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41" w:rsidRDefault="008B5E41" w:rsidP="00E8129C">
      <w:pPr>
        <w:pStyle w:val="Default"/>
      </w:pPr>
    </w:p>
    <w:p w:rsidR="008B5E41" w:rsidRDefault="008B5E41" w:rsidP="00E8129C">
      <w:pPr>
        <w:pStyle w:val="Default"/>
      </w:pPr>
    </w:p>
    <w:p w:rsidR="008B5E41" w:rsidRDefault="008B5E41" w:rsidP="00E8129C">
      <w:pPr>
        <w:pStyle w:val="Default"/>
      </w:pPr>
    </w:p>
    <w:p w:rsidR="008B5E41" w:rsidRDefault="008B5E41" w:rsidP="00E8129C">
      <w:pPr>
        <w:pStyle w:val="Default"/>
      </w:pPr>
    </w:p>
    <w:p w:rsidR="008B5E41" w:rsidRDefault="008B5E41" w:rsidP="00E8129C">
      <w:pPr>
        <w:pStyle w:val="Default"/>
      </w:pPr>
    </w:p>
    <w:p w:rsidR="008B5E41" w:rsidRDefault="008B5E41" w:rsidP="00E8129C">
      <w:pPr>
        <w:pStyle w:val="Default"/>
      </w:pPr>
    </w:p>
    <w:p w:rsidR="008B5E41" w:rsidRDefault="008B5E41" w:rsidP="00E8129C">
      <w:pPr>
        <w:pStyle w:val="Default"/>
      </w:pPr>
    </w:p>
    <w:p w:rsidR="008B5E41" w:rsidRDefault="008B5E41" w:rsidP="00E8129C">
      <w:pPr>
        <w:pStyle w:val="Default"/>
      </w:pPr>
    </w:p>
    <w:p w:rsidR="00C56A8D" w:rsidRDefault="00C56A8D" w:rsidP="00E8129C">
      <w:pPr>
        <w:pStyle w:val="Default"/>
      </w:pPr>
    </w:p>
    <w:p w:rsidR="00C56A8D" w:rsidRDefault="00C56A8D" w:rsidP="00E8129C">
      <w:pPr>
        <w:pStyle w:val="Default"/>
      </w:pPr>
    </w:p>
    <w:p w:rsidR="00C56A8D" w:rsidRDefault="00C56A8D" w:rsidP="00E8129C">
      <w:pPr>
        <w:pStyle w:val="Default"/>
      </w:pPr>
    </w:p>
    <w:p w:rsidR="00C56A8D" w:rsidRDefault="00C56A8D" w:rsidP="00E8129C">
      <w:pPr>
        <w:pStyle w:val="Default"/>
      </w:pPr>
    </w:p>
    <w:p w:rsidR="00C56A8D" w:rsidRDefault="00C56A8D" w:rsidP="00E8129C">
      <w:pPr>
        <w:pStyle w:val="Default"/>
      </w:pPr>
    </w:p>
    <w:p w:rsidR="008B5E41" w:rsidRDefault="008B5E41" w:rsidP="00E8129C">
      <w:pPr>
        <w:pStyle w:val="Default"/>
      </w:pPr>
    </w:p>
    <w:p w:rsidR="008B5E41" w:rsidRDefault="008B5E41" w:rsidP="00E8129C">
      <w:pPr>
        <w:pStyle w:val="Default"/>
      </w:pPr>
    </w:p>
    <w:p w:rsidR="00B57EAB" w:rsidRDefault="00B57EAB" w:rsidP="00B57EAB">
      <w:pPr>
        <w:pStyle w:val="Default"/>
        <w:jc w:val="center"/>
        <w:rPr>
          <w:b/>
          <w:bCs/>
          <w:sz w:val="22"/>
          <w:szCs w:val="22"/>
        </w:rPr>
      </w:pPr>
    </w:p>
    <w:p w:rsidR="00E8129C" w:rsidRDefault="00E8129C" w:rsidP="00B57EAB">
      <w:pPr>
        <w:pStyle w:val="Default"/>
        <w:jc w:val="center"/>
        <w:rPr>
          <w:sz w:val="22"/>
          <w:szCs w:val="22"/>
        </w:rPr>
      </w:pPr>
      <w:r>
        <w:rPr>
          <w:b/>
          <w:bCs/>
          <w:sz w:val="22"/>
          <w:szCs w:val="22"/>
        </w:rPr>
        <w:t>Bijlage</w:t>
      </w:r>
      <w:bookmarkStart w:id="0" w:name="_GoBack"/>
      <w:bookmarkEnd w:id="0"/>
      <w:r>
        <w:rPr>
          <w:b/>
          <w:bCs/>
          <w:sz w:val="22"/>
          <w:szCs w:val="22"/>
        </w:rPr>
        <w:t xml:space="preserve">  –raamovereenkomst inburgeringsonderwijs – perceel 1 – B1-route</w:t>
      </w:r>
    </w:p>
    <w:p w:rsidR="00B57EAB" w:rsidRDefault="00B57EAB" w:rsidP="00B57EAB">
      <w:pPr>
        <w:pStyle w:val="Default"/>
        <w:jc w:val="center"/>
        <w:rPr>
          <w:b/>
          <w:bCs/>
          <w:sz w:val="40"/>
          <w:szCs w:val="40"/>
        </w:rPr>
      </w:pPr>
    </w:p>
    <w:p w:rsidR="00E8129C" w:rsidRDefault="00E8129C" w:rsidP="00B57EAB">
      <w:pPr>
        <w:pStyle w:val="Default"/>
        <w:jc w:val="center"/>
        <w:rPr>
          <w:sz w:val="40"/>
          <w:szCs w:val="40"/>
        </w:rPr>
      </w:pPr>
      <w:r>
        <w:rPr>
          <w:b/>
          <w:bCs/>
          <w:sz w:val="40"/>
          <w:szCs w:val="40"/>
        </w:rPr>
        <w:t xml:space="preserve"> Raamovereenkomst</w:t>
      </w:r>
    </w:p>
    <w:p w:rsidR="00B57EAB" w:rsidRDefault="00B57EAB" w:rsidP="00B57EAB">
      <w:pPr>
        <w:pStyle w:val="Default"/>
        <w:jc w:val="center"/>
        <w:rPr>
          <w:sz w:val="40"/>
          <w:szCs w:val="40"/>
        </w:rPr>
      </w:pPr>
    </w:p>
    <w:p w:rsidR="00E8129C" w:rsidRDefault="00E8129C" w:rsidP="00B57EAB">
      <w:pPr>
        <w:pStyle w:val="Default"/>
        <w:jc w:val="center"/>
        <w:rPr>
          <w:sz w:val="40"/>
          <w:szCs w:val="40"/>
        </w:rPr>
      </w:pPr>
      <w:r>
        <w:rPr>
          <w:sz w:val="40"/>
          <w:szCs w:val="40"/>
        </w:rPr>
        <w:t>tussen</w:t>
      </w:r>
    </w:p>
    <w:p w:rsidR="00B57EAB" w:rsidRDefault="00B57EAB" w:rsidP="00B57EAB">
      <w:pPr>
        <w:pStyle w:val="Default"/>
        <w:jc w:val="center"/>
        <w:rPr>
          <w:b/>
          <w:bCs/>
          <w:sz w:val="40"/>
          <w:szCs w:val="40"/>
        </w:rPr>
      </w:pPr>
    </w:p>
    <w:p w:rsidR="00E8129C" w:rsidRDefault="00E8129C" w:rsidP="00B57EAB">
      <w:pPr>
        <w:pStyle w:val="Default"/>
        <w:jc w:val="center"/>
        <w:rPr>
          <w:sz w:val="40"/>
          <w:szCs w:val="40"/>
        </w:rPr>
      </w:pPr>
      <w:r>
        <w:rPr>
          <w:b/>
          <w:bCs/>
          <w:sz w:val="40"/>
          <w:szCs w:val="40"/>
        </w:rPr>
        <w:t>Gemeente [Naam]</w:t>
      </w:r>
    </w:p>
    <w:p w:rsidR="00B57EAB" w:rsidRDefault="00B57EAB" w:rsidP="00B57EAB">
      <w:pPr>
        <w:pStyle w:val="Default"/>
        <w:jc w:val="center"/>
        <w:rPr>
          <w:sz w:val="40"/>
          <w:szCs w:val="40"/>
        </w:rPr>
      </w:pPr>
    </w:p>
    <w:p w:rsidR="00E8129C" w:rsidRDefault="00E8129C" w:rsidP="00B57EAB">
      <w:pPr>
        <w:pStyle w:val="Default"/>
        <w:jc w:val="center"/>
        <w:rPr>
          <w:sz w:val="40"/>
          <w:szCs w:val="40"/>
        </w:rPr>
      </w:pPr>
      <w:r>
        <w:rPr>
          <w:sz w:val="40"/>
          <w:szCs w:val="40"/>
        </w:rPr>
        <w:t>en</w:t>
      </w:r>
    </w:p>
    <w:p w:rsidR="00B57EAB" w:rsidRDefault="00B57EAB" w:rsidP="00B57EAB">
      <w:pPr>
        <w:pStyle w:val="Default"/>
        <w:jc w:val="center"/>
        <w:rPr>
          <w:b/>
          <w:bCs/>
          <w:sz w:val="40"/>
          <w:szCs w:val="40"/>
        </w:rPr>
      </w:pPr>
    </w:p>
    <w:p w:rsidR="00E8129C" w:rsidRDefault="00E8129C" w:rsidP="00B57EAB">
      <w:pPr>
        <w:pStyle w:val="Default"/>
        <w:jc w:val="center"/>
        <w:rPr>
          <w:sz w:val="40"/>
          <w:szCs w:val="40"/>
        </w:rPr>
      </w:pPr>
      <w:r>
        <w:rPr>
          <w:b/>
          <w:bCs/>
          <w:sz w:val="40"/>
          <w:szCs w:val="40"/>
        </w:rPr>
        <w:t>[Naam Opdrachtnemer]</w:t>
      </w:r>
    </w:p>
    <w:p w:rsidR="00E8129C" w:rsidRDefault="00E8129C" w:rsidP="00B57EAB">
      <w:pPr>
        <w:pStyle w:val="Default"/>
        <w:jc w:val="center"/>
        <w:rPr>
          <w:sz w:val="40"/>
          <w:szCs w:val="40"/>
        </w:rPr>
      </w:pPr>
      <w:r>
        <w:rPr>
          <w:sz w:val="40"/>
          <w:szCs w:val="40"/>
        </w:rPr>
        <w:t>betreffende</w:t>
      </w:r>
    </w:p>
    <w:p w:rsidR="00B57EAB" w:rsidRDefault="00B57EAB" w:rsidP="00B57EAB">
      <w:pPr>
        <w:pStyle w:val="Default"/>
        <w:jc w:val="center"/>
        <w:rPr>
          <w:b/>
          <w:bCs/>
          <w:sz w:val="40"/>
          <w:szCs w:val="40"/>
        </w:rPr>
      </w:pPr>
    </w:p>
    <w:p w:rsidR="00E8129C" w:rsidRDefault="00E8129C" w:rsidP="00B57EAB">
      <w:pPr>
        <w:pStyle w:val="Default"/>
        <w:jc w:val="center"/>
        <w:rPr>
          <w:sz w:val="40"/>
          <w:szCs w:val="40"/>
        </w:rPr>
      </w:pPr>
      <w:r>
        <w:rPr>
          <w:b/>
          <w:bCs/>
          <w:sz w:val="40"/>
          <w:szCs w:val="40"/>
        </w:rPr>
        <w:t>Inburgeringsonderwijs</w:t>
      </w:r>
    </w:p>
    <w:p w:rsidR="00B57EAB" w:rsidRDefault="00B57EAB" w:rsidP="00B57EAB">
      <w:pPr>
        <w:pStyle w:val="Default"/>
        <w:jc w:val="center"/>
        <w:rPr>
          <w:i/>
          <w:iCs/>
          <w:sz w:val="40"/>
          <w:szCs w:val="40"/>
        </w:rPr>
      </w:pPr>
    </w:p>
    <w:p w:rsidR="00E8129C" w:rsidRDefault="00E8129C" w:rsidP="00B57EAB">
      <w:pPr>
        <w:pStyle w:val="Default"/>
        <w:jc w:val="center"/>
        <w:rPr>
          <w:sz w:val="40"/>
          <w:szCs w:val="40"/>
        </w:rPr>
      </w:pPr>
      <w:r>
        <w:rPr>
          <w:i/>
          <w:iCs/>
          <w:sz w:val="40"/>
          <w:szCs w:val="40"/>
        </w:rPr>
        <w:t>Perceel 1</w:t>
      </w:r>
    </w:p>
    <w:p w:rsidR="00E8129C" w:rsidRDefault="00E8129C" w:rsidP="00B57EAB">
      <w:pPr>
        <w:pStyle w:val="Default"/>
        <w:jc w:val="center"/>
        <w:rPr>
          <w:sz w:val="40"/>
          <w:szCs w:val="40"/>
        </w:rPr>
      </w:pPr>
      <w:r>
        <w:rPr>
          <w:sz w:val="40"/>
          <w:szCs w:val="40"/>
        </w:rPr>
        <w:t>B1-route</w:t>
      </w:r>
    </w:p>
    <w:p w:rsidR="000B70EE" w:rsidRDefault="000B70EE" w:rsidP="00B57EAB">
      <w:pPr>
        <w:pStyle w:val="Default"/>
        <w:jc w:val="center"/>
        <w:rPr>
          <w:sz w:val="40"/>
          <w:szCs w:val="40"/>
        </w:rPr>
      </w:pPr>
    </w:p>
    <w:p w:rsidR="000B70EE" w:rsidRDefault="000B70EE" w:rsidP="00B57EAB">
      <w:pPr>
        <w:pStyle w:val="Default"/>
        <w:jc w:val="center"/>
        <w:rPr>
          <w:sz w:val="40"/>
          <w:szCs w:val="40"/>
        </w:rPr>
      </w:pPr>
    </w:p>
    <w:p w:rsidR="000B70EE" w:rsidRDefault="000B70EE" w:rsidP="00B57EAB">
      <w:pPr>
        <w:pStyle w:val="Default"/>
        <w:jc w:val="center"/>
        <w:rPr>
          <w:sz w:val="40"/>
          <w:szCs w:val="40"/>
        </w:rPr>
      </w:pPr>
    </w:p>
    <w:p w:rsidR="000B70EE" w:rsidRDefault="000B70EE" w:rsidP="00B57EAB">
      <w:pPr>
        <w:pStyle w:val="Default"/>
        <w:jc w:val="center"/>
        <w:rPr>
          <w:sz w:val="40"/>
          <w:szCs w:val="40"/>
        </w:rPr>
      </w:pPr>
    </w:p>
    <w:p w:rsidR="000B70EE" w:rsidRPr="000B70EE" w:rsidRDefault="000B70EE" w:rsidP="000B70EE">
      <w:pPr>
        <w:pStyle w:val="Default"/>
        <w:rPr>
          <w:b/>
          <w:sz w:val="22"/>
          <w:szCs w:val="22"/>
        </w:rPr>
      </w:pPr>
      <w:r w:rsidRPr="000B70EE">
        <w:rPr>
          <w:b/>
          <w:sz w:val="22"/>
          <w:szCs w:val="22"/>
        </w:rPr>
        <w:lastRenderedPageBreak/>
        <w:t>Begrippen</w:t>
      </w:r>
    </w:p>
    <w:p w:rsidR="000B70EE" w:rsidRDefault="000B70EE" w:rsidP="000B70EE">
      <w:pPr>
        <w:pStyle w:val="Default"/>
        <w:rPr>
          <w:sz w:val="22"/>
          <w:szCs w:val="22"/>
        </w:rPr>
      </w:pPr>
    </w:p>
    <w:p w:rsidR="000B70EE" w:rsidRDefault="000B70EE" w:rsidP="000B70EE">
      <w:pPr>
        <w:pStyle w:val="Default"/>
        <w:rPr>
          <w:sz w:val="22"/>
          <w:szCs w:val="22"/>
        </w:rPr>
      </w:pPr>
      <w:r w:rsidRPr="000B70EE">
        <w:rPr>
          <w:i/>
          <w:sz w:val="22"/>
          <w:szCs w:val="22"/>
        </w:rPr>
        <w:t>Aanbestedingsleidraad:</w:t>
      </w:r>
      <w:r>
        <w:rPr>
          <w:sz w:val="22"/>
          <w:szCs w:val="22"/>
        </w:rPr>
        <w:t xml:space="preserve"> het document van Opdrachtgever d.d.  met referentie VOI-202</w:t>
      </w:r>
      <w:r w:rsidR="00845721">
        <w:rPr>
          <w:sz w:val="22"/>
          <w:szCs w:val="22"/>
        </w:rPr>
        <w:t>2</w:t>
      </w:r>
      <w:r>
        <w:rPr>
          <w:sz w:val="22"/>
          <w:szCs w:val="22"/>
        </w:rPr>
        <w:t xml:space="preserve">-ML,, waarin de deelname aan de Raamovereenkomst met betrekking tot de uitvoering van Diensten gedurende een bepaalde periode, de te volgen aanbestedingsprocedure en de gunningscriteria worden beschreven en toegelicht. </w:t>
      </w:r>
    </w:p>
    <w:p w:rsidR="000B70EE" w:rsidRDefault="000B70EE" w:rsidP="000B70EE">
      <w:pPr>
        <w:pStyle w:val="Default"/>
        <w:rPr>
          <w:i/>
          <w:iCs/>
          <w:sz w:val="22"/>
          <w:szCs w:val="22"/>
        </w:rPr>
      </w:pPr>
    </w:p>
    <w:p w:rsidR="000B70EE" w:rsidRPr="000B70EE" w:rsidRDefault="000B70EE" w:rsidP="000B70EE">
      <w:pPr>
        <w:pStyle w:val="Default"/>
        <w:rPr>
          <w:iCs/>
          <w:sz w:val="22"/>
          <w:szCs w:val="22"/>
        </w:rPr>
      </w:pPr>
      <w:r>
        <w:rPr>
          <w:i/>
          <w:iCs/>
          <w:sz w:val="22"/>
          <w:szCs w:val="22"/>
        </w:rPr>
        <w:t xml:space="preserve">Algemene Inkoopvoorwaarden: </w:t>
      </w:r>
      <w:r w:rsidRPr="000B70EE">
        <w:rPr>
          <w:iCs/>
          <w:sz w:val="22"/>
          <w:szCs w:val="22"/>
        </w:rPr>
        <w:t>Algemene Inkoopvoorwaard</w:t>
      </w:r>
      <w:r w:rsidR="00F00F1C">
        <w:rPr>
          <w:iCs/>
          <w:sz w:val="22"/>
          <w:szCs w:val="22"/>
        </w:rPr>
        <w:t xml:space="preserve">en voor leveringen en diensten van de </w:t>
      </w:r>
      <w:r w:rsidR="009A7912">
        <w:rPr>
          <w:iCs/>
          <w:sz w:val="22"/>
          <w:szCs w:val="22"/>
        </w:rPr>
        <w:t>VNG</w:t>
      </w:r>
      <w:r w:rsidR="00F00F1C">
        <w:rPr>
          <w:iCs/>
          <w:sz w:val="22"/>
          <w:szCs w:val="22"/>
        </w:rPr>
        <w:t>.</w:t>
      </w:r>
    </w:p>
    <w:p w:rsidR="000B70EE" w:rsidRDefault="000B70EE" w:rsidP="000B70EE">
      <w:pPr>
        <w:pStyle w:val="Default"/>
        <w:rPr>
          <w:i/>
          <w:iCs/>
          <w:sz w:val="22"/>
          <w:szCs w:val="22"/>
        </w:rPr>
      </w:pPr>
    </w:p>
    <w:p w:rsidR="000B70EE" w:rsidRDefault="000B70EE" w:rsidP="000B70EE">
      <w:pPr>
        <w:pStyle w:val="Default"/>
        <w:rPr>
          <w:sz w:val="22"/>
          <w:szCs w:val="22"/>
        </w:rPr>
      </w:pPr>
      <w:r>
        <w:rPr>
          <w:i/>
          <w:iCs/>
          <w:sz w:val="22"/>
          <w:szCs w:val="22"/>
        </w:rPr>
        <w:t xml:space="preserve">Diensten: </w:t>
      </w:r>
      <w:r>
        <w:rPr>
          <w:sz w:val="22"/>
          <w:szCs w:val="22"/>
        </w:rPr>
        <w:t xml:space="preserve">de door Opdrachtnemer op basis van een onder deze Raamovereenkomst gesloten </w:t>
      </w:r>
      <w:r w:rsidR="00AC79CB">
        <w:rPr>
          <w:sz w:val="22"/>
          <w:szCs w:val="22"/>
        </w:rPr>
        <w:t>Raamo</w:t>
      </w:r>
      <w:r>
        <w:rPr>
          <w:sz w:val="22"/>
          <w:szCs w:val="22"/>
        </w:rPr>
        <w:t xml:space="preserve">vereenkomst ten behoeve van Opdrachtgever te verrichten werkzaamheden op het gebied van perceel 1 – de B1-route. </w:t>
      </w:r>
    </w:p>
    <w:p w:rsidR="000B70EE" w:rsidRDefault="000B70EE" w:rsidP="000B70EE">
      <w:pPr>
        <w:pStyle w:val="Default"/>
        <w:rPr>
          <w:sz w:val="22"/>
          <w:szCs w:val="22"/>
        </w:rPr>
      </w:pPr>
    </w:p>
    <w:p w:rsidR="000B70EE" w:rsidRDefault="000B70EE" w:rsidP="000B70EE">
      <w:pPr>
        <w:pStyle w:val="Default"/>
        <w:rPr>
          <w:sz w:val="22"/>
          <w:szCs w:val="22"/>
        </w:rPr>
      </w:pPr>
      <w:r w:rsidRPr="000B70EE">
        <w:rPr>
          <w:i/>
          <w:sz w:val="22"/>
          <w:szCs w:val="22"/>
        </w:rPr>
        <w:t>Inschrijving</w:t>
      </w:r>
      <w:r>
        <w:rPr>
          <w:i/>
          <w:iCs/>
          <w:sz w:val="22"/>
          <w:szCs w:val="22"/>
        </w:rPr>
        <w:t xml:space="preserve">: </w:t>
      </w:r>
      <w:r>
        <w:rPr>
          <w:sz w:val="22"/>
          <w:szCs w:val="22"/>
        </w:rPr>
        <w:t>de in het kader van de openbare nationale aanbesteding Inburgeringsonderwijs met kenmerk VOI-202</w:t>
      </w:r>
      <w:r w:rsidR="00845721">
        <w:rPr>
          <w:sz w:val="22"/>
          <w:szCs w:val="22"/>
        </w:rPr>
        <w:t>2</w:t>
      </w:r>
      <w:r>
        <w:rPr>
          <w:sz w:val="22"/>
          <w:szCs w:val="22"/>
        </w:rPr>
        <w:t xml:space="preserve">-ML door Opdrachtnemer op basis van de </w:t>
      </w:r>
      <w:r w:rsidR="00A85A1D">
        <w:rPr>
          <w:sz w:val="22"/>
          <w:szCs w:val="22"/>
        </w:rPr>
        <w:t>Offe</w:t>
      </w:r>
      <w:r w:rsidR="00845721">
        <w:rPr>
          <w:sz w:val="22"/>
          <w:szCs w:val="22"/>
        </w:rPr>
        <w:t>rte-Aanvraag</w:t>
      </w:r>
      <w:r>
        <w:rPr>
          <w:sz w:val="22"/>
          <w:szCs w:val="22"/>
        </w:rPr>
        <w:t xml:space="preserve"> ingediende inschrijving d.d. [datum] met kenmerk [………]. </w:t>
      </w:r>
    </w:p>
    <w:p w:rsidR="000B70EE" w:rsidRDefault="000B70EE" w:rsidP="000B70EE">
      <w:pPr>
        <w:pStyle w:val="Default"/>
        <w:rPr>
          <w:sz w:val="22"/>
          <w:szCs w:val="22"/>
        </w:rPr>
      </w:pPr>
    </w:p>
    <w:p w:rsidR="000B70EE" w:rsidRDefault="000B70EE" w:rsidP="000B70EE">
      <w:pPr>
        <w:pStyle w:val="Default"/>
        <w:rPr>
          <w:sz w:val="22"/>
          <w:szCs w:val="22"/>
        </w:rPr>
      </w:pPr>
      <w:r>
        <w:rPr>
          <w:i/>
          <w:iCs/>
          <w:sz w:val="22"/>
          <w:szCs w:val="22"/>
        </w:rPr>
        <w:t xml:space="preserve">Raamcontractant: </w:t>
      </w:r>
      <w:r>
        <w:rPr>
          <w:sz w:val="22"/>
          <w:szCs w:val="22"/>
        </w:rPr>
        <w:t>een inschrijver aan wie deelname aan de Raamovereenkomst met betrekking tot de uitvoering van de Diensten op het gebied van perceel 1 – de B1-route is gegund.</w:t>
      </w:r>
    </w:p>
    <w:p w:rsidR="000B70EE" w:rsidRDefault="000B70EE" w:rsidP="000B70EE">
      <w:pPr>
        <w:pStyle w:val="Default"/>
        <w:rPr>
          <w:sz w:val="22"/>
          <w:szCs w:val="22"/>
        </w:rPr>
      </w:pPr>
    </w:p>
    <w:p w:rsidR="000B70EE" w:rsidRPr="00F00F1C" w:rsidRDefault="000B70EE" w:rsidP="000B70EE">
      <w:pPr>
        <w:rPr>
          <w:sz w:val="22"/>
          <w:szCs w:val="22"/>
        </w:rPr>
      </w:pPr>
      <w:r w:rsidRPr="00F00F1C">
        <w:rPr>
          <w:i/>
          <w:sz w:val="22"/>
          <w:szCs w:val="22"/>
        </w:rPr>
        <w:t>Raamovereenkomst</w:t>
      </w:r>
      <w:r w:rsidRPr="00F00F1C">
        <w:rPr>
          <w:sz w:val="22"/>
          <w:szCs w:val="22"/>
        </w:rPr>
        <w:t xml:space="preserve">: De Overeenkomst tussen Opdrachtgever en </w:t>
      </w:r>
    </w:p>
    <w:p w:rsidR="000B70EE" w:rsidRPr="00F00F1C" w:rsidRDefault="000B70EE" w:rsidP="000B70EE">
      <w:pPr>
        <w:rPr>
          <w:sz w:val="22"/>
          <w:szCs w:val="22"/>
        </w:rPr>
      </w:pPr>
      <w:r w:rsidRPr="00F00F1C">
        <w:rPr>
          <w:sz w:val="22"/>
          <w:szCs w:val="22"/>
        </w:rPr>
        <w:t xml:space="preserve">Opdrachtnemer met betrekking tot de aanbestede producten en diensten, zonder afnameverplichting van de Afnemers. Deze verplichting ontstaat na het afsluiten van een Raamovereenkomst. </w:t>
      </w:r>
    </w:p>
    <w:p w:rsidR="000B70EE" w:rsidRDefault="000B70EE" w:rsidP="000B70EE">
      <w:pPr>
        <w:pStyle w:val="Default"/>
        <w:rPr>
          <w:sz w:val="22"/>
          <w:szCs w:val="22"/>
        </w:rPr>
      </w:pPr>
    </w:p>
    <w:p w:rsidR="000B70EE" w:rsidRPr="00F00F1C" w:rsidRDefault="000B70EE" w:rsidP="000B70EE">
      <w:pPr>
        <w:rPr>
          <w:sz w:val="22"/>
          <w:szCs w:val="22"/>
        </w:rPr>
      </w:pPr>
      <w:r w:rsidRPr="00F00F1C">
        <w:rPr>
          <w:i/>
          <w:sz w:val="22"/>
          <w:szCs w:val="22"/>
        </w:rPr>
        <w:t>Opdrachtgever(s</w:t>
      </w:r>
      <w:r w:rsidRPr="00F00F1C">
        <w:rPr>
          <w:sz w:val="22"/>
          <w:szCs w:val="22"/>
        </w:rPr>
        <w:t>)</w:t>
      </w:r>
    </w:p>
    <w:p w:rsidR="000B70EE" w:rsidRPr="00F00F1C" w:rsidRDefault="000B70EE" w:rsidP="000B70EE">
      <w:pPr>
        <w:rPr>
          <w:sz w:val="22"/>
          <w:szCs w:val="22"/>
        </w:rPr>
      </w:pPr>
      <w:r w:rsidRPr="00F00F1C">
        <w:rPr>
          <w:sz w:val="22"/>
          <w:szCs w:val="22"/>
        </w:rPr>
        <w:t xml:space="preserve">De gemeente … die door het sluiten van Raamovereenkomsten, opdrachten verstrekt aan Opdrachtnemer(s) voor producten en diensten. </w:t>
      </w:r>
    </w:p>
    <w:p w:rsidR="000B70EE" w:rsidRPr="00F00F1C" w:rsidRDefault="000B70EE" w:rsidP="000B70EE">
      <w:pPr>
        <w:rPr>
          <w:sz w:val="22"/>
          <w:szCs w:val="22"/>
        </w:rPr>
      </w:pPr>
    </w:p>
    <w:p w:rsidR="000B70EE" w:rsidRPr="000B70EE" w:rsidRDefault="000B70EE" w:rsidP="000B70EE">
      <w:pPr>
        <w:rPr>
          <w:i/>
          <w:sz w:val="22"/>
          <w:szCs w:val="22"/>
        </w:rPr>
      </w:pPr>
      <w:r w:rsidRPr="000B70EE">
        <w:rPr>
          <w:i/>
          <w:sz w:val="22"/>
          <w:szCs w:val="22"/>
        </w:rPr>
        <w:t>Opdrachtnemer</w:t>
      </w:r>
    </w:p>
    <w:p w:rsidR="000B70EE" w:rsidRPr="000B70EE" w:rsidRDefault="000B70EE" w:rsidP="000B70EE">
      <w:pPr>
        <w:rPr>
          <w:rFonts w:eastAsia="Verdana"/>
          <w:sz w:val="22"/>
          <w:szCs w:val="22"/>
        </w:rPr>
      </w:pPr>
      <w:r w:rsidRPr="000B70EE">
        <w:rPr>
          <w:rFonts w:eastAsia="Verdana"/>
          <w:sz w:val="22"/>
          <w:szCs w:val="22"/>
        </w:rPr>
        <w:t>De partij die zich door het sluiten van de Raamovereenkomst jegens de Opdrachtgever(s) verbindt om producten en diensten te leveren aan één (1) of meer afnemers binnen het betreffende perceel.</w:t>
      </w:r>
    </w:p>
    <w:p w:rsidR="000B70EE" w:rsidRPr="000B70EE" w:rsidRDefault="000B70EE" w:rsidP="000B70EE">
      <w:pPr>
        <w:rPr>
          <w:rFonts w:eastAsiaTheme="majorEastAsia" w:cs="Arial"/>
          <w:color w:val="2E74B5" w:themeColor="accent1" w:themeShade="BF"/>
          <w:sz w:val="22"/>
          <w:szCs w:val="22"/>
        </w:rPr>
      </w:pPr>
      <w:r w:rsidRPr="000B70EE">
        <w:rPr>
          <w:rFonts w:cs="Arial"/>
          <w:sz w:val="22"/>
          <w:szCs w:val="22"/>
        </w:rPr>
        <w:br w:type="page"/>
      </w:r>
    </w:p>
    <w:p w:rsidR="00E8129C" w:rsidRDefault="00E8129C" w:rsidP="00E8129C">
      <w:pPr>
        <w:pStyle w:val="Default"/>
        <w:pageBreakBefore/>
        <w:rPr>
          <w:color w:val="auto"/>
          <w:sz w:val="22"/>
          <w:szCs w:val="22"/>
        </w:rPr>
      </w:pPr>
      <w:r>
        <w:rPr>
          <w:b/>
          <w:bCs/>
          <w:color w:val="auto"/>
          <w:sz w:val="22"/>
          <w:szCs w:val="22"/>
        </w:rPr>
        <w:lastRenderedPageBreak/>
        <w:t xml:space="preserve">De ondergetekenden: </w:t>
      </w:r>
    </w:p>
    <w:p w:rsidR="00E8129C" w:rsidRDefault="00E8129C"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 xml:space="preserve">Gemeente [naam], </w:t>
      </w:r>
      <w:r w:rsidR="00B57EAB">
        <w:rPr>
          <w:color w:val="auto"/>
          <w:sz w:val="22"/>
          <w:szCs w:val="22"/>
        </w:rPr>
        <w:t xml:space="preserve">gevestigd te (plaatsnaam), </w:t>
      </w:r>
      <w:r>
        <w:rPr>
          <w:color w:val="auto"/>
          <w:sz w:val="22"/>
          <w:szCs w:val="22"/>
        </w:rPr>
        <w:t xml:space="preserve">te dezen </w:t>
      </w:r>
      <w:r w:rsidR="00B57EAB">
        <w:rPr>
          <w:color w:val="auto"/>
          <w:sz w:val="22"/>
          <w:szCs w:val="22"/>
        </w:rPr>
        <w:t xml:space="preserve">rechtsgeldig </w:t>
      </w:r>
      <w:r>
        <w:rPr>
          <w:color w:val="auto"/>
          <w:sz w:val="22"/>
          <w:szCs w:val="22"/>
        </w:rPr>
        <w:t xml:space="preserve">vertegenwoordigd door de heer/mevrouw [Voornaam] [Achternaam], [Functie], hierna te noemen: “Opdrachtgever”. </w:t>
      </w:r>
    </w:p>
    <w:p w:rsidR="00E8129C" w:rsidRDefault="00E8129C"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 xml:space="preserve">en </w:t>
      </w:r>
    </w:p>
    <w:p w:rsidR="00E8129C" w:rsidRDefault="00E8129C"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 xml:space="preserve">[Naam Opdrachtnemer], gevestigd te [Plaatsnaam], met KvK nummer: [nummer] te dezen </w:t>
      </w:r>
      <w:r w:rsidR="00B57EAB">
        <w:rPr>
          <w:color w:val="auto"/>
          <w:sz w:val="22"/>
          <w:szCs w:val="22"/>
        </w:rPr>
        <w:t xml:space="preserve">rechtsgeldig </w:t>
      </w:r>
      <w:r>
        <w:rPr>
          <w:color w:val="auto"/>
          <w:sz w:val="22"/>
          <w:szCs w:val="22"/>
        </w:rPr>
        <w:t xml:space="preserve">vertegenwoordigd door de heer/mevrouw [Voornaam] [Achternaam], [Functie], hierna te noemen: “Opdrachtnemer” </w:t>
      </w:r>
    </w:p>
    <w:p w:rsidR="00E8129C" w:rsidRDefault="00E8129C" w:rsidP="00E8129C">
      <w:pPr>
        <w:pStyle w:val="Default"/>
        <w:rPr>
          <w:color w:val="auto"/>
          <w:sz w:val="22"/>
          <w:szCs w:val="22"/>
        </w:rPr>
      </w:pPr>
    </w:p>
    <w:p w:rsidR="00E8129C" w:rsidRDefault="00E8129C"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 xml:space="preserve">gezamenlijk te noemen Partijen </w:t>
      </w:r>
    </w:p>
    <w:p w:rsidR="00E8129C" w:rsidRDefault="00E8129C" w:rsidP="00E8129C">
      <w:pPr>
        <w:pStyle w:val="Default"/>
        <w:rPr>
          <w:b/>
          <w:bCs/>
          <w:color w:val="auto"/>
          <w:sz w:val="20"/>
          <w:szCs w:val="20"/>
        </w:rPr>
      </w:pPr>
    </w:p>
    <w:p w:rsidR="00E8129C" w:rsidRDefault="00E8129C" w:rsidP="00E8129C">
      <w:pPr>
        <w:pStyle w:val="Default"/>
        <w:rPr>
          <w:b/>
          <w:bCs/>
          <w:color w:val="auto"/>
          <w:sz w:val="20"/>
          <w:szCs w:val="20"/>
        </w:rPr>
      </w:pPr>
    </w:p>
    <w:p w:rsidR="00E8129C" w:rsidRDefault="00E8129C" w:rsidP="00E8129C">
      <w:pPr>
        <w:pStyle w:val="Default"/>
        <w:rPr>
          <w:b/>
          <w:bCs/>
          <w:color w:val="auto"/>
          <w:sz w:val="20"/>
          <w:szCs w:val="20"/>
        </w:rPr>
      </w:pPr>
      <w:r>
        <w:rPr>
          <w:b/>
          <w:bCs/>
          <w:color w:val="auto"/>
          <w:sz w:val="20"/>
          <w:szCs w:val="20"/>
        </w:rPr>
        <w:t xml:space="preserve">OVERWEGENDE DAT: </w:t>
      </w:r>
    </w:p>
    <w:p w:rsidR="00D32C4E" w:rsidRDefault="00D32C4E" w:rsidP="00E8129C">
      <w:pPr>
        <w:pStyle w:val="Default"/>
        <w:rPr>
          <w:b/>
          <w:bCs/>
          <w:color w:val="auto"/>
          <w:sz w:val="20"/>
          <w:szCs w:val="20"/>
        </w:rPr>
      </w:pPr>
    </w:p>
    <w:p w:rsidR="00D32C4E" w:rsidRDefault="00D32C4E" w:rsidP="00D32C4E">
      <w:pPr>
        <w:pStyle w:val="Default"/>
        <w:rPr>
          <w:color w:val="auto"/>
          <w:sz w:val="22"/>
          <w:szCs w:val="22"/>
        </w:rPr>
      </w:pPr>
      <w:r>
        <w:rPr>
          <w:color w:val="auto"/>
          <w:sz w:val="22"/>
          <w:szCs w:val="22"/>
        </w:rPr>
        <w:t xml:space="preserve">- Opdrachtgever een nationale openbare aanbesteding voor de gunning van de deelname   </w:t>
      </w:r>
    </w:p>
    <w:p w:rsidR="00D32C4E" w:rsidRDefault="00D32C4E" w:rsidP="00D32C4E">
      <w:pPr>
        <w:pStyle w:val="Default"/>
        <w:rPr>
          <w:color w:val="auto"/>
          <w:sz w:val="22"/>
          <w:szCs w:val="22"/>
        </w:rPr>
      </w:pPr>
      <w:r>
        <w:rPr>
          <w:color w:val="auto"/>
          <w:sz w:val="22"/>
          <w:szCs w:val="22"/>
        </w:rPr>
        <w:t xml:space="preserve">  aan deze  Raamovereenkomst een opdracht heeft gepubliceerd in overeenstemming met </w:t>
      </w:r>
    </w:p>
    <w:p w:rsidR="00D32C4E" w:rsidRDefault="00D32C4E" w:rsidP="00D32C4E">
      <w:pPr>
        <w:pStyle w:val="Default"/>
        <w:rPr>
          <w:color w:val="auto"/>
          <w:sz w:val="22"/>
          <w:szCs w:val="22"/>
        </w:rPr>
      </w:pPr>
      <w:r>
        <w:rPr>
          <w:color w:val="auto"/>
          <w:sz w:val="22"/>
          <w:szCs w:val="22"/>
        </w:rPr>
        <w:t xml:space="preserve">  de Aanbestedingswet (AW) op datum ….op </w:t>
      </w:r>
      <w:hyperlink w:history="1">
        <w:r w:rsidRPr="00267D35">
          <w:rPr>
            <w:rStyle w:val="Hyperlink"/>
            <w:sz w:val="22"/>
            <w:szCs w:val="22"/>
          </w:rPr>
          <w:t xml:space="preserve">www.TenderNed.nl </w:t>
        </w:r>
      </w:hyperlink>
      <w:r>
        <w:rPr>
          <w:color w:val="auto"/>
          <w:sz w:val="22"/>
          <w:szCs w:val="22"/>
        </w:rPr>
        <w:t xml:space="preserve"> met betrekking tot</w:t>
      </w:r>
    </w:p>
    <w:p w:rsidR="00AC79CB" w:rsidRDefault="00D32C4E" w:rsidP="00D32C4E">
      <w:pPr>
        <w:pStyle w:val="Default"/>
        <w:rPr>
          <w:color w:val="auto"/>
          <w:sz w:val="22"/>
          <w:szCs w:val="22"/>
        </w:rPr>
      </w:pPr>
      <w:r>
        <w:rPr>
          <w:color w:val="auto"/>
          <w:sz w:val="22"/>
          <w:szCs w:val="22"/>
        </w:rPr>
        <w:t xml:space="preserve">  perceel 1 B1 route, op basis van De Aanbestedingsleidraad in</w:t>
      </w:r>
      <w:r w:rsidR="00AC79CB">
        <w:rPr>
          <w:color w:val="auto"/>
          <w:sz w:val="22"/>
          <w:szCs w:val="22"/>
        </w:rPr>
        <w:t>clusief  bijlagen, met kenmerk</w:t>
      </w:r>
    </w:p>
    <w:p w:rsidR="00D32C4E" w:rsidRDefault="00AC79CB" w:rsidP="00AC79CB">
      <w:pPr>
        <w:pStyle w:val="Default"/>
        <w:rPr>
          <w:color w:val="auto"/>
          <w:sz w:val="22"/>
          <w:szCs w:val="22"/>
        </w:rPr>
      </w:pPr>
      <w:r>
        <w:rPr>
          <w:color w:val="auto"/>
          <w:sz w:val="22"/>
          <w:szCs w:val="22"/>
        </w:rPr>
        <w:t xml:space="preserve">  VOI-202</w:t>
      </w:r>
      <w:r w:rsidR="00845721">
        <w:rPr>
          <w:color w:val="auto"/>
          <w:sz w:val="22"/>
          <w:szCs w:val="22"/>
        </w:rPr>
        <w:t>2</w:t>
      </w:r>
      <w:r>
        <w:rPr>
          <w:color w:val="auto"/>
          <w:sz w:val="22"/>
          <w:szCs w:val="22"/>
        </w:rPr>
        <w:t>-ML</w:t>
      </w:r>
      <w:r w:rsidR="00D32C4E">
        <w:rPr>
          <w:color w:val="auto"/>
          <w:sz w:val="22"/>
          <w:szCs w:val="22"/>
        </w:rPr>
        <w:t xml:space="preserve"> </w:t>
      </w:r>
      <w:r w:rsidR="00D32C4E" w:rsidRPr="00D32C4E">
        <w:rPr>
          <w:color w:val="auto"/>
          <w:sz w:val="22"/>
          <w:szCs w:val="22"/>
        </w:rPr>
        <w:t xml:space="preserve"> </w:t>
      </w:r>
      <w:r w:rsidR="00D32C4E">
        <w:rPr>
          <w:color w:val="auto"/>
          <w:sz w:val="22"/>
          <w:szCs w:val="22"/>
        </w:rPr>
        <w:t xml:space="preserve">    </w:t>
      </w:r>
    </w:p>
    <w:p w:rsidR="00D32C4E" w:rsidRPr="00D32C4E" w:rsidRDefault="00D32C4E" w:rsidP="00D32C4E">
      <w:pPr>
        <w:pStyle w:val="Default"/>
        <w:rPr>
          <w:color w:val="auto"/>
          <w:sz w:val="22"/>
          <w:szCs w:val="22"/>
        </w:rPr>
      </w:pPr>
      <w:r>
        <w:rPr>
          <w:color w:val="auto"/>
          <w:sz w:val="22"/>
          <w:szCs w:val="22"/>
        </w:rPr>
        <w:t xml:space="preserve">- </w:t>
      </w:r>
      <w:r w:rsidRPr="00D32C4E">
        <w:rPr>
          <w:color w:val="auto"/>
          <w:sz w:val="22"/>
          <w:szCs w:val="22"/>
        </w:rPr>
        <w:t>Opdrachtnemer op datum … een inschrijving op deze aanbesteding heeft gedaan;</w:t>
      </w:r>
    </w:p>
    <w:p w:rsidR="00E8129C" w:rsidRDefault="00E8129C" w:rsidP="00E8129C">
      <w:pPr>
        <w:pStyle w:val="Default"/>
        <w:rPr>
          <w:color w:val="auto"/>
          <w:sz w:val="22"/>
          <w:szCs w:val="22"/>
        </w:rPr>
      </w:pPr>
      <w:r>
        <w:rPr>
          <w:color w:val="auto"/>
          <w:sz w:val="22"/>
          <w:szCs w:val="22"/>
        </w:rPr>
        <w:t xml:space="preserve">- Opdrachtgever met betrekking tot de uitvoering van Diensten op het gebied van </w:t>
      </w:r>
    </w:p>
    <w:p w:rsidR="00E8129C" w:rsidRDefault="00E8129C" w:rsidP="00E8129C">
      <w:pPr>
        <w:pStyle w:val="Default"/>
        <w:rPr>
          <w:color w:val="auto"/>
          <w:sz w:val="22"/>
          <w:szCs w:val="22"/>
        </w:rPr>
      </w:pPr>
      <w:r>
        <w:rPr>
          <w:color w:val="auto"/>
          <w:sz w:val="22"/>
          <w:szCs w:val="22"/>
        </w:rPr>
        <w:t xml:space="preserve">  Inburgeringsonderwijs, perceel 1 B1 route gedurende een zekere tijd vaste afspraken</w:t>
      </w:r>
    </w:p>
    <w:p w:rsidR="00E8129C" w:rsidRDefault="00E8129C" w:rsidP="00E8129C">
      <w:pPr>
        <w:pStyle w:val="Default"/>
        <w:rPr>
          <w:color w:val="auto"/>
          <w:sz w:val="22"/>
          <w:szCs w:val="22"/>
        </w:rPr>
      </w:pPr>
      <w:r>
        <w:rPr>
          <w:color w:val="auto"/>
          <w:sz w:val="22"/>
          <w:szCs w:val="22"/>
        </w:rPr>
        <w:t xml:space="preserve">  met een dienstverlener wil maken; </w:t>
      </w:r>
    </w:p>
    <w:p w:rsidR="00E8129C" w:rsidRDefault="00E8129C" w:rsidP="00E8129C">
      <w:pPr>
        <w:pStyle w:val="Default"/>
        <w:rPr>
          <w:color w:val="auto"/>
          <w:sz w:val="22"/>
          <w:szCs w:val="22"/>
        </w:rPr>
      </w:pPr>
      <w:r>
        <w:rPr>
          <w:color w:val="auto"/>
          <w:sz w:val="22"/>
          <w:szCs w:val="22"/>
        </w:rPr>
        <w:t xml:space="preserve">- Opdrachtgever de inschrijving van Opdrachtnemer als economisch meest voordelige </w:t>
      </w:r>
    </w:p>
    <w:p w:rsidR="00E8129C" w:rsidRDefault="00E8129C" w:rsidP="00635B39">
      <w:pPr>
        <w:pStyle w:val="Default"/>
        <w:rPr>
          <w:color w:val="auto"/>
          <w:sz w:val="22"/>
          <w:szCs w:val="22"/>
        </w:rPr>
      </w:pPr>
      <w:r>
        <w:rPr>
          <w:color w:val="auto"/>
          <w:sz w:val="22"/>
          <w:szCs w:val="22"/>
        </w:rPr>
        <w:t xml:space="preserve">  </w:t>
      </w:r>
      <w:r w:rsidR="00D32C4E">
        <w:rPr>
          <w:color w:val="auto"/>
          <w:sz w:val="22"/>
          <w:szCs w:val="22"/>
        </w:rPr>
        <w:t>inschrijving heeft beoordeeld en een Raamovereenkomst met haar wil aangaan.</w:t>
      </w:r>
      <w:r>
        <w:rPr>
          <w:color w:val="auto"/>
          <w:sz w:val="22"/>
          <w:szCs w:val="22"/>
        </w:rPr>
        <w:t xml:space="preserve"> </w:t>
      </w:r>
    </w:p>
    <w:p w:rsidR="00E8129C" w:rsidRDefault="00E8129C" w:rsidP="00E8129C">
      <w:pPr>
        <w:pStyle w:val="Default"/>
        <w:rPr>
          <w:color w:val="auto"/>
          <w:sz w:val="22"/>
          <w:szCs w:val="22"/>
        </w:rPr>
      </w:pPr>
      <w:r>
        <w:rPr>
          <w:color w:val="auto"/>
          <w:sz w:val="22"/>
          <w:szCs w:val="22"/>
        </w:rPr>
        <w:t xml:space="preserve">- In deze Raamovereenkomst de voorwaarden zijn vastgelegd die van toepassing zijn op alle </w:t>
      </w:r>
    </w:p>
    <w:p w:rsidR="00E8129C" w:rsidRDefault="00E8129C" w:rsidP="00E8129C">
      <w:pPr>
        <w:pStyle w:val="Default"/>
        <w:rPr>
          <w:color w:val="auto"/>
          <w:sz w:val="22"/>
          <w:szCs w:val="22"/>
        </w:rPr>
      </w:pPr>
      <w:r>
        <w:rPr>
          <w:color w:val="auto"/>
          <w:sz w:val="22"/>
          <w:szCs w:val="22"/>
        </w:rPr>
        <w:t xml:space="preserve">  opdrachten tot het verrichten van Diensten die Opdrachtgever voornemens is te gunnen </w:t>
      </w:r>
    </w:p>
    <w:p w:rsidR="00E8129C" w:rsidRDefault="00E8129C" w:rsidP="00E8129C">
      <w:pPr>
        <w:pStyle w:val="Default"/>
        <w:rPr>
          <w:color w:val="auto"/>
          <w:sz w:val="22"/>
          <w:szCs w:val="22"/>
        </w:rPr>
      </w:pPr>
      <w:r>
        <w:rPr>
          <w:color w:val="auto"/>
          <w:sz w:val="22"/>
          <w:szCs w:val="22"/>
        </w:rPr>
        <w:t xml:space="preserve">  gedurende de looptijd van deze Raamovereenkomst; </w:t>
      </w:r>
    </w:p>
    <w:p w:rsidR="00E8129C" w:rsidRDefault="00E8129C" w:rsidP="00E8129C">
      <w:pPr>
        <w:pStyle w:val="Default"/>
        <w:rPr>
          <w:color w:val="auto"/>
          <w:sz w:val="22"/>
          <w:szCs w:val="22"/>
        </w:rPr>
      </w:pPr>
    </w:p>
    <w:p w:rsidR="00E8129C" w:rsidRDefault="00E8129C" w:rsidP="00E8129C">
      <w:pPr>
        <w:pStyle w:val="Default"/>
        <w:rPr>
          <w:b/>
          <w:bCs/>
          <w:color w:val="auto"/>
          <w:sz w:val="22"/>
          <w:szCs w:val="22"/>
        </w:rPr>
      </w:pPr>
      <w:r>
        <w:rPr>
          <w:b/>
          <w:bCs/>
          <w:color w:val="auto"/>
          <w:sz w:val="22"/>
          <w:szCs w:val="22"/>
        </w:rPr>
        <w:t xml:space="preserve">Komen overeen: </w:t>
      </w:r>
    </w:p>
    <w:p w:rsidR="004E038E" w:rsidRDefault="004E038E" w:rsidP="00E8129C">
      <w:pPr>
        <w:pStyle w:val="Default"/>
        <w:rPr>
          <w:color w:val="auto"/>
        </w:rPr>
      </w:pPr>
    </w:p>
    <w:p w:rsidR="00E8129C" w:rsidRDefault="00E8129C" w:rsidP="00E8129C">
      <w:pPr>
        <w:pStyle w:val="Default"/>
        <w:rPr>
          <w:color w:val="auto"/>
          <w:sz w:val="22"/>
          <w:szCs w:val="22"/>
        </w:rPr>
      </w:pPr>
      <w:r>
        <w:rPr>
          <w:color w:val="auto"/>
          <w:sz w:val="22"/>
          <w:szCs w:val="22"/>
        </w:rPr>
        <w:t xml:space="preserve">1.1 Opdrachtgever verleent hierbij aan Opdrachtnemer opdracht tot het verrichten van de Diensten zoals gespecificeerd in de, op basis van de Aanbestedingsleidraad, uitgebrachte Inschrijving, die Opdrachtnemer bij deze aanvaardt, voor zover daarvan niet in deze Overeenkomst wordt afgeweken. De Overeenkomst betreft een het leveren van Inburgeringsonderwijs met betrekking tot de B1-route, zoals beschreven in de aanbestedingsdocumenten met de bijbehorende bijlagen. </w:t>
      </w:r>
    </w:p>
    <w:p w:rsidR="00784308" w:rsidRDefault="00784308"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 xml:space="preserve">1.2 De navolgende documenten vormen gezamenlijk de Raamovereenkomst. Voor zover deze documenten met elkaar in tegenspraak zijn, prevaleert het eerder genoemde document boven het later genoemde: </w:t>
      </w:r>
    </w:p>
    <w:p w:rsidR="00E8129C" w:rsidRDefault="00E8129C" w:rsidP="00E8129C">
      <w:pPr>
        <w:pStyle w:val="Default"/>
        <w:rPr>
          <w:color w:val="auto"/>
          <w:sz w:val="22"/>
          <w:szCs w:val="22"/>
        </w:rPr>
      </w:pPr>
    </w:p>
    <w:p w:rsidR="00E8129C" w:rsidRDefault="00E8129C" w:rsidP="00E8129C">
      <w:pPr>
        <w:pStyle w:val="Default"/>
        <w:rPr>
          <w:b/>
          <w:bCs/>
          <w:color w:val="auto"/>
          <w:sz w:val="22"/>
          <w:szCs w:val="22"/>
        </w:rPr>
      </w:pPr>
      <w:r>
        <w:rPr>
          <w:b/>
          <w:bCs/>
          <w:color w:val="auto"/>
          <w:sz w:val="22"/>
          <w:szCs w:val="22"/>
        </w:rPr>
        <w:t xml:space="preserve">Artikel 1 Voorwerp van de Raamovereenkomst </w:t>
      </w:r>
    </w:p>
    <w:p w:rsidR="008B5E41" w:rsidRDefault="008B5E41"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 xml:space="preserve">1. dit document; </w:t>
      </w:r>
    </w:p>
    <w:p w:rsidR="00E8129C" w:rsidRDefault="00E8129C" w:rsidP="00E8129C">
      <w:pPr>
        <w:pStyle w:val="Default"/>
        <w:rPr>
          <w:color w:val="auto"/>
          <w:sz w:val="22"/>
          <w:szCs w:val="22"/>
        </w:rPr>
      </w:pPr>
      <w:r>
        <w:rPr>
          <w:color w:val="auto"/>
          <w:sz w:val="22"/>
          <w:szCs w:val="22"/>
        </w:rPr>
        <w:t xml:space="preserve">2. gezamenlijke-verwerkingsverantwoordelijkenregeling; </w:t>
      </w:r>
    </w:p>
    <w:p w:rsidR="00784308" w:rsidRDefault="00784308" w:rsidP="00E8129C">
      <w:pPr>
        <w:pStyle w:val="Default"/>
        <w:rPr>
          <w:color w:val="auto"/>
          <w:sz w:val="22"/>
          <w:szCs w:val="22"/>
        </w:rPr>
      </w:pPr>
      <w:r>
        <w:rPr>
          <w:color w:val="auto"/>
          <w:sz w:val="22"/>
          <w:szCs w:val="22"/>
        </w:rPr>
        <w:t xml:space="preserve">3. Algemene Inkoopvoorwaarden </w:t>
      </w:r>
      <w:r w:rsidR="009A7912">
        <w:rPr>
          <w:color w:val="auto"/>
          <w:sz w:val="22"/>
          <w:szCs w:val="22"/>
        </w:rPr>
        <w:t xml:space="preserve">van </w:t>
      </w:r>
      <w:r w:rsidR="00845721">
        <w:rPr>
          <w:color w:val="auto"/>
          <w:sz w:val="22"/>
          <w:szCs w:val="22"/>
        </w:rPr>
        <w:t xml:space="preserve">de </w:t>
      </w:r>
      <w:r w:rsidR="009A7912">
        <w:rPr>
          <w:color w:val="auto"/>
          <w:sz w:val="22"/>
          <w:szCs w:val="22"/>
        </w:rPr>
        <w:t>VNG</w:t>
      </w:r>
    </w:p>
    <w:p w:rsidR="00E8129C" w:rsidRDefault="00E8129C" w:rsidP="00E8129C">
      <w:pPr>
        <w:pStyle w:val="Default"/>
        <w:rPr>
          <w:color w:val="auto"/>
          <w:sz w:val="22"/>
          <w:szCs w:val="22"/>
        </w:rPr>
      </w:pPr>
      <w:r>
        <w:rPr>
          <w:color w:val="auto"/>
          <w:sz w:val="22"/>
          <w:szCs w:val="22"/>
        </w:rPr>
        <w:t xml:space="preserve">3. Nota’s van Inlichtingen d.d. [datum] en d.d. [datum]; </w:t>
      </w:r>
    </w:p>
    <w:p w:rsidR="00E8129C" w:rsidRDefault="00E8129C" w:rsidP="00E8129C">
      <w:pPr>
        <w:pStyle w:val="Default"/>
        <w:rPr>
          <w:color w:val="auto"/>
          <w:sz w:val="22"/>
          <w:szCs w:val="22"/>
        </w:rPr>
      </w:pPr>
      <w:r>
        <w:rPr>
          <w:color w:val="auto"/>
          <w:sz w:val="22"/>
          <w:szCs w:val="22"/>
        </w:rPr>
        <w:t xml:space="preserve">4. de </w:t>
      </w:r>
      <w:r w:rsidR="009A7912">
        <w:rPr>
          <w:color w:val="auto"/>
          <w:sz w:val="22"/>
          <w:szCs w:val="22"/>
        </w:rPr>
        <w:t>Offerte-Aanvraag</w:t>
      </w:r>
      <w:r>
        <w:rPr>
          <w:color w:val="auto"/>
          <w:sz w:val="22"/>
          <w:szCs w:val="22"/>
        </w:rPr>
        <w:t xml:space="preserve"> met kenmerk </w:t>
      </w:r>
      <w:r w:rsidR="009A7912">
        <w:rPr>
          <w:color w:val="auto"/>
          <w:sz w:val="22"/>
          <w:szCs w:val="22"/>
        </w:rPr>
        <w:t>VOI-2022-ML</w:t>
      </w:r>
      <w:r>
        <w:rPr>
          <w:color w:val="auto"/>
          <w:sz w:val="22"/>
          <w:szCs w:val="22"/>
        </w:rPr>
        <w:t xml:space="preserve"> met bijlagen; </w:t>
      </w:r>
    </w:p>
    <w:p w:rsidR="00E8129C" w:rsidRDefault="00E8129C" w:rsidP="00E8129C">
      <w:pPr>
        <w:pStyle w:val="Default"/>
        <w:rPr>
          <w:color w:val="auto"/>
          <w:sz w:val="22"/>
          <w:szCs w:val="22"/>
        </w:rPr>
      </w:pPr>
      <w:r>
        <w:rPr>
          <w:color w:val="auto"/>
          <w:sz w:val="22"/>
          <w:szCs w:val="22"/>
        </w:rPr>
        <w:t xml:space="preserve">5. de door </w:t>
      </w:r>
      <w:r w:rsidR="009A7912">
        <w:rPr>
          <w:color w:val="auto"/>
          <w:sz w:val="22"/>
          <w:szCs w:val="22"/>
        </w:rPr>
        <w:t>Opdrachtnemer</w:t>
      </w:r>
      <w:r>
        <w:rPr>
          <w:color w:val="auto"/>
          <w:sz w:val="22"/>
          <w:szCs w:val="22"/>
        </w:rPr>
        <w:t xml:space="preserve"> aan Opdrachtgever uitgebrachte Inschrijving van [datum], met  </w:t>
      </w:r>
    </w:p>
    <w:p w:rsidR="00784308" w:rsidRDefault="00E8129C" w:rsidP="00E8129C">
      <w:pPr>
        <w:pStyle w:val="Default"/>
        <w:rPr>
          <w:color w:val="auto"/>
          <w:sz w:val="22"/>
          <w:szCs w:val="22"/>
        </w:rPr>
      </w:pPr>
      <w:r>
        <w:rPr>
          <w:color w:val="auto"/>
          <w:sz w:val="22"/>
          <w:szCs w:val="22"/>
        </w:rPr>
        <w:t xml:space="preserve">    kenmerk [kenmerk]. </w:t>
      </w:r>
    </w:p>
    <w:p w:rsidR="00784308" w:rsidRDefault="00784308"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lastRenderedPageBreak/>
        <w:t xml:space="preserve"> </w:t>
      </w:r>
    </w:p>
    <w:p w:rsidR="00E8129C" w:rsidRDefault="00E8129C" w:rsidP="00E8129C">
      <w:pPr>
        <w:pStyle w:val="Default"/>
        <w:rPr>
          <w:color w:val="auto"/>
          <w:sz w:val="22"/>
          <w:szCs w:val="22"/>
        </w:rPr>
      </w:pPr>
      <w:r>
        <w:rPr>
          <w:color w:val="auto"/>
          <w:sz w:val="22"/>
          <w:szCs w:val="22"/>
        </w:rPr>
        <w:t>1.</w:t>
      </w:r>
      <w:r w:rsidR="00AC79CB">
        <w:rPr>
          <w:color w:val="auto"/>
          <w:sz w:val="22"/>
          <w:szCs w:val="22"/>
        </w:rPr>
        <w:t>3</w:t>
      </w:r>
      <w:r>
        <w:rPr>
          <w:color w:val="auto"/>
          <w:sz w:val="22"/>
          <w:szCs w:val="22"/>
        </w:rPr>
        <w:t xml:space="preserve"> De Opdrachtverstrekking (nadere uitvraag onder deze raamovereenkomst) verloopt via de</w:t>
      </w:r>
      <w:r w:rsidR="00AC79CB">
        <w:rPr>
          <w:color w:val="FF0000"/>
          <w:sz w:val="22"/>
          <w:szCs w:val="22"/>
        </w:rPr>
        <w:t xml:space="preserve"> </w:t>
      </w:r>
      <w:r w:rsidR="00AC79CB" w:rsidRPr="00AC79CB">
        <w:rPr>
          <w:color w:val="auto"/>
          <w:sz w:val="22"/>
          <w:szCs w:val="22"/>
        </w:rPr>
        <w:t>trajectbegeleider</w:t>
      </w:r>
      <w:r w:rsidRPr="00635B39">
        <w:rPr>
          <w:color w:val="FF0000"/>
          <w:sz w:val="22"/>
          <w:szCs w:val="22"/>
        </w:rPr>
        <w:t xml:space="preserve"> </w:t>
      </w:r>
      <w:r>
        <w:rPr>
          <w:color w:val="auto"/>
          <w:sz w:val="22"/>
          <w:szCs w:val="22"/>
        </w:rPr>
        <w:t xml:space="preserve">van de desbetreffende gemeente. </w:t>
      </w:r>
    </w:p>
    <w:p w:rsidR="00784308" w:rsidRDefault="00784308" w:rsidP="00E8129C">
      <w:pPr>
        <w:pStyle w:val="Default"/>
        <w:rPr>
          <w:color w:val="auto"/>
          <w:sz w:val="22"/>
          <w:szCs w:val="22"/>
        </w:rPr>
      </w:pPr>
    </w:p>
    <w:p w:rsidR="00784308" w:rsidRDefault="00784308" w:rsidP="00784308">
      <w:pPr>
        <w:pStyle w:val="Default"/>
        <w:rPr>
          <w:color w:val="auto"/>
          <w:sz w:val="22"/>
          <w:szCs w:val="22"/>
        </w:rPr>
      </w:pPr>
      <w:r>
        <w:rPr>
          <w:b/>
          <w:bCs/>
          <w:sz w:val="22"/>
          <w:szCs w:val="22"/>
        </w:rPr>
        <w:t>Artikel 2. Totstandkoming, duur en beëindiging van de Overeenkomst</w:t>
      </w:r>
    </w:p>
    <w:p w:rsidR="00784308" w:rsidRDefault="00784308" w:rsidP="00E8129C">
      <w:pPr>
        <w:pStyle w:val="Default"/>
        <w:rPr>
          <w:color w:val="auto"/>
          <w:sz w:val="22"/>
          <w:szCs w:val="22"/>
        </w:rPr>
      </w:pPr>
    </w:p>
    <w:p w:rsidR="00D32C4E" w:rsidRDefault="00D32C4E" w:rsidP="00E8129C">
      <w:pPr>
        <w:pStyle w:val="Default"/>
        <w:rPr>
          <w:color w:val="auto"/>
          <w:sz w:val="22"/>
          <w:szCs w:val="22"/>
        </w:rPr>
      </w:pPr>
      <w:r>
        <w:rPr>
          <w:color w:val="auto"/>
          <w:sz w:val="22"/>
          <w:szCs w:val="22"/>
        </w:rPr>
        <w:t>2.1 Deze Raamovereenkomst komt tot stand door ondertekening door beide partijen.</w:t>
      </w:r>
    </w:p>
    <w:p w:rsidR="00D32C4E" w:rsidRDefault="00D32C4E" w:rsidP="00E8129C">
      <w:pPr>
        <w:pStyle w:val="Default"/>
        <w:rPr>
          <w:color w:val="auto"/>
          <w:sz w:val="22"/>
          <w:szCs w:val="22"/>
        </w:rPr>
      </w:pPr>
    </w:p>
    <w:p w:rsidR="00D32C4E" w:rsidRDefault="00D32C4E" w:rsidP="00E8129C">
      <w:pPr>
        <w:pStyle w:val="Default"/>
        <w:rPr>
          <w:color w:val="auto"/>
          <w:sz w:val="22"/>
          <w:szCs w:val="22"/>
        </w:rPr>
      </w:pPr>
      <w:r>
        <w:rPr>
          <w:color w:val="auto"/>
          <w:sz w:val="22"/>
          <w:szCs w:val="22"/>
        </w:rPr>
        <w:t>2.2 Door het ondertekenen van deze Raamovereenkomst komen alle eerdere door partijen gemaakte mondelinge, en/of schriftelijke afspraken omtrent het hierbij overeen</w:t>
      </w:r>
      <w:r w:rsidR="00A311A8">
        <w:rPr>
          <w:color w:val="auto"/>
          <w:sz w:val="22"/>
          <w:szCs w:val="22"/>
        </w:rPr>
        <w:t xml:space="preserve"> </w:t>
      </w:r>
      <w:r>
        <w:rPr>
          <w:color w:val="auto"/>
          <w:sz w:val="22"/>
          <w:szCs w:val="22"/>
        </w:rPr>
        <w:t>gekomene</w:t>
      </w:r>
    </w:p>
    <w:p w:rsidR="00D32C4E" w:rsidRDefault="00D32C4E" w:rsidP="00E8129C">
      <w:pPr>
        <w:pStyle w:val="Default"/>
        <w:rPr>
          <w:color w:val="auto"/>
          <w:sz w:val="22"/>
          <w:szCs w:val="22"/>
        </w:rPr>
      </w:pPr>
      <w:r>
        <w:rPr>
          <w:color w:val="auto"/>
          <w:sz w:val="22"/>
          <w:szCs w:val="22"/>
        </w:rPr>
        <w:t>te vervallen.</w:t>
      </w:r>
    </w:p>
    <w:p w:rsidR="00D32C4E" w:rsidRDefault="00D32C4E"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2.</w:t>
      </w:r>
      <w:r w:rsidR="00D32C4E">
        <w:rPr>
          <w:color w:val="auto"/>
          <w:sz w:val="22"/>
          <w:szCs w:val="22"/>
        </w:rPr>
        <w:t>3</w:t>
      </w:r>
      <w:r>
        <w:rPr>
          <w:color w:val="auto"/>
          <w:sz w:val="22"/>
          <w:szCs w:val="22"/>
        </w:rPr>
        <w:t xml:space="preserve"> Deze Raamovereenkomst gaat in </w:t>
      </w:r>
      <w:r w:rsidRPr="008B5E41">
        <w:rPr>
          <w:color w:val="auto"/>
          <w:sz w:val="22"/>
          <w:szCs w:val="22"/>
          <w:highlight w:val="yellow"/>
        </w:rPr>
        <w:t>op 01-0</w:t>
      </w:r>
      <w:r w:rsidR="00845721">
        <w:rPr>
          <w:color w:val="auto"/>
          <w:sz w:val="22"/>
          <w:szCs w:val="22"/>
          <w:highlight w:val="yellow"/>
        </w:rPr>
        <w:t>1</w:t>
      </w:r>
      <w:r w:rsidRPr="008B5E41">
        <w:rPr>
          <w:color w:val="auto"/>
          <w:sz w:val="22"/>
          <w:szCs w:val="22"/>
          <w:highlight w:val="yellow"/>
        </w:rPr>
        <w:t>-202</w:t>
      </w:r>
      <w:r w:rsidR="00845721">
        <w:rPr>
          <w:color w:val="auto"/>
          <w:sz w:val="22"/>
          <w:szCs w:val="22"/>
        </w:rPr>
        <w:t>2</w:t>
      </w:r>
      <w:r>
        <w:rPr>
          <w:color w:val="auto"/>
          <w:sz w:val="22"/>
          <w:szCs w:val="22"/>
        </w:rPr>
        <w:t xml:space="preserve"> en heeft een duur van drie (3) jaar. met twee keer een optie, eenzijdig uit te oefenen door Opdrachtgever, tot verlenging van deze Raamovereenkomst onder gelijkblijvende voorwaarden met een periode van twee (2 jaar). </w:t>
      </w:r>
    </w:p>
    <w:p w:rsidR="00D32C4E" w:rsidRDefault="00D32C4E" w:rsidP="00E8129C">
      <w:pPr>
        <w:pStyle w:val="Default"/>
        <w:rPr>
          <w:color w:val="auto"/>
          <w:sz w:val="22"/>
          <w:szCs w:val="22"/>
        </w:rPr>
      </w:pPr>
    </w:p>
    <w:p w:rsidR="00E8129C" w:rsidRDefault="00D32C4E" w:rsidP="00E8129C">
      <w:pPr>
        <w:pStyle w:val="Default"/>
        <w:rPr>
          <w:color w:val="auto"/>
          <w:sz w:val="22"/>
          <w:szCs w:val="22"/>
        </w:rPr>
      </w:pPr>
      <w:r>
        <w:rPr>
          <w:color w:val="auto"/>
          <w:sz w:val="22"/>
          <w:szCs w:val="22"/>
        </w:rPr>
        <w:t>2.4</w:t>
      </w:r>
      <w:r w:rsidR="00E8129C">
        <w:rPr>
          <w:color w:val="auto"/>
          <w:sz w:val="22"/>
          <w:szCs w:val="22"/>
        </w:rPr>
        <w:t xml:space="preserve"> Opdrachtgever stelt Opdrachtnemer uiterlijk (zes) 6 maanden voor het verstrijken van de initiële / dan geldende looptijd van de Raamovereenkomst schriftelijk in kennis indien door Opdrachtgever gebruik wordt gemaakt van de verlengingsoptie. Indien de verlengingsoptie door Opdrachtgever niet wordt uitgeoefend eindigt de Raamovereenkomst van rechtswege na het verstrijken van de in de eerste zin van dit artikel bedoelde termijn / op dat moment geldende termijn. </w:t>
      </w:r>
    </w:p>
    <w:p w:rsidR="00784308" w:rsidRDefault="00784308" w:rsidP="00AC79CB">
      <w:pPr>
        <w:pStyle w:val="Default"/>
        <w:ind w:firstLine="708"/>
        <w:rPr>
          <w:color w:val="auto"/>
          <w:sz w:val="22"/>
          <w:szCs w:val="22"/>
        </w:rPr>
      </w:pPr>
    </w:p>
    <w:p w:rsidR="00784308" w:rsidRDefault="00784308" w:rsidP="00784308">
      <w:pPr>
        <w:pStyle w:val="Default"/>
        <w:rPr>
          <w:color w:val="auto"/>
          <w:sz w:val="22"/>
          <w:szCs w:val="22"/>
        </w:rPr>
      </w:pPr>
      <w:r>
        <w:rPr>
          <w:b/>
          <w:bCs/>
          <w:sz w:val="22"/>
          <w:szCs w:val="22"/>
        </w:rPr>
        <w:t>Artikel 3. Prijs en overige financiële bepalingen</w:t>
      </w:r>
    </w:p>
    <w:p w:rsidR="00784308" w:rsidRDefault="00784308"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 xml:space="preserve">3.1 Opdrachtnemer verricht de Diensten tegen een vaste trajectprijs per deelnemer. Deze vaste trajectprijs bedraagt € </w:t>
      </w:r>
      <w:r w:rsidRPr="008B5E41">
        <w:rPr>
          <w:color w:val="auto"/>
          <w:sz w:val="22"/>
          <w:szCs w:val="22"/>
          <w:highlight w:val="yellow"/>
        </w:rPr>
        <w:t>..,- (excl. BTW</w:t>
      </w:r>
      <w:r>
        <w:rPr>
          <w:color w:val="auto"/>
          <w:sz w:val="22"/>
          <w:szCs w:val="22"/>
        </w:rPr>
        <w:t xml:space="preserve"> en inclusief reis-, verblijf- en eventuele overige kosten). </w:t>
      </w:r>
    </w:p>
    <w:p w:rsidR="00784308" w:rsidRDefault="00784308" w:rsidP="00E8129C">
      <w:pPr>
        <w:pStyle w:val="Default"/>
        <w:rPr>
          <w:color w:val="auto"/>
          <w:sz w:val="22"/>
          <w:szCs w:val="22"/>
        </w:rPr>
      </w:pPr>
    </w:p>
    <w:p w:rsidR="008B5E41" w:rsidRDefault="008B5E41" w:rsidP="008B5E41">
      <w:pPr>
        <w:pStyle w:val="Default"/>
        <w:rPr>
          <w:sz w:val="22"/>
          <w:szCs w:val="22"/>
        </w:rPr>
      </w:pPr>
      <w:r>
        <w:rPr>
          <w:color w:val="auto"/>
          <w:sz w:val="22"/>
          <w:szCs w:val="22"/>
        </w:rPr>
        <w:t xml:space="preserve">3.2 </w:t>
      </w:r>
      <w:r>
        <w:rPr>
          <w:sz w:val="22"/>
          <w:szCs w:val="22"/>
        </w:rPr>
        <w:t>Facturering zal plaatsvinden in delen, op basis van geleverde prestaties.</w:t>
      </w:r>
    </w:p>
    <w:p w:rsidR="008B5E41" w:rsidRDefault="008B5E41" w:rsidP="008B5E41">
      <w:pPr>
        <w:pStyle w:val="Default"/>
        <w:rPr>
          <w:sz w:val="22"/>
          <w:szCs w:val="22"/>
        </w:rPr>
      </w:pPr>
      <w:r>
        <w:rPr>
          <w:sz w:val="22"/>
          <w:szCs w:val="22"/>
        </w:rPr>
        <w:t xml:space="preserve"> Per deelnemer kan elke termijn slechts één keer in rekening worden gebracht: </w:t>
      </w:r>
    </w:p>
    <w:p w:rsidR="008B5E41" w:rsidRDefault="008B5E41" w:rsidP="008B5E41">
      <w:pPr>
        <w:pStyle w:val="Default"/>
        <w:rPr>
          <w:sz w:val="22"/>
          <w:szCs w:val="22"/>
        </w:rPr>
      </w:pPr>
    </w:p>
    <w:p w:rsidR="008B5E41" w:rsidRDefault="008B5E41" w:rsidP="008B5E41">
      <w:pPr>
        <w:pStyle w:val="Default"/>
        <w:rPr>
          <w:sz w:val="22"/>
          <w:szCs w:val="22"/>
        </w:rPr>
      </w:pPr>
      <w:r>
        <w:rPr>
          <w:sz w:val="22"/>
          <w:szCs w:val="22"/>
        </w:rPr>
        <w:t xml:space="preserve">Termijn 1: 25% kan worden gefactureerd zodra een deelnemer start. </w:t>
      </w:r>
    </w:p>
    <w:p w:rsidR="008B5E41" w:rsidRDefault="008B5E41" w:rsidP="008B5E41">
      <w:pPr>
        <w:pStyle w:val="Default"/>
        <w:rPr>
          <w:sz w:val="22"/>
          <w:szCs w:val="22"/>
        </w:rPr>
      </w:pPr>
      <w:r>
        <w:rPr>
          <w:sz w:val="22"/>
          <w:szCs w:val="22"/>
        </w:rPr>
        <w:t xml:space="preserve">Termijn 2: 25% kan worden gefactureerd 9 maanden na de start van het traject. </w:t>
      </w:r>
    </w:p>
    <w:p w:rsidR="008B5E41" w:rsidRDefault="008B5E41" w:rsidP="008B5E41">
      <w:pPr>
        <w:pStyle w:val="Default"/>
        <w:rPr>
          <w:sz w:val="22"/>
          <w:szCs w:val="22"/>
        </w:rPr>
      </w:pPr>
      <w:r>
        <w:rPr>
          <w:sz w:val="22"/>
          <w:szCs w:val="22"/>
        </w:rPr>
        <w:t>Termijn 3: 40% kan worden gefactureerd indien deelnemer deelneemt aan het examen</w:t>
      </w:r>
    </w:p>
    <w:p w:rsidR="008B5E41" w:rsidRDefault="008B5E41" w:rsidP="008B5E41">
      <w:pPr>
        <w:pStyle w:val="Default"/>
        <w:rPr>
          <w:color w:val="auto"/>
          <w:sz w:val="22"/>
          <w:szCs w:val="22"/>
        </w:rPr>
      </w:pPr>
      <w:r>
        <w:rPr>
          <w:sz w:val="22"/>
          <w:szCs w:val="22"/>
        </w:rPr>
        <w:t xml:space="preserve">Termijn 4: 10% kan worden gefactureerd zodra </w:t>
      </w:r>
      <w:r>
        <w:rPr>
          <w:color w:val="auto"/>
          <w:sz w:val="22"/>
          <w:szCs w:val="22"/>
        </w:rPr>
        <w:t xml:space="preserve">het examen op niveau </w:t>
      </w:r>
      <w:r>
        <w:rPr>
          <w:i/>
          <w:iCs/>
          <w:color w:val="auto"/>
          <w:sz w:val="22"/>
          <w:szCs w:val="22"/>
        </w:rPr>
        <w:t>B1 of hoger is behaald.</w:t>
      </w:r>
    </w:p>
    <w:p w:rsidR="00AC79CB" w:rsidRDefault="00AC79CB"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3.</w:t>
      </w:r>
      <w:r w:rsidR="008B5E41">
        <w:rPr>
          <w:color w:val="auto"/>
          <w:sz w:val="22"/>
          <w:szCs w:val="22"/>
        </w:rPr>
        <w:t>3</w:t>
      </w:r>
      <w:r>
        <w:rPr>
          <w:color w:val="auto"/>
          <w:sz w:val="22"/>
          <w:szCs w:val="22"/>
        </w:rPr>
        <w:t xml:space="preserve"> Uitdrukkelijk wordt bepaald dat indien Opdrachtnemer geen BTW in rekening brengt, maar voor (een deel van) de Diensten geen vrijstelling van BTW blijkt te bestaan, deze niet ten laste komt van Opdrachtgever. </w:t>
      </w:r>
    </w:p>
    <w:p w:rsidR="00784308" w:rsidRDefault="00784308" w:rsidP="00E8129C">
      <w:pPr>
        <w:pStyle w:val="Default"/>
        <w:rPr>
          <w:color w:val="auto"/>
          <w:sz w:val="22"/>
          <w:szCs w:val="22"/>
        </w:rPr>
      </w:pPr>
    </w:p>
    <w:p w:rsidR="00E8129C" w:rsidRDefault="00E8129C" w:rsidP="00E8129C">
      <w:pPr>
        <w:pStyle w:val="Default"/>
        <w:rPr>
          <w:color w:val="auto"/>
          <w:sz w:val="20"/>
          <w:szCs w:val="20"/>
        </w:rPr>
      </w:pPr>
      <w:r>
        <w:rPr>
          <w:color w:val="auto"/>
          <w:sz w:val="22"/>
          <w:szCs w:val="22"/>
        </w:rPr>
        <w:t>3.</w:t>
      </w:r>
      <w:r w:rsidR="008B5E41">
        <w:rPr>
          <w:color w:val="auto"/>
          <w:sz w:val="22"/>
          <w:szCs w:val="22"/>
        </w:rPr>
        <w:t>4</w:t>
      </w:r>
      <w:r>
        <w:rPr>
          <w:color w:val="auto"/>
          <w:sz w:val="22"/>
          <w:szCs w:val="22"/>
        </w:rPr>
        <w:t xml:space="preserve"> De overeengekomen trajectprijs kan eenmaal per jaar, voor het eerst per 1 juli 202</w:t>
      </w:r>
      <w:r w:rsidR="009A7912">
        <w:rPr>
          <w:color w:val="auto"/>
          <w:sz w:val="22"/>
          <w:szCs w:val="22"/>
        </w:rPr>
        <w:t>4</w:t>
      </w:r>
      <w:r>
        <w:rPr>
          <w:color w:val="auto"/>
          <w:sz w:val="22"/>
          <w:szCs w:val="22"/>
        </w:rPr>
        <w:t xml:space="preserve"> worden aangepast, waarbij de CBS Dienstenprijsindex (DPI) commerciële dienstverlening en transport index 2015=100 wordt gebruikt. Hierbij wordt gerekend met het jaarmutatiecijfer van het voorafgaande jaar. Een voorstel voor indexatie dient uiterlijk drie (3) maanden voor indexeringsmogelijkheid van de Raamovereenkomst ingediend te worden. De indexatie mag niet eerder worden doorgevoerd na goedkeuring en acceptatie door Opdrachtgever</w:t>
      </w:r>
      <w:r>
        <w:rPr>
          <w:color w:val="auto"/>
          <w:sz w:val="20"/>
          <w:szCs w:val="20"/>
        </w:rPr>
        <w:t xml:space="preserve">. </w:t>
      </w:r>
    </w:p>
    <w:p w:rsidR="00E8129C" w:rsidRPr="00D32C4E" w:rsidRDefault="00E8129C" w:rsidP="00AC79CB">
      <w:pPr>
        <w:pStyle w:val="Default"/>
        <w:rPr>
          <w:color w:val="auto"/>
          <w:sz w:val="22"/>
          <w:szCs w:val="22"/>
        </w:rPr>
      </w:pPr>
      <w:r w:rsidRPr="00D32C4E">
        <w:rPr>
          <w:color w:val="auto"/>
          <w:sz w:val="22"/>
          <w:szCs w:val="22"/>
        </w:rPr>
        <w:t>3.</w:t>
      </w:r>
      <w:r w:rsidR="009D7232">
        <w:rPr>
          <w:color w:val="auto"/>
          <w:sz w:val="22"/>
          <w:szCs w:val="22"/>
        </w:rPr>
        <w:t>6</w:t>
      </w:r>
      <w:r w:rsidRPr="00D32C4E">
        <w:rPr>
          <w:color w:val="auto"/>
          <w:sz w:val="22"/>
          <w:szCs w:val="22"/>
        </w:rPr>
        <w:t xml:space="preserve"> </w:t>
      </w:r>
      <w:r w:rsidR="009D7232">
        <w:rPr>
          <w:color w:val="auto"/>
          <w:sz w:val="22"/>
          <w:szCs w:val="22"/>
        </w:rPr>
        <w:t xml:space="preserve">Opdrachtgever zal een factuur </w:t>
      </w:r>
      <w:r w:rsidRPr="00D32C4E">
        <w:rPr>
          <w:color w:val="auto"/>
          <w:sz w:val="22"/>
          <w:szCs w:val="22"/>
        </w:rPr>
        <w:t xml:space="preserve">binnen een termijn van 30 dagen na factuurdatum voldoen. Zonder korting of verrekening op een door Opdrachtnemer aan te geven rekeningnummer. Facturen die niet voldoen aan de facturatievoorwaarden worden door Opdrachtgever niet in behandeling genomen. Opdrachtnemer ontvangt de factuur dan retour met het verzoek de ontbrekende en/of onjuiste gegevens te corrigeren. </w:t>
      </w:r>
    </w:p>
    <w:p w:rsidR="00784308" w:rsidRDefault="00784308" w:rsidP="008B5E41">
      <w:pPr>
        <w:pStyle w:val="Default"/>
        <w:rPr>
          <w:color w:val="auto"/>
          <w:sz w:val="22"/>
          <w:szCs w:val="22"/>
        </w:rPr>
      </w:pPr>
    </w:p>
    <w:p w:rsidR="008B5E41" w:rsidRDefault="008B5E41" w:rsidP="008B5E41">
      <w:pPr>
        <w:pStyle w:val="Default"/>
        <w:rPr>
          <w:color w:val="auto"/>
          <w:sz w:val="22"/>
          <w:szCs w:val="22"/>
        </w:rPr>
      </w:pPr>
    </w:p>
    <w:p w:rsidR="008B5E41" w:rsidRDefault="008B5E41" w:rsidP="008B5E41">
      <w:pPr>
        <w:pStyle w:val="Default"/>
        <w:rPr>
          <w:color w:val="auto"/>
          <w:sz w:val="22"/>
          <w:szCs w:val="22"/>
        </w:rPr>
      </w:pPr>
    </w:p>
    <w:p w:rsidR="00635B39" w:rsidRDefault="00635B39" w:rsidP="00F00F1C">
      <w:pPr>
        <w:pStyle w:val="Default"/>
        <w:rPr>
          <w:color w:val="auto"/>
          <w:sz w:val="22"/>
          <w:szCs w:val="22"/>
        </w:rPr>
      </w:pPr>
      <w:r>
        <w:rPr>
          <w:b/>
          <w:bCs/>
          <w:sz w:val="22"/>
          <w:szCs w:val="22"/>
        </w:rPr>
        <w:t>Artikel 4. Contactpersonen / Projectleiders</w:t>
      </w:r>
    </w:p>
    <w:p w:rsidR="00D32C4E" w:rsidRDefault="00D32C4E" w:rsidP="00D32C4E">
      <w:pPr>
        <w:pStyle w:val="Default"/>
        <w:numPr>
          <w:ilvl w:val="0"/>
          <w:numId w:val="2"/>
        </w:numPr>
        <w:rPr>
          <w:color w:val="auto"/>
          <w:sz w:val="22"/>
          <w:szCs w:val="22"/>
        </w:rPr>
      </w:pPr>
    </w:p>
    <w:p w:rsidR="00E8129C" w:rsidRDefault="00E8129C" w:rsidP="00AC79CB">
      <w:pPr>
        <w:pStyle w:val="Default"/>
        <w:rPr>
          <w:color w:val="auto"/>
          <w:sz w:val="22"/>
          <w:szCs w:val="22"/>
        </w:rPr>
      </w:pPr>
      <w:r w:rsidRPr="00D32C4E">
        <w:rPr>
          <w:color w:val="auto"/>
          <w:sz w:val="22"/>
          <w:szCs w:val="22"/>
        </w:rPr>
        <w:t xml:space="preserve">4.1 Contracteigenaar van Opdrachtgever is de heer/mevrouw [Voornaam] [Achternaam]; </w:t>
      </w:r>
    </w:p>
    <w:p w:rsidR="00635B39" w:rsidRDefault="00AC79CB" w:rsidP="00AC79CB">
      <w:pPr>
        <w:pStyle w:val="Default"/>
        <w:rPr>
          <w:color w:val="auto"/>
          <w:sz w:val="22"/>
          <w:szCs w:val="22"/>
        </w:rPr>
      </w:pPr>
      <w:r>
        <w:rPr>
          <w:color w:val="auto"/>
          <w:sz w:val="22"/>
          <w:szCs w:val="22"/>
        </w:rPr>
        <w:t>C</w:t>
      </w:r>
      <w:r w:rsidR="00635B39">
        <w:rPr>
          <w:color w:val="auto"/>
          <w:sz w:val="22"/>
          <w:szCs w:val="22"/>
        </w:rPr>
        <w:t xml:space="preserve">ontactpersoon van Opdrachtgever is heer/mevrouw [Voornaam] [Achternaam]; </w:t>
      </w:r>
    </w:p>
    <w:p w:rsidR="00D32C4E" w:rsidRDefault="00635B39" w:rsidP="00AC79CB">
      <w:pPr>
        <w:pStyle w:val="Default"/>
        <w:rPr>
          <w:color w:val="auto"/>
          <w:sz w:val="22"/>
          <w:szCs w:val="22"/>
        </w:rPr>
      </w:pPr>
      <w:r>
        <w:rPr>
          <w:color w:val="auto"/>
          <w:sz w:val="22"/>
          <w:szCs w:val="22"/>
        </w:rPr>
        <w:t xml:space="preserve">Contactpersoon van Opdrachtnemer is de heer/mevrouw [Voornaam] [Achternaam]. </w:t>
      </w:r>
    </w:p>
    <w:p w:rsidR="00AC79CB" w:rsidRDefault="00AC79CB" w:rsidP="00AC79CB">
      <w:pPr>
        <w:pStyle w:val="Default"/>
        <w:rPr>
          <w:color w:val="auto"/>
          <w:sz w:val="22"/>
          <w:szCs w:val="22"/>
        </w:rPr>
      </w:pPr>
    </w:p>
    <w:p w:rsidR="00F67144" w:rsidRDefault="00E8129C" w:rsidP="00AC79CB">
      <w:pPr>
        <w:pStyle w:val="Default"/>
        <w:rPr>
          <w:color w:val="auto"/>
          <w:sz w:val="22"/>
          <w:szCs w:val="22"/>
        </w:rPr>
      </w:pPr>
      <w:r w:rsidRPr="00D32C4E">
        <w:rPr>
          <w:color w:val="auto"/>
          <w:sz w:val="22"/>
          <w:szCs w:val="22"/>
        </w:rPr>
        <w:t xml:space="preserve">4.2 Ten minste </w:t>
      </w:r>
      <w:r w:rsidR="00AC79CB">
        <w:rPr>
          <w:color w:val="auto"/>
          <w:sz w:val="22"/>
          <w:szCs w:val="22"/>
        </w:rPr>
        <w:t>een (1) keer per maand</w:t>
      </w:r>
      <w:r w:rsidRPr="00D32C4E">
        <w:rPr>
          <w:color w:val="auto"/>
          <w:sz w:val="22"/>
          <w:szCs w:val="22"/>
        </w:rPr>
        <w:t xml:space="preserve"> vindt overleg plaats tussen de contactpersonen van </w:t>
      </w:r>
    </w:p>
    <w:p w:rsidR="00E8129C" w:rsidRPr="00D32C4E" w:rsidRDefault="00E8129C" w:rsidP="00AC79CB">
      <w:pPr>
        <w:pStyle w:val="Default"/>
        <w:rPr>
          <w:color w:val="auto"/>
          <w:sz w:val="22"/>
          <w:szCs w:val="22"/>
        </w:rPr>
      </w:pPr>
      <w:r w:rsidRPr="00D32C4E">
        <w:rPr>
          <w:color w:val="auto"/>
          <w:sz w:val="22"/>
          <w:szCs w:val="22"/>
        </w:rPr>
        <w:t xml:space="preserve">Partijen over de wijze waarop deze Raamovereenkomst wordt uitgevoerd . </w:t>
      </w:r>
    </w:p>
    <w:p w:rsidR="00AC79CB" w:rsidRDefault="00AC79CB" w:rsidP="00D32C4E">
      <w:pPr>
        <w:pStyle w:val="Default"/>
        <w:rPr>
          <w:color w:val="auto"/>
          <w:sz w:val="22"/>
          <w:szCs w:val="22"/>
        </w:rPr>
      </w:pPr>
    </w:p>
    <w:p w:rsidR="00F67144" w:rsidRDefault="00E8129C" w:rsidP="00D32C4E">
      <w:pPr>
        <w:pStyle w:val="Default"/>
        <w:rPr>
          <w:color w:val="auto"/>
          <w:sz w:val="22"/>
          <w:szCs w:val="22"/>
        </w:rPr>
      </w:pPr>
      <w:r w:rsidRPr="00D32C4E">
        <w:rPr>
          <w:color w:val="auto"/>
          <w:sz w:val="22"/>
          <w:szCs w:val="22"/>
        </w:rPr>
        <w:t xml:space="preserve">4.3 Indien er wijzigingen plaatsvinden met betrekking tot de invulling van de </w:t>
      </w:r>
      <w:r w:rsidR="00F67144">
        <w:rPr>
          <w:color w:val="auto"/>
          <w:sz w:val="22"/>
          <w:szCs w:val="22"/>
        </w:rPr>
        <w:t xml:space="preserve">  </w:t>
      </w:r>
    </w:p>
    <w:p w:rsidR="00E8129C" w:rsidRPr="00D32C4E" w:rsidRDefault="00E8129C" w:rsidP="00D32C4E">
      <w:pPr>
        <w:pStyle w:val="Default"/>
        <w:rPr>
          <w:color w:val="auto"/>
          <w:sz w:val="22"/>
          <w:szCs w:val="22"/>
        </w:rPr>
      </w:pPr>
      <w:r w:rsidRPr="00D32C4E">
        <w:rPr>
          <w:color w:val="auto"/>
          <w:sz w:val="22"/>
          <w:szCs w:val="22"/>
        </w:rPr>
        <w:t xml:space="preserve">contactpersonen, brengen beide partijen elkaar hier z.s.m. van op de hoogte. </w:t>
      </w:r>
    </w:p>
    <w:p w:rsidR="00D32C4E" w:rsidRDefault="00D32C4E" w:rsidP="00635B39">
      <w:pPr>
        <w:pStyle w:val="Default"/>
        <w:rPr>
          <w:b/>
          <w:bCs/>
          <w:color w:val="auto"/>
          <w:sz w:val="22"/>
          <w:szCs w:val="22"/>
        </w:rPr>
      </w:pPr>
    </w:p>
    <w:p w:rsidR="00D32C4E" w:rsidRDefault="00D32C4E" w:rsidP="00635B39">
      <w:pPr>
        <w:pStyle w:val="Default"/>
        <w:rPr>
          <w:b/>
          <w:bCs/>
          <w:color w:val="auto"/>
          <w:sz w:val="22"/>
          <w:szCs w:val="22"/>
        </w:rPr>
      </w:pPr>
    </w:p>
    <w:p w:rsidR="00D32C4E" w:rsidRDefault="00635B39" w:rsidP="00D32C4E">
      <w:pPr>
        <w:pStyle w:val="Default"/>
        <w:rPr>
          <w:color w:val="auto"/>
          <w:sz w:val="22"/>
          <w:szCs w:val="22"/>
        </w:rPr>
      </w:pPr>
      <w:r w:rsidRPr="00635B39">
        <w:rPr>
          <w:b/>
          <w:bCs/>
          <w:color w:val="auto"/>
          <w:sz w:val="22"/>
          <w:szCs w:val="22"/>
        </w:rPr>
        <w:t xml:space="preserve">Artikel 5. Tijden en plaats werkzaamheden </w:t>
      </w:r>
    </w:p>
    <w:p w:rsidR="00D32C4E" w:rsidRDefault="00D32C4E" w:rsidP="00D32C4E">
      <w:pPr>
        <w:pStyle w:val="Default"/>
        <w:rPr>
          <w:color w:val="auto"/>
          <w:sz w:val="22"/>
          <w:szCs w:val="22"/>
        </w:rPr>
      </w:pPr>
    </w:p>
    <w:p w:rsidR="00F67144" w:rsidRDefault="00E8129C" w:rsidP="00D32C4E">
      <w:pPr>
        <w:pStyle w:val="Default"/>
        <w:rPr>
          <w:color w:val="auto"/>
          <w:sz w:val="22"/>
          <w:szCs w:val="22"/>
        </w:rPr>
      </w:pPr>
      <w:r>
        <w:rPr>
          <w:color w:val="auto"/>
          <w:sz w:val="22"/>
          <w:szCs w:val="22"/>
        </w:rPr>
        <w:t xml:space="preserve">5.1 De werkzaamheden worden verricht </w:t>
      </w:r>
      <w:r w:rsidR="00811C8C">
        <w:rPr>
          <w:color w:val="auto"/>
          <w:sz w:val="22"/>
          <w:szCs w:val="22"/>
        </w:rPr>
        <w:t>volgens</w:t>
      </w:r>
      <w:r>
        <w:rPr>
          <w:color w:val="auto"/>
          <w:sz w:val="22"/>
          <w:szCs w:val="22"/>
        </w:rPr>
        <w:t xml:space="preserve"> de in de in het Programma van </w:t>
      </w:r>
      <w:r w:rsidR="00A85A1D">
        <w:rPr>
          <w:color w:val="auto"/>
          <w:sz w:val="22"/>
          <w:szCs w:val="22"/>
        </w:rPr>
        <w:t>E</w:t>
      </w:r>
      <w:r>
        <w:rPr>
          <w:color w:val="auto"/>
          <w:sz w:val="22"/>
          <w:szCs w:val="22"/>
        </w:rPr>
        <w:t xml:space="preserve">isen </w:t>
      </w:r>
    </w:p>
    <w:p w:rsidR="00E8129C" w:rsidRDefault="00811C8C" w:rsidP="00D32C4E">
      <w:pPr>
        <w:pStyle w:val="Default"/>
        <w:rPr>
          <w:color w:val="auto"/>
          <w:sz w:val="22"/>
          <w:szCs w:val="22"/>
        </w:rPr>
      </w:pPr>
      <w:r>
        <w:rPr>
          <w:color w:val="auto"/>
          <w:sz w:val="22"/>
          <w:szCs w:val="22"/>
        </w:rPr>
        <w:t>gestelde voorwaarden</w:t>
      </w:r>
      <w:r w:rsidR="00E8129C">
        <w:rPr>
          <w:color w:val="auto"/>
          <w:sz w:val="22"/>
          <w:szCs w:val="22"/>
        </w:rPr>
        <w:t xml:space="preserve">. </w:t>
      </w:r>
    </w:p>
    <w:p w:rsidR="00784308" w:rsidRDefault="00784308" w:rsidP="00635B39">
      <w:pPr>
        <w:pStyle w:val="Default"/>
        <w:rPr>
          <w:color w:val="auto"/>
          <w:sz w:val="22"/>
          <w:szCs w:val="22"/>
        </w:rPr>
      </w:pPr>
    </w:p>
    <w:p w:rsidR="00D32C4E" w:rsidRPr="004E038E" w:rsidRDefault="00D32C4E" w:rsidP="00635B39">
      <w:pPr>
        <w:pStyle w:val="Default"/>
        <w:rPr>
          <w:b/>
          <w:color w:val="auto"/>
          <w:sz w:val="22"/>
          <w:szCs w:val="22"/>
        </w:rPr>
      </w:pPr>
      <w:r w:rsidRPr="004E038E">
        <w:rPr>
          <w:b/>
          <w:color w:val="auto"/>
          <w:sz w:val="22"/>
          <w:szCs w:val="22"/>
        </w:rPr>
        <w:t>Artikel 6. Aansprakelijkheid</w:t>
      </w:r>
    </w:p>
    <w:p w:rsidR="00D32C4E" w:rsidRDefault="00D32C4E" w:rsidP="00635B39">
      <w:pPr>
        <w:pStyle w:val="Default"/>
        <w:rPr>
          <w:color w:val="auto"/>
          <w:sz w:val="22"/>
          <w:szCs w:val="22"/>
        </w:rPr>
      </w:pPr>
    </w:p>
    <w:p w:rsidR="00F67144" w:rsidRDefault="00D32C4E" w:rsidP="00635B39">
      <w:pPr>
        <w:pStyle w:val="Default"/>
        <w:rPr>
          <w:color w:val="auto"/>
          <w:sz w:val="22"/>
          <w:szCs w:val="22"/>
        </w:rPr>
      </w:pPr>
      <w:r>
        <w:rPr>
          <w:color w:val="auto"/>
          <w:sz w:val="22"/>
          <w:szCs w:val="22"/>
        </w:rPr>
        <w:t xml:space="preserve">6.1 Opdrachtnemer is aansprakelijk voor schade indien zij tekortschiet in de nakoming van </w:t>
      </w:r>
    </w:p>
    <w:p w:rsidR="00F67144" w:rsidRDefault="00D32C4E" w:rsidP="00635B39">
      <w:pPr>
        <w:pStyle w:val="Default"/>
        <w:rPr>
          <w:color w:val="auto"/>
          <w:sz w:val="22"/>
          <w:szCs w:val="22"/>
        </w:rPr>
      </w:pPr>
      <w:r>
        <w:rPr>
          <w:color w:val="auto"/>
          <w:sz w:val="22"/>
          <w:szCs w:val="22"/>
        </w:rPr>
        <w:t xml:space="preserve">haar verplichtingen uit hoofde van de Raamovereenkomst, de consequenties van dat </w:t>
      </w:r>
    </w:p>
    <w:p w:rsidR="00D32C4E" w:rsidRDefault="00D32C4E" w:rsidP="00635B39">
      <w:pPr>
        <w:pStyle w:val="Default"/>
        <w:rPr>
          <w:color w:val="auto"/>
          <w:sz w:val="22"/>
          <w:szCs w:val="22"/>
        </w:rPr>
      </w:pPr>
      <w:r>
        <w:rPr>
          <w:color w:val="auto"/>
          <w:sz w:val="22"/>
          <w:szCs w:val="22"/>
        </w:rPr>
        <w:t>tekortschieten en de daaruit voortvloeiende schade en kosten.</w:t>
      </w:r>
    </w:p>
    <w:p w:rsidR="00AC79CB" w:rsidRDefault="00AC79CB" w:rsidP="00635B39">
      <w:pPr>
        <w:pStyle w:val="Default"/>
        <w:rPr>
          <w:color w:val="auto"/>
          <w:sz w:val="22"/>
          <w:szCs w:val="22"/>
        </w:rPr>
      </w:pPr>
    </w:p>
    <w:p w:rsidR="00F67144" w:rsidRDefault="00C862B3" w:rsidP="00635B39">
      <w:pPr>
        <w:pStyle w:val="Default"/>
        <w:rPr>
          <w:color w:val="auto"/>
          <w:sz w:val="22"/>
          <w:szCs w:val="22"/>
        </w:rPr>
      </w:pPr>
      <w:r>
        <w:rPr>
          <w:color w:val="auto"/>
          <w:sz w:val="22"/>
          <w:szCs w:val="22"/>
        </w:rPr>
        <w:t>6</w:t>
      </w:r>
      <w:r w:rsidR="00D32C4E">
        <w:rPr>
          <w:color w:val="auto"/>
          <w:sz w:val="22"/>
          <w:szCs w:val="22"/>
        </w:rPr>
        <w:t>.2 De in totaal in het kader van de opdracht door Opdrachtnemer te vergoeden schade is</w:t>
      </w:r>
    </w:p>
    <w:p w:rsidR="00D32C4E" w:rsidRDefault="00D32C4E" w:rsidP="00635B39">
      <w:pPr>
        <w:pStyle w:val="Default"/>
        <w:rPr>
          <w:color w:val="auto"/>
          <w:sz w:val="22"/>
          <w:szCs w:val="22"/>
        </w:rPr>
      </w:pPr>
      <w:r>
        <w:rPr>
          <w:color w:val="auto"/>
          <w:sz w:val="22"/>
          <w:szCs w:val="22"/>
        </w:rPr>
        <w:t>beperkt tot EUR 1 miljoen per gebeurtenis.</w:t>
      </w:r>
    </w:p>
    <w:p w:rsidR="00D32C4E" w:rsidRDefault="00D32C4E" w:rsidP="00635B39">
      <w:pPr>
        <w:pStyle w:val="Default"/>
        <w:rPr>
          <w:color w:val="auto"/>
          <w:sz w:val="22"/>
          <w:szCs w:val="22"/>
        </w:rPr>
      </w:pPr>
    </w:p>
    <w:p w:rsidR="00F67144" w:rsidRDefault="00D32C4E" w:rsidP="00635B39">
      <w:pPr>
        <w:pStyle w:val="Default"/>
        <w:rPr>
          <w:color w:val="auto"/>
          <w:sz w:val="22"/>
          <w:szCs w:val="22"/>
        </w:rPr>
      </w:pPr>
      <w:r>
        <w:rPr>
          <w:color w:val="auto"/>
          <w:sz w:val="22"/>
          <w:szCs w:val="22"/>
        </w:rPr>
        <w:t xml:space="preserve">6.3 De beperking van de geldelijke aansprakelijkheid als bedoeld in lid 2 van dit artikel, komt </w:t>
      </w:r>
    </w:p>
    <w:p w:rsidR="00F67144" w:rsidRDefault="00D32C4E" w:rsidP="00635B39">
      <w:pPr>
        <w:pStyle w:val="Default"/>
        <w:rPr>
          <w:color w:val="auto"/>
          <w:sz w:val="22"/>
          <w:szCs w:val="22"/>
        </w:rPr>
      </w:pPr>
      <w:r>
        <w:rPr>
          <w:color w:val="auto"/>
          <w:sz w:val="22"/>
          <w:szCs w:val="22"/>
        </w:rPr>
        <w:t xml:space="preserve">te vervallen in geval van opzet, grove schuld, bewuste roekeloosheid en/of schending </w:t>
      </w:r>
    </w:p>
    <w:p w:rsidR="00D32C4E" w:rsidRDefault="00D32C4E" w:rsidP="00635B39">
      <w:pPr>
        <w:pStyle w:val="Default"/>
        <w:rPr>
          <w:color w:val="auto"/>
          <w:sz w:val="22"/>
          <w:szCs w:val="22"/>
        </w:rPr>
      </w:pPr>
      <w:r>
        <w:rPr>
          <w:color w:val="auto"/>
          <w:sz w:val="22"/>
          <w:szCs w:val="22"/>
        </w:rPr>
        <w:t>van intellectuele eigendomsrechten aan de zijde van Opdrachtnemer of diens personeel.</w:t>
      </w:r>
    </w:p>
    <w:p w:rsidR="00D32C4E" w:rsidRDefault="00D32C4E" w:rsidP="00635B39">
      <w:pPr>
        <w:pStyle w:val="Default"/>
        <w:rPr>
          <w:color w:val="auto"/>
          <w:sz w:val="22"/>
          <w:szCs w:val="22"/>
        </w:rPr>
      </w:pPr>
    </w:p>
    <w:p w:rsidR="00D32C4E" w:rsidRDefault="00635B39" w:rsidP="00D32C4E">
      <w:pPr>
        <w:pStyle w:val="Default"/>
        <w:rPr>
          <w:color w:val="auto"/>
          <w:sz w:val="22"/>
          <w:szCs w:val="22"/>
        </w:rPr>
      </w:pPr>
      <w:r w:rsidRPr="00635B39">
        <w:rPr>
          <w:b/>
          <w:bCs/>
          <w:color w:val="auto"/>
          <w:sz w:val="22"/>
          <w:szCs w:val="22"/>
        </w:rPr>
        <w:t xml:space="preserve">Artikel </w:t>
      </w:r>
      <w:r w:rsidR="004E038E">
        <w:rPr>
          <w:b/>
          <w:bCs/>
          <w:color w:val="auto"/>
          <w:sz w:val="22"/>
          <w:szCs w:val="22"/>
        </w:rPr>
        <w:t>7</w:t>
      </w:r>
      <w:r w:rsidRPr="00635B39">
        <w:rPr>
          <w:b/>
          <w:bCs/>
          <w:color w:val="auto"/>
          <w:sz w:val="22"/>
          <w:szCs w:val="22"/>
        </w:rPr>
        <w:t xml:space="preserve">. Overige Voorwaarden </w:t>
      </w:r>
    </w:p>
    <w:p w:rsidR="00D32C4E" w:rsidRDefault="00D32C4E" w:rsidP="00D32C4E">
      <w:pPr>
        <w:pStyle w:val="Default"/>
        <w:rPr>
          <w:color w:val="auto"/>
          <w:sz w:val="22"/>
          <w:szCs w:val="22"/>
        </w:rPr>
      </w:pPr>
    </w:p>
    <w:p w:rsidR="00E8129C" w:rsidRDefault="004E038E" w:rsidP="00D32C4E">
      <w:pPr>
        <w:pStyle w:val="Default"/>
        <w:rPr>
          <w:color w:val="auto"/>
          <w:sz w:val="22"/>
          <w:szCs w:val="22"/>
        </w:rPr>
      </w:pPr>
      <w:r>
        <w:rPr>
          <w:color w:val="auto"/>
          <w:sz w:val="22"/>
          <w:szCs w:val="22"/>
        </w:rPr>
        <w:t>7</w:t>
      </w:r>
      <w:r w:rsidR="00E8129C">
        <w:rPr>
          <w:color w:val="auto"/>
          <w:sz w:val="22"/>
          <w:szCs w:val="22"/>
        </w:rPr>
        <w:t xml:space="preserve">.1 Op deze Raamovereenkomst, zijn uitsluitend van toepassing de </w:t>
      </w:r>
      <w:r w:rsidR="00784308">
        <w:rPr>
          <w:color w:val="auto"/>
          <w:sz w:val="22"/>
          <w:szCs w:val="22"/>
        </w:rPr>
        <w:t>Algemene Inkoopvoorwaarden</w:t>
      </w:r>
      <w:r w:rsidR="00E8129C">
        <w:rPr>
          <w:color w:val="auto"/>
          <w:sz w:val="22"/>
          <w:szCs w:val="22"/>
        </w:rPr>
        <w:t xml:space="preserve"> </w:t>
      </w:r>
      <w:r w:rsidR="00811C8C">
        <w:rPr>
          <w:color w:val="auto"/>
          <w:sz w:val="22"/>
          <w:szCs w:val="22"/>
        </w:rPr>
        <w:t xml:space="preserve">VNG </w:t>
      </w:r>
      <w:r w:rsidR="00E8129C">
        <w:rPr>
          <w:color w:val="auto"/>
          <w:sz w:val="22"/>
          <w:szCs w:val="22"/>
        </w:rPr>
        <w:t xml:space="preserve">(Bijlage </w:t>
      </w:r>
      <w:r w:rsidR="009A7912">
        <w:rPr>
          <w:color w:val="auto"/>
          <w:sz w:val="22"/>
          <w:szCs w:val="22"/>
        </w:rPr>
        <w:t>3</w:t>
      </w:r>
      <w:r w:rsidR="00E8129C">
        <w:rPr>
          <w:color w:val="auto"/>
          <w:sz w:val="22"/>
          <w:szCs w:val="22"/>
        </w:rPr>
        <w:t xml:space="preserve">) / (reeds in het bezit van Partijen)], voor zover daarvan in deze Raamovereenkomst niet wordt afgeweken. De toepasselijkheid van (eventuele) algemene en bijzondere voorwaarden van Opdrachtnemer is uitgesloten. </w:t>
      </w:r>
    </w:p>
    <w:p w:rsidR="00784308" w:rsidRDefault="00784308" w:rsidP="00635B39">
      <w:pPr>
        <w:pStyle w:val="Default"/>
        <w:rPr>
          <w:color w:val="auto"/>
          <w:sz w:val="22"/>
          <w:szCs w:val="22"/>
        </w:rPr>
      </w:pPr>
    </w:p>
    <w:p w:rsidR="00D32C4E" w:rsidRDefault="00635B39" w:rsidP="00D32C4E">
      <w:pPr>
        <w:pStyle w:val="Default"/>
        <w:rPr>
          <w:color w:val="auto"/>
          <w:sz w:val="22"/>
          <w:szCs w:val="22"/>
        </w:rPr>
      </w:pPr>
      <w:r w:rsidRPr="00635B39">
        <w:rPr>
          <w:b/>
          <w:bCs/>
          <w:color w:val="auto"/>
          <w:sz w:val="22"/>
          <w:szCs w:val="22"/>
        </w:rPr>
        <w:t xml:space="preserve">Artikel </w:t>
      </w:r>
      <w:r w:rsidR="004E038E">
        <w:rPr>
          <w:b/>
          <w:bCs/>
          <w:color w:val="auto"/>
          <w:sz w:val="22"/>
          <w:szCs w:val="22"/>
        </w:rPr>
        <w:t>8</w:t>
      </w:r>
      <w:r w:rsidRPr="00635B39">
        <w:rPr>
          <w:b/>
          <w:bCs/>
          <w:color w:val="auto"/>
          <w:sz w:val="22"/>
          <w:szCs w:val="22"/>
        </w:rPr>
        <w:t>. Integriteitsverklaring en gedragscode</w:t>
      </w:r>
      <w:r>
        <w:rPr>
          <w:b/>
          <w:bCs/>
          <w:color w:val="auto"/>
          <w:sz w:val="22"/>
          <w:szCs w:val="22"/>
        </w:rPr>
        <w:t xml:space="preserve"> </w:t>
      </w:r>
    </w:p>
    <w:p w:rsidR="00D32C4E" w:rsidRDefault="00D32C4E" w:rsidP="00D32C4E">
      <w:pPr>
        <w:pStyle w:val="Default"/>
        <w:rPr>
          <w:color w:val="auto"/>
          <w:sz w:val="22"/>
          <w:szCs w:val="22"/>
        </w:rPr>
      </w:pPr>
    </w:p>
    <w:p w:rsidR="00E8129C" w:rsidRDefault="009D7232" w:rsidP="00D32C4E">
      <w:pPr>
        <w:pStyle w:val="Default"/>
        <w:rPr>
          <w:color w:val="auto"/>
          <w:sz w:val="22"/>
          <w:szCs w:val="22"/>
        </w:rPr>
      </w:pPr>
      <w:r>
        <w:rPr>
          <w:color w:val="auto"/>
          <w:sz w:val="22"/>
          <w:szCs w:val="22"/>
        </w:rPr>
        <w:t>8</w:t>
      </w:r>
      <w:r w:rsidR="00E8129C">
        <w:rPr>
          <w:color w:val="auto"/>
          <w:sz w:val="22"/>
          <w:szCs w:val="22"/>
        </w:rPr>
        <w:t xml:space="preserve">.1 Opdrachtnemer verklaart dat hij in het kader van de gunning van deze Raamovereenkomst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 </w:t>
      </w:r>
    </w:p>
    <w:p w:rsidR="00E8129C" w:rsidRDefault="00E8129C" w:rsidP="00E8129C">
      <w:pPr>
        <w:pStyle w:val="Default"/>
        <w:numPr>
          <w:ilvl w:val="0"/>
          <w:numId w:val="2"/>
        </w:numPr>
        <w:ind w:left="720" w:hanging="360"/>
        <w:rPr>
          <w:color w:val="auto"/>
          <w:sz w:val="22"/>
          <w:szCs w:val="22"/>
        </w:rPr>
      </w:pPr>
    </w:p>
    <w:p w:rsidR="00C862B3" w:rsidRPr="00C862B3" w:rsidRDefault="00C862B3" w:rsidP="00D32C4E">
      <w:pPr>
        <w:pStyle w:val="Default"/>
        <w:numPr>
          <w:ilvl w:val="0"/>
          <w:numId w:val="2"/>
        </w:numPr>
        <w:rPr>
          <w:color w:val="auto"/>
          <w:sz w:val="22"/>
          <w:szCs w:val="22"/>
        </w:rPr>
      </w:pPr>
    </w:p>
    <w:p w:rsidR="00C862B3" w:rsidRPr="00C862B3" w:rsidRDefault="00D32C4E" w:rsidP="00AC79CB">
      <w:pPr>
        <w:pStyle w:val="Default"/>
        <w:spacing w:after="269"/>
        <w:rPr>
          <w:color w:val="auto"/>
          <w:sz w:val="22"/>
          <w:szCs w:val="22"/>
        </w:rPr>
      </w:pPr>
      <w:r w:rsidRPr="00C862B3">
        <w:rPr>
          <w:b/>
          <w:bCs/>
          <w:color w:val="auto"/>
          <w:sz w:val="22"/>
          <w:szCs w:val="22"/>
        </w:rPr>
        <w:t xml:space="preserve">Artikel </w:t>
      </w:r>
      <w:r w:rsidR="004E038E" w:rsidRPr="00C862B3">
        <w:rPr>
          <w:b/>
          <w:bCs/>
          <w:color w:val="auto"/>
          <w:sz w:val="22"/>
          <w:szCs w:val="22"/>
        </w:rPr>
        <w:t>9</w:t>
      </w:r>
      <w:r w:rsidRPr="00C862B3">
        <w:rPr>
          <w:b/>
          <w:bCs/>
          <w:color w:val="auto"/>
          <w:sz w:val="22"/>
          <w:szCs w:val="22"/>
        </w:rPr>
        <w:t xml:space="preserve">. Slotbepaling </w:t>
      </w:r>
    </w:p>
    <w:p w:rsidR="00E8129C" w:rsidRPr="00C862B3" w:rsidRDefault="004E038E" w:rsidP="00AC79CB">
      <w:pPr>
        <w:pStyle w:val="Default"/>
        <w:spacing w:after="269"/>
        <w:rPr>
          <w:color w:val="auto"/>
          <w:sz w:val="22"/>
          <w:szCs w:val="22"/>
        </w:rPr>
      </w:pPr>
      <w:r w:rsidRPr="00C862B3">
        <w:rPr>
          <w:color w:val="auto"/>
          <w:sz w:val="22"/>
          <w:szCs w:val="22"/>
        </w:rPr>
        <w:t>9</w:t>
      </w:r>
      <w:r w:rsidR="00E8129C" w:rsidRPr="00C862B3">
        <w:rPr>
          <w:color w:val="auto"/>
          <w:sz w:val="22"/>
          <w:szCs w:val="22"/>
        </w:rPr>
        <w:t xml:space="preserve">.1 Afwijkingen van deze Raamovereenkomst zijn slechts bindend voor zover zij uitdrukkelijk tussen Partijen schriftelijk zijn overeengekomen. </w:t>
      </w:r>
    </w:p>
    <w:p w:rsidR="00811C8C" w:rsidRDefault="00811C8C" w:rsidP="00E8129C">
      <w:pPr>
        <w:pStyle w:val="Default"/>
        <w:rPr>
          <w:color w:val="auto"/>
          <w:sz w:val="22"/>
          <w:szCs w:val="22"/>
        </w:rPr>
      </w:pPr>
    </w:p>
    <w:p w:rsidR="00C862B3" w:rsidRDefault="00C862B3"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lastRenderedPageBreak/>
        <w:t xml:space="preserve">Aldus overeengekomen en in tweevoud ondertekend, </w:t>
      </w:r>
    </w:p>
    <w:p w:rsidR="00811C8C" w:rsidRDefault="00811C8C" w:rsidP="00E8129C">
      <w:pPr>
        <w:pStyle w:val="Default"/>
        <w:rPr>
          <w:color w:val="auto"/>
          <w:sz w:val="22"/>
          <w:szCs w:val="22"/>
        </w:rPr>
      </w:pPr>
    </w:p>
    <w:p w:rsidR="00C862B3" w:rsidRDefault="00C862B3" w:rsidP="00E8129C">
      <w:pPr>
        <w:pStyle w:val="Default"/>
        <w:rPr>
          <w:color w:val="auto"/>
          <w:sz w:val="22"/>
          <w:szCs w:val="22"/>
        </w:rPr>
      </w:pPr>
    </w:p>
    <w:p w:rsidR="004E038E" w:rsidRDefault="004E038E" w:rsidP="00E8129C">
      <w:pPr>
        <w:pStyle w:val="Default"/>
        <w:rPr>
          <w:color w:val="auto"/>
          <w:sz w:val="22"/>
          <w:szCs w:val="22"/>
        </w:rPr>
      </w:pPr>
    </w:p>
    <w:p w:rsidR="00D32C4E" w:rsidRDefault="00D32C4E" w:rsidP="00E8129C">
      <w:pPr>
        <w:pStyle w:val="Default"/>
        <w:rPr>
          <w:color w:val="auto"/>
          <w:sz w:val="22"/>
          <w:szCs w:val="22"/>
        </w:rPr>
      </w:pPr>
      <w:r>
        <w:rPr>
          <w:color w:val="auto"/>
          <w:sz w:val="22"/>
          <w:szCs w:val="22"/>
        </w:rPr>
        <w:t>te  plaats   d.d. datum</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te  plaats   d.d. datum</w:t>
      </w:r>
      <w:r>
        <w:rPr>
          <w:color w:val="auto"/>
          <w:sz w:val="22"/>
          <w:szCs w:val="22"/>
        </w:rPr>
        <w:tab/>
      </w:r>
      <w:r>
        <w:rPr>
          <w:color w:val="auto"/>
          <w:sz w:val="22"/>
          <w:szCs w:val="22"/>
        </w:rPr>
        <w:tab/>
        <w:t xml:space="preserve">  </w:t>
      </w:r>
    </w:p>
    <w:p w:rsidR="00D32C4E" w:rsidRDefault="00D32C4E" w:rsidP="00E8129C">
      <w:pPr>
        <w:pStyle w:val="Default"/>
        <w:rPr>
          <w:color w:val="auto"/>
          <w:sz w:val="22"/>
          <w:szCs w:val="22"/>
        </w:rPr>
      </w:pPr>
    </w:p>
    <w:p w:rsidR="00D32C4E" w:rsidRDefault="00D32C4E"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Opdrachtgever</w:t>
      </w:r>
      <w:r w:rsidR="00D32C4E">
        <w:rPr>
          <w:color w:val="auto"/>
          <w:sz w:val="22"/>
          <w:szCs w:val="22"/>
        </w:rPr>
        <w:tab/>
      </w:r>
      <w:r w:rsidR="00D32C4E">
        <w:rPr>
          <w:color w:val="auto"/>
          <w:sz w:val="22"/>
          <w:szCs w:val="22"/>
        </w:rPr>
        <w:tab/>
      </w:r>
      <w:r w:rsidR="00D32C4E">
        <w:rPr>
          <w:color w:val="auto"/>
          <w:sz w:val="22"/>
          <w:szCs w:val="22"/>
        </w:rPr>
        <w:tab/>
      </w:r>
      <w:r w:rsidR="00D32C4E">
        <w:rPr>
          <w:color w:val="auto"/>
          <w:sz w:val="22"/>
          <w:szCs w:val="22"/>
        </w:rPr>
        <w:tab/>
      </w:r>
      <w:r w:rsidR="00D32C4E">
        <w:rPr>
          <w:color w:val="auto"/>
          <w:sz w:val="22"/>
          <w:szCs w:val="22"/>
        </w:rPr>
        <w:tab/>
      </w:r>
      <w:r w:rsidR="002D6466">
        <w:rPr>
          <w:color w:val="auto"/>
          <w:sz w:val="22"/>
          <w:szCs w:val="22"/>
        </w:rPr>
        <w:tab/>
      </w:r>
      <w:r>
        <w:rPr>
          <w:color w:val="auto"/>
          <w:sz w:val="22"/>
          <w:szCs w:val="22"/>
        </w:rPr>
        <w:t xml:space="preserve"> Opdrachtnemer </w:t>
      </w:r>
    </w:p>
    <w:p w:rsidR="00E8129C" w:rsidRDefault="002D6466" w:rsidP="00E8129C">
      <w:pPr>
        <w:pStyle w:val="Default"/>
        <w:rPr>
          <w:color w:val="auto"/>
          <w:sz w:val="22"/>
          <w:szCs w:val="22"/>
        </w:rPr>
      </w:pPr>
      <w:r>
        <w:rPr>
          <w:color w:val="auto"/>
          <w:sz w:val="22"/>
          <w:szCs w:val="22"/>
        </w:rPr>
        <w:t>G</w:t>
      </w:r>
      <w:r w:rsidR="00E8129C">
        <w:rPr>
          <w:color w:val="auto"/>
          <w:sz w:val="22"/>
          <w:szCs w:val="22"/>
        </w:rPr>
        <w:t xml:space="preserve">emeente [naam]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E8129C">
        <w:rPr>
          <w:color w:val="auto"/>
          <w:sz w:val="22"/>
          <w:szCs w:val="22"/>
        </w:rPr>
        <w:t xml:space="preserve">[naam Opdrachtnemer] </w:t>
      </w:r>
    </w:p>
    <w:p w:rsidR="00811C8C" w:rsidRDefault="00811C8C" w:rsidP="00E8129C">
      <w:pPr>
        <w:pStyle w:val="Default"/>
        <w:rPr>
          <w:color w:val="auto"/>
          <w:sz w:val="22"/>
          <w:szCs w:val="22"/>
        </w:rPr>
      </w:pPr>
    </w:p>
    <w:p w:rsidR="00811C8C" w:rsidRDefault="00811C8C"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 xml:space="preserve">namens deze, </w:t>
      </w:r>
    </w:p>
    <w:p w:rsidR="002D6466" w:rsidRDefault="002D6466" w:rsidP="00E8129C">
      <w:pPr>
        <w:pStyle w:val="Default"/>
        <w:rPr>
          <w:color w:val="auto"/>
          <w:sz w:val="22"/>
          <w:szCs w:val="22"/>
        </w:rPr>
      </w:pPr>
    </w:p>
    <w:p w:rsidR="002D6466" w:rsidRDefault="002D6466" w:rsidP="00E8129C">
      <w:pPr>
        <w:pStyle w:val="Default"/>
        <w:rPr>
          <w:color w:val="auto"/>
          <w:sz w:val="22"/>
          <w:szCs w:val="22"/>
        </w:rPr>
      </w:pPr>
    </w:p>
    <w:p w:rsidR="002D6466" w:rsidRDefault="002D6466" w:rsidP="00E8129C">
      <w:pPr>
        <w:pStyle w:val="Default"/>
        <w:rPr>
          <w:color w:val="auto"/>
          <w:sz w:val="22"/>
          <w:szCs w:val="22"/>
        </w:rPr>
      </w:pPr>
    </w:p>
    <w:p w:rsidR="002D6466" w:rsidRDefault="002D6466" w:rsidP="00E8129C">
      <w:pPr>
        <w:pStyle w:val="Default"/>
        <w:rPr>
          <w:color w:val="auto"/>
          <w:sz w:val="22"/>
          <w:szCs w:val="22"/>
        </w:rPr>
      </w:pPr>
    </w:p>
    <w:p w:rsidR="002D6466" w:rsidRDefault="002D6466" w:rsidP="00E8129C">
      <w:pPr>
        <w:pStyle w:val="Default"/>
        <w:rPr>
          <w:color w:val="auto"/>
          <w:sz w:val="22"/>
          <w:szCs w:val="22"/>
        </w:rPr>
      </w:pPr>
    </w:p>
    <w:p w:rsidR="00E8129C" w:rsidRDefault="002D6466" w:rsidP="00E8129C">
      <w:pPr>
        <w:pStyle w:val="Default"/>
        <w:rPr>
          <w:color w:val="auto"/>
          <w:sz w:val="22"/>
          <w:szCs w:val="22"/>
        </w:rPr>
      </w:pPr>
      <w:r>
        <w:rPr>
          <w:color w:val="auto"/>
          <w:sz w:val="22"/>
          <w:szCs w:val="22"/>
        </w:rPr>
        <w:t xml:space="preserve"> </w:t>
      </w:r>
      <w:r w:rsidR="00E8129C">
        <w:rPr>
          <w:color w:val="auto"/>
          <w:sz w:val="22"/>
          <w:szCs w:val="22"/>
        </w:rPr>
        <w:t xml:space="preserve">……………………. …………………………. </w:t>
      </w:r>
      <w:r>
        <w:rPr>
          <w:color w:val="auto"/>
          <w:sz w:val="22"/>
          <w:szCs w:val="22"/>
        </w:rPr>
        <w:tab/>
      </w:r>
      <w:r>
        <w:rPr>
          <w:color w:val="auto"/>
          <w:sz w:val="22"/>
          <w:szCs w:val="22"/>
        </w:rPr>
        <w:tab/>
        <w:t>………………………………..</w:t>
      </w:r>
    </w:p>
    <w:p w:rsidR="002D6466" w:rsidRDefault="002D6466" w:rsidP="00E8129C">
      <w:pPr>
        <w:pStyle w:val="Default"/>
        <w:rPr>
          <w:color w:val="auto"/>
          <w:sz w:val="22"/>
          <w:szCs w:val="22"/>
        </w:rPr>
      </w:pPr>
    </w:p>
    <w:p w:rsidR="002D6466" w:rsidRDefault="002D6466" w:rsidP="00E8129C">
      <w:pPr>
        <w:pStyle w:val="Default"/>
        <w:rPr>
          <w:color w:val="auto"/>
          <w:sz w:val="22"/>
          <w:szCs w:val="22"/>
        </w:rPr>
      </w:pPr>
    </w:p>
    <w:p w:rsidR="002D6466" w:rsidRDefault="00E8129C" w:rsidP="00E8129C">
      <w:pPr>
        <w:pStyle w:val="Default"/>
        <w:rPr>
          <w:color w:val="auto"/>
          <w:sz w:val="22"/>
          <w:szCs w:val="22"/>
        </w:rPr>
      </w:pPr>
      <w:r>
        <w:rPr>
          <w:color w:val="auto"/>
          <w:sz w:val="22"/>
          <w:szCs w:val="22"/>
        </w:rPr>
        <w:t xml:space="preserve">[naam vertegenwoordiger </w:t>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Pr>
          <w:color w:val="auto"/>
          <w:sz w:val="22"/>
          <w:szCs w:val="22"/>
        </w:rPr>
        <w:t>[naam vertegenwoordiger</w:t>
      </w:r>
    </w:p>
    <w:p w:rsidR="00E8129C" w:rsidRDefault="00E8129C" w:rsidP="00E8129C">
      <w:pPr>
        <w:pStyle w:val="Default"/>
        <w:rPr>
          <w:color w:val="auto"/>
          <w:sz w:val="22"/>
          <w:szCs w:val="22"/>
        </w:rPr>
      </w:pPr>
      <w:r>
        <w:rPr>
          <w:color w:val="auto"/>
          <w:sz w:val="22"/>
          <w:szCs w:val="22"/>
        </w:rPr>
        <w:t>Opdrachtgever]</w:t>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Pr>
          <w:color w:val="auto"/>
          <w:sz w:val="22"/>
          <w:szCs w:val="22"/>
        </w:rPr>
        <w:t xml:space="preserve">Opdrachtnemer] </w:t>
      </w:r>
    </w:p>
    <w:p w:rsidR="00E8129C" w:rsidRDefault="00E8129C" w:rsidP="00E8129C">
      <w:pPr>
        <w:pStyle w:val="Default"/>
        <w:rPr>
          <w:color w:val="auto"/>
          <w:sz w:val="22"/>
          <w:szCs w:val="22"/>
        </w:rPr>
      </w:pPr>
      <w:r>
        <w:rPr>
          <w:color w:val="auto"/>
          <w:sz w:val="22"/>
          <w:szCs w:val="22"/>
        </w:rPr>
        <w:t xml:space="preserve">[functie] </w:t>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Pr>
          <w:color w:val="auto"/>
          <w:sz w:val="22"/>
          <w:szCs w:val="22"/>
        </w:rPr>
        <w:t xml:space="preserve">[functie] </w:t>
      </w:r>
    </w:p>
    <w:p w:rsidR="002D6466" w:rsidRDefault="002D6466" w:rsidP="00E8129C">
      <w:pPr>
        <w:pStyle w:val="Default"/>
        <w:rPr>
          <w:color w:val="auto"/>
          <w:sz w:val="22"/>
          <w:szCs w:val="22"/>
        </w:rPr>
      </w:pPr>
    </w:p>
    <w:p w:rsidR="002D6466" w:rsidRDefault="002D6466" w:rsidP="00E8129C">
      <w:pPr>
        <w:pStyle w:val="Default"/>
        <w:rPr>
          <w:color w:val="auto"/>
          <w:sz w:val="22"/>
          <w:szCs w:val="22"/>
        </w:rPr>
      </w:pPr>
    </w:p>
    <w:p w:rsidR="002D6466" w:rsidRDefault="002D6466" w:rsidP="00E8129C">
      <w:pPr>
        <w:pStyle w:val="Default"/>
        <w:rPr>
          <w:color w:val="auto"/>
          <w:sz w:val="22"/>
          <w:szCs w:val="22"/>
        </w:rPr>
      </w:pPr>
    </w:p>
    <w:p w:rsidR="002D6466" w:rsidRDefault="002D6466"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Plaats: …………………..</w:t>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Pr>
          <w:color w:val="auto"/>
          <w:sz w:val="22"/>
          <w:szCs w:val="22"/>
        </w:rPr>
        <w:t xml:space="preserve"> Plaats: ………………….. </w:t>
      </w:r>
    </w:p>
    <w:p w:rsidR="002D6466" w:rsidRDefault="002D6466" w:rsidP="00E8129C">
      <w:pPr>
        <w:pStyle w:val="Default"/>
        <w:rPr>
          <w:color w:val="auto"/>
          <w:sz w:val="22"/>
          <w:szCs w:val="22"/>
        </w:rPr>
      </w:pPr>
    </w:p>
    <w:p w:rsidR="002D6466" w:rsidRDefault="002D6466" w:rsidP="00E8129C">
      <w:pPr>
        <w:pStyle w:val="Default"/>
        <w:rPr>
          <w:color w:val="auto"/>
          <w:sz w:val="22"/>
          <w:szCs w:val="22"/>
        </w:rPr>
      </w:pPr>
    </w:p>
    <w:p w:rsidR="002D6466" w:rsidRDefault="002D6466"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Datum: ………………….</w:t>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sidR="002D6466">
        <w:rPr>
          <w:color w:val="auto"/>
          <w:sz w:val="22"/>
          <w:szCs w:val="22"/>
        </w:rPr>
        <w:tab/>
      </w:r>
      <w:r>
        <w:rPr>
          <w:color w:val="auto"/>
          <w:sz w:val="22"/>
          <w:szCs w:val="22"/>
        </w:rPr>
        <w:t xml:space="preserve"> Datum: …………………. </w:t>
      </w: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564CD6" w:rsidRDefault="00564CD6" w:rsidP="00E8129C">
      <w:pPr>
        <w:pStyle w:val="Default"/>
        <w:rPr>
          <w:b/>
          <w:bCs/>
          <w:color w:val="auto"/>
          <w:sz w:val="22"/>
          <w:szCs w:val="22"/>
        </w:rPr>
      </w:pPr>
    </w:p>
    <w:p w:rsidR="00E8129C" w:rsidRDefault="00E8129C" w:rsidP="00E8129C">
      <w:pPr>
        <w:pStyle w:val="Default"/>
        <w:rPr>
          <w:b/>
          <w:bCs/>
          <w:color w:val="auto"/>
          <w:sz w:val="22"/>
          <w:szCs w:val="22"/>
        </w:rPr>
      </w:pPr>
      <w:r>
        <w:rPr>
          <w:b/>
          <w:bCs/>
          <w:color w:val="auto"/>
          <w:sz w:val="22"/>
          <w:szCs w:val="22"/>
        </w:rPr>
        <w:t xml:space="preserve">Bijlagen: </w:t>
      </w:r>
    </w:p>
    <w:p w:rsidR="00AC79CB" w:rsidRDefault="00AC79CB" w:rsidP="00E8129C">
      <w:pPr>
        <w:pStyle w:val="Default"/>
        <w:rPr>
          <w:color w:val="auto"/>
          <w:sz w:val="22"/>
          <w:szCs w:val="22"/>
        </w:rPr>
      </w:pPr>
    </w:p>
    <w:p w:rsidR="00E8129C" w:rsidRDefault="00E8129C" w:rsidP="00E8129C">
      <w:pPr>
        <w:pStyle w:val="Default"/>
        <w:rPr>
          <w:color w:val="auto"/>
          <w:sz w:val="22"/>
          <w:szCs w:val="22"/>
        </w:rPr>
      </w:pPr>
      <w:r>
        <w:rPr>
          <w:color w:val="auto"/>
          <w:sz w:val="22"/>
          <w:szCs w:val="22"/>
        </w:rPr>
        <w:t xml:space="preserve">Bijlage 1 Nota(‘s) van Inlichtingen d.d. [datum]  </w:t>
      </w:r>
    </w:p>
    <w:p w:rsidR="00E8129C" w:rsidRDefault="00E8129C" w:rsidP="00E8129C">
      <w:pPr>
        <w:pStyle w:val="Default"/>
        <w:rPr>
          <w:color w:val="auto"/>
          <w:sz w:val="22"/>
          <w:szCs w:val="22"/>
        </w:rPr>
      </w:pPr>
      <w:r>
        <w:rPr>
          <w:color w:val="auto"/>
          <w:sz w:val="22"/>
          <w:szCs w:val="22"/>
        </w:rPr>
        <w:t xml:space="preserve">Bijlage 2 Aanbestedingsleidraad met bijlagen d.d. [datum], met kenmerk </w:t>
      </w:r>
      <w:r w:rsidR="00AC79CB">
        <w:rPr>
          <w:color w:val="auto"/>
          <w:sz w:val="22"/>
          <w:szCs w:val="22"/>
        </w:rPr>
        <w:t>VOI-202</w:t>
      </w:r>
      <w:r w:rsidR="00A85A1D">
        <w:rPr>
          <w:color w:val="auto"/>
          <w:sz w:val="22"/>
          <w:szCs w:val="22"/>
        </w:rPr>
        <w:t>2</w:t>
      </w:r>
      <w:r w:rsidR="00AC79CB">
        <w:rPr>
          <w:color w:val="auto"/>
          <w:sz w:val="22"/>
          <w:szCs w:val="22"/>
        </w:rPr>
        <w:t>-ML</w:t>
      </w:r>
      <w:r>
        <w:rPr>
          <w:color w:val="auto"/>
          <w:sz w:val="22"/>
          <w:szCs w:val="22"/>
        </w:rPr>
        <w:t xml:space="preserve">. </w:t>
      </w:r>
    </w:p>
    <w:p w:rsidR="00E8129C" w:rsidRDefault="00E8129C" w:rsidP="00E8129C">
      <w:pPr>
        <w:pStyle w:val="Default"/>
        <w:rPr>
          <w:color w:val="auto"/>
          <w:sz w:val="22"/>
          <w:szCs w:val="22"/>
        </w:rPr>
      </w:pPr>
      <w:r>
        <w:rPr>
          <w:color w:val="auto"/>
          <w:sz w:val="22"/>
          <w:szCs w:val="22"/>
        </w:rPr>
        <w:t xml:space="preserve">Bijlage 3 Inschrijving van Opdrachtnemer d.d. [datum] </w:t>
      </w:r>
      <w:r w:rsidR="00A85A1D">
        <w:rPr>
          <w:color w:val="auto"/>
          <w:sz w:val="22"/>
          <w:szCs w:val="22"/>
        </w:rPr>
        <w:t xml:space="preserve"> </w:t>
      </w:r>
      <w:r>
        <w:rPr>
          <w:color w:val="auto"/>
          <w:sz w:val="22"/>
          <w:szCs w:val="22"/>
        </w:rPr>
        <w:t xml:space="preserve">, met kenmerk […]. </w:t>
      </w:r>
    </w:p>
    <w:p w:rsidR="00E8129C" w:rsidRDefault="00E8129C" w:rsidP="00E8129C">
      <w:pPr>
        <w:pStyle w:val="Default"/>
        <w:rPr>
          <w:color w:val="auto"/>
          <w:sz w:val="22"/>
          <w:szCs w:val="22"/>
        </w:rPr>
      </w:pPr>
      <w:r>
        <w:rPr>
          <w:color w:val="auto"/>
          <w:sz w:val="22"/>
          <w:szCs w:val="22"/>
        </w:rPr>
        <w:t xml:space="preserve">Bijlage 4 Trajectprijs. </w:t>
      </w:r>
    </w:p>
    <w:p w:rsidR="00E8129C" w:rsidRDefault="00E8129C" w:rsidP="00E8129C">
      <w:pPr>
        <w:pStyle w:val="Default"/>
        <w:rPr>
          <w:color w:val="auto"/>
        </w:rPr>
      </w:pPr>
    </w:p>
    <w:p w:rsidR="00E8129C" w:rsidRDefault="00E8129C" w:rsidP="00E8129C">
      <w:pPr>
        <w:pStyle w:val="Default"/>
        <w:pageBreakBefore/>
        <w:rPr>
          <w:color w:val="auto"/>
          <w:sz w:val="22"/>
          <w:szCs w:val="22"/>
        </w:rPr>
      </w:pPr>
      <w:r>
        <w:rPr>
          <w:b/>
          <w:bCs/>
          <w:color w:val="auto"/>
          <w:sz w:val="22"/>
          <w:szCs w:val="22"/>
        </w:rPr>
        <w:lastRenderedPageBreak/>
        <w:t xml:space="preserve">Bijlage 1 - Nota(’s) van Inlichtingen d.d. [datum] 2020 </w:t>
      </w:r>
      <w:r>
        <w:rPr>
          <w:color w:val="auto"/>
          <w:sz w:val="22"/>
          <w:szCs w:val="22"/>
        </w:rPr>
        <w:t xml:space="preserve">Pagina 9 van 11 </w:t>
      </w:r>
    </w:p>
    <w:p w:rsidR="00E8129C" w:rsidRDefault="00E8129C" w:rsidP="00E8129C">
      <w:pPr>
        <w:pStyle w:val="Default"/>
        <w:rPr>
          <w:color w:val="auto"/>
        </w:rPr>
      </w:pPr>
    </w:p>
    <w:p w:rsidR="00E8129C" w:rsidRDefault="00E8129C" w:rsidP="00E8129C">
      <w:pPr>
        <w:pStyle w:val="Default"/>
        <w:pageBreakBefore/>
        <w:rPr>
          <w:color w:val="auto"/>
          <w:sz w:val="22"/>
          <w:szCs w:val="22"/>
        </w:rPr>
      </w:pPr>
      <w:r>
        <w:rPr>
          <w:b/>
          <w:bCs/>
          <w:color w:val="auto"/>
          <w:sz w:val="22"/>
          <w:szCs w:val="22"/>
        </w:rPr>
        <w:lastRenderedPageBreak/>
        <w:t xml:space="preserve">Bijlage 2 - Aanbestedingsleidraad met bijlagen d.d. [datum], met kenmerk A09.04.2019 </w:t>
      </w:r>
    </w:p>
    <w:p w:rsidR="00E8129C" w:rsidRDefault="00E8129C" w:rsidP="00E8129C">
      <w:pPr>
        <w:pStyle w:val="Default"/>
        <w:pageBreakBefore/>
        <w:rPr>
          <w:color w:val="auto"/>
          <w:sz w:val="22"/>
          <w:szCs w:val="22"/>
        </w:rPr>
      </w:pPr>
      <w:r>
        <w:rPr>
          <w:b/>
          <w:bCs/>
          <w:color w:val="auto"/>
          <w:sz w:val="22"/>
          <w:szCs w:val="22"/>
        </w:rPr>
        <w:lastRenderedPageBreak/>
        <w:t xml:space="preserve">Bijlage 3 - Inschrijving van Opdrachtnemer d.d. [datum] 2020 </w:t>
      </w:r>
      <w:r>
        <w:rPr>
          <w:color w:val="auto"/>
          <w:sz w:val="22"/>
          <w:szCs w:val="22"/>
        </w:rPr>
        <w:t xml:space="preserve">Pagina 11 van 11 </w:t>
      </w:r>
    </w:p>
    <w:p w:rsidR="00E8129C" w:rsidRDefault="00E8129C" w:rsidP="00E8129C">
      <w:pPr>
        <w:pStyle w:val="Default"/>
        <w:rPr>
          <w:color w:val="auto"/>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Default="002D6466" w:rsidP="00E8129C">
      <w:pPr>
        <w:rPr>
          <w:b/>
          <w:bCs/>
        </w:rPr>
      </w:pPr>
    </w:p>
    <w:p w:rsidR="002D6466" w:rsidRPr="002D6466" w:rsidRDefault="002D6466" w:rsidP="00E8129C">
      <w:pPr>
        <w:rPr>
          <w:rFonts w:cs="Arial"/>
          <w:b/>
          <w:bCs/>
        </w:rPr>
      </w:pPr>
    </w:p>
    <w:p w:rsidR="00374DCB" w:rsidRPr="002D6466" w:rsidRDefault="00E8129C" w:rsidP="00E8129C">
      <w:pPr>
        <w:rPr>
          <w:rFonts w:cs="Arial"/>
        </w:rPr>
      </w:pPr>
      <w:r w:rsidRPr="002D6466">
        <w:rPr>
          <w:rFonts w:cs="Arial"/>
          <w:b/>
          <w:bCs/>
        </w:rPr>
        <w:t>Bijlage 4 - Trajectprijs</w:t>
      </w:r>
    </w:p>
    <w:sectPr w:rsidR="00374DCB" w:rsidRPr="002D6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B0519"/>
    <w:multiLevelType w:val="hybridMultilevel"/>
    <w:tmpl w:val="A0EDA5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0170C44"/>
    <w:multiLevelType w:val="hybridMultilevel"/>
    <w:tmpl w:val="4F2B66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0FEFD12"/>
    <w:multiLevelType w:val="hybridMultilevel"/>
    <w:tmpl w:val="018BB1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2E862D2"/>
    <w:multiLevelType w:val="hybridMultilevel"/>
    <w:tmpl w:val="1F601A06"/>
    <w:lvl w:ilvl="0" w:tplc="F330369A">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52A1608"/>
    <w:multiLevelType w:val="hybridMultilevel"/>
    <w:tmpl w:val="6C0EB60E"/>
    <w:lvl w:ilvl="0" w:tplc="AEC43764">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B717E34"/>
    <w:multiLevelType w:val="hybridMultilevel"/>
    <w:tmpl w:val="59408780"/>
    <w:lvl w:ilvl="0" w:tplc="80827AC6">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46E1B82"/>
    <w:multiLevelType w:val="hybridMultilevel"/>
    <w:tmpl w:val="D6CCFB50"/>
    <w:lvl w:ilvl="0" w:tplc="53509D7A">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29C"/>
    <w:rsid w:val="000B70EE"/>
    <w:rsid w:val="002D6466"/>
    <w:rsid w:val="00372DEA"/>
    <w:rsid w:val="00374DCB"/>
    <w:rsid w:val="004D0CE2"/>
    <w:rsid w:val="004E038E"/>
    <w:rsid w:val="00564CD6"/>
    <w:rsid w:val="00635B39"/>
    <w:rsid w:val="00784308"/>
    <w:rsid w:val="00811C8C"/>
    <w:rsid w:val="00845721"/>
    <w:rsid w:val="008B5E41"/>
    <w:rsid w:val="00905ED0"/>
    <w:rsid w:val="009A7912"/>
    <w:rsid w:val="009D7232"/>
    <w:rsid w:val="00A311A8"/>
    <w:rsid w:val="00A35E7E"/>
    <w:rsid w:val="00A469B4"/>
    <w:rsid w:val="00A85A1D"/>
    <w:rsid w:val="00AC79CB"/>
    <w:rsid w:val="00B57EAB"/>
    <w:rsid w:val="00B92F4F"/>
    <w:rsid w:val="00C56A8D"/>
    <w:rsid w:val="00C71575"/>
    <w:rsid w:val="00C862B3"/>
    <w:rsid w:val="00D32C4E"/>
    <w:rsid w:val="00E8129C"/>
    <w:rsid w:val="00F00F1C"/>
    <w:rsid w:val="00F671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0B70EE"/>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8129C"/>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635B3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5B39"/>
    <w:rPr>
      <w:rFonts w:ascii="Segoe UI" w:hAnsi="Segoe UI" w:cs="Segoe UI"/>
      <w:sz w:val="18"/>
      <w:szCs w:val="18"/>
    </w:rPr>
  </w:style>
  <w:style w:type="character" w:styleId="Hyperlink">
    <w:name w:val="Hyperlink"/>
    <w:basedOn w:val="Standaardalinea-lettertype"/>
    <w:uiPriority w:val="99"/>
    <w:unhideWhenUsed/>
    <w:rsid w:val="00B57EAB"/>
    <w:rPr>
      <w:color w:val="0563C1" w:themeColor="hyperlink"/>
      <w:u w:val="single"/>
    </w:rPr>
  </w:style>
  <w:style w:type="paragraph" w:styleId="Lijstalinea">
    <w:name w:val="List Paragraph"/>
    <w:basedOn w:val="Standaard"/>
    <w:uiPriority w:val="34"/>
    <w:qFormat/>
    <w:rsid w:val="00F67144"/>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0B70EE"/>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8129C"/>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635B3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5B39"/>
    <w:rPr>
      <w:rFonts w:ascii="Segoe UI" w:hAnsi="Segoe UI" w:cs="Segoe UI"/>
      <w:sz w:val="18"/>
      <w:szCs w:val="18"/>
    </w:rPr>
  </w:style>
  <w:style w:type="character" w:styleId="Hyperlink">
    <w:name w:val="Hyperlink"/>
    <w:basedOn w:val="Standaardalinea-lettertype"/>
    <w:uiPriority w:val="99"/>
    <w:unhideWhenUsed/>
    <w:rsid w:val="00B57EAB"/>
    <w:rPr>
      <w:color w:val="0563C1" w:themeColor="hyperlink"/>
      <w:u w:val="single"/>
    </w:rPr>
  </w:style>
  <w:style w:type="paragraph" w:styleId="Lijstalinea">
    <w:name w:val="List Paragraph"/>
    <w:basedOn w:val="Standaard"/>
    <w:uiPriority w:val="34"/>
    <w:qFormat/>
    <w:rsid w:val="00F67144"/>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F00E0-D038-4253-B98F-5FC3B1C4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BDF2DCCA</Template>
  <TotalTime>0</TotalTime>
  <Pages>9</Pages>
  <Words>1682</Words>
  <Characters>9253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 Mooren</dc:creator>
  <cp:lastModifiedBy>Ummels, Kitty</cp:lastModifiedBy>
  <cp:revision>2</cp:revision>
  <cp:lastPrinted>2020-11-03T08:14:00Z</cp:lastPrinted>
  <dcterms:created xsi:type="dcterms:W3CDTF">2021-02-02T13:54:00Z</dcterms:created>
  <dcterms:modified xsi:type="dcterms:W3CDTF">2021-02-02T13:54:00Z</dcterms:modified>
</cp:coreProperties>
</file>