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877930" w14:textId="60B9972C" w:rsidR="00765C06" w:rsidRPr="00C62103" w:rsidRDefault="008A0BFC" w:rsidP="007827E3">
      <w:pPr>
        <w:pStyle w:val="Titel"/>
        <w:spacing w:line="500" w:lineRule="exact"/>
        <w:rPr>
          <w:sz w:val="44"/>
          <w:szCs w:val="44"/>
          <w:highlight w:val="yellow"/>
        </w:rPr>
      </w:pPr>
      <w:r w:rsidRPr="00C62103">
        <w:rPr>
          <w:noProof/>
          <w:sz w:val="44"/>
          <w:szCs w:val="44"/>
        </w:rPr>
        <w:drawing>
          <wp:anchor distT="0" distB="0" distL="114300" distR="114300" simplePos="0" relativeHeight="251662336" behindDoc="1" locked="0" layoutInCell="1" allowOverlap="1" wp14:anchorId="41EEB428" wp14:editId="41180F2B">
            <wp:simplePos x="0" y="0"/>
            <wp:positionH relativeFrom="margin">
              <wp:posOffset>-899795</wp:posOffset>
            </wp:positionH>
            <wp:positionV relativeFrom="paragraph">
              <wp:posOffset>493395</wp:posOffset>
            </wp:positionV>
            <wp:extent cx="8639810" cy="107315"/>
            <wp:effectExtent l="0" t="0" r="8890" b="6985"/>
            <wp:wrapTight wrapText="bothSides">
              <wp:wrapPolygon edited="0">
                <wp:start x="0" y="0"/>
                <wp:lineTo x="0" y="19172"/>
                <wp:lineTo x="21575" y="19172"/>
                <wp:lineTo x="21575" y="0"/>
                <wp:lineTo x="0" y="0"/>
              </wp:wrapPolygon>
            </wp:wrapTight>
            <wp:docPr id="8" name="Afbeelding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 preferRelativeResize="0"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2"/>
                    <a:stretch/>
                  </pic:blipFill>
                  <pic:spPr bwMode="auto">
                    <a:xfrm>
                      <a:off x="0" y="0"/>
                      <a:ext cx="8639810" cy="10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2103" w:rsidRPr="00C62103">
        <w:rPr>
          <w:noProof/>
          <w:sz w:val="44"/>
          <w:szCs w:val="44"/>
        </w:rPr>
        <w:t xml:space="preserve">Bijlage </w:t>
      </w:r>
      <w:r w:rsidR="00DA6675">
        <w:rPr>
          <w:noProof/>
          <w:sz w:val="44"/>
          <w:szCs w:val="44"/>
        </w:rPr>
        <w:t>1</w:t>
      </w:r>
      <w:r w:rsidR="00C62103" w:rsidRPr="00C62103">
        <w:rPr>
          <w:noProof/>
          <w:sz w:val="44"/>
          <w:szCs w:val="44"/>
        </w:rPr>
        <w:t xml:space="preserve"> </w:t>
      </w:r>
      <w:r w:rsidR="00136D68" w:rsidRPr="00C62103">
        <w:rPr>
          <w:noProof/>
          <w:sz w:val="44"/>
          <w:szCs w:val="44"/>
        </w:rPr>
        <w:t>Checklist in te dienen documenten</w:t>
      </w:r>
    </w:p>
    <w:p w14:paraId="571673DF" w14:textId="77777777" w:rsidR="007827E3" w:rsidRDefault="007827E3" w:rsidP="00FF108D">
      <w:pPr>
        <w:rPr>
          <w:lang w:eastAsia="nl-NL"/>
        </w:rPr>
      </w:pPr>
      <w:bookmarkStart w:id="0" w:name="_Toc527100264"/>
    </w:p>
    <w:p w14:paraId="69782C45" w14:textId="4AEB57F5" w:rsidR="00AA3CF5" w:rsidRPr="00AA3CF5" w:rsidRDefault="00FF108D" w:rsidP="00136D68">
      <w:pPr>
        <w:pStyle w:val="Titel"/>
        <w:spacing w:line="240" w:lineRule="exact"/>
        <w:rPr>
          <w:rFonts w:ascii="Meiryo" w:hAnsi="Meiryo"/>
          <w:b w:val="0"/>
          <w:caps w:val="0"/>
          <w:sz w:val="20"/>
          <w:szCs w:val="22"/>
        </w:rPr>
      </w:pPr>
      <w:r w:rsidRPr="00AA3CF5">
        <w:rPr>
          <w:rFonts w:ascii="Meiryo" w:hAnsi="Meiryo" w:hint="eastAsia"/>
          <w:b w:val="0"/>
          <w:caps w:val="0"/>
          <w:sz w:val="20"/>
          <w:szCs w:val="22"/>
        </w:rPr>
        <w:t xml:space="preserve">Deze bijlage maakt onderdeel uit van de Aanbestedingsstukken voor de aanbesteding </w:t>
      </w:r>
      <w:r w:rsidR="00136D68">
        <w:rPr>
          <w:rFonts w:ascii="Meiryo" w:hAnsi="Meiryo"/>
          <w:b w:val="0"/>
          <w:caps w:val="0"/>
          <w:sz w:val="20"/>
          <w:szCs w:val="22"/>
        </w:rPr>
        <w:t>‘</w:t>
      </w:r>
      <w:r w:rsidR="00DA6675">
        <w:rPr>
          <w:rFonts w:ascii="Meiryo" w:hAnsi="Meiryo"/>
          <w:b w:val="0"/>
          <w:caps w:val="0"/>
          <w:sz w:val="20"/>
          <w:szCs w:val="22"/>
        </w:rPr>
        <w:t>Nieuw Centraal Systeem’</w:t>
      </w:r>
      <w:r w:rsidR="00136D68">
        <w:rPr>
          <w:rFonts w:ascii="Meiryo" w:hAnsi="Meiryo"/>
          <w:b w:val="0"/>
          <w:caps w:val="0"/>
          <w:sz w:val="20"/>
          <w:szCs w:val="22"/>
        </w:rPr>
        <w:t xml:space="preserve">. </w:t>
      </w:r>
      <w:r w:rsidR="00AA3CF5" w:rsidRPr="00AA3CF5">
        <w:rPr>
          <w:rFonts w:ascii="Meiryo" w:hAnsi="Meiryo"/>
          <w:b w:val="0"/>
          <w:caps w:val="0"/>
          <w:sz w:val="20"/>
          <w:szCs w:val="22"/>
        </w:rPr>
        <w:t xml:space="preserve"> </w:t>
      </w:r>
    </w:p>
    <w:p w14:paraId="1BA85C0E" w14:textId="6107F859" w:rsidR="00FF108D" w:rsidRDefault="00FF108D" w:rsidP="00136D68">
      <w:pPr>
        <w:rPr>
          <w:lang w:eastAsia="nl-NL"/>
        </w:rPr>
      </w:pPr>
      <w:r>
        <w:rPr>
          <w:rFonts w:hint="eastAsia"/>
          <w:lang w:eastAsia="nl-NL"/>
        </w:rPr>
        <w:t xml:space="preserve">Deze checklist is om te controleren of uw </w:t>
      </w:r>
      <w:r w:rsidR="00DA6675">
        <w:rPr>
          <w:lang w:eastAsia="nl-NL"/>
        </w:rPr>
        <w:t>Verzoek tot deelname</w:t>
      </w:r>
      <w:r>
        <w:rPr>
          <w:rFonts w:hint="eastAsia"/>
          <w:lang w:eastAsia="nl-NL"/>
        </w:rPr>
        <w:t xml:space="preserve"> volledig is. </w:t>
      </w:r>
    </w:p>
    <w:p w14:paraId="24E039C3" w14:textId="77777777" w:rsidR="00FF108D" w:rsidRDefault="00FF108D" w:rsidP="00136D68">
      <w:pPr>
        <w:rPr>
          <w:lang w:eastAsia="nl-NL"/>
        </w:rPr>
      </w:pPr>
    </w:p>
    <w:tbl>
      <w:tblPr>
        <w:tblStyle w:val="Rastertabel1licht-Accent12"/>
        <w:tblW w:w="9351" w:type="dxa"/>
        <w:tblInd w:w="0" w:type="dxa"/>
        <w:tblLayout w:type="fixed"/>
        <w:tblLook w:val="06A0" w:firstRow="1" w:lastRow="0" w:firstColumn="1" w:lastColumn="0" w:noHBand="1" w:noVBand="1"/>
      </w:tblPr>
      <w:tblGrid>
        <w:gridCol w:w="6374"/>
        <w:gridCol w:w="2977"/>
      </w:tblGrid>
      <w:tr w:rsidR="00136D68" w14:paraId="3B79E430" w14:textId="54072060" w:rsidTr="00136D6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914BBEA" w14:textId="77777777" w:rsidR="00136D68" w:rsidRDefault="00136D68" w:rsidP="00136D68">
            <w:pPr>
              <w:rPr>
                <w:sz w:val="19"/>
                <w:szCs w:val="19"/>
                <w:lang w:eastAsia="nl-NL"/>
              </w:rPr>
            </w:pPr>
            <w:r>
              <w:rPr>
                <w:rFonts w:hint="eastAsia"/>
                <w:sz w:val="19"/>
                <w:szCs w:val="19"/>
                <w:lang w:eastAsia="nl-NL"/>
              </w:rPr>
              <w:t>Omschrijving</w:t>
            </w:r>
          </w:p>
        </w:tc>
        <w:tc>
          <w:tcPr>
            <w:tcW w:w="297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3071DC6A" w14:textId="0B78FCA2" w:rsidR="00136D68" w:rsidRDefault="00136D68" w:rsidP="00136D6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 xml:space="preserve">Opgenomen als bijlage </w:t>
            </w:r>
          </w:p>
        </w:tc>
      </w:tr>
      <w:tr w:rsidR="00136D68" w14:paraId="3631E22A" w14:textId="1B21AAAC" w:rsidTr="00136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4E33D9A8" w14:textId="4D0B0DCA" w:rsidR="00136D68" w:rsidRPr="00136D68" w:rsidRDefault="00136D68" w:rsidP="00136D68">
            <w:pPr>
              <w:rPr>
                <w:b w:val="0"/>
                <w:sz w:val="19"/>
                <w:szCs w:val="19"/>
                <w:lang w:eastAsia="nl-NL"/>
              </w:rPr>
            </w:pPr>
            <w:bookmarkStart w:id="1" w:name="_Hlk42253358"/>
            <w:r w:rsidRPr="00136D68">
              <w:rPr>
                <w:b w:val="0"/>
              </w:rPr>
              <w:t>Uniform Europees Aanbestedingsdocument (via TenderNed)</w:t>
            </w:r>
          </w:p>
        </w:tc>
        <w:tc>
          <w:tcPr>
            <w:tcW w:w="297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59D4BFE" w14:textId="740FE39D" w:rsidR="00136D68" w:rsidRDefault="00DA6675" w:rsidP="00136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2</w:t>
            </w:r>
          </w:p>
        </w:tc>
      </w:tr>
      <w:tr w:rsidR="00136D68" w14:paraId="47C990C7" w14:textId="2E79425D" w:rsidTr="00136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32BE40D2" w14:textId="27A23B55" w:rsidR="00136D68" w:rsidRPr="00136D68" w:rsidRDefault="00136D68" w:rsidP="00136D68">
            <w:pPr>
              <w:rPr>
                <w:b w:val="0"/>
                <w:sz w:val="19"/>
                <w:szCs w:val="19"/>
                <w:lang w:eastAsia="nl-NL"/>
              </w:rPr>
            </w:pPr>
            <w:r w:rsidRPr="00136D68">
              <w:rPr>
                <w:b w:val="0"/>
              </w:rPr>
              <w:t>Formulier Referentie</w:t>
            </w:r>
            <w:r w:rsidR="00DA6675">
              <w:rPr>
                <w:b w:val="0"/>
              </w:rPr>
              <w:t xml:space="preserve"> (te gebruiken voor de referenties </w:t>
            </w:r>
            <w:r w:rsidR="00B03031">
              <w:rPr>
                <w:b w:val="0"/>
              </w:rPr>
              <w:t xml:space="preserve">m.b.t. </w:t>
            </w:r>
            <w:r w:rsidR="00DA6675">
              <w:rPr>
                <w:b w:val="0"/>
              </w:rPr>
              <w:t>geschiktheid criteria en selectiecriteria)</w:t>
            </w:r>
          </w:p>
        </w:tc>
        <w:tc>
          <w:tcPr>
            <w:tcW w:w="297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CF3C39F" w14:textId="19FF8CB9" w:rsidR="00136D68" w:rsidRDefault="00DA6675" w:rsidP="00136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nl-NL"/>
              </w:rPr>
            </w:pPr>
            <w:r>
              <w:rPr>
                <w:lang w:eastAsia="nl-NL"/>
              </w:rPr>
              <w:t>3</w:t>
            </w:r>
          </w:p>
        </w:tc>
      </w:tr>
      <w:tr w:rsidR="00136D68" w14:paraId="6EA633C0" w14:textId="2EA4A2CC" w:rsidTr="00136D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  <w:hideMark/>
          </w:tcPr>
          <w:p w14:paraId="1AC40FFE" w14:textId="5C1B8B50" w:rsidR="00136D68" w:rsidRPr="00136D68" w:rsidRDefault="00136D68" w:rsidP="00136D68">
            <w:pPr>
              <w:rPr>
                <w:b w:val="0"/>
                <w:sz w:val="19"/>
                <w:szCs w:val="19"/>
                <w:lang w:eastAsia="nl-NL"/>
              </w:rPr>
            </w:pPr>
            <w:r w:rsidRPr="00136D68">
              <w:rPr>
                <w:b w:val="0"/>
              </w:rPr>
              <w:t>Formulier Verklaring draagkracht/beschikbaarheid derden</w:t>
            </w:r>
          </w:p>
        </w:tc>
        <w:tc>
          <w:tcPr>
            <w:tcW w:w="2977" w:type="dxa"/>
            <w:tcBorders>
              <w:top w:val="single" w:sz="4" w:space="0" w:color="B8CCE4" w:themeColor="accent1" w:themeTint="66"/>
              <w:left w:val="single" w:sz="4" w:space="0" w:color="B8CCE4" w:themeColor="accent1" w:themeTint="66"/>
              <w:bottom w:val="single" w:sz="4" w:space="0" w:color="B8CCE4" w:themeColor="accent1" w:themeTint="66"/>
              <w:right w:val="single" w:sz="4" w:space="0" w:color="B8CCE4" w:themeColor="accent1" w:themeTint="66"/>
            </w:tcBorders>
          </w:tcPr>
          <w:p w14:paraId="7D0645A5" w14:textId="01A58A54" w:rsidR="00136D68" w:rsidRPr="00BB4B7E" w:rsidRDefault="00DA6675" w:rsidP="00136D6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9"/>
                <w:szCs w:val="19"/>
                <w:lang w:eastAsia="nl-NL"/>
              </w:rPr>
            </w:pPr>
            <w:r>
              <w:rPr>
                <w:sz w:val="19"/>
                <w:szCs w:val="19"/>
                <w:lang w:eastAsia="nl-NL"/>
              </w:rPr>
              <w:t>4</w:t>
            </w:r>
          </w:p>
        </w:tc>
      </w:tr>
      <w:bookmarkEnd w:id="1"/>
    </w:tbl>
    <w:p w14:paraId="7685C550" w14:textId="77777777" w:rsidR="00FF108D" w:rsidRDefault="00FF108D" w:rsidP="00136D68">
      <w:pPr>
        <w:rPr>
          <w:lang w:eastAsia="nl-NL"/>
        </w:rPr>
      </w:pPr>
    </w:p>
    <w:p w14:paraId="04EF7A90" w14:textId="77777777" w:rsidR="00FF108D" w:rsidRPr="003700F3" w:rsidRDefault="00FF108D" w:rsidP="00136D68">
      <w:pPr>
        <w:rPr>
          <w:lang w:eastAsia="nl-NL"/>
        </w:rPr>
      </w:pPr>
      <w:r w:rsidRPr="003700F3">
        <w:rPr>
          <w:rFonts w:hint="eastAsia"/>
          <w:lang w:eastAsia="nl-NL"/>
        </w:rPr>
        <w:t>Let op:</w:t>
      </w:r>
    </w:p>
    <w:p w14:paraId="788E0218" w14:textId="50FAF7B4" w:rsidR="00AA3CF5" w:rsidRDefault="00AA3CF5" w:rsidP="00136D68">
      <w:pPr>
        <w:pStyle w:val="Lijstalinea"/>
        <w:numPr>
          <w:ilvl w:val="0"/>
          <w:numId w:val="24"/>
        </w:numPr>
        <w:rPr>
          <w:lang w:eastAsia="nl-NL"/>
        </w:rPr>
      </w:pPr>
      <w:r>
        <w:rPr>
          <w:lang w:eastAsia="nl-NL"/>
        </w:rPr>
        <w:t>Het UEA is opgenomen als bijlage op TenderNed.</w:t>
      </w:r>
    </w:p>
    <w:p w14:paraId="723D9A63" w14:textId="7A6E6A7B" w:rsidR="00FF108D" w:rsidRDefault="00FF108D" w:rsidP="00136D68">
      <w:pPr>
        <w:pStyle w:val="Lijstalinea"/>
        <w:numPr>
          <w:ilvl w:val="0"/>
          <w:numId w:val="24"/>
        </w:numPr>
        <w:rPr>
          <w:lang w:eastAsia="nl-NL"/>
        </w:rPr>
      </w:pPr>
      <w:r w:rsidRPr="003700F3">
        <w:rPr>
          <w:rFonts w:hint="eastAsia"/>
          <w:lang w:eastAsia="nl-NL"/>
        </w:rPr>
        <w:t xml:space="preserve">In het geval van een combinatie moet iedere combinant alle formulieren (waaronder het UEA) invullen en rechtsgeldig ondertekenen, zoals gevraagd in deze </w:t>
      </w:r>
      <w:r w:rsidR="00DA6675">
        <w:rPr>
          <w:lang w:eastAsia="nl-NL"/>
        </w:rPr>
        <w:t>Selectieleidraad</w:t>
      </w:r>
      <w:r w:rsidRPr="003700F3">
        <w:rPr>
          <w:rFonts w:hint="eastAsia"/>
          <w:lang w:eastAsia="nl-NL"/>
        </w:rPr>
        <w:t xml:space="preserve">. </w:t>
      </w:r>
    </w:p>
    <w:p w14:paraId="4058AB05" w14:textId="6F7CCDE4" w:rsidR="00FF108D" w:rsidRDefault="00FF108D" w:rsidP="00136D68">
      <w:pPr>
        <w:pStyle w:val="Lijstalinea"/>
        <w:numPr>
          <w:ilvl w:val="0"/>
          <w:numId w:val="24"/>
        </w:numPr>
        <w:rPr>
          <w:lang w:eastAsia="nl-NL"/>
        </w:rPr>
      </w:pPr>
      <w:r w:rsidRPr="003700F3">
        <w:rPr>
          <w:rFonts w:hint="eastAsia"/>
          <w:lang w:eastAsia="nl-NL"/>
        </w:rPr>
        <w:t xml:space="preserve">In het geval van een beroep op derde(n) moet iedere </w:t>
      </w:r>
      <w:r w:rsidR="00AA3CF5">
        <w:rPr>
          <w:lang w:eastAsia="nl-NL"/>
        </w:rPr>
        <w:t>derde</w:t>
      </w:r>
      <w:r w:rsidRPr="003700F3">
        <w:rPr>
          <w:rFonts w:hint="eastAsia"/>
          <w:lang w:eastAsia="nl-NL"/>
        </w:rPr>
        <w:t xml:space="preserve"> zelfstandig een UEA invullen en rechtsgeldig ondertekenen, zoals gevraagd in deze Inschrijfleidraad. </w:t>
      </w:r>
    </w:p>
    <w:p w14:paraId="24A5BD9A" w14:textId="78F7ECB0" w:rsidR="00402AA8" w:rsidRDefault="00402AA8" w:rsidP="00136D68">
      <w:pPr>
        <w:rPr>
          <w:lang w:eastAsia="nl-NL"/>
        </w:rPr>
      </w:pPr>
    </w:p>
    <w:p w14:paraId="535F1378" w14:textId="77777777" w:rsidR="00402AA8" w:rsidRPr="00402AA8" w:rsidRDefault="00402AA8" w:rsidP="00402AA8">
      <w:pPr>
        <w:rPr>
          <w:lang w:eastAsia="nl-NL"/>
        </w:rPr>
      </w:pPr>
    </w:p>
    <w:p w14:paraId="5FAF5C8F" w14:textId="77777777" w:rsidR="00402AA8" w:rsidRPr="00402AA8" w:rsidRDefault="00402AA8" w:rsidP="00402AA8">
      <w:pPr>
        <w:rPr>
          <w:lang w:eastAsia="nl-NL"/>
        </w:rPr>
      </w:pPr>
    </w:p>
    <w:p w14:paraId="4BF484CA" w14:textId="77777777" w:rsidR="00402AA8" w:rsidRPr="00402AA8" w:rsidRDefault="00402AA8" w:rsidP="00402AA8">
      <w:pPr>
        <w:rPr>
          <w:lang w:eastAsia="nl-NL"/>
        </w:rPr>
      </w:pPr>
    </w:p>
    <w:p w14:paraId="0658D168" w14:textId="77777777" w:rsidR="00402AA8" w:rsidRPr="00402AA8" w:rsidRDefault="00402AA8" w:rsidP="00402AA8">
      <w:pPr>
        <w:rPr>
          <w:lang w:eastAsia="nl-NL"/>
        </w:rPr>
      </w:pPr>
    </w:p>
    <w:p w14:paraId="24928FC5" w14:textId="77777777" w:rsidR="00402AA8" w:rsidRPr="00402AA8" w:rsidRDefault="00402AA8" w:rsidP="00402AA8">
      <w:pPr>
        <w:rPr>
          <w:lang w:eastAsia="nl-NL"/>
        </w:rPr>
      </w:pPr>
    </w:p>
    <w:p w14:paraId="5DE740F8" w14:textId="77777777" w:rsidR="00402AA8" w:rsidRPr="00402AA8" w:rsidRDefault="00402AA8" w:rsidP="00402AA8">
      <w:pPr>
        <w:rPr>
          <w:lang w:eastAsia="nl-NL"/>
        </w:rPr>
      </w:pPr>
    </w:p>
    <w:p w14:paraId="22AC7F4D" w14:textId="77777777" w:rsidR="00402AA8" w:rsidRPr="00402AA8" w:rsidRDefault="00402AA8" w:rsidP="00402AA8">
      <w:pPr>
        <w:rPr>
          <w:lang w:eastAsia="nl-NL"/>
        </w:rPr>
      </w:pPr>
    </w:p>
    <w:p w14:paraId="63E74283" w14:textId="77777777" w:rsidR="00402AA8" w:rsidRPr="00402AA8" w:rsidRDefault="00402AA8" w:rsidP="00402AA8">
      <w:pPr>
        <w:rPr>
          <w:lang w:eastAsia="nl-NL"/>
        </w:rPr>
      </w:pPr>
    </w:p>
    <w:p w14:paraId="3455F92A" w14:textId="77777777" w:rsidR="00402AA8" w:rsidRPr="00402AA8" w:rsidRDefault="00402AA8" w:rsidP="00402AA8">
      <w:pPr>
        <w:rPr>
          <w:lang w:eastAsia="nl-NL"/>
        </w:rPr>
      </w:pPr>
    </w:p>
    <w:p w14:paraId="20BE7869" w14:textId="77777777" w:rsidR="00402AA8" w:rsidRPr="00402AA8" w:rsidRDefault="00402AA8" w:rsidP="00402AA8">
      <w:pPr>
        <w:rPr>
          <w:lang w:eastAsia="nl-NL"/>
        </w:rPr>
      </w:pPr>
    </w:p>
    <w:p w14:paraId="0B5BD650" w14:textId="77777777" w:rsidR="00402AA8" w:rsidRPr="00402AA8" w:rsidRDefault="00402AA8" w:rsidP="00402AA8">
      <w:pPr>
        <w:rPr>
          <w:lang w:eastAsia="nl-NL"/>
        </w:rPr>
      </w:pPr>
    </w:p>
    <w:p w14:paraId="00FBE2AB" w14:textId="77777777" w:rsidR="00402AA8" w:rsidRPr="00402AA8" w:rsidRDefault="00402AA8" w:rsidP="00402AA8">
      <w:pPr>
        <w:rPr>
          <w:lang w:eastAsia="nl-NL"/>
        </w:rPr>
      </w:pPr>
    </w:p>
    <w:p w14:paraId="0284924F" w14:textId="77777777" w:rsidR="00402AA8" w:rsidRPr="00402AA8" w:rsidRDefault="00402AA8" w:rsidP="00402AA8">
      <w:pPr>
        <w:rPr>
          <w:lang w:eastAsia="nl-NL"/>
        </w:rPr>
      </w:pPr>
    </w:p>
    <w:p w14:paraId="61571D21" w14:textId="77777777" w:rsidR="00402AA8" w:rsidRPr="00402AA8" w:rsidRDefault="00402AA8" w:rsidP="00402AA8">
      <w:pPr>
        <w:rPr>
          <w:lang w:eastAsia="nl-NL"/>
        </w:rPr>
      </w:pPr>
    </w:p>
    <w:p w14:paraId="78E134AA" w14:textId="77777777" w:rsidR="00402AA8" w:rsidRPr="00402AA8" w:rsidRDefault="00402AA8" w:rsidP="00402AA8">
      <w:pPr>
        <w:rPr>
          <w:lang w:eastAsia="nl-NL"/>
        </w:rPr>
      </w:pPr>
    </w:p>
    <w:p w14:paraId="22ED9F6E" w14:textId="77777777" w:rsidR="00402AA8" w:rsidRPr="00402AA8" w:rsidRDefault="00402AA8" w:rsidP="00402AA8">
      <w:pPr>
        <w:rPr>
          <w:lang w:eastAsia="nl-NL"/>
        </w:rPr>
      </w:pPr>
    </w:p>
    <w:p w14:paraId="4A694D86" w14:textId="77777777" w:rsidR="00402AA8" w:rsidRPr="00402AA8" w:rsidRDefault="00402AA8" w:rsidP="00402AA8">
      <w:pPr>
        <w:rPr>
          <w:lang w:eastAsia="nl-NL"/>
        </w:rPr>
      </w:pPr>
    </w:p>
    <w:p w14:paraId="797B4DC2" w14:textId="77777777" w:rsidR="00402AA8" w:rsidRPr="00402AA8" w:rsidRDefault="00402AA8" w:rsidP="00402AA8">
      <w:pPr>
        <w:rPr>
          <w:lang w:eastAsia="nl-NL"/>
        </w:rPr>
      </w:pPr>
    </w:p>
    <w:p w14:paraId="131A771A" w14:textId="77777777" w:rsidR="00402AA8" w:rsidRPr="00402AA8" w:rsidRDefault="00402AA8" w:rsidP="00402AA8">
      <w:pPr>
        <w:rPr>
          <w:lang w:eastAsia="nl-NL"/>
        </w:rPr>
      </w:pPr>
    </w:p>
    <w:p w14:paraId="39CE71E1" w14:textId="77777777" w:rsidR="00402AA8" w:rsidRPr="00402AA8" w:rsidRDefault="00402AA8" w:rsidP="00402AA8">
      <w:pPr>
        <w:rPr>
          <w:lang w:eastAsia="nl-NL"/>
        </w:rPr>
      </w:pPr>
    </w:p>
    <w:p w14:paraId="016A962E" w14:textId="77777777" w:rsidR="00402AA8" w:rsidRPr="00402AA8" w:rsidRDefault="00402AA8" w:rsidP="00402AA8">
      <w:pPr>
        <w:rPr>
          <w:lang w:eastAsia="nl-NL"/>
        </w:rPr>
      </w:pPr>
    </w:p>
    <w:p w14:paraId="12FBEC6C" w14:textId="77777777" w:rsidR="00402AA8" w:rsidRPr="00402AA8" w:rsidRDefault="00402AA8" w:rsidP="00402AA8">
      <w:pPr>
        <w:rPr>
          <w:lang w:eastAsia="nl-NL"/>
        </w:rPr>
      </w:pPr>
    </w:p>
    <w:p w14:paraId="3F96E0FF" w14:textId="65A9A29B" w:rsidR="00402AA8" w:rsidRDefault="00402AA8" w:rsidP="00402AA8">
      <w:pPr>
        <w:rPr>
          <w:lang w:eastAsia="nl-NL"/>
        </w:rPr>
      </w:pPr>
    </w:p>
    <w:bookmarkEnd w:id="0"/>
    <w:p w14:paraId="37CFF711" w14:textId="77777777" w:rsidR="00FF108D" w:rsidRPr="00402AA8" w:rsidRDefault="00FF108D" w:rsidP="00402AA8">
      <w:pPr>
        <w:jc w:val="center"/>
        <w:rPr>
          <w:lang w:eastAsia="nl-NL"/>
        </w:rPr>
      </w:pPr>
    </w:p>
    <w:sectPr w:rsidR="00FF108D" w:rsidRPr="00402AA8" w:rsidSect="004D2792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2662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BFB26F" w14:textId="77777777" w:rsidR="00D9795F" w:rsidRDefault="00D9795F" w:rsidP="00AB251F">
      <w:r>
        <w:separator/>
      </w:r>
    </w:p>
    <w:p w14:paraId="7C2D3D17" w14:textId="77777777" w:rsidR="00D9795F" w:rsidRDefault="00D9795F" w:rsidP="00AB251F"/>
  </w:endnote>
  <w:endnote w:type="continuationSeparator" w:id="0">
    <w:p w14:paraId="45F51865" w14:textId="77777777" w:rsidR="00D9795F" w:rsidRDefault="00D9795F" w:rsidP="00AB251F">
      <w:r>
        <w:continuationSeparator/>
      </w:r>
    </w:p>
    <w:p w14:paraId="66B5A88A" w14:textId="77777777" w:rsidR="00D9795F" w:rsidRDefault="00D9795F" w:rsidP="00AB25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46260897"/>
      <w:docPartObj>
        <w:docPartGallery w:val="Page Numbers (Bottom of Page)"/>
        <w:docPartUnique/>
      </w:docPartObj>
    </w:sdtPr>
    <w:sdtEndPr/>
    <w:sdtContent>
      <w:p w14:paraId="5F3BF694" w14:textId="153FFDF6" w:rsidR="00556342" w:rsidRPr="009E2354" w:rsidRDefault="00F26B73" w:rsidP="00DB2DE8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>
          <w:rPr>
            <w:rFonts w:ascii="Rockwell" w:hAnsi="Rockwell"/>
            <w:sz w:val="16"/>
            <w:szCs w:val="16"/>
          </w:rPr>
          <w:t>Controlelijst</w:t>
        </w:r>
        <w:r w:rsidR="00556342">
          <w:rPr>
            <w:rFonts w:ascii="Rockwell" w:hAnsi="Rockwell"/>
            <w:sz w:val="16"/>
            <w:szCs w:val="16"/>
          </w:rPr>
          <w:t xml:space="preserve"> </w:t>
        </w:r>
        <w:r w:rsidR="00556342" w:rsidRPr="00E807A1">
          <w:rPr>
            <w:rFonts w:ascii="Rockwell" w:hAnsi="Rockwell"/>
            <w:sz w:val="16"/>
            <w:szCs w:val="16"/>
            <w:highlight w:val="yellow"/>
          </w:rPr>
          <w:t>[Omschrijving aanbesteding]</w:t>
        </w:r>
        <w:r w:rsidR="00556342" w:rsidRPr="008A28C4">
          <w:rPr>
            <w:rFonts w:ascii="Rockwell" w:hAnsi="Rockwell"/>
            <w:sz w:val="16"/>
            <w:szCs w:val="16"/>
          </w:rPr>
          <w:t xml:space="preserve"> </w:t>
        </w:r>
        <w:r w:rsidR="00556342"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737BECA2" wp14:editId="7431FBC8">
              <wp:extent cx="82550" cy="82550"/>
              <wp:effectExtent l="0" t="0" r="0" b="0"/>
              <wp:docPr id="3" name="Afbeelding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556342" w:rsidRPr="008A28C4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556342" w:rsidRPr="009E2354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556342" w:rsidRPr="009E2354">
              <w:rPr>
                <w:rFonts w:ascii="Rockwell" w:hAnsi="Rockwell"/>
                <w:sz w:val="16"/>
                <w:szCs w:val="16"/>
              </w:rPr>
              <w:instrText>PAGE</w:instrTex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F15CA0"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  <w:r w:rsidR="00556342" w:rsidRPr="009E2354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556342" w:rsidRPr="009E2354">
              <w:rPr>
                <w:rFonts w:ascii="Rockwell" w:hAnsi="Rockwell"/>
                <w:sz w:val="16"/>
                <w:szCs w:val="16"/>
              </w:rPr>
              <w:instrText>NUMPAGES</w:instrTex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F15CA0"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="00556342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14:paraId="2F0E2380" w14:textId="77777777" w:rsidR="00556342" w:rsidRDefault="00556342" w:rsidP="00AB251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936779392"/>
      <w:docPartObj>
        <w:docPartGallery w:val="Page Numbers (Bottom of Page)"/>
        <w:docPartUnique/>
      </w:docPartObj>
    </w:sdtPr>
    <w:sdtEndPr/>
    <w:sdtContent>
      <w:p w14:paraId="47D34F97" w14:textId="0448A357" w:rsidR="00BF5610" w:rsidRPr="009E2354" w:rsidRDefault="00546A90" w:rsidP="00BF5610">
        <w:pPr>
          <w:widowControl w:val="0"/>
          <w:autoSpaceDE w:val="0"/>
          <w:autoSpaceDN w:val="0"/>
          <w:adjustRightInd w:val="0"/>
          <w:spacing w:line="240" w:lineRule="auto"/>
          <w:jc w:val="center"/>
          <w:rPr>
            <w:rFonts w:ascii="Rockwell" w:hAnsi="Rockwell"/>
            <w:sz w:val="24"/>
            <w:szCs w:val="24"/>
          </w:rPr>
        </w:pPr>
        <w:r>
          <w:rPr>
            <w:rFonts w:ascii="Rockwell" w:hAnsi="Rockwell"/>
            <w:sz w:val="16"/>
            <w:szCs w:val="16"/>
          </w:rPr>
          <w:t>Checklist N</w:t>
        </w:r>
        <w:r w:rsidR="00402AA8">
          <w:rPr>
            <w:rFonts w:ascii="Rockwell" w:hAnsi="Rockwell"/>
            <w:sz w:val="16"/>
            <w:szCs w:val="16"/>
          </w:rPr>
          <w:t xml:space="preserve">ieuw </w:t>
        </w:r>
        <w:r>
          <w:rPr>
            <w:rFonts w:ascii="Rockwell" w:hAnsi="Rockwell"/>
            <w:sz w:val="16"/>
            <w:szCs w:val="16"/>
          </w:rPr>
          <w:t>C</w:t>
        </w:r>
        <w:r w:rsidR="00402AA8">
          <w:rPr>
            <w:rFonts w:ascii="Rockwell" w:hAnsi="Rockwell"/>
            <w:sz w:val="16"/>
            <w:szCs w:val="16"/>
          </w:rPr>
          <w:t xml:space="preserve">entraal </w:t>
        </w:r>
        <w:r>
          <w:rPr>
            <w:rFonts w:ascii="Rockwell" w:hAnsi="Rockwell"/>
            <w:sz w:val="16"/>
            <w:szCs w:val="16"/>
          </w:rPr>
          <w:t>S</w:t>
        </w:r>
        <w:r w:rsidR="00402AA8">
          <w:rPr>
            <w:rFonts w:ascii="Rockwell" w:hAnsi="Rockwell"/>
            <w:sz w:val="16"/>
            <w:szCs w:val="16"/>
          </w:rPr>
          <w:t>ysteem</w:t>
        </w:r>
        <w:r w:rsidR="00BF5610" w:rsidRPr="008A28C4">
          <w:rPr>
            <w:rFonts w:ascii="Rockwell" w:hAnsi="Rockwell"/>
            <w:sz w:val="16"/>
            <w:szCs w:val="16"/>
          </w:rPr>
          <w:t xml:space="preserve"> </w:t>
        </w:r>
        <w:r w:rsidR="00BF5610">
          <w:rPr>
            <w:rFonts w:ascii="Rockwell" w:hAnsi="Rockwell"/>
            <w:noProof/>
            <w:sz w:val="24"/>
            <w:szCs w:val="24"/>
            <w:lang w:eastAsia="nl-NL"/>
          </w:rPr>
          <w:drawing>
            <wp:inline distT="0" distB="0" distL="0" distR="0" wp14:anchorId="10A12E86" wp14:editId="128275EB">
              <wp:extent cx="82550" cy="82550"/>
              <wp:effectExtent l="0" t="0" r="0" b="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18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2550" cy="8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BF5610" w:rsidRPr="008A28C4">
          <w:rPr>
            <w:rFonts w:ascii="Rockwell" w:hAnsi="Rockwell"/>
            <w:sz w:val="16"/>
            <w:szCs w:val="16"/>
          </w:rPr>
          <w:t xml:space="preserve"> </w:t>
        </w:r>
        <w:sdt>
          <w:sdtPr>
            <w:id w:val="-473379333"/>
            <w:docPartObj>
              <w:docPartGallery w:val="Page Numbers (Top of Page)"/>
              <w:docPartUnique/>
            </w:docPartObj>
          </w:sdtPr>
          <w:sdtEndPr/>
          <w:sdtContent>
            <w:r w:rsidR="00BF5610" w:rsidRPr="009E2354">
              <w:rPr>
                <w:rFonts w:ascii="Rockwell" w:hAnsi="Rockwell"/>
                <w:sz w:val="16"/>
                <w:szCs w:val="16"/>
              </w:rPr>
              <w:t xml:space="preserve">Pagina </w:t>
            </w:r>
            <w:r w:rsidR="00BF5610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BF5610" w:rsidRPr="009E2354">
              <w:rPr>
                <w:rFonts w:ascii="Rockwell" w:hAnsi="Rockwell"/>
                <w:sz w:val="16"/>
                <w:szCs w:val="16"/>
              </w:rPr>
              <w:instrText>PAGE</w:instrText>
            </w:r>
            <w:r w:rsidR="00BF5610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F15CA0">
              <w:rPr>
                <w:rFonts w:ascii="Rockwell" w:hAnsi="Rockwell"/>
                <w:noProof/>
                <w:sz w:val="16"/>
                <w:szCs w:val="16"/>
              </w:rPr>
              <w:t>1</w:t>
            </w:r>
            <w:r w:rsidR="00BF5610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  <w:r w:rsidR="00BF5610" w:rsidRPr="009E2354">
              <w:rPr>
                <w:rFonts w:ascii="Rockwell" w:hAnsi="Rockwell"/>
                <w:sz w:val="16"/>
                <w:szCs w:val="16"/>
              </w:rPr>
              <w:t xml:space="preserve"> van </w:t>
            </w:r>
            <w:r w:rsidR="00BF5610" w:rsidRPr="009E2354">
              <w:rPr>
                <w:rFonts w:ascii="Rockwell" w:hAnsi="Rockwell"/>
                <w:sz w:val="16"/>
                <w:szCs w:val="16"/>
              </w:rPr>
              <w:fldChar w:fldCharType="begin"/>
            </w:r>
            <w:r w:rsidR="00BF5610" w:rsidRPr="009E2354">
              <w:rPr>
                <w:rFonts w:ascii="Rockwell" w:hAnsi="Rockwell"/>
                <w:sz w:val="16"/>
                <w:szCs w:val="16"/>
              </w:rPr>
              <w:instrText>NUMPAGES</w:instrText>
            </w:r>
            <w:r w:rsidR="00BF5610" w:rsidRPr="009E2354">
              <w:rPr>
                <w:rFonts w:ascii="Rockwell" w:hAnsi="Rockwell"/>
                <w:sz w:val="16"/>
                <w:szCs w:val="16"/>
              </w:rPr>
              <w:fldChar w:fldCharType="separate"/>
            </w:r>
            <w:r w:rsidR="00F15CA0">
              <w:rPr>
                <w:rFonts w:ascii="Rockwell" w:hAnsi="Rockwell"/>
                <w:noProof/>
                <w:sz w:val="16"/>
                <w:szCs w:val="16"/>
              </w:rPr>
              <w:t>2</w:t>
            </w:r>
            <w:r w:rsidR="00BF5610" w:rsidRPr="009E2354">
              <w:rPr>
                <w:rFonts w:ascii="Rockwell" w:hAnsi="Rockwell"/>
                <w:sz w:val="16"/>
                <w:szCs w:val="16"/>
              </w:rPr>
              <w:fldChar w:fldCharType="end"/>
            </w:r>
          </w:sdtContent>
        </w:sdt>
      </w:p>
    </w:sdtContent>
  </w:sdt>
  <w:p w14:paraId="3E319FCD" w14:textId="77777777" w:rsidR="009C2EC4" w:rsidRDefault="009C2EC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B70AE5" w14:textId="77777777" w:rsidR="00D9795F" w:rsidRDefault="00D9795F" w:rsidP="00AB251F">
      <w:r>
        <w:separator/>
      </w:r>
    </w:p>
    <w:p w14:paraId="3729A5C5" w14:textId="77777777" w:rsidR="00D9795F" w:rsidRDefault="00D9795F" w:rsidP="00AB251F"/>
  </w:footnote>
  <w:footnote w:type="continuationSeparator" w:id="0">
    <w:p w14:paraId="6ADCB172" w14:textId="77777777" w:rsidR="00D9795F" w:rsidRDefault="00D9795F" w:rsidP="00AB251F">
      <w:r>
        <w:continuationSeparator/>
      </w:r>
    </w:p>
    <w:p w14:paraId="2F905282" w14:textId="77777777" w:rsidR="00D9795F" w:rsidRDefault="00D9795F" w:rsidP="00AB25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4A8130" w14:textId="066556DC" w:rsidR="00AD245B" w:rsidRDefault="00EB6623" w:rsidP="00AD245B">
    <w:pPr>
      <w:pStyle w:val="Koptekst"/>
      <w:jc w:val="center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19916" w14:textId="36F17CB1" w:rsidR="000633B4" w:rsidRPr="000633B4" w:rsidRDefault="00273679" w:rsidP="000633B4">
    <w:pPr>
      <w:pStyle w:val="Koptekst"/>
      <w:jc w:val="center"/>
      <w:rPr>
        <w:b/>
      </w:rPr>
    </w:pPr>
    <w:r w:rsidRPr="007A591F">
      <w:rPr>
        <w:noProof/>
        <w:lang w:eastAsia="nl-NL"/>
      </w:rPr>
      <w:drawing>
        <wp:inline distT="0" distB="0" distL="0" distR="0" wp14:anchorId="69496000" wp14:editId="3EF4C7B3">
          <wp:extent cx="2514600" cy="904875"/>
          <wp:effectExtent l="0" t="0" r="0" b="9525"/>
          <wp:docPr id="1" name="Afbeelding 1" descr="H:\documenten\Bedrijfskleding\ODNHN BP voorblad headerlogo vDE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documenten\Bedrijfskleding\ODNHN BP voorblad headerlogo vDE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6430C"/>
    <w:multiLevelType w:val="hybridMultilevel"/>
    <w:tmpl w:val="A8D69CA6"/>
    <w:lvl w:ilvl="0" w:tplc="F198DAA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C4BEF"/>
    <w:multiLevelType w:val="multilevel"/>
    <w:tmpl w:val="C9067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FB1945"/>
    <w:multiLevelType w:val="hybridMultilevel"/>
    <w:tmpl w:val="65362A7C"/>
    <w:lvl w:ilvl="0" w:tplc="29B8ECCC">
      <w:start w:val="1"/>
      <w:numFmt w:val="decimal"/>
      <w:lvlText w:val="%1.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2E052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0E60C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EE8F0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CA63E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AE11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EAB19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AE13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AC11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5C564C"/>
    <w:multiLevelType w:val="hybridMultilevel"/>
    <w:tmpl w:val="DAC8E9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331AE"/>
    <w:multiLevelType w:val="multilevel"/>
    <w:tmpl w:val="592A1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0B86161"/>
    <w:multiLevelType w:val="hybridMultilevel"/>
    <w:tmpl w:val="5972C85E"/>
    <w:lvl w:ilvl="0" w:tplc="457047B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61312"/>
    <w:multiLevelType w:val="hybridMultilevel"/>
    <w:tmpl w:val="7E6437C4"/>
    <w:lvl w:ilvl="0" w:tplc="E58262FC">
      <w:start w:val="1"/>
      <w:numFmt w:val="decimal"/>
      <w:lvlText w:val="%1."/>
      <w:lvlJc w:val="left"/>
      <w:pPr>
        <w:ind w:left="720" w:hanging="360"/>
      </w:pPr>
    </w:lvl>
    <w:lvl w:ilvl="1" w:tplc="CE3C5500">
      <w:start w:val="1"/>
      <w:numFmt w:val="lowerLetter"/>
      <w:lvlText w:val="%2."/>
      <w:lvlJc w:val="left"/>
      <w:pPr>
        <w:ind w:left="1440" w:hanging="360"/>
      </w:pPr>
    </w:lvl>
    <w:lvl w:ilvl="2" w:tplc="71F8A2F2">
      <w:start w:val="1"/>
      <w:numFmt w:val="lowerRoman"/>
      <w:lvlText w:val="%3."/>
      <w:lvlJc w:val="right"/>
      <w:pPr>
        <w:ind w:left="2160" w:hanging="180"/>
      </w:pPr>
    </w:lvl>
    <w:lvl w:ilvl="3" w:tplc="CEECACFA">
      <w:start w:val="1"/>
      <w:numFmt w:val="decimal"/>
      <w:lvlText w:val="%4."/>
      <w:lvlJc w:val="left"/>
      <w:pPr>
        <w:ind w:left="2880" w:hanging="360"/>
      </w:pPr>
    </w:lvl>
    <w:lvl w:ilvl="4" w:tplc="6202565A">
      <w:start w:val="1"/>
      <w:numFmt w:val="lowerLetter"/>
      <w:lvlText w:val="%5."/>
      <w:lvlJc w:val="left"/>
      <w:pPr>
        <w:ind w:left="3600" w:hanging="360"/>
      </w:pPr>
    </w:lvl>
    <w:lvl w:ilvl="5" w:tplc="4E78A4A0">
      <w:start w:val="1"/>
      <w:numFmt w:val="lowerRoman"/>
      <w:lvlText w:val="%6."/>
      <w:lvlJc w:val="right"/>
      <w:pPr>
        <w:ind w:left="4320" w:hanging="180"/>
      </w:pPr>
    </w:lvl>
    <w:lvl w:ilvl="6" w:tplc="FFEC862E">
      <w:start w:val="1"/>
      <w:numFmt w:val="decimal"/>
      <w:lvlText w:val="%7."/>
      <w:lvlJc w:val="left"/>
      <w:pPr>
        <w:ind w:left="5040" w:hanging="360"/>
      </w:pPr>
    </w:lvl>
    <w:lvl w:ilvl="7" w:tplc="022CD3F4">
      <w:start w:val="1"/>
      <w:numFmt w:val="lowerLetter"/>
      <w:lvlText w:val="%8."/>
      <w:lvlJc w:val="left"/>
      <w:pPr>
        <w:ind w:left="5760" w:hanging="360"/>
      </w:pPr>
    </w:lvl>
    <w:lvl w:ilvl="8" w:tplc="EC341D1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D2E52"/>
    <w:multiLevelType w:val="multilevel"/>
    <w:tmpl w:val="D480DE0A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3F7103D6"/>
    <w:multiLevelType w:val="multilevel"/>
    <w:tmpl w:val="1F4E687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4E671CF1"/>
    <w:multiLevelType w:val="hybridMultilevel"/>
    <w:tmpl w:val="19009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4D0319"/>
    <w:multiLevelType w:val="hybridMultilevel"/>
    <w:tmpl w:val="1116DBBC"/>
    <w:lvl w:ilvl="0" w:tplc="246EF88C">
      <w:start w:val="9"/>
      <w:numFmt w:val="bullet"/>
      <w:lvlText w:val="-"/>
      <w:lvlJc w:val="left"/>
      <w:pPr>
        <w:ind w:left="710" w:hanging="360"/>
      </w:pPr>
      <w:rPr>
        <w:rFonts w:ascii="Univers" w:eastAsia="Cambria" w:hAnsi="Univers" w:cs="Times New Roman" w:hint="default"/>
      </w:rPr>
    </w:lvl>
    <w:lvl w:ilvl="1" w:tplc="0413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2" w15:restartNumberingAfterBreak="0">
    <w:nsid w:val="660E7E43"/>
    <w:multiLevelType w:val="hybridMultilevel"/>
    <w:tmpl w:val="2FCC1BB0"/>
    <w:lvl w:ilvl="0" w:tplc="8EFAB84C">
      <w:start w:val="1"/>
      <w:numFmt w:val="decimal"/>
      <w:lvlText w:val="%1."/>
      <w:lvlJc w:val="left"/>
      <w:pPr>
        <w:ind w:left="360" w:hanging="360"/>
      </w:pPr>
    </w:lvl>
    <w:lvl w:ilvl="1" w:tplc="BAF0016A">
      <w:start w:val="1"/>
      <w:numFmt w:val="lowerLetter"/>
      <w:lvlText w:val="%2."/>
      <w:lvlJc w:val="left"/>
      <w:pPr>
        <w:ind w:left="1080" w:hanging="360"/>
      </w:pPr>
    </w:lvl>
    <w:lvl w:ilvl="2" w:tplc="887EE87C">
      <w:start w:val="1"/>
      <w:numFmt w:val="lowerRoman"/>
      <w:lvlText w:val="%3."/>
      <w:lvlJc w:val="right"/>
      <w:pPr>
        <w:ind w:left="1800" w:hanging="180"/>
      </w:pPr>
    </w:lvl>
    <w:lvl w:ilvl="3" w:tplc="6BAAF596">
      <w:start w:val="1"/>
      <w:numFmt w:val="decimal"/>
      <w:lvlText w:val="%4."/>
      <w:lvlJc w:val="left"/>
      <w:pPr>
        <w:ind w:left="2520" w:hanging="360"/>
      </w:pPr>
    </w:lvl>
    <w:lvl w:ilvl="4" w:tplc="0040F23E">
      <w:start w:val="1"/>
      <w:numFmt w:val="lowerLetter"/>
      <w:lvlText w:val="%5."/>
      <w:lvlJc w:val="left"/>
      <w:pPr>
        <w:ind w:left="3240" w:hanging="360"/>
      </w:pPr>
    </w:lvl>
    <w:lvl w:ilvl="5" w:tplc="F78C757E">
      <w:start w:val="1"/>
      <w:numFmt w:val="lowerRoman"/>
      <w:lvlText w:val="%6."/>
      <w:lvlJc w:val="right"/>
      <w:pPr>
        <w:ind w:left="3960" w:hanging="180"/>
      </w:pPr>
    </w:lvl>
    <w:lvl w:ilvl="6" w:tplc="F4AC0A30">
      <w:start w:val="1"/>
      <w:numFmt w:val="decimal"/>
      <w:lvlText w:val="%7."/>
      <w:lvlJc w:val="left"/>
      <w:pPr>
        <w:ind w:left="4680" w:hanging="360"/>
      </w:pPr>
    </w:lvl>
    <w:lvl w:ilvl="7" w:tplc="33245D80">
      <w:start w:val="1"/>
      <w:numFmt w:val="lowerLetter"/>
      <w:lvlText w:val="%8."/>
      <w:lvlJc w:val="left"/>
      <w:pPr>
        <w:ind w:left="5400" w:hanging="360"/>
      </w:pPr>
    </w:lvl>
    <w:lvl w:ilvl="8" w:tplc="6F102AF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113022"/>
    <w:multiLevelType w:val="hybridMultilevel"/>
    <w:tmpl w:val="83B41C56"/>
    <w:lvl w:ilvl="0" w:tplc="4848672C">
      <w:numFmt w:val="bullet"/>
      <w:lvlText w:val="-"/>
      <w:lvlJc w:val="left"/>
      <w:pPr>
        <w:ind w:left="720" w:hanging="360"/>
      </w:pPr>
      <w:rPr>
        <w:rFonts w:ascii="Meiryo" w:eastAsia="Meiryo" w:hAnsi="Meiryo" w:cs="Meiryo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690F02"/>
    <w:multiLevelType w:val="hybridMultilevel"/>
    <w:tmpl w:val="4552D2CA"/>
    <w:lvl w:ilvl="0" w:tplc="29E6DC2E">
      <w:start w:val="1"/>
      <w:numFmt w:val="bullet"/>
      <w:pStyle w:val="Lijstaline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11"/>
  </w:num>
  <w:num w:numId="4">
    <w:abstractNumId w:val="3"/>
  </w:num>
  <w:num w:numId="5">
    <w:abstractNumId w:val="6"/>
  </w:num>
  <w:num w:numId="6">
    <w:abstractNumId w:val="9"/>
  </w:num>
  <w:num w:numId="7">
    <w:abstractNumId w:val="14"/>
  </w:num>
  <w:num w:numId="8">
    <w:abstractNumId w:val="5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4"/>
  </w:num>
  <w:num w:numId="13">
    <w:abstractNumId w:val="14"/>
  </w:num>
  <w:num w:numId="14">
    <w:abstractNumId w:val="13"/>
  </w:num>
  <w:num w:numId="15">
    <w:abstractNumId w:val="9"/>
  </w:num>
  <w:num w:numId="16">
    <w:abstractNumId w:val="9"/>
  </w:num>
  <w:num w:numId="17">
    <w:abstractNumId w:val="14"/>
  </w:num>
  <w:num w:numId="18">
    <w:abstractNumId w:val="14"/>
  </w:num>
  <w:num w:numId="19">
    <w:abstractNumId w:val="0"/>
  </w:num>
  <w:num w:numId="20">
    <w:abstractNumId w:val="8"/>
  </w:num>
  <w:num w:numId="21">
    <w:abstractNumId w:val="8"/>
  </w:num>
  <w:num w:numId="22">
    <w:abstractNumId w:val="4"/>
  </w:num>
  <w:num w:numId="23">
    <w:abstractNumId w:val="2"/>
  </w:num>
  <w:num w:numId="24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813"/>
    <w:rsid w:val="00003699"/>
    <w:rsid w:val="00010D62"/>
    <w:rsid w:val="00012853"/>
    <w:rsid w:val="000155EA"/>
    <w:rsid w:val="000174F6"/>
    <w:rsid w:val="00017A98"/>
    <w:rsid w:val="00017BA5"/>
    <w:rsid w:val="000255B5"/>
    <w:rsid w:val="00026B0D"/>
    <w:rsid w:val="00050456"/>
    <w:rsid w:val="0005311C"/>
    <w:rsid w:val="000633B4"/>
    <w:rsid w:val="00065695"/>
    <w:rsid w:val="00067B57"/>
    <w:rsid w:val="00075FD7"/>
    <w:rsid w:val="00081719"/>
    <w:rsid w:val="00081D4C"/>
    <w:rsid w:val="00083A98"/>
    <w:rsid w:val="000847F5"/>
    <w:rsid w:val="000958A5"/>
    <w:rsid w:val="0009671D"/>
    <w:rsid w:val="0009744C"/>
    <w:rsid w:val="000A212C"/>
    <w:rsid w:val="000A2257"/>
    <w:rsid w:val="000A342B"/>
    <w:rsid w:val="000A7690"/>
    <w:rsid w:val="000C0539"/>
    <w:rsid w:val="000C4AB4"/>
    <w:rsid w:val="000C4F0A"/>
    <w:rsid w:val="000C6E5F"/>
    <w:rsid w:val="000C7701"/>
    <w:rsid w:val="000D6E03"/>
    <w:rsid w:val="000E65AA"/>
    <w:rsid w:val="001169E8"/>
    <w:rsid w:val="001239A3"/>
    <w:rsid w:val="00136D68"/>
    <w:rsid w:val="00137CA9"/>
    <w:rsid w:val="00161A96"/>
    <w:rsid w:val="001624F0"/>
    <w:rsid w:val="001A0623"/>
    <w:rsid w:val="001B3B23"/>
    <w:rsid w:val="001D4044"/>
    <w:rsid w:val="001D530C"/>
    <w:rsid w:val="001D6313"/>
    <w:rsid w:val="001F60A9"/>
    <w:rsid w:val="00213ADA"/>
    <w:rsid w:val="00220EDA"/>
    <w:rsid w:val="0022408A"/>
    <w:rsid w:val="00232A62"/>
    <w:rsid w:val="002668FC"/>
    <w:rsid w:val="00273679"/>
    <w:rsid w:val="00277902"/>
    <w:rsid w:val="0028385D"/>
    <w:rsid w:val="00284C4F"/>
    <w:rsid w:val="00287C24"/>
    <w:rsid w:val="0029502A"/>
    <w:rsid w:val="002950E2"/>
    <w:rsid w:val="002A0451"/>
    <w:rsid w:val="002A23FA"/>
    <w:rsid w:val="002B3069"/>
    <w:rsid w:val="002B6152"/>
    <w:rsid w:val="002C3C5F"/>
    <w:rsid w:val="002C7182"/>
    <w:rsid w:val="002C7797"/>
    <w:rsid w:val="002D6F5E"/>
    <w:rsid w:val="002F0477"/>
    <w:rsid w:val="002F0D29"/>
    <w:rsid w:val="00311B59"/>
    <w:rsid w:val="0038790D"/>
    <w:rsid w:val="003B288C"/>
    <w:rsid w:val="003B653C"/>
    <w:rsid w:val="003C451A"/>
    <w:rsid w:val="003F1CB4"/>
    <w:rsid w:val="00402AA8"/>
    <w:rsid w:val="00415B87"/>
    <w:rsid w:val="00417A0A"/>
    <w:rsid w:val="004217D4"/>
    <w:rsid w:val="004311F0"/>
    <w:rsid w:val="00444A27"/>
    <w:rsid w:val="0048408E"/>
    <w:rsid w:val="004A140E"/>
    <w:rsid w:val="004B0896"/>
    <w:rsid w:val="004B5DE0"/>
    <w:rsid w:val="004C1735"/>
    <w:rsid w:val="004C1FD1"/>
    <w:rsid w:val="004C227E"/>
    <w:rsid w:val="004D2792"/>
    <w:rsid w:val="004E5005"/>
    <w:rsid w:val="004F3EE2"/>
    <w:rsid w:val="004F7CE4"/>
    <w:rsid w:val="004F7F50"/>
    <w:rsid w:val="00533887"/>
    <w:rsid w:val="00535787"/>
    <w:rsid w:val="0053770C"/>
    <w:rsid w:val="00537C14"/>
    <w:rsid w:val="00546A90"/>
    <w:rsid w:val="005477B1"/>
    <w:rsid w:val="00552A26"/>
    <w:rsid w:val="00556342"/>
    <w:rsid w:val="005633A5"/>
    <w:rsid w:val="00595B07"/>
    <w:rsid w:val="005972E5"/>
    <w:rsid w:val="00597FC3"/>
    <w:rsid w:val="005A192A"/>
    <w:rsid w:val="005A7B91"/>
    <w:rsid w:val="005B23E0"/>
    <w:rsid w:val="005B2EBB"/>
    <w:rsid w:val="005C1023"/>
    <w:rsid w:val="005C47B3"/>
    <w:rsid w:val="005D34CC"/>
    <w:rsid w:val="005D5011"/>
    <w:rsid w:val="005D727E"/>
    <w:rsid w:val="005E0C69"/>
    <w:rsid w:val="006153C6"/>
    <w:rsid w:val="006208F5"/>
    <w:rsid w:val="006227BE"/>
    <w:rsid w:val="00624B49"/>
    <w:rsid w:val="0063228B"/>
    <w:rsid w:val="006348BD"/>
    <w:rsid w:val="006376EF"/>
    <w:rsid w:val="00641828"/>
    <w:rsid w:val="00662FD6"/>
    <w:rsid w:val="00675674"/>
    <w:rsid w:val="0067569B"/>
    <w:rsid w:val="00680BEE"/>
    <w:rsid w:val="006919BB"/>
    <w:rsid w:val="0069650D"/>
    <w:rsid w:val="006B12BA"/>
    <w:rsid w:val="006B2CB6"/>
    <w:rsid w:val="006B4CA4"/>
    <w:rsid w:val="006B7144"/>
    <w:rsid w:val="006C49EE"/>
    <w:rsid w:val="006C4D85"/>
    <w:rsid w:val="006C7BBC"/>
    <w:rsid w:val="006D4309"/>
    <w:rsid w:val="006F045E"/>
    <w:rsid w:val="0070248F"/>
    <w:rsid w:val="0071015D"/>
    <w:rsid w:val="00714FA2"/>
    <w:rsid w:val="00721CA7"/>
    <w:rsid w:val="00734E30"/>
    <w:rsid w:val="00745479"/>
    <w:rsid w:val="00745B7C"/>
    <w:rsid w:val="007567F8"/>
    <w:rsid w:val="007605D9"/>
    <w:rsid w:val="00765C06"/>
    <w:rsid w:val="00774EDC"/>
    <w:rsid w:val="00776098"/>
    <w:rsid w:val="007827E3"/>
    <w:rsid w:val="00782B69"/>
    <w:rsid w:val="00784E60"/>
    <w:rsid w:val="00791447"/>
    <w:rsid w:val="00792A0F"/>
    <w:rsid w:val="007A79E2"/>
    <w:rsid w:val="007B7B8C"/>
    <w:rsid w:val="007C4C57"/>
    <w:rsid w:val="007D4D4B"/>
    <w:rsid w:val="007D5B29"/>
    <w:rsid w:val="007E3B60"/>
    <w:rsid w:val="007F2D0C"/>
    <w:rsid w:val="007F4840"/>
    <w:rsid w:val="008025CB"/>
    <w:rsid w:val="008057F2"/>
    <w:rsid w:val="008329F1"/>
    <w:rsid w:val="00834FA5"/>
    <w:rsid w:val="008366A5"/>
    <w:rsid w:val="00840153"/>
    <w:rsid w:val="0087243B"/>
    <w:rsid w:val="008804A3"/>
    <w:rsid w:val="00882775"/>
    <w:rsid w:val="008912A4"/>
    <w:rsid w:val="008963EC"/>
    <w:rsid w:val="00896CC3"/>
    <w:rsid w:val="008A0BFC"/>
    <w:rsid w:val="008C4FE0"/>
    <w:rsid w:val="008C578D"/>
    <w:rsid w:val="008C699A"/>
    <w:rsid w:val="008D24D1"/>
    <w:rsid w:val="008E358A"/>
    <w:rsid w:val="008E6012"/>
    <w:rsid w:val="00910D13"/>
    <w:rsid w:val="00921218"/>
    <w:rsid w:val="00933569"/>
    <w:rsid w:val="00937D93"/>
    <w:rsid w:val="00940CC7"/>
    <w:rsid w:val="0094511C"/>
    <w:rsid w:val="009468A6"/>
    <w:rsid w:val="00956E29"/>
    <w:rsid w:val="009627AC"/>
    <w:rsid w:val="00962C86"/>
    <w:rsid w:val="009711F4"/>
    <w:rsid w:val="00975324"/>
    <w:rsid w:val="0098078A"/>
    <w:rsid w:val="00981650"/>
    <w:rsid w:val="0098424A"/>
    <w:rsid w:val="00985BDD"/>
    <w:rsid w:val="0099653A"/>
    <w:rsid w:val="009B5436"/>
    <w:rsid w:val="009B545B"/>
    <w:rsid w:val="009C2EC4"/>
    <w:rsid w:val="009C583B"/>
    <w:rsid w:val="009D63DC"/>
    <w:rsid w:val="009E0C98"/>
    <w:rsid w:val="009E2354"/>
    <w:rsid w:val="009E76C1"/>
    <w:rsid w:val="009F27E5"/>
    <w:rsid w:val="009F68B0"/>
    <w:rsid w:val="00A06210"/>
    <w:rsid w:val="00A062F6"/>
    <w:rsid w:val="00A0750B"/>
    <w:rsid w:val="00A10878"/>
    <w:rsid w:val="00A152DC"/>
    <w:rsid w:val="00A17EE2"/>
    <w:rsid w:val="00A3394F"/>
    <w:rsid w:val="00A347E1"/>
    <w:rsid w:val="00A37731"/>
    <w:rsid w:val="00A42BD6"/>
    <w:rsid w:val="00A64E32"/>
    <w:rsid w:val="00A719B9"/>
    <w:rsid w:val="00AA1AB0"/>
    <w:rsid w:val="00AA3CF5"/>
    <w:rsid w:val="00AA63C8"/>
    <w:rsid w:val="00AA65AE"/>
    <w:rsid w:val="00AB251F"/>
    <w:rsid w:val="00AB3426"/>
    <w:rsid w:val="00AD245B"/>
    <w:rsid w:val="00AD3497"/>
    <w:rsid w:val="00AE7013"/>
    <w:rsid w:val="00AF6E6D"/>
    <w:rsid w:val="00B0078F"/>
    <w:rsid w:val="00B03031"/>
    <w:rsid w:val="00B12325"/>
    <w:rsid w:val="00B268EA"/>
    <w:rsid w:val="00B37B3F"/>
    <w:rsid w:val="00B46705"/>
    <w:rsid w:val="00B47686"/>
    <w:rsid w:val="00B74AB9"/>
    <w:rsid w:val="00B94212"/>
    <w:rsid w:val="00BA1B6C"/>
    <w:rsid w:val="00BA5C11"/>
    <w:rsid w:val="00BB4B7E"/>
    <w:rsid w:val="00BB5ABE"/>
    <w:rsid w:val="00BB6CF6"/>
    <w:rsid w:val="00BB7D7E"/>
    <w:rsid w:val="00BC0FE4"/>
    <w:rsid w:val="00BC22AC"/>
    <w:rsid w:val="00BC260C"/>
    <w:rsid w:val="00BC31FF"/>
    <w:rsid w:val="00BF5610"/>
    <w:rsid w:val="00BF62E4"/>
    <w:rsid w:val="00BF7399"/>
    <w:rsid w:val="00C00797"/>
    <w:rsid w:val="00C17B20"/>
    <w:rsid w:val="00C22D76"/>
    <w:rsid w:val="00C27316"/>
    <w:rsid w:val="00C33A6E"/>
    <w:rsid w:val="00C36D89"/>
    <w:rsid w:val="00C37479"/>
    <w:rsid w:val="00C54375"/>
    <w:rsid w:val="00C55BF7"/>
    <w:rsid w:val="00C5778A"/>
    <w:rsid w:val="00C62103"/>
    <w:rsid w:val="00C71FF3"/>
    <w:rsid w:val="00C763F2"/>
    <w:rsid w:val="00C80C4A"/>
    <w:rsid w:val="00C83213"/>
    <w:rsid w:val="00C966C2"/>
    <w:rsid w:val="00CB6CD7"/>
    <w:rsid w:val="00CC16B0"/>
    <w:rsid w:val="00CF0280"/>
    <w:rsid w:val="00CF331C"/>
    <w:rsid w:val="00CF6127"/>
    <w:rsid w:val="00D02916"/>
    <w:rsid w:val="00D10DDF"/>
    <w:rsid w:val="00D2647A"/>
    <w:rsid w:val="00D3474D"/>
    <w:rsid w:val="00D350EE"/>
    <w:rsid w:val="00D55A3D"/>
    <w:rsid w:val="00D61A49"/>
    <w:rsid w:val="00D654F2"/>
    <w:rsid w:val="00D84E11"/>
    <w:rsid w:val="00D91880"/>
    <w:rsid w:val="00D9795F"/>
    <w:rsid w:val="00D97C98"/>
    <w:rsid w:val="00DA2AD3"/>
    <w:rsid w:val="00DA51E1"/>
    <w:rsid w:val="00DA6675"/>
    <w:rsid w:val="00DB0CFF"/>
    <w:rsid w:val="00DB2DE8"/>
    <w:rsid w:val="00DC55CB"/>
    <w:rsid w:val="00DD5259"/>
    <w:rsid w:val="00DD7B5D"/>
    <w:rsid w:val="00DF3F14"/>
    <w:rsid w:val="00DF7180"/>
    <w:rsid w:val="00E018BE"/>
    <w:rsid w:val="00E17B39"/>
    <w:rsid w:val="00E20ECD"/>
    <w:rsid w:val="00E22E80"/>
    <w:rsid w:val="00E32A70"/>
    <w:rsid w:val="00E44A37"/>
    <w:rsid w:val="00E56631"/>
    <w:rsid w:val="00E67EF0"/>
    <w:rsid w:val="00E74F18"/>
    <w:rsid w:val="00E807A1"/>
    <w:rsid w:val="00E82B99"/>
    <w:rsid w:val="00E935D3"/>
    <w:rsid w:val="00E94599"/>
    <w:rsid w:val="00EB1856"/>
    <w:rsid w:val="00EB254B"/>
    <w:rsid w:val="00EB6623"/>
    <w:rsid w:val="00ED1ADC"/>
    <w:rsid w:val="00EF30CD"/>
    <w:rsid w:val="00EF3E89"/>
    <w:rsid w:val="00EF456D"/>
    <w:rsid w:val="00EF68FB"/>
    <w:rsid w:val="00F044D8"/>
    <w:rsid w:val="00F15CA0"/>
    <w:rsid w:val="00F26B73"/>
    <w:rsid w:val="00F36E48"/>
    <w:rsid w:val="00F44D42"/>
    <w:rsid w:val="00F540BD"/>
    <w:rsid w:val="00F60C72"/>
    <w:rsid w:val="00F8030F"/>
    <w:rsid w:val="00F94813"/>
    <w:rsid w:val="00F95141"/>
    <w:rsid w:val="00FB48CE"/>
    <w:rsid w:val="00FC5AA1"/>
    <w:rsid w:val="00FD0976"/>
    <w:rsid w:val="00FD53B6"/>
    <w:rsid w:val="00FD709E"/>
    <w:rsid w:val="00FF108D"/>
    <w:rsid w:val="2A1B3829"/>
    <w:rsid w:val="3BCDB33F"/>
    <w:rsid w:val="433EE8E5"/>
    <w:rsid w:val="5629E151"/>
    <w:rsid w:val="5B859AAD"/>
    <w:rsid w:val="68468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11E0C"/>
  <w15:docId w15:val="{DD71C327-1BE9-41B4-BBD9-FC9966CCD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251F"/>
    <w:pPr>
      <w:spacing w:after="0" w:line="240" w:lineRule="exact"/>
      <w:contextualSpacing/>
    </w:pPr>
    <w:rPr>
      <w:rFonts w:ascii="Meiryo" w:eastAsia="Meiryo" w:hAnsi="Meiryo" w:cs="Meiryo"/>
      <w:color w:val="273273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E74F18"/>
    <w:pPr>
      <w:pageBreakBefore/>
      <w:numPr>
        <w:numId w:val="20"/>
      </w:numPr>
      <w:tabs>
        <w:tab w:val="left" w:pos="426"/>
      </w:tabs>
      <w:spacing w:after="240" w:line="400" w:lineRule="exact"/>
      <w:contextualSpacing w:val="0"/>
      <w:outlineLvl w:val="0"/>
    </w:pPr>
    <w:rPr>
      <w:rFonts w:ascii="Rockwell" w:hAnsi="Rockwell"/>
      <w:b/>
      <w:caps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B2DE8"/>
    <w:pPr>
      <w:numPr>
        <w:ilvl w:val="1"/>
        <w:numId w:val="20"/>
      </w:numPr>
      <w:spacing w:before="240" w:after="240" w:line="240" w:lineRule="atLeast"/>
      <w:outlineLvl w:val="1"/>
    </w:pPr>
    <w:rPr>
      <w:rFonts w:ascii="Rockwell" w:hAnsi="Rockwell"/>
      <w:b/>
      <w:sz w:val="30"/>
      <w:szCs w:val="3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74F18"/>
    <w:pPr>
      <w:spacing w:before="240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AD3497"/>
    <w:pPr>
      <w:keepNext/>
      <w:keepLines/>
      <w:numPr>
        <w:ilvl w:val="3"/>
        <w:numId w:val="2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D3497"/>
    <w:pPr>
      <w:keepNext/>
      <w:keepLines/>
      <w:numPr>
        <w:ilvl w:val="4"/>
        <w:numId w:val="20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D3497"/>
    <w:pPr>
      <w:keepNext/>
      <w:keepLines/>
      <w:numPr>
        <w:ilvl w:val="5"/>
        <w:numId w:val="2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D3497"/>
    <w:pPr>
      <w:keepNext/>
      <w:keepLines/>
      <w:numPr>
        <w:ilvl w:val="6"/>
        <w:numId w:val="2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D3497"/>
    <w:pPr>
      <w:keepNext/>
      <w:keepLines/>
      <w:numPr>
        <w:ilvl w:val="7"/>
        <w:numId w:val="2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D3497"/>
    <w:pPr>
      <w:keepNext/>
      <w:keepLines/>
      <w:numPr>
        <w:ilvl w:val="8"/>
        <w:numId w:val="2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F9481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481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4813"/>
    <w:rPr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948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94813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unhideWhenUsed/>
    <w:rsid w:val="00F36E48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2B69"/>
  </w:style>
  <w:style w:type="paragraph" w:styleId="Voettekst">
    <w:name w:val="footer"/>
    <w:basedOn w:val="Standaard"/>
    <w:link w:val="VoettekstChar"/>
    <w:uiPriority w:val="99"/>
    <w:unhideWhenUsed/>
    <w:rsid w:val="00782B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82B69"/>
  </w:style>
  <w:style w:type="paragraph" w:styleId="Lijstalinea">
    <w:name w:val="List Paragraph"/>
    <w:basedOn w:val="Standaard"/>
    <w:uiPriority w:val="34"/>
    <w:qFormat/>
    <w:rsid w:val="000847F5"/>
    <w:pPr>
      <w:numPr>
        <w:numId w:val="7"/>
      </w:numPr>
      <w:contextualSpacing w:val="0"/>
    </w:pPr>
    <w:rPr>
      <w:sz w:val="19"/>
      <w:szCs w:val="19"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D10DDF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qFormat/>
    <w:rsid w:val="00D10DD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10DDF"/>
    <w:pPr>
      <w:spacing w:after="100"/>
      <w:ind w:left="440"/>
    </w:pPr>
  </w:style>
  <w:style w:type="character" w:customStyle="1" w:styleId="Kop1Char">
    <w:name w:val="Kop 1 Char"/>
    <w:basedOn w:val="Standaardalinea-lettertype"/>
    <w:link w:val="Kop1"/>
    <w:uiPriority w:val="9"/>
    <w:rsid w:val="00E74F18"/>
    <w:rPr>
      <w:rFonts w:ascii="Rockwell" w:eastAsia="Meiryo" w:hAnsi="Rockwell" w:cs="Meiryo"/>
      <w:b/>
      <w:caps/>
      <w:color w:val="273273"/>
      <w:sz w:val="40"/>
      <w:szCs w:val="40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0A342B"/>
    <w:pPr>
      <w:outlineLvl w:val="9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C47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C47B3"/>
    <w:rPr>
      <w:b/>
      <w:bCs/>
      <w:sz w:val="20"/>
      <w:szCs w:val="20"/>
    </w:rPr>
  </w:style>
  <w:style w:type="paragraph" w:customStyle="1" w:styleId="Default">
    <w:name w:val="Default"/>
    <w:rsid w:val="005C47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6C7BBC"/>
    <w:pPr>
      <w:spacing w:after="0" w:line="240" w:lineRule="auto"/>
    </w:pPr>
  </w:style>
  <w:style w:type="table" w:styleId="Tabelraster">
    <w:name w:val="Table Grid"/>
    <w:basedOn w:val="Standaardtabel"/>
    <w:uiPriority w:val="59"/>
    <w:rsid w:val="00595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psomteken1">
    <w:name w:val="Opsomteken 1"/>
    <w:basedOn w:val="Lijstalinea"/>
    <w:qFormat/>
    <w:rsid w:val="00595B07"/>
    <w:pPr>
      <w:numPr>
        <w:numId w:val="4"/>
      </w:numPr>
      <w:spacing w:line="255" w:lineRule="atLeast"/>
    </w:pPr>
    <w:rPr>
      <w:rFonts w:ascii="Arial" w:hAnsi="Arial"/>
      <w:sz w:val="20"/>
    </w:rPr>
  </w:style>
  <w:style w:type="paragraph" w:customStyle="1" w:styleId="Tabelsubkop">
    <w:name w:val="Tabelsubkop"/>
    <w:basedOn w:val="Standaard"/>
    <w:rsid w:val="00595B07"/>
    <w:pPr>
      <w:spacing w:line="227" w:lineRule="atLeast"/>
    </w:pPr>
    <w:rPr>
      <w:rFonts w:ascii="Arial" w:hAnsi="Arial"/>
      <w:b/>
      <w:sz w:val="17"/>
      <w:szCs w:val="17"/>
    </w:rPr>
  </w:style>
  <w:style w:type="paragraph" w:customStyle="1" w:styleId="Tabeltekst">
    <w:name w:val="Tabeltekst"/>
    <w:basedOn w:val="Standaard"/>
    <w:qFormat/>
    <w:rsid w:val="00595B07"/>
    <w:pPr>
      <w:spacing w:line="255" w:lineRule="atLeast"/>
    </w:pPr>
    <w:rPr>
      <w:rFonts w:ascii="Arial" w:hAnsi="Arial"/>
      <w:sz w:val="17"/>
      <w:szCs w:val="17"/>
    </w:rPr>
  </w:style>
  <w:style w:type="character" w:customStyle="1" w:styleId="Kop2Char">
    <w:name w:val="Kop 2 Char"/>
    <w:basedOn w:val="Standaardalinea-lettertype"/>
    <w:link w:val="Kop2"/>
    <w:uiPriority w:val="9"/>
    <w:rsid w:val="00DB2DE8"/>
    <w:rPr>
      <w:rFonts w:ascii="Rockwell" w:eastAsia="Meiryo" w:hAnsi="Rockwell" w:cs="Meiryo"/>
      <w:b/>
      <w:color w:val="273273"/>
      <w:sz w:val="30"/>
      <w:szCs w:val="30"/>
    </w:rPr>
  </w:style>
  <w:style w:type="character" w:customStyle="1" w:styleId="Kop3Char">
    <w:name w:val="Kop 3 Char"/>
    <w:basedOn w:val="Standaardalinea-lettertype"/>
    <w:link w:val="Kop3"/>
    <w:uiPriority w:val="9"/>
    <w:rsid w:val="00E74F18"/>
    <w:rPr>
      <w:rFonts w:ascii="Meiryo" w:eastAsia="Meiryo" w:hAnsi="Meiryo" w:cs="Meiryo"/>
      <w:b/>
      <w:color w:val="273273"/>
      <w:sz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D349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D3497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D3497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D349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D349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Rastertabel1licht-Accent11">
    <w:name w:val="Rastertabel 1 licht - Accent 1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Citaat">
    <w:name w:val="Quote"/>
    <w:basedOn w:val="Kop2"/>
    <w:next w:val="Standaard"/>
    <w:link w:val="CitaatChar"/>
    <w:uiPriority w:val="29"/>
    <w:rsid w:val="00AB251F"/>
    <w:pPr>
      <w:numPr>
        <w:ilvl w:val="0"/>
        <w:numId w:val="0"/>
      </w:numPr>
      <w:ind w:left="576" w:hanging="576"/>
    </w:pPr>
  </w:style>
  <w:style w:type="character" w:customStyle="1" w:styleId="CitaatChar">
    <w:name w:val="Citaat Char"/>
    <w:basedOn w:val="Standaardalinea-lettertype"/>
    <w:link w:val="Citaat"/>
    <w:uiPriority w:val="29"/>
    <w:rsid w:val="00AB251F"/>
    <w:rPr>
      <w:rFonts w:ascii="Rockwell" w:eastAsia="Meiryo" w:hAnsi="Rockwell" w:cs="Meiryo"/>
      <w:color w:val="273273"/>
      <w:sz w:val="24"/>
      <w:szCs w:val="24"/>
    </w:rPr>
  </w:style>
  <w:style w:type="paragraph" w:styleId="Titel">
    <w:name w:val="Title"/>
    <w:basedOn w:val="Kop1"/>
    <w:next w:val="Standaard"/>
    <w:link w:val="TitelChar"/>
    <w:uiPriority w:val="10"/>
    <w:qFormat/>
    <w:rsid w:val="006B7144"/>
    <w:pPr>
      <w:pageBreakBefore w:val="0"/>
      <w:numPr>
        <w:numId w:val="0"/>
      </w:numPr>
      <w:spacing w:before="240"/>
    </w:pPr>
    <w:rPr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6B7144"/>
    <w:rPr>
      <w:rFonts w:ascii="Rockwell" w:eastAsia="Meiryo" w:hAnsi="Rockwell" w:cs="Meiryo"/>
      <w:b/>
      <w:caps/>
      <w:color w:val="273273"/>
      <w:sz w:val="40"/>
      <w:szCs w:val="40"/>
      <w:lang w:eastAsia="nl-NL"/>
    </w:rPr>
  </w:style>
  <w:style w:type="paragraph" w:customStyle="1" w:styleId="Inhoudenvoorwoord">
    <w:name w:val="Inhoud en voorwoord"/>
    <w:basedOn w:val="Kop1"/>
    <w:qFormat/>
    <w:rsid w:val="00E74F18"/>
    <w:pPr>
      <w:numPr>
        <w:numId w:val="0"/>
      </w:numPr>
      <w:ind w:left="432" w:hanging="432"/>
    </w:pPr>
  </w:style>
  <w:style w:type="paragraph" w:styleId="Geenafstand">
    <w:name w:val="No Spacing"/>
    <w:uiPriority w:val="1"/>
    <w:rsid w:val="000C4AB4"/>
    <w:pPr>
      <w:spacing w:after="0" w:line="240" w:lineRule="auto"/>
      <w:contextualSpacing/>
    </w:pPr>
    <w:rPr>
      <w:rFonts w:ascii="Meiryo" w:eastAsia="Meiryo" w:hAnsi="Meiryo" w:cs="Meiryo"/>
      <w:color w:val="273273"/>
      <w:sz w:val="20"/>
    </w:rPr>
  </w:style>
  <w:style w:type="table" w:customStyle="1" w:styleId="Rastertabel1licht-Accent12">
    <w:name w:val="Rastertabel 1 licht - Accent 12"/>
    <w:basedOn w:val="Standaardtabel"/>
    <w:uiPriority w:val="46"/>
    <w:rsid w:val="00FF108D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6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2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26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36eeae332f348f0a7d8e3bd02d5c18c xmlns="48d421db-19b7-4709-869d-78938ddfde7b">
      <Terms xmlns="http://schemas.microsoft.com/office/infopath/2007/PartnerControls"/>
    </e36eeae332f348f0a7d8e3bd02d5c18c>
    <_Status xmlns="http://schemas.microsoft.com/sharepoint/v3/fields">Niet gestart</_Status>
    <h83bf4d9df674566999c250071d40c04 xmlns="48d421db-19b7-4709-869d-78938ddfde7b">
      <Terms xmlns="http://schemas.microsoft.com/office/infopath/2007/PartnerControls"/>
    </h83bf4d9df674566999c250071d40c04>
    <TaxCatchAll xmlns="48d421db-19b7-4709-869d-78938ddfde7b"/>
    <ReportOwner xmlns="http://schemas.microsoft.com/sharepoint/v3">
      <UserInfo>
        <DisplayName/>
        <AccountId xsi:nil="true"/>
        <AccountType/>
      </UserInfo>
    </ReportOwner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859F14F272B4D8E3A1E02D0B87D3500DCD859F14F272B4D8E3A1E02D0B87D0100F0A30CEDE11A0F4CAE0D522D10C0555B" ma:contentTypeVersion="2" ma:contentTypeDescription="Een nieuw document maken." ma:contentTypeScope="" ma:versionID="922d99a2b1417e7d9ec95b053c2cf030">
  <xsd:schema xmlns:xsd="http://www.w3.org/2001/XMLSchema" xmlns:xs="http://www.w3.org/2001/XMLSchema" xmlns:p="http://schemas.microsoft.com/office/2006/metadata/properties" xmlns:ns1="http://schemas.microsoft.com/sharepoint/v3" xmlns:ns2="48d421db-19b7-4709-869d-78938ddfde7b" xmlns:ns3="http://schemas.microsoft.com/sharepoint/v3/fields" xmlns:ns4="a524bbd1-0001-4dfa-83f6-909643bb0b6d" targetNamespace="http://schemas.microsoft.com/office/2006/metadata/properties" ma:root="true" ma:fieldsID="91991f7e49b2ab775ab3bb6fc990a56c" ns1:_="" ns2:_="" ns3:_="" ns4:_="">
    <xsd:import namespace="http://schemas.microsoft.com/sharepoint/v3"/>
    <xsd:import namespace="48d421db-19b7-4709-869d-78938ddfde7b"/>
    <xsd:import namespace="http://schemas.microsoft.com/sharepoint/v3/fields"/>
    <xsd:import namespace="a524bbd1-0001-4dfa-83f6-909643bb0b6d"/>
    <xsd:element name="properties">
      <xsd:complexType>
        <xsd:sequence>
          <xsd:element name="documentManagement">
            <xsd:complexType>
              <xsd:all>
                <xsd:element ref="ns2:h83bf4d9df674566999c250071d40c04" minOccurs="0"/>
                <xsd:element ref="ns2:TaxCatchAll" minOccurs="0"/>
                <xsd:element ref="ns2:TaxCatchAllLabel" minOccurs="0"/>
                <xsd:element ref="ns2:e36eeae332f348f0a7d8e3bd02d5c18c" minOccurs="0"/>
                <xsd:element ref="ns1:ReportOwner" minOccurs="0"/>
                <xsd:element ref="ns3:_Status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eportOwner" ma:index="14" nillable="true" ma:displayName="Eigenaar" ma:description="Eigenaar van dit document" ma:list="UserInfo" ma:internalName="Report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421db-19b7-4709-869d-78938ddfde7b" elementFormDefault="qualified">
    <xsd:import namespace="http://schemas.microsoft.com/office/2006/documentManagement/types"/>
    <xsd:import namespace="http://schemas.microsoft.com/office/infopath/2007/PartnerControls"/>
    <xsd:element name="h83bf4d9df674566999c250071d40c04" ma:index="8" nillable="true" ma:taxonomy="true" ma:internalName="h83bf4d9df674566999c250071d40c04" ma:taxonomyFieldName="WF7Documenttype" ma:displayName="Document type" ma:default="" ma:fieldId="{183bf4d9-df67-4566-999c-250071d40c04}" ma:sspId="d11412d6-50fd-48f7-aa6d-18042fb9ba2f" ma:termSetId="078ece16-2236-4149-95b4-f81fd6e37c8c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051e7c65-2192-4696-95f4-c70abd825521}" ma:internalName="TaxCatchAll" ma:showField="CatchAllData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51e7c65-2192-4696-95f4-c70abd825521}" ma:internalName="TaxCatchAllLabel" ma:readOnly="true" ma:showField="CatchAllDataLabel" ma:web="67252683-da79-4de6-a7bf-412c501bf6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6eeae332f348f0a7d8e3bd02d5c18c" ma:index="12" nillable="true" ma:taxonomy="true" ma:internalName="e36eeae332f348f0a7d8e3bd02d5c18c" ma:taxonomyFieldName="WF7Thema" ma:displayName="Thema" ma:default="" ma:fieldId="{e36eeae3-32f3-48f0-a7d8-e3bd02d5c18c}" ma:sspId="d11412d6-50fd-48f7-aa6d-18042fb9ba2f" ma:termSetId="1ff48d30-58cc-4961-9732-111c85bca11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5" ma:displayName="Status" ma:default="Niet gestart" ma:description="Geef aan wat de status van het document t.o.v. het project is." ma:format="Dropdown" ma:internalName="_Status">
      <xsd:simpleType>
        <xsd:union memberTypes="dms:Text">
          <xsd:simpleType>
            <xsd:restriction base="dms:Choice">
              <xsd:enumeration value="Niet gestart"/>
              <xsd:enumeration value="Concept"/>
              <xsd:enumeration value="Herzien"/>
              <xsd:enumeration value="Gepland"/>
              <xsd:enumeration value="Gepubliceerd"/>
              <xsd:enumeration value="Definitief"/>
              <xsd:enumeration value="Verlope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4bbd1-0001-4dfa-83f6-909643bb0b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axOccurs="1" ma:displayName="Status">
          <xsd:simpleType xmlns:xs="http://www.w3.org/2001/XMLSchema">
            <xsd:restriction base="xsd:string">
              <xsd:minLength value="1"/>
            </xsd:restriction>
          </xsd:simpleType>
        </xsd:element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d11412d6-50fd-48f7-aa6d-18042fb9ba2f" ContentTypeId="0x010100DCD859F14F272B4D8E3A1E02D0B87D3500DCD859F14F272B4D8E3A1E02D0B87D01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CD2F2-B737-4785-BD68-B60A9450CA61}">
  <ds:schemaRefs>
    <ds:schemaRef ds:uri="http://schemas.microsoft.com/office/2006/metadata/properties"/>
    <ds:schemaRef ds:uri="http://schemas.microsoft.com/office/infopath/2007/PartnerControls"/>
    <ds:schemaRef ds:uri="48d421db-19b7-4709-869d-78938ddfde7b"/>
    <ds:schemaRef ds:uri="http://schemas.microsoft.com/sharepoint/v3/field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2068A28E-8636-4826-8A56-1FD420F51B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d421db-19b7-4709-869d-78938ddfde7b"/>
    <ds:schemaRef ds:uri="http://schemas.microsoft.com/sharepoint/v3/fields"/>
    <ds:schemaRef ds:uri="a524bbd1-0001-4dfa-83f6-909643bb0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230C4F-FC72-46DF-A70C-9546FCC6E5C7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8AA4D9D7-0485-4C4A-BC06-C970D4C37906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79C6924-3B5C-4383-8518-38824E192DAB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5A703395-636A-4A39-82BA-7F920FD5D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Jellem</dc:creator>
  <cp:lastModifiedBy>Bonnie Epema</cp:lastModifiedBy>
  <cp:revision>8</cp:revision>
  <cp:lastPrinted>2019-09-20T15:02:00Z</cp:lastPrinted>
  <dcterms:created xsi:type="dcterms:W3CDTF">2019-09-20T14:32:00Z</dcterms:created>
  <dcterms:modified xsi:type="dcterms:W3CDTF">2020-06-05T14:02:00Z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0x010100DCD859F14F272B4D8E3A1E02D0B87D3500DCD859F14F272B4D8E3A1E02D0B87D0100F0A30CEDE11A0F4CAE0D522D10C0555B</vt:lpwstr>
  </property>
  <property fmtid="{D5CDD505-2E9C-101B-9397-08002B2CF9AE}" pid="3" name="WF7Documenttype">
    <vt:lpwstr/>
  </property>
  <property fmtid="{D5CDD505-2E9C-101B-9397-08002B2CF9AE}" pid="4" name="WF7Thema">
    <vt:lpwstr/>
  </property>
</Properties>
</file>