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8E098" w14:textId="77777777" w:rsidR="00803A5F" w:rsidRDefault="00803A5F" w:rsidP="00803A5F">
      <w:pPr>
        <w:pStyle w:val="Kop2"/>
        <w:numPr>
          <w:ilvl w:val="0"/>
          <w:numId w:val="0"/>
        </w:numPr>
        <w:ind w:left="576"/>
      </w:pPr>
      <w:bookmarkStart w:id="0" w:name="_Toc66797339"/>
      <w:r>
        <w:t>Invul</w:t>
      </w:r>
      <w:r w:rsidRPr="00FD35EF">
        <w:t xml:space="preserve">Bijlage </w:t>
      </w:r>
      <w:r>
        <w:t>6</w:t>
      </w:r>
      <w:r w:rsidRPr="00FD35EF">
        <w:t xml:space="preserve">: </w:t>
      </w:r>
      <w:r>
        <w:t>Referentieproject</w:t>
      </w:r>
      <w:bookmarkEnd w:id="0"/>
    </w:p>
    <w:p w14:paraId="00BCD335" w14:textId="77777777" w:rsidR="00803A5F" w:rsidRDefault="00803A5F" w:rsidP="00803A5F">
      <w:r>
        <w:t xml:space="preserve">In aanvulling op het Europees uniform Aanbestedingsdocument verzoekt de aanbesteder, mede in het kader van de beoordeling van selectiecriteria, aan de Gegadigde referentieprojecten. </w:t>
      </w:r>
    </w:p>
    <w:p w14:paraId="66FF3D44" w14:textId="77777777" w:rsidR="00803A5F" w:rsidRDefault="00803A5F" w:rsidP="00803A5F"/>
    <w:p w14:paraId="68DE4F90" w14:textId="77777777" w:rsidR="00803A5F" w:rsidRDefault="00803A5F" w:rsidP="00803A5F">
      <w:r>
        <w:t>Gegadigde voegt gevraagde gegevens toe in het kader van selectiecriteria.</w:t>
      </w:r>
    </w:p>
    <w:p w14:paraId="339F4844" w14:textId="77777777" w:rsidR="00803A5F" w:rsidRDefault="00803A5F" w:rsidP="00803A5F"/>
    <w:p w14:paraId="00A42356" w14:textId="77777777" w:rsidR="00803A5F" w:rsidRDefault="00803A5F" w:rsidP="00803A5F"/>
    <w:p w14:paraId="33EC4A6C" w14:textId="77777777" w:rsidR="00803A5F" w:rsidRDefault="00803A5F" w:rsidP="00803A5F">
      <w:pPr>
        <w:pStyle w:val="Accenttekxt"/>
      </w:pPr>
      <w:r>
        <w:t>Model bijlage referentieproject</w:t>
      </w:r>
    </w:p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685"/>
      </w:tblGrid>
      <w:tr w:rsidR="00803A5F" w14:paraId="15C5F36C" w14:textId="77777777" w:rsidTr="006B26DE">
        <w:tc>
          <w:tcPr>
            <w:tcW w:w="5529" w:type="dxa"/>
          </w:tcPr>
          <w:p w14:paraId="0AEFE336" w14:textId="77777777" w:rsidR="00803A5F" w:rsidRDefault="00803A5F" w:rsidP="006B26DE">
            <w:r w:rsidRPr="00EF71F2">
              <w:t>Naam project</w:t>
            </w:r>
            <w:r>
              <w:t>:</w:t>
            </w:r>
          </w:p>
        </w:tc>
        <w:tc>
          <w:tcPr>
            <w:tcW w:w="3685" w:type="dxa"/>
          </w:tcPr>
          <w:p w14:paraId="2FEC42A8" w14:textId="77777777" w:rsidR="00803A5F" w:rsidRDefault="00803A5F" w:rsidP="006B26DE"/>
        </w:tc>
      </w:tr>
      <w:tr w:rsidR="00803A5F" w14:paraId="0F843B86" w14:textId="77777777" w:rsidTr="006B26DE">
        <w:tc>
          <w:tcPr>
            <w:tcW w:w="5529" w:type="dxa"/>
          </w:tcPr>
          <w:p w14:paraId="661843E5" w14:textId="77777777" w:rsidR="00803A5F" w:rsidRDefault="00803A5F" w:rsidP="006B26DE">
            <w:r w:rsidRPr="00EF71F2">
              <w:t>Plaats:</w:t>
            </w:r>
          </w:p>
        </w:tc>
        <w:tc>
          <w:tcPr>
            <w:tcW w:w="3685" w:type="dxa"/>
          </w:tcPr>
          <w:p w14:paraId="4BF19F97" w14:textId="77777777" w:rsidR="00803A5F" w:rsidRDefault="00803A5F" w:rsidP="006B26DE"/>
        </w:tc>
      </w:tr>
      <w:tr w:rsidR="00803A5F" w14:paraId="46066A32" w14:textId="77777777" w:rsidTr="006B26DE">
        <w:tc>
          <w:tcPr>
            <w:tcW w:w="5529" w:type="dxa"/>
          </w:tcPr>
          <w:p w14:paraId="5EEC4B16" w14:textId="77777777" w:rsidR="00803A5F" w:rsidRPr="00EF71F2" w:rsidRDefault="00803A5F" w:rsidP="006B26DE">
            <w:r>
              <w:t>Beknopte omschrijving project:</w:t>
            </w:r>
          </w:p>
        </w:tc>
        <w:tc>
          <w:tcPr>
            <w:tcW w:w="3685" w:type="dxa"/>
          </w:tcPr>
          <w:p w14:paraId="2A0968CE" w14:textId="77777777" w:rsidR="00803A5F" w:rsidRPr="008C1AED" w:rsidRDefault="00803A5F" w:rsidP="006B26DE">
            <w:r w:rsidRPr="008C1AED">
              <w:t>maximaal 150 woorden.</w:t>
            </w:r>
          </w:p>
        </w:tc>
      </w:tr>
      <w:tr w:rsidR="00803A5F" w14:paraId="15FDEA3A" w14:textId="77777777" w:rsidTr="006B26DE">
        <w:tc>
          <w:tcPr>
            <w:tcW w:w="5529" w:type="dxa"/>
          </w:tcPr>
          <w:p w14:paraId="7F24E550" w14:textId="77777777" w:rsidR="00803A5F" w:rsidRPr="00EF71F2" w:rsidRDefault="00803A5F" w:rsidP="006B26DE">
            <w:r>
              <w:t>Omschrijving van de uitgevoerde diensten:</w:t>
            </w:r>
          </w:p>
        </w:tc>
        <w:tc>
          <w:tcPr>
            <w:tcW w:w="3685" w:type="dxa"/>
          </w:tcPr>
          <w:p w14:paraId="457E3682" w14:textId="77777777" w:rsidR="00803A5F" w:rsidRPr="008C1AED" w:rsidRDefault="00803A5F" w:rsidP="006B26DE">
            <w:r w:rsidRPr="008C1AED">
              <w:t>maximaal 100 woorden.</w:t>
            </w:r>
          </w:p>
        </w:tc>
      </w:tr>
      <w:tr w:rsidR="00803A5F" w14:paraId="47DE4B01" w14:textId="77777777" w:rsidTr="006B26DE">
        <w:tc>
          <w:tcPr>
            <w:tcW w:w="5529" w:type="dxa"/>
          </w:tcPr>
          <w:p w14:paraId="490F741C" w14:textId="77777777" w:rsidR="00803A5F" w:rsidRDefault="00803A5F" w:rsidP="006B26DE">
            <w:r w:rsidRPr="00EF71F2">
              <w:t>Naam opdrachtgever:</w:t>
            </w:r>
          </w:p>
        </w:tc>
        <w:tc>
          <w:tcPr>
            <w:tcW w:w="3685" w:type="dxa"/>
          </w:tcPr>
          <w:p w14:paraId="70E6231F" w14:textId="77777777" w:rsidR="00803A5F" w:rsidRDefault="00803A5F" w:rsidP="006B26DE"/>
        </w:tc>
      </w:tr>
      <w:tr w:rsidR="00803A5F" w14:paraId="1BEED677" w14:textId="77777777" w:rsidTr="006B26DE">
        <w:tc>
          <w:tcPr>
            <w:tcW w:w="5529" w:type="dxa"/>
          </w:tcPr>
          <w:p w14:paraId="35F05130" w14:textId="77777777" w:rsidR="00803A5F" w:rsidRPr="00EF71F2" w:rsidRDefault="00803A5F" w:rsidP="006B26DE">
            <w:r>
              <w:t>Referentie opdrachtgever aanwezig</w:t>
            </w:r>
          </w:p>
        </w:tc>
        <w:tc>
          <w:tcPr>
            <w:tcW w:w="3685" w:type="dxa"/>
          </w:tcPr>
          <w:p w14:paraId="5F676086" w14:textId="77777777" w:rsidR="00803A5F" w:rsidRDefault="00803A5F" w:rsidP="006B26DE">
            <w:r>
              <w:t>Ja/nee</w:t>
            </w:r>
          </w:p>
        </w:tc>
      </w:tr>
      <w:tr w:rsidR="00803A5F" w14:paraId="446761B1" w14:textId="77777777" w:rsidTr="006B26DE">
        <w:tc>
          <w:tcPr>
            <w:tcW w:w="5529" w:type="dxa"/>
          </w:tcPr>
          <w:p w14:paraId="34A64848" w14:textId="77777777" w:rsidR="00803A5F" w:rsidRPr="00EF71F2" w:rsidRDefault="00803A5F" w:rsidP="006B26DE">
            <w:r w:rsidRPr="00EF71F2">
              <w:t>Functie van het gebouw</w:t>
            </w:r>
            <w:r>
              <w:t>:</w:t>
            </w:r>
          </w:p>
        </w:tc>
        <w:tc>
          <w:tcPr>
            <w:tcW w:w="3685" w:type="dxa"/>
          </w:tcPr>
          <w:p w14:paraId="6A2FBCB5" w14:textId="77777777" w:rsidR="00803A5F" w:rsidRDefault="00803A5F" w:rsidP="006B26DE"/>
        </w:tc>
      </w:tr>
      <w:tr w:rsidR="00803A5F" w14:paraId="2BA1D39C" w14:textId="77777777" w:rsidTr="006B26DE">
        <w:tc>
          <w:tcPr>
            <w:tcW w:w="5529" w:type="dxa"/>
          </w:tcPr>
          <w:p w14:paraId="4D1B9965" w14:textId="77777777" w:rsidR="00803A5F" w:rsidRPr="00EF71F2" w:rsidRDefault="00803A5F" w:rsidP="006B26DE">
            <w:r w:rsidRPr="00EF71F2">
              <w:t xml:space="preserve">Omvang van het werk in vierkante meters </w:t>
            </w:r>
            <w:proofErr w:type="spellStart"/>
            <w:r w:rsidRPr="00EF71F2">
              <w:t>bvo</w:t>
            </w:r>
            <w:proofErr w:type="spellEnd"/>
            <w:r w:rsidRPr="00EF71F2">
              <w:t>:</w:t>
            </w:r>
          </w:p>
        </w:tc>
        <w:tc>
          <w:tcPr>
            <w:tcW w:w="3685" w:type="dxa"/>
          </w:tcPr>
          <w:p w14:paraId="36D88638" w14:textId="77777777" w:rsidR="00803A5F" w:rsidRDefault="00803A5F" w:rsidP="006B26DE"/>
        </w:tc>
      </w:tr>
      <w:tr w:rsidR="00803A5F" w14:paraId="55D1CE16" w14:textId="77777777" w:rsidTr="006B26DE">
        <w:tc>
          <w:tcPr>
            <w:tcW w:w="5529" w:type="dxa"/>
          </w:tcPr>
          <w:p w14:paraId="7A3FC329" w14:textId="77777777" w:rsidR="00803A5F" w:rsidRPr="00EF71F2" w:rsidRDefault="00803A5F" w:rsidP="006B26DE">
            <w:r w:rsidRPr="00EF71F2">
              <w:t>Bouwkosten van het werk exclusief btw:</w:t>
            </w:r>
          </w:p>
        </w:tc>
        <w:tc>
          <w:tcPr>
            <w:tcW w:w="3685" w:type="dxa"/>
          </w:tcPr>
          <w:p w14:paraId="7B2F04A3" w14:textId="77777777" w:rsidR="00803A5F" w:rsidRDefault="00803A5F" w:rsidP="006B26DE"/>
        </w:tc>
      </w:tr>
      <w:tr w:rsidR="00803A5F" w14:paraId="65F0D044" w14:textId="77777777" w:rsidTr="006B26DE">
        <w:tc>
          <w:tcPr>
            <w:tcW w:w="5529" w:type="dxa"/>
          </w:tcPr>
          <w:p w14:paraId="6CDBF8FB" w14:textId="77777777" w:rsidR="00803A5F" w:rsidRPr="00EF71F2" w:rsidRDefault="00803A5F" w:rsidP="006B26DE">
            <w:r>
              <w:t>Rol teamlid binnen referentieproject:</w:t>
            </w:r>
          </w:p>
        </w:tc>
        <w:tc>
          <w:tcPr>
            <w:tcW w:w="3685" w:type="dxa"/>
          </w:tcPr>
          <w:p w14:paraId="4DEBB0F7" w14:textId="77777777" w:rsidR="00803A5F" w:rsidRDefault="00803A5F" w:rsidP="006B26DE"/>
        </w:tc>
      </w:tr>
      <w:tr w:rsidR="00803A5F" w14:paraId="328C96C1" w14:textId="77777777" w:rsidTr="006B26DE">
        <w:tc>
          <w:tcPr>
            <w:tcW w:w="5529" w:type="dxa"/>
          </w:tcPr>
          <w:p w14:paraId="6272A70E" w14:textId="77777777" w:rsidR="00803A5F" w:rsidRPr="00FC3E73" w:rsidRDefault="00803A5F" w:rsidP="006B26DE">
            <w:pPr>
              <w:rPr>
                <w:rFonts w:asciiTheme="minorHAnsi" w:hAnsiTheme="minorHAnsi"/>
                <w:szCs w:val="20"/>
              </w:rPr>
            </w:pPr>
            <w:r w:rsidRPr="00FC3E73">
              <w:rPr>
                <w:rFonts w:asciiTheme="minorHAnsi" w:eastAsia="Times New Roman" w:hAnsiTheme="minorHAnsi" w:cs="Times New Roman"/>
                <w:szCs w:val="20"/>
                <w:lang w:val="nl-BE" w:eastAsia="nl-NL"/>
              </w:rPr>
              <w:t>Sleutelpersonen werkzaam bij/voor de gegadigde in het opgegeven referentieproject die nog in dienst en beschikbaar zijn voor onderhavig project</w:t>
            </w:r>
            <w:r>
              <w:rPr>
                <w:rFonts w:asciiTheme="minorHAnsi" w:eastAsia="Times New Roman" w:hAnsiTheme="minorHAnsi" w:cs="Times New Roman"/>
                <w:szCs w:val="20"/>
                <w:lang w:val="nl-BE" w:eastAsia="nl-NL"/>
              </w:rPr>
              <w:t>:</w:t>
            </w:r>
          </w:p>
        </w:tc>
        <w:tc>
          <w:tcPr>
            <w:tcW w:w="3685" w:type="dxa"/>
          </w:tcPr>
          <w:p w14:paraId="637FA292" w14:textId="77777777" w:rsidR="00803A5F" w:rsidRDefault="00803A5F" w:rsidP="006B26DE"/>
        </w:tc>
      </w:tr>
      <w:tr w:rsidR="00803A5F" w14:paraId="3B22C110" w14:textId="77777777" w:rsidTr="006B26DE">
        <w:tc>
          <w:tcPr>
            <w:tcW w:w="5529" w:type="dxa"/>
          </w:tcPr>
          <w:p w14:paraId="56802A2D" w14:textId="77777777" w:rsidR="00803A5F" w:rsidRPr="00EF71F2" w:rsidRDefault="00803A5F" w:rsidP="006B26DE"/>
        </w:tc>
        <w:tc>
          <w:tcPr>
            <w:tcW w:w="3685" w:type="dxa"/>
          </w:tcPr>
          <w:p w14:paraId="0DDEE5CE" w14:textId="77777777" w:rsidR="00803A5F" w:rsidRDefault="00803A5F" w:rsidP="006B26DE"/>
        </w:tc>
      </w:tr>
      <w:tr w:rsidR="00803A5F" w14:paraId="7E702613" w14:textId="77777777" w:rsidTr="006B26DE">
        <w:tc>
          <w:tcPr>
            <w:tcW w:w="5529" w:type="dxa"/>
          </w:tcPr>
          <w:p w14:paraId="3F55699D" w14:textId="77777777" w:rsidR="00803A5F" w:rsidRPr="00EF71F2" w:rsidRDefault="00803A5F" w:rsidP="006B26DE">
            <w:pPr>
              <w:rPr>
                <w:b/>
                <w:bCs/>
              </w:rPr>
            </w:pPr>
            <w:r w:rsidRPr="00EF71F2">
              <w:rPr>
                <w:b/>
                <w:bCs/>
              </w:rPr>
              <w:t xml:space="preserve">Planning/uitvoeringsperiode </w:t>
            </w:r>
          </w:p>
        </w:tc>
        <w:tc>
          <w:tcPr>
            <w:tcW w:w="3685" w:type="dxa"/>
          </w:tcPr>
          <w:p w14:paraId="4AC18DF7" w14:textId="77777777" w:rsidR="00803A5F" w:rsidRDefault="00803A5F" w:rsidP="006B26DE"/>
        </w:tc>
      </w:tr>
      <w:tr w:rsidR="00803A5F" w14:paraId="7D0D764B" w14:textId="77777777" w:rsidTr="006B26DE">
        <w:tc>
          <w:tcPr>
            <w:tcW w:w="5529" w:type="dxa"/>
          </w:tcPr>
          <w:p w14:paraId="2F71B5F1" w14:textId="77777777" w:rsidR="00803A5F" w:rsidRPr="00EF71F2" w:rsidRDefault="00803A5F" w:rsidP="006B26DE">
            <w:r w:rsidRPr="00EF71F2">
              <w:t>Start ontwerp:</w:t>
            </w:r>
          </w:p>
        </w:tc>
        <w:tc>
          <w:tcPr>
            <w:tcW w:w="3685" w:type="dxa"/>
          </w:tcPr>
          <w:p w14:paraId="385DAEF3" w14:textId="77777777" w:rsidR="00803A5F" w:rsidRDefault="00803A5F" w:rsidP="006B26DE"/>
        </w:tc>
      </w:tr>
      <w:tr w:rsidR="00803A5F" w14:paraId="3560F3B7" w14:textId="77777777" w:rsidTr="006B26DE">
        <w:tc>
          <w:tcPr>
            <w:tcW w:w="5529" w:type="dxa"/>
          </w:tcPr>
          <w:p w14:paraId="0880092B" w14:textId="77777777" w:rsidR="00803A5F" w:rsidRPr="00EF71F2" w:rsidRDefault="00803A5F" w:rsidP="006B26DE">
            <w:r w:rsidRPr="00EF71F2">
              <w:t>Start uitvoering:</w:t>
            </w:r>
          </w:p>
        </w:tc>
        <w:tc>
          <w:tcPr>
            <w:tcW w:w="3685" w:type="dxa"/>
          </w:tcPr>
          <w:p w14:paraId="32EC7C15" w14:textId="77777777" w:rsidR="00803A5F" w:rsidRDefault="00803A5F" w:rsidP="006B26DE"/>
        </w:tc>
      </w:tr>
      <w:tr w:rsidR="00803A5F" w14:paraId="3070E4AB" w14:textId="77777777" w:rsidTr="006B26DE">
        <w:tc>
          <w:tcPr>
            <w:tcW w:w="5529" w:type="dxa"/>
          </w:tcPr>
          <w:p w14:paraId="63729543" w14:textId="77777777" w:rsidR="00803A5F" w:rsidRPr="00EF71F2" w:rsidRDefault="00803A5F" w:rsidP="006B26DE">
            <w:r w:rsidRPr="00EF71F2">
              <w:t>Oplevering:</w:t>
            </w:r>
          </w:p>
        </w:tc>
        <w:tc>
          <w:tcPr>
            <w:tcW w:w="3685" w:type="dxa"/>
          </w:tcPr>
          <w:p w14:paraId="3DD506C1" w14:textId="77777777" w:rsidR="00803A5F" w:rsidRDefault="00803A5F" w:rsidP="006B26DE"/>
        </w:tc>
      </w:tr>
      <w:tr w:rsidR="00803A5F" w14:paraId="6844B613" w14:textId="77777777" w:rsidTr="006B26DE">
        <w:tc>
          <w:tcPr>
            <w:tcW w:w="5529" w:type="dxa"/>
          </w:tcPr>
          <w:p w14:paraId="760143B1" w14:textId="77777777" w:rsidR="00803A5F" w:rsidRDefault="00803A5F" w:rsidP="006B26DE"/>
        </w:tc>
        <w:tc>
          <w:tcPr>
            <w:tcW w:w="3685" w:type="dxa"/>
          </w:tcPr>
          <w:p w14:paraId="298ED9C2" w14:textId="77777777" w:rsidR="00803A5F" w:rsidRDefault="00803A5F" w:rsidP="006B26DE"/>
        </w:tc>
      </w:tr>
      <w:tr w:rsidR="00803A5F" w14:paraId="49984BC4" w14:textId="77777777" w:rsidTr="006B26DE">
        <w:tc>
          <w:tcPr>
            <w:tcW w:w="5529" w:type="dxa"/>
          </w:tcPr>
          <w:p w14:paraId="2F09E57F" w14:textId="77777777" w:rsidR="00803A5F" w:rsidRPr="00EF71F2" w:rsidRDefault="00803A5F" w:rsidP="006B26DE">
            <w:pPr>
              <w:rPr>
                <w:i/>
                <w:iCs/>
              </w:rPr>
            </w:pPr>
            <w:r w:rsidRPr="00EF71F2">
              <w:rPr>
                <w:i/>
                <w:iCs/>
              </w:rPr>
              <w:t>Indien van toepassing bij nog niet opgeleverd werk:</w:t>
            </w:r>
          </w:p>
        </w:tc>
        <w:tc>
          <w:tcPr>
            <w:tcW w:w="3685" w:type="dxa"/>
          </w:tcPr>
          <w:p w14:paraId="29B616E0" w14:textId="77777777" w:rsidR="00803A5F" w:rsidRDefault="00803A5F" w:rsidP="006B26DE"/>
        </w:tc>
      </w:tr>
      <w:tr w:rsidR="00803A5F" w14:paraId="148821FD" w14:textId="77777777" w:rsidTr="006B26DE">
        <w:tc>
          <w:tcPr>
            <w:tcW w:w="5529" w:type="dxa"/>
          </w:tcPr>
          <w:p w14:paraId="729F877A" w14:textId="77777777" w:rsidR="00803A5F" w:rsidRPr="00EF71F2" w:rsidRDefault="00803A5F" w:rsidP="006B26DE">
            <w:r>
              <w:t>Fase waarin het project zich bevind:</w:t>
            </w:r>
          </w:p>
        </w:tc>
        <w:tc>
          <w:tcPr>
            <w:tcW w:w="3685" w:type="dxa"/>
          </w:tcPr>
          <w:p w14:paraId="6D1D3506" w14:textId="77777777" w:rsidR="00803A5F" w:rsidRDefault="00803A5F" w:rsidP="006B26DE"/>
        </w:tc>
      </w:tr>
      <w:tr w:rsidR="00803A5F" w14:paraId="2A306BCF" w14:textId="77777777" w:rsidTr="006B26DE">
        <w:tc>
          <w:tcPr>
            <w:tcW w:w="5529" w:type="dxa"/>
          </w:tcPr>
          <w:p w14:paraId="458CB5A9" w14:textId="77777777" w:rsidR="00803A5F" w:rsidRPr="00EF71F2" w:rsidRDefault="00803A5F" w:rsidP="006B26DE">
            <w:r>
              <w:t>Verwachtte doorlooptijd:</w:t>
            </w:r>
          </w:p>
        </w:tc>
        <w:tc>
          <w:tcPr>
            <w:tcW w:w="3685" w:type="dxa"/>
          </w:tcPr>
          <w:p w14:paraId="4221EA90" w14:textId="77777777" w:rsidR="00803A5F" w:rsidRDefault="00803A5F" w:rsidP="006B26DE"/>
        </w:tc>
      </w:tr>
      <w:tr w:rsidR="00803A5F" w14:paraId="0598B89B" w14:textId="77777777" w:rsidTr="006B26DE">
        <w:tc>
          <w:tcPr>
            <w:tcW w:w="5529" w:type="dxa"/>
          </w:tcPr>
          <w:p w14:paraId="1EA4A158" w14:textId="77777777" w:rsidR="00803A5F" w:rsidRPr="00EF71F2" w:rsidRDefault="00803A5F" w:rsidP="006B26DE"/>
        </w:tc>
        <w:tc>
          <w:tcPr>
            <w:tcW w:w="3685" w:type="dxa"/>
          </w:tcPr>
          <w:p w14:paraId="2CCE68D7" w14:textId="77777777" w:rsidR="00803A5F" w:rsidRDefault="00803A5F" w:rsidP="006B26DE"/>
        </w:tc>
      </w:tr>
      <w:tr w:rsidR="00803A5F" w14:paraId="13783C11" w14:textId="77777777" w:rsidTr="006B26DE">
        <w:tc>
          <w:tcPr>
            <w:tcW w:w="5529" w:type="dxa"/>
          </w:tcPr>
          <w:p w14:paraId="4EEEC423" w14:textId="77777777" w:rsidR="00803A5F" w:rsidRPr="00EF71F2" w:rsidRDefault="00803A5F" w:rsidP="006B26DE">
            <w:r w:rsidRPr="00EF71F2">
              <w:t>Kerncompetentie</w:t>
            </w:r>
            <w:r>
              <w:t>(s)</w:t>
            </w:r>
            <w:r w:rsidRPr="00EF71F2">
              <w:t xml:space="preserve"> die beoordeeld word</w:t>
            </w:r>
            <w:r>
              <w:t>t:</w:t>
            </w:r>
          </w:p>
          <w:p w14:paraId="38E7448A" w14:textId="77777777" w:rsidR="00803A5F" w:rsidRPr="00EF71F2" w:rsidRDefault="00803A5F" w:rsidP="006B26DE"/>
        </w:tc>
        <w:tc>
          <w:tcPr>
            <w:tcW w:w="3685" w:type="dxa"/>
          </w:tcPr>
          <w:p w14:paraId="1B3D2319" w14:textId="77777777" w:rsidR="00803A5F" w:rsidRDefault="00803A5F" w:rsidP="006B26DE"/>
        </w:tc>
      </w:tr>
    </w:tbl>
    <w:p w14:paraId="06A524AE" w14:textId="77777777" w:rsidR="00803A5F" w:rsidRDefault="00803A5F" w:rsidP="00803A5F"/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03A5F" w14:paraId="3B7C257A" w14:textId="77777777" w:rsidTr="006B26DE">
        <w:trPr>
          <w:trHeight w:val="3969"/>
        </w:trPr>
        <w:tc>
          <w:tcPr>
            <w:tcW w:w="9209" w:type="dxa"/>
          </w:tcPr>
          <w:p w14:paraId="087CEC26" w14:textId="77777777" w:rsidR="00803A5F" w:rsidRDefault="00803A5F" w:rsidP="006B26DE">
            <w:r w:rsidRPr="008C1AED">
              <w:lastRenderedPageBreak/>
              <w:t>Toelichting per kerncompetentie maximaal 150 woorden.</w:t>
            </w:r>
          </w:p>
        </w:tc>
      </w:tr>
    </w:tbl>
    <w:p w14:paraId="24B69196" w14:textId="77777777" w:rsidR="00803A5F" w:rsidRPr="00EF71F2" w:rsidRDefault="00803A5F" w:rsidP="00803A5F"/>
    <w:p w14:paraId="0AFC0049" w14:textId="77777777" w:rsidR="00803A5F" w:rsidRPr="00EF71F2" w:rsidRDefault="00803A5F" w:rsidP="00803A5F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000000"/>
          <w:szCs w:val="20"/>
        </w:rPr>
      </w:pPr>
      <w:r w:rsidRPr="00EF71F2">
        <w:rPr>
          <w:rFonts w:asciiTheme="minorHAnsi" w:hAnsiTheme="minorHAnsi" w:cs="Arial"/>
          <w:b/>
          <w:bCs/>
          <w:color w:val="000000"/>
          <w:szCs w:val="20"/>
        </w:rPr>
        <w:t xml:space="preserve">Projectvisualisatie </w:t>
      </w:r>
    </w:p>
    <w:p w14:paraId="00A3AD5E" w14:textId="77777777" w:rsidR="00803A5F" w:rsidRDefault="00803A5F" w:rsidP="00803A5F">
      <w:pPr>
        <w:spacing w:after="80" w:line="240" w:lineRule="auto"/>
        <w:rPr>
          <w:rFonts w:ascii="Arial" w:hAnsi="Arial" w:cs="Arial"/>
          <w:color w:val="000000"/>
          <w:sz w:val="19"/>
          <w:szCs w:val="19"/>
        </w:rPr>
      </w:pPr>
      <w:r w:rsidRPr="00EF71F2">
        <w:rPr>
          <w:rFonts w:asciiTheme="minorHAnsi" w:hAnsiTheme="minorHAnsi" w:cs="Arial"/>
          <w:color w:val="000000"/>
          <w:szCs w:val="20"/>
        </w:rPr>
        <w:t xml:space="preserve">(beeldmateriaal mag toegevoegd, maximaal </w:t>
      </w:r>
      <w:r>
        <w:rPr>
          <w:rFonts w:asciiTheme="minorHAnsi" w:hAnsiTheme="minorHAnsi" w:cs="Arial"/>
          <w:color w:val="000000"/>
          <w:szCs w:val="20"/>
        </w:rPr>
        <w:t>twee</w:t>
      </w:r>
      <w:r w:rsidRPr="00EF71F2">
        <w:rPr>
          <w:rFonts w:asciiTheme="minorHAnsi" w:hAnsiTheme="minorHAnsi" w:cs="Arial"/>
          <w:color w:val="000000"/>
          <w:szCs w:val="20"/>
        </w:rPr>
        <w:t xml:space="preserve"> A4-pagina</w:t>
      </w:r>
      <w:r>
        <w:rPr>
          <w:rFonts w:asciiTheme="minorHAnsi" w:hAnsiTheme="minorHAnsi" w:cs="Arial"/>
          <w:color w:val="000000"/>
          <w:szCs w:val="20"/>
        </w:rPr>
        <w:t>’s per referentieproject</w:t>
      </w:r>
      <w:r w:rsidRPr="00EF71F2">
        <w:rPr>
          <w:rFonts w:asciiTheme="minorHAnsi" w:hAnsiTheme="minorHAnsi" w:cs="Arial"/>
          <w:color w:val="000000"/>
          <w:szCs w:val="20"/>
        </w:rPr>
        <w:t>).</w:t>
      </w:r>
      <w:r w:rsidRPr="00EF71F2">
        <w:rPr>
          <w:rFonts w:ascii="Arial" w:hAnsi="Arial" w:cs="Arial"/>
          <w:color w:val="000000"/>
          <w:sz w:val="19"/>
          <w:szCs w:val="19"/>
        </w:rPr>
        <w:t xml:space="preserve"> </w:t>
      </w:r>
    </w:p>
    <w:p w14:paraId="223E8F25" w14:textId="77777777" w:rsidR="00803A5F" w:rsidRDefault="00803A5F" w:rsidP="00803A5F">
      <w:pPr>
        <w:spacing w:after="80" w:line="240" w:lineRule="auto"/>
        <w:rPr>
          <w:rFonts w:ascii="Arial" w:hAnsi="Arial" w:cs="Arial"/>
          <w:color w:val="000000"/>
          <w:sz w:val="19"/>
          <w:szCs w:val="19"/>
        </w:rPr>
      </w:pPr>
    </w:p>
    <w:p w14:paraId="5506476C" w14:textId="77777777" w:rsidR="00803A5F" w:rsidRDefault="00803A5F" w:rsidP="00803A5F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color w:val="000000"/>
          <w:szCs w:val="20"/>
        </w:rPr>
      </w:pPr>
      <w:r>
        <w:rPr>
          <w:rFonts w:asciiTheme="minorHAnsi" w:hAnsiTheme="minorHAnsi" w:cs="Arial"/>
          <w:b/>
          <w:bCs/>
          <w:color w:val="000000"/>
          <w:szCs w:val="20"/>
        </w:rPr>
        <w:t>Tevredenheidsverklaring</w:t>
      </w:r>
    </w:p>
    <w:p w14:paraId="6CEEDC6D" w14:textId="77777777" w:rsidR="00803A5F" w:rsidRPr="00CE3F46" w:rsidRDefault="00803A5F" w:rsidP="00803A5F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000000"/>
          <w:szCs w:val="20"/>
        </w:rPr>
      </w:pPr>
      <w:r w:rsidRPr="00CE3F46">
        <w:rPr>
          <w:rFonts w:asciiTheme="minorHAnsi" w:hAnsiTheme="minorHAnsi" w:cs="Arial"/>
          <w:color w:val="000000"/>
          <w:szCs w:val="20"/>
        </w:rPr>
        <w:t xml:space="preserve">Als onderdeel van de laatste pagina van het referentieproject. </w:t>
      </w:r>
    </w:p>
    <w:p w14:paraId="228B3032" w14:textId="77777777" w:rsidR="00803A5F" w:rsidRPr="00EF71F2" w:rsidRDefault="00803A5F" w:rsidP="00803A5F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000000"/>
          <w:szCs w:val="20"/>
        </w:rPr>
      </w:pPr>
    </w:p>
    <w:p w14:paraId="50C4A589" w14:textId="58D3347B" w:rsidR="00803A5F" w:rsidRDefault="00803A5F" w:rsidP="00803A5F">
      <w:pPr>
        <w:spacing w:after="80" w:line="240" w:lineRule="auto"/>
        <w:rPr>
          <w:rFonts w:ascii="Corbel" w:eastAsiaTheme="majorEastAsia" w:hAnsi="Corbel" w:cstheme="majorBidi"/>
          <w:b/>
          <w:caps/>
          <w:color w:val="4B302B"/>
          <w:sz w:val="22"/>
          <w:szCs w:val="26"/>
        </w:rPr>
      </w:pPr>
    </w:p>
    <w:sectPr w:rsidR="00803A5F" w:rsidSect="002E178E">
      <w:headerReference w:type="default" r:id="rId7"/>
      <w:footerReference w:type="default" r:id="rId8"/>
      <w:headerReference w:type="first" r:id="rId9"/>
      <w:pgSz w:w="11906" w:h="16838"/>
      <w:pgMar w:top="1843" w:right="1418" w:bottom="1276" w:left="1418" w:header="709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E65CA" w14:textId="77777777" w:rsidR="00132FF4" w:rsidRDefault="00132FF4" w:rsidP="006B3B9C">
      <w:pPr>
        <w:spacing w:line="240" w:lineRule="auto"/>
      </w:pPr>
      <w:r>
        <w:separator/>
      </w:r>
    </w:p>
  </w:endnote>
  <w:endnote w:type="continuationSeparator" w:id="0">
    <w:p w14:paraId="4D270039" w14:textId="77777777" w:rsidR="00132FF4" w:rsidRDefault="00132FF4" w:rsidP="006B3B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163"/>
      <w:gridCol w:w="907"/>
    </w:tblGrid>
    <w:tr w:rsidR="002E178E" w:rsidRPr="004F331B" w14:paraId="35240779" w14:textId="77777777" w:rsidTr="006B26DE">
      <w:trPr>
        <w:trHeight w:val="204"/>
      </w:trPr>
      <w:tc>
        <w:tcPr>
          <w:tcW w:w="4500" w:type="pct"/>
          <w:tcBorders>
            <w:top w:val="single" w:sz="4" w:space="0" w:color="F4B183" w:themeColor="accent2"/>
          </w:tcBorders>
        </w:tcPr>
        <w:p w14:paraId="162E0443" w14:textId="77777777" w:rsidR="002E178E" w:rsidRPr="004F331B" w:rsidRDefault="002E178E" w:rsidP="002E178E">
          <w:pPr>
            <w:tabs>
              <w:tab w:val="center" w:pos="4536"/>
              <w:tab w:val="right" w:pos="9072"/>
            </w:tabs>
            <w:rPr>
              <w:rFonts w:cstheme="minorHAnsi"/>
              <w:color w:val="808080" w:themeColor="background1" w:themeShade="80"/>
              <w:sz w:val="12"/>
              <w:szCs w:val="12"/>
            </w:rPr>
          </w:pPr>
          <w:r w:rsidRPr="004F331B">
            <w:rPr>
              <w:rFonts w:cstheme="minorHAnsi"/>
              <w:color w:val="808080" w:themeColor="background1" w:themeShade="80"/>
              <w:sz w:val="12"/>
              <w:szCs w:val="12"/>
            </w:rPr>
            <w:t xml:space="preserve">EXAEDES BOUWREALISTEN – MINDERBROEDERSSINGEL 50 – 6041KK ROERMOND – 0475 31 00 28 –  INFO@EXAEDES.NL </w:t>
          </w:r>
        </w:p>
      </w:tc>
      <w:tc>
        <w:tcPr>
          <w:tcW w:w="500" w:type="pct"/>
          <w:shd w:val="clear" w:color="auto" w:fill="FA722B"/>
        </w:tcPr>
        <w:p w14:paraId="7E6649A4" w14:textId="663998AA" w:rsidR="002E178E" w:rsidRPr="004F331B" w:rsidRDefault="002E178E" w:rsidP="002E178E">
          <w:pPr>
            <w:tabs>
              <w:tab w:val="left" w:pos="285"/>
              <w:tab w:val="center" w:pos="350"/>
              <w:tab w:val="center" w:pos="4536"/>
              <w:tab w:val="right" w:pos="9072"/>
            </w:tabs>
            <w:rPr>
              <w:rFonts w:cstheme="minorHAnsi"/>
              <w:b/>
              <w:bCs/>
              <w:color w:val="808080" w:themeColor="background1" w:themeShade="80"/>
              <w:sz w:val="16"/>
              <w:szCs w:val="16"/>
            </w:rPr>
          </w:pPr>
          <w:r w:rsidRPr="004F331B">
            <w:rPr>
              <w:rFonts w:cstheme="minorHAnsi"/>
              <w:color w:val="808080" w:themeColor="background1" w:themeShade="80"/>
              <w:sz w:val="16"/>
              <w:szCs w:val="16"/>
            </w:rPr>
            <w:tab/>
          </w:r>
          <w:r w:rsidRPr="004F331B">
            <w:rPr>
              <w:rFonts w:cstheme="minorHAnsi"/>
              <w:b/>
              <w:bCs/>
              <w:color w:val="FFFFFF" w:themeColor="background1"/>
              <w:sz w:val="16"/>
              <w:szCs w:val="16"/>
            </w:rPr>
            <w:tab/>
          </w:r>
        </w:p>
      </w:tc>
    </w:tr>
  </w:tbl>
  <w:p w14:paraId="5B34934F" w14:textId="77777777" w:rsidR="002E178E" w:rsidRDefault="002E178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E7360" w14:textId="77777777" w:rsidR="00132FF4" w:rsidRDefault="00132FF4" w:rsidP="006B3B9C">
      <w:pPr>
        <w:spacing w:line="240" w:lineRule="auto"/>
      </w:pPr>
      <w:r>
        <w:separator/>
      </w:r>
    </w:p>
  </w:footnote>
  <w:footnote w:type="continuationSeparator" w:id="0">
    <w:p w14:paraId="2A11AB32" w14:textId="77777777" w:rsidR="00132FF4" w:rsidRDefault="00132FF4" w:rsidP="006B3B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19D4C" w14:textId="7F2B907D" w:rsidR="002E178E" w:rsidRDefault="002E178E">
    <w:pPr>
      <w:pStyle w:val="Koptekst"/>
    </w:pPr>
    <w:r w:rsidRPr="00BA36F2">
      <w:rPr>
        <w:noProof/>
        <w:color w:val="808080" w:themeColor="background1" w:themeShade="80"/>
        <w:lang w:eastAsia="nl-NL"/>
      </w:rPr>
      <w:drawing>
        <wp:anchor distT="0" distB="0" distL="114300" distR="114300" simplePos="0" relativeHeight="251662336" behindDoc="1" locked="0" layoutInCell="1" allowOverlap="1" wp14:anchorId="4552FC54" wp14:editId="1BA6F22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70000" cy="442800"/>
          <wp:effectExtent l="0" t="0" r="0" b="0"/>
          <wp:wrapNone/>
          <wp:docPr id="3" name="Afbeelding 3" descr="exaedes_logo_w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6" descr="exaedes_logo_w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000" cy="44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78708" w14:textId="637D7B31" w:rsidR="006B3B9C" w:rsidRDefault="006B3B9C">
    <w:pPr>
      <w:pStyle w:val="Koptekst"/>
    </w:pPr>
    <w:r w:rsidRPr="006B3B9C">
      <w:rPr>
        <w:noProof/>
        <w:color w:val="808080" w:themeColor="background1" w:themeShade="80"/>
        <w:lang w:eastAsia="nl-NL"/>
      </w:rPr>
      <w:drawing>
        <wp:anchor distT="0" distB="0" distL="114300" distR="114300" simplePos="0" relativeHeight="251659264" behindDoc="1" locked="0" layoutInCell="1" allowOverlap="1" wp14:anchorId="3CB41C78" wp14:editId="54E5025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70000" cy="442800"/>
          <wp:effectExtent l="0" t="0" r="0" b="0"/>
          <wp:wrapNone/>
          <wp:docPr id="1" name="Afbeelding 1" descr="exaedes_logo_w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6" descr="exaedes_logo_w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000" cy="44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3B9C">
      <w:rPr>
        <w:noProof/>
        <w:color w:val="808080" w:themeColor="background1" w:themeShade="80"/>
        <w:lang w:eastAsia="nl-NL"/>
      </w:rPr>
      <w:drawing>
        <wp:anchor distT="0" distB="0" distL="114300" distR="114300" simplePos="0" relativeHeight="251660288" behindDoc="0" locked="0" layoutInCell="1" allowOverlap="1" wp14:anchorId="0FAB8980" wp14:editId="798E28CC">
          <wp:simplePos x="0" y="0"/>
          <wp:positionH relativeFrom="column">
            <wp:posOffset>1217930</wp:posOffset>
          </wp:positionH>
          <wp:positionV relativeFrom="paragraph">
            <wp:posOffset>177165</wp:posOffset>
          </wp:positionV>
          <wp:extent cx="1330960" cy="467995"/>
          <wp:effectExtent l="0" t="0" r="2540" b="8255"/>
          <wp:wrapSquare wrapText="bothSides"/>
          <wp:docPr id="2" name="Afbeelding 2" descr="Aanbesteding gemeente Heerlen - Ergonomiespecial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anbesteding gemeente Heerlen - Ergonomiespecialis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F711D"/>
    <w:multiLevelType w:val="multilevel"/>
    <w:tmpl w:val="5C082472"/>
    <w:lvl w:ilvl="0">
      <w:start w:val="1"/>
      <w:numFmt w:val="decimal"/>
      <w:pStyle w:val="opsomm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60E746D"/>
    <w:multiLevelType w:val="hybridMultilevel"/>
    <w:tmpl w:val="7902BD76"/>
    <w:lvl w:ilvl="0" w:tplc="06009C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833C0B" w:themeColor="accent1" w:themeShade="8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D42F3"/>
    <w:multiLevelType w:val="hybridMultilevel"/>
    <w:tmpl w:val="63C87A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99546F"/>
    <w:multiLevelType w:val="multilevel"/>
    <w:tmpl w:val="E4263D7E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2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B9C"/>
    <w:rsid w:val="0006470B"/>
    <w:rsid w:val="00132FF4"/>
    <w:rsid w:val="001C681F"/>
    <w:rsid w:val="002371F8"/>
    <w:rsid w:val="00256EFF"/>
    <w:rsid w:val="002844B0"/>
    <w:rsid w:val="002E178E"/>
    <w:rsid w:val="002E31D9"/>
    <w:rsid w:val="00353F77"/>
    <w:rsid w:val="003623B4"/>
    <w:rsid w:val="00451A82"/>
    <w:rsid w:val="00461FF5"/>
    <w:rsid w:val="0055314C"/>
    <w:rsid w:val="00611F3D"/>
    <w:rsid w:val="00677E9E"/>
    <w:rsid w:val="006B3B9C"/>
    <w:rsid w:val="007100BA"/>
    <w:rsid w:val="00762607"/>
    <w:rsid w:val="007C2BAF"/>
    <w:rsid w:val="00803A5F"/>
    <w:rsid w:val="00875F14"/>
    <w:rsid w:val="008C1AB2"/>
    <w:rsid w:val="00A2673D"/>
    <w:rsid w:val="00B40BB1"/>
    <w:rsid w:val="00BD3067"/>
    <w:rsid w:val="00BD7125"/>
    <w:rsid w:val="00C52AA5"/>
    <w:rsid w:val="00C824AF"/>
    <w:rsid w:val="00C86674"/>
    <w:rsid w:val="00CA53B1"/>
    <w:rsid w:val="00E26BDC"/>
    <w:rsid w:val="00E54081"/>
    <w:rsid w:val="00E97EA3"/>
    <w:rsid w:val="00FD2074"/>
    <w:rsid w:val="00FE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1A19"/>
  <w15:chartTrackingRefBased/>
  <w15:docId w15:val="{8BA4D1B1-B426-4A1C-9A8F-15B92407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3B9C"/>
    <w:pPr>
      <w:spacing w:after="0" w:line="276" w:lineRule="auto"/>
    </w:pPr>
    <w:rPr>
      <w:rFonts w:ascii="Verdana" w:hAnsi="Verdana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2E31D9"/>
    <w:pPr>
      <w:keepNext/>
      <w:keepLines/>
      <w:numPr>
        <w:numId w:val="10"/>
      </w:numPr>
      <w:spacing w:before="240" w:after="240"/>
      <w:outlineLvl w:val="0"/>
    </w:pPr>
    <w:rPr>
      <w:rFonts w:ascii="Corbel" w:eastAsiaTheme="majorEastAsia" w:hAnsi="Corbel" w:cstheme="majorBidi"/>
      <w:b/>
      <w:caps/>
      <w:color w:val="4B302B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E31D9"/>
    <w:pPr>
      <w:keepNext/>
      <w:keepLines/>
      <w:numPr>
        <w:ilvl w:val="1"/>
        <w:numId w:val="10"/>
      </w:numPr>
      <w:spacing w:before="120" w:after="60"/>
      <w:outlineLvl w:val="1"/>
    </w:pPr>
    <w:rPr>
      <w:rFonts w:ascii="Corbel" w:eastAsiaTheme="majorEastAsia" w:hAnsi="Corbel" w:cstheme="majorBidi"/>
      <w:b/>
      <w:caps/>
      <w:color w:val="4B302B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E31D9"/>
    <w:pPr>
      <w:keepNext/>
      <w:keepLines/>
      <w:numPr>
        <w:ilvl w:val="2"/>
        <w:numId w:val="10"/>
      </w:numPr>
      <w:spacing w:before="40" w:after="60"/>
      <w:outlineLvl w:val="2"/>
    </w:pPr>
    <w:rPr>
      <w:rFonts w:ascii="Corbel" w:eastAsiaTheme="majorEastAsia" w:hAnsi="Corbel" w:cstheme="majorBidi"/>
      <w:b/>
      <w:i/>
      <w:caps/>
      <w:color w:val="4B302B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31D9"/>
    <w:pPr>
      <w:keepNext/>
      <w:keepLines/>
      <w:numPr>
        <w:ilvl w:val="3"/>
        <w:numId w:val="10"/>
      </w:numPr>
      <w:spacing w:before="40"/>
      <w:outlineLvl w:val="3"/>
    </w:pPr>
    <w:rPr>
      <w:rFonts w:ascii="Corbel" w:eastAsiaTheme="majorEastAsia" w:hAnsi="Corbel" w:cstheme="majorBidi"/>
      <w:iCs/>
      <w:caps/>
      <w:color w:val="4B302B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31D9"/>
    <w:pPr>
      <w:keepNext/>
      <w:keepLines/>
      <w:numPr>
        <w:ilvl w:val="4"/>
        <w:numId w:val="10"/>
      </w:numPr>
      <w:spacing w:before="40"/>
      <w:outlineLvl w:val="4"/>
    </w:pPr>
    <w:rPr>
      <w:rFonts w:ascii="Corbel" w:eastAsiaTheme="majorEastAsia" w:hAnsi="Corbel" w:cstheme="majorBidi"/>
      <w:i/>
      <w:caps/>
      <w:color w:val="4E302B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61FF5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823B0B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31D9"/>
    <w:pPr>
      <w:keepNext/>
      <w:keepLines/>
      <w:numPr>
        <w:ilvl w:val="6"/>
        <w:numId w:val="10"/>
      </w:numPr>
      <w:spacing w:before="40"/>
      <w:ind w:left="5040" w:hanging="360"/>
      <w:outlineLvl w:val="6"/>
    </w:pPr>
    <w:rPr>
      <w:rFonts w:asciiTheme="majorHAnsi" w:eastAsiaTheme="majorEastAsia" w:hAnsiTheme="majorHAnsi" w:cstheme="majorBidi"/>
      <w:i/>
      <w:iCs/>
      <w:color w:val="823B0B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31D9"/>
    <w:pPr>
      <w:keepNext/>
      <w:keepLines/>
      <w:numPr>
        <w:ilvl w:val="7"/>
        <w:numId w:val="10"/>
      </w:numPr>
      <w:spacing w:before="40"/>
      <w:ind w:left="576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31D9"/>
    <w:pPr>
      <w:keepNext/>
      <w:keepLines/>
      <w:numPr>
        <w:ilvl w:val="8"/>
        <w:numId w:val="10"/>
      </w:numPr>
      <w:spacing w:before="40"/>
      <w:ind w:left="6480" w:hanging="18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31D9"/>
    <w:rPr>
      <w:rFonts w:ascii="Corbel" w:eastAsiaTheme="majorEastAsia" w:hAnsi="Corbel" w:cstheme="majorBidi"/>
      <w:b/>
      <w:caps/>
      <w:color w:val="4B302B"/>
      <w:sz w:val="2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2E31D9"/>
    <w:rPr>
      <w:rFonts w:ascii="Corbel" w:eastAsiaTheme="majorEastAsia" w:hAnsi="Corbel" w:cstheme="majorBidi"/>
      <w:b/>
      <w:caps/>
      <w:color w:val="4B302B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E31D9"/>
    <w:rPr>
      <w:rFonts w:ascii="Corbel" w:eastAsiaTheme="majorEastAsia" w:hAnsi="Corbel" w:cstheme="majorBidi"/>
      <w:b/>
      <w:i/>
      <w:caps/>
      <w:color w:val="4B302B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2E31D9"/>
    <w:rPr>
      <w:rFonts w:ascii="Corbel" w:eastAsiaTheme="majorEastAsia" w:hAnsi="Corbel" w:cstheme="majorBidi"/>
      <w:iCs/>
      <w:caps/>
      <w:color w:val="4B302B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2E31D9"/>
    <w:rPr>
      <w:rFonts w:ascii="Corbel" w:eastAsiaTheme="majorEastAsia" w:hAnsi="Corbel" w:cstheme="majorBidi"/>
      <w:i/>
      <w:caps/>
      <w:color w:val="4E302B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61FF5"/>
    <w:rPr>
      <w:rFonts w:asciiTheme="majorHAnsi" w:eastAsiaTheme="majorEastAsia" w:hAnsiTheme="majorHAnsi" w:cstheme="majorBidi"/>
      <w:color w:val="823B0B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31D9"/>
    <w:rPr>
      <w:rFonts w:asciiTheme="majorHAnsi" w:eastAsiaTheme="majorEastAsia" w:hAnsiTheme="majorHAnsi" w:cstheme="majorBidi"/>
      <w:i/>
      <w:iCs/>
      <w:color w:val="823B0B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31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31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vaninhoudsopgave">
    <w:name w:val="TOC Heading"/>
    <w:aliases w:val="Kop inhoudsopgave"/>
    <w:basedOn w:val="Kop1"/>
    <w:next w:val="Standaard"/>
    <w:uiPriority w:val="39"/>
    <w:unhideWhenUsed/>
    <w:qFormat/>
    <w:rsid w:val="002E31D9"/>
    <w:pPr>
      <w:numPr>
        <w:numId w:val="0"/>
      </w:numPr>
      <w:spacing w:line="259" w:lineRule="auto"/>
      <w:outlineLvl w:val="9"/>
    </w:pPr>
    <w:rPr>
      <w:b w:val="0"/>
      <w:color w:val="ED7D31" w:themeColor="accent1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61FF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61FF5"/>
  </w:style>
  <w:style w:type="paragraph" w:styleId="Lijstmetafbeeldingen">
    <w:name w:val="table of figures"/>
    <w:basedOn w:val="Standaard"/>
    <w:next w:val="Standaard"/>
    <w:uiPriority w:val="99"/>
    <w:unhideWhenUsed/>
    <w:rsid w:val="00461FF5"/>
  </w:style>
  <w:style w:type="paragraph" w:customStyle="1" w:styleId="Accenttekxt">
    <w:name w:val="Accenttekxt"/>
    <w:basedOn w:val="Kop5"/>
    <w:link w:val="AccenttekxtChar"/>
    <w:qFormat/>
    <w:rsid w:val="002E31D9"/>
    <w:pPr>
      <w:numPr>
        <w:ilvl w:val="0"/>
        <w:numId w:val="0"/>
      </w:numPr>
      <w:spacing w:before="0"/>
    </w:pPr>
    <w:rPr>
      <w:b/>
      <w:i w:val="0"/>
    </w:rPr>
  </w:style>
  <w:style w:type="character" w:customStyle="1" w:styleId="AccenttekxtChar">
    <w:name w:val="Accenttekxt Char"/>
    <w:basedOn w:val="Kop5Char"/>
    <w:link w:val="Accenttekxt"/>
    <w:rsid w:val="002E31D9"/>
    <w:rPr>
      <w:rFonts w:ascii="Corbel" w:eastAsiaTheme="majorEastAsia" w:hAnsi="Corbel" w:cstheme="majorBidi"/>
      <w:b/>
      <w:i w:val="0"/>
      <w:caps/>
      <w:color w:val="4E302B"/>
      <w:sz w:val="20"/>
    </w:rPr>
  </w:style>
  <w:style w:type="paragraph" w:styleId="Bijschrift">
    <w:name w:val="caption"/>
    <w:basedOn w:val="Standaard"/>
    <w:next w:val="Standaard"/>
    <w:uiPriority w:val="35"/>
    <w:unhideWhenUsed/>
    <w:qFormat/>
    <w:rsid w:val="002E31D9"/>
    <w:pPr>
      <w:spacing w:after="200"/>
    </w:pPr>
    <w:rPr>
      <w:rFonts w:ascii="Calibri" w:hAnsi="Calibri"/>
      <w:i/>
      <w:iCs/>
      <w:color w:val="808080" w:themeColor="background1" w:themeShade="80"/>
      <w:sz w:val="18"/>
      <w:szCs w:val="18"/>
    </w:rPr>
  </w:style>
  <w:style w:type="paragraph" w:styleId="Titel">
    <w:name w:val="Title"/>
    <w:basedOn w:val="Standaard"/>
    <w:next w:val="Standaard"/>
    <w:link w:val="TitelChar"/>
    <w:qFormat/>
    <w:rsid w:val="002E31D9"/>
    <w:pPr>
      <w:spacing w:after="160"/>
      <w:contextualSpacing/>
    </w:pPr>
    <w:rPr>
      <w:rFonts w:ascii="Corbel" w:eastAsiaTheme="majorEastAsia" w:hAnsi="Corbel" w:cstheme="majorBidi"/>
      <w:color w:val="808080" w:themeColor="background1" w:themeShade="80"/>
      <w:spacing w:val="15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rsid w:val="002E31D9"/>
    <w:rPr>
      <w:rFonts w:ascii="Corbel" w:eastAsiaTheme="majorEastAsia" w:hAnsi="Corbel" w:cstheme="majorBidi"/>
      <w:color w:val="808080" w:themeColor="background1" w:themeShade="80"/>
      <w:spacing w:val="15"/>
      <w:kern w:val="28"/>
      <w:sz w:val="3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31D9"/>
    <w:pPr>
      <w:numPr>
        <w:ilvl w:val="1"/>
      </w:numPr>
      <w:spacing w:after="160"/>
    </w:pPr>
    <w:rPr>
      <w:rFonts w:ascii="Corbel" w:eastAsiaTheme="minorEastAsia" w:hAnsi="Corbel"/>
      <w:i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31D9"/>
    <w:rPr>
      <w:rFonts w:ascii="Corbel" w:eastAsiaTheme="minorEastAsia" w:hAnsi="Corbel"/>
      <w:i/>
      <w:color w:val="5A5A5A" w:themeColor="text1" w:themeTint="A5"/>
      <w:spacing w:val="15"/>
      <w:sz w:val="20"/>
    </w:rPr>
  </w:style>
  <w:style w:type="paragraph" w:customStyle="1" w:styleId="opsomming">
    <w:name w:val="opsomming"/>
    <w:basedOn w:val="Standaard"/>
    <w:link w:val="opsommingChar"/>
    <w:rsid w:val="00FD2074"/>
    <w:pPr>
      <w:numPr>
        <w:numId w:val="1"/>
      </w:numPr>
      <w:ind w:hanging="360"/>
    </w:pPr>
  </w:style>
  <w:style w:type="character" w:customStyle="1" w:styleId="opsommingChar">
    <w:name w:val="opsomming Char"/>
    <w:basedOn w:val="Standaardalinea-lettertype"/>
    <w:link w:val="opsomming"/>
    <w:rsid w:val="00FD2074"/>
    <w:rPr>
      <w:rFonts w:ascii="Verdana" w:hAnsi="Verdana"/>
      <w:sz w:val="20"/>
    </w:rPr>
  </w:style>
  <w:style w:type="paragraph" w:styleId="Lijstalinea">
    <w:name w:val="List Paragraph"/>
    <w:basedOn w:val="Standaard"/>
    <w:uiPriority w:val="34"/>
    <w:qFormat/>
    <w:rsid w:val="002E31D9"/>
    <w:pPr>
      <w:ind w:left="708"/>
    </w:pPr>
    <w:rPr>
      <w:rFonts w:eastAsia="Times New Roman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6B3B9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B3B9C"/>
    <w:rPr>
      <w:rFonts w:ascii="Verdana" w:hAnsi="Verdana"/>
      <w:sz w:val="20"/>
    </w:rPr>
  </w:style>
  <w:style w:type="table" w:styleId="Tabelraster">
    <w:name w:val="Table Grid"/>
    <w:basedOn w:val="Standaardtabel"/>
    <w:uiPriority w:val="59"/>
    <w:rsid w:val="00C8667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C86674"/>
    <w:pPr>
      <w:spacing w:after="0"/>
    </w:pPr>
    <w:tblPr>
      <w:tblStyleRowBandSize w:val="1"/>
      <w:tblStyleColBandSize w:val="1"/>
      <w:tblBorders>
        <w:top w:val="single" w:sz="4" w:space="0" w:color="F7CAAC" w:themeColor="accent1" w:themeTint="66"/>
        <w:left w:val="single" w:sz="4" w:space="0" w:color="F7CAAC" w:themeColor="accent1" w:themeTint="66"/>
        <w:bottom w:val="single" w:sz="4" w:space="0" w:color="F7CAAC" w:themeColor="accent1" w:themeTint="66"/>
        <w:right w:val="single" w:sz="4" w:space="0" w:color="F7CAAC" w:themeColor="accent1" w:themeTint="66"/>
        <w:insideH w:val="single" w:sz="4" w:space="0" w:color="F7CAAC" w:themeColor="accent1" w:themeTint="66"/>
        <w:insideV w:val="single" w:sz="4" w:space="0" w:color="F7CAA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C86674"/>
    <w:pPr>
      <w:spacing w:after="0"/>
    </w:pPr>
    <w:tblPr>
      <w:tblStyleRowBandSize w:val="1"/>
      <w:tblStyleColBandSize w:val="1"/>
      <w:tblBorders>
        <w:top w:val="single" w:sz="4" w:space="0" w:color="FADFCD" w:themeColor="accent2" w:themeTint="66"/>
        <w:left w:val="single" w:sz="4" w:space="0" w:color="FADFCD" w:themeColor="accent2" w:themeTint="66"/>
        <w:bottom w:val="single" w:sz="4" w:space="0" w:color="FADFCD" w:themeColor="accent2" w:themeTint="66"/>
        <w:right w:val="single" w:sz="4" w:space="0" w:color="FADFCD" w:themeColor="accent2" w:themeTint="66"/>
        <w:insideH w:val="single" w:sz="4" w:space="0" w:color="FADFCD" w:themeColor="accent2" w:themeTint="66"/>
        <w:insideV w:val="single" w:sz="4" w:space="0" w:color="FADFC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8CFB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CFB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Exaedes Kleuren">
      <a:dk1>
        <a:srgbClr val="000000"/>
      </a:dk1>
      <a:lt1>
        <a:sysClr val="window" lastClr="FFFFFF"/>
      </a:lt1>
      <a:dk2>
        <a:srgbClr val="7F7F7F"/>
      </a:dk2>
      <a:lt2>
        <a:srgbClr val="FFFFFF"/>
      </a:lt2>
      <a:accent1>
        <a:srgbClr val="ED7D31"/>
      </a:accent1>
      <a:accent2>
        <a:srgbClr val="F4B183"/>
      </a:accent2>
      <a:accent3>
        <a:srgbClr val="F7CBAC"/>
      </a:accent3>
      <a:accent4>
        <a:srgbClr val="FBE5D5"/>
      </a:accent4>
      <a:accent5>
        <a:srgbClr val="4E302B"/>
      </a:accent5>
      <a:accent6>
        <a:srgbClr val="7E4E46"/>
      </a:accent6>
      <a:hlink>
        <a:srgbClr val="B48178"/>
      </a:hlink>
      <a:folHlink>
        <a:srgbClr val="ED7D31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Xaviera Burón Klose - Ritzen</dc:creator>
  <cp:keywords/>
  <dc:description/>
  <cp:lastModifiedBy>Xaviera Burón Klose - Ritzen</cp:lastModifiedBy>
  <cp:revision>2</cp:revision>
  <dcterms:created xsi:type="dcterms:W3CDTF">2021-03-24T10:24:00Z</dcterms:created>
  <dcterms:modified xsi:type="dcterms:W3CDTF">2021-03-24T10:24:00Z</dcterms:modified>
</cp:coreProperties>
</file>