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0CF67" w14:textId="77777777" w:rsidR="00677E9E" w:rsidRDefault="00677E9E" w:rsidP="00677E9E">
      <w:pPr>
        <w:pStyle w:val="Kop2"/>
        <w:numPr>
          <w:ilvl w:val="0"/>
          <w:numId w:val="0"/>
        </w:numPr>
        <w:ind w:left="576"/>
      </w:pPr>
      <w:bookmarkStart w:id="0" w:name="_Toc39722"/>
      <w:bookmarkStart w:id="1" w:name="_Toc66797338"/>
      <w:r>
        <w:t>invul</w:t>
      </w:r>
      <w:r w:rsidRPr="00FD35EF">
        <w:t xml:space="preserve">Bijlage </w:t>
      </w:r>
      <w:r>
        <w:t>5</w:t>
      </w:r>
      <w:r w:rsidRPr="00FD35EF">
        <w:t xml:space="preserve">: </w:t>
      </w:r>
      <w:bookmarkEnd w:id="0"/>
      <w:r>
        <w:t>Financiële gegevens een jaarverslag</w:t>
      </w:r>
      <w:bookmarkEnd w:id="1"/>
    </w:p>
    <w:p w14:paraId="156152D3" w14:textId="77777777" w:rsidR="00677E9E" w:rsidRDefault="00677E9E" w:rsidP="00677E9E">
      <w:pPr>
        <w:rPr>
          <w:szCs w:val="20"/>
        </w:rPr>
      </w:pPr>
      <w:r w:rsidRPr="00285829">
        <w:rPr>
          <w:szCs w:val="20"/>
        </w:rPr>
        <w:t>In aanvulling op de gegevens in het Uniform Europees Aanbestedingsdocument toetst de aanbestedende dienst de financiële en economische draagkracht van de gegadigde aan de hand van de hier door gegadigde opgegeven kengetallen en het jaarverslag.</w:t>
      </w:r>
    </w:p>
    <w:p w14:paraId="51B3292A" w14:textId="77777777" w:rsidR="00677E9E" w:rsidRDefault="00677E9E" w:rsidP="00677E9E">
      <w:pPr>
        <w:rPr>
          <w:szCs w:val="20"/>
        </w:rPr>
      </w:pPr>
    </w:p>
    <w:p w14:paraId="613F1928" w14:textId="77777777" w:rsidR="00677E9E" w:rsidRPr="00785B49" w:rsidRDefault="00677E9E" w:rsidP="00677E9E">
      <w:pPr>
        <w:rPr>
          <w:szCs w:val="20"/>
        </w:rPr>
      </w:pPr>
      <w:r w:rsidRPr="00785B49">
        <w:rPr>
          <w:szCs w:val="20"/>
        </w:rPr>
        <w:t xml:space="preserve">In te dienen bijlage: </w:t>
      </w:r>
    </w:p>
    <w:p w14:paraId="4CB4F8C2" w14:textId="77777777" w:rsidR="00677E9E" w:rsidRDefault="00677E9E" w:rsidP="00677E9E">
      <w:pPr>
        <w:rPr>
          <w:szCs w:val="20"/>
        </w:rPr>
      </w:pPr>
      <w:r w:rsidRPr="00430094">
        <w:rPr>
          <w:szCs w:val="20"/>
        </w:rPr>
        <w:t xml:space="preserve">De accountantsverklaring, </w:t>
      </w:r>
      <w:r>
        <w:rPr>
          <w:szCs w:val="20"/>
        </w:rPr>
        <w:t>zonder</w:t>
      </w:r>
      <w:r w:rsidRPr="00430094">
        <w:rPr>
          <w:szCs w:val="20"/>
        </w:rPr>
        <w:t xml:space="preserve"> zogenaamde ‘continuïteitsparagraaf’</w:t>
      </w:r>
      <w:r>
        <w:rPr>
          <w:szCs w:val="20"/>
        </w:rPr>
        <w:t>.</w:t>
      </w:r>
    </w:p>
    <w:p w14:paraId="55B81386" w14:textId="77777777" w:rsidR="00677E9E" w:rsidRPr="00285829" w:rsidRDefault="00677E9E" w:rsidP="00677E9E">
      <w:pPr>
        <w:rPr>
          <w:szCs w:val="20"/>
        </w:rPr>
      </w:pPr>
      <w:r w:rsidRPr="00285829">
        <w:rPr>
          <w:szCs w:val="20"/>
        </w:rPr>
        <w:t xml:space="preserve">Gegadigde voegt </w:t>
      </w:r>
      <w:r>
        <w:rPr>
          <w:szCs w:val="20"/>
        </w:rPr>
        <w:t xml:space="preserve">tevens </w:t>
      </w:r>
      <w:r w:rsidRPr="00285829">
        <w:rPr>
          <w:szCs w:val="20"/>
        </w:rPr>
        <w:t>het jaarverslag van 2019</w:t>
      </w:r>
      <w:r>
        <w:rPr>
          <w:szCs w:val="20"/>
        </w:rPr>
        <w:t xml:space="preserve"> bij</w:t>
      </w:r>
      <w:r w:rsidRPr="00285829">
        <w:rPr>
          <w:szCs w:val="20"/>
        </w:rPr>
        <w:t>.</w:t>
      </w:r>
    </w:p>
    <w:p w14:paraId="11D1EED9" w14:textId="77777777" w:rsidR="00677E9E" w:rsidRPr="00430094" w:rsidRDefault="00677E9E" w:rsidP="00677E9E">
      <w:pPr>
        <w:rPr>
          <w:szCs w:val="20"/>
        </w:rPr>
      </w:pPr>
    </w:p>
    <w:p w14:paraId="3DC4B547" w14:textId="77777777" w:rsidR="00677E9E" w:rsidRPr="00430094" w:rsidRDefault="00677E9E" w:rsidP="00677E9E">
      <w:pPr>
        <w:rPr>
          <w:szCs w:val="20"/>
        </w:rPr>
      </w:pPr>
    </w:p>
    <w:p w14:paraId="3E6B3258" w14:textId="77777777" w:rsidR="00677E9E" w:rsidRPr="00540D64" w:rsidRDefault="00677E9E" w:rsidP="00677E9E">
      <w:pPr>
        <w:rPr>
          <w:szCs w:val="20"/>
          <w:highlight w:val="yellow"/>
        </w:rPr>
      </w:pPr>
      <w:r>
        <w:rPr>
          <w:szCs w:val="20"/>
        </w:rPr>
        <w:t xml:space="preserve">Indien </w:t>
      </w:r>
      <w:r w:rsidRPr="00430094">
        <w:rPr>
          <w:szCs w:val="20"/>
        </w:rPr>
        <w:t xml:space="preserve">de gegadigde, op grond van artikel 2:396 lid 6 BW of soortgelijke wetgeving in het land van vestiging, is vrijgesteld van de verplichting tot controle van de jaarrekening door een accountant, dan dient </w:t>
      </w:r>
      <w:r>
        <w:rPr>
          <w:szCs w:val="20"/>
        </w:rPr>
        <w:t>onderstaande tabel ingevuld te worden.</w:t>
      </w:r>
    </w:p>
    <w:p w14:paraId="317733BC" w14:textId="77777777" w:rsidR="00677E9E" w:rsidRPr="00285829" w:rsidRDefault="00677E9E" w:rsidP="00677E9E">
      <w:pPr>
        <w:rPr>
          <w:szCs w:val="20"/>
        </w:rPr>
      </w:pPr>
      <w:r w:rsidRPr="00285829">
        <w:rPr>
          <w:szCs w:val="20"/>
        </w:rPr>
        <w:t xml:space="preserve">Gegadigde voegt </w:t>
      </w:r>
      <w:r>
        <w:rPr>
          <w:szCs w:val="20"/>
        </w:rPr>
        <w:t xml:space="preserve">tevens </w:t>
      </w:r>
      <w:r w:rsidRPr="00285829">
        <w:rPr>
          <w:szCs w:val="20"/>
        </w:rPr>
        <w:t>het jaarverslag van 2019</w:t>
      </w:r>
      <w:r>
        <w:rPr>
          <w:szCs w:val="20"/>
        </w:rPr>
        <w:t xml:space="preserve"> bij</w:t>
      </w:r>
      <w:r w:rsidRPr="00285829">
        <w:rPr>
          <w:szCs w:val="20"/>
        </w:rPr>
        <w:t>.</w:t>
      </w:r>
    </w:p>
    <w:p w14:paraId="45087E00" w14:textId="77777777" w:rsidR="00677E9E" w:rsidRPr="00285829" w:rsidRDefault="00677E9E" w:rsidP="00677E9E">
      <w:pPr>
        <w:rPr>
          <w:szCs w:val="20"/>
        </w:rPr>
      </w:pPr>
    </w:p>
    <w:p w14:paraId="71D6A382" w14:textId="77777777" w:rsidR="00677E9E" w:rsidRPr="00285829" w:rsidRDefault="00677E9E" w:rsidP="00677E9E">
      <w:pPr>
        <w:rPr>
          <w:szCs w:val="20"/>
        </w:rPr>
      </w:pPr>
    </w:p>
    <w:tbl>
      <w:tblPr>
        <w:tblStyle w:val="Rastertabel1licht-Accent1"/>
        <w:tblW w:w="8500" w:type="dxa"/>
        <w:tblLayout w:type="fixed"/>
        <w:tblLook w:val="0000" w:firstRow="0" w:lastRow="0" w:firstColumn="0" w:lastColumn="0" w:noHBand="0" w:noVBand="0"/>
      </w:tblPr>
      <w:tblGrid>
        <w:gridCol w:w="2830"/>
        <w:gridCol w:w="1701"/>
        <w:gridCol w:w="2127"/>
        <w:gridCol w:w="1842"/>
      </w:tblGrid>
      <w:tr w:rsidR="00677E9E" w:rsidRPr="00285829" w14:paraId="7870F1AA" w14:textId="77777777" w:rsidTr="006B26DE">
        <w:trPr>
          <w:trHeight w:val="60"/>
        </w:trPr>
        <w:tc>
          <w:tcPr>
            <w:tcW w:w="2830" w:type="dxa"/>
          </w:tcPr>
          <w:p w14:paraId="524BA671" w14:textId="77777777" w:rsidR="00677E9E" w:rsidRPr="00285829" w:rsidRDefault="00677E9E" w:rsidP="006B26DE">
            <w:pPr>
              <w:rPr>
                <w:rFonts w:asciiTheme="minorHAnsi" w:hAnsiTheme="minorHAnsi" w:cs="Arial"/>
                <w:color w:val="000000"/>
                <w:szCs w:val="20"/>
              </w:rPr>
            </w:pPr>
            <w:r w:rsidRPr="00285829">
              <w:rPr>
                <w:rFonts w:asciiTheme="minorHAnsi" w:hAnsiTheme="minorHAnsi" w:cs="Arial"/>
                <w:b/>
                <w:bCs/>
                <w:color w:val="000000"/>
                <w:szCs w:val="20"/>
              </w:rPr>
              <w:t xml:space="preserve">Financiële bedrijfssituatie </w:t>
            </w:r>
          </w:p>
        </w:tc>
        <w:tc>
          <w:tcPr>
            <w:tcW w:w="1701" w:type="dxa"/>
          </w:tcPr>
          <w:p w14:paraId="3B3D0C67" w14:textId="77777777" w:rsidR="00677E9E" w:rsidRPr="00285829" w:rsidRDefault="00677E9E" w:rsidP="006B26DE">
            <w:pPr>
              <w:rPr>
                <w:rFonts w:asciiTheme="minorHAnsi" w:hAnsiTheme="minorHAnsi" w:cs="Arial"/>
                <w:color w:val="000000"/>
                <w:szCs w:val="20"/>
              </w:rPr>
            </w:pPr>
            <w:r w:rsidRPr="00285829">
              <w:rPr>
                <w:rFonts w:asciiTheme="minorHAnsi" w:hAnsiTheme="minorHAnsi" w:cs="Arial"/>
                <w:b/>
                <w:bCs/>
                <w:color w:val="000000"/>
                <w:szCs w:val="20"/>
              </w:rPr>
              <w:t xml:space="preserve">2017 </w:t>
            </w:r>
          </w:p>
        </w:tc>
        <w:tc>
          <w:tcPr>
            <w:tcW w:w="2127" w:type="dxa"/>
          </w:tcPr>
          <w:p w14:paraId="30118C9B" w14:textId="77777777" w:rsidR="00677E9E" w:rsidRPr="00285829" w:rsidRDefault="00677E9E" w:rsidP="006B26DE">
            <w:pPr>
              <w:rPr>
                <w:rFonts w:asciiTheme="minorHAnsi" w:hAnsiTheme="minorHAnsi" w:cs="Arial"/>
                <w:color w:val="000000"/>
                <w:szCs w:val="20"/>
              </w:rPr>
            </w:pPr>
            <w:r w:rsidRPr="00285829">
              <w:rPr>
                <w:rFonts w:asciiTheme="minorHAnsi" w:hAnsiTheme="minorHAnsi" w:cs="Arial"/>
                <w:b/>
                <w:bCs/>
                <w:color w:val="000000"/>
                <w:szCs w:val="20"/>
              </w:rPr>
              <w:t xml:space="preserve">2018 </w:t>
            </w:r>
          </w:p>
        </w:tc>
        <w:tc>
          <w:tcPr>
            <w:tcW w:w="1842" w:type="dxa"/>
          </w:tcPr>
          <w:p w14:paraId="2C4BF133" w14:textId="77777777" w:rsidR="00677E9E" w:rsidRPr="00285829" w:rsidRDefault="00677E9E" w:rsidP="006B26DE">
            <w:pPr>
              <w:rPr>
                <w:rFonts w:asciiTheme="minorHAnsi" w:hAnsiTheme="minorHAnsi" w:cs="Arial"/>
                <w:color w:val="000000"/>
                <w:szCs w:val="20"/>
              </w:rPr>
            </w:pPr>
            <w:r w:rsidRPr="00285829">
              <w:rPr>
                <w:rFonts w:asciiTheme="minorHAnsi" w:hAnsiTheme="minorHAnsi" w:cs="Arial"/>
                <w:b/>
                <w:bCs/>
                <w:color w:val="000000"/>
                <w:szCs w:val="20"/>
              </w:rPr>
              <w:t>2019</w:t>
            </w:r>
          </w:p>
        </w:tc>
      </w:tr>
      <w:tr w:rsidR="00677E9E" w:rsidRPr="00285829" w14:paraId="7C8EEE0F" w14:textId="77777777" w:rsidTr="006B26DE">
        <w:trPr>
          <w:trHeight w:val="60"/>
        </w:trPr>
        <w:tc>
          <w:tcPr>
            <w:tcW w:w="2830" w:type="dxa"/>
          </w:tcPr>
          <w:p w14:paraId="1FF3F32E" w14:textId="77777777" w:rsidR="00677E9E" w:rsidRPr="00285829" w:rsidRDefault="00677E9E" w:rsidP="006B26DE">
            <w:pPr>
              <w:rPr>
                <w:rFonts w:asciiTheme="minorHAnsi" w:hAnsiTheme="minorHAnsi" w:cs="Arial"/>
                <w:color w:val="000000"/>
                <w:szCs w:val="20"/>
              </w:rPr>
            </w:pPr>
            <w:r w:rsidRPr="00285829">
              <w:rPr>
                <w:rFonts w:asciiTheme="minorHAnsi" w:hAnsiTheme="minorHAnsi" w:cs="Arial"/>
                <w:color w:val="000000"/>
                <w:szCs w:val="20"/>
              </w:rPr>
              <w:t xml:space="preserve">Nettowinst (x € 1.000,--) </w:t>
            </w:r>
          </w:p>
        </w:tc>
        <w:tc>
          <w:tcPr>
            <w:tcW w:w="1701" w:type="dxa"/>
          </w:tcPr>
          <w:p w14:paraId="6CC4FF41" w14:textId="77777777" w:rsidR="00677E9E" w:rsidRPr="00285829" w:rsidRDefault="00677E9E" w:rsidP="006B26DE">
            <w:pPr>
              <w:rPr>
                <w:rFonts w:asciiTheme="minorHAnsi" w:hAnsiTheme="minorHAnsi" w:cs="Arial"/>
                <w:color w:val="000000"/>
                <w:szCs w:val="20"/>
              </w:rPr>
            </w:pPr>
            <w:r w:rsidRPr="00285829">
              <w:rPr>
                <w:rFonts w:asciiTheme="minorHAnsi" w:hAnsiTheme="minorHAnsi" w:cs="Arial"/>
                <w:color w:val="000000"/>
                <w:szCs w:val="20"/>
              </w:rPr>
              <w:t xml:space="preserve">€ .. </w:t>
            </w:r>
          </w:p>
        </w:tc>
        <w:tc>
          <w:tcPr>
            <w:tcW w:w="2127" w:type="dxa"/>
          </w:tcPr>
          <w:p w14:paraId="5C814EC2" w14:textId="77777777" w:rsidR="00677E9E" w:rsidRPr="00285829" w:rsidRDefault="00677E9E" w:rsidP="006B26DE">
            <w:pPr>
              <w:rPr>
                <w:rFonts w:asciiTheme="minorHAnsi" w:hAnsiTheme="minorHAnsi" w:cs="Arial"/>
                <w:color w:val="000000"/>
                <w:szCs w:val="20"/>
              </w:rPr>
            </w:pPr>
            <w:r w:rsidRPr="00285829">
              <w:rPr>
                <w:rFonts w:asciiTheme="minorHAnsi" w:hAnsiTheme="minorHAnsi" w:cs="Arial"/>
                <w:color w:val="000000"/>
                <w:szCs w:val="20"/>
              </w:rPr>
              <w:t xml:space="preserve">€ .. </w:t>
            </w:r>
          </w:p>
        </w:tc>
        <w:tc>
          <w:tcPr>
            <w:tcW w:w="1842" w:type="dxa"/>
          </w:tcPr>
          <w:p w14:paraId="67B742EA" w14:textId="77777777" w:rsidR="00677E9E" w:rsidRPr="00285829" w:rsidRDefault="00677E9E" w:rsidP="006B26DE">
            <w:pPr>
              <w:rPr>
                <w:rFonts w:asciiTheme="minorHAnsi" w:hAnsiTheme="minorHAnsi" w:cs="Arial"/>
                <w:color w:val="000000"/>
                <w:szCs w:val="20"/>
              </w:rPr>
            </w:pPr>
            <w:r w:rsidRPr="00285829">
              <w:rPr>
                <w:rFonts w:asciiTheme="minorHAnsi" w:hAnsiTheme="minorHAnsi" w:cs="Arial"/>
                <w:color w:val="000000"/>
                <w:szCs w:val="20"/>
              </w:rPr>
              <w:t xml:space="preserve">€ .. </w:t>
            </w:r>
          </w:p>
        </w:tc>
      </w:tr>
    </w:tbl>
    <w:p w14:paraId="124FBA9A" w14:textId="77777777" w:rsidR="00677E9E" w:rsidRPr="00285829" w:rsidRDefault="00677E9E" w:rsidP="00677E9E">
      <w:pPr>
        <w:rPr>
          <w:szCs w:val="20"/>
        </w:rPr>
      </w:pPr>
    </w:p>
    <w:p w14:paraId="17B650E2" w14:textId="77777777" w:rsidR="00677E9E" w:rsidRDefault="00677E9E" w:rsidP="00677E9E">
      <w:pPr>
        <w:rPr>
          <w:sz w:val="19"/>
          <w:szCs w:val="19"/>
        </w:rPr>
      </w:pPr>
    </w:p>
    <w:p w14:paraId="4849A4A6" w14:textId="77777777" w:rsidR="00677E9E" w:rsidRDefault="00677E9E" w:rsidP="00677E9E">
      <w:pPr>
        <w:rPr>
          <w:sz w:val="19"/>
          <w:szCs w:val="19"/>
        </w:rPr>
      </w:pPr>
    </w:p>
    <w:p w14:paraId="4C3E5722" w14:textId="77777777" w:rsidR="00677E9E" w:rsidRDefault="00677E9E" w:rsidP="00677E9E">
      <w:pPr>
        <w:rPr>
          <w:sz w:val="19"/>
          <w:szCs w:val="19"/>
        </w:rPr>
      </w:pPr>
    </w:p>
    <w:p w14:paraId="62E31777" w14:textId="1A9D6F4F" w:rsidR="00E26BDC" w:rsidRPr="00677E9E" w:rsidRDefault="00E26BDC" w:rsidP="00677E9E"/>
    <w:sectPr w:rsidR="00E26BDC" w:rsidRPr="00677E9E" w:rsidSect="002E178E">
      <w:headerReference w:type="default" r:id="rId7"/>
      <w:footerReference w:type="default" r:id="rId8"/>
      <w:headerReference w:type="first" r:id="rId9"/>
      <w:pgSz w:w="11906" w:h="16838"/>
      <w:pgMar w:top="1843" w:right="1418" w:bottom="1276"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6F489" w14:textId="77777777" w:rsidR="00421F63" w:rsidRDefault="00421F63" w:rsidP="006B3B9C">
      <w:pPr>
        <w:spacing w:line="240" w:lineRule="auto"/>
      </w:pPr>
      <w:r>
        <w:separator/>
      </w:r>
    </w:p>
  </w:endnote>
  <w:endnote w:type="continuationSeparator" w:id="0">
    <w:p w14:paraId="5DF13406" w14:textId="77777777" w:rsidR="00421F63" w:rsidRDefault="00421F63" w:rsidP="006B3B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0A0" w:firstRow="1" w:lastRow="0" w:firstColumn="1" w:lastColumn="0" w:noHBand="0" w:noVBand="0"/>
    </w:tblPr>
    <w:tblGrid>
      <w:gridCol w:w="8163"/>
      <w:gridCol w:w="907"/>
    </w:tblGrid>
    <w:tr w:rsidR="002E178E" w:rsidRPr="004F331B" w14:paraId="35240779" w14:textId="77777777" w:rsidTr="006B26DE">
      <w:trPr>
        <w:trHeight w:val="204"/>
      </w:trPr>
      <w:tc>
        <w:tcPr>
          <w:tcW w:w="4500" w:type="pct"/>
          <w:tcBorders>
            <w:top w:val="single" w:sz="4" w:space="0" w:color="F4B183" w:themeColor="accent2"/>
          </w:tcBorders>
        </w:tcPr>
        <w:p w14:paraId="162E0443" w14:textId="77777777" w:rsidR="002E178E" w:rsidRPr="004F331B" w:rsidRDefault="002E178E" w:rsidP="002E178E">
          <w:pPr>
            <w:tabs>
              <w:tab w:val="center" w:pos="4536"/>
              <w:tab w:val="right" w:pos="9072"/>
            </w:tabs>
            <w:rPr>
              <w:rFonts w:cstheme="minorHAnsi"/>
              <w:color w:val="808080" w:themeColor="background1" w:themeShade="80"/>
              <w:sz w:val="12"/>
              <w:szCs w:val="12"/>
            </w:rPr>
          </w:pPr>
          <w:r w:rsidRPr="004F331B">
            <w:rPr>
              <w:rFonts w:cstheme="minorHAnsi"/>
              <w:color w:val="808080" w:themeColor="background1" w:themeShade="80"/>
              <w:sz w:val="12"/>
              <w:szCs w:val="12"/>
            </w:rPr>
            <w:t xml:space="preserve">EXAEDES BOUWREALISTEN – MINDERBROEDERSSINGEL 50 – 6041KK ROERMOND – 0475 31 00 28 –  INFO@EXAEDES.NL </w:t>
          </w:r>
        </w:p>
      </w:tc>
      <w:tc>
        <w:tcPr>
          <w:tcW w:w="500" w:type="pct"/>
          <w:shd w:val="clear" w:color="auto" w:fill="FA722B"/>
        </w:tcPr>
        <w:p w14:paraId="7E6649A4" w14:textId="663998AA" w:rsidR="002E178E" w:rsidRPr="004F331B" w:rsidRDefault="002E178E" w:rsidP="002E178E">
          <w:pPr>
            <w:tabs>
              <w:tab w:val="left" w:pos="285"/>
              <w:tab w:val="center" w:pos="350"/>
              <w:tab w:val="center" w:pos="4536"/>
              <w:tab w:val="right" w:pos="9072"/>
            </w:tabs>
            <w:rPr>
              <w:rFonts w:cstheme="minorHAnsi"/>
              <w:b/>
              <w:bCs/>
              <w:color w:val="808080" w:themeColor="background1" w:themeShade="80"/>
              <w:sz w:val="16"/>
              <w:szCs w:val="16"/>
            </w:rPr>
          </w:pPr>
          <w:r w:rsidRPr="004F331B">
            <w:rPr>
              <w:rFonts w:cstheme="minorHAnsi"/>
              <w:color w:val="808080" w:themeColor="background1" w:themeShade="80"/>
              <w:sz w:val="16"/>
              <w:szCs w:val="16"/>
            </w:rPr>
            <w:tab/>
          </w:r>
          <w:r w:rsidRPr="004F331B">
            <w:rPr>
              <w:rFonts w:cstheme="minorHAnsi"/>
              <w:b/>
              <w:bCs/>
              <w:color w:val="FFFFFF" w:themeColor="background1"/>
              <w:sz w:val="16"/>
              <w:szCs w:val="16"/>
            </w:rPr>
            <w:tab/>
          </w:r>
        </w:p>
      </w:tc>
    </w:tr>
  </w:tbl>
  <w:p w14:paraId="5B34934F" w14:textId="77777777" w:rsidR="002E178E" w:rsidRDefault="002E17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8D0D7" w14:textId="77777777" w:rsidR="00421F63" w:rsidRDefault="00421F63" w:rsidP="006B3B9C">
      <w:pPr>
        <w:spacing w:line="240" w:lineRule="auto"/>
      </w:pPr>
      <w:r>
        <w:separator/>
      </w:r>
    </w:p>
  </w:footnote>
  <w:footnote w:type="continuationSeparator" w:id="0">
    <w:p w14:paraId="60C928E3" w14:textId="77777777" w:rsidR="00421F63" w:rsidRDefault="00421F63" w:rsidP="006B3B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19D4C" w14:textId="7F2B907D" w:rsidR="002E178E" w:rsidRDefault="002E178E">
    <w:pPr>
      <w:pStyle w:val="Koptekst"/>
    </w:pPr>
    <w:r w:rsidRPr="00BA36F2">
      <w:rPr>
        <w:noProof/>
        <w:color w:val="808080" w:themeColor="background1" w:themeShade="80"/>
        <w:lang w:eastAsia="nl-NL"/>
      </w:rPr>
      <w:drawing>
        <wp:anchor distT="0" distB="0" distL="114300" distR="114300" simplePos="0" relativeHeight="251662336" behindDoc="1" locked="0" layoutInCell="1" allowOverlap="1" wp14:anchorId="4552FC54" wp14:editId="1BA6F22B">
          <wp:simplePos x="0" y="0"/>
          <wp:positionH relativeFrom="column">
            <wp:posOffset>0</wp:posOffset>
          </wp:positionH>
          <wp:positionV relativeFrom="paragraph">
            <wp:posOffset>-635</wp:posOffset>
          </wp:positionV>
          <wp:extent cx="1170000" cy="442800"/>
          <wp:effectExtent l="0" t="0" r="0" b="0"/>
          <wp:wrapNone/>
          <wp:docPr id="3" name="Afbeelding 3"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78708" w14:textId="637D7B31" w:rsidR="006B3B9C" w:rsidRDefault="006B3B9C">
    <w:pPr>
      <w:pStyle w:val="Koptekst"/>
    </w:pPr>
    <w:r w:rsidRPr="006B3B9C">
      <w:rPr>
        <w:noProof/>
        <w:color w:val="808080" w:themeColor="background1" w:themeShade="80"/>
        <w:lang w:eastAsia="nl-NL"/>
      </w:rPr>
      <w:drawing>
        <wp:anchor distT="0" distB="0" distL="114300" distR="114300" simplePos="0" relativeHeight="251659264" behindDoc="1" locked="0" layoutInCell="1" allowOverlap="1" wp14:anchorId="3CB41C78" wp14:editId="54E5025E">
          <wp:simplePos x="0" y="0"/>
          <wp:positionH relativeFrom="column">
            <wp:posOffset>0</wp:posOffset>
          </wp:positionH>
          <wp:positionV relativeFrom="paragraph">
            <wp:posOffset>-635</wp:posOffset>
          </wp:positionV>
          <wp:extent cx="1170000" cy="442800"/>
          <wp:effectExtent l="0" t="0" r="0" b="0"/>
          <wp:wrapNone/>
          <wp:docPr id="1" name="Afbeelding 1"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3B9C">
      <w:rPr>
        <w:noProof/>
        <w:color w:val="808080" w:themeColor="background1" w:themeShade="80"/>
        <w:lang w:eastAsia="nl-NL"/>
      </w:rPr>
      <w:drawing>
        <wp:anchor distT="0" distB="0" distL="114300" distR="114300" simplePos="0" relativeHeight="251660288" behindDoc="0" locked="0" layoutInCell="1" allowOverlap="1" wp14:anchorId="0FAB8980" wp14:editId="798E28CC">
          <wp:simplePos x="0" y="0"/>
          <wp:positionH relativeFrom="column">
            <wp:posOffset>1217930</wp:posOffset>
          </wp:positionH>
          <wp:positionV relativeFrom="paragraph">
            <wp:posOffset>177165</wp:posOffset>
          </wp:positionV>
          <wp:extent cx="1330960" cy="467995"/>
          <wp:effectExtent l="0" t="0" r="2540" b="8255"/>
          <wp:wrapSquare wrapText="bothSides"/>
          <wp:docPr id="2" name="Afbeelding 2" descr="Aanbesteding gemeente Heerlen - Ergonomiespeci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anbesteding gemeente Heerlen - Ergonomiespecial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09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AF711D"/>
    <w:multiLevelType w:val="multilevel"/>
    <w:tmpl w:val="5C082472"/>
    <w:lvl w:ilvl="0">
      <w:start w:val="1"/>
      <w:numFmt w:val="decimal"/>
      <w:pStyle w:val="opsomm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60E746D"/>
    <w:multiLevelType w:val="hybridMultilevel"/>
    <w:tmpl w:val="7902BD76"/>
    <w:lvl w:ilvl="0" w:tplc="06009C8A">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6D99546F"/>
    <w:multiLevelType w:val="multilevel"/>
    <w:tmpl w:val="E4263D7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2"/>
  </w:num>
  <w:num w:numId="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9C"/>
    <w:rsid w:val="0006470B"/>
    <w:rsid w:val="001C681F"/>
    <w:rsid w:val="002371F8"/>
    <w:rsid w:val="00256EFF"/>
    <w:rsid w:val="002844B0"/>
    <w:rsid w:val="002E178E"/>
    <w:rsid w:val="002E31D9"/>
    <w:rsid w:val="00353F77"/>
    <w:rsid w:val="003623B4"/>
    <w:rsid w:val="00421F63"/>
    <w:rsid w:val="00451A82"/>
    <w:rsid w:val="00461FF5"/>
    <w:rsid w:val="0055314C"/>
    <w:rsid w:val="00611F3D"/>
    <w:rsid w:val="00677E9E"/>
    <w:rsid w:val="006B3B9C"/>
    <w:rsid w:val="007100BA"/>
    <w:rsid w:val="00762607"/>
    <w:rsid w:val="007C2BAF"/>
    <w:rsid w:val="00875F14"/>
    <w:rsid w:val="008C1AB2"/>
    <w:rsid w:val="00A2673D"/>
    <w:rsid w:val="00B40BB1"/>
    <w:rsid w:val="00BD3067"/>
    <w:rsid w:val="00BD7125"/>
    <w:rsid w:val="00C52AA5"/>
    <w:rsid w:val="00C824AF"/>
    <w:rsid w:val="00C86674"/>
    <w:rsid w:val="00CA53B1"/>
    <w:rsid w:val="00E26BDC"/>
    <w:rsid w:val="00E54081"/>
    <w:rsid w:val="00E97EA3"/>
    <w:rsid w:val="00FD2074"/>
    <w:rsid w:val="00FE1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1A19"/>
  <w15:chartTrackingRefBased/>
  <w15:docId w15:val="{8BA4D1B1-B426-4A1C-9A8F-15B92407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3B9C"/>
    <w:pPr>
      <w:spacing w:after="0" w:line="276" w:lineRule="auto"/>
    </w:pPr>
    <w:rPr>
      <w:rFonts w:ascii="Verdana" w:hAnsi="Verdana"/>
      <w:sz w:val="20"/>
    </w:rPr>
  </w:style>
  <w:style w:type="paragraph" w:styleId="Kop1">
    <w:name w:val="heading 1"/>
    <w:basedOn w:val="Standaard"/>
    <w:next w:val="Standaard"/>
    <w:link w:val="Kop1Char"/>
    <w:uiPriority w:val="9"/>
    <w:qFormat/>
    <w:rsid w:val="002E31D9"/>
    <w:pPr>
      <w:keepNext/>
      <w:keepLines/>
      <w:numPr>
        <w:numId w:val="10"/>
      </w:numPr>
      <w:spacing w:before="240" w:after="240"/>
      <w:outlineLvl w:val="0"/>
    </w:pPr>
    <w:rPr>
      <w:rFonts w:ascii="Corbel" w:eastAsiaTheme="majorEastAsia" w:hAnsi="Corbel" w:cstheme="majorBidi"/>
      <w:b/>
      <w:caps/>
      <w:color w:val="4B302B"/>
      <w:sz w:val="24"/>
      <w:szCs w:val="32"/>
    </w:rPr>
  </w:style>
  <w:style w:type="paragraph" w:styleId="Kop2">
    <w:name w:val="heading 2"/>
    <w:basedOn w:val="Standaard"/>
    <w:next w:val="Standaard"/>
    <w:link w:val="Kop2Char"/>
    <w:uiPriority w:val="9"/>
    <w:unhideWhenUsed/>
    <w:qFormat/>
    <w:rsid w:val="002E31D9"/>
    <w:pPr>
      <w:keepNext/>
      <w:keepLines/>
      <w:numPr>
        <w:ilvl w:val="1"/>
        <w:numId w:val="10"/>
      </w:numPr>
      <w:spacing w:before="120" w:after="60"/>
      <w:outlineLvl w:val="1"/>
    </w:pPr>
    <w:rPr>
      <w:rFonts w:ascii="Corbel" w:eastAsiaTheme="majorEastAsia" w:hAnsi="Corbel" w:cstheme="majorBidi"/>
      <w:b/>
      <w:caps/>
      <w:color w:val="4B302B"/>
      <w:sz w:val="22"/>
      <w:szCs w:val="26"/>
    </w:rPr>
  </w:style>
  <w:style w:type="paragraph" w:styleId="Kop3">
    <w:name w:val="heading 3"/>
    <w:basedOn w:val="Standaard"/>
    <w:next w:val="Standaard"/>
    <w:link w:val="Kop3Char"/>
    <w:uiPriority w:val="9"/>
    <w:unhideWhenUsed/>
    <w:qFormat/>
    <w:rsid w:val="002E31D9"/>
    <w:pPr>
      <w:keepNext/>
      <w:keepLines/>
      <w:numPr>
        <w:ilvl w:val="2"/>
        <w:numId w:val="10"/>
      </w:numPr>
      <w:spacing w:before="40" w:after="60"/>
      <w:outlineLvl w:val="2"/>
    </w:pPr>
    <w:rPr>
      <w:rFonts w:ascii="Corbel" w:eastAsiaTheme="majorEastAsia" w:hAnsi="Corbel" w:cstheme="majorBidi"/>
      <w:b/>
      <w:i/>
      <w:caps/>
      <w:color w:val="4B302B"/>
      <w:szCs w:val="24"/>
    </w:rPr>
  </w:style>
  <w:style w:type="paragraph" w:styleId="Kop4">
    <w:name w:val="heading 4"/>
    <w:basedOn w:val="Standaard"/>
    <w:next w:val="Standaard"/>
    <w:link w:val="Kop4Char"/>
    <w:uiPriority w:val="9"/>
    <w:unhideWhenUsed/>
    <w:qFormat/>
    <w:rsid w:val="002E31D9"/>
    <w:pPr>
      <w:keepNext/>
      <w:keepLines/>
      <w:numPr>
        <w:ilvl w:val="3"/>
        <w:numId w:val="10"/>
      </w:numPr>
      <w:spacing w:before="40"/>
      <w:outlineLvl w:val="3"/>
    </w:pPr>
    <w:rPr>
      <w:rFonts w:ascii="Corbel" w:eastAsiaTheme="majorEastAsia" w:hAnsi="Corbel" w:cstheme="majorBidi"/>
      <w:iCs/>
      <w:caps/>
      <w:color w:val="4B302B"/>
    </w:rPr>
  </w:style>
  <w:style w:type="paragraph" w:styleId="Kop5">
    <w:name w:val="heading 5"/>
    <w:basedOn w:val="Standaard"/>
    <w:next w:val="Standaard"/>
    <w:link w:val="Kop5Char"/>
    <w:uiPriority w:val="9"/>
    <w:unhideWhenUsed/>
    <w:qFormat/>
    <w:rsid w:val="002E31D9"/>
    <w:pPr>
      <w:keepNext/>
      <w:keepLines/>
      <w:numPr>
        <w:ilvl w:val="4"/>
        <w:numId w:val="10"/>
      </w:numPr>
      <w:spacing w:before="40"/>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qFormat/>
    <w:rsid w:val="00461FF5"/>
    <w:pPr>
      <w:keepNext/>
      <w:keepLines/>
      <w:numPr>
        <w:ilvl w:val="5"/>
        <w:numId w:val="10"/>
      </w:numPr>
      <w:spacing w:before="40"/>
      <w:outlineLvl w:val="5"/>
    </w:pPr>
    <w:rPr>
      <w:rFonts w:asciiTheme="majorHAnsi" w:eastAsiaTheme="majorEastAsia" w:hAnsiTheme="majorHAnsi" w:cstheme="majorBidi"/>
      <w:color w:val="823B0B" w:themeColor="accent1" w:themeShade="7F"/>
    </w:rPr>
  </w:style>
  <w:style w:type="paragraph" w:styleId="Kop7">
    <w:name w:val="heading 7"/>
    <w:basedOn w:val="Standaard"/>
    <w:next w:val="Standaard"/>
    <w:link w:val="Kop7Char"/>
    <w:uiPriority w:val="9"/>
    <w:semiHidden/>
    <w:unhideWhenUsed/>
    <w:qFormat/>
    <w:rsid w:val="002E31D9"/>
    <w:pPr>
      <w:keepNext/>
      <w:keepLines/>
      <w:numPr>
        <w:ilvl w:val="6"/>
        <w:numId w:val="10"/>
      </w:numPr>
      <w:spacing w:before="40"/>
      <w:ind w:left="5040" w:hanging="360"/>
      <w:outlineLvl w:val="6"/>
    </w:pPr>
    <w:rPr>
      <w:rFonts w:asciiTheme="majorHAnsi" w:eastAsiaTheme="majorEastAsia" w:hAnsiTheme="majorHAnsi" w:cstheme="majorBidi"/>
      <w:i/>
      <w:iCs/>
      <w:color w:val="823B0B" w:themeColor="accent1" w:themeShade="7F"/>
    </w:rPr>
  </w:style>
  <w:style w:type="paragraph" w:styleId="Kop8">
    <w:name w:val="heading 8"/>
    <w:basedOn w:val="Standaard"/>
    <w:next w:val="Standaard"/>
    <w:link w:val="Kop8Char"/>
    <w:uiPriority w:val="9"/>
    <w:semiHidden/>
    <w:unhideWhenUsed/>
    <w:qFormat/>
    <w:rsid w:val="002E31D9"/>
    <w:pPr>
      <w:keepNext/>
      <w:keepLines/>
      <w:numPr>
        <w:ilvl w:val="7"/>
        <w:numId w:val="10"/>
      </w:numPr>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E31D9"/>
    <w:pPr>
      <w:keepNext/>
      <w:keepLines/>
      <w:numPr>
        <w:ilvl w:val="8"/>
        <w:numId w:val="10"/>
      </w:numPr>
      <w:spacing w:before="4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31D9"/>
    <w:rPr>
      <w:rFonts w:ascii="Corbel" w:eastAsiaTheme="majorEastAsia" w:hAnsi="Corbel" w:cstheme="majorBidi"/>
      <w:b/>
      <w:caps/>
      <w:color w:val="4B302B"/>
      <w:sz w:val="24"/>
      <w:szCs w:val="32"/>
    </w:rPr>
  </w:style>
  <w:style w:type="character" w:customStyle="1" w:styleId="Kop2Char">
    <w:name w:val="Kop 2 Char"/>
    <w:basedOn w:val="Standaardalinea-lettertype"/>
    <w:link w:val="Kop2"/>
    <w:uiPriority w:val="9"/>
    <w:rsid w:val="002E31D9"/>
    <w:rPr>
      <w:rFonts w:ascii="Corbel" w:eastAsiaTheme="majorEastAsia" w:hAnsi="Corbel" w:cstheme="majorBidi"/>
      <w:b/>
      <w:caps/>
      <w:color w:val="4B302B"/>
      <w:szCs w:val="26"/>
    </w:rPr>
  </w:style>
  <w:style w:type="character" w:customStyle="1" w:styleId="Kop3Char">
    <w:name w:val="Kop 3 Char"/>
    <w:basedOn w:val="Standaardalinea-lettertype"/>
    <w:link w:val="Kop3"/>
    <w:uiPriority w:val="9"/>
    <w:rsid w:val="002E31D9"/>
    <w:rPr>
      <w:rFonts w:ascii="Corbel" w:eastAsiaTheme="majorEastAsia" w:hAnsi="Corbel" w:cstheme="majorBidi"/>
      <w:b/>
      <w:i/>
      <w:caps/>
      <w:color w:val="4B302B"/>
      <w:sz w:val="20"/>
      <w:szCs w:val="24"/>
    </w:rPr>
  </w:style>
  <w:style w:type="character" w:customStyle="1" w:styleId="Kop4Char">
    <w:name w:val="Kop 4 Char"/>
    <w:basedOn w:val="Standaardalinea-lettertype"/>
    <w:link w:val="Kop4"/>
    <w:uiPriority w:val="9"/>
    <w:rsid w:val="002E31D9"/>
    <w:rPr>
      <w:rFonts w:ascii="Corbel" w:eastAsiaTheme="majorEastAsia" w:hAnsi="Corbel" w:cstheme="majorBidi"/>
      <w:iCs/>
      <w:caps/>
      <w:color w:val="4B302B"/>
      <w:sz w:val="20"/>
    </w:rPr>
  </w:style>
  <w:style w:type="character" w:customStyle="1" w:styleId="Kop5Char">
    <w:name w:val="Kop 5 Char"/>
    <w:basedOn w:val="Standaardalinea-lettertype"/>
    <w:link w:val="Kop5"/>
    <w:uiPriority w:val="9"/>
    <w:rsid w:val="002E31D9"/>
    <w:rPr>
      <w:rFonts w:ascii="Corbel" w:eastAsiaTheme="majorEastAsia" w:hAnsi="Corbel" w:cstheme="majorBidi"/>
      <w:i/>
      <w:caps/>
      <w:color w:val="4E302B"/>
      <w:sz w:val="20"/>
    </w:rPr>
  </w:style>
  <w:style w:type="character" w:customStyle="1" w:styleId="Kop6Char">
    <w:name w:val="Kop 6 Char"/>
    <w:basedOn w:val="Standaardalinea-lettertype"/>
    <w:link w:val="Kop6"/>
    <w:uiPriority w:val="9"/>
    <w:semiHidden/>
    <w:rsid w:val="00461FF5"/>
    <w:rPr>
      <w:rFonts w:asciiTheme="majorHAnsi" w:eastAsiaTheme="majorEastAsia" w:hAnsiTheme="majorHAnsi" w:cstheme="majorBidi"/>
      <w:color w:val="823B0B" w:themeColor="accent1" w:themeShade="7F"/>
      <w:sz w:val="20"/>
    </w:rPr>
  </w:style>
  <w:style w:type="character" w:customStyle="1" w:styleId="Kop7Char">
    <w:name w:val="Kop 7 Char"/>
    <w:basedOn w:val="Standaardalinea-lettertype"/>
    <w:link w:val="Kop7"/>
    <w:uiPriority w:val="9"/>
    <w:semiHidden/>
    <w:rsid w:val="002E31D9"/>
    <w:rPr>
      <w:rFonts w:asciiTheme="majorHAnsi" w:eastAsiaTheme="majorEastAsia" w:hAnsiTheme="majorHAnsi" w:cstheme="majorBidi"/>
      <w:i/>
      <w:iCs/>
      <w:color w:val="823B0B" w:themeColor="accent1" w:themeShade="7F"/>
      <w:sz w:val="20"/>
    </w:rPr>
  </w:style>
  <w:style w:type="character" w:customStyle="1" w:styleId="Kop8Char">
    <w:name w:val="Kop 8 Char"/>
    <w:basedOn w:val="Standaardalinea-lettertype"/>
    <w:link w:val="Kop8"/>
    <w:uiPriority w:val="9"/>
    <w:semiHidden/>
    <w:rsid w:val="002E31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E31D9"/>
    <w:rPr>
      <w:rFonts w:asciiTheme="majorHAnsi" w:eastAsiaTheme="majorEastAsia" w:hAnsiTheme="majorHAnsi" w:cstheme="majorBidi"/>
      <w:i/>
      <w:iCs/>
      <w:color w:val="272727" w:themeColor="text1" w:themeTint="D8"/>
      <w:sz w:val="21"/>
      <w:szCs w:val="21"/>
    </w:rPr>
  </w:style>
  <w:style w:type="paragraph" w:styleId="Kopvaninhoudsopgave">
    <w:name w:val="TOC Heading"/>
    <w:aliases w:val="Kop inhoudsopgave"/>
    <w:basedOn w:val="Kop1"/>
    <w:next w:val="Standaard"/>
    <w:uiPriority w:val="39"/>
    <w:unhideWhenUsed/>
    <w:qFormat/>
    <w:rsid w:val="002E31D9"/>
    <w:pPr>
      <w:numPr>
        <w:numId w:val="0"/>
      </w:numPr>
      <w:spacing w:line="259" w:lineRule="auto"/>
      <w:outlineLvl w:val="9"/>
    </w:pPr>
    <w:rPr>
      <w:b w:val="0"/>
      <w:color w:val="ED7D31" w:themeColor="accent1"/>
      <w:lang w:eastAsia="nl-NL"/>
    </w:rPr>
  </w:style>
  <w:style w:type="paragraph" w:styleId="Koptekst">
    <w:name w:val="header"/>
    <w:basedOn w:val="Standaard"/>
    <w:link w:val="KoptekstChar"/>
    <w:uiPriority w:val="99"/>
    <w:unhideWhenUsed/>
    <w:rsid w:val="00461FF5"/>
    <w:pPr>
      <w:tabs>
        <w:tab w:val="center" w:pos="4536"/>
        <w:tab w:val="right" w:pos="9072"/>
      </w:tabs>
    </w:pPr>
  </w:style>
  <w:style w:type="character" w:customStyle="1" w:styleId="KoptekstChar">
    <w:name w:val="Koptekst Char"/>
    <w:basedOn w:val="Standaardalinea-lettertype"/>
    <w:link w:val="Koptekst"/>
    <w:uiPriority w:val="99"/>
    <w:rsid w:val="00461FF5"/>
  </w:style>
  <w:style w:type="paragraph" w:styleId="Lijstmetafbeeldingen">
    <w:name w:val="table of figures"/>
    <w:basedOn w:val="Standaard"/>
    <w:next w:val="Standaard"/>
    <w:uiPriority w:val="99"/>
    <w:unhideWhenUsed/>
    <w:rsid w:val="00461FF5"/>
  </w:style>
  <w:style w:type="paragraph" w:customStyle="1" w:styleId="Accenttekxt">
    <w:name w:val="Accenttekxt"/>
    <w:basedOn w:val="Kop5"/>
    <w:link w:val="AccenttekxtChar"/>
    <w:qFormat/>
    <w:rsid w:val="002E31D9"/>
    <w:pPr>
      <w:numPr>
        <w:ilvl w:val="0"/>
        <w:numId w:val="0"/>
      </w:numPr>
      <w:spacing w:before="0"/>
    </w:pPr>
    <w:rPr>
      <w:b/>
      <w:i w:val="0"/>
    </w:rPr>
  </w:style>
  <w:style w:type="character" w:customStyle="1" w:styleId="AccenttekxtChar">
    <w:name w:val="Accenttekxt Char"/>
    <w:basedOn w:val="Kop5Char"/>
    <w:link w:val="Accenttekxt"/>
    <w:rsid w:val="002E31D9"/>
    <w:rPr>
      <w:rFonts w:ascii="Corbel" w:eastAsiaTheme="majorEastAsia" w:hAnsi="Corbel" w:cstheme="majorBidi"/>
      <w:b/>
      <w:i w:val="0"/>
      <w:caps/>
      <w:color w:val="4E302B"/>
      <w:sz w:val="20"/>
    </w:rPr>
  </w:style>
  <w:style w:type="paragraph" w:styleId="Bijschrift">
    <w:name w:val="caption"/>
    <w:basedOn w:val="Standaard"/>
    <w:next w:val="Standaard"/>
    <w:uiPriority w:val="35"/>
    <w:unhideWhenUsed/>
    <w:qFormat/>
    <w:rsid w:val="002E31D9"/>
    <w:pPr>
      <w:spacing w:after="200"/>
    </w:pPr>
    <w:rPr>
      <w:rFonts w:ascii="Calibri" w:hAnsi="Calibri"/>
      <w:i/>
      <w:iCs/>
      <w:color w:val="808080" w:themeColor="background1" w:themeShade="80"/>
      <w:sz w:val="18"/>
      <w:szCs w:val="18"/>
    </w:rPr>
  </w:style>
  <w:style w:type="paragraph" w:styleId="Titel">
    <w:name w:val="Title"/>
    <w:basedOn w:val="Standaard"/>
    <w:next w:val="Standaard"/>
    <w:link w:val="TitelChar"/>
    <w:qFormat/>
    <w:rsid w:val="002E31D9"/>
    <w:pPr>
      <w:spacing w:after="160"/>
      <w:contextualSpacing/>
    </w:pPr>
    <w:rPr>
      <w:rFonts w:ascii="Corbel" w:eastAsiaTheme="majorEastAsia" w:hAnsi="Corbel" w:cstheme="majorBidi"/>
      <w:color w:val="808080" w:themeColor="background1" w:themeShade="80"/>
      <w:spacing w:val="15"/>
      <w:kern w:val="28"/>
      <w:sz w:val="36"/>
      <w:szCs w:val="56"/>
    </w:rPr>
  </w:style>
  <w:style w:type="character" w:customStyle="1" w:styleId="TitelChar">
    <w:name w:val="Titel Char"/>
    <w:basedOn w:val="Standaardalinea-lettertype"/>
    <w:link w:val="Titel"/>
    <w:rsid w:val="002E31D9"/>
    <w:rPr>
      <w:rFonts w:ascii="Corbel" w:eastAsiaTheme="majorEastAsia" w:hAnsi="Corbel" w:cstheme="majorBidi"/>
      <w:color w:val="808080" w:themeColor="background1" w:themeShade="80"/>
      <w:spacing w:val="15"/>
      <w:kern w:val="28"/>
      <w:sz w:val="36"/>
      <w:szCs w:val="56"/>
    </w:rPr>
  </w:style>
  <w:style w:type="paragraph" w:styleId="Ondertitel">
    <w:name w:val="Subtitle"/>
    <w:basedOn w:val="Standaard"/>
    <w:next w:val="Standaard"/>
    <w:link w:val="OndertitelChar"/>
    <w:uiPriority w:val="11"/>
    <w:qFormat/>
    <w:rsid w:val="002E31D9"/>
    <w:pPr>
      <w:numPr>
        <w:ilvl w:val="1"/>
      </w:numPr>
      <w:spacing w:after="160"/>
    </w:pPr>
    <w:rPr>
      <w:rFonts w:ascii="Corbel" w:eastAsiaTheme="minorEastAsia" w:hAnsi="Corbel"/>
      <w:i/>
      <w:color w:val="5A5A5A" w:themeColor="text1" w:themeTint="A5"/>
      <w:spacing w:val="15"/>
    </w:rPr>
  </w:style>
  <w:style w:type="character" w:customStyle="1" w:styleId="OndertitelChar">
    <w:name w:val="Ondertitel Char"/>
    <w:basedOn w:val="Standaardalinea-lettertype"/>
    <w:link w:val="Ondertitel"/>
    <w:uiPriority w:val="11"/>
    <w:rsid w:val="002E31D9"/>
    <w:rPr>
      <w:rFonts w:ascii="Corbel" w:eastAsiaTheme="minorEastAsia" w:hAnsi="Corbel"/>
      <w:i/>
      <w:color w:val="5A5A5A" w:themeColor="text1" w:themeTint="A5"/>
      <w:spacing w:val="15"/>
      <w:sz w:val="20"/>
    </w:rPr>
  </w:style>
  <w:style w:type="paragraph" w:customStyle="1" w:styleId="opsomming">
    <w:name w:val="opsomming"/>
    <w:basedOn w:val="Standaard"/>
    <w:link w:val="opsommingChar"/>
    <w:rsid w:val="00FD2074"/>
    <w:pPr>
      <w:numPr>
        <w:numId w:val="1"/>
      </w:numPr>
      <w:ind w:hanging="360"/>
    </w:pPr>
  </w:style>
  <w:style w:type="character" w:customStyle="1" w:styleId="opsommingChar">
    <w:name w:val="opsomming Char"/>
    <w:basedOn w:val="Standaardalinea-lettertype"/>
    <w:link w:val="opsomming"/>
    <w:rsid w:val="00FD2074"/>
    <w:rPr>
      <w:rFonts w:ascii="Verdana" w:hAnsi="Verdana"/>
      <w:sz w:val="20"/>
    </w:rPr>
  </w:style>
  <w:style w:type="paragraph" w:styleId="Lijstalinea">
    <w:name w:val="List Paragraph"/>
    <w:basedOn w:val="Standaard"/>
    <w:uiPriority w:val="34"/>
    <w:qFormat/>
    <w:rsid w:val="002E31D9"/>
    <w:pPr>
      <w:ind w:left="708"/>
    </w:pPr>
    <w:rPr>
      <w:rFonts w:eastAsia="Times New Roman" w:cs="Times New Roman"/>
    </w:rPr>
  </w:style>
  <w:style w:type="paragraph" w:styleId="Voettekst">
    <w:name w:val="footer"/>
    <w:basedOn w:val="Standaard"/>
    <w:link w:val="VoettekstChar"/>
    <w:uiPriority w:val="99"/>
    <w:unhideWhenUsed/>
    <w:rsid w:val="006B3B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9C"/>
    <w:rPr>
      <w:rFonts w:ascii="Verdana" w:hAnsi="Verdana"/>
      <w:sz w:val="20"/>
    </w:rPr>
  </w:style>
  <w:style w:type="table" w:styleId="Tabelraster">
    <w:name w:val="Table Grid"/>
    <w:basedOn w:val="Standaardtabel"/>
    <w:uiPriority w:val="59"/>
    <w:rsid w:val="00C866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C86674"/>
    <w:pPr>
      <w:spacing w:after="0"/>
    </w:pPr>
    <w:tblPr>
      <w:tblStyleRowBandSize w:val="1"/>
      <w:tblStyleColBandSize w:val="1"/>
      <w:tblBorders>
        <w:top w:val="single" w:sz="4" w:space="0" w:color="F7CAAC" w:themeColor="accent1" w:themeTint="66"/>
        <w:left w:val="single" w:sz="4" w:space="0" w:color="F7CAAC" w:themeColor="accent1" w:themeTint="66"/>
        <w:bottom w:val="single" w:sz="4" w:space="0" w:color="F7CAAC" w:themeColor="accent1" w:themeTint="66"/>
        <w:right w:val="single" w:sz="4" w:space="0" w:color="F7CAAC" w:themeColor="accent1" w:themeTint="66"/>
        <w:insideH w:val="single" w:sz="4" w:space="0" w:color="F7CAAC" w:themeColor="accent1" w:themeTint="66"/>
        <w:insideV w:val="single" w:sz="4" w:space="0" w:color="F7CAAC" w:themeColor="accent1" w:themeTint="66"/>
      </w:tblBorders>
    </w:tblPr>
    <w:tblStylePr w:type="firstRow">
      <w:rPr>
        <w:b/>
        <w:bCs/>
      </w:rPr>
      <w:tblPr/>
      <w:tcPr>
        <w:tcBorders>
          <w:bottom w:val="single" w:sz="12" w:space="0" w:color="F4B083" w:themeColor="accent1" w:themeTint="99"/>
        </w:tcBorders>
      </w:tcPr>
    </w:tblStylePr>
    <w:tblStylePr w:type="lastRow">
      <w:rPr>
        <w:b/>
        <w:bCs/>
      </w:rPr>
      <w:tblPr/>
      <w:tcPr>
        <w:tcBorders>
          <w:top w:val="double" w:sz="2" w:space="0" w:color="F4B083"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C86674"/>
    <w:pPr>
      <w:spacing w:after="0"/>
    </w:pPr>
    <w:tblPr>
      <w:tblStyleRowBandSize w:val="1"/>
      <w:tblStyleColBandSize w:val="1"/>
      <w:tblBorders>
        <w:top w:val="single" w:sz="4" w:space="0" w:color="FADFCD" w:themeColor="accent2" w:themeTint="66"/>
        <w:left w:val="single" w:sz="4" w:space="0" w:color="FADFCD" w:themeColor="accent2" w:themeTint="66"/>
        <w:bottom w:val="single" w:sz="4" w:space="0" w:color="FADFCD" w:themeColor="accent2" w:themeTint="66"/>
        <w:right w:val="single" w:sz="4" w:space="0" w:color="FADFCD" w:themeColor="accent2" w:themeTint="66"/>
        <w:insideH w:val="single" w:sz="4" w:space="0" w:color="FADFCD" w:themeColor="accent2" w:themeTint="66"/>
        <w:insideV w:val="single" w:sz="4" w:space="0" w:color="FADFCD" w:themeColor="accent2" w:themeTint="66"/>
      </w:tblBorders>
    </w:tblPr>
    <w:tblStylePr w:type="firstRow">
      <w:rPr>
        <w:b/>
        <w:bCs/>
      </w:rPr>
      <w:tblPr/>
      <w:tcPr>
        <w:tcBorders>
          <w:bottom w:val="single" w:sz="12" w:space="0" w:color="F8CFB4" w:themeColor="accent2" w:themeTint="99"/>
        </w:tcBorders>
      </w:tcPr>
    </w:tblStylePr>
    <w:tblStylePr w:type="lastRow">
      <w:rPr>
        <w:b/>
        <w:bCs/>
      </w:rPr>
      <w:tblPr/>
      <w:tcPr>
        <w:tcBorders>
          <w:top w:val="double" w:sz="2" w:space="0" w:color="F8CFB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Exaedes Kleuren">
      <a:dk1>
        <a:srgbClr val="000000"/>
      </a:dk1>
      <a:lt1>
        <a:sysClr val="window" lastClr="FFFFFF"/>
      </a:lt1>
      <a:dk2>
        <a:srgbClr val="7F7F7F"/>
      </a:dk2>
      <a:lt2>
        <a:srgbClr val="FFFFFF"/>
      </a:lt2>
      <a:accent1>
        <a:srgbClr val="ED7D31"/>
      </a:accent1>
      <a:accent2>
        <a:srgbClr val="F4B183"/>
      </a:accent2>
      <a:accent3>
        <a:srgbClr val="F7CBAC"/>
      </a:accent3>
      <a:accent4>
        <a:srgbClr val="FBE5D5"/>
      </a:accent4>
      <a:accent5>
        <a:srgbClr val="4E302B"/>
      </a:accent5>
      <a:accent6>
        <a:srgbClr val="7E4E46"/>
      </a:accent6>
      <a:hlink>
        <a:srgbClr val="B48178"/>
      </a:hlink>
      <a:folHlink>
        <a:srgbClr val="ED7D31"/>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717</Characters>
  <Application>Microsoft Office Word</Application>
  <DocSecurity>0</DocSecurity>
  <Lines>5</Lines>
  <Paragraphs>1</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Xaviera Burón Klose - Ritzen</dc:creator>
  <cp:keywords/>
  <dc:description/>
  <cp:lastModifiedBy>Xaviera Burón Klose - Ritzen</cp:lastModifiedBy>
  <cp:revision>2</cp:revision>
  <dcterms:created xsi:type="dcterms:W3CDTF">2021-03-24T10:23:00Z</dcterms:created>
  <dcterms:modified xsi:type="dcterms:W3CDTF">2021-03-24T10:23:00Z</dcterms:modified>
</cp:coreProperties>
</file>