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8B0" w:rsidRPr="001F4141" w:rsidRDefault="001F4141" w:rsidP="008778B0">
      <w:pPr>
        <w:rPr>
          <w:color w:val="2E74B5" w:themeColor="accent5" w:themeShade="BF"/>
          <w:sz w:val="28"/>
          <w:szCs w:val="28"/>
        </w:rPr>
      </w:pPr>
      <w:r w:rsidRPr="001F4141">
        <w:rPr>
          <w:b/>
          <w:color w:val="2E74B5" w:themeColor="accent5" w:themeShade="BF"/>
          <w:sz w:val="28"/>
          <w:szCs w:val="28"/>
        </w:rPr>
        <w:t xml:space="preserve">BIJLAGE </w:t>
      </w:r>
      <w:r w:rsidR="00B32E6F">
        <w:rPr>
          <w:b/>
          <w:color w:val="2E74B5" w:themeColor="accent5" w:themeShade="BF"/>
          <w:sz w:val="28"/>
          <w:szCs w:val="28"/>
        </w:rPr>
        <w:t xml:space="preserve">8 </w:t>
      </w:r>
      <w:r w:rsidR="008778B0" w:rsidRPr="001F4141">
        <w:rPr>
          <w:b/>
          <w:color w:val="2E74B5" w:themeColor="accent5" w:themeShade="BF"/>
          <w:sz w:val="28"/>
          <w:szCs w:val="28"/>
        </w:rPr>
        <w:t>PRIJZENBLAD</w:t>
      </w:r>
    </w:p>
    <w:p w:rsidR="008778B0" w:rsidRDefault="008778B0" w:rsidP="008778B0"/>
    <w:p w:rsidR="008778B0" w:rsidRDefault="008778B0" w:rsidP="008778B0">
      <w:r>
        <w:t xml:space="preserve">Behorende bij de offerteaanvraag </w:t>
      </w:r>
      <w:r w:rsidR="001F4141">
        <w:t>aansprakelijkheidsverzekering Zandvoort</w:t>
      </w:r>
    </w:p>
    <w:p w:rsidR="001F4141" w:rsidRDefault="001F4141" w:rsidP="008778B0">
      <w:pPr>
        <w:rPr>
          <w:b/>
        </w:rPr>
      </w:pPr>
      <w:r>
        <w:rPr>
          <w:b/>
        </w:rPr>
        <w:t>Variant 1:</w:t>
      </w:r>
    </w:p>
    <w:p w:rsidR="001F4141" w:rsidRDefault="001F4141" w:rsidP="008778B0">
      <w:pPr>
        <w:rPr>
          <w:b/>
        </w:rPr>
      </w:pPr>
      <w:r>
        <w:rPr>
          <w:b/>
        </w:rPr>
        <w:t>Eigen Risico € 5.000,-- per gebeurtenis</w:t>
      </w:r>
    </w:p>
    <w:tbl>
      <w:tblPr>
        <w:tblStyle w:val="Rastertabel4-Ac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4141" w:rsidTr="001F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F4141" w:rsidRPr="001F4141" w:rsidRDefault="001F4141" w:rsidP="008778B0">
            <w:bookmarkStart w:id="0" w:name="_Hlk20484105"/>
          </w:p>
        </w:tc>
        <w:tc>
          <w:tcPr>
            <w:tcW w:w="4531" w:type="dxa"/>
          </w:tcPr>
          <w:p w:rsidR="001F4141" w:rsidRDefault="001F4141" w:rsidP="00877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Premie per inwoner (exclusief assurantiebelasting en kosten)</w:t>
            </w:r>
          </w:p>
        </w:tc>
      </w:tr>
      <w:tr w:rsidR="001F4141" w:rsidTr="001F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F4141" w:rsidRDefault="001F4141" w:rsidP="008778B0">
            <w:pPr>
              <w:rPr>
                <w:b w:val="0"/>
                <w:bCs w:val="0"/>
              </w:rPr>
            </w:pPr>
            <w:r w:rsidRPr="001F4141">
              <w:t>Personen- en zaakschade</w:t>
            </w:r>
          </w:p>
          <w:p w:rsidR="001F4141" w:rsidRPr="001F4141" w:rsidRDefault="001F4141" w:rsidP="008778B0"/>
        </w:tc>
        <w:tc>
          <w:tcPr>
            <w:tcW w:w="4531" w:type="dxa"/>
          </w:tcPr>
          <w:p w:rsidR="001F4141" w:rsidRDefault="001F4141" w:rsidP="00877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1F4141" w:rsidTr="001F41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F4141" w:rsidRDefault="001F4141" w:rsidP="008778B0">
            <w:pPr>
              <w:rPr>
                <w:b w:val="0"/>
                <w:bCs w:val="0"/>
              </w:rPr>
            </w:pPr>
            <w:r w:rsidRPr="001F4141">
              <w:t>Vermogensschade</w:t>
            </w:r>
          </w:p>
          <w:p w:rsidR="001F4141" w:rsidRPr="001F4141" w:rsidRDefault="001F4141" w:rsidP="008778B0"/>
        </w:tc>
        <w:tc>
          <w:tcPr>
            <w:tcW w:w="4531" w:type="dxa"/>
          </w:tcPr>
          <w:p w:rsidR="001F4141" w:rsidRDefault="001F4141" w:rsidP="0087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bookmarkEnd w:id="0"/>
    </w:tbl>
    <w:p w:rsidR="001F4141" w:rsidRDefault="001F4141" w:rsidP="008778B0">
      <w:pPr>
        <w:rPr>
          <w:b/>
        </w:rPr>
      </w:pPr>
    </w:p>
    <w:p w:rsidR="001F4141" w:rsidRDefault="001F4141" w:rsidP="008778B0">
      <w:pPr>
        <w:rPr>
          <w:b/>
        </w:rPr>
      </w:pPr>
    </w:p>
    <w:p w:rsidR="001F4141" w:rsidRDefault="001F4141" w:rsidP="008778B0">
      <w:pPr>
        <w:rPr>
          <w:b/>
        </w:rPr>
      </w:pPr>
      <w:r>
        <w:rPr>
          <w:b/>
        </w:rPr>
        <w:t>Variant 2:</w:t>
      </w:r>
      <w:r w:rsidR="007E68DB">
        <w:rPr>
          <w:b/>
        </w:rPr>
        <w:t xml:space="preserve"> </w:t>
      </w:r>
    </w:p>
    <w:p w:rsidR="007E68DB" w:rsidRDefault="007E68DB" w:rsidP="008778B0">
      <w:pPr>
        <w:rPr>
          <w:b/>
        </w:rPr>
      </w:pPr>
      <w:r>
        <w:rPr>
          <w:b/>
        </w:rPr>
        <w:t>Eigen Risico € 10.000 per gebeurtenis</w:t>
      </w:r>
    </w:p>
    <w:tbl>
      <w:tblPr>
        <w:tblStyle w:val="Rastertabel4-Ac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4141" w:rsidTr="00996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F4141" w:rsidRPr="001F4141" w:rsidRDefault="001F4141" w:rsidP="0099660C"/>
        </w:tc>
        <w:tc>
          <w:tcPr>
            <w:tcW w:w="4531" w:type="dxa"/>
          </w:tcPr>
          <w:p w:rsidR="001F4141" w:rsidRDefault="001F4141" w:rsidP="009966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Premie per inwoner (exclusief assurantiebelasting en kosten)</w:t>
            </w:r>
          </w:p>
        </w:tc>
      </w:tr>
      <w:tr w:rsidR="001F4141" w:rsidTr="00996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F4141" w:rsidRDefault="001F4141" w:rsidP="0099660C">
            <w:pPr>
              <w:rPr>
                <w:b w:val="0"/>
                <w:bCs w:val="0"/>
              </w:rPr>
            </w:pPr>
            <w:r w:rsidRPr="001F4141">
              <w:t>Personen- en zaakschade</w:t>
            </w:r>
          </w:p>
          <w:p w:rsidR="001F4141" w:rsidRPr="001F4141" w:rsidRDefault="001F4141" w:rsidP="0099660C"/>
        </w:tc>
        <w:tc>
          <w:tcPr>
            <w:tcW w:w="4531" w:type="dxa"/>
          </w:tcPr>
          <w:p w:rsidR="001F4141" w:rsidRDefault="001F4141" w:rsidP="00996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1F4141" w:rsidTr="00996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F4141" w:rsidRDefault="001F4141" w:rsidP="0099660C">
            <w:pPr>
              <w:rPr>
                <w:b w:val="0"/>
                <w:bCs w:val="0"/>
              </w:rPr>
            </w:pPr>
            <w:r w:rsidRPr="001F4141">
              <w:t>Vermogensschade</w:t>
            </w:r>
          </w:p>
          <w:p w:rsidR="001F4141" w:rsidRPr="001F4141" w:rsidRDefault="001F4141" w:rsidP="0099660C"/>
        </w:tc>
        <w:tc>
          <w:tcPr>
            <w:tcW w:w="4531" w:type="dxa"/>
          </w:tcPr>
          <w:p w:rsidR="001F4141" w:rsidRDefault="001F4141" w:rsidP="00996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8778B0" w:rsidRDefault="008778B0" w:rsidP="008778B0"/>
    <w:p w:rsidR="008778B0" w:rsidRDefault="008778B0" w:rsidP="008778B0"/>
    <w:p w:rsidR="008778B0" w:rsidRDefault="008778B0" w:rsidP="008778B0"/>
    <w:p w:rsidR="008778B0" w:rsidRDefault="008778B0" w:rsidP="008778B0">
      <w:r>
        <w:t>Ge</w:t>
      </w:r>
      <w:bookmarkStart w:id="1" w:name="_GoBack"/>
      <w:bookmarkEnd w:id="1"/>
      <w:r>
        <w:t xml:space="preserve">meente </w:t>
      </w:r>
      <w:r w:rsidR="001F4141">
        <w:t>Zandvoort</w:t>
      </w:r>
      <w:r>
        <w:t xml:space="preserve"> heeft op </w:t>
      </w:r>
      <w:r w:rsidR="001F4141">
        <w:t>1 januari 2019 17.004</w:t>
      </w:r>
      <w:r>
        <w:t xml:space="preserve"> inwoners (info CBS Statline)</w:t>
      </w:r>
    </w:p>
    <w:sectPr w:rsidR="008778B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E6F" w:rsidRDefault="00B32E6F" w:rsidP="00B32E6F">
      <w:pPr>
        <w:spacing w:after="0" w:line="240" w:lineRule="auto"/>
      </w:pPr>
      <w:r>
        <w:separator/>
      </w:r>
    </w:p>
  </w:endnote>
  <w:endnote w:type="continuationSeparator" w:id="0">
    <w:p w:rsidR="00B32E6F" w:rsidRDefault="00B32E6F" w:rsidP="00B32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E6F" w:rsidRPr="00B32E6F" w:rsidRDefault="00B32E6F" w:rsidP="00B32E6F">
    <w:pPr>
      <w:pStyle w:val="Voettekst"/>
      <w:rPr>
        <w:sz w:val="16"/>
        <w:szCs w:val="16"/>
      </w:rPr>
    </w:pPr>
    <w:r w:rsidRPr="00B32E6F">
      <w:rPr>
        <w:sz w:val="16"/>
        <w:szCs w:val="16"/>
      </w:rPr>
      <w:t>Gemeente Zandvoort</w:t>
    </w:r>
  </w:p>
  <w:p w:rsidR="00B32E6F" w:rsidRPr="00B32E6F" w:rsidRDefault="00B32E6F" w:rsidP="00B32E6F">
    <w:pPr>
      <w:pStyle w:val="Voettekst"/>
      <w:rPr>
        <w:sz w:val="16"/>
        <w:szCs w:val="16"/>
      </w:rPr>
    </w:pPr>
    <w:r w:rsidRPr="00B32E6F">
      <w:rPr>
        <w:sz w:val="16"/>
        <w:szCs w:val="16"/>
      </w:rPr>
      <w:t>Aansprakelijkheidsverzekering, kenmerk 2019/783199</w:t>
    </w:r>
    <w:r w:rsidRPr="00B32E6F">
      <w:rPr>
        <w:sz w:val="16"/>
        <w:szCs w:val="16"/>
      </w:rPr>
      <w:tab/>
    </w:r>
    <w:sdt>
      <w:sdtPr>
        <w:rPr>
          <w:sz w:val="16"/>
          <w:szCs w:val="16"/>
        </w:rPr>
        <w:id w:val="-648667608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852770851"/>
            <w:docPartObj>
              <w:docPartGallery w:val="Page Numbers (Top of Page)"/>
              <w:docPartUnique/>
            </w:docPartObj>
          </w:sdtPr>
          <w:sdtContent>
            <w:r w:rsidRPr="00B32E6F">
              <w:rPr>
                <w:sz w:val="16"/>
                <w:szCs w:val="16"/>
              </w:rPr>
              <w:t xml:space="preserve">Pagina </w:t>
            </w:r>
            <w:r w:rsidRPr="00B32E6F">
              <w:rPr>
                <w:b/>
                <w:bCs/>
                <w:sz w:val="16"/>
                <w:szCs w:val="16"/>
              </w:rPr>
              <w:fldChar w:fldCharType="begin"/>
            </w:r>
            <w:r w:rsidRPr="00B32E6F">
              <w:rPr>
                <w:b/>
                <w:bCs/>
                <w:sz w:val="16"/>
                <w:szCs w:val="16"/>
              </w:rPr>
              <w:instrText>PAGE</w:instrText>
            </w:r>
            <w:r w:rsidRPr="00B32E6F">
              <w:rPr>
                <w:b/>
                <w:bCs/>
                <w:sz w:val="16"/>
                <w:szCs w:val="16"/>
              </w:rPr>
              <w:fldChar w:fldCharType="separate"/>
            </w:r>
            <w:r w:rsidRPr="00B32E6F">
              <w:rPr>
                <w:b/>
                <w:bCs/>
                <w:sz w:val="16"/>
                <w:szCs w:val="16"/>
              </w:rPr>
              <w:t>18</w:t>
            </w:r>
            <w:r w:rsidRPr="00B32E6F">
              <w:rPr>
                <w:b/>
                <w:bCs/>
                <w:sz w:val="16"/>
                <w:szCs w:val="16"/>
              </w:rPr>
              <w:fldChar w:fldCharType="end"/>
            </w:r>
            <w:r w:rsidRPr="00B32E6F">
              <w:rPr>
                <w:sz w:val="16"/>
                <w:szCs w:val="16"/>
              </w:rPr>
              <w:t xml:space="preserve"> van </w:t>
            </w:r>
            <w:r w:rsidRPr="00B32E6F">
              <w:rPr>
                <w:b/>
                <w:bCs/>
                <w:sz w:val="16"/>
                <w:szCs w:val="16"/>
              </w:rPr>
              <w:fldChar w:fldCharType="begin"/>
            </w:r>
            <w:r w:rsidRPr="00B32E6F">
              <w:rPr>
                <w:b/>
                <w:bCs/>
                <w:sz w:val="16"/>
                <w:szCs w:val="16"/>
              </w:rPr>
              <w:instrText>NUMPAGES</w:instrText>
            </w:r>
            <w:r w:rsidRPr="00B32E6F">
              <w:rPr>
                <w:b/>
                <w:bCs/>
                <w:sz w:val="16"/>
                <w:szCs w:val="16"/>
              </w:rPr>
              <w:fldChar w:fldCharType="separate"/>
            </w:r>
            <w:r w:rsidRPr="00B32E6F">
              <w:rPr>
                <w:b/>
                <w:bCs/>
                <w:sz w:val="16"/>
                <w:szCs w:val="16"/>
              </w:rPr>
              <w:t>30</w:t>
            </w:r>
            <w:r w:rsidRPr="00B32E6F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:rsidR="00B32E6F" w:rsidRPr="00B32E6F" w:rsidRDefault="00B32E6F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E6F" w:rsidRDefault="00B32E6F" w:rsidP="00B32E6F">
      <w:pPr>
        <w:spacing w:after="0" w:line="240" w:lineRule="auto"/>
      </w:pPr>
      <w:r>
        <w:separator/>
      </w:r>
    </w:p>
  </w:footnote>
  <w:footnote w:type="continuationSeparator" w:id="0">
    <w:p w:rsidR="00B32E6F" w:rsidRDefault="00B32E6F" w:rsidP="00B32E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B0"/>
    <w:rsid w:val="001F4141"/>
    <w:rsid w:val="007E68DB"/>
    <w:rsid w:val="008778B0"/>
    <w:rsid w:val="00902480"/>
    <w:rsid w:val="00B3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71FD"/>
  <w15:chartTrackingRefBased/>
  <w15:docId w15:val="{45CEEA7E-056B-4C52-8F3A-8C264FE7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1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3-Accent5">
    <w:name w:val="Grid Table 3 Accent 5"/>
    <w:basedOn w:val="Standaardtabel"/>
    <w:uiPriority w:val="48"/>
    <w:rsid w:val="001F41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Lijsttabel4-Accent5">
    <w:name w:val="List Table 4 Accent 5"/>
    <w:basedOn w:val="Standaardtabel"/>
    <w:uiPriority w:val="49"/>
    <w:rsid w:val="001F41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2-Accent1">
    <w:name w:val="Grid Table 2 Accent 1"/>
    <w:basedOn w:val="Standaardtabel"/>
    <w:uiPriority w:val="47"/>
    <w:rsid w:val="001F414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4-Accent3">
    <w:name w:val="Grid Table 4 Accent 3"/>
    <w:basedOn w:val="Standaardtabel"/>
    <w:uiPriority w:val="49"/>
    <w:rsid w:val="001F41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B32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2E6F"/>
  </w:style>
  <w:style w:type="paragraph" w:styleId="Voettekst">
    <w:name w:val="footer"/>
    <w:basedOn w:val="Standaard"/>
    <w:link w:val="VoettekstChar"/>
    <w:uiPriority w:val="99"/>
    <w:unhideWhenUsed/>
    <w:rsid w:val="00B32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2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1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Schade</dc:creator>
  <cp:keywords/>
  <dc:description/>
  <cp:lastModifiedBy>Rob Bosma</cp:lastModifiedBy>
  <cp:revision>4</cp:revision>
  <dcterms:created xsi:type="dcterms:W3CDTF">2019-09-27T11:42:00Z</dcterms:created>
  <dcterms:modified xsi:type="dcterms:W3CDTF">2019-10-02T13:58:00Z</dcterms:modified>
</cp:coreProperties>
</file>