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1A0E20" w14:textId="77777777" w:rsidR="0045369E" w:rsidRDefault="0045369E" w:rsidP="0045369E"/>
    <w:p w14:paraId="599CAE47" w14:textId="77777777" w:rsidR="0045369E" w:rsidRDefault="0045369E" w:rsidP="0045369E">
      <w:pPr>
        <w:spacing w:after="0" w:line="240" w:lineRule="auto"/>
        <w:jc w:val="center"/>
        <w:rPr>
          <w:rFonts w:cstheme="minorHAnsi"/>
          <w:b/>
          <w:bCs/>
          <w:sz w:val="48"/>
        </w:rPr>
      </w:pPr>
    </w:p>
    <w:p w14:paraId="6AD6ACA9" w14:textId="5AEB3369" w:rsidR="0045369E" w:rsidRDefault="0045369E" w:rsidP="0045369E">
      <w:pPr>
        <w:spacing w:after="0" w:line="240" w:lineRule="auto"/>
        <w:jc w:val="center"/>
        <w:rPr>
          <w:rFonts w:cstheme="minorHAnsi"/>
          <w:b/>
          <w:bCs/>
          <w:sz w:val="48"/>
        </w:rPr>
      </w:pPr>
      <w:r w:rsidRPr="00B230C3">
        <w:rPr>
          <w:rFonts w:cstheme="minorHAnsi"/>
          <w:b/>
          <w:bCs/>
          <w:sz w:val="48"/>
        </w:rPr>
        <w:t xml:space="preserve">Bijlage </w:t>
      </w:r>
      <w:r w:rsidR="00B230C3" w:rsidRPr="00B230C3">
        <w:rPr>
          <w:rFonts w:cstheme="minorHAnsi"/>
          <w:b/>
          <w:bCs/>
          <w:sz w:val="48"/>
        </w:rPr>
        <w:t>3</w:t>
      </w:r>
    </w:p>
    <w:p w14:paraId="48AACB8D" w14:textId="77777777" w:rsidR="0045369E" w:rsidRDefault="0045369E" w:rsidP="0045369E">
      <w:pPr>
        <w:spacing w:after="0" w:line="240" w:lineRule="auto"/>
        <w:jc w:val="center"/>
        <w:rPr>
          <w:rFonts w:cstheme="minorHAnsi"/>
          <w:b/>
          <w:bCs/>
          <w:sz w:val="48"/>
        </w:rPr>
      </w:pPr>
    </w:p>
    <w:p w14:paraId="5B4FB950" w14:textId="77777777" w:rsidR="0045369E" w:rsidRDefault="0045369E" w:rsidP="0045369E">
      <w:pPr>
        <w:spacing w:after="0" w:line="240" w:lineRule="auto"/>
        <w:jc w:val="center"/>
        <w:rPr>
          <w:rFonts w:cstheme="minorHAnsi"/>
          <w:b/>
          <w:bCs/>
          <w:sz w:val="44"/>
          <w:szCs w:val="44"/>
        </w:rPr>
      </w:pPr>
      <w:r>
        <w:rPr>
          <w:rFonts w:cstheme="minorHAnsi"/>
          <w:b/>
          <w:bCs/>
          <w:sz w:val="44"/>
          <w:szCs w:val="44"/>
        </w:rPr>
        <w:t>Concept Overeenkomst</w:t>
      </w:r>
      <w:r>
        <w:rPr>
          <w:rFonts w:cstheme="minorHAnsi"/>
          <w:b/>
          <w:bCs/>
          <w:sz w:val="44"/>
          <w:szCs w:val="44"/>
        </w:rPr>
        <w:br/>
      </w:r>
      <w:r w:rsidR="0049558B">
        <w:rPr>
          <w:rFonts w:cstheme="minorHAnsi"/>
          <w:b/>
          <w:bCs/>
          <w:sz w:val="44"/>
          <w:szCs w:val="44"/>
        </w:rPr>
        <w:t>aansprakelijkheidsverzekering</w:t>
      </w:r>
    </w:p>
    <w:p w14:paraId="1C850AC8" w14:textId="77777777" w:rsidR="003A5DBC" w:rsidRPr="003A5DBC" w:rsidRDefault="003A5DBC" w:rsidP="0045369E">
      <w:pPr>
        <w:rPr>
          <w:rFonts w:cstheme="minorHAnsi"/>
          <w:b/>
          <w:bCs/>
          <w:sz w:val="24"/>
          <w:szCs w:val="24"/>
        </w:rPr>
      </w:pPr>
      <w:r>
        <w:rPr>
          <w:rFonts w:cstheme="minorHAnsi"/>
          <w:b/>
          <w:bCs/>
          <w:sz w:val="48"/>
        </w:rPr>
        <w:tab/>
      </w:r>
      <w:r>
        <w:rPr>
          <w:rFonts w:cstheme="minorHAnsi"/>
          <w:b/>
          <w:bCs/>
          <w:sz w:val="48"/>
        </w:rPr>
        <w:tab/>
      </w:r>
      <w:r>
        <w:rPr>
          <w:rFonts w:cstheme="minorHAnsi"/>
          <w:b/>
          <w:bCs/>
          <w:sz w:val="48"/>
        </w:rPr>
        <w:tab/>
      </w:r>
      <w:r>
        <w:rPr>
          <w:rFonts w:cstheme="minorHAnsi"/>
          <w:b/>
          <w:bCs/>
          <w:sz w:val="24"/>
          <w:szCs w:val="24"/>
        </w:rPr>
        <w:t xml:space="preserve"> </w:t>
      </w:r>
    </w:p>
    <w:p w14:paraId="36FB5088" w14:textId="77777777" w:rsidR="0045369E" w:rsidRDefault="003A5DBC" w:rsidP="0045369E">
      <w:r w:rsidRPr="003A5DBC">
        <w:rPr>
          <w:noProof/>
        </w:rPr>
        <w:drawing>
          <wp:inline distT="0" distB="0" distL="0" distR="0" wp14:anchorId="003B7086" wp14:editId="03586C3F">
            <wp:extent cx="5760720" cy="3313604"/>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3313604"/>
                    </a:xfrm>
                    <a:prstGeom prst="rect">
                      <a:avLst/>
                    </a:prstGeom>
                    <a:noFill/>
                    <a:ln>
                      <a:noFill/>
                    </a:ln>
                  </pic:spPr>
                </pic:pic>
              </a:graphicData>
            </a:graphic>
          </wp:inline>
        </w:drawing>
      </w:r>
    </w:p>
    <w:p w14:paraId="624D3BE2" w14:textId="77777777" w:rsidR="0045369E" w:rsidRDefault="0045369E" w:rsidP="0049558B">
      <w:pPr>
        <w:spacing w:after="0" w:line="240" w:lineRule="auto"/>
        <w:jc w:val="center"/>
        <w:rPr>
          <w:rFonts w:cstheme="minorHAnsi"/>
          <w:b/>
          <w:bCs/>
          <w:sz w:val="44"/>
          <w:szCs w:val="44"/>
        </w:rPr>
      </w:pPr>
      <w:r>
        <w:rPr>
          <w:rFonts w:cstheme="minorHAnsi"/>
          <w:b/>
          <w:bCs/>
          <w:sz w:val="44"/>
          <w:szCs w:val="44"/>
        </w:rPr>
        <w:t xml:space="preserve"> </w:t>
      </w:r>
    </w:p>
    <w:p w14:paraId="47FF3C12" w14:textId="77777777" w:rsidR="0045369E" w:rsidRDefault="0045369E" w:rsidP="0045369E">
      <w:pPr>
        <w:spacing w:after="0" w:line="240" w:lineRule="auto"/>
        <w:jc w:val="center"/>
        <w:rPr>
          <w:rFonts w:cstheme="minorHAnsi"/>
          <w:b/>
          <w:bCs/>
          <w:sz w:val="48"/>
        </w:rPr>
      </w:pPr>
    </w:p>
    <w:p w14:paraId="25B058C1" w14:textId="77777777" w:rsidR="0045369E" w:rsidRDefault="0045369E" w:rsidP="0045369E">
      <w:pPr>
        <w:spacing w:after="0" w:line="240" w:lineRule="auto"/>
        <w:rPr>
          <w:rFonts w:cstheme="minorHAnsi"/>
        </w:rPr>
      </w:pPr>
    </w:p>
    <w:p w14:paraId="7949B243" w14:textId="77777777" w:rsidR="0045369E" w:rsidRDefault="0045369E" w:rsidP="0045369E">
      <w:pPr>
        <w:spacing w:after="0" w:line="240" w:lineRule="auto"/>
        <w:rPr>
          <w:rFonts w:cstheme="minorHAnsi"/>
        </w:rPr>
      </w:pPr>
    </w:p>
    <w:p w14:paraId="1B489F7D" w14:textId="77777777" w:rsidR="0045369E" w:rsidRDefault="0045369E" w:rsidP="0045369E">
      <w:pPr>
        <w:spacing w:after="0" w:line="240" w:lineRule="auto"/>
        <w:rPr>
          <w:rFonts w:cstheme="minorHAnsi"/>
        </w:rPr>
      </w:pPr>
    </w:p>
    <w:p w14:paraId="4C1B4EA8" w14:textId="77777777" w:rsidR="0045369E" w:rsidRDefault="0045369E" w:rsidP="0045369E">
      <w:pPr>
        <w:spacing w:after="0" w:line="240" w:lineRule="auto"/>
        <w:rPr>
          <w:rFonts w:cstheme="minorHAnsi"/>
        </w:rPr>
      </w:pPr>
    </w:p>
    <w:p w14:paraId="4EA5717A" w14:textId="77777777" w:rsidR="0045369E" w:rsidRDefault="0045369E" w:rsidP="0045369E">
      <w:pPr>
        <w:spacing w:after="0" w:line="240" w:lineRule="auto"/>
        <w:rPr>
          <w:rFonts w:cstheme="minorHAnsi"/>
        </w:rPr>
      </w:pPr>
    </w:p>
    <w:p w14:paraId="3BFF251F" w14:textId="77777777" w:rsidR="0045369E" w:rsidRDefault="0045369E" w:rsidP="0045369E">
      <w:pPr>
        <w:spacing w:after="0" w:line="240" w:lineRule="auto"/>
        <w:rPr>
          <w:rFonts w:cstheme="minorHAnsi"/>
        </w:rPr>
      </w:pPr>
    </w:p>
    <w:p w14:paraId="463FDAE5" w14:textId="77777777" w:rsidR="0045369E" w:rsidRDefault="0045369E" w:rsidP="0045369E">
      <w:pPr>
        <w:spacing w:after="0" w:line="240" w:lineRule="auto"/>
        <w:rPr>
          <w:rFonts w:cstheme="minorHAnsi"/>
        </w:rPr>
      </w:pPr>
      <w:bookmarkStart w:id="0" w:name="_GoBack"/>
    </w:p>
    <w:bookmarkEnd w:id="0"/>
    <w:p w14:paraId="1ABD6BB8" w14:textId="77777777" w:rsidR="0045369E" w:rsidRDefault="0045369E" w:rsidP="0045369E">
      <w:pPr>
        <w:spacing w:after="0" w:line="240" w:lineRule="auto"/>
        <w:rPr>
          <w:rFonts w:cstheme="minorHAnsi"/>
        </w:rPr>
      </w:pPr>
    </w:p>
    <w:p w14:paraId="6FDA343A" w14:textId="77777777" w:rsidR="0045369E" w:rsidRDefault="0045369E" w:rsidP="0045369E">
      <w:pPr>
        <w:spacing w:after="0" w:line="240" w:lineRule="auto"/>
        <w:rPr>
          <w:rFonts w:cstheme="minorHAnsi"/>
        </w:rPr>
      </w:pPr>
    </w:p>
    <w:p w14:paraId="211292BA" w14:textId="77777777" w:rsidR="0045369E" w:rsidRDefault="0045369E" w:rsidP="0045369E">
      <w:pPr>
        <w:spacing w:after="0" w:line="240" w:lineRule="auto"/>
        <w:rPr>
          <w:rFonts w:cstheme="minorHAnsi"/>
        </w:rPr>
      </w:pPr>
    </w:p>
    <w:p w14:paraId="6093B492" w14:textId="77777777" w:rsidR="0045369E" w:rsidRDefault="0045369E" w:rsidP="0045369E">
      <w:pPr>
        <w:spacing w:after="0" w:line="240" w:lineRule="auto"/>
        <w:rPr>
          <w:rFonts w:cstheme="minorHAnsi"/>
        </w:rPr>
      </w:pPr>
    </w:p>
    <w:p w14:paraId="1D833E6D" w14:textId="77777777" w:rsidR="0045369E" w:rsidRDefault="0045369E" w:rsidP="0045369E">
      <w:pPr>
        <w:pBdr>
          <w:top w:val="single" w:sz="4" w:space="0" w:color="auto"/>
          <w:left w:val="single" w:sz="4" w:space="4" w:color="auto"/>
          <w:bottom w:val="single" w:sz="4" w:space="1" w:color="auto"/>
          <w:right w:val="single" w:sz="4" w:space="4" w:color="auto"/>
        </w:pBdr>
        <w:shd w:val="clear" w:color="auto" w:fill="CCFFFF"/>
        <w:spacing w:after="0" w:line="240" w:lineRule="auto"/>
        <w:rPr>
          <w:rFonts w:cstheme="minorHAnsi"/>
          <w:sz w:val="16"/>
        </w:rPr>
      </w:pPr>
      <w:r>
        <w:rPr>
          <w:rFonts w:cstheme="minorHAnsi"/>
          <w:sz w:val="16"/>
        </w:rPr>
        <w:t>© Gehele of gedeeltelijke overneming of reproductie van de inhoud van dit document, op welke wijze dan ook, zonder voorafgaande schriftelijke toestemming van de auteursrechthebbende is verboden, behoudens de beperkingen bij de wet gesteld. Het verbod betreft ook gehele of gedeeltelijke bewerking.</w:t>
      </w:r>
      <w:r>
        <w:rPr>
          <w:b/>
          <w:sz w:val="28"/>
          <w:szCs w:val="28"/>
        </w:rPr>
        <w:br w:type="page"/>
      </w:r>
    </w:p>
    <w:p w14:paraId="4EFE98F7" w14:textId="77777777" w:rsidR="0045369E" w:rsidRDefault="0045369E" w:rsidP="0045369E"/>
    <w:p w14:paraId="183F0C82" w14:textId="77777777" w:rsidR="0045369E" w:rsidRDefault="0045369E" w:rsidP="0045369E"/>
    <w:p w14:paraId="45CF835C" w14:textId="77777777" w:rsidR="0045369E" w:rsidRDefault="0045369E" w:rsidP="0045369E">
      <w:pPr>
        <w:pStyle w:val="Titel"/>
      </w:pPr>
      <w:r>
        <w:t xml:space="preserve">Overeenkomst </w:t>
      </w:r>
      <w:r w:rsidR="0049558B">
        <w:t>aansprakelijkheids</w:t>
      </w:r>
      <w:r>
        <w:t>verzekering</w:t>
      </w:r>
    </w:p>
    <w:p w14:paraId="44EF39BD" w14:textId="77777777" w:rsidR="0045369E" w:rsidRDefault="0045369E" w:rsidP="0045369E"/>
    <w:p w14:paraId="2886CEEB" w14:textId="77777777" w:rsidR="0045369E" w:rsidRDefault="0045369E" w:rsidP="0045369E">
      <w:pPr>
        <w:pStyle w:val="Ondertitel"/>
      </w:pPr>
      <w:r>
        <w:t>Gemeente</w:t>
      </w:r>
      <w:r w:rsidR="0049558B">
        <w:t xml:space="preserve"> Zandvoort</w:t>
      </w:r>
    </w:p>
    <w:p w14:paraId="56BCDD3E" w14:textId="77777777" w:rsidR="0045369E" w:rsidRDefault="0045369E" w:rsidP="0045369E">
      <w:pPr>
        <w:pStyle w:val="Ondertitel"/>
      </w:pPr>
    </w:p>
    <w:p w14:paraId="2680857E" w14:textId="77777777" w:rsidR="0045369E" w:rsidRDefault="0045369E" w:rsidP="0045369E">
      <w:pPr>
        <w:pStyle w:val="Ondertitel"/>
      </w:pPr>
    </w:p>
    <w:p w14:paraId="2B8DF0D1" w14:textId="77777777" w:rsidR="0045369E" w:rsidRDefault="0045369E" w:rsidP="0045369E">
      <w:pPr>
        <w:pStyle w:val="Ondertitel"/>
      </w:pPr>
      <w:r>
        <w:t>Met</w:t>
      </w:r>
    </w:p>
    <w:p w14:paraId="7F5C44AF" w14:textId="77777777" w:rsidR="0045369E" w:rsidRDefault="0045369E" w:rsidP="0045369E">
      <w:pPr>
        <w:pStyle w:val="Ondertitel"/>
      </w:pPr>
    </w:p>
    <w:p w14:paraId="11C3E7B6" w14:textId="77777777" w:rsidR="0045369E" w:rsidRDefault="0045369E" w:rsidP="0045369E">
      <w:pPr>
        <w:pStyle w:val="Ondertitel"/>
      </w:pPr>
      <w:r>
        <w:t>[</w:t>
      </w:r>
      <w:r w:rsidRPr="00393BE9">
        <w:rPr>
          <w:highlight w:val="yellow"/>
        </w:rPr>
        <w:t>Opdrachtnemer</w:t>
      </w:r>
      <w:r>
        <w:t>]</w:t>
      </w:r>
    </w:p>
    <w:p w14:paraId="239CE798" w14:textId="77777777" w:rsidR="0045369E" w:rsidRDefault="0045369E" w:rsidP="0045369E"/>
    <w:p w14:paraId="556D67B7" w14:textId="77777777" w:rsidR="0045369E" w:rsidRDefault="0045369E" w:rsidP="0045369E"/>
    <w:p w14:paraId="6130CBD8" w14:textId="77777777" w:rsidR="0045369E" w:rsidRDefault="0045369E" w:rsidP="0045369E"/>
    <w:p w14:paraId="2808FAAE" w14:textId="77777777" w:rsidR="0045369E" w:rsidRDefault="0045369E" w:rsidP="0045369E"/>
    <w:p w14:paraId="7B85BD8C" w14:textId="77777777" w:rsidR="0045369E" w:rsidRDefault="0045369E" w:rsidP="0045369E"/>
    <w:p w14:paraId="54C5A9FB" w14:textId="77777777" w:rsidR="0045369E" w:rsidRDefault="0045369E" w:rsidP="0045369E"/>
    <w:p w14:paraId="3E16E16B" w14:textId="77777777" w:rsidR="0045369E" w:rsidRDefault="0045369E" w:rsidP="0045369E"/>
    <w:p w14:paraId="0ED29A8B" w14:textId="77777777" w:rsidR="0045369E" w:rsidRDefault="0045369E" w:rsidP="0045369E"/>
    <w:p w14:paraId="407F83B6" w14:textId="77777777" w:rsidR="0045369E" w:rsidRDefault="0045369E" w:rsidP="0045369E"/>
    <w:p w14:paraId="76ECC650" w14:textId="77777777" w:rsidR="0045369E" w:rsidRDefault="0045369E" w:rsidP="0045369E"/>
    <w:p w14:paraId="7480EC29" w14:textId="77777777" w:rsidR="0045369E" w:rsidRDefault="0045369E" w:rsidP="0045369E">
      <w:r>
        <w:t xml:space="preserve">Datum : ……… ( = </w:t>
      </w:r>
      <w:r w:rsidRPr="00E56745">
        <w:rPr>
          <w:highlight w:val="yellow"/>
        </w:rPr>
        <w:t>datum sluiten contract</w:t>
      </w:r>
      <w:r>
        <w:t>)</w:t>
      </w:r>
    </w:p>
    <w:p w14:paraId="10F0DFE7" w14:textId="77777777" w:rsidR="0045369E" w:rsidRDefault="0045369E" w:rsidP="0045369E"/>
    <w:p w14:paraId="03CA4FE7" w14:textId="77777777" w:rsidR="0045369E" w:rsidRDefault="0045369E" w:rsidP="0045369E"/>
    <w:p w14:paraId="03680020" w14:textId="77777777" w:rsidR="0045369E" w:rsidRDefault="0045369E" w:rsidP="0045369E"/>
    <w:p w14:paraId="47D98FBC" w14:textId="77777777" w:rsidR="0045369E" w:rsidRDefault="0045369E" w:rsidP="0045369E"/>
    <w:p w14:paraId="006BFD69" w14:textId="77777777" w:rsidR="0045369E" w:rsidRDefault="0045369E" w:rsidP="0045369E"/>
    <w:p w14:paraId="49E55E04" w14:textId="77777777" w:rsidR="0045369E" w:rsidRDefault="0045369E" w:rsidP="0045369E"/>
    <w:p w14:paraId="7F54941F" w14:textId="77777777" w:rsidR="0045369E" w:rsidRDefault="0045369E" w:rsidP="0045369E"/>
    <w:p w14:paraId="6AC3584E" w14:textId="77777777" w:rsidR="0045369E" w:rsidRDefault="0045369E" w:rsidP="0045369E"/>
    <w:p w14:paraId="631F89AA" w14:textId="77777777" w:rsidR="0045369E" w:rsidRDefault="0045369E" w:rsidP="0045369E"/>
    <w:p w14:paraId="4BF13D16" w14:textId="77777777" w:rsidR="0045369E" w:rsidRDefault="0045369E" w:rsidP="0045369E">
      <w:r>
        <w:t> </w:t>
      </w:r>
    </w:p>
    <w:p w14:paraId="00C15847" w14:textId="77777777" w:rsidR="0045369E" w:rsidRDefault="0045369E" w:rsidP="0045369E">
      <w:r>
        <w:t>PARTIJEN</w:t>
      </w:r>
    </w:p>
    <w:p w14:paraId="146442C2" w14:textId="77777777" w:rsidR="0045369E" w:rsidRDefault="0045369E" w:rsidP="0045369E"/>
    <w:p w14:paraId="6561D156" w14:textId="77777777" w:rsidR="0045369E" w:rsidRDefault="0045369E" w:rsidP="0045369E">
      <w:r>
        <w:t>Opdrachtgever</w:t>
      </w:r>
      <w:r>
        <w:tab/>
      </w:r>
      <w:r>
        <w:tab/>
        <w:t xml:space="preserve">Gemeente </w:t>
      </w:r>
      <w:r w:rsidR="003A5DBC">
        <w:t>Zandvoort</w:t>
      </w:r>
    </w:p>
    <w:p w14:paraId="74A8B2CF" w14:textId="77777777" w:rsidR="0045369E" w:rsidRDefault="0045369E" w:rsidP="0045369E">
      <w:r>
        <w:tab/>
      </w:r>
      <w:r>
        <w:tab/>
      </w:r>
      <w:r>
        <w:tab/>
        <w:t>Vertegenwoordigd door mevrouw R.B.M. Hermans</w:t>
      </w:r>
    </w:p>
    <w:p w14:paraId="06E09A33" w14:textId="77777777" w:rsidR="0045369E" w:rsidRDefault="0045369E" w:rsidP="0045369E">
      <w:r>
        <w:tab/>
      </w:r>
      <w:r>
        <w:tab/>
      </w:r>
      <w:r>
        <w:tab/>
        <w:t>Zijlvest 39</w:t>
      </w:r>
    </w:p>
    <w:p w14:paraId="718858B0" w14:textId="77777777" w:rsidR="0045369E" w:rsidRDefault="0045369E" w:rsidP="0045369E">
      <w:r>
        <w:tab/>
      </w:r>
      <w:r>
        <w:tab/>
      </w:r>
      <w:r>
        <w:tab/>
        <w:t>2011 VB Haarlem</w:t>
      </w:r>
    </w:p>
    <w:p w14:paraId="16BF40B1" w14:textId="77777777" w:rsidR="0045369E" w:rsidRDefault="0045369E" w:rsidP="0045369E">
      <w:r>
        <w:tab/>
      </w:r>
      <w:r>
        <w:tab/>
      </w:r>
      <w:r>
        <w:tab/>
        <w:t>Postbus 511</w:t>
      </w:r>
    </w:p>
    <w:p w14:paraId="42217761" w14:textId="77777777" w:rsidR="0045369E" w:rsidRDefault="0045369E" w:rsidP="0045369E">
      <w:r>
        <w:tab/>
      </w:r>
      <w:r>
        <w:tab/>
      </w:r>
      <w:r>
        <w:tab/>
        <w:t>2003 PB Haarlem</w:t>
      </w:r>
    </w:p>
    <w:p w14:paraId="18ED9D1B" w14:textId="77777777" w:rsidR="0045369E" w:rsidRDefault="0045369E" w:rsidP="0045369E"/>
    <w:p w14:paraId="6EB0D89E" w14:textId="77777777" w:rsidR="0045369E" w:rsidRDefault="0045369E" w:rsidP="0045369E">
      <w:r>
        <w:t>Opdrachtnemer</w:t>
      </w:r>
      <w:r>
        <w:tab/>
        <w:t>[</w:t>
      </w:r>
      <w:r w:rsidRPr="00393BE9">
        <w:rPr>
          <w:highlight w:val="yellow"/>
        </w:rPr>
        <w:t>naam ondernemer</w:t>
      </w:r>
      <w:r>
        <w:t xml:space="preserve">]  </w:t>
      </w:r>
    </w:p>
    <w:p w14:paraId="11730E00" w14:textId="77777777" w:rsidR="0045369E" w:rsidRDefault="0045369E" w:rsidP="0045369E">
      <w:r>
        <w:tab/>
      </w:r>
      <w:r>
        <w:tab/>
      </w:r>
      <w:r>
        <w:tab/>
        <w:t xml:space="preserve">Vertegenwoordigd door </w:t>
      </w:r>
      <w:r w:rsidRPr="00393BE9">
        <w:rPr>
          <w:highlight w:val="yellow"/>
        </w:rPr>
        <w:t>[naam</w:t>
      </w:r>
      <w:r>
        <w:t>]</w:t>
      </w:r>
    </w:p>
    <w:p w14:paraId="05ECDF5C" w14:textId="77777777" w:rsidR="0045369E" w:rsidRDefault="0045369E" w:rsidP="0045369E">
      <w:r>
        <w:tab/>
      </w:r>
      <w:r>
        <w:tab/>
      </w:r>
      <w:r>
        <w:tab/>
      </w:r>
      <w:r w:rsidRPr="00393BE9">
        <w:rPr>
          <w:highlight w:val="yellow"/>
        </w:rPr>
        <w:t>[adres</w:t>
      </w:r>
      <w:r>
        <w:t>]</w:t>
      </w:r>
    </w:p>
    <w:p w14:paraId="6B41793A" w14:textId="77777777" w:rsidR="0045369E" w:rsidRDefault="0045369E" w:rsidP="0045369E">
      <w:r>
        <w:tab/>
      </w:r>
      <w:r>
        <w:tab/>
      </w:r>
      <w:r>
        <w:tab/>
        <w:t>[</w:t>
      </w:r>
      <w:r w:rsidRPr="00393BE9">
        <w:rPr>
          <w:highlight w:val="yellow"/>
        </w:rPr>
        <w:t>postcode en plaats</w:t>
      </w:r>
      <w:r>
        <w:t>]</w:t>
      </w:r>
    </w:p>
    <w:p w14:paraId="49D497BC" w14:textId="77777777" w:rsidR="0045369E" w:rsidRDefault="0045369E" w:rsidP="0045369E">
      <w:r>
        <w:tab/>
      </w:r>
      <w:r>
        <w:tab/>
      </w:r>
      <w:r>
        <w:tab/>
        <w:t>[</w:t>
      </w:r>
      <w:r w:rsidRPr="00393BE9">
        <w:rPr>
          <w:highlight w:val="yellow"/>
        </w:rPr>
        <w:t>postadres</w:t>
      </w:r>
      <w:r>
        <w:t>]</w:t>
      </w:r>
    </w:p>
    <w:p w14:paraId="7BCDF643" w14:textId="77777777" w:rsidR="0045369E" w:rsidRDefault="0045369E" w:rsidP="0045369E">
      <w:r>
        <w:tab/>
      </w:r>
      <w:r>
        <w:tab/>
      </w:r>
      <w:r>
        <w:tab/>
        <w:t>[</w:t>
      </w:r>
      <w:r w:rsidRPr="00393BE9">
        <w:rPr>
          <w:highlight w:val="yellow"/>
        </w:rPr>
        <w:t>postcode en plaats</w:t>
      </w:r>
      <w:r>
        <w:t>]</w:t>
      </w:r>
    </w:p>
    <w:p w14:paraId="276D68EB" w14:textId="77777777" w:rsidR="0045369E" w:rsidRDefault="0045369E" w:rsidP="0045369E">
      <w:r>
        <w:tab/>
      </w:r>
      <w:r>
        <w:tab/>
      </w:r>
      <w:r>
        <w:tab/>
      </w:r>
    </w:p>
    <w:p w14:paraId="2B5ECD86" w14:textId="77777777" w:rsidR="0045369E" w:rsidRDefault="0045369E" w:rsidP="0045369E"/>
    <w:p w14:paraId="6EFF5276" w14:textId="77777777" w:rsidR="0045369E" w:rsidRDefault="0045369E" w:rsidP="0045369E"/>
    <w:p w14:paraId="540B6F54" w14:textId="77777777" w:rsidR="0045369E" w:rsidRDefault="0045369E" w:rsidP="0045369E">
      <w:r>
        <w:tab/>
      </w:r>
      <w:r>
        <w:tab/>
      </w:r>
      <w:r>
        <w:tab/>
      </w:r>
      <w:r>
        <w:tab/>
      </w:r>
      <w:r>
        <w:tab/>
      </w:r>
    </w:p>
    <w:p w14:paraId="55BACA19" w14:textId="77777777" w:rsidR="0045369E" w:rsidRDefault="0045369E" w:rsidP="0045369E"/>
    <w:p w14:paraId="79E80017" w14:textId="77777777" w:rsidR="00EF1F71" w:rsidRDefault="00EF1F71" w:rsidP="0045369E"/>
    <w:p w14:paraId="5458587B" w14:textId="77777777" w:rsidR="00EF1F71" w:rsidRDefault="00EF1F71" w:rsidP="0045369E"/>
    <w:p w14:paraId="5C4756B3" w14:textId="77777777" w:rsidR="00EF1F71" w:rsidRDefault="00EF1F71" w:rsidP="0045369E"/>
    <w:p w14:paraId="37D60012" w14:textId="77777777" w:rsidR="00EF1F71" w:rsidRDefault="00EF1F71" w:rsidP="0045369E"/>
    <w:p w14:paraId="27CD93B9" w14:textId="77777777" w:rsidR="00EF1F71" w:rsidRDefault="00EF1F71" w:rsidP="0045369E"/>
    <w:p w14:paraId="14A8EA3D" w14:textId="77777777" w:rsidR="00EF1F71" w:rsidRDefault="00EF1F71" w:rsidP="0045369E"/>
    <w:p w14:paraId="2F2EEB52" w14:textId="77777777" w:rsidR="00EF1F71" w:rsidRDefault="00EF1F71" w:rsidP="0045369E"/>
    <w:p w14:paraId="3606755E" w14:textId="77777777" w:rsidR="0045369E" w:rsidRDefault="0045369E" w:rsidP="0045369E">
      <w:r>
        <w:lastRenderedPageBreak/>
        <w:t> </w:t>
      </w:r>
    </w:p>
    <w:sdt>
      <w:sdtPr>
        <w:rPr>
          <w:rFonts w:asciiTheme="minorHAnsi" w:eastAsiaTheme="minorHAnsi" w:hAnsiTheme="minorHAnsi" w:cstheme="minorBidi"/>
          <w:b w:val="0"/>
          <w:bCs w:val="0"/>
          <w:color w:val="auto"/>
          <w:sz w:val="22"/>
          <w:szCs w:val="22"/>
          <w:lang w:eastAsia="en-US"/>
        </w:rPr>
        <w:id w:val="-821805213"/>
        <w:docPartObj>
          <w:docPartGallery w:val="Table of Contents"/>
          <w:docPartUnique/>
        </w:docPartObj>
      </w:sdtPr>
      <w:sdtEndPr/>
      <w:sdtContent>
        <w:p w14:paraId="30D1630D" w14:textId="77777777" w:rsidR="00EF1F71" w:rsidRDefault="00EF1F71" w:rsidP="00BE402B">
          <w:pPr>
            <w:pStyle w:val="Kopvaninhoudsopgave"/>
            <w:rPr>
              <w:rFonts w:asciiTheme="minorHAnsi" w:eastAsiaTheme="minorHAnsi" w:hAnsiTheme="minorHAnsi" w:cstheme="minorBidi"/>
              <w:b w:val="0"/>
              <w:bCs w:val="0"/>
              <w:color w:val="auto"/>
              <w:sz w:val="22"/>
              <w:szCs w:val="22"/>
              <w:lang w:eastAsia="en-US"/>
            </w:rPr>
          </w:pPr>
        </w:p>
        <w:p w14:paraId="6BD1C3A2" w14:textId="77777777" w:rsidR="00EF1F71" w:rsidRDefault="00EF1F71" w:rsidP="00BE402B">
          <w:pPr>
            <w:pStyle w:val="Kopvaninhoudsopgave"/>
          </w:pPr>
        </w:p>
        <w:p w14:paraId="694B1CDA" w14:textId="77777777" w:rsidR="00BE402B" w:rsidRDefault="00BE402B" w:rsidP="00BE402B">
          <w:pPr>
            <w:pStyle w:val="Kopvaninhoudsopgave"/>
          </w:pPr>
          <w:r>
            <w:t>Inhoudsopgave</w:t>
          </w:r>
        </w:p>
        <w:p w14:paraId="019ED2E8" w14:textId="38036E97" w:rsidR="00AD30EF" w:rsidRDefault="00EF1F71">
          <w:pPr>
            <w:pStyle w:val="Inhopg1"/>
            <w:tabs>
              <w:tab w:val="right" w:leader="dot" w:pos="9062"/>
            </w:tabs>
            <w:rPr>
              <w:rFonts w:eastAsiaTheme="minorEastAsia"/>
              <w:noProof/>
              <w:lang w:eastAsia="nl-NL"/>
            </w:rPr>
          </w:pPr>
          <w:r>
            <w:fldChar w:fldCharType="begin"/>
          </w:r>
          <w:r>
            <w:instrText xml:space="preserve"> TOC \o "1-1" \h \z \u </w:instrText>
          </w:r>
          <w:r>
            <w:fldChar w:fldCharType="separate"/>
          </w:r>
          <w:hyperlink w:anchor="_Toc20483561" w:history="1">
            <w:r w:rsidR="00AD30EF" w:rsidRPr="00BF5A77">
              <w:rPr>
                <w:rStyle w:val="Hyperlink"/>
                <w:noProof/>
              </w:rPr>
              <w:t>Overeenkomst</w:t>
            </w:r>
            <w:r w:rsidR="00AD30EF">
              <w:rPr>
                <w:noProof/>
                <w:webHidden/>
              </w:rPr>
              <w:tab/>
            </w:r>
            <w:r w:rsidR="00AD30EF">
              <w:rPr>
                <w:noProof/>
                <w:webHidden/>
              </w:rPr>
              <w:fldChar w:fldCharType="begin"/>
            </w:r>
            <w:r w:rsidR="00AD30EF">
              <w:rPr>
                <w:noProof/>
                <w:webHidden/>
              </w:rPr>
              <w:instrText xml:space="preserve"> PAGEREF _Toc20483561 \h </w:instrText>
            </w:r>
            <w:r w:rsidR="00AD30EF">
              <w:rPr>
                <w:noProof/>
                <w:webHidden/>
              </w:rPr>
            </w:r>
            <w:r w:rsidR="00AD30EF">
              <w:rPr>
                <w:noProof/>
                <w:webHidden/>
              </w:rPr>
              <w:fldChar w:fldCharType="separate"/>
            </w:r>
            <w:r w:rsidR="00462B52">
              <w:rPr>
                <w:noProof/>
                <w:webHidden/>
              </w:rPr>
              <w:t>5</w:t>
            </w:r>
            <w:r w:rsidR="00AD30EF">
              <w:rPr>
                <w:noProof/>
                <w:webHidden/>
              </w:rPr>
              <w:fldChar w:fldCharType="end"/>
            </w:r>
          </w:hyperlink>
        </w:p>
        <w:p w14:paraId="450DBD7C" w14:textId="513EE0A0" w:rsidR="00AD30EF" w:rsidRDefault="006D2D6A">
          <w:pPr>
            <w:pStyle w:val="Inhopg1"/>
            <w:tabs>
              <w:tab w:val="left" w:pos="660"/>
              <w:tab w:val="right" w:leader="dot" w:pos="9062"/>
            </w:tabs>
            <w:rPr>
              <w:rFonts w:eastAsiaTheme="minorEastAsia"/>
              <w:noProof/>
              <w:lang w:eastAsia="nl-NL"/>
            </w:rPr>
          </w:pPr>
          <w:hyperlink w:anchor="_Toc20483562" w:history="1">
            <w:r w:rsidR="00AD30EF" w:rsidRPr="00BF5A77">
              <w:rPr>
                <w:rStyle w:val="Hyperlink"/>
                <w:noProof/>
              </w:rPr>
              <w:t>01.</w:t>
            </w:r>
            <w:r w:rsidR="00AD30EF">
              <w:rPr>
                <w:rFonts w:eastAsiaTheme="minorEastAsia"/>
                <w:noProof/>
                <w:lang w:eastAsia="nl-NL"/>
              </w:rPr>
              <w:tab/>
            </w:r>
            <w:r w:rsidR="00AD30EF" w:rsidRPr="00BF5A77">
              <w:rPr>
                <w:rStyle w:val="Hyperlink"/>
                <w:noProof/>
              </w:rPr>
              <w:t>Begrippen</w:t>
            </w:r>
            <w:r w:rsidR="00AD30EF">
              <w:rPr>
                <w:noProof/>
                <w:webHidden/>
              </w:rPr>
              <w:tab/>
            </w:r>
            <w:r w:rsidR="00AD30EF">
              <w:rPr>
                <w:noProof/>
                <w:webHidden/>
              </w:rPr>
              <w:fldChar w:fldCharType="begin"/>
            </w:r>
            <w:r w:rsidR="00AD30EF">
              <w:rPr>
                <w:noProof/>
                <w:webHidden/>
              </w:rPr>
              <w:instrText xml:space="preserve"> PAGEREF _Toc20483562 \h </w:instrText>
            </w:r>
            <w:r w:rsidR="00AD30EF">
              <w:rPr>
                <w:noProof/>
                <w:webHidden/>
              </w:rPr>
            </w:r>
            <w:r w:rsidR="00AD30EF">
              <w:rPr>
                <w:noProof/>
                <w:webHidden/>
              </w:rPr>
              <w:fldChar w:fldCharType="separate"/>
            </w:r>
            <w:r w:rsidR="00462B52">
              <w:rPr>
                <w:noProof/>
                <w:webHidden/>
              </w:rPr>
              <w:t>5</w:t>
            </w:r>
            <w:r w:rsidR="00AD30EF">
              <w:rPr>
                <w:noProof/>
                <w:webHidden/>
              </w:rPr>
              <w:fldChar w:fldCharType="end"/>
            </w:r>
          </w:hyperlink>
        </w:p>
        <w:p w14:paraId="3B2B2886" w14:textId="4817B492" w:rsidR="00AD30EF" w:rsidRDefault="006D2D6A">
          <w:pPr>
            <w:pStyle w:val="Inhopg1"/>
            <w:tabs>
              <w:tab w:val="left" w:pos="660"/>
              <w:tab w:val="right" w:leader="dot" w:pos="9062"/>
            </w:tabs>
            <w:rPr>
              <w:rFonts w:eastAsiaTheme="minorEastAsia"/>
              <w:noProof/>
              <w:lang w:eastAsia="nl-NL"/>
            </w:rPr>
          </w:pPr>
          <w:hyperlink w:anchor="_Toc20483563" w:history="1">
            <w:r w:rsidR="00AD30EF" w:rsidRPr="00BF5A77">
              <w:rPr>
                <w:rStyle w:val="Hyperlink"/>
                <w:noProof/>
              </w:rPr>
              <w:t>02.</w:t>
            </w:r>
            <w:r w:rsidR="00AD30EF">
              <w:rPr>
                <w:rFonts w:eastAsiaTheme="minorEastAsia"/>
                <w:noProof/>
                <w:lang w:eastAsia="nl-NL"/>
              </w:rPr>
              <w:tab/>
            </w:r>
            <w:r w:rsidR="00AD30EF" w:rsidRPr="00BF5A77">
              <w:rPr>
                <w:rStyle w:val="Hyperlink"/>
                <w:noProof/>
              </w:rPr>
              <w:t>Bijlagen</w:t>
            </w:r>
            <w:r w:rsidR="00AD30EF">
              <w:rPr>
                <w:noProof/>
                <w:webHidden/>
              </w:rPr>
              <w:tab/>
            </w:r>
            <w:r w:rsidR="00AD30EF">
              <w:rPr>
                <w:noProof/>
                <w:webHidden/>
              </w:rPr>
              <w:fldChar w:fldCharType="begin"/>
            </w:r>
            <w:r w:rsidR="00AD30EF">
              <w:rPr>
                <w:noProof/>
                <w:webHidden/>
              </w:rPr>
              <w:instrText xml:space="preserve"> PAGEREF _Toc20483563 \h </w:instrText>
            </w:r>
            <w:r w:rsidR="00AD30EF">
              <w:rPr>
                <w:noProof/>
                <w:webHidden/>
              </w:rPr>
            </w:r>
            <w:r w:rsidR="00AD30EF">
              <w:rPr>
                <w:noProof/>
                <w:webHidden/>
              </w:rPr>
              <w:fldChar w:fldCharType="separate"/>
            </w:r>
            <w:r w:rsidR="00462B52">
              <w:rPr>
                <w:noProof/>
                <w:webHidden/>
              </w:rPr>
              <w:t>6</w:t>
            </w:r>
            <w:r w:rsidR="00AD30EF">
              <w:rPr>
                <w:noProof/>
                <w:webHidden/>
              </w:rPr>
              <w:fldChar w:fldCharType="end"/>
            </w:r>
          </w:hyperlink>
        </w:p>
        <w:p w14:paraId="01BE5FE5" w14:textId="045E759F" w:rsidR="00AD30EF" w:rsidRDefault="006D2D6A">
          <w:pPr>
            <w:pStyle w:val="Inhopg1"/>
            <w:tabs>
              <w:tab w:val="left" w:pos="660"/>
              <w:tab w:val="right" w:leader="dot" w:pos="9062"/>
            </w:tabs>
            <w:rPr>
              <w:rFonts w:eastAsiaTheme="minorEastAsia"/>
              <w:noProof/>
              <w:lang w:eastAsia="nl-NL"/>
            </w:rPr>
          </w:pPr>
          <w:hyperlink w:anchor="_Toc20483564" w:history="1">
            <w:r w:rsidR="00AD30EF" w:rsidRPr="00BF5A77">
              <w:rPr>
                <w:rStyle w:val="Hyperlink"/>
                <w:noProof/>
              </w:rPr>
              <w:t>03.</w:t>
            </w:r>
            <w:r w:rsidR="00AD30EF">
              <w:rPr>
                <w:rFonts w:eastAsiaTheme="minorEastAsia"/>
                <w:noProof/>
                <w:lang w:eastAsia="nl-NL"/>
              </w:rPr>
              <w:tab/>
            </w:r>
            <w:r w:rsidR="00AD30EF" w:rsidRPr="00BF5A77">
              <w:rPr>
                <w:rStyle w:val="Hyperlink"/>
                <w:noProof/>
              </w:rPr>
              <w:t xml:space="preserve"> Algemeen</w:t>
            </w:r>
            <w:r w:rsidR="00AD30EF">
              <w:rPr>
                <w:noProof/>
                <w:webHidden/>
              </w:rPr>
              <w:tab/>
            </w:r>
            <w:r w:rsidR="00AD30EF">
              <w:rPr>
                <w:noProof/>
                <w:webHidden/>
              </w:rPr>
              <w:fldChar w:fldCharType="begin"/>
            </w:r>
            <w:r w:rsidR="00AD30EF">
              <w:rPr>
                <w:noProof/>
                <w:webHidden/>
              </w:rPr>
              <w:instrText xml:space="preserve"> PAGEREF _Toc20483564 \h </w:instrText>
            </w:r>
            <w:r w:rsidR="00AD30EF">
              <w:rPr>
                <w:noProof/>
                <w:webHidden/>
              </w:rPr>
            </w:r>
            <w:r w:rsidR="00AD30EF">
              <w:rPr>
                <w:noProof/>
                <w:webHidden/>
              </w:rPr>
              <w:fldChar w:fldCharType="separate"/>
            </w:r>
            <w:r w:rsidR="00462B52">
              <w:rPr>
                <w:noProof/>
                <w:webHidden/>
              </w:rPr>
              <w:t>7</w:t>
            </w:r>
            <w:r w:rsidR="00AD30EF">
              <w:rPr>
                <w:noProof/>
                <w:webHidden/>
              </w:rPr>
              <w:fldChar w:fldCharType="end"/>
            </w:r>
          </w:hyperlink>
        </w:p>
        <w:p w14:paraId="7F71850B" w14:textId="59C49443" w:rsidR="00AD30EF" w:rsidRDefault="006D2D6A">
          <w:pPr>
            <w:pStyle w:val="Inhopg1"/>
            <w:tabs>
              <w:tab w:val="left" w:pos="660"/>
              <w:tab w:val="right" w:leader="dot" w:pos="9062"/>
            </w:tabs>
            <w:rPr>
              <w:rFonts w:eastAsiaTheme="minorEastAsia"/>
              <w:noProof/>
              <w:lang w:eastAsia="nl-NL"/>
            </w:rPr>
          </w:pPr>
          <w:hyperlink w:anchor="_Toc20483565" w:history="1">
            <w:r w:rsidR="00AD30EF" w:rsidRPr="00BF5A77">
              <w:rPr>
                <w:rStyle w:val="Hyperlink"/>
                <w:noProof/>
              </w:rPr>
              <w:t>04.</w:t>
            </w:r>
            <w:r w:rsidR="00AD30EF">
              <w:rPr>
                <w:rFonts w:eastAsiaTheme="minorEastAsia"/>
                <w:noProof/>
                <w:lang w:eastAsia="nl-NL"/>
              </w:rPr>
              <w:tab/>
            </w:r>
            <w:r w:rsidR="00AD30EF" w:rsidRPr="00BF5A77">
              <w:rPr>
                <w:rStyle w:val="Hyperlink"/>
                <w:noProof/>
              </w:rPr>
              <w:t>Duur van de Overeenkomst</w:t>
            </w:r>
            <w:r w:rsidR="00AD30EF">
              <w:rPr>
                <w:noProof/>
                <w:webHidden/>
              </w:rPr>
              <w:tab/>
            </w:r>
            <w:r w:rsidR="00AD30EF">
              <w:rPr>
                <w:noProof/>
                <w:webHidden/>
              </w:rPr>
              <w:fldChar w:fldCharType="begin"/>
            </w:r>
            <w:r w:rsidR="00AD30EF">
              <w:rPr>
                <w:noProof/>
                <w:webHidden/>
              </w:rPr>
              <w:instrText xml:space="preserve"> PAGEREF _Toc20483565 \h </w:instrText>
            </w:r>
            <w:r w:rsidR="00AD30EF">
              <w:rPr>
                <w:noProof/>
                <w:webHidden/>
              </w:rPr>
            </w:r>
            <w:r w:rsidR="00AD30EF">
              <w:rPr>
                <w:noProof/>
                <w:webHidden/>
              </w:rPr>
              <w:fldChar w:fldCharType="separate"/>
            </w:r>
            <w:r w:rsidR="00462B52">
              <w:rPr>
                <w:noProof/>
                <w:webHidden/>
              </w:rPr>
              <w:t>7</w:t>
            </w:r>
            <w:r w:rsidR="00AD30EF">
              <w:rPr>
                <w:noProof/>
                <w:webHidden/>
              </w:rPr>
              <w:fldChar w:fldCharType="end"/>
            </w:r>
          </w:hyperlink>
        </w:p>
        <w:p w14:paraId="4109E152" w14:textId="61123BCB" w:rsidR="00AD30EF" w:rsidRDefault="006D2D6A">
          <w:pPr>
            <w:pStyle w:val="Inhopg1"/>
            <w:tabs>
              <w:tab w:val="left" w:pos="660"/>
              <w:tab w:val="right" w:leader="dot" w:pos="9062"/>
            </w:tabs>
            <w:rPr>
              <w:rFonts w:eastAsiaTheme="minorEastAsia"/>
              <w:noProof/>
              <w:lang w:eastAsia="nl-NL"/>
            </w:rPr>
          </w:pPr>
          <w:hyperlink w:anchor="_Toc20483566" w:history="1">
            <w:r w:rsidR="00AD30EF" w:rsidRPr="00BF5A77">
              <w:rPr>
                <w:rStyle w:val="Hyperlink"/>
                <w:noProof/>
              </w:rPr>
              <w:t>05.</w:t>
            </w:r>
            <w:r w:rsidR="00AD30EF">
              <w:rPr>
                <w:rFonts w:eastAsiaTheme="minorEastAsia"/>
                <w:noProof/>
                <w:lang w:eastAsia="nl-NL"/>
              </w:rPr>
              <w:tab/>
            </w:r>
            <w:r w:rsidR="00AD30EF" w:rsidRPr="00BF5A77">
              <w:rPr>
                <w:rStyle w:val="Hyperlink"/>
                <w:noProof/>
              </w:rPr>
              <w:t>Prijs en betaling</w:t>
            </w:r>
            <w:r w:rsidR="00AD30EF">
              <w:rPr>
                <w:noProof/>
                <w:webHidden/>
              </w:rPr>
              <w:tab/>
            </w:r>
            <w:r w:rsidR="00AD30EF">
              <w:rPr>
                <w:noProof/>
                <w:webHidden/>
              </w:rPr>
              <w:fldChar w:fldCharType="begin"/>
            </w:r>
            <w:r w:rsidR="00AD30EF">
              <w:rPr>
                <w:noProof/>
                <w:webHidden/>
              </w:rPr>
              <w:instrText xml:space="preserve"> PAGEREF _Toc20483566 \h </w:instrText>
            </w:r>
            <w:r w:rsidR="00AD30EF">
              <w:rPr>
                <w:noProof/>
                <w:webHidden/>
              </w:rPr>
            </w:r>
            <w:r w:rsidR="00AD30EF">
              <w:rPr>
                <w:noProof/>
                <w:webHidden/>
              </w:rPr>
              <w:fldChar w:fldCharType="separate"/>
            </w:r>
            <w:r w:rsidR="00462B52">
              <w:rPr>
                <w:noProof/>
                <w:webHidden/>
              </w:rPr>
              <w:t>7</w:t>
            </w:r>
            <w:r w:rsidR="00AD30EF">
              <w:rPr>
                <w:noProof/>
                <w:webHidden/>
              </w:rPr>
              <w:fldChar w:fldCharType="end"/>
            </w:r>
          </w:hyperlink>
        </w:p>
        <w:p w14:paraId="3315EDF7" w14:textId="1CCCB88E" w:rsidR="00AD30EF" w:rsidRDefault="006D2D6A">
          <w:pPr>
            <w:pStyle w:val="Inhopg1"/>
            <w:tabs>
              <w:tab w:val="left" w:pos="660"/>
              <w:tab w:val="right" w:leader="dot" w:pos="9062"/>
            </w:tabs>
            <w:rPr>
              <w:rFonts w:eastAsiaTheme="minorEastAsia"/>
              <w:noProof/>
              <w:lang w:eastAsia="nl-NL"/>
            </w:rPr>
          </w:pPr>
          <w:hyperlink w:anchor="_Toc20483567" w:history="1">
            <w:r w:rsidR="00AD30EF" w:rsidRPr="00BF5A77">
              <w:rPr>
                <w:rStyle w:val="Hyperlink"/>
                <w:noProof/>
              </w:rPr>
              <w:t>06.</w:t>
            </w:r>
            <w:r w:rsidR="00AD30EF">
              <w:rPr>
                <w:rFonts w:eastAsiaTheme="minorEastAsia"/>
                <w:noProof/>
                <w:lang w:eastAsia="nl-NL"/>
              </w:rPr>
              <w:tab/>
            </w:r>
            <w:r w:rsidR="00AD30EF" w:rsidRPr="00BF5A77">
              <w:rPr>
                <w:rStyle w:val="Hyperlink"/>
                <w:noProof/>
              </w:rPr>
              <w:t>Overdracht rechten en plichten uit deze Overeenkomst</w:t>
            </w:r>
            <w:r w:rsidR="00AD30EF">
              <w:rPr>
                <w:noProof/>
                <w:webHidden/>
              </w:rPr>
              <w:tab/>
            </w:r>
            <w:r w:rsidR="00AD30EF">
              <w:rPr>
                <w:noProof/>
                <w:webHidden/>
              </w:rPr>
              <w:fldChar w:fldCharType="begin"/>
            </w:r>
            <w:r w:rsidR="00AD30EF">
              <w:rPr>
                <w:noProof/>
                <w:webHidden/>
              </w:rPr>
              <w:instrText xml:space="preserve"> PAGEREF _Toc20483567 \h </w:instrText>
            </w:r>
            <w:r w:rsidR="00AD30EF">
              <w:rPr>
                <w:noProof/>
                <w:webHidden/>
              </w:rPr>
            </w:r>
            <w:r w:rsidR="00AD30EF">
              <w:rPr>
                <w:noProof/>
                <w:webHidden/>
              </w:rPr>
              <w:fldChar w:fldCharType="separate"/>
            </w:r>
            <w:r w:rsidR="00462B52">
              <w:rPr>
                <w:noProof/>
                <w:webHidden/>
              </w:rPr>
              <w:t>7</w:t>
            </w:r>
            <w:r w:rsidR="00AD30EF">
              <w:rPr>
                <w:noProof/>
                <w:webHidden/>
              </w:rPr>
              <w:fldChar w:fldCharType="end"/>
            </w:r>
          </w:hyperlink>
        </w:p>
        <w:p w14:paraId="6B56FB23" w14:textId="0ED2A9B9" w:rsidR="00AD30EF" w:rsidRDefault="006D2D6A">
          <w:pPr>
            <w:pStyle w:val="Inhopg1"/>
            <w:tabs>
              <w:tab w:val="left" w:pos="660"/>
              <w:tab w:val="right" w:leader="dot" w:pos="9062"/>
            </w:tabs>
            <w:rPr>
              <w:rFonts w:eastAsiaTheme="minorEastAsia"/>
              <w:noProof/>
              <w:lang w:eastAsia="nl-NL"/>
            </w:rPr>
          </w:pPr>
          <w:hyperlink w:anchor="_Toc20483568" w:history="1">
            <w:r w:rsidR="00AD30EF" w:rsidRPr="00BF5A77">
              <w:rPr>
                <w:rStyle w:val="Hyperlink"/>
                <w:rFonts w:asciiTheme="majorHAnsi" w:eastAsiaTheme="majorEastAsia" w:hAnsiTheme="majorHAnsi" w:cstheme="majorBidi"/>
                <w:noProof/>
              </w:rPr>
              <w:t>07.</w:t>
            </w:r>
            <w:r w:rsidR="00AD30EF">
              <w:rPr>
                <w:rFonts w:eastAsiaTheme="minorEastAsia"/>
                <w:noProof/>
                <w:lang w:eastAsia="nl-NL"/>
              </w:rPr>
              <w:tab/>
            </w:r>
            <w:r w:rsidR="00AD30EF" w:rsidRPr="00BF5A77">
              <w:rPr>
                <w:rStyle w:val="Hyperlink"/>
                <w:rFonts w:asciiTheme="majorHAnsi" w:eastAsiaTheme="majorEastAsia" w:hAnsiTheme="majorHAnsi" w:cstheme="majorBidi"/>
                <w:noProof/>
              </w:rPr>
              <w:t>Ontbinding en opzegging</w:t>
            </w:r>
            <w:r w:rsidR="00AD30EF">
              <w:rPr>
                <w:noProof/>
                <w:webHidden/>
              </w:rPr>
              <w:tab/>
            </w:r>
            <w:r w:rsidR="00AD30EF">
              <w:rPr>
                <w:noProof/>
                <w:webHidden/>
              </w:rPr>
              <w:fldChar w:fldCharType="begin"/>
            </w:r>
            <w:r w:rsidR="00AD30EF">
              <w:rPr>
                <w:noProof/>
                <w:webHidden/>
              </w:rPr>
              <w:instrText xml:space="preserve"> PAGEREF _Toc20483568 \h </w:instrText>
            </w:r>
            <w:r w:rsidR="00AD30EF">
              <w:rPr>
                <w:noProof/>
                <w:webHidden/>
              </w:rPr>
            </w:r>
            <w:r w:rsidR="00AD30EF">
              <w:rPr>
                <w:noProof/>
                <w:webHidden/>
              </w:rPr>
              <w:fldChar w:fldCharType="separate"/>
            </w:r>
            <w:r w:rsidR="00462B52">
              <w:rPr>
                <w:noProof/>
                <w:webHidden/>
              </w:rPr>
              <w:t>7</w:t>
            </w:r>
            <w:r w:rsidR="00AD30EF">
              <w:rPr>
                <w:noProof/>
                <w:webHidden/>
              </w:rPr>
              <w:fldChar w:fldCharType="end"/>
            </w:r>
          </w:hyperlink>
        </w:p>
        <w:p w14:paraId="02ED68D3" w14:textId="3AFB6D62" w:rsidR="00AD30EF" w:rsidRDefault="006D2D6A">
          <w:pPr>
            <w:pStyle w:val="Inhopg1"/>
            <w:tabs>
              <w:tab w:val="left" w:pos="660"/>
              <w:tab w:val="right" w:leader="dot" w:pos="9062"/>
            </w:tabs>
            <w:rPr>
              <w:rFonts w:eastAsiaTheme="minorEastAsia"/>
              <w:noProof/>
              <w:lang w:eastAsia="nl-NL"/>
            </w:rPr>
          </w:pPr>
          <w:hyperlink w:anchor="_Toc20483569" w:history="1">
            <w:r w:rsidR="00AD30EF" w:rsidRPr="00BF5A77">
              <w:rPr>
                <w:rStyle w:val="Hyperlink"/>
                <w:rFonts w:asciiTheme="majorHAnsi" w:eastAsiaTheme="majorEastAsia" w:hAnsiTheme="majorHAnsi" w:cstheme="majorBidi"/>
                <w:noProof/>
              </w:rPr>
              <w:t xml:space="preserve">08. </w:t>
            </w:r>
            <w:r w:rsidR="00AD30EF">
              <w:rPr>
                <w:rFonts w:eastAsiaTheme="minorEastAsia"/>
                <w:noProof/>
                <w:lang w:eastAsia="nl-NL"/>
              </w:rPr>
              <w:tab/>
            </w:r>
            <w:r w:rsidR="00AD30EF" w:rsidRPr="00BF5A77">
              <w:rPr>
                <w:rStyle w:val="Hyperlink"/>
                <w:rFonts w:asciiTheme="majorHAnsi" w:eastAsiaTheme="majorEastAsia" w:hAnsiTheme="majorHAnsi" w:cstheme="majorBidi"/>
                <w:noProof/>
              </w:rPr>
              <w:t>Aansprakelijkheid</w:t>
            </w:r>
            <w:r w:rsidR="00AD30EF">
              <w:rPr>
                <w:noProof/>
                <w:webHidden/>
              </w:rPr>
              <w:tab/>
            </w:r>
            <w:r w:rsidR="00AD30EF">
              <w:rPr>
                <w:noProof/>
                <w:webHidden/>
              </w:rPr>
              <w:fldChar w:fldCharType="begin"/>
            </w:r>
            <w:r w:rsidR="00AD30EF">
              <w:rPr>
                <w:noProof/>
                <w:webHidden/>
              </w:rPr>
              <w:instrText xml:space="preserve"> PAGEREF _Toc20483569 \h </w:instrText>
            </w:r>
            <w:r w:rsidR="00AD30EF">
              <w:rPr>
                <w:noProof/>
                <w:webHidden/>
              </w:rPr>
            </w:r>
            <w:r w:rsidR="00AD30EF">
              <w:rPr>
                <w:noProof/>
                <w:webHidden/>
              </w:rPr>
              <w:fldChar w:fldCharType="separate"/>
            </w:r>
            <w:r w:rsidR="00462B52">
              <w:rPr>
                <w:noProof/>
                <w:webHidden/>
              </w:rPr>
              <w:t>8</w:t>
            </w:r>
            <w:r w:rsidR="00AD30EF">
              <w:rPr>
                <w:noProof/>
                <w:webHidden/>
              </w:rPr>
              <w:fldChar w:fldCharType="end"/>
            </w:r>
          </w:hyperlink>
        </w:p>
        <w:p w14:paraId="68DB2AE9" w14:textId="4C225D0D" w:rsidR="00AD30EF" w:rsidRDefault="006D2D6A">
          <w:pPr>
            <w:pStyle w:val="Inhopg1"/>
            <w:tabs>
              <w:tab w:val="left" w:pos="660"/>
              <w:tab w:val="right" w:leader="dot" w:pos="9062"/>
            </w:tabs>
            <w:rPr>
              <w:rFonts w:eastAsiaTheme="minorEastAsia"/>
              <w:noProof/>
              <w:lang w:eastAsia="nl-NL"/>
            </w:rPr>
          </w:pPr>
          <w:hyperlink w:anchor="_Toc20483570" w:history="1">
            <w:r w:rsidR="00AD30EF" w:rsidRPr="00BF5A77">
              <w:rPr>
                <w:rStyle w:val="Hyperlink"/>
                <w:noProof/>
              </w:rPr>
              <w:t>09.</w:t>
            </w:r>
            <w:r w:rsidR="00AD30EF">
              <w:rPr>
                <w:rFonts w:eastAsiaTheme="minorEastAsia"/>
                <w:noProof/>
                <w:lang w:eastAsia="nl-NL"/>
              </w:rPr>
              <w:tab/>
            </w:r>
            <w:r w:rsidR="00AD30EF" w:rsidRPr="00BF5A77">
              <w:rPr>
                <w:rStyle w:val="Hyperlink"/>
                <w:noProof/>
              </w:rPr>
              <w:t>Onvoorziene omstandigheden</w:t>
            </w:r>
            <w:r w:rsidR="00AD30EF">
              <w:rPr>
                <w:noProof/>
                <w:webHidden/>
              </w:rPr>
              <w:tab/>
            </w:r>
            <w:r w:rsidR="00AD30EF">
              <w:rPr>
                <w:noProof/>
                <w:webHidden/>
              </w:rPr>
              <w:fldChar w:fldCharType="begin"/>
            </w:r>
            <w:r w:rsidR="00AD30EF">
              <w:rPr>
                <w:noProof/>
                <w:webHidden/>
              </w:rPr>
              <w:instrText xml:space="preserve"> PAGEREF _Toc20483570 \h </w:instrText>
            </w:r>
            <w:r w:rsidR="00AD30EF">
              <w:rPr>
                <w:noProof/>
                <w:webHidden/>
              </w:rPr>
            </w:r>
            <w:r w:rsidR="00AD30EF">
              <w:rPr>
                <w:noProof/>
                <w:webHidden/>
              </w:rPr>
              <w:fldChar w:fldCharType="separate"/>
            </w:r>
            <w:r w:rsidR="00462B52">
              <w:rPr>
                <w:noProof/>
                <w:webHidden/>
              </w:rPr>
              <w:t>8</w:t>
            </w:r>
            <w:r w:rsidR="00AD30EF">
              <w:rPr>
                <w:noProof/>
                <w:webHidden/>
              </w:rPr>
              <w:fldChar w:fldCharType="end"/>
            </w:r>
          </w:hyperlink>
        </w:p>
        <w:p w14:paraId="3B0A18B2" w14:textId="29FB8C29" w:rsidR="00AD30EF" w:rsidRDefault="006D2D6A">
          <w:pPr>
            <w:pStyle w:val="Inhopg1"/>
            <w:tabs>
              <w:tab w:val="left" w:pos="660"/>
              <w:tab w:val="right" w:leader="dot" w:pos="9062"/>
            </w:tabs>
            <w:rPr>
              <w:rFonts w:eastAsiaTheme="minorEastAsia"/>
              <w:noProof/>
              <w:lang w:eastAsia="nl-NL"/>
            </w:rPr>
          </w:pPr>
          <w:hyperlink w:anchor="_Toc20483571" w:history="1">
            <w:r w:rsidR="00AD30EF" w:rsidRPr="00BF5A77">
              <w:rPr>
                <w:rStyle w:val="Hyperlink"/>
                <w:noProof/>
              </w:rPr>
              <w:t>10.</w:t>
            </w:r>
            <w:r w:rsidR="00AD30EF">
              <w:rPr>
                <w:rFonts w:eastAsiaTheme="minorEastAsia"/>
                <w:noProof/>
                <w:lang w:eastAsia="nl-NL"/>
              </w:rPr>
              <w:tab/>
            </w:r>
            <w:r w:rsidR="00AD30EF" w:rsidRPr="00BF5A77">
              <w:rPr>
                <w:rStyle w:val="Hyperlink"/>
                <w:noProof/>
              </w:rPr>
              <w:t>Publiekrechtelijke taken van de Opdrachtgever</w:t>
            </w:r>
            <w:r w:rsidR="00AD30EF">
              <w:rPr>
                <w:noProof/>
                <w:webHidden/>
              </w:rPr>
              <w:tab/>
            </w:r>
            <w:r w:rsidR="00AD30EF">
              <w:rPr>
                <w:noProof/>
                <w:webHidden/>
              </w:rPr>
              <w:fldChar w:fldCharType="begin"/>
            </w:r>
            <w:r w:rsidR="00AD30EF">
              <w:rPr>
                <w:noProof/>
                <w:webHidden/>
              </w:rPr>
              <w:instrText xml:space="preserve"> PAGEREF _Toc20483571 \h </w:instrText>
            </w:r>
            <w:r w:rsidR="00AD30EF">
              <w:rPr>
                <w:noProof/>
                <w:webHidden/>
              </w:rPr>
            </w:r>
            <w:r w:rsidR="00AD30EF">
              <w:rPr>
                <w:noProof/>
                <w:webHidden/>
              </w:rPr>
              <w:fldChar w:fldCharType="separate"/>
            </w:r>
            <w:r w:rsidR="00462B52">
              <w:rPr>
                <w:noProof/>
                <w:webHidden/>
              </w:rPr>
              <w:t>8</w:t>
            </w:r>
            <w:r w:rsidR="00AD30EF">
              <w:rPr>
                <w:noProof/>
                <w:webHidden/>
              </w:rPr>
              <w:fldChar w:fldCharType="end"/>
            </w:r>
          </w:hyperlink>
        </w:p>
        <w:p w14:paraId="0D622C4D" w14:textId="5F841F4D" w:rsidR="00AD30EF" w:rsidRDefault="006D2D6A">
          <w:pPr>
            <w:pStyle w:val="Inhopg1"/>
            <w:tabs>
              <w:tab w:val="left" w:pos="660"/>
              <w:tab w:val="right" w:leader="dot" w:pos="9062"/>
            </w:tabs>
            <w:rPr>
              <w:rFonts w:eastAsiaTheme="minorEastAsia"/>
              <w:noProof/>
              <w:lang w:eastAsia="nl-NL"/>
            </w:rPr>
          </w:pPr>
          <w:hyperlink w:anchor="_Toc20483572" w:history="1">
            <w:r w:rsidR="00AD30EF" w:rsidRPr="00BF5A77">
              <w:rPr>
                <w:rStyle w:val="Hyperlink"/>
                <w:noProof/>
              </w:rPr>
              <w:t>11.</w:t>
            </w:r>
            <w:r w:rsidR="00AD30EF">
              <w:rPr>
                <w:rFonts w:eastAsiaTheme="minorEastAsia"/>
                <w:noProof/>
                <w:lang w:eastAsia="nl-NL"/>
              </w:rPr>
              <w:tab/>
            </w:r>
            <w:r w:rsidR="00AD30EF" w:rsidRPr="00BF5A77">
              <w:rPr>
                <w:rStyle w:val="Hyperlink"/>
                <w:noProof/>
              </w:rPr>
              <w:t>Contactpersoon/Rapportages.</w:t>
            </w:r>
            <w:r w:rsidR="00AD30EF">
              <w:rPr>
                <w:noProof/>
                <w:webHidden/>
              </w:rPr>
              <w:tab/>
            </w:r>
            <w:r w:rsidR="00AD30EF">
              <w:rPr>
                <w:noProof/>
                <w:webHidden/>
              </w:rPr>
              <w:fldChar w:fldCharType="begin"/>
            </w:r>
            <w:r w:rsidR="00AD30EF">
              <w:rPr>
                <w:noProof/>
                <w:webHidden/>
              </w:rPr>
              <w:instrText xml:space="preserve"> PAGEREF _Toc20483572 \h </w:instrText>
            </w:r>
            <w:r w:rsidR="00AD30EF">
              <w:rPr>
                <w:noProof/>
                <w:webHidden/>
              </w:rPr>
            </w:r>
            <w:r w:rsidR="00AD30EF">
              <w:rPr>
                <w:noProof/>
                <w:webHidden/>
              </w:rPr>
              <w:fldChar w:fldCharType="separate"/>
            </w:r>
            <w:r w:rsidR="00462B52">
              <w:rPr>
                <w:noProof/>
                <w:webHidden/>
              </w:rPr>
              <w:t>9</w:t>
            </w:r>
            <w:r w:rsidR="00AD30EF">
              <w:rPr>
                <w:noProof/>
                <w:webHidden/>
              </w:rPr>
              <w:fldChar w:fldCharType="end"/>
            </w:r>
          </w:hyperlink>
        </w:p>
        <w:p w14:paraId="0A4A2BF7" w14:textId="3E19B70F" w:rsidR="00AD30EF" w:rsidRDefault="006D2D6A">
          <w:pPr>
            <w:pStyle w:val="Inhopg1"/>
            <w:tabs>
              <w:tab w:val="left" w:pos="660"/>
              <w:tab w:val="right" w:leader="dot" w:pos="9062"/>
            </w:tabs>
            <w:rPr>
              <w:rFonts w:eastAsiaTheme="minorEastAsia"/>
              <w:noProof/>
              <w:lang w:eastAsia="nl-NL"/>
            </w:rPr>
          </w:pPr>
          <w:hyperlink w:anchor="_Toc20483573" w:history="1">
            <w:r w:rsidR="00AD30EF" w:rsidRPr="00BF5A77">
              <w:rPr>
                <w:rStyle w:val="Hyperlink"/>
                <w:noProof/>
              </w:rPr>
              <w:t>12.</w:t>
            </w:r>
            <w:r w:rsidR="00AD30EF">
              <w:rPr>
                <w:rFonts w:eastAsiaTheme="minorEastAsia"/>
                <w:noProof/>
                <w:lang w:eastAsia="nl-NL"/>
              </w:rPr>
              <w:tab/>
            </w:r>
            <w:r w:rsidR="00AD30EF" w:rsidRPr="00BF5A77">
              <w:rPr>
                <w:rStyle w:val="Hyperlink"/>
                <w:noProof/>
              </w:rPr>
              <w:t>Gebruik naam en logo Opdrachtgever</w:t>
            </w:r>
            <w:r w:rsidR="00AD30EF">
              <w:rPr>
                <w:noProof/>
                <w:webHidden/>
              </w:rPr>
              <w:tab/>
            </w:r>
            <w:r w:rsidR="00AD30EF">
              <w:rPr>
                <w:noProof/>
                <w:webHidden/>
              </w:rPr>
              <w:fldChar w:fldCharType="begin"/>
            </w:r>
            <w:r w:rsidR="00AD30EF">
              <w:rPr>
                <w:noProof/>
                <w:webHidden/>
              </w:rPr>
              <w:instrText xml:space="preserve"> PAGEREF _Toc20483573 \h </w:instrText>
            </w:r>
            <w:r w:rsidR="00AD30EF">
              <w:rPr>
                <w:noProof/>
                <w:webHidden/>
              </w:rPr>
            </w:r>
            <w:r w:rsidR="00AD30EF">
              <w:rPr>
                <w:noProof/>
                <w:webHidden/>
              </w:rPr>
              <w:fldChar w:fldCharType="separate"/>
            </w:r>
            <w:r w:rsidR="00462B52">
              <w:rPr>
                <w:noProof/>
                <w:webHidden/>
              </w:rPr>
              <w:t>9</w:t>
            </w:r>
            <w:r w:rsidR="00AD30EF">
              <w:rPr>
                <w:noProof/>
                <w:webHidden/>
              </w:rPr>
              <w:fldChar w:fldCharType="end"/>
            </w:r>
          </w:hyperlink>
        </w:p>
        <w:p w14:paraId="5A8559BA" w14:textId="75E8DD4B" w:rsidR="00AD30EF" w:rsidRDefault="006D2D6A">
          <w:pPr>
            <w:pStyle w:val="Inhopg1"/>
            <w:tabs>
              <w:tab w:val="left" w:pos="660"/>
              <w:tab w:val="right" w:leader="dot" w:pos="9062"/>
            </w:tabs>
            <w:rPr>
              <w:rFonts w:eastAsiaTheme="minorEastAsia"/>
              <w:noProof/>
              <w:lang w:eastAsia="nl-NL"/>
            </w:rPr>
          </w:pPr>
          <w:hyperlink w:anchor="_Toc20483574" w:history="1">
            <w:r w:rsidR="00AD30EF" w:rsidRPr="00BF5A77">
              <w:rPr>
                <w:rStyle w:val="Hyperlink"/>
                <w:noProof/>
              </w:rPr>
              <w:t>13.</w:t>
            </w:r>
            <w:r w:rsidR="00AD30EF">
              <w:rPr>
                <w:rFonts w:eastAsiaTheme="minorEastAsia"/>
                <w:noProof/>
                <w:lang w:eastAsia="nl-NL"/>
              </w:rPr>
              <w:tab/>
            </w:r>
            <w:r w:rsidR="00AD30EF" w:rsidRPr="00BF5A77">
              <w:rPr>
                <w:rStyle w:val="Hyperlink"/>
                <w:noProof/>
              </w:rPr>
              <w:t>Toepasselijk recht</w:t>
            </w:r>
            <w:r w:rsidR="00AD30EF">
              <w:rPr>
                <w:noProof/>
                <w:webHidden/>
              </w:rPr>
              <w:tab/>
            </w:r>
            <w:r w:rsidR="00AD30EF">
              <w:rPr>
                <w:noProof/>
                <w:webHidden/>
              </w:rPr>
              <w:fldChar w:fldCharType="begin"/>
            </w:r>
            <w:r w:rsidR="00AD30EF">
              <w:rPr>
                <w:noProof/>
                <w:webHidden/>
              </w:rPr>
              <w:instrText xml:space="preserve"> PAGEREF _Toc20483574 \h </w:instrText>
            </w:r>
            <w:r w:rsidR="00AD30EF">
              <w:rPr>
                <w:noProof/>
                <w:webHidden/>
              </w:rPr>
            </w:r>
            <w:r w:rsidR="00AD30EF">
              <w:rPr>
                <w:noProof/>
                <w:webHidden/>
              </w:rPr>
              <w:fldChar w:fldCharType="separate"/>
            </w:r>
            <w:r w:rsidR="00462B52">
              <w:rPr>
                <w:noProof/>
                <w:webHidden/>
              </w:rPr>
              <w:t>9</w:t>
            </w:r>
            <w:r w:rsidR="00AD30EF">
              <w:rPr>
                <w:noProof/>
                <w:webHidden/>
              </w:rPr>
              <w:fldChar w:fldCharType="end"/>
            </w:r>
          </w:hyperlink>
        </w:p>
        <w:p w14:paraId="48D01AD9" w14:textId="6A04E90B" w:rsidR="00AD30EF" w:rsidRDefault="006D2D6A">
          <w:pPr>
            <w:pStyle w:val="Inhopg1"/>
            <w:tabs>
              <w:tab w:val="left" w:pos="660"/>
              <w:tab w:val="right" w:leader="dot" w:pos="9062"/>
            </w:tabs>
            <w:rPr>
              <w:rFonts w:eastAsiaTheme="minorEastAsia"/>
              <w:noProof/>
              <w:lang w:eastAsia="nl-NL"/>
            </w:rPr>
          </w:pPr>
          <w:hyperlink w:anchor="_Toc20483575" w:history="1">
            <w:r w:rsidR="00AD30EF" w:rsidRPr="00BF5A77">
              <w:rPr>
                <w:rStyle w:val="Hyperlink"/>
                <w:noProof/>
              </w:rPr>
              <w:t>14.</w:t>
            </w:r>
            <w:r w:rsidR="00AD30EF">
              <w:rPr>
                <w:rFonts w:eastAsiaTheme="minorEastAsia"/>
                <w:noProof/>
                <w:lang w:eastAsia="nl-NL"/>
              </w:rPr>
              <w:tab/>
            </w:r>
            <w:r w:rsidR="00AD30EF" w:rsidRPr="00BF5A77">
              <w:rPr>
                <w:rStyle w:val="Hyperlink"/>
                <w:noProof/>
              </w:rPr>
              <w:t>Slotbepalingen</w:t>
            </w:r>
            <w:r w:rsidR="00AD30EF">
              <w:rPr>
                <w:noProof/>
                <w:webHidden/>
              </w:rPr>
              <w:tab/>
            </w:r>
            <w:r w:rsidR="00AD30EF">
              <w:rPr>
                <w:noProof/>
                <w:webHidden/>
              </w:rPr>
              <w:fldChar w:fldCharType="begin"/>
            </w:r>
            <w:r w:rsidR="00AD30EF">
              <w:rPr>
                <w:noProof/>
                <w:webHidden/>
              </w:rPr>
              <w:instrText xml:space="preserve"> PAGEREF _Toc20483575 \h </w:instrText>
            </w:r>
            <w:r w:rsidR="00AD30EF">
              <w:rPr>
                <w:noProof/>
                <w:webHidden/>
              </w:rPr>
            </w:r>
            <w:r w:rsidR="00AD30EF">
              <w:rPr>
                <w:noProof/>
                <w:webHidden/>
              </w:rPr>
              <w:fldChar w:fldCharType="separate"/>
            </w:r>
            <w:r w:rsidR="00462B52">
              <w:rPr>
                <w:noProof/>
                <w:webHidden/>
              </w:rPr>
              <w:t>9</w:t>
            </w:r>
            <w:r w:rsidR="00AD30EF">
              <w:rPr>
                <w:noProof/>
                <w:webHidden/>
              </w:rPr>
              <w:fldChar w:fldCharType="end"/>
            </w:r>
          </w:hyperlink>
        </w:p>
        <w:p w14:paraId="72A2CE58" w14:textId="77777777" w:rsidR="005C3C96" w:rsidRDefault="00EF1F71" w:rsidP="005C3C96">
          <w:pPr>
            <w:pStyle w:val="Inhopg1"/>
            <w:tabs>
              <w:tab w:val="left" w:pos="660"/>
              <w:tab w:val="right" w:leader="dot" w:pos="9062"/>
            </w:tabs>
            <w:rPr>
              <w:rFonts w:eastAsiaTheme="minorEastAsia"/>
              <w:noProof/>
              <w:lang w:eastAsia="nl-NL"/>
            </w:rPr>
          </w:pPr>
          <w:r>
            <w:fldChar w:fldCharType="end"/>
          </w:r>
        </w:p>
        <w:p w14:paraId="6AD30C2A" w14:textId="77777777" w:rsidR="00BE402B" w:rsidRDefault="006D2D6A" w:rsidP="00BE402B"/>
      </w:sdtContent>
    </w:sdt>
    <w:p w14:paraId="3D868D63" w14:textId="77777777" w:rsidR="00BE402B" w:rsidRDefault="00BE402B">
      <w:pPr>
        <w:rPr>
          <w:rFonts w:asciiTheme="majorHAnsi" w:eastAsiaTheme="majorEastAsia" w:hAnsiTheme="majorHAnsi" w:cstheme="majorBidi"/>
          <w:color w:val="2F5496" w:themeColor="accent1" w:themeShade="BF"/>
          <w:sz w:val="32"/>
          <w:szCs w:val="32"/>
        </w:rPr>
      </w:pPr>
      <w:r>
        <w:br w:type="page"/>
      </w:r>
    </w:p>
    <w:p w14:paraId="6DEAD89E" w14:textId="77777777" w:rsidR="0045369E" w:rsidRDefault="0045369E" w:rsidP="0045369E">
      <w:pPr>
        <w:pStyle w:val="Kop1"/>
      </w:pPr>
      <w:bookmarkStart w:id="1" w:name="_Toc20483561"/>
      <w:r>
        <w:lastRenderedPageBreak/>
        <w:t>Overeenkomst</w:t>
      </w:r>
      <w:bookmarkEnd w:id="1"/>
    </w:p>
    <w:p w14:paraId="65851471" w14:textId="77777777" w:rsidR="0045369E" w:rsidRDefault="0045369E" w:rsidP="0045369E"/>
    <w:p w14:paraId="3D6E1462" w14:textId="77777777" w:rsidR="0045369E" w:rsidRDefault="0045369E" w:rsidP="0045369E">
      <w:r>
        <w:t>De ondergetekenden:</w:t>
      </w:r>
    </w:p>
    <w:p w14:paraId="4310CB91" w14:textId="77777777" w:rsidR="0045369E" w:rsidRDefault="0045369E" w:rsidP="0045369E">
      <w:r>
        <w:t xml:space="preserve">Gemeente </w:t>
      </w:r>
      <w:r w:rsidR="003A5DBC">
        <w:t>Zandvoort</w:t>
      </w:r>
      <w:r>
        <w:t xml:space="preserve">, statutair gevestigd te </w:t>
      </w:r>
      <w:r w:rsidR="003A5DBC">
        <w:t>Zandvoort</w:t>
      </w:r>
      <w:r>
        <w:t xml:space="preserve">, ten deze krachtens het geldend mandaatbesluit rechtsgeldig vertegenwoordigd door de </w:t>
      </w:r>
      <w:r w:rsidRPr="003A5DBC">
        <w:rPr>
          <w:highlight w:val="yellow"/>
        </w:rPr>
        <w:t>mevrouw mr. R.B.M. Hermans, hoofd afdeling Juridische Zaken, hierna te noemen: “Opdrachtgever”,</w:t>
      </w:r>
    </w:p>
    <w:p w14:paraId="765E5CF4" w14:textId="77777777" w:rsidR="0045369E" w:rsidRDefault="0045369E" w:rsidP="0045369E">
      <w:r>
        <w:t>[</w:t>
      </w:r>
      <w:r w:rsidRPr="00EF1F71">
        <w:rPr>
          <w:highlight w:val="yellow"/>
        </w:rPr>
        <w:t>naam ondernemer</w:t>
      </w:r>
      <w:r>
        <w:t xml:space="preserve">], statutair gevestigd te </w:t>
      </w:r>
      <w:r w:rsidRPr="00EF1F71">
        <w:rPr>
          <w:highlight w:val="yellow"/>
        </w:rPr>
        <w:t>[plaats</w:t>
      </w:r>
      <w:r>
        <w:t>],  ten deze rechtsgeldig vertegenwoordigd door de heer/mevrouw [</w:t>
      </w:r>
      <w:r w:rsidRPr="00EF1F71">
        <w:rPr>
          <w:highlight w:val="yellow"/>
        </w:rPr>
        <w:t>naam en functie</w:t>
      </w:r>
      <w:r>
        <w:t xml:space="preserve">], </w:t>
      </w:r>
    </w:p>
    <w:p w14:paraId="1D20F055" w14:textId="77777777" w:rsidR="0045369E" w:rsidRDefault="0045369E" w:rsidP="0045369E">
      <w:r>
        <w:t>hierna te noemen: “Opdrachtnemer”</w:t>
      </w:r>
    </w:p>
    <w:p w14:paraId="13B0B1BE" w14:textId="77777777" w:rsidR="0045369E" w:rsidRDefault="0045369E" w:rsidP="0045369E"/>
    <w:p w14:paraId="7C9F76B9" w14:textId="77777777" w:rsidR="0045369E" w:rsidRDefault="0045369E" w:rsidP="0045369E">
      <w:r>
        <w:t>gezamenlijk te noemen: “Partijen”</w:t>
      </w:r>
    </w:p>
    <w:p w14:paraId="0C9A99F6" w14:textId="77777777" w:rsidR="0045369E" w:rsidRDefault="0045369E" w:rsidP="0045369E"/>
    <w:p w14:paraId="2211247F" w14:textId="77777777" w:rsidR="0045369E" w:rsidRDefault="0045369E" w:rsidP="0045369E">
      <w:r>
        <w:t xml:space="preserve"> in aanmerking nemende dat: </w:t>
      </w:r>
    </w:p>
    <w:p w14:paraId="06B1E379" w14:textId="77777777" w:rsidR="0045369E" w:rsidRDefault="0045369E" w:rsidP="0045369E">
      <w:r>
        <w:t>a.</w:t>
      </w:r>
      <w:r>
        <w:tab/>
        <w:t xml:space="preserve">Opdrachtgever besloten heeft een opdracht voor een </w:t>
      </w:r>
      <w:r w:rsidR="003A5DBC">
        <w:t>aansprakelijkheids</w:t>
      </w:r>
      <w:r>
        <w:t>verzekering op de markt uit te zetten;</w:t>
      </w:r>
    </w:p>
    <w:p w14:paraId="7170496F" w14:textId="77777777" w:rsidR="0045369E" w:rsidRDefault="0045369E" w:rsidP="0045369E">
      <w:r>
        <w:t>b.</w:t>
      </w:r>
      <w:r>
        <w:tab/>
        <w:t xml:space="preserve">Opdrachtgever daartoe een meervoudige onderhandse aanbestedingsprocedure heeft gevoerd. (verzonden op </w:t>
      </w:r>
      <w:r w:rsidR="003A5DBC" w:rsidRPr="003A5DBC">
        <w:rPr>
          <w:highlight w:val="yellow"/>
        </w:rPr>
        <w:t xml:space="preserve">xx oktober </w:t>
      </w:r>
      <w:r w:rsidRPr="003A5DBC">
        <w:rPr>
          <w:highlight w:val="yellow"/>
        </w:rPr>
        <w:t>2019</w:t>
      </w:r>
      <w:r>
        <w:t xml:space="preserve"> en met kenmerknummers 2019/</w:t>
      </w:r>
      <w:r w:rsidR="003A5DBC">
        <w:t>783199</w:t>
      </w:r>
      <w:r w:rsidR="00037CAF">
        <w:t>)</w:t>
      </w:r>
      <w:r>
        <w:t>;</w:t>
      </w:r>
    </w:p>
    <w:p w14:paraId="7BBE152A" w14:textId="77777777" w:rsidR="0045369E" w:rsidRDefault="0045369E" w:rsidP="0045369E">
      <w:r>
        <w:t>c.</w:t>
      </w:r>
      <w:r>
        <w:tab/>
        <w:t xml:space="preserve">Opdrachtgever naar aanleiding van deze aanbestedingsprocedure een Overeenkomst wenst te sluiten met Opdrachtnemer voor een </w:t>
      </w:r>
      <w:r w:rsidR="003A5DBC">
        <w:t>aansprakelijkheidsverzekering</w:t>
      </w:r>
      <w:r>
        <w:t xml:space="preserve">; </w:t>
      </w:r>
    </w:p>
    <w:p w14:paraId="463EF78D" w14:textId="77777777" w:rsidR="0045369E" w:rsidRDefault="0045369E" w:rsidP="0045369E">
      <w:r>
        <w:t>d.</w:t>
      </w:r>
      <w:r>
        <w:tab/>
        <w:t xml:space="preserve">Opdrachtgever naar aanleiding van de aanbieding aan Opdrachtnemer de opdracht gunt Overeenkomstig de voorwaarden vermeld in de offerteaanvraag; </w:t>
      </w:r>
    </w:p>
    <w:p w14:paraId="78ABA978" w14:textId="77777777" w:rsidR="0045369E" w:rsidRDefault="0045369E" w:rsidP="0045369E">
      <w:r>
        <w:t>e.</w:t>
      </w:r>
      <w:r>
        <w:tab/>
        <w:t xml:space="preserve">Opdrachtnemer aangeeft  in staat te zijn om te leveren Overeenkomstig de offerteaanvraag, en het in deze Overeenkomst gestelde; </w:t>
      </w:r>
    </w:p>
    <w:p w14:paraId="6C916B35" w14:textId="77777777" w:rsidR="0045369E" w:rsidRDefault="0045369E" w:rsidP="0045369E">
      <w:r>
        <w:t>f.</w:t>
      </w:r>
      <w:r>
        <w:tab/>
        <w:t>Partijen de nadere afspraken betreffende deze opdracht in onderliggende Overeenkomst willen vastleggen;</w:t>
      </w:r>
    </w:p>
    <w:p w14:paraId="21CAD1F5" w14:textId="77777777" w:rsidR="0045369E" w:rsidRDefault="0045369E" w:rsidP="0045369E"/>
    <w:p w14:paraId="7CE567A9" w14:textId="77777777" w:rsidR="0045369E" w:rsidRDefault="0045369E" w:rsidP="0045369E">
      <w:r>
        <w:t>komen het volgende overeen:</w:t>
      </w:r>
    </w:p>
    <w:p w14:paraId="07C6BF6D" w14:textId="77777777" w:rsidR="0045369E" w:rsidRDefault="0045369E" w:rsidP="005C3C96">
      <w:pPr>
        <w:pStyle w:val="Kop1"/>
        <w:numPr>
          <w:ilvl w:val="0"/>
          <w:numId w:val="3"/>
        </w:numPr>
        <w:spacing w:before="480" w:line="276" w:lineRule="auto"/>
        <w:ind w:left="709" w:hanging="709"/>
      </w:pPr>
      <w:bookmarkStart w:id="2" w:name="_Toc20483562"/>
      <w:r>
        <w:t>Begrippen</w:t>
      </w:r>
      <w:bookmarkEnd w:id="2"/>
    </w:p>
    <w:p w14:paraId="6EAA63FB" w14:textId="77777777" w:rsidR="00CD5900" w:rsidRDefault="0045369E" w:rsidP="00CD5900">
      <w:pPr>
        <w:pStyle w:val="Lijstalinea"/>
        <w:numPr>
          <w:ilvl w:val="1"/>
          <w:numId w:val="21"/>
        </w:numPr>
      </w:pPr>
      <w:r>
        <w:t>Aanbieding:</w:t>
      </w:r>
    </w:p>
    <w:p w14:paraId="19CA748B" w14:textId="77777777" w:rsidR="005C3C96" w:rsidRDefault="0045369E" w:rsidP="00AD30EF">
      <w:pPr>
        <w:pStyle w:val="Lijstalinea"/>
        <w:ind w:left="705"/>
      </w:pPr>
      <w:r>
        <w:t>Een door Opdrachtnemer uitgebrachte aanbieding op basis van de Inschrijvingsleidraad.</w:t>
      </w:r>
      <w:r w:rsidR="00AD30EF">
        <w:t xml:space="preserve"> </w:t>
      </w:r>
    </w:p>
    <w:p w14:paraId="06E5C2C1" w14:textId="77777777" w:rsidR="00AD30EF" w:rsidRDefault="00AD30EF" w:rsidP="00AD30EF">
      <w:pPr>
        <w:pStyle w:val="Lijstalinea"/>
        <w:ind w:left="705"/>
      </w:pPr>
    </w:p>
    <w:p w14:paraId="376D19D1" w14:textId="77777777" w:rsidR="00CD5900" w:rsidRDefault="0045369E" w:rsidP="00CD5900">
      <w:pPr>
        <w:pStyle w:val="Lijstalinea"/>
        <w:numPr>
          <w:ilvl w:val="1"/>
          <w:numId w:val="21"/>
        </w:numPr>
      </w:pPr>
      <w:r>
        <w:t>Bijlagen:</w:t>
      </w:r>
    </w:p>
    <w:p w14:paraId="6F842723" w14:textId="77777777" w:rsidR="0045369E" w:rsidRDefault="0045369E" w:rsidP="00CD5900">
      <w:pPr>
        <w:pStyle w:val="Lijstalinea"/>
        <w:ind w:left="705"/>
      </w:pPr>
      <w:r>
        <w:t>Aanhangsels bij deze Overeenkomst die, deel uitmaken van deze Overeenkomst.</w:t>
      </w:r>
    </w:p>
    <w:p w14:paraId="3BDE5D1B" w14:textId="77777777" w:rsidR="00CD5900" w:rsidRDefault="00CD5900" w:rsidP="00CD5900">
      <w:pPr>
        <w:pStyle w:val="Lijstalinea"/>
        <w:ind w:left="705"/>
      </w:pPr>
    </w:p>
    <w:p w14:paraId="5CA6A428" w14:textId="77777777" w:rsidR="00CD5900" w:rsidRDefault="0045369E" w:rsidP="00CD5900">
      <w:pPr>
        <w:pStyle w:val="Lijstalinea"/>
        <w:numPr>
          <w:ilvl w:val="1"/>
          <w:numId w:val="21"/>
        </w:numPr>
      </w:pPr>
      <w:r>
        <w:t xml:space="preserve">Diensten: </w:t>
      </w:r>
    </w:p>
    <w:p w14:paraId="7FF47A14" w14:textId="77777777" w:rsidR="0045369E" w:rsidRDefault="0045369E" w:rsidP="00CD5900">
      <w:pPr>
        <w:pStyle w:val="Lijstalinea"/>
        <w:ind w:left="705"/>
      </w:pPr>
      <w:r>
        <w:lastRenderedPageBreak/>
        <w:t>De door Opdrachtnemer en zijn Personeel op basis van deze Overeenkomst ten behoeve van Opdrachtgever te verlenen diensten, te verrichten werkzaamheden en in het kader daarvan te leveren prestaties</w:t>
      </w:r>
    </w:p>
    <w:p w14:paraId="60FC5284" w14:textId="77777777" w:rsidR="00CD5900" w:rsidRDefault="00CD5900" w:rsidP="00CD5900">
      <w:pPr>
        <w:pStyle w:val="Lijstalinea"/>
        <w:ind w:left="705"/>
      </w:pPr>
    </w:p>
    <w:p w14:paraId="4AF67888" w14:textId="77777777" w:rsidR="00CD5900" w:rsidRDefault="0045369E" w:rsidP="00CD5900">
      <w:pPr>
        <w:pStyle w:val="Lijstalinea"/>
        <w:numPr>
          <w:ilvl w:val="1"/>
          <w:numId w:val="21"/>
        </w:numPr>
      </w:pPr>
      <w:r>
        <w:t xml:space="preserve">Nota van Inlichtingen: </w:t>
      </w:r>
    </w:p>
    <w:p w14:paraId="6C7AC66E" w14:textId="77777777" w:rsidR="0045369E" w:rsidRDefault="0045369E" w:rsidP="00CD5900">
      <w:pPr>
        <w:pStyle w:val="Lijstalinea"/>
        <w:ind w:left="705"/>
      </w:pPr>
      <w:r>
        <w:t>Document waarin alle vragen van de aanbieders en de antwoorden daarop van Opdrachtgever zijn verwerkt.</w:t>
      </w:r>
    </w:p>
    <w:p w14:paraId="3D1B5FAC" w14:textId="77777777" w:rsidR="00CD5900" w:rsidRDefault="00CD5900" w:rsidP="00CD5900">
      <w:pPr>
        <w:pStyle w:val="Lijstalinea"/>
        <w:ind w:left="705"/>
      </w:pPr>
    </w:p>
    <w:p w14:paraId="5E32311C" w14:textId="77777777" w:rsidR="00CD5900" w:rsidRDefault="00226FB4" w:rsidP="00CD5900">
      <w:pPr>
        <w:pStyle w:val="Lijstalinea"/>
        <w:numPr>
          <w:ilvl w:val="1"/>
          <w:numId w:val="21"/>
        </w:numPr>
      </w:pPr>
      <w:r>
        <w:t>Lijst</w:t>
      </w:r>
      <w:r w:rsidR="0045369E">
        <w:t xml:space="preserve"> van Eisen: </w:t>
      </w:r>
    </w:p>
    <w:p w14:paraId="4692E107" w14:textId="77777777" w:rsidR="0045369E" w:rsidRDefault="0045369E" w:rsidP="00CD5900">
      <w:pPr>
        <w:pStyle w:val="Lijstalinea"/>
        <w:ind w:left="705"/>
      </w:pPr>
      <w:r>
        <w:t xml:space="preserve">Een beschrijving van de opdracht, opgesteld door Opdrachtgever, met daarin opgenomen de Eisen en Wensen ten aanzien van de gevraagde opdracht. </w:t>
      </w:r>
    </w:p>
    <w:p w14:paraId="0BCFABED" w14:textId="77777777" w:rsidR="00CD5900" w:rsidRDefault="00CD5900" w:rsidP="00CD5900">
      <w:pPr>
        <w:pStyle w:val="Lijstalinea"/>
        <w:ind w:left="705"/>
      </w:pPr>
    </w:p>
    <w:p w14:paraId="39036988" w14:textId="77777777" w:rsidR="00CD5900" w:rsidRDefault="0045369E" w:rsidP="00CD5900">
      <w:pPr>
        <w:pStyle w:val="Lijstalinea"/>
        <w:numPr>
          <w:ilvl w:val="1"/>
          <w:numId w:val="21"/>
        </w:numPr>
      </w:pPr>
      <w:r>
        <w:t>Offerteaanvraag:</w:t>
      </w:r>
    </w:p>
    <w:p w14:paraId="52F4565B" w14:textId="77777777" w:rsidR="0045369E" w:rsidRDefault="0045369E" w:rsidP="00CD5900">
      <w:pPr>
        <w:pStyle w:val="Lijstalinea"/>
        <w:ind w:left="705"/>
      </w:pPr>
      <w:r>
        <w:t xml:space="preserve">Het geheel aan documenten die door de aanbestedende dienst zijn opgesteld met beschrijving van de opdracht, inclusief de Nota van inlichtingen, behorend bij de aanbesteding genoemd in de considerans. </w:t>
      </w:r>
    </w:p>
    <w:p w14:paraId="02A1B3A2" w14:textId="77777777" w:rsidR="00CD5900" w:rsidRDefault="00CD5900" w:rsidP="00CD5900">
      <w:pPr>
        <w:pStyle w:val="Lijstalinea"/>
        <w:ind w:left="705"/>
      </w:pPr>
    </w:p>
    <w:p w14:paraId="107507C6" w14:textId="77777777" w:rsidR="00CD5900" w:rsidRDefault="0045369E" w:rsidP="00CD5900">
      <w:pPr>
        <w:pStyle w:val="Lijstalinea"/>
        <w:numPr>
          <w:ilvl w:val="1"/>
          <w:numId w:val="21"/>
        </w:numPr>
      </w:pPr>
      <w:r>
        <w:t>Overeenkomst:</w:t>
      </w:r>
    </w:p>
    <w:p w14:paraId="74B7FA11" w14:textId="77777777" w:rsidR="0045369E" w:rsidRDefault="0045369E" w:rsidP="00CD5900">
      <w:pPr>
        <w:pStyle w:val="Lijstalinea"/>
        <w:ind w:left="705"/>
      </w:pPr>
      <w:r>
        <w:t xml:space="preserve">De schriftelijke Overeenkomst tussen Opdrachtgever en Opdrachtnemer, waarin de voorwaarden betreffende </w:t>
      </w:r>
      <w:r w:rsidR="00AD30EF">
        <w:t>aansprakelijkheid</w:t>
      </w:r>
      <w:r>
        <w:t xml:space="preserve">sverzekering, zijn vastgelegd. </w:t>
      </w:r>
    </w:p>
    <w:p w14:paraId="5101456D" w14:textId="77777777" w:rsidR="00CD5900" w:rsidRDefault="00CD5900" w:rsidP="00CD5900">
      <w:pPr>
        <w:pStyle w:val="Lijstalinea"/>
        <w:ind w:left="705"/>
      </w:pPr>
    </w:p>
    <w:p w14:paraId="38D14C20" w14:textId="77777777" w:rsidR="00CD5900" w:rsidRDefault="0045369E" w:rsidP="00CD5900">
      <w:pPr>
        <w:pStyle w:val="Lijstalinea"/>
        <w:numPr>
          <w:ilvl w:val="1"/>
          <w:numId w:val="21"/>
        </w:numPr>
      </w:pPr>
      <w:r>
        <w:t>Personeel van Opdrachtnemer:</w:t>
      </w:r>
    </w:p>
    <w:p w14:paraId="5062462F" w14:textId="77777777" w:rsidR="0045369E" w:rsidRDefault="0045369E" w:rsidP="00CD5900">
      <w:pPr>
        <w:pStyle w:val="Lijstalinea"/>
        <w:ind w:left="705"/>
      </w:pPr>
      <w:r>
        <w:t>De door Opdrachtnemer voor de uitvoering van deze Overeenkomst in te schakelen personeelsleden en/of hulppersonen, welke krachtens deze Overeenkomst onder verantwoordelijkheid van Opdrachtnemer zullen werken.</w:t>
      </w:r>
    </w:p>
    <w:p w14:paraId="652B5BC1" w14:textId="77777777" w:rsidR="00CD5900" w:rsidRDefault="00CD5900" w:rsidP="00CD5900">
      <w:pPr>
        <w:pStyle w:val="Lijstalinea"/>
        <w:ind w:left="705"/>
      </w:pPr>
    </w:p>
    <w:p w14:paraId="4B6BDD6B" w14:textId="77777777" w:rsidR="00CD5900" w:rsidRDefault="0045369E" w:rsidP="00CD5900">
      <w:pPr>
        <w:pStyle w:val="Lijstalinea"/>
        <w:numPr>
          <w:ilvl w:val="1"/>
          <w:numId w:val="21"/>
        </w:numPr>
      </w:pPr>
      <w:r>
        <w:t>Schriftelijk bevestigen</w:t>
      </w:r>
    </w:p>
    <w:p w14:paraId="041A37B4" w14:textId="77777777" w:rsidR="0045369E" w:rsidRDefault="0045369E" w:rsidP="00CD5900">
      <w:pPr>
        <w:pStyle w:val="Lijstalinea"/>
        <w:ind w:left="705"/>
      </w:pPr>
      <w:r>
        <w:t>Waar in deze Overeenkomst wordt gesproken over ‘schriftelijk’ bevestigen,  verwerpen of anderszins reageren wordt daaronder, naast correspondentie per brief, ook het gebruik van de fax verstaan. Het gebruik van email en overige digitale communicatiemiddelen valt hier niet onder.</w:t>
      </w:r>
    </w:p>
    <w:p w14:paraId="7CD7A218" w14:textId="77777777" w:rsidR="00CD5900" w:rsidRDefault="00CD5900" w:rsidP="00CD5900">
      <w:pPr>
        <w:pStyle w:val="Lijstalinea"/>
        <w:ind w:left="705"/>
      </w:pPr>
    </w:p>
    <w:p w14:paraId="77726B46" w14:textId="77777777" w:rsidR="00CD5900" w:rsidRDefault="0045369E" w:rsidP="00CD5900">
      <w:pPr>
        <w:pStyle w:val="Lijstalinea"/>
        <w:numPr>
          <w:ilvl w:val="1"/>
          <w:numId w:val="21"/>
        </w:numPr>
      </w:pPr>
      <w:r>
        <w:t xml:space="preserve">Werkdagen: </w:t>
      </w:r>
    </w:p>
    <w:p w14:paraId="7B8A66AB" w14:textId="77777777" w:rsidR="0045369E" w:rsidRDefault="0045369E" w:rsidP="005C3C96">
      <w:pPr>
        <w:pStyle w:val="Lijstalinea"/>
        <w:ind w:left="705"/>
      </w:pPr>
      <w:r>
        <w:t>Kalenderdagen van 07.30 tot 18.00 uur, behoudens weekeinden en algemeen erkende feestdagen en verplichte vrije dagen voor personeel van Opdrachtgever, waarop de overeengekomen werkzaamheden zullen worden verricht. </w:t>
      </w:r>
    </w:p>
    <w:p w14:paraId="0791B346" w14:textId="77777777" w:rsidR="0045369E" w:rsidRDefault="0045369E" w:rsidP="005C3C96">
      <w:pPr>
        <w:pStyle w:val="Kop1"/>
        <w:numPr>
          <w:ilvl w:val="0"/>
          <w:numId w:val="3"/>
        </w:numPr>
        <w:spacing w:before="480" w:line="276" w:lineRule="auto"/>
        <w:ind w:left="0" w:firstLine="0"/>
      </w:pPr>
      <w:bookmarkStart w:id="3" w:name="_Toc20483563"/>
      <w:r>
        <w:t>Bijlagen</w:t>
      </w:r>
      <w:bookmarkEnd w:id="3"/>
    </w:p>
    <w:p w14:paraId="7B972F5C" w14:textId="77777777" w:rsidR="0045369E" w:rsidRDefault="0045369E" w:rsidP="0045369E">
      <w:r>
        <w:t xml:space="preserve">Onderstaande volgende bijlagen maken deel uit van deze Overeenkomst: </w:t>
      </w:r>
    </w:p>
    <w:p w14:paraId="7200DFB2" w14:textId="77777777" w:rsidR="0045369E" w:rsidRDefault="0045369E" w:rsidP="0045369E">
      <w:r>
        <w:t>1.</w:t>
      </w:r>
      <w:r>
        <w:tab/>
        <w:t>De Nota van Inlichtingen d.d. [</w:t>
      </w:r>
      <w:r w:rsidRPr="00393BE9">
        <w:rPr>
          <w:highlight w:val="yellow"/>
        </w:rPr>
        <w:t>datum]</w:t>
      </w:r>
      <w:r>
        <w:t>;</w:t>
      </w:r>
    </w:p>
    <w:p w14:paraId="2692927F" w14:textId="77777777" w:rsidR="0045369E" w:rsidRDefault="0045369E" w:rsidP="0045369E">
      <w:r>
        <w:t>2.</w:t>
      </w:r>
      <w:r>
        <w:tab/>
        <w:t>De Offerteaanvraag inclusief de lijst van Eisen;</w:t>
      </w:r>
    </w:p>
    <w:p w14:paraId="600ADC17" w14:textId="77777777" w:rsidR="0045369E" w:rsidRDefault="00226FB4" w:rsidP="0045369E">
      <w:r>
        <w:t>3</w:t>
      </w:r>
      <w:r w:rsidR="0045369E">
        <w:t>.</w:t>
      </w:r>
      <w:r w:rsidR="0045369E">
        <w:tab/>
        <w:t>De aanbieding van de Opdrachtnemer [</w:t>
      </w:r>
      <w:r w:rsidR="0045369E" w:rsidRPr="00EF1F71">
        <w:rPr>
          <w:highlight w:val="yellow"/>
        </w:rPr>
        <w:t>datum en kenmerk</w:t>
      </w:r>
      <w:r w:rsidR="0045369E">
        <w:t>];</w:t>
      </w:r>
    </w:p>
    <w:p w14:paraId="1BAA42E9" w14:textId="77777777" w:rsidR="0045369E" w:rsidRDefault="00226FB4" w:rsidP="0045369E">
      <w:r>
        <w:lastRenderedPageBreak/>
        <w:t>4</w:t>
      </w:r>
      <w:r w:rsidR="0045369E">
        <w:t>.</w:t>
      </w:r>
      <w:r w:rsidR="0045369E">
        <w:tab/>
        <w:t>Polisvoorwaarden.</w:t>
      </w:r>
    </w:p>
    <w:p w14:paraId="6DD5B557" w14:textId="77777777" w:rsidR="0045369E" w:rsidRDefault="0045369E" w:rsidP="0045369E">
      <w:r>
        <w:t xml:space="preserve">Indien en voor zover de Bijlagen met elkaar in tegenspraak zijn, wordt de rechtsverhouding tussen Partijen bepaald door het document dat in de navolgende rangorde het hoogste staat genoemd, 1. geeft de hoogste rang aan, </w:t>
      </w:r>
      <w:r w:rsidR="00226FB4">
        <w:t>4</w:t>
      </w:r>
      <w:r>
        <w:t>. de laagste rang.</w:t>
      </w:r>
    </w:p>
    <w:p w14:paraId="3A9ABC7F" w14:textId="77777777" w:rsidR="0045369E" w:rsidRDefault="0045369E" w:rsidP="0045369E">
      <w:r>
        <w:t xml:space="preserve">De Bijlagen worden aan deze Overeenkomst gehecht.  </w:t>
      </w:r>
    </w:p>
    <w:p w14:paraId="5D3E3192" w14:textId="77777777" w:rsidR="0045369E" w:rsidRDefault="00BE402B" w:rsidP="00BE402B">
      <w:pPr>
        <w:pStyle w:val="Kop1"/>
        <w:spacing w:before="480" w:line="276" w:lineRule="auto"/>
      </w:pPr>
      <w:bookmarkStart w:id="4" w:name="_Toc20483564"/>
      <w:r>
        <w:t>03.</w:t>
      </w:r>
      <w:r>
        <w:tab/>
        <w:t xml:space="preserve"> Algemeen</w:t>
      </w:r>
      <w:bookmarkEnd w:id="4"/>
    </w:p>
    <w:p w14:paraId="36009B49" w14:textId="77777777" w:rsidR="0045369E" w:rsidRDefault="0045369E" w:rsidP="0045369E">
      <w:r>
        <w:t>1.</w:t>
      </w:r>
      <w:r>
        <w:tab/>
        <w:t>Opdrachtnemer voert uit conform het gestelde in deze Overeenkomst inclusief de Bijlagen.</w:t>
      </w:r>
    </w:p>
    <w:p w14:paraId="505212EA" w14:textId="77777777" w:rsidR="0045369E" w:rsidRDefault="0045369E" w:rsidP="0045369E">
      <w:r>
        <w:t>2.</w:t>
      </w:r>
      <w:r>
        <w:tab/>
        <w:t xml:space="preserve">Wijzigingen van de Overeenkomst of aanvullingen daarop zijn slechts geldig voor zover deze </w:t>
      </w:r>
      <w:r w:rsidR="00BE402B">
        <w:tab/>
        <w:t>s</w:t>
      </w:r>
      <w:r>
        <w:t>chriftelijk zijn overeengekomen tussen daartoe bevoegde personen.</w:t>
      </w:r>
    </w:p>
    <w:p w14:paraId="77AC7B36" w14:textId="77777777" w:rsidR="0045369E" w:rsidRDefault="00BE402B" w:rsidP="00BE402B">
      <w:pPr>
        <w:pStyle w:val="Kop1"/>
      </w:pPr>
      <w:bookmarkStart w:id="5" w:name="_Toc20483565"/>
      <w:r>
        <w:t>04</w:t>
      </w:r>
      <w:r w:rsidR="0045369E">
        <w:t>.</w:t>
      </w:r>
      <w:r w:rsidR="0045369E">
        <w:tab/>
        <w:t>Duur van de Overeenkomst</w:t>
      </w:r>
      <w:bookmarkEnd w:id="5"/>
    </w:p>
    <w:p w14:paraId="2EFFCF83" w14:textId="77777777" w:rsidR="0045369E" w:rsidRDefault="0045369E" w:rsidP="00BE402B">
      <w:pPr>
        <w:ind w:left="705" w:hanging="705"/>
      </w:pPr>
      <w:r>
        <w:t>1.</w:t>
      </w:r>
      <w:r w:rsidR="00BE402B">
        <w:tab/>
      </w:r>
      <w:r>
        <w:t xml:space="preserve">Deze Overeenkomst heeft een looptijd van drie  (3) jaar. De Overeenkomst gaat in op 1 </w:t>
      </w:r>
      <w:r w:rsidR="00226FB4">
        <w:t>januari</w:t>
      </w:r>
      <w:r>
        <w:t xml:space="preserve"> 20</w:t>
      </w:r>
      <w:r w:rsidR="00226FB4">
        <w:t>20 om 00:00 uur</w:t>
      </w:r>
      <w:r>
        <w:t xml:space="preserve"> en eindigt op </w:t>
      </w:r>
      <w:r w:rsidR="00226FB4">
        <w:t>1 januari 2023</w:t>
      </w:r>
      <w:r>
        <w:t xml:space="preserve"> om </w:t>
      </w:r>
      <w:r w:rsidR="00226FB4">
        <w:t>00:</w:t>
      </w:r>
      <w:r>
        <w:t>00 uur.</w:t>
      </w:r>
    </w:p>
    <w:p w14:paraId="26C8A909" w14:textId="77777777" w:rsidR="00226FB4" w:rsidRDefault="0045369E" w:rsidP="00BE402B">
      <w:pPr>
        <w:ind w:left="705" w:hanging="705"/>
      </w:pPr>
      <w:r>
        <w:t>2.</w:t>
      </w:r>
      <w:r>
        <w:tab/>
        <w:t xml:space="preserve">De looptijd van deze Overeenkomst kan </w:t>
      </w:r>
      <w:r w:rsidR="00226FB4">
        <w:t xml:space="preserve">vervolgens doorlopend stilzwijgend met 12 maanden worden verlengd. Indien Opdrachtnemer of Opdrachtgever voornemens is de overeenkomst niet te verlengen wordt dit vier (4) maanden voor afloop van de </w:t>
      </w:r>
      <w:proofErr w:type="spellStart"/>
      <w:r w:rsidR="00226FB4">
        <w:t>contractsperiode</w:t>
      </w:r>
      <w:proofErr w:type="spellEnd"/>
      <w:r w:rsidR="00226FB4">
        <w:t xml:space="preserve"> aan de wederpartij kenbaar gemaakt.</w:t>
      </w:r>
    </w:p>
    <w:p w14:paraId="7B098CF1" w14:textId="77777777" w:rsidR="0045369E" w:rsidRDefault="0045369E" w:rsidP="00BE402B">
      <w:pPr>
        <w:ind w:left="705" w:hanging="705"/>
      </w:pPr>
      <w:r>
        <w:t>3.</w:t>
      </w:r>
      <w:r>
        <w:tab/>
        <w:t>Verplichtingen (waaronder garanties) welke naar hun aard bestemd zijn om ook na ontbinding van de Overeenkomst voort te duren, blijven na ontbinding van deze Overeenkomst bestaan.</w:t>
      </w:r>
    </w:p>
    <w:p w14:paraId="3870EF1D" w14:textId="77777777" w:rsidR="0045369E" w:rsidRDefault="00BE402B" w:rsidP="00BE402B">
      <w:pPr>
        <w:pStyle w:val="Kop1"/>
      </w:pPr>
      <w:bookmarkStart w:id="6" w:name="_Toc20483566"/>
      <w:r>
        <w:t>05</w:t>
      </w:r>
      <w:r w:rsidR="0045369E">
        <w:t>.</w:t>
      </w:r>
      <w:r w:rsidR="0045369E">
        <w:tab/>
        <w:t>Prijs en betaling</w:t>
      </w:r>
      <w:bookmarkEnd w:id="6"/>
    </w:p>
    <w:p w14:paraId="5F920539" w14:textId="77777777" w:rsidR="0045369E" w:rsidRDefault="0045369E" w:rsidP="00BE402B">
      <w:pPr>
        <w:ind w:left="705" w:hanging="705"/>
      </w:pPr>
      <w:r>
        <w:t>1.</w:t>
      </w:r>
      <w:r>
        <w:tab/>
        <w:t xml:space="preserve">Opdrachtnemer is verplicht de </w:t>
      </w:r>
      <w:r w:rsidR="00226FB4">
        <w:t>aansprakelijkheids</w:t>
      </w:r>
      <w:r>
        <w:t xml:space="preserve">verzekering als omschreven in de Offerteaanvraag te leveren aan Opdrachtgever voor de prijzen die hij in zijn Aanbieding heeft genoemd. De overeengekomen prijzen  zijn vast en onveranderlijk  tot en met </w:t>
      </w:r>
      <w:r w:rsidR="00226FB4">
        <w:t xml:space="preserve">1 januari 2020 00:00 uur </w:t>
      </w:r>
      <w:r>
        <w:t>mits niet in strijd met wettelijke voorschriften en/of  bindende aanwijzingen van  de bevoegde rechter. Prijzen zijn in Euro’s en exclusief assurantiebelasting.</w:t>
      </w:r>
    </w:p>
    <w:p w14:paraId="7FDF45CD" w14:textId="77777777" w:rsidR="0045369E" w:rsidRDefault="00226FB4" w:rsidP="00BE402B">
      <w:pPr>
        <w:ind w:left="705" w:hanging="705"/>
      </w:pPr>
      <w:r>
        <w:t>2</w:t>
      </w:r>
      <w:r w:rsidR="0045369E">
        <w:t>.</w:t>
      </w:r>
      <w:r w:rsidR="0045369E">
        <w:tab/>
        <w:t xml:space="preserve">Over de inrichting van de facturen dienen Opdrachtgever en Opdrachtnemer nadere afspraken te maken. </w:t>
      </w:r>
    </w:p>
    <w:p w14:paraId="3385D178" w14:textId="77777777" w:rsidR="0045369E" w:rsidRDefault="00226FB4" w:rsidP="000E3BFE">
      <w:pPr>
        <w:ind w:left="705" w:hanging="705"/>
      </w:pPr>
      <w:r>
        <w:t>3</w:t>
      </w:r>
      <w:r w:rsidR="0045369E">
        <w:t>.</w:t>
      </w:r>
      <w:r w:rsidR="0045369E">
        <w:tab/>
        <w:t>Indien opdrachtnemer zijn verbintenissen voortvloeiend uit de Overeenkomst niet geheel of niet behoorlijk is nagekomen, heeft opdrachtgever het recht de betaling op te schorten</w:t>
      </w:r>
    </w:p>
    <w:p w14:paraId="2FC1B625" w14:textId="77777777" w:rsidR="0045369E" w:rsidRDefault="00BE402B" w:rsidP="00BE402B">
      <w:pPr>
        <w:pStyle w:val="Kop1"/>
      </w:pPr>
      <w:bookmarkStart w:id="7" w:name="_Toc20483567"/>
      <w:r>
        <w:t>06</w:t>
      </w:r>
      <w:r w:rsidR="0045369E">
        <w:t>.</w:t>
      </w:r>
      <w:r w:rsidR="0045369E">
        <w:tab/>
        <w:t>Overdracht rechten en plichten uit deze Overeenkomst</w:t>
      </w:r>
      <w:bookmarkEnd w:id="7"/>
    </w:p>
    <w:p w14:paraId="35758335" w14:textId="77777777" w:rsidR="0045369E" w:rsidRDefault="0045369E" w:rsidP="000E3BFE">
      <w:pPr>
        <w:ind w:left="708"/>
      </w:pPr>
      <w:r>
        <w:t xml:space="preserve">Opdrachtnemer staat ervoor in dat bij de overdracht van zijn onderneming aan een derde of bij overdracht van de zeggenschap over zijn onderneming aan een derde de rechten en verplichtingen zoals vastgelegd in deze Overeenkomst ongewijzigd door deze derde worden overgenomen. </w:t>
      </w:r>
    </w:p>
    <w:p w14:paraId="783752F4" w14:textId="77777777" w:rsidR="00AD30EF" w:rsidRPr="00AD30EF" w:rsidRDefault="00AD30EF" w:rsidP="00AD30EF">
      <w:pPr>
        <w:keepNext/>
        <w:keepLines/>
        <w:spacing w:before="240" w:after="0"/>
        <w:outlineLvl w:val="0"/>
        <w:rPr>
          <w:rFonts w:asciiTheme="majorHAnsi" w:eastAsiaTheme="majorEastAsia" w:hAnsiTheme="majorHAnsi" w:cstheme="majorBidi"/>
          <w:color w:val="2F5496" w:themeColor="accent1" w:themeShade="BF"/>
          <w:sz w:val="32"/>
          <w:szCs w:val="32"/>
        </w:rPr>
      </w:pPr>
      <w:bookmarkStart w:id="8" w:name="_Toc9246220"/>
      <w:bookmarkStart w:id="9" w:name="_Toc20483568"/>
      <w:r w:rsidRPr="00AD30EF">
        <w:rPr>
          <w:rFonts w:asciiTheme="majorHAnsi" w:eastAsiaTheme="majorEastAsia" w:hAnsiTheme="majorHAnsi" w:cstheme="majorBidi"/>
          <w:color w:val="2F5496" w:themeColor="accent1" w:themeShade="BF"/>
          <w:sz w:val="32"/>
          <w:szCs w:val="32"/>
        </w:rPr>
        <w:t>07.</w:t>
      </w:r>
      <w:r w:rsidRPr="00AD30EF">
        <w:rPr>
          <w:rFonts w:asciiTheme="majorHAnsi" w:eastAsiaTheme="majorEastAsia" w:hAnsiTheme="majorHAnsi" w:cstheme="majorBidi"/>
          <w:color w:val="2F5496" w:themeColor="accent1" w:themeShade="BF"/>
          <w:sz w:val="32"/>
          <w:szCs w:val="32"/>
        </w:rPr>
        <w:tab/>
        <w:t>Ontbinding en opzegging</w:t>
      </w:r>
      <w:bookmarkEnd w:id="8"/>
      <w:bookmarkEnd w:id="9"/>
    </w:p>
    <w:p w14:paraId="7D765E83" w14:textId="77777777" w:rsidR="00AD30EF" w:rsidRPr="00AD30EF" w:rsidRDefault="00AD30EF" w:rsidP="00AD30EF">
      <w:pPr>
        <w:ind w:left="705"/>
      </w:pPr>
      <w:r w:rsidRPr="00AD30EF">
        <w:t xml:space="preserve">In aanvulling op hetgeen in de wet is bepaald, is Opdrachtgever gerechtigd de Overeenkomst zonder voorafgaande ingebrekestelling en zonder tot enige schadevergoeding gehouden te </w:t>
      </w:r>
      <w:r w:rsidRPr="00AD30EF">
        <w:lastRenderedPageBreak/>
        <w:t>zijn , te ontbinden indien Opdrachtnemer (voorlopige) surseance van betaling aanvraagt of haar (voorlopige) surseance van betaling wordt verleend, Opdrachtnemer haar faillissement aanvraagt of in staat van faillissement wordt verklaard, de onderneming staakt, op een aanmerkelijk deel van het vermogen van Opdrachtnemer beslag wordt gelegd, in geval Opdrachtnemer een fusie of splitsing aangaat of anderszins de zeggenschap binnen Opdrachtnemer bij een ander komt te rusten dan ten tijde van het sluiten van de Overeenkomst het geval was, indien een ondergeschikt van Opdrachtgever ten tijde van de totstandkoming van de Overeenkomst een al dan niet betaalde nevenfunctie vervulde bij Opdrachtnemer zonder dat Opdrachtgever daarover vóór het sluiten van de Overeenkomst is ingelicht, of indien blijkt dat (een deel van) de Diensten worden verricht met gebruikmaking van kinderarbeid of anderszins is/wordt verricht onder omstandigheden die in strijd zijn met de fundamentele arbeidsnormen zoals vastgelegd door de Internationale Arbeidsorganisatie (ILO).</w:t>
      </w:r>
    </w:p>
    <w:p w14:paraId="4114BBCE" w14:textId="77777777" w:rsidR="00AD30EF" w:rsidRPr="00AD30EF" w:rsidRDefault="00AD30EF" w:rsidP="00AD30EF">
      <w:pPr>
        <w:keepNext/>
        <w:keepLines/>
        <w:spacing w:before="240" w:after="0"/>
        <w:outlineLvl w:val="0"/>
        <w:rPr>
          <w:rFonts w:asciiTheme="majorHAnsi" w:eastAsiaTheme="majorEastAsia" w:hAnsiTheme="majorHAnsi" w:cstheme="majorBidi"/>
          <w:color w:val="2F5496" w:themeColor="accent1" w:themeShade="BF"/>
          <w:sz w:val="32"/>
          <w:szCs w:val="32"/>
        </w:rPr>
      </w:pPr>
      <w:bookmarkStart w:id="10" w:name="_Toc9246221"/>
      <w:bookmarkStart w:id="11" w:name="_Toc20483569"/>
      <w:r w:rsidRPr="00AD30EF">
        <w:rPr>
          <w:rFonts w:asciiTheme="majorHAnsi" w:eastAsiaTheme="majorEastAsia" w:hAnsiTheme="majorHAnsi" w:cstheme="majorBidi"/>
          <w:color w:val="2F5496" w:themeColor="accent1" w:themeShade="BF"/>
          <w:sz w:val="32"/>
          <w:szCs w:val="32"/>
        </w:rPr>
        <w:t xml:space="preserve">08. </w:t>
      </w:r>
      <w:r w:rsidRPr="00AD30EF">
        <w:rPr>
          <w:rFonts w:asciiTheme="majorHAnsi" w:eastAsiaTheme="majorEastAsia" w:hAnsiTheme="majorHAnsi" w:cstheme="majorBidi"/>
          <w:color w:val="2F5496" w:themeColor="accent1" w:themeShade="BF"/>
          <w:sz w:val="32"/>
          <w:szCs w:val="32"/>
        </w:rPr>
        <w:tab/>
        <w:t>Aansprakelijkheid</w:t>
      </w:r>
      <w:bookmarkEnd w:id="10"/>
      <w:bookmarkEnd w:id="11"/>
    </w:p>
    <w:p w14:paraId="53759D2F" w14:textId="77777777" w:rsidR="00AD30EF" w:rsidRPr="00AD30EF" w:rsidRDefault="00AD30EF" w:rsidP="00AD30EF">
      <w:pPr>
        <w:numPr>
          <w:ilvl w:val="0"/>
          <w:numId w:val="23"/>
        </w:numPr>
        <w:spacing w:after="200" w:line="276" w:lineRule="auto"/>
        <w:contextualSpacing/>
      </w:pPr>
      <w:r w:rsidRPr="00AD30EF">
        <w:t>Indien Opdrachtnemer in de nakoming van enigerlei op haar rustende verbintenis tekortschiet, is zij verplicht de schade die Opdrachtgever daardoor lijdt te vergoeden, met dien verstande dat de aansprakelijkheid  is beperkt tot € 300.000 per gebeurtenis en € 500.000 per contractjaar of gedeelte van een jaar dat de Overeenkomst van kracht is;</w:t>
      </w:r>
      <w:r w:rsidRPr="00AD30EF">
        <w:tab/>
      </w:r>
    </w:p>
    <w:p w14:paraId="621BFBA0" w14:textId="77777777" w:rsidR="00AD30EF" w:rsidRPr="00AD30EF" w:rsidRDefault="00AD30EF" w:rsidP="00AD30EF">
      <w:pPr>
        <w:numPr>
          <w:ilvl w:val="0"/>
          <w:numId w:val="23"/>
        </w:numPr>
        <w:spacing w:after="200" w:line="276" w:lineRule="auto"/>
        <w:contextualSpacing/>
      </w:pPr>
      <w:r w:rsidRPr="00AD30EF">
        <w:t>Samenhangende gebeurtenissen worden aangemerkt als één gebeurtenis;</w:t>
      </w:r>
    </w:p>
    <w:p w14:paraId="66910403" w14:textId="77777777" w:rsidR="00AD30EF" w:rsidRPr="00AD30EF" w:rsidRDefault="00AD30EF" w:rsidP="00AD30EF">
      <w:pPr>
        <w:numPr>
          <w:ilvl w:val="0"/>
          <w:numId w:val="23"/>
        </w:numPr>
        <w:spacing w:after="200" w:line="276" w:lineRule="auto"/>
        <w:contextualSpacing/>
      </w:pPr>
      <w:r w:rsidRPr="00AD30EF">
        <w:t>De in het eerste lid genoemde verplichting tot schadevergoeding is niet van toepassing indien de tekortkoming niet aan Opdrachtnemer toerekenbaar is. De bewijslast dienaangaande rust op Opdrachtnemer. Onder een niet toerekenbare tekortkoming wordt in ieder geval niet verstaan een tekortkoming die het gevolg is van gebrek aan personeel, stakingen, ziekte van personeel, grondstoffentekort, transportproblemen, tekortkoming of niet-nakoming van de verplichtingen van Opdrachtnemer, storingen in de productie van Opdrachtnemer en liquiditeits- of solvabiliteitsproblemen aan de zijde van Opdrachtnemer of tekortschieten van door haar ingeschakelde derden.</w:t>
      </w:r>
    </w:p>
    <w:p w14:paraId="6453CD97" w14:textId="77777777" w:rsidR="00AD30EF" w:rsidRPr="00AD30EF" w:rsidRDefault="00AD30EF" w:rsidP="00AD30EF">
      <w:pPr>
        <w:numPr>
          <w:ilvl w:val="0"/>
          <w:numId w:val="23"/>
        </w:numPr>
        <w:spacing w:after="200" w:line="276" w:lineRule="auto"/>
        <w:contextualSpacing/>
      </w:pPr>
      <w:r w:rsidRPr="00AD30EF">
        <w:t>De beperking van de aansprakelijkheid als genoemd in het eerste lid geldt niet voor: a. schade die Opdrachtgever lijdt door aanspraken wegens dood of letsel; b. schade die Opdrachtgever lijdt als gevolg van opzet of grove schuld aan de zijde van Opdrachtnemer of diens hulppersonen.</w:t>
      </w:r>
    </w:p>
    <w:p w14:paraId="7E030646" w14:textId="77777777" w:rsidR="00AD30EF" w:rsidRDefault="00AD30EF" w:rsidP="000E3BFE">
      <w:pPr>
        <w:ind w:left="708"/>
      </w:pPr>
    </w:p>
    <w:p w14:paraId="5514A543" w14:textId="77777777" w:rsidR="0045369E" w:rsidRDefault="00BE402B" w:rsidP="00BE402B">
      <w:pPr>
        <w:pStyle w:val="Kop1"/>
      </w:pPr>
      <w:bookmarkStart w:id="12" w:name="_Toc20483570"/>
      <w:r>
        <w:t>0</w:t>
      </w:r>
      <w:r w:rsidR="00AD30EF">
        <w:t>9</w:t>
      </w:r>
      <w:r w:rsidR="0045369E">
        <w:t>.</w:t>
      </w:r>
      <w:r w:rsidR="0045369E">
        <w:tab/>
        <w:t>Onvoorziene omstandigheden</w:t>
      </w:r>
      <w:bookmarkEnd w:id="12"/>
    </w:p>
    <w:p w14:paraId="1414E2AB" w14:textId="77777777" w:rsidR="0045369E" w:rsidRDefault="0045369E" w:rsidP="000E3BFE">
      <w:pPr>
        <w:ind w:left="708"/>
      </w:pPr>
      <w:r>
        <w:t xml:space="preserve">Wanneer zich tijdens de uitvoering van deze Overeenkomst onvoorziene omstandigheden voordoen als bedoeld in artikel 6:258 van het Burgerlijk Wetboek, treden Partijen gedurende een periode van maximaal vier (4) weken met elkaar in overleg om te trachten een oplossing te vinden. Indien na afloop van die termijn een Partij van mening is dat een oplossing niet is gevonden, gelden de bepalingen van het Burgerlijk Wetboek. </w:t>
      </w:r>
    </w:p>
    <w:p w14:paraId="0048801C" w14:textId="77777777" w:rsidR="0045369E" w:rsidRDefault="00AD30EF" w:rsidP="00BE402B">
      <w:pPr>
        <w:pStyle w:val="Kop1"/>
      </w:pPr>
      <w:bookmarkStart w:id="13" w:name="_Toc20483571"/>
      <w:r>
        <w:t>10</w:t>
      </w:r>
      <w:r w:rsidR="0045369E">
        <w:t>.</w:t>
      </w:r>
      <w:r w:rsidR="0045369E">
        <w:tab/>
        <w:t>Publiekrechtelijke taken van de Opdrachtgever</w:t>
      </w:r>
      <w:bookmarkEnd w:id="13"/>
    </w:p>
    <w:p w14:paraId="7867584F" w14:textId="77777777" w:rsidR="0045369E" w:rsidRDefault="0045369E" w:rsidP="00CD5900">
      <w:pPr>
        <w:ind w:left="705" w:hanging="705"/>
      </w:pPr>
      <w:r>
        <w:t>1.</w:t>
      </w:r>
      <w:r>
        <w:tab/>
        <w:t>De inhoud van deze Overeenkomst zal niet van invloed zijn op de uitoefening door de Gemeente van haar publiekrechtelijke taak.</w:t>
      </w:r>
    </w:p>
    <w:p w14:paraId="2FB3BA00" w14:textId="77777777" w:rsidR="0045369E" w:rsidRDefault="0045369E" w:rsidP="000E3BFE">
      <w:pPr>
        <w:ind w:left="705"/>
      </w:pPr>
      <w:r>
        <w:lastRenderedPageBreak/>
        <w:t>Indien deze taakuitoefening leidt tot handelingen en/of besluiten welke nadelig zijn voor de uitvoering van hetgeen bij of krachtens deze Overeenkomst is overeengekomen, zal de Gemeente in geen geval aansprakelijk zijn voor de daardoor voor</w:t>
      </w:r>
      <w:r w:rsidR="00037CAF">
        <w:t xml:space="preserve"> </w:t>
      </w:r>
      <w:r w:rsidR="00037CAF" w:rsidRPr="00037CAF">
        <w:rPr>
          <w:highlight w:val="yellow"/>
        </w:rPr>
        <w:t>[NAAM</w:t>
      </w:r>
      <w:r w:rsidR="00037CAF">
        <w:t>]</w:t>
      </w:r>
      <w:r>
        <w:t xml:space="preserve"> en/of door </w:t>
      </w:r>
      <w:r w:rsidR="00037CAF">
        <w:t xml:space="preserve">[ </w:t>
      </w:r>
      <w:r w:rsidR="00037CAF" w:rsidRPr="00037CAF">
        <w:rPr>
          <w:highlight w:val="yellow"/>
        </w:rPr>
        <w:t>[NAAM</w:t>
      </w:r>
      <w:r w:rsidR="00037CAF">
        <w:t xml:space="preserve">] </w:t>
      </w:r>
      <w:r>
        <w:t>ingeschakelde derden ontstane nadelen.</w:t>
      </w:r>
    </w:p>
    <w:p w14:paraId="1CF3580F" w14:textId="77777777" w:rsidR="0045369E" w:rsidRDefault="0045369E" w:rsidP="000E3BFE">
      <w:pPr>
        <w:ind w:left="705" w:hanging="705"/>
      </w:pPr>
      <w:r>
        <w:t>2.</w:t>
      </w:r>
      <w:r>
        <w:tab/>
        <w:t>Evenmin zal de inhoud van deze Overeenkomst van invloed zijn op de verkrijging van toestemming van hogere overheden voor zover deze toestemming voor de Gemeente voor de uitvoering van hetgeen bij of krachtens deze Overeenkomst is overeengekomen of onderdelen daarvan wettelijk is vereist.</w:t>
      </w:r>
    </w:p>
    <w:p w14:paraId="3E860AEB" w14:textId="77777777" w:rsidR="00CD5900" w:rsidRDefault="0045369E" w:rsidP="00393BE9">
      <w:pPr>
        <w:ind w:left="705" w:hanging="705"/>
      </w:pPr>
      <w:r>
        <w:t>3.</w:t>
      </w:r>
      <w:r>
        <w:tab/>
        <w:t xml:space="preserve">Indien een onherroepelijke weigering van een dergelijke toestemming nadelig is voor hetgeen bij of krachtens deze Overeenkomst is overeengekomen zal de Gemeente in geen geval aansprakelijk zijn voor de daardoor voor </w:t>
      </w:r>
      <w:r w:rsidR="000E3BFE">
        <w:t xml:space="preserve"> [</w:t>
      </w:r>
      <w:r w:rsidR="000E3BFE" w:rsidRPr="000E3BFE">
        <w:rPr>
          <w:highlight w:val="yellow"/>
        </w:rPr>
        <w:t>NAAM</w:t>
      </w:r>
      <w:r w:rsidR="000E3BFE">
        <w:t xml:space="preserve">]   </w:t>
      </w:r>
      <w:r>
        <w:t>ingeschakelde derden ontstane nadelen.</w:t>
      </w:r>
    </w:p>
    <w:p w14:paraId="375DC08C" w14:textId="77777777" w:rsidR="0045369E" w:rsidRDefault="00AD30EF" w:rsidP="00BE402B">
      <w:pPr>
        <w:pStyle w:val="Kop1"/>
      </w:pPr>
      <w:bookmarkStart w:id="14" w:name="_Toc20483572"/>
      <w:r>
        <w:t>11</w:t>
      </w:r>
      <w:r w:rsidR="0045369E">
        <w:t>.</w:t>
      </w:r>
      <w:r w:rsidR="0045369E">
        <w:tab/>
        <w:t>Contactpersoon/Rapportages.</w:t>
      </w:r>
      <w:bookmarkEnd w:id="14"/>
    </w:p>
    <w:p w14:paraId="22B09945" w14:textId="77777777" w:rsidR="0045369E" w:rsidRDefault="0045369E" w:rsidP="000E3BFE">
      <w:pPr>
        <w:ind w:left="705" w:hanging="705"/>
      </w:pPr>
      <w:r>
        <w:t>1.</w:t>
      </w:r>
      <w:r>
        <w:tab/>
        <w:t xml:space="preserve">Voor de uitvoering van deze Overeenkomst is zijdens Opdrachtgever de contactpersoon </w:t>
      </w:r>
      <w:r w:rsidR="000E3BFE">
        <w:t xml:space="preserve">T. Schade, Juridische Zaken, teamcoördinator schade en verzekeringen, </w:t>
      </w:r>
      <w:hyperlink r:id="rId9" w:history="1">
        <w:r w:rsidR="000E3BFE" w:rsidRPr="00835EA0">
          <w:rPr>
            <w:rStyle w:val="Hyperlink"/>
          </w:rPr>
          <w:t>tschade@haarlem.nl</w:t>
        </w:r>
      </w:hyperlink>
      <w:r w:rsidR="000E3BFE">
        <w:t xml:space="preserve">, telefoon 023-5114628 </w:t>
      </w:r>
      <w:r>
        <w:t xml:space="preserve">en zijdens Opdrachtnemer: </w:t>
      </w:r>
      <w:r w:rsidRPr="000E3BFE">
        <w:rPr>
          <w:highlight w:val="yellow"/>
        </w:rPr>
        <w:t>[naam, hoofdafdeling, afdeling, functie, e-mailadres en telefoonnummer].</w:t>
      </w:r>
      <w:r>
        <w:t xml:space="preserve">  </w:t>
      </w:r>
    </w:p>
    <w:p w14:paraId="6BF4C0CF" w14:textId="77777777" w:rsidR="0045369E" w:rsidRDefault="0045369E" w:rsidP="005C3C96">
      <w:pPr>
        <w:ind w:left="705" w:hanging="705"/>
      </w:pPr>
      <w:r>
        <w:t>2.</w:t>
      </w:r>
      <w:r>
        <w:tab/>
        <w:t xml:space="preserve">Tenminste een maal per jaar vindt er overleg plaats tussen Opdrachtgever (vertegenwoordigd door </w:t>
      </w:r>
      <w:r w:rsidR="000E3BFE">
        <w:t>T. Schade</w:t>
      </w:r>
      <w:r w:rsidR="00037CAF">
        <w:t>)</w:t>
      </w:r>
      <w:r w:rsidR="000E3BFE">
        <w:t xml:space="preserve"> </w:t>
      </w:r>
      <w:r>
        <w:t xml:space="preserve">en Opdrachtnemer.  Van dit overleg zal steeds een verslag worden gemaakt. </w:t>
      </w:r>
    </w:p>
    <w:p w14:paraId="2795AFC0" w14:textId="77777777" w:rsidR="0045369E" w:rsidRDefault="00CD5900" w:rsidP="00BE402B">
      <w:pPr>
        <w:pStyle w:val="Kop1"/>
      </w:pPr>
      <w:bookmarkStart w:id="15" w:name="_Toc20483573"/>
      <w:r>
        <w:t>1</w:t>
      </w:r>
      <w:r w:rsidR="00AD30EF">
        <w:t>2</w:t>
      </w:r>
      <w:r w:rsidR="0045369E">
        <w:t>.</w:t>
      </w:r>
      <w:r w:rsidR="0045369E">
        <w:tab/>
        <w:t>Gebruik naam en logo Opdrachtgever</w:t>
      </w:r>
      <w:bookmarkEnd w:id="15"/>
    </w:p>
    <w:p w14:paraId="3484179E" w14:textId="77777777" w:rsidR="0045369E" w:rsidRDefault="0045369E" w:rsidP="000E3BFE">
      <w:pPr>
        <w:ind w:left="705" w:hanging="705"/>
      </w:pPr>
      <w:r>
        <w:t>1.</w:t>
      </w:r>
      <w:r>
        <w:tab/>
        <w:t xml:space="preserve">Opdrachtnemer  verwijst zonder voorafgaande schriftelijke toestemming van Opdrachtgever niet naar een bestaande Overeenkomst of relatie met Opdrachtgever in advertenties of anderszins. </w:t>
      </w:r>
    </w:p>
    <w:p w14:paraId="4A8ACB16" w14:textId="77777777" w:rsidR="0045369E" w:rsidRDefault="0045369E" w:rsidP="000E3BFE">
      <w:pPr>
        <w:ind w:left="705" w:hanging="705"/>
      </w:pPr>
      <w:r>
        <w:t>2.</w:t>
      </w:r>
      <w:r>
        <w:tab/>
        <w:t xml:space="preserve">Opdrachtnemer heeft zonder voorafgaande schriftelijke toestemming van Opdrachtgever niet het recht om gebruik te maken van het logo van Opdrachtgever. </w:t>
      </w:r>
    </w:p>
    <w:p w14:paraId="499DD7CB" w14:textId="77777777" w:rsidR="000E3BFE" w:rsidRDefault="000E3BFE" w:rsidP="000E3BFE">
      <w:pPr>
        <w:pStyle w:val="Kop1"/>
      </w:pPr>
      <w:bookmarkStart w:id="16" w:name="_Toc20483574"/>
      <w:r>
        <w:t>1</w:t>
      </w:r>
      <w:r w:rsidR="00AD30EF">
        <w:t>3</w:t>
      </w:r>
      <w:r>
        <w:t>.</w:t>
      </w:r>
      <w:r>
        <w:tab/>
        <w:t>Toepasselijk recht</w:t>
      </w:r>
      <w:bookmarkEnd w:id="16"/>
    </w:p>
    <w:p w14:paraId="476C678E" w14:textId="77777777" w:rsidR="000E3BFE" w:rsidRDefault="000E3BFE" w:rsidP="000E3BFE">
      <w:pPr>
        <w:ind w:left="705"/>
      </w:pPr>
      <w:r>
        <w:t>Deze Overeenkomst wordt uitsluitend beheerst door Nederlands recht.</w:t>
      </w:r>
    </w:p>
    <w:p w14:paraId="24CD8024" w14:textId="77777777" w:rsidR="00BE402B" w:rsidRDefault="00CD5900" w:rsidP="00BE402B">
      <w:pPr>
        <w:pStyle w:val="Kop1"/>
        <w:spacing w:before="480" w:line="276" w:lineRule="auto"/>
      </w:pPr>
      <w:bookmarkStart w:id="17" w:name="_Toc8139184"/>
      <w:bookmarkStart w:id="18" w:name="_Toc20483575"/>
      <w:r>
        <w:t>1</w:t>
      </w:r>
      <w:r w:rsidR="00AD30EF">
        <w:t>4</w:t>
      </w:r>
      <w:r>
        <w:t>.</w:t>
      </w:r>
      <w:r>
        <w:tab/>
      </w:r>
      <w:r w:rsidR="00BE402B">
        <w:t>Slotbepalingen</w:t>
      </w:r>
      <w:bookmarkEnd w:id="17"/>
      <w:bookmarkEnd w:id="18"/>
    </w:p>
    <w:p w14:paraId="7AB9987A" w14:textId="77777777" w:rsidR="00BE402B" w:rsidRDefault="00BE402B" w:rsidP="00BE402B">
      <w:pPr>
        <w:pStyle w:val="Lijstalinea"/>
        <w:numPr>
          <w:ilvl w:val="0"/>
          <w:numId w:val="17"/>
        </w:numPr>
      </w:pPr>
      <w:r>
        <w:t>Door ondertekening van deze Overeenkomst vervallen alle eventueel eerder door Partijen gemaakte mondelingen, dan wel schriftelijke afspraken</w:t>
      </w:r>
    </w:p>
    <w:p w14:paraId="3D1B7163" w14:textId="77777777" w:rsidR="0045369E" w:rsidRDefault="00BE402B" w:rsidP="0045369E">
      <w:pPr>
        <w:pStyle w:val="Lijstalinea"/>
        <w:numPr>
          <w:ilvl w:val="0"/>
          <w:numId w:val="17"/>
        </w:numPr>
      </w:pPr>
      <w:r>
        <w:t>Op deze Overeenkomst zijn voor alle Partijen van toepassing de Inkoopvoorwaarden, voor zover daarvan in deze Overeenkomst niet wordt afgeweken. De algemene leverings- en betalingsvoorwaarden van Opdrachtnemer, dan wel andere algemene of bijzondere voorwaarden zijn uitdrukkelijk niet van toepassing.</w:t>
      </w:r>
      <w:r>
        <w:br/>
        <w:t>Door ondertekening van deze Overeenkomst verklaart Opdrachtnemer kennis te hebben genomen van de inhoud van de Inkoopvoorwaarden en in te stemmen met de toepasselijkheid ervan.</w:t>
      </w:r>
    </w:p>
    <w:p w14:paraId="60D9C08C" w14:textId="77777777" w:rsidR="0045369E" w:rsidRDefault="0045369E" w:rsidP="0045369E"/>
    <w:p w14:paraId="1CBCB60B" w14:textId="77777777" w:rsidR="000E3BFE" w:rsidRDefault="000E3BFE" w:rsidP="000E3BFE">
      <w:r>
        <w:rPr>
          <w:b/>
        </w:rPr>
        <w:t xml:space="preserve">ALDUS OVEREENGEKOMEN </w:t>
      </w:r>
      <w:r>
        <w:t xml:space="preserve">en in tweevoud getekend, </w:t>
      </w:r>
    </w:p>
    <w:tbl>
      <w:tblPr>
        <w:tblW w:w="7935" w:type="dxa"/>
        <w:jc w:val="center"/>
        <w:tblLayout w:type="fixed"/>
        <w:tblCellMar>
          <w:left w:w="0" w:type="dxa"/>
          <w:right w:w="0" w:type="dxa"/>
        </w:tblCellMar>
        <w:tblLook w:val="04A0" w:firstRow="1" w:lastRow="0" w:firstColumn="1" w:lastColumn="0" w:noHBand="0" w:noVBand="1"/>
      </w:tblPr>
      <w:tblGrid>
        <w:gridCol w:w="3400"/>
        <w:gridCol w:w="569"/>
        <w:gridCol w:w="3966"/>
      </w:tblGrid>
      <w:tr w:rsidR="000E3BFE" w14:paraId="3394190A" w14:textId="77777777" w:rsidTr="00393BE9">
        <w:trPr>
          <w:cantSplit/>
          <w:trHeight w:hRule="exact" w:val="567"/>
          <w:jc w:val="center"/>
        </w:trPr>
        <w:tc>
          <w:tcPr>
            <w:tcW w:w="3400" w:type="dxa"/>
            <w:tcBorders>
              <w:top w:val="single" w:sz="4" w:space="0" w:color="000000"/>
              <w:left w:val="nil"/>
              <w:bottom w:val="nil"/>
              <w:right w:val="nil"/>
            </w:tcBorders>
            <w:vAlign w:val="center"/>
            <w:hideMark/>
          </w:tcPr>
          <w:p w14:paraId="0EA08F27" w14:textId="77777777" w:rsidR="000E3BFE" w:rsidRDefault="000E3BFE" w:rsidP="001B1C33">
            <w:pPr>
              <w:rPr>
                <w:b/>
                <w:bCs/>
              </w:rPr>
            </w:pPr>
            <w:r>
              <w:rPr>
                <w:b/>
                <w:bCs/>
              </w:rPr>
              <w:t xml:space="preserve">Gemeente </w:t>
            </w:r>
            <w:r w:rsidR="00AD30EF">
              <w:rPr>
                <w:b/>
                <w:bCs/>
              </w:rPr>
              <w:t>Zandvoort</w:t>
            </w:r>
          </w:p>
        </w:tc>
        <w:tc>
          <w:tcPr>
            <w:tcW w:w="569" w:type="dxa"/>
            <w:vAlign w:val="center"/>
          </w:tcPr>
          <w:p w14:paraId="40A085C3" w14:textId="77777777" w:rsidR="000E3BFE" w:rsidRDefault="000E3BFE" w:rsidP="001B1C33">
            <w:pPr>
              <w:rPr>
                <w:b/>
                <w:bCs/>
              </w:rPr>
            </w:pPr>
          </w:p>
        </w:tc>
        <w:tc>
          <w:tcPr>
            <w:tcW w:w="3966" w:type="dxa"/>
            <w:tcBorders>
              <w:top w:val="single" w:sz="4" w:space="0" w:color="000000"/>
              <w:left w:val="nil"/>
              <w:bottom w:val="nil"/>
              <w:right w:val="nil"/>
            </w:tcBorders>
            <w:vAlign w:val="center"/>
            <w:hideMark/>
          </w:tcPr>
          <w:p w14:paraId="69386553" w14:textId="77777777" w:rsidR="000E3BFE" w:rsidRDefault="000E3BFE" w:rsidP="001B1C33">
            <w:pPr>
              <w:rPr>
                <w:b/>
                <w:bCs/>
                <w:lang w:val="en-GB"/>
              </w:rPr>
            </w:pPr>
            <w:r>
              <w:rPr>
                <w:b/>
                <w:bCs/>
                <w:lang w:val="en-GB"/>
              </w:rPr>
              <w:t>[</w:t>
            </w:r>
            <w:proofErr w:type="spellStart"/>
            <w:r>
              <w:rPr>
                <w:b/>
                <w:bCs/>
                <w:lang w:val="en-GB"/>
              </w:rPr>
              <w:t>Opdrachtnemer</w:t>
            </w:r>
            <w:proofErr w:type="spellEnd"/>
            <w:r>
              <w:rPr>
                <w:b/>
                <w:bCs/>
                <w:lang w:val="en-GB"/>
              </w:rPr>
              <w:t>]</w:t>
            </w:r>
          </w:p>
        </w:tc>
      </w:tr>
      <w:tr w:rsidR="000E3BFE" w14:paraId="56D1C508" w14:textId="77777777" w:rsidTr="00393BE9">
        <w:trPr>
          <w:cantSplit/>
          <w:trHeight w:hRule="exact" w:val="454"/>
          <w:jc w:val="center"/>
        </w:trPr>
        <w:tc>
          <w:tcPr>
            <w:tcW w:w="3400" w:type="dxa"/>
            <w:tcBorders>
              <w:top w:val="single" w:sz="4" w:space="0" w:color="000000"/>
              <w:left w:val="nil"/>
              <w:bottom w:val="nil"/>
              <w:right w:val="nil"/>
            </w:tcBorders>
            <w:vAlign w:val="center"/>
            <w:hideMark/>
          </w:tcPr>
          <w:p w14:paraId="53916016" w14:textId="77777777" w:rsidR="000E3BFE" w:rsidRDefault="000E3BFE" w:rsidP="001B1C33">
            <w:pPr>
              <w:rPr>
                <w:bCs/>
              </w:rPr>
            </w:pPr>
            <w:r>
              <w:rPr>
                <w:bCs/>
              </w:rPr>
              <w:t>datum:</w:t>
            </w:r>
          </w:p>
        </w:tc>
        <w:tc>
          <w:tcPr>
            <w:tcW w:w="569" w:type="dxa"/>
            <w:vAlign w:val="center"/>
          </w:tcPr>
          <w:p w14:paraId="0B200277" w14:textId="77777777" w:rsidR="000E3BFE" w:rsidRDefault="000E3BFE" w:rsidP="001B1C33">
            <w:pPr>
              <w:rPr>
                <w:bCs/>
              </w:rPr>
            </w:pPr>
          </w:p>
        </w:tc>
        <w:tc>
          <w:tcPr>
            <w:tcW w:w="3966" w:type="dxa"/>
            <w:tcBorders>
              <w:top w:val="single" w:sz="4" w:space="0" w:color="000000"/>
              <w:left w:val="nil"/>
              <w:bottom w:val="nil"/>
              <w:right w:val="nil"/>
            </w:tcBorders>
            <w:vAlign w:val="center"/>
            <w:hideMark/>
          </w:tcPr>
          <w:p w14:paraId="660B33DE" w14:textId="77777777" w:rsidR="000E3BFE" w:rsidRDefault="000E3BFE" w:rsidP="001B1C33">
            <w:pPr>
              <w:rPr>
                <w:bCs/>
                <w:lang w:val="en-GB"/>
              </w:rPr>
            </w:pPr>
            <w:r>
              <w:rPr>
                <w:bCs/>
                <w:lang w:val="en-GB"/>
              </w:rPr>
              <w:t>datum:</w:t>
            </w:r>
          </w:p>
        </w:tc>
      </w:tr>
      <w:tr w:rsidR="000E3BFE" w14:paraId="33E89492" w14:textId="77777777" w:rsidTr="00393BE9">
        <w:trPr>
          <w:cantSplit/>
          <w:trHeight w:hRule="exact" w:val="737"/>
          <w:jc w:val="center"/>
        </w:trPr>
        <w:tc>
          <w:tcPr>
            <w:tcW w:w="3400" w:type="dxa"/>
          </w:tcPr>
          <w:p w14:paraId="4880A7A3" w14:textId="77777777" w:rsidR="000E3BFE" w:rsidRDefault="000E3BFE" w:rsidP="001B1C33"/>
          <w:p w14:paraId="0AABE8FE" w14:textId="77777777" w:rsidR="00393BE9" w:rsidRDefault="00393BE9" w:rsidP="001B1C33"/>
          <w:p w14:paraId="00160469" w14:textId="77777777" w:rsidR="00393BE9" w:rsidRDefault="00393BE9" w:rsidP="001B1C33"/>
          <w:p w14:paraId="67B3E318" w14:textId="77777777" w:rsidR="005C3C96" w:rsidRDefault="005C3C96" w:rsidP="001B1C33"/>
          <w:p w14:paraId="7B1BFD56" w14:textId="77777777" w:rsidR="005C3C96" w:rsidRDefault="005C3C96" w:rsidP="001B1C33"/>
          <w:p w14:paraId="7BD2D01D" w14:textId="77777777" w:rsidR="005C3C96" w:rsidRDefault="005C3C96" w:rsidP="001B1C33"/>
          <w:p w14:paraId="6186DCBF" w14:textId="77777777" w:rsidR="005C3C96" w:rsidRDefault="005C3C96" w:rsidP="001B1C33"/>
          <w:p w14:paraId="0DCF811A" w14:textId="77777777" w:rsidR="005C3C96" w:rsidRDefault="005C3C96" w:rsidP="001B1C33"/>
          <w:p w14:paraId="6C9883A1" w14:textId="77777777" w:rsidR="005C3C96" w:rsidRDefault="005C3C96" w:rsidP="001B1C33"/>
          <w:p w14:paraId="31FEB8BE" w14:textId="77777777" w:rsidR="005C3C96" w:rsidRDefault="005C3C96" w:rsidP="001B1C33"/>
        </w:tc>
        <w:tc>
          <w:tcPr>
            <w:tcW w:w="569" w:type="dxa"/>
          </w:tcPr>
          <w:p w14:paraId="1402113D" w14:textId="77777777" w:rsidR="000E3BFE" w:rsidRDefault="000E3BFE" w:rsidP="001B1C33"/>
        </w:tc>
        <w:tc>
          <w:tcPr>
            <w:tcW w:w="3966" w:type="dxa"/>
          </w:tcPr>
          <w:p w14:paraId="2E5C1E30" w14:textId="77777777" w:rsidR="000E3BFE" w:rsidRDefault="000E3BFE" w:rsidP="001B1C33"/>
          <w:p w14:paraId="1EFEE6CA" w14:textId="77777777" w:rsidR="005C3C96" w:rsidRDefault="005C3C96" w:rsidP="001B1C33"/>
        </w:tc>
      </w:tr>
      <w:tr w:rsidR="00393BE9" w14:paraId="35E6E0D6" w14:textId="77777777" w:rsidTr="00393BE9">
        <w:trPr>
          <w:cantSplit/>
          <w:trHeight w:hRule="exact" w:val="737"/>
          <w:jc w:val="center"/>
        </w:trPr>
        <w:tc>
          <w:tcPr>
            <w:tcW w:w="3400" w:type="dxa"/>
          </w:tcPr>
          <w:p w14:paraId="7C987FEC" w14:textId="77777777" w:rsidR="00393BE9" w:rsidRDefault="00393BE9" w:rsidP="001B1C33"/>
        </w:tc>
        <w:tc>
          <w:tcPr>
            <w:tcW w:w="569" w:type="dxa"/>
          </w:tcPr>
          <w:p w14:paraId="01708D9B" w14:textId="77777777" w:rsidR="00393BE9" w:rsidRDefault="00393BE9" w:rsidP="001B1C33"/>
        </w:tc>
        <w:tc>
          <w:tcPr>
            <w:tcW w:w="3966" w:type="dxa"/>
          </w:tcPr>
          <w:p w14:paraId="55F51301" w14:textId="77777777" w:rsidR="00393BE9" w:rsidRDefault="00393BE9" w:rsidP="001B1C33"/>
        </w:tc>
      </w:tr>
      <w:tr w:rsidR="000E3BFE" w14:paraId="1F0D7536" w14:textId="77777777" w:rsidTr="00393BE9">
        <w:trPr>
          <w:cantSplit/>
          <w:trHeight w:hRule="exact" w:val="340"/>
          <w:jc w:val="center"/>
        </w:trPr>
        <w:tc>
          <w:tcPr>
            <w:tcW w:w="3400" w:type="dxa"/>
            <w:vAlign w:val="center"/>
            <w:hideMark/>
          </w:tcPr>
          <w:p w14:paraId="754C3E04" w14:textId="77777777" w:rsidR="000E3BFE" w:rsidRDefault="000E3BFE" w:rsidP="001B1C33">
            <w:pPr>
              <w:rPr>
                <w:lang w:val="en-US"/>
              </w:rPr>
            </w:pPr>
            <w:proofErr w:type="spellStart"/>
            <w:r>
              <w:rPr>
                <w:lang w:val="en-US"/>
              </w:rPr>
              <w:t>m</w:t>
            </w:r>
            <w:r w:rsidRPr="000E3BFE">
              <w:rPr>
                <w:lang w:val="en-US"/>
              </w:rPr>
              <w:t>r.</w:t>
            </w:r>
            <w:proofErr w:type="spellEnd"/>
            <w:r w:rsidRPr="000E3BFE">
              <w:rPr>
                <w:lang w:val="en-US"/>
              </w:rPr>
              <w:t xml:space="preserve"> R.B.M. Herma</w:t>
            </w:r>
            <w:r>
              <w:rPr>
                <w:lang w:val="en-US"/>
              </w:rPr>
              <w:t>ns</w:t>
            </w:r>
          </w:p>
          <w:p w14:paraId="08F41C36" w14:textId="77777777" w:rsidR="000E3BFE" w:rsidRDefault="000E3BFE" w:rsidP="001B1C33">
            <w:pPr>
              <w:rPr>
                <w:lang w:val="en-US"/>
              </w:rPr>
            </w:pPr>
          </w:p>
          <w:p w14:paraId="17EB07BB" w14:textId="77777777" w:rsidR="000E3BFE" w:rsidRDefault="000E3BFE" w:rsidP="001B1C33">
            <w:pPr>
              <w:rPr>
                <w:lang w:val="en-US"/>
              </w:rPr>
            </w:pPr>
            <w:r>
              <w:rPr>
                <w:lang w:val="en-US"/>
              </w:rPr>
              <w:t>a</w:t>
            </w:r>
          </w:p>
          <w:p w14:paraId="2E9448AE" w14:textId="77777777" w:rsidR="000E3BFE" w:rsidRPr="000E3BFE" w:rsidRDefault="000E3BFE" w:rsidP="001B1C33">
            <w:pPr>
              <w:rPr>
                <w:lang w:val="en-US"/>
              </w:rPr>
            </w:pPr>
          </w:p>
        </w:tc>
        <w:tc>
          <w:tcPr>
            <w:tcW w:w="569" w:type="dxa"/>
            <w:vAlign w:val="center"/>
          </w:tcPr>
          <w:p w14:paraId="09B51A73" w14:textId="77777777" w:rsidR="000E3BFE" w:rsidRPr="000E3BFE" w:rsidRDefault="000E3BFE" w:rsidP="001B1C33">
            <w:pPr>
              <w:rPr>
                <w:lang w:val="en-US"/>
              </w:rPr>
            </w:pPr>
          </w:p>
        </w:tc>
        <w:tc>
          <w:tcPr>
            <w:tcW w:w="3966" w:type="dxa"/>
            <w:vAlign w:val="center"/>
            <w:hideMark/>
          </w:tcPr>
          <w:p w14:paraId="03C45C16" w14:textId="77777777" w:rsidR="000E3BFE" w:rsidRDefault="000E3BFE" w:rsidP="001B1C33">
            <w:r w:rsidRPr="00393BE9">
              <w:rPr>
                <w:highlight w:val="yellow"/>
              </w:rPr>
              <w:t>[Naam</w:t>
            </w:r>
            <w:r>
              <w:t>]</w:t>
            </w:r>
          </w:p>
        </w:tc>
      </w:tr>
      <w:tr w:rsidR="000E3BFE" w14:paraId="2933B1A3" w14:textId="77777777" w:rsidTr="00393BE9">
        <w:trPr>
          <w:cantSplit/>
          <w:trHeight w:hRule="exact" w:val="340"/>
          <w:jc w:val="center"/>
        </w:trPr>
        <w:tc>
          <w:tcPr>
            <w:tcW w:w="3400" w:type="dxa"/>
            <w:vAlign w:val="center"/>
            <w:hideMark/>
          </w:tcPr>
          <w:p w14:paraId="62565B74" w14:textId="77777777" w:rsidR="000E3BFE" w:rsidRDefault="000E3BFE" w:rsidP="001B1C33">
            <w:r>
              <w:t>Afdelingshoofd Juridische Zaken</w:t>
            </w:r>
          </w:p>
        </w:tc>
        <w:tc>
          <w:tcPr>
            <w:tcW w:w="569" w:type="dxa"/>
            <w:vAlign w:val="center"/>
          </w:tcPr>
          <w:p w14:paraId="25FF4BE1" w14:textId="77777777" w:rsidR="000E3BFE" w:rsidRDefault="000E3BFE" w:rsidP="001B1C33"/>
        </w:tc>
        <w:tc>
          <w:tcPr>
            <w:tcW w:w="3966" w:type="dxa"/>
            <w:vAlign w:val="center"/>
            <w:hideMark/>
          </w:tcPr>
          <w:p w14:paraId="4E0ECF4E" w14:textId="77777777" w:rsidR="000E3BFE" w:rsidRDefault="000E3BFE" w:rsidP="001B1C33">
            <w:r w:rsidRPr="00393BE9">
              <w:rPr>
                <w:highlight w:val="yellow"/>
              </w:rPr>
              <w:t>[Functie</w:t>
            </w:r>
            <w:r>
              <w:t>]</w:t>
            </w:r>
          </w:p>
        </w:tc>
      </w:tr>
    </w:tbl>
    <w:p w14:paraId="3F328CF0" w14:textId="77777777" w:rsidR="0045369E" w:rsidRDefault="0045369E" w:rsidP="005C3C96">
      <w:pPr>
        <w:pStyle w:val="Kopvaninhoudsopgave"/>
      </w:pPr>
    </w:p>
    <w:sectPr w:rsidR="0045369E">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3030FF" w14:textId="77777777" w:rsidR="00A17BFB" w:rsidRDefault="00A17BFB" w:rsidP="00A17BFB">
      <w:pPr>
        <w:spacing w:after="0" w:line="240" w:lineRule="auto"/>
      </w:pPr>
      <w:r>
        <w:separator/>
      </w:r>
    </w:p>
  </w:endnote>
  <w:endnote w:type="continuationSeparator" w:id="0">
    <w:p w14:paraId="68796409" w14:textId="77777777" w:rsidR="00A17BFB" w:rsidRDefault="00A17BFB" w:rsidP="00A17B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343156" w14:textId="77777777" w:rsidR="006D2D6A" w:rsidRPr="006D2D6A" w:rsidRDefault="006D2D6A" w:rsidP="006D2D6A">
    <w:pPr>
      <w:pStyle w:val="Voettekst"/>
      <w:rPr>
        <w:sz w:val="16"/>
        <w:szCs w:val="16"/>
      </w:rPr>
    </w:pPr>
    <w:r w:rsidRPr="006D2D6A">
      <w:rPr>
        <w:sz w:val="16"/>
        <w:szCs w:val="16"/>
      </w:rPr>
      <w:t>Gemeente Zandvoort</w:t>
    </w:r>
  </w:p>
  <w:p w14:paraId="29559360" w14:textId="6033D163" w:rsidR="006D2D6A" w:rsidRPr="006D2D6A" w:rsidRDefault="006D2D6A" w:rsidP="006D2D6A">
    <w:pPr>
      <w:pStyle w:val="Voettekst"/>
      <w:rPr>
        <w:sz w:val="16"/>
        <w:szCs w:val="16"/>
      </w:rPr>
    </w:pPr>
    <w:r w:rsidRPr="006D2D6A">
      <w:rPr>
        <w:sz w:val="16"/>
        <w:szCs w:val="16"/>
      </w:rPr>
      <w:t>Aansprakelijkheidsverzekering, kenmerk 2019/783199</w:t>
    </w:r>
    <w:r w:rsidRPr="006D2D6A">
      <w:rPr>
        <w:sz w:val="16"/>
        <w:szCs w:val="16"/>
      </w:rPr>
      <w:tab/>
    </w:r>
    <w:sdt>
      <w:sdtPr>
        <w:rPr>
          <w:sz w:val="16"/>
          <w:szCs w:val="16"/>
        </w:rPr>
        <w:id w:val="-648667608"/>
        <w:docPartObj>
          <w:docPartGallery w:val="Page Numbers (Bottom of Page)"/>
          <w:docPartUnique/>
        </w:docPartObj>
      </w:sdtPr>
      <w:sdtContent>
        <w:sdt>
          <w:sdtPr>
            <w:rPr>
              <w:sz w:val="16"/>
              <w:szCs w:val="16"/>
            </w:rPr>
            <w:id w:val="852770851"/>
            <w:docPartObj>
              <w:docPartGallery w:val="Page Numbers (Top of Page)"/>
              <w:docPartUnique/>
            </w:docPartObj>
          </w:sdtPr>
          <w:sdtContent>
            <w:r w:rsidRPr="006D2D6A">
              <w:rPr>
                <w:sz w:val="16"/>
                <w:szCs w:val="16"/>
              </w:rPr>
              <w:t xml:space="preserve">Pagina </w:t>
            </w:r>
            <w:r w:rsidRPr="006D2D6A">
              <w:rPr>
                <w:b/>
                <w:bCs/>
                <w:sz w:val="16"/>
                <w:szCs w:val="16"/>
              </w:rPr>
              <w:fldChar w:fldCharType="begin"/>
            </w:r>
            <w:r w:rsidRPr="006D2D6A">
              <w:rPr>
                <w:b/>
                <w:bCs/>
                <w:sz w:val="16"/>
                <w:szCs w:val="16"/>
              </w:rPr>
              <w:instrText>PAGE</w:instrText>
            </w:r>
            <w:r w:rsidRPr="006D2D6A">
              <w:rPr>
                <w:b/>
                <w:bCs/>
                <w:sz w:val="16"/>
                <w:szCs w:val="16"/>
              </w:rPr>
              <w:fldChar w:fldCharType="separate"/>
            </w:r>
            <w:r w:rsidRPr="006D2D6A">
              <w:rPr>
                <w:b/>
                <w:bCs/>
                <w:sz w:val="16"/>
                <w:szCs w:val="16"/>
              </w:rPr>
              <w:t>30</w:t>
            </w:r>
            <w:r w:rsidRPr="006D2D6A">
              <w:rPr>
                <w:b/>
                <w:bCs/>
                <w:sz w:val="16"/>
                <w:szCs w:val="16"/>
              </w:rPr>
              <w:fldChar w:fldCharType="end"/>
            </w:r>
            <w:r w:rsidRPr="006D2D6A">
              <w:rPr>
                <w:sz w:val="16"/>
                <w:szCs w:val="16"/>
              </w:rPr>
              <w:t xml:space="preserve"> van </w:t>
            </w:r>
            <w:r w:rsidRPr="006D2D6A">
              <w:rPr>
                <w:b/>
                <w:bCs/>
                <w:sz w:val="16"/>
                <w:szCs w:val="16"/>
              </w:rPr>
              <w:fldChar w:fldCharType="begin"/>
            </w:r>
            <w:r w:rsidRPr="006D2D6A">
              <w:rPr>
                <w:b/>
                <w:bCs/>
                <w:sz w:val="16"/>
                <w:szCs w:val="16"/>
              </w:rPr>
              <w:instrText>NUMPAGES</w:instrText>
            </w:r>
            <w:r w:rsidRPr="006D2D6A">
              <w:rPr>
                <w:b/>
                <w:bCs/>
                <w:sz w:val="16"/>
                <w:szCs w:val="16"/>
              </w:rPr>
              <w:fldChar w:fldCharType="separate"/>
            </w:r>
            <w:r w:rsidRPr="006D2D6A">
              <w:rPr>
                <w:b/>
                <w:bCs/>
                <w:sz w:val="16"/>
                <w:szCs w:val="16"/>
              </w:rPr>
              <w:t>30</w:t>
            </w:r>
            <w:r w:rsidRPr="006D2D6A">
              <w:rPr>
                <w:b/>
                <w:bCs/>
                <w:sz w:val="16"/>
                <w:szCs w:val="16"/>
              </w:rPr>
              <w:fldChar w:fldCharType="end"/>
            </w:r>
          </w:sdtContent>
        </w:sdt>
      </w:sdtContent>
    </w:sdt>
  </w:p>
  <w:p w14:paraId="003D7583" w14:textId="1671A2C0" w:rsidR="00F931CD" w:rsidRPr="006D2D6A" w:rsidRDefault="00F931CD" w:rsidP="006D2D6A">
    <w:pPr>
      <w:pStyle w:val="Voetteks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806171" w14:textId="77777777" w:rsidR="00A17BFB" w:rsidRDefault="00A17BFB" w:rsidP="00A17BFB">
      <w:pPr>
        <w:spacing w:after="0" w:line="240" w:lineRule="auto"/>
      </w:pPr>
      <w:r>
        <w:separator/>
      </w:r>
    </w:p>
  </w:footnote>
  <w:footnote w:type="continuationSeparator" w:id="0">
    <w:p w14:paraId="29501406" w14:textId="77777777" w:rsidR="00A17BFB" w:rsidRDefault="00A17BFB" w:rsidP="00A17B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D481F8" w14:textId="77777777" w:rsidR="00F83A03" w:rsidRDefault="00EF1F71" w:rsidP="0049558B">
    <w:pPr>
      <w:pStyle w:val="Koptekst"/>
      <w:ind w:firstLine="708"/>
      <w:jc w:val="right"/>
    </w:pPr>
    <w:r>
      <w:rPr>
        <w:sz w:val="16"/>
        <w:szCs w:val="16"/>
      </w:rPr>
      <w:tab/>
    </w:r>
    <w:r w:rsidR="0049558B">
      <w:rPr>
        <w:sz w:val="16"/>
        <w:szCs w:val="16"/>
      </w:rPr>
      <w:tab/>
      <w:t xml:space="preserve">Aansprakelijkheidsverzekering </w:t>
    </w:r>
    <w:r>
      <w:rPr>
        <w:sz w:val="16"/>
        <w:szCs w:val="16"/>
      </w:rPr>
      <w:t>2019/</w:t>
    </w:r>
    <w:r w:rsidR="0049558B">
      <w:rPr>
        <w:sz w:val="16"/>
        <w:szCs w:val="16"/>
      </w:rPr>
      <w:t>783199</w:t>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2C6040"/>
    <w:multiLevelType w:val="hybridMultilevel"/>
    <w:tmpl w:val="7CF6457A"/>
    <w:lvl w:ilvl="0" w:tplc="0413000F">
      <w:start w:val="1"/>
      <w:numFmt w:val="decimal"/>
      <w:lvlText w:val="%1."/>
      <w:lvlJc w:val="left"/>
      <w:pPr>
        <w:ind w:left="360" w:hanging="360"/>
      </w:pPr>
    </w:lvl>
    <w:lvl w:ilvl="1" w:tplc="BDCEFFD2">
      <w:start w:val="1"/>
      <w:numFmt w:val="lowerLetter"/>
      <w:lvlText w:val="%2."/>
      <w:lvlJc w:val="left"/>
      <w:pPr>
        <w:ind w:left="1425" w:hanging="705"/>
      </w:pPr>
      <w:rPr>
        <w:rFonts w:hint="default"/>
      </w:rPr>
    </w:lvl>
    <w:lvl w:ilvl="2" w:tplc="DF9017A8">
      <w:start w:val="4"/>
      <w:numFmt w:val="bullet"/>
      <w:lvlText w:val="-"/>
      <w:lvlJc w:val="left"/>
      <w:pPr>
        <w:ind w:left="2325" w:hanging="705"/>
      </w:pPr>
      <w:rPr>
        <w:rFonts w:ascii="Calibri" w:eastAsiaTheme="minorHAnsi" w:hAnsi="Calibri" w:cstheme="minorBidi"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9C95D25"/>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9C970B6"/>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DD640EB"/>
    <w:multiLevelType w:val="hybridMultilevel"/>
    <w:tmpl w:val="6734CF4A"/>
    <w:lvl w:ilvl="0" w:tplc="F7FE76DC">
      <w:start w:val="1"/>
      <w:numFmt w:val="decimalZero"/>
      <w:lvlText w:val="%1."/>
      <w:lvlJc w:val="left"/>
      <w:pPr>
        <w:ind w:left="750" w:hanging="39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4131419"/>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4A76166"/>
    <w:multiLevelType w:val="hybridMultilevel"/>
    <w:tmpl w:val="BEECD95E"/>
    <w:lvl w:ilvl="0" w:tplc="F7FE76DC">
      <w:start w:val="1"/>
      <w:numFmt w:val="decimalZero"/>
      <w:lvlText w:val="%1."/>
      <w:lvlJc w:val="left"/>
      <w:pPr>
        <w:ind w:left="5069" w:hanging="39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AF5303F"/>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B412619"/>
    <w:multiLevelType w:val="hybridMultilevel"/>
    <w:tmpl w:val="720A7B8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55118B7"/>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7A85702"/>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7A85BF4"/>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89A38EC"/>
    <w:multiLevelType w:val="hybridMultilevel"/>
    <w:tmpl w:val="3D6841CA"/>
    <w:lvl w:ilvl="0" w:tplc="F7FE76DC">
      <w:start w:val="1"/>
      <w:numFmt w:val="decimalZero"/>
      <w:lvlText w:val="%1."/>
      <w:lvlJc w:val="left"/>
      <w:pPr>
        <w:ind w:left="750" w:hanging="39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8B2280F"/>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8C44646"/>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8FA74BB"/>
    <w:multiLevelType w:val="hybridMultilevel"/>
    <w:tmpl w:val="A086DC5C"/>
    <w:lvl w:ilvl="0" w:tplc="04130019">
      <w:start w:val="1"/>
      <w:numFmt w:val="lowerLetter"/>
      <w:lvlText w:val="%1."/>
      <w:lvlJc w:val="left"/>
      <w:pPr>
        <w:ind w:left="720" w:hanging="360"/>
      </w:pPr>
    </w:lvl>
    <w:lvl w:ilvl="1" w:tplc="752CA51C">
      <w:start w:val="1"/>
      <w:numFmt w:val="decimal"/>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CC43B26"/>
    <w:multiLevelType w:val="multilevel"/>
    <w:tmpl w:val="B88C42C4"/>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4D893A8C"/>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FFA7D00"/>
    <w:multiLevelType w:val="hybridMultilevel"/>
    <w:tmpl w:val="6EC622F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6566366"/>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D800EB8"/>
    <w:multiLevelType w:val="hybridMultilevel"/>
    <w:tmpl w:val="43DA79E4"/>
    <w:lvl w:ilvl="0" w:tplc="1A9E83CA">
      <w:start w:val="2"/>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0856F19"/>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B966BDF"/>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C6F1442"/>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4"/>
  </w:num>
  <w:num w:numId="2">
    <w:abstractNumId w:val="9"/>
  </w:num>
  <w:num w:numId="3">
    <w:abstractNumId w:val="5"/>
  </w:num>
  <w:num w:numId="4">
    <w:abstractNumId w:val="12"/>
  </w:num>
  <w:num w:numId="5">
    <w:abstractNumId w:val="13"/>
  </w:num>
  <w:num w:numId="6">
    <w:abstractNumId w:val="16"/>
  </w:num>
  <w:num w:numId="7">
    <w:abstractNumId w:val="0"/>
  </w:num>
  <w:num w:numId="8">
    <w:abstractNumId w:val="6"/>
  </w:num>
  <w:num w:numId="9">
    <w:abstractNumId w:val="10"/>
  </w:num>
  <w:num w:numId="10">
    <w:abstractNumId w:val="1"/>
  </w:num>
  <w:num w:numId="11">
    <w:abstractNumId w:val="8"/>
  </w:num>
  <w:num w:numId="12">
    <w:abstractNumId w:val="2"/>
  </w:num>
  <w:num w:numId="13">
    <w:abstractNumId w:val="22"/>
  </w:num>
  <w:num w:numId="14">
    <w:abstractNumId w:val="4"/>
  </w:num>
  <w:num w:numId="15">
    <w:abstractNumId w:val="20"/>
  </w:num>
  <w:num w:numId="16">
    <w:abstractNumId w:val="21"/>
  </w:num>
  <w:num w:numId="17">
    <w:abstractNumId w:val="18"/>
  </w:num>
  <w:num w:numId="18">
    <w:abstractNumId w:val="7"/>
  </w:num>
  <w:num w:numId="19">
    <w:abstractNumId w:val="3"/>
  </w:num>
  <w:num w:numId="20">
    <w:abstractNumId w:val="11"/>
  </w:num>
  <w:num w:numId="21">
    <w:abstractNumId w:val="15"/>
  </w:num>
  <w:num w:numId="22">
    <w:abstractNumId w:val="19"/>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69E"/>
    <w:rsid w:val="00037CAF"/>
    <w:rsid w:val="000E3BFE"/>
    <w:rsid w:val="00226FB4"/>
    <w:rsid w:val="00393BE9"/>
    <w:rsid w:val="003A5DBC"/>
    <w:rsid w:val="0045369E"/>
    <w:rsid w:val="00462B52"/>
    <w:rsid w:val="0049558B"/>
    <w:rsid w:val="005C3C96"/>
    <w:rsid w:val="006D2D6A"/>
    <w:rsid w:val="006F17DC"/>
    <w:rsid w:val="00936BE5"/>
    <w:rsid w:val="00A17BFB"/>
    <w:rsid w:val="00AD30EF"/>
    <w:rsid w:val="00B230C3"/>
    <w:rsid w:val="00BE402B"/>
    <w:rsid w:val="00CD5900"/>
    <w:rsid w:val="00EF1F71"/>
    <w:rsid w:val="00F931CD"/>
    <w:rsid w:val="00FC1F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8186BB1"/>
  <w15:chartTrackingRefBased/>
  <w15:docId w15:val="{8F2D2DB4-3AB6-4030-9266-65FA6C211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5369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45369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Intensieveverwijzing">
    <w:name w:val="Intense Reference"/>
    <w:basedOn w:val="Standaardalinea-lettertype"/>
    <w:uiPriority w:val="32"/>
    <w:qFormat/>
    <w:rsid w:val="0045369E"/>
    <w:rPr>
      <w:b/>
      <w:bCs/>
      <w:smallCaps/>
      <w:color w:val="4472C4" w:themeColor="accent1"/>
      <w:spacing w:val="5"/>
    </w:rPr>
  </w:style>
  <w:style w:type="character" w:customStyle="1" w:styleId="Kop1Char">
    <w:name w:val="Kop 1 Char"/>
    <w:basedOn w:val="Standaardalinea-lettertype"/>
    <w:link w:val="Kop1"/>
    <w:uiPriority w:val="9"/>
    <w:rsid w:val="0045369E"/>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45369E"/>
    <w:rPr>
      <w:rFonts w:asciiTheme="majorHAnsi" w:eastAsiaTheme="majorEastAsia" w:hAnsiTheme="majorHAnsi" w:cstheme="majorBidi"/>
      <w:color w:val="2F5496" w:themeColor="accent1" w:themeShade="BF"/>
      <w:sz w:val="26"/>
      <w:szCs w:val="26"/>
    </w:rPr>
  </w:style>
  <w:style w:type="character" w:styleId="Intensievebenadrukking">
    <w:name w:val="Intense Emphasis"/>
    <w:basedOn w:val="Standaardalinea-lettertype"/>
    <w:uiPriority w:val="21"/>
    <w:qFormat/>
    <w:rsid w:val="0045369E"/>
    <w:rPr>
      <w:i/>
      <w:iCs/>
      <w:color w:val="4472C4" w:themeColor="accent1"/>
    </w:rPr>
  </w:style>
  <w:style w:type="paragraph" w:styleId="Lijstalinea">
    <w:name w:val="List Paragraph"/>
    <w:basedOn w:val="Standaard"/>
    <w:uiPriority w:val="72"/>
    <w:qFormat/>
    <w:rsid w:val="0045369E"/>
    <w:pPr>
      <w:spacing w:after="200" w:line="276" w:lineRule="auto"/>
      <w:ind w:left="720"/>
      <w:contextualSpacing/>
    </w:pPr>
  </w:style>
  <w:style w:type="paragraph" w:styleId="Titel">
    <w:name w:val="Title"/>
    <w:basedOn w:val="Standaard"/>
    <w:next w:val="Standaard"/>
    <w:link w:val="TitelChar"/>
    <w:uiPriority w:val="10"/>
    <w:qFormat/>
    <w:rsid w:val="0045369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45369E"/>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45369E"/>
    <w:pPr>
      <w:numPr>
        <w:ilvl w:val="1"/>
      </w:numPr>
      <w:spacing w:after="200" w:line="276" w:lineRule="auto"/>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45369E"/>
    <w:rPr>
      <w:rFonts w:asciiTheme="majorHAnsi" w:eastAsiaTheme="majorEastAsia" w:hAnsiTheme="majorHAnsi" w:cstheme="majorBidi"/>
      <w:i/>
      <w:iCs/>
      <w:color w:val="4472C4" w:themeColor="accent1"/>
      <w:spacing w:val="15"/>
      <w:sz w:val="24"/>
      <w:szCs w:val="24"/>
    </w:rPr>
  </w:style>
  <w:style w:type="paragraph" w:styleId="Koptekst">
    <w:name w:val="header"/>
    <w:basedOn w:val="Standaard"/>
    <w:link w:val="KoptekstChar"/>
    <w:uiPriority w:val="99"/>
    <w:unhideWhenUsed/>
    <w:rsid w:val="0045369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5369E"/>
  </w:style>
  <w:style w:type="paragraph" w:styleId="Kopvaninhoudsopgave">
    <w:name w:val="TOC Heading"/>
    <w:basedOn w:val="Kop1"/>
    <w:next w:val="Standaard"/>
    <w:uiPriority w:val="39"/>
    <w:unhideWhenUsed/>
    <w:qFormat/>
    <w:rsid w:val="0045369E"/>
    <w:pPr>
      <w:spacing w:before="480" w:line="276" w:lineRule="auto"/>
      <w:outlineLvl w:val="9"/>
    </w:pPr>
    <w:rPr>
      <w:b/>
      <w:bCs/>
      <w:sz w:val="28"/>
      <w:szCs w:val="28"/>
      <w:lang w:eastAsia="nl-NL"/>
    </w:rPr>
  </w:style>
  <w:style w:type="paragraph" w:styleId="Inhopg1">
    <w:name w:val="toc 1"/>
    <w:basedOn w:val="Standaard"/>
    <w:next w:val="Standaard"/>
    <w:autoRedefine/>
    <w:uiPriority w:val="39"/>
    <w:unhideWhenUsed/>
    <w:rsid w:val="0045369E"/>
    <w:pPr>
      <w:spacing w:after="100" w:line="276" w:lineRule="auto"/>
    </w:pPr>
  </w:style>
  <w:style w:type="character" w:styleId="Hyperlink">
    <w:name w:val="Hyperlink"/>
    <w:basedOn w:val="Standaardalinea-lettertype"/>
    <w:uiPriority w:val="99"/>
    <w:unhideWhenUsed/>
    <w:rsid w:val="0045369E"/>
    <w:rPr>
      <w:color w:val="0563C1" w:themeColor="hyperlink"/>
      <w:u w:val="single"/>
    </w:rPr>
  </w:style>
  <w:style w:type="character" w:styleId="Onopgelostemelding">
    <w:name w:val="Unresolved Mention"/>
    <w:basedOn w:val="Standaardalinea-lettertype"/>
    <w:uiPriority w:val="99"/>
    <w:semiHidden/>
    <w:unhideWhenUsed/>
    <w:rsid w:val="000E3BFE"/>
    <w:rPr>
      <w:color w:val="605E5C"/>
      <w:shd w:val="clear" w:color="auto" w:fill="E1DFDD"/>
    </w:rPr>
  </w:style>
  <w:style w:type="character" w:styleId="GevolgdeHyperlink">
    <w:name w:val="FollowedHyperlink"/>
    <w:basedOn w:val="Standaardalinea-lettertype"/>
    <w:uiPriority w:val="99"/>
    <w:semiHidden/>
    <w:unhideWhenUsed/>
    <w:rsid w:val="005C3C96"/>
    <w:rPr>
      <w:color w:val="954F72" w:themeColor="followedHyperlink"/>
      <w:u w:val="single"/>
    </w:rPr>
  </w:style>
  <w:style w:type="paragraph" w:styleId="Voetnoottekst">
    <w:name w:val="footnote text"/>
    <w:basedOn w:val="Standaard"/>
    <w:link w:val="VoetnoottekstChar"/>
    <w:uiPriority w:val="99"/>
    <w:semiHidden/>
    <w:unhideWhenUsed/>
    <w:rsid w:val="00A17BFB"/>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A17BFB"/>
    <w:rPr>
      <w:sz w:val="20"/>
      <w:szCs w:val="20"/>
    </w:rPr>
  </w:style>
  <w:style w:type="character" w:styleId="Voetnootmarkering">
    <w:name w:val="footnote reference"/>
    <w:basedOn w:val="Standaardalinea-lettertype"/>
    <w:uiPriority w:val="99"/>
    <w:semiHidden/>
    <w:unhideWhenUsed/>
    <w:rsid w:val="00A17BFB"/>
    <w:rPr>
      <w:vertAlign w:val="superscript"/>
    </w:rPr>
  </w:style>
  <w:style w:type="paragraph" w:styleId="Voettekst">
    <w:name w:val="footer"/>
    <w:basedOn w:val="Standaard"/>
    <w:link w:val="VoettekstChar"/>
    <w:uiPriority w:val="99"/>
    <w:unhideWhenUsed/>
    <w:rsid w:val="00F931C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931CD"/>
  </w:style>
  <w:style w:type="paragraph" w:styleId="Inhopg2">
    <w:name w:val="toc 2"/>
    <w:basedOn w:val="Standaard"/>
    <w:next w:val="Standaard"/>
    <w:autoRedefine/>
    <w:uiPriority w:val="39"/>
    <w:unhideWhenUsed/>
    <w:rsid w:val="00EF1F71"/>
    <w:pPr>
      <w:spacing w:after="100"/>
      <w:ind w:left="220"/>
    </w:pPr>
    <w:rPr>
      <w:rFonts w:eastAsiaTheme="minorEastAsia" w:cs="Times New Roman"/>
      <w:lang w:eastAsia="nl-NL"/>
    </w:rPr>
  </w:style>
  <w:style w:type="paragraph" w:styleId="Inhopg3">
    <w:name w:val="toc 3"/>
    <w:basedOn w:val="Standaard"/>
    <w:next w:val="Standaard"/>
    <w:autoRedefine/>
    <w:uiPriority w:val="39"/>
    <w:unhideWhenUsed/>
    <w:rsid w:val="00EF1F71"/>
    <w:pPr>
      <w:spacing w:after="100"/>
      <w:ind w:left="440"/>
    </w:pPr>
    <w:rPr>
      <w:rFonts w:eastAsiaTheme="minorEastAsia" w:cs="Times New Roman"/>
      <w:lang w:eastAsia="nl-NL"/>
    </w:rPr>
  </w:style>
  <w:style w:type="paragraph" w:styleId="Ballontekst">
    <w:name w:val="Balloon Text"/>
    <w:basedOn w:val="Standaard"/>
    <w:link w:val="BallontekstChar"/>
    <w:uiPriority w:val="99"/>
    <w:semiHidden/>
    <w:unhideWhenUsed/>
    <w:rsid w:val="00393BE9"/>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93BE9"/>
    <w:rPr>
      <w:rFonts w:ascii="Segoe UI" w:hAnsi="Segoe UI" w:cs="Segoe UI"/>
      <w:sz w:val="18"/>
      <w:szCs w:val="18"/>
    </w:rPr>
  </w:style>
  <w:style w:type="character" w:styleId="Verwijzingopmerking">
    <w:name w:val="annotation reference"/>
    <w:basedOn w:val="Standaardalinea-lettertype"/>
    <w:uiPriority w:val="99"/>
    <w:semiHidden/>
    <w:unhideWhenUsed/>
    <w:rsid w:val="003A5DBC"/>
    <w:rPr>
      <w:sz w:val="16"/>
      <w:szCs w:val="16"/>
    </w:rPr>
  </w:style>
  <w:style w:type="paragraph" w:styleId="Tekstopmerking">
    <w:name w:val="annotation text"/>
    <w:basedOn w:val="Standaard"/>
    <w:link w:val="TekstopmerkingChar"/>
    <w:uiPriority w:val="99"/>
    <w:semiHidden/>
    <w:unhideWhenUsed/>
    <w:rsid w:val="003A5DB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3A5DBC"/>
    <w:rPr>
      <w:sz w:val="20"/>
      <w:szCs w:val="20"/>
    </w:rPr>
  </w:style>
  <w:style w:type="paragraph" w:styleId="Onderwerpvanopmerking">
    <w:name w:val="annotation subject"/>
    <w:basedOn w:val="Tekstopmerking"/>
    <w:next w:val="Tekstopmerking"/>
    <w:link w:val="OnderwerpvanopmerkingChar"/>
    <w:uiPriority w:val="99"/>
    <w:semiHidden/>
    <w:unhideWhenUsed/>
    <w:rsid w:val="003A5DBC"/>
    <w:rPr>
      <w:b/>
      <w:bCs/>
    </w:rPr>
  </w:style>
  <w:style w:type="character" w:customStyle="1" w:styleId="OnderwerpvanopmerkingChar">
    <w:name w:val="Onderwerp van opmerking Char"/>
    <w:basedOn w:val="TekstopmerkingChar"/>
    <w:link w:val="Onderwerpvanopmerking"/>
    <w:uiPriority w:val="99"/>
    <w:semiHidden/>
    <w:rsid w:val="003A5DB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tschade@haarlem.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4445B4-FB12-404D-8E7A-6CFBFD3576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10</Pages>
  <Words>2154</Words>
  <Characters>11852</Characters>
  <Application>Microsoft Office Word</Application>
  <DocSecurity>0</DocSecurity>
  <Lines>98</Lines>
  <Paragraphs>27</Paragraphs>
  <ScaleCrop>false</ScaleCrop>
  <HeadingPairs>
    <vt:vector size="2" baseType="variant">
      <vt:variant>
        <vt:lpstr>Titel</vt:lpstr>
      </vt:variant>
      <vt:variant>
        <vt:i4>1</vt:i4>
      </vt:variant>
    </vt:vector>
  </HeadingPairs>
  <TitlesOfParts>
    <vt:vector size="1" baseType="lpstr">
      <vt:lpstr/>
    </vt:vector>
  </TitlesOfParts>
  <Company>Gemeente Haarlem</Company>
  <LinksUpToDate>false</LinksUpToDate>
  <CharactersWithSpaces>13979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Tessa Schade</dc:creator>
  <cp:keywords/>
  <dc:description/>
  <cp:lastModifiedBy>Rob Bosma</cp:lastModifiedBy>
  <cp:revision>7</cp:revision>
  <cp:lastPrinted>2019-10-02T13:49:00Z</cp:lastPrinted>
  <dcterms:created xsi:type="dcterms:W3CDTF">2019-09-27T11:14:00Z</dcterms:created>
  <dcterms:modified xsi:type="dcterms:W3CDTF">2019-10-02T13:53:00Z</dcterms:modified>
</cp:coreProperties>
</file>