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61C" w:rsidRDefault="00CC561C" w:rsidP="00CC561C">
      <w:pPr>
        <w:pStyle w:val="Kop2"/>
      </w:pPr>
      <w:bookmarkStart w:id="0" w:name="_Toc53848473"/>
      <w:r w:rsidRPr="001C3612">
        <w:t>Bijlage 5</w:t>
      </w:r>
      <w:r w:rsidRPr="001C3612">
        <w:tab/>
        <w:t>Opgave referentieopdrachten</w:t>
      </w:r>
      <w:bookmarkEnd w:id="0"/>
    </w:p>
    <w:p w:rsidR="00CC561C" w:rsidRPr="004E4C68" w:rsidRDefault="00CC561C" w:rsidP="00CC561C">
      <w:pPr>
        <w:pStyle w:val="broodtekst"/>
      </w:pPr>
    </w:p>
    <w:p w:rsidR="00CC561C" w:rsidRPr="001C3612" w:rsidRDefault="00CC561C" w:rsidP="00CC561C">
      <w:pPr>
        <w:pStyle w:val="broodtekst"/>
        <w:spacing w:line="240" w:lineRule="auto"/>
      </w:pPr>
      <w:r w:rsidRPr="001C3612">
        <w:t xml:space="preserve">Inschrijver(s) verklaart (verklaren) </w:t>
      </w:r>
      <w:r>
        <w:t>te voldoen aan de in artikel 5.3</w:t>
      </w:r>
      <w:r w:rsidRPr="001C3612">
        <w:t xml:space="preserve"> van het </w:t>
      </w:r>
      <w:r>
        <w:t xml:space="preserve">Beschrijvend </w:t>
      </w:r>
      <w:r w:rsidRPr="001C3612">
        <w:t>document gestelde geschiktheidseisen met behulp van de onderstaande referentieopdrachten.</w:t>
      </w:r>
    </w:p>
    <w:p w:rsidR="00CC561C" w:rsidRPr="001C3612" w:rsidRDefault="00CC561C" w:rsidP="00CC561C">
      <w:pPr>
        <w:pStyle w:val="broodtekst"/>
        <w:spacing w:line="240" w:lineRule="auto"/>
      </w:pPr>
    </w:p>
    <w:p w:rsidR="00CC561C" w:rsidRPr="001C3612" w:rsidRDefault="00CC561C" w:rsidP="00CC561C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CC561C" w:rsidRPr="001C3612" w:rsidRDefault="00CC561C" w:rsidP="00CC561C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1C3612" w:rsidRDefault="00CC561C" w:rsidP="00B067BA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:rsidR="00CC561C" w:rsidRPr="00E5193F" w:rsidRDefault="00CC561C" w:rsidP="00B067BA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1841EF">
              <w:rPr>
                <w:b/>
              </w:rPr>
              <w:t>nr</w:t>
            </w:r>
            <w:r>
              <w:rPr>
                <w:b/>
              </w:rPr>
              <w:t>.</w:t>
            </w:r>
            <w:r w:rsidRPr="001841EF">
              <w:rPr>
                <w:b/>
              </w:rPr>
              <w:t xml:space="preserve"> 1</w:t>
            </w:r>
            <w:r>
              <w:rPr>
                <w:b/>
              </w:rPr>
              <w:t xml:space="preserve"> </w:t>
            </w:r>
            <w:r w:rsidRPr="001841EF">
              <w:rPr>
                <w:b/>
              </w:rPr>
              <w:t>in</w:t>
            </w:r>
            <w:r w:rsidRPr="00E5193F">
              <w:rPr>
                <w:b/>
              </w:rPr>
              <w:t xml:space="preserve"> </w:t>
            </w:r>
            <w:r>
              <w:rPr>
                <w:b/>
              </w:rPr>
              <w:t>paragraaf 5.3.1.1</w:t>
            </w:r>
          </w:p>
        </w:tc>
      </w:tr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940EA5" w:rsidRDefault="00CC561C" w:rsidP="00B067BA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940EA5" w:rsidRDefault="00CC561C" w:rsidP="00B067BA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 xml:space="preserve">pdrachtgever 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 xml:space="preserve">(statutaire) </w:t>
            </w:r>
            <w:r>
              <w:t>o</w:t>
            </w:r>
            <w:r w:rsidRPr="00940EA5">
              <w:t>pdrachtgever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 xml:space="preserve">Publiek / Privaat </w:t>
            </w:r>
          </w:p>
          <w:p w:rsidR="00CC561C" w:rsidRPr="008D76B3" w:rsidRDefault="00CC561C" w:rsidP="00B067BA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940EA5" w:rsidRDefault="00CC561C" w:rsidP="00B067BA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8D76B3" w:rsidRDefault="00CC561C" w:rsidP="00B067BA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CC561C" w:rsidRPr="008D76B3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</w:tbl>
    <w:p w:rsidR="00CC561C" w:rsidRPr="00940EA5" w:rsidRDefault="00CC561C" w:rsidP="00CC561C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1841EF">
              <w:rPr>
                <w:b/>
              </w:rPr>
              <w:t>nr</w:t>
            </w:r>
            <w:r>
              <w:rPr>
                <w:b/>
              </w:rPr>
              <w:t>.</w:t>
            </w:r>
            <w:r w:rsidRPr="001841EF">
              <w:rPr>
                <w:b/>
              </w:rPr>
              <w:t xml:space="preserve"> 2 in</w:t>
            </w:r>
            <w:r w:rsidRPr="00E5193F">
              <w:rPr>
                <w:b/>
              </w:rPr>
              <w:t xml:space="preserve"> </w:t>
            </w:r>
            <w:r>
              <w:rPr>
                <w:b/>
              </w:rPr>
              <w:t>paragraaf 5.3.1.1</w:t>
            </w:r>
          </w:p>
        </w:tc>
      </w:tr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CC561C" w:rsidRPr="00940EA5" w:rsidRDefault="00CC561C" w:rsidP="00CC561C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940EA5" w:rsidRDefault="00CC561C" w:rsidP="00B067BA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>REFERENTIEOPDRACHT NR.: 3</w:t>
            </w:r>
          </w:p>
          <w:p w:rsidR="00CC561C" w:rsidRPr="00940EA5" w:rsidRDefault="00CC561C" w:rsidP="00B067BA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lastRenderedPageBreak/>
              <w:t xml:space="preserve">m.b.t. de </w:t>
            </w:r>
            <w:r w:rsidRPr="001841EF">
              <w:rPr>
                <w:b/>
              </w:rPr>
              <w:t>kerncompetentie nr</w:t>
            </w:r>
            <w:r>
              <w:rPr>
                <w:b/>
              </w:rPr>
              <w:t>.</w:t>
            </w:r>
            <w:r w:rsidRPr="001841EF">
              <w:rPr>
                <w:b/>
              </w:rPr>
              <w:t xml:space="preserve"> 3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>paragraaf 5.3.1.1</w:t>
            </w:r>
          </w:p>
        </w:tc>
      </w:tr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940EA5" w:rsidRDefault="00CC561C" w:rsidP="00B067BA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lastRenderedPageBreak/>
              <w:t>Gegevens opdrachtnemer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940EA5" w:rsidRDefault="00CC561C" w:rsidP="00B067BA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 xml:space="preserve">Publiek / Privaat </w:t>
            </w:r>
          </w:p>
          <w:p w:rsidR="00CC561C" w:rsidRPr="00940EA5" w:rsidRDefault="00CC561C" w:rsidP="00B067BA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7851" w:type="dxa"/>
            <w:gridSpan w:val="2"/>
            <w:shd w:val="clear" w:color="auto" w:fill="auto"/>
          </w:tcPr>
          <w:p w:rsidR="00CC561C" w:rsidRPr="00940EA5" w:rsidRDefault="00CC561C" w:rsidP="00B067BA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  <w:tr w:rsidR="00CC561C" w:rsidRPr="00940EA5" w:rsidTr="00B067BA">
        <w:tc>
          <w:tcPr>
            <w:tcW w:w="3925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C561C" w:rsidRPr="00940EA5" w:rsidRDefault="00CC561C" w:rsidP="00B067BA">
            <w:pPr>
              <w:pStyle w:val="broodtekst"/>
            </w:pPr>
          </w:p>
        </w:tc>
      </w:tr>
    </w:tbl>
    <w:p w:rsidR="00CC561C" w:rsidRPr="00940EA5" w:rsidRDefault="00CC561C" w:rsidP="00CC561C">
      <w:pPr>
        <w:pStyle w:val="broodtekst"/>
      </w:pPr>
    </w:p>
    <w:p w:rsidR="00CC561C" w:rsidRDefault="00CC561C" w:rsidP="00CC561C">
      <w:pPr>
        <w:spacing w:line="240" w:lineRule="auto"/>
      </w:pPr>
      <w:r w:rsidRPr="00940EA5">
        <w:t xml:space="preserve">Indien een Inschrijver zich beroept op een referentieopdracht die (deels) door een derde is uitgevoerd dient inzichtelijk te worden gemaakt in de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CC561C" w:rsidRDefault="00CC561C" w:rsidP="00CC561C">
      <w:pPr>
        <w:spacing w:line="240" w:lineRule="auto"/>
      </w:pPr>
    </w:p>
    <w:p w:rsidR="00CC561C" w:rsidRPr="00525BBD" w:rsidRDefault="00CC561C" w:rsidP="00CC561C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525BBD">
        <w:rPr>
          <w:b/>
          <w:bCs/>
          <w:color w:val="000000"/>
        </w:rPr>
        <w:t xml:space="preserve">Aandachtspunten: </w:t>
      </w:r>
    </w:p>
    <w:p w:rsidR="00CC561C" w:rsidRDefault="00CC561C" w:rsidP="00CC561C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Langlopende opdrachten die langer dan</w:t>
      </w:r>
      <w:r>
        <w:rPr>
          <w:rFonts w:ascii="Verdana" w:hAnsi="Verdana"/>
          <w:sz w:val="18"/>
          <w:szCs w:val="18"/>
        </w:rPr>
        <w:t xml:space="preserve"> drie jaar voorafgaand aan </w:t>
      </w:r>
      <w:r w:rsidRPr="009A6C7F">
        <w:rPr>
          <w:rFonts w:ascii="Verdana" w:hAnsi="Verdana"/>
          <w:sz w:val="18"/>
          <w:szCs w:val="18"/>
        </w:rPr>
        <w:t xml:space="preserve">datum van publicatie van de aankondiging van deze aanbesteding op </w:t>
      </w:r>
      <w:hyperlink r:id="rId7" w:history="1">
        <w:r w:rsidRPr="00BF7C2C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>
        <w:rPr>
          <w:rFonts w:ascii="Verdana" w:hAnsi="Verdana"/>
          <w:sz w:val="18"/>
          <w:szCs w:val="18"/>
        </w:rPr>
        <w:t xml:space="preserve"> </w:t>
      </w:r>
      <w:r w:rsidRPr="009A6C7F">
        <w:rPr>
          <w:rFonts w:ascii="Verdana" w:hAnsi="Verdana"/>
          <w:sz w:val="18"/>
          <w:szCs w:val="18"/>
        </w:rPr>
        <w:t xml:space="preserve">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.  </w:t>
      </w:r>
    </w:p>
    <w:p w:rsidR="00CC561C" w:rsidRPr="009A6C7F" w:rsidRDefault="00CC561C" w:rsidP="00CC561C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9A6C7F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CC561C" w:rsidRPr="00252643" w:rsidRDefault="00CC561C" w:rsidP="00CC561C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Reeds verkregen maar nog niet afgeronde opdrachten mogen opgevoerd worden indien voldaan wordt aan de volgende eisen;</w:t>
      </w:r>
    </w:p>
    <w:p w:rsidR="00CC561C" w:rsidRPr="00525BBD" w:rsidRDefault="00CC561C" w:rsidP="00CC561C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t xml:space="preserve">De opdracht is op de uiterste datum voor indienen Inschrijving reeds </w:t>
      </w:r>
      <w:r w:rsidRPr="009E00E4">
        <w:rPr>
          <w:color w:val="000000"/>
        </w:rPr>
        <w:t>drie maanden in</w:t>
      </w:r>
      <w:r w:rsidRPr="00525BBD">
        <w:rPr>
          <w:color w:val="000000"/>
        </w:rPr>
        <w:t xml:space="preserve"> uitvoering</w:t>
      </w:r>
      <w:r>
        <w:rPr>
          <w:color w:val="000000"/>
        </w:rPr>
        <w:t>.</w:t>
      </w:r>
    </w:p>
    <w:p w:rsidR="00CC561C" w:rsidRPr="00525BBD" w:rsidRDefault="00CC561C" w:rsidP="00CC561C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t>In de in uitvoering zijnde periode is aantoonbaar invulling gegeven aan de gevraagde ervaring.</w:t>
      </w:r>
    </w:p>
    <w:p w:rsidR="00CC561C" w:rsidRPr="00252643" w:rsidRDefault="00CC561C" w:rsidP="00CC561C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 xml:space="preserve">Indien één referentieopdracht gelijktijdig invulling geeft aan verschillende geschiktheidseisen, dan staat het Inschrijver vrij om deze referentieopdracht meerdere keren te gebruiken.  </w:t>
      </w:r>
    </w:p>
    <w:p w:rsidR="003F5EB0" w:rsidRPr="00254EDB" w:rsidRDefault="00CC561C" w:rsidP="00254EDB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 xml:space="preserve">Inschrijver is verantwoordelijk voor de volledigheid van de aangedragen referentieopdrachten. Het invullen van de bij deze </w:t>
      </w:r>
      <w:r>
        <w:rPr>
          <w:rFonts w:ascii="Verdana" w:hAnsi="Verdana"/>
          <w:sz w:val="18"/>
          <w:szCs w:val="18"/>
        </w:rPr>
        <w:t>b</w:t>
      </w:r>
      <w:r w:rsidRPr="00252643">
        <w:rPr>
          <w:rFonts w:ascii="Verdana" w:hAnsi="Verdana"/>
          <w:sz w:val="18"/>
          <w:szCs w:val="18"/>
        </w:rPr>
        <w:t>ijlage behorende referentieopdrachten valt</w:t>
      </w:r>
      <w:bookmarkStart w:id="1" w:name="_GoBack"/>
      <w:bookmarkEnd w:id="1"/>
      <w:r w:rsidRPr="00252643">
        <w:rPr>
          <w:rFonts w:ascii="Verdana" w:hAnsi="Verdana"/>
          <w:sz w:val="18"/>
          <w:szCs w:val="18"/>
        </w:rPr>
        <w:t xml:space="preserve"> onder de zorgvuldigheidsplicht van Inschrijver</w:t>
      </w:r>
      <w:r>
        <w:rPr>
          <w:rFonts w:ascii="Verdana" w:hAnsi="Verdana"/>
          <w:sz w:val="18"/>
          <w:szCs w:val="18"/>
        </w:rPr>
        <w:t>.</w:t>
      </w:r>
      <w:r w:rsidRPr="00252643">
        <w:rPr>
          <w:rFonts w:ascii="Verdana" w:hAnsi="Verdana"/>
          <w:sz w:val="18"/>
          <w:szCs w:val="18"/>
        </w:rPr>
        <w:t>  </w:t>
      </w:r>
    </w:p>
    <w:sectPr w:rsidR="003F5EB0" w:rsidRPr="00254EDB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61C" w:rsidRDefault="00CC561C" w:rsidP="0088501B">
      <w:r>
        <w:separator/>
      </w:r>
    </w:p>
  </w:endnote>
  <w:endnote w:type="continuationSeparator" w:id="0">
    <w:p w:rsidR="00CC561C" w:rsidRDefault="00CC561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61C" w:rsidRDefault="00CC561C" w:rsidP="0088501B">
      <w:r>
        <w:separator/>
      </w:r>
    </w:p>
  </w:footnote>
  <w:footnote w:type="continuationSeparator" w:id="0">
    <w:p w:rsidR="00CC561C" w:rsidRDefault="00CC561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1C"/>
    <w:rsid w:val="00043163"/>
    <w:rsid w:val="00056D70"/>
    <w:rsid w:val="000B3F94"/>
    <w:rsid w:val="000E1F3B"/>
    <w:rsid w:val="00173156"/>
    <w:rsid w:val="001D6F03"/>
    <w:rsid w:val="00254EDB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C561C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0C7C3A-ACF6-4D85-9CD1-11EB38F3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561C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CC561C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CC561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CC561C"/>
    <w:pPr>
      <w:pageBreakBefore/>
      <w:spacing w:after="660" w:line="300" w:lineRule="atLeast"/>
      <w:ind w:left="360" w:hanging="360"/>
    </w:pPr>
    <w:rPr>
      <w:sz w:val="24"/>
    </w:rPr>
  </w:style>
  <w:style w:type="paragraph" w:customStyle="1" w:styleId="Paragraaf">
    <w:name w:val="Paragraaf"/>
    <w:basedOn w:val="broodtekst"/>
    <w:next w:val="broodtekst"/>
    <w:rsid w:val="00CC561C"/>
    <w:pPr>
      <w:spacing w:before="240"/>
      <w:ind w:left="792" w:hanging="432"/>
    </w:pPr>
    <w:rPr>
      <w:b/>
    </w:rPr>
  </w:style>
  <w:style w:type="paragraph" w:customStyle="1" w:styleId="Subparagraaf">
    <w:name w:val="Subparagraaf"/>
    <w:basedOn w:val="broodtekst"/>
    <w:next w:val="broodtekst"/>
    <w:rsid w:val="00CC561C"/>
    <w:pPr>
      <w:spacing w:before="240"/>
      <w:ind w:left="1224" w:hanging="504"/>
    </w:pPr>
    <w:rPr>
      <w:i/>
    </w:rPr>
  </w:style>
  <w:style w:type="paragraph" w:styleId="Tekstopmerking">
    <w:name w:val="annotation text"/>
    <w:basedOn w:val="Standaard"/>
    <w:link w:val="TekstopmerkingChar"/>
    <w:uiPriority w:val="99"/>
    <w:rsid w:val="00CC561C"/>
    <w:pPr>
      <w:spacing w:line="252" w:lineRule="auto"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561C"/>
    <w:rPr>
      <w:rFonts w:ascii="Arial" w:eastAsia="DejaVu Sans" w:hAnsi="Arial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rsid w:val="00CC561C"/>
    <w:rPr>
      <w:rFonts w:cs="Times New Roman"/>
      <w:sz w:val="16"/>
      <w:szCs w:val="16"/>
    </w:rPr>
  </w:style>
  <w:style w:type="character" w:customStyle="1" w:styleId="broodtekstChar3">
    <w:name w:val="broodtekst Char3"/>
    <w:link w:val="broodtekst"/>
    <w:locked/>
    <w:rsid w:val="00CC561C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CC561C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Iersel, Anne Marie van (CD)</dc:creator>
  <cp:keywords/>
  <dc:description/>
  <cp:lastModifiedBy>Iersel, Anne Marie van (CD)</cp:lastModifiedBy>
  <cp:revision>2</cp:revision>
  <dcterms:created xsi:type="dcterms:W3CDTF">2020-10-19T05:47:00Z</dcterms:created>
  <dcterms:modified xsi:type="dcterms:W3CDTF">2020-10-19T05:48:00Z</dcterms:modified>
</cp:coreProperties>
</file>