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2F2" w:themeColor="background1" w:themeShade="F2"/>
  <w:body>
    <w:p w14:paraId="3A503882" w14:textId="77777777" w:rsidR="00552BD9" w:rsidRPr="00552BD9" w:rsidRDefault="00552BD9" w:rsidP="00552BD9">
      <w:pPr>
        <w:pStyle w:val="Bijschrift"/>
        <w:rPr>
          <w:rFonts w:cs="Arial"/>
          <w:i w:val="0"/>
          <w:iCs/>
          <w:sz w:val="28"/>
          <w:szCs w:val="24"/>
        </w:rPr>
      </w:pPr>
      <w:bookmarkStart w:id="0" w:name="_GoBack"/>
      <w:bookmarkStart w:id="1" w:name="_Toc59094847"/>
      <w:bookmarkEnd w:id="0"/>
      <w:r w:rsidRPr="00552BD9">
        <w:rPr>
          <w:rStyle w:val="Kop1Char"/>
          <w:rFonts w:ascii="Calibri" w:hAnsi="Calibri"/>
          <w:i w:val="0"/>
          <w:iCs/>
        </w:rPr>
        <w:t xml:space="preserve">Bijlage 9 </w:t>
      </w:r>
      <w:r w:rsidRPr="00552BD9">
        <w:rPr>
          <w:rStyle w:val="Kop1Char"/>
          <w:rFonts w:ascii="Calibri" w:hAnsi="Calibri"/>
          <w:i w:val="0"/>
          <w:iCs/>
        </w:rPr>
        <w:tab/>
        <w:t>Format referentieopdracht</w:t>
      </w:r>
      <w:bookmarkEnd w:id="1"/>
      <w:r w:rsidRPr="00552BD9">
        <w:rPr>
          <w:rStyle w:val="Kop1Char"/>
          <w:rFonts w:ascii="Calibri" w:hAnsi="Calibri" w:cs="Arial"/>
          <w:i w:val="0"/>
          <w:iCs/>
          <w:sz w:val="28"/>
          <w:szCs w:val="24"/>
        </w:rPr>
        <w:t xml:space="preserve"> </w:t>
      </w:r>
    </w:p>
    <w:p w14:paraId="3294AD71" w14:textId="77777777" w:rsidR="00552BD9" w:rsidRPr="00F1609A" w:rsidRDefault="00552BD9" w:rsidP="00552BD9">
      <w:pPr>
        <w:spacing w:after="0" w:line="240" w:lineRule="auto"/>
        <w:rPr>
          <w:rFonts w:cs="Trebuchet MS"/>
          <w:b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552BD9" w:rsidRPr="00F1609A" w14:paraId="6D3898AD" w14:textId="77777777" w:rsidTr="008C3417">
        <w:tc>
          <w:tcPr>
            <w:tcW w:w="2802" w:type="dxa"/>
            <w:shd w:val="clear" w:color="auto" w:fill="9CC2E5"/>
          </w:tcPr>
          <w:p w14:paraId="0CCE9634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Kerncompetentie:</w:t>
            </w:r>
          </w:p>
        </w:tc>
        <w:tc>
          <w:tcPr>
            <w:tcW w:w="6410" w:type="dxa"/>
          </w:tcPr>
          <w:p w14:paraId="6C650DAC" w14:textId="77777777" w:rsidR="00552BD9" w:rsidRPr="00E16066" w:rsidRDefault="00552BD9" w:rsidP="008C3417">
            <w:r w:rsidRPr="00E16066">
              <w:rPr>
                <w:b/>
                <w:bCs/>
                <w:lang w:eastAsia="nl-NL"/>
              </w:rPr>
              <w:t>Referenties</w:t>
            </w:r>
            <w:r w:rsidRPr="00E16066">
              <w:rPr>
                <w:b/>
                <w:bCs/>
                <w:lang w:eastAsia="nl-NL"/>
              </w:rPr>
              <w:br/>
            </w:r>
            <w:r w:rsidRPr="00E16066">
              <w:t xml:space="preserve">Inschrijver dient 1 (één) referentie op te geven van 1 (één) opdrachtgever van een eerder verrichte vergelijkbare opdracht.  De ingediende referentie is vergelijkbaar indien zij minimaal voldoet aan de volgende Geschiktheidseis c.q. kerncompetentie: </w:t>
            </w:r>
          </w:p>
          <w:p w14:paraId="7BCA75F1" w14:textId="77777777" w:rsidR="00552BD9" w:rsidRPr="00E16066" w:rsidRDefault="00552BD9" w:rsidP="008C3417">
            <w:r w:rsidRPr="00E16066">
              <w:t>Het 2 maal per jaar diep reinigen van ICT hardware van minimaal 800 werkplekken.</w:t>
            </w:r>
          </w:p>
          <w:p w14:paraId="211BA580" w14:textId="77777777" w:rsidR="00552BD9" w:rsidRPr="00E16066" w:rsidRDefault="00552BD9" w:rsidP="008C3417">
            <w:r w:rsidRPr="00E16066">
              <w:t>Aan de referentieopdracht worden verder de volgende eisen gesteld:</w:t>
            </w:r>
          </w:p>
          <w:p w14:paraId="3CA8D839" w14:textId="77777777" w:rsidR="00552BD9" w:rsidRPr="00E16066" w:rsidRDefault="00552BD9" w:rsidP="008C3417">
            <w:r w:rsidRPr="00E16066">
              <w:t xml:space="preserve">-  De referentie opdracht is niet ouder dan 3 jaar te rekenen vanaf het moment van inschrijving.  </w:t>
            </w:r>
          </w:p>
          <w:p w14:paraId="347BC971" w14:textId="77777777" w:rsidR="00552BD9" w:rsidRPr="00E16066" w:rsidRDefault="00552BD9" w:rsidP="008C3417">
            <w:r w:rsidRPr="00E16066">
              <w:t xml:space="preserve">-  Als de referentie opdracht betrekking heeft op een nog lopende overeenkomst, dient minimaal één volledige jaarcyclus van tweemaal reinigen succesvol te zijn afgerond. </w:t>
            </w:r>
          </w:p>
          <w:p w14:paraId="0BEBB983" w14:textId="77777777" w:rsidR="00552BD9" w:rsidRPr="00CC1F35" w:rsidRDefault="00552BD9" w:rsidP="008C3417">
            <w:r w:rsidRPr="00E16066">
              <w:t>-  Inschrijver kan geen beroep doen op een referentie opdracht die Inschrijver ten behoeve van één of meerdere van de aan deze aanbesteding deelnemende gemeenten heeft opgedaan.</w:t>
            </w:r>
          </w:p>
        </w:tc>
      </w:tr>
      <w:tr w:rsidR="00552BD9" w:rsidRPr="00F1609A" w14:paraId="51D789B3" w14:textId="77777777" w:rsidTr="008C3417">
        <w:tc>
          <w:tcPr>
            <w:tcW w:w="2802" w:type="dxa"/>
            <w:shd w:val="clear" w:color="auto" w:fill="9CC2E5"/>
          </w:tcPr>
          <w:p w14:paraId="2F4606A1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2C7929FA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Korte aanduiding referentieopdracht:</w:t>
            </w:r>
          </w:p>
          <w:p w14:paraId="3F4C2D58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6874546B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52BD9" w:rsidRPr="00F1609A" w14:paraId="6976A0C0" w14:textId="77777777" w:rsidTr="008C3417">
        <w:tc>
          <w:tcPr>
            <w:tcW w:w="2802" w:type="dxa"/>
            <w:shd w:val="clear" w:color="auto" w:fill="9CC2E5"/>
          </w:tcPr>
          <w:p w14:paraId="54CA8965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7905BAB5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contactpersoon referentieproject:</w:t>
            </w:r>
          </w:p>
          <w:p w14:paraId="6BD8BBD8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74AB44AD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52BD9" w:rsidRPr="00F1609A" w14:paraId="475265C8" w14:textId="77777777" w:rsidTr="008C3417">
        <w:tc>
          <w:tcPr>
            <w:tcW w:w="2802" w:type="dxa"/>
            <w:shd w:val="clear" w:color="auto" w:fill="9CC2E5"/>
          </w:tcPr>
          <w:p w14:paraId="0701C1FE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697BD163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Telefoonnummer contactpersoon referentieproject:</w:t>
            </w:r>
          </w:p>
          <w:p w14:paraId="4E1CB1EF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3DE2F80A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52BD9" w:rsidRPr="00F1609A" w14:paraId="2AF1189F" w14:textId="77777777" w:rsidTr="008C3417">
        <w:tc>
          <w:tcPr>
            <w:tcW w:w="2802" w:type="dxa"/>
            <w:shd w:val="clear" w:color="auto" w:fill="9CC2E5"/>
          </w:tcPr>
          <w:p w14:paraId="3F1794CE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06B472F0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E-mailadres contactpersoon referentieproject:</w:t>
            </w:r>
          </w:p>
          <w:p w14:paraId="53AA1B55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3FE763EC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52BD9" w:rsidRPr="00F1609A" w14:paraId="5AB77382" w14:textId="77777777" w:rsidTr="008C3417">
        <w:tc>
          <w:tcPr>
            <w:tcW w:w="2802" w:type="dxa"/>
            <w:shd w:val="clear" w:color="auto" w:fill="9CC2E5"/>
          </w:tcPr>
          <w:p w14:paraId="7E4A54F7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04AA7355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Periode van uitvoering:</w:t>
            </w:r>
          </w:p>
          <w:p w14:paraId="1A173110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06C1FA99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  <w:tr w:rsidR="00552BD9" w:rsidRPr="00F1609A" w14:paraId="47480F54" w14:textId="77777777" w:rsidTr="008C3417">
        <w:tc>
          <w:tcPr>
            <w:tcW w:w="2802" w:type="dxa"/>
            <w:shd w:val="clear" w:color="auto" w:fill="9CC2E5"/>
          </w:tcPr>
          <w:p w14:paraId="4AD71758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  <w:p w14:paraId="38A771FF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Opdrachtsom:</w:t>
            </w:r>
          </w:p>
          <w:p w14:paraId="0ACD141D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410" w:type="dxa"/>
          </w:tcPr>
          <w:p w14:paraId="78895328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</w:tr>
    </w:tbl>
    <w:p w14:paraId="3280F5A3" w14:textId="77777777" w:rsidR="00552BD9" w:rsidRDefault="00552BD9" w:rsidP="00552BD9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185C4C2D" w14:textId="548CD0BF" w:rsidR="00552BD9" w:rsidRDefault="00552BD9" w:rsidP="00552BD9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393110F2" w14:textId="2A63DA6C" w:rsidR="00552BD9" w:rsidRDefault="00552BD9" w:rsidP="00552BD9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53BF3826" w14:textId="77777777" w:rsidR="00552BD9" w:rsidRPr="00F1609A" w:rsidRDefault="00552BD9" w:rsidP="00552BD9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6378"/>
      </w:tblGrid>
      <w:tr w:rsidR="00552BD9" w:rsidRPr="00F1609A" w14:paraId="69F7096C" w14:textId="77777777" w:rsidTr="008C3417">
        <w:trPr>
          <w:trHeight w:val="284"/>
        </w:trPr>
        <w:tc>
          <w:tcPr>
            <w:tcW w:w="2836" w:type="dxa"/>
            <w:shd w:val="clear" w:color="auto" w:fill="9CC2E5"/>
          </w:tcPr>
          <w:p w14:paraId="27E32BA6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lastRenderedPageBreak/>
              <w:t>Inschrijver:</w:t>
            </w:r>
          </w:p>
          <w:p w14:paraId="510E35DA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2934CF07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552BD9" w:rsidRPr="00F1609A" w14:paraId="17B3441D" w14:textId="77777777" w:rsidTr="008C3417">
        <w:trPr>
          <w:trHeight w:val="284"/>
        </w:trPr>
        <w:tc>
          <w:tcPr>
            <w:tcW w:w="2836" w:type="dxa"/>
            <w:shd w:val="clear" w:color="auto" w:fill="9CC2E5"/>
          </w:tcPr>
          <w:p w14:paraId="453151D2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Naam rechtsgeldig vertegenwoordiger:</w:t>
            </w:r>
          </w:p>
          <w:p w14:paraId="101CBA1C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391C8F53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552BD9" w:rsidRPr="00F1609A" w14:paraId="7BA3381E" w14:textId="77777777" w:rsidTr="008C3417">
        <w:trPr>
          <w:trHeight w:val="284"/>
        </w:trPr>
        <w:tc>
          <w:tcPr>
            <w:tcW w:w="2836" w:type="dxa"/>
            <w:shd w:val="clear" w:color="auto" w:fill="9CC2E5"/>
          </w:tcPr>
          <w:p w14:paraId="5348C1A9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Functie rechtsgeldig vertegenwoordiger:</w:t>
            </w:r>
          </w:p>
          <w:p w14:paraId="293A41EB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3AFF9FD3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  <w:tr w:rsidR="00552BD9" w:rsidRPr="00F1609A" w14:paraId="004820DB" w14:textId="77777777" w:rsidTr="008C3417">
        <w:trPr>
          <w:trHeight w:val="284"/>
        </w:trPr>
        <w:tc>
          <w:tcPr>
            <w:tcW w:w="2836" w:type="dxa"/>
            <w:shd w:val="clear" w:color="auto" w:fill="9CC2E5"/>
          </w:tcPr>
          <w:p w14:paraId="3FACC844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  <w:r w:rsidRPr="00F1609A">
              <w:rPr>
                <w:rFonts w:cs="Arial"/>
                <w:b/>
                <w:szCs w:val="20"/>
                <w:lang w:eastAsia="nl-NL"/>
              </w:rPr>
              <w:t>Datum:</w:t>
            </w:r>
          </w:p>
          <w:p w14:paraId="628BABCC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b/>
                <w:szCs w:val="20"/>
                <w:lang w:eastAsia="nl-NL"/>
              </w:rPr>
            </w:pPr>
          </w:p>
        </w:tc>
        <w:tc>
          <w:tcPr>
            <w:tcW w:w="6378" w:type="dxa"/>
          </w:tcPr>
          <w:p w14:paraId="234A9BCF" w14:textId="77777777" w:rsidR="00552BD9" w:rsidRPr="00F1609A" w:rsidRDefault="00552BD9" w:rsidP="008C3417">
            <w:pPr>
              <w:spacing w:after="0" w:line="240" w:lineRule="auto"/>
              <w:rPr>
                <w:rFonts w:cs="Arial"/>
                <w:szCs w:val="20"/>
                <w:lang w:eastAsia="nl-NL"/>
              </w:rPr>
            </w:pPr>
          </w:p>
        </w:tc>
      </w:tr>
    </w:tbl>
    <w:p w14:paraId="6A211E10" w14:textId="77777777" w:rsidR="00552BD9" w:rsidRPr="00F1609A" w:rsidRDefault="00552BD9" w:rsidP="00552BD9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138B47F9" w14:textId="77777777" w:rsidR="00552BD9" w:rsidRPr="00F1609A" w:rsidRDefault="00552BD9" w:rsidP="00552BD9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6154DC7E" w14:textId="77777777" w:rsidR="00552BD9" w:rsidRPr="00F1609A" w:rsidRDefault="00552BD9" w:rsidP="00552BD9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0F9BC117" w14:textId="77777777" w:rsidR="00552BD9" w:rsidRPr="00F1609A" w:rsidRDefault="00552BD9" w:rsidP="00552BD9">
      <w:pPr>
        <w:autoSpaceDE w:val="0"/>
        <w:autoSpaceDN w:val="0"/>
        <w:adjustRightInd w:val="0"/>
        <w:spacing w:after="0" w:line="240" w:lineRule="auto"/>
        <w:rPr>
          <w:rFonts w:eastAsia="Calibri"/>
          <w:sz w:val="28"/>
          <w:szCs w:val="24"/>
          <w:lang w:eastAsia="nl-NL"/>
        </w:rPr>
      </w:pPr>
    </w:p>
    <w:p w14:paraId="654B57BC" w14:textId="77777777" w:rsidR="00C43E9D" w:rsidRPr="00C43E9D" w:rsidRDefault="00C43E9D" w:rsidP="00C43E9D"/>
    <w:sectPr w:rsidR="00C43E9D" w:rsidRPr="00C43E9D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E192E" w14:textId="77777777" w:rsidR="00552BD9" w:rsidRDefault="00552BD9" w:rsidP="00EE4F3D">
      <w:r>
        <w:separator/>
      </w:r>
    </w:p>
  </w:endnote>
  <w:endnote w:type="continuationSeparator" w:id="0">
    <w:p w14:paraId="5DF72915" w14:textId="77777777" w:rsidR="00552BD9" w:rsidRDefault="00552BD9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ED253" w14:textId="77777777" w:rsidR="00552BD9" w:rsidRDefault="00552BD9" w:rsidP="00EE4F3D">
      <w:r>
        <w:separator/>
      </w:r>
    </w:p>
  </w:footnote>
  <w:footnote w:type="continuationSeparator" w:id="0">
    <w:p w14:paraId="2C6CC00A" w14:textId="77777777" w:rsidR="00552BD9" w:rsidRDefault="00552BD9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D9"/>
    <w:rsid w:val="00010DE1"/>
    <w:rsid w:val="00030390"/>
    <w:rsid w:val="00052D18"/>
    <w:rsid w:val="000B3E4A"/>
    <w:rsid w:val="00173CA6"/>
    <w:rsid w:val="00173F1F"/>
    <w:rsid w:val="00177DA3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A2387"/>
    <w:rsid w:val="003A2F69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A5F9B"/>
    <w:rsid w:val="005063D0"/>
    <w:rsid w:val="00511D40"/>
    <w:rsid w:val="00531B55"/>
    <w:rsid w:val="00551246"/>
    <w:rsid w:val="00552BD9"/>
    <w:rsid w:val="00596D84"/>
    <w:rsid w:val="005E3A33"/>
    <w:rsid w:val="006B506D"/>
    <w:rsid w:val="006C7E62"/>
    <w:rsid w:val="006D35F6"/>
    <w:rsid w:val="007852B4"/>
    <w:rsid w:val="00787E19"/>
    <w:rsid w:val="00790D6D"/>
    <w:rsid w:val="007F5514"/>
    <w:rsid w:val="00843BDE"/>
    <w:rsid w:val="00852BAE"/>
    <w:rsid w:val="00871CD8"/>
    <w:rsid w:val="008763F0"/>
    <w:rsid w:val="00876BD8"/>
    <w:rsid w:val="008A3853"/>
    <w:rsid w:val="008B447A"/>
    <w:rsid w:val="008D1ED0"/>
    <w:rsid w:val="009044AD"/>
    <w:rsid w:val="009067DF"/>
    <w:rsid w:val="00921679"/>
    <w:rsid w:val="009768D6"/>
    <w:rsid w:val="009C1250"/>
    <w:rsid w:val="009D1325"/>
    <w:rsid w:val="009D597D"/>
    <w:rsid w:val="00A3181B"/>
    <w:rsid w:val="00A836EF"/>
    <w:rsid w:val="00AD0582"/>
    <w:rsid w:val="00AD0802"/>
    <w:rsid w:val="00AF7BCE"/>
    <w:rsid w:val="00B03C13"/>
    <w:rsid w:val="00B4167F"/>
    <w:rsid w:val="00C43E9D"/>
    <w:rsid w:val="00C536DB"/>
    <w:rsid w:val="00C5695A"/>
    <w:rsid w:val="00C82F23"/>
    <w:rsid w:val="00C84FDE"/>
    <w:rsid w:val="00CA10DC"/>
    <w:rsid w:val="00D40903"/>
    <w:rsid w:val="00D5175F"/>
    <w:rsid w:val="00D716C4"/>
    <w:rsid w:val="00DB167F"/>
    <w:rsid w:val="00DC0F22"/>
    <w:rsid w:val="00DF47F8"/>
    <w:rsid w:val="00E1257B"/>
    <w:rsid w:val="00E23B46"/>
    <w:rsid w:val="00E33517"/>
    <w:rsid w:val="00EE2679"/>
    <w:rsid w:val="00EE4F3D"/>
    <w:rsid w:val="00EF1B5D"/>
    <w:rsid w:val="00EF1EDF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6BDC6B"/>
  <w15:chartTrackingRefBased/>
  <w15:docId w15:val="{8E9989AA-12FF-4876-9F77-1B6424714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2BD9"/>
    <w:pPr>
      <w:spacing w:after="200" w:line="276" w:lineRule="auto"/>
    </w:pPr>
    <w:rPr>
      <w:rFonts w:ascii="Calibri" w:eastAsia="Times New Roman" w:hAnsi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tabs>
        <w:tab w:val="left" w:pos="357"/>
      </w:tabs>
      <w:spacing w:before="240" w:after="60" w:line="270" w:lineRule="atLeast"/>
      <w:outlineLvl w:val="0"/>
    </w:pPr>
    <w:rPr>
      <w:rFonts w:ascii="Arial" w:hAnsi="Arial" w:cs="Arial"/>
      <w:b/>
      <w:bCs/>
      <w:spacing w:val="20"/>
      <w:kern w:val="32"/>
      <w:sz w:val="32"/>
      <w:szCs w:val="32"/>
      <w:lang w:eastAsia="nl-NL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tabs>
        <w:tab w:val="left" w:pos="357"/>
      </w:tabs>
      <w:spacing w:before="240" w:after="120" w:line="270" w:lineRule="atLeast"/>
      <w:outlineLvl w:val="1"/>
    </w:pPr>
    <w:rPr>
      <w:rFonts w:ascii="Arial" w:hAnsi="Arial" w:cs="Arial"/>
      <w:b/>
      <w:bCs/>
      <w:iCs/>
      <w:spacing w:val="20"/>
      <w:sz w:val="18"/>
      <w:szCs w:val="28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tabs>
        <w:tab w:val="left" w:pos="357"/>
      </w:tabs>
      <w:spacing w:before="240" w:after="60" w:line="270" w:lineRule="atLeast"/>
      <w:outlineLvl w:val="2"/>
    </w:pPr>
    <w:rPr>
      <w:rFonts w:ascii="Arial" w:hAnsi="Arial" w:cs="Arial"/>
      <w:b/>
      <w:bCs/>
      <w:spacing w:val="20"/>
      <w:sz w:val="18"/>
      <w:szCs w:val="26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tabs>
        <w:tab w:val="left" w:pos="357"/>
      </w:tabs>
      <w:spacing w:before="240" w:after="60" w:line="270" w:lineRule="atLeast"/>
      <w:outlineLvl w:val="3"/>
    </w:pPr>
    <w:rPr>
      <w:rFonts w:ascii="Arial" w:hAnsi="Arial"/>
      <w:b/>
      <w:bCs/>
      <w:spacing w:val="20"/>
      <w:sz w:val="18"/>
      <w:szCs w:val="28"/>
      <w:lang w:eastAsia="nl-N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tabs>
        <w:tab w:val="left" w:pos="357"/>
      </w:tabs>
      <w:spacing w:before="240" w:after="60" w:line="270" w:lineRule="atLeast"/>
      <w:outlineLvl w:val="4"/>
    </w:pPr>
    <w:rPr>
      <w:rFonts w:eastAsiaTheme="minorHAnsi"/>
      <w:b/>
      <w:bCs/>
      <w:i/>
      <w:iCs/>
      <w:spacing w:val="20"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tabs>
        <w:tab w:val="left" w:pos="357"/>
      </w:tabs>
      <w:spacing w:before="240" w:after="60" w:line="270" w:lineRule="atLeast"/>
      <w:outlineLvl w:val="5"/>
    </w:pPr>
    <w:rPr>
      <w:rFonts w:eastAsiaTheme="minorHAnsi"/>
      <w:b/>
      <w:bCs/>
      <w:spacing w:val="20"/>
      <w:lang w:eastAsia="nl-N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tabs>
        <w:tab w:val="left" w:pos="357"/>
      </w:tabs>
      <w:spacing w:before="240" w:after="60" w:line="270" w:lineRule="atLeast"/>
      <w:outlineLvl w:val="6"/>
    </w:pPr>
    <w:rPr>
      <w:rFonts w:eastAsiaTheme="minorHAnsi"/>
      <w:spacing w:val="20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tabs>
        <w:tab w:val="left" w:pos="357"/>
      </w:tabs>
      <w:spacing w:before="240" w:after="60" w:line="270" w:lineRule="atLeast"/>
      <w:outlineLvl w:val="7"/>
    </w:pPr>
    <w:rPr>
      <w:rFonts w:eastAsiaTheme="minorHAnsi"/>
      <w:i/>
      <w:iCs/>
      <w:spacing w:val="20"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tabs>
        <w:tab w:val="left" w:pos="357"/>
      </w:tabs>
      <w:spacing w:before="240" w:after="60" w:line="270" w:lineRule="atLeast"/>
      <w:outlineLvl w:val="8"/>
    </w:pPr>
    <w:rPr>
      <w:rFonts w:ascii="Cambria" w:eastAsiaTheme="minorHAnsi" w:hAnsi="Cambria"/>
      <w:spacing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357"/>
        <w:tab w:val="left" w:pos="567"/>
        <w:tab w:val="right" w:leader="dot" w:pos="9742"/>
      </w:tabs>
      <w:spacing w:before="120" w:after="0" w:line="270" w:lineRule="atLeast"/>
      <w:ind w:left="567" w:hanging="567"/>
    </w:pPr>
    <w:rPr>
      <w:rFonts w:ascii="Arial" w:eastAsiaTheme="minorHAnsi" w:hAnsi="Arial"/>
      <w:b/>
      <w:spacing w:val="20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357"/>
        <w:tab w:val="left" w:pos="1418"/>
        <w:tab w:val="right" w:leader="dot" w:pos="9742"/>
      </w:tabs>
      <w:spacing w:after="0" w:line="270" w:lineRule="atLeast"/>
      <w:ind w:left="1418" w:hanging="851"/>
    </w:pPr>
    <w:rPr>
      <w:rFonts w:ascii="Arial" w:eastAsiaTheme="minorHAnsi" w:hAnsi="Arial"/>
      <w:spacing w:val="20"/>
      <w:sz w:val="18"/>
      <w:szCs w:val="24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357"/>
        <w:tab w:val="left" w:pos="1418"/>
        <w:tab w:val="right" w:leader="dot" w:pos="9742"/>
      </w:tabs>
      <w:spacing w:after="0" w:line="270" w:lineRule="atLeast"/>
      <w:ind w:left="1418" w:hanging="851"/>
    </w:pPr>
    <w:rPr>
      <w:rFonts w:ascii="Arial" w:eastAsiaTheme="minorHAnsi" w:hAnsi="Arial"/>
      <w:spacing w:val="20"/>
      <w:sz w:val="18"/>
      <w:szCs w:val="24"/>
      <w:lang w:eastAsia="nl-NL"/>
    </w:r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pPr>
      <w:tabs>
        <w:tab w:val="left" w:pos="357"/>
      </w:tabs>
      <w:spacing w:after="0" w:line="270" w:lineRule="atLeast"/>
    </w:pPr>
    <w:rPr>
      <w:rFonts w:ascii="Arial" w:eastAsiaTheme="minorHAnsi" w:hAnsi="Arial"/>
      <w:spacing w:val="20"/>
      <w:sz w:val="16"/>
      <w:szCs w:val="20"/>
      <w:lang w:eastAsia="nl-NL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pPr>
      <w:tabs>
        <w:tab w:val="left" w:pos="357"/>
      </w:tabs>
      <w:spacing w:after="0" w:line="270" w:lineRule="atLeast"/>
    </w:pPr>
    <w:rPr>
      <w:rFonts w:ascii="Arial" w:eastAsiaTheme="minorHAnsi" w:hAnsi="Arial"/>
      <w:bCs/>
      <w:i/>
      <w:spacing w:val="20"/>
      <w:sz w:val="16"/>
      <w:szCs w:val="20"/>
      <w:lang w:eastAsia="nl-NL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tabs>
        <w:tab w:val="left" w:pos="357"/>
      </w:tabs>
      <w:spacing w:after="60" w:line="270" w:lineRule="atLeast"/>
    </w:pPr>
    <w:rPr>
      <w:rFonts w:ascii="Arial" w:eastAsiaTheme="minorHAnsi" w:hAnsi="Arial"/>
      <w:b/>
      <w:spacing w:val="20"/>
      <w:sz w:val="24"/>
      <w:szCs w:val="24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357"/>
        <w:tab w:val="left" w:pos="1418"/>
        <w:tab w:val="right" w:leader="dot" w:pos="9742"/>
      </w:tabs>
      <w:spacing w:after="0" w:line="270" w:lineRule="atLeast"/>
      <w:ind w:left="1418" w:hanging="851"/>
    </w:pPr>
    <w:rPr>
      <w:rFonts w:ascii="Arial" w:eastAsiaTheme="minorHAnsi" w:hAnsi="Arial"/>
      <w:spacing w:val="20"/>
      <w:sz w:val="18"/>
      <w:szCs w:val="24"/>
      <w:lang w:eastAsia="nl-NL"/>
    </w:r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tabs>
        <w:tab w:val="left" w:pos="357"/>
      </w:tabs>
      <w:spacing w:after="0" w:line="270" w:lineRule="atLeast"/>
      <w:ind w:left="720"/>
      <w:contextualSpacing/>
    </w:pPr>
    <w:rPr>
      <w:rFonts w:ascii="Arial" w:eastAsiaTheme="minorHAnsi" w:hAnsi="Arial"/>
      <w:spacing w:val="20"/>
      <w:sz w:val="18"/>
      <w:szCs w:val="24"/>
      <w:lang w:eastAsia="nl-NL"/>
    </w:r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tabs>
        <w:tab w:val="left" w:pos="357"/>
      </w:tabs>
      <w:spacing w:after="120" w:line="270" w:lineRule="atLeast"/>
    </w:pPr>
    <w:rPr>
      <w:rFonts w:ascii="Arial" w:hAnsi="Arial"/>
      <w:b/>
      <w:spacing w:val="20"/>
      <w:sz w:val="24"/>
      <w:szCs w:val="24"/>
      <w:lang w:eastAsia="nl-NL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spacing w:after="120" w:line="270" w:lineRule="atLeast"/>
    </w:pPr>
    <w:rPr>
      <w:rFonts w:ascii="Arial Vet" w:hAnsi="Arial Vet"/>
      <w:b/>
      <w:spacing w:val="20"/>
      <w:sz w:val="18"/>
      <w:szCs w:val="24"/>
      <w:lang w:eastAsia="nl-NL"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tabs>
        <w:tab w:val="left" w:pos="357"/>
      </w:tabs>
      <w:overflowPunct w:val="0"/>
      <w:autoSpaceDE w:val="0"/>
      <w:autoSpaceDN w:val="0"/>
      <w:adjustRightInd w:val="0"/>
      <w:spacing w:after="0" w:line="200" w:lineRule="exact"/>
      <w:textAlignment w:val="baseline"/>
    </w:pPr>
    <w:rPr>
      <w:rFonts w:ascii="Arial" w:hAnsi="Arial"/>
      <w:kern w:val="30"/>
      <w:sz w:val="14"/>
      <w:szCs w:val="24"/>
      <w:lang w:eastAsia="nl-NL"/>
    </w:rPr>
  </w:style>
  <w:style w:type="paragraph" w:styleId="Koptekst">
    <w:name w:val="header"/>
    <w:basedOn w:val="Standaard"/>
    <w:link w:val="KoptekstChar"/>
    <w:rsid w:val="00C536DB"/>
    <w:pPr>
      <w:tabs>
        <w:tab w:val="left" w:pos="357"/>
        <w:tab w:val="center" w:pos="4536"/>
        <w:tab w:val="right" w:pos="9072"/>
      </w:tabs>
      <w:spacing w:after="0" w:line="240" w:lineRule="auto"/>
    </w:pPr>
    <w:rPr>
      <w:rFonts w:ascii="Arial" w:eastAsiaTheme="minorHAnsi" w:hAnsi="Arial"/>
      <w:spacing w:val="20"/>
      <w:sz w:val="18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tabs>
        <w:tab w:val="left" w:pos="357"/>
      </w:tabs>
      <w:spacing w:after="0" w:line="200" w:lineRule="exact"/>
    </w:pPr>
    <w:rPr>
      <w:rFonts w:ascii="Arial" w:hAnsi="Arial"/>
      <w:caps/>
      <w:spacing w:val="40"/>
      <w:kern w:val="100"/>
      <w:sz w:val="14"/>
      <w:szCs w:val="24"/>
      <w:lang w:eastAsia="nl-NL"/>
    </w:rPr>
  </w:style>
  <w:style w:type="paragraph" w:customStyle="1" w:styleId="Team">
    <w:name w:val="Team"/>
    <w:basedOn w:val="Standaard"/>
    <w:qFormat/>
    <w:rsid w:val="008763F0"/>
    <w:pPr>
      <w:tabs>
        <w:tab w:val="left" w:pos="357"/>
      </w:tabs>
      <w:spacing w:after="0" w:line="270" w:lineRule="atLeast"/>
    </w:pPr>
    <w:rPr>
      <w:rFonts w:ascii="Arial" w:eastAsiaTheme="minorHAnsi" w:hAnsi="Arial"/>
      <w:caps/>
      <w:spacing w:val="20"/>
      <w:kern w:val="100"/>
      <w:sz w:val="14"/>
      <w:szCs w:val="14"/>
      <w:lang w:eastAsia="nl-NL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tabs>
        <w:tab w:val="left" w:pos="357"/>
      </w:tabs>
      <w:spacing w:after="120" w:line="270" w:lineRule="atLeast"/>
    </w:pPr>
    <w:rPr>
      <w:rFonts w:ascii="Arial" w:hAnsi="Arial"/>
      <w:b/>
      <w:spacing w:val="20"/>
      <w:sz w:val="18"/>
      <w:szCs w:val="24"/>
      <w:lang w:eastAsia="nl-NL"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tabs>
        <w:tab w:val="left" w:pos="357"/>
      </w:tabs>
      <w:spacing w:after="120" w:line="270" w:lineRule="atLeast"/>
    </w:pPr>
    <w:rPr>
      <w:rFonts w:ascii="Arial" w:eastAsiaTheme="minorHAnsi" w:hAnsi="Arial"/>
      <w:b/>
      <w:spacing w:val="20"/>
      <w:sz w:val="24"/>
      <w:szCs w:val="24"/>
      <w:lang w:eastAsia="nl-NL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tabs>
        <w:tab w:val="left" w:pos="357"/>
      </w:tabs>
      <w:spacing w:after="120" w:line="270" w:lineRule="atLeast"/>
      <w:jc w:val="center"/>
    </w:pPr>
    <w:rPr>
      <w:rFonts w:ascii="Arial Vet" w:hAnsi="Arial Vet"/>
      <w:b/>
      <w:caps/>
      <w:spacing w:val="40"/>
      <w:sz w:val="24"/>
      <w:szCs w:val="24"/>
      <w:lang w:eastAsia="nl-NL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tabs>
        <w:tab w:val="left" w:pos="357"/>
      </w:tabs>
      <w:spacing w:after="0" w:line="240" w:lineRule="auto"/>
    </w:pPr>
    <w:rPr>
      <w:rFonts w:ascii="Arial" w:eastAsiaTheme="minorHAnsi" w:hAnsi="Arial"/>
      <w:spacing w:val="20"/>
      <w:sz w:val="14"/>
      <w:szCs w:val="24"/>
      <w:lang w:eastAsia="nl-NL"/>
    </w:rPr>
  </w:style>
  <w:style w:type="paragraph" w:customStyle="1" w:styleId="Kop10">
    <w:name w:val="Kop [1]"/>
    <w:basedOn w:val="Kop1"/>
    <w:link w:val="Kop1Char"/>
    <w:qFormat/>
    <w:rsid w:val="00552BD9"/>
    <w:pPr>
      <w:pageBreakBefore/>
      <w:widowControl w:val="0"/>
      <w:numPr>
        <w:numId w:val="0"/>
      </w:numPr>
      <w:tabs>
        <w:tab w:val="clear" w:pos="357"/>
        <w:tab w:val="left" w:pos="0"/>
        <w:tab w:val="left" w:pos="567"/>
      </w:tabs>
      <w:spacing w:before="360" w:after="120" w:line="240" w:lineRule="auto"/>
    </w:pPr>
    <w:rPr>
      <w:rFonts w:eastAsia="Calibri" w:cs="Times New Roman"/>
      <w:bCs w:val="0"/>
      <w:spacing w:val="0"/>
      <w:kern w:val="28"/>
      <w:szCs w:val="20"/>
      <w:lang w:val="x-none" w:eastAsia="x-none"/>
    </w:rPr>
  </w:style>
  <w:style w:type="character" w:customStyle="1" w:styleId="Kop1Char">
    <w:name w:val="Kop [1] Char"/>
    <w:link w:val="Kop10"/>
    <w:locked/>
    <w:rsid w:val="00552BD9"/>
    <w:rPr>
      <w:rFonts w:ascii="Arial" w:eastAsia="Calibri" w:hAnsi="Arial"/>
      <w:b/>
      <w:kern w:val="28"/>
      <w:sz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154</Words>
  <Characters>1112</Characters>
  <Application>Microsoft Office Word</Application>
  <DocSecurity>0</DocSecurity>
  <Lines>9</Lines>
  <Paragraphs>2</Paragraphs>
  <ScaleCrop>false</ScaleCrop>
  <Company>Gemeente Westland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Janssen, MG (Marije)</dc:creator>
  <cp:keywords/>
  <dc:description/>
  <cp:lastModifiedBy>Janssen, MG (Marije)</cp:lastModifiedBy>
  <cp:revision>1</cp:revision>
  <dcterms:created xsi:type="dcterms:W3CDTF">2020-12-21T07:58:00Z</dcterms:created>
  <dcterms:modified xsi:type="dcterms:W3CDTF">2020-12-21T07:59:00Z</dcterms:modified>
</cp:coreProperties>
</file>