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7AEBCF" w14:textId="77777777" w:rsidR="008E2CC5" w:rsidRPr="008E2CC5" w:rsidRDefault="008E2CC5" w:rsidP="008E2CC5">
      <w:pPr>
        <w:pStyle w:val="HHNKKop1"/>
      </w:pPr>
      <w:bookmarkStart w:id="0" w:name="_Toc459645453"/>
      <w:bookmarkStart w:id="1" w:name="_Toc57380366"/>
      <w:bookmarkStart w:id="2" w:name="_GoBack"/>
      <w:bookmarkEnd w:id="2"/>
      <w:r w:rsidRPr="008E2CC5">
        <w:t>Gegevens omtrent technische bekwaamheid</w:t>
      </w:r>
      <w:bookmarkEnd w:id="0"/>
      <w:bookmarkEnd w:id="1"/>
    </w:p>
    <w:p w14:paraId="41B56CDF" w14:textId="77777777" w:rsidR="008E2CC5" w:rsidRPr="008E2CC5" w:rsidRDefault="008E2CC5" w:rsidP="008E2CC5">
      <w:pPr>
        <w:numPr>
          <w:ilvl w:val="1"/>
          <w:numId w:val="10"/>
        </w:numPr>
        <w:ind w:left="426" w:hanging="426"/>
        <w:rPr>
          <w:b/>
          <w:szCs w:val="18"/>
        </w:rPr>
      </w:pPr>
      <w:r w:rsidRPr="008E2CC5">
        <w:rPr>
          <w:b/>
          <w:szCs w:val="18"/>
        </w:rPr>
        <w:t>Opgave referentieopdrachten m.b.t. kerncompetenties in het kader van de geschiktheidseisen</w:t>
      </w:r>
    </w:p>
    <w:p w14:paraId="681E7443" w14:textId="77777777" w:rsidR="008E2CC5" w:rsidRPr="008E2CC5" w:rsidRDefault="008E2CC5" w:rsidP="008E2CC5">
      <w:pPr>
        <w:ind w:left="720"/>
        <w:rPr>
          <w:rFonts w:ascii="Arial" w:hAnsi="Arial"/>
          <w:sz w:val="20"/>
          <w:szCs w:val="18"/>
        </w:rPr>
      </w:pPr>
    </w:p>
    <w:p w14:paraId="735F1297" w14:textId="77777777" w:rsidR="008E2CC5" w:rsidRPr="008E2CC5" w:rsidRDefault="008E2CC5" w:rsidP="008E2CC5">
      <w:pPr>
        <w:rPr>
          <w:rFonts w:cs="Verdana"/>
          <w:szCs w:val="18"/>
        </w:rPr>
      </w:pPr>
      <w:r w:rsidRPr="008E2CC5">
        <w:rPr>
          <w:szCs w:val="18"/>
        </w:rPr>
        <w:t>De gegadigde geeft in onderstaande tabel aan met welke referentieopdracht wordt voldaan aan de geschiktheidseis zoals gesteld in paragraaf 3.2 lid 2.</w:t>
      </w:r>
    </w:p>
    <w:p w14:paraId="21592C69" w14:textId="77777777" w:rsidR="008E2CC5" w:rsidRPr="008E2CC5" w:rsidRDefault="008E2CC5" w:rsidP="008E2CC5">
      <w:pPr>
        <w:ind w:left="426"/>
        <w:rPr>
          <w:szCs w:val="18"/>
        </w:rPr>
      </w:pPr>
    </w:p>
    <w:tbl>
      <w:tblPr>
        <w:tblpPr w:leftFromText="142" w:rightFromText="142" w:vertAnchor="text" w:horzAnchor="page" w:tblpX="1380" w:tblpY="120"/>
        <w:tblW w:w="9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6"/>
        <w:gridCol w:w="4781"/>
      </w:tblGrid>
      <w:tr w:rsidR="008E2CC5" w:rsidRPr="008E2CC5" w14:paraId="018FD870" w14:textId="77777777" w:rsidTr="00355D1B">
        <w:tc>
          <w:tcPr>
            <w:tcW w:w="9327" w:type="dxa"/>
            <w:gridSpan w:val="2"/>
            <w:shd w:val="clear" w:color="auto" w:fill="B6DDE8"/>
          </w:tcPr>
          <w:p w14:paraId="75096DDD" w14:textId="77777777" w:rsidR="008E2CC5" w:rsidRPr="008E2CC5" w:rsidRDefault="008E2CC5" w:rsidP="008E2CC5">
            <w:pPr>
              <w:jc w:val="center"/>
              <w:rPr>
                <w:rFonts w:cs="Verdana"/>
                <w:b/>
                <w:bCs/>
                <w:szCs w:val="18"/>
              </w:rPr>
            </w:pPr>
            <w:r w:rsidRPr="008E2CC5">
              <w:rPr>
                <w:rFonts w:cs="Verdana"/>
                <w:b/>
                <w:bCs/>
                <w:szCs w:val="18"/>
              </w:rPr>
              <w:t xml:space="preserve">REFERENTIEOPDRACHT NR: </w:t>
            </w:r>
            <w:r w:rsidRPr="008E2CC5">
              <w:rPr>
                <w:rFonts w:cs="Verdana"/>
                <w:szCs w:val="18"/>
                <w:highlight w:val="lightGray"/>
              </w:rPr>
              <w:t>…</w:t>
            </w:r>
          </w:p>
          <w:p w14:paraId="05C8C08F" w14:textId="77777777" w:rsidR="008E2CC5" w:rsidRPr="008E2CC5" w:rsidRDefault="008E2CC5" w:rsidP="008E2CC5">
            <w:pPr>
              <w:jc w:val="center"/>
              <w:rPr>
                <w:rFonts w:cs="Verdana"/>
                <w:b/>
                <w:bCs/>
                <w:szCs w:val="18"/>
              </w:rPr>
            </w:pPr>
          </w:p>
        </w:tc>
      </w:tr>
      <w:tr w:rsidR="008E2CC5" w:rsidRPr="008E2CC5" w14:paraId="232B3DE5" w14:textId="77777777" w:rsidTr="00355D1B">
        <w:tc>
          <w:tcPr>
            <w:tcW w:w="4546" w:type="dxa"/>
          </w:tcPr>
          <w:p w14:paraId="066EF3CB" w14:textId="77777777" w:rsidR="008E2CC5" w:rsidRPr="008E2CC5" w:rsidRDefault="008E2CC5" w:rsidP="008E2CC5">
            <w:pPr>
              <w:rPr>
                <w:rFonts w:cs="Verdana"/>
                <w:szCs w:val="18"/>
              </w:rPr>
            </w:pPr>
            <w:r w:rsidRPr="008E2CC5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781" w:type="dxa"/>
          </w:tcPr>
          <w:p w14:paraId="698B6193" w14:textId="77777777" w:rsidR="008E2CC5" w:rsidRPr="008E2CC5" w:rsidRDefault="008E2CC5" w:rsidP="008E2CC5">
            <w:pPr>
              <w:rPr>
                <w:rFonts w:cs="Verdana"/>
                <w:szCs w:val="18"/>
              </w:rPr>
            </w:pPr>
            <w:r w:rsidRPr="008E2CC5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E2CC5" w:rsidRPr="008E2CC5" w14:paraId="7672DC8E" w14:textId="77777777" w:rsidTr="00355D1B">
        <w:tc>
          <w:tcPr>
            <w:tcW w:w="4546" w:type="dxa"/>
          </w:tcPr>
          <w:p w14:paraId="4CF24D96" w14:textId="77777777" w:rsidR="008E2CC5" w:rsidRPr="008E2CC5" w:rsidRDefault="008E2CC5" w:rsidP="008E2CC5">
            <w:pPr>
              <w:rPr>
                <w:rFonts w:cs="Verdana"/>
                <w:szCs w:val="18"/>
              </w:rPr>
            </w:pPr>
            <w:r w:rsidRPr="008E2CC5">
              <w:rPr>
                <w:rFonts w:cs="Verdana"/>
                <w:szCs w:val="18"/>
              </w:rPr>
              <w:t>Naam van de referentieopdracht</w:t>
            </w:r>
          </w:p>
        </w:tc>
        <w:tc>
          <w:tcPr>
            <w:tcW w:w="4781" w:type="dxa"/>
          </w:tcPr>
          <w:p w14:paraId="069753B4" w14:textId="77777777" w:rsidR="008E2CC5" w:rsidRPr="008E2CC5" w:rsidRDefault="008E2CC5" w:rsidP="008E2CC5">
            <w:pPr>
              <w:rPr>
                <w:rFonts w:cs="Verdana"/>
                <w:szCs w:val="18"/>
                <w:highlight w:val="lightGray"/>
              </w:rPr>
            </w:pPr>
            <w:r w:rsidRPr="008E2CC5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E2CC5" w:rsidRPr="008E2CC5" w14:paraId="6284E632" w14:textId="77777777" w:rsidTr="00355D1B">
        <w:tc>
          <w:tcPr>
            <w:tcW w:w="4546" w:type="dxa"/>
          </w:tcPr>
          <w:p w14:paraId="2F842E52" w14:textId="77777777" w:rsidR="008E2CC5" w:rsidRPr="008E2CC5" w:rsidRDefault="008E2CC5" w:rsidP="008E2CC5">
            <w:pPr>
              <w:rPr>
                <w:rFonts w:cs="Verdana"/>
                <w:szCs w:val="18"/>
              </w:rPr>
            </w:pPr>
            <w:r w:rsidRPr="008E2CC5">
              <w:rPr>
                <w:rFonts w:cs="Verdana"/>
                <w:szCs w:val="18"/>
              </w:rPr>
              <w:t>Naam en adres van de opdrachtgever</w:t>
            </w:r>
          </w:p>
        </w:tc>
        <w:tc>
          <w:tcPr>
            <w:tcW w:w="4781" w:type="dxa"/>
          </w:tcPr>
          <w:p w14:paraId="7CF1C7A4" w14:textId="77777777" w:rsidR="008E2CC5" w:rsidRPr="008E2CC5" w:rsidRDefault="008E2CC5" w:rsidP="008E2CC5">
            <w:pPr>
              <w:rPr>
                <w:rFonts w:cs="Verdana"/>
                <w:szCs w:val="18"/>
                <w:highlight w:val="lightGray"/>
              </w:rPr>
            </w:pPr>
            <w:r w:rsidRPr="008E2CC5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E2CC5" w:rsidRPr="008E2CC5" w14:paraId="32B9AD5D" w14:textId="77777777" w:rsidTr="00355D1B">
        <w:tc>
          <w:tcPr>
            <w:tcW w:w="4546" w:type="dxa"/>
          </w:tcPr>
          <w:p w14:paraId="1F8003AD" w14:textId="77777777" w:rsidR="008E2CC5" w:rsidRPr="008E2CC5" w:rsidRDefault="008E2CC5" w:rsidP="008E2CC5">
            <w:pPr>
              <w:rPr>
                <w:rFonts w:cs="Verdana"/>
                <w:szCs w:val="18"/>
              </w:rPr>
            </w:pPr>
            <w:r w:rsidRPr="008E2CC5"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781" w:type="dxa"/>
          </w:tcPr>
          <w:p w14:paraId="0D19D2D3" w14:textId="77777777" w:rsidR="008E2CC5" w:rsidRPr="008E2CC5" w:rsidRDefault="008E2CC5" w:rsidP="008E2CC5">
            <w:pPr>
              <w:rPr>
                <w:rFonts w:cs="Verdana"/>
                <w:szCs w:val="18"/>
                <w:highlight w:val="lightGray"/>
              </w:rPr>
            </w:pPr>
            <w:r w:rsidRPr="008E2CC5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E2CC5" w:rsidRPr="008E2CC5" w14:paraId="078A1EE2" w14:textId="77777777" w:rsidTr="00355D1B">
        <w:tc>
          <w:tcPr>
            <w:tcW w:w="4546" w:type="dxa"/>
          </w:tcPr>
          <w:p w14:paraId="183C91EB" w14:textId="77777777" w:rsidR="008E2CC5" w:rsidRPr="008E2CC5" w:rsidRDefault="008E2CC5" w:rsidP="008E2CC5">
            <w:pPr>
              <w:rPr>
                <w:rFonts w:cs="Verdana"/>
                <w:szCs w:val="18"/>
              </w:rPr>
            </w:pPr>
            <w:r w:rsidRPr="008E2CC5"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781" w:type="dxa"/>
          </w:tcPr>
          <w:p w14:paraId="66B6A2A2" w14:textId="77777777" w:rsidR="008E2CC5" w:rsidRPr="008E2CC5" w:rsidRDefault="008E2CC5" w:rsidP="008E2CC5">
            <w:pPr>
              <w:rPr>
                <w:rFonts w:cs="Verdana"/>
                <w:szCs w:val="18"/>
                <w:highlight w:val="lightGray"/>
              </w:rPr>
            </w:pPr>
            <w:r w:rsidRPr="008E2CC5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E2CC5" w:rsidRPr="008E2CC5" w14:paraId="6C97BAFE" w14:textId="77777777" w:rsidTr="00355D1B">
        <w:tc>
          <w:tcPr>
            <w:tcW w:w="4546" w:type="dxa"/>
          </w:tcPr>
          <w:p w14:paraId="58CF8B82" w14:textId="77777777" w:rsidR="008E2CC5" w:rsidRPr="008E2CC5" w:rsidRDefault="008E2CC5" w:rsidP="008E2CC5">
            <w:pPr>
              <w:rPr>
                <w:rFonts w:cs="Verdana"/>
                <w:szCs w:val="18"/>
              </w:rPr>
            </w:pPr>
            <w:r w:rsidRPr="008E2CC5">
              <w:rPr>
                <w:rFonts w:cs="Verdana"/>
                <w:szCs w:val="18"/>
              </w:rPr>
              <w:t>Opdrachtwaarde</w:t>
            </w:r>
          </w:p>
        </w:tc>
        <w:tc>
          <w:tcPr>
            <w:tcW w:w="4781" w:type="dxa"/>
          </w:tcPr>
          <w:p w14:paraId="2D27D80A" w14:textId="77777777" w:rsidR="008E2CC5" w:rsidRPr="008E2CC5" w:rsidRDefault="008E2CC5" w:rsidP="008E2CC5">
            <w:pPr>
              <w:rPr>
                <w:rFonts w:cs="Verdana"/>
                <w:szCs w:val="18"/>
                <w:highlight w:val="lightGray"/>
              </w:rPr>
            </w:pPr>
            <w:r w:rsidRPr="008E2CC5">
              <w:rPr>
                <w:rFonts w:cs="Verdana"/>
                <w:szCs w:val="18"/>
              </w:rPr>
              <w:t xml:space="preserve">€ </w:t>
            </w:r>
            <w:r w:rsidRPr="008E2CC5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E2CC5" w:rsidRPr="008E2CC5" w14:paraId="1A7142D5" w14:textId="77777777" w:rsidTr="00355D1B">
        <w:tc>
          <w:tcPr>
            <w:tcW w:w="9327" w:type="dxa"/>
            <w:gridSpan w:val="2"/>
          </w:tcPr>
          <w:p w14:paraId="13ED876E" w14:textId="77777777" w:rsidR="008E2CC5" w:rsidRPr="008E2CC5" w:rsidRDefault="008E2CC5" w:rsidP="008E2CC5">
            <w:pPr>
              <w:rPr>
                <w:rFonts w:cs="Verdana"/>
                <w:szCs w:val="18"/>
                <w:highlight w:val="lightGray"/>
              </w:rPr>
            </w:pPr>
            <w:r w:rsidRPr="008E2CC5">
              <w:rPr>
                <w:rFonts w:cs="Verdana"/>
                <w:szCs w:val="18"/>
              </w:rPr>
              <w:t>Indien de referentieopdracht is uitgevoerd in combinatie</w:t>
            </w:r>
          </w:p>
        </w:tc>
      </w:tr>
      <w:tr w:rsidR="008E2CC5" w:rsidRPr="008E2CC5" w14:paraId="2BBDF680" w14:textId="77777777" w:rsidTr="00355D1B">
        <w:tc>
          <w:tcPr>
            <w:tcW w:w="4546" w:type="dxa"/>
          </w:tcPr>
          <w:p w14:paraId="061D9DE1" w14:textId="77777777" w:rsidR="008E2CC5" w:rsidRPr="008E2CC5" w:rsidRDefault="008E2CC5" w:rsidP="008E2CC5">
            <w:pPr>
              <w:rPr>
                <w:rFonts w:cs="Verdana"/>
                <w:szCs w:val="18"/>
              </w:rPr>
            </w:pPr>
            <w:r w:rsidRPr="008E2CC5">
              <w:rPr>
                <w:rFonts w:cs="Verdana"/>
                <w:szCs w:val="18"/>
              </w:rPr>
              <w:t>De namen van de overige participanten in de combinatie</w:t>
            </w:r>
          </w:p>
        </w:tc>
        <w:tc>
          <w:tcPr>
            <w:tcW w:w="4781" w:type="dxa"/>
          </w:tcPr>
          <w:p w14:paraId="393E7291" w14:textId="77777777" w:rsidR="008E2CC5" w:rsidRPr="008E2CC5" w:rsidRDefault="008E2CC5" w:rsidP="008E2CC5">
            <w:pPr>
              <w:rPr>
                <w:rFonts w:cs="Verdana"/>
                <w:szCs w:val="18"/>
                <w:highlight w:val="lightGray"/>
              </w:rPr>
            </w:pPr>
            <w:r w:rsidRPr="008E2CC5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E2CC5" w:rsidRPr="008E2CC5" w14:paraId="35A0CE7C" w14:textId="77777777" w:rsidTr="00355D1B">
        <w:tc>
          <w:tcPr>
            <w:tcW w:w="4546" w:type="dxa"/>
          </w:tcPr>
          <w:p w14:paraId="31A64D77" w14:textId="77777777" w:rsidR="008E2CC5" w:rsidRPr="008E2CC5" w:rsidRDefault="008E2CC5" w:rsidP="008E2CC5">
            <w:pPr>
              <w:rPr>
                <w:rFonts w:cs="Verdana"/>
                <w:szCs w:val="18"/>
              </w:rPr>
            </w:pPr>
            <w:r w:rsidRPr="008E2CC5">
              <w:rPr>
                <w:rFonts w:cs="Verdana"/>
                <w:szCs w:val="18"/>
              </w:rPr>
              <w:t>De juridische participatieverhouding</w:t>
            </w:r>
          </w:p>
        </w:tc>
        <w:tc>
          <w:tcPr>
            <w:tcW w:w="4781" w:type="dxa"/>
          </w:tcPr>
          <w:p w14:paraId="53F69436" w14:textId="77777777" w:rsidR="008E2CC5" w:rsidRPr="008E2CC5" w:rsidRDefault="008E2CC5" w:rsidP="008E2CC5">
            <w:pPr>
              <w:rPr>
                <w:rFonts w:cs="Verdana"/>
                <w:szCs w:val="18"/>
                <w:highlight w:val="lightGray"/>
              </w:rPr>
            </w:pPr>
            <w:r w:rsidRPr="008E2CC5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E2CC5" w:rsidRPr="008E2CC5" w14:paraId="18866356" w14:textId="77777777" w:rsidTr="00355D1B">
        <w:tc>
          <w:tcPr>
            <w:tcW w:w="4546" w:type="dxa"/>
          </w:tcPr>
          <w:p w14:paraId="751E2FFA" w14:textId="77777777" w:rsidR="008E2CC5" w:rsidRPr="008E2CC5" w:rsidRDefault="008E2CC5" w:rsidP="008E2CC5">
            <w:pPr>
              <w:rPr>
                <w:rFonts w:cs="Verdana"/>
                <w:szCs w:val="18"/>
              </w:rPr>
            </w:pPr>
            <w:r w:rsidRPr="008E2CC5">
              <w:rPr>
                <w:rFonts w:cs="Verdana"/>
                <w:szCs w:val="18"/>
              </w:rPr>
              <w:t>Percentage aandeel van iedere participant in de combinatie</w:t>
            </w:r>
          </w:p>
        </w:tc>
        <w:tc>
          <w:tcPr>
            <w:tcW w:w="4781" w:type="dxa"/>
          </w:tcPr>
          <w:p w14:paraId="22238E39" w14:textId="77777777" w:rsidR="008E2CC5" w:rsidRPr="008E2CC5" w:rsidRDefault="008E2CC5" w:rsidP="008E2CC5">
            <w:pPr>
              <w:rPr>
                <w:rFonts w:cs="Verdana"/>
                <w:szCs w:val="18"/>
                <w:highlight w:val="lightGray"/>
              </w:rPr>
            </w:pPr>
            <w:r w:rsidRPr="008E2CC5">
              <w:rPr>
                <w:rFonts w:cs="Verdana"/>
                <w:szCs w:val="18"/>
                <w:highlight w:val="lightGray"/>
              </w:rPr>
              <w:t>…</w:t>
            </w:r>
          </w:p>
          <w:p w14:paraId="4913D2AF" w14:textId="77777777" w:rsidR="008E2CC5" w:rsidRPr="008E2CC5" w:rsidRDefault="008E2CC5" w:rsidP="008E2CC5">
            <w:pPr>
              <w:rPr>
                <w:rFonts w:cs="Verdana"/>
                <w:szCs w:val="18"/>
                <w:highlight w:val="lightGray"/>
              </w:rPr>
            </w:pPr>
          </w:p>
        </w:tc>
      </w:tr>
      <w:tr w:rsidR="008E2CC5" w:rsidRPr="008E2CC5" w14:paraId="161BD477" w14:textId="77777777" w:rsidTr="00355D1B">
        <w:tc>
          <w:tcPr>
            <w:tcW w:w="9327" w:type="dxa"/>
            <w:gridSpan w:val="2"/>
          </w:tcPr>
          <w:p w14:paraId="769D92F6" w14:textId="77777777" w:rsidR="008E2CC5" w:rsidRPr="008E2CC5" w:rsidRDefault="008E2CC5" w:rsidP="008E2CC5">
            <w:pPr>
              <w:rPr>
                <w:rFonts w:cs="Verdana"/>
                <w:szCs w:val="18"/>
                <w:highlight w:val="lightGray"/>
              </w:rPr>
            </w:pPr>
            <w:r w:rsidRPr="008E2CC5">
              <w:rPr>
                <w:rFonts w:cs="Verdana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8E2CC5" w:rsidRPr="008E2CC5" w14:paraId="7DF4EDBE" w14:textId="77777777" w:rsidTr="00355D1B">
        <w:tc>
          <w:tcPr>
            <w:tcW w:w="9327" w:type="dxa"/>
            <w:gridSpan w:val="2"/>
          </w:tcPr>
          <w:p w14:paraId="44B29EB0" w14:textId="77777777" w:rsidR="008E2CC5" w:rsidRPr="008E2CC5" w:rsidRDefault="008E2CC5" w:rsidP="008E2CC5">
            <w:pPr>
              <w:rPr>
                <w:rFonts w:cs="Verdana"/>
                <w:szCs w:val="18"/>
                <w:highlight w:val="lightGray"/>
              </w:rPr>
            </w:pPr>
            <w:r w:rsidRPr="008E2CC5">
              <w:rPr>
                <w:rFonts w:cs="Verdana"/>
                <w:szCs w:val="18"/>
                <w:highlight w:val="lightGray"/>
              </w:rPr>
              <w:t>…</w:t>
            </w:r>
          </w:p>
          <w:p w14:paraId="137EAE64" w14:textId="77777777" w:rsidR="008E2CC5" w:rsidRPr="008E2CC5" w:rsidRDefault="008E2CC5" w:rsidP="008E2CC5">
            <w:pPr>
              <w:rPr>
                <w:rFonts w:cs="Verdana"/>
                <w:szCs w:val="18"/>
                <w:highlight w:val="lightGray"/>
              </w:rPr>
            </w:pPr>
          </w:p>
        </w:tc>
      </w:tr>
    </w:tbl>
    <w:p w14:paraId="385193CD" w14:textId="77777777" w:rsidR="008E2CC5" w:rsidRPr="008E2CC5" w:rsidRDefault="008E2CC5" w:rsidP="008E2CC5">
      <w:pPr>
        <w:ind w:left="426"/>
        <w:rPr>
          <w:rFonts w:cs="Verdana"/>
          <w:b/>
          <w:bCs/>
          <w:color w:val="000000"/>
          <w:spacing w:val="4"/>
          <w:szCs w:val="18"/>
        </w:rPr>
      </w:pPr>
    </w:p>
    <w:p w14:paraId="2C9FEA07" w14:textId="77777777" w:rsidR="008E2CC5" w:rsidRPr="008E2CC5" w:rsidRDefault="008E2CC5" w:rsidP="008E2CC5">
      <w:pPr>
        <w:spacing w:line="240" w:lineRule="auto"/>
        <w:rPr>
          <w:rFonts w:cs="Verdana"/>
          <w:b/>
          <w:bCs/>
          <w:color w:val="000000"/>
          <w:spacing w:val="4"/>
          <w:szCs w:val="18"/>
        </w:rPr>
      </w:pPr>
      <w:r w:rsidRPr="008E2CC5">
        <w:rPr>
          <w:rFonts w:cs="Verdana"/>
          <w:b/>
          <w:bCs/>
          <w:color w:val="000000"/>
          <w:spacing w:val="4"/>
          <w:szCs w:val="18"/>
        </w:rPr>
        <w:br w:type="page"/>
      </w:r>
    </w:p>
    <w:p w14:paraId="0DE1DE1F" w14:textId="77777777" w:rsidR="008E2CC5" w:rsidRPr="008E2CC5" w:rsidRDefault="008E2CC5" w:rsidP="008E2CC5">
      <w:pPr>
        <w:rPr>
          <w:rFonts w:cs="Verdana"/>
          <w:b/>
          <w:bCs/>
          <w:color w:val="000000"/>
          <w:spacing w:val="4"/>
          <w:szCs w:val="18"/>
        </w:rPr>
      </w:pPr>
      <w:r w:rsidRPr="008E2CC5">
        <w:rPr>
          <w:rFonts w:cs="Verdana"/>
          <w:b/>
          <w:bCs/>
          <w:color w:val="000000"/>
          <w:spacing w:val="4"/>
          <w:szCs w:val="18"/>
        </w:rPr>
        <w:lastRenderedPageBreak/>
        <w:t>Ondertekening</w:t>
      </w:r>
      <w:r w:rsidRPr="008E2CC5">
        <w:rPr>
          <w:rFonts w:cs="Verdana"/>
          <w:b/>
          <w:bCs/>
          <w:color w:val="000000"/>
          <w:spacing w:val="4"/>
          <w:szCs w:val="18"/>
        </w:rPr>
        <w:br/>
      </w:r>
    </w:p>
    <w:p w14:paraId="2D12FAFE" w14:textId="77777777" w:rsidR="008E2CC5" w:rsidRPr="008E2CC5" w:rsidRDefault="008E2CC5" w:rsidP="008E2CC5">
      <w:pPr>
        <w:rPr>
          <w:rFonts w:cs="Verdana"/>
          <w:color w:val="000000"/>
          <w:spacing w:val="4"/>
          <w:szCs w:val="18"/>
        </w:rPr>
      </w:pPr>
      <w:r w:rsidRPr="008E2CC5">
        <w:rPr>
          <w:rFonts w:cs="Verdana"/>
          <w:color w:val="000000"/>
          <w:spacing w:val="4"/>
          <w:szCs w:val="18"/>
        </w:rPr>
        <w:t xml:space="preserve">Aldus naar waarheid opgemaakt </w:t>
      </w:r>
    </w:p>
    <w:p w14:paraId="4C33B0CC" w14:textId="77777777" w:rsidR="008E2CC5" w:rsidRPr="008E2CC5" w:rsidRDefault="008E2CC5" w:rsidP="008E2CC5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8E2CC5" w:rsidRPr="008E2CC5" w14:paraId="340A41B3" w14:textId="77777777" w:rsidTr="00355D1B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761269BB" w14:textId="77777777" w:rsidR="008E2CC5" w:rsidRPr="008E2CC5" w:rsidRDefault="008E2CC5" w:rsidP="008E2CC5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E2CC5">
              <w:rPr>
                <w:rFonts w:cs="Verdana"/>
                <w:color w:val="000000"/>
                <w:spacing w:val="4"/>
                <w:szCs w:val="18"/>
              </w:rPr>
              <w:t>Naam gegadigde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3327" w14:textId="77777777" w:rsidR="008E2CC5" w:rsidRPr="008E2CC5" w:rsidRDefault="008E2CC5" w:rsidP="008E2CC5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E2CC5">
              <w:rPr>
                <w:color w:val="000000"/>
                <w:szCs w:val="18"/>
              </w:rPr>
              <w:t>…</w:t>
            </w:r>
          </w:p>
        </w:tc>
      </w:tr>
      <w:tr w:rsidR="008E2CC5" w:rsidRPr="008E2CC5" w14:paraId="6A244028" w14:textId="77777777" w:rsidTr="00355D1B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8874466" w14:textId="77777777" w:rsidR="008E2CC5" w:rsidRPr="008E2CC5" w:rsidRDefault="008E2CC5" w:rsidP="008E2CC5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E2CC5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C4C3" w14:textId="77777777" w:rsidR="008E2CC5" w:rsidRPr="008E2CC5" w:rsidRDefault="008E2CC5" w:rsidP="008E2CC5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E2CC5">
              <w:rPr>
                <w:color w:val="000000"/>
                <w:szCs w:val="18"/>
              </w:rPr>
              <w:t>…</w:t>
            </w:r>
          </w:p>
        </w:tc>
      </w:tr>
      <w:tr w:rsidR="008E2CC5" w:rsidRPr="008E2CC5" w14:paraId="0A954B5D" w14:textId="77777777" w:rsidTr="00355D1B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BBE3E23" w14:textId="77777777" w:rsidR="008E2CC5" w:rsidRPr="008E2CC5" w:rsidRDefault="008E2CC5" w:rsidP="008E2CC5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E2CC5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8501" w14:textId="77777777" w:rsidR="008E2CC5" w:rsidRPr="008E2CC5" w:rsidRDefault="008E2CC5" w:rsidP="008E2CC5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E2CC5">
              <w:rPr>
                <w:color w:val="000000"/>
                <w:szCs w:val="18"/>
              </w:rPr>
              <w:t>…</w:t>
            </w:r>
          </w:p>
        </w:tc>
      </w:tr>
      <w:tr w:rsidR="008E2CC5" w:rsidRPr="008E2CC5" w14:paraId="0F2401CE" w14:textId="77777777" w:rsidTr="00355D1B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1C78D3A7" w14:textId="77777777" w:rsidR="008E2CC5" w:rsidRPr="008E2CC5" w:rsidRDefault="008E2CC5" w:rsidP="008E2CC5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E2CC5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6F3A" w14:textId="77777777" w:rsidR="008E2CC5" w:rsidRPr="008E2CC5" w:rsidRDefault="008E2CC5" w:rsidP="008E2CC5">
            <w:pPr>
              <w:rPr>
                <w:color w:val="000000"/>
                <w:szCs w:val="18"/>
              </w:rPr>
            </w:pPr>
            <w:r w:rsidRPr="008E2CC5">
              <w:rPr>
                <w:color w:val="000000"/>
                <w:szCs w:val="18"/>
              </w:rPr>
              <w:t>…</w:t>
            </w:r>
          </w:p>
        </w:tc>
      </w:tr>
      <w:tr w:rsidR="008E2CC5" w:rsidRPr="008E2CC5" w14:paraId="5B7832AB" w14:textId="77777777" w:rsidTr="00355D1B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7365E75E" w14:textId="77777777" w:rsidR="008E2CC5" w:rsidRPr="008E2CC5" w:rsidRDefault="008E2CC5" w:rsidP="008E2CC5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E2CC5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2769EF72" w14:textId="77777777" w:rsidR="008E2CC5" w:rsidRPr="008E2CC5" w:rsidRDefault="008E2CC5" w:rsidP="008E2CC5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AA47" w14:textId="77777777" w:rsidR="008E2CC5" w:rsidRPr="008E2CC5" w:rsidRDefault="008E2CC5" w:rsidP="008E2CC5">
            <w:pPr>
              <w:rPr>
                <w:color w:val="000000"/>
                <w:szCs w:val="18"/>
              </w:rPr>
            </w:pPr>
            <w:r w:rsidRPr="008E2CC5">
              <w:rPr>
                <w:color w:val="000000"/>
                <w:szCs w:val="18"/>
              </w:rPr>
              <w:t>…</w:t>
            </w:r>
          </w:p>
        </w:tc>
      </w:tr>
    </w:tbl>
    <w:p w14:paraId="2D3CB1E6" w14:textId="77777777" w:rsidR="008E2CC5" w:rsidRPr="008E2CC5" w:rsidRDefault="008E2CC5" w:rsidP="008E2CC5">
      <w:pPr>
        <w:rPr>
          <w:rFonts w:cs="Verdana"/>
          <w:color w:val="000000"/>
          <w:spacing w:val="4"/>
          <w:szCs w:val="18"/>
        </w:rPr>
      </w:pPr>
    </w:p>
    <w:p w14:paraId="0C818DFD" w14:textId="77777777" w:rsidR="008E2CC5" w:rsidRPr="008E2CC5" w:rsidRDefault="008E2CC5" w:rsidP="008E2CC5">
      <w:pPr>
        <w:rPr>
          <w:rFonts w:cs="Verdana"/>
          <w:color w:val="000000"/>
          <w:spacing w:val="4"/>
          <w:szCs w:val="18"/>
        </w:rPr>
      </w:pPr>
      <w:r w:rsidRPr="008E2CC5">
        <w:rPr>
          <w:rFonts w:cs="Verdana"/>
          <w:color w:val="000000"/>
          <w:spacing w:val="4"/>
          <w:szCs w:val="18"/>
        </w:rPr>
        <w:t>In geval van een aanmelding als samenwerkingsverband van ondernemers (combinatie) dienen alle gegadigden dit formulier te ondertekenen (de opsomming herhalen zo vaak als nodig is).</w:t>
      </w:r>
    </w:p>
    <w:p w14:paraId="6130D6AF" w14:textId="77777777" w:rsidR="008E2CC5" w:rsidRPr="008E2CC5" w:rsidRDefault="008E2CC5" w:rsidP="008E2CC5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8E2CC5" w:rsidRPr="008E2CC5" w14:paraId="48690458" w14:textId="77777777" w:rsidTr="00355D1B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29A8E51F" w14:textId="77777777" w:rsidR="008E2CC5" w:rsidRPr="008E2CC5" w:rsidRDefault="008E2CC5" w:rsidP="008E2CC5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E2CC5">
              <w:rPr>
                <w:rFonts w:cs="Verdana"/>
                <w:color w:val="000000"/>
                <w:spacing w:val="4"/>
                <w:szCs w:val="18"/>
              </w:rPr>
              <w:t>Naam gegadigde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9F2B" w14:textId="77777777" w:rsidR="008E2CC5" w:rsidRPr="008E2CC5" w:rsidRDefault="008E2CC5" w:rsidP="008E2CC5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E2CC5">
              <w:rPr>
                <w:color w:val="000000"/>
                <w:szCs w:val="18"/>
              </w:rPr>
              <w:t>…</w:t>
            </w:r>
          </w:p>
        </w:tc>
      </w:tr>
      <w:tr w:rsidR="008E2CC5" w:rsidRPr="008E2CC5" w14:paraId="098A68AF" w14:textId="77777777" w:rsidTr="00355D1B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7FD887FF" w14:textId="77777777" w:rsidR="008E2CC5" w:rsidRPr="008E2CC5" w:rsidRDefault="008E2CC5" w:rsidP="008E2CC5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E2CC5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2E49" w14:textId="77777777" w:rsidR="008E2CC5" w:rsidRPr="008E2CC5" w:rsidRDefault="008E2CC5" w:rsidP="008E2CC5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E2CC5">
              <w:rPr>
                <w:color w:val="000000"/>
                <w:szCs w:val="18"/>
              </w:rPr>
              <w:t>…</w:t>
            </w:r>
          </w:p>
        </w:tc>
      </w:tr>
      <w:tr w:rsidR="008E2CC5" w:rsidRPr="008E2CC5" w14:paraId="43CA9D53" w14:textId="77777777" w:rsidTr="00355D1B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1DDEC3F7" w14:textId="77777777" w:rsidR="008E2CC5" w:rsidRPr="008E2CC5" w:rsidRDefault="008E2CC5" w:rsidP="008E2CC5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E2CC5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8BAA" w14:textId="77777777" w:rsidR="008E2CC5" w:rsidRPr="008E2CC5" w:rsidRDefault="008E2CC5" w:rsidP="008E2CC5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E2CC5">
              <w:rPr>
                <w:color w:val="000000"/>
                <w:szCs w:val="18"/>
              </w:rPr>
              <w:t>…</w:t>
            </w:r>
          </w:p>
        </w:tc>
      </w:tr>
      <w:tr w:rsidR="008E2CC5" w:rsidRPr="008E2CC5" w14:paraId="34D3206C" w14:textId="77777777" w:rsidTr="00355D1B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4F024534" w14:textId="77777777" w:rsidR="008E2CC5" w:rsidRPr="008E2CC5" w:rsidRDefault="008E2CC5" w:rsidP="008E2CC5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E2CC5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C3BE" w14:textId="77777777" w:rsidR="008E2CC5" w:rsidRPr="008E2CC5" w:rsidRDefault="008E2CC5" w:rsidP="008E2CC5">
            <w:pPr>
              <w:rPr>
                <w:color w:val="000000"/>
                <w:szCs w:val="18"/>
              </w:rPr>
            </w:pPr>
            <w:r w:rsidRPr="008E2CC5">
              <w:rPr>
                <w:color w:val="000000"/>
                <w:szCs w:val="18"/>
              </w:rPr>
              <w:t>…</w:t>
            </w:r>
          </w:p>
        </w:tc>
      </w:tr>
      <w:tr w:rsidR="008E2CC5" w:rsidRPr="008E2CC5" w14:paraId="558766C7" w14:textId="77777777" w:rsidTr="00355D1B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228FA541" w14:textId="77777777" w:rsidR="008E2CC5" w:rsidRPr="008E2CC5" w:rsidRDefault="008E2CC5" w:rsidP="008E2CC5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E2CC5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7BC3762B" w14:textId="77777777" w:rsidR="008E2CC5" w:rsidRPr="008E2CC5" w:rsidRDefault="008E2CC5" w:rsidP="008E2CC5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3B5F" w14:textId="77777777" w:rsidR="008E2CC5" w:rsidRPr="008E2CC5" w:rsidRDefault="008E2CC5" w:rsidP="008E2CC5">
            <w:pPr>
              <w:rPr>
                <w:color w:val="000000"/>
                <w:szCs w:val="18"/>
              </w:rPr>
            </w:pPr>
            <w:r w:rsidRPr="008E2CC5">
              <w:rPr>
                <w:color w:val="000000"/>
                <w:szCs w:val="18"/>
              </w:rPr>
              <w:t>…</w:t>
            </w:r>
          </w:p>
        </w:tc>
      </w:tr>
    </w:tbl>
    <w:p w14:paraId="467ED422" w14:textId="77777777" w:rsidR="008E2CC5" w:rsidRPr="008E2CC5" w:rsidRDefault="008E2CC5" w:rsidP="008E2CC5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8E2CC5" w:rsidRPr="008E2CC5" w14:paraId="328824A0" w14:textId="77777777" w:rsidTr="00355D1B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A9CEF27" w14:textId="77777777" w:rsidR="008E2CC5" w:rsidRPr="008E2CC5" w:rsidRDefault="008E2CC5" w:rsidP="008E2CC5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E2CC5">
              <w:rPr>
                <w:rFonts w:cs="Verdana"/>
                <w:color w:val="000000"/>
                <w:spacing w:val="4"/>
                <w:szCs w:val="18"/>
              </w:rPr>
              <w:t>Naam gegadigde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53A1" w14:textId="77777777" w:rsidR="008E2CC5" w:rsidRPr="008E2CC5" w:rsidRDefault="008E2CC5" w:rsidP="008E2CC5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E2CC5">
              <w:rPr>
                <w:color w:val="000000"/>
                <w:szCs w:val="18"/>
              </w:rPr>
              <w:t>…</w:t>
            </w:r>
          </w:p>
        </w:tc>
      </w:tr>
      <w:tr w:rsidR="008E2CC5" w:rsidRPr="008E2CC5" w14:paraId="26394B2A" w14:textId="77777777" w:rsidTr="00355D1B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2BF1DF80" w14:textId="77777777" w:rsidR="008E2CC5" w:rsidRPr="008E2CC5" w:rsidRDefault="008E2CC5" w:rsidP="008E2CC5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E2CC5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EF03" w14:textId="77777777" w:rsidR="008E2CC5" w:rsidRPr="008E2CC5" w:rsidRDefault="008E2CC5" w:rsidP="008E2CC5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E2CC5">
              <w:rPr>
                <w:color w:val="000000"/>
                <w:szCs w:val="18"/>
              </w:rPr>
              <w:t>…</w:t>
            </w:r>
          </w:p>
        </w:tc>
      </w:tr>
      <w:tr w:rsidR="008E2CC5" w:rsidRPr="008E2CC5" w14:paraId="1E679066" w14:textId="77777777" w:rsidTr="00355D1B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7F055482" w14:textId="77777777" w:rsidR="008E2CC5" w:rsidRPr="008E2CC5" w:rsidRDefault="008E2CC5" w:rsidP="008E2CC5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E2CC5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FFA8" w14:textId="77777777" w:rsidR="008E2CC5" w:rsidRPr="008E2CC5" w:rsidRDefault="008E2CC5" w:rsidP="008E2CC5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E2CC5">
              <w:rPr>
                <w:color w:val="000000"/>
                <w:szCs w:val="18"/>
              </w:rPr>
              <w:t>…</w:t>
            </w:r>
          </w:p>
        </w:tc>
      </w:tr>
      <w:tr w:rsidR="008E2CC5" w:rsidRPr="008E2CC5" w14:paraId="005C4005" w14:textId="77777777" w:rsidTr="00355D1B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61B4DA9" w14:textId="77777777" w:rsidR="008E2CC5" w:rsidRPr="008E2CC5" w:rsidRDefault="008E2CC5" w:rsidP="008E2CC5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E2CC5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ED23" w14:textId="77777777" w:rsidR="008E2CC5" w:rsidRPr="008E2CC5" w:rsidRDefault="008E2CC5" w:rsidP="008E2CC5">
            <w:pPr>
              <w:rPr>
                <w:color w:val="000000"/>
                <w:szCs w:val="18"/>
              </w:rPr>
            </w:pPr>
            <w:r w:rsidRPr="008E2CC5">
              <w:rPr>
                <w:color w:val="000000"/>
                <w:szCs w:val="18"/>
              </w:rPr>
              <w:t>…</w:t>
            </w:r>
          </w:p>
        </w:tc>
      </w:tr>
      <w:tr w:rsidR="008E2CC5" w:rsidRPr="008E2CC5" w14:paraId="4DB32B03" w14:textId="77777777" w:rsidTr="00355D1B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6E10AD4C" w14:textId="77777777" w:rsidR="008E2CC5" w:rsidRPr="008E2CC5" w:rsidRDefault="008E2CC5" w:rsidP="008E2CC5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E2CC5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10D52045" w14:textId="77777777" w:rsidR="008E2CC5" w:rsidRPr="008E2CC5" w:rsidRDefault="008E2CC5" w:rsidP="008E2CC5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A8E4" w14:textId="77777777" w:rsidR="008E2CC5" w:rsidRPr="008E2CC5" w:rsidRDefault="008E2CC5" w:rsidP="008E2CC5">
            <w:pPr>
              <w:rPr>
                <w:color w:val="000000"/>
                <w:szCs w:val="18"/>
              </w:rPr>
            </w:pPr>
            <w:r w:rsidRPr="008E2CC5">
              <w:rPr>
                <w:color w:val="000000"/>
                <w:szCs w:val="18"/>
              </w:rPr>
              <w:t>…</w:t>
            </w:r>
          </w:p>
        </w:tc>
      </w:tr>
    </w:tbl>
    <w:p w14:paraId="6D85F96A" w14:textId="77777777" w:rsidR="008E2CC5" w:rsidRPr="008E2CC5" w:rsidRDefault="008E2CC5" w:rsidP="008E2CC5">
      <w:pPr>
        <w:keepNext/>
        <w:spacing w:before="120" w:after="260"/>
        <w:ind w:left="426"/>
        <w:outlineLvl w:val="0"/>
        <w:rPr>
          <w:b/>
          <w:sz w:val="22"/>
        </w:rPr>
      </w:pPr>
    </w:p>
    <w:p w14:paraId="47BE43DB" w14:textId="77777777" w:rsidR="00DE469A" w:rsidRPr="00CA2531" w:rsidRDefault="00DE469A" w:rsidP="00CA2531"/>
    <w:sectPr w:rsidR="00DE469A" w:rsidRPr="00CA2531" w:rsidSect="00A534C2">
      <w:headerReference w:type="default" r:id="rId8"/>
      <w:pgSz w:w="11906" w:h="16838"/>
      <w:pgMar w:top="1418" w:right="1418" w:bottom="125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4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90"/>
      <w:gridCol w:w="3173"/>
      <w:gridCol w:w="1513"/>
      <w:gridCol w:w="2108"/>
    </w:tblGrid>
    <w:tr w:rsidR="00283445" w14:paraId="3E2CE01E" w14:textId="77777777">
      <w:trPr>
        <w:cantSplit/>
        <w:trHeight w:val="777"/>
      </w:trPr>
      <w:tc>
        <w:tcPr>
          <w:tcW w:w="6976" w:type="dxa"/>
          <w:gridSpan w:val="3"/>
        </w:tcPr>
        <w:p w14:paraId="5FDC27E5" w14:textId="77777777" w:rsidR="00283445" w:rsidRDefault="008E2CC5">
          <w:pPr>
            <w:pStyle w:val="Koptekst"/>
          </w:pPr>
          <w:r>
            <w:t>Hoogheemraadschap Hollands Noorderkwartier</w:t>
          </w:r>
        </w:p>
        <w:p w14:paraId="1BF37008" w14:textId="77777777" w:rsidR="00283445" w:rsidRDefault="008E2CC5" w:rsidP="003A53EC">
          <w:pPr>
            <w:pStyle w:val="Koptekst"/>
          </w:pPr>
          <w:r>
            <w:t>Selectie</w:t>
          </w:r>
          <w:r>
            <w:t xml:space="preserve">leidraad </w:t>
          </w:r>
          <w:r>
            <w:rPr>
              <w:szCs w:val="18"/>
            </w:rPr>
            <w:t>mededingingsprocedure met onderhandeling W</w:t>
          </w:r>
          <w:r>
            <w:t xml:space="preserve">aakvlamovereenkomst t.b.v. </w:t>
          </w:r>
          <w:r w:rsidRPr="008E2CC5">
            <w:rPr>
              <w:rStyle w:val="tekstvoorstelChar"/>
              <w:color w:val="auto"/>
            </w:rPr>
            <w:t>het aanbrengen van stortsteen en gietasfalt</w:t>
          </w:r>
          <w:r w:rsidRPr="008E2CC5">
            <w:rPr>
              <w:rStyle w:val="tekstvoorstelChar"/>
              <w:color w:val="FF0000"/>
            </w:rPr>
            <w:t>.</w:t>
          </w:r>
        </w:p>
        <w:p w14:paraId="651DB5B3" w14:textId="77777777" w:rsidR="00283445" w:rsidRDefault="008E2CC5">
          <w:pPr>
            <w:pStyle w:val="Koptekst"/>
          </w:pPr>
        </w:p>
      </w:tc>
      <w:tc>
        <w:tcPr>
          <w:tcW w:w="2108" w:type="dxa"/>
        </w:tcPr>
        <w:p w14:paraId="3FD08937" w14:textId="77777777" w:rsidR="00283445" w:rsidRDefault="008E2CC5">
          <w:pPr>
            <w:pStyle w:val="Koptekst"/>
          </w:pPr>
        </w:p>
      </w:tc>
    </w:tr>
    <w:tr w:rsidR="00283445" w14:paraId="3D74D140" w14:textId="77777777">
      <w:trPr>
        <w:cantSplit/>
        <w:trHeight w:val="679"/>
      </w:trPr>
      <w:tc>
        <w:tcPr>
          <w:tcW w:w="2290" w:type="dxa"/>
        </w:tcPr>
        <w:p w14:paraId="5A9EB045" w14:textId="77777777" w:rsidR="00283445" w:rsidRDefault="008E2CC5">
          <w:pPr>
            <w:pStyle w:val="HHNKReferentiekopje"/>
          </w:pPr>
          <w:r>
            <w:t>Pagina</w:t>
          </w:r>
        </w:p>
        <w:p w14:paraId="14DD2AF3" w14:textId="77777777" w:rsidR="00283445" w:rsidRDefault="008E2CC5" w:rsidP="009B4ABE">
          <w:r>
            <w:rPr>
              <w:rStyle w:val="Paginanummer"/>
            </w:rPr>
            <w:t xml:space="preserve"> 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 PAGE </w:instrText>
          </w:r>
          <w:r>
            <w:rPr>
              <w:rStyle w:val="Paginanummer"/>
            </w:rPr>
            <w:fldChar w:fldCharType="separate"/>
          </w:r>
          <w:r>
            <w:rPr>
              <w:rStyle w:val="Paginanummer"/>
              <w:noProof/>
            </w:rPr>
            <w:t>10</w:t>
          </w:r>
          <w:r>
            <w:rPr>
              <w:rStyle w:val="Paginanummer"/>
            </w:rPr>
            <w:fldChar w:fldCharType="end"/>
          </w:r>
        </w:p>
      </w:tc>
      <w:tc>
        <w:tcPr>
          <w:tcW w:w="3173" w:type="dxa"/>
        </w:tcPr>
        <w:p w14:paraId="03C564A1" w14:textId="77777777" w:rsidR="00283445" w:rsidRDefault="008E2CC5">
          <w:pPr>
            <w:pStyle w:val="HHNKReferentiekopje"/>
          </w:pPr>
          <w:r>
            <w:t>Datum</w:t>
          </w:r>
        </w:p>
        <w:p w14:paraId="46B21861" w14:textId="77777777" w:rsidR="00283445" w:rsidRDefault="008E2CC5" w:rsidP="00320309">
          <w:r w:rsidRPr="008E2CC5">
            <w:rPr>
              <w:rStyle w:val="tekstvoorstelChar"/>
              <w:color w:val="auto"/>
            </w:rPr>
            <w:t>3</w:t>
          </w:r>
          <w:r w:rsidRPr="008E2CC5">
            <w:rPr>
              <w:rStyle w:val="tekstvoorstelChar"/>
            </w:rPr>
            <w:t>0</w:t>
          </w:r>
          <w:r w:rsidRPr="008E2CC5">
            <w:rPr>
              <w:rStyle w:val="tekstvoorstelChar"/>
              <w:color w:val="auto"/>
            </w:rPr>
            <w:t>-11-202</w:t>
          </w:r>
          <w:r w:rsidRPr="008E2CC5">
            <w:rPr>
              <w:rStyle w:val="tekstvoorstelChar"/>
              <w:color w:val="auto"/>
            </w:rPr>
            <w:t>0</w:t>
          </w:r>
        </w:p>
      </w:tc>
      <w:tc>
        <w:tcPr>
          <w:tcW w:w="1513" w:type="dxa"/>
        </w:tcPr>
        <w:p w14:paraId="395E1B4E" w14:textId="77777777" w:rsidR="00283445" w:rsidRDefault="008E2CC5">
          <w:pPr>
            <w:pStyle w:val="Koptekst"/>
            <w:rPr>
              <w:sz w:val="20"/>
            </w:rPr>
          </w:pPr>
        </w:p>
      </w:tc>
      <w:tc>
        <w:tcPr>
          <w:tcW w:w="2108" w:type="dxa"/>
        </w:tcPr>
        <w:p w14:paraId="6A4A3F8C" w14:textId="77777777" w:rsidR="00283445" w:rsidRDefault="008E2CC5">
          <w:pPr>
            <w:pStyle w:val="Koptekst"/>
          </w:pPr>
        </w:p>
      </w:tc>
    </w:tr>
  </w:tbl>
  <w:p w14:paraId="458C5399" w14:textId="77777777" w:rsidR="00283445" w:rsidRDefault="008E2CC5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83298D1" wp14:editId="081D5D66">
          <wp:simplePos x="0" y="0"/>
          <wp:positionH relativeFrom="column">
            <wp:posOffset>5537835</wp:posOffset>
          </wp:positionH>
          <wp:positionV relativeFrom="paragraph">
            <wp:posOffset>-1457325</wp:posOffset>
          </wp:positionV>
          <wp:extent cx="874395" cy="1065530"/>
          <wp:effectExtent l="0" t="0" r="1905" b="1270"/>
          <wp:wrapNone/>
          <wp:docPr id="6" name="Afbeelding 6" descr="HHNK logo zonder 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HNK logo zonder tek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4395" cy="1065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6FFC22" w14:textId="77777777" w:rsidR="00283445" w:rsidRDefault="008E2CC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FA565E5"/>
    <w:multiLevelType w:val="multilevel"/>
    <w:tmpl w:val="FE24397A"/>
    <w:lvl w:ilvl="0">
      <w:start w:val="2"/>
      <w:numFmt w:val="decimal"/>
      <w:pStyle w:val="HHNKKop1"/>
      <w:lvlText w:val="Bijlage 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HNK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5C7E62"/>
    <w:multiLevelType w:val="hybridMultilevel"/>
    <w:tmpl w:val="ED9060AA"/>
    <w:lvl w:ilvl="0" w:tplc="3A0AFD78">
      <w:start w:val="1"/>
      <w:numFmt w:val="decimal"/>
      <w:pStyle w:val="HHNKKop3"/>
      <w:lvlText w:val="Bijlage %1."/>
      <w:lvlJc w:val="left"/>
      <w:pPr>
        <w:ind w:left="360" w:hanging="360"/>
      </w:pPr>
      <w:rPr>
        <w:rFonts w:hint="default"/>
      </w:rPr>
    </w:lvl>
    <w:lvl w:ilvl="1" w:tplc="77D486A2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6"/>
  </w:num>
  <w:num w:numId="8">
    <w:abstractNumId w:val="7"/>
  </w:num>
  <w:num w:numId="9">
    <w:abstractNumId w:val="9"/>
  </w:num>
  <w:num w:numId="10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CC5"/>
    <w:rsid w:val="000639DB"/>
    <w:rsid w:val="00065EC2"/>
    <w:rsid w:val="0007559E"/>
    <w:rsid w:val="000B1624"/>
    <w:rsid w:val="000D4004"/>
    <w:rsid w:val="000F06ED"/>
    <w:rsid w:val="001179EA"/>
    <w:rsid w:val="00181CBD"/>
    <w:rsid w:val="0019548F"/>
    <w:rsid w:val="00245FDE"/>
    <w:rsid w:val="00260B27"/>
    <w:rsid w:val="002B3F31"/>
    <w:rsid w:val="002C6F06"/>
    <w:rsid w:val="00315FBA"/>
    <w:rsid w:val="003168DE"/>
    <w:rsid w:val="00321634"/>
    <w:rsid w:val="00355F4A"/>
    <w:rsid w:val="00364F15"/>
    <w:rsid w:val="003E163A"/>
    <w:rsid w:val="00403165"/>
    <w:rsid w:val="00432324"/>
    <w:rsid w:val="00442E89"/>
    <w:rsid w:val="0044781C"/>
    <w:rsid w:val="0046028A"/>
    <w:rsid w:val="00485AF7"/>
    <w:rsid w:val="00501C14"/>
    <w:rsid w:val="00691156"/>
    <w:rsid w:val="006C6DE8"/>
    <w:rsid w:val="007004E8"/>
    <w:rsid w:val="00720F5F"/>
    <w:rsid w:val="00724B2B"/>
    <w:rsid w:val="0077686E"/>
    <w:rsid w:val="00793E78"/>
    <w:rsid w:val="007C138D"/>
    <w:rsid w:val="0081650C"/>
    <w:rsid w:val="008E2CC5"/>
    <w:rsid w:val="009C451C"/>
    <w:rsid w:val="009F5D13"/>
    <w:rsid w:val="00A527C8"/>
    <w:rsid w:val="00A84276"/>
    <w:rsid w:val="00AF43BE"/>
    <w:rsid w:val="00B51B24"/>
    <w:rsid w:val="00B71301"/>
    <w:rsid w:val="00BA0F19"/>
    <w:rsid w:val="00C46EDC"/>
    <w:rsid w:val="00C73CDF"/>
    <w:rsid w:val="00C9616B"/>
    <w:rsid w:val="00CA2531"/>
    <w:rsid w:val="00CB1564"/>
    <w:rsid w:val="00D231A5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6A6D10"/>
  <w15:chartTrackingRefBased/>
  <w15:docId w15:val="{63E5ECC4-D446-4F35-9EA1-F88F1CC8D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724B2B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aliases w:val="4e niveau.,sub-subpar."/>
    <w:basedOn w:val="Standaard"/>
    <w:next w:val="Standaard"/>
    <w:link w:val="Kop4Char"/>
    <w:unhideWhenUsed/>
    <w:qFormat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aliases w:val="Tussenkop 1,5e niveau,BIJLAGE"/>
    <w:basedOn w:val="Standaard"/>
    <w:next w:val="Standaard"/>
    <w:link w:val="Kop5Char"/>
    <w:unhideWhenUsed/>
    <w:qFormat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aliases w:val="Tussenkop 2"/>
    <w:basedOn w:val="Standaard"/>
    <w:next w:val="Standaard"/>
    <w:link w:val="Kop6Char"/>
    <w:unhideWhenUsed/>
    <w:qFormat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aliases w:val="Tussenkop 3"/>
    <w:basedOn w:val="Standaard"/>
    <w:next w:val="Standaard"/>
    <w:link w:val="Kop7Char"/>
    <w:unhideWhenUsed/>
    <w:qFormat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aliases w:val="Tussenkop 4"/>
    <w:basedOn w:val="Standaard"/>
    <w:next w:val="Standaard"/>
    <w:link w:val="Kop8Char"/>
    <w:unhideWhenUsed/>
    <w:qFormat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aliases w:val="Tabelkop 1"/>
    <w:basedOn w:val="Standaard"/>
    <w:next w:val="Standaard"/>
    <w:link w:val="Kop9Char"/>
    <w:unhideWhenUsed/>
    <w:qFormat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7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7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uiPriority w:val="34"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uiPriority w:val="35"/>
    <w:qFormat/>
    <w:rsid w:val="00691156"/>
    <w:pPr>
      <w:spacing w:before="120" w:after="120"/>
    </w:pPr>
    <w:rPr>
      <w:bCs/>
      <w:sz w:val="16"/>
      <w:szCs w:val="20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voorstel">
    <w:name w:val="tekstvoorstel"/>
    <w:basedOn w:val="Standaard"/>
    <w:link w:val="tekstvoorstelChar"/>
    <w:rsid w:val="008E2CC5"/>
    <w:pPr>
      <w:spacing w:line="240" w:lineRule="atLeast"/>
    </w:pPr>
    <w:rPr>
      <w:color w:val="0000FF"/>
      <w:szCs w:val="18"/>
    </w:rPr>
  </w:style>
  <w:style w:type="character" w:customStyle="1" w:styleId="tekstvoorstelChar">
    <w:name w:val="tekstvoorstel Char"/>
    <w:link w:val="tekstvoorstel"/>
    <w:rsid w:val="008E2CC5"/>
    <w:rPr>
      <w:rFonts w:ascii="Verdana" w:hAnsi="Verdana"/>
      <w:color w:val="0000F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HHNK_document" ma:contentTypeID="0x010100BCEB7A8005909A43B4CE60CE528F151400EC01B36AED6AB049B14D4F7D19A13B5B" ma:contentTypeVersion="10" ma:contentTypeDescription="Een nieuw document maken." ma:contentTypeScope="" ma:versionID="9c1f4e4377d01c4d3543f97e2900c26a">
  <xsd:schema xmlns:xsd="http://www.w3.org/2001/XMLSchema" xmlns:xs="http://www.w3.org/2001/XMLSchema" xmlns:p="http://schemas.microsoft.com/office/2006/metadata/properties" xmlns:ns1="4986226c-98ad-41ee-a2b3-e922db23fcb7" xmlns:ns2="50bd7b6c-278f-4085-b58b-8f8be0ea259b" xmlns:ns4="c20eaf1a-bbd0-4fe6-9004-fe7634b921ff" targetNamespace="http://schemas.microsoft.com/office/2006/metadata/properties" ma:root="true" ma:fieldsID="5b90c2cee5dd779bc7e8e6c5973b2254" ns1:_="" ns2:_="" ns4:_="">
    <xsd:import namespace="4986226c-98ad-41ee-a2b3-e922db23fcb7"/>
    <xsd:import namespace="50bd7b6c-278f-4085-b58b-8f8be0ea259b"/>
    <xsd:import namespace="c20eaf1a-bbd0-4fe6-9004-fe7634b921ff"/>
    <xsd:element name="properties">
      <xsd:complexType>
        <xsd:sequence>
          <xsd:element name="documentManagement">
            <xsd:complexType>
              <xsd:all>
                <xsd:element ref="ns1:PMW_x0020_rol" minOccurs="0"/>
                <xsd:element ref="ns2:Taakveld" minOccurs="0"/>
                <xsd:element ref="ns1:Taakthema" minOccurs="0"/>
                <xsd:element ref="ns1:Opmerking" minOccurs="0"/>
                <xsd:element ref="ns1:Onderdeel_x0020_beheerdossier" minOccurs="0"/>
                <xsd:element ref="ns2:Projectfase" minOccurs="0"/>
                <xsd:element ref="ns2:Projectnummer" minOccurs="0"/>
                <xsd:element ref="ns1:Dossiercode" minOccurs="0"/>
                <xsd:element ref="ns1:Projectnaam" minOccurs="0"/>
                <xsd:element ref="ns4:WF_x002d_PVA" minOccurs="0"/>
                <xsd:element ref="ns1:Onderdeel_x0020_Subsidiedossier" minOccurs="0"/>
                <xsd:element ref="ns2:Dossier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6226c-98ad-41ee-a2b3-e922db23fcb7" elementFormDefault="qualified">
    <xsd:import namespace="http://schemas.microsoft.com/office/2006/documentManagement/types"/>
    <xsd:import namespace="http://schemas.microsoft.com/office/infopath/2007/PartnerControls"/>
    <xsd:element name="PMW_x0020_rol" ma:index="0" nillable="true" ma:displayName="PMW rol" ma:format="Dropdown" ma:internalName="PMW_x0020_rol" ma:readOnly="false">
      <xsd:simpleType>
        <xsd:restriction base="dms:Choice">
          <xsd:enumeration value="1 Project Management"/>
          <xsd:enumeration value="2 Projectbeheersing"/>
          <xsd:enumeration value="3 Omgevingsmanagement"/>
          <xsd:enumeration value="4 Technisch Management"/>
          <xsd:enumeration value="5 Contractmanagement"/>
        </xsd:restriction>
      </xsd:simpleType>
    </xsd:element>
    <xsd:element name="Taakthema" ma:index="2" nillable="true" ma:displayName="Taakthema" ma:format="Dropdown" ma:internalName="Taakthema" ma:readOnly="false">
      <xsd:simpleType>
        <xsd:restriction base="dms:Choice">
          <xsd:enumeration value="1.01 Opdracht &amp; scope"/>
          <xsd:enumeration value="1.01 Wijzigingsregister"/>
          <xsd:enumeration value="1.01 Machtigingen"/>
          <xsd:enumeration value="1.03 bestuurlijk proces"/>
          <xsd:enumeration value="1.03 D&amp;H"/>
          <xsd:enumeration value="1.03 CHI"/>
          <xsd:enumeration value="1.03 kernteam Bestuurlijk overleg"/>
          <xsd:enumeration value="1.03 regionaal Bestuurlijk overleg"/>
          <xsd:enumeration value="1.03 portefeuille houders overleg"/>
          <xsd:enumeration value="1.03 bestuurders overleg HHNK"/>
          <xsd:enumeration value="1.03 Directiestukken"/>
          <xsd:enumeration value="1.03 Directie overleg"/>
          <xsd:enumeration value="1.04 Beslismoment start Ontwerpfase"/>
          <xsd:enumeration value="1.04 Beslismoment start DO fase"/>
          <xsd:enumeration value="1.04 Beslismoment start aanbesteding"/>
          <xsd:enumeration value="1.04 Beslismoment start Realisatiefase"/>
          <xsd:enumeration value="1.04 Beslismoment start Nazorgfase"/>
          <xsd:enumeration value="1.04 Beslismoment oplevering aan opdrachtgever"/>
          <xsd:enumeration value="1.05 SOK Provincie"/>
          <xsd:enumeration value="1.05 SOK Gemeente"/>
          <xsd:enumeration value="1.05 SOK Recreatieschap"/>
          <xsd:enumeration value="1.05 SOK Overige"/>
          <xsd:enumeration value="1.07 Intake gesprek"/>
          <xsd:enumeration value="1.07 P gesprek"/>
          <xsd:enumeration value="1.07 Evaluatie gesprek"/>
          <xsd:enumeration value="1.07 Exit gesprek"/>
          <xsd:enumeration value="2.01 Projectbegroting (beslismoment)"/>
          <xsd:enumeration value="2.01 Ramingen actueel"/>
          <xsd:enumeration value="2.01 Raming bevriezing tbv rapportage"/>
          <xsd:enumeration value="2.01 Raming overig"/>
          <xsd:enumeration value="2.01 Interne uren"/>
          <xsd:enumeration value="2.01 Externe opdrachten /verplichtingen"/>
          <xsd:enumeration value="2.01 Subsidies/accountantverklaringen"/>
          <xsd:enumeration value="2.01 Nadeelcompensatie"/>
          <xsd:enumeration value="2.01 Nacalculatie"/>
          <xsd:enumeration value="2.02 Projectplanning (beslismoment)"/>
          <xsd:enumeration value="2.02 Planning actueel"/>
          <xsd:enumeration value="2.02 Planning bevriezing tbv rapportage"/>
          <xsd:enumeration value="2.02 Overig"/>
          <xsd:enumeration value="2.03 Projectrisicodossier (beslismoment)"/>
          <xsd:enumeration value="2.03 Actueel"/>
          <xsd:enumeration value="2.03 Bevriezing tbv rapportage"/>
          <xsd:enumeration value="2.04 Maand"/>
          <xsd:enumeration value="2.04 Kwartaal"/>
          <xsd:enumeration value="2.04 Overige rapportages"/>
          <xsd:enumeration value="2.05 Kwaliteit management plan"/>
          <xsd:enumeration value="2.05 Reviews"/>
          <xsd:enumeration value="2.05 Evaluatie"/>
          <xsd:enumeration value="2.06 Organigram (OBS)"/>
          <xsd:enumeration value="2.06 Capaciteitplanning"/>
          <xsd:enumeration value="2.06 Functieprofielen en werkpakketten"/>
          <xsd:enumeration value="2.06 Vakantieplanning"/>
          <xsd:enumeration value="2.06 Veiligheid en gezondheidsplan"/>
          <xsd:enumeration value="3.01 Analyse"/>
          <xsd:enumeration value="3.01 Provincie"/>
          <xsd:enumeration value="3.01 Gemeente"/>
          <xsd:enumeration value="3.01 Dorpsraden"/>
          <xsd:enumeration value="3.01 Belangen vereniging"/>
          <xsd:enumeration value="3.01 Overige"/>
          <xsd:enumeration value="3.03 Communicatieplan"/>
          <xsd:enumeration value="3.03 Bijeenkomsten"/>
          <xsd:enumeration value="3.03 achtergronddocumentatie"/>
          <xsd:enumeration value="3.03 evenementen"/>
          <xsd:enumeration value="3.03 media"/>
          <xsd:enumeration value="3.03 pers"/>
          <xsd:enumeration value="3.03 Q&amp;A"/>
          <xsd:enumeration value="3.03 communicatieplanning"/>
          <xsd:enumeration value="3.03 communicatiemiddelen"/>
          <xsd:enumeration value="3.03 Klachten"/>
          <xsd:enumeration value="3.04 Bureauonderzoek"/>
          <xsd:enumeration value="3.04 Inventariserend veldonderzoek (IVO)"/>
          <xsd:enumeration value="3.04 Fysiek/Wettelijk Beschermen of Inpassen"/>
          <xsd:enumeration value="3.04 Vindplaatsen"/>
          <xsd:enumeration value="3.04 Archismelding Archivering Publicatie"/>
          <xsd:enumeration value="3.04 Uitvoeringsboekje"/>
          <xsd:enumeration value="3.05 Inventarisatie"/>
          <xsd:enumeration value="3.06 Vooronderzoek"/>
          <xsd:enumeration value="3.04 Uitvoering; Opsporing en ruimen"/>
          <xsd:enumeration value="3.07 Ruimtelijke onderbouwing"/>
          <xsd:enumeration value="3.07 WABO"/>
          <xsd:enumeration value="3.07 Natuur Beheer wet"/>
          <xsd:enumeration value="3.07 Flora &amp; Fauna"/>
          <xsd:enumeration value="3.07 Passende beoordeling"/>
          <xsd:enumeration value="3.07 Ontgrondingswet"/>
          <xsd:enumeration value="3.07 Tijdelijke vergunningen &amp; watertoets"/>
          <xsd:enumeration value="3.07 Zienswijze"/>
          <xsd:enumeration value="3.07 Nota van beantwoording zienswijze"/>
          <xsd:enumeration value="3.07 Beroep procedures"/>
          <xsd:enumeration value="3.08 Beleid en procedure"/>
          <xsd:enumeration value="3.08 Reikwijdte en Detailniveau (startnotitie)"/>
          <xsd:enumeration value="3.08 Advies richtlijn"/>
          <xsd:enumeration value="3.08 Het MER (milieueffectrapport)"/>
          <xsd:enumeration value="3.08 MER commissie"/>
          <xsd:enumeration value="3.09 Inventarisatie"/>
          <xsd:enumeration value="3.09 Ter inzage legging"/>
          <xsd:enumeration value="3.09 Zienswijze"/>
          <xsd:enumeration value="3.09 Nota van beantwoording zienswijze"/>
          <xsd:enumeration value="3.09 Beroep procedures"/>
          <xsd:enumeration value="3.10 Overleg k&amp;l beheerders"/>
          <xsd:enumeration value="3.10 Toetsing K&amp;L"/>
          <xsd:enumeration value="3.10 Verzoek tot aanpassing K&amp;L"/>
          <xsd:enumeration value="3.10 Overeenkomst"/>
          <xsd:enumeration value="3.10 Overleggingsplan K&amp;L"/>
          <xsd:enumeration value="3.10 Vergunning K&amp;L"/>
          <xsd:enumeration value="3.10 Nadeelcompensatie K&amp;L"/>
          <xsd:enumeration value="3.11 Grondverwervingsplan"/>
          <xsd:enumeration value="3.11 Aanbiedingen grondverwerving"/>
          <xsd:enumeration value="3.11 Overeenkomsten grondverwervingen"/>
          <xsd:enumeration value="3.11 Onteigeningsdossier"/>
          <xsd:enumeration value="3.11 Anticiperende grond aankopen"/>
          <xsd:enumeration value="3.11 tijdelijke grondgebruik"/>
          <xsd:enumeration value="3.12 Verkeerstellingen"/>
          <xsd:enumeration value="3.12 Bereikbaarheid"/>
          <xsd:enumeration value="3.12 Verkeersplannen gemeenten"/>
          <xsd:enumeration value="3.12 Regio Regie &amp; PNH"/>
          <xsd:enumeration value="3.12 Richtlijn verkeersplan MMD"/>
          <xsd:enumeration value="3.12 Beleid en visie"/>
          <xsd:enumeration value="3.13 nadeelcompensatie"/>
          <xsd:enumeration value="3.13 schadevergoeding"/>
          <xsd:enumeration value="3.13 Jurisprudentie"/>
          <xsd:enumeration value="3.14 natuurtoets"/>
          <xsd:enumeration value="3.14 natuurcompensatie &amp; watercompensatie"/>
          <xsd:enumeration value="3.15 Historisch onderzoek"/>
          <xsd:enumeration value="3.15 Status bodemverontreinigingen"/>
          <xsd:enumeration value="3.15 Milieukwaliteit vrijkomende materialen"/>
          <xsd:enumeration value="3.15 Verkennend en nader onderzoek"/>
          <xsd:enumeration value="3.15 Bodemsanering"/>
          <xsd:enumeration value="3.15 Nazorg"/>
          <xsd:enumeration value="3.99 projectgroep"/>
          <xsd:enumeration value="3.99 adviesgroep"/>
          <xsd:enumeration value="3.99 intern overleg"/>
          <xsd:enumeration value="3.99 coordinatoren overleg"/>
          <xsd:enumeration value="4.01 Bestaande tekeningen en onderzoeken"/>
          <xsd:enumeration value="4.02 Geodata"/>
          <xsd:enumeration value="4.02 Bodemonderzoek"/>
          <xsd:enumeration value="4.02 Geotechniek"/>
          <xsd:enumeration value="4.03 Programma van eisen"/>
          <xsd:enumeration value="4.03 Systeem eisen specificatie"/>
          <xsd:enumeration value="4.04 Systeem ontwerp"/>
          <xsd:enumeration value="4.04 Voor ontwerp"/>
          <xsd:enumeration value="4.04 Definitief ontwerp"/>
          <xsd:enumeration value="4.04 Uitvoerings ontwerp"/>
          <xsd:enumeration value="4.06 Uitvoeringsplan"/>
          <xsd:enumeration value="4.06 Oplevering"/>
          <xsd:enumeration value="4.07 Monitorenplan"/>
          <xsd:enumeration value="4.07 Beheer en onderhoudsplan"/>
          <xsd:enumeration value="4.07 Overdracht beheer"/>
          <xsd:enumeration value="5.01 Inkoopplan"/>
          <xsd:enumeration value="5.01 Marktconsultatie"/>
          <xsd:enumeration value="5.01 Vraagspecificatie (VSE)"/>
          <xsd:enumeration value="5.01 Annexen bij de Vraagspecificatie"/>
          <xsd:enumeration value="5.01 Basisoverenkomst"/>
          <xsd:enumeration value="5.01 Concept overeenkomst"/>
          <xsd:enumeration value="5.01 Selectieleidraad"/>
          <xsd:enumeration value="5.01 Inschrijvingsleidraad"/>
          <xsd:enumeration value="5.02 Publicatie van aankondiging van opdracht"/>
          <xsd:enumeration value="5.02 Nota van aanwijzing"/>
          <xsd:enumeration value="5.02 Nota van inlichtingen (selectiefase)"/>
          <xsd:enumeration value="5.02 Aanmeldingen (selectiefase)"/>
          <xsd:enumeration value="5.02 Beoordeling aanmeldingen"/>
          <xsd:enumeration value="5.02 Voorgenomen selectiebesluit"/>
          <xsd:enumeration value="5.02 Definitief selectiebesluit"/>
          <xsd:enumeration value="5.02 Dialooggesprekken"/>
          <xsd:enumeration value="5.02 Nota('s) van inlichtingen (inschrijvingsfase)"/>
          <xsd:enumeration value="5.02 Inschrijvingen"/>
          <xsd:enumeration value="5.02 Beoordeling inschrijvingen"/>
          <xsd:enumeration value="5.03 Voorgenomen gunningsbesluit"/>
          <xsd:enumeration value="5.03 Verificatie bewijsstukken Eigen Verklaring"/>
          <xsd:enumeration value="5.03 Definitief gunningsbesluit"/>
          <xsd:enumeration value="5.03 Contracten"/>
          <xsd:enumeration value="5.04 Contractdossier"/>
          <xsd:enumeration value="5.04 Project Kwaliteits Plan / Management Plan"/>
          <xsd:enumeration value="5.04 Toezicht- en toetsing"/>
          <xsd:enumeration value="5.04 Noodplan"/>
          <xsd:enumeration value="5.04 Veiligheid &amp; Gezondheid"/>
          <xsd:enumeration value="5.04 Afwijkingen en meldingen"/>
          <xsd:enumeration value="5.04 Administratie"/>
          <xsd:enumeration value="5.05 Proces verbaal van oplevering"/>
          <xsd:enumeration value="5.05 Opleverdossier contractant"/>
          <xsd:enumeration value="5.05 Bedienings- en onderhoudsvoorschriften"/>
          <xsd:enumeration value="5.05 Evaluatie en beoordeling"/>
        </xsd:restriction>
      </xsd:simpleType>
    </xsd:element>
    <xsd:element name="Opmerking" ma:index="3" nillable="true" ma:displayName="Opmerking" ma:internalName="Opmerking" ma:readOnly="false">
      <xsd:simpleType>
        <xsd:restriction base="dms:Text">
          <xsd:maxLength value="255"/>
        </xsd:restriction>
      </xsd:simpleType>
    </xsd:element>
    <xsd:element name="Onderdeel_x0020_beheerdossier" ma:index="4" nillable="true" ma:displayName="Onderdeel beheerdossier" ma:description="Hoort dit document in de dossier die aan de opdrachtgever opgeleverd wordt aan het eind van het project?" ma:format="Dropdown" ma:internalName="Onderdeel_x0020_beheerdossier" ma:readOnly="false">
      <xsd:simpleType>
        <xsd:restriction base="dms:Choice">
          <xsd:enumeration value="JA"/>
          <xsd:enumeration value="NEE"/>
        </xsd:restriction>
      </xsd:simpleType>
    </xsd:element>
    <xsd:element name="Dossiercode" ma:index="7" nillable="true" ma:displayName="Dossiercode" ma:default="HHNK/16003673" ma:internalName="Dossiercode" ma:readOnly="false">
      <xsd:simpleType>
        <xsd:restriction base="dms:Text">
          <xsd:maxLength value="255"/>
        </xsd:restriction>
      </xsd:simpleType>
    </xsd:element>
    <xsd:element name="Projectnaam" ma:index="8" nillable="true" ma:displayName="Projectnaam" ma:default="Onderhoud keringen primair" ma:description="Vul hier de naam in van het project waarvoor je de opdracht aanvraagt." ma:internalName="Projectnaam" ma:readOnly="false">
      <xsd:simpleType>
        <xsd:restriction base="dms:Text">
          <xsd:maxLength value="255"/>
        </xsd:restriction>
      </xsd:simpleType>
    </xsd:element>
    <xsd:element name="Onderdeel_x0020_Subsidiedossier" ma:index="11" nillable="true" ma:displayName="Onderdeel Subsidiedossier" ma:format="Dropdown" ma:internalName="Onderdeel_x0020_Subsidiedossier" ma:readOnly="false">
      <xsd:simpleType>
        <xsd:restriction base="dms:Choice">
          <xsd:enumeration value="JA"/>
          <xsd:enumeration value="NE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d7b6c-278f-4085-b58b-8f8be0ea259b" elementFormDefault="qualified">
    <xsd:import namespace="http://schemas.microsoft.com/office/2006/documentManagement/types"/>
    <xsd:import namespace="http://schemas.microsoft.com/office/infopath/2007/PartnerControls"/>
    <xsd:element name="Taakveld" ma:index="1" nillable="true" ma:displayName="Taakveld" ma:format="Dropdown" ma:internalName="Taakveld" ma:readOnly="false">
      <xsd:simpleType>
        <xsd:restriction base="dms:Choice">
          <xsd:enumeration value="1.01 Opdracht en of Opdrachtwijzigingen"/>
          <xsd:enumeration value="1.02 Plan van Aanpak en of Project Management Plan"/>
          <xsd:enumeration value="1.03 Bestuurs- en directiestukken"/>
          <xsd:enumeration value="1.04 Oplevering faseresultaat en of eindresultaat"/>
          <xsd:enumeration value="1.05 Samenwerkingsovereenkomsten"/>
          <xsd:enumeration value="1.06 Verbetermanagement"/>
          <xsd:enumeration value="1.07 Personeelszorg"/>
          <xsd:enumeration value="1.99 Periodiek overleg"/>
          <xsd:enumeration value="2.01 Financien"/>
          <xsd:enumeration value="2.02 Planning"/>
          <xsd:enumeration value="2.03 Risicomanagement"/>
          <xsd:enumeration value="2.04 Voortgangsrapportages"/>
          <xsd:enumeration value="2.05 Kwaliteit"/>
          <xsd:enumeration value="2.06 Organisatie"/>
          <xsd:enumeration value="2.99 Periodiek overleg"/>
          <xsd:enumeration value="3.01 Stakeholders"/>
          <xsd:enumeration value="3.02 Klanten Eisen Specificatie"/>
          <xsd:enumeration value="3.03 Communicatie"/>
          <xsd:enumeration value="3.04 Archeologie"/>
          <xsd:enumeration value="3.05 Cultuurhistorie"/>
          <xsd:enumeration value="3.06 Niet gesprongen explosieven"/>
          <xsd:enumeration value="3.07 Vergunningen en of Inspraakprocedures"/>
          <xsd:enumeration value="3.08 Milieu Effecten Rapportage"/>
          <xsd:enumeration value="3.09 Gecoordineerde besluitvorming"/>
          <xsd:enumeration value="3.10 Kabels en Leidingen"/>
          <xsd:enumeration value="3.11 Grondzaken"/>
          <xsd:enumeration value="3.12 Verkeersmanagement"/>
          <xsd:enumeration value="3.13 Juridica"/>
          <xsd:enumeration value="3.14 Natuur"/>
          <xsd:enumeration value="3.15 Bodem en Milieu"/>
          <xsd:enumeration value="3.99 Periodiek overleg"/>
          <xsd:enumeration value="4.01 Basisdata ontwerp"/>
          <xsd:enumeration value="4.02 Technische onderzoeken"/>
          <xsd:enumeration value="4.03 Programma van Eisen en of Systeem Eisen Specificatie"/>
          <xsd:enumeration value="4.04 Ontwerp"/>
          <xsd:enumeration value="4.05 Projectplan"/>
          <xsd:enumeration value="4.06 Realisatie en of AsBuilt"/>
          <xsd:enumeration value="4.07 Afspraken Beheer en Onderhoud"/>
          <xsd:enumeration value="4.99 Periodiek overleg"/>
          <xsd:enumeration value="5.01 Contractvoorbereiding"/>
          <xsd:enumeration value="5.02 Aanbesteding"/>
          <xsd:enumeration value="5.03 Gunning"/>
          <xsd:enumeration value="5.04 Contractbeheersing"/>
          <xsd:enumeration value="5.05 Oplevering"/>
          <xsd:enumeration value="5.99 Periodiek overleg"/>
        </xsd:restriction>
      </xsd:simpleType>
    </xsd:element>
    <xsd:element name="Projectfase" ma:index="5" nillable="true" ma:displayName="Projectfase" ma:format="Dropdown" ma:internalName="Projectfase" ma:readOnly="false">
      <xsd:simpleType>
        <xsd:restriction base="dms:Choice">
          <xsd:enumeration value="1 Pre-verkenning"/>
          <xsd:enumeration value="2 Verkenning"/>
          <xsd:enumeration value="3 Planuitwerking"/>
          <xsd:enumeration value="4 Planrealisatie"/>
          <xsd:enumeration value="5 Geen"/>
        </xsd:restriction>
      </xsd:simpleType>
    </xsd:element>
    <xsd:element name="Projectnummer" ma:index="6" nillable="true" ma:displayName="Projectnummer" ma:default="12220" ma:description="Vul hier het projectnummer in zoals vermeld in FIS." ma:internalName="Projectnummer" ma:readOnly="false">
      <xsd:simpleType>
        <xsd:restriction base="dms:Text">
          <xsd:maxLength value="255"/>
        </xsd:restriction>
      </xsd:simpleType>
    </xsd:element>
    <xsd:element name="Dossiernummer" ma:index="12" nillable="true" ma:displayName="Dossiernummer" ma:default="HHNK/16003673" ma:internalName="Dossier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eaf1a-bbd0-4fe6-9004-fe7634b921ff" elementFormDefault="qualified">
    <xsd:import namespace="http://schemas.microsoft.com/office/2006/documentManagement/types"/>
    <xsd:import namespace="http://schemas.microsoft.com/office/infopath/2007/PartnerControls"/>
    <xsd:element name="WF_x002d_PVA" ma:index="10" nillable="true" ma:displayName="Status Beoordeling Beslisdocument" ma:format="Hyperlink" ma:internalName="WF_x002d_PVA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nummer xmlns="50bd7b6c-278f-4085-b58b-8f8be0ea259b">12220</Projectnummer>
    <Dossiercode xmlns="4986226c-98ad-41ee-a2b3-e922db23fcb7">HHNK/16003673</Dossiercode>
    <Onderdeel_x0020_Subsidiedossier xmlns="4986226c-98ad-41ee-a2b3-e922db23fcb7" xsi:nil="true"/>
    <Projectfase xmlns="50bd7b6c-278f-4085-b58b-8f8be0ea259b" xsi:nil="true"/>
    <Opmerking xmlns="4986226c-98ad-41ee-a2b3-e922db23fcb7" xsi:nil="true"/>
    <Projectnaam xmlns="4986226c-98ad-41ee-a2b3-e922db23fcb7">Onderhoud keringen primair</Projectnaam>
    <Dossiernummer xmlns="50bd7b6c-278f-4085-b58b-8f8be0ea259b">HHNK/16003673</Dossiernummer>
    <PMW_x0020_rol xmlns="4986226c-98ad-41ee-a2b3-e922db23fcb7" xsi:nil="true"/>
    <Onderdeel_x0020_beheerdossier xmlns="4986226c-98ad-41ee-a2b3-e922db23fcb7" xsi:nil="true"/>
    <Taakveld xmlns="50bd7b6c-278f-4085-b58b-8f8be0ea259b" xsi:nil="true"/>
    <WF_x002d_PVA xmlns="c20eaf1a-bbd0-4fe6-9004-fe7634b921ff">
      <Url xsi:nil="true"/>
      <Description xsi:nil="true"/>
    </WF_x002d_PVA>
    <Taakthema xmlns="4986226c-98ad-41ee-a2b3-e922db23fcb7" xsi:nil="true"/>
  </documentManagement>
</p:properties>
</file>

<file path=customXml/itemProps1.xml><?xml version="1.0" encoding="utf-8"?>
<ds:datastoreItem xmlns:ds="http://schemas.openxmlformats.org/officeDocument/2006/customXml" ds:itemID="{393883AA-3EF9-4CF2-B266-FF506E710A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86226c-98ad-41ee-a2b3-e922db23fcb7"/>
    <ds:schemaRef ds:uri="50bd7b6c-278f-4085-b58b-8f8be0ea259b"/>
    <ds:schemaRef ds:uri="c20eaf1a-bbd0-4fe6-9004-fe7634b921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071665-0A20-42AF-9871-2D953AFCD7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936806-F7A5-4474-9389-F2B8C86C46B0}">
  <ds:schemaRefs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50bd7b6c-278f-4085-b58b-8f8be0ea259b"/>
    <ds:schemaRef ds:uri="http://purl.org/dc/elements/1.1/"/>
    <ds:schemaRef ds:uri="http://schemas.microsoft.com/office/2006/metadata/properties"/>
    <ds:schemaRef ds:uri="http://schemas.microsoft.com/office/infopath/2007/PartnerControls"/>
    <ds:schemaRef ds:uri="c20eaf1a-bbd0-4fe6-9004-fe7634b921ff"/>
    <ds:schemaRef ds:uri="4986226c-98ad-41ee-a2b3-e922db23fcb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6FE8BA32.dotm</Template>
  <TotalTime>2</TotalTime>
  <Pages>2</Pages>
  <Words>220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Hoogheemraadschap Hollands Noorderkwartier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Kuiper, Bob</dc:creator>
  <cp:keywords/>
  <dc:description/>
  <cp:lastModifiedBy>Kuiper, Bob</cp:lastModifiedBy>
  <cp:revision>1</cp:revision>
  <dcterms:created xsi:type="dcterms:W3CDTF">2020-11-30T11:12:00Z</dcterms:created>
  <dcterms:modified xsi:type="dcterms:W3CDTF">2020-11-30T11:14:00Z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0x010100BCEB7A8005909A43B4CE60CE528F151400EC01B36AED6AB049B14D4F7D19A13B5B</vt:lpwstr>
  </property>
</Properties>
</file>