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78E" w:rsidRDefault="009D078E" w:rsidP="009D078E">
      <w:pPr>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Verklaring onderaannemers</w:t>
      </w:r>
    </w:p>
    <w:p w:rsidR="009D078E"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levering van </w:t>
      </w:r>
      <w:r>
        <w:rPr>
          <w:rFonts w:ascii="Arial" w:eastAsia="Times New Roman" w:hAnsi="Arial" w:cs="Arial"/>
          <w:sz w:val="20"/>
          <w:szCs w:val="20"/>
          <w:lang w:eastAsia="nl-NL"/>
        </w:rPr>
        <w:t>het Onderwijs</w:t>
      </w:r>
      <w:r w:rsidR="004F5CCD">
        <w:rPr>
          <w:rFonts w:ascii="Arial" w:eastAsia="Times New Roman" w:hAnsi="Arial" w:cs="Arial"/>
          <w:sz w:val="20"/>
          <w:szCs w:val="20"/>
          <w:lang w:eastAsia="nl-NL"/>
        </w:rPr>
        <w:t xml:space="preserve"> L</w:t>
      </w:r>
      <w:r>
        <w:rPr>
          <w:rFonts w:ascii="Arial" w:eastAsia="Times New Roman" w:hAnsi="Arial" w:cs="Arial"/>
          <w:sz w:val="20"/>
          <w:szCs w:val="20"/>
          <w:lang w:eastAsia="nl-NL"/>
        </w:rPr>
        <w:t>eerpakket</w:t>
      </w:r>
      <w:r w:rsidRPr="00E613F7">
        <w:rPr>
          <w:rFonts w:ascii="Arial" w:eastAsia="Times New Roman" w:hAnsi="Arial" w:cs="Arial"/>
          <w:sz w:val="20"/>
          <w:szCs w:val="20"/>
          <w:lang w:eastAsia="nl-NL"/>
        </w:rPr>
        <w: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 xml:space="preserve">de Borgesiusstichting </w:t>
      </w:r>
      <w:r w:rsidRPr="00E613F7">
        <w:rPr>
          <w:rFonts w:ascii="Arial" w:eastAsia="Times New Roman" w:hAnsi="Arial" w:cs="Arial"/>
          <w:sz w:val="20"/>
          <w:szCs w:val="20"/>
          <w:lang w:eastAsia="nl-NL"/>
        </w:rPr>
        <w:t xml:space="preserve">(verder te noemen ‘Opdrachtgever’) en Dienstverlener aangaande de aanbesteding </w:t>
      </w:r>
      <w:r>
        <w:rPr>
          <w:rFonts w:ascii="Arial" w:eastAsia="Times New Roman" w:hAnsi="Arial" w:cs="Arial"/>
          <w:sz w:val="20"/>
          <w:szCs w:val="20"/>
          <w:lang w:eastAsia="nl-NL"/>
        </w:rPr>
        <w:t>Onderwijs</w:t>
      </w:r>
      <w:r w:rsidR="004F5CCD">
        <w:rPr>
          <w:rFonts w:ascii="Arial" w:eastAsia="Times New Roman" w:hAnsi="Arial" w:cs="Arial"/>
          <w:sz w:val="20"/>
          <w:szCs w:val="20"/>
          <w:lang w:eastAsia="nl-NL"/>
        </w:rPr>
        <w:t xml:space="preserve"> L</w:t>
      </w:r>
      <w:bookmarkStart w:id="0" w:name="_GoBack"/>
      <w:bookmarkEnd w:id="0"/>
      <w:r>
        <w:rPr>
          <w:rFonts w:ascii="Arial" w:eastAsia="Times New Roman" w:hAnsi="Arial" w:cs="Arial"/>
          <w:sz w:val="20"/>
          <w:szCs w:val="20"/>
          <w:lang w:eastAsia="nl-NL"/>
        </w:rPr>
        <w:t>eerpakket.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tabs>
          <w:tab w:val="left" w:pos="3435"/>
        </w:tabs>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ab/>
      </w:r>
    </w:p>
    <w:p w:rsidR="009D078E"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lastRenderedPageBreak/>
        <w:t>Aldus overeengekomen, in tweevoud opgemaakt en ondertekend d.d. ……………………..:</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p>
    <w:p w:rsidR="009D078E" w:rsidRPr="00E613F7" w:rsidRDefault="009D078E" w:rsidP="009D078E">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rsidR="0008584D" w:rsidRDefault="004F5CCD"/>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66E" w:rsidRDefault="00C5766E" w:rsidP="00C5766E">
      <w:pPr>
        <w:spacing w:after="0" w:line="240" w:lineRule="auto"/>
      </w:pPr>
      <w:r>
        <w:separator/>
      </w:r>
    </w:p>
  </w:endnote>
  <w:endnote w:type="continuationSeparator" w:id="0">
    <w:p w:rsidR="00C5766E" w:rsidRDefault="00C5766E" w:rsidP="00C5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66E" w:rsidRPr="00C5766E" w:rsidRDefault="00C5766E" w:rsidP="00C5766E">
    <w:pPr>
      <w:pStyle w:val="Voettekst"/>
      <w:rPr>
        <w:rFonts w:ascii="Arial" w:eastAsia="Times New Roman" w:hAnsi="Arial" w:cs="Times New Roman"/>
        <w:sz w:val="20"/>
        <w:szCs w:val="20"/>
        <w:lang w:eastAsia="nl-NL"/>
      </w:rPr>
    </w:pPr>
    <w:r w:rsidRPr="00C5766E">
      <w:rPr>
        <w:rFonts w:ascii="Arial" w:eastAsia="Calibri" w:hAnsi="Arial" w:cs="Times New Roman"/>
        <w:w w:val="105"/>
        <w:sz w:val="20"/>
        <w:szCs w:val="20"/>
        <w:vertAlign w:val="subscript"/>
        <w:lang w:eastAsia="nl-NL"/>
      </w:rPr>
      <w:t xml:space="preserve">Europese aanbesteding </w:t>
    </w:r>
    <w:r w:rsidR="009A13DB" w:rsidRPr="009A13DB">
      <w:rPr>
        <w:rFonts w:ascii="Arial" w:eastAsia="Calibri" w:hAnsi="Arial" w:cs="Times New Roman"/>
        <w:w w:val="105"/>
        <w:sz w:val="20"/>
        <w:szCs w:val="20"/>
        <w:vertAlign w:val="subscript"/>
        <w:lang w:eastAsia="nl-NL"/>
      </w:rPr>
      <w:t xml:space="preserve">Onderwijs Leerpakket </w:t>
    </w:r>
    <w:r w:rsidRPr="00C5766E">
      <w:rPr>
        <w:rFonts w:ascii="Arial" w:eastAsia="Calibri" w:hAnsi="Arial" w:cs="Times New Roman"/>
        <w:w w:val="105"/>
        <w:sz w:val="20"/>
        <w:szCs w:val="20"/>
        <w:vertAlign w:val="subscript"/>
        <w:lang w:eastAsia="nl-NL"/>
      </w:rPr>
      <w:t xml:space="preserve"> Borgesius stichting Ref. nr.:  KQPN2020/52</w:t>
    </w:r>
    <w:r>
      <w:rPr>
        <w:rFonts w:ascii="Arial" w:eastAsia="Calibri" w:hAnsi="Arial" w:cs="Times New Roman"/>
        <w:w w:val="105"/>
        <w:sz w:val="20"/>
        <w:szCs w:val="20"/>
        <w:vertAlign w:val="subscript"/>
        <w:lang w:eastAsia="nl-NL"/>
      </w:rPr>
      <w:t xml:space="preserve">                                                                                          </w:t>
    </w:r>
    <w:r w:rsidRPr="00C5766E">
      <w:rPr>
        <w:rFonts w:ascii="Arial" w:eastAsia="Times New Roman" w:hAnsi="Arial" w:cs="Times New Roman"/>
        <w:sz w:val="20"/>
        <w:szCs w:val="20"/>
        <w:lang w:eastAsia="nl-NL"/>
      </w:rPr>
      <w:fldChar w:fldCharType="begin"/>
    </w:r>
    <w:r w:rsidRPr="00C5766E">
      <w:rPr>
        <w:rFonts w:ascii="Arial" w:eastAsia="Times New Roman" w:hAnsi="Arial" w:cs="Times New Roman"/>
        <w:sz w:val="20"/>
        <w:szCs w:val="20"/>
        <w:lang w:eastAsia="nl-NL"/>
      </w:rPr>
      <w:instrText xml:space="preserve">PAGE  </w:instrText>
    </w:r>
    <w:r w:rsidRPr="00C5766E">
      <w:rPr>
        <w:rFonts w:ascii="Arial" w:eastAsia="Times New Roman" w:hAnsi="Arial" w:cs="Times New Roman"/>
        <w:sz w:val="20"/>
        <w:szCs w:val="20"/>
        <w:lang w:eastAsia="nl-NL"/>
      </w:rPr>
      <w:fldChar w:fldCharType="separate"/>
    </w:r>
    <w:r w:rsidR="004F5CCD">
      <w:rPr>
        <w:rFonts w:ascii="Arial" w:eastAsia="Times New Roman" w:hAnsi="Arial" w:cs="Times New Roman"/>
        <w:noProof/>
        <w:sz w:val="20"/>
        <w:szCs w:val="20"/>
        <w:lang w:eastAsia="nl-NL"/>
      </w:rPr>
      <w:t>2</w:t>
    </w:r>
    <w:r w:rsidRPr="00C5766E">
      <w:rPr>
        <w:rFonts w:ascii="Arial" w:eastAsia="Times New Roman" w:hAnsi="Arial" w:cs="Times New Roman"/>
        <w:sz w:val="20"/>
        <w:szCs w:val="20"/>
        <w:lang w:eastAsia="nl-NL"/>
      </w:rPr>
      <w:fldChar w:fldCharType="end"/>
    </w:r>
  </w:p>
  <w:p w:rsidR="00C5766E" w:rsidRPr="00C5766E" w:rsidRDefault="00C5766E" w:rsidP="00C5766E">
    <w:pPr>
      <w:spacing w:after="0" w:line="240" w:lineRule="auto"/>
      <w:rPr>
        <w:rFonts w:ascii="Arial" w:eastAsia="Calibri" w:hAnsi="Arial" w:cs="Times New Roman"/>
        <w:w w:val="105"/>
        <w:sz w:val="20"/>
        <w:szCs w:val="20"/>
        <w:vertAlign w:val="subscript"/>
        <w:lang w:eastAsia="nl-NL"/>
      </w:rPr>
    </w:pPr>
  </w:p>
  <w:p w:rsidR="00C5766E" w:rsidRPr="00C5766E" w:rsidRDefault="00C5766E" w:rsidP="00C576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66E" w:rsidRDefault="00C5766E" w:rsidP="00C5766E">
      <w:pPr>
        <w:spacing w:after="0" w:line="240" w:lineRule="auto"/>
      </w:pPr>
      <w:r>
        <w:separator/>
      </w:r>
    </w:p>
  </w:footnote>
  <w:footnote w:type="continuationSeparator" w:id="0">
    <w:p w:rsidR="00C5766E" w:rsidRDefault="00C5766E" w:rsidP="00C576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66E" w:rsidRPr="00C5766E" w:rsidRDefault="00C5766E" w:rsidP="00C5766E">
    <w:pPr>
      <w:spacing w:after="0" w:line="240" w:lineRule="auto"/>
      <w:ind w:left="6372" w:firstLine="708"/>
      <w:rPr>
        <w:rFonts w:ascii="Arial" w:eastAsia="Times New Roman" w:hAnsi="Arial" w:cs="Times New Roman"/>
        <w:sz w:val="20"/>
        <w:szCs w:val="20"/>
        <w:lang w:eastAsia="nl-NL"/>
      </w:rPr>
    </w:pPr>
    <w:r w:rsidRPr="00C5766E">
      <w:rPr>
        <w:rFonts w:ascii="Arial" w:eastAsia="Times New Roman" w:hAnsi="Arial" w:cs="Times New Roman"/>
        <w:noProof/>
        <w:sz w:val="20"/>
        <w:szCs w:val="20"/>
        <w:lang w:eastAsia="nl-NL"/>
      </w:rPr>
      <w:drawing>
        <wp:inline distT="0" distB="0" distL="0" distR="0" wp14:anchorId="10387BB6" wp14:editId="61EEA093">
          <wp:extent cx="1092200" cy="333872"/>
          <wp:effectExtent l="0" t="0" r="0" b="9525"/>
          <wp:docPr id="3" name="Afbeelding 3" descr="Beschrijving: Borgesiusstichting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orgesiusstichting -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11821" cy="339870"/>
                  </a:xfrm>
                  <a:prstGeom prst="rect">
                    <a:avLst/>
                  </a:prstGeom>
                  <a:noFill/>
                  <a:ln>
                    <a:noFill/>
                  </a:ln>
                </pic:spPr>
              </pic:pic>
            </a:graphicData>
          </a:graphic>
        </wp:inline>
      </w:drawing>
    </w:r>
    <w:r w:rsidRPr="00C5766E">
      <w:rPr>
        <w:rFonts w:ascii="Arial" w:eastAsia="Times New Roman" w:hAnsi="Arial" w:cs="Times New Roman"/>
        <w:noProof/>
        <w:sz w:val="20"/>
        <w:szCs w:val="20"/>
        <w:lang w:eastAsia="nl-NL"/>
      </w:rPr>
      <w:drawing>
        <wp:anchor distT="0" distB="0" distL="114300" distR="114300" simplePos="0" relativeHeight="251659264" behindDoc="1" locked="0" layoutInCell="1" allowOverlap="1" wp14:anchorId="1A930EBB" wp14:editId="16A8E1EB">
          <wp:simplePos x="0" y="0"/>
          <wp:positionH relativeFrom="margin">
            <wp:posOffset>-75565</wp:posOffset>
          </wp:positionH>
          <wp:positionV relativeFrom="paragraph">
            <wp:posOffset>6985</wp:posOffset>
          </wp:positionV>
          <wp:extent cx="735330" cy="352425"/>
          <wp:effectExtent l="0" t="0" r="7620" b="9525"/>
          <wp:wrapTight wrapText="bothSides">
            <wp:wrapPolygon edited="0">
              <wp:start x="0" y="0"/>
              <wp:lineTo x="0" y="21016"/>
              <wp:lineTo x="21264" y="21016"/>
              <wp:lineTo x="2126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3">
                    <a:extLst>
                      <a:ext uri="{28A0092B-C50C-407E-A947-70E740481C1C}">
                        <a14:useLocalDpi xmlns:a14="http://schemas.microsoft.com/office/drawing/2010/main" val="0"/>
                      </a:ext>
                    </a:extLst>
                  </a:blip>
                  <a:srcRect r="9288" b="-1382"/>
                  <a:stretch>
                    <a:fillRect/>
                  </a:stretch>
                </pic:blipFill>
                <pic:spPr bwMode="auto">
                  <a:xfrm>
                    <a:off x="0" y="0"/>
                    <a:ext cx="73533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66E" w:rsidRDefault="00C576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6E"/>
    <w:rsid w:val="004F5CCD"/>
    <w:rsid w:val="007B1B77"/>
    <w:rsid w:val="009A13DB"/>
    <w:rsid w:val="009D078E"/>
    <w:rsid w:val="00C5766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AA3A0-B418-40ED-9B9C-2BBA00FA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078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76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766E"/>
  </w:style>
  <w:style w:type="paragraph" w:styleId="Voettekst">
    <w:name w:val="footer"/>
    <w:basedOn w:val="Standaard"/>
    <w:link w:val="VoettekstChar"/>
    <w:uiPriority w:val="99"/>
    <w:unhideWhenUsed/>
    <w:rsid w:val="00C576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69B02.0C8067F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4</cp:revision>
  <dcterms:created xsi:type="dcterms:W3CDTF">2020-10-15T10:19:00Z</dcterms:created>
  <dcterms:modified xsi:type="dcterms:W3CDTF">2020-11-10T10:32:00Z</dcterms:modified>
</cp:coreProperties>
</file>