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BD" w:rsidRDefault="00E10ABD" w:rsidP="00E10ABD">
      <w:pPr>
        <w:pStyle w:val="Kop1"/>
        <w:numPr>
          <w:ilvl w:val="0"/>
          <w:numId w:val="0"/>
        </w:numPr>
        <w:rPr>
          <w:rFonts w:eastAsia="Arial Unicode MS" w:cs="Arial Unicode MS"/>
        </w:rPr>
      </w:pPr>
      <w:bookmarkStart w:id="0" w:name="_Toc36"/>
      <w:bookmarkStart w:id="1" w:name="_Toc66455608"/>
      <w:bookmarkStart w:id="2" w:name="_Toc67317925"/>
      <w:r w:rsidRPr="003D7F7A">
        <w:rPr>
          <w:rFonts w:eastAsia="Arial Unicode MS" w:cs="Arial Unicode MS"/>
        </w:rPr>
        <w:t>Bijlage 6</w:t>
      </w:r>
      <w:r w:rsidRPr="003D7F7A">
        <w:rPr>
          <w:rFonts w:eastAsia="Arial Unicode MS" w:cs="Arial Unicode MS"/>
        </w:rPr>
        <w:tab/>
      </w:r>
      <w:bookmarkEnd w:id="0"/>
      <w:r w:rsidRPr="003D7F7A">
        <w:rPr>
          <w:rFonts w:eastAsia="Arial Unicode MS" w:cs="Arial Unicode MS"/>
        </w:rPr>
        <w:t>Insch</w:t>
      </w:r>
      <w:r>
        <w:rPr>
          <w:rFonts w:eastAsia="Arial Unicode MS" w:cs="Arial Unicode MS"/>
        </w:rPr>
        <w:t>r</w:t>
      </w:r>
      <w:r w:rsidRPr="003D7F7A">
        <w:rPr>
          <w:rFonts w:eastAsia="Arial Unicode MS" w:cs="Arial Unicode MS"/>
        </w:rPr>
        <w:t>ijfbiljet</w:t>
      </w:r>
      <w:bookmarkEnd w:id="1"/>
      <w:bookmarkEnd w:id="2"/>
    </w:p>
    <w:p w:rsidR="00E10ABD" w:rsidRDefault="00E10ABD" w:rsidP="00E10AB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rFonts w:cs="Arial"/>
        </w:rPr>
      </w:pPr>
      <w:r w:rsidRPr="004C715A">
        <w:rPr>
          <w:rFonts w:cs="Arial"/>
        </w:rPr>
        <w:t>Behorende bij de aanbesteding “</w:t>
      </w:r>
      <w:r>
        <w:t>Raamovereenkomst Fotografie 2021-2025</w:t>
      </w:r>
      <w:r w:rsidRPr="004C715A">
        <w:rPr>
          <w:rFonts w:cs="Arial"/>
        </w:rPr>
        <w:t>”</w:t>
      </w:r>
      <w:r w:rsidRPr="00EF27C1">
        <w:rPr>
          <w:rFonts w:cs="Arial"/>
        </w:rPr>
        <w:t xml:space="preserve"> van de gemeente </w:t>
      </w:r>
      <w:r>
        <w:rPr>
          <w:rFonts w:cs="Arial"/>
        </w:rPr>
        <w:t xml:space="preserve">‘s-Hertogenbosch met </w:t>
      </w:r>
      <w:r w:rsidRPr="009A074E">
        <w:rPr>
          <w:rFonts w:cs="Arial"/>
        </w:rPr>
        <w:t xml:space="preserve">kenmerk </w:t>
      </w:r>
      <w:r>
        <w:rPr>
          <w:rFonts w:cs="Arial"/>
        </w:rPr>
        <w:t>10761699</w:t>
      </w:r>
      <w:r w:rsidRPr="009A074E">
        <w:rPr>
          <w:rFonts w:cs="Arial"/>
        </w:rPr>
        <w:t xml:space="preserve"> </w:t>
      </w:r>
      <w:r>
        <w:rPr>
          <w:rFonts w:cs="Arial"/>
        </w:rPr>
        <w:t>d.d. 22 maart</w:t>
      </w:r>
      <w:r w:rsidRPr="005F2B84">
        <w:rPr>
          <w:rFonts w:cs="Arial"/>
        </w:rPr>
        <w:t xml:space="preserve"> 202</w:t>
      </w:r>
      <w:r>
        <w:rPr>
          <w:rFonts w:cs="Arial"/>
        </w:rPr>
        <w:t>1.</w:t>
      </w:r>
      <w:r w:rsidRPr="00EF27C1">
        <w:rPr>
          <w:rFonts w:cs="Arial"/>
        </w:rPr>
        <w:t xml:space="preserve"> </w:t>
      </w:r>
    </w:p>
    <w:p w:rsidR="00E10ABD" w:rsidRPr="00EF2276" w:rsidRDefault="00E10ABD" w:rsidP="00E10ABD">
      <w:pPr>
        <w:rPr>
          <w:rFonts w:eastAsia="Arial Unicode MS"/>
        </w:rPr>
      </w:pPr>
    </w:p>
    <w:tbl>
      <w:tblPr>
        <w:tblStyle w:val="Tabel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7230"/>
      </w:tblGrid>
      <w:tr w:rsidR="00E10ABD" w:rsidTr="006C171B">
        <w:tc>
          <w:tcPr>
            <w:tcW w:w="2552" w:type="dxa"/>
          </w:tcPr>
          <w:p w:rsidR="00E10ABD" w:rsidRDefault="00E10ABD" w:rsidP="006C171B">
            <w:r>
              <w:t>Bedrijfsnaam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Naam Contactpersoon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Bezoekadres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Postcode en plaatsnaam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Postadres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Postcode en plaatsnaam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Telefoonnummer</w:t>
            </w:r>
          </w:p>
        </w:tc>
        <w:tc>
          <w:tcPr>
            <w:tcW w:w="7230" w:type="dxa"/>
          </w:tcPr>
          <w:p w:rsidR="00E10ABD" w:rsidRDefault="00E10ABD" w:rsidP="006C171B"/>
        </w:tc>
      </w:tr>
      <w:tr w:rsidR="00E10ABD" w:rsidTr="006C171B">
        <w:tc>
          <w:tcPr>
            <w:tcW w:w="2552" w:type="dxa"/>
          </w:tcPr>
          <w:p w:rsidR="00E10ABD" w:rsidRDefault="00E10ABD" w:rsidP="006C171B">
            <w:r>
              <w:t>E-mailadres</w:t>
            </w:r>
          </w:p>
        </w:tc>
        <w:tc>
          <w:tcPr>
            <w:tcW w:w="7230" w:type="dxa"/>
          </w:tcPr>
          <w:p w:rsidR="00E10ABD" w:rsidRDefault="00E10ABD" w:rsidP="006C171B"/>
        </w:tc>
      </w:tr>
    </w:tbl>
    <w:p w:rsidR="00E10ABD" w:rsidRDefault="00E10ABD" w:rsidP="00E10ABD">
      <w:pPr>
        <w:spacing w:line="272" w:lineRule="auto"/>
        <w:ind w:right="839"/>
        <w:rPr>
          <w:rStyle w:val="Paginanummer"/>
        </w:rPr>
      </w:pPr>
    </w:p>
    <w:p w:rsidR="00E10ABD" w:rsidRDefault="00E10ABD" w:rsidP="00E10ABD">
      <w:pPr>
        <w:spacing w:before="12" w:line="220" w:lineRule="exact"/>
      </w:pPr>
    </w:p>
    <w:tbl>
      <w:tblPr>
        <w:tblStyle w:val="TableNormal"/>
        <w:tblW w:w="100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56"/>
        <w:gridCol w:w="5959"/>
        <w:gridCol w:w="1345"/>
      </w:tblGrid>
      <w:tr w:rsidR="00E10ABD" w:rsidTr="006C171B">
        <w:trPr>
          <w:trHeight w:hRule="exact" w:val="32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E10ABD" w:rsidRDefault="00E10ABD" w:rsidP="006C171B">
            <w:pPr>
              <w:spacing w:before="25" w:line="240" w:lineRule="auto"/>
              <w:ind w:left="102"/>
            </w:pPr>
            <w:r>
              <w:rPr>
                <w:b/>
                <w:bCs/>
              </w:rPr>
              <w:t>Specialisme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E10ABD" w:rsidRDefault="00E10ABD" w:rsidP="006C171B">
            <w:pPr>
              <w:spacing w:before="25" w:line="240" w:lineRule="auto"/>
              <w:ind w:left="102"/>
            </w:pPr>
            <w:r>
              <w:rPr>
                <w:b/>
                <w:bCs/>
              </w:rPr>
              <w:t>Omschrijving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276" w:type="dxa"/>
            </w:tcMar>
          </w:tcPr>
          <w:p w:rsidR="00E10ABD" w:rsidRDefault="00E10ABD" w:rsidP="006C171B">
            <w:pPr>
              <w:spacing w:before="25" w:line="240" w:lineRule="auto"/>
              <w:ind w:left="214" w:right="196"/>
              <w:jc w:val="center"/>
            </w:pPr>
            <w:r>
              <w:rPr>
                <w:b/>
                <w:bCs/>
              </w:rPr>
              <w:t>Ja</w:t>
            </w:r>
          </w:p>
        </w:tc>
      </w:tr>
      <w:tr w:rsidR="00E10ABD" w:rsidTr="006C171B">
        <w:trPr>
          <w:trHeight w:hRule="exact" w:val="48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Pr="00EF2276" w:rsidRDefault="00E10ABD" w:rsidP="006C171B">
            <w:pPr>
              <w:spacing w:before="30" w:line="240" w:lineRule="auto"/>
            </w:pPr>
            <w:r>
              <w:t>1.</w:t>
            </w:r>
            <w:r w:rsidRPr="00EF2276">
              <w:t>Portretfotografie</w:t>
            </w:r>
          </w:p>
          <w:p w:rsidR="00E10ABD" w:rsidRDefault="00E10ABD" w:rsidP="006C171B">
            <w:pPr>
              <w:spacing w:before="30" w:line="240" w:lineRule="auto"/>
              <w:ind w:left="102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166" w:type="dxa"/>
            </w:tcMar>
            <w:vAlign w:val="center"/>
          </w:tcPr>
          <w:p w:rsidR="00E10ABD" w:rsidRDefault="00E10ABD" w:rsidP="006C171B">
            <w:pPr>
              <w:spacing w:before="30" w:line="270" w:lineRule="auto"/>
              <w:ind w:left="102" w:right="86"/>
            </w:pPr>
            <w:r>
              <w:t xml:space="preserve">Menselijk gelaat/mens(en) als persoon staat centraal.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284" w:type="dxa"/>
            </w:tcMar>
            <w:vAlign w:val="center"/>
          </w:tcPr>
          <w:p w:rsidR="00E10ABD" w:rsidRDefault="00E10ABD" w:rsidP="006C171B">
            <w:pPr>
              <w:spacing w:before="1" w:line="240" w:lineRule="auto"/>
              <w:ind w:left="224" w:right="204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E10ABD" w:rsidTr="006C171B">
        <w:trPr>
          <w:trHeight w:hRule="exact" w:val="73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Pr="00EF2276" w:rsidRDefault="00E10ABD" w:rsidP="006C171B">
            <w:pPr>
              <w:spacing w:before="30" w:line="240" w:lineRule="auto"/>
            </w:pPr>
            <w:r>
              <w:t>2.Architectuur en landschapsfotografie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166" w:type="dxa"/>
            </w:tcMar>
            <w:vAlign w:val="center"/>
          </w:tcPr>
          <w:p w:rsidR="00E10ABD" w:rsidRDefault="00E10ABD" w:rsidP="006C171B">
            <w:pPr>
              <w:spacing w:before="30" w:line="270" w:lineRule="auto"/>
              <w:ind w:left="102" w:right="86"/>
            </w:pPr>
            <w:r>
              <w:t>Fotografie van gebouwen, landschappen en openbare ruimte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284" w:type="dxa"/>
            </w:tcMar>
            <w:vAlign w:val="center"/>
          </w:tcPr>
          <w:p w:rsidR="00E10ABD" w:rsidRDefault="00E10ABD" w:rsidP="006C171B">
            <w:pPr>
              <w:spacing w:before="1" w:line="240" w:lineRule="auto"/>
              <w:ind w:left="224" w:right="2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position w:val="4"/>
              </w:rPr>
              <w:t>☐</w:t>
            </w:r>
          </w:p>
        </w:tc>
      </w:tr>
      <w:tr w:rsidR="00E10ABD" w:rsidTr="006C171B">
        <w:trPr>
          <w:trHeight w:hRule="exact" w:val="90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Pr="00EF2276" w:rsidRDefault="00E10ABD" w:rsidP="006C171B">
            <w:pPr>
              <w:spacing w:before="27" w:line="240" w:lineRule="auto"/>
            </w:pPr>
            <w:r>
              <w:t>3.</w:t>
            </w:r>
            <w:r w:rsidRPr="00EF2276">
              <w:t>Reclame- en studiofotografie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941" w:type="dxa"/>
            </w:tcMar>
            <w:vAlign w:val="center"/>
          </w:tcPr>
          <w:p w:rsidR="00E10ABD" w:rsidRDefault="00E10ABD" w:rsidP="006C171B">
            <w:pPr>
              <w:spacing w:before="5" w:line="262" w:lineRule="exact"/>
              <w:ind w:left="102" w:right="861"/>
            </w:pPr>
            <w:proofErr w:type="spellStart"/>
            <w:r>
              <w:t>Gestylde</w:t>
            </w:r>
            <w:proofErr w:type="spellEnd"/>
            <w:r>
              <w:t xml:space="preserve"> foto’s, bijvoorbeeld voor brochures, campagnes.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284" w:type="dxa"/>
            </w:tcMar>
            <w:vAlign w:val="center"/>
          </w:tcPr>
          <w:p w:rsidR="00E10ABD" w:rsidRDefault="00E10ABD" w:rsidP="006C171B">
            <w:pPr>
              <w:spacing w:line="273" w:lineRule="exact"/>
              <w:ind w:left="224" w:right="204"/>
              <w:jc w:val="center"/>
            </w:pPr>
            <w:r>
              <w:rPr>
                <w:rFonts w:ascii="Segoe UI Symbol" w:eastAsia="Segoe UI Symbol" w:hAnsi="Segoe UI Symbol" w:cs="Segoe UI Symbol"/>
                <w:position w:val="4"/>
              </w:rPr>
              <w:t>☐</w:t>
            </w:r>
          </w:p>
        </w:tc>
      </w:tr>
      <w:tr w:rsidR="00E10ABD" w:rsidTr="006C171B">
        <w:trPr>
          <w:trHeight w:hRule="exact" w:val="2376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Default="00E10ABD" w:rsidP="006C171B">
            <w:pPr>
              <w:spacing w:before="27" w:line="240" w:lineRule="auto"/>
            </w:pPr>
            <w:r>
              <w:t>4.Evenementenfotografie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2" w:type="dxa"/>
              <w:bottom w:w="80" w:type="dxa"/>
              <w:right w:w="80" w:type="dxa"/>
            </w:tcMar>
            <w:vAlign w:val="center"/>
          </w:tcPr>
          <w:p w:rsidR="00E10ABD" w:rsidRDefault="00E10ABD" w:rsidP="006C171B">
            <w:pPr>
              <w:spacing w:line="224" w:lineRule="exact"/>
              <w:ind w:left="462"/>
            </w:pPr>
            <w:r>
              <w:t xml:space="preserve">1.   </w:t>
            </w:r>
            <w:r>
              <w:rPr>
                <w:b/>
                <w:bCs/>
              </w:rPr>
              <w:t>Interne evenementen</w:t>
            </w:r>
            <w:r>
              <w:t>: Interne</w:t>
            </w:r>
          </w:p>
          <w:p w:rsidR="00E10ABD" w:rsidRDefault="00E10ABD" w:rsidP="006C171B">
            <w:pPr>
              <w:spacing w:before="3" w:line="240" w:lineRule="auto"/>
              <w:ind w:left="822" w:right="275"/>
            </w:pPr>
            <w:r>
              <w:t>evenementen: jubilarissen, receptie etc. waarbij alleen de medewerkers van de gemeente ’s-Hertogenbosch aanwezig zijn.</w:t>
            </w:r>
          </w:p>
          <w:p w:rsidR="00E10ABD" w:rsidRDefault="00E10ABD" w:rsidP="006C171B">
            <w:pPr>
              <w:spacing w:before="3" w:line="240" w:lineRule="auto"/>
              <w:ind w:left="822" w:right="297"/>
            </w:pPr>
            <w:r>
              <w:t xml:space="preserve">2.   </w:t>
            </w:r>
            <w:r>
              <w:rPr>
                <w:b/>
                <w:bCs/>
              </w:rPr>
              <w:t>Externe evenementen</w:t>
            </w:r>
            <w:r>
              <w:t xml:space="preserve">: bijeenkomsten waarbij ook “buitenstaanders” (bewoners/gasten etc.) aanwezig zijn. Denk aan open dagen van diverse afdelingen, congressen, maar ook evenementen in de stad als Koningsdag en Jazz in </w:t>
            </w:r>
            <w:proofErr w:type="spellStart"/>
            <w:r>
              <w:t>Duketown</w:t>
            </w:r>
            <w:proofErr w:type="spellEnd"/>
            <w:r>
              <w:t>.”</w:t>
            </w:r>
            <w:r w:rsidRPr="004A40DE" w:rsidDel="004A40DE">
              <w:rPr>
                <w:u w:val="single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1" w:type="dxa"/>
              <w:bottom w:w="80" w:type="dxa"/>
              <w:right w:w="274" w:type="dxa"/>
            </w:tcMar>
            <w:vAlign w:val="center"/>
          </w:tcPr>
          <w:p w:rsidR="00E10ABD" w:rsidRDefault="00E10ABD" w:rsidP="006C171B">
            <w:pPr>
              <w:spacing w:line="297" w:lineRule="exact"/>
              <w:ind w:left="211" w:right="194"/>
              <w:jc w:val="center"/>
              <w:rPr>
                <w:rFonts w:ascii="Minion Pro Cond" w:eastAsia="Minion Pro Cond" w:hAnsi="Minion Pro Cond" w:cs="Minion Pro Cond"/>
              </w:rPr>
            </w:pPr>
            <w:r>
              <w:rPr>
                <w:rFonts w:ascii="Segoe UI Symbol" w:eastAsia="Segoe UI Symbol" w:hAnsi="Segoe UI Symbol" w:cs="Segoe UI Symbol"/>
                <w:position w:val="4"/>
              </w:rPr>
              <w:t>☐</w:t>
            </w:r>
          </w:p>
          <w:p w:rsidR="00E10ABD" w:rsidRDefault="00E10ABD" w:rsidP="006C171B">
            <w:pPr>
              <w:spacing w:before="5" w:line="160" w:lineRule="exact"/>
              <w:rPr>
                <w:sz w:val="16"/>
                <w:szCs w:val="16"/>
              </w:rPr>
            </w:pPr>
          </w:p>
          <w:p w:rsidR="00E10ABD" w:rsidRDefault="00E10ABD" w:rsidP="006C171B">
            <w:pPr>
              <w:spacing w:line="200" w:lineRule="exact"/>
            </w:pPr>
          </w:p>
          <w:p w:rsidR="00E10ABD" w:rsidRDefault="00E10ABD" w:rsidP="006C171B">
            <w:pPr>
              <w:spacing w:line="200" w:lineRule="exact"/>
            </w:pPr>
          </w:p>
          <w:p w:rsidR="00E10ABD" w:rsidRDefault="00E10ABD" w:rsidP="006C171B">
            <w:pPr>
              <w:spacing w:line="200" w:lineRule="exact"/>
            </w:pPr>
          </w:p>
          <w:p w:rsidR="00E10ABD" w:rsidRDefault="00E10ABD" w:rsidP="006C171B">
            <w:pPr>
              <w:spacing w:line="240" w:lineRule="auto"/>
              <w:ind w:left="208" w:right="190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E10ABD" w:rsidTr="006C171B">
        <w:trPr>
          <w:trHeight w:hRule="exact" w:val="115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Default="00E10ABD" w:rsidP="006C171B">
            <w:pPr>
              <w:spacing w:before="27" w:line="240" w:lineRule="auto"/>
            </w:pPr>
            <w:r>
              <w:t>5.Reportagefotografie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Default="00E10ABD" w:rsidP="006C171B">
            <w:pPr>
              <w:spacing w:before="27" w:line="240" w:lineRule="auto"/>
              <w:ind w:left="102"/>
            </w:pPr>
            <w:r>
              <w:t>Op verhalende wijze een onderwerp in beeld</w:t>
            </w:r>
          </w:p>
          <w:p w:rsidR="00E10ABD" w:rsidRDefault="00E10ABD" w:rsidP="006C171B">
            <w:pPr>
              <w:spacing w:before="29" w:line="272" w:lineRule="auto"/>
              <w:ind w:left="102" w:right="64"/>
            </w:pPr>
            <w:r>
              <w:t>brengen. Bijvoorbeeld foto’s van werkzaamheden van de gemeente, medewerker op werk volgende, sociale</w:t>
            </w:r>
          </w:p>
          <w:p w:rsidR="00E10ABD" w:rsidRDefault="00E10ABD" w:rsidP="006C171B">
            <w:pPr>
              <w:spacing w:line="228" w:lineRule="exact"/>
              <w:ind w:left="102"/>
            </w:pPr>
            <w:r>
              <w:t>onderwerpen fotograferen, etc.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284" w:type="dxa"/>
            </w:tcMar>
            <w:vAlign w:val="center"/>
          </w:tcPr>
          <w:p w:rsidR="00E10ABD" w:rsidRDefault="00E10ABD" w:rsidP="006C171B">
            <w:pPr>
              <w:spacing w:line="273" w:lineRule="exact"/>
              <w:ind w:left="224" w:right="204"/>
              <w:jc w:val="center"/>
            </w:pPr>
            <w:r>
              <w:rPr>
                <w:rFonts w:ascii="Segoe UI Symbol" w:eastAsia="Segoe UI Symbol" w:hAnsi="Segoe UI Symbol" w:cs="Segoe UI Symbol"/>
                <w:position w:val="4"/>
              </w:rPr>
              <w:t>☐</w:t>
            </w:r>
          </w:p>
        </w:tc>
      </w:tr>
      <w:tr w:rsidR="00E10ABD" w:rsidTr="006C171B">
        <w:trPr>
          <w:trHeight w:hRule="exact" w:val="48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Pr="00EF2276" w:rsidRDefault="00E10ABD" w:rsidP="006C171B">
            <w:pPr>
              <w:spacing w:before="27" w:line="240" w:lineRule="auto"/>
            </w:pPr>
            <w:r>
              <w:t>6.</w:t>
            </w:r>
            <w:r w:rsidRPr="00EF2276">
              <w:t>Sportfotografie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  <w:vAlign w:val="center"/>
          </w:tcPr>
          <w:p w:rsidR="00E10ABD" w:rsidRDefault="00E10ABD" w:rsidP="006C171B">
            <w:pPr>
              <w:spacing w:before="27" w:line="240" w:lineRule="auto"/>
              <w:ind w:left="102"/>
            </w:pPr>
            <w:r>
              <w:t>Sporters in actie, vastleggen van dynamiek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284" w:type="dxa"/>
            </w:tcMar>
            <w:vAlign w:val="center"/>
          </w:tcPr>
          <w:p w:rsidR="00E10ABD" w:rsidRDefault="00E10ABD" w:rsidP="006C171B">
            <w:pPr>
              <w:spacing w:line="273" w:lineRule="exact"/>
              <w:ind w:left="224" w:right="204"/>
              <w:jc w:val="center"/>
            </w:pPr>
            <w:r>
              <w:rPr>
                <w:rFonts w:ascii="Segoe UI Symbol" w:eastAsia="Segoe UI Symbol" w:hAnsi="Segoe UI Symbol" w:cs="Segoe UI Symbol"/>
                <w:position w:val="4"/>
              </w:rPr>
              <w:t>☐</w:t>
            </w:r>
          </w:p>
        </w:tc>
      </w:tr>
    </w:tbl>
    <w:p w:rsidR="00E10ABD" w:rsidRDefault="00E10ABD" w:rsidP="00E10ABD">
      <w:pPr>
        <w:widowControl w:val="0"/>
        <w:spacing w:before="12" w:line="240" w:lineRule="auto"/>
        <w:ind w:left="104" w:hanging="104"/>
      </w:pPr>
    </w:p>
    <w:p w:rsidR="00E10ABD" w:rsidRDefault="00E10ABD" w:rsidP="00E10ABD"/>
    <w:p w:rsidR="00E10ABD" w:rsidRDefault="00E10ABD" w:rsidP="00E10ABD">
      <w:r>
        <w:t xml:space="preserve">Naam rechtsgeldig bevoegde functionaris: </w:t>
      </w:r>
    </w:p>
    <w:p w:rsidR="00E10ABD" w:rsidRDefault="00E10ABD" w:rsidP="00E10ABD"/>
    <w:p w:rsidR="00E10ABD" w:rsidRDefault="00E10ABD" w:rsidP="00E10ABD"/>
    <w:p w:rsidR="00E10ABD" w:rsidRDefault="00E10ABD" w:rsidP="00E10ABD"/>
    <w:p w:rsidR="00E10ABD" w:rsidRDefault="00E10ABD" w:rsidP="00E10ABD">
      <w:r>
        <w:t>Handtekening:</w:t>
      </w:r>
    </w:p>
    <w:p w:rsidR="00E10ABD" w:rsidRDefault="00E10ABD" w:rsidP="00E10ABD"/>
    <w:p w:rsidR="00E10ABD" w:rsidRDefault="00E10ABD" w:rsidP="00E10ABD"/>
    <w:p w:rsidR="00E10ABD" w:rsidRDefault="00E10ABD" w:rsidP="00E10ABD"/>
    <w:p w:rsidR="00E10ABD" w:rsidRDefault="00E10ABD" w:rsidP="00E10ABD"/>
    <w:p w:rsidR="004C14E9" w:rsidRDefault="00E10ABD">
      <w:r>
        <w:t>Datum:</w:t>
      </w:r>
      <w:bookmarkStart w:id="3" w:name="_GoBack"/>
      <w:bookmarkEnd w:id="3"/>
    </w:p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Con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BD"/>
    <w:rsid w:val="000D6A2F"/>
    <w:rsid w:val="004C14E9"/>
    <w:rsid w:val="008B4505"/>
    <w:rsid w:val="00E10ABD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BF2B"/>
  <w15:chartTrackingRefBased/>
  <w15:docId w15:val="{BDD1B28F-715A-4A48-94E8-6217FB55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10ABD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uiPriority w:val="9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uiPriority w:val="9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uiPriority w:val="9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0 Char,1 Char,Activité Char,Contrat 1 Char,H1 Char,Header1 Char,Hoofdstuk Char,I Char,II+ Char1,L Char,L1 Char,Level 1 Topic Heading Char,Level 1 Topic Heading1 Char,Level 1 Topic Heading2 Char,Level 1 Topic Heading3 Char,Titre 11 Char"/>
    <w:basedOn w:val="Standaardalinea-lettertype"/>
    <w:link w:val="Kop1"/>
    <w:uiPriority w:val="9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E10ABD"/>
    <w:pPr>
      <w:spacing w:after="0"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E10A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aginanummer">
    <w:name w:val="page number"/>
    <w:rsid w:val="00E1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Dongen</dc:creator>
  <cp:keywords/>
  <dc:description/>
  <cp:lastModifiedBy>Ilse van Dongen</cp:lastModifiedBy>
  <cp:revision>1</cp:revision>
  <dcterms:created xsi:type="dcterms:W3CDTF">2021-04-26T06:06:00Z</dcterms:created>
  <dcterms:modified xsi:type="dcterms:W3CDTF">2021-04-26T06:07:00Z</dcterms:modified>
</cp:coreProperties>
</file>