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0BE19" w14:textId="4DF219CD" w:rsidR="00AC71E3" w:rsidRDefault="000E64D0">
      <w:pPr>
        <w:rPr>
          <w:rFonts w:ascii="Arial" w:eastAsia="Times New Roman" w:hAnsi="Arial" w:cs="Arial"/>
          <w:b/>
          <w:noProof w:val="0"/>
          <w:lang w:eastAsia="nl-NL"/>
        </w:rPr>
      </w:pPr>
      <w:r w:rsidRPr="000E64D0">
        <w:rPr>
          <w:rFonts w:ascii="Arial" w:eastAsia="Times New Roman" w:hAnsi="Arial" w:cs="Arial"/>
          <w:b/>
          <w:noProof w:val="0"/>
          <w:lang w:eastAsia="nl-NL"/>
        </w:rPr>
        <w:t>B</w:t>
      </w:r>
      <w:r>
        <w:rPr>
          <w:rFonts w:ascii="Arial" w:eastAsia="Times New Roman" w:hAnsi="Arial" w:cs="Arial"/>
          <w:b/>
          <w:noProof w:val="0"/>
          <w:lang w:eastAsia="nl-NL"/>
        </w:rPr>
        <w:t>IJLAGE</w:t>
      </w:r>
      <w:r w:rsidRPr="000E64D0">
        <w:rPr>
          <w:rFonts w:ascii="Arial" w:eastAsia="Times New Roman" w:hAnsi="Arial" w:cs="Arial"/>
          <w:b/>
          <w:noProof w:val="0"/>
          <w:lang w:eastAsia="nl-NL"/>
        </w:rPr>
        <w:t xml:space="preserve"> </w:t>
      </w:r>
      <w:r w:rsidR="00134645">
        <w:rPr>
          <w:rFonts w:ascii="Arial" w:eastAsia="Times New Roman" w:hAnsi="Arial" w:cs="Arial"/>
          <w:b/>
          <w:noProof w:val="0"/>
          <w:lang w:eastAsia="nl-NL"/>
        </w:rPr>
        <w:t>0</w:t>
      </w:r>
      <w:r w:rsidR="002D3051">
        <w:rPr>
          <w:rFonts w:ascii="Arial" w:eastAsia="Times New Roman" w:hAnsi="Arial" w:cs="Arial"/>
          <w:b/>
          <w:noProof w:val="0"/>
          <w:lang w:eastAsia="nl-NL"/>
        </w:rPr>
        <w:t>1</w:t>
      </w:r>
      <w:r w:rsidR="00134645">
        <w:rPr>
          <w:rFonts w:ascii="Arial" w:eastAsia="Times New Roman" w:hAnsi="Arial" w:cs="Arial"/>
          <w:b/>
          <w:noProof w:val="0"/>
          <w:lang w:eastAsia="nl-NL"/>
        </w:rPr>
        <w:t xml:space="preserve"> -</w:t>
      </w:r>
      <w:r w:rsidRPr="000E64D0">
        <w:rPr>
          <w:rFonts w:ascii="Arial" w:eastAsia="Times New Roman" w:hAnsi="Arial" w:cs="Arial"/>
          <w:b/>
          <w:noProof w:val="0"/>
          <w:lang w:eastAsia="nl-NL"/>
        </w:rPr>
        <w:t xml:space="preserve"> </w:t>
      </w:r>
      <w:r w:rsidR="00134645">
        <w:rPr>
          <w:rFonts w:ascii="Arial" w:eastAsia="Times New Roman" w:hAnsi="Arial" w:cs="Arial"/>
          <w:b/>
          <w:noProof w:val="0"/>
          <w:lang w:eastAsia="nl-NL"/>
        </w:rPr>
        <w:t>A</w:t>
      </w:r>
      <w:r w:rsidRPr="000E64D0">
        <w:rPr>
          <w:rFonts w:ascii="Arial" w:eastAsia="Times New Roman" w:hAnsi="Arial" w:cs="Arial"/>
          <w:b/>
          <w:noProof w:val="0"/>
          <w:lang w:eastAsia="nl-NL"/>
        </w:rPr>
        <w:t>anvullende productspecificaties DTM provincie Utrecht</w:t>
      </w:r>
    </w:p>
    <w:p w14:paraId="1E2697F6" w14:textId="77777777" w:rsidR="00D65B27" w:rsidRDefault="00333A36" w:rsidP="00D65B27">
      <w:pPr>
        <w:pStyle w:val="Lijstalinea"/>
        <w:numPr>
          <w:ilvl w:val="1"/>
          <w:numId w:val="1"/>
        </w:numPr>
        <w:spacing w:after="0"/>
        <w:rPr>
          <w:rFonts w:ascii="Arial" w:eastAsia="Times New Roman" w:hAnsi="Arial" w:cs="Arial"/>
          <w:b/>
          <w:noProof w:val="0"/>
          <w:sz w:val="18"/>
          <w:szCs w:val="18"/>
          <w:lang w:eastAsia="nl-NL"/>
        </w:rPr>
      </w:pPr>
      <w:r w:rsidRPr="00D65B27">
        <w:rPr>
          <w:rFonts w:ascii="Arial" w:eastAsia="Times New Roman" w:hAnsi="Arial" w:cs="Arial"/>
          <w:b/>
          <w:noProof w:val="0"/>
          <w:sz w:val="18"/>
          <w:szCs w:val="18"/>
          <w:lang w:eastAsia="nl-NL"/>
        </w:rPr>
        <w:t>Algemeen</w:t>
      </w:r>
    </w:p>
    <w:p w14:paraId="1ABE94D8" w14:textId="3027E903" w:rsidR="00333A36" w:rsidRPr="006C7770" w:rsidRDefault="00073A13" w:rsidP="00D65B27">
      <w:pPr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</w:pPr>
      <w:r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De provincie heeft </w:t>
      </w:r>
      <w:r w:rsidR="0066709D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naast de</w:t>
      </w:r>
      <w:r w:rsidR="00300F63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 basis</w:t>
      </w:r>
      <w:r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eisen van </w:t>
      </w:r>
      <w:r w:rsidR="00CB21C1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Rijkswaterstaat</w:t>
      </w:r>
      <w:r w:rsidR="00300F63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 voor DTM’s</w:t>
      </w:r>
      <w:r w:rsidR="00CB21C1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 (</w:t>
      </w:r>
      <w:hyperlink r:id="rId5" w:history="1">
        <w:r w:rsidR="00337996" w:rsidRPr="00953FC8">
          <w:rPr>
            <w:rStyle w:val="Hyperlink"/>
            <w:rFonts w:ascii="Arial" w:eastAsia="Times New Roman" w:hAnsi="Arial" w:cs="Arial"/>
            <w:noProof w:val="0"/>
            <w:sz w:val="18"/>
            <w:szCs w:val="18"/>
            <w:lang w:eastAsia="nl-NL"/>
          </w:rPr>
          <w:t>https://www.rijkswaterstaat.nl/zakelijk/zakendoen-met-rijkswaterstaat/werkwijzen/werkwijze-in-gww/data-eisen-rijkswaterstaatcontracten/nul-dtm.aspx</w:t>
        </w:r>
      </w:hyperlink>
      <w:r w:rsidR="00CB21C1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)</w:t>
      </w:r>
      <w:r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 ook </w:t>
      </w:r>
      <w:r w:rsidR="00ED5D5B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nog een</w:t>
      </w:r>
      <w:r w:rsidR="00D94074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 aanvullende</w:t>
      </w:r>
      <w:r w:rsidR="00ED5D5B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 lijst van objecten die ingewonnen moeten worden bij een DTM. </w:t>
      </w:r>
      <w:r w:rsidR="00CB21C1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Deze lijst kan de provincie </w:t>
      </w:r>
      <w:r w:rsidR="004F6195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desgewenst nog uitbreiden </w:t>
      </w:r>
      <w:r w:rsidR="009840CE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wanneer er nieuwe wensen</w:t>
      </w:r>
      <w:r w:rsidR="00D94074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 onstaan</w:t>
      </w:r>
      <w:r w:rsidR="009840CE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. </w:t>
      </w:r>
    </w:p>
    <w:p w14:paraId="36DE9953" w14:textId="4D03D9FD" w:rsidR="00AC1DD9" w:rsidRPr="00A66D90" w:rsidRDefault="000356D3" w:rsidP="00A66D90">
      <w:pPr>
        <w:pStyle w:val="Lijstalinea"/>
        <w:numPr>
          <w:ilvl w:val="1"/>
          <w:numId w:val="1"/>
        </w:numPr>
        <w:spacing w:after="0"/>
        <w:rPr>
          <w:rFonts w:ascii="Arial" w:eastAsia="Times New Roman" w:hAnsi="Arial" w:cs="Arial"/>
          <w:b/>
          <w:noProof w:val="0"/>
          <w:sz w:val="18"/>
          <w:szCs w:val="18"/>
          <w:lang w:eastAsia="nl-NL"/>
        </w:rPr>
      </w:pPr>
      <w:r>
        <w:rPr>
          <w:rFonts w:ascii="Arial" w:eastAsia="Times New Roman" w:hAnsi="Arial" w:cs="Arial"/>
          <w:b/>
          <w:noProof w:val="0"/>
          <w:sz w:val="18"/>
          <w:szCs w:val="18"/>
          <w:lang w:eastAsia="nl-NL"/>
        </w:rPr>
        <w:t>M</w:t>
      </w:r>
      <w:r w:rsidR="00AC1DD9" w:rsidRPr="00A66D90">
        <w:rPr>
          <w:rFonts w:ascii="Arial" w:eastAsia="Times New Roman" w:hAnsi="Arial" w:cs="Arial"/>
          <w:b/>
          <w:noProof w:val="0"/>
          <w:sz w:val="18"/>
          <w:szCs w:val="18"/>
          <w:lang w:eastAsia="nl-NL"/>
        </w:rPr>
        <w:t>eeteisen voor DTM</w:t>
      </w:r>
    </w:p>
    <w:p w14:paraId="52B6BE6E" w14:textId="527912AC" w:rsidR="00A66D90" w:rsidRPr="006C7770" w:rsidRDefault="00A66D90" w:rsidP="00A66D90">
      <w:pPr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</w:pPr>
      <w:r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Voor het inmeten zijn verschillende mogelijkheden die afhankelijk zijn </w:t>
      </w:r>
      <w:r w:rsidR="000224A7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van het gebruik van DTM</w:t>
      </w:r>
      <w:r w:rsidR="00D94074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’s</w:t>
      </w:r>
      <w:r w:rsidR="000224A7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. Soms is een grote precisie van belang zoals </w:t>
      </w:r>
      <w:r w:rsidR="00D94074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o</w:t>
      </w:r>
      <w:r w:rsidR="000224A7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mschreven in bijlage </w:t>
      </w:r>
      <w:r w:rsidR="00D94074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0</w:t>
      </w:r>
      <w:r w:rsidR="00A96FA7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2;</w:t>
      </w:r>
      <w:r w:rsidR="000224A7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 bij andere DTM</w:t>
      </w:r>
      <w:r w:rsidR="00576AA6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’</w:t>
      </w:r>
      <w:r w:rsidR="000224A7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s </w:t>
      </w:r>
      <w:r w:rsidR="00A96FA7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k</w:t>
      </w:r>
      <w:r w:rsidR="000224A7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an een precisie van de RTK-GPS voldoende zijn. De provincie stemt voorafgaand aan een DTM</w:t>
      </w:r>
      <w:r w:rsidR="000356D3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-</w:t>
      </w:r>
      <w:r w:rsidR="0092294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uit</w:t>
      </w:r>
      <w:r w:rsidR="000224A7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vraag af met de</w:t>
      </w:r>
      <w:r w:rsidR="00674CD7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 </w:t>
      </w:r>
      <w:r w:rsidR="000224A7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opd</w:t>
      </w:r>
      <w:r w:rsidR="00576AA6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r</w:t>
      </w:r>
      <w:r w:rsidR="000224A7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>achtnemer</w:t>
      </w:r>
      <w:r w:rsidR="009F3CC0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 welke meeteisen gehanteerd moeten worden. </w:t>
      </w:r>
      <w:r w:rsidR="000224A7" w:rsidRPr="006C7770">
        <w:rPr>
          <w:rFonts w:ascii="Arial" w:eastAsia="Times New Roman" w:hAnsi="Arial" w:cs="Arial"/>
          <w:bCs/>
          <w:noProof w:val="0"/>
          <w:sz w:val="18"/>
          <w:szCs w:val="18"/>
          <w:lang w:eastAsia="nl-NL"/>
        </w:rPr>
        <w:t xml:space="preserve">   </w:t>
      </w:r>
    </w:p>
    <w:p w14:paraId="0962BF62" w14:textId="5E8703FB" w:rsidR="00AD469B" w:rsidRPr="00775061" w:rsidRDefault="006908F0" w:rsidP="00775061">
      <w:pPr>
        <w:pStyle w:val="Lijstalinea"/>
        <w:numPr>
          <w:ilvl w:val="1"/>
          <w:numId w:val="1"/>
        </w:numPr>
        <w:spacing w:after="0"/>
        <w:rPr>
          <w:rFonts w:ascii="Arial" w:eastAsia="Times New Roman" w:hAnsi="Arial" w:cs="Arial"/>
          <w:b/>
          <w:noProof w:val="0"/>
          <w:sz w:val="18"/>
          <w:szCs w:val="18"/>
          <w:lang w:eastAsia="nl-NL"/>
        </w:rPr>
      </w:pPr>
      <w:r w:rsidRPr="00775061">
        <w:rPr>
          <w:rFonts w:ascii="Arial" w:eastAsia="Times New Roman" w:hAnsi="Arial" w:cs="Arial"/>
          <w:b/>
          <w:noProof w:val="0"/>
          <w:sz w:val="18"/>
          <w:szCs w:val="18"/>
          <w:lang w:eastAsia="nl-NL"/>
        </w:rPr>
        <w:t xml:space="preserve">Lijst met aanvullende objecten </w:t>
      </w:r>
      <w:r w:rsidR="006C7770" w:rsidRPr="00775061">
        <w:rPr>
          <w:rFonts w:ascii="Arial" w:eastAsia="Times New Roman" w:hAnsi="Arial" w:cs="Arial"/>
          <w:b/>
          <w:noProof w:val="0"/>
          <w:sz w:val="18"/>
          <w:szCs w:val="18"/>
          <w:lang w:eastAsia="nl-NL"/>
        </w:rPr>
        <w:t xml:space="preserve"> </w:t>
      </w:r>
    </w:p>
    <w:tbl>
      <w:tblPr>
        <w:tblW w:w="77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27"/>
        <w:gridCol w:w="5670"/>
      </w:tblGrid>
      <w:tr w:rsidR="00C801F3" w:rsidRPr="00B47457" w14:paraId="4849AA4E" w14:textId="77777777" w:rsidTr="00B47457">
        <w:trPr>
          <w:cantSplit/>
          <w:tblHeader/>
        </w:trPr>
        <w:tc>
          <w:tcPr>
            <w:tcW w:w="2127" w:type="dxa"/>
          </w:tcPr>
          <w:p w14:paraId="306E90EF" w14:textId="1632BDD1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B47457">
              <w:rPr>
                <w:rFonts w:ascii="Arial" w:hAnsi="Arial" w:cs="Arial"/>
                <w:b/>
                <w:color w:val="000000"/>
                <w:sz w:val="12"/>
                <w:szCs w:val="12"/>
              </w:rPr>
              <w:fldChar w:fldCharType="begin"/>
            </w:r>
            <w:r w:rsidRPr="00B47457">
              <w:rPr>
                <w:rFonts w:ascii="Arial" w:hAnsi="Arial" w:cs="Arial"/>
                <w:b/>
                <w:color w:val="000000"/>
                <w:sz w:val="12"/>
                <w:szCs w:val="12"/>
              </w:rPr>
              <w:instrText xml:space="preserve">PRIVATE </w:instrText>
            </w:r>
            <w:r w:rsidRPr="00B47457">
              <w:rPr>
                <w:rFonts w:ascii="Arial" w:hAnsi="Arial" w:cs="Arial"/>
                <w:b/>
                <w:color w:val="000000"/>
                <w:sz w:val="12"/>
                <w:szCs w:val="12"/>
              </w:rPr>
              <w:fldChar w:fldCharType="end"/>
            </w:r>
            <w:r w:rsidRPr="00B47457">
              <w:rPr>
                <w:rFonts w:ascii="Arial" w:hAnsi="Arial" w:cs="Arial"/>
                <w:b/>
                <w:color w:val="000000"/>
                <w:sz w:val="12"/>
                <w:szCs w:val="12"/>
              </w:rPr>
              <w:t>ONDERW</w:t>
            </w:r>
            <w:r w:rsidR="00B47457">
              <w:rPr>
                <w:rFonts w:ascii="Arial" w:hAnsi="Arial" w:cs="Arial"/>
                <w:b/>
                <w:color w:val="000000"/>
                <w:sz w:val="12"/>
                <w:szCs w:val="12"/>
              </w:rPr>
              <w:t>ERP</w:t>
            </w:r>
          </w:p>
        </w:tc>
        <w:tc>
          <w:tcPr>
            <w:tcW w:w="5670" w:type="dxa"/>
          </w:tcPr>
          <w:p w14:paraId="1CBAE0AA" w14:textId="208CB79D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22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ind w:left="22" w:hanging="22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B47457">
              <w:rPr>
                <w:rFonts w:ascii="Arial" w:hAnsi="Arial" w:cs="Arial"/>
                <w:b/>
                <w:color w:val="000000"/>
                <w:sz w:val="14"/>
                <w:szCs w:val="14"/>
              </w:rPr>
              <w:t>OMSCHR</w:t>
            </w:r>
            <w:r w:rsidR="00B47457">
              <w:rPr>
                <w:rFonts w:ascii="Arial" w:hAnsi="Arial" w:cs="Arial"/>
                <w:b/>
                <w:color w:val="000000"/>
                <w:sz w:val="14"/>
                <w:szCs w:val="14"/>
              </w:rPr>
              <w:t>IJVING</w:t>
            </w:r>
          </w:p>
        </w:tc>
      </w:tr>
      <w:tr w:rsidR="00C801F3" w:rsidRPr="00B47457" w14:paraId="6E116C71" w14:textId="77777777" w:rsidTr="00B47457">
        <w:tc>
          <w:tcPr>
            <w:tcW w:w="2127" w:type="dxa"/>
          </w:tcPr>
          <w:p w14:paraId="4D17564A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BOUW</w:t>
            </w:r>
          </w:p>
        </w:tc>
        <w:tc>
          <w:tcPr>
            <w:tcW w:w="5670" w:type="dxa"/>
          </w:tcPr>
          <w:p w14:paraId="13563A90" w14:textId="21368341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Hoofdgebouw (wonen/</w:t>
            </w:r>
            <w:r w:rsidRPr="00B47457">
              <w:rPr>
                <w:rFonts w:ascii="Arial" w:hAnsi="Arial" w:cs="Arial"/>
                <w:color w:val="000000"/>
                <w:sz w:val="16"/>
              </w:rPr>
              <w:softHyphen/>
              <w:t>werken)</w:t>
            </w:r>
          </w:p>
        </w:tc>
      </w:tr>
      <w:tr w:rsidR="00C801F3" w:rsidRPr="00B47457" w14:paraId="3964AEE8" w14:textId="77777777" w:rsidTr="00B47457">
        <w:tc>
          <w:tcPr>
            <w:tcW w:w="2127" w:type="dxa"/>
          </w:tcPr>
          <w:p w14:paraId="2D7A2BDB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42F12D53" w14:textId="672D2EA9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Bijgebouw (schuur,</w:t>
            </w:r>
            <w:r w:rsidRPr="00B47457">
              <w:rPr>
                <w:rFonts w:ascii="Arial" w:hAnsi="Arial" w:cs="Arial"/>
                <w:color w:val="000000"/>
                <w:sz w:val="16"/>
              </w:rPr>
              <w:softHyphen/>
              <w:t>garage,enz.)</w:t>
            </w:r>
          </w:p>
        </w:tc>
      </w:tr>
      <w:tr w:rsidR="00C801F3" w:rsidRPr="00B47457" w14:paraId="603AAACD" w14:textId="77777777" w:rsidTr="00B47457">
        <w:tc>
          <w:tcPr>
            <w:tcW w:w="2127" w:type="dxa"/>
          </w:tcPr>
          <w:p w14:paraId="6696C761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582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416BD0EB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Kas, Silo, Basin/bezinkbak RWZI</w:t>
            </w:r>
          </w:p>
        </w:tc>
      </w:tr>
      <w:tr w:rsidR="00C801F3" w:rsidRPr="00B47457" w14:paraId="12EEAB9D" w14:textId="77777777" w:rsidTr="00B47457">
        <w:tc>
          <w:tcPr>
            <w:tcW w:w="2127" w:type="dxa"/>
          </w:tcPr>
          <w:p w14:paraId="45B755BC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2560F047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Tussenmuur</w:t>
            </w:r>
          </w:p>
        </w:tc>
      </w:tr>
      <w:tr w:rsidR="00C801F3" w:rsidRPr="00B47457" w14:paraId="07F6BA4B" w14:textId="77777777" w:rsidTr="00B47457">
        <w:tc>
          <w:tcPr>
            <w:tcW w:w="2127" w:type="dxa"/>
          </w:tcPr>
          <w:p w14:paraId="693A5503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7DDC5005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Luifels, dakrand</w:t>
            </w:r>
          </w:p>
        </w:tc>
      </w:tr>
      <w:tr w:rsidR="00C801F3" w:rsidRPr="00B47457" w14:paraId="3275C2CA" w14:textId="77777777" w:rsidTr="00B47457">
        <w:tc>
          <w:tcPr>
            <w:tcW w:w="2127" w:type="dxa"/>
          </w:tcPr>
          <w:p w14:paraId="1F558712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2F2B7D61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Htn. Bijgebouwen</w:t>
            </w:r>
          </w:p>
        </w:tc>
      </w:tr>
      <w:tr w:rsidR="00C801F3" w:rsidRPr="00B47457" w14:paraId="656EFED9" w14:textId="77777777" w:rsidTr="00B47457">
        <w:tc>
          <w:tcPr>
            <w:tcW w:w="2127" w:type="dxa"/>
          </w:tcPr>
          <w:p w14:paraId="6ABE7CF9" w14:textId="2EEE2EAB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KUNSTWERK</w:t>
            </w:r>
          </w:p>
        </w:tc>
        <w:tc>
          <w:tcPr>
            <w:tcW w:w="5670" w:type="dxa"/>
          </w:tcPr>
          <w:p w14:paraId="28CD4223" w14:textId="1AD3158B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Kunstwerk (viaduct, brug, stuw, geluidsscherm, zwembad, trap (niet bebouwing)</w:t>
            </w:r>
          </w:p>
        </w:tc>
      </w:tr>
      <w:tr w:rsidR="00C801F3" w:rsidRPr="00B47457" w14:paraId="277B2333" w14:textId="77777777" w:rsidTr="00B47457">
        <w:tc>
          <w:tcPr>
            <w:tcW w:w="2127" w:type="dxa"/>
          </w:tcPr>
          <w:p w14:paraId="6E33A545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WEGEN</w:t>
            </w:r>
          </w:p>
        </w:tc>
        <w:tc>
          <w:tcPr>
            <w:tcW w:w="5670" w:type="dxa"/>
          </w:tcPr>
          <w:p w14:paraId="4E582B1F" w14:textId="67121EAA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 xml:space="preserve">Kant verharding, </w:t>
            </w:r>
            <w:r w:rsidRPr="002F583A">
              <w:rPr>
                <w:rFonts w:ascii="Arial" w:hAnsi="Arial" w:cs="Arial"/>
                <w:color w:val="000000"/>
                <w:sz w:val="16"/>
              </w:rPr>
              <w:t>bet.plaat</w:t>
            </w:r>
            <w:r w:rsidRPr="00B47457">
              <w:rPr>
                <w:rFonts w:ascii="Arial" w:hAnsi="Arial" w:cs="Arial"/>
                <w:color w:val="000000"/>
                <w:sz w:val="16"/>
              </w:rPr>
              <w:t xml:space="preserve">, Asfalt, klinkers, tegels , beton, groensteen, groenmatten </w:t>
            </w:r>
          </w:p>
        </w:tc>
      </w:tr>
      <w:tr w:rsidR="00C801F3" w:rsidRPr="00B47457" w14:paraId="32CC6FE6" w14:textId="77777777" w:rsidTr="00B47457">
        <w:tc>
          <w:tcPr>
            <w:tcW w:w="2127" w:type="dxa"/>
          </w:tcPr>
          <w:p w14:paraId="3A021453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vAlign w:val="center"/>
          </w:tcPr>
          <w:p w14:paraId="7CD281D9" w14:textId="3CB95FE0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Half- of onverharde paden puin, grind, zand  &gt; 1.50m.</w:t>
            </w:r>
          </w:p>
        </w:tc>
      </w:tr>
      <w:tr w:rsidR="00C801F3" w:rsidRPr="00B47457" w14:paraId="1C53234A" w14:textId="77777777" w:rsidTr="00B47457">
        <w:tc>
          <w:tcPr>
            <w:tcW w:w="2127" w:type="dxa"/>
          </w:tcPr>
          <w:p w14:paraId="67ED8D04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1F47B0B7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Knik in verharding van Plateau, gelijke verharding</w:t>
            </w:r>
          </w:p>
        </w:tc>
      </w:tr>
      <w:tr w:rsidR="00C801F3" w:rsidRPr="00B47457" w14:paraId="3E1BC7B3" w14:textId="77777777" w:rsidTr="00B47457">
        <w:tc>
          <w:tcPr>
            <w:tcW w:w="2127" w:type="dxa"/>
          </w:tcPr>
          <w:p w14:paraId="3C7D9A4F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3995AD07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Pad verhard &lt; 1.50m.</w:t>
            </w:r>
            <w:r w:rsidRPr="00B47457">
              <w:rPr>
                <w:rFonts w:ascii="Arial" w:hAnsi="Arial" w:cs="Arial"/>
                <w:color w:val="000000"/>
                <w:sz w:val="16"/>
              </w:rPr>
              <w:br/>
              <w:t>Uitsparing rond lp,vb,ab op eilanden</w:t>
            </w:r>
          </w:p>
        </w:tc>
      </w:tr>
      <w:tr w:rsidR="00C801F3" w:rsidRPr="00B47457" w14:paraId="7E194F05" w14:textId="77777777" w:rsidTr="00B47457">
        <w:tc>
          <w:tcPr>
            <w:tcW w:w="2127" w:type="dxa"/>
          </w:tcPr>
          <w:p w14:paraId="4AC8F5EB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1A8F14AF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Pad onverhard &lt; 1.50m.</w:t>
            </w:r>
          </w:p>
        </w:tc>
      </w:tr>
      <w:tr w:rsidR="00C801F3" w:rsidRPr="00B47457" w14:paraId="2BF769B4" w14:textId="77777777" w:rsidTr="00B47457">
        <w:tc>
          <w:tcPr>
            <w:tcW w:w="2127" w:type="dxa"/>
          </w:tcPr>
          <w:p w14:paraId="2BF95DAA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188B1D80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Goot</w:t>
            </w:r>
          </w:p>
        </w:tc>
      </w:tr>
      <w:tr w:rsidR="00C801F3" w:rsidRPr="00B47457" w14:paraId="29924F0A" w14:textId="77777777" w:rsidTr="00B47457">
        <w:tc>
          <w:tcPr>
            <w:tcW w:w="2127" w:type="dxa"/>
          </w:tcPr>
          <w:p w14:paraId="4D9EECB1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64EB1505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 xml:space="preserve">Bovenkant geleideblokken, -band </w:t>
            </w:r>
            <w:r w:rsidRPr="00B47457">
              <w:rPr>
                <w:rFonts w:ascii="Arial" w:hAnsi="Arial" w:cs="Arial"/>
                <w:color w:val="000000"/>
                <w:sz w:val="16"/>
              </w:rPr>
              <w:br/>
              <w:t>(zoals b.v. Gobi en RWS)</w:t>
            </w:r>
          </w:p>
        </w:tc>
      </w:tr>
      <w:tr w:rsidR="00C801F3" w:rsidRPr="00B47457" w14:paraId="1D68D81C" w14:textId="77777777" w:rsidTr="00B47457">
        <w:tc>
          <w:tcPr>
            <w:tcW w:w="2127" w:type="dxa"/>
          </w:tcPr>
          <w:p w14:paraId="6CEEED86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251B250B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Band</w:t>
            </w:r>
          </w:p>
        </w:tc>
      </w:tr>
      <w:tr w:rsidR="00C801F3" w:rsidRPr="00B47457" w14:paraId="2D63BCDE" w14:textId="77777777" w:rsidTr="00B47457">
        <w:tc>
          <w:tcPr>
            <w:tcW w:w="2127" w:type="dxa"/>
          </w:tcPr>
          <w:p w14:paraId="5A377E17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1DED22FB" w14:textId="77777777" w:rsidR="00C801F3" w:rsidRPr="00B47457" w:rsidRDefault="00C801F3" w:rsidP="002A77B9">
            <w:pP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Plantgat of zaagsnede</w:t>
            </w:r>
          </w:p>
        </w:tc>
      </w:tr>
      <w:tr w:rsidR="00C801F3" w:rsidRPr="00B47457" w14:paraId="14A91057" w14:textId="77777777" w:rsidTr="00B47457">
        <w:tc>
          <w:tcPr>
            <w:tcW w:w="2127" w:type="dxa"/>
          </w:tcPr>
          <w:p w14:paraId="665167A3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5C01D3FF" w14:textId="49FB14B6" w:rsidR="00C801F3" w:rsidRPr="00B47457" w:rsidRDefault="00C801F3" w:rsidP="002A77B9">
            <w:pP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 xml:space="preserve">Functiescheiding (busbaan, kleur rwp), </w:t>
            </w:r>
          </w:p>
          <w:p w14:paraId="4D2EBA2C" w14:textId="77777777" w:rsidR="00C801F3" w:rsidRPr="00B47457" w:rsidRDefault="00C801F3" w:rsidP="002A77B9">
            <w:pP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zelfde verh.soort</w:t>
            </w:r>
          </w:p>
        </w:tc>
      </w:tr>
      <w:tr w:rsidR="00C801F3" w:rsidRPr="00B47457" w14:paraId="7A287894" w14:textId="77777777" w:rsidTr="00B47457">
        <w:tc>
          <w:tcPr>
            <w:tcW w:w="2127" w:type="dxa"/>
          </w:tcPr>
          <w:p w14:paraId="34E491BA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MARK</w:t>
            </w:r>
          </w:p>
        </w:tc>
        <w:tc>
          <w:tcPr>
            <w:tcW w:w="5670" w:type="dxa"/>
          </w:tcPr>
          <w:p w14:paraId="3FB76848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Stopstrepen</w:t>
            </w:r>
          </w:p>
        </w:tc>
      </w:tr>
      <w:tr w:rsidR="00C801F3" w:rsidRPr="00B47457" w14:paraId="6E9DF176" w14:textId="77777777" w:rsidTr="00B47457">
        <w:tc>
          <w:tcPr>
            <w:tcW w:w="2127" w:type="dxa"/>
          </w:tcPr>
          <w:p w14:paraId="7DA6D194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03C318E0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Kantstrepen, Asstrepen, Deelstrepen</w:t>
            </w:r>
          </w:p>
        </w:tc>
      </w:tr>
      <w:tr w:rsidR="00C801F3" w:rsidRPr="00B47457" w14:paraId="17319CC8" w14:textId="77777777" w:rsidTr="00B47457">
        <w:tc>
          <w:tcPr>
            <w:tcW w:w="2127" w:type="dxa"/>
          </w:tcPr>
          <w:p w14:paraId="3C451C86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426426CF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Markering-symbolen</w:t>
            </w:r>
          </w:p>
        </w:tc>
      </w:tr>
      <w:tr w:rsidR="00C801F3" w:rsidRPr="00B47457" w14:paraId="64E370CB" w14:textId="77777777" w:rsidTr="00B47457">
        <w:tc>
          <w:tcPr>
            <w:tcW w:w="2127" w:type="dxa"/>
          </w:tcPr>
          <w:p w14:paraId="6558665E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0B5C0974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Weg Reflectoren, zie voor lijst markering overzicht.</w:t>
            </w:r>
          </w:p>
        </w:tc>
      </w:tr>
      <w:tr w:rsidR="00C801F3" w:rsidRPr="00B47457" w14:paraId="55E02CB4" w14:textId="77777777" w:rsidTr="00B47457">
        <w:tc>
          <w:tcPr>
            <w:tcW w:w="2127" w:type="dxa"/>
          </w:tcPr>
          <w:p w14:paraId="046B0ACB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WATER</w:t>
            </w:r>
          </w:p>
        </w:tc>
        <w:tc>
          <w:tcPr>
            <w:tcW w:w="5670" w:type="dxa"/>
          </w:tcPr>
          <w:p w14:paraId="1989C891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 xml:space="preserve">Kant water </w:t>
            </w:r>
          </w:p>
        </w:tc>
      </w:tr>
      <w:tr w:rsidR="00C801F3" w:rsidRPr="00B47457" w14:paraId="0BBB6F66" w14:textId="77777777" w:rsidTr="00B47457">
        <w:tc>
          <w:tcPr>
            <w:tcW w:w="2127" w:type="dxa"/>
          </w:tcPr>
          <w:p w14:paraId="141FE0EA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26043D96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Walbescherming</w:t>
            </w:r>
          </w:p>
        </w:tc>
      </w:tr>
      <w:tr w:rsidR="00C801F3" w:rsidRPr="00B47457" w14:paraId="6E5DD08B" w14:textId="77777777" w:rsidTr="00B47457">
        <w:tc>
          <w:tcPr>
            <w:tcW w:w="2127" w:type="dxa"/>
          </w:tcPr>
          <w:p w14:paraId="30AD4F9B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03D3C5F4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Kademuur</w:t>
            </w:r>
          </w:p>
        </w:tc>
      </w:tr>
      <w:tr w:rsidR="00C801F3" w:rsidRPr="00B47457" w14:paraId="130F98B1" w14:textId="77777777" w:rsidTr="00B47457">
        <w:tc>
          <w:tcPr>
            <w:tcW w:w="2127" w:type="dxa"/>
          </w:tcPr>
          <w:p w14:paraId="20165976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1472CC2D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Steiger</w:t>
            </w:r>
          </w:p>
        </w:tc>
      </w:tr>
      <w:tr w:rsidR="00C801F3" w:rsidRPr="00B47457" w14:paraId="036A4620" w14:textId="77777777" w:rsidTr="00B47457">
        <w:tc>
          <w:tcPr>
            <w:tcW w:w="2127" w:type="dxa"/>
          </w:tcPr>
          <w:p w14:paraId="58617692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2E0EA8B0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Greppel of sloot &lt; 1.00m</w:t>
            </w:r>
          </w:p>
        </w:tc>
      </w:tr>
      <w:tr w:rsidR="00C801F3" w:rsidRPr="00B47457" w14:paraId="34F32840" w14:textId="77777777" w:rsidTr="00B47457">
        <w:tc>
          <w:tcPr>
            <w:tcW w:w="2127" w:type="dxa"/>
          </w:tcPr>
          <w:p w14:paraId="1F10F977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TALUD</w:t>
            </w:r>
          </w:p>
        </w:tc>
        <w:tc>
          <w:tcPr>
            <w:tcW w:w="5670" w:type="dxa"/>
          </w:tcPr>
          <w:p w14:paraId="693F1AC7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Insteeksloot (bo</w:t>
            </w:r>
            <w:r w:rsidRPr="00B47457">
              <w:rPr>
                <w:rFonts w:ascii="Arial" w:hAnsi="Arial" w:cs="Arial"/>
                <w:color w:val="000000"/>
                <w:sz w:val="16"/>
              </w:rPr>
              <w:softHyphen/>
              <w:t>venkant talud) &gt;1.00m</w:t>
            </w:r>
          </w:p>
        </w:tc>
      </w:tr>
      <w:tr w:rsidR="00C801F3" w:rsidRPr="00B47457" w14:paraId="79BBADA2" w14:textId="77777777" w:rsidTr="00B47457">
        <w:tc>
          <w:tcPr>
            <w:tcW w:w="2127" w:type="dxa"/>
          </w:tcPr>
          <w:p w14:paraId="6F5BDE90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327626CF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Taludlijnen (geen insteeksloot)</w:t>
            </w:r>
          </w:p>
        </w:tc>
      </w:tr>
      <w:tr w:rsidR="00C801F3" w:rsidRPr="00B47457" w14:paraId="07ADAE2A" w14:textId="77777777" w:rsidTr="00B47457">
        <w:tc>
          <w:tcPr>
            <w:tcW w:w="2127" w:type="dxa"/>
          </w:tcPr>
          <w:p w14:paraId="30012945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LEIDING</w:t>
            </w:r>
          </w:p>
        </w:tc>
        <w:tc>
          <w:tcPr>
            <w:tcW w:w="5670" w:type="dxa"/>
          </w:tcPr>
          <w:p w14:paraId="37991B00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Duiker  (TCarto bepaald wel/niet GBKN)</w:t>
            </w:r>
          </w:p>
        </w:tc>
      </w:tr>
      <w:tr w:rsidR="00C801F3" w:rsidRPr="00B47457" w14:paraId="4FD8BE32" w14:textId="77777777" w:rsidTr="00B47457">
        <w:tc>
          <w:tcPr>
            <w:tcW w:w="2127" w:type="dxa"/>
          </w:tcPr>
          <w:p w14:paraId="2CFF2899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53C536EB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Duiker aanzet (TCarto bepaald wel/niet GBKN)</w:t>
            </w:r>
          </w:p>
        </w:tc>
      </w:tr>
      <w:tr w:rsidR="00C801F3" w:rsidRPr="00B47457" w14:paraId="336B8036" w14:textId="77777777" w:rsidTr="00B47457">
        <w:tc>
          <w:tcPr>
            <w:tcW w:w="2127" w:type="dxa"/>
          </w:tcPr>
          <w:p w14:paraId="4905626C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6E9DB667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Fauna duiker</w:t>
            </w:r>
          </w:p>
        </w:tc>
      </w:tr>
      <w:tr w:rsidR="00C801F3" w:rsidRPr="00B47457" w14:paraId="3D9C2369" w14:textId="77777777" w:rsidTr="00B47457">
        <w:tc>
          <w:tcPr>
            <w:tcW w:w="2127" w:type="dxa"/>
          </w:tcPr>
          <w:p w14:paraId="3E225595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463A1749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Hoogspanningsmast (buitenom meten) Lijn tussen spanningspalen.</w:t>
            </w:r>
          </w:p>
        </w:tc>
      </w:tr>
      <w:tr w:rsidR="00C801F3" w:rsidRPr="00B47457" w14:paraId="4C7DB120" w14:textId="77777777" w:rsidTr="00B47457">
        <w:tc>
          <w:tcPr>
            <w:tcW w:w="2127" w:type="dxa"/>
          </w:tcPr>
          <w:p w14:paraId="2A074F75" w14:textId="77777777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</w:tcPr>
          <w:p w14:paraId="75800CF3" w14:textId="3D2F4FED" w:rsidR="00C801F3" w:rsidRPr="00B47457" w:rsidRDefault="00C801F3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Persl.Riolering    lt=PERSL</w:t>
            </w:r>
          </w:p>
        </w:tc>
      </w:tr>
      <w:tr w:rsidR="00AA6846" w:rsidRPr="00B47457" w14:paraId="3548823D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900B" w14:textId="77777777" w:rsidR="00AA6846" w:rsidRPr="00B47457" w:rsidRDefault="00AA6846" w:rsidP="00AA6846">
            <w:pPr>
              <w:pBdr>
                <w:between w:val="single" w:sz="4" w:space="1" w:color="auto"/>
              </w:pBdr>
              <w:tabs>
                <w:tab w:val="left" w:pos="-1134"/>
                <w:tab w:val="left" w:pos="-545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br w:type="page"/>
            </w:r>
            <w:r w:rsidRPr="00B47457">
              <w:rPr>
                <w:rFonts w:ascii="Arial" w:hAnsi="Arial" w:cs="Arial"/>
                <w:color w:val="000000"/>
                <w:sz w:val="16"/>
              </w:rPr>
              <w:fldChar w:fldCharType="begin"/>
            </w:r>
            <w:r w:rsidRPr="00B47457">
              <w:rPr>
                <w:rFonts w:ascii="Arial" w:hAnsi="Arial" w:cs="Arial"/>
                <w:color w:val="000000"/>
                <w:sz w:val="16"/>
              </w:rPr>
              <w:instrText xml:space="preserve">PRIVATE </w:instrText>
            </w:r>
            <w:r w:rsidRPr="00B47457">
              <w:rPr>
                <w:rFonts w:ascii="Arial" w:hAnsi="Arial" w:cs="Arial"/>
                <w:color w:val="000000"/>
                <w:sz w:val="16"/>
              </w:rPr>
              <w:fldChar w:fldCharType="end"/>
            </w:r>
            <w:r w:rsidRPr="00B47457">
              <w:rPr>
                <w:rFonts w:ascii="Arial" w:hAnsi="Arial" w:cs="Arial"/>
                <w:color w:val="000000"/>
                <w:sz w:val="16"/>
              </w:rPr>
              <w:t>ONDERW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DB86" w14:textId="77777777" w:rsidR="00AA6846" w:rsidRPr="00B47457" w:rsidRDefault="00AA6846" w:rsidP="00AA6846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22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OMSCHR</w:t>
            </w:r>
          </w:p>
        </w:tc>
      </w:tr>
      <w:tr w:rsidR="00AA6846" w:rsidRPr="00B47457" w14:paraId="030E53FA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40D7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TERREIN SCHEIDING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95A6A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 xml:space="preserve">Muur. </w:t>
            </w:r>
          </w:p>
        </w:tc>
      </w:tr>
      <w:tr w:rsidR="00AA6846" w:rsidRPr="00B47457" w14:paraId="4217BAF8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4B87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4C3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Draaihek ,slagboom,schuifhek;</w:t>
            </w:r>
          </w:p>
        </w:tc>
      </w:tr>
      <w:tr w:rsidR="00AA6846" w:rsidRPr="00B47457" w14:paraId="2A1D16D2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8AC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476C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Raster</w:t>
            </w:r>
          </w:p>
        </w:tc>
      </w:tr>
      <w:tr w:rsidR="00AA6846" w:rsidRPr="00B47457" w14:paraId="5AEB5635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1330F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85D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Haag</w:t>
            </w:r>
          </w:p>
        </w:tc>
      </w:tr>
      <w:tr w:rsidR="00AA6846" w:rsidRPr="00B47457" w14:paraId="252261C0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05A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07557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Raster/haag</w:t>
            </w:r>
          </w:p>
        </w:tc>
      </w:tr>
      <w:tr w:rsidR="00AA6846" w:rsidRPr="00B47457" w14:paraId="198CFA88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CBFB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B052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Schutting</w:t>
            </w:r>
          </w:p>
        </w:tc>
      </w:tr>
      <w:tr w:rsidR="00AA6846" w:rsidRPr="00B47457" w14:paraId="761A71D1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E47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141EA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Fauna raster</w:t>
            </w:r>
          </w:p>
        </w:tc>
      </w:tr>
      <w:tr w:rsidR="00AA6846" w:rsidRPr="00B47457" w14:paraId="390A4F4D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D478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CF67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Groenafsch. (bos/grl-str/wld-enz.)</w:t>
            </w:r>
          </w:p>
        </w:tc>
      </w:tr>
      <w:tr w:rsidR="00AA6846" w:rsidRPr="00B47457" w14:paraId="6BFF3F3A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0F3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2A84B" w14:textId="5B1A0DB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Overige afscheidingen</w:t>
            </w:r>
          </w:p>
        </w:tc>
      </w:tr>
      <w:tr w:rsidR="00AA6846" w:rsidRPr="00B47457" w14:paraId="70794DE2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892F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INFRA-VERKEER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A651" w14:textId="77777777" w:rsidR="00AA6846" w:rsidRPr="00B47457" w:rsidRDefault="00AA6846" w:rsidP="00AA6846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Vangrail/geleiderail/(palen meten)</w:t>
            </w:r>
          </w:p>
        </w:tc>
      </w:tr>
      <w:tr w:rsidR="00AA6846" w:rsidRPr="00B47457" w14:paraId="77D6AAF8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DCD8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5383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Palenrij van b.v. hout of beton als verkeersmaatregel</w:t>
            </w:r>
          </w:p>
        </w:tc>
      </w:tr>
      <w:tr w:rsidR="00AA6846" w:rsidRPr="00B47457" w14:paraId="5CEA0EDD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9D8E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272C7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Lijn tussen ANWB, ab, vb palen</w:t>
            </w:r>
          </w:p>
        </w:tc>
      </w:tr>
      <w:tr w:rsidR="00AA6846" w:rsidRPr="00B47457" w14:paraId="063B1FDF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2009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B464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Uitlegger/portaal verkeerslichten</w:t>
            </w:r>
          </w:p>
        </w:tc>
      </w:tr>
      <w:tr w:rsidR="00AA6846" w:rsidRPr="00B47457" w14:paraId="2E081B98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62B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DF0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Schrikhek</w:t>
            </w:r>
          </w:p>
        </w:tc>
      </w:tr>
      <w:tr w:rsidR="00AA6846" w:rsidRPr="00B47457" w14:paraId="29A38474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599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67E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Detectielussen verkeersteller</w:t>
            </w:r>
          </w:p>
        </w:tc>
      </w:tr>
      <w:tr w:rsidR="00AA6846" w:rsidRPr="00B47457" w14:paraId="3627C742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2712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SPOOR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0883F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Spoorrail (1x meten / offset)</w:t>
            </w:r>
          </w:p>
        </w:tc>
      </w:tr>
      <w:tr w:rsidR="00AA6846" w:rsidRPr="00B47457" w14:paraId="5FA62A10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034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552B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As Spoor (lt = spoor)</w:t>
            </w:r>
          </w:p>
        </w:tc>
      </w:tr>
      <w:tr w:rsidR="00AA6846" w:rsidRPr="00B47457" w14:paraId="4AE0436A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80A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br w:type="page"/>
              <w:t xml:space="preserve"> GRENS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D570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Grensbuis</w:t>
            </w:r>
          </w:p>
        </w:tc>
      </w:tr>
      <w:tr w:rsidR="00AA6846" w:rsidRPr="00B47457" w14:paraId="45E33AD4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293B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5693E" w14:textId="118CFE6C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Provincie Grenssteen</w:t>
            </w:r>
          </w:p>
        </w:tc>
      </w:tr>
      <w:tr w:rsidR="00AA6846" w:rsidRPr="00B47457" w14:paraId="18C08B15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49F8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911A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Rijks Grenssteen</w:t>
            </w:r>
          </w:p>
        </w:tc>
      </w:tr>
      <w:tr w:rsidR="00AA6846" w:rsidRPr="00B47457" w14:paraId="7AC4F824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4693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LEIDING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437FF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Communicatie Mast</w:t>
            </w:r>
          </w:p>
        </w:tc>
      </w:tr>
      <w:tr w:rsidR="00AA6846" w:rsidRPr="00B47457" w14:paraId="07A2F0BF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07A5B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E9E0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Antenne</w:t>
            </w:r>
          </w:p>
        </w:tc>
      </w:tr>
      <w:tr w:rsidR="00AA6846" w:rsidRPr="00B47457" w14:paraId="6C9B0BD5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95FA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FF8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Ontluchtingspijp</w:t>
            </w:r>
          </w:p>
        </w:tc>
      </w:tr>
      <w:tr w:rsidR="00AA6846" w:rsidRPr="00B47457" w14:paraId="5411D6F2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E0D8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B78B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Peilbuis</w:t>
            </w:r>
          </w:p>
        </w:tc>
      </w:tr>
      <w:tr w:rsidR="00AA6846" w:rsidRPr="00B47457" w14:paraId="05006A7B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FE80A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B794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Debietmeter</w:t>
            </w:r>
          </w:p>
        </w:tc>
      </w:tr>
      <w:tr w:rsidR="00AA6846" w:rsidRPr="00B47457" w14:paraId="18FCFF6A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AF9F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56C7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KathodischeBescherming</w:t>
            </w:r>
          </w:p>
        </w:tc>
      </w:tr>
      <w:tr w:rsidR="00AA6846" w:rsidRPr="00B47457" w14:paraId="24B757DA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F474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F484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Peilschaal</w:t>
            </w:r>
          </w:p>
        </w:tc>
      </w:tr>
      <w:tr w:rsidR="00AA6846" w:rsidRPr="00B47457" w14:paraId="6170B16E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0F4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FE7E9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Laag/hoog spanningspaal</w:t>
            </w:r>
          </w:p>
        </w:tc>
      </w:tr>
      <w:tr w:rsidR="00AA6846" w:rsidRPr="00B47457" w14:paraId="0F6DAE4C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3B65B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A26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Schakelkast algemeen/onbekend</w:t>
            </w:r>
          </w:p>
        </w:tc>
      </w:tr>
      <w:tr w:rsidR="00AA6846" w:rsidRPr="00B47457" w14:paraId="39F06F5F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568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465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Schakelkast electra</w:t>
            </w:r>
          </w:p>
        </w:tc>
      </w:tr>
      <w:tr w:rsidR="00AA6846" w:rsidRPr="00B47457" w14:paraId="0042D27A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66A7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7F80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Schakelkast riool</w:t>
            </w:r>
          </w:p>
        </w:tc>
      </w:tr>
      <w:tr w:rsidR="00AA6846" w:rsidRPr="00B47457" w14:paraId="644F3B14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15310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3DE4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Schakelkast gas</w:t>
            </w:r>
          </w:p>
        </w:tc>
      </w:tr>
      <w:tr w:rsidR="00AA6846" w:rsidRPr="00B47457" w14:paraId="1DB3CC3D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A53A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7B19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Schakelkast verlichting</w:t>
            </w:r>
          </w:p>
        </w:tc>
      </w:tr>
      <w:tr w:rsidR="00AA6846" w:rsidRPr="00B47457" w14:paraId="5A02C997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FB5B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9890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Centraal antenne systeem</w:t>
            </w:r>
          </w:p>
        </w:tc>
      </w:tr>
      <w:tr w:rsidR="00AA6846" w:rsidRPr="00B47457" w14:paraId="082E2246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C9AAB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72C7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Brandstofpomp</w:t>
            </w:r>
          </w:p>
        </w:tc>
      </w:tr>
      <w:tr w:rsidR="00AA6846" w:rsidRPr="00B47457" w14:paraId="5AF56500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5932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E9BA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Afsluiter water, waterput</w:t>
            </w:r>
          </w:p>
        </w:tc>
      </w:tr>
      <w:tr w:rsidR="00AA6846" w:rsidRPr="00B47457" w14:paraId="2D80AD7F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870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A98B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Brandkraan</w:t>
            </w:r>
          </w:p>
        </w:tc>
      </w:tr>
      <w:tr w:rsidR="00AA6846" w:rsidRPr="00B47457" w14:paraId="722D9E17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A9E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E77FA" w14:textId="69094003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Afsluiter motorbrandstof</w:t>
            </w:r>
          </w:p>
        </w:tc>
      </w:tr>
      <w:tr w:rsidR="00AA6846" w:rsidRPr="00B47457" w14:paraId="4816598B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C453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9A9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Afsluiter gas</w:t>
            </w:r>
          </w:p>
        </w:tc>
      </w:tr>
      <w:tr w:rsidR="00AA6846" w:rsidRPr="00B47457" w14:paraId="2383BC06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18A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CF04" w14:textId="22E99792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Afsluiter algemeen</w:t>
            </w:r>
          </w:p>
        </w:tc>
      </w:tr>
      <w:tr w:rsidR="00AA6846" w:rsidRPr="00B47457" w14:paraId="203457C3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F77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50E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Drinkbak</w:t>
            </w:r>
          </w:p>
        </w:tc>
      </w:tr>
      <w:tr w:rsidR="00AA6846" w:rsidRPr="00B47457" w14:paraId="79AA2544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7882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E9EA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Verklikker communicatie (KPN, UPC)</w:t>
            </w:r>
          </w:p>
        </w:tc>
      </w:tr>
      <w:tr w:rsidR="00AA6846" w:rsidRPr="00B47457" w14:paraId="77F976D5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49A6A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9FF6" w14:textId="22E0A638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Verklikker gas/water/spanning/enz.</w:t>
            </w:r>
          </w:p>
        </w:tc>
      </w:tr>
      <w:tr w:rsidR="00AA6846" w:rsidRPr="00B47457" w14:paraId="36CDCD62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0BABF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047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Zinkerbord</w:t>
            </w:r>
          </w:p>
        </w:tc>
      </w:tr>
      <w:tr w:rsidR="00AA6846" w:rsidRPr="00B47457" w14:paraId="33FF17D7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CF542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917B" w14:textId="1F55691E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Inspectie rioolput, pompput</w:t>
            </w:r>
          </w:p>
        </w:tc>
      </w:tr>
      <w:tr w:rsidR="00AA6846" w:rsidRPr="00B47457" w14:paraId="04389DFB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26C32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D92E0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Kolk</w:t>
            </w:r>
          </w:p>
        </w:tc>
      </w:tr>
      <w:tr w:rsidR="00AA6846" w:rsidRPr="00B47457" w14:paraId="27A055DF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4A6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1473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Telefooncel</w:t>
            </w:r>
          </w:p>
        </w:tc>
      </w:tr>
      <w:tr w:rsidR="00AA6846" w:rsidRPr="00B47457" w14:paraId="02A4C18D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B1A89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E16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Gladheidmelder</w:t>
            </w:r>
          </w:p>
        </w:tc>
      </w:tr>
      <w:tr w:rsidR="00AA6846" w:rsidRPr="00B47457" w14:paraId="4054B7F2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FA3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9E2F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Hogedrukspuit</w:t>
            </w:r>
          </w:p>
        </w:tc>
      </w:tr>
      <w:tr w:rsidR="00AA6846" w:rsidRPr="00B47457" w14:paraId="2BDDF895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9F8A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1A0B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Lucht</w:t>
            </w:r>
          </w:p>
        </w:tc>
      </w:tr>
      <w:tr w:rsidR="00AA6846" w:rsidRPr="00B47457" w14:paraId="1AA8571B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24C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A610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Pomp</w:t>
            </w:r>
          </w:p>
        </w:tc>
      </w:tr>
      <w:tr w:rsidR="00AA6846" w:rsidRPr="00B47457" w14:paraId="3DC36440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6F7D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EF98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Stofzuiger</w:t>
            </w:r>
          </w:p>
        </w:tc>
      </w:tr>
      <w:tr w:rsidR="00AA6846" w:rsidRPr="00B47457" w14:paraId="62211D1C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9B06A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178B9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Windmolen</w:t>
            </w:r>
          </w:p>
        </w:tc>
      </w:tr>
      <w:tr w:rsidR="00AA6846" w:rsidRPr="00B47457" w14:paraId="4FE62D1F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951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MEUBILAIR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45A3" w14:textId="2AAE7546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Steen/ijzer/beton/hout paal</w:t>
            </w:r>
          </w:p>
        </w:tc>
      </w:tr>
      <w:tr w:rsidR="00AA6846" w:rsidRPr="00B47457" w14:paraId="34325FB1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DCCD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90284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Meerpaal</w:t>
            </w:r>
          </w:p>
        </w:tc>
      </w:tr>
      <w:tr w:rsidR="00AA6846" w:rsidRPr="00B47457" w14:paraId="0AB0E91D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C5B2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60093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Monument</w:t>
            </w:r>
          </w:p>
        </w:tc>
      </w:tr>
      <w:tr w:rsidR="00AA6846" w:rsidRPr="00B47457" w14:paraId="2400F71B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BAB9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9B13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Parkeermeter</w:t>
            </w:r>
          </w:p>
        </w:tc>
      </w:tr>
      <w:tr w:rsidR="00AA6846" w:rsidRPr="00B47457" w14:paraId="56D43784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7A0F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749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Betaalautomaat</w:t>
            </w:r>
          </w:p>
        </w:tc>
      </w:tr>
      <w:tr w:rsidR="00AA6846" w:rsidRPr="00B47457" w14:paraId="0B89FDDF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B66B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FD31" w14:textId="7F98119F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Aanduidingbord (reclame,</w:t>
            </w:r>
            <w:r w:rsidR="002F583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B47457">
              <w:rPr>
                <w:rFonts w:ascii="Arial" w:hAnsi="Arial" w:cs="Arial"/>
                <w:color w:val="000000"/>
                <w:sz w:val="16"/>
              </w:rPr>
              <w:t>straatn,infobord)</w:t>
            </w:r>
          </w:p>
        </w:tc>
      </w:tr>
      <w:tr w:rsidR="00AA6846" w:rsidRPr="00B47457" w14:paraId="276392F1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08E9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BB5A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Prullenbak, afvalbak</w:t>
            </w:r>
          </w:p>
        </w:tc>
      </w:tr>
      <w:tr w:rsidR="00AA6846" w:rsidRPr="00B47457" w14:paraId="6A08A6F3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FCE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AB2C3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Blikvanger (zie beschrijving)</w:t>
            </w:r>
          </w:p>
        </w:tc>
      </w:tr>
      <w:tr w:rsidR="00AA6846" w:rsidRPr="00B47457" w14:paraId="2AB80033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9663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3333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Glasbak</w:t>
            </w:r>
          </w:p>
        </w:tc>
      </w:tr>
      <w:tr w:rsidR="00AA6846" w:rsidRPr="00B47457" w14:paraId="60DF2872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61B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9F39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Postbus</w:t>
            </w:r>
          </w:p>
        </w:tc>
      </w:tr>
      <w:tr w:rsidR="00AA6846" w:rsidRPr="00B47457" w14:paraId="616623D7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75FA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DEC7D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Vlaggenmast</w:t>
            </w:r>
          </w:p>
        </w:tc>
      </w:tr>
      <w:tr w:rsidR="00AA6846" w:rsidRPr="00B47457" w14:paraId="55C0F6F9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E44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7EE62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Faunapoort</w:t>
            </w:r>
          </w:p>
        </w:tc>
      </w:tr>
      <w:tr w:rsidR="00AA6846" w:rsidRPr="00B47457" w14:paraId="2BF619E5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925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CBF4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Fietsklem (ook met toevoeging 2x t/m 12x)</w:t>
            </w:r>
          </w:p>
        </w:tc>
      </w:tr>
      <w:tr w:rsidR="00AA6846" w:rsidRPr="00B47457" w14:paraId="48C3F8D4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C4042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9E430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Intercom</w:t>
            </w:r>
          </w:p>
        </w:tc>
      </w:tr>
      <w:tr w:rsidR="00AA6846" w:rsidRPr="00B47457" w14:paraId="089BE522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AC5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A535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Keycardreader</w:t>
            </w:r>
          </w:p>
        </w:tc>
      </w:tr>
      <w:tr w:rsidR="00AA6846" w:rsidRPr="00B47457" w14:paraId="612AE4BD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20990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CCB4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Klok</w:t>
            </w:r>
          </w:p>
        </w:tc>
      </w:tr>
      <w:tr w:rsidR="00AA6846" w:rsidRPr="00B47457" w14:paraId="6ACF235D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60E3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882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Kunst</w:t>
            </w:r>
          </w:p>
        </w:tc>
      </w:tr>
      <w:tr w:rsidR="00AA6846" w:rsidRPr="00B47457" w14:paraId="09B51F42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933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2BC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Muskusrattenval</w:t>
            </w:r>
          </w:p>
        </w:tc>
      </w:tr>
      <w:tr w:rsidR="00AA6846" w:rsidRPr="00B47457" w14:paraId="5F56314B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DAE8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A509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Obstakel (parkeer en overrijd belemmering)</w:t>
            </w:r>
          </w:p>
        </w:tc>
      </w:tr>
      <w:tr w:rsidR="00AA6846" w:rsidRPr="00B47457" w14:paraId="569CF3D5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011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5F9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Sirene</w:t>
            </w:r>
          </w:p>
        </w:tc>
      </w:tr>
      <w:tr w:rsidR="00AA6846" w:rsidRPr="00B47457" w14:paraId="29636A2B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1E80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5F27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Slagboom</w:t>
            </w:r>
          </w:p>
        </w:tc>
      </w:tr>
      <w:tr w:rsidR="00AA6846" w:rsidRPr="00B47457" w14:paraId="65EF2A05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CAA2B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1674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Speeltoestel</w:t>
            </w:r>
          </w:p>
        </w:tc>
      </w:tr>
      <w:tr w:rsidR="00AA6846" w:rsidRPr="00B47457" w14:paraId="0887BA51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DF67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473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Spiegel</w:t>
            </w:r>
          </w:p>
        </w:tc>
      </w:tr>
      <w:tr w:rsidR="00AA6846" w:rsidRPr="00B47457" w14:paraId="3A6EC0DC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3700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B4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Zand</w:t>
            </w:r>
          </w:p>
        </w:tc>
      </w:tr>
      <w:tr w:rsidR="00AA6846" w:rsidRPr="00B47457" w14:paraId="05828AFA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98360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D058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Zout</w:t>
            </w:r>
          </w:p>
        </w:tc>
      </w:tr>
      <w:tr w:rsidR="00AA6846" w:rsidRPr="00B47457" w14:paraId="667AEC91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4579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3D0D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Abri (zie beschrijving)</w:t>
            </w:r>
          </w:p>
        </w:tc>
      </w:tr>
      <w:tr w:rsidR="00AA6846" w:rsidRPr="00B47457" w14:paraId="0056EF16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27682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GROEN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080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Struik</w:t>
            </w:r>
          </w:p>
        </w:tc>
      </w:tr>
      <w:tr w:rsidR="00AA6846" w:rsidRPr="00B47457" w14:paraId="376FFF29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C4F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AE8D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Boom</w:t>
            </w:r>
          </w:p>
        </w:tc>
      </w:tr>
      <w:tr w:rsidR="00B151D1" w:rsidRPr="00B47457" w14:paraId="09D958E4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1CE4" w14:textId="77777777" w:rsidR="00B151D1" w:rsidRPr="00B47457" w:rsidRDefault="00B151D1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210C0" w14:textId="253C6A69" w:rsidR="00B151D1" w:rsidRPr="00B47457" w:rsidRDefault="001A3495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</w:t>
            </w:r>
            <w:r w:rsidR="00BC34C4" w:rsidRPr="00B47457">
              <w:rPr>
                <w:rFonts w:ascii="Arial" w:hAnsi="Arial" w:cs="Arial"/>
                <w:color w:val="000000"/>
                <w:sz w:val="16"/>
              </w:rPr>
              <w:t>tamdiameter</w:t>
            </w:r>
          </w:p>
        </w:tc>
      </w:tr>
      <w:tr w:rsidR="00C64E1D" w:rsidRPr="00B47457" w14:paraId="23B837BE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6AEE" w14:textId="77777777" w:rsidR="00C64E1D" w:rsidRPr="00B47457" w:rsidRDefault="00C64E1D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FE22" w14:textId="422D6542" w:rsidR="00C64E1D" w:rsidRPr="00B47457" w:rsidRDefault="00447732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Grote van kroon projectie</w:t>
            </w:r>
          </w:p>
        </w:tc>
      </w:tr>
      <w:tr w:rsidR="00AA6846" w:rsidRPr="00B47457" w14:paraId="2D5A09DF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9A9D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4674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Vruchtboom</w:t>
            </w:r>
          </w:p>
        </w:tc>
      </w:tr>
      <w:tr w:rsidR="00AA6846" w:rsidRPr="00B47457" w14:paraId="46F8EBF1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98102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INFRA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7112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Schakelkastverkeersregelinstallatie</w:t>
            </w:r>
          </w:p>
        </w:tc>
      </w:tr>
      <w:tr w:rsidR="00AA6846" w:rsidRPr="00B47457" w14:paraId="0AE5D4DE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044E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4A23" w14:textId="07E8F163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Lantaarnpaal/lichtmast</w:t>
            </w:r>
          </w:p>
        </w:tc>
      </w:tr>
      <w:tr w:rsidR="00AA6846" w:rsidRPr="00B47457" w14:paraId="68827A61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0C4F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0D5D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Lamp (ook met toevoeging 2x t/m 12x)</w:t>
            </w:r>
          </w:p>
        </w:tc>
      </w:tr>
      <w:tr w:rsidR="00AA6846" w:rsidRPr="00B47457" w14:paraId="15DC5280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D40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BC8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Radardetectiepaal (beweging detectie)</w:t>
            </w:r>
          </w:p>
        </w:tc>
      </w:tr>
      <w:tr w:rsidR="00AA6846" w:rsidRPr="00B47457" w14:paraId="567BF2F9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A8A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ED2F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Kilometerpaal (evt. + snelheidsbeperking)</w:t>
            </w:r>
          </w:p>
        </w:tc>
      </w:tr>
      <w:tr w:rsidR="00AA6846" w:rsidRPr="00B47457" w14:paraId="435043A4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1E8F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4790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Overweg installatie</w:t>
            </w:r>
          </w:p>
        </w:tc>
      </w:tr>
      <w:tr w:rsidR="00AA6846" w:rsidRPr="00B47457" w14:paraId="1045ADD4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FCCBB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E203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Verkeersbord</w:t>
            </w:r>
          </w:p>
        </w:tc>
      </w:tr>
      <w:tr w:rsidR="00AA6846" w:rsidRPr="00B47457" w14:paraId="0500B2E3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A501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82E7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Verkeersbord met verlichting</w:t>
            </w:r>
          </w:p>
        </w:tc>
      </w:tr>
      <w:tr w:rsidR="00AA6846" w:rsidRPr="00B47457" w14:paraId="466EF76E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4F3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A8C8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Bushalte</w:t>
            </w:r>
          </w:p>
        </w:tc>
      </w:tr>
      <w:tr w:rsidR="00AA6846" w:rsidRPr="00B47457" w14:paraId="61534682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1A9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E934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Plaatsnaam</w:t>
            </w:r>
          </w:p>
        </w:tc>
      </w:tr>
      <w:tr w:rsidR="00AA6846" w:rsidRPr="00B47457" w14:paraId="49B74B89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4C22A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B66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Flitspaal</w:t>
            </w:r>
          </w:p>
        </w:tc>
      </w:tr>
      <w:tr w:rsidR="00AA6846" w:rsidRPr="00B47457" w14:paraId="7E87E4DD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99080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4E27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Verkeerslicht</w:t>
            </w:r>
          </w:p>
        </w:tc>
      </w:tr>
      <w:tr w:rsidR="00AA6846" w:rsidRPr="00B47457" w14:paraId="3BF0E46A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3E30D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A51CD" w14:textId="0E81074F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ANWB met verlichting</w:t>
            </w:r>
          </w:p>
        </w:tc>
      </w:tr>
      <w:tr w:rsidR="00AA6846" w:rsidRPr="00B47457" w14:paraId="58443F5E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802A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C93F0" w14:textId="070218DA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ANWB met verlichting op meer palen</w:t>
            </w:r>
          </w:p>
        </w:tc>
      </w:tr>
      <w:tr w:rsidR="00AA6846" w:rsidRPr="00B47457" w14:paraId="20437F9C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E98A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F3EA8" w14:textId="76800AAE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ANWB zonder verlichting</w:t>
            </w:r>
          </w:p>
        </w:tc>
      </w:tr>
      <w:tr w:rsidR="00AA6846" w:rsidRPr="00B47457" w14:paraId="0596C012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34F93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09451" w14:textId="2926AADA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ANWB zonder verlichting op meer palen</w:t>
            </w:r>
          </w:p>
        </w:tc>
      </w:tr>
      <w:tr w:rsidR="00AA6846" w:rsidRPr="00B47457" w14:paraId="7F631EAF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2173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E104" w14:textId="4B752790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Drukknop verkeerslichten</w:t>
            </w:r>
          </w:p>
        </w:tc>
      </w:tr>
      <w:tr w:rsidR="00AA6846" w:rsidRPr="00B47457" w14:paraId="5A11E197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D145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11AE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Balise</w:t>
            </w:r>
          </w:p>
        </w:tc>
      </w:tr>
      <w:tr w:rsidR="00AA6846" w:rsidRPr="00B47457" w14:paraId="728E3649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373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3A1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Rijbaangeleider</w:t>
            </w:r>
          </w:p>
        </w:tc>
      </w:tr>
      <w:tr w:rsidR="00AA6846" w:rsidRPr="00B47457" w14:paraId="277A6B19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80D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58F4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Rijbaangeleider met verlichting</w:t>
            </w:r>
          </w:p>
        </w:tc>
      </w:tr>
      <w:tr w:rsidR="00AA6846" w:rsidRPr="00B47457" w14:paraId="232A4753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6B7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73FE0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Dyn.. Route Info Paneel</w:t>
            </w:r>
          </w:p>
        </w:tc>
      </w:tr>
      <w:tr w:rsidR="00AA6846" w:rsidRPr="00B47457" w14:paraId="6F03E804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F18D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5831D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Dyn. Reizigers Info Systeem</w:t>
            </w:r>
          </w:p>
        </w:tc>
      </w:tr>
      <w:tr w:rsidR="00AA6846" w:rsidRPr="00B47457" w14:paraId="35A22D47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E4A8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8B69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Kast Snelheidsmeter</w:t>
            </w:r>
          </w:p>
        </w:tc>
      </w:tr>
      <w:tr w:rsidR="00AA6846" w:rsidRPr="00B47457" w14:paraId="60778929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D5E2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D17D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Praatpaal</w:t>
            </w:r>
          </w:p>
        </w:tc>
      </w:tr>
      <w:tr w:rsidR="00AA6846" w:rsidRPr="00B47457" w14:paraId="46E203EB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5DAB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4D43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Roodlicht camera</w:t>
            </w:r>
          </w:p>
        </w:tc>
      </w:tr>
      <w:tr w:rsidR="00AA6846" w:rsidRPr="00B47457" w14:paraId="4B6A7654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1C8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C057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Televisie camera</w:t>
            </w:r>
          </w:p>
        </w:tc>
      </w:tr>
      <w:tr w:rsidR="00AA6846" w:rsidRPr="00B47457" w14:paraId="3D651198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5506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9F39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Verkeersteller (OM)</w:t>
            </w:r>
          </w:p>
        </w:tc>
      </w:tr>
      <w:tr w:rsidR="00AA6846" w:rsidRPr="00B47457" w14:paraId="721895EC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BD6C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FC3D5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Verkeersteller (provinciaal)</w:t>
            </w:r>
          </w:p>
        </w:tc>
      </w:tr>
      <w:tr w:rsidR="00AA6846" w:rsidRPr="00B47457" w14:paraId="17D77768" w14:textId="77777777" w:rsidTr="00B4745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6CE1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CE2E" w14:textId="77777777" w:rsidR="00AA6846" w:rsidRPr="00B47457" w:rsidRDefault="00AA6846" w:rsidP="002A77B9">
            <w:pPr>
              <w:pBdr>
                <w:between w:val="single" w:sz="4" w:space="1" w:color="auto"/>
              </w:pBdr>
              <w:tabs>
                <w:tab w:val="left" w:pos="-1134"/>
                <w:tab w:val="left" w:pos="-567"/>
                <w:tab w:val="left" w:pos="0"/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5"/>
                <w:tab w:val="left" w:pos="14173"/>
                <w:tab w:val="left" w:pos="14739"/>
                <w:tab w:val="left" w:pos="15307"/>
                <w:tab w:val="left" w:pos="15873"/>
                <w:tab w:val="left" w:pos="16441"/>
                <w:tab w:val="left" w:pos="17007"/>
              </w:tabs>
              <w:spacing w:before="90" w:after="54"/>
              <w:rPr>
                <w:rFonts w:ascii="Arial" w:hAnsi="Arial" w:cs="Arial"/>
                <w:color w:val="000000"/>
                <w:sz w:val="16"/>
              </w:rPr>
            </w:pPr>
            <w:r w:rsidRPr="00B47457">
              <w:rPr>
                <w:rFonts w:ascii="Arial" w:hAnsi="Arial" w:cs="Arial"/>
                <w:color w:val="000000"/>
                <w:sz w:val="16"/>
              </w:rPr>
              <w:t>Zonnepaneel</w:t>
            </w:r>
          </w:p>
        </w:tc>
      </w:tr>
    </w:tbl>
    <w:p w14:paraId="4C2264EF" w14:textId="77777777" w:rsidR="00775061" w:rsidRPr="00B47457" w:rsidRDefault="00775061" w:rsidP="00775061">
      <w:pPr>
        <w:spacing w:after="0"/>
        <w:rPr>
          <w:rFonts w:ascii="Arial" w:eastAsia="Times New Roman" w:hAnsi="Arial" w:cs="Arial"/>
          <w:b/>
          <w:noProof w:val="0"/>
          <w:sz w:val="18"/>
          <w:szCs w:val="18"/>
          <w:lang w:eastAsia="nl-NL"/>
        </w:rPr>
      </w:pPr>
    </w:p>
    <w:p w14:paraId="70F6D3A1" w14:textId="6751BE87" w:rsidR="000E64D0" w:rsidRPr="00B47457" w:rsidRDefault="000E64D0">
      <w:pPr>
        <w:rPr>
          <w:rFonts w:ascii="Arial" w:hAnsi="Arial" w:cs="Arial"/>
        </w:rPr>
      </w:pPr>
    </w:p>
    <w:sectPr w:rsidR="000E64D0" w:rsidRPr="00B47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279E2"/>
    <w:multiLevelType w:val="multilevel"/>
    <w:tmpl w:val="28B02C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D2"/>
    <w:rsid w:val="000224A7"/>
    <w:rsid w:val="000356D3"/>
    <w:rsid w:val="00073A13"/>
    <w:rsid w:val="000E64D0"/>
    <w:rsid w:val="00134645"/>
    <w:rsid w:val="00163B7B"/>
    <w:rsid w:val="001A3495"/>
    <w:rsid w:val="002D3051"/>
    <w:rsid w:val="002D319F"/>
    <w:rsid w:val="002F583A"/>
    <w:rsid w:val="00300F63"/>
    <w:rsid w:val="00333A36"/>
    <w:rsid w:val="00337996"/>
    <w:rsid w:val="00447732"/>
    <w:rsid w:val="004F6195"/>
    <w:rsid w:val="00576AA6"/>
    <w:rsid w:val="0066709D"/>
    <w:rsid w:val="00674CD7"/>
    <w:rsid w:val="006908F0"/>
    <w:rsid w:val="006933D2"/>
    <w:rsid w:val="006A024F"/>
    <w:rsid w:val="006C7770"/>
    <w:rsid w:val="00775061"/>
    <w:rsid w:val="00922940"/>
    <w:rsid w:val="009840CE"/>
    <w:rsid w:val="009F3CC0"/>
    <w:rsid w:val="00A66D90"/>
    <w:rsid w:val="00A67998"/>
    <w:rsid w:val="00A96FA7"/>
    <w:rsid w:val="00AA6846"/>
    <w:rsid w:val="00AC1DD9"/>
    <w:rsid w:val="00AD469B"/>
    <w:rsid w:val="00B151D1"/>
    <w:rsid w:val="00B47457"/>
    <w:rsid w:val="00BC34C4"/>
    <w:rsid w:val="00BC5DF8"/>
    <w:rsid w:val="00C64E1D"/>
    <w:rsid w:val="00C801F3"/>
    <w:rsid w:val="00C91E78"/>
    <w:rsid w:val="00CB21C1"/>
    <w:rsid w:val="00D65B27"/>
    <w:rsid w:val="00D94074"/>
    <w:rsid w:val="00E6738F"/>
    <w:rsid w:val="00ED5D5B"/>
    <w:rsid w:val="00FE0B2F"/>
    <w:rsid w:val="00FF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B560"/>
  <w15:chartTrackingRefBased/>
  <w15:docId w15:val="{CFB661A0-5CBB-41E0-A690-9A879731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7998"/>
    <w:pPr>
      <w:spacing w:after="200" w:line="276" w:lineRule="auto"/>
    </w:pPr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67998"/>
    <w:pPr>
      <w:spacing w:after="0" w:line="240" w:lineRule="auto"/>
    </w:pPr>
    <w:rPr>
      <w:rFonts w:ascii="Segoe UI" w:hAnsi="Segoe UI" w:cs="Segoe UI"/>
      <w:noProof w:val="0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799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65B27"/>
    <w:pPr>
      <w:ind w:left="720"/>
      <w:contextualSpacing/>
    </w:pPr>
  </w:style>
  <w:style w:type="character" w:styleId="Hyperlink">
    <w:name w:val="Hyperlink"/>
    <w:rsid w:val="003379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ijkswaterstaat.nl/zakelijk/zakendoen-met-rijkswaterstaat/werkwijzen/werkwijze-in-gww/data-eisen-rijkswaterstaatcontracten/nul-dtm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725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Hooiveld, Peter</dc:creator>
  <cp:keywords/>
  <dc:description/>
  <cp:lastModifiedBy>Stelt, Teus van der</cp:lastModifiedBy>
  <cp:revision>2</cp:revision>
  <dcterms:created xsi:type="dcterms:W3CDTF">2020-12-14T08:50:00Z</dcterms:created>
  <dcterms:modified xsi:type="dcterms:W3CDTF">2020-12-14T08:50:00Z</dcterms:modified>
</cp:coreProperties>
</file>