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96B9F" w14:textId="0B35A565" w:rsidR="004A63D9" w:rsidRPr="00275165" w:rsidRDefault="004A63D9" w:rsidP="00275165">
      <w:pPr>
        <w:pStyle w:val="Kop4"/>
        <w:rPr>
          <w:rFonts w:asciiTheme="minorHAnsi" w:hAnsiTheme="minorHAnsi" w:cstheme="minorHAnsi"/>
        </w:rPr>
      </w:pPr>
      <w:r w:rsidRPr="00275165">
        <w:rPr>
          <w:rFonts w:asciiTheme="minorHAnsi" w:hAnsiTheme="minorHAnsi" w:cstheme="minorHAnsi"/>
        </w:rPr>
        <w:t xml:space="preserve">Tabel </w:t>
      </w:r>
      <w:r w:rsidR="00B02E32">
        <w:rPr>
          <w:rFonts w:asciiTheme="minorHAnsi" w:hAnsiTheme="minorHAnsi" w:cstheme="minorHAnsi"/>
        </w:rPr>
        <w:t>8: M</w:t>
      </w:r>
      <w:r w:rsidRPr="00275165">
        <w:rPr>
          <w:rFonts w:asciiTheme="minorHAnsi" w:hAnsiTheme="minorHAnsi" w:cstheme="minorHAnsi"/>
        </w:rPr>
        <w:t>inimum- en maximumprijs</w:t>
      </w:r>
    </w:p>
    <w:tbl>
      <w:tblPr>
        <w:tblW w:w="5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</w:tblGrid>
      <w:tr w:rsidR="00192A0B" w:rsidRPr="00007B47" w14:paraId="3BF97179" w14:textId="77777777" w:rsidTr="00192A0B">
        <w:trPr>
          <w:trHeight w:val="263"/>
        </w:trPr>
        <w:tc>
          <w:tcPr>
            <w:tcW w:w="1701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294B2" w14:textId="77777777" w:rsidR="00192A0B" w:rsidRPr="00007B47" w:rsidRDefault="00192A0B" w:rsidP="00007B47">
            <w:pPr>
              <w:pStyle w:val="Kop6"/>
              <w:keepLines/>
              <w:rPr>
                <w:rFonts w:asciiTheme="minorHAnsi" w:eastAsiaTheme="majorEastAsia" w:hAnsiTheme="minorHAnsi" w:cstheme="minorHAnsi"/>
                <w:b/>
                <w:bCs/>
                <w:iCs w:val="0"/>
                <w:caps/>
                <w:color w:val="0074AD" w:themeColor="accent3"/>
                <w:sz w:val="16"/>
                <w:szCs w:val="16"/>
              </w:rPr>
            </w:pPr>
            <w:r w:rsidRPr="00007B47">
              <w:rPr>
                <w:rFonts w:asciiTheme="minorHAnsi" w:eastAsiaTheme="majorEastAsia" w:hAnsiTheme="minorHAnsi" w:cstheme="minorHAnsi"/>
                <w:b/>
                <w:bCs/>
                <w:iCs w:val="0"/>
                <w:caps/>
                <w:color w:val="0074AD" w:themeColor="accent3"/>
                <w:sz w:val="16"/>
                <w:szCs w:val="16"/>
              </w:rPr>
              <w:t>Naam stichting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80808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22082" w14:textId="77777777" w:rsidR="00192A0B" w:rsidRPr="00007B47" w:rsidRDefault="00192A0B" w:rsidP="00007B47">
            <w:pPr>
              <w:pStyle w:val="Kop6"/>
              <w:keepLines/>
              <w:rPr>
                <w:rFonts w:asciiTheme="minorHAnsi" w:eastAsiaTheme="majorEastAsia" w:hAnsiTheme="minorHAnsi" w:cstheme="minorHAnsi"/>
                <w:b/>
                <w:bCs/>
                <w:iCs w:val="0"/>
                <w:caps/>
                <w:color w:val="0074AD" w:themeColor="accent3"/>
                <w:sz w:val="16"/>
                <w:szCs w:val="16"/>
              </w:rPr>
            </w:pPr>
            <w:r w:rsidRPr="00007B47">
              <w:rPr>
                <w:rFonts w:asciiTheme="minorHAnsi" w:eastAsiaTheme="majorEastAsia" w:hAnsiTheme="minorHAnsi" w:cstheme="minorHAnsi"/>
                <w:b/>
                <w:bCs/>
                <w:iCs w:val="0"/>
                <w:caps/>
                <w:color w:val="0074AD" w:themeColor="accent3"/>
                <w:sz w:val="16"/>
                <w:szCs w:val="16"/>
              </w:rPr>
              <w:t>minimum prijs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80808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5EA46" w14:textId="77777777" w:rsidR="00192A0B" w:rsidRPr="00007B47" w:rsidRDefault="00192A0B" w:rsidP="00007B47">
            <w:pPr>
              <w:pStyle w:val="Kop6"/>
              <w:keepLines/>
              <w:rPr>
                <w:rFonts w:asciiTheme="minorHAnsi" w:eastAsiaTheme="majorEastAsia" w:hAnsiTheme="minorHAnsi" w:cstheme="minorHAnsi"/>
                <w:b/>
                <w:bCs/>
                <w:iCs w:val="0"/>
                <w:caps/>
                <w:color w:val="0074AD" w:themeColor="accent3"/>
                <w:sz w:val="16"/>
                <w:szCs w:val="16"/>
              </w:rPr>
            </w:pPr>
            <w:r w:rsidRPr="00007B47">
              <w:rPr>
                <w:rFonts w:asciiTheme="minorHAnsi" w:eastAsiaTheme="majorEastAsia" w:hAnsiTheme="minorHAnsi" w:cstheme="minorHAnsi"/>
                <w:b/>
                <w:bCs/>
                <w:iCs w:val="0"/>
                <w:caps/>
                <w:color w:val="0074AD" w:themeColor="accent3"/>
                <w:sz w:val="16"/>
                <w:szCs w:val="16"/>
              </w:rPr>
              <w:t>maximum prijs</w:t>
            </w:r>
          </w:p>
        </w:tc>
      </w:tr>
      <w:tr w:rsidR="00192A0B" w:rsidRPr="00CE3C2F" w14:paraId="47BC41E0" w14:textId="77777777" w:rsidTr="00192A0B">
        <w:trPr>
          <w:trHeight w:val="355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2F3F7" w14:textId="77777777" w:rsidR="00192A0B" w:rsidRPr="00CE3C2F" w:rsidRDefault="00192A0B" w:rsidP="00CE3C2F">
            <w:pPr>
              <w:spacing w:after="12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CE3C2F">
              <w:rPr>
                <w:rFonts w:ascii="Calibri" w:hAnsi="Calibri" w:cs="Calibri"/>
                <w:color w:val="000000"/>
              </w:rPr>
              <w:t>KONOT</w:t>
            </w:r>
          </w:p>
        </w:tc>
        <w:tc>
          <w:tcPr>
            <w:tcW w:w="170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0AF38" w14:textId="77777777" w:rsidR="00192A0B" w:rsidRPr="00CE3C2F" w:rsidRDefault="00192A0B" w:rsidP="00CE3C2F">
            <w:pPr>
              <w:spacing w:after="12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CE3C2F">
              <w:rPr>
                <w:rFonts w:ascii="Calibri" w:hAnsi="Calibri" w:cs="Calibri"/>
                <w:color w:val="000000"/>
              </w:rPr>
              <w:t>   € 328.000</w:t>
            </w:r>
          </w:p>
        </w:tc>
        <w:tc>
          <w:tcPr>
            <w:tcW w:w="170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EB0AB" w14:textId="77777777" w:rsidR="00192A0B" w:rsidRPr="00CE3C2F" w:rsidRDefault="00192A0B" w:rsidP="00CE3C2F">
            <w:pPr>
              <w:spacing w:after="12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CE3C2F">
              <w:rPr>
                <w:rFonts w:ascii="Calibri" w:hAnsi="Calibri" w:cs="Calibri"/>
                <w:color w:val="000000"/>
              </w:rPr>
              <w:t>   € 480.000</w:t>
            </w:r>
          </w:p>
        </w:tc>
      </w:tr>
      <w:tr w:rsidR="00192A0B" w:rsidRPr="00CE3C2F" w14:paraId="1FC1AEB6" w14:textId="77777777" w:rsidTr="00192A0B">
        <w:trPr>
          <w:trHeight w:val="398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7F93B" w14:textId="77777777" w:rsidR="00192A0B" w:rsidRPr="00CE3C2F" w:rsidRDefault="00192A0B" w:rsidP="00CE3C2F">
            <w:pPr>
              <w:spacing w:after="12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CE3C2F">
              <w:rPr>
                <w:rFonts w:ascii="Calibri" w:hAnsi="Calibri" w:cs="Calibri"/>
                <w:color w:val="000000"/>
              </w:rPr>
              <w:t>Keender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6B41E" w14:textId="77777777" w:rsidR="00192A0B" w:rsidRPr="00CE3C2F" w:rsidRDefault="00192A0B" w:rsidP="00CE3C2F">
            <w:pPr>
              <w:spacing w:after="12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CE3C2F">
              <w:rPr>
                <w:rFonts w:ascii="Calibri" w:hAnsi="Calibri" w:cs="Calibri"/>
                <w:color w:val="000000"/>
              </w:rPr>
              <w:t>   € 181.000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8E2CD" w14:textId="77777777" w:rsidR="00192A0B" w:rsidRPr="00CE3C2F" w:rsidRDefault="00192A0B" w:rsidP="00CE3C2F">
            <w:pPr>
              <w:spacing w:after="12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CE3C2F">
              <w:rPr>
                <w:rFonts w:ascii="Calibri" w:hAnsi="Calibri" w:cs="Calibri"/>
                <w:color w:val="000000"/>
              </w:rPr>
              <w:t>   € 266.000</w:t>
            </w:r>
          </w:p>
        </w:tc>
      </w:tr>
      <w:tr w:rsidR="00192A0B" w:rsidRPr="00CE3C2F" w14:paraId="49E8C0F2" w14:textId="77777777" w:rsidTr="00192A0B">
        <w:trPr>
          <w:trHeight w:val="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84698" w14:textId="77777777" w:rsidR="00192A0B" w:rsidRPr="00CE3C2F" w:rsidRDefault="00192A0B" w:rsidP="00CE3C2F">
            <w:pPr>
              <w:spacing w:after="12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CE3C2F">
              <w:rPr>
                <w:rFonts w:ascii="Calibri" w:hAnsi="Calibri" w:cs="Calibri"/>
                <w:color w:val="000000"/>
              </w:rPr>
              <w:t>OPOHvT</w:t>
            </w:r>
          </w:p>
        </w:tc>
        <w:tc>
          <w:tcPr>
            <w:tcW w:w="170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117D1" w14:textId="77777777" w:rsidR="00192A0B" w:rsidRPr="00CE3C2F" w:rsidRDefault="00192A0B" w:rsidP="00CE3C2F">
            <w:pPr>
              <w:spacing w:after="12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CE3C2F">
              <w:rPr>
                <w:rFonts w:ascii="Calibri" w:hAnsi="Calibri" w:cs="Calibri"/>
                <w:color w:val="000000"/>
              </w:rPr>
              <w:t>      € 84.000</w:t>
            </w:r>
          </w:p>
        </w:tc>
        <w:tc>
          <w:tcPr>
            <w:tcW w:w="170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B9825" w14:textId="77777777" w:rsidR="00192A0B" w:rsidRPr="00CE3C2F" w:rsidRDefault="00192A0B" w:rsidP="00CE3C2F">
            <w:pPr>
              <w:spacing w:after="12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CE3C2F">
              <w:rPr>
                <w:rFonts w:ascii="Calibri" w:hAnsi="Calibri" w:cs="Calibri"/>
                <w:color w:val="000000"/>
              </w:rPr>
              <w:t>   € 123.000</w:t>
            </w:r>
          </w:p>
        </w:tc>
      </w:tr>
      <w:tr w:rsidR="00192A0B" w:rsidRPr="00CE3C2F" w14:paraId="04CDB9FB" w14:textId="77777777" w:rsidTr="00192A0B">
        <w:trPr>
          <w:trHeight w:val="355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EE759" w14:textId="77777777" w:rsidR="00192A0B" w:rsidRPr="00CE3C2F" w:rsidRDefault="00192A0B" w:rsidP="00CE3C2F">
            <w:pPr>
              <w:spacing w:after="12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CE3C2F">
              <w:rPr>
                <w:rFonts w:ascii="Calibri" w:hAnsi="Calibri" w:cs="Calibri"/>
                <w:color w:val="000000"/>
              </w:rPr>
              <w:t>SKOLO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17DC9" w14:textId="77777777" w:rsidR="00192A0B" w:rsidRPr="00CE3C2F" w:rsidRDefault="00192A0B" w:rsidP="00CE3C2F">
            <w:pPr>
              <w:spacing w:after="12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CE3C2F">
              <w:rPr>
                <w:rFonts w:ascii="Calibri" w:hAnsi="Calibri" w:cs="Calibri"/>
                <w:color w:val="000000"/>
              </w:rPr>
              <w:t>      € 58.000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37BB5" w14:textId="77777777" w:rsidR="00192A0B" w:rsidRPr="00CE3C2F" w:rsidRDefault="00192A0B" w:rsidP="00CE3C2F">
            <w:pPr>
              <w:spacing w:after="12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CE3C2F">
              <w:rPr>
                <w:rFonts w:ascii="Calibri" w:hAnsi="Calibri" w:cs="Calibri"/>
                <w:color w:val="000000"/>
              </w:rPr>
              <w:t>     € 85.000</w:t>
            </w:r>
          </w:p>
        </w:tc>
      </w:tr>
    </w:tbl>
    <w:p w14:paraId="6F4CC26B" w14:textId="4D29ADD4" w:rsidR="003E52CE" w:rsidRDefault="003E52CE"/>
    <w:sectPr w:rsidR="003E5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DA"/>
    <w:rsid w:val="00007B47"/>
    <w:rsid w:val="00192A0B"/>
    <w:rsid w:val="00275165"/>
    <w:rsid w:val="003E52CE"/>
    <w:rsid w:val="004A63D9"/>
    <w:rsid w:val="005F26DA"/>
    <w:rsid w:val="005F4BCE"/>
    <w:rsid w:val="00B02E32"/>
    <w:rsid w:val="00CE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7F5A5"/>
  <w15:chartTrackingRefBased/>
  <w15:docId w15:val="{DA2FD4B9-F96B-4B42-93F8-02E85251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0" w:unhideWhenUsed="1" w:qFormat="1"/>
    <w:lsdException w:name="heading 5" w:semiHidden="1" w:uiPriority="9" w:unhideWhenUsed="1" w:qFormat="1"/>
    <w:lsdException w:name="heading 6" w:semiHidden="1" w:uiPriority="1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4">
    <w:name w:val="heading 4"/>
    <w:basedOn w:val="Standaard"/>
    <w:next w:val="Standaard"/>
    <w:link w:val="Kop4Char"/>
    <w:uiPriority w:val="10"/>
    <w:unhideWhenUsed/>
    <w:qFormat/>
    <w:rsid w:val="00275165"/>
    <w:pPr>
      <w:keepNext/>
      <w:keepLines/>
      <w:pBdr>
        <w:bottom w:val="single" w:sz="2" w:space="1" w:color="808080" w:themeColor="background1" w:themeShade="80"/>
      </w:pBdr>
      <w:spacing w:before="240" w:after="120" w:line="240" w:lineRule="auto"/>
      <w:ind w:left="862" w:hanging="862"/>
      <w:jc w:val="right"/>
      <w:outlineLvl w:val="3"/>
    </w:pPr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paragraph" w:styleId="Kop6">
    <w:name w:val="heading 6"/>
    <w:aliases w:val="Tabelkop"/>
    <w:basedOn w:val="Standaard"/>
    <w:link w:val="Kop6Char"/>
    <w:uiPriority w:val="10"/>
    <w:unhideWhenUsed/>
    <w:qFormat/>
    <w:rsid w:val="004A63D9"/>
    <w:pPr>
      <w:keepNext/>
      <w:spacing w:after="0" w:line="240" w:lineRule="auto"/>
      <w:outlineLvl w:val="5"/>
    </w:pPr>
    <w:rPr>
      <w:rFonts w:ascii="Calibri Light" w:hAnsi="Calibri Light" w:cs="Calibri Light"/>
      <w:i/>
      <w:iCs/>
      <w:color w:val="0074AD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aliases w:val="Tabelkop Char"/>
    <w:basedOn w:val="Standaardalinea-lettertype"/>
    <w:link w:val="Kop6"/>
    <w:uiPriority w:val="10"/>
    <w:rsid w:val="004A63D9"/>
    <w:rPr>
      <w:rFonts w:ascii="Calibri Light" w:hAnsi="Calibri Light" w:cs="Calibri Light"/>
      <w:i/>
      <w:iCs/>
      <w:color w:val="0074AD"/>
      <w:sz w:val="18"/>
      <w:szCs w:val="18"/>
    </w:rPr>
  </w:style>
  <w:style w:type="character" w:customStyle="1" w:styleId="ChrisStijlStandaardChar">
    <w:name w:val="ChrisStijlStandaard Char"/>
    <w:basedOn w:val="Standaardalinea-lettertype"/>
    <w:link w:val="ChrisStijlStandaard"/>
    <w:locked/>
    <w:rsid w:val="004A63D9"/>
    <w:rPr>
      <w:rFonts w:ascii="Calibri" w:hAnsi="Calibri" w:cs="Calibri"/>
    </w:rPr>
  </w:style>
  <w:style w:type="paragraph" w:customStyle="1" w:styleId="ChrisStijlStandaard">
    <w:name w:val="ChrisStijlStandaard"/>
    <w:basedOn w:val="Standaard"/>
    <w:link w:val="ChrisStijlStandaardChar"/>
    <w:rsid w:val="004A63D9"/>
    <w:pPr>
      <w:spacing w:after="120" w:line="240" w:lineRule="auto"/>
      <w:jc w:val="both"/>
    </w:pPr>
    <w:rPr>
      <w:rFonts w:ascii="Calibri" w:hAnsi="Calibri" w:cs="Calibri"/>
    </w:rPr>
  </w:style>
  <w:style w:type="character" w:customStyle="1" w:styleId="Kop4Char">
    <w:name w:val="Kop 4 Char"/>
    <w:basedOn w:val="Standaardalinea-lettertype"/>
    <w:link w:val="Kop4"/>
    <w:uiPriority w:val="10"/>
    <w:rsid w:val="00275165"/>
    <w:rPr>
      <w:rFonts w:asciiTheme="majorHAnsi" w:eastAsia="Candara" w:hAnsiTheme="majorHAnsi" w:cstheme="majorBidi"/>
      <w:i/>
      <w:iCs/>
      <w:color w:val="0074AD" w:themeColor="accent3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2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Ingenion new">
      <a:dk1>
        <a:srgbClr val="000B2A"/>
      </a:dk1>
      <a:lt1>
        <a:srgbClr val="FFFFFF"/>
      </a:lt1>
      <a:dk2>
        <a:srgbClr val="7F7F7F"/>
      </a:dk2>
      <a:lt2>
        <a:srgbClr val="FFFFFF"/>
      </a:lt2>
      <a:accent1>
        <a:srgbClr val="009EE3"/>
      </a:accent1>
      <a:accent2>
        <a:srgbClr val="000927"/>
      </a:accent2>
      <a:accent3>
        <a:srgbClr val="0074AD"/>
      </a:accent3>
      <a:accent4>
        <a:srgbClr val="FFFF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2" ma:contentTypeDescription="Een nieuw document maken." ma:contentTypeScope="" ma:versionID="d1eee38ba68dec56de1cdb91f3958528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73f349740a9e0c03b984bc0924048f5b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01DBE0-1302-4183-A3B6-523134180E64}"/>
</file>

<file path=customXml/itemProps2.xml><?xml version="1.0" encoding="utf-8"?>
<ds:datastoreItem xmlns:ds="http://schemas.openxmlformats.org/officeDocument/2006/customXml" ds:itemID="{78786CD3-63E1-4D10-989B-C19070AAD6A9}"/>
</file>

<file path=customXml/itemProps3.xml><?xml version="1.0" encoding="utf-8"?>
<ds:datastoreItem xmlns:ds="http://schemas.openxmlformats.org/officeDocument/2006/customXml" ds:itemID="{5839E7E4-D90E-4EAE-9C06-08F3F76867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Stoeten</dc:creator>
  <cp:keywords/>
  <dc:description/>
  <cp:lastModifiedBy>Sharon Stoeten</cp:lastModifiedBy>
  <cp:revision>7</cp:revision>
  <dcterms:created xsi:type="dcterms:W3CDTF">2021-03-25T09:34:00Z</dcterms:created>
  <dcterms:modified xsi:type="dcterms:W3CDTF">2021-03-25T12:46:00Z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</Properties>
</file>