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ADD3B6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3B1010">
        <w:rPr>
          <w:rFonts w:ascii="Arial" w:hAnsi="Arial" w:cs="Arial"/>
          <w:b/>
        </w:rPr>
        <w:t>Levensvatbaarheidsonderzoeken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4A7E66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470FA">
        <w:rPr>
          <w:rFonts w:ascii="Arial" w:hAnsi="Arial" w:cs="Arial"/>
          <w:b/>
        </w:rPr>
        <w:t>M(arijke) Postma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62EA8A34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470FA">
        <w:rPr>
          <w:rFonts w:ascii="Arial" w:hAnsi="Arial" w:cs="Arial"/>
          <w:b/>
        </w:rPr>
        <w:t>0</w:t>
      </w:r>
      <w:r w:rsidR="00881BD4">
        <w:rPr>
          <w:rFonts w:ascii="Arial" w:hAnsi="Arial" w:cs="Arial"/>
          <w:b/>
        </w:rPr>
        <w:t>8</w:t>
      </w:r>
      <w:bookmarkStart w:id="0" w:name="_GoBack"/>
      <w:bookmarkEnd w:id="0"/>
      <w:r w:rsidR="008470FA">
        <w:rPr>
          <w:rFonts w:ascii="Arial" w:hAnsi="Arial" w:cs="Arial"/>
          <w:b/>
        </w:rPr>
        <w:t xml:space="preserve"> oktober</w:t>
      </w:r>
      <w:r w:rsidR="00B9324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2020</w:t>
      </w:r>
    </w:p>
    <w:p w14:paraId="7E7D75AC" w14:textId="46A7D379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3B1010">
        <w:rPr>
          <w:rFonts w:ascii="Arial" w:hAnsi="Arial" w:cs="Arial"/>
          <w:b/>
        </w:rPr>
        <w:t>279953</w:t>
      </w:r>
      <w:r w:rsidR="004C1392">
        <w:rPr>
          <w:rFonts w:ascii="Arial" w:hAnsi="Arial" w:cs="Arial"/>
          <w:b/>
        </w:rPr>
        <w:t xml:space="preserve"> </w:t>
      </w:r>
    </w:p>
    <w:p w14:paraId="3D4AE733" w14:textId="307802AF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881BD4">
        <w:rPr>
          <w:rFonts w:ascii="Arial" w:hAnsi="Arial" w:cs="Arial"/>
          <w:b/>
        </w:rPr>
        <w:t>toevoeging concept raamovereenkomst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27AE7B3B" w14:textId="77777777" w:rsidR="00881BD4" w:rsidRDefault="00881BD4" w:rsidP="00881BD4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66A9140" w14:textId="16E343D8" w:rsidR="008470FA" w:rsidRPr="008470FA" w:rsidRDefault="004E7318" w:rsidP="00881BD4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</w:t>
      </w:r>
      <w:r w:rsidR="00881BD4">
        <w:rPr>
          <w:rFonts w:ascii="Arial" w:hAnsi="Arial" w:cs="Arial"/>
        </w:rPr>
        <w:t>de conceptraamovereenkomst.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41F4FAA" w:rsidR="001772DD" w:rsidRDefault="008470FA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Marijke Postma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83268"/>
    <w:multiLevelType w:val="hybridMultilevel"/>
    <w:tmpl w:val="B8A05518"/>
    <w:lvl w:ilvl="0" w:tplc="E9283A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1438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0FA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1BD4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0326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307BE-F467-49C7-879B-4EC64A2D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3</cp:revision>
  <cp:lastPrinted>2012-10-29T10:47:00Z</cp:lastPrinted>
  <dcterms:created xsi:type="dcterms:W3CDTF">2020-10-08T16:09:00Z</dcterms:created>
  <dcterms:modified xsi:type="dcterms:W3CDTF">2020-10-08T16:12:00Z</dcterms:modified>
</cp:coreProperties>
</file>