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69F83" w14:textId="77777777" w:rsidR="003E520D" w:rsidRPr="008D76B3" w:rsidRDefault="00967461" w:rsidP="001D7928">
      <w:pPr>
        <w:pStyle w:val="Huisstijl-Titel"/>
        <w:spacing w:line="240" w:lineRule="auto"/>
      </w:pPr>
      <w:r w:rsidRPr="008D76B3">
        <w:t xml:space="preserve">Beschrijvend </w:t>
      </w:r>
      <w:r w:rsidR="005C0F48">
        <w:t>d</w:t>
      </w:r>
      <w:r w:rsidRPr="008D76B3">
        <w:t>ocument</w:t>
      </w:r>
    </w:p>
    <w:p w14:paraId="5772246D" w14:textId="77777777" w:rsidR="00967461" w:rsidRPr="008D76B3" w:rsidRDefault="00967461" w:rsidP="001D7928">
      <w:pPr>
        <w:pStyle w:val="Huisstijl-Titel"/>
        <w:spacing w:line="240" w:lineRule="auto"/>
      </w:pPr>
      <w:r w:rsidRPr="008D76B3">
        <w:t>Openbare Procedure (Europees)</w:t>
      </w:r>
    </w:p>
    <w:p w14:paraId="50EC6082" w14:textId="77777777" w:rsidR="003E520D" w:rsidRPr="008D76B3" w:rsidRDefault="003E520D" w:rsidP="001D7928">
      <w:pPr>
        <w:spacing w:line="240" w:lineRule="auto"/>
      </w:pPr>
    </w:p>
    <w:p w14:paraId="173F3F2F" w14:textId="77777777" w:rsidR="003E520D" w:rsidRPr="008D76B3" w:rsidRDefault="003E520D" w:rsidP="001D7928">
      <w:pPr>
        <w:pStyle w:val="subtitel"/>
        <w:spacing w:line="240" w:lineRule="auto"/>
      </w:pPr>
    </w:p>
    <w:p w14:paraId="05E5449A" w14:textId="77777777" w:rsidR="0052577C" w:rsidRPr="0010074D" w:rsidRDefault="004B58D2" w:rsidP="0052577C">
      <w:pPr>
        <w:tabs>
          <w:tab w:val="left" w:pos="227"/>
          <w:tab w:val="left" w:pos="454"/>
          <w:tab w:val="left" w:pos="680"/>
        </w:tabs>
        <w:autoSpaceDE w:val="0"/>
        <w:autoSpaceDN w:val="0"/>
        <w:adjustRightInd w:val="0"/>
        <w:spacing w:line="240" w:lineRule="auto"/>
        <w:rPr>
          <w:szCs w:val="20"/>
        </w:rPr>
      </w:pPr>
      <w:r w:rsidRPr="0010074D">
        <w:rPr>
          <w:szCs w:val="20"/>
        </w:rPr>
        <w:t xml:space="preserve">Aanbesteding: </w:t>
      </w:r>
      <w:r w:rsidR="0052577C" w:rsidRPr="0010074D">
        <w:rPr>
          <w:rFonts w:eastAsia="Verdana" w:cs="Verdana"/>
          <w:color w:val="000000"/>
          <w:szCs w:val="22"/>
        </w:rPr>
        <w:t>Organiseren van een dekkend netwerk van diesel en propaan en de daarbij behorende dienstverlening</w:t>
      </w:r>
    </w:p>
    <w:p w14:paraId="6BBD3EFE" w14:textId="77777777" w:rsidR="004B58D2" w:rsidRDefault="004B58D2" w:rsidP="004B58D2">
      <w:pPr>
        <w:tabs>
          <w:tab w:val="left" w:pos="227"/>
          <w:tab w:val="left" w:pos="454"/>
          <w:tab w:val="left" w:pos="680"/>
        </w:tabs>
        <w:autoSpaceDE w:val="0"/>
        <w:autoSpaceDN w:val="0"/>
        <w:adjustRightInd w:val="0"/>
        <w:spacing w:line="240" w:lineRule="auto"/>
        <w:rPr>
          <w:szCs w:val="20"/>
        </w:rPr>
      </w:pPr>
    </w:p>
    <w:p w14:paraId="200EA797" w14:textId="77777777" w:rsidR="004B58D2" w:rsidRPr="0010074D" w:rsidRDefault="004B58D2" w:rsidP="004B58D2">
      <w:pPr>
        <w:spacing w:line="240" w:lineRule="auto"/>
      </w:pPr>
      <w:r w:rsidRPr="0010074D">
        <w:t xml:space="preserve">Zaaknummer: </w:t>
      </w:r>
      <w:r>
        <w:t>31165690</w:t>
      </w:r>
    </w:p>
    <w:p w14:paraId="721FD84E" w14:textId="77777777" w:rsidR="003E520D" w:rsidRPr="008D76B3" w:rsidRDefault="003E520D" w:rsidP="001D7928">
      <w:pPr>
        <w:spacing w:line="240" w:lineRule="auto"/>
      </w:pPr>
    </w:p>
    <w:p w14:paraId="4ABA0B64" w14:textId="77777777" w:rsidR="003E520D" w:rsidRPr="008D76B3" w:rsidRDefault="003E520D" w:rsidP="001D7928">
      <w:pPr>
        <w:spacing w:line="240" w:lineRule="auto"/>
      </w:pPr>
    </w:p>
    <w:p w14:paraId="5E53DA43" w14:textId="77777777" w:rsidR="003E520D" w:rsidRPr="008D76B3" w:rsidRDefault="003E520D" w:rsidP="001D7928">
      <w:pPr>
        <w:spacing w:line="240" w:lineRule="auto"/>
      </w:pPr>
    </w:p>
    <w:p w14:paraId="51E91B7F" w14:textId="77777777" w:rsidR="003E520D" w:rsidRPr="008D76B3" w:rsidRDefault="003E520D" w:rsidP="001D7928">
      <w:pPr>
        <w:spacing w:line="240" w:lineRule="auto"/>
      </w:pPr>
    </w:p>
    <w:p w14:paraId="76D0CB33" w14:textId="77777777" w:rsidR="003E520D" w:rsidRPr="008D76B3" w:rsidRDefault="003E520D" w:rsidP="001D7928">
      <w:pPr>
        <w:spacing w:line="240" w:lineRule="auto"/>
      </w:pPr>
    </w:p>
    <w:p w14:paraId="43104B3A" w14:textId="77777777" w:rsidR="003E520D" w:rsidRDefault="003E520D" w:rsidP="001D7928">
      <w:pPr>
        <w:spacing w:line="240" w:lineRule="auto"/>
      </w:pPr>
    </w:p>
    <w:p w14:paraId="6322D8E5" w14:textId="77777777" w:rsidR="001D7928" w:rsidRDefault="001D7928" w:rsidP="001D7928">
      <w:pPr>
        <w:spacing w:line="240" w:lineRule="auto"/>
      </w:pPr>
    </w:p>
    <w:p w14:paraId="4AE7A773" w14:textId="77777777" w:rsidR="001D7928" w:rsidRDefault="001D7928" w:rsidP="001D7928">
      <w:pPr>
        <w:spacing w:line="240" w:lineRule="auto"/>
      </w:pPr>
    </w:p>
    <w:p w14:paraId="340FD3F3" w14:textId="77777777" w:rsidR="001D7928" w:rsidRDefault="001D7928" w:rsidP="001D7928">
      <w:pPr>
        <w:spacing w:line="240" w:lineRule="auto"/>
      </w:pPr>
    </w:p>
    <w:p w14:paraId="5E42DDB4" w14:textId="77777777" w:rsidR="001D7928" w:rsidRDefault="001D7928" w:rsidP="001D7928">
      <w:pPr>
        <w:spacing w:line="240" w:lineRule="auto"/>
      </w:pPr>
    </w:p>
    <w:p w14:paraId="464026B8" w14:textId="77777777" w:rsidR="001D7928" w:rsidRDefault="001D7928" w:rsidP="001D7928">
      <w:pPr>
        <w:spacing w:line="240" w:lineRule="auto"/>
      </w:pPr>
    </w:p>
    <w:p w14:paraId="261A4300" w14:textId="77777777" w:rsidR="001D7928" w:rsidRDefault="001D7928" w:rsidP="001D7928">
      <w:pPr>
        <w:spacing w:line="240" w:lineRule="auto"/>
      </w:pPr>
    </w:p>
    <w:p w14:paraId="58892EE4" w14:textId="77777777" w:rsidR="001D7928" w:rsidRDefault="001D7928" w:rsidP="001D7928">
      <w:pPr>
        <w:spacing w:line="240" w:lineRule="auto"/>
      </w:pPr>
    </w:p>
    <w:p w14:paraId="21D8BD24" w14:textId="77777777" w:rsidR="001D7928" w:rsidRDefault="001D7928" w:rsidP="001D7928">
      <w:pPr>
        <w:spacing w:line="240" w:lineRule="auto"/>
      </w:pPr>
    </w:p>
    <w:p w14:paraId="12DCDF87" w14:textId="77777777" w:rsidR="001D7928" w:rsidRDefault="001D7928" w:rsidP="001D7928">
      <w:pPr>
        <w:spacing w:line="240" w:lineRule="auto"/>
      </w:pPr>
    </w:p>
    <w:p w14:paraId="3E780287" w14:textId="77777777" w:rsidR="001D7928" w:rsidRDefault="001D7928" w:rsidP="001D7928">
      <w:pPr>
        <w:spacing w:line="240" w:lineRule="auto"/>
      </w:pPr>
    </w:p>
    <w:p w14:paraId="1D05CFA2" w14:textId="77777777" w:rsidR="001D7928" w:rsidRDefault="001D7928" w:rsidP="001D7928">
      <w:pPr>
        <w:spacing w:line="240" w:lineRule="auto"/>
      </w:pPr>
      <w:r>
        <w:t>Rijkswaterstaat Corporate Dienst (RWS CD)</w:t>
      </w:r>
    </w:p>
    <w:p w14:paraId="02FB447C" w14:textId="40BA56EC" w:rsidR="001D7928" w:rsidRPr="008D76B3" w:rsidRDefault="001D7928" w:rsidP="001D7928">
      <w:pPr>
        <w:spacing w:line="240" w:lineRule="auto"/>
      </w:pPr>
      <w:r>
        <w:t xml:space="preserve">Datum: </w:t>
      </w:r>
      <w:r w:rsidR="004B58D2">
        <w:t>1 maart 2021</w:t>
      </w:r>
    </w:p>
    <w:p w14:paraId="7C7EF939" w14:textId="77777777" w:rsidR="003E520D" w:rsidRPr="008D76B3" w:rsidRDefault="003E520D" w:rsidP="001D7928">
      <w:pPr>
        <w:spacing w:line="240" w:lineRule="auto"/>
      </w:pPr>
    </w:p>
    <w:p w14:paraId="2E2BF80C" w14:textId="77777777" w:rsidR="00584F3B" w:rsidRDefault="00584F3B" w:rsidP="001D7928">
      <w:pPr>
        <w:spacing w:line="240" w:lineRule="auto"/>
        <w:rPr>
          <w:highlight w:val="green"/>
        </w:rPr>
      </w:pPr>
    </w:p>
    <w:p w14:paraId="67D7A3F9" w14:textId="77777777" w:rsidR="003E520D" w:rsidRPr="008D76B3" w:rsidRDefault="003E520D" w:rsidP="001D7928">
      <w:pPr>
        <w:spacing w:line="240" w:lineRule="auto"/>
      </w:pPr>
    </w:p>
    <w:p w14:paraId="56BA6976" w14:textId="77777777" w:rsidR="001D7928" w:rsidRDefault="001D7928" w:rsidP="001D7928">
      <w:pPr>
        <w:pStyle w:val="broodtekst"/>
        <w:spacing w:line="240" w:lineRule="auto"/>
        <w:rPr>
          <w:highlight w:val="yellow"/>
        </w:rPr>
      </w:pPr>
    </w:p>
    <w:p w14:paraId="486CC42F" w14:textId="77777777" w:rsidR="001D7928" w:rsidRDefault="001D7928" w:rsidP="001D7928">
      <w:pPr>
        <w:pStyle w:val="broodtekst"/>
        <w:spacing w:line="240" w:lineRule="auto"/>
        <w:rPr>
          <w:highlight w:val="yellow"/>
        </w:rPr>
      </w:pPr>
    </w:p>
    <w:p w14:paraId="5CE35CC8" w14:textId="77777777" w:rsidR="000062F5" w:rsidRDefault="000062F5" w:rsidP="000062F5">
      <w:pPr>
        <w:rPr>
          <w:b/>
        </w:rPr>
      </w:pPr>
    </w:p>
    <w:p w14:paraId="196B47B7" w14:textId="77777777" w:rsidR="006D4D27" w:rsidRDefault="006D4D27" w:rsidP="004E4C68">
      <w:pPr>
        <w:pStyle w:val="Huisstijl-Titelinhoud"/>
        <w:spacing w:after="0" w:line="240" w:lineRule="auto"/>
      </w:pPr>
    </w:p>
    <w:p w14:paraId="43AAEFE7" w14:textId="77777777" w:rsidR="006D4D27" w:rsidRDefault="006D4D27" w:rsidP="004E4C68">
      <w:pPr>
        <w:pStyle w:val="Huisstijl-Titelinhoud"/>
        <w:spacing w:after="0" w:line="240" w:lineRule="auto"/>
      </w:pPr>
    </w:p>
    <w:p w14:paraId="0FC24225" w14:textId="77777777" w:rsidR="006D4D27" w:rsidRDefault="006D4D27" w:rsidP="004E4C68">
      <w:pPr>
        <w:pStyle w:val="Huisstijl-Titelinhoud"/>
        <w:spacing w:after="0" w:line="240" w:lineRule="auto"/>
      </w:pPr>
    </w:p>
    <w:p w14:paraId="2A703506" w14:textId="77777777" w:rsidR="0053437B" w:rsidRDefault="0053437B" w:rsidP="000062F5">
      <w:pPr>
        <w:spacing w:line="240" w:lineRule="auto"/>
      </w:pPr>
    </w:p>
    <w:p w14:paraId="2DAEE7C5" w14:textId="77777777" w:rsidR="00DC4451" w:rsidRPr="000062F5" w:rsidRDefault="000062F5" w:rsidP="000062F5">
      <w:pPr>
        <w:spacing w:line="240" w:lineRule="auto"/>
        <w:rPr>
          <w:noProof/>
          <w:sz w:val="24"/>
        </w:rPr>
      </w:pPr>
      <w:r>
        <w:br w:type="page"/>
      </w:r>
    </w:p>
    <w:sdt>
      <w:sdtPr>
        <w:rPr>
          <w:rFonts w:ascii="Verdana" w:eastAsia="DejaVu Sans" w:hAnsi="Verdana" w:cs="Times New Roman"/>
          <w:b w:val="0"/>
          <w:bCs w:val="0"/>
          <w:color w:val="auto"/>
          <w:sz w:val="18"/>
          <w:szCs w:val="24"/>
        </w:rPr>
        <w:id w:val="-152148399"/>
        <w:docPartObj>
          <w:docPartGallery w:val="Table of Contents"/>
          <w:docPartUnique/>
        </w:docPartObj>
      </w:sdtPr>
      <w:sdtContent>
        <w:p w14:paraId="29FE3A13" w14:textId="77777777" w:rsidR="00DC394F" w:rsidRPr="00DC394F" w:rsidRDefault="00DC394F" w:rsidP="00DC394F">
          <w:pPr>
            <w:pStyle w:val="Kopvaninhoudsopgave"/>
            <w:ind w:left="-1134"/>
            <w:rPr>
              <w:rFonts w:ascii="Verdana" w:hAnsi="Verdana"/>
              <w:color w:val="auto"/>
            </w:rPr>
          </w:pPr>
          <w:r w:rsidRPr="00DC394F">
            <w:rPr>
              <w:rFonts w:ascii="Verdana" w:hAnsi="Verdana"/>
              <w:color w:val="auto"/>
            </w:rPr>
            <w:t>Inhoudsopgave</w:t>
          </w:r>
        </w:p>
        <w:p w14:paraId="5CCE9538" w14:textId="700A1D4C" w:rsidR="00DE53A6" w:rsidRPr="00DE53A6" w:rsidRDefault="00DC394F">
          <w:pPr>
            <w:pStyle w:val="Inhopg1"/>
            <w:rPr>
              <w:rFonts w:asciiTheme="minorHAnsi" w:eastAsiaTheme="minorEastAsia" w:hAnsiTheme="minorHAnsi" w:cstheme="minorBidi"/>
              <w:b w:val="0"/>
              <w:noProof/>
              <w:sz w:val="22"/>
              <w:szCs w:val="22"/>
            </w:rPr>
          </w:pPr>
          <w:r w:rsidRPr="00DE53A6">
            <w:rPr>
              <w:b w:val="0"/>
            </w:rPr>
            <w:fldChar w:fldCharType="begin"/>
          </w:r>
          <w:r w:rsidRPr="00DE53A6">
            <w:rPr>
              <w:b w:val="0"/>
            </w:rPr>
            <w:instrText xml:space="preserve"> TOC \o "1-2" \h \z \u </w:instrText>
          </w:r>
          <w:r w:rsidRPr="00DE53A6">
            <w:rPr>
              <w:b w:val="0"/>
            </w:rPr>
            <w:fldChar w:fldCharType="separate"/>
          </w:r>
          <w:hyperlink w:anchor="_Toc65488461" w:history="1">
            <w:r w:rsidR="00DE53A6" w:rsidRPr="00DE53A6">
              <w:rPr>
                <w:rStyle w:val="Hyperlink"/>
                <w:b w:val="0"/>
                <w:noProof/>
              </w:rPr>
              <w:t>Begripsbepalingen</w:t>
            </w:r>
            <w:r w:rsidR="00DE53A6" w:rsidRPr="00DE53A6">
              <w:rPr>
                <w:b w:val="0"/>
                <w:noProof/>
                <w:webHidden/>
              </w:rPr>
              <w:tab/>
            </w:r>
            <w:r w:rsidR="00DE53A6" w:rsidRPr="00DE53A6">
              <w:rPr>
                <w:b w:val="0"/>
                <w:noProof/>
                <w:webHidden/>
              </w:rPr>
              <w:fldChar w:fldCharType="begin"/>
            </w:r>
            <w:r w:rsidR="00DE53A6" w:rsidRPr="00DE53A6">
              <w:rPr>
                <w:b w:val="0"/>
                <w:noProof/>
                <w:webHidden/>
              </w:rPr>
              <w:instrText xml:space="preserve"> PAGEREF _Toc65488461 \h </w:instrText>
            </w:r>
            <w:r w:rsidR="00DE53A6" w:rsidRPr="00DE53A6">
              <w:rPr>
                <w:b w:val="0"/>
                <w:noProof/>
                <w:webHidden/>
              </w:rPr>
            </w:r>
            <w:r w:rsidR="00DE53A6" w:rsidRPr="00DE53A6">
              <w:rPr>
                <w:b w:val="0"/>
                <w:noProof/>
                <w:webHidden/>
              </w:rPr>
              <w:fldChar w:fldCharType="separate"/>
            </w:r>
            <w:r w:rsidR="00DE53A6" w:rsidRPr="00DE53A6">
              <w:rPr>
                <w:b w:val="0"/>
                <w:noProof/>
                <w:webHidden/>
              </w:rPr>
              <w:t>3</w:t>
            </w:r>
            <w:r w:rsidR="00DE53A6" w:rsidRPr="00DE53A6">
              <w:rPr>
                <w:b w:val="0"/>
                <w:noProof/>
                <w:webHidden/>
              </w:rPr>
              <w:fldChar w:fldCharType="end"/>
            </w:r>
          </w:hyperlink>
        </w:p>
        <w:p w14:paraId="7C3F8013" w14:textId="6C8EC4F1" w:rsidR="00DE53A6" w:rsidRPr="00DE53A6" w:rsidRDefault="00B87715">
          <w:pPr>
            <w:pStyle w:val="Inhopg1"/>
            <w:rPr>
              <w:rFonts w:asciiTheme="minorHAnsi" w:eastAsiaTheme="minorEastAsia" w:hAnsiTheme="minorHAnsi" w:cstheme="minorBidi"/>
              <w:b w:val="0"/>
              <w:noProof/>
              <w:sz w:val="22"/>
              <w:szCs w:val="22"/>
            </w:rPr>
          </w:pPr>
          <w:hyperlink w:anchor="_Toc65488462" w:history="1">
            <w:r w:rsidR="00DE53A6" w:rsidRPr="00DE53A6">
              <w:rPr>
                <w:rStyle w:val="Hyperlink"/>
                <w:b w:val="0"/>
                <w:noProof/>
              </w:rPr>
              <w:t>1</w:t>
            </w:r>
            <w:r w:rsidR="00DE53A6" w:rsidRPr="00DE53A6">
              <w:rPr>
                <w:rFonts w:asciiTheme="minorHAnsi" w:eastAsiaTheme="minorEastAsia" w:hAnsiTheme="minorHAnsi" w:cstheme="minorBidi"/>
                <w:b w:val="0"/>
                <w:noProof/>
                <w:sz w:val="22"/>
                <w:szCs w:val="22"/>
              </w:rPr>
              <w:tab/>
            </w:r>
            <w:r w:rsidR="00DE53A6" w:rsidRPr="00DE53A6">
              <w:rPr>
                <w:rStyle w:val="Hyperlink"/>
                <w:b w:val="0"/>
                <w:noProof/>
              </w:rPr>
              <w:t>Inleiding</w:t>
            </w:r>
            <w:r w:rsidR="00DE53A6" w:rsidRPr="00DE53A6">
              <w:rPr>
                <w:b w:val="0"/>
                <w:noProof/>
                <w:webHidden/>
              </w:rPr>
              <w:tab/>
            </w:r>
            <w:r w:rsidR="00DE53A6" w:rsidRPr="00DE53A6">
              <w:rPr>
                <w:b w:val="0"/>
                <w:noProof/>
                <w:webHidden/>
              </w:rPr>
              <w:fldChar w:fldCharType="begin"/>
            </w:r>
            <w:r w:rsidR="00DE53A6" w:rsidRPr="00DE53A6">
              <w:rPr>
                <w:b w:val="0"/>
                <w:noProof/>
                <w:webHidden/>
              </w:rPr>
              <w:instrText xml:space="preserve"> PAGEREF _Toc65488462 \h </w:instrText>
            </w:r>
            <w:r w:rsidR="00DE53A6" w:rsidRPr="00DE53A6">
              <w:rPr>
                <w:b w:val="0"/>
                <w:noProof/>
                <w:webHidden/>
              </w:rPr>
            </w:r>
            <w:r w:rsidR="00DE53A6" w:rsidRPr="00DE53A6">
              <w:rPr>
                <w:b w:val="0"/>
                <w:noProof/>
                <w:webHidden/>
              </w:rPr>
              <w:fldChar w:fldCharType="separate"/>
            </w:r>
            <w:r w:rsidR="00DE53A6" w:rsidRPr="00DE53A6">
              <w:rPr>
                <w:b w:val="0"/>
                <w:noProof/>
                <w:webHidden/>
              </w:rPr>
              <w:t>4</w:t>
            </w:r>
            <w:r w:rsidR="00DE53A6" w:rsidRPr="00DE53A6">
              <w:rPr>
                <w:b w:val="0"/>
                <w:noProof/>
                <w:webHidden/>
              </w:rPr>
              <w:fldChar w:fldCharType="end"/>
            </w:r>
          </w:hyperlink>
        </w:p>
        <w:p w14:paraId="2B2146F9" w14:textId="17B4CF61" w:rsidR="00DE53A6" w:rsidRPr="00DE53A6" w:rsidRDefault="00B87715">
          <w:pPr>
            <w:pStyle w:val="Inhopg2"/>
            <w:rPr>
              <w:rFonts w:asciiTheme="minorHAnsi" w:eastAsiaTheme="minorEastAsia" w:hAnsiTheme="minorHAnsi" w:cstheme="minorBidi"/>
              <w:sz w:val="22"/>
              <w:szCs w:val="22"/>
            </w:rPr>
          </w:pPr>
          <w:hyperlink w:anchor="_Toc65488463" w:history="1">
            <w:r w:rsidR="00DE53A6" w:rsidRPr="00DE53A6">
              <w:rPr>
                <w:rStyle w:val="Hyperlink"/>
              </w:rPr>
              <w:t>1.1</w:t>
            </w:r>
            <w:r w:rsidR="00DE53A6" w:rsidRPr="00DE53A6">
              <w:rPr>
                <w:rFonts w:asciiTheme="minorHAnsi" w:eastAsiaTheme="minorEastAsia" w:hAnsiTheme="minorHAnsi" w:cstheme="minorBidi"/>
                <w:sz w:val="22"/>
                <w:szCs w:val="22"/>
              </w:rPr>
              <w:tab/>
            </w:r>
            <w:r w:rsidR="00DE53A6" w:rsidRPr="00DE53A6">
              <w:rPr>
                <w:rStyle w:val="Hyperlink"/>
              </w:rPr>
              <w:t>Algemeen</w:t>
            </w:r>
            <w:r w:rsidR="00DE53A6" w:rsidRPr="00DE53A6">
              <w:rPr>
                <w:webHidden/>
              </w:rPr>
              <w:tab/>
            </w:r>
            <w:r w:rsidR="00DE53A6" w:rsidRPr="00DE53A6">
              <w:rPr>
                <w:webHidden/>
              </w:rPr>
              <w:fldChar w:fldCharType="begin"/>
            </w:r>
            <w:r w:rsidR="00DE53A6" w:rsidRPr="00DE53A6">
              <w:rPr>
                <w:webHidden/>
              </w:rPr>
              <w:instrText xml:space="preserve"> PAGEREF _Toc65488463 \h </w:instrText>
            </w:r>
            <w:r w:rsidR="00DE53A6" w:rsidRPr="00DE53A6">
              <w:rPr>
                <w:webHidden/>
              </w:rPr>
            </w:r>
            <w:r w:rsidR="00DE53A6" w:rsidRPr="00DE53A6">
              <w:rPr>
                <w:webHidden/>
              </w:rPr>
              <w:fldChar w:fldCharType="separate"/>
            </w:r>
            <w:r w:rsidR="00DE53A6" w:rsidRPr="00DE53A6">
              <w:rPr>
                <w:webHidden/>
              </w:rPr>
              <w:t>4</w:t>
            </w:r>
            <w:r w:rsidR="00DE53A6" w:rsidRPr="00DE53A6">
              <w:rPr>
                <w:webHidden/>
              </w:rPr>
              <w:fldChar w:fldCharType="end"/>
            </w:r>
          </w:hyperlink>
        </w:p>
        <w:p w14:paraId="36AC91DA" w14:textId="2C646D63" w:rsidR="00DE53A6" w:rsidRPr="00DE53A6" w:rsidRDefault="00B87715">
          <w:pPr>
            <w:pStyle w:val="Inhopg2"/>
            <w:rPr>
              <w:rFonts w:asciiTheme="minorHAnsi" w:eastAsiaTheme="minorEastAsia" w:hAnsiTheme="minorHAnsi" w:cstheme="minorBidi"/>
              <w:sz w:val="22"/>
              <w:szCs w:val="22"/>
            </w:rPr>
          </w:pPr>
          <w:hyperlink w:anchor="_Toc65488464" w:history="1">
            <w:r w:rsidR="00DE53A6" w:rsidRPr="00DE53A6">
              <w:rPr>
                <w:rStyle w:val="Hyperlink"/>
              </w:rPr>
              <w:t>1.2</w:t>
            </w:r>
            <w:r w:rsidR="00DE53A6" w:rsidRPr="00DE53A6">
              <w:rPr>
                <w:rFonts w:asciiTheme="minorHAnsi" w:eastAsiaTheme="minorEastAsia" w:hAnsiTheme="minorHAnsi" w:cstheme="minorBidi"/>
                <w:sz w:val="22"/>
                <w:szCs w:val="22"/>
              </w:rPr>
              <w:tab/>
            </w:r>
            <w:r w:rsidR="00DE53A6" w:rsidRPr="00DE53A6">
              <w:rPr>
                <w:rStyle w:val="Hyperlink"/>
              </w:rPr>
              <w:t>Beschrijving van de opdracht</w:t>
            </w:r>
            <w:r w:rsidR="00DE53A6" w:rsidRPr="00DE53A6">
              <w:rPr>
                <w:webHidden/>
              </w:rPr>
              <w:tab/>
            </w:r>
            <w:r w:rsidR="00DE53A6" w:rsidRPr="00DE53A6">
              <w:rPr>
                <w:webHidden/>
              </w:rPr>
              <w:fldChar w:fldCharType="begin"/>
            </w:r>
            <w:r w:rsidR="00DE53A6" w:rsidRPr="00DE53A6">
              <w:rPr>
                <w:webHidden/>
              </w:rPr>
              <w:instrText xml:space="preserve"> PAGEREF _Toc65488464 \h </w:instrText>
            </w:r>
            <w:r w:rsidR="00DE53A6" w:rsidRPr="00DE53A6">
              <w:rPr>
                <w:webHidden/>
              </w:rPr>
            </w:r>
            <w:r w:rsidR="00DE53A6" w:rsidRPr="00DE53A6">
              <w:rPr>
                <w:webHidden/>
              </w:rPr>
              <w:fldChar w:fldCharType="separate"/>
            </w:r>
            <w:r w:rsidR="00DE53A6" w:rsidRPr="00DE53A6">
              <w:rPr>
                <w:webHidden/>
              </w:rPr>
              <w:t>4</w:t>
            </w:r>
            <w:r w:rsidR="00DE53A6" w:rsidRPr="00DE53A6">
              <w:rPr>
                <w:webHidden/>
              </w:rPr>
              <w:fldChar w:fldCharType="end"/>
            </w:r>
          </w:hyperlink>
        </w:p>
        <w:p w14:paraId="15643868" w14:textId="5B806ACB" w:rsidR="00DE53A6" w:rsidRPr="00DE53A6" w:rsidRDefault="00DE53A6">
          <w:pPr>
            <w:pStyle w:val="Inhopg2"/>
            <w:rPr>
              <w:rFonts w:asciiTheme="minorHAnsi" w:eastAsiaTheme="minorEastAsia" w:hAnsiTheme="minorHAnsi" w:cstheme="minorBidi"/>
              <w:sz w:val="22"/>
              <w:szCs w:val="22"/>
            </w:rPr>
          </w:pPr>
          <w:r>
            <w:rPr>
              <w:rStyle w:val="Hyperlink"/>
            </w:rPr>
            <w:tab/>
          </w:r>
          <w:hyperlink w:anchor="_Toc65488465" w:history="1">
            <w:r w:rsidRPr="00DE53A6">
              <w:rPr>
                <w:rStyle w:val="Hyperlink"/>
                <w:i/>
              </w:rPr>
              <w:t>Algemeen</w:t>
            </w:r>
            <w:r w:rsidRPr="00DE53A6">
              <w:rPr>
                <w:webHidden/>
              </w:rPr>
              <w:tab/>
            </w:r>
            <w:r w:rsidRPr="00DE53A6">
              <w:rPr>
                <w:webHidden/>
              </w:rPr>
              <w:fldChar w:fldCharType="begin"/>
            </w:r>
            <w:r w:rsidRPr="00DE53A6">
              <w:rPr>
                <w:webHidden/>
              </w:rPr>
              <w:instrText xml:space="preserve"> PAGEREF _Toc65488465 \h </w:instrText>
            </w:r>
            <w:r w:rsidRPr="00DE53A6">
              <w:rPr>
                <w:webHidden/>
              </w:rPr>
            </w:r>
            <w:r w:rsidRPr="00DE53A6">
              <w:rPr>
                <w:webHidden/>
              </w:rPr>
              <w:fldChar w:fldCharType="separate"/>
            </w:r>
            <w:r w:rsidRPr="00DE53A6">
              <w:rPr>
                <w:webHidden/>
              </w:rPr>
              <w:t>4</w:t>
            </w:r>
            <w:r w:rsidRPr="00DE53A6">
              <w:rPr>
                <w:webHidden/>
              </w:rPr>
              <w:fldChar w:fldCharType="end"/>
            </w:r>
          </w:hyperlink>
        </w:p>
        <w:p w14:paraId="40D4A9F3" w14:textId="38E85511" w:rsidR="00DE53A6" w:rsidRPr="00DE53A6" w:rsidRDefault="00B87715">
          <w:pPr>
            <w:pStyle w:val="Inhopg2"/>
            <w:rPr>
              <w:rFonts w:asciiTheme="minorHAnsi" w:eastAsiaTheme="minorEastAsia" w:hAnsiTheme="minorHAnsi" w:cstheme="minorBidi"/>
              <w:sz w:val="22"/>
              <w:szCs w:val="22"/>
            </w:rPr>
          </w:pPr>
          <w:hyperlink w:anchor="_Toc65488466" w:history="1">
            <w:r w:rsidR="00DE53A6" w:rsidRPr="00DE53A6">
              <w:rPr>
                <w:rStyle w:val="Hyperlink"/>
              </w:rPr>
              <w:t>1.3</w:t>
            </w:r>
            <w:r w:rsidR="00DE53A6" w:rsidRPr="00DE53A6">
              <w:rPr>
                <w:rFonts w:asciiTheme="minorHAnsi" w:eastAsiaTheme="minorEastAsia" w:hAnsiTheme="minorHAnsi" w:cstheme="minorBidi"/>
                <w:sz w:val="22"/>
                <w:szCs w:val="22"/>
              </w:rPr>
              <w:tab/>
            </w:r>
            <w:r w:rsidR="00DE53A6" w:rsidRPr="00DE53A6">
              <w:rPr>
                <w:rStyle w:val="Hyperlink"/>
              </w:rPr>
              <w:t>Perceelindeling</w:t>
            </w:r>
            <w:r w:rsidR="00DE53A6">
              <w:rPr>
                <w:rStyle w:val="Hyperlink"/>
              </w:rPr>
              <w:t xml:space="preserve"> </w:t>
            </w:r>
            <w:r w:rsidR="00DE53A6" w:rsidRPr="00DE53A6">
              <w:rPr>
                <w:webHidden/>
              </w:rPr>
              <w:tab/>
            </w:r>
            <w:r w:rsidR="00DE53A6" w:rsidRPr="00DE53A6">
              <w:rPr>
                <w:webHidden/>
              </w:rPr>
              <w:fldChar w:fldCharType="begin"/>
            </w:r>
            <w:r w:rsidR="00DE53A6" w:rsidRPr="00DE53A6">
              <w:rPr>
                <w:webHidden/>
              </w:rPr>
              <w:instrText xml:space="preserve"> PAGEREF _Toc65488466 \h </w:instrText>
            </w:r>
            <w:r w:rsidR="00DE53A6" w:rsidRPr="00DE53A6">
              <w:rPr>
                <w:webHidden/>
              </w:rPr>
            </w:r>
            <w:r w:rsidR="00DE53A6" w:rsidRPr="00DE53A6">
              <w:rPr>
                <w:webHidden/>
              </w:rPr>
              <w:fldChar w:fldCharType="separate"/>
            </w:r>
            <w:r w:rsidR="00DE53A6" w:rsidRPr="00DE53A6">
              <w:rPr>
                <w:webHidden/>
              </w:rPr>
              <w:t>5</w:t>
            </w:r>
            <w:r w:rsidR="00DE53A6" w:rsidRPr="00DE53A6">
              <w:rPr>
                <w:webHidden/>
              </w:rPr>
              <w:fldChar w:fldCharType="end"/>
            </w:r>
          </w:hyperlink>
        </w:p>
        <w:p w14:paraId="3988A3A6" w14:textId="030C08F8" w:rsidR="00DE53A6" w:rsidRPr="00DE53A6" w:rsidRDefault="00B87715">
          <w:pPr>
            <w:pStyle w:val="Inhopg2"/>
            <w:rPr>
              <w:rFonts w:asciiTheme="minorHAnsi" w:eastAsiaTheme="minorEastAsia" w:hAnsiTheme="minorHAnsi" w:cstheme="minorBidi"/>
              <w:sz w:val="22"/>
              <w:szCs w:val="22"/>
            </w:rPr>
          </w:pPr>
          <w:hyperlink w:anchor="_Toc65488467" w:history="1">
            <w:r w:rsidR="00DE53A6" w:rsidRPr="00DE53A6">
              <w:rPr>
                <w:rStyle w:val="Hyperlink"/>
              </w:rPr>
              <w:t>1.4</w:t>
            </w:r>
            <w:r w:rsidR="00DE53A6" w:rsidRPr="00DE53A6">
              <w:rPr>
                <w:rFonts w:asciiTheme="minorHAnsi" w:eastAsiaTheme="minorEastAsia" w:hAnsiTheme="minorHAnsi" w:cstheme="minorBidi"/>
                <w:sz w:val="22"/>
                <w:szCs w:val="22"/>
              </w:rPr>
              <w:tab/>
            </w:r>
            <w:r w:rsidR="00DE53A6" w:rsidRPr="00DE53A6">
              <w:rPr>
                <w:rStyle w:val="Hyperlink"/>
              </w:rPr>
              <w:t>Resultaat van de aanbesteding/Duur en ingangsdatum Overeenkomst</w:t>
            </w:r>
            <w:r w:rsidR="00DE53A6" w:rsidRPr="00DE53A6">
              <w:rPr>
                <w:webHidden/>
              </w:rPr>
              <w:tab/>
            </w:r>
            <w:r w:rsidR="00DE53A6" w:rsidRPr="00DE53A6">
              <w:rPr>
                <w:webHidden/>
              </w:rPr>
              <w:fldChar w:fldCharType="begin"/>
            </w:r>
            <w:r w:rsidR="00DE53A6" w:rsidRPr="00DE53A6">
              <w:rPr>
                <w:webHidden/>
              </w:rPr>
              <w:instrText xml:space="preserve"> PAGEREF _Toc65488467 \h </w:instrText>
            </w:r>
            <w:r w:rsidR="00DE53A6" w:rsidRPr="00DE53A6">
              <w:rPr>
                <w:webHidden/>
              </w:rPr>
            </w:r>
            <w:r w:rsidR="00DE53A6" w:rsidRPr="00DE53A6">
              <w:rPr>
                <w:webHidden/>
              </w:rPr>
              <w:fldChar w:fldCharType="separate"/>
            </w:r>
            <w:r w:rsidR="00DE53A6" w:rsidRPr="00DE53A6">
              <w:rPr>
                <w:webHidden/>
              </w:rPr>
              <w:t>5</w:t>
            </w:r>
            <w:r w:rsidR="00DE53A6" w:rsidRPr="00DE53A6">
              <w:rPr>
                <w:webHidden/>
              </w:rPr>
              <w:fldChar w:fldCharType="end"/>
            </w:r>
          </w:hyperlink>
        </w:p>
        <w:p w14:paraId="49FADF03" w14:textId="26827D6C" w:rsidR="00DE53A6" w:rsidRPr="00DE53A6" w:rsidRDefault="00B87715">
          <w:pPr>
            <w:pStyle w:val="Inhopg2"/>
            <w:rPr>
              <w:rFonts w:asciiTheme="minorHAnsi" w:eastAsiaTheme="minorEastAsia" w:hAnsiTheme="minorHAnsi" w:cstheme="minorBidi"/>
              <w:sz w:val="22"/>
              <w:szCs w:val="22"/>
            </w:rPr>
          </w:pPr>
          <w:hyperlink w:anchor="_Toc65488468" w:history="1">
            <w:r w:rsidR="00DE53A6" w:rsidRPr="00DE53A6">
              <w:rPr>
                <w:rStyle w:val="Hyperlink"/>
              </w:rPr>
              <w:t>1.5</w:t>
            </w:r>
            <w:r w:rsidR="00DE53A6" w:rsidRPr="00DE53A6">
              <w:rPr>
                <w:rFonts w:asciiTheme="minorHAnsi" w:eastAsiaTheme="minorEastAsia" w:hAnsiTheme="minorHAnsi" w:cstheme="minorBidi"/>
                <w:sz w:val="22"/>
                <w:szCs w:val="22"/>
              </w:rPr>
              <w:tab/>
            </w:r>
            <w:r w:rsidR="00DE53A6" w:rsidRPr="00DE53A6">
              <w:rPr>
                <w:rStyle w:val="Hyperlink"/>
              </w:rPr>
              <w:t>Maatschappelijk Verantwoord Inkopen (MVI)</w:t>
            </w:r>
            <w:r w:rsidR="00DE53A6" w:rsidRPr="00DE53A6">
              <w:rPr>
                <w:webHidden/>
              </w:rPr>
              <w:tab/>
            </w:r>
            <w:r w:rsidR="00DE53A6" w:rsidRPr="00DE53A6">
              <w:rPr>
                <w:webHidden/>
              </w:rPr>
              <w:fldChar w:fldCharType="begin"/>
            </w:r>
            <w:r w:rsidR="00DE53A6" w:rsidRPr="00DE53A6">
              <w:rPr>
                <w:webHidden/>
              </w:rPr>
              <w:instrText xml:space="preserve"> PAGEREF _Toc65488468 \h </w:instrText>
            </w:r>
            <w:r w:rsidR="00DE53A6" w:rsidRPr="00DE53A6">
              <w:rPr>
                <w:webHidden/>
              </w:rPr>
            </w:r>
            <w:r w:rsidR="00DE53A6" w:rsidRPr="00DE53A6">
              <w:rPr>
                <w:webHidden/>
              </w:rPr>
              <w:fldChar w:fldCharType="separate"/>
            </w:r>
            <w:r w:rsidR="00DE53A6" w:rsidRPr="00DE53A6">
              <w:rPr>
                <w:webHidden/>
              </w:rPr>
              <w:t>6</w:t>
            </w:r>
            <w:r w:rsidR="00DE53A6" w:rsidRPr="00DE53A6">
              <w:rPr>
                <w:webHidden/>
              </w:rPr>
              <w:fldChar w:fldCharType="end"/>
            </w:r>
          </w:hyperlink>
        </w:p>
        <w:p w14:paraId="43A9E615" w14:textId="77777777" w:rsidR="00DE53A6" w:rsidRDefault="00B87715" w:rsidP="00DE53A6">
          <w:pPr>
            <w:pStyle w:val="Inhopg2"/>
            <w:rPr>
              <w:rStyle w:val="Hyperlink"/>
            </w:rPr>
          </w:pPr>
          <w:hyperlink w:anchor="_Toc65488469" w:history="1">
            <w:r w:rsidR="00DE53A6" w:rsidRPr="00DE53A6">
              <w:rPr>
                <w:rStyle w:val="Hyperlink"/>
              </w:rPr>
              <w:t>1.6</w:t>
            </w:r>
            <w:r w:rsidR="00DE53A6" w:rsidRPr="00DE53A6">
              <w:rPr>
                <w:rFonts w:asciiTheme="minorHAnsi" w:eastAsiaTheme="minorEastAsia" w:hAnsiTheme="minorHAnsi" w:cstheme="minorBidi"/>
                <w:sz w:val="22"/>
                <w:szCs w:val="22"/>
              </w:rPr>
              <w:tab/>
            </w:r>
            <w:r w:rsidR="00DE53A6" w:rsidRPr="00DE53A6">
              <w:rPr>
                <w:rStyle w:val="Hyperlink"/>
              </w:rPr>
              <w:t>AVG</w:t>
            </w:r>
            <w:r w:rsidR="00DE53A6" w:rsidRPr="00DE53A6">
              <w:rPr>
                <w:webHidden/>
              </w:rPr>
              <w:tab/>
            </w:r>
            <w:r w:rsidR="00DE53A6" w:rsidRPr="00DE53A6">
              <w:rPr>
                <w:webHidden/>
              </w:rPr>
              <w:fldChar w:fldCharType="begin"/>
            </w:r>
            <w:r w:rsidR="00DE53A6" w:rsidRPr="00DE53A6">
              <w:rPr>
                <w:webHidden/>
              </w:rPr>
              <w:instrText xml:space="preserve"> PAGEREF _Toc65488469 \h </w:instrText>
            </w:r>
            <w:r w:rsidR="00DE53A6" w:rsidRPr="00DE53A6">
              <w:rPr>
                <w:webHidden/>
              </w:rPr>
            </w:r>
            <w:r w:rsidR="00DE53A6" w:rsidRPr="00DE53A6">
              <w:rPr>
                <w:webHidden/>
              </w:rPr>
              <w:fldChar w:fldCharType="separate"/>
            </w:r>
            <w:r w:rsidR="00DE53A6" w:rsidRPr="00DE53A6">
              <w:rPr>
                <w:webHidden/>
              </w:rPr>
              <w:t>7</w:t>
            </w:r>
            <w:r w:rsidR="00DE53A6" w:rsidRPr="00DE53A6">
              <w:rPr>
                <w:webHidden/>
              </w:rPr>
              <w:fldChar w:fldCharType="end"/>
            </w:r>
          </w:hyperlink>
        </w:p>
        <w:p w14:paraId="14EF1A63" w14:textId="0D5CFEDC" w:rsidR="00DE53A6" w:rsidRPr="00DE53A6" w:rsidRDefault="00B87715" w:rsidP="00DE53A6">
          <w:pPr>
            <w:pStyle w:val="Inhopg2"/>
            <w:rPr>
              <w:rFonts w:asciiTheme="minorHAnsi" w:eastAsiaTheme="minorEastAsia" w:hAnsiTheme="minorHAnsi" w:cstheme="minorBidi"/>
              <w:sz w:val="22"/>
              <w:szCs w:val="22"/>
            </w:rPr>
          </w:pPr>
          <w:hyperlink w:anchor="_Toc65488470" w:history="1">
            <w:r w:rsidR="00DE53A6" w:rsidRPr="00DE53A6">
              <w:rPr>
                <w:rStyle w:val="Hyperlink"/>
              </w:rPr>
              <w:t>2</w:t>
            </w:r>
            <w:r w:rsidR="00DE53A6" w:rsidRPr="00DE53A6">
              <w:rPr>
                <w:rFonts w:asciiTheme="minorHAnsi" w:eastAsiaTheme="minorEastAsia" w:hAnsiTheme="minorHAnsi" w:cstheme="minorBidi"/>
                <w:sz w:val="22"/>
                <w:szCs w:val="22"/>
              </w:rPr>
              <w:tab/>
            </w:r>
            <w:r w:rsidR="00DE53A6" w:rsidRPr="00DE53A6">
              <w:rPr>
                <w:rStyle w:val="Hyperlink"/>
              </w:rPr>
              <w:t>Rijkswaterstaat</w:t>
            </w:r>
            <w:r w:rsidR="00DE53A6" w:rsidRPr="00DE53A6">
              <w:rPr>
                <w:webHidden/>
              </w:rPr>
              <w:tab/>
            </w:r>
            <w:r w:rsidR="00DE53A6" w:rsidRPr="00DE53A6">
              <w:rPr>
                <w:webHidden/>
              </w:rPr>
              <w:fldChar w:fldCharType="begin"/>
            </w:r>
            <w:r w:rsidR="00DE53A6" w:rsidRPr="00DE53A6">
              <w:rPr>
                <w:webHidden/>
              </w:rPr>
              <w:instrText xml:space="preserve"> PAGEREF _Toc65488470 \h </w:instrText>
            </w:r>
            <w:r w:rsidR="00DE53A6" w:rsidRPr="00DE53A6">
              <w:rPr>
                <w:webHidden/>
              </w:rPr>
            </w:r>
            <w:r w:rsidR="00DE53A6" w:rsidRPr="00DE53A6">
              <w:rPr>
                <w:webHidden/>
              </w:rPr>
              <w:fldChar w:fldCharType="separate"/>
            </w:r>
            <w:r w:rsidR="00DE53A6" w:rsidRPr="00DE53A6">
              <w:rPr>
                <w:webHidden/>
              </w:rPr>
              <w:t>8</w:t>
            </w:r>
            <w:r w:rsidR="00DE53A6" w:rsidRPr="00DE53A6">
              <w:rPr>
                <w:webHidden/>
              </w:rPr>
              <w:fldChar w:fldCharType="end"/>
            </w:r>
          </w:hyperlink>
        </w:p>
        <w:p w14:paraId="33D40841" w14:textId="1AC80B6D" w:rsidR="00DE53A6" w:rsidRPr="00DE53A6" w:rsidRDefault="00B87715">
          <w:pPr>
            <w:pStyle w:val="Inhopg2"/>
            <w:rPr>
              <w:rFonts w:asciiTheme="minorHAnsi" w:eastAsiaTheme="minorEastAsia" w:hAnsiTheme="minorHAnsi" w:cstheme="minorBidi"/>
              <w:sz w:val="22"/>
              <w:szCs w:val="22"/>
            </w:rPr>
          </w:pPr>
          <w:hyperlink w:anchor="_Toc65488471" w:history="1">
            <w:r w:rsidR="00DE53A6" w:rsidRPr="00DE53A6">
              <w:rPr>
                <w:rStyle w:val="Hyperlink"/>
              </w:rPr>
              <w:t>2.1</w:t>
            </w:r>
            <w:r w:rsidR="00DE53A6" w:rsidRPr="00DE53A6">
              <w:rPr>
                <w:rFonts w:asciiTheme="minorHAnsi" w:eastAsiaTheme="minorEastAsia" w:hAnsiTheme="minorHAnsi" w:cstheme="minorBidi"/>
                <w:sz w:val="22"/>
                <w:szCs w:val="22"/>
              </w:rPr>
              <w:tab/>
            </w:r>
            <w:r w:rsidR="00DE53A6" w:rsidRPr="00DE53A6">
              <w:rPr>
                <w:rStyle w:val="Hyperlink"/>
              </w:rPr>
              <w:t>Missie Rijkswaterstaat</w:t>
            </w:r>
            <w:r w:rsidR="00DE53A6" w:rsidRPr="00DE53A6">
              <w:rPr>
                <w:webHidden/>
              </w:rPr>
              <w:tab/>
            </w:r>
            <w:r w:rsidR="00DE53A6" w:rsidRPr="00DE53A6">
              <w:rPr>
                <w:webHidden/>
              </w:rPr>
              <w:fldChar w:fldCharType="begin"/>
            </w:r>
            <w:r w:rsidR="00DE53A6" w:rsidRPr="00DE53A6">
              <w:rPr>
                <w:webHidden/>
              </w:rPr>
              <w:instrText xml:space="preserve"> PAGEREF _Toc65488471 \h </w:instrText>
            </w:r>
            <w:r w:rsidR="00DE53A6" w:rsidRPr="00DE53A6">
              <w:rPr>
                <w:webHidden/>
              </w:rPr>
            </w:r>
            <w:r w:rsidR="00DE53A6" w:rsidRPr="00DE53A6">
              <w:rPr>
                <w:webHidden/>
              </w:rPr>
              <w:fldChar w:fldCharType="separate"/>
            </w:r>
            <w:r w:rsidR="00DE53A6" w:rsidRPr="00DE53A6">
              <w:rPr>
                <w:webHidden/>
              </w:rPr>
              <w:t>8</w:t>
            </w:r>
            <w:r w:rsidR="00DE53A6" w:rsidRPr="00DE53A6">
              <w:rPr>
                <w:webHidden/>
              </w:rPr>
              <w:fldChar w:fldCharType="end"/>
            </w:r>
          </w:hyperlink>
        </w:p>
        <w:p w14:paraId="684D799B" w14:textId="52C11A87" w:rsidR="00DE53A6" w:rsidRPr="00DE53A6" w:rsidRDefault="00B87715">
          <w:pPr>
            <w:pStyle w:val="Inhopg2"/>
            <w:rPr>
              <w:rFonts w:asciiTheme="minorHAnsi" w:eastAsiaTheme="minorEastAsia" w:hAnsiTheme="minorHAnsi" w:cstheme="minorBidi"/>
              <w:sz w:val="22"/>
              <w:szCs w:val="22"/>
            </w:rPr>
          </w:pPr>
          <w:hyperlink w:anchor="_Toc65488472" w:history="1">
            <w:r w:rsidR="00DE53A6" w:rsidRPr="00DE53A6">
              <w:rPr>
                <w:rStyle w:val="Hyperlink"/>
              </w:rPr>
              <w:t>2.2</w:t>
            </w:r>
            <w:r w:rsidR="00DE53A6" w:rsidRPr="00DE53A6">
              <w:rPr>
                <w:rFonts w:asciiTheme="minorHAnsi" w:eastAsiaTheme="minorEastAsia" w:hAnsiTheme="minorHAnsi" w:cstheme="minorBidi"/>
                <w:sz w:val="22"/>
                <w:szCs w:val="22"/>
              </w:rPr>
              <w:tab/>
            </w:r>
            <w:r w:rsidR="00DE53A6" w:rsidRPr="00DE53A6">
              <w:rPr>
                <w:rStyle w:val="Hyperlink"/>
              </w:rPr>
              <w:t>Organisatie</w:t>
            </w:r>
            <w:r w:rsidR="00DE53A6" w:rsidRPr="00DE53A6">
              <w:rPr>
                <w:webHidden/>
              </w:rPr>
              <w:tab/>
            </w:r>
            <w:r w:rsidR="00DE53A6" w:rsidRPr="00DE53A6">
              <w:rPr>
                <w:webHidden/>
              </w:rPr>
              <w:fldChar w:fldCharType="begin"/>
            </w:r>
            <w:r w:rsidR="00DE53A6" w:rsidRPr="00DE53A6">
              <w:rPr>
                <w:webHidden/>
              </w:rPr>
              <w:instrText xml:space="preserve"> PAGEREF _Toc65488472 \h </w:instrText>
            </w:r>
            <w:r w:rsidR="00DE53A6" w:rsidRPr="00DE53A6">
              <w:rPr>
                <w:webHidden/>
              </w:rPr>
            </w:r>
            <w:r w:rsidR="00DE53A6" w:rsidRPr="00DE53A6">
              <w:rPr>
                <w:webHidden/>
              </w:rPr>
              <w:fldChar w:fldCharType="separate"/>
            </w:r>
            <w:r w:rsidR="00DE53A6" w:rsidRPr="00DE53A6">
              <w:rPr>
                <w:webHidden/>
              </w:rPr>
              <w:t>8</w:t>
            </w:r>
            <w:r w:rsidR="00DE53A6" w:rsidRPr="00DE53A6">
              <w:rPr>
                <w:webHidden/>
              </w:rPr>
              <w:fldChar w:fldCharType="end"/>
            </w:r>
          </w:hyperlink>
        </w:p>
        <w:p w14:paraId="206A9F8B" w14:textId="77777777" w:rsidR="00DE53A6" w:rsidRDefault="00B87715" w:rsidP="00DE53A6">
          <w:pPr>
            <w:pStyle w:val="Inhopg2"/>
            <w:rPr>
              <w:rStyle w:val="Hyperlink"/>
            </w:rPr>
          </w:pPr>
          <w:hyperlink w:anchor="_Toc65488473" w:history="1">
            <w:r w:rsidR="00DE53A6" w:rsidRPr="00DE53A6">
              <w:rPr>
                <w:rStyle w:val="Hyperlink"/>
              </w:rPr>
              <w:t>2.3</w:t>
            </w:r>
            <w:r w:rsidR="00DE53A6" w:rsidRPr="00DE53A6">
              <w:rPr>
                <w:rFonts w:asciiTheme="minorHAnsi" w:eastAsiaTheme="minorEastAsia" w:hAnsiTheme="minorHAnsi" w:cstheme="minorBidi"/>
                <w:sz w:val="22"/>
                <w:szCs w:val="22"/>
              </w:rPr>
              <w:tab/>
            </w:r>
            <w:r w:rsidR="00DE53A6" w:rsidRPr="00DE53A6">
              <w:rPr>
                <w:rStyle w:val="Hyperlink"/>
              </w:rPr>
              <w:t>Rijkswaterstaat Corporate Dienst</w:t>
            </w:r>
            <w:r w:rsidR="00DE53A6" w:rsidRPr="00DE53A6">
              <w:rPr>
                <w:webHidden/>
              </w:rPr>
              <w:tab/>
            </w:r>
            <w:r w:rsidR="00DE53A6" w:rsidRPr="00DE53A6">
              <w:rPr>
                <w:webHidden/>
              </w:rPr>
              <w:fldChar w:fldCharType="begin"/>
            </w:r>
            <w:r w:rsidR="00DE53A6" w:rsidRPr="00DE53A6">
              <w:rPr>
                <w:webHidden/>
              </w:rPr>
              <w:instrText xml:space="preserve"> PAGEREF _Toc65488473 \h </w:instrText>
            </w:r>
            <w:r w:rsidR="00DE53A6" w:rsidRPr="00DE53A6">
              <w:rPr>
                <w:webHidden/>
              </w:rPr>
            </w:r>
            <w:r w:rsidR="00DE53A6" w:rsidRPr="00DE53A6">
              <w:rPr>
                <w:webHidden/>
              </w:rPr>
              <w:fldChar w:fldCharType="separate"/>
            </w:r>
            <w:r w:rsidR="00DE53A6" w:rsidRPr="00DE53A6">
              <w:rPr>
                <w:webHidden/>
              </w:rPr>
              <w:t>8</w:t>
            </w:r>
            <w:r w:rsidR="00DE53A6" w:rsidRPr="00DE53A6">
              <w:rPr>
                <w:webHidden/>
              </w:rPr>
              <w:fldChar w:fldCharType="end"/>
            </w:r>
          </w:hyperlink>
        </w:p>
        <w:p w14:paraId="33DDFF7B" w14:textId="54B78B5F" w:rsidR="00DE53A6" w:rsidRPr="00DE53A6" w:rsidRDefault="00B87715" w:rsidP="00DE53A6">
          <w:pPr>
            <w:pStyle w:val="Inhopg2"/>
            <w:rPr>
              <w:rFonts w:asciiTheme="minorHAnsi" w:eastAsiaTheme="minorEastAsia" w:hAnsiTheme="minorHAnsi" w:cstheme="minorBidi"/>
              <w:sz w:val="22"/>
              <w:szCs w:val="22"/>
            </w:rPr>
          </w:pPr>
          <w:hyperlink w:anchor="_Toc65488474" w:history="1">
            <w:r w:rsidR="00DE53A6" w:rsidRPr="00DE53A6">
              <w:rPr>
                <w:rStyle w:val="Hyperlink"/>
              </w:rPr>
              <w:t>3</w:t>
            </w:r>
            <w:r w:rsidR="00DE53A6" w:rsidRPr="00DE53A6">
              <w:rPr>
                <w:rFonts w:asciiTheme="minorHAnsi" w:eastAsiaTheme="minorEastAsia" w:hAnsiTheme="minorHAnsi" w:cstheme="minorBidi"/>
                <w:sz w:val="22"/>
                <w:szCs w:val="22"/>
              </w:rPr>
              <w:tab/>
            </w:r>
            <w:r w:rsidR="00DE53A6" w:rsidRPr="00DE53A6">
              <w:rPr>
                <w:rStyle w:val="Hyperlink"/>
              </w:rPr>
              <w:t>Aanbestedingsprocedure</w:t>
            </w:r>
            <w:r w:rsidR="00DE53A6" w:rsidRPr="00DE53A6">
              <w:rPr>
                <w:webHidden/>
              </w:rPr>
              <w:tab/>
            </w:r>
            <w:r w:rsidR="00DE53A6" w:rsidRPr="00DE53A6">
              <w:rPr>
                <w:webHidden/>
              </w:rPr>
              <w:fldChar w:fldCharType="begin"/>
            </w:r>
            <w:r w:rsidR="00DE53A6" w:rsidRPr="00DE53A6">
              <w:rPr>
                <w:webHidden/>
              </w:rPr>
              <w:instrText xml:space="preserve"> PAGEREF _Toc65488474 \h </w:instrText>
            </w:r>
            <w:r w:rsidR="00DE53A6" w:rsidRPr="00DE53A6">
              <w:rPr>
                <w:webHidden/>
              </w:rPr>
            </w:r>
            <w:r w:rsidR="00DE53A6" w:rsidRPr="00DE53A6">
              <w:rPr>
                <w:webHidden/>
              </w:rPr>
              <w:fldChar w:fldCharType="separate"/>
            </w:r>
            <w:r w:rsidR="00DE53A6" w:rsidRPr="00DE53A6">
              <w:rPr>
                <w:webHidden/>
              </w:rPr>
              <w:t>9</w:t>
            </w:r>
            <w:r w:rsidR="00DE53A6" w:rsidRPr="00DE53A6">
              <w:rPr>
                <w:webHidden/>
              </w:rPr>
              <w:fldChar w:fldCharType="end"/>
            </w:r>
          </w:hyperlink>
        </w:p>
        <w:p w14:paraId="669EE91F" w14:textId="0AB88F46" w:rsidR="00DE53A6" w:rsidRPr="00DE53A6" w:rsidRDefault="00B87715">
          <w:pPr>
            <w:pStyle w:val="Inhopg2"/>
            <w:rPr>
              <w:rFonts w:asciiTheme="minorHAnsi" w:eastAsiaTheme="minorEastAsia" w:hAnsiTheme="minorHAnsi" w:cstheme="minorBidi"/>
              <w:sz w:val="22"/>
              <w:szCs w:val="22"/>
            </w:rPr>
          </w:pPr>
          <w:hyperlink w:anchor="_Toc65488475" w:history="1">
            <w:r w:rsidR="00DE53A6" w:rsidRPr="00DE53A6">
              <w:rPr>
                <w:rStyle w:val="Hyperlink"/>
              </w:rPr>
              <w:t>3.1</w:t>
            </w:r>
            <w:r w:rsidR="00DE53A6" w:rsidRPr="00DE53A6">
              <w:rPr>
                <w:rFonts w:asciiTheme="minorHAnsi" w:eastAsiaTheme="minorEastAsia" w:hAnsiTheme="minorHAnsi" w:cstheme="minorBidi"/>
                <w:sz w:val="22"/>
                <w:szCs w:val="22"/>
              </w:rPr>
              <w:tab/>
            </w:r>
            <w:r w:rsidR="00DE53A6" w:rsidRPr="00DE53A6">
              <w:rPr>
                <w:rStyle w:val="Hyperlink"/>
              </w:rPr>
              <w:t>Algemeen</w:t>
            </w:r>
            <w:r w:rsidR="00DE53A6" w:rsidRPr="00DE53A6">
              <w:rPr>
                <w:webHidden/>
              </w:rPr>
              <w:tab/>
            </w:r>
            <w:r w:rsidR="00DE53A6" w:rsidRPr="00DE53A6">
              <w:rPr>
                <w:webHidden/>
              </w:rPr>
              <w:fldChar w:fldCharType="begin"/>
            </w:r>
            <w:r w:rsidR="00DE53A6" w:rsidRPr="00DE53A6">
              <w:rPr>
                <w:webHidden/>
              </w:rPr>
              <w:instrText xml:space="preserve"> PAGEREF _Toc65488475 \h </w:instrText>
            </w:r>
            <w:r w:rsidR="00DE53A6" w:rsidRPr="00DE53A6">
              <w:rPr>
                <w:webHidden/>
              </w:rPr>
            </w:r>
            <w:r w:rsidR="00DE53A6" w:rsidRPr="00DE53A6">
              <w:rPr>
                <w:webHidden/>
              </w:rPr>
              <w:fldChar w:fldCharType="separate"/>
            </w:r>
            <w:r w:rsidR="00DE53A6" w:rsidRPr="00DE53A6">
              <w:rPr>
                <w:webHidden/>
              </w:rPr>
              <w:t>9</w:t>
            </w:r>
            <w:r w:rsidR="00DE53A6" w:rsidRPr="00DE53A6">
              <w:rPr>
                <w:webHidden/>
              </w:rPr>
              <w:fldChar w:fldCharType="end"/>
            </w:r>
          </w:hyperlink>
        </w:p>
        <w:p w14:paraId="7962497D" w14:textId="36D4747E" w:rsidR="00DE53A6" w:rsidRPr="00DE53A6" w:rsidRDefault="00B87715">
          <w:pPr>
            <w:pStyle w:val="Inhopg2"/>
            <w:rPr>
              <w:rFonts w:asciiTheme="minorHAnsi" w:eastAsiaTheme="minorEastAsia" w:hAnsiTheme="minorHAnsi" w:cstheme="minorBidi"/>
              <w:sz w:val="22"/>
              <w:szCs w:val="22"/>
            </w:rPr>
          </w:pPr>
          <w:hyperlink w:anchor="_Toc65488476" w:history="1">
            <w:r w:rsidR="00DE53A6" w:rsidRPr="00DE53A6">
              <w:rPr>
                <w:rStyle w:val="Hyperlink"/>
              </w:rPr>
              <w:t>3.3</w:t>
            </w:r>
            <w:r w:rsidR="00DE53A6" w:rsidRPr="00DE53A6">
              <w:rPr>
                <w:rFonts w:asciiTheme="minorHAnsi" w:eastAsiaTheme="minorEastAsia" w:hAnsiTheme="minorHAnsi" w:cstheme="minorBidi"/>
                <w:sz w:val="22"/>
                <w:szCs w:val="22"/>
              </w:rPr>
              <w:tab/>
            </w:r>
            <w:r w:rsidR="00DE53A6" w:rsidRPr="00DE53A6">
              <w:rPr>
                <w:rStyle w:val="Hyperlink"/>
              </w:rPr>
              <w:t>Planning aanbestedingsprocedure</w:t>
            </w:r>
            <w:r w:rsidR="00DE53A6" w:rsidRPr="00DE53A6">
              <w:rPr>
                <w:webHidden/>
              </w:rPr>
              <w:tab/>
            </w:r>
            <w:r w:rsidR="00DE53A6" w:rsidRPr="00DE53A6">
              <w:rPr>
                <w:webHidden/>
              </w:rPr>
              <w:fldChar w:fldCharType="begin"/>
            </w:r>
            <w:r w:rsidR="00DE53A6" w:rsidRPr="00DE53A6">
              <w:rPr>
                <w:webHidden/>
              </w:rPr>
              <w:instrText xml:space="preserve"> PAGEREF _Toc65488476 \h </w:instrText>
            </w:r>
            <w:r w:rsidR="00DE53A6" w:rsidRPr="00DE53A6">
              <w:rPr>
                <w:webHidden/>
              </w:rPr>
            </w:r>
            <w:r w:rsidR="00DE53A6" w:rsidRPr="00DE53A6">
              <w:rPr>
                <w:webHidden/>
              </w:rPr>
              <w:fldChar w:fldCharType="separate"/>
            </w:r>
            <w:r w:rsidR="00DE53A6" w:rsidRPr="00DE53A6">
              <w:rPr>
                <w:webHidden/>
              </w:rPr>
              <w:t>9</w:t>
            </w:r>
            <w:r w:rsidR="00DE53A6" w:rsidRPr="00DE53A6">
              <w:rPr>
                <w:webHidden/>
              </w:rPr>
              <w:fldChar w:fldCharType="end"/>
            </w:r>
          </w:hyperlink>
        </w:p>
        <w:p w14:paraId="4AAA2A95" w14:textId="5FD06698" w:rsidR="00DE53A6" w:rsidRPr="00DE53A6" w:rsidRDefault="00B87715">
          <w:pPr>
            <w:pStyle w:val="Inhopg2"/>
            <w:rPr>
              <w:rFonts w:asciiTheme="minorHAnsi" w:eastAsiaTheme="minorEastAsia" w:hAnsiTheme="minorHAnsi" w:cstheme="minorBidi"/>
              <w:sz w:val="22"/>
              <w:szCs w:val="22"/>
            </w:rPr>
          </w:pPr>
          <w:hyperlink w:anchor="_Toc65488477" w:history="1">
            <w:r w:rsidR="00DE53A6" w:rsidRPr="00DE53A6">
              <w:rPr>
                <w:rStyle w:val="Hyperlink"/>
              </w:rPr>
              <w:t>3.4</w:t>
            </w:r>
            <w:r w:rsidR="00DE53A6" w:rsidRPr="00DE53A6">
              <w:rPr>
                <w:rFonts w:asciiTheme="minorHAnsi" w:eastAsiaTheme="minorEastAsia" w:hAnsiTheme="minorHAnsi" w:cstheme="minorBidi"/>
                <w:sz w:val="22"/>
                <w:szCs w:val="22"/>
              </w:rPr>
              <w:tab/>
            </w:r>
            <w:r w:rsidR="00DE53A6" w:rsidRPr="00DE53A6">
              <w:rPr>
                <w:rStyle w:val="Hyperlink"/>
              </w:rPr>
              <w:t>Publicatie</w:t>
            </w:r>
            <w:r w:rsidR="00DE53A6" w:rsidRPr="00DE53A6">
              <w:rPr>
                <w:webHidden/>
              </w:rPr>
              <w:tab/>
            </w:r>
            <w:r w:rsidR="00DE53A6" w:rsidRPr="00DE53A6">
              <w:rPr>
                <w:webHidden/>
              </w:rPr>
              <w:fldChar w:fldCharType="begin"/>
            </w:r>
            <w:r w:rsidR="00DE53A6" w:rsidRPr="00DE53A6">
              <w:rPr>
                <w:webHidden/>
              </w:rPr>
              <w:instrText xml:space="preserve"> PAGEREF _Toc65488477 \h </w:instrText>
            </w:r>
            <w:r w:rsidR="00DE53A6" w:rsidRPr="00DE53A6">
              <w:rPr>
                <w:webHidden/>
              </w:rPr>
            </w:r>
            <w:r w:rsidR="00DE53A6" w:rsidRPr="00DE53A6">
              <w:rPr>
                <w:webHidden/>
              </w:rPr>
              <w:fldChar w:fldCharType="separate"/>
            </w:r>
            <w:r w:rsidR="00DE53A6" w:rsidRPr="00DE53A6">
              <w:rPr>
                <w:webHidden/>
              </w:rPr>
              <w:t>10</w:t>
            </w:r>
            <w:r w:rsidR="00DE53A6" w:rsidRPr="00DE53A6">
              <w:rPr>
                <w:webHidden/>
              </w:rPr>
              <w:fldChar w:fldCharType="end"/>
            </w:r>
          </w:hyperlink>
        </w:p>
        <w:p w14:paraId="7D307ECD" w14:textId="684A200F" w:rsidR="00DE53A6" w:rsidRPr="00DE53A6" w:rsidRDefault="00B87715">
          <w:pPr>
            <w:pStyle w:val="Inhopg2"/>
            <w:rPr>
              <w:rFonts w:asciiTheme="minorHAnsi" w:eastAsiaTheme="minorEastAsia" w:hAnsiTheme="minorHAnsi" w:cstheme="minorBidi"/>
              <w:sz w:val="22"/>
              <w:szCs w:val="22"/>
            </w:rPr>
          </w:pPr>
          <w:hyperlink w:anchor="_Toc65488478" w:history="1">
            <w:r w:rsidR="00DE53A6" w:rsidRPr="00DE53A6">
              <w:rPr>
                <w:rStyle w:val="Hyperlink"/>
              </w:rPr>
              <w:t>3.5</w:t>
            </w:r>
            <w:r w:rsidR="00DE53A6" w:rsidRPr="00DE53A6">
              <w:rPr>
                <w:rFonts w:asciiTheme="minorHAnsi" w:eastAsiaTheme="minorEastAsia" w:hAnsiTheme="minorHAnsi" w:cstheme="minorBidi"/>
                <w:sz w:val="22"/>
                <w:szCs w:val="22"/>
              </w:rPr>
              <w:tab/>
            </w:r>
            <w:r w:rsidR="00DE53A6" w:rsidRPr="00DE53A6">
              <w:rPr>
                <w:rStyle w:val="Hyperlink"/>
              </w:rPr>
              <w:t>Inlichtingen</w:t>
            </w:r>
            <w:r w:rsidR="00DE53A6" w:rsidRPr="00DE53A6">
              <w:rPr>
                <w:webHidden/>
              </w:rPr>
              <w:tab/>
            </w:r>
            <w:r w:rsidR="00DE53A6" w:rsidRPr="00DE53A6">
              <w:rPr>
                <w:webHidden/>
              </w:rPr>
              <w:fldChar w:fldCharType="begin"/>
            </w:r>
            <w:r w:rsidR="00DE53A6" w:rsidRPr="00DE53A6">
              <w:rPr>
                <w:webHidden/>
              </w:rPr>
              <w:instrText xml:space="preserve"> PAGEREF _Toc65488478 \h </w:instrText>
            </w:r>
            <w:r w:rsidR="00DE53A6" w:rsidRPr="00DE53A6">
              <w:rPr>
                <w:webHidden/>
              </w:rPr>
            </w:r>
            <w:r w:rsidR="00DE53A6" w:rsidRPr="00DE53A6">
              <w:rPr>
                <w:webHidden/>
              </w:rPr>
              <w:fldChar w:fldCharType="separate"/>
            </w:r>
            <w:r w:rsidR="00DE53A6" w:rsidRPr="00DE53A6">
              <w:rPr>
                <w:webHidden/>
              </w:rPr>
              <w:t>10</w:t>
            </w:r>
            <w:r w:rsidR="00DE53A6" w:rsidRPr="00DE53A6">
              <w:rPr>
                <w:webHidden/>
              </w:rPr>
              <w:fldChar w:fldCharType="end"/>
            </w:r>
          </w:hyperlink>
        </w:p>
        <w:p w14:paraId="487D7529" w14:textId="152F3DF2" w:rsidR="00DE53A6" w:rsidRPr="00DE53A6" w:rsidRDefault="00B87715">
          <w:pPr>
            <w:pStyle w:val="Inhopg2"/>
            <w:rPr>
              <w:rFonts w:asciiTheme="minorHAnsi" w:eastAsiaTheme="minorEastAsia" w:hAnsiTheme="minorHAnsi" w:cstheme="minorBidi"/>
              <w:sz w:val="22"/>
              <w:szCs w:val="22"/>
            </w:rPr>
          </w:pPr>
          <w:hyperlink w:anchor="_Toc65488479" w:history="1">
            <w:r w:rsidR="00DE53A6" w:rsidRPr="00DE53A6">
              <w:rPr>
                <w:rStyle w:val="Hyperlink"/>
              </w:rPr>
              <w:t>3.6</w:t>
            </w:r>
            <w:r w:rsidR="00DE53A6" w:rsidRPr="00DE53A6">
              <w:rPr>
                <w:rFonts w:asciiTheme="minorHAnsi" w:eastAsiaTheme="minorEastAsia" w:hAnsiTheme="minorHAnsi" w:cstheme="minorBidi"/>
                <w:sz w:val="22"/>
                <w:szCs w:val="22"/>
              </w:rPr>
              <w:tab/>
            </w:r>
            <w:r w:rsidR="00DE53A6" w:rsidRPr="00DE53A6">
              <w:rPr>
                <w:rStyle w:val="Hyperlink"/>
              </w:rPr>
              <w:t>Inschrijving</w:t>
            </w:r>
            <w:r w:rsidR="00DE53A6" w:rsidRPr="00DE53A6">
              <w:rPr>
                <w:webHidden/>
              </w:rPr>
              <w:tab/>
            </w:r>
            <w:r w:rsidR="00DE53A6" w:rsidRPr="00DE53A6">
              <w:rPr>
                <w:webHidden/>
              </w:rPr>
              <w:fldChar w:fldCharType="begin"/>
            </w:r>
            <w:r w:rsidR="00DE53A6" w:rsidRPr="00DE53A6">
              <w:rPr>
                <w:webHidden/>
              </w:rPr>
              <w:instrText xml:space="preserve"> PAGEREF _Toc65488479 \h </w:instrText>
            </w:r>
            <w:r w:rsidR="00DE53A6" w:rsidRPr="00DE53A6">
              <w:rPr>
                <w:webHidden/>
              </w:rPr>
            </w:r>
            <w:r w:rsidR="00DE53A6" w:rsidRPr="00DE53A6">
              <w:rPr>
                <w:webHidden/>
              </w:rPr>
              <w:fldChar w:fldCharType="separate"/>
            </w:r>
            <w:r w:rsidR="00DE53A6" w:rsidRPr="00DE53A6">
              <w:rPr>
                <w:webHidden/>
              </w:rPr>
              <w:t>11</w:t>
            </w:r>
            <w:r w:rsidR="00DE53A6" w:rsidRPr="00DE53A6">
              <w:rPr>
                <w:webHidden/>
              </w:rPr>
              <w:fldChar w:fldCharType="end"/>
            </w:r>
          </w:hyperlink>
        </w:p>
        <w:p w14:paraId="100474F2" w14:textId="5410A717" w:rsidR="00DE53A6" w:rsidRPr="00DE53A6" w:rsidRDefault="00B87715">
          <w:pPr>
            <w:pStyle w:val="Inhopg2"/>
            <w:rPr>
              <w:rFonts w:asciiTheme="minorHAnsi" w:eastAsiaTheme="minorEastAsia" w:hAnsiTheme="minorHAnsi" w:cstheme="minorBidi"/>
              <w:sz w:val="22"/>
              <w:szCs w:val="22"/>
            </w:rPr>
          </w:pPr>
          <w:hyperlink w:anchor="_Toc65488480" w:history="1">
            <w:r w:rsidR="00DE53A6" w:rsidRPr="00DE53A6">
              <w:rPr>
                <w:rStyle w:val="Hyperlink"/>
              </w:rPr>
              <w:t>3.7</w:t>
            </w:r>
            <w:r w:rsidR="00DE53A6" w:rsidRPr="00DE53A6">
              <w:rPr>
                <w:rFonts w:asciiTheme="minorHAnsi" w:eastAsiaTheme="minorEastAsia" w:hAnsiTheme="minorHAnsi" w:cstheme="minorBidi"/>
                <w:sz w:val="22"/>
                <w:szCs w:val="22"/>
              </w:rPr>
              <w:tab/>
            </w:r>
            <w:r w:rsidR="00DE53A6" w:rsidRPr="00DE53A6">
              <w:rPr>
                <w:rStyle w:val="Hyperlink"/>
              </w:rPr>
              <w:t>Beoordelingsproces</w:t>
            </w:r>
            <w:r w:rsidR="00DE53A6" w:rsidRPr="00DE53A6">
              <w:rPr>
                <w:webHidden/>
              </w:rPr>
              <w:tab/>
            </w:r>
            <w:r w:rsidR="00DE53A6" w:rsidRPr="00DE53A6">
              <w:rPr>
                <w:webHidden/>
              </w:rPr>
              <w:fldChar w:fldCharType="begin"/>
            </w:r>
            <w:r w:rsidR="00DE53A6" w:rsidRPr="00DE53A6">
              <w:rPr>
                <w:webHidden/>
              </w:rPr>
              <w:instrText xml:space="preserve"> PAGEREF _Toc65488480 \h </w:instrText>
            </w:r>
            <w:r w:rsidR="00DE53A6" w:rsidRPr="00DE53A6">
              <w:rPr>
                <w:webHidden/>
              </w:rPr>
            </w:r>
            <w:r w:rsidR="00DE53A6" w:rsidRPr="00DE53A6">
              <w:rPr>
                <w:webHidden/>
              </w:rPr>
              <w:fldChar w:fldCharType="separate"/>
            </w:r>
            <w:r w:rsidR="00DE53A6" w:rsidRPr="00DE53A6">
              <w:rPr>
                <w:webHidden/>
              </w:rPr>
              <w:t>12</w:t>
            </w:r>
            <w:r w:rsidR="00DE53A6" w:rsidRPr="00DE53A6">
              <w:rPr>
                <w:webHidden/>
              </w:rPr>
              <w:fldChar w:fldCharType="end"/>
            </w:r>
          </w:hyperlink>
        </w:p>
        <w:p w14:paraId="16073398" w14:textId="1B6791C6" w:rsidR="00DE53A6" w:rsidRPr="00DE53A6" w:rsidRDefault="00B87715">
          <w:pPr>
            <w:pStyle w:val="Inhopg2"/>
            <w:rPr>
              <w:rFonts w:asciiTheme="minorHAnsi" w:eastAsiaTheme="minorEastAsia" w:hAnsiTheme="minorHAnsi" w:cstheme="minorBidi"/>
              <w:sz w:val="22"/>
              <w:szCs w:val="22"/>
            </w:rPr>
          </w:pPr>
          <w:hyperlink w:anchor="_Toc65488481" w:history="1">
            <w:r w:rsidR="00DE53A6" w:rsidRPr="00DE53A6">
              <w:rPr>
                <w:rStyle w:val="Hyperlink"/>
              </w:rPr>
              <w:t>3.9</w:t>
            </w:r>
            <w:r w:rsidR="00DE53A6" w:rsidRPr="00DE53A6">
              <w:rPr>
                <w:rFonts w:asciiTheme="minorHAnsi" w:eastAsiaTheme="minorEastAsia" w:hAnsiTheme="minorHAnsi" w:cstheme="minorBidi"/>
                <w:sz w:val="22"/>
                <w:szCs w:val="22"/>
              </w:rPr>
              <w:tab/>
            </w:r>
            <w:r w:rsidR="00DE53A6" w:rsidRPr="00DE53A6">
              <w:rPr>
                <w:rStyle w:val="Hyperlink"/>
              </w:rPr>
              <w:t>Gunningsbeslissing</w:t>
            </w:r>
            <w:r w:rsidR="00DE53A6" w:rsidRPr="00DE53A6">
              <w:rPr>
                <w:webHidden/>
              </w:rPr>
              <w:tab/>
            </w:r>
            <w:r w:rsidR="00DE53A6" w:rsidRPr="00DE53A6">
              <w:rPr>
                <w:webHidden/>
              </w:rPr>
              <w:fldChar w:fldCharType="begin"/>
            </w:r>
            <w:r w:rsidR="00DE53A6" w:rsidRPr="00DE53A6">
              <w:rPr>
                <w:webHidden/>
              </w:rPr>
              <w:instrText xml:space="preserve"> PAGEREF _Toc65488481 \h </w:instrText>
            </w:r>
            <w:r w:rsidR="00DE53A6" w:rsidRPr="00DE53A6">
              <w:rPr>
                <w:webHidden/>
              </w:rPr>
            </w:r>
            <w:r w:rsidR="00DE53A6" w:rsidRPr="00DE53A6">
              <w:rPr>
                <w:webHidden/>
              </w:rPr>
              <w:fldChar w:fldCharType="separate"/>
            </w:r>
            <w:r w:rsidR="00DE53A6" w:rsidRPr="00DE53A6">
              <w:rPr>
                <w:webHidden/>
              </w:rPr>
              <w:t>13</w:t>
            </w:r>
            <w:r w:rsidR="00DE53A6" w:rsidRPr="00DE53A6">
              <w:rPr>
                <w:webHidden/>
              </w:rPr>
              <w:fldChar w:fldCharType="end"/>
            </w:r>
          </w:hyperlink>
        </w:p>
        <w:p w14:paraId="051D91C9" w14:textId="77777777" w:rsidR="00DE53A6" w:rsidRDefault="00B87715" w:rsidP="00DE53A6">
          <w:pPr>
            <w:pStyle w:val="Inhopg2"/>
            <w:rPr>
              <w:rStyle w:val="Hyperlink"/>
            </w:rPr>
          </w:pPr>
          <w:hyperlink w:anchor="_Toc65488482" w:history="1">
            <w:r w:rsidR="00DE53A6" w:rsidRPr="00DE53A6">
              <w:rPr>
                <w:rStyle w:val="Hyperlink"/>
              </w:rPr>
              <w:t>3.10</w:t>
            </w:r>
            <w:r w:rsidR="00DE53A6" w:rsidRPr="00DE53A6">
              <w:rPr>
                <w:rFonts w:asciiTheme="minorHAnsi" w:eastAsiaTheme="minorEastAsia" w:hAnsiTheme="minorHAnsi" w:cstheme="minorBidi"/>
                <w:sz w:val="22"/>
                <w:szCs w:val="22"/>
              </w:rPr>
              <w:tab/>
            </w:r>
            <w:r w:rsidR="00DE53A6" w:rsidRPr="00DE53A6">
              <w:rPr>
                <w:rStyle w:val="Hyperlink"/>
              </w:rPr>
              <w:t>Klachten met betrekking tot de aanbestedingsprocedure</w:t>
            </w:r>
            <w:r w:rsidR="00DE53A6" w:rsidRPr="00DE53A6">
              <w:rPr>
                <w:webHidden/>
              </w:rPr>
              <w:tab/>
            </w:r>
            <w:r w:rsidR="00DE53A6">
              <w:rPr>
                <w:webHidden/>
              </w:rPr>
              <w:t xml:space="preserve"> </w:t>
            </w:r>
            <w:r w:rsidR="00DE53A6" w:rsidRPr="00DE53A6">
              <w:rPr>
                <w:webHidden/>
              </w:rPr>
              <w:fldChar w:fldCharType="begin"/>
            </w:r>
            <w:r w:rsidR="00DE53A6" w:rsidRPr="00DE53A6">
              <w:rPr>
                <w:webHidden/>
              </w:rPr>
              <w:instrText xml:space="preserve"> PAGEREF _Toc65488482 \h </w:instrText>
            </w:r>
            <w:r w:rsidR="00DE53A6" w:rsidRPr="00DE53A6">
              <w:rPr>
                <w:webHidden/>
              </w:rPr>
            </w:r>
            <w:r w:rsidR="00DE53A6" w:rsidRPr="00DE53A6">
              <w:rPr>
                <w:webHidden/>
              </w:rPr>
              <w:fldChar w:fldCharType="separate"/>
            </w:r>
            <w:r w:rsidR="00DE53A6" w:rsidRPr="00DE53A6">
              <w:rPr>
                <w:webHidden/>
              </w:rPr>
              <w:t>14</w:t>
            </w:r>
            <w:r w:rsidR="00DE53A6" w:rsidRPr="00DE53A6">
              <w:rPr>
                <w:webHidden/>
              </w:rPr>
              <w:fldChar w:fldCharType="end"/>
            </w:r>
          </w:hyperlink>
        </w:p>
        <w:p w14:paraId="67157D12" w14:textId="551E43D8" w:rsidR="00DE53A6" w:rsidRPr="00DE53A6" w:rsidRDefault="00B87715" w:rsidP="00DE53A6">
          <w:pPr>
            <w:pStyle w:val="Inhopg2"/>
            <w:rPr>
              <w:rFonts w:asciiTheme="minorHAnsi" w:eastAsiaTheme="minorEastAsia" w:hAnsiTheme="minorHAnsi" w:cstheme="minorBidi"/>
              <w:sz w:val="22"/>
              <w:szCs w:val="22"/>
            </w:rPr>
          </w:pPr>
          <w:hyperlink w:anchor="_Toc65488483" w:history="1">
            <w:r w:rsidR="00DE53A6" w:rsidRPr="00DE53A6">
              <w:rPr>
                <w:rStyle w:val="Hyperlink"/>
              </w:rPr>
              <w:t>4</w:t>
            </w:r>
            <w:r w:rsidR="00DE53A6" w:rsidRPr="00DE53A6">
              <w:rPr>
                <w:rFonts w:asciiTheme="minorHAnsi" w:eastAsiaTheme="minorEastAsia" w:hAnsiTheme="minorHAnsi" w:cstheme="minorBidi"/>
                <w:sz w:val="22"/>
                <w:szCs w:val="22"/>
              </w:rPr>
              <w:tab/>
            </w:r>
            <w:r w:rsidR="00DE53A6" w:rsidRPr="00DE53A6">
              <w:rPr>
                <w:rStyle w:val="Hyperlink"/>
              </w:rPr>
              <w:t>Inschrijvingsvereisten en –voorwaarden</w:t>
            </w:r>
            <w:r w:rsidR="00DE53A6" w:rsidRPr="00DE53A6">
              <w:rPr>
                <w:webHidden/>
              </w:rPr>
              <w:tab/>
            </w:r>
            <w:r w:rsidR="00DE53A6" w:rsidRPr="00DE53A6">
              <w:rPr>
                <w:webHidden/>
              </w:rPr>
              <w:fldChar w:fldCharType="begin"/>
            </w:r>
            <w:r w:rsidR="00DE53A6" w:rsidRPr="00DE53A6">
              <w:rPr>
                <w:webHidden/>
              </w:rPr>
              <w:instrText xml:space="preserve"> PAGEREF _Toc65488483 \h </w:instrText>
            </w:r>
            <w:r w:rsidR="00DE53A6" w:rsidRPr="00DE53A6">
              <w:rPr>
                <w:webHidden/>
              </w:rPr>
            </w:r>
            <w:r w:rsidR="00DE53A6" w:rsidRPr="00DE53A6">
              <w:rPr>
                <w:webHidden/>
              </w:rPr>
              <w:fldChar w:fldCharType="separate"/>
            </w:r>
            <w:r w:rsidR="00DE53A6" w:rsidRPr="00DE53A6">
              <w:rPr>
                <w:webHidden/>
              </w:rPr>
              <w:t>15</w:t>
            </w:r>
            <w:r w:rsidR="00DE53A6" w:rsidRPr="00DE53A6">
              <w:rPr>
                <w:webHidden/>
              </w:rPr>
              <w:fldChar w:fldCharType="end"/>
            </w:r>
          </w:hyperlink>
        </w:p>
        <w:p w14:paraId="3E6C160C" w14:textId="2C9745E2" w:rsidR="00DE53A6" w:rsidRPr="00DE53A6" w:rsidRDefault="00B87715">
          <w:pPr>
            <w:pStyle w:val="Inhopg2"/>
            <w:rPr>
              <w:rFonts w:asciiTheme="minorHAnsi" w:eastAsiaTheme="minorEastAsia" w:hAnsiTheme="minorHAnsi" w:cstheme="minorBidi"/>
              <w:sz w:val="22"/>
              <w:szCs w:val="22"/>
            </w:rPr>
          </w:pPr>
          <w:hyperlink w:anchor="_Toc65488484" w:history="1">
            <w:r w:rsidR="00DE53A6" w:rsidRPr="00DE53A6">
              <w:rPr>
                <w:rStyle w:val="Hyperlink"/>
              </w:rPr>
              <w:t>4.1</w:t>
            </w:r>
            <w:r w:rsidR="00DE53A6" w:rsidRPr="00DE53A6">
              <w:rPr>
                <w:rFonts w:asciiTheme="minorHAnsi" w:eastAsiaTheme="minorEastAsia" w:hAnsiTheme="minorHAnsi" w:cstheme="minorBidi"/>
                <w:sz w:val="22"/>
                <w:szCs w:val="22"/>
              </w:rPr>
              <w:tab/>
            </w:r>
            <w:r w:rsidR="00DE53A6" w:rsidRPr="00DE53A6">
              <w:rPr>
                <w:rStyle w:val="Hyperlink"/>
              </w:rPr>
              <w:t>Algemeen</w:t>
            </w:r>
            <w:r w:rsidR="00DE53A6" w:rsidRPr="00DE53A6">
              <w:rPr>
                <w:webHidden/>
              </w:rPr>
              <w:tab/>
            </w:r>
            <w:r w:rsidR="00DE53A6" w:rsidRPr="00DE53A6">
              <w:rPr>
                <w:webHidden/>
              </w:rPr>
              <w:fldChar w:fldCharType="begin"/>
            </w:r>
            <w:r w:rsidR="00DE53A6" w:rsidRPr="00DE53A6">
              <w:rPr>
                <w:webHidden/>
              </w:rPr>
              <w:instrText xml:space="preserve"> PAGEREF _Toc65488484 \h </w:instrText>
            </w:r>
            <w:r w:rsidR="00DE53A6" w:rsidRPr="00DE53A6">
              <w:rPr>
                <w:webHidden/>
              </w:rPr>
            </w:r>
            <w:r w:rsidR="00DE53A6" w:rsidRPr="00DE53A6">
              <w:rPr>
                <w:webHidden/>
              </w:rPr>
              <w:fldChar w:fldCharType="separate"/>
            </w:r>
            <w:r w:rsidR="00DE53A6" w:rsidRPr="00DE53A6">
              <w:rPr>
                <w:webHidden/>
              </w:rPr>
              <w:t>15</w:t>
            </w:r>
            <w:r w:rsidR="00DE53A6" w:rsidRPr="00DE53A6">
              <w:rPr>
                <w:webHidden/>
              </w:rPr>
              <w:fldChar w:fldCharType="end"/>
            </w:r>
          </w:hyperlink>
        </w:p>
        <w:p w14:paraId="5396A386" w14:textId="0B30BAE9" w:rsidR="00DE53A6" w:rsidRPr="00DE53A6" w:rsidRDefault="00B87715">
          <w:pPr>
            <w:pStyle w:val="Inhopg2"/>
            <w:rPr>
              <w:rFonts w:asciiTheme="minorHAnsi" w:eastAsiaTheme="minorEastAsia" w:hAnsiTheme="minorHAnsi" w:cstheme="minorBidi"/>
              <w:sz w:val="22"/>
              <w:szCs w:val="22"/>
            </w:rPr>
          </w:pPr>
          <w:hyperlink w:anchor="_Toc65488485" w:history="1">
            <w:r w:rsidR="00DE53A6" w:rsidRPr="00DE53A6">
              <w:rPr>
                <w:rStyle w:val="Hyperlink"/>
              </w:rPr>
              <w:t>4.2</w:t>
            </w:r>
            <w:r w:rsidR="00DE53A6" w:rsidRPr="00DE53A6">
              <w:rPr>
                <w:rFonts w:asciiTheme="minorHAnsi" w:eastAsiaTheme="minorEastAsia" w:hAnsiTheme="minorHAnsi" w:cstheme="minorBidi"/>
                <w:sz w:val="22"/>
                <w:szCs w:val="22"/>
              </w:rPr>
              <w:tab/>
            </w:r>
            <w:r w:rsidR="00DE53A6" w:rsidRPr="00DE53A6">
              <w:rPr>
                <w:rStyle w:val="Hyperlink"/>
              </w:rPr>
              <w:t>Wijze van indienen bewijsdocumenten</w:t>
            </w:r>
            <w:r w:rsidR="00DE53A6" w:rsidRPr="00DE53A6">
              <w:rPr>
                <w:webHidden/>
              </w:rPr>
              <w:tab/>
            </w:r>
            <w:r w:rsidR="00DE53A6" w:rsidRPr="00DE53A6">
              <w:rPr>
                <w:webHidden/>
              </w:rPr>
              <w:fldChar w:fldCharType="begin"/>
            </w:r>
            <w:r w:rsidR="00DE53A6" w:rsidRPr="00DE53A6">
              <w:rPr>
                <w:webHidden/>
              </w:rPr>
              <w:instrText xml:space="preserve"> PAGEREF _Toc65488485 \h </w:instrText>
            </w:r>
            <w:r w:rsidR="00DE53A6" w:rsidRPr="00DE53A6">
              <w:rPr>
                <w:webHidden/>
              </w:rPr>
            </w:r>
            <w:r w:rsidR="00DE53A6" w:rsidRPr="00DE53A6">
              <w:rPr>
                <w:webHidden/>
              </w:rPr>
              <w:fldChar w:fldCharType="separate"/>
            </w:r>
            <w:r w:rsidR="00DE53A6" w:rsidRPr="00DE53A6">
              <w:rPr>
                <w:webHidden/>
              </w:rPr>
              <w:t>15</w:t>
            </w:r>
            <w:r w:rsidR="00DE53A6" w:rsidRPr="00DE53A6">
              <w:rPr>
                <w:webHidden/>
              </w:rPr>
              <w:fldChar w:fldCharType="end"/>
            </w:r>
          </w:hyperlink>
        </w:p>
        <w:p w14:paraId="3F4986F2" w14:textId="77777777" w:rsidR="00DE53A6" w:rsidRDefault="00B87715" w:rsidP="00DE53A6">
          <w:pPr>
            <w:pStyle w:val="Inhopg2"/>
            <w:rPr>
              <w:rStyle w:val="Hyperlink"/>
            </w:rPr>
          </w:pPr>
          <w:hyperlink w:anchor="_Toc65488486" w:history="1">
            <w:r w:rsidR="00DE53A6" w:rsidRPr="00DE53A6">
              <w:rPr>
                <w:rStyle w:val="Hyperlink"/>
              </w:rPr>
              <w:t>4.3</w:t>
            </w:r>
            <w:r w:rsidR="00DE53A6" w:rsidRPr="00DE53A6">
              <w:rPr>
                <w:rFonts w:asciiTheme="minorHAnsi" w:eastAsiaTheme="minorEastAsia" w:hAnsiTheme="minorHAnsi" w:cstheme="minorBidi"/>
                <w:sz w:val="22"/>
                <w:szCs w:val="22"/>
              </w:rPr>
              <w:tab/>
            </w:r>
            <w:r w:rsidR="00DE53A6" w:rsidRPr="00DE53A6">
              <w:rPr>
                <w:rStyle w:val="Hyperlink"/>
              </w:rPr>
              <w:t>Voorwaarden</w:t>
            </w:r>
            <w:r w:rsidR="00DE53A6" w:rsidRPr="00DE53A6">
              <w:rPr>
                <w:webHidden/>
              </w:rPr>
              <w:tab/>
            </w:r>
            <w:r w:rsidR="00DE53A6" w:rsidRPr="00DE53A6">
              <w:rPr>
                <w:webHidden/>
              </w:rPr>
              <w:fldChar w:fldCharType="begin"/>
            </w:r>
            <w:r w:rsidR="00DE53A6" w:rsidRPr="00DE53A6">
              <w:rPr>
                <w:webHidden/>
              </w:rPr>
              <w:instrText xml:space="preserve"> PAGEREF _Toc65488486 \h </w:instrText>
            </w:r>
            <w:r w:rsidR="00DE53A6" w:rsidRPr="00DE53A6">
              <w:rPr>
                <w:webHidden/>
              </w:rPr>
            </w:r>
            <w:r w:rsidR="00DE53A6" w:rsidRPr="00DE53A6">
              <w:rPr>
                <w:webHidden/>
              </w:rPr>
              <w:fldChar w:fldCharType="separate"/>
            </w:r>
            <w:r w:rsidR="00DE53A6" w:rsidRPr="00DE53A6">
              <w:rPr>
                <w:webHidden/>
              </w:rPr>
              <w:t>18</w:t>
            </w:r>
            <w:r w:rsidR="00DE53A6" w:rsidRPr="00DE53A6">
              <w:rPr>
                <w:webHidden/>
              </w:rPr>
              <w:fldChar w:fldCharType="end"/>
            </w:r>
          </w:hyperlink>
        </w:p>
        <w:p w14:paraId="4EE866E6" w14:textId="549A5206" w:rsidR="00DE53A6" w:rsidRPr="00DE53A6" w:rsidRDefault="00B87715" w:rsidP="00DE53A6">
          <w:pPr>
            <w:pStyle w:val="Inhopg2"/>
            <w:rPr>
              <w:rFonts w:asciiTheme="minorHAnsi" w:eastAsiaTheme="minorEastAsia" w:hAnsiTheme="minorHAnsi" w:cstheme="minorBidi"/>
              <w:sz w:val="22"/>
              <w:szCs w:val="22"/>
            </w:rPr>
          </w:pPr>
          <w:hyperlink w:anchor="_Toc65488487" w:history="1">
            <w:r w:rsidR="00DE53A6" w:rsidRPr="00DE53A6">
              <w:rPr>
                <w:rStyle w:val="Hyperlink"/>
              </w:rPr>
              <w:t>5</w:t>
            </w:r>
            <w:r w:rsidR="00DE53A6" w:rsidRPr="00DE53A6">
              <w:rPr>
                <w:rFonts w:asciiTheme="minorHAnsi" w:eastAsiaTheme="minorEastAsia" w:hAnsiTheme="minorHAnsi" w:cstheme="minorBidi"/>
                <w:sz w:val="22"/>
                <w:szCs w:val="22"/>
              </w:rPr>
              <w:tab/>
            </w:r>
            <w:r w:rsidR="00DE53A6" w:rsidRPr="00DE53A6">
              <w:rPr>
                <w:rStyle w:val="Hyperlink"/>
              </w:rPr>
              <w:t>Toetsing inschrijvingen op uitsluitingsgronden</w:t>
            </w:r>
            <w:r w:rsidR="00DE53A6">
              <w:rPr>
                <w:rStyle w:val="Hyperlink"/>
                <w:b/>
              </w:rPr>
              <w:t xml:space="preserve"> e</w:t>
            </w:r>
            <w:r w:rsidR="00DE53A6" w:rsidRPr="00DE53A6">
              <w:rPr>
                <w:rStyle w:val="Hyperlink"/>
              </w:rPr>
              <w:t>n geschiktheidseisen</w:t>
            </w:r>
            <w:r w:rsidR="00DE53A6" w:rsidRPr="00DE53A6">
              <w:rPr>
                <w:webHidden/>
              </w:rPr>
              <w:tab/>
            </w:r>
            <w:r w:rsidR="00DE53A6" w:rsidRPr="00DE53A6">
              <w:rPr>
                <w:webHidden/>
              </w:rPr>
              <w:fldChar w:fldCharType="begin"/>
            </w:r>
            <w:r w:rsidR="00DE53A6" w:rsidRPr="00DE53A6">
              <w:rPr>
                <w:webHidden/>
              </w:rPr>
              <w:instrText xml:space="preserve"> PAGEREF _Toc65488487 \h </w:instrText>
            </w:r>
            <w:r w:rsidR="00DE53A6" w:rsidRPr="00DE53A6">
              <w:rPr>
                <w:webHidden/>
              </w:rPr>
            </w:r>
            <w:r w:rsidR="00DE53A6" w:rsidRPr="00DE53A6">
              <w:rPr>
                <w:webHidden/>
              </w:rPr>
              <w:fldChar w:fldCharType="separate"/>
            </w:r>
            <w:r w:rsidR="00DE53A6" w:rsidRPr="00DE53A6">
              <w:rPr>
                <w:webHidden/>
              </w:rPr>
              <w:t>21</w:t>
            </w:r>
            <w:r w:rsidR="00DE53A6" w:rsidRPr="00DE53A6">
              <w:rPr>
                <w:webHidden/>
              </w:rPr>
              <w:fldChar w:fldCharType="end"/>
            </w:r>
          </w:hyperlink>
        </w:p>
        <w:p w14:paraId="44C076C5" w14:textId="5BFAC3A2" w:rsidR="00DE53A6" w:rsidRPr="00DE53A6" w:rsidRDefault="00B87715">
          <w:pPr>
            <w:pStyle w:val="Inhopg2"/>
            <w:rPr>
              <w:rFonts w:asciiTheme="minorHAnsi" w:eastAsiaTheme="minorEastAsia" w:hAnsiTheme="minorHAnsi" w:cstheme="minorBidi"/>
              <w:sz w:val="22"/>
              <w:szCs w:val="22"/>
            </w:rPr>
          </w:pPr>
          <w:hyperlink w:anchor="_Toc65488488" w:history="1">
            <w:r w:rsidR="00DE53A6" w:rsidRPr="00DE53A6">
              <w:rPr>
                <w:rStyle w:val="Hyperlink"/>
              </w:rPr>
              <w:t>5.1</w:t>
            </w:r>
            <w:r w:rsidR="00DE53A6" w:rsidRPr="00DE53A6">
              <w:rPr>
                <w:rFonts w:asciiTheme="minorHAnsi" w:eastAsiaTheme="minorEastAsia" w:hAnsiTheme="minorHAnsi" w:cstheme="minorBidi"/>
                <w:sz w:val="22"/>
                <w:szCs w:val="22"/>
              </w:rPr>
              <w:tab/>
            </w:r>
            <w:r w:rsidR="00DE53A6" w:rsidRPr="00DE53A6">
              <w:rPr>
                <w:rStyle w:val="Hyperlink"/>
              </w:rPr>
              <w:t>Algemeen</w:t>
            </w:r>
            <w:r w:rsidR="00DE53A6" w:rsidRPr="00DE53A6">
              <w:rPr>
                <w:webHidden/>
              </w:rPr>
              <w:tab/>
            </w:r>
            <w:r w:rsidR="00DE53A6" w:rsidRPr="00DE53A6">
              <w:rPr>
                <w:webHidden/>
              </w:rPr>
              <w:fldChar w:fldCharType="begin"/>
            </w:r>
            <w:r w:rsidR="00DE53A6" w:rsidRPr="00DE53A6">
              <w:rPr>
                <w:webHidden/>
              </w:rPr>
              <w:instrText xml:space="preserve"> PAGEREF _Toc65488488 \h </w:instrText>
            </w:r>
            <w:r w:rsidR="00DE53A6" w:rsidRPr="00DE53A6">
              <w:rPr>
                <w:webHidden/>
              </w:rPr>
            </w:r>
            <w:r w:rsidR="00DE53A6" w:rsidRPr="00DE53A6">
              <w:rPr>
                <w:webHidden/>
              </w:rPr>
              <w:fldChar w:fldCharType="separate"/>
            </w:r>
            <w:r w:rsidR="00DE53A6" w:rsidRPr="00DE53A6">
              <w:rPr>
                <w:webHidden/>
              </w:rPr>
              <w:t>21</w:t>
            </w:r>
            <w:r w:rsidR="00DE53A6" w:rsidRPr="00DE53A6">
              <w:rPr>
                <w:webHidden/>
              </w:rPr>
              <w:fldChar w:fldCharType="end"/>
            </w:r>
          </w:hyperlink>
        </w:p>
        <w:p w14:paraId="26994F04" w14:textId="07F8C6FC" w:rsidR="00DE53A6" w:rsidRPr="00DE53A6" w:rsidRDefault="00B87715">
          <w:pPr>
            <w:pStyle w:val="Inhopg2"/>
            <w:rPr>
              <w:rFonts w:asciiTheme="minorHAnsi" w:eastAsiaTheme="minorEastAsia" w:hAnsiTheme="minorHAnsi" w:cstheme="minorBidi"/>
              <w:sz w:val="22"/>
              <w:szCs w:val="22"/>
            </w:rPr>
          </w:pPr>
          <w:hyperlink w:anchor="_Toc65488489" w:history="1">
            <w:r w:rsidR="00DE53A6" w:rsidRPr="00DE53A6">
              <w:rPr>
                <w:rStyle w:val="Hyperlink"/>
              </w:rPr>
              <w:t>5.2</w:t>
            </w:r>
            <w:r w:rsidR="00DE53A6" w:rsidRPr="00DE53A6">
              <w:rPr>
                <w:rFonts w:asciiTheme="minorHAnsi" w:eastAsiaTheme="minorEastAsia" w:hAnsiTheme="minorHAnsi" w:cstheme="minorBidi"/>
                <w:sz w:val="22"/>
                <w:szCs w:val="22"/>
              </w:rPr>
              <w:tab/>
            </w:r>
            <w:r w:rsidR="00DE53A6" w:rsidRPr="00DE53A6">
              <w:rPr>
                <w:rStyle w:val="Hyperlink"/>
              </w:rPr>
              <w:t>Uitsluitingsgronden</w:t>
            </w:r>
            <w:r w:rsidR="00DE53A6" w:rsidRPr="00DE53A6">
              <w:rPr>
                <w:webHidden/>
              </w:rPr>
              <w:tab/>
            </w:r>
            <w:r w:rsidR="00DE53A6" w:rsidRPr="00DE53A6">
              <w:rPr>
                <w:webHidden/>
              </w:rPr>
              <w:fldChar w:fldCharType="begin"/>
            </w:r>
            <w:r w:rsidR="00DE53A6" w:rsidRPr="00DE53A6">
              <w:rPr>
                <w:webHidden/>
              </w:rPr>
              <w:instrText xml:space="preserve"> PAGEREF _Toc65488489 \h </w:instrText>
            </w:r>
            <w:r w:rsidR="00DE53A6" w:rsidRPr="00DE53A6">
              <w:rPr>
                <w:webHidden/>
              </w:rPr>
            </w:r>
            <w:r w:rsidR="00DE53A6" w:rsidRPr="00DE53A6">
              <w:rPr>
                <w:webHidden/>
              </w:rPr>
              <w:fldChar w:fldCharType="separate"/>
            </w:r>
            <w:r w:rsidR="00DE53A6" w:rsidRPr="00DE53A6">
              <w:rPr>
                <w:webHidden/>
              </w:rPr>
              <w:t>21</w:t>
            </w:r>
            <w:r w:rsidR="00DE53A6" w:rsidRPr="00DE53A6">
              <w:rPr>
                <w:webHidden/>
              </w:rPr>
              <w:fldChar w:fldCharType="end"/>
            </w:r>
          </w:hyperlink>
        </w:p>
        <w:p w14:paraId="6279120F" w14:textId="02A5EE7E" w:rsidR="00DE53A6" w:rsidRPr="00DE53A6" w:rsidRDefault="00B87715">
          <w:pPr>
            <w:pStyle w:val="Inhopg2"/>
            <w:rPr>
              <w:rFonts w:asciiTheme="minorHAnsi" w:eastAsiaTheme="minorEastAsia" w:hAnsiTheme="minorHAnsi" w:cstheme="minorBidi"/>
              <w:sz w:val="22"/>
              <w:szCs w:val="22"/>
            </w:rPr>
          </w:pPr>
          <w:hyperlink w:anchor="_Toc65488490" w:history="1">
            <w:r w:rsidR="00DE53A6" w:rsidRPr="00DE53A6">
              <w:rPr>
                <w:rStyle w:val="Hyperlink"/>
              </w:rPr>
              <w:t>5.3</w:t>
            </w:r>
            <w:r w:rsidR="00DE53A6" w:rsidRPr="00DE53A6">
              <w:rPr>
                <w:rFonts w:asciiTheme="minorHAnsi" w:eastAsiaTheme="minorEastAsia" w:hAnsiTheme="minorHAnsi" w:cstheme="minorBidi"/>
                <w:sz w:val="22"/>
                <w:szCs w:val="22"/>
              </w:rPr>
              <w:tab/>
            </w:r>
            <w:r w:rsidR="00DE53A6" w:rsidRPr="00DE53A6">
              <w:rPr>
                <w:rStyle w:val="Hyperlink"/>
              </w:rPr>
              <w:t>Geschiktheidseisen</w:t>
            </w:r>
            <w:r w:rsidR="00DE53A6" w:rsidRPr="00DE53A6">
              <w:rPr>
                <w:webHidden/>
              </w:rPr>
              <w:tab/>
            </w:r>
            <w:r w:rsidR="00DE53A6" w:rsidRPr="00DE53A6">
              <w:rPr>
                <w:webHidden/>
              </w:rPr>
              <w:fldChar w:fldCharType="begin"/>
            </w:r>
            <w:r w:rsidR="00DE53A6" w:rsidRPr="00DE53A6">
              <w:rPr>
                <w:webHidden/>
              </w:rPr>
              <w:instrText xml:space="preserve"> PAGEREF _Toc65488490 \h </w:instrText>
            </w:r>
            <w:r w:rsidR="00DE53A6" w:rsidRPr="00DE53A6">
              <w:rPr>
                <w:webHidden/>
              </w:rPr>
            </w:r>
            <w:r w:rsidR="00DE53A6" w:rsidRPr="00DE53A6">
              <w:rPr>
                <w:webHidden/>
              </w:rPr>
              <w:fldChar w:fldCharType="separate"/>
            </w:r>
            <w:r w:rsidR="00DE53A6" w:rsidRPr="00DE53A6">
              <w:rPr>
                <w:webHidden/>
              </w:rPr>
              <w:t>21</w:t>
            </w:r>
            <w:r w:rsidR="00DE53A6" w:rsidRPr="00DE53A6">
              <w:rPr>
                <w:webHidden/>
              </w:rPr>
              <w:fldChar w:fldCharType="end"/>
            </w:r>
          </w:hyperlink>
        </w:p>
        <w:p w14:paraId="59B6BFD6" w14:textId="5EDB164E" w:rsidR="00DE53A6" w:rsidRPr="00DE53A6" w:rsidRDefault="00B87715">
          <w:pPr>
            <w:pStyle w:val="Inhopg2"/>
            <w:rPr>
              <w:rFonts w:asciiTheme="minorHAnsi" w:eastAsiaTheme="minorEastAsia" w:hAnsiTheme="minorHAnsi" w:cstheme="minorBidi"/>
              <w:sz w:val="22"/>
              <w:szCs w:val="22"/>
            </w:rPr>
          </w:pPr>
          <w:hyperlink w:anchor="_Toc65488491" w:history="1">
            <w:r w:rsidR="00DE53A6" w:rsidRPr="00DE53A6">
              <w:rPr>
                <w:rStyle w:val="Hyperlink"/>
              </w:rPr>
              <w:t>5.4</w:t>
            </w:r>
            <w:r w:rsidR="00DE53A6" w:rsidRPr="00DE53A6">
              <w:rPr>
                <w:rFonts w:asciiTheme="minorHAnsi" w:eastAsiaTheme="minorEastAsia" w:hAnsiTheme="minorHAnsi" w:cstheme="minorBidi"/>
                <w:sz w:val="22"/>
                <w:szCs w:val="22"/>
              </w:rPr>
              <w:tab/>
            </w:r>
            <w:r w:rsidR="00DE53A6" w:rsidRPr="00DE53A6">
              <w:rPr>
                <w:rStyle w:val="Hyperlink"/>
              </w:rPr>
              <w:t>Algemeen</w:t>
            </w:r>
            <w:r w:rsidR="00DE53A6" w:rsidRPr="00DE53A6">
              <w:rPr>
                <w:webHidden/>
              </w:rPr>
              <w:tab/>
            </w:r>
            <w:r w:rsidR="00DE53A6" w:rsidRPr="00DE53A6">
              <w:rPr>
                <w:webHidden/>
              </w:rPr>
              <w:fldChar w:fldCharType="begin"/>
            </w:r>
            <w:r w:rsidR="00DE53A6" w:rsidRPr="00DE53A6">
              <w:rPr>
                <w:webHidden/>
              </w:rPr>
              <w:instrText xml:space="preserve"> PAGEREF _Toc65488491 \h </w:instrText>
            </w:r>
            <w:r w:rsidR="00DE53A6" w:rsidRPr="00DE53A6">
              <w:rPr>
                <w:webHidden/>
              </w:rPr>
            </w:r>
            <w:r w:rsidR="00DE53A6" w:rsidRPr="00DE53A6">
              <w:rPr>
                <w:webHidden/>
              </w:rPr>
              <w:fldChar w:fldCharType="separate"/>
            </w:r>
            <w:r w:rsidR="00DE53A6" w:rsidRPr="00DE53A6">
              <w:rPr>
                <w:webHidden/>
              </w:rPr>
              <w:t>23</w:t>
            </w:r>
            <w:r w:rsidR="00DE53A6" w:rsidRPr="00DE53A6">
              <w:rPr>
                <w:webHidden/>
              </w:rPr>
              <w:fldChar w:fldCharType="end"/>
            </w:r>
          </w:hyperlink>
        </w:p>
        <w:p w14:paraId="52EA4E48" w14:textId="1ACDB892" w:rsidR="00DE53A6" w:rsidRPr="00DE53A6" w:rsidRDefault="00B87715">
          <w:pPr>
            <w:pStyle w:val="Inhopg2"/>
            <w:rPr>
              <w:rFonts w:asciiTheme="minorHAnsi" w:eastAsiaTheme="minorEastAsia" w:hAnsiTheme="minorHAnsi" w:cstheme="minorBidi"/>
              <w:sz w:val="22"/>
              <w:szCs w:val="22"/>
            </w:rPr>
          </w:pPr>
          <w:hyperlink w:anchor="_Toc65488492" w:history="1">
            <w:r w:rsidR="00DE53A6" w:rsidRPr="00DE53A6">
              <w:rPr>
                <w:rStyle w:val="Hyperlink"/>
              </w:rPr>
              <w:t>5.5</w:t>
            </w:r>
            <w:r w:rsidR="00DE53A6" w:rsidRPr="00DE53A6">
              <w:rPr>
                <w:rFonts w:asciiTheme="minorHAnsi" w:eastAsiaTheme="minorEastAsia" w:hAnsiTheme="minorHAnsi" w:cstheme="minorBidi"/>
                <w:sz w:val="22"/>
                <w:szCs w:val="22"/>
              </w:rPr>
              <w:tab/>
            </w:r>
            <w:r w:rsidR="00DE53A6" w:rsidRPr="00DE53A6">
              <w:rPr>
                <w:rStyle w:val="Hyperlink"/>
              </w:rPr>
              <w:t>Gunningcriteria</w:t>
            </w:r>
            <w:r w:rsidR="00DE53A6" w:rsidRPr="00DE53A6">
              <w:rPr>
                <w:webHidden/>
              </w:rPr>
              <w:tab/>
            </w:r>
            <w:r w:rsidR="00DE53A6" w:rsidRPr="00DE53A6">
              <w:rPr>
                <w:webHidden/>
              </w:rPr>
              <w:fldChar w:fldCharType="begin"/>
            </w:r>
            <w:r w:rsidR="00DE53A6" w:rsidRPr="00DE53A6">
              <w:rPr>
                <w:webHidden/>
              </w:rPr>
              <w:instrText xml:space="preserve"> PAGEREF _Toc65488492 \h </w:instrText>
            </w:r>
            <w:r w:rsidR="00DE53A6" w:rsidRPr="00DE53A6">
              <w:rPr>
                <w:webHidden/>
              </w:rPr>
            </w:r>
            <w:r w:rsidR="00DE53A6" w:rsidRPr="00DE53A6">
              <w:rPr>
                <w:webHidden/>
              </w:rPr>
              <w:fldChar w:fldCharType="separate"/>
            </w:r>
            <w:r w:rsidR="00DE53A6" w:rsidRPr="00DE53A6">
              <w:rPr>
                <w:webHidden/>
              </w:rPr>
              <w:t>23</w:t>
            </w:r>
            <w:r w:rsidR="00DE53A6" w:rsidRPr="00DE53A6">
              <w:rPr>
                <w:webHidden/>
              </w:rPr>
              <w:fldChar w:fldCharType="end"/>
            </w:r>
          </w:hyperlink>
        </w:p>
        <w:p w14:paraId="01C9FC52" w14:textId="20E203F2" w:rsidR="00DE53A6" w:rsidRPr="00DE53A6" w:rsidRDefault="00B87715">
          <w:pPr>
            <w:pStyle w:val="Inhopg2"/>
            <w:rPr>
              <w:rFonts w:asciiTheme="minorHAnsi" w:eastAsiaTheme="minorEastAsia" w:hAnsiTheme="minorHAnsi" w:cstheme="minorBidi"/>
              <w:sz w:val="22"/>
              <w:szCs w:val="22"/>
            </w:rPr>
          </w:pPr>
          <w:hyperlink w:anchor="_Toc65488493" w:history="1">
            <w:r w:rsidR="00DE53A6" w:rsidRPr="00DE53A6">
              <w:rPr>
                <w:rStyle w:val="Hyperlink"/>
              </w:rPr>
              <w:t>5.6</w:t>
            </w:r>
            <w:r w:rsidR="00DE53A6" w:rsidRPr="00DE53A6">
              <w:rPr>
                <w:rFonts w:asciiTheme="minorHAnsi" w:eastAsiaTheme="minorEastAsia" w:hAnsiTheme="minorHAnsi" w:cstheme="minorBidi"/>
                <w:sz w:val="22"/>
                <w:szCs w:val="22"/>
              </w:rPr>
              <w:tab/>
            </w:r>
            <w:r w:rsidR="00DE53A6" w:rsidRPr="00DE53A6">
              <w:rPr>
                <w:rStyle w:val="Hyperlink"/>
              </w:rPr>
              <w:t>Beoordeling Gunningscriteria</w:t>
            </w:r>
            <w:r w:rsidR="00DE53A6" w:rsidRPr="00DE53A6">
              <w:rPr>
                <w:webHidden/>
              </w:rPr>
              <w:tab/>
            </w:r>
            <w:r w:rsidR="00DE53A6" w:rsidRPr="00DE53A6">
              <w:rPr>
                <w:webHidden/>
              </w:rPr>
              <w:fldChar w:fldCharType="begin"/>
            </w:r>
            <w:r w:rsidR="00DE53A6" w:rsidRPr="00DE53A6">
              <w:rPr>
                <w:webHidden/>
              </w:rPr>
              <w:instrText xml:space="preserve"> PAGEREF _Toc65488493 \h </w:instrText>
            </w:r>
            <w:r w:rsidR="00DE53A6" w:rsidRPr="00DE53A6">
              <w:rPr>
                <w:webHidden/>
              </w:rPr>
            </w:r>
            <w:r w:rsidR="00DE53A6" w:rsidRPr="00DE53A6">
              <w:rPr>
                <w:webHidden/>
              </w:rPr>
              <w:fldChar w:fldCharType="separate"/>
            </w:r>
            <w:r w:rsidR="00DE53A6" w:rsidRPr="00DE53A6">
              <w:rPr>
                <w:webHidden/>
              </w:rPr>
              <w:t>24</w:t>
            </w:r>
            <w:r w:rsidR="00DE53A6" w:rsidRPr="00DE53A6">
              <w:rPr>
                <w:webHidden/>
              </w:rPr>
              <w:fldChar w:fldCharType="end"/>
            </w:r>
          </w:hyperlink>
        </w:p>
        <w:p w14:paraId="3CE1994D" w14:textId="0EABC3C5" w:rsidR="00DE53A6" w:rsidRPr="00DE53A6" w:rsidRDefault="00B87715">
          <w:pPr>
            <w:pStyle w:val="Inhopg2"/>
            <w:rPr>
              <w:rFonts w:asciiTheme="minorHAnsi" w:eastAsiaTheme="minorEastAsia" w:hAnsiTheme="minorHAnsi" w:cstheme="minorBidi"/>
              <w:sz w:val="22"/>
              <w:szCs w:val="22"/>
            </w:rPr>
          </w:pPr>
          <w:hyperlink w:anchor="_Toc65488494" w:history="1">
            <w:r w:rsidR="00DE53A6" w:rsidRPr="00DE53A6">
              <w:rPr>
                <w:rStyle w:val="Hyperlink"/>
              </w:rPr>
              <w:t>5.7</w:t>
            </w:r>
            <w:r w:rsidR="00DE53A6" w:rsidRPr="00DE53A6">
              <w:rPr>
                <w:rFonts w:asciiTheme="minorHAnsi" w:eastAsiaTheme="minorEastAsia" w:hAnsiTheme="minorHAnsi" w:cstheme="minorBidi"/>
                <w:sz w:val="22"/>
                <w:szCs w:val="22"/>
              </w:rPr>
              <w:tab/>
            </w:r>
            <w:r w:rsidR="00DE53A6" w:rsidRPr="00DE53A6">
              <w:rPr>
                <w:rStyle w:val="Hyperlink"/>
              </w:rPr>
              <w:t>Eindbeoordeling en rangschikking</w:t>
            </w:r>
            <w:r w:rsidR="00DE53A6" w:rsidRPr="00DE53A6">
              <w:rPr>
                <w:webHidden/>
              </w:rPr>
              <w:tab/>
            </w:r>
            <w:r w:rsidR="00DE53A6" w:rsidRPr="00DE53A6">
              <w:rPr>
                <w:webHidden/>
              </w:rPr>
              <w:fldChar w:fldCharType="begin"/>
            </w:r>
            <w:r w:rsidR="00DE53A6" w:rsidRPr="00DE53A6">
              <w:rPr>
                <w:webHidden/>
              </w:rPr>
              <w:instrText xml:space="preserve"> PAGEREF _Toc65488494 \h </w:instrText>
            </w:r>
            <w:r w:rsidR="00DE53A6" w:rsidRPr="00DE53A6">
              <w:rPr>
                <w:webHidden/>
              </w:rPr>
            </w:r>
            <w:r w:rsidR="00DE53A6" w:rsidRPr="00DE53A6">
              <w:rPr>
                <w:webHidden/>
              </w:rPr>
              <w:fldChar w:fldCharType="separate"/>
            </w:r>
            <w:r w:rsidR="00DE53A6" w:rsidRPr="00DE53A6">
              <w:rPr>
                <w:webHidden/>
              </w:rPr>
              <w:t>25</w:t>
            </w:r>
            <w:r w:rsidR="00DE53A6" w:rsidRPr="00DE53A6">
              <w:rPr>
                <w:webHidden/>
              </w:rPr>
              <w:fldChar w:fldCharType="end"/>
            </w:r>
          </w:hyperlink>
        </w:p>
        <w:p w14:paraId="35C2EBB4" w14:textId="3FB8E946" w:rsidR="00DE53A6" w:rsidRPr="00DE53A6" w:rsidRDefault="00B87715">
          <w:pPr>
            <w:pStyle w:val="Inhopg2"/>
            <w:rPr>
              <w:rFonts w:asciiTheme="minorHAnsi" w:eastAsiaTheme="minorEastAsia" w:hAnsiTheme="minorHAnsi" w:cstheme="minorBidi"/>
              <w:sz w:val="22"/>
              <w:szCs w:val="22"/>
            </w:rPr>
          </w:pPr>
          <w:hyperlink w:anchor="_Toc65488495" w:history="1">
            <w:r w:rsidR="00DE53A6" w:rsidRPr="00DE53A6">
              <w:rPr>
                <w:rStyle w:val="Hyperlink"/>
              </w:rPr>
              <w:t>Bijlage 1A</w:t>
            </w:r>
            <w:r w:rsidR="00DE53A6" w:rsidRPr="00DE53A6">
              <w:rPr>
                <w:rFonts w:asciiTheme="minorHAnsi" w:eastAsiaTheme="minorEastAsia" w:hAnsiTheme="minorHAnsi" w:cstheme="minorBidi"/>
                <w:sz w:val="22"/>
                <w:szCs w:val="22"/>
              </w:rPr>
              <w:tab/>
            </w:r>
            <w:r w:rsidR="00DE53A6" w:rsidRPr="00DE53A6">
              <w:rPr>
                <w:rStyle w:val="Hyperlink"/>
              </w:rPr>
              <w:t>Akkoordverklaring</w:t>
            </w:r>
            <w:r w:rsidR="00DE53A6" w:rsidRPr="00DE53A6">
              <w:rPr>
                <w:webHidden/>
              </w:rPr>
              <w:tab/>
            </w:r>
            <w:r w:rsidR="00DE53A6" w:rsidRPr="00DE53A6">
              <w:rPr>
                <w:webHidden/>
              </w:rPr>
              <w:fldChar w:fldCharType="begin"/>
            </w:r>
            <w:r w:rsidR="00DE53A6" w:rsidRPr="00DE53A6">
              <w:rPr>
                <w:webHidden/>
              </w:rPr>
              <w:instrText xml:space="preserve"> PAGEREF _Toc65488495 \h </w:instrText>
            </w:r>
            <w:r w:rsidR="00DE53A6" w:rsidRPr="00DE53A6">
              <w:rPr>
                <w:webHidden/>
              </w:rPr>
            </w:r>
            <w:r w:rsidR="00DE53A6" w:rsidRPr="00DE53A6">
              <w:rPr>
                <w:webHidden/>
              </w:rPr>
              <w:fldChar w:fldCharType="separate"/>
            </w:r>
            <w:r w:rsidR="00DE53A6" w:rsidRPr="00DE53A6">
              <w:rPr>
                <w:webHidden/>
              </w:rPr>
              <w:t>28</w:t>
            </w:r>
            <w:r w:rsidR="00DE53A6" w:rsidRPr="00DE53A6">
              <w:rPr>
                <w:webHidden/>
              </w:rPr>
              <w:fldChar w:fldCharType="end"/>
            </w:r>
          </w:hyperlink>
        </w:p>
        <w:p w14:paraId="11D922DF" w14:textId="5659832C" w:rsidR="00DE53A6" w:rsidRPr="00DE53A6" w:rsidRDefault="00B87715">
          <w:pPr>
            <w:pStyle w:val="Inhopg2"/>
            <w:rPr>
              <w:rFonts w:asciiTheme="minorHAnsi" w:eastAsiaTheme="minorEastAsia" w:hAnsiTheme="minorHAnsi" w:cstheme="minorBidi"/>
              <w:sz w:val="22"/>
              <w:szCs w:val="22"/>
            </w:rPr>
          </w:pPr>
          <w:hyperlink w:anchor="_Toc65488496" w:history="1">
            <w:r w:rsidR="00DE53A6" w:rsidRPr="00DE53A6">
              <w:rPr>
                <w:rStyle w:val="Hyperlink"/>
              </w:rPr>
              <w:t>Bijlage 1B</w:t>
            </w:r>
            <w:r w:rsidR="00DE53A6" w:rsidRPr="00DE53A6">
              <w:rPr>
                <w:rFonts w:asciiTheme="minorHAnsi" w:eastAsiaTheme="minorEastAsia" w:hAnsiTheme="minorHAnsi" w:cstheme="minorBidi"/>
                <w:sz w:val="22"/>
                <w:szCs w:val="22"/>
              </w:rPr>
              <w:tab/>
            </w:r>
            <w:r w:rsidR="00DE53A6" w:rsidRPr="00DE53A6">
              <w:rPr>
                <w:rStyle w:val="Hyperlink"/>
              </w:rPr>
              <w:t>Uniform Europees Aanbestedingsdocument (UEA)</w:t>
            </w:r>
            <w:r w:rsidR="00DE53A6" w:rsidRPr="00DE53A6">
              <w:rPr>
                <w:webHidden/>
              </w:rPr>
              <w:tab/>
            </w:r>
            <w:r w:rsidR="00DE53A6" w:rsidRPr="00DE53A6">
              <w:rPr>
                <w:webHidden/>
              </w:rPr>
              <w:fldChar w:fldCharType="begin"/>
            </w:r>
            <w:r w:rsidR="00DE53A6" w:rsidRPr="00DE53A6">
              <w:rPr>
                <w:webHidden/>
              </w:rPr>
              <w:instrText xml:space="preserve"> PAGEREF _Toc65488496 \h </w:instrText>
            </w:r>
            <w:r w:rsidR="00DE53A6" w:rsidRPr="00DE53A6">
              <w:rPr>
                <w:webHidden/>
              </w:rPr>
            </w:r>
            <w:r w:rsidR="00DE53A6" w:rsidRPr="00DE53A6">
              <w:rPr>
                <w:webHidden/>
              </w:rPr>
              <w:fldChar w:fldCharType="separate"/>
            </w:r>
            <w:r w:rsidR="00DE53A6" w:rsidRPr="00DE53A6">
              <w:rPr>
                <w:webHidden/>
              </w:rPr>
              <w:t>29</w:t>
            </w:r>
            <w:r w:rsidR="00DE53A6" w:rsidRPr="00DE53A6">
              <w:rPr>
                <w:webHidden/>
              </w:rPr>
              <w:fldChar w:fldCharType="end"/>
            </w:r>
          </w:hyperlink>
        </w:p>
        <w:p w14:paraId="521B8D9E" w14:textId="46E7D1ED" w:rsidR="00DE53A6" w:rsidRPr="00DE53A6" w:rsidRDefault="00B87715">
          <w:pPr>
            <w:pStyle w:val="Inhopg2"/>
            <w:rPr>
              <w:rFonts w:asciiTheme="minorHAnsi" w:eastAsiaTheme="minorEastAsia" w:hAnsiTheme="minorHAnsi" w:cstheme="minorBidi"/>
              <w:sz w:val="22"/>
              <w:szCs w:val="22"/>
            </w:rPr>
          </w:pPr>
          <w:hyperlink w:anchor="_Toc65488497" w:history="1">
            <w:r w:rsidR="00DE53A6" w:rsidRPr="00DE53A6">
              <w:rPr>
                <w:rStyle w:val="Hyperlink"/>
              </w:rPr>
              <w:t>Bijlage 2</w:t>
            </w:r>
            <w:r w:rsidR="00DE53A6" w:rsidRPr="00DE53A6">
              <w:rPr>
                <w:rFonts w:asciiTheme="minorHAnsi" w:eastAsiaTheme="minorEastAsia" w:hAnsiTheme="minorHAnsi" w:cstheme="minorBidi"/>
                <w:sz w:val="22"/>
                <w:szCs w:val="22"/>
              </w:rPr>
              <w:tab/>
            </w:r>
            <w:r w:rsidR="00DE53A6" w:rsidRPr="00DE53A6">
              <w:rPr>
                <w:rStyle w:val="Hyperlink"/>
              </w:rPr>
              <w:t>Programma van eisen (pve)</w:t>
            </w:r>
            <w:r w:rsidR="00DE53A6" w:rsidRPr="00DE53A6">
              <w:rPr>
                <w:webHidden/>
              </w:rPr>
              <w:tab/>
            </w:r>
            <w:r w:rsidR="00DE53A6" w:rsidRPr="00DE53A6">
              <w:rPr>
                <w:webHidden/>
              </w:rPr>
              <w:fldChar w:fldCharType="begin"/>
            </w:r>
            <w:r w:rsidR="00DE53A6" w:rsidRPr="00DE53A6">
              <w:rPr>
                <w:webHidden/>
              </w:rPr>
              <w:instrText xml:space="preserve"> PAGEREF _Toc65488497 \h </w:instrText>
            </w:r>
            <w:r w:rsidR="00DE53A6" w:rsidRPr="00DE53A6">
              <w:rPr>
                <w:webHidden/>
              </w:rPr>
            </w:r>
            <w:r w:rsidR="00DE53A6" w:rsidRPr="00DE53A6">
              <w:rPr>
                <w:webHidden/>
              </w:rPr>
              <w:fldChar w:fldCharType="separate"/>
            </w:r>
            <w:r w:rsidR="00DE53A6" w:rsidRPr="00DE53A6">
              <w:rPr>
                <w:webHidden/>
              </w:rPr>
              <w:t>30</w:t>
            </w:r>
            <w:r w:rsidR="00DE53A6" w:rsidRPr="00DE53A6">
              <w:rPr>
                <w:webHidden/>
              </w:rPr>
              <w:fldChar w:fldCharType="end"/>
            </w:r>
          </w:hyperlink>
        </w:p>
        <w:p w14:paraId="0614C09E" w14:textId="16EAE441" w:rsidR="00DE53A6" w:rsidRPr="00DE53A6" w:rsidRDefault="00B87715">
          <w:pPr>
            <w:pStyle w:val="Inhopg2"/>
            <w:rPr>
              <w:rFonts w:asciiTheme="minorHAnsi" w:eastAsiaTheme="minorEastAsia" w:hAnsiTheme="minorHAnsi" w:cstheme="minorBidi"/>
              <w:sz w:val="22"/>
              <w:szCs w:val="22"/>
            </w:rPr>
          </w:pPr>
          <w:hyperlink w:anchor="_Toc65488498" w:history="1">
            <w:r w:rsidR="00DE53A6" w:rsidRPr="00DE53A6">
              <w:rPr>
                <w:rStyle w:val="Hyperlink"/>
              </w:rPr>
              <w:t>Bijlage 3</w:t>
            </w:r>
            <w:r w:rsidR="00DE53A6" w:rsidRPr="00DE53A6">
              <w:rPr>
                <w:rFonts w:asciiTheme="minorHAnsi" w:eastAsiaTheme="minorEastAsia" w:hAnsiTheme="minorHAnsi" w:cstheme="minorBidi"/>
                <w:sz w:val="22"/>
                <w:szCs w:val="22"/>
              </w:rPr>
              <w:tab/>
            </w:r>
            <w:r w:rsidR="00DE53A6" w:rsidRPr="00DE53A6">
              <w:rPr>
                <w:rStyle w:val="Hyperlink"/>
              </w:rPr>
              <w:t>Inschrijvingsbiljet</w:t>
            </w:r>
            <w:r w:rsidR="00DE53A6" w:rsidRPr="00DE53A6">
              <w:rPr>
                <w:webHidden/>
              </w:rPr>
              <w:tab/>
            </w:r>
            <w:r w:rsidR="00DE53A6" w:rsidRPr="00DE53A6">
              <w:rPr>
                <w:webHidden/>
              </w:rPr>
              <w:fldChar w:fldCharType="begin"/>
            </w:r>
            <w:r w:rsidR="00DE53A6" w:rsidRPr="00DE53A6">
              <w:rPr>
                <w:webHidden/>
              </w:rPr>
              <w:instrText xml:space="preserve"> PAGEREF _Toc65488498 \h </w:instrText>
            </w:r>
            <w:r w:rsidR="00DE53A6" w:rsidRPr="00DE53A6">
              <w:rPr>
                <w:webHidden/>
              </w:rPr>
            </w:r>
            <w:r w:rsidR="00DE53A6" w:rsidRPr="00DE53A6">
              <w:rPr>
                <w:webHidden/>
              </w:rPr>
              <w:fldChar w:fldCharType="separate"/>
            </w:r>
            <w:r w:rsidR="00DE53A6" w:rsidRPr="00DE53A6">
              <w:rPr>
                <w:webHidden/>
              </w:rPr>
              <w:t>36</w:t>
            </w:r>
            <w:r w:rsidR="00DE53A6" w:rsidRPr="00DE53A6">
              <w:rPr>
                <w:webHidden/>
              </w:rPr>
              <w:fldChar w:fldCharType="end"/>
            </w:r>
          </w:hyperlink>
        </w:p>
        <w:p w14:paraId="652E152F" w14:textId="4FDE61A8" w:rsidR="00DE53A6" w:rsidRPr="00DE53A6" w:rsidRDefault="00B87715">
          <w:pPr>
            <w:pStyle w:val="Inhopg2"/>
            <w:rPr>
              <w:rFonts w:asciiTheme="minorHAnsi" w:eastAsiaTheme="minorEastAsia" w:hAnsiTheme="minorHAnsi" w:cstheme="minorBidi"/>
              <w:sz w:val="22"/>
              <w:szCs w:val="22"/>
            </w:rPr>
          </w:pPr>
          <w:hyperlink w:anchor="_Toc65488499" w:history="1">
            <w:r w:rsidR="00DE53A6" w:rsidRPr="00DE53A6">
              <w:rPr>
                <w:rStyle w:val="Hyperlink"/>
              </w:rPr>
              <w:t>Bijlage 3A</w:t>
            </w:r>
            <w:r w:rsidR="00DE53A6" w:rsidRPr="00DE53A6">
              <w:rPr>
                <w:rFonts w:asciiTheme="minorHAnsi" w:eastAsiaTheme="minorEastAsia" w:hAnsiTheme="minorHAnsi" w:cstheme="minorBidi"/>
                <w:sz w:val="22"/>
                <w:szCs w:val="22"/>
              </w:rPr>
              <w:tab/>
            </w:r>
            <w:r w:rsidR="00DE53A6" w:rsidRPr="00DE53A6">
              <w:rPr>
                <w:rStyle w:val="Hyperlink"/>
              </w:rPr>
              <w:t>Prijsinvulformulier</w:t>
            </w:r>
            <w:r w:rsidR="00DE53A6" w:rsidRPr="00DE53A6">
              <w:rPr>
                <w:webHidden/>
              </w:rPr>
              <w:tab/>
            </w:r>
            <w:r w:rsidR="00DE53A6" w:rsidRPr="00DE53A6">
              <w:rPr>
                <w:webHidden/>
              </w:rPr>
              <w:fldChar w:fldCharType="begin"/>
            </w:r>
            <w:r w:rsidR="00DE53A6" w:rsidRPr="00DE53A6">
              <w:rPr>
                <w:webHidden/>
              </w:rPr>
              <w:instrText xml:space="preserve"> PAGEREF _Toc65488499 \h </w:instrText>
            </w:r>
            <w:r w:rsidR="00DE53A6" w:rsidRPr="00DE53A6">
              <w:rPr>
                <w:webHidden/>
              </w:rPr>
            </w:r>
            <w:r w:rsidR="00DE53A6" w:rsidRPr="00DE53A6">
              <w:rPr>
                <w:webHidden/>
              </w:rPr>
              <w:fldChar w:fldCharType="separate"/>
            </w:r>
            <w:r w:rsidR="00DE53A6" w:rsidRPr="00DE53A6">
              <w:rPr>
                <w:webHidden/>
              </w:rPr>
              <w:t>38</w:t>
            </w:r>
            <w:r w:rsidR="00DE53A6" w:rsidRPr="00DE53A6">
              <w:rPr>
                <w:webHidden/>
              </w:rPr>
              <w:fldChar w:fldCharType="end"/>
            </w:r>
          </w:hyperlink>
        </w:p>
        <w:p w14:paraId="33EF9739" w14:textId="50FE59A3" w:rsidR="00DE53A6" w:rsidRPr="00DE53A6" w:rsidRDefault="00B87715">
          <w:pPr>
            <w:pStyle w:val="Inhopg2"/>
            <w:rPr>
              <w:rFonts w:asciiTheme="minorHAnsi" w:eastAsiaTheme="minorEastAsia" w:hAnsiTheme="minorHAnsi" w:cstheme="minorBidi"/>
              <w:sz w:val="22"/>
              <w:szCs w:val="22"/>
            </w:rPr>
          </w:pPr>
          <w:hyperlink w:anchor="_Toc65488500" w:history="1">
            <w:r w:rsidR="00DE53A6" w:rsidRPr="00DE53A6">
              <w:rPr>
                <w:rStyle w:val="Hyperlink"/>
              </w:rPr>
              <w:t>Bijlage 4</w:t>
            </w:r>
            <w:r w:rsidR="00DE53A6" w:rsidRPr="00DE53A6">
              <w:rPr>
                <w:rFonts w:asciiTheme="minorHAnsi" w:eastAsiaTheme="minorEastAsia" w:hAnsiTheme="minorHAnsi" w:cstheme="minorBidi"/>
                <w:sz w:val="22"/>
                <w:szCs w:val="22"/>
              </w:rPr>
              <w:tab/>
            </w:r>
            <w:r w:rsidR="00DE53A6" w:rsidRPr="00DE53A6">
              <w:rPr>
                <w:rStyle w:val="Hyperlink"/>
              </w:rPr>
              <w:t>Beantwoording gunningscriteria kwaliteit</w:t>
            </w:r>
            <w:r w:rsidR="00DE53A6" w:rsidRPr="00DE53A6">
              <w:rPr>
                <w:webHidden/>
              </w:rPr>
              <w:tab/>
            </w:r>
            <w:r w:rsidR="00DE53A6" w:rsidRPr="00DE53A6">
              <w:rPr>
                <w:webHidden/>
              </w:rPr>
              <w:fldChar w:fldCharType="begin"/>
            </w:r>
            <w:r w:rsidR="00DE53A6" w:rsidRPr="00DE53A6">
              <w:rPr>
                <w:webHidden/>
              </w:rPr>
              <w:instrText xml:space="preserve"> PAGEREF _Toc65488500 \h </w:instrText>
            </w:r>
            <w:r w:rsidR="00DE53A6" w:rsidRPr="00DE53A6">
              <w:rPr>
                <w:webHidden/>
              </w:rPr>
            </w:r>
            <w:r w:rsidR="00DE53A6" w:rsidRPr="00DE53A6">
              <w:rPr>
                <w:webHidden/>
              </w:rPr>
              <w:fldChar w:fldCharType="separate"/>
            </w:r>
            <w:r w:rsidR="00DE53A6" w:rsidRPr="00DE53A6">
              <w:rPr>
                <w:webHidden/>
              </w:rPr>
              <w:t>39</w:t>
            </w:r>
            <w:r w:rsidR="00DE53A6" w:rsidRPr="00DE53A6">
              <w:rPr>
                <w:webHidden/>
              </w:rPr>
              <w:fldChar w:fldCharType="end"/>
            </w:r>
          </w:hyperlink>
        </w:p>
        <w:p w14:paraId="098935CF" w14:textId="067592C2" w:rsidR="00DE53A6" w:rsidRDefault="00B87715">
          <w:pPr>
            <w:pStyle w:val="Inhopg2"/>
            <w:rPr>
              <w:rStyle w:val="Hyperlink"/>
            </w:rPr>
          </w:pPr>
          <w:hyperlink w:anchor="_Toc65488501" w:history="1">
            <w:r w:rsidR="00DE53A6" w:rsidRPr="00DE53A6">
              <w:rPr>
                <w:rStyle w:val="Hyperlink"/>
              </w:rPr>
              <w:t>Bijlage 5</w:t>
            </w:r>
            <w:r w:rsidR="00DE53A6" w:rsidRPr="00DE53A6">
              <w:rPr>
                <w:rFonts w:asciiTheme="minorHAnsi" w:eastAsiaTheme="minorEastAsia" w:hAnsiTheme="minorHAnsi" w:cstheme="minorBidi"/>
                <w:sz w:val="22"/>
                <w:szCs w:val="22"/>
              </w:rPr>
              <w:tab/>
            </w:r>
            <w:r w:rsidR="00DE53A6" w:rsidRPr="00DE53A6">
              <w:rPr>
                <w:rStyle w:val="Hyperlink"/>
              </w:rPr>
              <w:t>Opgave referentieopdrachten</w:t>
            </w:r>
            <w:r w:rsidR="00DE53A6" w:rsidRPr="00DE53A6">
              <w:rPr>
                <w:webHidden/>
              </w:rPr>
              <w:tab/>
            </w:r>
            <w:r w:rsidR="00DE53A6" w:rsidRPr="00DE53A6">
              <w:rPr>
                <w:webHidden/>
              </w:rPr>
              <w:fldChar w:fldCharType="begin"/>
            </w:r>
            <w:r w:rsidR="00DE53A6" w:rsidRPr="00DE53A6">
              <w:rPr>
                <w:webHidden/>
              </w:rPr>
              <w:instrText xml:space="preserve"> PAGEREF _Toc65488501 \h </w:instrText>
            </w:r>
            <w:r w:rsidR="00DE53A6" w:rsidRPr="00DE53A6">
              <w:rPr>
                <w:webHidden/>
              </w:rPr>
            </w:r>
            <w:r w:rsidR="00DE53A6" w:rsidRPr="00DE53A6">
              <w:rPr>
                <w:webHidden/>
              </w:rPr>
              <w:fldChar w:fldCharType="separate"/>
            </w:r>
            <w:r w:rsidR="00DE53A6" w:rsidRPr="00DE53A6">
              <w:rPr>
                <w:webHidden/>
              </w:rPr>
              <w:t>41</w:t>
            </w:r>
            <w:r w:rsidR="00DE53A6" w:rsidRPr="00DE53A6">
              <w:rPr>
                <w:webHidden/>
              </w:rPr>
              <w:fldChar w:fldCharType="end"/>
            </w:r>
          </w:hyperlink>
        </w:p>
        <w:p w14:paraId="678BE382" w14:textId="4A01D86B" w:rsidR="00DE53A6" w:rsidRDefault="00DE53A6" w:rsidP="00DE53A6">
          <w:pPr>
            <w:ind w:left="-1148"/>
          </w:pPr>
          <w:r>
            <w:t>Bijlage 6      Dienstverleningsovereenkomst (concept)</w:t>
          </w:r>
        </w:p>
        <w:p w14:paraId="72479A0F" w14:textId="43A39FCC" w:rsidR="00DE53A6" w:rsidRPr="00DE53A6" w:rsidRDefault="00DE53A6" w:rsidP="00DE53A6">
          <w:pPr>
            <w:ind w:left="-1148"/>
          </w:pPr>
          <w:r>
            <w:t>Bijlage 7</w:t>
          </w:r>
          <w:r>
            <w:tab/>
          </w:r>
          <w:r>
            <w:tab/>
          </w:r>
          <w:r>
            <w:tab/>
          </w:r>
          <w:r>
            <w:tab/>
            <w:t xml:space="preserve">      Inkoopvoorwaarden ARIV</w:t>
          </w:r>
        </w:p>
        <w:p w14:paraId="6FE20057" w14:textId="73997E34" w:rsidR="00DE53A6" w:rsidRDefault="00B87715">
          <w:pPr>
            <w:pStyle w:val="Inhopg2"/>
            <w:rPr>
              <w:rStyle w:val="Hyperlink"/>
            </w:rPr>
          </w:pPr>
          <w:hyperlink w:anchor="_Toc65488502" w:history="1">
            <w:r w:rsidR="00DE53A6" w:rsidRPr="00DE53A6">
              <w:rPr>
                <w:rStyle w:val="Hyperlink"/>
              </w:rPr>
              <w:t>Bijlage 8</w:t>
            </w:r>
            <w:r w:rsidR="00DE53A6" w:rsidRPr="00DE53A6">
              <w:rPr>
                <w:rFonts w:asciiTheme="minorHAnsi" w:eastAsiaTheme="minorEastAsia" w:hAnsiTheme="minorHAnsi" w:cstheme="minorBidi"/>
                <w:sz w:val="22"/>
                <w:szCs w:val="22"/>
              </w:rPr>
              <w:tab/>
            </w:r>
            <w:r w:rsidR="005C7BDC">
              <w:rPr>
                <w:rFonts w:asciiTheme="minorHAnsi" w:eastAsiaTheme="minorEastAsia" w:hAnsiTheme="minorHAnsi" w:cstheme="minorBidi"/>
                <w:sz w:val="22"/>
                <w:szCs w:val="22"/>
              </w:rPr>
              <w:t xml:space="preserve"> </w:t>
            </w:r>
            <w:r w:rsidR="00DE53A6" w:rsidRPr="00DE53A6">
              <w:rPr>
                <w:rStyle w:val="Hyperlink"/>
              </w:rPr>
              <w:t>Contractbeheersing middels Toets plan</w:t>
            </w:r>
            <w:r w:rsidR="00DE53A6" w:rsidRPr="00DE53A6">
              <w:rPr>
                <w:webHidden/>
              </w:rPr>
              <w:tab/>
            </w:r>
            <w:r w:rsidR="00DE53A6" w:rsidRPr="00DE53A6">
              <w:rPr>
                <w:webHidden/>
              </w:rPr>
              <w:fldChar w:fldCharType="begin"/>
            </w:r>
            <w:r w:rsidR="00DE53A6" w:rsidRPr="00DE53A6">
              <w:rPr>
                <w:webHidden/>
              </w:rPr>
              <w:instrText xml:space="preserve"> PAGEREF _Toc65488502 \h </w:instrText>
            </w:r>
            <w:r w:rsidR="00DE53A6" w:rsidRPr="00DE53A6">
              <w:rPr>
                <w:webHidden/>
              </w:rPr>
            </w:r>
            <w:r w:rsidR="00DE53A6" w:rsidRPr="00DE53A6">
              <w:rPr>
                <w:webHidden/>
              </w:rPr>
              <w:fldChar w:fldCharType="separate"/>
            </w:r>
            <w:r w:rsidR="00DE53A6" w:rsidRPr="00DE53A6">
              <w:rPr>
                <w:webHidden/>
              </w:rPr>
              <w:t>46</w:t>
            </w:r>
            <w:r w:rsidR="00DE53A6" w:rsidRPr="00DE53A6">
              <w:rPr>
                <w:webHidden/>
              </w:rPr>
              <w:fldChar w:fldCharType="end"/>
            </w:r>
          </w:hyperlink>
        </w:p>
        <w:p w14:paraId="25A6AEF7" w14:textId="405C3125" w:rsidR="00DE53A6" w:rsidRDefault="00DE53A6" w:rsidP="00DE53A6">
          <w:pPr>
            <w:ind w:left="-1120"/>
          </w:pPr>
          <w:r>
            <w:t>Bijlage 9</w:t>
          </w:r>
          <w:r>
            <w:tab/>
            <w:t xml:space="preserve"> </w:t>
          </w:r>
          <w:r>
            <w:tab/>
          </w:r>
          <w:r w:rsidR="005C7BDC">
            <w:t xml:space="preserve"> </w:t>
          </w:r>
          <w:r>
            <w:t>Nuttige informatie werkwijze</w:t>
          </w:r>
        </w:p>
        <w:p w14:paraId="0BCCD012" w14:textId="72EEAC0C" w:rsidR="00DC394F" w:rsidRDefault="00DE53A6" w:rsidP="005C7BDC">
          <w:pPr>
            <w:ind w:left="-1162" w:hanging="14"/>
          </w:pPr>
          <w:r>
            <w:t xml:space="preserve"> Bijlage 10   </w:t>
          </w:r>
          <w:r w:rsidR="005C7BDC">
            <w:t xml:space="preserve"> </w:t>
          </w:r>
          <w:r w:rsidR="005C7BDC">
            <w:rPr>
              <w:szCs w:val="18"/>
            </w:rPr>
            <w:t>O</w:t>
          </w:r>
          <w:r w:rsidR="005C7BDC" w:rsidRPr="009518A0">
            <w:rPr>
              <w:szCs w:val="18"/>
            </w:rPr>
            <w:t xml:space="preserve">verzicht van locaties en bevoorradingsmomenten </w:t>
          </w:r>
          <w:r w:rsidR="00DC394F" w:rsidRPr="00DE53A6">
            <w:fldChar w:fldCharType="end"/>
          </w:r>
        </w:p>
      </w:sdtContent>
    </w:sdt>
    <w:p w14:paraId="225FB0FD" w14:textId="77777777" w:rsidR="00113B42" w:rsidRPr="00113B42" w:rsidRDefault="00113B42" w:rsidP="00615CCF">
      <w:pPr>
        <w:pStyle w:val="Kop1"/>
        <w:numPr>
          <w:ilvl w:val="0"/>
          <w:numId w:val="0"/>
        </w:numPr>
      </w:pPr>
      <w:bookmarkStart w:id="0" w:name="_Toc15567926"/>
      <w:bookmarkStart w:id="1" w:name="_Toc65488461"/>
      <w:r w:rsidRPr="00113B42">
        <w:lastRenderedPageBreak/>
        <w:t>Begripsbepalingen</w:t>
      </w:r>
      <w:bookmarkEnd w:id="0"/>
      <w:bookmarkEnd w:id="1"/>
    </w:p>
    <w:p w14:paraId="4C159301" w14:textId="77777777" w:rsidR="001373D7" w:rsidRDefault="001373D7" w:rsidP="005760CB">
      <w:r>
        <w:t>In dit Beschrijvend document wordt verstaan onder:</w:t>
      </w:r>
    </w:p>
    <w:p w14:paraId="72B576EF" w14:textId="77777777" w:rsidR="001373D7" w:rsidRDefault="001373D7" w:rsidP="001373D7">
      <w:pPr>
        <w:spacing w:line="240" w:lineRule="auto"/>
        <w:rPr>
          <w:b/>
          <w:szCs w:val="18"/>
        </w:rPr>
      </w:pPr>
    </w:p>
    <w:p w14:paraId="36A0AC68" w14:textId="77777777" w:rsidR="001373D7" w:rsidRPr="006E2764" w:rsidRDefault="001373D7" w:rsidP="001373D7">
      <w:pPr>
        <w:spacing w:line="240" w:lineRule="auto"/>
        <w:rPr>
          <w:i/>
          <w:szCs w:val="18"/>
        </w:rPr>
      </w:pPr>
      <w:r>
        <w:rPr>
          <w:b/>
          <w:szCs w:val="18"/>
        </w:rPr>
        <w:t xml:space="preserve">Aanbesteder </w:t>
      </w:r>
    </w:p>
    <w:p w14:paraId="4D02D5BE" w14:textId="77777777" w:rsidR="001373D7" w:rsidRDefault="001373D7" w:rsidP="00CF7052">
      <w:pPr>
        <w:rPr>
          <w:szCs w:val="18"/>
        </w:rPr>
      </w:pPr>
      <w:r w:rsidRPr="00070D95">
        <w:rPr>
          <w:szCs w:val="18"/>
        </w:rPr>
        <w:t>Staat der Nederlanden, Ministe</w:t>
      </w:r>
      <w:r>
        <w:rPr>
          <w:szCs w:val="18"/>
        </w:rPr>
        <w:t>rie van Infrastructuur en Waterstaat</w:t>
      </w:r>
      <w:r w:rsidRPr="00070D95">
        <w:rPr>
          <w:szCs w:val="18"/>
        </w:rPr>
        <w:t>, Directoraat-Generaal Rijkswaterstaat, Rijkswaterstaat Corporate Dienst</w:t>
      </w:r>
      <w:r>
        <w:rPr>
          <w:szCs w:val="18"/>
        </w:rPr>
        <w:t>.</w:t>
      </w:r>
    </w:p>
    <w:p w14:paraId="00CEAA33" w14:textId="77777777" w:rsidR="001373D7" w:rsidRDefault="001373D7" w:rsidP="00CF7052">
      <w:pPr>
        <w:rPr>
          <w:b/>
          <w:szCs w:val="18"/>
        </w:rPr>
      </w:pPr>
    </w:p>
    <w:p w14:paraId="136427A5" w14:textId="77777777" w:rsidR="001373D7" w:rsidRPr="00070D95" w:rsidRDefault="001373D7" w:rsidP="00CF7052">
      <w:pPr>
        <w:rPr>
          <w:b/>
          <w:szCs w:val="18"/>
        </w:rPr>
      </w:pPr>
      <w:r w:rsidRPr="00070D95">
        <w:rPr>
          <w:b/>
          <w:szCs w:val="18"/>
        </w:rPr>
        <w:t>Beoordelingsteam</w:t>
      </w:r>
    </w:p>
    <w:p w14:paraId="04519281" w14:textId="77777777" w:rsidR="001373D7" w:rsidRPr="00070D95" w:rsidRDefault="001373D7" w:rsidP="00CF7052">
      <w:pPr>
        <w:rPr>
          <w:b/>
          <w:szCs w:val="18"/>
        </w:rPr>
      </w:pPr>
      <w:r>
        <w:rPr>
          <w:szCs w:val="18"/>
        </w:rPr>
        <w:t xml:space="preserve">De deskundigen </w:t>
      </w:r>
      <w:r w:rsidRPr="00070D95">
        <w:rPr>
          <w:szCs w:val="18"/>
        </w:rPr>
        <w:t xml:space="preserve">die namens </w:t>
      </w:r>
      <w:r>
        <w:rPr>
          <w:szCs w:val="18"/>
        </w:rPr>
        <w:t>Aanbesteder betrokken</w:t>
      </w:r>
      <w:r w:rsidRPr="00070D95">
        <w:rPr>
          <w:szCs w:val="18"/>
        </w:rPr>
        <w:t xml:space="preserve"> zijn bij het uitvoeren van de beoordeling van de ontvangen </w:t>
      </w:r>
      <w:r>
        <w:rPr>
          <w:szCs w:val="18"/>
        </w:rPr>
        <w:t>Inschrijving</w:t>
      </w:r>
      <w:r w:rsidRPr="00070D95">
        <w:rPr>
          <w:szCs w:val="18"/>
        </w:rPr>
        <w:t>en.</w:t>
      </w:r>
    </w:p>
    <w:p w14:paraId="486E0843" w14:textId="77777777" w:rsidR="001373D7" w:rsidRDefault="001373D7" w:rsidP="00CF7052">
      <w:pPr>
        <w:rPr>
          <w:b/>
          <w:szCs w:val="18"/>
        </w:rPr>
      </w:pPr>
    </w:p>
    <w:p w14:paraId="403FC6AC" w14:textId="77777777" w:rsidR="001373D7" w:rsidRPr="00070D95" w:rsidRDefault="001373D7" w:rsidP="00CF7052">
      <w:pPr>
        <w:rPr>
          <w:b/>
          <w:szCs w:val="18"/>
        </w:rPr>
      </w:pPr>
      <w:r>
        <w:rPr>
          <w:b/>
          <w:szCs w:val="18"/>
        </w:rPr>
        <w:t>Beschrijvend document</w:t>
      </w:r>
    </w:p>
    <w:p w14:paraId="69B58BD9" w14:textId="61EB28C9" w:rsidR="001373D7" w:rsidRDefault="001373D7" w:rsidP="00CF7052">
      <w:pPr>
        <w:pStyle w:val="broodtekst"/>
      </w:pPr>
      <w:r>
        <w:t>D</w:t>
      </w:r>
      <w:r w:rsidR="00F2725F">
        <w:t>it document, inclusief bijlagen,</w:t>
      </w:r>
      <w:r>
        <w:t xml:space="preserve"> dat informatie geeft over de eisen waaraan de (inhoud van de</w:t>
      </w:r>
      <w:r w:rsidRPr="00DF4590">
        <w:t xml:space="preserve">) </w:t>
      </w:r>
      <w:r w:rsidR="004B58D2">
        <w:t>Dienstverlening</w:t>
      </w:r>
      <w:r>
        <w:t xml:space="preserve"> dient te voldoen, het verloop van de aanbestedingsprocedure, de eisen waaraan de (inhoud van de) Inschrijving dient te voldoen, de uitsluitingsgronden en geschiktheidseisen en de gunningcriteria en de beoordelingsprocedure.</w:t>
      </w:r>
    </w:p>
    <w:p w14:paraId="74C2FC17" w14:textId="77777777" w:rsidR="001373D7" w:rsidRPr="00070D95" w:rsidRDefault="001373D7" w:rsidP="00CF7052">
      <w:pPr>
        <w:pStyle w:val="broodtekst"/>
        <w:tabs>
          <w:tab w:val="left" w:pos="1320"/>
        </w:tabs>
      </w:pPr>
    </w:p>
    <w:p w14:paraId="774DECA6" w14:textId="77777777" w:rsidR="001373D7" w:rsidRPr="00CC66D6" w:rsidRDefault="001373D7" w:rsidP="00CF7052">
      <w:pPr>
        <w:rPr>
          <w:b/>
          <w:szCs w:val="18"/>
        </w:rPr>
      </w:pPr>
      <w:r w:rsidRPr="00CC66D6">
        <w:rPr>
          <w:b/>
          <w:szCs w:val="18"/>
        </w:rPr>
        <w:t>Inschrijver</w:t>
      </w:r>
    </w:p>
    <w:p w14:paraId="037C8489" w14:textId="77777777" w:rsidR="001373D7" w:rsidRPr="00005801" w:rsidRDefault="001373D7" w:rsidP="00CF7052">
      <w:pPr>
        <w:rPr>
          <w:szCs w:val="18"/>
        </w:rPr>
      </w:pPr>
      <w:r w:rsidRPr="00CC66D6">
        <w:rPr>
          <w:szCs w:val="18"/>
        </w:rPr>
        <w:t xml:space="preserve">De natuurlijke of rechtspersoon die, al dan niet in een samenwerkingsverband van </w:t>
      </w:r>
      <w:r w:rsidRPr="00005801">
        <w:rPr>
          <w:szCs w:val="18"/>
        </w:rPr>
        <w:t>ondernemers (combinatie), een Inschrijving heeft ingediend.</w:t>
      </w:r>
    </w:p>
    <w:p w14:paraId="5AF5225B" w14:textId="77777777" w:rsidR="001373D7" w:rsidRPr="00005801" w:rsidRDefault="001373D7" w:rsidP="00CF7052">
      <w:pPr>
        <w:pStyle w:val="Koptekst"/>
        <w:tabs>
          <w:tab w:val="clear" w:pos="4536"/>
          <w:tab w:val="clear" w:pos="9072"/>
        </w:tabs>
      </w:pPr>
    </w:p>
    <w:p w14:paraId="0933EBCE" w14:textId="77777777" w:rsidR="001373D7" w:rsidRPr="00005801" w:rsidRDefault="001373D7" w:rsidP="00CF7052">
      <w:pPr>
        <w:rPr>
          <w:b/>
          <w:szCs w:val="18"/>
        </w:rPr>
      </w:pPr>
      <w:r w:rsidRPr="00005801">
        <w:rPr>
          <w:b/>
          <w:szCs w:val="18"/>
        </w:rPr>
        <w:t>Inschrijving</w:t>
      </w:r>
    </w:p>
    <w:p w14:paraId="27EA0325" w14:textId="77777777" w:rsidR="001373D7" w:rsidRPr="00070D95" w:rsidRDefault="001373D7" w:rsidP="00CF7052">
      <w:pPr>
        <w:rPr>
          <w:rFonts w:cs="Arial"/>
          <w:szCs w:val="18"/>
        </w:rPr>
      </w:pPr>
      <w:r w:rsidRPr="00005801">
        <w:rPr>
          <w:szCs w:val="18"/>
        </w:rPr>
        <w:t>Een aanbieding van de Inschrijver uitgebracht</w:t>
      </w:r>
      <w:r>
        <w:rPr>
          <w:szCs w:val="18"/>
        </w:rPr>
        <w:t xml:space="preserve"> aan de Aanbesteder</w:t>
      </w:r>
      <w:r w:rsidRPr="00005801">
        <w:rPr>
          <w:szCs w:val="18"/>
        </w:rPr>
        <w:t xml:space="preserve">, gebaseerd op de eisen en wensen </w:t>
      </w:r>
      <w:r w:rsidRPr="00005801">
        <w:rPr>
          <w:rFonts w:cs="Arial"/>
          <w:szCs w:val="18"/>
        </w:rPr>
        <w:t xml:space="preserve">zoals beschreven in dit </w:t>
      </w:r>
      <w:r>
        <w:rPr>
          <w:rFonts w:cs="Arial"/>
          <w:szCs w:val="18"/>
        </w:rPr>
        <w:t>Beschrijvend document</w:t>
      </w:r>
      <w:r w:rsidRPr="00005801">
        <w:rPr>
          <w:rFonts w:cs="Arial"/>
          <w:szCs w:val="18"/>
        </w:rPr>
        <w:t>.</w:t>
      </w:r>
    </w:p>
    <w:p w14:paraId="57877CF4" w14:textId="77777777" w:rsidR="001373D7" w:rsidRDefault="001373D7" w:rsidP="00CF7052">
      <w:pPr>
        <w:rPr>
          <w:szCs w:val="18"/>
        </w:rPr>
      </w:pPr>
    </w:p>
    <w:p w14:paraId="045B4E22" w14:textId="77777777" w:rsidR="004B58D2" w:rsidRPr="004B58D2" w:rsidRDefault="004B58D2" w:rsidP="00CF7052">
      <w:pPr>
        <w:rPr>
          <w:szCs w:val="18"/>
        </w:rPr>
      </w:pPr>
      <w:r w:rsidRPr="004B58D2">
        <w:rPr>
          <w:b/>
          <w:szCs w:val="18"/>
        </w:rPr>
        <w:t>Dienstverlening/Levering</w:t>
      </w:r>
      <w:r w:rsidRPr="004B58D2">
        <w:rPr>
          <w:szCs w:val="18"/>
        </w:rPr>
        <w:t xml:space="preserve">     </w:t>
      </w:r>
    </w:p>
    <w:p w14:paraId="3DD127D2" w14:textId="77777777" w:rsidR="004B58D2" w:rsidRPr="004B58D2" w:rsidRDefault="004B58D2" w:rsidP="00CF7052">
      <w:pPr>
        <w:rPr>
          <w:szCs w:val="18"/>
        </w:rPr>
      </w:pPr>
      <w:r w:rsidRPr="004B58D2">
        <w:rPr>
          <w:szCs w:val="18"/>
        </w:rPr>
        <w:t>Levering van diesel en  propaan en de daarbij behorende dienstverlening</w:t>
      </w:r>
    </w:p>
    <w:p w14:paraId="09D56653" w14:textId="77777777" w:rsidR="004B58D2" w:rsidRDefault="004B58D2" w:rsidP="00CF7052">
      <w:pPr>
        <w:rPr>
          <w:rFonts w:cs="Arial"/>
          <w:b/>
          <w:szCs w:val="18"/>
        </w:rPr>
      </w:pPr>
    </w:p>
    <w:p w14:paraId="01BBBD6D" w14:textId="6F50CD00" w:rsidR="001373D7" w:rsidRPr="00070D95" w:rsidRDefault="001373D7" w:rsidP="00CF7052">
      <w:pPr>
        <w:rPr>
          <w:rFonts w:cs="Arial"/>
          <w:b/>
          <w:szCs w:val="18"/>
        </w:rPr>
      </w:pPr>
      <w:r>
        <w:rPr>
          <w:rFonts w:cs="Arial"/>
          <w:b/>
          <w:szCs w:val="18"/>
        </w:rPr>
        <w:t>Nota van Inlichtingen</w:t>
      </w:r>
    </w:p>
    <w:p w14:paraId="1A5EBD9D" w14:textId="77777777" w:rsidR="001373D7" w:rsidRDefault="001373D7" w:rsidP="00CF7052">
      <w:pPr>
        <w:rPr>
          <w:b/>
          <w:szCs w:val="18"/>
        </w:rPr>
      </w:pPr>
      <w:r w:rsidRPr="00070D95">
        <w:rPr>
          <w:rFonts w:cs="Arial"/>
          <w:szCs w:val="18"/>
        </w:rPr>
        <w:t xml:space="preserve">Een document dat dient als aanvulling of wijziging op dit </w:t>
      </w:r>
      <w:r>
        <w:rPr>
          <w:rFonts w:cs="Arial"/>
          <w:szCs w:val="18"/>
        </w:rPr>
        <w:t>Beschrijvend document</w:t>
      </w:r>
      <w:r w:rsidRPr="00070D95">
        <w:rPr>
          <w:rFonts w:cs="Arial"/>
          <w:szCs w:val="18"/>
        </w:rPr>
        <w:t xml:space="preserve"> en waarin de vragen van </w:t>
      </w:r>
      <w:r>
        <w:rPr>
          <w:rFonts w:cs="Arial"/>
          <w:szCs w:val="18"/>
        </w:rPr>
        <w:t>Inschrijver</w:t>
      </w:r>
      <w:r w:rsidRPr="00070D95">
        <w:rPr>
          <w:rFonts w:cs="Arial"/>
          <w:szCs w:val="18"/>
        </w:rPr>
        <w:t>s zijn beantwoord. De verstrekte Nota(‘s) van Inlichtingen maakt (maken) d</w:t>
      </w:r>
      <w:r w:rsidRPr="0014741E">
        <w:rPr>
          <w:rFonts w:cs="Arial"/>
          <w:szCs w:val="18"/>
        </w:rPr>
        <w:t xml:space="preserve">eel uit van dit </w:t>
      </w:r>
      <w:r>
        <w:rPr>
          <w:rFonts w:cs="Arial"/>
          <w:szCs w:val="18"/>
        </w:rPr>
        <w:t>Beschrijvend document</w:t>
      </w:r>
      <w:r w:rsidRPr="0014741E">
        <w:rPr>
          <w:szCs w:val="18"/>
        </w:rPr>
        <w:t>.</w:t>
      </w:r>
    </w:p>
    <w:p w14:paraId="3F9D00A9" w14:textId="75AE32BC" w:rsidR="001373D7" w:rsidRDefault="001373D7" w:rsidP="00CF7052">
      <w:pPr>
        <w:rPr>
          <w:szCs w:val="18"/>
        </w:rPr>
      </w:pPr>
    </w:p>
    <w:p w14:paraId="6481151D" w14:textId="77777777" w:rsidR="004B58D2" w:rsidRPr="004B58D2" w:rsidRDefault="004B58D2" w:rsidP="00CF7052">
      <w:pPr>
        <w:rPr>
          <w:i/>
          <w:szCs w:val="18"/>
        </w:rPr>
      </w:pPr>
      <w:r w:rsidRPr="004B58D2">
        <w:rPr>
          <w:b/>
          <w:szCs w:val="18"/>
        </w:rPr>
        <w:t xml:space="preserve">Opdrachtgever </w:t>
      </w:r>
    </w:p>
    <w:p w14:paraId="4713D70C" w14:textId="77777777" w:rsidR="004B58D2" w:rsidRPr="004B58D2" w:rsidRDefault="004B58D2" w:rsidP="00CF7052">
      <w:pPr>
        <w:rPr>
          <w:szCs w:val="18"/>
        </w:rPr>
      </w:pPr>
      <w:r w:rsidRPr="004B58D2">
        <w:rPr>
          <w:szCs w:val="18"/>
        </w:rPr>
        <w:t>Staat der Nederlanden, Ministerie van Infrastructuur en Waterstaat, Directoraat-Generaal Rijkswaterstaat, Rijkswaterstaat Corporate Dienst.</w:t>
      </w:r>
    </w:p>
    <w:p w14:paraId="5F2DB535" w14:textId="77777777" w:rsidR="004B58D2" w:rsidRPr="004B58D2" w:rsidRDefault="004B58D2" w:rsidP="00CF7052">
      <w:pPr>
        <w:rPr>
          <w:szCs w:val="18"/>
        </w:rPr>
      </w:pPr>
    </w:p>
    <w:p w14:paraId="778DA7E3" w14:textId="77777777" w:rsidR="004B58D2" w:rsidRPr="004B58D2" w:rsidRDefault="004B58D2" w:rsidP="00CF7052">
      <w:pPr>
        <w:rPr>
          <w:i/>
          <w:szCs w:val="18"/>
        </w:rPr>
      </w:pPr>
      <w:r w:rsidRPr="004B58D2">
        <w:rPr>
          <w:b/>
          <w:szCs w:val="18"/>
        </w:rPr>
        <w:t>Opdrachtnemer</w:t>
      </w:r>
      <w:r w:rsidRPr="004B58D2">
        <w:rPr>
          <w:b/>
          <w:szCs w:val="18"/>
          <w:highlight w:val="yellow"/>
        </w:rPr>
        <w:t xml:space="preserve"> </w:t>
      </w:r>
    </w:p>
    <w:p w14:paraId="106EB66A" w14:textId="77777777" w:rsidR="004B58D2" w:rsidRPr="004B58D2" w:rsidRDefault="004B58D2" w:rsidP="00CF7052">
      <w:pPr>
        <w:tabs>
          <w:tab w:val="left" w:pos="227"/>
          <w:tab w:val="left" w:pos="454"/>
          <w:tab w:val="left" w:pos="680"/>
        </w:tabs>
        <w:autoSpaceDE w:val="0"/>
        <w:autoSpaceDN w:val="0"/>
        <w:adjustRightInd w:val="0"/>
        <w:rPr>
          <w:szCs w:val="20"/>
        </w:rPr>
      </w:pPr>
      <w:r w:rsidRPr="004B58D2">
        <w:rPr>
          <w:szCs w:val="20"/>
        </w:rPr>
        <w:t>De Inschrijver aan wie door Opdrachtgever de opdracht</w:t>
      </w:r>
      <w:r w:rsidRPr="004B58D2">
        <w:rPr>
          <w:rFonts w:cs="Arial"/>
          <w:szCs w:val="20"/>
        </w:rPr>
        <w:t xml:space="preserve"> </w:t>
      </w:r>
      <w:r w:rsidRPr="004B58D2">
        <w:rPr>
          <w:szCs w:val="20"/>
        </w:rPr>
        <w:t>is verleend.</w:t>
      </w:r>
    </w:p>
    <w:p w14:paraId="4B38E866" w14:textId="77777777" w:rsidR="001373D7" w:rsidRDefault="001373D7" w:rsidP="00CF7052">
      <w:pPr>
        <w:rPr>
          <w:b/>
          <w:szCs w:val="18"/>
        </w:rPr>
      </w:pPr>
    </w:p>
    <w:p w14:paraId="613876A8" w14:textId="77777777" w:rsidR="001373D7" w:rsidRPr="004C3743" w:rsidRDefault="001373D7" w:rsidP="00CF7052">
      <w:pPr>
        <w:rPr>
          <w:b/>
          <w:szCs w:val="18"/>
        </w:rPr>
      </w:pPr>
      <w:r w:rsidRPr="004C3743">
        <w:rPr>
          <w:b/>
          <w:szCs w:val="18"/>
        </w:rPr>
        <w:t xml:space="preserve">Programma van Eisen </w:t>
      </w:r>
    </w:p>
    <w:p w14:paraId="2C5669E9" w14:textId="4B273F18" w:rsidR="001373D7" w:rsidRDefault="001373D7" w:rsidP="00CF7052">
      <w:pPr>
        <w:rPr>
          <w:b/>
          <w:szCs w:val="18"/>
          <w:highlight w:val="yellow"/>
        </w:rPr>
      </w:pPr>
      <w:r w:rsidRPr="004C3743">
        <w:rPr>
          <w:szCs w:val="18"/>
        </w:rPr>
        <w:t>De e</w:t>
      </w:r>
      <w:r>
        <w:rPr>
          <w:szCs w:val="18"/>
        </w:rPr>
        <w:t xml:space="preserve">isen die gesteld worden aan </w:t>
      </w:r>
      <w:r w:rsidRPr="006604BB">
        <w:rPr>
          <w:szCs w:val="18"/>
        </w:rPr>
        <w:t xml:space="preserve">de </w:t>
      </w:r>
      <w:r w:rsidR="004B58D2">
        <w:rPr>
          <w:szCs w:val="18"/>
        </w:rPr>
        <w:t>Dienstverlening</w:t>
      </w:r>
      <w:r w:rsidRPr="006E2764">
        <w:rPr>
          <w:i/>
          <w:szCs w:val="18"/>
        </w:rPr>
        <w:t xml:space="preserve"> </w:t>
      </w:r>
      <w:r w:rsidRPr="006604BB">
        <w:rPr>
          <w:szCs w:val="18"/>
        </w:rPr>
        <w:t>zo</w:t>
      </w:r>
      <w:r w:rsidRPr="004C3743">
        <w:rPr>
          <w:szCs w:val="18"/>
        </w:rPr>
        <w:t xml:space="preserve">als vermeld in dit </w:t>
      </w:r>
      <w:r>
        <w:rPr>
          <w:szCs w:val="18"/>
        </w:rPr>
        <w:t>Beschrijvend document</w:t>
      </w:r>
      <w:r w:rsidRPr="004C3743">
        <w:rPr>
          <w:szCs w:val="18"/>
        </w:rPr>
        <w:t>.</w:t>
      </w:r>
    </w:p>
    <w:p w14:paraId="0A29CB97" w14:textId="77777777" w:rsidR="001373D7" w:rsidRDefault="001373D7" w:rsidP="00CF7052">
      <w:pPr>
        <w:rPr>
          <w:b/>
          <w:szCs w:val="18"/>
          <w:highlight w:val="yellow"/>
        </w:rPr>
      </w:pPr>
    </w:p>
    <w:p w14:paraId="00741F53" w14:textId="5BEF6A80" w:rsidR="001373D7" w:rsidRPr="004C3743" w:rsidRDefault="004B58D2" w:rsidP="00CF7052">
      <w:pPr>
        <w:rPr>
          <w:b/>
          <w:szCs w:val="18"/>
        </w:rPr>
      </w:pPr>
      <w:r>
        <w:rPr>
          <w:b/>
          <w:szCs w:val="18"/>
        </w:rPr>
        <w:t>Overeenkomst</w:t>
      </w:r>
    </w:p>
    <w:p w14:paraId="01E260DD" w14:textId="5F56916C" w:rsidR="001373D7" w:rsidRDefault="001373D7" w:rsidP="00CF7052">
      <w:pPr>
        <w:pStyle w:val="broodtekst"/>
      </w:pPr>
      <w:r w:rsidRPr="004C3743">
        <w:t xml:space="preserve">Het document waarin de rechten en plichten van </w:t>
      </w:r>
      <w:r>
        <w:t>Opdrachtgever</w:t>
      </w:r>
      <w:r w:rsidRPr="004C3743">
        <w:t xml:space="preserve"> en </w:t>
      </w:r>
      <w:r>
        <w:t>de Opdrachtnemer</w:t>
      </w:r>
      <w:r w:rsidRPr="004C3743">
        <w:t xml:space="preserve"> inzake de ui</w:t>
      </w:r>
      <w:r>
        <w:t xml:space="preserve">tvoering van </w:t>
      </w:r>
      <w:r w:rsidR="004B58D2">
        <w:t xml:space="preserve">de Dienstverlening </w:t>
      </w:r>
      <w:r w:rsidRPr="004C3743">
        <w:t xml:space="preserve">zijn vastgelegd. </w:t>
      </w:r>
    </w:p>
    <w:p w14:paraId="64AAAA1E" w14:textId="77777777" w:rsidR="001373D7" w:rsidRDefault="001373D7" w:rsidP="001373D7">
      <w:pPr>
        <w:pStyle w:val="broodtekst"/>
        <w:spacing w:line="240" w:lineRule="auto"/>
      </w:pPr>
    </w:p>
    <w:p w14:paraId="024D3035" w14:textId="77777777" w:rsidR="00113B42" w:rsidRDefault="00113B42" w:rsidP="001373D7">
      <w:pPr>
        <w:pStyle w:val="broodtekst"/>
        <w:spacing w:line="240" w:lineRule="auto"/>
        <w:rPr>
          <w:sz w:val="24"/>
        </w:rPr>
      </w:pPr>
      <w:r>
        <w:br w:type="page"/>
      </w:r>
    </w:p>
    <w:p w14:paraId="663F0A50" w14:textId="77777777" w:rsidR="003E520D" w:rsidRDefault="003E520D" w:rsidP="00615CCF">
      <w:pPr>
        <w:pStyle w:val="Kop1"/>
      </w:pPr>
      <w:bookmarkStart w:id="2" w:name="_Toc15567927"/>
      <w:bookmarkStart w:id="3" w:name="_Toc65488462"/>
      <w:r w:rsidRPr="00615CCF">
        <w:lastRenderedPageBreak/>
        <w:t>Inleiding</w:t>
      </w:r>
      <w:bookmarkEnd w:id="2"/>
      <w:bookmarkEnd w:id="3"/>
    </w:p>
    <w:p w14:paraId="1B7B8D96" w14:textId="77777777" w:rsidR="0012616C" w:rsidRPr="001D7928" w:rsidRDefault="003E520D" w:rsidP="00615CCF">
      <w:pPr>
        <w:pStyle w:val="Kop2"/>
      </w:pPr>
      <w:bookmarkStart w:id="4" w:name="_Toc15567928"/>
      <w:bookmarkStart w:id="5" w:name="_Toc65488463"/>
      <w:r w:rsidRPr="00615CCF">
        <w:t>Algemeen</w:t>
      </w:r>
      <w:bookmarkEnd w:id="4"/>
      <w:bookmarkEnd w:id="5"/>
    </w:p>
    <w:p w14:paraId="6DF37AE5" w14:textId="77777777" w:rsidR="0012616C" w:rsidRPr="008D76B3" w:rsidRDefault="0012616C" w:rsidP="00CF7052">
      <w:pPr>
        <w:rPr>
          <w:szCs w:val="18"/>
        </w:rPr>
      </w:pPr>
      <w:r w:rsidRPr="008D76B3">
        <w:rPr>
          <w:szCs w:val="18"/>
        </w:rPr>
        <w:t>Door Rijkswaterstaat Corporate Dienst (RWS CD) te Utrecht</w:t>
      </w:r>
      <w:r w:rsidR="009E0135">
        <w:rPr>
          <w:szCs w:val="18"/>
        </w:rPr>
        <w:t>, hierna te noemen Aanbesteder c.q. Opdrachtgever</w:t>
      </w:r>
      <w:r w:rsidRPr="008D76B3">
        <w:rPr>
          <w:szCs w:val="18"/>
        </w:rPr>
        <w:t xml:space="preserve"> wordt</w:t>
      </w:r>
      <w:r w:rsidR="00584F3B">
        <w:rPr>
          <w:szCs w:val="18"/>
        </w:rPr>
        <w:t xml:space="preserve"> </w:t>
      </w:r>
      <w:r w:rsidRPr="008D76B3">
        <w:rPr>
          <w:szCs w:val="18"/>
        </w:rPr>
        <w:t>een Europe</w:t>
      </w:r>
      <w:r w:rsidR="00532EE8">
        <w:rPr>
          <w:szCs w:val="18"/>
        </w:rPr>
        <w:t xml:space="preserve">se aanbesteding </w:t>
      </w:r>
      <w:r w:rsidRPr="008D76B3">
        <w:rPr>
          <w:szCs w:val="18"/>
        </w:rPr>
        <w:t xml:space="preserve">volgens de openbare procedure </w:t>
      </w:r>
      <w:r w:rsidR="00532EE8">
        <w:rPr>
          <w:szCs w:val="18"/>
        </w:rPr>
        <w:t xml:space="preserve">overeenkomstig de Aanbestedingswet 2012 </w:t>
      </w:r>
      <w:r w:rsidRPr="008D76B3">
        <w:rPr>
          <w:szCs w:val="18"/>
        </w:rPr>
        <w:t xml:space="preserve">gehouden. </w:t>
      </w:r>
    </w:p>
    <w:p w14:paraId="30BEA75E" w14:textId="77777777" w:rsidR="00584F3B" w:rsidRPr="008D76B3" w:rsidRDefault="00584F3B" w:rsidP="00CF7052">
      <w:pPr>
        <w:rPr>
          <w:szCs w:val="18"/>
        </w:rPr>
      </w:pPr>
    </w:p>
    <w:p w14:paraId="1D278483" w14:textId="77777777" w:rsidR="0012616C" w:rsidRPr="008D76B3" w:rsidRDefault="0012616C" w:rsidP="00CF7052">
      <w:pPr>
        <w:rPr>
          <w:szCs w:val="18"/>
        </w:rPr>
      </w:pPr>
      <w:r w:rsidRPr="008D76B3">
        <w:rPr>
          <w:szCs w:val="18"/>
        </w:rPr>
        <w:t xml:space="preserve">De aanbesteding betreft de opdracht: </w:t>
      </w:r>
    </w:p>
    <w:p w14:paraId="5098EF52" w14:textId="3ABF521B" w:rsidR="0012616C" w:rsidRDefault="009D7634" w:rsidP="00CF7052">
      <w:r w:rsidRPr="009D7634">
        <w:rPr>
          <w:rFonts w:eastAsia="Verdana" w:cs="Verdana"/>
          <w:color w:val="000000"/>
          <w:szCs w:val="22"/>
        </w:rPr>
        <w:t xml:space="preserve">“Organiseren van een dekkend netwerk </w:t>
      </w:r>
      <w:r>
        <w:rPr>
          <w:rFonts w:eastAsia="Verdana" w:cs="Verdana"/>
          <w:color w:val="000000"/>
          <w:szCs w:val="22"/>
        </w:rPr>
        <w:t xml:space="preserve">voor de levering </w:t>
      </w:r>
      <w:r w:rsidRPr="009D7634">
        <w:rPr>
          <w:rFonts w:eastAsia="Verdana" w:cs="Verdana"/>
          <w:color w:val="000000"/>
          <w:szCs w:val="22"/>
        </w:rPr>
        <w:t>van diesel en propaan en de daarbij behorende dienstverlening” met z</w:t>
      </w:r>
      <w:r w:rsidRPr="009D7634">
        <w:t>aaknummer 31165690</w:t>
      </w:r>
      <w:r>
        <w:t>.</w:t>
      </w:r>
    </w:p>
    <w:p w14:paraId="3299B9F5" w14:textId="77777777" w:rsidR="009D7634" w:rsidRPr="008D76B3" w:rsidRDefault="009D7634" w:rsidP="00CF7052">
      <w:pPr>
        <w:rPr>
          <w:szCs w:val="18"/>
        </w:rPr>
      </w:pPr>
    </w:p>
    <w:p w14:paraId="1621EDB7" w14:textId="77777777" w:rsidR="0012616C" w:rsidRPr="008D76B3" w:rsidRDefault="0012616C" w:rsidP="00CF7052">
      <w:pPr>
        <w:rPr>
          <w:szCs w:val="18"/>
        </w:rPr>
      </w:pPr>
      <w:r w:rsidRPr="008D76B3">
        <w:rPr>
          <w:szCs w:val="18"/>
        </w:rPr>
        <w:t>Bij het bepalen van de aan</w:t>
      </w:r>
      <w:r w:rsidR="00796400">
        <w:rPr>
          <w:szCs w:val="18"/>
        </w:rPr>
        <w:t>bestedingsprocedure heeft Aanbesteder</w:t>
      </w:r>
      <w:r w:rsidRPr="008D76B3">
        <w:rPr>
          <w:szCs w:val="18"/>
        </w:rPr>
        <w:t xml:space="preserve"> de omvang en de complexiteit van de opdracht, het aantal potentiële inschrijvers, de transactiekosten en het karakter van de markt in acht genomen.</w:t>
      </w:r>
    </w:p>
    <w:p w14:paraId="2EA93F8D" w14:textId="77777777" w:rsidR="0012616C" w:rsidRDefault="0012616C" w:rsidP="00CF7052">
      <w:pPr>
        <w:rPr>
          <w:szCs w:val="18"/>
        </w:rPr>
      </w:pPr>
    </w:p>
    <w:p w14:paraId="2DF7D54C" w14:textId="09B47182" w:rsidR="00D11D34" w:rsidRDefault="00D11D34" w:rsidP="00CF7052">
      <w:pPr>
        <w:rPr>
          <w:szCs w:val="18"/>
        </w:rPr>
      </w:pPr>
      <w:r>
        <w:rPr>
          <w:szCs w:val="18"/>
        </w:rPr>
        <w:t xml:space="preserve">Dit </w:t>
      </w:r>
      <w:r w:rsidR="00C71600">
        <w:rPr>
          <w:szCs w:val="18"/>
        </w:rPr>
        <w:t xml:space="preserve">Beschrijvend </w:t>
      </w:r>
      <w:r>
        <w:rPr>
          <w:szCs w:val="18"/>
        </w:rPr>
        <w:t>document</w:t>
      </w:r>
      <w:r w:rsidRPr="00D11D34">
        <w:rPr>
          <w:szCs w:val="18"/>
        </w:rPr>
        <w:t xml:space="preserve"> geeft </w:t>
      </w:r>
      <w:r>
        <w:rPr>
          <w:szCs w:val="18"/>
        </w:rPr>
        <w:t xml:space="preserve">nadere informatie </w:t>
      </w:r>
      <w:r w:rsidRPr="00D11D34">
        <w:rPr>
          <w:szCs w:val="18"/>
        </w:rPr>
        <w:t>over de eisen waaraan de (inhoud van de</w:t>
      </w:r>
      <w:r w:rsidR="009D7634">
        <w:rPr>
          <w:szCs w:val="18"/>
        </w:rPr>
        <w:t>) Dienstverlening</w:t>
      </w:r>
      <w:r w:rsidRPr="00D11D34">
        <w:rPr>
          <w:szCs w:val="18"/>
        </w:rPr>
        <w:t xml:space="preserve"> dient te voldoen, het verloop van de aanbestedingsprocedure, de eisen waaraan de (inhoud van de) Inschrijving dient te voldoen, de uitsluitingsgronden en geschiktheidseisen en de gunningcriteria en de beoordelingsprocedure</w:t>
      </w:r>
      <w:r w:rsidR="00763378">
        <w:rPr>
          <w:szCs w:val="18"/>
        </w:rPr>
        <w:t>.</w:t>
      </w:r>
    </w:p>
    <w:p w14:paraId="20F811D1" w14:textId="58F15B0E" w:rsidR="00563F83" w:rsidRDefault="00563F83" w:rsidP="00CF7052">
      <w:pPr>
        <w:rPr>
          <w:szCs w:val="18"/>
        </w:rPr>
      </w:pPr>
    </w:p>
    <w:p w14:paraId="158759B5" w14:textId="4304A1CF" w:rsidR="00563F83" w:rsidRDefault="00563F83" w:rsidP="00CF7052">
      <w:pPr>
        <w:rPr>
          <w:szCs w:val="18"/>
        </w:rPr>
      </w:pPr>
      <w:r w:rsidRPr="00563F83">
        <w:rPr>
          <w:szCs w:val="18"/>
        </w:rPr>
        <w:t xml:space="preserve">Door het indienen van een Inschrijving, </w:t>
      </w:r>
      <w:r w:rsidRPr="009D7634">
        <w:rPr>
          <w:szCs w:val="18"/>
        </w:rPr>
        <w:t>vergezeld van de bijlage ‘Akkoordverklaring’</w:t>
      </w:r>
      <w:r w:rsidR="00FC783E" w:rsidRPr="009D7634">
        <w:rPr>
          <w:szCs w:val="18"/>
        </w:rPr>
        <w:t xml:space="preserve"> (bijlage 1</w:t>
      </w:r>
      <w:r w:rsidR="0082580E">
        <w:rPr>
          <w:szCs w:val="18"/>
        </w:rPr>
        <w:t>A</w:t>
      </w:r>
      <w:r w:rsidR="00FC783E" w:rsidRPr="009D7634">
        <w:rPr>
          <w:szCs w:val="18"/>
        </w:rPr>
        <w:t>)</w:t>
      </w:r>
      <w:r w:rsidRPr="009D7634">
        <w:rPr>
          <w:szCs w:val="18"/>
        </w:rPr>
        <w:t>,</w:t>
      </w:r>
      <w:r w:rsidRPr="00563F83">
        <w:rPr>
          <w:szCs w:val="18"/>
        </w:rPr>
        <w:t xml:space="preserve"> gaat Inschrijver uitdrukkelijk akkoord met alle eisen </w:t>
      </w:r>
      <w:r w:rsidR="009D7634">
        <w:rPr>
          <w:szCs w:val="18"/>
        </w:rPr>
        <w:t>met betrekking tot de Dienstverlening,</w:t>
      </w:r>
      <w:r w:rsidRPr="00953FF5">
        <w:rPr>
          <w:szCs w:val="18"/>
        </w:rPr>
        <w:t xml:space="preserve"> zoals beschreven in onderhavige </w:t>
      </w:r>
      <w:r>
        <w:rPr>
          <w:szCs w:val="18"/>
        </w:rPr>
        <w:t>B</w:t>
      </w:r>
      <w:r w:rsidRPr="00953FF5">
        <w:rPr>
          <w:szCs w:val="18"/>
        </w:rPr>
        <w:t>eschrijvend document.</w:t>
      </w:r>
    </w:p>
    <w:p w14:paraId="3F8FC4AF" w14:textId="21D72A9E" w:rsidR="0012616C" w:rsidRDefault="0012616C" w:rsidP="00615CCF">
      <w:pPr>
        <w:pStyle w:val="Kop2"/>
      </w:pPr>
      <w:bookmarkStart w:id="6" w:name="_Toc454441154"/>
      <w:bookmarkStart w:id="7" w:name="_Toc15567929"/>
      <w:bookmarkStart w:id="8" w:name="_Toc65488464"/>
      <w:r w:rsidRPr="008D76B3">
        <w:t>Beschrijving van de opdracht</w:t>
      </w:r>
      <w:bookmarkEnd w:id="6"/>
      <w:bookmarkEnd w:id="7"/>
      <w:bookmarkEnd w:id="8"/>
    </w:p>
    <w:p w14:paraId="76A26C13" w14:textId="77777777" w:rsidR="0058137B" w:rsidRPr="00D10A6F" w:rsidRDefault="0058137B" w:rsidP="0058137B">
      <w:pPr>
        <w:tabs>
          <w:tab w:val="left" w:pos="227"/>
          <w:tab w:val="left" w:pos="454"/>
          <w:tab w:val="left" w:pos="680"/>
        </w:tabs>
        <w:autoSpaceDE w:val="0"/>
        <w:autoSpaceDN w:val="0"/>
        <w:adjustRightInd w:val="0"/>
        <w:spacing w:before="240" w:line="240" w:lineRule="auto"/>
        <w:outlineLvl w:val="1"/>
        <w:rPr>
          <w:i/>
          <w:szCs w:val="20"/>
        </w:rPr>
      </w:pPr>
      <w:r w:rsidRPr="00D10A6F">
        <w:rPr>
          <w:i/>
          <w:szCs w:val="20"/>
        </w:rPr>
        <w:t>Algemeen</w:t>
      </w:r>
    </w:p>
    <w:p w14:paraId="5018FAA8" w14:textId="77777777" w:rsidR="0058137B" w:rsidRDefault="0058137B" w:rsidP="0058137B">
      <w:pPr>
        <w:pStyle w:val="Kop3"/>
        <w:keepNext/>
        <w:numPr>
          <w:ilvl w:val="2"/>
          <w:numId w:val="40"/>
        </w:numPr>
        <w:tabs>
          <w:tab w:val="clear" w:pos="227"/>
          <w:tab w:val="clear" w:pos="454"/>
          <w:tab w:val="clear" w:pos="680"/>
        </w:tabs>
        <w:autoSpaceDE/>
        <w:autoSpaceDN/>
        <w:adjustRightInd/>
        <w:spacing w:line="240" w:lineRule="atLeast"/>
      </w:pPr>
      <w:r>
        <w:t>Doelstelling opdracht</w:t>
      </w:r>
    </w:p>
    <w:p w14:paraId="6954CC48" w14:textId="77777777" w:rsidR="0058137B" w:rsidRDefault="0058137B" w:rsidP="0058137B">
      <w:pPr>
        <w:ind w:left="360"/>
      </w:pPr>
      <w:r>
        <w:br/>
        <w:t>O</w:t>
      </w:r>
      <w:r w:rsidRPr="003F6110">
        <w:t xml:space="preserve">pdrachtgever wil met deze Europese aanbesteding komen tot één </w:t>
      </w:r>
      <w:r>
        <w:t>o</w:t>
      </w:r>
      <w:r w:rsidRPr="003F6110">
        <w:t>vereenkomst</w:t>
      </w:r>
      <w:r>
        <w:t xml:space="preserve"> </w:t>
      </w:r>
      <w:r w:rsidRPr="003F6110">
        <w:t xml:space="preserve">met één </w:t>
      </w:r>
      <w:r>
        <w:t>opdrachtnemer die voor o</w:t>
      </w:r>
      <w:r w:rsidRPr="003F6110">
        <w:t>pdrachtgever</w:t>
      </w:r>
      <w:r>
        <w:t>, gedurende de looptijd van de overeenkomst, voorziet</w:t>
      </w:r>
      <w:r w:rsidRPr="003F6110">
        <w:t xml:space="preserve"> in de </w:t>
      </w:r>
      <w:r>
        <w:t xml:space="preserve">behoefte </w:t>
      </w:r>
      <w:r w:rsidRPr="003F6110">
        <w:t>van het</w:t>
      </w:r>
      <w:r w:rsidRPr="002D260D">
        <w:t xml:space="preserve"> leveren van brandstof (</w:t>
      </w:r>
      <w:r>
        <w:t>Diesel</w:t>
      </w:r>
      <w:r w:rsidRPr="002D260D">
        <w:t xml:space="preserve"> en </w:t>
      </w:r>
      <w:r>
        <w:t>Propaan</w:t>
      </w:r>
      <w:r w:rsidRPr="002D260D">
        <w:t xml:space="preserve">) ten behoeve van </w:t>
      </w:r>
      <w:r>
        <w:t xml:space="preserve">de infrastructuur die - in heel Nederland - in beheer is bij Rijkswaterstaat (RWS), met name  zijn: </w:t>
      </w:r>
      <w:r w:rsidRPr="002D260D">
        <w:t>bruggen</w:t>
      </w:r>
      <w:r>
        <w:t xml:space="preserve">, sluizen en pompen enerzijds voor primaire energiebehoefte en anderzijds voor het functioneren van NSA’s, </w:t>
      </w:r>
      <w:r>
        <w:br/>
      </w:r>
      <w:r>
        <w:br/>
        <w:t>Opdrachtgever wil bovendien dat de leverancier v</w:t>
      </w:r>
      <w:r w:rsidRPr="00B33438">
        <w:t>oorziet</w:t>
      </w:r>
      <w:r>
        <w:t xml:space="preserve"> in de behoefte van RWS ten aanzien van:</w:t>
      </w:r>
    </w:p>
    <w:p w14:paraId="752DCA68" w14:textId="77777777" w:rsidR="0058137B" w:rsidRDefault="0058137B" w:rsidP="0058137B">
      <w:pPr>
        <w:pStyle w:val="Lijstalinea"/>
        <w:numPr>
          <w:ilvl w:val="0"/>
          <w:numId w:val="41"/>
        </w:numPr>
        <w:spacing w:line="240" w:lineRule="auto"/>
        <w:ind w:left="1134" w:hanging="283"/>
        <w:contextualSpacing w:val="0"/>
      </w:pPr>
      <w:r>
        <w:t xml:space="preserve">De inrichting, coördinatie en aansturing van het </w:t>
      </w:r>
      <w:r w:rsidRPr="00B33438">
        <w:t xml:space="preserve">voor </w:t>
      </w:r>
      <w:r>
        <w:t xml:space="preserve">de levering noodzakelijke </w:t>
      </w:r>
      <w:r w:rsidRPr="00B33438">
        <w:t>netwerk van leveranciers.</w:t>
      </w:r>
      <w:r>
        <w:t xml:space="preserve"> </w:t>
      </w:r>
    </w:p>
    <w:p w14:paraId="78BAF954" w14:textId="77777777" w:rsidR="0058137B" w:rsidRDefault="0058137B" w:rsidP="0058137B">
      <w:pPr>
        <w:pStyle w:val="Lijstalinea"/>
        <w:numPr>
          <w:ilvl w:val="0"/>
          <w:numId w:val="41"/>
        </w:numPr>
        <w:spacing w:line="240" w:lineRule="auto"/>
        <w:ind w:left="1134" w:hanging="283"/>
        <w:contextualSpacing w:val="0"/>
      </w:pPr>
      <w:r>
        <w:t>Het kunnen huren van tanks waarin begrepen het beheer en onderhoud van de verhuurde  tanks en het eventueel, vanwege morsen bij levering, noodzakelijke onderhoud van de directe omgeving van de tanks.</w:t>
      </w:r>
    </w:p>
    <w:p w14:paraId="37FC0DF7" w14:textId="77777777" w:rsidR="0058137B" w:rsidRPr="0004239D" w:rsidRDefault="0058137B" w:rsidP="0058137B">
      <w:pPr>
        <w:pStyle w:val="Lijstalinea"/>
        <w:numPr>
          <w:ilvl w:val="0"/>
          <w:numId w:val="41"/>
        </w:numPr>
        <w:spacing w:line="240" w:lineRule="auto"/>
        <w:ind w:left="1134" w:hanging="283"/>
        <w:contextualSpacing w:val="0"/>
        <w:rPr>
          <w:szCs w:val="20"/>
        </w:rPr>
      </w:pPr>
      <w:r>
        <w:t>Het leveren, benutten en beheren van telemetrie waardoor opdrachtnemer, op afstand, bekend is met de noodzaak van het leveren van brandstof aan een afleverpunt.</w:t>
      </w:r>
    </w:p>
    <w:p w14:paraId="5BB09FB6" w14:textId="77777777" w:rsidR="0058137B" w:rsidRPr="0004239D" w:rsidRDefault="0058137B" w:rsidP="0058137B">
      <w:pPr>
        <w:pStyle w:val="Lijstalinea"/>
        <w:numPr>
          <w:ilvl w:val="0"/>
          <w:numId w:val="41"/>
        </w:numPr>
        <w:spacing w:line="240" w:lineRule="auto"/>
        <w:ind w:left="1134" w:hanging="283"/>
        <w:contextualSpacing w:val="0"/>
        <w:rPr>
          <w:szCs w:val="20"/>
        </w:rPr>
      </w:pPr>
      <w:r>
        <w:t>Het snel kunnen plaatsen van opslagtanks en het leveren van brandstof in geval van calamiteiten.</w:t>
      </w:r>
      <w:r w:rsidRPr="0004239D">
        <w:rPr>
          <w:szCs w:val="20"/>
        </w:rPr>
        <w:t xml:space="preserve"> </w:t>
      </w:r>
    </w:p>
    <w:p w14:paraId="21EBE0EF" w14:textId="77777777" w:rsidR="0058137B" w:rsidRDefault="0058137B" w:rsidP="0058137B">
      <w:pPr>
        <w:pStyle w:val="Lijstalinea"/>
        <w:ind w:left="360"/>
        <w:rPr>
          <w:szCs w:val="20"/>
        </w:rPr>
      </w:pPr>
    </w:p>
    <w:p w14:paraId="7121062A" w14:textId="77777777" w:rsidR="0058137B" w:rsidRPr="0004239D" w:rsidRDefault="0058137B" w:rsidP="0058137B">
      <w:pPr>
        <w:ind w:left="360"/>
        <w:rPr>
          <w:szCs w:val="20"/>
        </w:rPr>
      </w:pPr>
      <w:r w:rsidRPr="0004239D">
        <w:rPr>
          <w:szCs w:val="20"/>
        </w:rPr>
        <w:t>In de afgelopen jaren zijn met diverse leveranciers “contracten” afgesloten voor het leveren van brandstof. Een overzicht van deze contracten is beschikbaar voor opdrachtnemer. Opdrachtgever wil dat opdrachtnemer de verplichtingen voortvloeiend uit deze nog lopende contracten overneemt.</w:t>
      </w:r>
      <w:r w:rsidRPr="0004239D">
        <w:rPr>
          <w:szCs w:val="20"/>
        </w:rPr>
        <w:br/>
      </w:r>
    </w:p>
    <w:p w14:paraId="1AF67531" w14:textId="77777777" w:rsidR="0058137B" w:rsidRPr="0004239D" w:rsidRDefault="0058137B" w:rsidP="0058137B">
      <w:pPr>
        <w:ind w:left="360"/>
        <w:rPr>
          <w:rFonts w:cs="Verdana"/>
          <w:szCs w:val="18"/>
        </w:rPr>
      </w:pPr>
      <w:r w:rsidRPr="0004239D">
        <w:rPr>
          <w:rFonts w:cs="Verdana"/>
          <w:szCs w:val="18"/>
        </w:rPr>
        <w:t>In relatie tot de bestaande tanks, die - bij de start van de overeenkomst - in eigendom zijn van opdrachtgever of door opdrachtgever gehuurd zijn van derden,</w:t>
      </w:r>
      <w:r w:rsidRPr="0004239D">
        <w:rPr>
          <w:szCs w:val="20"/>
        </w:rPr>
        <w:t xml:space="preserve"> wil opdrachtgever </w:t>
      </w:r>
      <w:r w:rsidRPr="0004239D">
        <w:rPr>
          <w:rFonts w:cs="Verdana"/>
          <w:szCs w:val="18"/>
        </w:rPr>
        <w:t>dat opdrachtnemer, inzicht geeft in:</w:t>
      </w:r>
    </w:p>
    <w:p w14:paraId="7BFA9D0F" w14:textId="77777777" w:rsidR="0058137B" w:rsidRPr="0004239D" w:rsidRDefault="0058137B" w:rsidP="0058137B">
      <w:pPr>
        <w:pStyle w:val="Lijstalinea"/>
        <w:numPr>
          <w:ilvl w:val="0"/>
          <w:numId w:val="41"/>
        </w:numPr>
        <w:spacing w:line="240" w:lineRule="auto"/>
        <w:ind w:left="1134" w:hanging="283"/>
        <w:contextualSpacing w:val="0"/>
        <w:rPr>
          <w:szCs w:val="20"/>
        </w:rPr>
      </w:pPr>
      <w:r w:rsidRPr="0004239D">
        <w:t>De onderhoudssituatie van de bestaande tanks en de directe omgeving van de tanks</w:t>
      </w:r>
    </w:p>
    <w:p w14:paraId="5868347F" w14:textId="77777777" w:rsidR="0058137B" w:rsidRPr="0004239D" w:rsidRDefault="0058137B" w:rsidP="0058137B">
      <w:pPr>
        <w:pStyle w:val="Lijstalinea"/>
        <w:numPr>
          <w:ilvl w:val="0"/>
          <w:numId w:val="41"/>
        </w:numPr>
        <w:spacing w:line="240" w:lineRule="auto"/>
        <w:ind w:left="1134" w:hanging="283"/>
        <w:contextualSpacing w:val="0"/>
        <w:rPr>
          <w:szCs w:val="20"/>
        </w:rPr>
      </w:pPr>
      <w:r w:rsidRPr="0004239D">
        <w:t>De mate waarin de bestaande tanks en de directe omgeving van de tanks voldoet aan de vigerende wet- en regelgeving.</w:t>
      </w:r>
    </w:p>
    <w:p w14:paraId="30B2C348" w14:textId="77777777" w:rsidR="0058137B" w:rsidRPr="0004239D" w:rsidRDefault="0058137B" w:rsidP="0058137B">
      <w:pPr>
        <w:ind w:left="360"/>
        <w:rPr>
          <w:szCs w:val="20"/>
        </w:rPr>
      </w:pPr>
      <w:r w:rsidRPr="0004239D">
        <w:rPr>
          <w:szCs w:val="20"/>
        </w:rPr>
        <w:t xml:space="preserve">Opdrachtgever wil uiterlijk drie maanden na start werkzaamheden beschikken over dit inzicht. </w:t>
      </w:r>
    </w:p>
    <w:p w14:paraId="54FA5E26" w14:textId="77777777" w:rsidR="0058137B" w:rsidRDefault="0058137B" w:rsidP="0058137B">
      <w:pPr>
        <w:rPr>
          <w:szCs w:val="20"/>
        </w:rPr>
      </w:pPr>
    </w:p>
    <w:p w14:paraId="23FAAC1A" w14:textId="77777777" w:rsidR="0058137B" w:rsidRPr="0004239D" w:rsidRDefault="0058137B" w:rsidP="0058137B">
      <w:pPr>
        <w:ind w:left="360"/>
        <w:rPr>
          <w:szCs w:val="20"/>
        </w:rPr>
      </w:pPr>
      <w:r w:rsidRPr="0004239D">
        <w:rPr>
          <w:szCs w:val="20"/>
        </w:rPr>
        <w:t>Opdrachtgever vindt het realiseren van “duurzaamheidsambities” belangrijk. Opdrachtgever vraagt daarom aan opdrachtnemer een jaarlijkse rapportage die inzicht geeft in (a) de in het afgelopen jaar bereikte duurzaamheidsdoelen en (b) de duurzaamheidsambities voor het komende jaar.</w:t>
      </w:r>
      <w:r w:rsidRPr="0004239D">
        <w:rPr>
          <w:szCs w:val="20"/>
        </w:rPr>
        <w:br/>
      </w:r>
    </w:p>
    <w:p w14:paraId="62A9222E" w14:textId="77777777" w:rsidR="0058137B" w:rsidRPr="0004239D" w:rsidRDefault="0058137B" w:rsidP="0058137B">
      <w:pPr>
        <w:ind w:left="360"/>
        <w:rPr>
          <w:szCs w:val="20"/>
        </w:rPr>
      </w:pPr>
      <w:r w:rsidRPr="0004239D">
        <w:rPr>
          <w:szCs w:val="20"/>
        </w:rPr>
        <w:t xml:space="preserve">De looptijd van de overeenkomst is vier jaar. Optioneel is een verlenging van 2 keer 2 jaar.  </w:t>
      </w:r>
      <w:r w:rsidRPr="0004239D">
        <w:rPr>
          <w:szCs w:val="20"/>
        </w:rPr>
        <w:br/>
      </w:r>
    </w:p>
    <w:p w14:paraId="0D913C85" w14:textId="77777777" w:rsidR="0058137B" w:rsidRPr="00A342D8" w:rsidRDefault="0058137B" w:rsidP="0058137B">
      <w:pPr>
        <w:pStyle w:val="Kop3"/>
        <w:keepNext/>
        <w:numPr>
          <w:ilvl w:val="2"/>
          <w:numId w:val="40"/>
        </w:numPr>
        <w:tabs>
          <w:tab w:val="clear" w:pos="227"/>
          <w:tab w:val="clear" w:pos="454"/>
          <w:tab w:val="clear" w:pos="680"/>
        </w:tabs>
        <w:autoSpaceDE/>
        <w:autoSpaceDN/>
        <w:adjustRightInd/>
        <w:spacing w:line="240" w:lineRule="atLeast"/>
      </w:pPr>
      <w:r w:rsidRPr="00A342D8">
        <w:t>Beleidsdoelstellingen</w:t>
      </w:r>
    </w:p>
    <w:p w14:paraId="17CB6CD2" w14:textId="77777777" w:rsidR="0058137B" w:rsidRDefault="0058137B" w:rsidP="0058137B">
      <w:pPr>
        <w:ind w:left="360"/>
      </w:pPr>
      <w:r>
        <w:br/>
        <w:t>Doelstelling 2030</w:t>
      </w:r>
      <w:r>
        <w:br/>
      </w:r>
      <w:r w:rsidRPr="00F95048">
        <w:t xml:space="preserve">Het ministerie van IenW wil uiterlijk in 2030 energie- en klimaatneutraal zijn voor het </w:t>
      </w:r>
      <w:r>
        <w:t>verbruik van energie (elektra</w:t>
      </w:r>
      <w:r w:rsidRPr="00F95048">
        <w:t xml:space="preserve"> en brandstoffen). Dit betekent dat de hoeveelheid energie die IenW verbruikt gelijk is aan de hoeveelheid </w:t>
      </w:r>
      <w:r>
        <w:t>e</w:t>
      </w:r>
      <w:r w:rsidRPr="00F95048">
        <w:t xml:space="preserve">nergie die </w:t>
      </w:r>
      <w:r>
        <w:t xml:space="preserve">RWS </w:t>
      </w:r>
      <w:r w:rsidRPr="00F95048">
        <w:t>opwekt op het eigen areaal</w:t>
      </w:r>
      <w:r>
        <w:t xml:space="preserve">. In 2030 is ook </w:t>
      </w:r>
      <w:r w:rsidRPr="00F95048">
        <w:t xml:space="preserve">de </w:t>
      </w:r>
      <w:r>
        <w:t>CO2-uitstoot als gevolg van het elektra</w:t>
      </w:r>
      <w:r w:rsidRPr="00F95048">
        <w:t xml:space="preserve"> en brandstofverbruik </w:t>
      </w:r>
      <w:r>
        <w:t xml:space="preserve">door RWS </w:t>
      </w:r>
      <w:r w:rsidRPr="00F95048">
        <w:t>p</w:t>
      </w:r>
      <w:r>
        <w:t xml:space="preserve">er saldo tot nul gedaald. </w:t>
      </w:r>
      <w:r>
        <w:br/>
      </w:r>
      <w:r>
        <w:br/>
        <w:t>Doelstelling 2020</w:t>
      </w:r>
      <w:r>
        <w:br/>
      </w:r>
      <w:r w:rsidRPr="00F95048">
        <w:t xml:space="preserve">IenW heeft zichzelf het tussendoel opgelegd om in 2020 voor de eigen bedrijfsvoering tenminste 30% minder CO2 uit te stoten dan in 2009. </w:t>
      </w:r>
      <w:r>
        <w:t xml:space="preserve">Het jaar 2009 </w:t>
      </w:r>
      <w:r w:rsidRPr="00F95048">
        <w:t xml:space="preserve">is het jaar waarin </w:t>
      </w:r>
      <w:r>
        <w:t xml:space="preserve">RWS is gestart met </w:t>
      </w:r>
      <w:r w:rsidRPr="00F95048">
        <w:t xml:space="preserve">metingen. </w:t>
      </w:r>
      <w:r>
        <w:t xml:space="preserve">Het </w:t>
      </w:r>
      <w:r w:rsidRPr="00F95048">
        <w:t>streven voor 2020 is 40% CO2-reductie door het st</w:t>
      </w:r>
      <w:r>
        <w:t xml:space="preserve">eeds verder verminderen van het </w:t>
      </w:r>
      <w:r w:rsidRPr="00F95048">
        <w:t>energieverbruik.</w:t>
      </w:r>
      <w:r>
        <w:t xml:space="preserve"> </w:t>
      </w:r>
      <w:r>
        <w:br/>
      </w:r>
      <w:r>
        <w:br/>
        <w:t xml:space="preserve">Deze doelstellingen wil RWS </w:t>
      </w:r>
      <w:r w:rsidRPr="00F95048">
        <w:t>behalen door zowel de CO2-uitstoot van de gebruikte energiedragers te verminderen als ook he</w:t>
      </w:r>
      <w:r>
        <w:t>t energieverbruik zelf d</w:t>
      </w:r>
      <w:r w:rsidRPr="00F95048">
        <w:t xml:space="preserve">oor energiebesparing, door elektrificatie van het wagenpark en </w:t>
      </w:r>
      <w:r>
        <w:t xml:space="preserve">de </w:t>
      </w:r>
      <w:r w:rsidRPr="00F95048">
        <w:t xml:space="preserve">vloot en door de inzet van groene stroom en biobrandstoffen. </w:t>
      </w:r>
      <w:r>
        <w:br/>
      </w:r>
    </w:p>
    <w:p w14:paraId="721A7819" w14:textId="77777777" w:rsidR="0058137B" w:rsidRPr="00A342D8" w:rsidRDefault="0058137B" w:rsidP="0058137B">
      <w:pPr>
        <w:pStyle w:val="Kop3"/>
        <w:keepNext/>
        <w:numPr>
          <w:ilvl w:val="2"/>
          <w:numId w:val="40"/>
        </w:numPr>
        <w:tabs>
          <w:tab w:val="clear" w:pos="227"/>
          <w:tab w:val="clear" w:pos="454"/>
          <w:tab w:val="clear" w:pos="680"/>
        </w:tabs>
        <w:autoSpaceDE/>
        <w:autoSpaceDN/>
        <w:adjustRightInd/>
        <w:spacing w:line="240" w:lineRule="atLeast"/>
      </w:pPr>
      <w:r w:rsidRPr="00A342D8">
        <w:t>Contractresultaten</w:t>
      </w:r>
    </w:p>
    <w:p w14:paraId="7C7E3FAE" w14:textId="77777777" w:rsidR="0058137B" w:rsidRDefault="0058137B" w:rsidP="0058137B">
      <w:pPr>
        <w:ind w:left="360"/>
      </w:pPr>
      <w:r>
        <w:br/>
        <w:t>Opdrachtgever wil met deze overeenkomst de volgende contractresultaten realiseren:</w:t>
      </w:r>
      <w:r>
        <w:br/>
      </w:r>
    </w:p>
    <w:p w14:paraId="125DE5EF" w14:textId="77777777" w:rsidR="0058137B" w:rsidRDefault="0058137B" w:rsidP="0058137B">
      <w:pPr>
        <w:ind w:left="360"/>
      </w:pPr>
      <w:r>
        <w:lastRenderedPageBreak/>
        <w:t>Locaties/objecten die voor hun energievoorziening afhankelijk zijn van diesel of propaan kunnen continue functioneren door de gegarandeerde beschikbaarheid van brandstof.</w:t>
      </w:r>
      <w:r>
        <w:br/>
      </w:r>
    </w:p>
    <w:p w14:paraId="374AAEB5" w14:textId="77777777" w:rsidR="0058137B" w:rsidRPr="0004239D" w:rsidRDefault="0058137B" w:rsidP="0058137B">
      <w:pPr>
        <w:ind w:left="360"/>
        <w:rPr>
          <w:rFonts w:asciiTheme="minorHAnsi" w:eastAsiaTheme="minorHAnsi" w:hAnsiTheme="minorHAnsi" w:cstheme="minorBidi"/>
          <w:szCs w:val="18"/>
          <w:lang w:eastAsia="en-US"/>
        </w:rPr>
      </w:pPr>
      <w:r>
        <w:t>Gewenste resultaten:</w:t>
      </w:r>
      <w:r>
        <w:br/>
        <w:t>- Continue beschikbaarheid van de vereiste brandstoffen;</w:t>
      </w:r>
      <w:r>
        <w:br/>
        <w:t>- Brandstoffen zijn minimaal milieubelastend;</w:t>
      </w:r>
      <w:r>
        <w:br/>
        <w:t>- Levering binnen 24 uur na (telemetrische) melding;</w:t>
      </w:r>
      <w:r>
        <w:br/>
        <w:t>- Levering voldoet aan alle daaraan te stellen wettelijke eisen en normen;</w:t>
      </w:r>
      <w:r>
        <w:br/>
        <w:t>- Wagenpark dat benut wordt voor levering is minimaal milieubelastend;</w:t>
      </w:r>
      <w:r>
        <w:br/>
        <w:t>- Inspectie van het afgiftepunt en de omgeving van het afgiftepunt bij aflevering;</w:t>
      </w:r>
      <w:r>
        <w:br/>
        <w:t>- Tanks worden voorzien van telemetrie indien nog niet aanwezig;</w:t>
      </w:r>
      <w:r>
        <w:br/>
        <w:t>- Advies aan opdrachtgever over eventuele verbeteringen zodat opdrachtgever en</w:t>
      </w:r>
      <w:r>
        <w:br/>
        <w:t xml:space="preserve">  opdrachtnemer tijdig maatregelen kunnen nemen bij mogelijke risico’s (productkwaliteit,</w:t>
      </w:r>
      <w:r>
        <w:br/>
        <w:t xml:space="preserve">  logistiek, veiligheid, etc.). </w:t>
      </w:r>
      <w:r>
        <w:br/>
        <w:t>- Melding van een storing, calamiteit of meer dan minimale milieubelasting</w:t>
      </w:r>
    </w:p>
    <w:p w14:paraId="471D2806" w14:textId="77777777" w:rsidR="0058137B" w:rsidRPr="002A5FB7" w:rsidRDefault="0058137B" w:rsidP="0058137B">
      <w:pPr>
        <w:contextualSpacing/>
        <w:rPr>
          <w:color w:val="000000" w:themeColor="text1"/>
        </w:rPr>
      </w:pPr>
    </w:p>
    <w:p w14:paraId="449558F4" w14:textId="77777777" w:rsidR="0058137B" w:rsidRPr="0004239D" w:rsidRDefault="0058137B" w:rsidP="0058137B">
      <w:pPr>
        <w:ind w:left="360"/>
        <w:contextualSpacing/>
        <w:rPr>
          <w:color w:val="000000" w:themeColor="text1"/>
        </w:rPr>
      </w:pPr>
      <w:r w:rsidRPr="002166D2">
        <w:t xml:space="preserve">Opdrachtgever vraagt aan </w:t>
      </w:r>
      <w:r>
        <w:t>o</w:t>
      </w:r>
      <w:r w:rsidRPr="002166D2">
        <w:t xml:space="preserve">pdrachtnemer om de levering van </w:t>
      </w:r>
      <w:r>
        <w:t xml:space="preserve">brandstof (en toebehoren) </w:t>
      </w:r>
      <w:r w:rsidRPr="002166D2">
        <w:t xml:space="preserve">te verzorgen in heel Nederland. </w:t>
      </w:r>
    </w:p>
    <w:p w14:paraId="30825C43" w14:textId="77777777" w:rsidR="0058137B" w:rsidRPr="00A342D8" w:rsidRDefault="0058137B" w:rsidP="0058137B">
      <w:pPr>
        <w:pStyle w:val="Kop3"/>
        <w:keepNext/>
        <w:numPr>
          <w:ilvl w:val="2"/>
          <w:numId w:val="40"/>
        </w:numPr>
        <w:tabs>
          <w:tab w:val="clear" w:pos="227"/>
          <w:tab w:val="clear" w:pos="454"/>
          <w:tab w:val="clear" w:pos="680"/>
        </w:tabs>
        <w:autoSpaceDE/>
        <w:autoSpaceDN/>
        <w:adjustRightInd/>
        <w:spacing w:line="240" w:lineRule="atLeast"/>
      </w:pPr>
      <w:r w:rsidRPr="00A342D8">
        <w:t>Huidige stand van zaken</w:t>
      </w:r>
    </w:p>
    <w:p w14:paraId="141A4518" w14:textId="77777777" w:rsidR="0058137B" w:rsidRDefault="0058137B" w:rsidP="0058137B"/>
    <w:p w14:paraId="4ED95986" w14:textId="77777777" w:rsidR="0058137B" w:rsidRDefault="0058137B" w:rsidP="0058137B">
      <w:pPr>
        <w:ind w:left="360"/>
      </w:pPr>
      <w:r>
        <w:t xml:space="preserve">Het team contractbeheer energieaansluitingen van RWS Corporate Dienst (CD) is bekend met het bestaan (en de locatie) van de afleverpunten, de grootte van de tanks, het eigendomsrecht van de tanks en de namen van de contactpersonen die operationeel verantwoordelijk zijn voor het functioneren van het object ten behoeve waarvan de levering van brandstof noodzakelijk is. </w:t>
      </w:r>
    </w:p>
    <w:p w14:paraId="034C3F2D" w14:textId="77777777" w:rsidR="0058137B" w:rsidRDefault="0058137B" w:rsidP="0058137B">
      <w:pPr>
        <w:ind w:left="360"/>
      </w:pPr>
      <w:r>
        <w:t xml:space="preserve">Een overzicht van de bestaande afleverpunten is als bijlage ……… toegevoegd.  </w:t>
      </w:r>
      <w:r w:rsidRPr="00087DDA">
        <w:t xml:space="preserve">Enkele locaties kunnen niet via de weg bereikt worden. </w:t>
      </w:r>
      <w:r>
        <w:t>Dit is vermeld op het overzicht van de afleverpunten.</w:t>
      </w:r>
    </w:p>
    <w:p w14:paraId="1F205E7E" w14:textId="77777777" w:rsidR="0058137B" w:rsidRDefault="0058137B" w:rsidP="0058137B"/>
    <w:p w14:paraId="37D5C3A5" w14:textId="77777777" w:rsidR="0058137B" w:rsidRPr="0004239D" w:rsidRDefault="0058137B" w:rsidP="0058137B">
      <w:pPr>
        <w:ind w:left="360"/>
        <w:rPr>
          <w:szCs w:val="20"/>
        </w:rPr>
      </w:pPr>
      <w:r>
        <w:t xml:space="preserve">De operationeel medewerker en de opdrachtnemer (leverancier) onderhouden het “dagelijks” contact over het (voorgenomen) leveren van brandstof, het beheer en onderhoud van de tank, de directe omgeving van de tank en aanwezige telemetrie. Opdrachtnemer informeert bij een eventuele vertraagde levering de operationeel medewerker terstond. </w:t>
      </w:r>
    </w:p>
    <w:p w14:paraId="2EE39E2D" w14:textId="77777777" w:rsidR="0058137B" w:rsidRPr="00A342D8" w:rsidRDefault="0058137B" w:rsidP="0058137B">
      <w:pPr>
        <w:pStyle w:val="Kop3"/>
        <w:keepNext/>
        <w:numPr>
          <w:ilvl w:val="2"/>
          <w:numId w:val="40"/>
        </w:numPr>
        <w:tabs>
          <w:tab w:val="clear" w:pos="227"/>
          <w:tab w:val="clear" w:pos="454"/>
          <w:tab w:val="clear" w:pos="680"/>
        </w:tabs>
        <w:autoSpaceDE/>
        <w:autoSpaceDN/>
        <w:adjustRightInd/>
        <w:spacing w:line="240" w:lineRule="atLeast"/>
      </w:pPr>
      <w:r w:rsidRPr="00A342D8">
        <w:t>Inhoud en omvang van de opdracht</w:t>
      </w:r>
    </w:p>
    <w:p w14:paraId="6D37F6FE" w14:textId="77777777" w:rsidR="0058137B" w:rsidRPr="0004239D" w:rsidRDefault="0058137B" w:rsidP="0058137B">
      <w:pPr>
        <w:autoSpaceDE w:val="0"/>
        <w:autoSpaceDN w:val="0"/>
        <w:adjustRightInd w:val="0"/>
        <w:spacing w:line="240" w:lineRule="auto"/>
        <w:ind w:left="360"/>
        <w:rPr>
          <w:rFonts w:cs="Verdana"/>
          <w:szCs w:val="18"/>
        </w:rPr>
      </w:pPr>
      <w:r w:rsidRPr="0004239D">
        <w:rPr>
          <w:rFonts w:cs="Verdana"/>
          <w:szCs w:val="18"/>
        </w:rPr>
        <w:br/>
        <w:t xml:space="preserve">(a) Leveren van Diesel (waaronder ook biodiesel en type HVO100): </w:t>
      </w:r>
      <w:r w:rsidRPr="0004239D">
        <w:rPr>
          <w:rFonts w:cs="Verdana"/>
          <w:szCs w:val="18"/>
        </w:rPr>
        <w:br/>
        <w:t xml:space="preserve">     - 400.000 liter per jaar</w:t>
      </w:r>
      <w:r w:rsidRPr="0004239D">
        <w:rPr>
          <w:rFonts w:cs="Verdana"/>
          <w:szCs w:val="18"/>
        </w:rPr>
        <w:br/>
        <w:t xml:space="preserve">     - 459.800 euro (inclusief btw) (dagprijs 0,95euro per liter exclusief btw)</w:t>
      </w:r>
      <w:r w:rsidRPr="0004239D">
        <w:rPr>
          <w:rFonts w:cs="Verdana"/>
          <w:szCs w:val="18"/>
        </w:rPr>
        <w:br/>
      </w:r>
    </w:p>
    <w:p w14:paraId="170B5587" w14:textId="77777777" w:rsidR="0058137B" w:rsidRPr="0004239D" w:rsidRDefault="0058137B" w:rsidP="0058137B">
      <w:pPr>
        <w:autoSpaceDE w:val="0"/>
        <w:autoSpaceDN w:val="0"/>
        <w:adjustRightInd w:val="0"/>
        <w:spacing w:line="240" w:lineRule="auto"/>
        <w:ind w:left="360"/>
        <w:rPr>
          <w:rFonts w:cs="Verdana"/>
          <w:szCs w:val="18"/>
        </w:rPr>
      </w:pPr>
      <w:r w:rsidRPr="0004239D">
        <w:rPr>
          <w:rFonts w:cs="Verdana"/>
          <w:szCs w:val="18"/>
        </w:rPr>
        <w:t>(b) Leveren van Propaan:</w:t>
      </w:r>
      <w:r w:rsidRPr="0004239D">
        <w:rPr>
          <w:rFonts w:cs="Verdana"/>
          <w:szCs w:val="18"/>
        </w:rPr>
        <w:br/>
        <w:t xml:space="preserve">     - 150.000 liter per jaar</w:t>
      </w:r>
      <w:r w:rsidRPr="0004239D">
        <w:rPr>
          <w:rFonts w:cs="Verdana"/>
          <w:szCs w:val="18"/>
        </w:rPr>
        <w:br/>
        <w:t xml:space="preserve">     - 145.200 euro (inclusief btw)  (dagprijs: 0,80euro per liter exclusief btw)</w:t>
      </w:r>
    </w:p>
    <w:p w14:paraId="28DCDB36" w14:textId="77777777" w:rsidR="0058137B" w:rsidRDefault="0058137B" w:rsidP="0058137B">
      <w:pPr>
        <w:autoSpaceDE w:val="0"/>
        <w:autoSpaceDN w:val="0"/>
        <w:adjustRightInd w:val="0"/>
        <w:spacing w:line="240" w:lineRule="auto"/>
        <w:rPr>
          <w:rFonts w:cs="Verdana"/>
          <w:szCs w:val="18"/>
        </w:rPr>
      </w:pPr>
    </w:p>
    <w:p w14:paraId="3BD25ED0" w14:textId="77777777" w:rsidR="0058137B" w:rsidRPr="0004239D" w:rsidRDefault="0058137B" w:rsidP="0058137B">
      <w:pPr>
        <w:autoSpaceDE w:val="0"/>
        <w:autoSpaceDN w:val="0"/>
        <w:adjustRightInd w:val="0"/>
        <w:spacing w:line="240" w:lineRule="auto"/>
        <w:ind w:left="360"/>
        <w:rPr>
          <w:rFonts w:cs="Verdana"/>
          <w:szCs w:val="18"/>
        </w:rPr>
      </w:pPr>
      <w:r w:rsidRPr="0004239D">
        <w:rPr>
          <w:rFonts w:cs="Verdana"/>
          <w:szCs w:val="18"/>
        </w:rPr>
        <w:t xml:space="preserve">De hoeveelheden brandstof per jaar fluctueren sterk. RWS gebruikt de brandstof namelijk vooral wanneer, vaak in onvoorziene omstandigheden, gebruik </w:t>
      </w:r>
      <w:r w:rsidRPr="0004239D">
        <w:rPr>
          <w:rFonts w:cs="Verdana"/>
          <w:szCs w:val="18"/>
        </w:rPr>
        <w:lastRenderedPageBreak/>
        <w:t xml:space="preserve">gemaakt moet worden van installaties die, voor het functioneren, afhankelijk zijn van Diesel en Propaan. </w:t>
      </w:r>
    </w:p>
    <w:p w14:paraId="108C343F" w14:textId="77777777" w:rsidR="0058137B" w:rsidRDefault="0058137B" w:rsidP="0058137B">
      <w:pPr>
        <w:autoSpaceDE w:val="0"/>
        <w:autoSpaceDN w:val="0"/>
        <w:adjustRightInd w:val="0"/>
        <w:spacing w:line="240" w:lineRule="auto"/>
        <w:rPr>
          <w:rFonts w:cs="Verdana"/>
          <w:szCs w:val="18"/>
        </w:rPr>
      </w:pPr>
    </w:p>
    <w:p w14:paraId="6DBD10D4" w14:textId="77777777" w:rsidR="0058137B" w:rsidRPr="0004239D" w:rsidRDefault="0058137B" w:rsidP="0058137B">
      <w:pPr>
        <w:autoSpaceDE w:val="0"/>
        <w:autoSpaceDN w:val="0"/>
        <w:adjustRightInd w:val="0"/>
        <w:spacing w:line="240" w:lineRule="auto"/>
        <w:ind w:left="360"/>
        <w:rPr>
          <w:rFonts w:cs="Verdana"/>
          <w:szCs w:val="18"/>
        </w:rPr>
      </w:pPr>
      <w:r w:rsidRPr="0004239D">
        <w:rPr>
          <w:rFonts w:cs="Verdana"/>
          <w:szCs w:val="18"/>
        </w:rPr>
        <w:t xml:space="preserve">Ter illustratie: In 2020 installeerde RWS in IJmuiden tijdelijke pompen die, per dag, 84.000 (vierentachtigduizend) liter diesel verbruiken. Deze tijdelijke pompen worden uitsluitend benut wanneer de waterstand in het Noordzeekanaal extreem hoog is. De verwachting is dat deze tijdelijke pompen in het eerste halfjaar van 2021 nog een aantal dagen operationeel zijn. </w:t>
      </w:r>
    </w:p>
    <w:p w14:paraId="093B7AD9" w14:textId="77777777" w:rsidR="0058137B" w:rsidRDefault="0058137B" w:rsidP="0058137B">
      <w:pPr>
        <w:autoSpaceDE w:val="0"/>
        <w:autoSpaceDN w:val="0"/>
        <w:adjustRightInd w:val="0"/>
        <w:spacing w:line="240" w:lineRule="auto"/>
        <w:rPr>
          <w:rFonts w:cs="Verdana"/>
          <w:szCs w:val="18"/>
        </w:rPr>
      </w:pPr>
    </w:p>
    <w:p w14:paraId="49E4849D" w14:textId="77777777" w:rsidR="0058137B" w:rsidRPr="0004239D" w:rsidRDefault="0058137B" w:rsidP="0058137B">
      <w:pPr>
        <w:autoSpaceDE w:val="0"/>
        <w:autoSpaceDN w:val="0"/>
        <w:adjustRightInd w:val="0"/>
        <w:spacing w:line="240" w:lineRule="auto"/>
        <w:ind w:left="360"/>
        <w:rPr>
          <w:rFonts w:cs="Verdana"/>
          <w:szCs w:val="18"/>
        </w:rPr>
      </w:pPr>
      <w:r w:rsidRPr="0004239D">
        <w:rPr>
          <w:rFonts w:cs="Verdana"/>
          <w:szCs w:val="18"/>
        </w:rPr>
        <w:t>Aan de genoemde verwachte verbruikscijfers kunnen</w:t>
      </w:r>
      <w:r>
        <w:rPr>
          <w:rFonts w:cs="Verdana"/>
          <w:szCs w:val="18"/>
        </w:rPr>
        <w:t xml:space="preserve"> </w:t>
      </w:r>
      <w:r w:rsidRPr="0004239D">
        <w:rPr>
          <w:rFonts w:cs="Verdana"/>
          <w:szCs w:val="18"/>
        </w:rPr>
        <w:t>géén rechten wor</w:t>
      </w:r>
      <w:r>
        <w:rPr>
          <w:rFonts w:cs="Verdana"/>
          <w:szCs w:val="18"/>
        </w:rPr>
        <w:t>den ontleend. Het toekomstige ont</w:t>
      </w:r>
      <w:r w:rsidRPr="0004239D">
        <w:rPr>
          <w:rFonts w:cs="Verdana"/>
          <w:szCs w:val="18"/>
        </w:rPr>
        <w:t xml:space="preserve">staan van onvoorziene omstandigheden is immers niet voorspelbaar.  </w:t>
      </w:r>
    </w:p>
    <w:p w14:paraId="5EC05433" w14:textId="77777777" w:rsidR="0058137B" w:rsidRPr="00C36FE0" w:rsidRDefault="0058137B" w:rsidP="0058137B">
      <w:pPr>
        <w:autoSpaceDE w:val="0"/>
        <w:autoSpaceDN w:val="0"/>
        <w:adjustRightInd w:val="0"/>
        <w:spacing w:line="240" w:lineRule="auto"/>
        <w:rPr>
          <w:rFonts w:cs="Verdana"/>
          <w:szCs w:val="18"/>
        </w:rPr>
      </w:pPr>
    </w:p>
    <w:p w14:paraId="136B0837" w14:textId="77777777" w:rsidR="0058137B" w:rsidRDefault="0058137B" w:rsidP="0058137B">
      <w:pPr>
        <w:autoSpaceDE w:val="0"/>
        <w:autoSpaceDN w:val="0"/>
        <w:adjustRightInd w:val="0"/>
        <w:spacing w:line="240" w:lineRule="auto"/>
        <w:ind w:left="360"/>
        <w:rPr>
          <w:rFonts w:cs="Verdana"/>
          <w:szCs w:val="18"/>
        </w:rPr>
      </w:pPr>
      <w:r>
        <w:rPr>
          <w:rFonts w:cs="Verdana"/>
          <w:szCs w:val="18"/>
        </w:rPr>
        <w:t>Rijkswaterstaat is een dynamische organisatie en h</w:t>
      </w:r>
      <w:r w:rsidRPr="0004239D">
        <w:rPr>
          <w:rFonts w:cs="Verdana"/>
          <w:szCs w:val="18"/>
        </w:rPr>
        <w:t xml:space="preserve">et bestaan van afleverpunten </w:t>
      </w:r>
      <w:r>
        <w:rPr>
          <w:rFonts w:cs="Verdana"/>
          <w:szCs w:val="18"/>
        </w:rPr>
        <w:t>is daarom gedurende de duur van het contract aan verandering onderhevig.</w:t>
      </w:r>
      <w:r w:rsidRPr="0004239D">
        <w:rPr>
          <w:rFonts w:cs="Verdana"/>
          <w:szCs w:val="18"/>
        </w:rPr>
        <w:t xml:space="preserve"> Opdrachtgever behoudt zich daarom het recht voor om </w:t>
      </w:r>
      <w:r>
        <w:rPr>
          <w:rFonts w:cs="Verdana"/>
          <w:szCs w:val="18"/>
        </w:rPr>
        <w:t>deze gedurende de contractduur</w:t>
      </w:r>
      <w:r w:rsidRPr="0004239D">
        <w:rPr>
          <w:rFonts w:cs="Verdana"/>
          <w:szCs w:val="18"/>
        </w:rPr>
        <w:t xml:space="preserve"> te herzien. </w:t>
      </w:r>
    </w:p>
    <w:p w14:paraId="0C26D7BD" w14:textId="77777777" w:rsidR="0058137B" w:rsidRPr="0004239D" w:rsidRDefault="0058137B" w:rsidP="0058137B">
      <w:pPr>
        <w:autoSpaceDE w:val="0"/>
        <w:autoSpaceDN w:val="0"/>
        <w:adjustRightInd w:val="0"/>
        <w:spacing w:line="240" w:lineRule="auto"/>
        <w:ind w:left="360"/>
        <w:rPr>
          <w:rFonts w:cs="Verdana"/>
          <w:szCs w:val="18"/>
        </w:rPr>
      </w:pPr>
      <w:r w:rsidRPr="0004239D">
        <w:rPr>
          <w:rFonts w:cs="Verdana"/>
          <w:szCs w:val="18"/>
        </w:rPr>
        <w:t>Factoren die het bestaan van afleverpunten beïnvloeden zijn:</w:t>
      </w:r>
    </w:p>
    <w:p w14:paraId="492F1226" w14:textId="77777777" w:rsidR="0058137B" w:rsidRPr="0004239D" w:rsidRDefault="0058137B" w:rsidP="0058137B">
      <w:pPr>
        <w:pStyle w:val="Lijstalinea"/>
        <w:numPr>
          <w:ilvl w:val="0"/>
          <w:numId w:val="41"/>
        </w:numPr>
        <w:spacing w:line="240" w:lineRule="auto"/>
        <w:ind w:left="1134" w:hanging="283"/>
        <w:contextualSpacing w:val="0"/>
      </w:pPr>
      <w:r w:rsidRPr="0004239D">
        <w:t>objecten worden opgeheven, bijvoorbeeld doordat bediening wordt gecentraliseerd;</w:t>
      </w:r>
    </w:p>
    <w:p w14:paraId="2DD82741" w14:textId="77777777" w:rsidR="0058137B" w:rsidRPr="0004239D" w:rsidRDefault="0058137B" w:rsidP="0058137B">
      <w:pPr>
        <w:pStyle w:val="Lijstalinea"/>
        <w:numPr>
          <w:ilvl w:val="0"/>
          <w:numId w:val="41"/>
        </w:numPr>
        <w:spacing w:line="240" w:lineRule="auto"/>
        <w:ind w:left="1134" w:hanging="283"/>
        <w:contextualSpacing w:val="0"/>
      </w:pPr>
      <w:r w:rsidRPr="0004239D">
        <w:t xml:space="preserve">uitbreiding van de objecten, bijvoorbeeld bij overname van objecten van regionale overheden; </w:t>
      </w:r>
    </w:p>
    <w:p w14:paraId="5866AE38" w14:textId="77777777" w:rsidR="0058137B" w:rsidRPr="0004239D" w:rsidRDefault="0058137B" w:rsidP="0058137B">
      <w:pPr>
        <w:pStyle w:val="Lijstalinea"/>
        <w:numPr>
          <w:ilvl w:val="0"/>
          <w:numId w:val="41"/>
        </w:numPr>
        <w:spacing w:line="240" w:lineRule="auto"/>
        <w:ind w:left="1134" w:hanging="283"/>
        <w:contextualSpacing w:val="0"/>
      </w:pPr>
      <w:r w:rsidRPr="0004239D">
        <w:t>afname van Diesel en/of Propaan is niet langer noodzakelijk doordat objecten aan een bestaand energienetwerk worden gekoppeld.</w:t>
      </w:r>
    </w:p>
    <w:p w14:paraId="763690BA" w14:textId="77777777" w:rsidR="0058137B" w:rsidRPr="00C36FE0" w:rsidRDefault="0058137B" w:rsidP="0058137B">
      <w:pPr>
        <w:autoSpaceDE w:val="0"/>
        <w:autoSpaceDN w:val="0"/>
        <w:adjustRightInd w:val="0"/>
        <w:spacing w:line="240" w:lineRule="auto"/>
        <w:rPr>
          <w:rFonts w:cs="Verdana"/>
          <w:szCs w:val="18"/>
        </w:rPr>
      </w:pPr>
    </w:p>
    <w:p w14:paraId="265B2F7A" w14:textId="77777777" w:rsidR="0058137B" w:rsidRPr="0004239D" w:rsidRDefault="0058137B" w:rsidP="0058137B">
      <w:pPr>
        <w:ind w:left="360"/>
        <w:contextualSpacing/>
        <w:rPr>
          <w:szCs w:val="20"/>
        </w:rPr>
      </w:pPr>
      <w:r w:rsidRPr="0004239D">
        <w:rPr>
          <w:szCs w:val="20"/>
        </w:rPr>
        <w:t>Tanks voor Diesel of Propaan</w:t>
      </w:r>
    </w:p>
    <w:p w14:paraId="13391132" w14:textId="77777777" w:rsidR="0058137B" w:rsidRPr="0004239D" w:rsidRDefault="0058137B" w:rsidP="0058137B">
      <w:pPr>
        <w:autoSpaceDE w:val="0"/>
        <w:autoSpaceDN w:val="0"/>
        <w:adjustRightInd w:val="0"/>
        <w:spacing w:line="240" w:lineRule="auto"/>
        <w:ind w:left="360"/>
        <w:rPr>
          <w:rFonts w:cs="Verdana"/>
          <w:szCs w:val="18"/>
        </w:rPr>
      </w:pPr>
      <w:r w:rsidRPr="0004239D">
        <w:rPr>
          <w:rFonts w:cs="Verdana"/>
          <w:szCs w:val="18"/>
        </w:rPr>
        <w:t xml:space="preserve">Opdrachtgever is nu nog eigenaar van een aantal tanks. Opdrachtgever is voornemens om de tanks die eigendom zijn van RWS af te stoten en in plaats daarvan tanks te huren. Opdrachtgever wil het beheer en onderhoud van alle tanks overdragen aan opdrachtnemer. </w:t>
      </w:r>
    </w:p>
    <w:p w14:paraId="0F5575A5" w14:textId="77777777" w:rsidR="0058137B" w:rsidRDefault="0058137B" w:rsidP="0058137B">
      <w:pPr>
        <w:autoSpaceDE w:val="0"/>
        <w:autoSpaceDN w:val="0"/>
        <w:adjustRightInd w:val="0"/>
        <w:spacing w:line="240" w:lineRule="auto"/>
        <w:rPr>
          <w:rFonts w:cs="Verdana"/>
          <w:szCs w:val="18"/>
        </w:rPr>
      </w:pPr>
    </w:p>
    <w:p w14:paraId="5C8F038C" w14:textId="77777777" w:rsidR="0058137B" w:rsidRPr="0004239D" w:rsidRDefault="0058137B" w:rsidP="0058137B">
      <w:pPr>
        <w:autoSpaceDE w:val="0"/>
        <w:autoSpaceDN w:val="0"/>
        <w:adjustRightInd w:val="0"/>
        <w:spacing w:line="240" w:lineRule="auto"/>
        <w:ind w:left="360"/>
        <w:rPr>
          <w:rFonts w:cs="Verdana"/>
          <w:szCs w:val="18"/>
        </w:rPr>
      </w:pPr>
      <w:r w:rsidRPr="0004239D">
        <w:rPr>
          <w:rFonts w:cs="Verdana"/>
          <w:szCs w:val="18"/>
        </w:rPr>
        <w:t xml:space="preserve">Opdrachtgever vraagt daarom aan opdrachtnemer om inzicht te geven in de onderhoudssituatie van de bestaande tanks en de mate waarin de bestaande tanks (en de directe omgeving van de tanks) voldoen aan de vigerende wet- en regelgeving. Deze vraag betreft zowel de tanks die eigendom zijn van de opdrachtgever als de tanks die opdrachtgever, bij de start van de werkzaamheden, huurt van derden. </w:t>
      </w:r>
    </w:p>
    <w:p w14:paraId="7587EC12" w14:textId="77777777" w:rsidR="0058137B" w:rsidRDefault="0058137B" w:rsidP="0058137B">
      <w:pPr>
        <w:autoSpaceDE w:val="0"/>
        <w:autoSpaceDN w:val="0"/>
        <w:adjustRightInd w:val="0"/>
        <w:spacing w:line="240" w:lineRule="auto"/>
        <w:rPr>
          <w:rFonts w:cs="Verdana"/>
          <w:szCs w:val="18"/>
        </w:rPr>
      </w:pPr>
    </w:p>
    <w:p w14:paraId="7A78630D" w14:textId="77777777" w:rsidR="0058137B" w:rsidRPr="0004239D" w:rsidRDefault="0058137B" w:rsidP="0058137B">
      <w:pPr>
        <w:autoSpaceDE w:val="0"/>
        <w:autoSpaceDN w:val="0"/>
        <w:adjustRightInd w:val="0"/>
        <w:spacing w:line="240" w:lineRule="auto"/>
        <w:ind w:left="360"/>
        <w:rPr>
          <w:rFonts w:cs="Verdana"/>
          <w:szCs w:val="18"/>
        </w:rPr>
      </w:pPr>
      <w:r w:rsidRPr="0004239D">
        <w:rPr>
          <w:rFonts w:cs="Verdana"/>
          <w:szCs w:val="18"/>
        </w:rPr>
        <w:t xml:space="preserve">Opdrachtgever verwacht van opdrachtnemer, uiterlijk drie maanden na de start van de werkzaamheden, dat opdrachtnemer een verbeterrapportage oplevert die inzicht geeft in de bestaande situatie en die inzicht geeft in eventueel noodzakelijke verbetermaatregelen. Opdrachtgever vraagt aan opdrachtnemer ook om in deze rapportage te benoemen wanneer de status van de tanks “in eigendom” wijzigt in “gehuurde tank”. </w:t>
      </w:r>
      <w:r w:rsidRPr="0004239D">
        <w:rPr>
          <w:rFonts w:cs="Verdana"/>
          <w:szCs w:val="18"/>
        </w:rPr>
        <w:br/>
      </w:r>
    </w:p>
    <w:p w14:paraId="777CD4F1" w14:textId="77777777" w:rsidR="0058137B" w:rsidRPr="0004239D" w:rsidRDefault="0058137B" w:rsidP="0058137B">
      <w:pPr>
        <w:autoSpaceDE w:val="0"/>
        <w:autoSpaceDN w:val="0"/>
        <w:adjustRightInd w:val="0"/>
        <w:spacing w:line="240" w:lineRule="auto"/>
        <w:ind w:left="360"/>
        <w:rPr>
          <w:szCs w:val="20"/>
        </w:rPr>
      </w:pPr>
      <w:r w:rsidRPr="0004239D">
        <w:rPr>
          <w:rFonts w:cs="Verdana"/>
          <w:szCs w:val="18"/>
        </w:rPr>
        <w:t xml:space="preserve">Het </w:t>
      </w:r>
      <w:r>
        <w:rPr>
          <w:rFonts w:cs="Verdana"/>
          <w:szCs w:val="18"/>
        </w:rPr>
        <w:t xml:space="preserve">daadwerkelijk </w:t>
      </w:r>
      <w:r w:rsidRPr="0004239D">
        <w:rPr>
          <w:rFonts w:cs="Verdana"/>
          <w:szCs w:val="18"/>
        </w:rPr>
        <w:t xml:space="preserve">realiseren van de verbeteringen, zoals voorgesteld in de verbeterrapportage, </w:t>
      </w:r>
      <w:r>
        <w:rPr>
          <w:rFonts w:cs="Verdana"/>
          <w:szCs w:val="18"/>
        </w:rPr>
        <w:t xml:space="preserve">kan tegen marktconforme prijzen onder dit contract worden opgedragen; </w:t>
      </w:r>
    </w:p>
    <w:p w14:paraId="0B021F0F" w14:textId="77777777" w:rsidR="0058137B" w:rsidRPr="00B87715" w:rsidRDefault="0058137B" w:rsidP="0058137B">
      <w:pPr>
        <w:pStyle w:val="Lijstalinea"/>
        <w:ind w:left="360"/>
        <w:rPr>
          <w:i/>
          <w:szCs w:val="20"/>
        </w:rPr>
      </w:pPr>
    </w:p>
    <w:p w14:paraId="6B6E3F83" w14:textId="77777777" w:rsidR="0058137B" w:rsidRDefault="0058137B" w:rsidP="0058137B">
      <w:pPr>
        <w:ind w:left="360"/>
        <w:rPr>
          <w:szCs w:val="20"/>
        </w:rPr>
      </w:pPr>
      <w:r w:rsidRPr="00B87715">
        <w:rPr>
          <w:i/>
          <w:szCs w:val="20"/>
        </w:rPr>
        <w:t>Telemetrie</w:t>
      </w:r>
      <w:r w:rsidRPr="0004239D">
        <w:rPr>
          <w:szCs w:val="20"/>
          <w:u w:val="single"/>
        </w:rPr>
        <w:br/>
      </w:r>
      <w:r w:rsidRPr="0004239D">
        <w:rPr>
          <w:szCs w:val="20"/>
        </w:rPr>
        <w:t xml:space="preserve">Opdrachtgever stelt het gebruik van telemetrie verplicht en wil dat opdrachtnemer in de hiervoor genoemde verbeterrapportage aangeeft wanneer alle tanks voorzien kunnen zijn van telemetrie. </w:t>
      </w:r>
    </w:p>
    <w:p w14:paraId="7F878636" w14:textId="25693F6E" w:rsidR="00B87715" w:rsidRDefault="00B87715">
      <w:pPr>
        <w:spacing w:line="240" w:lineRule="auto"/>
        <w:rPr>
          <w:szCs w:val="20"/>
        </w:rPr>
      </w:pPr>
      <w:r>
        <w:rPr>
          <w:szCs w:val="20"/>
        </w:rPr>
        <w:br w:type="page"/>
      </w:r>
    </w:p>
    <w:p w14:paraId="0D34CF1D" w14:textId="77777777" w:rsidR="0058137B" w:rsidRPr="00A342D8" w:rsidRDefault="0058137B" w:rsidP="0058137B">
      <w:pPr>
        <w:pStyle w:val="Kop3"/>
        <w:keepNext/>
        <w:numPr>
          <w:ilvl w:val="2"/>
          <w:numId w:val="40"/>
        </w:numPr>
        <w:tabs>
          <w:tab w:val="clear" w:pos="227"/>
          <w:tab w:val="clear" w:pos="454"/>
          <w:tab w:val="clear" w:pos="680"/>
        </w:tabs>
        <w:autoSpaceDE/>
        <w:autoSpaceDN/>
        <w:adjustRightInd/>
        <w:spacing w:line="240" w:lineRule="atLeast"/>
      </w:pPr>
      <w:bookmarkStart w:id="9" w:name="_Toc56502723"/>
      <w:r w:rsidRPr="00A342D8">
        <w:lastRenderedPageBreak/>
        <w:t>Prestatiemonitoring</w:t>
      </w:r>
      <w:bookmarkEnd w:id="9"/>
    </w:p>
    <w:p w14:paraId="3DFA4B00" w14:textId="77777777" w:rsidR="0058137B" w:rsidRPr="00B978E0" w:rsidRDefault="0058137B" w:rsidP="0058137B"/>
    <w:p w14:paraId="461C1312" w14:textId="77777777" w:rsidR="0058137B" w:rsidRDefault="0058137B" w:rsidP="0058137B">
      <w:pPr>
        <w:autoSpaceDE w:val="0"/>
        <w:autoSpaceDN w:val="0"/>
        <w:adjustRightInd w:val="0"/>
        <w:spacing w:line="240" w:lineRule="auto"/>
        <w:ind w:left="426"/>
        <w:rPr>
          <w:rFonts w:cs="Verdana"/>
          <w:szCs w:val="18"/>
        </w:rPr>
      </w:pPr>
      <w:r w:rsidRPr="00B978E0">
        <w:rPr>
          <w:rFonts w:cs="Verdana"/>
          <w:szCs w:val="18"/>
        </w:rPr>
        <w:t xml:space="preserve">Opdrachtgever stuurt vooral </w:t>
      </w:r>
      <w:r>
        <w:rPr>
          <w:rFonts w:cs="Verdana"/>
          <w:szCs w:val="18"/>
        </w:rPr>
        <w:t xml:space="preserve">op het gewenste resultaat en de prestaties van opdrachtnemer. Hierbij specificeert opdrachtgever het gewenste kwaliteitsniveau en laat het, binnen een gespecificeerd kader, aan opdrachtnemer over hoe (met welke inspanning) opdrachtnemer dat resultaat (de gevraagde prestatie) bereikt. </w:t>
      </w:r>
    </w:p>
    <w:p w14:paraId="3E146BBC" w14:textId="77777777" w:rsidR="0058137B" w:rsidRDefault="0058137B" w:rsidP="0058137B">
      <w:pPr>
        <w:autoSpaceDE w:val="0"/>
        <w:autoSpaceDN w:val="0"/>
        <w:adjustRightInd w:val="0"/>
        <w:spacing w:line="240" w:lineRule="auto"/>
        <w:ind w:left="426"/>
        <w:rPr>
          <w:rFonts w:cs="Verdana"/>
          <w:szCs w:val="18"/>
        </w:rPr>
      </w:pPr>
    </w:p>
    <w:p w14:paraId="3075EF1A" w14:textId="77777777" w:rsidR="0058137B" w:rsidRDefault="0058137B" w:rsidP="0058137B">
      <w:pPr>
        <w:autoSpaceDE w:val="0"/>
        <w:autoSpaceDN w:val="0"/>
        <w:adjustRightInd w:val="0"/>
        <w:spacing w:line="240" w:lineRule="auto"/>
        <w:ind w:left="426"/>
      </w:pPr>
      <w:r>
        <w:rPr>
          <w:rFonts w:cs="Verdana"/>
          <w:szCs w:val="18"/>
        </w:rPr>
        <w:t>Opdrachtgever definieert, om het kwaliteitsniveau objectief te kunnen benoemen en te kunnen meten, kritieke prestatie indicatoren (KPI’s). De kritieke prestatie indicatoren (en de bijbehorende meetmethode) beschrijft opdrachtgever in een toetsplan. Dit toetsplan is voor de opdrachtnemer beschikbaar. Opdrachtgever en opdrachtnemer kunnen het toetsplan, na gunning, aanvullen.</w:t>
      </w:r>
      <w:r>
        <w:t xml:space="preserve"> </w:t>
      </w:r>
      <w:r>
        <w:br/>
      </w:r>
    </w:p>
    <w:p w14:paraId="37629030" w14:textId="6398E090" w:rsidR="0058137B" w:rsidRPr="00A342D8" w:rsidRDefault="0058137B" w:rsidP="0058137B">
      <w:pPr>
        <w:pStyle w:val="Lijstalinea"/>
        <w:numPr>
          <w:ilvl w:val="0"/>
          <w:numId w:val="41"/>
        </w:numPr>
        <w:spacing w:line="240" w:lineRule="auto"/>
        <w:ind w:left="426" w:firstLine="0"/>
        <w:contextualSpacing w:val="0"/>
      </w:pPr>
      <w:r w:rsidRPr="00A342D8">
        <w:t xml:space="preserve">Opdrachtgever besteed in het </w:t>
      </w:r>
      <w:r>
        <w:rPr>
          <w:i/>
        </w:rPr>
        <w:t xml:space="preserve">als bijlage </w:t>
      </w:r>
      <w:r w:rsidR="00632A50">
        <w:rPr>
          <w:rFonts w:eastAsia="Verdana"/>
          <w:i/>
          <w:szCs w:val="18"/>
          <w:lang w:eastAsia="en-US"/>
        </w:rPr>
        <w:t xml:space="preserve">8 </w:t>
      </w:r>
      <w:r>
        <w:rPr>
          <w:i/>
        </w:rPr>
        <w:t xml:space="preserve">toegevoegde </w:t>
      </w:r>
      <w:r w:rsidRPr="00A342D8">
        <w:rPr>
          <w:i/>
        </w:rPr>
        <w:t>T</w:t>
      </w:r>
      <w:r w:rsidRPr="00A342D8">
        <w:t>oetsplan aandacht aan de volgende KPI’s:</w:t>
      </w:r>
      <w:r w:rsidRPr="00A342D8">
        <w:br/>
        <w:t>Kwaliteit Dienstverlening</w:t>
      </w:r>
    </w:p>
    <w:p w14:paraId="5B424FD0" w14:textId="77777777" w:rsidR="0058137B" w:rsidRDefault="0058137B" w:rsidP="0058137B">
      <w:pPr>
        <w:pStyle w:val="Lijstalinea"/>
        <w:numPr>
          <w:ilvl w:val="0"/>
          <w:numId w:val="41"/>
        </w:numPr>
        <w:spacing w:line="240" w:lineRule="auto"/>
        <w:ind w:left="426" w:firstLine="0"/>
        <w:contextualSpacing w:val="0"/>
      </w:pPr>
      <w:r w:rsidRPr="00793963">
        <w:t>Financiële</w:t>
      </w:r>
      <w:r>
        <w:t xml:space="preserve"> aspecten</w:t>
      </w:r>
    </w:p>
    <w:p w14:paraId="19FCB841" w14:textId="77777777" w:rsidR="0058137B" w:rsidRDefault="0058137B" w:rsidP="0058137B">
      <w:pPr>
        <w:pStyle w:val="Lijstalinea"/>
        <w:numPr>
          <w:ilvl w:val="0"/>
          <w:numId w:val="41"/>
        </w:numPr>
        <w:spacing w:line="240" w:lineRule="auto"/>
        <w:ind w:left="426" w:firstLine="0"/>
        <w:contextualSpacing w:val="0"/>
      </w:pPr>
      <w:r>
        <w:t>Tevredenheid Opdrachtgever</w:t>
      </w:r>
    </w:p>
    <w:p w14:paraId="0F35595A" w14:textId="77777777" w:rsidR="0058137B" w:rsidRDefault="0058137B" w:rsidP="0058137B">
      <w:pPr>
        <w:pStyle w:val="Lijstalinea"/>
        <w:numPr>
          <w:ilvl w:val="0"/>
          <w:numId w:val="41"/>
        </w:numPr>
        <w:spacing w:line="240" w:lineRule="auto"/>
        <w:ind w:left="426" w:firstLine="0"/>
        <w:contextualSpacing w:val="0"/>
      </w:pPr>
      <w:r>
        <w:t>Managementinformatie en advies</w:t>
      </w:r>
    </w:p>
    <w:p w14:paraId="0CB18CF8" w14:textId="77777777" w:rsidR="0058137B" w:rsidRPr="00793963" w:rsidRDefault="0058137B" w:rsidP="0058137B">
      <w:pPr>
        <w:pStyle w:val="Lijstalinea"/>
        <w:numPr>
          <w:ilvl w:val="0"/>
          <w:numId w:val="41"/>
        </w:numPr>
        <w:spacing w:line="240" w:lineRule="auto"/>
        <w:ind w:left="426" w:firstLine="0"/>
        <w:contextualSpacing w:val="0"/>
      </w:pPr>
      <w:r>
        <w:t xml:space="preserve">Maatschappelijk verantwoord ondernemen. </w:t>
      </w:r>
    </w:p>
    <w:p w14:paraId="45A0DBE4" w14:textId="77777777" w:rsidR="00B87715" w:rsidRDefault="00B87715" w:rsidP="00CF7052">
      <w:pPr>
        <w:rPr>
          <w:szCs w:val="18"/>
        </w:rPr>
      </w:pPr>
    </w:p>
    <w:p w14:paraId="268CDB69" w14:textId="196D208C" w:rsidR="00B87715" w:rsidRPr="00B87715" w:rsidRDefault="00632A50" w:rsidP="00CF7052">
      <w:pPr>
        <w:rPr>
          <w:i/>
          <w:szCs w:val="18"/>
        </w:rPr>
      </w:pPr>
      <w:r>
        <w:rPr>
          <w:i/>
          <w:szCs w:val="18"/>
        </w:rPr>
        <w:t xml:space="preserve">1.1.7  </w:t>
      </w:r>
      <w:bookmarkStart w:id="10" w:name="_GoBack"/>
      <w:bookmarkEnd w:id="10"/>
      <w:r w:rsidR="00B87715">
        <w:rPr>
          <w:i/>
          <w:szCs w:val="18"/>
        </w:rPr>
        <w:t>Ob</w:t>
      </w:r>
      <w:r w:rsidR="00B87715" w:rsidRPr="00B87715">
        <w:rPr>
          <w:i/>
          <w:szCs w:val="18"/>
        </w:rPr>
        <w:t>jecten</w:t>
      </w:r>
    </w:p>
    <w:p w14:paraId="32E8EC4B" w14:textId="0FE02F8D" w:rsidR="006451C7" w:rsidRDefault="006451C7" w:rsidP="00CF7052">
      <w:pPr>
        <w:rPr>
          <w:szCs w:val="18"/>
        </w:rPr>
      </w:pPr>
      <w:r>
        <w:rPr>
          <w:szCs w:val="18"/>
        </w:rPr>
        <w:t>Primair betreft het de levering van brandstoffen ten behoeve van p</w:t>
      </w:r>
      <w:r w:rsidRPr="009518A0">
        <w:rPr>
          <w:szCs w:val="18"/>
        </w:rPr>
        <w:t xml:space="preserve">rimaire objecten, zoals </w:t>
      </w:r>
      <w:r>
        <w:rPr>
          <w:szCs w:val="18"/>
        </w:rPr>
        <w:t>sluiz</w:t>
      </w:r>
      <w:r w:rsidRPr="009518A0">
        <w:rPr>
          <w:szCs w:val="18"/>
        </w:rPr>
        <w:t>encomplexen en bruggen</w:t>
      </w:r>
      <w:r>
        <w:rPr>
          <w:szCs w:val="18"/>
        </w:rPr>
        <w:t xml:space="preserve">. </w:t>
      </w:r>
      <w:r w:rsidR="0098628B">
        <w:rPr>
          <w:szCs w:val="18"/>
        </w:rPr>
        <w:t>Hierbij</w:t>
      </w:r>
      <w:r w:rsidRPr="009518A0">
        <w:rPr>
          <w:szCs w:val="18"/>
        </w:rPr>
        <w:t xml:space="preserve"> </w:t>
      </w:r>
      <w:r>
        <w:rPr>
          <w:szCs w:val="18"/>
        </w:rPr>
        <w:t>wordt</w:t>
      </w:r>
      <w:r w:rsidRPr="009518A0">
        <w:rPr>
          <w:szCs w:val="18"/>
        </w:rPr>
        <w:t xml:space="preserve"> in voorkomend geval gebruik gemaakt van noodaggregaten</w:t>
      </w:r>
      <w:r w:rsidR="0098628B">
        <w:rPr>
          <w:szCs w:val="18"/>
        </w:rPr>
        <w:t xml:space="preserve"> voor het opwekken van energie</w:t>
      </w:r>
      <w:r w:rsidRPr="009518A0">
        <w:rPr>
          <w:szCs w:val="18"/>
        </w:rPr>
        <w:t xml:space="preserve">. </w:t>
      </w:r>
      <w:r>
        <w:rPr>
          <w:szCs w:val="18"/>
        </w:rPr>
        <w:t xml:space="preserve">De locaties </w:t>
      </w:r>
      <w:r w:rsidR="0098628B">
        <w:rPr>
          <w:szCs w:val="18"/>
        </w:rPr>
        <w:t xml:space="preserve">zijn voorzien van opslagtanks. Deze </w:t>
      </w:r>
      <w:r>
        <w:rPr>
          <w:szCs w:val="18"/>
        </w:rPr>
        <w:t>dienen meerdere keren per jaar te worden bevoorraad. Het betreft ongeveer 40</w:t>
      </w:r>
      <w:r w:rsidRPr="009518A0">
        <w:rPr>
          <w:szCs w:val="18"/>
        </w:rPr>
        <w:t xml:space="preserve"> locaties</w:t>
      </w:r>
      <w:r>
        <w:rPr>
          <w:szCs w:val="18"/>
        </w:rPr>
        <w:t xml:space="preserve"> die verspreid</w:t>
      </w:r>
      <w:r w:rsidRPr="009518A0">
        <w:rPr>
          <w:szCs w:val="18"/>
        </w:rPr>
        <w:t xml:space="preserve"> liggen over het gehele land</w:t>
      </w:r>
      <w:r>
        <w:rPr>
          <w:szCs w:val="18"/>
        </w:rPr>
        <w:t xml:space="preserve"> en</w:t>
      </w:r>
      <w:r w:rsidRPr="009518A0">
        <w:rPr>
          <w:szCs w:val="18"/>
        </w:rPr>
        <w:t xml:space="preserve"> soms niet aangesloten </w:t>
      </w:r>
      <w:r>
        <w:rPr>
          <w:szCs w:val="18"/>
        </w:rPr>
        <w:t xml:space="preserve">zijn </w:t>
      </w:r>
      <w:r w:rsidRPr="009518A0">
        <w:rPr>
          <w:szCs w:val="18"/>
        </w:rPr>
        <w:t>op het landelijke energienet en  slechts bereikbaar</w:t>
      </w:r>
      <w:r>
        <w:rPr>
          <w:szCs w:val="18"/>
        </w:rPr>
        <w:t xml:space="preserve"> zijn</w:t>
      </w:r>
      <w:r w:rsidRPr="009518A0">
        <w:rPr>
          <w:szCs w:val="18"/>
        </w:rPr>
        <w:t xml:space="preserve"> met een tankauto. </w:t>
      </w:r>
    </w:p>
    <w:p w14:paraId="2CBDBA93" w14:textId="77777777" w:rsidR="006451C7" w:rsidRDefault="006451C7" w:rsidP="00CF7052">
      <w:pPr>
        <w:rPr>
          <w:szCs w:val="18"/>
        </w:rPr>
      </w:pPr>
      <w:r>
        <w:rPr>
          <w:szCs w:val="18"/>
        </w:rPr>
        <w:t xml:space="preserve">Vanwege de diversiteit aan werkzaamheden fluctueert het aantal locaties. </w:t>
      </w:r>
      <w:r w:rsidRPr="009518A0">
        <w:rPr>
          <w:szCs w:val="18"/>
        </w:rPr>
        <w:tab/>
      </w:r>
    </w:p>
    <w:p w14:paraId="05AB72FC" w14:textId="0D7DF90D" w:rsidR="006451C7" w:rsidRDefault="006451C7" w:rsidP="00CF7052">
      <w:pPr>
        <w:rPr>
          <w:szCs w:val="18"/>
        </w:rPr>
      </w:pPr>
      <w:r>
        <w:rPr>
          <w:szCs w:val="18"/>
        </w:rPr>
        <w:t>Ter indicatie is een</w:t>
      </w:r>
      <w:r w:rsidRPr="009518A0">
        <w:rPr>
          <w:szCs w:val="18"/>
        </w:rPr>
        <w:t xml:space="preserve"> bijlage</w:t>
      </w:r>
      <w:r>
        <w:rPr>
          <w:szCs w:val="18"/>
        </w:rPr>
        <w:t xml:space="preserve"> </w:t>
      </w:r>
      <w:r w:rsidR="00C70A78">
        <w:rPr>
          <w:szCs w:val="18"/>
        </w:rPr>
        <w:t>10</w:t>
      </w:r>
      <w:r w:rsidRPr="009518A0">
        <w:rPr>
          <w:szCs w:val="18"/>
        </w:rPr>
        <w:t xml:space="preserve"> </w:t>
      </w:r>
      <w:r>
        <w:rPr>
          <w:szCs w:val="18"/>
        </w:rPr>
        <w:t>met</w:t>
      </w:r>
      <w:r w:rsidRPr="009518A0">
        <w:rPr>
          <w:szCs w:val="18"/>
        </w:rPr>
        <w:t xml:space="preserve"> een overzicht van locaties en bevoorradingsmomenten met volumes toegevoegd. </w:t>
      </w:r>
      <w:r>
        <w:rPr>
          <w:szCs w:val="18"/>
        </w:rPr>
        <w:t>Hier kunnen geen rechten aan worden ontleend.</w:t>
      </w:r>
    </w:p>
    <w:p w14:paraId="1D66D3A6" w14:textId="5E31AA4B" w:rsidR="006451C7" w:rsidRDefault="006451C7" w:rsidP="00CF7052">
      <w:pPr>
        <w:rPr>
          <w:szCs w:val="18"/>
        </w:rPr>
      </w:pPr>
      <w:r>
        <w:rPr>
          <w:szCs w:val="18"/>
        </w:rPr>
        <w:t xml:space="preserve">Secundair is de levering van brandstoffen </w:t>
      </w:r>
      <w:r w:rsidR="00393D6F">
        <w:rPr>
          <w:szCs w:val="18"/>
        </w:rPr>
        <w:t xml:space="preserve">in geval van een calamiteit, </w:t>
      </w:r>
      <w:r>
        <w:rPr>
          <w:szCs w:val="18"/>
        </w:rPr>
        <w:t>als daar</w:t>
      </w:r>
      <w:r w:rsidR="00393D6F">
        <w:rPr>
          <w:szCs w:val="18"/>
        </w:rPr>
        <w:t xml:space="preserve"> voor </w:t>
      </w:r>
      <w:r>
        <w:rPr>
          <w:szCs w:val="18"/>
        </w:rPr>
        <w:t xml:space="preserve"> </w:t>
      </w:r>
      <w:r w:rsidR="00393D6F">
        <w:rPr>
          <w:szCs w:val="18"/>
        </w:rPr>
        <w:t>de</w:t>
      </w:r>
      <w:r>
        <w:rPr>
          <w:szCs w:val="18"/>
        </w:rPr>
        <w:t xml:space="preserve"> noodzaak ontstaat.</w:t>
      </w:r>
    </w:p>
    <w:p w14:paraId="0CD25BF1" w14:textId="77777777" w:rsidR="006451C7" w:rsidRDefault="006451C7" w:rsidP="00CF7052">
      <w:pPr>
        <w:rPr>
          <w:szCs w:val="18"/>
        </w:rPr>
      </w:pPr>
    </w:p>
    <w:p w14:paraId="7D1DD319" w14:textId="7A6E9E00" w:rsidR="006451C7" w:rsidRDefault="006451C7" w:rsidP="00CF7052">
      <w:pPr>
        <w:rPr>
          <w:i/>
          <w:szCs w:val="18"/>
        </w:rPr>
      </w:pPr>
      <w:r w:rsidRPr="00C3598A">
        <w:rPr>
          <w:i/>
          <w:szCs w:val="18"/>
        </w:rPr>
        <w:t>Omvang</w:t>
      </w:r>
      <w:r>
        <w:rPr>
          <w:i/>
          <w:szCs w:val="18"/>
        </w:rPr>
        <w:t xml:space="preserve"> leveringen </w:t>
      </w:r>
    </w:p>
    <w:p w14:paraId="7C386485" w14:textId="77777777" w:rsidR="006451C7" w:rsidRDefault="006451C7" w:rsidP="00CF7052">
      <w:pPr>
        <w:rPr>
          <w:szCs w:val="18"/>
        </w:rPr>
      </w:pPr>
      <w:r>
        <w:rPr>
          <w:szCs w:val="18"/>
        </w:rPr>
        <w:t>Jaarlijkse levering aan primaire objecten was in</w:t>
      </w:r>
      <w:r w:rsidRPr="009518A0">
        <w:rPr>
          <w:szCs w:val="18"/>
        </w:rPr>
        <w:t xml:space="preserve"> 2019: </w:t>
      </w:r>
    </w:p>
    <w:p w14:paraId="1A754345" w14:textId="19C7E6F3" w:rsidR="006451C7" w:rsidRDefault="006451C7" w:rsidP="00CF7052">
      <w:pPr>
        <w:rPr>
          <w:szCs w:val="18"/>
        </w:rPr>
      </w:pPr>
      <w:r w:rsidRPr="009518A0">
        <w:rPr>
          <w:szCs w:val="18"/>
        </w:rPr>
        <w:t xml:space="preserve">-245.000 liter diesel  </w:t>
      </w:r>
      <w:r>
        <w:rPr>
          <w:szCs w:val="18"/>
        </w:rPr>
        <w:t xml:space="preserve">per </w:t>
      </w:r>
      <w:r w:rsidR="00B87715">
        <w:rPr>
          <w:szCs w:val="18"/>
        </w:rPr>
        <w:t>jaar</w:t>
      </w:r>
      <w:r w:rsidRPr="009518A0">
        <w:rPr>
          <w:szCs w:val="18"/>
        </w:rPr>
        <w:t xml:space="preserve">        </w:t>
      </w:r>
    </w:p>
    <w:p w14:paraId="1FA278C6" w14:textId="40927C8C" w:rsidR="006451C7" w:rsidRDefault="006451C7" w:rsidP="00CF7052">
      <w:pPr>
        <w:rPr>
          <w:szCs w:val="18"/>
        </w:rPr>
      </w:pPr>
      <w:r>
        <w:rPr>
          <w:szCs w:val="18"/>
        </w:rPr>
        <w:t>-</w:t>
      </w:r>
      <w:r w:rsidRPr="009518A0">
        <w:rPr>
          <w:szCs w:val="18"/>
        </w:rPr>
        <w:t>1</w:t>
      </w:r>
      <w:r w:rsidR="00B87715">
        <w:rPr>
          <w:szCs w:val="18"/>
        </w:rPr>
        <w:t>50</w:t>
      </w:r>
      <w:r w:rsidRPr="009518A0">
        <w:rPr>
          <w:szCs w:val="18"/>
        </w:rPr>
        <w:t xml:space="preserve">.000 liter propaan. </w:t>
      </w:r>
    </w:p>
    <w:p w14:paraId="36FFFB14" w14:textId="77777777" w:rsidR="006451C7" w:rsidRDefault="006451C7" w:rsidP="00CF7052">
      <w:pPr>
        <w:rPr>
          <w:szCs w:val="18"/>
        </w:rPr>
      </w:pPr>
    </w:p>
    <w:p w14:paraId="154FFC1E" w14:textId="5452B62B" w:rsidR="006451C7" w:rsidRPr="0098628B" w:rsidRDefault="006451C7" w:rsidP="00CF7052">
      <w:pPr>
        <w:rPr>
          <w:i/>
          <w:szCs w:val="18"/>
        </w:rPr>
      </w:pPr>
      <w:r w:rsidRPr="0098628B">
        <w:rPr>
          <w:i/>
          <w:szCs w:val="18"/>
        </w:rPr>
        <w:t>Omvang brandstofbehoefte bij calamiteiten.</w:t>
      </w:r>
    </w:p>
    <w:p w14:paraId="12632CC2" w14:textId="77777777" w:rsidR="00393D6F" w:rsidRDefault="006451C7" w:rsidP="00CF7052">
      <w:pPr>
        <w:rPr>
          <w:szCs w:val="18"/>
        </w:rPr>
      </w:pPr>
      <w:r>
        <w:rPr>
          <w:szCs w:val="18"/>
        </w:rPr>
        <w:t>M</w:t>
      </w:r>
      <w:r w:rsidRPr="009518A0">
        <w:rPr>
          <w:szCs w:val="18"/>
        </w:rPr>
        <w:t xml:space="preserve">omenteel </w:t>
      </w:r>
      <w:r>
        <w:rPr>
          <w:szCs w:val="18"/>
        </w:rPr>
        <w:t>is de levering t</w:t>
      </w:r>
      <w:r w:rsidR="00393D6F">
        <w:rPr>
          <w:szCs w:val="18"/>
        </w:rPr>
        <w:t>.</w:t>
      </w:r>
      <w:r>
        <w:rPr>
          <w:szCs w:val="18"/>
        </w:rPr>
        <w:t>b</w:t>
      </w:r>
      <w:r w:rsidR="00393D6F">
        <w:rPr>
          <w:szCs w:val="18"/>
        </w:rPr>
        <w:t>.</w:t>
      </w:r>
      <w:r>
        <w:rPr>
          <w:szCs w:val="18"/>
        </w:rPr>
        <w:t>v</w:t>
      </w:r>
      <w:r w:rsidR="00393D6F">
        <w:rPr>
          <w:szCs w:val="18"/>
        </w:rPr>
        <w:t>.</w:t>
      </w:r>
      <w:r w:rsidRPr="009518A0">
        <w:rPr>
          <w:szCs w:val="18"/>
        </w:rPr>
        <w:t xml:space="preserve"> de inzet </w:t>
      </w:r>
      <w:r>
        <w:rPr>
          <w:szCs w:val="18"/>
        </w:rPr>
        <w:t xml:space="preserve">van </w:t>
      </w:r>
      <w:r w:rsidRPr="009518A0">
        <w:rPr>
          <w:szCs w:val="18"/>
        </w:rPr>
        <w:t xml:space="preserve">pompen </w:t>
      </w:r>
      <w:r>
        <w:rPr>
          <w:szCs w:val="18"/>
        </w:rPr>
        <w:t xml:space="preserve">in </w:t>
      </w:r>
      <w:r w:rsidRPr="009518A0">
        <w:rPr>
          <w:szCs w:val="18"/>
        </w:rPr>
        <w:t>IJmuiden</w:t>
      </w:r>
      <w:r>
        <w:rPr>
          <w:szCs w:val="18"/>
        </w:rPr>
        <w:t xml:space="preserve"> actueel vanwege een storing in het gemaal aldaar.</w:t>
      </w:r>
    </w:p>
    <w:p w14:paraId="3887DA2C" w14:textId="561D010F" w:rsidR="006451C7" w:rsidRDefault="00393D6F" w:rsidP="00CF7052">
      <w:pPr>
        <w:rPr>
          <w:szCs w:val="18"/>
        </w:rPr>
      </w:pPr>
      <w:r>
        <w:rPr>
          <w:szCs w:val="18"/>
        </w:rPr>
        <w:t>Echter</w:t>
      </w:r>
      <w:r w:rsidR="006451C7" w:rsidRPr="009518A0">
        <w:rPr>
          <w:szCs w:val="18"/>
        </w:rPr>
        <w:t xml:space="preserve"> ook de in 2018 opgetreden </w:t>
      </w:r>
      <w:r>
        <w:rPr>
          <w:szCs w:val="18"/>
        </w:rPr>
        <w:t xml:space="preserve">was er een </w:t>
      </w:r>
      <w:r w:rsidR="006451C7" w:rsidRPr="009518A0">
        <w:rPr>
          <w:szCs w:val="18"/>
        </w:rPr>
        <w:t xml:space="preserve">grote dieselbehoefte naar aanleiding van maatregelen </w:t>
      </w:r>
      <w:r w:rsidR="006451C7">
        <w:rPr>
          <w:szCs w:val="18"/>
        </w:rPr>
        <w:t>in verband met de droogte.</w:t>
      </w:r>
    </w:p>
    <w:p w14:paraId="4EC9AA91" w14:textId="645155A3" w:rsidR="006451C7" w:rsidRDefault="006451C7" w:rsidP="00CF7052">
      <w:pPr>
        <w:rPr>
          <w:szCs w:val="18"/>
        </w:rPr>
      </w:pPr>
      <w:r>
        <w:rPr>
          <w:szCs w:val="18"/>
        </w:rPr>
        <w:t xml:space="preserve">De afgelopen </w:t>
      </w:r>
      <w:r w:rsidR="0098628B">
        <w:rPr>
          <w:szCs w:val="18"/>
        </w:rPr>
        <w:t xml:space="preserve">4 </w:t>
      </w:r>
      <w:r>
        <w:rPr>
          <w:szCs w:val="18"/>
        </w:rPr>
        <w:t>jaren is er sprake geweest van een afname van 950.000 liter diesel</w:t>
      </w:r>
      <w:r w:rsidR="00784047">
        <w:rPr>
          <w:szCs w:val="18"/>
        </w:rPr>
        <w:t xml:space="preserve"> ten behoeve van calamiteiten</w:t>
      </w:r>
      <w:r>
        <w:rPr>
          <w:szCs w:val="18"/>
        </w:rPr>
        <w:t>.</w:t>
      </w:r>
    </w:p>
    <w:p w14:paraId="3DA4EB63" w14:textId="321C232D" w:rsidR="0098628B" w:rsidRDefault="0098628B" w:rsidP="006451C7">
      <w:pPr>
        <w:spacing w:line="240" w:lineRule="auto"/>
        <w:rPr>
          <w:szCs w:val="18"/>
        </w:rPr>
      </w:pPr>
    </w:p>
    <w:p w14:paraId="0182B08A" w14:textId="77777777" w:rsidR="009E4E4C" w:rsidRDefault="009E4E4C" w:rsidP="00CF7052">
      <w:pPr>
        <w:rPr>
          <w:szCs w:val="18"/>
        </w:rPr>
      </w:pPr>
      <w:r>
        <w:rPr>
          <w:szCs w:val="18"/>
        </w:rPr>
        <w:t>Aan de omschreven omvang kunnen geen rechten worden ontleend.</w:t>
      </w:r>
    </w:p>
    <w:p w14:paraId="7C7E4525" w14:textId="77777777" w:rsidR="009E4E4C" w:rsidRDefault="009E4E4C" w:rsidP="00CF7052">
      <w:pPr>
        <w:rPr>
          <w:szCs w:val="18"/>
        </w:rPr>
      </w:pPr>
    </w:p>
    <w:p w14:paraId="2E472EB4" w14:textId="77777777" w:rsidR="006451C7" w:rsidRDefault="006451C7" w:rsidP="00CF7052">
      <w:pPr>
        <w:rPr>
          <w:szCs w:val="18"/>
        </w:rPr>
      </w:pPr>
      <w:r>
        <w:rPr>
          <w:szCs w:val="18"/>
        </w:rPr>
        <w:lastRenderedPageBreak/>
        <w:t xml:space="preserve">De wens is om </w:t>
      </w:r>
      <w:r w:rsidRPr="009518A0">
        <w:rPr>
          <w:szCs w:val="18"/>
        </w:rPr>
        <w:t xml:space="preserve">gedurende de looptijd over te gaan op andere, minder milieubelastende brandstoffen zoals bijvoorbeeld biobrandstof en de mogelijkheid om d.m.v. een pilot andere types brandstoffen te testen.    </w:t>
      </w:r>
    </w:p>
    <w:p w14:paraId="7BD778F8" w14:textId="77777777" w:rsidR="006451C7" w:rsidRPr="009518A0" w:rsidRDefault="006451C7" w:rsidP="00CF7052">
      <w:pPr>
        <w:rPr>
          <w:szCs w:val="18"/>
        </w:rPr>
      </w:pPr>
    </w:p>
    <w:p w14:paraId="3264EE22" w14:textId="77777777" w:rsidR="006451C7" w:rsidRPr="0010074D" w:rsidRDefault="006451C7" w:rsidP="00CF7052">
      <w:pPr>
        <w:rPr>
          <w:szCs w:val="18"/>
        </w:rPr>
      </w:pPr>
      <w:r w:rsidRPr="00E45DBD">
        <w:rPr>
          <w:i/>
          <w:szCs w:val="18"/>
        </w:rPr>
        <w:t>Opties</w:t>
      </w:r>
      <w:r w:rsidRPr="0010074D">
        <w:rPr>
          <w:szCs w:val="18"/>
        </w:rPr>
        <w:t>:</w:t>
      </w:r>
    </w:p>
    <w:p w14:paraId="651054DB" w14:textId="3DBF3E81" w:rsidR="006451C7" w:rsidRPr="0010074D" w:rsidRDefault="0098628B" w:rsidP="00CF7052">
      <w:pPr>
        <w:rPr>
          <w:szCs w:val="18"/>
        </w:rPr>
      </w:pPr>
      <w:r>
        <w:rPr>
          <w:szCs w:val="18"/>
        </w:rPr>
        <w:t>O</w:t>
      </w:r>
      <w:r w:rsidR="006451C7">
        <w:rPr>
          <w:szCs w:val="18"/>
        </w:rPr>
        <w:t>pties</w:t>
      </w:r>
      <w:r w:rsidR="00AE034F">
        <w:rPr>
          <w:szCs w:val="18"/>
        </w:rPr>
        <w:t xml:space="preserve"> zijn niet toegestaan.</w:t>
      </w:r>
    </w:p>
    <w:p w14:paraId="3E9452D7" w14:textId="77777777" w:rsidR="006451C7" w:rsidRPr="0010074D" w:rsidRDefault="006451C7" w:rsidP="00CF7052">
      <w:pPr>
        <w:rPr>
          <w:szCs w:val="18"/>
        </w:rPr>
      </w:pPr>
    </w:p>
    <w:p w14:paraId="5B3AD08E" w14:textId="77777777" w:rsidR="006451C7" w:rsidRDefault="006451C7" w:rsidP="00CF7052">
      <w:pPr>
        <w:rPr>
          <w:szCs w:val="18"/>
        </w:rPr>
      </w:pPr>
      <w:r w:rsidRPr="00E45DBD">
        <w:rPr>
          <w:i/>
          <w:szCs w:val="18"/>
        </w:rPr>
        <w:t>De verwachte omvang is</w:t>
      </w:r>
      <w:r w:rsidRPr="0010074D">
        <w:rPr>
          <w:szCs w:val="18"/>
        </w:rPr>
        <w:t xml:space="preserve">: </w:t>
      </w:r>
    </w:p>
    <w:p w14:paraId="7A5FB83D" w14:textId="5CC55AA8" w:rsidR="006451C7" w:rsidRDefault="006451C7" w:rsidP="00CF7052">
      <w:pPr>
        <w:rPr>
          <w:szCs w:val="18"/>
        </w:rPr>
      </w:pPr>
      <w:r>
        <w:rPr>
          <w:szCs w:val="18"/>
        </w:rPr>
        <w:t xml:space="preserve">Gebaseerd op de historische gegevens van de voorgaande 4 jaren gaat Opdrachtgever uit van een opdrachtwaarde die ligt tussen € </w:t>
      </w:r>
      <w:r w:rsidR="0098628B">
        <w:rPr>
          <w:szCs w:val="18"/>
        </w:rPr>
        <w:t>5</w:t>
      </w:r>
      <w:r>
        <w:rPr>
          <w:szCs w:val="18"/>
        </w:rPr>
        <w:t xml:space="preserve">M en € </w:t>
      </w:r>
      <w:r w:rsidR="0098628B">
        <w:rPr>
          <w:szCs w:val="18"/>
        </w:rPr>
        <w:t>5</w:t>
      </w:r>
      <w:r>
        <w:rPr>
          <w:szCs w:val="18"/>
        </w:rPr>
        <w:t xml:space="preserve">.5M </w:t>
      </w:r>
      <w:r w:rsidR="003E128A">
        <w:rPr>
          <w:szCs w:val="18"/>
        </w:rPr>
        <w:t xml:space="preserve">exclusief BTW </w:t>
      </w:r>
      <w:r>
        <w:rPr>
          <w:szCs w:val="18"/>
        </w:rPr>
        <w:t xml:space="preserve">gedurende de maximale looptijd van </w:t>
      </w:r>
      <w:r w:rsidR="0098628B">
        <w:rPr>
          <w:szCs w:val="18"/>
        </w:rPr>
        <w:t>6</w:t>
      </w:r>
      <w:r>
        <w:rPr>
          <w:szCs w:val="18"/>
        </w:rPr>
        <w:t xml:space="preserve"> jaar.</w:t>
      </w:r>
    </w:p>
    <w:p w14:paraId="38F01FD5" w14:textId="77777777" w:rsidR="0098628B" w:rsidRPr="0010074D" w:rsidRDefault="0098628B" w:rsidP="00CF7052">
      <w:pPr>
        <w:rPr>
          <w:i/>
          <w:szCs w:val="18"/>
          <w:highlight w:val="red"/>
        </w:rPr>
      </w:pPr>
    </w:p>
    <w:p w14:paraId="4F52B441" w14:textId="322D0E0F" w:rsidR="003E128A" w:rsidRDefault="005E30E1" w:rsidP="00CF7052">
      <w:pPr>
        <w:rPr>
          <w:szCs w:val="18"/>
        </w:rPr>
      </w:pPr>
      <w:r w:rsidRPr="00172EFB">
        <w:rPr>
          <w:szCs w:val="18"/>
        </w:rPr>
        <w:t>Vanwege bijvoorbeeld politieke, budgettaire, bestuurlijke of organisatorische ontwikke</w:t>
      </w:r>
      <w:r w:rsidR="005365BD" w:rsidRPr="00172EFB">
        <w:rPr>
          <w:szCs w:val="18"/>
        </w:rPr>
        <w:t xml:space="preserve">lingen is het mogelijk dat de omvang en/of waarde van de </w:t>
      </w:r>
      <w:r w:rsidR="003E128A">
        <w:rPr>
          <w:szCs w:val="18"/>
        </w:rPr>
        <w:t>Overeenkomst</w:t>
      </w:r>
      <w:r w:rsidRPr="00172EFB">
        <w:rPr>
          <w:szCs w:val="18"/>
        </w:rPr>
        <w:t xml:space="preserve"> wijzigt</w:t>
      </w:r>
      <w:r w:rsidR="003E128A">
        <w:rPr>
          <w:szCs w:val="18"/>
        </w:rPr>
        <w:t>.</w:t>
      </w:r>
      <w:r w:rsidRPr="00172EFB">
        <w:rPr>
          <w:szCs w:val="18"/>
        </w:rPr>
        <w:t xml:space="preserve"> </w:t>
      </w:r>
    </w:p>
    <w:p w14:paraId="1D3DAB0A" w14:textId="0CD4BDFD" w:rsidR="00D94CF1" w:rsidRDefault="00D94CF1" w:rsidP="00CF7052">
      <w:pPr>
        <w:pStyle w:val="Geenafstand"/>
        <w:spacing w:line="276" w:lineRule="auto"/>
      </w:pPr>
      <w:r w:rsidRPr="00172EFB">
        <w:t xml:space="preserve">Zodra het </w:t>
      </w:r>
      <w:r w:rsidR="00480949" w:rsidRPr="00172EFB">
        <w:t xml:space="preserve">maximum is bereikt sorteert de </w:t>
      </w:r>
      <w:r w:rsidR="003E128A">
        <w:t>Overeenkomst</w:t>
      </w:r>
      <w:r w:rsidRPr="00172EFB">
        <w:t xml:space="preserve"> geen effect meer en moet er opnieuw worden aanbesteed, ook al is de contracteinddatum niet bereikt.</w:t>
      </w:r>
    </w:p>
    <w:p w14:paraId="58893959" w14:textId="77777777" w:rsidR="00D10A20" w:rsidRPr="00172EFB" w:rsidRDefault="00D10A20" w:rsidP="00CF7052">
      <w:pPr>
        <w:pStyle w:val="Geenafstand"/>
        <w:spacing w:line="276" w:lineRule="auto"/>
      </w:pPr>
    </w:p>
    <w:p w14:paraId="1AADD3E7" w14:textId="77777777" w:rsidR="00884571" w:rsidRPr="00897C62" w:rsidRDefault="00884571" w:rsidP="00CF7052">
      <w:pPr>
        <w:pStyle w:val="Geenafstand"/>
        <w:spacing w:line="276" w:lineRule="auto"/>
      </w:pPr>
      <w:r w:rsidRPr="00897C62">
        <w:t>De geraamde waarde betreft geen gegarandeerde omzet. Het is een indicatie waaraan geen rechten kunnen worden ontleend.</w:t>
      </w:r>
    </w:p>
    <w:p w14:paraId="19A6FC98" w14:textId="3214D4D7" w:rsidR="00884571" w:rsidRDefault="00884571" w:rsidP="00CF7052">
      <w:pPr>
        <w:pStyle w:val="Geenafstand"/>
        <w:spacing w:line="276" w:lineRule="auto"/>
      </w:pPr>
      <w:r w:rsidRPr="00897C62">
        <w:t>Er is bij het opstellen van dit Beschrijvend document gehandeld met de actuele kennis en inzichten van dit moment.</w:t>
      </w:r>
    </w:p>
    <w:p w14:paraId="1196B6FA" w14:textId="77777777" w:rsidR="005C0F48" w:rsidRPr="008D76B3" w:rsidRDefault="005C0F48" w:rsidP="00CF7052">
      <w:pPr>
        <w:pStyle w:val="Kop2"/>
        <w:spacing w:line="276" w:lineRule="auto"/>
      </w:pPr>
      <w:bookmarkStart w:id="11" w:name="_Toc15567930"/>
      <w:bookmarkStart w:id="12" w:name="_Toc65488466"/>
      <w:r w:rsidRPr="008D76B3">
        <w:t>Perceelindeling</w:t>
      </w:r>
      <w:bookmarkEnd w:id="11"/>
      <w:bookmarkEnd w:id="12"/>
      <w:r>
        <w:t xml:space="preserve"> </w:t>
      </w:r>
    </w:p>
    <w:p w14:paraId="636AFBD0" w14:textId="3CFA674A" w:rsidR="0065262D" w:rsidRPr="00D10A20" w:rsidRDefault="00D10A20" w:rsidP="00CF7052">
      <w:pPr>
        <w:pStyle w:val="Tekstopmerking"/>
        <w:spacing w:line="276" w:lineRule="auto"/>
        <w:rPr>
          <w:rFonts w:ascii="Verdana" w:hAnsi="Verdana"/>
          <w:sz w:val="18"/>
          <w:szCs w:val="18"/>
          <w:highlight w:val="green"/>
        </w:rPr>
      </w:pPr>
      <w:r w:rsidRPr="00D10A20">
        <w:rPr>
          <w:rFonts w:ascii="Verdana" w:hAnsi="Verdana"/>
          <w:sz w:val="18"/>
          <w:szCs w:val="18"/>
        </w:rPr>
        <w:t xml:space="preserve">De gevraagde dienstverlening bestaat uit logisch samenhangende onlosmakelijk met elkaar verbonden onderdelen van opdrachten die binnen deze samenstelling breed in de markt verkrijgbaar is. </w:t>
      </w:r>
      <w:r w:rsidR="002335FF">
        <w:rPr>
          <w:rFonts w:ascii="Verdana" w:hAnsi="Verdana"/>
          <w:sz w:val="18"/>
          <w:szCs w:val="18"/>
        </w:rPr>
        <w:t xml:space="preserve">Op grond van bovenstaande vindt er geen indeling in percelen plaats. </w:t>
      </w:r>
      <w:r w:rsidRPr="00D10A20">
        <w:rPr>
          <w:rFonts w:ascii="Verdana" w:hAnsi="Verdana"/>
          <w:sz w:val="18"/>
          <w:szCs w:val="18"/>
        </w:rPr>
        <w:t>Uit marktonderzoek is gebleken dat  de gevraagde dienstverlening goed toegankelijk is voor het MKB, ondanks de keuze voor landelijke dekking. Zowel uit de toegankelijkheid voor het MKB als uit het absolute aantal ondernemers dat in aanmerking komt voor Inschrijving kan afgeleid worden dat de mededinging en toegankelijkheid voldoende gewaarborgd zijn.</w:t>
      </w:r>
    </w:p>
    <w:p w14:paraId="0ACADAC8" w14:textId="23A33F86" w:rsidR="001B3320" w:rsidRPr="008D76B3" w:rsidRDefault="001B3320" w:rsidP="00CF7052">
      <w:pPr>
        <w:pStyle w:val="Kop2"/>
        <w:spacing w:line="276" w:lineRule="auto"/>
      </w:pPr>
      <w:bookmarkStart w:id="13" w:name="_Toc454441157"/>
      <w:bookmarkStart w:id="14" w:name="_Toc15567932"/>
      <w:bookmarkStart w:id="15" w:name="_Toc65488467"/>
      <w:r w:rsidRPr="008D76B3">
        <w:t xml:space="preserve">Resultaat van de aanbesteding/Duur en ingangsdatum </w:t>
      </w:r>
      <w:r w:rsidR="00F83B04">
        <w:t>O</w:t>
      </w:r>
      <w:r w:rsidRPr="008D76B3">
        <w:t>vereenkomst</w:t>
      </w:r>
      <w:bookmarkEnd w:id="13"/>
      <w:bookmarkEnd w:id="14"/>
      <w:bookmarkEnd w:id="15"/>
    </w:p>
    <w:p w14:paraId="6ADF1A99" w14:textId="0357BB26" w:rsidR="00427CD6" w:rsidRPr="00427CD6" w:rsidRDefault="001B3320" w:rsidP="00CF7052">
      <w:pPr>
        <w:tabs>
          <w:tab w:val="left" w:pos="227"/>
          <w:tab w:val="left" w:pos="454"/>
          <w:tab w:val="left" w:pos="680"/>
        </w:tabs>
        <w:autoSpaceDE w:val="0"/>
        <w:autoSpaceDN w:val="0"/>
        <w:adjustRightInd w:val="0"/>
        <w:rPr>
          <w:i/>
          <w:szCs w:val="18"/>
        </w:rPr>
      </w:pPr>
      <w:r>
        <w:rPr>
          <w:szCs w:val="18"/>
        </w:rPr>
        <w:t>Het doel van deze aanbesteding is te komen tot</w:t>
      </w:r>
      <w:r w:rsidR="00427CD6">
        <w:rPr>
          <w:szCs w:val="18"/>
        </w:rPr>
        <w:t xml:space="preserve"> </w:t>
      </w:r>
      <w:r w:rsidR="00427CD6" w:rsidRPr="00427CD6">
        <w:t xml:space="preserve">één overeenkomst met één opdrachtnemer die voor opdrachtgever, gedurende de looptijd van de overeenkomst, pro actief als Opdrachtnemer of als tussenpersoon voorziet in de behoefte van het leveren van brandstof (Diesel en Propaan) ten behoeve van de infrastructuur die - in heel Nederland - in beheer is bij Rijkswaterstaat (RWS). Voorbeelden van infrastructuur zijn: bruggen, sluizen en pompen. </w:t>
      </w:r>
    </w:p>
    <w:p w14:paraId="0C0C4E41" w14:textId="77777777" w:rsidR="00427CD6" w:rsidRPr="00427CD6" w:rsidRDefault="00427CD6" w:rsidP="00CF7052">
      <w:r w:rsidRPr="00427CD6">
        <w:t>Opdrachtgever wil bovendien dat de Opdrachtnemer voorziet in de behoefte van RWS ten aanzien van:</w:t>
      </w:r>
    </w:p>
    <w:p w14:paraId="4F22D207" w14:textId="77777777" w:rsidR="00427CD6" w:rsidRPr="00427CD6" w:rsidRDefault="00427CD6" w:rsidP="00CF7052">
      <w:pPr>
        <w:numPr>
          <w:ilvl w:val="0"/>
          <w:numId w:val="30"/>
        </w:numPr>
      </w:pPr>
      <w:r w:rsidRPr="00427CD6">
        <w:t xml:space="preserve">De inrichting, coördinatie en aansturing van het voor de levering noodzakelijke netwerk van toeleveranciers. </w:t>
      </w:r>
    </w:p>
    <w:p w14:paraId="05E03C26" w14:textId="77777777" w:rsidR="00427CD6" w:rsidRPr="00427CD6" w:rsidRDefault="00427CD6" w:rsidP="00CF7052">
      <w:pPr>
        <w:numPr>
          <w:ilvl w:val="0"/>
          <w:numId w:val="30"/>
        </w:numPr>
      </w:pPr>
      <w:r w:rsidRPr="00427CD6">
        <w:t>Het kunnen huren van tanks waarin begrepen het beheer en onderhoud van de verhuurde  tanks en het eventueel, vanwege morsen bij levering, noodzakelijke onderhoud van de directe omgeving van de tanks.</w:t>
      </w:r>
    </w:p>
    <w:p w14:paraId="06703CF9" w14:textId="77777777" w:rsidR="00427CD6" w:rsidRPr="00427CD6" w:rsidRDefault="00427CD6" w:rsidP="00CF7052">
      <w:pPr>
        <w:numPr>
          <w:ilvl w:val="0"/>
          <w:numId w:val="30"/>
        </w:numPr>
        <w:rPr>
          <w:szCs w:val="20"/>
        </w:rPr>
      </w:pPr>
      <w:r w:rsidRPr="00427CD6">
        <w:t>Het leveren, benutten en beheren van telemetrie waardoor Opdrachtnemer, op afstand, bekend is met de noodzaak van het leveren van brandstof aan een afleverpunt.</w:t>
      </w:r>
    </w:p>
    <w:p w14:paraId="1ADFD4A8" w14:textId="77777777" w:rsidR="00427CD6" w:rsidRPr="00427CD6" w:rsidRDefault="00427CD6" w:rsidP="00CF7052">
      <w:pPr>
        <w:numPr>
          <w:ilvl w:val="0"/>
          <w:numId w:val="30"/>
        </w:numPr>
        <w:rPr>
          <w:szCs w:val="20"/>
        </w:rPr>
      </w:pPr>
      <w:r w:rsidRPr="00427CD6">
        <w:lastRenderedPageBreak/>
        <w:t>In geval van calamiteiten het onmiddellijk plaatsen van te huren tanks en het leveren van brandstof.</w:t>
      </w:r>
    </w:p>
    <w:p w14:paraId="17EDED5A" w14:textId="77777777" w:rsidR="00427CD6" w:rsidRPr="00427CD6" w:rsidRDefault="00427CD6" w:rsidP="00CF7052">
      <w:pPr>
        <w:numPr>
          <w:ilvl w:val="0"/>
          <w:numId w:val="30"/>
        </w:numPr>
        <w:rPr>
          <w:szCs w:val="20"/>
        </w:rPr>
      </w:pPr>
      <w:r w:rsidRPr="00427CD6">
        <w:t>Flexibiliteit en ervaring met</w:t>
      </w:r>
    </w:p>
    <w:p w14:paraId="1DB751A4" w14:textId="77777777" w:rsidR="00427CD6" w:rsidRPr="00427CD6" w:rsidRDefault="00427CD6" w:rsidP="00CF7052">
      <w:r w:rsidRPr="00427CD6">
        <w:t xml:space="preserve">      </w:t>
      </w:r>
      <w:r w:rsidRPr="00427CD6">
        <w:tab/>
      </w:r>
      <w:r w:rsidRPr="00427CD6">
        <w:tab/>
      </w:r>
      <w:r w:rsidRPr="00427CD6">
        <w:tab/>
      </w:r>
      <w:r w:rsidRPr="00427CD6">
        <w:tab/>
      </w:r>
      <w:r w:rsidRPr="00427CD6">
        <w:tab/>
      </w:r>
      <w:r w:rsidRPr="00427CD6">
        <w:tab/>
      </w:r>
      <w:r w:rsidRPr="00427CD6">
        <w:tab/>
      </w:r>
      <w:r w:rsidRPr="00427CD6">
        <w:tab/>
      </w:r>
      <w:r w:rsidRPr="00427CD6">
        <w:tab/>
      </w:r>
      <w:r w:rsidRPr="00427CD6">
        <w:tab/>
      </w:r>
      <w:r w:rsidRPr="00427CD6">
        <w:tab/>
        <w:t>(a) het onderhouden van contacten,</w:t>
      </w:r>
    </w:p>
    <w:p w14:paraId="1CC3C00B" w14:textId="77777777" w:rsidR="00427CD6" w:rsidRPr="00427CD6" w:rsidRDefault="00427CD6" w:rsidP="00CF7052">
      <w:pPr>
        <w:ind w:left="3407" w:firstLine="1"/>
      </w:pPr>
      <w:r w:rsidRPr="00427CD6">
        <w:t xml:space="preserve">(b) het coördineren van taken </w:t>
      </w:r>
    </w:p>
    <w:p w14:paraId="1CAB3A11" w14:textId="77777777" w:rsidR="00427CD6" w:rsidRPr="00427CD6" w:rsidRDefault="00427CD6" w:rsidP="00CF7052">
      <w:pPr>
        <w:ind w:left="3406" w:firstLine="1"/>
      </w:pPr>
      <w:r w:rsidRPr="00427CD6">
        <w:t>(c) het verzorgen van de bijbehorende administratie.</w:t>
      </w:r>
    </w:p>
    <w:p w14:paraId="6FDF705F" w14:textId="77777777" w:rsidR="00427CD6" w:rsidRPr="00427CD6" w:rsidRDefault="00427CD6" w:rsidP="00CF7052">
      <w:pPr>
        <w:ind w:left="3405" w:firstLine="3"/>
      </w:pPr>
      <w:r w:rsidRPr="00427CD6">
        <w:t>(d) het verzorgen van het facturatieproces</w:t>
      </w:r>
    </w:p>
    <w:p w14:paraId="69E6D050" w14:textId="26AD52AA" w:rsidR="00427CD6" w:rsidRPr="00427CD6" w:rsidRDefault="00784047" w:rsidP="00CF7052">
      <w:pPr>
        <w:ind w:left="-28" w:firstLine="1"/>
      </w:pPr>
      <w:r>
        <w:t xml:space="preserve"> </w:t>
      </w:r>
      <w:r w:rsidR="00427CD6" w:rsidRPr="00427CD6">
        <w:t>(e) effectieve en efficiënte contractbeheersing</w:t>
      </w:r>
    </w:p>
    <w:p w14:paraId="56D28B2A" w14:textId="77777777" w:rsidR="00427CD6" w:rsidRPr="00427CD6" w:rsidRDefault="00427CD6" w:rsidP="00CF7052">
      <w:pPr>
        <w:numPr>
          <w:ilvl w:val="0"/>
          <w:numId w:val="31"/>
        </w:numPr>
        <w:rPr>
          <w:rFonts w:eastAsia="Times New Roman"/>
          <w:b/>
          <w:bCs/>
        </w:rPr>
      </w:pPr>
      <w:r w:rsidRPr="00427CD6">
        <w:t xml:space="preserve">Overname van bestaande contractuele afspraken (met bestaande Opdrachtnemers)  en tot aan de daarin genoemde einddatum respecteert. </w:t>
      </w:r>
    </w:p>
    <w:p w14:paraId="6631BEFE" w14:textId="77777777" w:rsidR="00427CD6" w:rsidRPr="00427CD6" w:rsidRDefault="00427CD6" w:rsidP="00CF7052">
      <w:pPr>
        <w:numPr>
          <w:ilvl w:val="0"/>
          <w:numId w:val="31"/>
        </w:numPr>
        <w:rPr>
          <w:rFonts w:eastAsia="Times New Roman"/>
          <w:b/>
          <w:bCs/>
        </w:rPr>
      </w:pPr>
      <w:r w:rsidRPr="00427CD6">
        <w:t xml:space="preserve">contact te onderhouden met het team contractbeheer energieaansluitingen (RWS Corporate Dienst) en  met alle collega’s van de regionale diensten van RWS (landelijke spreiding) die verantwoordelijk zijn voor het operationeel functioneren van de installaties die afhankelijk zijn van Diesel en Propaan. </w:t>
      </w:r>
    </w:p>
    <w:p w14:paraId="49A16520" w14:textId="77777777" w:rsidR="00427CD6" w:rsidRDefault="00427CD6" w:rsidP="00CF7052">
      <w:pPr>
        <w:tabs>
          <w:tab w:val="left" w:pos="227"/>
          <w:tab w:val="left" w:pos="454"/>
          <w:tab w:val="left" w:pos="680"/>
        </w:tabs>
        <w:autoSpaceDE w:val="0"/>
        <w:autoSpaceDN w:val="0"/>
        <w:adjustRightInd w:val="0"/>
        <w:rPr>
          <w:i/>
          <w:szCs w:val="18"/>
        </w:rPr>
      </w:pPr>
      <w:bookmarkStart w:id="16" w:name="_Toc454441158"/>
      <w:bookmarkStart w:id="17" w:name="_Toc15567933"/>
    </w:p>
    <w:p w14:paraId="28C2F8B5" w14:textId="4A44BA06" w:rsidR="00427CD6" w:rsidRPr="00427CD6" w:rsidRDefault="00427CD6" w:rsidP="00CF7052">
      <w:pPr>
        <w:tabs>
          <w:tab w:val="left" w:pos="227"/>
          <w:tab w:val="left" w:pos="454"/>
          <w:tab w:val="left" w:pos="680"/>
        </w:tabs>
        <w:autoSpaceDE w:val="0"/>
        <w:autoSpaceDN w:val="0"/>
        <w:adjustRightInd w:val="0"/>
        <w:rPr>
          <w:szCs w:val="18"/>
        </w:rPr>
      </w:pPr>
      <w:r w:rsidRPr="00427CD6">
        <w:rPr>
          <w:szCs w:val="20"/>
        </w:rPr>
        <w:t>Opdrachtgever vindt het realiseren van “duurzaamheidsambities” belangrijk. Opdrachtgever vraagt daarom aan opdrachtnemer een jaarlijkse rapportage die inzicht geeft in (a) de in het afgelopen jaar bereikte duurzaamheidsdoelen en (b) de duurzaamheidsambities voor het komende jaar.</w:t>
      </w:r>
    </w:p>
    <w:p w14:paraId="0D470E55" w14:textId="77777777" w:rsidR="006C2E7D" w:rsidRPr="008D76B3" w:rsidRDefault="006C2E7D" w:rsidP="00615CCF">
      <w:pPr>
        <w:pStyle w:val="Kop2"/>
      </w:pPr>
      <w:bookmarkStart w:id="18" w:name="_Toc15567934"/>
      <w:bookmarkStart w:id="19" w:name="_Toc65488468"/>
      <w:bookmarkStart w:id="20" w:name="_Toc454441155"/>
      <w:bookmarkEnd w:id="16"/>
      <w:bookmarkEnd w:id="17"/>
      <w:r>
        <w:t xml:space="preserve">Maatschappelijk </w:t>
      </w:r>
      <w:r w:rsidR="001B3320">
        <w:t>V</w:t>
      </w:r>
      <w:r>
        <w:t xml:space="preserve">erantwoord </w:t>
      </w:r>
      <w:r w:rsidR="001B3320">
        <w:t>I</w:t>
      </w:r>
      <w:r>
        <w:t>nkopen</w:t>
      </w:r>
      <w:r w:rsidR="00320F7A">
        <w:t xml:space="preserve"> (MVI)</w:t>
      </w:r>
      <w:bookmarkEnd w:id="18"/>
      <w:bookmarkEnd w:id="19"/>
    </w:p>
    <w:p w14:paraId="086B67B2" w14:textId="77777777" w:rsidR="00902F79" w:rsidRDefault="00902F79" w:rsidP="00EE1711">
      <w:pPr>
        <w:autoSpaceDE w:val="0"/>
        <w:autoSpaceDN w:val="0"/>
        <w:adjustRightInd w:val="0"/>
        <w:spacing w:line="240" w:lineRule="auto"/>
        <w:rPr>
          <w:b/>
          <w:szCs w:val="18"/>
          <w:highlight w:val="green"/>
        </w:rPr>
      </w:pPr>
    </w:p>
    <w:p w14:paraId="1B75DA47" w14:textId="77777777" w:rsidR="001D2959" w:rsidRPr="00796400" w:rsidRDefault="001D2959" w:rsidP="00CF7052">
      <w:r w:rsidRPr="008450D7">
        <w:t xml:space="preserve">Sinds 2010 hanteert de overheid een duurzaam inkoopbeleid. In dat beleid houdt de overheid rekening met people, planet, profit/prosperity voor alle goederen, diensten en werken die zij inkoopt. </w:t>
      </w:r>
    </w:p>
    <w:p w14:paraId="13439BA1" w14:textId="474D80C2" w:rsidR="001D2959" w:rsidRPr="00206BE8" w:rsidRDefault="001D2959" w:rsidP="00CF7052">
      <w:pPr>
        <w:autoSpaceDE w:val="0"/>
        <w:autoSpaceDN w:val="0"/>
        <w:adjustRightInd w:val="0"/>
        <w:rPr>
          <w:szCs w:val="18"/>
        </w:rPr>
      </w:pPr>
      <w:r w:rsidRPr="001D2959">
        <w:rPr>
          <w:szCs w:val="18"/>
        </w:rPr>
        <w:t>Om het goe</w:t>
      </w:r>
      <w:r w:rsidR="00E14FA8">
        <w:rPr>
          <w:szCs w:val="18"/>
        </w:rPr>
        <w:t>de voorbeeld te geven heeft de r</w:t>
      </w:r>
      <w:r w:rsidRPr="001D2959">
        <w:rPr>
          <w:szCs w:val="18"/>
        </w:rPr>
        <w:t xml:space="preserve">ijksoverheid bij aanbestedingen oog voor thema’s die passen bij </w:t>
      </w:r>
      <w:r w:rsidR="001B3320">
        <w:rPr>
          <w:szCs w:val="18"/>
        </w:rPr>
        <w:t>Maatschappelijk V</w:t>
      </w:r>
      <w:r w:rsidRPr="001D2959">
        <w:rPr>
          <w:szCs w:val="18"/>
        </w:rPr>
        <w:t xml:space="preserve">erantwoord </w:t>
      </w:r>
      <w:r w:rsidR="001B3320">
        <w:rPr>
          <w:szCs w:val="18"/>
        </w:rPr>
        <w:t>I</w:t>
      </w:r>
      <w:r w:rsidRPr="001D2959">
        <w:rPr>
          <w:szCs w:val="18"/>
        </w:rPr>
        <w:t>nkopen zoals het toepassen van Social return</w:t>
      </w:r>
      <w:r w:rsidR="00427CD6">
        <w:rPr>
          <w:szCs w:val="18"/>
        </w:rPr>
        <w:t xml:space="preserve"> </w:t>
      </w:r>
      <w:r w:rsidRPr="00206BE8">
        <w:rPr>
          <w:szCs w:val="18"/>
        </w:rPr>
        <w:t xml:space="preserve">en </w:t>
      </w:r>
      <w:r w:rsidR="0076764A" w:rsidRPr="00206BE8">
        <w:rPr>
          <w:szCs w:val="18"/>
        </w:rPr>
        <w:t>relevante milieucriteria.</w:t>
      </w:r>
    </w:p>
    <w:p w14:paraId="1F119C44" w14:textId="60589DAD" w:rsidR="00340984" w:rsidRDefault="00340984" w:rsidP="00CF7052">
      <w:pPr>
        <w:autoSpaceDE w:val="0"/>
        <w:autoSpaceDN w:val="0"/>
        <w:adjustRightInd w:val="0"/>
        <w:rPr>
          <w:b/>
          <w:szCs w:val="18"/>
          <w:highlight w:val="green"/>
        </w:rPr>
      </w:pPr>
    </w:p>
    <w:p w14:paraId="22A13314" w14:textId="60E77CCA" w:rsidR="00427CD6" w:rsidRDefault="001D2959" w:rsidP="00CF7052">
      <w:pPr>
        <w:autoSpaceDE w:val="0"/>
        <w:autoSpaceDN w:val="0"/>
        <w:adjustRightInd w:val="0"/>
        <w:rPr>
          <w:szCs w:val="18"/>
        </w:rPr>
      </w:pPr>
      <w:r w:rsidRPr="006C23F3">
        <w:rPr>
          <w:szCs w:val="18"/>
        </w:rPr>
        <w:t>In dez</w:t>
      </w:r>
      <w:r w:rsidR="008B6FBB">
        <w:rPr>
          <w:szCs w:val="18"/>
        </w:rPr>
        <w:t xml:space="preserve">e aanbesteding </w:t>
      </w:r>
      <w:r w:rsidR="00427CD6">
        <w:rPr>
          <w:szCs w:val="18"/>
        </w:rPr>
        <w:t>is de volgende eis</w:t>
      </w:r>
      <w:r w:rsidRPr="006C23F3">
        <w:rPr>
          <w:szCs w:val="18"/>
        </w:rPr>
        <w:t xml:space="preserve"> ve</w:t>
      </w:r>
      <w:r>
        <w:rPr>
          <w:szCs w:val="18"/>
        </w:rPr>
        <w:t xml:space="preserve">rmeld die betrekking </w:t>
      </w:r>
      <w:r w:rsidR="00427CD6">
        <w:rPr>
          <w:szCs w:val="18"/>
        </w:rPr>
        <w:t>heeft</w:t>
      </w:r>
      <w:r>
        <w:rPr>
          <w:szCs w:val="18"/>
        </w:rPr>
        <w:t xml:space="preserve"> op Maatschappelijk Verantwoord I</w:t>
      </w:r>
      <w:r w:rsidRPr="006C23F3">
        <w:rPr>
          <w:szCs w:val="18"/>
        </w:rPr>
        <w:t>nkopen</w:t>
      </w:r>
      <w:r>
        <w:rPr>
          <w:szCs w:val="18"/>
        </w:rPr>
        <w:t xml:space="preserve"> (MVI)</w:t>
      </w:r>
      <w:r w:rsidRPr="006C23F3">
        <w:rPr>
          <w:szCs w:val="18"/>
        </w:rPr>
        <w:t>.</w:t>
      </w:r>
      <w:r w:rsidR="000955E1">
        <w:rPr>
          <w:szCs w:val="18"/>
        </w:rPr>
        <w:t xml:space="preserve"> De eis</w:t>
      </w:r>
      <w:r>
        <w:rPr>
          <w:szCs w:val="18"/>
        </w:rPr>
        <w:t xml:space="preserve"> geld</w:t>
      </w:r>
      <w:r w:rsidR="000955E1">
        <w:rPr>
          <w:szCs w:val="18"/>
        </w:rPr>
        <w:t>t</w:t>
      </w:r>
      <w:r>
        <w:rPr>
          <w:szCs w:val="18"/>
        </w:rPr>
        <w:t xml:space="preserve"> als minimale ondergrens.</w:t>
      </w:r>
    </w:p>
    <w:p w14:paraId="08350177" w14:textId="11C51F89" w:rsidR="000955E1" w:rsidRPr="00427CD6" w:rsidRDefault="000955E1" w:rsidP="00CF7052">
      <w:pPr>
        <w:autoSpaceDE w:val="0"/>
        <w:autoSpaceDN w:val="0"/>
        <w:adjustRightInd w:val="0"/>
        <w:rPr>
          <w:szCs w:val="18"/>
        </w:rPr>
      </w:pPr>
      <w:r w:rsidRPr="00427CD6">
        <w:rPr>
          <w:szCs w:val="18"/>
        </w:rPr>
        <w:t>Voor het cluster Transportdiensten</w:t>
      </w:r>
      <w:r w:rsidRPr="00427CD6">
        <w:rPr>
          <w:szCs w:val="18"/>
          <w:vertAlign w:val="superscript"/>
        </w:rPr>
        <w:footnoteReference w:id="1"/>
      </w:r>
      <w:r w:rsidRPr="00427CD6">
        <w:rPr>
          <w:szCs w:val="18"/>
        </w:rPr>
        <w:t xml:space="preserve"> is door het Rijk (lees: PIANOO, het Expertisecentrum Aanbesteden van het ministerie van Economische Zaken) een milieucriteriadocument</w:t>
      </w:r>
      <w:r w:rsidRPr="00427CD6">
        <w:rPr>
          <w:szCs w:val="18"/>
          <w:vertAlign w:val="superscript"/>
        </w:rPr>
        <w:footnoteReference w:id="2"/>
      </w:r>
      <w:r w:rsidRPr="00427CD6">
        <w:rPr>
          <w:szCs w:val="18"/>
        </w:rPr>
        <w:t xml:space="preserve"> opgesteld. Transportdiensten zijn een onderdeel van de scope van deze opdracht. Zie voor verdere uitleg onderstaande link.</w:t>
      </w:r>
    </w:p>
    <w:p w14:paraId="7485EB8C" w14:textId="77777777" w:rsidR="000955E1" w:rsidRPr="00427CD6" w:rsidRDefault="00B87715" w:rsidP="00CF7052">
      <w:pPr>
        <w:autoSpaceDE w:val="0"/>
        <w:autoSpaceDN w:val="0"/>
        <w:adjustRightInd w:val="0"/>
        <w:ind w:left="527" w:firstLine="41"/>
        <w:rPr>
          <w:rFonts w:eastAsia="Verdana" w:cs="Verdana"/>
          <w:color w:val="000000"/>
          <w:szCs w:val="22"/>
        </w:rPr>
      </w:pPr>
      <w:hyperlink r:id="rId11" w:history="1">
        <w:r w:rsidR="000955E1" w:rsidRPr="00427CD6">
          <w:rPr>
            <w:color w:val="0000FF"/>
            <w:szCs w:val="18"/>
            <w:u w:val="single"/>
          </w:rPr>
          <w:t>https://www.pianoo.nl/themas/maatschappelijk-verantwoord-inkopen-mvi-duurzaam-inkopen/productgroepen</w:t>
        </w:r>
      </w:hyperlink>
    </w:p>
    <w:p w14:paraId="45F4515A" w14:textId="77777777" w:rsidR="00427CD6" w:rsidRDefault="00427CD6" w:rsidP="00CF7052">
      <w:pPr>
        <w:autoSpaceDE w:val="0"/>
        <w:autoSpaceDN w:val="0"/>
        <w:adjustRightInd w:val="0"/>
        <w:rPr>
          <w:szCs w:val="18"/>
        </w:rPr>
      </w:pPr>
    </w:p>
    <w:p w14:paraId="04A87155" w14:textId="591770A3" w:rsidR="001C3176" w:rsidRPr="001C3176" w:rsidRDefault="001C3176" w:rsidP="00CF7052">
      <w:pPr>
        <w:autoSpaceDE w:val="0"/>
        <w:autoSpaceDN w:val="0"/>
        <w:adjustRightInd w:val="0"/>
        <w:rPr>
          <w:szCs w:val="18"/>
        </w:rPr>
      </w:pPr>
      <w:r w:rsidRPr="001C3176">
        <w:rPr>
          <w:szCs w:val="18"/>
        </w:rPr>
        <w:t>De social return clausules beschrijven de voorwaarden rond het bieden van baankansen aan mensen met een achterstand tot de arbeidsmarkt. De clausules ge</w:t>
      </w:r>
      <w:r w:rsidR="00E14FA8">
        <w:rPr>
          <w:szCs w:val="18"/>
        </w:rPr>
        <w:t>lden bij aanbestedingen van de r</w:t>
      </w:r>
      <w:r w:rsidRPr="001C3176">
        <w:rPr>
          <w:szCs w:val="18"/>
        </w:rPr>
        <w:t>ijksoverheid boven de € 250.000,- (minimale loonsom, excl</w:t>
      </w:r>
      <w:r w:rsidR="007229A0">
        <w:rPr>
          <w:szCs w:val="18"/>
        </w:rPr>
        <w:t>usief btw</w:t>
      </w:r>
      <w:r w:rsidRPr="001C3176">
        <w:rPr>
          <w:szCs w:val="18"/>
        </w:rPr>
        <w:t xml:space="preserve">). </w:t>
      </w:r>
      <w:r w:rsidR="000955E1">
        <w:rPr>
          <w:szCs w:val="18"/>
        </w:rPr>
        <w:t xml:space="preserve">De loonsom is kleiner </w:t>
      </w:r>
      <w:r w:rsidR="002335FF">
        <w:rPr>
          <w:szCs w:val="18"/>
        </w:rPr>
        <w:t xml:space="preserve">dan de genoemde € 250.000,=, </w:t>
      </w:r>
      <w:r w:rsidR="000955E1">
        <w:rPr>
          <w:szCs w:val="18"/>
        </w:rPr>
        <w:t>derhalve is social return niet van toepassing.</w:t>
      </w:r>
    </w:p>
    <w:p w14:paraId="4D107556" w14:textId="77777777" w:rsidR="001C3176" w:rsidRPr="001C3176" w:rsidRDefault="001C3176" w:rsidP="00EE1711">
      <w:pPr>
        <w:autoSpaceDE w:val="0"/>
        <w:autoSpaceDN w:val="0"/>
        <w:adjustRightInd w:val="0"/>
        <w:spacing w:line="240" w:lineRule="auto"/>
        <w:rPr>
          <w:szCs w:val="18"/>
        </w:rPr>
      </w:pPr>
    </w:p>
    <w:p w14:paraId="098A6B4D" w14:textId="56F749C4" w:rsidR="007A1F22" w:rsidRPr="000955E1" w:rsidRDefault="002F05FD" w:rsidP="00324518">
      <w:pPr>
        <w:pStyle w:val="Kop2"/>
      </w:pPr>
      <w:bookmarkStart w:id="21" w:name="_Toc65488469"/>
      <w:r w:rsidRPr="000955E1">
        <w:t>AVG</w:t>
      </w:r>
      <w:bookmarkEnd w:id="21"/>
      <w:r w:rsidRPr="000955E1">
        <w:t xml:space="preserve"> </w:t>
      </w:r>
    </w:p>
    <w:p w14:paraId="1E432BBC" w14:textId="28AA4E29" w:rsidR="007A1F22" w:rsidRDefault="000955E1" w:rsidP="009D3D54">
      <w:pPr>
        <w:autoSpaceDE w:val="0"/>
        <w:autoSpaceDN w:val="0"/>
        <w:adjustRightInd w:val="0"/>
        <w:spacing w:line="240" w:lineRule="auto"/>
        <w:rPr>
          <w:szCs w:val="18"/>
        </w:rPr>
      </w:pPr>
      <w:r>
        <w:rPr>
          <w:szCs w:val="18"/>
        </w:rPr>
        <w:t>De bepalingen als omschreven in het AVG zijn van toepassing als aangegeven in het Programma van Eisen.</w:t>
      </w:r>
    </w:p>
    <w:p w14:paraId="1A8870B3" w14:textId="1EC9983D" w:rsidR="0012616C" w:rsidRDefault="0012616C" w:rsidP="00615CCF">
      <w:pPr>
        <w:pStyle w:val="Kop1"/>
      </w:pPr>
      <w:bookmarkStart w:id="22" w:name="_Toc454441160"/>
      <w:bookmarkStart w:id="23" w:name="_Toc15567939"/>
      <w:bookmarkStart w:id="24" w:name="_Toc65488470"/>
      <w:bookmarkEnd w:id="20"/>
      <w:r w:rsidRPr="008D76B3">
        <w:lastRenderedPageBreak/>
        <w:t>Rijkswaterstaat</w:t>
      </w:r>
      <w:bookmarkEnd w:id="22"/>
      <w:bookmarkEnd w:id="23"/>
      <w:bookmarkEnd w:id="24"/>
    </w:p>
    <w:p w14:paraId="7F583992" w14:textId="77777777" w:rsidR="0012616C" w:rsidRPr="008D76B3" w:rsidRDefault="0012616C" w:rsidP="00615CCF">
      <w:pPr>
        <w:pStyle w:val="Kop2"/>
      </w:pPr>
      <w:bookmarkStart w:id="25" w:name="_Toc454441161"/>
      <w:bookmarkStart w:id="26" w:name="_Toc15567940"/>
      <w:bookmarkStart w:id="27" w:name="_Toc65488471"/>
      <w:r w:rsidRPr="008D76B3">
        <w:t>Missie Rijkswaterstaat</w:t>
      </w:r>
      <w:bookmarkEnd w:id="25"/>
      <w:bookmarkEnd w:id="26"/>
      <w:bookmarkEnd w:id="27"/>
    </w:p>
    <w:p w14:paraId="76A59F3B" w14:textId="77777777" w:rsidR="0012616C" w:rsidRDefault="0012616C" w:rsidP="00CF7052">
      <w:pPr>
        <w:pStyle w:val="Normaalweb"/>
        <w:rPr>
          <w:rFonts w:ascii="Verdana" w:hAnsi="Verdana"/>
          <w:sz w:val="18"/>
          <w:szCs w:val="18"/>
        </w:rPr>
      </w:pPr>
      <w:r w:rsidRPr="008D76B3">
        <w:rPr>
          <w:rFonts w:ascii="Verdana" w:hAnsi="Verdana"/>
          <w:sz w:val="18"/>
          <w:szCs w:val="18"/>
        </w:rPr>
        <w:t>Rijkswaterstaat is de uitvoeringsorganisatie van het ministe</w:t>
      </w:r>
      <w:r w:rsidR="0063129E">
        <w:rPr>
          <w:rFonts w:ascii="Verdana" w:hAnsi="Verdana"/>
          <w:sz w:val="18"/>
          <w:szCs w:val="18"/>
        </w:rPr>
        <w:t>rie van Infrastructuur en Waterstaat</w:t>
      </w:r>
      <w:r w:rsidRPr="008D76B3">
        <w:rPr>
          <w:rFonts w:ascii="Verdana" w:hAnsi="Verdana"/>
          <w:sz w:val="18"/>
          <w:szCs w:val="18"/>
        </w:rPr>
        <w:t xml:space="preserve"> en werkt dagelijks aan een veilig, leefbaar en bereikbaar Nederland. </w:t>
      </w:r>
    </w:p>
    <w:p w14:paraId="4ADA8AC0" w14:textId="77777777" w:rsidR="0012616C" w:rsidRPr="008D76B3" w:rsidRDefault="0012616C" w:rsidP="00CF7052">
      <w:pPr>
        <w:pStyle w:val="Kop2"/>
        <w:spacing w:line="276" w:lineRule="auto"/>
      </w:pPr>
      <w:bookmarkStart w:id="28" w:name="_Toc454441162"/>
      <w:bookmarkStart w:id="29" w:name="_Toc15567941"/>
      <w:bookmarkStart w:id="30" w:name="_Toc65488472"/>
      <w:r w:rsidRPr="008D76B3">
        <w:t>Organisatie</w:t>
      </w:r>
      <w:bookmarkEnd w:id="28"/>
      <w:bookmarkEnd w:id="29"/>
      <w:bookmarkEnd w:id="30"/>
    </w:p>
    <w:p w14:paraId="3BF27CE8" w14:textId="31D4CE7D" w:rsidR="0012616C" w:rsidRPr="008D76B3" w:rsidRDefault="0012616C" w:rsidP="00CF7052">
      <w:r w:rsidRPr="008D76B3">
        <w:t>Het organogram van RWS ziet er als volgt uit:</w:t>
      </w:r>
      <w:r w:rsidR="002D13B6" w:rsidRPr="002D13B6">
        <w:rPr>
          <w:noProof/>
        </w:rPr>
        <w:t xml:space="preserve"> </w:t>
      </w:r>
      <w:r w:rsidR="000E7AD7">
        <w:rPr>
          <w:noProof/>
        </w:rPr>
        <w:drawing>
          <wp:inline distT="0" distB="0" distL="0" distR="0" wp14:anchorId="16348B84" wp14:editId="4C027211">
            <wp:extent cx="4813300" cy="5019317"/>
            <wp:effectExtent l="0" t="0" r="6350" b="0"/>
            <wp:docPr id="5" name="Afbeelding 5" descr="C:\Users\moesmanj.AD\AppData\Local\Microsoft\Windows\Temporary Internet Files\Content.Outlook\BZBKDPVX\RWS%20Organogram%20Internet%20V2017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esmanj.AD\AppData\Local\Microsoft\Windows\Temporary Internet Files\Content.Outlook\BZBKDPVX\RWS%20Organogram%20Internet%20V2017_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2676" cy="5018666"/>
                    </a:xfrm>
                    <a:prstGeom prst="rect">
                      <a:avLst/>
                    </a:prstGeom>
                    <a:noFill/>
                    <a:ln>
                      <a:noFill/>
                    </a:ln>
                  </pic:spPr>
                </pic:pic>
              </a:graphicData>
            </a:graphic>
          </wp:inline>
        </w:drawing>
      </w:r>
    </w:p>
    <w:p w14:paraId="60AE97B0" w14:textId="77777777" w:rsidR="0012616C" w:rsidRPr="008D76B3" w:rsidRDefault="0012616C" w:rsidP="0012616C">
      <w:pPr>
        <w:rPr>
          <w:b/>
          <w:highlight w:val="cyan"/>
        </w:rPr>
      </w:pPr>
    </w:p>
    <w:p w14:paraId="24FE18C0" w14:textId="77777777" w:rsidR="0012616C" w:rsidRDefault="0012616C" w:rsidP="00CF7052">
      <w:r w:rsidRPr="008D76B3">
        <w:t xml:space="preserve">Op </w:t>
      </w:r>
      <w:hyperlink r:id="rId13" w:history="1">
        <w:r w:rsidRPr="008D76B3">
          <w:rPr>
            <w:rStyle w:val="Hyperlink"/>
          </w:rPr>
          <w:t>www.rijkswaterstaat.nl/zakelijk</w:t>
        </w:r>
      </w:hyperlink>
      <w:r w:rsidRPr="008D76B3">
        <w:t xml:space="preserve"> staat meer informatie over zakendoen met Rijkswaterstaat</w:t>
      </w:r>
      <w:r w:rsidR="00EE1711">
        <w:t>.</w:t>
      </w:r>
    </w:p>
    <w:p w14:paraId="4308411C" w14:textId="77777777" w:rsidR="0012616C" w:rsidRPr="008D76B3" w:rsidRDefault="0012616C" w:rsidP="00CF7052">
      <w:pPr>
        <w:pStyle w:val="Kop2"/>
        <w:spacing w:line="276" w:lineRule="auto"/>
      </w:pPr>
      <w:bookmarkStart w:id="31" w:name="_Toc454441163"/>
      <w:bookmarkStart w:id="32" w:name="_Toc15567942"/>
      <w:bookmarkStart w:id="33" w:name="_Toc65488473"/>
      <w:r w:rsidRPr="008D76B3">
        <w:t xml:space="preserve">Rijkswaterstaat </w:t>
      </w:r>
      <w:bookmarkEnd w:id="31"/>
      <w:r w:rsidRPr="008D76B3">
        <w:t>Corporate Dienst</w:t>
      </w:r>
      <w:bookmarkEnd w:id="32"/>
      <w:bookmarkEnd w:id="33"/>
    </w:p>
    <w:p w14:paraId="504C5384" w14:textId="152D5B98" w:rsidR="00F012AB" w:rsidRDefault="00B87715" w:rsidP="00CF7052">
      <w:pPr>
        <w:pStyle w:val="broodtekst"/>
      </w:pPr>
      <w:hyperlink r:id="rId14" w:history="1">
        <w:r w:rsidR="0012616C" w:rsidRPr="008D76B3">
          <w:rPr>
            <w:rStyle w:val="Hyperlink"/>
          </w:rPr>
          <w:t>Rijkswaterstaat Corporate Dienst</w:t>
        </w:r>
      </w:hyperlink>
      <w:r w:rsidR="0012616C" w:rsidRPr="008D76B3">
        <w:t xml:space="preserve"> (</w:t>
      </w:r>
      <w:r w:rsidR="00E56F5B" w:rsidRPr="008D76B3">
        <w:t xml:space="preserve">RWS </w:t>
      </w:r>
      <w:r w:rsidR="0012616C" w:rsidRPr="008D76B3">
        <w:t xml:space="preserve">CD) ondersteunt de organisatieonderdelen van Rijkswaterstaat op het gebied van bedrijfsvoering; Communicatie, HRM &amp; Organisatieontwikkeling, Bestuurlijk </w:t>
      </w:r>
      <w:r w:rsidR="001D68D6">
        <w:t>Juridische Zaken en Vastgoed,</w:t>
      </w:r>
      <w:r w:rsidR="0012616C" w:rsidRPr="008D76B3">
        <w:t xml:space="preserve"> Facilitaire en Financiële diensten</w:t>
      </w:r>
      <w:r w:rsidR="001D68D6">
        <w:t xml:space="preserve"> en Inkoop</w:t>
      </w:r>
      <w:r w:rsidR="0012616C" w:rsidRPr="008D76B3">
        <w:t>.</w:t>
      </w:r>
    </w:p>
    <w:p w14:paraId="0822E7F0" w14:textId="77777777" w:rsidR="00F012AB" w:rsidRDefault="00F012AB" w:rsidP="00EE1711">
      <w:pPr>
        <w:pStyle w:val="broodtekst"/>
        <w:spacing w:line="240" w:lineRule="auto"/>
      </w:pPr>
    </w:p>
    <w:p w14:paraId="137609CA" w14:textId="77777777" w:rsidR="00B04FC1" w:rsidRDefault="00B04FC1" w:rsidP="00EE1711">
      <w:pPr>
        <w:tabs>
          <w:tab w:val="left" w:pos="0"/>
          <w:tab w:val="left" w:pos="454"/>
          <w:tab w:val="left" w:pos="680"/>
        </w:tabs>
        <w:autoSpaceDE w:val="0"/>
        <w:autoSpaceDN w:val="0"/>
        <w:adjustRightInd w:val="0"/>
        <w:spacing w:line="240" w:lineRule="auto"/>
        <w:rPr>
          <w:szCs w:val="18"/>
        </w:rPr>
      </w:pPr>
    </w:p>
    <w:p w14:paraId="326244C1" w14:textId="77777777" w:rsidR="003E520D" w:rsidRDefault="00F560A7" w:rsidP="00615CCF">
      <w:pPr>
        <w:pStyle w:val="Kop1"/>
      </w:pPr>
      <w:bookmarkStart w:id="34" w:name="_Toc15567944"/>
      <w:bookmarkStart w:id="35" w:name="_Toc65488474"/>
      <w:r w:rsidRPr="008D76B3">
        <w:lastRenderedPageBreak/>
        <w:t>Aanbestedings</w:t>
      </w:r>
      <w:r w:rsidR="003E520D" w:rsidRPr="008D76B3">
        <w:t>procedure</w:t>
      </w:r>
      <w:bookmarkEnd w:id="34"/>
      <w:bookmarkEnd w:id="35"/>
    </w:p>
    <w:p w14:paraId="7EF466B1" w14:textId="77777777" w:rsidR="003E520D" w:rsidRPr="008D76B3" w:rsidRDefault="003E520D" w:rsidP="00615CCF">
      <w:pPr>
        <w:pStyle w:val="Kop2"/>
      </w:pPr>
      <w:bookmarkStart w:id="36" w:name="_Toc15567945"/>
      <w:bookmarkStart w:id="37" w:name="_Toc65488475"/>
      <w:r w:rsidRPr="008D76B3">
        <w:t>Algemeen</w:t>
      </w:r>
      <w:bookmarkEnd w:id="36"/>
      <w:bookmarkEnd w:id="37"/>
    </w:p>
    <w:p w14:paraId="29669BA1" w14:textId="77777777" w:rsidR="000955E1" w:rsidRDefault="000955E1" w:rsidP="00CF7052">
      <w:r>
        <w:t>De aanbestedingsprocedure geschiedt op basis van de Aanbestedingswet 2012, waarbij de Europese richtlijn 2014/24/EU voor werken, leveringen en diensten is geïmplementeerd. De begripsbepalingen van de Aanbestedingswet zijn daarom van toepassing. De aanbesteding verloopt volgens de openbare procedure.</w:t>
      </w:r>
    </w:p>
    <w:p w14:paraId="606D334C" w14:textId="5A398A2D" w:rsidR="000955E1" w:rsidRDefault="000955E1" w:rsidP="00CF7052">
      <w:r>
        <w:t>De openbare procedure is een procedure wa</w:t>
      </w:r>
      <w:r w:rsidR="002335FF">
        <w:t>arbij alle ondernemers mogen in</w:t>
      </w:r>
      <w:r>
        <w:t>schrijven.</w:t>
      </w:r>
    </w:p>
    <w:p w14:paraId="5855D335" w14:textId="77777777" w:rsidR="000955E1" w:rsidRDefault="000955E1" w:rsidP="00CF7052"/>
    <w:p w14:paraId="6F9487F8" w14:textId="77777777" w:rsidR="000955E1" w:rsidRDefault="000955E1" w:rsidP="00CF7052">
      <w:r>
        <w:t>TenderNed</w:t>
      </w:r>
    </w:p>
    <w:p w14:paraId="30312EA1" w14:textId="47D74275" w:rsidR="000955E1" w:rsidRDefault="000955E1" w:rsidP="00CF7052">
      <w:r>
        <w:t xml:space="preserve">De aanbestedingsprocedure wordt volledig elektronisch uitgevoerd door middel van TenderNed: www.tenderned.nl. Dit betekent </w:t>
      </w:r>
      <w:r w:rsidR="002335FF">
        <w:t>dat inschrijving alleen via TenderN</w:t>
      </w:r>
      <w:r>
        <w:t>ed mogelijk is.</w:t>
      </w:r>
    </w:p>
    <w:p w14:paraId="69D6A1F0" w14:textId="77777777" w:rsidR="000955E1" w:rsidRDefault="000955E1" w:rsidP="00CF7052"/>
    <w:p w14:paraId="6A0F7104" w14:textId="50F33281" w:rsidR="000955E1" w:rsidRDefault="000955E1" w:rsidP="00CF7052">
      <w:r>
        <w:t>Voor deelname aan de aanbestedingsprocedure dient een ondernemer te zijn geregistreerd in TenderNed. De “Gebruiksvoor</w:t>
      </w:r>
      <w:r w:rsidR="002335FF">
        <w:t>waarden TenderNed” zijn van toe</w:t>
      </w:r>
      <w:r>
        <w:t>passing.</w:t>
      </w:r>
    </w:p>
    <w:p w14:paraId="6D6F97D1" w14:textId="77777777" w:rsidR="000955E1" w:rsidRDefault="000955E1" w:rsidP="000955E1">
      <w:pPr>
        <w:spacing w:line="240" w:lineRule="auto"/>
      </w:pPr>
    </w:p>
    <w:p w14:paraId="6D20264F" w14:textId="5619A9CA" w:rsidR="000955E1" w:rsidRDefault="000955E1" w:rsidP="00CF7052">
      <w:r>
        <w:t>Van ondernemer wordt verwacht dat deze alle benodigde kennis heeft om op een correcte wijze een aanbestedingsprocedur</w:t>
      </w:r>
      <w:r w:rsidR="002335FF">
        <w:t>e te kunnen doorlopen in Tender</w:t>
      </w:r>
      <w:r>
        <w:t>Ned.</w:t>
      </w:r>
    </w:p>
    <w:p w14:paraId="056A886F" w14:textId="77777777" w:rsidR="000955E1" w:rsidRDefault="000955E1" w:rsidP="00CF7052">
      <w:r>
        <w:t>Zie voor handleidingen www.tenderned.nl/egids.</w:t>
      </w:r>
    </w:p>
    <w:p w14:paraId="6300B4CF" w14:textId="77777777" w:rsidR="000955E1" w:rsidRDefault="000955E1" w:rsidP="00CF7052"/>
    <w:p w14:paraId="2D2542AA" w14:textId="64AD45F4" w:rsidR="000955E1" w:rsidRDefault="000955E1" w:rsidP="00CF7052">
      <w:r>
        <w:t xml:space="preserve">Gebruik van TenderNed is voor rekening en </w:t>
      </w:r>
      <w:r w:rsidR="002335FF">
        <w:t>risico van de ondernemer, behou</w:t>
      </w:r>
      <w:r>
        <w:t xml:space="preserve">dens het bepaalde in paragraaf 3.6.1 laatste alinea. </w:t>
      </w:r>
    </w:p>
    <w:p w14:paraId="097B48F4" w14:textId="77777777" w:rsidR="000955E1" w:rsidRDefault="000955E1" w:rsidP="00CF7052"/>
    <w:p w14:paraId="1CC24353" w14:textId="7A42AA03" w:rsidR="000955E1" w:rsidRDefault="000955E1" w:rsidP="00CF7052">
      <w:r>
        <w:t>De door de Inschrijver te ondertekenen ‘Akkoordverklaring’ (bijlage 1</w:t>
      </w:r>
      <w:r w:rsidR="0082580E">
        <w:t>A</w:t>
      </w:r>
      <w:r>
        <w:t>) dient van een gekwalificeerde elektronische handtekening te zijn voorzien. In Paragraaf 3.6.2 wordt hierover nadere informatie verstrekt.</w:t>
      </w:r>
    </w:p>
    <w:p w14:paraId="6C3C4A77" w14:textId="49CCB38C" w:rsidR="00EC29CD" w:rsidRPr="008D76B3" w:rsidRDefault="00EC29CD" w:rsidP="00CF7052">
      <w:pPr>
        <w:pStyle w:val="Paragraaf"/>
      </w:pPr>
      <w:r>
        <w:t>Akkoordverklaring</w:t>
      </w:r>
    </w:p>
    <w:p w14:paraId="0C4775DE" w14:textId="608DD445" w:rsidR="00541483" w:rsidRPr="000955E1" w:rsidRDefault="00EC29CD" w:rsidP="00CF7052">
      <w:r w:rsidRPr="000955E1">
        <w:t>Door het indienen van een Inschrijving, vergezeld van de bijlage ‘Akkoordverklaring’, gaat Inschrijver uitdrukkelijk akkoord met alle eisen, vereisten en voorwaarden die in dit Beschrijvend document zijn opgenomen. Een Inschrijving onder</w:t>
      </w:r>
      <w:r w:rsidR="00787D1E" w:rsidRPr="000955E1">
        <w:t xml:space="preserve"> voorwaarden is niet toegestaan</w:t>
      </w:r>
      <w:r w:rsidRPr="000955E1">
        <w:t xml:space="preserve">. </w:t>
      </w:r>
    </w:p>
    <w:p w14:paraId="26FCB011" w14:textId="6DEF3169" w:rsidR="00EC29CD" w:rsidRDefault="00EC29CD" w:rsidP="00CF7052">
      <w:r w:rsidRPr="000955E1">
        <w:t>Het ontbreken van de bijlage ‘Akkoordverklaring’ of het ontbreken van de rechtsgeldige</w:t>
      </w:r>
      <w:r w:rsidR="002A4690" w:rsidRPr="000955E1">
        <w:t xml:space="preserve"> gekwalificeerde elektronische </w:t>
      </w:r>
      <w:r w:rsidRPr="000955E1">
        <w:t xml:space="preserve">ondertekening in de bijlage ‘Akkoordverklaring’ leidt tot </w:t>
      </w:r>
      <w:r w:rsidR="00E763C6" w:rsidRPr="000955E1">
        <w:t xml:space="preserve">ongeldigheid en </w:t>
      </w:r>
      <w:r w:rsidRPr="000955E1">
        <w:t>terzijde legging van de Inschrijving.</w:t>
      </w:r>
    </w:p>
    <w:p w14:paraId="6BC4F63A" w14:textId="77777777" w:rsidR="00503A93" w:rsidRDefault="0062030F" w:rsidP="00CF7052">
      <w:pPr>
        <w:pStyle w:val="Kop2"/>
        <w:spacing w:line="276" w:lineRule="auto"/>
      </w:pPr>
      <w:bookmarkStart w:id="38" w:name="_Toc15567946"/>
      <w:bookmarkStart w:id="39" w:name="_Toc65488476"/>
      <w:r w:rsidRPr="008D76B3">
        <w:t>P</w:t>
      </w:r>
      <w:r w:rsidR="003E520D" w:rsidRPr="008D76B3">
        <w:t>lanning</w:t>
      </w:r>
      <w:r w:rsidR="00311149" w:rsidRPr="008D76B3">
        <w:t xml:space="preserve"> aanbestedingsprocedure</w:t>
      </w:r>
      <w:bookmarkEnd w:id="38"/>
      <w:bookmarkEnd w:id="39"/>
    </w:p>
    <w:p w14:paraId="7E2703E1" w14:textId="77777777" w:rsidR="00503A93" w:rsidRDefault="00503A93" w:rsidP="00CF7052">
      <w:pPr>
        <w:pStyle w:val="broodtekst"/>
      </w:pPr>
      <w:r>
        <w:t xml:space="preserve">Met betrekking tot de aanbestedingsprocedure geldt de volgende planning: </w:t>
      </w:r>
    </w:p>
    <w:p w14:paraId="0B86059C" w14:textId="56F75D8F" w:rsidR="007B1CE1" w:rsidRDefault="007B1CE1" w:rsidP="00EE1711">
      <w:pPr>
        <w:pStyle w:val="broodtekst"/>
        <w:spacing w:line="240" w:lineRule="auto"/>
      </w:pPr>
    </w:p>
    <w:tbl>
      <w:tblPr>
        <w:tblW w:w="779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384"/>
        <w:gridCol w:w="2413"/>
      </w:tblGrid>
      <w:tr w:rsidR="00EF7894" w:rsidRPr="001C3612" w14:paraId="349B0365" w14:textId="77777777" w:rsidTr="00DA77C3">
        <w:tc>
          <w:tcPr>
            <w:tcW w:w="5384" w:type="dxa"/>
            <w:shd w:val="clear" w:color="auto" w:fill="D9D9D9"/>
          </w:tcPr>
          <w:p w14:paraId="2F91E141" w14:textId="77777777" w:rsidR="00EF7894" w:rsidRPr="008D76B3" w:rsidRDefault="00EF7894" w:rsidP="00EE1711">
            <w:pPr>
              <w:pStyle w:val="tabelkop"/>
              <w:spacing w:line="240" w:lineRule="auto"/>
              <w:rPr>
                <w:sz w:val="18"/>
                <w:szCs w:val="18"/>
              </w:rPr>
            </w:pPr>
            <w:r w:rsidRPr="008D76B3">
              <w:rPr>
                <w:sz w:val="18"/>
                <w:szCs w:val="18"/>
              </w:rPr>
              <w:br w:type="page"/>
              <w:t>Activiteit</w:t>
            </w:r>
          </w:p>
        </w:tc>
        <w:tc>
          <w:tcPr>
            <w:tcW w:w="2413" w:type="dxa"/>
            <w:shd w:val="clear" w:color="auto" w:fill="D9D9D9"/>
          </w:tcPr>
          <w:p w14:paraId="0A7B3B34" w14:textId="77777777" w:rsidR="00EF7894" w:rsidRPr="001C3612" w:rsidRDefault="00840E91" w:rsidP="00EE1711">
            <w:pPr>
              <w:pStyle w:val="tabelkop"/>
              <w:spacing w:line="240" w:lineRule="auto"/>
              <w:rPr>
                <w:sz w:val="18"/>
                <w:szCs w:val="18"/>
              </w:rPr>
            </w:pPr>
            <w:r w:rsidRPr="001C3612">
              <w:rPr>
                <w:sz w:val="18"/>
                <w:szCs w:val="18"/>
              </w:rPr>
              <w:t xml:space="preserve">Datum </w:t>
            </w:r>
            <w:r w:rsidRPr="00F97BBC">
              <w:rPr>
                <w:sz w:val="18"/>
                <w:szCs w:val="18"/>
              </w:rPr>
              <w:t xml:space="preserve">en </w:t>
            </w:r>
            <w:r w:rsidRPr="00F13517">
              <w:rPr>
                <w:sz w:val="18"/>
                <w:szCs w:val="18"/>
              </w:rPr>
              <w:t>evt. tijdstip</w:t>
            </w:r>
          </w:p>
        </w:tc>
      </w:tr>
      <w:tr w:rsidR="00EF7894" w:rsidRPr="001C3612" w14:paraId="3CC36A0D" w14:textId="77777777" w:rsidTr="00DA77C3">
        <w:tc>
          <w:tcPr>
            <w:tcW w:w="5384" w:type="dxa"/>
          </w:tcPr>
          <w:p w14:paraId="39DE1ACD" w14:textId="77777777" w:rsidR="00EF7894" w:rsidRPr="001C3612" w:rsidRDefault="00EF7894" w:rsidP="00EE1711">
            <w:pPr>
              <w:pStyle w:val="tabeltekst"/>
              <w:spacing w:line="240" w:lineRule="auto"/>
              <w:rPr>
                <w:sz w:val="18"/>
                <w:szCs w:val="18"/>
              </w:rPr>
            </w:pPr>
            <w:r w:rsidRPr="001C3612">
              <w:rPr>
                <w:sz w:val="18"/>
                <w:szCs w:val="18"/>
              </w:rPr>
              <w:t>Publiceren</w:t>
            </w:r>
            <w:r w:rsidR="00B62F5A" w:rsidRPr="001C3612">
              <w:rPr>
                <w:sz w:val="18"/>
                <w:szCs w:val="18"/>
              </w:rPr>
              <w:t xml:space="preserve"> aankondiging </w:t>
            </w:r>
            <w:r w:rsidR="00840E91" w:rsidRPr="001C3612">
              <w:rPr>
                <w:sz w:val="18"/>
                <w:szCs w:val="18"/>
              </w:rPr>
              <w:t xml:space="preserve">van de </w:t>
            </w:r>
            <w:r w:rsidR="00B62F5A" w:rsidRPr="001C3612">
              <w:rPr>
                <w:sz w:val="18"/>
                <w:szCs w:val="18"/>
              </w:rPr>
              <w:t>opdracht</w:t>
            </w:r>
            <w:r w:rsidR="009478A7">
              <w:rPr>
                <w:sz w:val="18"/>
                <w:szCs w:val="18"/>
              </w:rPr>
              <w:t xml:space="preserve"> via Tender</w:t>
            </w:r>
            <w:r w:rsidR="00CC1DD8">
              <w:rPr>
                <w:sz w:val="18"/>
                <w:szCs w:val="18"/>
              </w:rPr>
              <w:t>N</w:t>
            </w:r>
            <w:r w:rsidR="009478A7">
              <w:rPr>
                <w:sz w:val="18"/>
                <w:szCs w:val="18"/>
              </w:rPr>
              <w:t>ed</w:t>
            </w:r>
            <w:r w:rsidR="00271B21">
              <w:rPr>
                <w:sz w:val="18"/>
                <w:szCs w:val="18"/>
              </w:rPr>
              <w:t>.</w:t>
            </w:r>
            <w:r w:rsidRPr="001C3612">
              <w:rPr>
                <w:sz w:val="18"/>
                <w:szCs w:val="18"/>
              </w:rPr>
              <w:t xml:space="preserve">  </w:t>
            </w:r>
          </w:p>
        </w:tc>
        <w:tc>
          <w:tcPr>
            <w:tcW w:w="2413" w:type="dxa"/>
          </w:tcPr>
          <w:p w14:paraId="18B6ED89" w14:textId="0D70EE58" w:rsidR="00EF7894" w:rsidRPr="001C3612" w:rsidRDefault="00F13517" w:rsidP="00EE1711">
            <w:pPr>
              <w:pStyle w:val="tabeltekst"/>
              <w:spacing w:line="240" w:lineRule="auto"/>
              <w:rPr>
                <w:sz w:val="18"/>
                <w:szCs w:val="18"/>
              </w:rPr>
            </w:pPr>
            <w:r>
              <w:rPr>
                <w:sz w:val="18"/>
                <w:szCs w:val="18"/>
              </w:rPr>
              <w:t>1 maart 2021</w:t>
            </w:r>
          </w:p>
        </w:tc>
      </w:tr>
      <w:tr w:rsidR="00EF7894" w:rsidRPr="001C3612" w14:paraId="6E9E9DFB" w14:textId="77777777" w:rsidTr="00DA77C3">
        <w:tc>
          <w:tcPr>
            <w:tcW w:w="5384" w:type="dxa"/>
          </w:tcPr>
          <w:p w14:paraId="2649F812" w14:textId="77777777" w:rsidR="00EF7894" w:rsidRPr="001C3612" w:rsidRDefault="00EF7894" w:rsidP="00EE1711">
            <w:pPr>
              <w:pStyle w:val="tabeltekst"/>
              <w:spacing w:line="240" w:lineRule="auto"/>
              <w:rPr>
                <w:sz w:val="18"/>
                <w:szCs w:val="18"/>
              </w:rPr>
            </w:pPr>
            <w:r w:rsidRPr="001C3612">
              <w:rPr>
                <w:sz w:val="18"/>
                <w:szCs w:val="18"/>
              </w:rPr>
              <w:t>Uiterste datum voor het indienen van vragen</w:t>
            </w:r>
            <w:r w:rsidR="00271B21">
              <w:rPr>
                <w:sz w:val="18"/>
                <w:szCs w:val="18"/>
              </w:rPr>
              <w:t>.</w:t>
            </w:r>
            <w:r w:rsidRPr="001C3612">
              <w:rPr>
                <w:sz w:val="18"/>
                <w:szCs w:val="18"/>
              </w:rPr>
              <w:t xml:space="preserve"> </w:t>
            </w:r>
          </w:p>
        </w:tc>
        <w:tc>
          <w:tcPr>
            <w:tcW w:w="2413" w:type="dxa"/>
          </w:tcPr>
          <w:p w14:paraId="7EBE891A" w14:textId="78C295CF" w:rsidR="00EF7894" w:rsidRPr="001C3612" w:rsidRDefault="00F13517" w:rsidP="00EE1711">
            <w:pPr>
              <w:pStyle w:val="tabeltekst"/>
              <w:spacing w:line="240" w:lineRule="auto"/>
              <w:rPr>
                <w:sz w:val="18"/>
                <w:szCs w:val="18"/>
              </w:rPr>
            </w:pPr>
            <w:r>
              <w:rPr>
                <w:sz w:val="18"/>
                <w:szCs w:val="18"/>
              </w:rPr>
              <w:t>19 maart 2021</w:t>
            </w:r>
          </w:p>
        </w:tc>
      </w:tr>
      <w:tr w:rsidR="00EF7894" w:rsidRPr="001C3612" w14:paraId="1299023B" w14:textId="77777777" w:rsidTr="00DA77C3">
        <w:tc>
          <w:tcPr>
            <w:tcW w:w="5384" w:type="dxa"/>
          </w:tcPr>
          <w:p w14:paraId="561FA9FB" w14:textId="77777777" w:rsidR="00EF7894" w:rsidRPr="001C3612" w:rsidRDefault="00EF7894" w:rsidP="00EE1711">
            <w:pPr>
              <w:pStyle w:val="tabeltekst"/>
              <w:spacing w:line="240" w:lineRule="auto"/>
              <w:rPr>
                <w:sz w:val="18"/>
                <w:szCs w:val="18"/>
              </w:rPr>
            </w:pPr>
            <w:r w:rsidRPr="001C3612">
              <w:rPr>
                <w:sz w:val="18"/>
                <w:szCs w:val="18"/>
              </w:rPr>
              <w:t>Uiterste datu</w:t>
            </w:r>
            <w:r w:rsidR="00EE4A27">
              <w:rPr>
                <w:sz w:val="18"/>
                <w:szCs w:val="18"/>
              </w:rPr>
              <w:t>m beantwoording van de vragen (Nota van I</w:t>
            </w:r>
            <w:r w:rsidRPr="001C3612">
              <w:rPr>
                <w:sz w:val="18"/>
                <w:szCs w:val="18"/>
              </w:rPr>
              <w:t>nlichtingen)</w:t>
            </w:r>
            <w:r w:rsidR="00271B21">
              <w:rPr>
                <w:sz w:val="18"/>
                <w:szCs w:val="18"/>
              </w:rPr>
              <w:t>.</w:t>
            </w:r>
            <w:r w:rsidRPr="001C3612">
              <w:rPr>
                <w:sz w:val="18"/>
                <w:szCs w:val="18"/>
              </w:rPr>
              <w:t xml:space="preserve"> </w:t>
            </w:r>
          </w:p>
        </w:tc>
        <w:tc>
          <w:tcPr>
            <w:tcW w:w="2413" w:type="dxa"/>
          </w:tcPr>
          <w:p w14:paraId="17C8EF82" w14:textId="070034EE" w:rsidR="00EF7894" w:rsidRPr="001C3612" w:rsidRDefault="00F13517" w:rsidP="00EE1711">
            <w:pPr>
              <w:pStyle w:val="tabeltekst"/>
              <w:spacing w:line="240" w:lineRule="auto"/>
              <w:rPr>
                <w:sz w:val="18"/>
                <w:szCs w:val="18"/>
              </w:rPr>
            </w:pPr>
            <w:r>
              <w:rPr>
                <w:sz w:val="18"/>
                <w:szCs w:val="18"/>
              </w:rPr>
              <w:t>29 maart 2021</w:t>
            </w:r>
          </w:p>
        </w:tc>
      </w:tr>
      <w:tr w:rsidR="00EF7894" w:rsidRPr="001C3612" w14:paraId="2AF11589" w14:textId="77777777" w:rsidTr="00DA77C3">
        <w:tc>
          <w:tcPr>
            <w:tcW w:w="5384" w:type="dxa"/>
          </w:tcPr>
          <w:p w14:paraId="12F74729" w14:textId="77777777" w:rsidR="00EF7894" w:rsidRPr="001C3612" w:rsidRDefault="00EF7894" w:rsidP="00EE1711">
            <w:pPr>
              <w:pStyle w:val="tabeltekst"/>
              <w:spacing w:line="240" w:lineRule="auto"/>
              <w:rPr>
                <w:b/>
                <w:bCs/>
                <w:sz w:val="18"/>
                <w:szCs w:val="18"/>
              </w:rPr>
            </w:pPr>
            <w:r w:rsidRPr="001C3612">
              <w:rPr>
                <w:b/>
                <w:bCs/>
                <w:sz w:val="18"/>
                <w:szCs w:val="18"/>
              </w:rPr>
              <w:t>Uiterste datum voor het indienen van inschrijvingen</w:t>
            </w:r>
            <w:r w:rsidR="00271B21">
              <w:rPr>
                <w:b/>
                <w:bCs/>
                <w:sz w:val="18"/>
                <w:szCs w:val="18"/>
              </w:rPr>
              <w:t>.</w:t>
            </w:r>
            <w:r w:rsidRPr="001C3612">
              <w:rPr>
                <w:b/>
                <w:bCs/>
                <w:sz w:val="18"/>
                <w:szCs w:val="18"/>
              </w:rPr>
              <w:t xml:space="preserve"> </w:t>
            </w:r>
          </w:p>
        </w:tc>
        <w:tc>
          <w:tcPr>
            <w:tcW w:w="2413" w:type="dxa"/>
          </w:tcPr>
          <w:p w14:paraId="3371AC70" w14:textId="1D7B124D" w:rsidR="00EF7894" w:rsidRPr="001C3612" w:rsidRDefault="00F13517" w:rsidP="00F13517">
            <w:pPr>
              <w:pStyle w:val="tabeltekst"/>
              <w:spacing w:line="240" w:lineRule="auto"/>
              <w:rPr>
                <w:b/>
                <w:bCs/>
                <w:sz w:val="18"/>
                <w:szCs w:val="18"/>
              </w:rPr>
            </w:pPr>
            <w:r>
              <w:rPr>
                <w:sz w:val="18"/>
                <w:szCs w:val="18"/>
              </w:rPr>
              <w:t>19 april 2021 14.00 uur</w:t>
            </w:r>
            <w:r w:rsidR="001C5903">
              <w:rPr>
                <w:b/>
                <w:bCs/>
                <w:sz w:val="18"/>
                <w:szCs w:val="18"/>
              </w:rPr>
              <w:t xml:space="preserve"> </w:t>
            </w:r>
          </w:p>
        </w:tc>
      </w:tr>
      <w:tr w:rsidR="00EF7894" w:rsidRPr="001C3612" w14:paraId="7E3BB3FA" w14:textId="77777777" w:rsidTr="00DA77C3">
        <w:tc>
          <w:tcPr>
            <w:tcW w:w="5384" w:type="dxa"/>
          </w:tcPr>
          <w:p w14:paraId="7DD4023B" w14:textId="77777777" w:rsidR="00EF7894" w:rsidRPr="001C3612" w:rsidRDefault="00EF7894" w:rsidP="00EE1711">
            <w:pPr>
              <w:pStyle w:val="tabeltekst"/>
              <w:spacing w:line="240" w:lineRule="auto"/>
              <w:rPr>
                <w:sz w:val="18"/>
                <w:szCs w:val="18"/>
              </w:rPr>
            </w:pPr>
            <w:r w:rsidRPr="001C3612">
              <w:rPr>
                <w:sz w:val="18"/>
                <w:szCs w:val="18"/>
              </w:rPr>
              <w:t xml:space="preserve">Verzenden mededeling van de </w:t>
            </w:r>
            <w:r w:rsidR="00B62F5A" w:rsidRPr="001C3612">
              <w:rPr>
                <w:sz w:val="18"/>
                <w:szCs w:val="18"/>
              </w:rPr>
              <w:t xml:space="preserve">voorgenomen </w:t>
            </w:r>
            <w:r w:rsidRPr="001C3612">
              <w:rPr>
                <w:sz w:val="18"/>
                <w:szCs w:val="18"/>
              </w:rPr>
              <w:t>gunningsbeslissing</w:t>
            </w:r>
            <w:r w:rsidR="00B62F5A" w:rsidRPr="001C3612">
              <w:rPr>
                <w:sz w:val="18"/>
                <w:szCs w:val="18"/>
              </w:rPr>
              <w:t>.</w:t>
            </w:r>
          </w:p>
        </w:tc>
        <w:tc>
          <w:tcPr>
            <w:tcW w:w="2413" w:type="dxa"/>
          </w:tcPr>
          <w:p w14:paraId="49668CFD" w14:textId="39AAA0AF" w:rsidR="00EF7894" w:rsidRPr="001C3612" w:rsidRDefault="00F13517" w:rsidP="00EE1711">
            <w:pPr>
              <w:pStyle w:val="tabeltekst"/>
              <w:spacing w:line="240" w:lineRule="auto"/>
              <w:rPr>
                <w:sz w:val="18"/>
                <w:szCs w:val="18"/>
              </w:rPr>
            </w:pPr>
            <w:r>
              <w:rPr>
                <w:sz w:val="18"/>
                <w:szCs w:val="18"/>
              </w:rPr>
              <w:t>19-27 april 2021</w:t>
            </w:r>
          </w:p>
        </w:tc>
      </w:tr>
      <w:tr w:rsidR="00EF7894" w:rsidRPr="001C3612" w14:paraId="07E1F11A" w14:textId="77777777" w:rsidTr="00DA77C3">
        <w:tc>
          <w:tcPr>
            <w:tcW w:w="5384" w:type="dxa"/>
          </w:tcPr>
          <w:p w14:paraId="53747781" w14:textId="77777777" w:rsidR="00EF7894" w:rsidRPr="001C3612" w:rsidRDefault="00B62F5A" w:rsidP="00EE1711">
            <w:pPr>
              <w:pStyle w:val="tabeltekst"/>
              <w:spacing w:line="240" w:lineRule="auto"/>
              <w:rPr>
                <w:sz w:val="18"/>
                <w:szCs w:val="18"/>
              </w:rPr>
            </w:pPr>
            <w:r w:rsidRPr="009478A7">
              <w:rPr>
                <w:sz w:val="18"/>
                <w:szCs w:val="18"/>
              </w:rPr>
              <w:t>Verzenden mededeling van de definitieve gunning</w:t>
            </w:r>
            <w:r w:rsidR="00271B21">
              <w:rPr>
                <w:sz w:val="18"/>
                <w:szCs w:val="18"/>
              </w:rPr>
              <w:t>.</w:t>
            </w:r>
            <w:r w:rsidRPr="001C3612">
              <w:rPr>
                <w:sz w:val="18"/>
                <w:szCs w:val="18"/>
              </w:rPr>
              <w:t xml:space="preserve"> </w:t>
            </w:r>
          </w:p>
        </w:tc>
        <w:tc>
          <w:tcPr>
            <w:tcW w:w="2413" w:type="dxa"/>
          </w:tcPr>
          <w:p w14:paraId="3619691B" w14:textId="14E69D9F" w:rsidR="00EF7894" w:rsidRPr="001C3612" w:rsidRDefault="00F13517" w:rsidP="00EE1711">
            <w:pPr>
              <w:pStyle w:val="tabeltekst"/>
              <w:spacing w:line="240" w:lineRule="auto"/>
              <w:rPr>
                <w:sz w:val="18"/>
                <w:szCs w:val="18"/>
              </w:rPr>
            </w:pPr>
            <w:r>
              <w:rPr>
                <w:sz w:val="18"/>
                <w:szCs w:val="18"/>
              </w:rPr>
              <w:t>10 mei 2021</w:t>
            </w:r>
          </w:p>
        </w:tc>
      </w:tr>
      <w:tr w:rsidR="005B3CEA" w:rsidRPr="001C3612" w14:paraId="40144BB4" w14:textId="77777777" w:rsidTr="005B3CEA">
        <w:tc>
          <w:tcPr>
            <w:tcW w:w="5384" w:type="dxa"/>
            <w:tcBorders>
              <w:top w:val="single" w:sz="4" w:space="0" w:color="auto"/>
              <w:left w:val="single" w:sz="4" w:space="0" w:color="auto"/>
              <w:bottom w:val="single" w:sz="4" w:space="0" w:color="auto"/>
              <w:right w:val="single" w:sz="4" w:space="0" w:color="auto"/>
            </w:tcBorders>
          </w:tcPr>
          <w:p w14:paraId="01EB2015" w14:textId="77777777" w:rsidR="005B3CEA" w:rsidRPr="001C3612" w:rsidRDefault="005B3CEA" w:rsidP="00EE1711">
            <w:pPr>
              <w:pStyle w:val="tabeltekst"/>
              <w:spacing w:line="240" w:lineRule="auto"/>
              <w:rPr>
                <w:sz w:val="18"/>
                <w:szCs w:val="18"/>
              </w:rPr>
            </w:pPr>
            <w:r>
              <w:rPr>
                <w:sz w:val="18"/>
                <w:szCs w:val="18"/>
              </w:rPr>
              <w:lastRenderedPageBreak/>
              <w:t>Implementatieperiode.</w:t>
            </w:r>
          </w:p>
        </w:tc>
        <w:tc>
          <w:tcPr>
            <w:tcW w:w="2413" w:type="dxa"/>
            <w:tcBorders>
              <w:top w:val="single" w:sz="4" w:space="0" w:color="auto"/>
              <w:left w:val="single" w:sz="4" w:space="0" w:color="auto"/>
              <w:bottom w:val="single" w:sz="4" w:space="0" w:color="auto"/>
              <w:right w:val="single" w:sz="4" w:space="0" w:color="auto"/>
            </w:tcBorders>
          </w:tcPr>
          <w:p w14:paraId="343A6A7F" w14:textId="2B092EDB" w:rsidR="005B3CEA" w:rsidRPr="001C3612" w:rsidRDefault="00B87715" w:rsidP="00EE1711">
            <w:pPr>
              <w:pStyle w:val="tabeltekst"/>
              <w:spacing w:line="240" w:lineRule="auto"/>
              <w:rPr>
                <w:sz w:val="18"/>
                <w:szCs w:val="18"/>
              </w:rPr>
            </w:pPr>
            <w:r>
              <w:rPr>
                <w:sz w:val="18"/>
                <w:szCs w:val="18"/>
              </w:rPr>
              <w:t>10 mei tot 31 mei 2021</w:t>
            </w:r>
          </w:p>
        </w:tc>
      </w:tr>
      <w:tr w:rsidR="005B3CEA" w:rsidRPr="001C3612" w14:paraId="3597FA39" w14:textId="77777777" w:rsidTr="005B3CEA">
        <w:tc>
          <w:tcPr>
            <w:tcW w:w="5384" w:type="dxa"/>
            <w:tcBorders>
              <w:top w:val="single" w:sz="4" w:space="0" w:color="auto"/>
              <w:left w:val="single" w:sz="4" w:space="0" w:color="auto"/>
              <w:bottom w:val="single" w:sz="4" w:space="0" w:color="auto"/>
              <w:right w:val="single" w:sz="4" w:space="0" w:color="auto"/>
            </w:tcBorders>
          </w:tcPr>
          <w:p w14:paraId="65A90065" w14:textId="75D78C0F" w:rsidR="005B3CEA" w:rsidRPr="001C3612" w:rsidRDefault="005B3CEA" w:rsidP="00EE1711">
            <w:pPr>
              <w:pStyle w:val="tabeltekst"/>
              <w:spacing w:line="240" w:lineRule="auto"/>
              <w:rPr>
                <w:sz w:val="18"/>
                <w:szCs w:val="18"/>
              </w:rPr>
            </w:pPr>
            <w:r>
              <w:rPr>
                <w:sz w:val="18"/>
                <w:szCs w:val="18"/>
              </w:rPr>
              <w:t>Beoogde ingangsdatum overeenkomst.</w:t>
            </w:r>
            <w:r w:rsidRPr="001C3612">
              <w:rPr>
                <w:sz w:val="18"/>
                <w:szCs w:val="18"/>
              </w:rPr>
              <w:t xml:space="preserve"> </w:t>
            </w:r>
          </w:p>
        </w:tc>
        <w:tc>
          <w:tcPr>
            <w:tcW w:w="2413" w:type="dxa"/>
            <w:tcBorders>
              <w:top w:val="single" w:sz="4" w:space="0" w:color="auto"/>
              <w:left w:val="single" w:sz="4" w:space="0" w:color="auto"/>
              <w:bottom w:val="single" w:sz="4" w:space="0" w:color="auto"/>
              <w:right w:val="single" w:sz="4" w:space="0" w:color="auto"/>
            </w:tcBorders>
          </w:tcPr>
          <w:p w14:paraId="1F8111E3" w14:textId="392C1518" w:rsidR="005B3CEA" w:rsidRPr="001C3612" w:rsidRDefault="00F13517" w:rsidP="00EE1711">
            <w:pPr>
              <w:pStyle w:val="tabeltekst"/>
              <w:spacing w:line="240" w:lineRule="auto"/>
              <w:rPr>
                <w:sz w:val="18"/>
                <w:szCs w:val="18"/>
              </w:rPr>
            </w:pPr>
            <w:r>
              <w:rPr>
                <w:sz w:val="18"/>
                <w:szCs w:val="18"/>
              </w:rPr>
              <w:t>31 mei 2021</w:t>
            </w:r>
          </w:p>
        </w:tc>
      </w:tr>
    </w:tbl>
    <w:p w14:paraId="22671E7F" w14:textId="77777777" w:rsidR="00EF7894" w:rsidRPr="001C3612" w:rsidRDefault="00EF7894" w:rsidP="00EE1711">
      <w:pPr>
        <w:spacing w:line="240" w:lineRule="auto"/>
      </w:pPr>
    </w:p>
    <w:p w14:paraId="6909B40B" w14:textId="77777777" w:rsidR="00EF7894" w:rsidRPr="001C3612" w:rsidRDefault="00F32900" w:rsidP="00CF7052">
      <w:r>
        <w:t>Aanbesteder</w:t>
      </w:r>
      <w:r w:rsidR="00EF7894" w:rsidRPr="001C3612">
        <w:t xml:space="preserve"> behoudt zich het recht voor de planning te wijzigen. De planning die is opgenomen in TenderNed prevaleert. </w:t>
      </w:r>
    </w:p>
    <w:p w14:paraId="344CF5E5" w14:textId="77777777" w:rsidR="00EF7894" w:rsidRPr="001C3612" w:rsidRDefault="00EF7894" w:rsidP="00CF7052"/>
    <w:p w14:paraId="07821B40" w14:textId="77777777" w:rsidR="007923B7" w:rsidRDefault="00EF7894" w:rsidP="00CF7052">
      <w:r w:rsidRPr="001C3612">
        <w:t>Zo spoedig mogelijk na afl</w:t>
      </w:r>
      <w:r w:rsidR="00F32900">
        <w:t>oop van de opschortende termijn</w:t>
      </w:r>
      <w:r w:rsidR="00840E91" w:rsidRPr="001C3612">
        <w:t xml:space="preserve"> </w:t>
      </w:r>
      <w:r w:rsidRPr="001C3612">
        <w:t>zal de overeen</w:t>
      </w:r>
      <w:r w:rsidR="008B1C65">
        <w:t>komst worden ondertekend.</w:t>
      </w:r>
    </w:p>
    <w:p w14:paraId="255C1D8D" w14:textId="77777777" w:rsidR="009478A7" w:rsidRDefault="009478A7" w:rsidP="00CF7052">
      <w:pPr>
        <w:pStyle w:val="Kop2"/>
        <w:spacing w:line="276" w:lineRule="auto"/>
      </w:pPr>
      <w:bookmarkStart w:id="40" w:name="_Toc15567947"/>
      <w:bookmarkStart w:id="41" w:name="_Toc65488477"/>
      <w:r>
        <w:t>Publicatie</w:t>
      </w:r>
      <w:bookmarkEnd w:id="40"/>
      <w:bookmarkEnd w:id="41"/>
    </w:p>
    <w:p w14:paraId="59E65FA5" w14:textId="77777777" w:rsidR="009478A7" w:rsidRDefault="009478A7" w:rsidP="00CF7052">
      <w:pPr>
        <w:pStyle w:val="broodtekst"/>
      </w:pPr>
      <w:r>
        <w:t>De aanbestedingsstukken worden via TenderNed (</w:t>
      </w:r>
      <w:hyperlink r:id="rId15" w:history="1">
        <w:r w:rsidRPr="00DE7A03">
          <w:rPr>
            <w:rStyle w:val="Hyperlink"/>
          </w:rPr>
          <w:t>www.Tenderned.nl</w:t>
        </w:r>
      </w:hyperlink>
      <w:r>
        <w:t>) bekend gemaakt. Deze zijn voor elke geïnteresseerde te downloaden.</w:t>
      </w:r>
    </w:p>
    <w:p w14:paraId="75F02A55" w14:textId="77777777" w:rsidR="003E520D" w:rsidRPr="001C3612" w:rsidRDefault="003E520D" w:rsidP="00CF7052">
      <w:pPr>
        <w:pStyle w:val="Kop2"/>
        <w:spacing w:line="276" w:lineRule="auto"/>
      </w:pPr>
      <w:bookmarkStart w:id="42" w:name="_Toc15567948"/>
      <w:bookmarkStart w:id="43" w:name="_Toc65488478"/>
      <w:r w:rsidRPr="001C3612">
        <w:t>Inlichtingen</w:t>
      </w:r>
      <w:bookmarkEnd w:id="42"/>
      <w:bookmarkEnd w:id="43"/>
    </w:p>
    <w:p w14:paraId="19950694" w14:textId="77777777" w:rsidR="003E520D" w:rsidRPr="001C3612" w:rsidRDefault="003E520D" w:rsidP="00CF7052">
      <w:r w:rsidRPr="001C3612">
        <w:t xml:space="preserve">De aanbestedingsstukken zijn met zorg samengesteld. </w:t>
      </w:r>
      <w:r w:rsidR="008B1C65">
        <w:t>Aanbesteder</w:t>
      </w:r>
      <w:r w:rsidR="00BC3DD4" w:rsidRPr="001C3612">
        <w:t xml:space="preserve"> </w:t>
      </w:r>
      <w:r w:rsidR="008B1C65">
        <w:t>verwacht van ondernemers</w:t>
      </w:r>
      <w:r w:rsidRPr="001C3612">
        <w:t xml:space="preserve"> dat zij zelf onderzoek doen naar overige relevante omstandigheden en informatie betreffende de opdracht.</w:t>
      </w:r>
    </w:p>
    <w:p w14:paraId="052A0D72" w14:textId="77777777" w:rsidR="003E520D" w:rsidRPr="001C3612" w:rsidRDefault="003E520D" w:rsidP="00CF7052"/>
    <w:p w14:paraId="3952924D" w14:textId="77777777" w:rsidR="003E520D" w:rsidRPr="001C3612" w:rsidRDefault="008B1C65" w:rsidP="00CF7052">
      <w:pPr>
        <w:pStyle w:val="broodtekst"/>
      </w:pPr>
      <w:r>
        <w:t>Een ondernemer</w:t>
      </w:r>
      <w:r w:rsidR="003E520D" w:rsidRPr="001C3612">
        <w:t xml:space="preserve"> kan inlichtingen vragen over deze aanbesteding op de wijze zoals hieronder beschreven.</w:t>
      </w:r>
    </w:p>
    <w:p w14:paraId="2FC35D2E" w14:textId="77777777" w:rsidR="008B1C65" w:rsidRPr="001C3612" w:rsidRDefault="008B1C65" w:rsidP="00CF7052">
      <w:pPr>
        <w:pStyle w:val="broodtekst"/>
      </w:pPr>
    </w:p>
    <w:p w14:paraId="74DA72F1" w14:textId="68AE43DD" w:rsidR="003E520D" w:rsidRPr="001C3612" w:rsidRDefault="003E520D" w:rsidP="00CF7052">
      <w:pPr>
        <w:pStyle w:val="broodtekst"/>
      </w:pPr>
      <w:r w:rsidRPr="001C3612">
        <w:t xml:space="preserve">Vragen over deze aanbesteding, </w:t>
      </w:r>
      <w:r w:rsidR="0032708E" w:rsidRPr="001C3612">
        <w:t xml:space="preserve">kunnen </w:t>
      </w:r>
      <w:r w:rsidR="00E96158" w:rsidRPr="001C3612">
        <w:t xml:space="preserve">doorlopend </w:t>
      </w:r>
      <w:r w:rsidR="0032708E" w:rsidRPr="001C3612">
        <w:t xml:space="preserve">tot de uiterste datum zoals vermeld in </w:t>
      </w:r>
      <w:r w:rsidR="005B3CEA">
        <w:t xml:space="preserve">de planning in </w:t>
      </w:r>
      <w:r w:rsidR="0032708E" w:rsidRPr="001C3612">
        <w:t>paragraaf 3.</w:t>
      </w:r>
      <w:r w:rsidR="00E926FC">
        <w:t>3</w:t>
      </w:r>
      <w:r w:rsidR="0032708E" w:rsidRPr="001C3612">
        <w:t xml:space="preserve"> worden ingediend door middel van TenderNed, ‘</w:t>
      </w:r>
      <w:r w:rsidR="001C4321" w:rsidRPr="001C3612">
        <w:t>V</w:t>
      </w:r>
      <w:r w:rsidR="0032708E" w:rsidRPr="001C3612">
        <w:t>ragen en</w:t>
      </w:r>
      <w:r w:rsidR="00215401" w:rsidRPr="001C3612">
        <w:t xml:space="preserve"> antwoorden’.</w:t>
      </w:r>
      <w:r w:rsidR="0032708E" w:rsidRPr="001C3612">
        <w:t xml:space="preserve"> </w:t>
      </w:r>
      <w:r w:rsidR="008B1C65">
        <w:t>Aanbesteder</w:t>
      </w:r>
      <w:r w:rsidR="00E96158" w:rsidRPr="001C3612">
        <w:t xml:space="preserve"> zal zo spoedig mogelijk</w:t>
      </w:r>
      <w:r w:rsidR="00D83825" w:rsidRPr="001C3612">
        <w:t xml:space="preserve">, maar </w:t>
      </w:r>
      <w:r w:rsidR="00E926FC">
        <w:t>uiterlijk op de in paragraaf 3.3</w:t>
      </w:r>
      <w:r w:rsidR="00D83825" w:rsidRPr="001C3612">
        <w:t xml:space="preserve"> opgenomen uiterste datum voor de beantwoording van vragen,</w:t>
      </w:r>
      <w:r w:rsidR="00E96158" w:rsidRPr="001C3612">
        <w:t xml:space="preserve"> via TenderNed antwoord geven op deze vragen.</w:t>
      </w:r>
    </w:p>
    <w:p w14:paraId="7B788175" w14:textId="77777777" w:rsidR="0032708E" w:rsidRPr="001C3612" w:rsidRDefault="0032708E" w:rsidP="00EE1711">
      <w:pPr>
        <w:pStyle w:val="broodtekst"/>
        <w:spacing w:line="240" w:lineRule="auto"/>
      </w:pPr>
    </w:p>
    <w:p w14:paraId="590B53B9" w14:textId="77777777" w:rsidR="0032708E" w:rsidRPr="001C3612" w:rsidRDefault="0032708E" w:rsidP="00CF7052">
      <w:pPr>
        <w:pStyle w:val="broodtekst"/>
      </w:pPr>
      <w:r w:rsidRPr="001C3612">
        <w:t xml:space="preserve">Vragen dienen helder en duidelijk te zijn geformuleerd met een referentie naar het onderdeel van de aanbestedingsdocumenten waarop de vraag betrekking heeft. Vragen worden door </w:t>
      </w:r>
      <w:r w:rsidR="008B1C65">
        <w:t>Aanbesteder</w:t>
      </w:r>
      <w:r w:rsidR="0061286B" w:rsidRPr="001C3612">
        <w:t xml:space="preserve"> </w:t>
      </w:r>
      <w:r w:rsidRPr="001C3612">
        <w:t>beantwoord door middel van TenderNed, ‘</w:t>
      </w:r>
      <w:r w:rsidR="001C4321" w:rsidRPr="001C3612">
        <w:t>V</w:t>
      </w:r>
      <w:r w:rsidRPr="001C3612">
        <w:t xml:space="preserve">ragen en antwoorden’. </w:t>
      </w:r>
    </w:p>
    <w:p w14:paraId="2297C18A" w14:textId="77777777" w:rsidR="00215401" w:rsidRPr="001C3612" w:rsidRDefault="00215401" w:rsidP="00CF7052">
      <w:pPr>
        <w:pStyle w:val="broodtekst"/>
      </w:pPr>
    </w:p>
    <w:p w14:paraId="21C5D95D" w14:textId="43DCAFB2" w:rsidR="003E520D" w:rsidRPr="001C3612" w:rsidRDefault="0032708E" w:rsidP="00CF7052">
      <w:pPr>
        <w:pStyle w:val="broodtekst"/>
      </w:pPr>
      <w:r w:rsidRPr="00FB4490">
        <w:t xml:space="preserve">De via TenderNed gestelde vragen en de daarop gegeven antwoorden worden door </w:t>
      </w:r>
      <w:r w:rsidR="008B1C65" w:rsidRPr="00FB4490">
        <w:t>Aanbesteder</w:t>
      </w:r>
      <w:r w:rsidRPr="00FB4490">
        <w:t xml:space="preserve">, na sluiting van de termijn voor inlichtingen, vastgelegd </w:t>
      </w:r>
      <w:r w:rsidR="005B3CEA" w:rsidRPr="00FB4490">
        <w:t xml:space="preserve">in </w:t>
      </w:r>
      <w:r w:rsidR="00A94382" w:rsidRPr="00FB4490">
        <w:t>de</w:t>
      </w:r>
      <w:r w:rsidR="00EE4A27" w:rsidRPr="00FB4490">
        <w:t xml:space="preserve"> N</w:t>
      </w:r>
      <w:r w:rsidRPr="00FB4490">
        <w:t>ota</w:t>
      </w:r>
      <w:r w:rsidR="00670720" w:rsidRPr="00FB4490">
        <w:t>(</w:t>
      </w:r>
      <w:r w:rsidR="005B3CEA" w:rsidRPr="00FB4490">
        <w:t>‘</w:t>
      </w:r>
      <w:r w:rsidR="00670720" w:rsidRPr="00FB4490">
        <w:t>s)</w:t>
      </w:r>
      <w:r w:rsidR="00EE4A27" w:rsidRPr="00FB4490">
        <w:t xml:space="preserve"> van I</w:t>
      </w:r>
      <w:r w:rsidRPr="00FB4490">
        <w:t>nlichtingen. Deze nota</w:t>
      </w:r>
      <w:r w:rsidR="00670720" w:rsidRPr="00FB4490">
        <w:t>(</w:t>
      </w:r>
      <w:r w:rsidR="005B3CEA" w:rsidRPr="00FB4490">
        <w:t>‘</w:t>
      </w:r>
      <w:r w:rsidR="00670720" w:rsidRPr="00FB4490">
        <w:t>s)</w:t>
      </w:r>
      <w:r w:rsidRPr="00FB4490">
        <w:t xml:space="preserve"> wordt</w:t>
      </w:r>
      <w:r w:rsidR="00670720" w:rsidRPr="00FB4490">
        <w:t>(en)</w:t>
      </w:r>
      <w:r w:rsidR="00BD73BD" w:rsidRPr="00FB4490">
        <w:t xml:space="preserve"> gepubliceerd op </w:t>
      </w:r>
      <w:r w:rsidRPr="00FB4490">
        <w:t>TenderNed.</w:t>
      </w:r>
      <w:r w:rsidRPr="001C3612">
        <w:t xml:space="preserve"> </w:t>
      </w:r>
    </w:p>
    <w:p w14:paraId="3E30921D" w14:textId="77777777" w:rsidR="003E520D" w:rsidRPr="001C3612" w:rsidRDefault="003E520D" w:rsidP="00CF7052">
      <w:pPr>
        <w:pStyle w:val="broodtekst"/>
      </w:pPr>
      <w:r w:rsidRPr="001C3612">
        <w:t xml:space="preserve">Communicatie geschiedt uitsluitend via </w:t>
      </w:r>
      <w:r w:rsidR="00DA1B22" w:rsidRPr="001C3612">
        <w:t>TenderNed</w:t>
      </w:r>
      <w:r w:rsidRPr="001C3612">
        <w:t>.</w:t>
      </w:r>
    </w:p>
    <w:p w14:paraId="68622764" w14:textId="77777777" w:rsidR="008F1888" w:rsidRDefault="003E520D" w:rsidP="00CF7052">
      <w:pPr>
        <w:pStyle w:val="broodtekst"/>
      </w:pPr>
      <w:r w:rsidRPr="001C3612">
        <w:t xml:space="preserve">Het is </w:t>
      </w:r>
      <w:r w:rsidR="00DA1B22" w:rsidRPr="001C3612">
        <w:t>e</w:t>
      </w:r>
      <w:r w:rsidR="008F1888" w:rsidRPr="001C3612">
        <w:t>en ondernemer niet toegestaan,</w:t>
      </w:r>
      <w:r w:rsidR="00DA1B22" w:rsidRPr="001C3612">
        <w:t xml:space="preserve"> in het kader van deze aanbestedingsprocedure contacten te onderhouden of vragen te stellen anders dan via TenderNed. </w:t>
      </w:r>
      <w:r w:rsidRPr="004A52D4">
        <w:t>Overtreding van deze communicatieregels kan leiden tot uitsluiting van de aanbesteding.</w:t>
      </w:r>
    </w:p>
    <w:p w14:paraId="188E24C3" w14:textId="77777777" w:rsidR="003E520D" w:rsidRPr="001C3612" w:rsidRDefault="003E520D" w:rsidP="00CF7052">
      <w:pPr>
        <w:pStyle w:val="Kop3"/>
        <w:spacing w:line="276" w:lineRule="auto"/>
      </w:pPr>
      <w:bookmarkStart w:id="44" w:name="_Toc15567949"/>
      <w:r w:rsidRPr="001C3612">
        <w:t>Algemene inlichtingen</w:t>
      </w:r>
      <w:bookmarkEnd w:id="44"/>
    </w:p>
    <w:p w14:paraId="15F3C294" w14:textId="787015EB" w:rsidR="006669A8" w:rsidRPr="00FB4490" w:rsidRDefault="003E520D" w:rsidP="00CF7052">
      <w:r w:rsidRPr="00FB4490">
        <w:t xml:space="preserve">De geanonimiseerde vragen van </w:t>
      </w:r>
      <w:r w:rsidR="006F7EAD" w:rsidRPr="00FB4490">
        <w:t>ondernemers</w:t>
      </w:r>
      <w:r w:rsidR="00D83825" w:rsidRPr="00FB4490">
        <w:t xml:space="preserve"> </w:t>
      </w:r>
      <w:r w:rsidRPr="00FB4490">
        <w:t xml:space="preserve">en de beantwoording hiervan </w:t>
      </w:r>
      <w:r w:rsidR="0032708E" w:rsidRPr="00FB4490">
        <w:t xml:space="preserve">worden gepubliceerd </w:t>
      </w:r>
      <w:r w:rsidRPr="00FB4490">
        <w:t>op TenderNed.</w:t>
      </w:r>
      <w:r w:rsidR="003A3D04" w:rsidRPr="00FB4490">
        <w:t xml:space="preserve"> De</w:t>
      </w:r>
      <w:r w:rsidRPr="00FB4490">
        <w:t xml:space="preserve"> algemene </w:t>
      </w:r>
      <w:r w:rsidR="00EE4A27" w:rsidRPr="00FB4490">
        <w:t>N</w:t>
      </w:r>
      <w:r w:rsidRPr="00FB4490">
        <w:t>ota</w:t>
      </w:r>
      <w:r w:rsidR="003A3D04" w:rsidRPr="00FB4490">
        <w:t>(</w:t>
      </w:r>
      <w:r w:rsidR="00B3741C" w:rsidRPr="00FB4490">
        <w:t>‘</w:t>
      </w:r>
      <w:r w:rsidR="003A3D04" w:rsidRPr="00FB4490">
        <w:t>s)</w:t>
      </w:r>
      <w:r w:rsidR="00EE4A27" w:rsidRPr="00FB4490">
        <w:t xml:space="preserve"> van I</w:t>
      </w:r>
      <w:r w:rsidRPr="00FB4490">
        <w:t>nlichtin</w:t>
      </w:r>
      <w:r w:rsidR="003A3D04" w:rsidRPr="00FB4490">
        <w:t>gen</w:t>
      </w:r>
      <w:r w:rsidR="008F1888" w:rsidRPr="00FB4490">
        <w:t xml:space="preserve"> maken</w:t>
      </w:r>
      <w:r w:rsidR="009266D8" w:rsidRPr="00FB4490">
        <w:t xml:space="preserve"> </w:t>
      </w:r>
      <w:r w:rsidRPr="00FB4490">
        <w:t>onderdeel uit van de aanbestedingstukken. In het geval van strijdigheid preva</w:t>
      </w:r>
      <w:r w:rsidR="003A3D04" w:rsidRPr="00FB4490">
        <w:t>l</w:t>
      </w:r>
      <w:r w:rsidR="009266D8" w:rsidRPr="00FB4490">
        <w:t>e</w:t>
      </w:r>
      <w:r w:rsidR="008F1888" w:rsidRPr="00FB4490">
        <w:t>ren</w:t>
      </w:r>
      <w:r w:rsidR="009266D8" w:rsidRPr="00FB4490">
        <w:t xml:space="preserve"> de </w:t>
      </w:r>
      <w:r w:rsidRPr="00FB4490">
        <w:t xml:space="preserve">algemene </w:t>
      </w:r>
      <w:r w:rsidR="00EE4A27" w:rsidRPr="00FB4490">
        <w:t>N</w:t>
      </w:r>
      <w:r w:rsidRPr="00FB4490">
        <w:t>ota</w:t>
      </w:r>
      <w:r w:rsidR="00905079" w:rsidRPr="00FB4490">
        <w:t>(</w:t>
      </w:r>
      <w:r w:rsidR="00B3741C" w:rsidRPr="00FB4490">
        <w:t>‘</w:t>
      </w:r>
      <w:r w:rsidR="00905079" w:rsidRPr="00FB4490">
        <w:t>s</w:t>
      </w:r>
      <w:r w:rsidR="00E64C0E" w:rsidRPr="00FB4490">
        <w:t>)</w:t>
      </w:r>
      <w:r w:rsidR="00EE1711" w:rsidRPr="00FB4490">
        <w:rPr>
          <w:color w:val="FFFF00"/>
        </w:rPr>
        <w:t xml:space="preserve"> </w:t>
      </w:r>
      <w:r w:rsidR="00EE4A27" w:rsidRPr="00FB4490">
        <w:t>van I</w:t>
      </w:r>
      <w:r w:rsidRPr="00FB4490">
        <w:t>nlichtingen boven eerder verschenen aanbestedingsstukken.</w:t>
      </w:r>
    </w:p>
    <w:p w14:paraId="285A1AA1" w14:textId="280AFDC8" w:rsidR="00B87715" w:rsidRDefault="006669A8" w:rsidP="00CF7052">
      <w:r w:rsidRPr="00FB4490">
        <w:t>Rijkswaterstaat gaat ervan uit dat met betrekking tot de onderdelen waarover geen vragen zijn gesteld geen onduidelijkheden bestaan.</w:t>
      </w:r>
    </w:p>
    <w:p w14:paraId="48B6998D" w14:textId="77777777" w:rsidR="00B87715" w:rsidRDefault="00B87715">
      <w:pPr>
        <w:spacing w:line="240" w:lineRule="auto"/>
      </w:pPr>
      <w:r>
        <w:br w:type="page"/>
      </w:r>
    </w:p>
    <w:p w14:paraId="64D17C22" w14:textId="77777777" w:rsidR="00EF7894" w:rsidRPr="001C3612" w:rsidRDefault="00EF7894" w:rsidP="00CF7052">
      <w:pPr>
        <w:pStyle w:val="Kop3"/>
        <w:spacing w:line="276" w:lineRule="auto"/>
      </w:pPr>
      <w:bookmarkStart w:id="45" w:name="_Toc454441172"/>
      <w:bookmarkStart w:id="46" w:name="_Toc15567951"/>
      <w:r w:rsidRPr="001C3612">
        <w:lastRenderedPageBreak/>
        <w:t>Individuele inlichtingen</w:t>
      </w:r>
      <w:bookmarkEnd w:id="45"/>
      <w:bookmarkEnd w:id="46"/>
    </w:p>
    <w:p w14:paraId="5394008C" w14:textId="77777777" w:rsidR="00EF7894" w:rsidRPr="001C3612" w:rsidRDefault="00EF7894" w:rsidP="00CF7052">
      <w:pPr>
        <w:rPr>
          <w:rFonts w:cs="Verdana"/>
          <w:szCs w:val="18"/>
        </w:rPr>
      </w:pPr>
      <w:r w:rsidRPr="001C3612">
        <w:rPr>
          <w:rFonts w:cs="Verdana"/>
          <w:szCs w:val="18"/>
        </w:rPr>
        <w:t>Een</w:t>
      </w:r>
      <w:r w:rsidR="00D83825" w:rsidRPr="001C3612">
        <w:rPr>
          <w:rFonts w:cs="Verdana"/>
          <w:szCs w:val="18"/>
        </w:rPr>
        <w:t xml:space="preserve"> </w:t>
      </w:r>
      <w:r w:rsidR="007A18AB">
        <w:rPr>
          <w:rFonts w:cs="Verdana"/>
          <w:szCs w:val="18"/>
        </w:rPr>
        <w:t>ondernemer kan Aanbesteder</w:t>
      </w:r>
      <w:r w:rsidRPr="001C3612">
        <w:rPr>
          <w:rFonts w:cs="Verdana"/>
          <w:szCs w:val="18"/>
        </w:rPr>
        <w:t xml:space="preserve"> gemotiveerd verzoeken om bepaalde informatie niet in de</w:t>
      </w:r>
      <w:r w:rsidR="00EE4A27">
        <w:rPr>
          <w:rFonts w:cs="Verdana"/>
          <w:szCs w:val="18"/>
        </w:rPr>
        <w:t xml:space="preserve"> algemene Nota van I</w:t>
      </w:r>
      <w:r w:rsidR="00A14BB8">
        <w:rPr>
          <w:rFonts w:cs="Verdana"/>
          <w:szCs w:val="18"/>
        </w:rPr>
        <w:t xml:space="preserve">nlichtingen </w:t>
      </w:r>
      <w:r w:rsidRPr="001C3612">
        <w:rPr>
          <w:rFonts w:cs="Verdana"/>
          <w:szCs w:val="18"/>
        </w:rPr>
        <w:t>op te nemen indien openbaarmaking van deze informatie schade zou toebrengen aan de gerechtvaardigde economische bel</w:t>
      </w:r>
      <w:r w:rsidR="007A18AB">
        <w:rPr>
          <w:rFonts w:cs="Verdana"/>
          <w:szCs w:val="18"/>
        </w:rPr>
        <w:t>angen van de onderneming. Aanbesteder</w:t>
      </w:r>
      <w:r w:rsidRPr="001C3612">
        <w:rPr>
          <w:rFonts w:cs="Verdana"/>
          <w:szCs w:val="18"/>
        </w:rPr>
        <w:t xml:space="preserve"> maakt de afweging</w:t>
      </w:r>
      <w:r w:rsidR="00EE4A27">
        <w:rPr>
          <w:rFonts w:cs="Verdana"/>
          <w:szCs w:val="18"/>
        </w:rPr>
        <w:t xml:space="preserve"> of het opnemen in de algemene Nota van I</w:t>
      </w:r>
      <w:r w:rsidRPr="001C3612">
        <w:rPr>
          <w:rFonts w:cs="Verdana"/>
          <w:szCs w:val="18"/>
        </w:rPr>
        <w:t xml:space="preserve">nlichtingen inderdaad schade kan toebrengen aan de gerechtvaardigde economische belangen van de </w:t>
      </w:r>
      <w:r w:rsidR="00B97348">
        <w:rPr>
          <w:rFonts w:cs="Verdana"/>
          <w:szCs w:val="18"/>
        </w:rPr>
        <w:t>ondernemer</w:t>
      </w:r>
      <w:r w:rsidRPr="001C3612">
        <w:rPr>
          <w:rFonts w:cs="Verdana"/>
          <w:szCs w:val="18"/>
        </w:rPr>
        <w:t>. In dat geval zal</w:t>
      </w:r>
      <w:r w:rsidR="007A18AB">
        <w:rPr>
          <w:rFonts w:cs="Verdana"/>
          <w:szCs w:val="18"/>
        </w:rPr>
        <w:t xml:space="preserve"> Aanbesteder</w:t>
      </w:r>
      <w:r w:rsidR="00E83E0D" w:rsidRPr="001C3612">
        <w:rPr>
          <w:rFonts w:cs="Verdana"/>
          <w:szCs w:val="18"/>
        </w:rPr>
        <w:t xml:space="preserve"> </w:t>
      </w:r>
      <w:r w:rsidRPr="001C3612">
        <w:rPr>
          <w:rFonts w:cs="Verdana"/>
          <w:szCs w:val="18"/>
        </w:rPr>
        <w:t xml:space="preserve">desbetreffende individuele inlichtingen aan de </w:t>
      </w:r>
      <w:r w:rsidR="007A18AB">
        <w:rPr>
          <w:rFonts w:cs="Verdana"/>
          <w:szCs w:val="18"/>
        </w:rPr>
        <w:t>ondernemer</w:t>
      </w:r>
      <w:r w:rsidR="007A18AB">
        <w:t xml:space="preserve"> </w:t>
      </w:r>
      <w:r w:rsidRPr="001C3612">
        <w:rPr>
          <w:rFonts w:cs="Verdana"/>
          <w:szCs w:val="18"/>
        </w:rPr>
        <w:t>verstrekken.</w:t>
      </w:r>
    </w:p>
    <w:p w14:paraId="6FE5CD6E" w14:textId="77777777" w:rsidR="00EF7894" w:rsidRPr="001C3612" w:rsidRDefault="00EF7894" w:rsidP="00EE1711">
      <w:pPr>
        <w:spacing w:line="240" w:lineRule="auto"/>
        <w:rPr>
          <w:rFonts w:cs="Verdana"/>
          <w:szCs w:val="18"/>
          <w:highlight w:val="green"/>
        </w:rPr>
      </w:pPr>
    </w:p>
    <w:p w14:paraId="5E06D53E" w14:textId="44CBF40F" w:rsidR="00EF7894" w:rsidRPr="001C3612" w:rsidRDefault="00EF7894" w:rsidP="00CF7052">
      <w:pPr>
        <w:rPr>
          <w:rFonts w:cs="Verdana"/>
        </w:rPr>
      </w:pPr>
      <w:r w:rsidRPr="001C3612">
        <w:rPr>
          <w:rFonts w:cs="Verdana"/>
        </w:rPr>
        <w:t>Individuele vragen over deze aanbesteding, kunnen tot de uiterste datum zoals vermeld in paragraaf 3.</w:t>
      </w:r>
      <w:r w:rsidR="00E926FC">
        <w:rPr>
          <w:rFonts w:cs="Verdana"/>
        </w:rPr>
        <w:t>3</w:t>
      </w:r>
      <w:r w:rsidRPr="001C3612">
        <w:rPr>
          <w:rFonts w:cs="Verdana"/>
        </w:rPr>
        <w:t xml:space="preserve"> worden ingediend door middel van TenderNed, ‘Vragen en antwoorden’.</w:t>
      </w:r>
    </w:p>
    <w:p w14:paraId="472F9519" w14:textId="77777777" w:rsidR="00EF7894" w:rsidRPr="001C3612" w:rsidRDefault="00EF7894" w:rsidP="00CF7052">
      <w:pPr>
        <w:rPr>
          <w:rFonts w:cs="Verdana"/>
          <w:szCs w:val="18"/>
          <w:highlight w:val="green"/>
        </w:rPr>
      </w:pPr>
    </w:p>
    <w:p w14:paraId="0159AAE4" w14:textId="4D2C34BA" w:rsidR="00EF7894" w:rsidRPr="001C3612" w:rsidRDefault="00EF7894" w:rsidP="00CF7052">
      <w:pPr>
        <w:rPr>
          <w:rFonts w:cs="Verdana"/>
          <w:szCs w:val="18"/>
        </w:rPr>
      </w:pPr>
      <w:r w:rsidRPr="001C3612">
        <w:rPr>
          <w:rFonts w:cs="Verdana"/>
          <w:szCs w:val="18"/>
        </w:rPr>
        <w:t xml:space="preserve">De </w:t>
      </w:r>
      <w:r w:rsidR="00ED3BA6">
        <w:t>ondernemer</w:t>
      </w:r>
      <w:r w:rsidRPr="001C3612">
        <w:rPr>
          <w:rFonts w:cs="Verdana"/>
          <w:szCs w:val="18"/>
        </w:rPr>
        <w:t xml:space="preserve"> dient aan</w:t>
      </w:r>
      <w:r w:rsidR="00983834">
        <w:rPr>
          <w:rFonts w:cs="Verdana"/>
          <w:szCs w:val="18"/>
        </w:rPr>
        <w:t xml:space="preserve"> te geven of hij, indien Aanbesteder </w:t>
      </w:r>
      <w:r w:rsidRPr="001C3612">
        <w:rPr>
          <w:rFonts w:cs="Verdana"/>
          <w:szCs w:val="18"/>
        </w:rPr>
        <w:t>de inlichtingen niet van gerechtvaardigd economisch belang acht, de vraag in dat geval beantwoord wil zien door middel van een</w:t>
      </w:r>
      <w:r w:rsidR="00EE4A27">
        <w:rPr>
          <w:rFonts w:cs="Verdana"/>
          <w:szCs w:val="18"/>
        </w:rPr>
        <w:t xml:space="preserve"> algemene N</w:t>
      </w:r>
      <w:r w:rsidR="00756C8C">
        <w:rPr>
          <w:rFonts w:cs="Verdana"/>
          <w:szCs w:val="18"/>
        </w:rPr>
        <w:t>o</w:t>
      </w:r>
      <w:r w:rsidR="00EE4A27">
        <w:rPr>
          <w:rFonts w:cs="Verdana"/>
          <w:szCs w:val="18"/>
        </w:rPr>
        <w:t>ta van I</w:t>
      </w:r>
      <w:r w:rsidR="00756C8C">
        <w:rPr>
          <w:rFonts w:cs="Verdana"/>
          <w:szCs w:val="18"/>
        </w:rPr>
        <w:t xml:space="preserve">nlichtingen </w:t>
      </w:r>
      <w:r w:rsidRPr="001C3612">
        <w:rPr>
          <w:rFonts w:cs="Verdana"/>
          <w:szCs w:val="18"/>
        </w:rPr>
        <w:t>of dat hij de vraag intrekt.</w:t>
      </w:r>
    </w:p>
    <w:p w14:paraId="67FD9D74" w14:textId="40655478" w:rsidR="00246201" w:rsidRDefault="00EE4A27" w:rsidP="00CF7052">
      <w:pPr>
        <w:rPr>
          <w:rFonts w:cs="Verdana"/>
          <w:szCs w:val="18"/>
        </w:rPr>
      </w:pPr>
      <w:r>
        <w:rPr>
          <w:rFonts w:cs="Verdana"/>
          <w:szCs w:val="18"/>
        </w:rPr>
        <w:t>Individuele Nota’s van I</w:t>
      </w:r>
      <w:r w:rsidR="00EF7894" w:rsidRPr="001C3612">
        <w:rPr>
          <w:rFonts w:cs="Verdana"/>
          <w:szCs w:val="18"/>
        </w:rPr>
        <w:t>nlichtingen zijn ondergeschikt aan de alg</w:t>
      </w:r>
      <w:r>
        <w:rPr>
          <w:rFonts w:cs="Verdana"/>
          <w:szCs w:val="18"/>
        </w:rPr>
        <w:t>emene Nota’s van I</w:t>
      </w:r>
      <w:r w:rsidR="00FF4398" w:rsidRPr="001C3612">
        <w:rPr>
          <w:rFonts w:cs="Verdana"/>
          <w:szCs w:val="18"/>
        </w:rPr>
        <w:t xml:space="preserve">nlichtingen. </w:t>
      </w:r>
    </w:p>
    <w:p w14:paraId="078E66ED" w14:textId="77777777" w:rsidR="003E520D" w:rsidRPr="001C3612" w:rsidRDefault="003E520D" w:rsidP="00615CCF">
      <w:pPr>
        <w:pStyle w:val="Kop2"/>
      </w:pPr>
      <w:bookmarkStart w:id="47" w:name="_Toc15567952"/>
      <w:bookmarkStart w:id="48" w:name="_Toc65488479"/>
      <w:r w:rsidRPr="001C3612">
        <w:t>Inschrijving</w:t>
      </w:r>
      <w:bookmarkEnd w:id="47"/>
      <w:bookmarkEnd w:id="48"/>
    </w:p>
    <w:p w14:paraId="7D0F53BB" w14:textId="77777777" w:rsidR="006308CD" w:rsidRPr="001C3612" w:rsidRDefault="006308CD" w:rsidP="00615CCF">
      <w:pPr>
        <w:pStyle w:val="Kop3"/>
      </w:pPr>
      <w:bookmarkStart w:id="49" w:name="_Toc468359603"/>
      <w:bookmarkStart w:id="50" w:name="_Toc474145156"/>
      <w:bookmarkStart w:id="51" w:name="_Toc15567953"/>
      <w:bookmarkStart w:id="52" w:name="_Toc431193375"/>
      <w:r w:rsidRPr="001C3612">
        <w:t>Indienen inschrijving</w:t>
      </w:r>
      <w:bookmarkEnd w:id="49"/>
      <w:r w:rsidRPr="001C3612">
        <w:t xml:space="preserve"> digitaal</w:t>
      </w:r>
      <w:bookmarkEnd w:id="50"/>
      <w:bookmarkEnd w:id="51"/>
    </w:p>
    <w:p w14:paraId="500C31A2" w14:textId="5ACDFE8A" w:rsidR="006308CD" w:rsidRPr="001C3612" w:rsidRDefault="00B97348" w:rsidP="002335FF">
      <w:r>
        <w:t>De I</w:t>
      </w:r>
      <w:r w:rsidR="006308CD" w:rsidRPr="001C3612">
        <w:t>nschrijving dient uiterlijk</w:t>
      </w:r>
      <w:r w:rsidR="005B3CEA">
        <w:t xml:space="preserve"> op de datum en het tijdstip genoemd in de plann</w:t>
      </w:r>
      <w:r w:rsidR="00E91640">
        <w:t>ing uit paragraaf 3.3</w:t>
      </w:r>
      <w:r w:rsidR="005B3CEA">
        <w:t xml:space="preserve"> </w:t>
      </w:r>
      <w:r w:rsidR="00260F63">
        <w:t>te zijn ingediend</w:t>
      </w:r>
      <w:r w:rsidR="006308CD" w:rsidRPr="001C3612">
        <w:t>, waarbij de klok van TenderNed bepalend is. Op dat tijdstip eindigt de inschrijvingstermijn en sluit de digitale kluis in TenderNed. Het genoemde tijdstip en de datum gelden als uiterste tijdstip en datum voor ont</w:t>
      </w:r>
      <w:r>
        <w:t>vangst van de I</w:t>
      </w:r>
      <w:r w:rsidR="00465567">
        <w:t>nschrijving</w:t>
      </w:r>
      <w:r w:rsidR="006308CD" w:rsidRPr="001C3612">
        <w:t>.</w:t>
      </w:r>
    </w:p>
    <w:p w14:paraId="3AE254C3" w14:textId="77777777" w:rsidR="00E75004" w:rsidRDefault="00FC1166" w:rsidP="002335FF">
      <w:r>
        <w:t>Alle bij i</w:t>
      </w:r>
      <w:r w:rsidR="006308CD" w:rsidRPr="001C3612">
        <w:t xml:space="preserve">nschrijving te verstrekken documenten dienen in pdf-format te worden ingediend door middel van TenderNed. </w:t>
      </w:r>
    </w:p>
    <w:p w14:paraId="75AFAB7D" w14:textId="7E75AA63" w:rsidR="006308CD" w:rsidRDefault="006308CD" w:rsidP="002335FF">
      <w:r w:rsidRPr="001C3612">
        <w:t xml:space="preserve">In </w:t>
      </w:r>
      <w:r w:rsidR="008C737F" w:rsidRPr="001C3612">
        <w:t>paragraaf 4.2.1</w:t>
      </w:r>
      <w:r w:rsidRPr="001C3612">
        <w:t xml:space="preserve"> is een tabel opgenomen dat een overzicht geeft van alle documenten die bij inschrijving dienen te </w:t>
      </w:r>
      <w:r w:rsidRPr="008D76B3">
        <w:t>worden ve</w:t>
      </w:r>
      <w:r w:rsidR="00E91640">
        <w:t>rstrekt en welk document ondertekend dient</w:t>
      </w:r>
      <w:r w:rsidRPr="001C3612">
        <w:t xml:space="preserve"> te worden</w:t>
      </w:r>
      <w:r w:rsidR="00E91640">
        <w:t xml:space="preserve"> door middel van een gekwalificeerde elektronische handtekening</w:t>
      </w:r>
      <w:r w:rsidRPr="001C3612">
        <w:t xml:space="preserve">. </w:t>
      </w:r>
    </w:p>
    <w:p w14:paraId="55B6CC18" w14:textId="77777777" w:rsidR="00B54B47" w:rsidRDefault="006308CD" w:rsidP="002335FF">
      <w:r w:rsidRPr="001C3612">
        <w:t xml:space="preserve">In geval TenderNed op het uiterste </w:t>
      </w:r>
      <w:r w:rsidR="00F33490">
        <w:t>tijdstip voor ontvangst van de I</w:t>
      </w:r>
      <w:r w:rsidRPr="001C3612">
        <w:t xml:space="preserve">nschrijving niet toegankelijk is als gevolg van een storing bij eHerkenning, in TenderNed of aan het hoogspanningsnet, dan is er sprake van een overmacht situatie. In voorkomend geval kan het uiterste  </w:t>
      </w:r>
      <w:r w:rsidR="00F33490">
        <w:t>tijdstip voor ontvangst van de I</w:t>
      </w:r>
      <w:r w:rsidRPr="001C3612">
        <w:t>nschrijvingen, afhankelijk van de situatie en de gevolg</w:t>
      </w:r>
      <w:r w:rsidR="00136091">
        <w:t>en, door de Aanbesteder</w:t>
      </w:r>
      <w:r w:rsidRPr="001C3612">
        <w:t xml:space="preserve"> worden uitgesteld. Het gewijzigde uiterste tijdstip vo</w:t>
      </w:r>
      <w:r w:rsidR="00F33490">
        <w:t>or ontvangst van de I</w:t>
      </w:r>
      <w:r w:rsidRPr="001C3612">
        <w:t xml:space="preserve">nschrijvingen wordt bekend gemaakt via TenderNed, ‘Rectificatie’. </w:t>
      </w:r>
    </w:p>
    <w:p w14:paraId="60C08D0F" w14:textId="77777777" w:rsidR="00A6507F" w:rsidRPr="000B567D" w:rsidRDefault="00767111" w:rsidP="00615CCF">
      <w:pPr>
        <w:pStyle w:val="Kop3"/>
      </w:pPr>
      <w:bookmarkStart w:id="53" w:name="_Toc15567954"/>
      <w:r>
        <w:t>Verplichte elektronische</w:t>
      </w:r>
      <w:r w:rsidR="00A6507F" w:rsidRPr="00A6507F">
        <w:t xml:space="preserve"> handtekening</w:t>
      </w:r>
      <w:bookmarkEnd w:id="53"/>
      <w:r w:rsidR="00A6507F" w:rsidRPr="00A6507F">
        <w:t xml:space="preserve"> </w:t>
      </w:r>
    </w:p>
    <w:p w14:paraId="593285E5" w14:textId="4290F3DD" w:rsidR="00504C87" w:rsidRPr="00FB4490" w:rsidRDefault="00D45206" w:rsidP="000B567D">
      <w:pPr>
        <w:rPr>
          <w:iCs/>
        </w:rPr>
      </w:pPr>
      <w:r w:rsidRPr="00FB4490">
        <w:rPr>
          <w:iCs/>
        </w:rPr>
        <w:t>De in paragraaf</w:t>
      </w:r>
      <w:r w:rsidR="00021D35" w:rsidRPr="00FB4490">
        <w:rPr>
          <w:iCs/>
        </w:rPr>
        <w:t xml:space="preserve"> </w:t>
      </w:r>
      <w:r w:rsidR="00787D1E" w:rsidRPr="00FB4490">
        <w:rPr>
          <w:iCs/>
        </w:rPr>
        <w:t xml:space="preserve">4.2.1 genoemde </w:t>
      </w:r>
      <w:r w:rsidR="00C15549" w:rsidRPr="00FB4490">
        <w:rPr>
          <w:iCs/>
        </w:rPr>
        <w:t>‘</w:t>
      </w:r>
      <w:r w:rsidR="00787D1E" w:rsidRPr="00FB4490">
        <w:rPr>
          <w:iCs/>
        </w:rPr>
        <w:t>Akkoordverklaring</w:t>
      </w:r>
      <w:r w:rsidR="00C15549" w:rsidRPr="00FB4490">
        <w:rPr>
          <w:iCs/>
        </w:rPr>
        <w:t>’</w:t>
      </w:r>
      <w:r w:rsidR="007A414E" w:rsidRPr="00FB4490">
        <w:rPr>
          <w:iCs/>
        </w:rPr>
        <w:t xml:space="preserve"> </w:t>
      </w:r>
      <w:r w:rsidR="003B26EB" w:rsidRPr="00FB4490">
        <w:rPr>
          <w:iCs/>
        </w:rPr>
        <w:t>dient</w:t>
      </w:r>
      <w:r w:rsidR="000B567D" w:rsidRPr="00FB4490">
        <w:rPr>
          <w:iCs/>
        </w:rPr>
        <w:t xml:space="preserve"> in pdf-format te zijn voorzien van een gekwalificeerde elektronische handtekening conform Verordening (EU) nr. 910/2014 van het Europees Parlement en de Raad van 23 juli 2014</w:t>
      </w:r>
      <w:r w:rsidR="000B567D" w:rsidRPr="00FB4490">
        <w:rPr>
          <w:rStyle w:val="Voetnootmarkering"/>
          <w:b/>
          <w:bCs/>
          <w:iCs/>
        </w:rPr>
        <w:footnoteReference w:customMarkFollows="1" w:id="3"/>
        <w:t>[1]</w:t>
      </w:r>
      <w:r w:rsidR="00F36F2E" w:rsidRPr="00FB4490">
        <w:rPr>
          <w:iCs/>
        </w:rPr>
        <w:t xml:space="preserve">. </w:t>
      </w:r>
    </w:p>
    <w:p w14:paraId="17625308" w14:textId="74707ED3" w:rsidR="001E33C3" w:rsidRPr="00FB4490" w:rsidRDefault="001E33C3" w:rsidP="001E33C3">
      <w:pPr>
        <w:rPr>
          <w:rFonts w:eastAsia="Times New Roman"/>
          <w:szCs w:val="18"/>
        </w:rPr>
      </w:pPr>
      <w:r w:rsidRPr="00FB4490">
        <w:rPr>
          <w:rFonts w:eastAsia="Times New Roman"/>
          <w:szCs w:val="18"/>
        </w:rPr>
        <w:lastRenderedPageBreak/>
        <w:t>Een “gekwalificeerde elektronische handtekening ” is een handtekening met een gekwalificeerd certificaat. Zo'n certificaat is een digitaal bestand dat aan het oorspronkelijke document is toegevoegd. Er zijn speciale instanties die certificaten uitgeven, de zogeheten certificatiedienstverleners .</w:t>
      </w:r>
    </w:p>
    <w:p w14:paraId="627DDAFA" w14:textId="77777777" w:rsidR="001E33C3" w:rsidRPr="00FB4490" w:rsidRDefault="001E33C3" w:rsidP="001E33C3">
      <w:pPr>
        <w:rPr>
          <w:rFonts w:eastAsia="Times New Roman"/>
          <w:szCs w:val="18"/>
        </w:rPr>
      </w:pPr>
      <w:r w:rsidRPr="00FB4490">
        <w:rPr>
          <w:rFonts w:eastAsia="Times New Roman"/>
          <w:szCs w:val="18"/>
        </w:rPr>
        <w:t>Rijkswaterstaat acht het van groot belang dat de bijlage ‘Akkoordverklaring’ is ondertekend door een persoon die bevoegd is (de rechtspersoon rechtsgeldig te vertegenwoordigen). Rijkswaterstaat vraagt daarom een gekwalificeerde elektronische handtekening omdat deze met de meeste waarborgen is omkleed. Een gekwalificeerde elektronische handtekening geeft Rijkswaterstaat de grootst mogelijke zekerheid dat de handtekening is gezet door een bevoegd persoon en niet door iemand anders.</w:t>
      </w:r>
    </w:p>
    <w:p w14:paraId="5903DF95" w14:textId="77777777" w:rsidR="001E33C3" w:rsidRPr="00FB4490" w:rsidRDefault="001E33C3" w:rsidP="001E33C3">
      <w:pPr>
        <w:rPr>
          <w:rFonts w:eastAsia="Times New Roman"/>
          <w:szCs w:val="18"/>
        </w:rPr>
      </w:pPr>
      <w:r w:rsidRPr="00FB4490">
        <w:rPr>
          <w:rFonts w:eastAsia="Times New Roman"/>
          <w:szCs w:val="18"/>
        </w:rPr>
        <w:t>Wanneer in het beroeps- of handelsregister is opgenomen dat twee of meer personen slechts gezamenlijk vertegenwoordigingsbevoegd zijn, moet de bijlage ‘Akkoordverklaring’ die rechtsgeldig dient te worden ondertekend, derhalve door die twee of meer personen ondertekend te worden. Wanneer er bij de bevoegdheid tot het vertegenwoordigen van de onderneming beperkingen zijn opgenomen, moet daarmee rekening worden gehouden.</w:t>
      </w:r>
    </w:p>
    <w:p w14:paraId="04A54102" w14:textId="77777777" w:rsidR="001E33C3" w:rsidRPr="00FB4490" w:rsidRDefault="001E33C3" w:rsidP="001E33C3">
      <w:pPr>
        <w:rPr>
          <w:rFonts w:eastAsia="Times New Roman"/>
          <w:szCs w:val="18"/>
        </w:rPr>
      </w:pPr>
    </w:p>
    <w:p w14:paraId="7ADA5D44" w14:textId="52BB9017" w:rsidR="000B567D" w:rsidRPr="00FB4490" w:rsidRDefault="001E33C3" w:rsidP="001E33C3">
      <w:pPr>
        <w:rPr>
          <w:rFonts w:eastAsia="Times New Roman"/>
          <w:szCs w:val="18"/>
        </w:rPr>
      </w:pPr>
      <w:r w:rsidRPr="00FB4490">
        <w:rPr>
          <w:rFonts w:eastAsia="Times New Roman"/>
          <w:szCs w:val="18"/>
        </w:rPr>
        <w:t>In geval van een combinatie dient iedere combinant afzonderlijk de bijlage ‘Akkoordverklaring’ rechtsgeldig door een bevoegde/gemachtigde vertegenwoordiger middels een gekwalificeerde elektronische handtekening te ondertekenen.</w:t>
      </w:r>
    </w:p>
    <w:p w14:paraId="2638FBEE" w14:textId="49C0B5F2" w:rsidR="000B567D" w:rsidRPr="00FB4490" w:rsidRDefault="000B567D" w:rsidP="00EE1711">
      <w:pPr>
        <w:autoSpaceDE w:val="0"/>
        <w:autoSpaceDN w:val="0"/>
        <w:adjustRightInd w:val="0"/>
        <w:spacing w:line="240" w:lineRule="auto"/>
        <w:rPr>
          <w:rFonts w:cs="Verdana"/>
          <w:i/>
          <w:iCs/>
          <w:color w:val="000000"/>
          <w:szCs w:val="18"/>
        </w:rPr>
      </w:pPr>
    </w:p>
    <w:p w14:paraId="7325A79C" w14:textId="7C8C5C1E" w:rsidR="00E34F7A" w:rsidRPr="002335FF" w:rsidRDefault="00541483" w:rsidP="00EE1711">
      <w:pPr>
        <w:autoSpaceDE w:val="0"/>
        <w:autoSpaceDN w:val="0"/>
        <w:adjustRightInd w:val="0"/>
        <w:spacing w:line="240" w:lineRule="auto"/>
        <w:rPr>
          <w:rFonts w:cs="Verdana"/>
          <w:iCs/>
          <w:color w:val="000000"/>
          <w:szCs w:val="18"/>
        </w:rPr>
      </w:pPr>
      <w:r w:rsidRPr="002335FF">
        <w:rPr>
          <w:rFonts w:cs="Verdana"/>
          <w:iCs/>
          <w:color w:val="000000"/>
          <w:szCs w:val="18"/>
        </w:rPr>
        <w:t>Indien de</w:t>
      </w:r>
      <w:r w:rsidR="00492CBE" w:rsidRPr="002335FF">
        <w:rPr>
          <w:rFonts w:cs="Verdana"/>
          <w:iCs/>
          <w:color w:val="000000"/>
          <w:szCs w:val="18"/>
        </w:rPr>
        <w:t xml:space="preserve"> </w:t>
      </w:r>
      <w:r w:rsidR="003B26EB" w:rsidRPr="002335FF">
        <w:rPr>
          <w:rFonts w:cs="Verdana"/>
          <w:iCs/>
          <w:color w:val="000000"/>
          <w:szCs w:val="18"/>
        </w:rPr>
        <w:t>in paragraaf 4.2.1 genoemd</w:t>
      </w:r>
      <w:r w:rsidRPr="002335FF">
        <w:rPr>
          <w:rFonts w:cs="Verdana"/>
          <w:iCs/>
          <w:color w:val="000000"/>
          <w:szCs w:val="18"/>
        </w:rPr>
        <w:t>e Akkoordverklaring</w:t>
      </w:r>
      <w:r w:rsidR="00492CBE" w:rsidRPr="002335FF">
        <w:rPr>
          <w:rFonts w:cs="Verdana"/>
          <w:iCs/>
          <w:color w:val="000000"/>
          <w:szCs w:val="18"/>
        </w:rPr>
        <w:t xml:space="preserve"> </w:t>
      </w:r>
      <w:r w:rsidRPr="002335FF">
        <w:rPr>
          <w:rFonts w:cs="Verdana"/>
          <w:iCs/>
          <w:color w:val="000000"/>
          <w:szCs w:val="18"/>
        </w:rPr>
        <w:t xml:space="preserve">ontbreekt of </w:t>
      </w:r>
      <w:r w:rsidR="00560A4B" w:rsidRPr="002335FF">
        <w:rPr>
          <w:rFonts w:cs="Verdana"/>
          <w:iCs/>
          <w:color w:val="000000"/>
          <w:szCs w:val="18"/>
        </w:rPr>
        <w:t>nie</w:t>
      </w:r>
      <w:r w:rsidR="003B26EB" w:rsidRPr="002335FF">
        <w:rPr>
          <w:rFonts w:cs="Verdana"/>
          <w:iCs/>
          <w:color w:val="000000"/>
          <w:szCs w:val="18"/>
        </w:rPr>
        <w:t>t is</w:t>
      </w:r>
      <w:r w:rsidR="00A6507F" w:rsidRPr="002335FF">
        <w:rPr>
          <w:rFonts w:cs="Verdana"/>
          <w:iCs/>
          <w:color w:val="000000"/>
          <w:szCs w:val="18"/>
        </w:rPr>
        <w:t xml:space="preserve"> voorzien van de verplichte </w:t>
      </w:r>
      <w:r w:rsidR="000222CF" w:rsidRPr="002335FF">
        <w:rPr>
          <w:rFonts w:cs="Verdana"/>
          <w:iCs/>
          <w:color w:val="000000"/>
          <w:szCs w:val="18"/>
        </w:rPr>
        <w:t>gekwalificeerde elek</w:t>
      </w:r>
      <w:r w:rsidR="000F5FD5" w:rsidRPr="002335FF">
        <w:rPr>
          <w:rFonts w:cs="Verdana"/>
          <w:iCs/>
          <w:color w:val="000000"/>
          <w:szCs w:val="18"/>
        </w:rPr>
        <w:t>tronische</w:t>
      </w:r>
      <w:r w:rsidR="00A6507F" w:rsidRPr="002335FF">
        <w:rPr>
          <w:rFonts w:cs="Verdana"/>
          <w:iCs/>
          <w:color w:val="000000"/>
          <w:szCs w:val="18"/>
        </w:rPr>
        <w:t xml:space="preserve"> handtekening</w:t>
      </w:r>
      <w:r w:rsidR="000B567D" w:rsidRPr="002335FF">
        <w:rPr>
          <w:rFonts w:cs="Verdana"/>
          <w:iCs/>
          <w:color w:val="000000"/>
          <w:szCs w:val="18"/>
        </w:rPr>
        <w:t>, zoals in deze paragraaf beschreven,</w:t>
      </w:r>
      <w:r w:rsidR="00A6507F" w:rsidRPr="002335FF">
        <w:rPr>
          <w:rFonts w:cs="Verdana"/>
          <w:iCs/>
          <w:color w:val="000000"/>
          <w:szCs w:val="18"/>
        </w:rPr>
        <w:t xml:space="preserve"> dan is de Inschrijving niet rechtsgeldig ondertekend. De In</w:t>
      </w:r>
      <w:r w:rsidR="00BE31CD" w:rsidRPr="002335FF">
        <w:rPr>
          <w:rFonts w:cs="Verdana"/>
          <w:iCs/>
          <w:color w:val="000000"/>
          <w:szCs w:val="18"/>
        </w:rPr>
        <w:t>schrijving i</w:t>
      </w:r>
      <w:r w:rsidR="00A6507F" w:rsidRPr="002335FF">
        <w:rPr>
          <w:rFonts w:cs="Verdana"/>
          <w:iCs/>
          <w:color w:val="000000"/>
          <w:szCs w:val="18"/>
        </w:rPr>
        <w:t>s dan ongeldig en wordt terzijde gelegd.</w:t>
      </w:r>
      <w:r w:rsidR="00BE31CD" w:rsidRPr="002335FF">
        <w:rPr>
          <w:rFonts w:cs="Verdana"/>
          <w:iCs/>
          <w:color w:val="000000"/>
          <w:szCs w:val="18"/>
        </w:rPr>
        <w:t xml:space="preserve"> </w:t>
      </w:r>
    </w:p>
    <w:p w14:paraId="069BF6D3" w14:textId="77777777" w:rsidR="00E34F7A" w:rsidRDefault="00E34F7A" w:rsidP="00EE1711">
      <w:pPr>
        <w:autoSpaceDE w:val="0"/>
        <w:autoSpaceDN w:val="0"/>
        <w:adjustRightInd w:val="0"/>
        <w:spacing w:line="240" w:lineRule="auto"/>
        <w:rPr>
          <w:rFonts w:cs="Verdana"/>
          <w:iCs/>
          <w:color w:val="000000"/>
          <w:szCs w:val="18"/>
        </w:rPr>
      </w:pPr>
    </w:p>
    <w:p w14:paraId="2858A68A" w14:textId="77777777" w:rsidR="000B567D" w:rsidRPr="000B567D" w:rsidRDefault="000B567D" w:rsidP="000B567D">
      <w:pPr>
        <w:pStyle w:val="Voetnoottekst"/>
        <w:spacing w:line="240" w:lineRule="auto"/>
      </w:pPr>
      <w:r w:rsidRPr="000B567D">
        <w:rPr>
          <w:rStyle w:val="Voetnootmarkering"/>
        </w:rPr>
        <w:t>[1]</w:t>
      </w:r>
      <w:r w:rsidRPr="000B567D">
        <w:t xml:space="preserve"> Elektronische handtekeningen die aan deze norm voldoen zijn bijvoorbeeld: PKIoverheid, EU Qualified, of andere STORK IV handtekeningen, maar ook geavanceerde elektronische handtekeningen die zijn aangemaakt met een gekwalificeerd middel voor het aanmaken van elektronische handtekeningen, gebaseerd op een gekwalificeerd certificaat voor elektronische handtekeningen zoals omschreven in de Verordening (EU) nr. 910/2014 van het Europees Parlement en de Raad van 23 juli 2014.</w:t>
      </w:r>
    </w:p>
    <w:p w14:paraId="6BF9C436" w14:textId="2DEE0555" w:rsidR="00756C8C" w:rsidRDefault="00756C8C" w:rsidP="00EE1711">
      <w:pPr>
        <w:autoSpaceDE w:val="0"/>
        <w:autoSpaceDN w:val="0"/>
        <w:adjustRightInd w:val="0"/>
        <w:spacing w:line="240" w:lineRule="auto"/>
        <w:rPr>
          <w:rFonts w:cs="Verdana"/>
          <w:i/>
          <w:iCs/>
          <w:color w:val="000000"/>
          <w:szCs w:val="18"/>
        </w:rPr>
      </w:pPr>
    </w:p>
    <w:p w14:paraId="2A2FDCE5" w14:textId="37EB241D" w:rsidR="00F63D7C" w:rsidRDefault="00F63D7C" w:rsidP="00EE1711">
      <w:pPr>
        <w:autoSpaceDE w:val="0"/>
        <w:autoSpaceDN w:val="0"/>
        <w:adjustRightInd w:val="0"/>
        <w:spacing w:line="240" w:lineRule="auto"/>
        <w:rPr>
          <w:rFonts w:cs="Verdana"/>
          <w:i/>
          <w:iCs/>
          <w:color w:val="000000"/>
          <w:szCs w:val="18"/>
        </w:rPr>
      </w:pPr>
    </w:p>
    <w:p w14:paraId="67E941C7" w14:textId="77777777" w:rsidR="00875D5C" w:rsidRPr="007A414E" w:rsidRDefault="00A6507F" w:rsidP="00EE1711">
      <w:pPr>
        <w:spacing w:line="240" w:lineRule="auto"/>
        <w:rPr>
          <w:rFonts w:cs="Verdana"/>
          <w:color w:val="000000"/>
          <w:szCs w:val="18"/>
        </w:rPr>
      </w:pPr>
      <w:r w:rsidRPr="007A414E">
        <w:rPr>
          <w:rFonts w:cs="Verdana"/>
          <w:color w:val="000000"/>
          <w:szCs w:val="18"/>
        </w:rPr>
        <w:t xml:space="preserve">Meer informatie over </w:t>
      </w:r>
      <w:r w:rsidR="007A414E" w:rsidRPr="007A414E">
        <w:rPr>
          <w:rFonts w:cs="Verdana"/>
          <w:color w:val="000000"/>
          <w:szCs w:val="18"/>
        </w:rPr>
        <w:t xml:space="preserve">elektronische handtekeningen </w:t>
      </w:r>
      <w:r w:rsidRPr="007A414E">
        <w:rPr>
          <w:rFonts w:cs="Verdana"/>
          <w:color w:val="000000"/>
          <w:szCs w:val="18"/>
        </w:rPr>
        <w:t>is te vi</w:t>
      </w:r>
      <w:r w:rsidR="005F7C3D" w:rsidRPr="007A414E">
        <w:rPr>
          <w:rFonts w:cs="Verdana"/>
          <w:color w:val="000000"/>
          <w:szCs w:val="18"/>
        </w:rPr>
        <w:t xml:space="preserve">nden op de website PKIoverheid: </w:t>
      </w:r>
      <w:hyperlink r:id="rId16" w:history="1">
        <w:r w:rsidR="00875D5C" w:rsidRPr="007A414E">
          <w:rPr>
            <w:rStyle w:val="Hyperlink"/>
            <w:rFonts w:cs="Verdana"/>
            <w:szCs w:val="18"/>
          </w:rPr>
          <w:t>https://www.logius.nl/diensten/pkioverheid/</w:t>
        </w:r>
      </w:hyperlink>
    </w:p>
    <w:p w14:paraId="7A8D5A5D" w14:textId="77777777" w:rsidR="005F7C3D" w:rsidRDefault="00DF77BC" w:rsidP="00EE1711">
      <w:pPr>
        <w:spacing w:line="240" w:lineRule="auto"/>
        <w:rPr>
          <w:rFonts w:cs="Verdana"/>
          <w:color w:val="000000"/>
          <w:szCs w:val="18"/>
        </w:rPr>
      </w:pPr>
      <w:r>
        <w:rPr>
          <w:rFonts w:cs="Verdana"/>
          <w:color w:val="000000"/>
          <w:szCs w:val="18"/>
        </w:rPr>
        <w:t xml:space="preserve">en de website: </w:t>
      </w:r>
      <w:hyperlink r:id="rId17" w:history="1">
        <w:r>
          <w:rPr>
            <w:rStyle w:val="Hyperlink"/>
          </w:rPr>
          <w:t>https://www.digitaleoverheid.nl/overzicht-van-alle-onderwerpen/identiteit/eidas/</w:t>
        </w:r>
      </w:hyperlink>
    </w:p>
    <w:p w14:paraId="1BD09148" w14:textId="77777777" w:rsidR="00DF77BC" w:rsidRPr="007A414E" w:rsidRDefault="00DF77BC" w:rsidP="00EE1711">
      <w:pPr>
        <w:spacing w:line="240" w:lineRule="auto"/>
        <w:rPr>
          <w:rFonts w:cs="Verdana"/>
          <w:color w:val="000000"/>
          <w:szCs w:val="18"/>
        </w:rPr>
      </w:pPr>
    </w:p>
    <w:p w14:paraId="2B62356C" w14:textId="77777777" w:rsidR="009B5D32" w:rsidRPr="007A414E" w:rsidRDefault="005F7C3D" w:rsidP="00EE1711">
      <w:pPr>
        <w:spacing w:line="240" w:lineRule="auto"/>
        <w:rPr>
          <w:u w:val="single"/>
        </w:rPr>
      </w:pPr>
      <w:r w:rsidRPr="007A414E">
        <w:rPr>
          <w:rFonts w:cs="Verdana"/>
          <w:color w:val="000000"/>
          <w:szCs w:val="18"/>
        </w:rPr>
        <w:t>Voor aanvullende informatie</w:t>
      </w:r>
      <w:r w:rsidR="001D39A2" w:rsidRPr="007A414E">
        <w:rPr>
          <w:rFonts w:cs="Verdana"/>
          <w:color w:val="000000"/>
          <w:szCs w:val="18"/>
        </w:rPr>
        <w:t xml:space="preserve"> zie ook</w:t>
      </w:r>
      <w:r w:rsidR="009B5D32" w:rsidRPr="007A414E">
        <w:rPr>
          <w:rFonts w:cs="Verdana"/>
          <w:color w:val="000000"/>
          <w:szCs w:val="18"/>
        </w:rPr>
        <w:t xml:space="preserve"> onderstaande link</w:t>
      </w:r>
      <w:r w:rsidR="000222CF" w:rsidRPr="007A414E">
        <w:rPr>
          <w:rFonts w:cs="Verdana"/>
          <w:color w:val="000000"/>
          <w:szCs w:val="18"/>
        </w:rPr>
        <w:t>:</w:t>
      </w:r>
      <w:r w:rsidR="009B5D32" w:rsidRPr="007A414E">
        <w:rPr>
          <w:rFonts w:cs="Verdana"/>
          <w:color w:val="000000"/>
          <w:szCs w:val="18"/>
        </w:rPr>
        <w:t xml:space="preserve"> </w:t>
      </w:r>
    </w:p>
    <w:p w14:paraId="71A847E6" w14:textId="77777777" w:rsidR="009B5D32" w:rsidRDefault="00B87715" w:rsidP="00EE1711">
      <w:pPr>
        <w:spacing w:line="240" w:lineRule="auto"/>
        <w:rPr>
          <w:u w:val="single"/>
        </w:rPr>
      </w:pPr>
      <w:hyperlink r:id="rId18" w:history="1">
        <w:r w:rsidR="009B5D32" w:rsidRPr="007A414E">
          <w:rPr>
            <w:rStyle w:val="Hyperlink"/>
          </w:rPr>
          <w:t>https://www.rijkswaterstaat.nl/zakelijk/zakendoen-met-rijkswaterstaat/inkoopbeleid/aanbesteden/digitaal-aanmelden-inschrijven/veelgestelde-vragen/</w:t>
        </w:r>
      </w:hyperlink>
    </w:p>
    <w:p w14:paraId="2B9E3CEC" w14:textId="4857302B" w:rsidR="0073762A" w:rsidRPr="0073762A" w:rsidRDefault="00A60AC8" w:rsidP="002335FF">
      <w:pPr>
        <w:pStyle w:val="Kop3"/>
        <w:spacing w:line="276" w:lineRule="auto"/>
      </w:pPr>
      <w:bookmarkStart w:id="54" w:name="_Toc15567955"/>
      <w:r>
        <w:t>Opening inschrijvingen</w:t>
      </w:r>
      <w:bookmarkEnd w:id="54"/>
      <w:r w:rsidR="00875D5C" w:rsidRPr="00A6507F">
        <w:t xml:space="preserve"> </w:t>
      </w:r>
    </w:p>
    <w:p w14:paraId="76D9BE09" w14:textId="4B2C93F1" w:rsidR="003572FD" w:rsidRPr="005F7C3D" w:rsidRDefault="0073762A" w:rsidP="002335FF">
      <w:pPr>
        <w:rPr>
          <w:rFonts w:cs="Verdana"/>
          <w:color w:val="000000"/>
          <w:szCs w:val="18"/>
        </w:rPr>
      </w:pPr>
      <w:r w:rsidRPr="00FB4490">
        <w:rPr>
          <w:rFonts w:cs="Verdana"/>
          <w:color w:val="000000"/>
          <w:szCs w:val="18"/>
        </w:rPr>
        <w:t>Opening van de digitale kluis is niet openbaar. Rijkswaterstaat zal vertrouwelijk omgaan met de informatie die door Inschrijver wordt verstrekt. Het prijsdeel van de Inschrijving wordt pas geopend na afronding van de kwalitatieve beoordeling.</w:t>
      </w:r>
    </w:p>
    <w:p w14:paraId="1A5C4FF7" w14:textId="77777777" w:rsidR="00695967" w:rsidRPr="001C3612" w:rsidRDefault="00695967" w:rsidP="002335FF">
      <w:pPr>
        <w:pStyle w:val="Kop2"/>
        <w:spacing w:line="276" w:lineRule="auto"/>
      </w:pPr>
      <w:bookmarkStart w:id="55" w:name="_Toc15567956"/>
      <w:bookmarkStart w:id="56" w:name="_Toc65488480"/>
      <w:r>
        <w:t>Beoordelingsproces</w:t>
      </w:r>
      <w:bookmarkEnd w:id="55"/>
      <w:bookmarkEnd w:id="56"/>
    </w:p>
    <w:p w14:paraId="35CD5AC7" w14:textId="6C444E11" w:rsidR="00363656" w:rsidRDefault="00902F79" w:rsidP="002335FF">
      <w:r>
        <w:t>Alvorens tot opening van de I</w:t>
      </w:r>
      <w:r w:rsidR="00B74B54" w:rsidRPr="00B74B54">
        <w:t>nschrijvingen wordt overgegaan, is de beoordelingsmethodiek opgesteld. Deze beoordelingsmethodiek is vastgelegd in een beoordelingsinstructie</w:t>
      </w:r>
      <w:r w:rsidR="00B74B54">
        <w:t>. Deze instructie is een</w:t>
      </w:r>
      <w:r w:rsidR="00B74B54" w:rsidRPr="00B74B54">
        <w:t xml:space="preserve"> intern document </w:t>
      </w:r>
      <w:r w:rsidR="00B74B54">
        <w:t xml:space="preserve">van de Aanbesteder </w:t>
      </w:r>
      <w:r w:rsidR="00B74B54" w:rsidRPr="00B74B54">
        <w:t xml:space="preserve">en wordt </w:t>
      </w:r>
      <w:r>
        <w:t>niet aan I</w:t>
      </w:r>
      <w:r w:rsidR="00B74B54" w:rsidRPr="00B74B54">
        <w:t xml:space="preserve">nschrijvers ter beschikking gesteld. </w:t>
      </w:r>
    </w:p>
    <w:p w14:paraId="3D6115FF" w14:textId="0CA68340" w:rsidR="00BB36B0" w:rsidRPr="00B74B54" w:rsidRDefault="00363656" w:rsidP="002335FF">
      <w:r>
        <w:t xml:space="preserve">In hoofdstuk 6 </w:t>
      </w:r>
      <w:r w:rsidR="00902F79">
        <w:t xml:space="preserve">wordt de voor ondernemers </w:t>
      </w:r>
      <w:r w:rsidR="00B74B54" w:rsidRPr="00B74B54">
        <w:t>releva</w:t>
      </w:r>
      <w:r>
        <w:t>nte informatie verstrekt over het beoordelingsproces, de</w:t>
      </w:r>
      <w:r w:rsidR="00B74B54" w:rsidRPr="00B74B54">
        <w:t xml:space="preserve"> beoordelingsmethodiek</w:t>
      </w:r>
      <w:r>
        <w:t xml:space="preserve"> en de gunningscriteria</w:t>
      </w:r>
      <w:r w:rsidR="00B74B54" w:rsidRPr="00B74B54">
        <w:t>.</w:t>
      </w:r>
    </w:p>
    <w:p w14:paraId="106DC4A1" w14:textId="7CA32B64" w:rsidR="00B74B54" w:rsidRPr="00B74B54" w:rsidRDefault="00363656" w:rsidP="002335FF">
      <w:pPr>
        <w:rPr>
          <w:szCs w:val="20"/>
        </w:rPr>
      </w:pPr>
      <w:r>
        <w:lastRenderedPageBreak/>
        <w:t>De resultaten van het</w:t>
      </w:r>
      <w:r w:rsidR="00B74B54" w:rsidRPr="00B74B54">
        <w:t xml:space="preserve"> beoordelingsproces leiden tot een gunningsadvies aan de opdrachtgever binnen </w:t>
      </w:r>
      <w:r w:rsidR="000222CF">
        <w:t>de organisatie van de Aanbesteder</w:t>
      </w:r>
      <w:r w:rsidR="00B74B54" w:rsidRPr="00B74B54">
        <w:t xml:space="preserve"> voor deze aanbesteding.</w:t>
      </w:r>
    </w:p>
    <w:p w14:paraId="5E1D0D6F" w14:textId="77777777" w:rsidR="00B74B54" w:rsidRPr="00B74B54" w:rsidRDefault="00C214F9" w:rsidP="002335FF">
      <w:r>
        <w:t>Aanbesteder</w:t>
      </w:r>
      <w:r w:rsidR="00B74B54" w:rsidRPr="00B74B54">
        <w:t xml:space="preserve"> </w:t>
      </w:r>
      <w:r w:rsidR="00902F79">
        <w:t>heeft te allen tijde het recht I</w:t>
      </w:r>
      <w:r w:rsidR="00B74B54" w:rsidRPr="00B74B54">
        <w:t>nschrijvers om verduidelijking van gege</w:t>
      </w:r>
      <w:r w:rsidR="00B66896">
        <w:t>vens te vragen en de door I</w:t>
      </w:r>
      <w:r w:rsidR="00B74B54" w:rsidRPr="00B74B54">
        <w:t>nschrijver verstrekte informatie te verifiëren.</w:t>
      </w:r>
    </w:p>
    <w:p w14:paraId="1B9936F7" w14:textId="77777777" w:rsidR="00B74B54" w:rsidRPr="00B74B54" w:rsidRDefault="00B74B54" w:rsidP="002335FF"/>
    <w:p w14:paraId="5FDE5AD3" w14:textId="77777777" w:rsidR="00B74B54" w:rsidRPr="00B74B54" w:rsidRDefault="00B74B54" w:rsidP="002335FF">
      <w:r w:rsidRPr="00B74B54">
        <w:t>Het beoordelingsproces omvat een aantal stappen:</w:t>
      </w:r>
    </w:p>
    <w:p w14:paraId="704F3A39" w14:textId="6A05948F" w:rsidR="00B74B54" w:rsidRPr="00B74B54" w:rsidRDefault="0017077C" w:rsidP="002335FF">
      <w:pPr>
        <w:ind w:left="708"/>
        <w:rPr>
          <w:i/>
        </w:rPr>
      </w:pPr>
      <w:r>
        <w:rPr>
          <w:i/>
        </w:rPr>
        <w:t>3.7</w:t>
      </w:r>
      <w:r w:rsidR="00B74B54" w:rsidRPr="00B74B54">
        <w:rPr>
          <w:i/>
        </w:rPr>
        <w:t>.1</w:t>
      </w:r>
      <w:r w:rsidR="00B74B54" w:rsidRPr="00B74B54">
        <w:rPr>
          <w:i/>
        </w:rPr>
        <w:tab/>
      </w:r>
      <w:r w:rsidR="00B74B54" w:rsidRPr="00B74B54">
        <w:rPr>
          <w:i/>
        </w:rPr>
        <w:tab/>
        <w:t>Inschrijvingsvereisten en -voorwaarden</w:t>
      </w:r>
    </w:p>
    <w:p w14:paraId="2A799A4A" w14:textId="1068EA5B" w:rsidR="00B74B54" w:rsidRPr="00B74B54" w:rsidRDefault="0017077C" w:rsidP="002335FF">
      <w:pPr>
        <w:ind w:left="708"/>
        <w:rPr>
          <w:i/>
        </w:rPr>
      </w:pPr>
      <w:r>
        <w:rPr>
          <w:i/>
        </w:rPr>
        <w:t>3.7</w:t>
      </w:r>
      <w:r w:rsidR="00B74B54" w:rsidRPr="00B74B54">
        <w:rPr>
          <w:i/>
        </w:rPr>
        <w:t>.2</w:t>
      </w:r>
      <w:r w:rsidR="00B74B54" w:rsidRPr="00B74B54">
        <w:rPr>
          <w:i/>
        </w:rPr>
        <w:tab/>
      </w:r>
      <w:r w:rsidR="00B74B54" w:rsidRPr="00B74B54">
        <w:rPr>
          <w:i/>
        </w:rPr>
        <w:tab/>
        <w:t>Uitsluitingsgronden</w:t>
      </w:r>
    </w:p>
    <w:p w14:paraId="1620CCD8" w14:textId="4073F528" w:rsidR="00B74B54" w:rsidRPr="00B74B54" w:rsidRDefault="0017077C" w:rsidP="002335FF">
      <w:pPr>
        <w:ind w:left="708"/>
        <w:rPr>
          <w:i/>
        </w:rPr>
      </w:pPr>
      <w:r>
        <w:rPr>
          <w:i/>
        </w:rPr>
        <w:t>3.7</w:t>
      </w:r>
      <w:r w:rsidR="00B74B54" w:rsidRPr="00B74B54">
        <w:rPr>
          <w:i/>
        </w:rPr>
        <w:t>.3</w:t>
      </w:r>
      <w:r w:rsidR="00B74B54" w:rsidRPr="00B74B54">
        <w:rPr>
          <w:i/>
        </w:rPr>
        <w:tab/>
      </w:r>
      <w:r w:rsidR="00B74B54" w:rsidRPr="00B74B54">
        <w:rPr>
          <w:i/>
        </w:rPr>
        <w:tab/>
        <w:t>Geschiktheidseisen</w:t>
      </w:r>
    </w:p>
    <w:p w14:paraId="035F4AA5" w14:textId="5B946B49" w:rsidR="00B74B54" w:rsidRPr="00B74B54" w:rsidRDefault="0017077C" w:rsidP="002335FF">
      <w:pPr>
        <w:ind w:left="708"/>
        <w:rPr>
          <w:i/>
        </w:rPr>
      </w:pPr>
      <w:r>
        <w:rPr>
          <w:i/>
        </w:rPr>
        <w:t>3.7</w:t>
      </w:r>
      <w:r w:rsidR="00B74B54" w:rsidRPr="00B74B54">
        <w:rPr>
          <w:i/>
        </w:rPr>
        <w:t>.4</w:t>
      </w:r>
      <w:r w:rsidR="00B74B54" w:rsidRPr="00B74B54">
        <w:rPr>
          <w:i/>
        </w:rPr>
        <w:tab/>
      </w:r>
      <w:r w:rsidR="00B74B54" w:rsidRPr="00B74B54">
        <w:rPr>
          <w:i/>
        </w:rPr>
        <w:tab/>
        <w:t>Gunningscriteria</w:t>
      </w:r>
    </w:p>
    <w:p w14:paraId="79BF5D0D" w14:textId="77777777" w:rsidR="00B74B54" w:rsidRPr="00B74B54" w:rsidRDefault="00B74B54" w:rsidP="002335FF"/>
    <w:p w14:paraId="6DA6B9FB" w14:textId="0CE18C85" w:rsidR="002335FF" w:rsidRDefault="00B74B54" w:rsidP="002335FF">
      <w:r w:rsidRPr="00B74B54">
        <w:t>De opd</w:t>
      </w:r>
      <w:r w:rsidR="00B66896">
        <w:t>racht zal worden gegund aan de I</w:t>
      </w:r>
      <w:r w:rsidRPr="00B74B54">
        <w:t>nschrijver die de economisch meest voordelige inschrijving met de beste prijs-kwaliteitverhouding (BPKV) heef</w:t>
      </w:r>
      <w:r w:rsidR="000222CF">
        <w:t>t gedaan.</w:t>
      </w:r>
    </w:p>
    <w:p w14:paraId="68902EFC" w14:textId="77777777" w:rsidR="0002581A" w:rsidRPr="00E5193F" w:rsidRDefault="0002581A" w:rsidP="002335FF">
      <w:pPr>
        <w:pStyle w:val="Kop3"/>
        <w:spacing w:line="276" w:lineRule="auto"/>
      </w:pPr>
      <w:bookmarkStart w:id="57" w:name="_Toc15567957"/>
      <w:r w:rsidRPr="00E5193F">
        <w:t>Stap 1: Inschrijvingsvereisten en -voorwaarden</w:t>
      </w:r>
      <w:bookmarkEnd w:id="57"/>
    </w:p>
    <w:p w14:paraId="713EF0BF" w14:textId="4DAA434D" w:rsidR="00904983" w:rsidRDefault="00B66896" w:rsidP="002335FF">
      <w:pPr>
        <w:rPr>
          <w:szCs w:val="18"/>
        </w:rPr>
      </w:pPr>
      <w:r>
        <w:rPr>
          <w:szCs w:val="18"/>
        </w:rPr>
        <w:t>Aan de hand van de bij de I</w:t>
      </w:r>
      <w:r w:rsidR="0002581A" w:rsidRPr="00E5193F">
        <w:rPr>
          <w:szCs w:val="18"/>
        </w:rPr>
        <w:t xml:space="preserve">nschrijving verstrekte documenten wordt beoordeeld of </w:t>
      </w:r>
      <w:r>
        <w:rPr>
          <w:rStyle w:val="SubparagraafChar"/>
          <w:i w:val="0"/>
          <w:szCs w:val="18"/>
        </w:rPr>
        <w:t>de I</w:t>
      </w:r>
      <w:r w:rsidR="0002581A" w:rsidRPr="00E5193F">
        <w:rPr>
          <w:rStyle w:val="SubparagraafChar"/>
          <w:i w:val="0"/>
          <w:szCs w:val="18"/>
        </w:rPr>
        <w:t>nschrijving voldoet aan de inschrijvings</w:t>
      </w:r>
      <w:r>
        <w:rPr>
          <w:rStyle w:val="SubparagraafChar"/>
          <w:i w:val="0"/>
          <w:szCs w:val="18"/>
        </w:rPr>
        <w:t>vereisten en -voorwaarden</w:t>
      </w:r>
      <w:r w:rsidRPr="00FB4490">
        <w:rPr>
          <w:rStyle w:val="SubparagraafChar"/>
          <w:i w:val="0"/>
          <w:szCs w:val="18"/>
        </w:rPr>
        <w:t>.</w:t>
      </w:r>
      <w:r w:rsidR="001217E4" w:rsidRPr="00FB4490">
        <w:t xml:space="preserve"> </w:t>
      </w:r>
      <w:r w:rsidR="001217E4" w:rsidRPr="00FB4490">
        <w:rPr>
          <w:rStyle w:val="SubparagraafChar"/>
          <w:i w:val="0"/>
          <w:szCs w:val="18"/>
        </w:rPr>
        <w:t>De Inschrijver kan van verdere deelname aan deze aanbesteding worden uitgesloten en de Inschrijving zal niet verder worden beoordeeld</w:t>
      </w:r>
      <w:r w:rsidR="0003392E" w:rsidRPr="00FB4490">
        <w:rPr>
          <w:rStyle w:val="SubparagraafChar"/>
          <w:i w:val="0"/>
          <w:szCs w:val="18"/>
        </w:rPr>
        <w:t>,</w:t>
      </w:r>
      <w:r w:rsidR="001217E4" w:rsidRPr="00FB4490">
        <w:rPr>
          <w:rStyle w:val="SubparagraafChar"/>
          <w:i w:val="0"/>
          <w:szCs w:val="18"/>
        </w:rPr>
        <w:t xml:space="preserve"> indien niet aan de voorwaarden en vereisten is voldaan, tenzij binnen de grenzen van het aanbestedingsrecht herstel is toegestaan.</w:t>
      </w:r>
      <w:r w:rsidR="001217E4">
        <w:rPr>
          <w:szCs w:val="18"/>
        </w:rPr>
        <w:t xml:space="preserve"> </w:t>
      </w:r>
      <w:r w:rsidR="0002581A" w:rsidRPr="00E5193F">
        <w:rPr>
          <w:szCs w:val="18"/>
        </w:rPr>
        <w:t xml:space="preserve">De inschrijvingsvereisten en -voorwaarden staan nader beschreven in hoofdstuk </w:t>
      </w:r>
      <w:r w:rsidR="004A04EA">
        <w:rPr>
          <w:szCs w:val="18"/>
        </w:rPr>
        <w:t>4.</w:t>
      </w:r>
    </w:p>
    <w:p w14:paraId="3038A01D" w14:textId="77777777" w:rsidR="00E31090" w:rsidRPr="00844FA2" w:rsidRDefault="00615CCF" w:rsidP="00615CCF">
      <w:pPr>
        <w:pStyle w:val="Kop3"/>
      </w:pPr>
      <w:bookmarkStart w:id="58" w:name="_Toc15567958"/>
      <w:r>
        <w:t>S</w:t>
      </w:r>
      <w:r w:rsidR="004A04EA" w:rsidRPr="00E5193F">
        <w:t>tap 2: Uitsluitingsgronden</w:t>
      </w:r>
      <w:bookmarkEnd w:id="58"/>
    </w:p>
    <w:p w14:paraId="076335AE" w14:textId="0C6C97B8" w:rsidR="004A04EA" w:rsidRPr="004105FA" w:rsidRDefault="00E31090" w:rsidP="002335FF">
      <w:pPr>
        <w:rPr>
          <w:i/>
          <w:szCs w:val="18"/>
        </w:rPr>
      </w:pPr>
      <w:r w:rsidRPr="00E31090">
        <w:rPr>
          <w:szCs w:val="18"/>
        </w:rPr>
        <w:t>Inschrijvers op wie één of meerdere uitsluitingsgronden van toepassing zijn, worden uitgesloten van de verdere procedure, tenzij in het Uniform Europees Aanbeste</w:t>
      </w:r>
      <w:r w:rsidR="003506AF">
        <w:rPr>
          <w:szCs w:val="18"/>
        </w:rPr>
        <w:t xml:space="preserve">dingsdocument (zie bijlage </w:t>
      </w:r>
      <w:r w:rsidR="0082580E">
        <w:rPr>
          <w:szCs w:val="18"/>
        </w:rPr>
        <w:t>1B</w:t>
      </w:r>
      <w:r w:rsidRPr="00E31090">
        <w:rPr>
          <w:szCs w:val="18"/>
        </w:rPr>
        <w:t>) zelfreinigende maatregelen zijn inge</w:t>
      </w:r>
      <w:r w:rsidR="00B0602C">
        <w:rPr>
          <w:szCs w:val="18"/>
        </w:rPr>
        <w:t>vuld en op</w:t>
      </w:r>
      <w:r w:rsidR="00902F79">
        <w:rPr>
          <w:szCs w:val="18"/>
        </w:rPr>
        <w:t xml:space="preserve"> basis daarvan Aanbesteder</w:t>
      </w:r>
      <w:r w:rsidRPr="00E31090">
        <w:rPr>
          <w:szCs w:val="18"/>
        </w:rPr>
        <w:t xml:space="preserve"> besluit de onderneming toch toe te laten tot de aanbestedingsproc</w:t>
      </w:r>
      <w:r>
        <w:rPr>
          <w:szCs w:val="18"/>
        </w:rPr>
        <w:t xml:space="preserve">edure. </w:t>
      </w:r>
      <w:r w:rsidR="004A04EA" w:rsidRPr="00E5193F">
        <w:rPr>
          <w:szCs w:val="18"/>
        </w:rPr>
        <w:t>De uitsluitingsgronden staan n</w:t>
      </w:r>
      <w:r w:rsidR="001A0D0C">
        <w:rPr>
          <w:szCs w:val="18"/>
        </w:rPr>
        <w:t>ader beschreven in hoofdstuk 5</w:t>
      </w:r>
      <w:r w:rsidR="004A04EA" w:rsidRPr="00E5193F">
        <w:rPr>
          <w:szCs w:val="18"/>
        </w:rPr>
        <w:t>.</w:t>
      </w:r>
    </w:p>
    <w:p w14:paraId="040F1015" w14:textId="77777777" w:rsidR="007E0051" w:rsidRPr="00E5193F" w:rsidRDefault="007E0051" w:rsidP="002335FF">
      <w:pPr>
        <w:pStyle w:val="Kop3"/>
        <w:spacing w:line="276" w:lineRule="auto"/>
      </w:pPr>
      <w:bookmarkStart w:id="59" w:name="_Toc15567959"/>
      <w:r w:rsidRPr="00E5193F">
        <w:t>Stap 3: Geschiktheidseisen</w:t>
      </w:r>
      <w:bookmarkEnd w:id="59"/>
    </w:p>
    <w:p w14:paraId="096CD9D2" w14:textId="5BB53FC9" w:rsidR="00CD5E98" w:rsidRPr="00CD5E98" w:rsidRDefault="00CD5E98" w:rsidP="002335FF">
      <w:pPr>
        <w:rPr>
          <w:szCs w:val="18"/>
        </w:rPr>
      </w:pPr>
      <w:r w:rsidRPr="00CD5E98">
        <w:rPr>
          <w:szCs w:val="18"/>
        </w:rPr>
        <w:t>Insc</w:t>
      </w:r>
      <w:r w:rsidR="00374BE9">
        <w:rPr>
          <w:szCs w:val="18"/>
        </w:rPr>
        <w:t>hrijvers die niet voldoen aan éé</w:t>
      </w:r>
      <w:r w:rsidRPr="00CD5E98">
        <w:rPr>
          <w:szCs w:val="18"/>
        </w:rPr>
        <w:t xml:space="preserve">n of meerdere geschiktheidseisen worden uitgesloten van de verdere procedure. De geschiktheidseisen staan nader beschreven in hoofdstuk 5. </w:t>
      </w:r>
    </w:p>
    <w:p w14:paraId="310F9EB7" w14:textId="77777777" w:rsidR="007E0051" w:rsidRPr="00E5193F" w:rsidRDefault="007E0051" w:rsidP="002335FF">
      <w:pPr>
        <w:pStyle w:val="Kop3"/>
        <w:spacing w:line="276" w:lineRule="auto"/>
      </w:pPr>
      <w:bookmarkStart w:id="60" w:name="_Toc15567960"/>
      <w:r w:rsidRPr="00E5193F">
        <w:t>Stap 4: Gunningscriteria</w:t>
      </w:r>
      <w:bookmarkEnd w:id="60"/>
    </w:p>
    <w:p w14:paraId="3F489877" w14:textId="4C66A839" w:rsidR="007E0051" w:rsidRDefault="007E0051" w:rsidP="002335FF">
      <w:pPr>
        <w:rPr>
          <w:szCs w:val="18"/>
        </w:rPr>
      </w:pPr>
      <w:r w:rsidRPr="00E5193F">
        <w:rPr>
          <w:szCs w:val="18"/>
        </w:rPr>
        <w:t>Inschrijvers die stap 1 tot en met 3 met succes hebben doorlopen, moeten voldoen aan de eisen met betrekking tot de gunning en vervolgens vindt beoordeling op basis v</w:t>
      </w:r>
      <w:r w:rsidR="00AC1AAE">
        <w:rPr>
          <w:szCs w:val="18"/>
        </w:rPr>
        <w:t>an de gunningscriteria plaats. Het beoordelingsproces en de g</w:t>
      </w:r>
      <w:r w:rsidRPr="00E5193F">
        <w:rPr>
          <w:szCs w:val="18"/>
        </w:rPr>
        <w:t xml:space="preserve">unningscriteria staan nader beschreven in </w:t>
      </w:r>
      <w:r w:rsidR="004F2E00" w:rsidRPr="004F2E00">
        <w:rPr>
          <w:szCs w:val="18"/>
        </w:rPr>
        <w:t>hoofdstuk 6</w:t>
      </w:r>
      <w:r w:rsidRPr="004F2E00">
        <w:rPr>
          <w:szCs w:val="18"/>
        </w:rPr>
        <w:t>.</w:t>
      </w:r>
    </w:p>
    <w:p w14:paraId="206B410B" w14:textId="2529C959" w:rsidR="001351EB" w:rsidRDefault="001351EB" w:rsidP="002335FF">
      <w:pPr>
        <w:rPr>
          <w:szCs w:val="18"/>
        </w:rPr>
      </w:pPr>
    </w:p>
    <w:p w14:paraId="7855DBD4" w14:textId="29B197EC" w:rsidR="001351EB" w:rsidRPr="00360A28" w:rsidRDefault="001351EB" w:rsidP="002335FF">
      <w:pPr>
        <w:pStyle w:val="Paragraaf"/>
      </w:pPr>
      <w:r w:rsidRPr="00360A28">
        <w:t>Ongeldigverklaring</w:t>
      </w:r>
    </w:p>
    <w:p w14:paraId="627B37FC" w14:textId="77777777" w:rsidR="001351EB" w:rsidRPr="00360A28" w:rsidRDefault="001351EB" w:rsidP="002335FF">
      <w:pPr>
        <w:rPr>
          <w:szCs w:val="18"/>
        </w:rPr>
      </w:pPr>
      <w:r w:rsidRPr="00360A28">
        <w:rPr>
          <w:szCs w:val="18"/>
        </w:rPr>
        <w:t xml:space="preserve">Indien een Inschrijving ongeldig is krijgt Inschrijver daarvan zo spoedig mogelijk bericht. Mocht Inschrijver bezwaren hebben tegen het besluit tot terzijdelegging, dan kan hij binnen 7 kalenderdagen na datum van verzenden van deze mededeling een voorlopige voorziening vragen bij de bevoegde civiele rechter te Den Haag. </w:t>
      </w:r>
    </w:p>
    <w:p w14:paraId="4B48F54E" w14:textId="695E51F6" w:rsidR="001351EB" w:rsidRPr="00360A28" w:rsidRDefault="001351EB" w:rsidP="002335FF">
      <w:pPr>
        <w:rPr>
          <w:szCs w:val="18"/>
        </w:rPr>
      </w:pPr>
      <w:r w:rsidRPr="00360A28">
        <w:rPr>
          <w:szCs w:val="18"/>
        </w:rPr>
        <w:t xml:space="preserve">Als gedurende de voorgenoemde termijn een voorlopige voorziening is gevraagd, wordt verzoeker onder voorbehoud dat de rechter een voor hem gunstige beslissing neemt alsnog (onder voorwaarden) meegenomen in de beoordeling. </w:t>
      </w:r>
    </w:p>
    <w:p w14:paraId="71794E5E" w14:textId="48F79571" w:rsidR="001351EB" w:rsidRPr="00360A28" w:rsidRDefault="001351EB" w:rsidP="002335FF">
      <w:pPr>
        <w:rPr>
          <w:szCs w:val="18"/>
        </w:rPr>
      </w:pPr>
      <w:r w:rsidRPr="00360A28">
        <w:rPr>
          <w:szCs w:val="18"/>
        </w:rPr>
        <w:t>De genoemde termijn betreft een vervaltermijn.</w:t>
      </w:r>
    </w:p>
    <w:p w14:paraId="5F0DD9BB" w14:textId="77777777" w:rsidR="00A20E0B" w:rsidRPr="00360A28" w:rsidRDefault="00461021" w:rsidP="00615CCF">
      <w:pPr>
        <w:pStyle w:val="Kop2"/>
      </w:pPr>
      <w:bookmarkStart w:id="61" w:name="_Toc15567961"/>
      <w:bookmarkStart w:id="62" w:name="_Toc65488481"/>
      <w:bookmarkEnd w:id="52"/>
      <w:r w:rsidRPr="00360A28">
        <w:lastRenderedPageBreak/>
        <w:t>Gunningsbeslissing</w:t>
      </w:r>
      <w:bookmarkEnd w:id="61"/>
      <w:bookmarkEnd w:id="62"/>
    </w:p>
    <w:p w14:paraId="3166C63B" w14:textId="7D8A6A9E" w:rsidR="00AA7EA3" w:rsidRPr="001C3612" w:rsidRDefault="006F4253" w:rsidP="002335FF">
      <w:r w:rsidRPr="00360A28">
        <w:rPr>
          <w:rStyle w:val="broodtekstChar3"/>
          <w:szCs w:val="18"/>
        </w:rPr>
        <w:t>Na beoordeling van de I</w:t>
      </w:r>
      <w:r w:rsidR="00AA7EA3" w:rsidRPr="00360A28">
        <w:rPr>
          <w:rStyle w:val="broodtekstChar3"/>
          <w:szCs w:val="18"/>
        </w:rPr>
        <w:t>nschrijvingen en controle van de voor gunning in aanmerking k</w:t>
      </w:r>
      <w:r w:rsidRPr="00360A28">
        <w:rPr>
          <w:rStyle w:val="broodtekstChar3"/>
          <w:szCs w:val="18"/>
        </w:rPr>
        <w:t>omende Inschrijving(en) maakt Aanbesteder aan alle</w:t>
      </w:r>
      <w:r w:rsidR="005B328D" w:rsidRPr="00360A28">
        <w:rPr>
          <w:rStyle w:val="broodtekstChar3"/>
          <w:szCs w:val="18"/>
        </w:rPr>
        <w:t xml:space="preserve"> niet eerder ongeldig verklaarde</w:t>
      </w:r>
      <w:r w:rsidRPr="00360A28">
        <w:rPr>
          <w:rStyle w:val="broodtekstChar3"/>
          <w:szCs w:val="18"/>
        </w:rPr>
        <w:t xml:space="preserve"> I</w:t>
      </w:r>
      <w:r w:rsidR="00AA7EA3" w:rsidRPr="00360A28">
        <w:rPr>
          <w:rStyle w:val="broodtekstChar3"/>
          <w:szCs w:val="18"/>
        </w:rPr>
        <w:t>nschrijvers door middel van een gunning</w:t>
      </w:r>
      <w:r w:rsidR="00AA7EA3" w:rsidRPr="001C3612">
        <w:rPr>
          <w:rStyle w:val="broodtekstChar3"/>
          <w:szCs w:val="18"/>
        </w:rPr>
        <w:t>sbeslissing schriftelijk en</w:t>
      </w:r>
      <w:r>
        <w:rPr>
          <w:rStyle w:val="broodtekstChar3"/>
          <w:szCs w:val="18"/>
        </w:rPr>
        <w:t xml:space="preserve"> gelijktijdig bekend aan welke I</w:t>
      </w:r>
      <w:r w:rsidR="00AA7EA3" w:rsidRPr="001C3612">
        <w:rPr>
          <w:rStyle w:val="broodtekstChar3"/>
          <w:szCs w:val="18"/>
        </w:rPr>
        <w:t xml:space="preserve">nschrijver(s) </w:t>
      </w:r>
      <w:r>
        <w:rPr>
          <w:rStyle w:val="broodtekstChar3"/>
          <w:szCs w:val="18"/>
        </w:rPr>
        <w:t>Aanbesteder</w:t>
      </w:r>
      <w:r w:rsidR="00AA7EA3" w:rsidRPr="001C3612">
        <w:rPr>
          <w:rStyle w:val="broodtekstChar3"/>
          <w:szCs w:val="18"/>
        </w:rPr>
        <w:t xml:space="preserve"> voornemens is de opdracht te gunnen.</w:t>
      </w:r>
      <w:r w:rsidR="00340150">
        <w:rPr>
          <w:rStyle w:val="broodtekstChar3"/>
          <w:szCs w:val="18"/>
        </w:rPr>
        <w:t xml:space="preserve"> Deze gunningsbeslissing zal via Tender</w:t>
      </w:r>
      <w:r w:rsidR="000222CF">
        <w:rPr>
          <w:rStyle w:val="broodtekstChar3"/>
          <w:szCs w:val="18"/>
        </w:rPr>
        <w:t>N</w:t>
      </w:r>
      <w:r w:rsidR="00340150">
        <w:rPr>
          <w:rStyle w:val="broodtekstChar3"/>
          <w:szCs w:val="18"/>
        </w:rPr>
        <w:t>ed ‘Berichten’</w:t>
      </w:r>
      <w:r>
        <w:rPr>
          <w:rStyle w:val="broodtekstChar3"/>
          <w:szCs w:val="18"/>
        </w:rPr>
        <w:t xml:space="preserve"> aan de I</w:t>
      </w:r>
      <w:r w:rsidR="00601498">
        <w:rPr>
          <w:rStyle w:val="broodtekstChar3"/>
          <w:szCs w:val="18"/>
        </w:rPr>
        <w:t>nschrijver(s) kenbaar worden gemaakt.</w:t>
      </w:r>
    </w:p>
    <w:p w14:paraId="5C0D9352" w14:textId="0D9088E8" w:rsidR="00AA7EA3" w:rsidRPr="001C3612" w:rsidRDefault="00AA7EA3" w:rsidP="002335FF">
      <w:pPr>
        <w:pStyle w:val="broodtekst"/>
        <w:tabs>
          <w:tab w:val="clear" w:pos="227"/>
          <w:tab w:val="clear" w:pos="454"/>
          <w:tab w:val="left" w:pos="600"/>
        </w:tabs>
      </w:pPr>
      <w:r w:rsidRPr="001C3612">
        <w:t>Indien een Inschrijver bezwaren heeft tegen de gunningsbeslissing dient hij binnen de termijn van 20 kalenderdagen, na dagtekening van het gunningsvoornemen, een civiel</w:t>
      </w:r>
      <w:r w:rsidR="00B33E15" w:rsidRPr="001C3612">
        <w:t>rechtelijk kort geding aanhangi</w:t>
      </w:r>
      <w:r w:rsidRPr="001C3612">
        <w:t>g te maken bij de voorzieningenrechter van de</w:t>
      </w:r>
      <w:r w:rsidR="007E7CEC" w:rsidRPr="001C3612">
        <w:t xml:space="preserve"> r</w:t>
      </w:r>
      <w:r w:rsidRPr="001C3612">
        <w:t>echtbank te ’s-Gravenhage.</w:t>
      </w:r>
    </w:p>
    <w:p w14:paraId="560455BD" w14:textId="11D3F551" w:rsidR="000A7AEB" w:rsidRDefault="00AA7EA3" w:rsidP="002335FF">
      <w:r w:rsidRPr="001C3612">
        <w:t xml:space="preserve">Indien binnen de opschortende termijn door betekening van een dagvaarding een kort geding aanhangig is gemaakt, zal </w:t>
      </w:r>
      <w:r w:rsidR="001337DF">
        <w:t xml:space="preserve">Aanbesteder </w:t>
      </w:r>
      <w:r w:rsidRPr="001C3612">
        <w:t>niet overgaan tot het sluiten van de overeenkomst voordat in kort geding vonnis is gewezen.</w:t>
      </w:r>
    </w:p>
    <w:p w14:paraId="5AA94420" w14:textId="54DA492F" w:rsidR="00AA7EA3" w:rsidRPr="001C3612" w:rsidRDefault="00AA7EA3" w:rsidP="002335FF">
      <w:r w:rsidRPr="001C3612">
        <w:t>De opschortende termijn is een vervaltermijn. Indien niet binnen de opschortende termijn een kort geding aa</w:t>
      </w:r>
      <w:r w:rsidR="001337DF">
        <w:t>nhangig is gemaakt, kunnen de  I</w:t>
      </w:r>
      <w:r w:rsidRPr="001C3612">
        <w:t>nschrijvers geen bezwaren meer maken tegen de gunningsbeslissing en hebben zij hun rechten ter</w:t>
      </w:r>
      <w:r w:rsidR="00360A28">
        <w:t xml:space="preserve"> </w:t>
      </w:r>
      <w:r w:rsidRPr="001C3612">
        <w:t xml:space="preserve">zake verwerkt. </w:t>
      </w:r>
      <w:r w:rsidR="001337DF">
        <w:t>Aanbesteder</w:t>
      </w:r>
      <w:r w:rsidRPr="001C3612">
        <w:t xml:space="preserve"> is in dat geval vrij om gevolg te geven aan zijn gunningsbeslissing.</w:t>
      </w:r>
    </w:p>
    <w:p w14:paraId="2AA7647B" w14:textId="6AEBE5BE" w:rsidR="00AA7EA3" w:rsidRDefault="001337DF" w:rsidP="002335FF">
      <w:r>
        <w:t>In het geval Aanbesteder</w:t>
      </w:r>
      <w:r w:rsidR="00AA7EA3" w:rsidRPr="001C3612">
        <w:t xml:space="preserve"> beslist om de opdr</w:t>
      </w:r>
      <w:r>
        <w:t>acht niet te gunnen, stelt hij I</w:t>
      </w:r>
      <w:r w:rsidR="00AA7EA3" w:rsidRPr="001C3612">
        <w:t>nschrijvers zo spoedig mogelijk gelijktijdig in kennis van de redenen daartoe.</w:t>
      </w:r>
    </w:p>
    <w:p w14:paraId="76D98D86" w14:textId="77777777" w:rsidR="00360A28" w:rsidRDefault="00360A28" w:rsidP="002335FF"/>
    <w:p w14:paraId="72C688E3" w14:textId="77777777" w:rsidR="00730783" w:rsidRPr="001C3612" w:rsidRDefault="00730783" w:rsidP="002335FF">
      <w:pPr>
        <w:pStyle w:val="Kop2"/>
        <w:spacing w:line="276" w:lineRule="auto"/>
      </w:pPr>
      <w:bookmarkStart w:id="63" w:name="_Toc418265887"/>
      <w:bookmarkStart w:id="64" w:name="_Toc418489670"/>
      <w:bookmarkStart w:id="65" w:name="_Toc437943241"/>
      <w:bookmarkStart w:id="66" w:name="_Toc15567962"/>
      <w:bookmarkStart w:id="67" w:name="_Toc65488482"/>
      <w:r w:rsidRPr="001C3612">
        <w:t>Klachten met betrekking tot de aanbestedingsprocedure</w:t>
      </w:r>
      <w:bookmarkEnd w:id="63"/>
      <w:bookmarkEnd w:id="64"/>
      <w:bookmarkEnd w:id="65"/>
      <w:bookmarkEnd w:id="66"/>
      <w:bookmarkEnd w:id="67"/>
    </w:p>
    <w:p w14:paraId="1F3E00BC" w14:textId="1DD9EA99" w:rsidR="007E7CEC" w:rsidRPr="001C3612" w:rsidRDefault="00730783" w:rsidP="002335FF">
      <w:r w:rsidRPr="001C3612">
        <w:t xml:space="preserve">Ingevolge het advies ‘Klachtafhandeling bij aanbesteden’ heeft </w:t>
      </w:r>
      <w:r w:rsidR="001802EF">
        <w:t>Aanbesteder</w:t>
      </w:r>
      <w:r w:rsidR="00830683" w:rsidRPr="001C3612">
        <w:t xml:space="preserve"> </w:t>
      </w:r>
      <w:r w:rsidRPr="001C3612">
        <w:t xml:space="preserve">een </w:t>
      </w:r>
      <w:r w:rsidR="00120023" w:rsidRPr="001C3612">
        <w:t>Klachtenmeldpunt</w:t>
      </w:r>
      <w:r w:rsidRPr="001C3612">
        <w:t xml:space="preserve"> ingericht. </w:t>
      </w:r>
    </w:p>
    <w:p w14:paraId="5897976B" w14:textId="64E65631" w:rsidR="001802EF" w:rsidRPr="001C3612" w:rsidRDefault="007E7CEC" w:rsidP="002335FF">
      <w:r w:rsidRPr="001C3612">
        <w:t xml:space="preserve">Klachten kunnen betrekking hebben op het niet naleven van wettelijke bepalingen of inbreuk op algemene aanbestedingsbeginselen. </w:t>
      </w:r>
    </w:p>
    <w:p w14:paraId="62C688DD" w14:textId="1751C98C" w:rsidR="007E7CEC" w:rsidRPr="001C3612" w:rsidRDefault="007E7CEC" w:rsidP="002335FF">
      <w:r w:rsidRPr="001C3612">
        <w:t>Een klacht moet schriftelijk worden ingediend. De klager moet duidelijk en gemotiveerd aangeven op welk aspect van de aanbestedingsprocedure de klacht betrekking heeft en hoe volgens hem het knelpunt zou kunnen worden verholpen. De klacht bevat verder de dagtekening,</w:t>
      </w:r>
      <w:r w:rsidR="001802EF">
        <w:t xml:space="preserve"> naam en adres van de Inschrijver</w:t>
      </w:r>
      <w:r w:rsidRPr="001C3612">
        <w:t xml:space="preserve"> en de aanduiding van het zaaknummer en omschrijving van de aanbesteding.</w:t>
      </w:r>
    </w:p>
    <w:p w14:paraId="668715AA" w14:textId="5499BF1C" w:rsidR="00730783" w:rsidRPr="001C3612" w:rsidRDefault="007E7CEC" w:rsidP="002335FF">
      <w:r w:rsidRPr="001C3612">
        <w:t>Een klacht wordt behandeld door ter zake kundige functionarissen die niet betrokken zijn of zullen worden bij de onderhavige aanbestedingsprocedure. Een klacht wordt zo spoedig mogelijk in behandeling genomen</w:t>
      </w:r>
      <w:r w:rsidR="0090675B" w:rsidRPr="001C3612">
        <w:t>.</w:t>
      </w:r>
    </w:p>
    <w:p w14:paraId="11B27810" w14:textId="7C384F81" w:rsidR="00730783" w:rsidRPr="008D76B3" w:rsidRDefault="00730783" w:rsidP="002335FF">
      <w:r w:rsidRPr="001C3612">
        <w:t>Klachten met betrekking tot de aanbestedingsprocedure kunnen worden ingediend bij het Centrale Klachtenmeldpun</w:t>
      </w:r>
      <w:r w:rsidR="007E7CEC" w:rsidRPr="001C3612">
        <w:t>t Aanbesteden Rijkswaterstaat, via</w:t>
      </w:r>
      <w:r w:rsidRPr="001C3612">
        <w:t xml:space="preserve"> het e-mailadres: </w:t>
      </w:r>
      <w:hyperlink r:id="rId19" w:history="1">
        <w:r w:rsidRPr="008D76B3">
          <w:rPr>
            <w:rStyle w:val="Hyperlink"/>
            <w:rFonts w:cs="Arial"/>
            <w:szCs w:val="20"/>
          </w:rPr>
          <w:t>klachtenmeldpunt@rws.nl</w:t>
        </w:r>
      </w:hyperlink>
      <w:r w:rsidRPr="008D76B3">
        <w:t>.</w:t>
      </w:r>
    </w:p>
    <w:p w14:paraId="06B4B57D" w14:textId="77777777" w:rsidR="00730783" w:rsidRDefault="00730783" w:rsidP="002335FF">
      <w:r w:rsidRPr="008D76B3">
        <w:t>Het indienen van een klacht heeft geen opschortende werking en laat onverlet dat een</w:t>
      </w:r>
      <w:r w:rsidR="001802EF">
        <w:t xml:space="preserve"> I</w:t>
      </w:r>
      <w:r w:rsidR="00B524B0" w:rsidRPr="008D76B3">
        <w:t>nschrijver</w:t>
      </w:r>
      <w:r w:rsidRPr="008D76B3">
        <w:t xml:space="preserve"> tijdig formeel bezwaar dient te maken of een procedure dient te sta</w:t>
      </w:r>
      <w:r w:rsidRPr="001C3612">
        <w:t>rten indien en voor zover dat aan de orde is.</w:t>
      </w:r>
      <w:r w:rsidR="00882F47" w:rsidRPr="001C3612">
        <w:t xml:space="preserve"> Zie voor meer informatie: </w:t>
      </w:r>
      <w:hyperlink r:id="rId20" w:history="1">
        <w:r w:rsidR="00253F60" w:rsidRPr="00F01A2C">
          <w:rPr>
            <w:rStyle w:val="Hyperlink"/>
          </w:rPr>
          <w:t>www.rws.nl/klachtenmeldpuntaanbesteden</w:t>
        </w:r>
      </w:hyperlink>
      <w:r w:rsidR="00882F47" w:rsidRPr="001C3612">
        <w:t>.</w:t>
      </w:r>
    </w:p>
    <w:p w14:paraId="5DA32E50" w14:textId="77777777" w:rsidR="00253F60" w:rsidRPr="001C3612" w:rsidRDefault="00253F60" w:rsidP="00EE1711">
      <w:pPr>
        <w:spacing w:line="240" w:lineRule="auto"/>
      </w:pPr>
    </w:p>
    <w:p w14:paraId="72E60D66" w14:textId="77777777" w:rsidR="003E520D" w:rsidRDefault="003E520D" w:rsidP="00615CCF">
      <w:pPr>
        <w:pStyle w:val="Kop1"/>
      </w:pPr>
      <w:bookmarkStart w:id="68" w:name="_Toc15567963"/>
      <w:bookmarkStart w:id="69" w:name="_Toc65488483"/>
      <w:r w:rsidRPr="001C3612">
        <w:lastRenderedPageBreak/>
        <w:t xml:space="preserve">Inschrijvingsvereisten en </w:t>
      </w:r>
      <w:r w:rsidR="0061564F">
        <w:t>–</w:t>
      </w:r>
      <w:r w:rsidRPr="001C3612">
        <w:t>voorwaarden</w:t>
      </w:r>
      <w:bookmarkEnd w:id="68"/>
      <w:bookmarkEnd w:id="69"/>
    </w:p>
    <w:p w14:paraId="7E9CEEC6" w14:textId="77777777" w:rsidR="003E520D" w:rsidRPr="001C3612" w:rsidRDefault="003E520D" w:rsidP="002335FF">
      <w:pPr>
        <w:pStyle w:val="Kop2"/>
        <w:spacing w:line="276" w:lineRule="auto"/>
      </w:pPr>
      <w:bookmarkStart w:id="70" w:name="_Toc15567964"/>
      <w:bookmarkStart w:id="71" w:name="_Toc65488484"/>
      <w:r w:rsidRPr="001C3612">
        <w:t>Algemeen</w:t>
      </w:r>
      <w:bookmarkEnd w:id="70"/>
      <w:bookmarkEnd w:id="71"/>
    </w:p>
    <w:p w14:paraId="65811159" w14:textId="77777777" w:rsidR="003E520D" w:rsidRDefault="005F7C3D" w:rsidP="002335FF">
      <w:r>
        <w:t>Door</w:t>
      </w:r>
      <w:r w:rsidR="003E520D" w:rsidRPr="001C3612">
        <w:t xml:space="preserve"> inschrijving s</w:t>
      </w:r>
      <w:r w:rsidR="00E019D1">
        <w:t>temt I</w:t>
      </w:r>
      <w:r w:rsidR="001A0217">
        <w:t>nschrijver</w:t>
      </w:r>
      <w:r w:rsidR="00470D5F" w:rsidRPr="001C3612">
        <w:t xml:space="preserve"> </w:t>
      </w:r>
      <w:r w:rsidR="003E520D" w:rsidRPr="001C3612">
        <w:t>in met alle voorwaarden, vereisten en eisen voor deze gehele aanbestedingsprocedure, zoals opgenomen in de aanbestedingsstukken.</w:t>
      </w:r>
    </w:p>
    <w:p w14:paraId="23836112" w14:textId="77777777" w:rsidR="003E520D" w:rsidRDefault="005F7C3D" w:rsidP="002335FF">
      <w:pPr>
        <w:pStyle w:val="Kop2"/>
        <w:spacing w:line="276" w:lineRule="auto"/>
      </w:pPr>
      <w:bookmarkStart w:id="72" w:name="_Toc15567965"/>
      <w:bookmarkStart w:id="73" w:name="_Toc65488485"/>
      <w:r>
        <w:t xml:space="preserve">Wijze </w:t>
      </w:r>
      <w:r w:rsidR="000A445A" w:rsidRPr="001C3612">
        <w:t>van indienen bewijsdocumenten</w:t>
      </w:r>
      <w:bookmarkEnd w:id="72"/>
      <w:bookmarkEnd w:id="73"/>
    </w:p>
    <w:p w14:paraId="022FABEF" w14:textId="77777777" w:rsidR="00DE67A2" w:rsidRPr="001C3612" w:rsidRDefault="00024B98" w:rsidP="002335FF">
      <w:pPr>
        <w:pStyle w:val="Kop3"/>
        <w:spacing w:line="276" w:lineRule="auto"/>
      </w:pPr>
      <w:bookmarkStart w:id="74" w:name="_Toc454441193"/>
      <w:bookmarkStart w:id="75" w:name="_Toc15567966"/>
      <w:r>
        <w:t>Bij de I</w:t>
      </w:r>
      <w:r w:rsidR="00DE67A2" w:rsidRPr="001C3612">
        <w:t>nschrijving te verstrekken documenten</w:t>
      </w:r>
      <w:bookmarkEnd w:id="74"/>
      <w:bookmarkEnd w:id="75"/>
    </w:p>
    <w:p w14:paraId="79E3B2BB" w14:textId="77777777" w:rsidR="00DE67A2" w:rsidRDefault="00DE67A2" w:rsidP="002335FF">
      <w:pPr>
        <w:pStyle w:val="broodtekst"/>
      </w:pPr>
      <w:r w:rsidRPr="001C3612">
        <w:t xml:space="preserve">Onderstaande tabel geeft een overzicht van alle documenten die </w:t>
      </w:r>
      <w:r w:rsidRPr="00105626">
        <w:t xml:space="preserve">bij </w:t>
      </w:r>
      <w:r w:rsidR="001C3612" w:rsidRPr="00105626">
        <w:t xml:space="preserve">de </w:t>
      </w:r>
      <w:r w:rsidR="00024B98">
        <w:t>I</w:t>
      </w:r>
      <w:r w:rsidRPr="00105626">
        <w:t>nschrijving</w:t>
      </w:r>
      <w:r w:rsidRPr="008D76B3">
        <w:t xml:space="preserve"> dienen te worden verstrekt</w:t>
      </w:r>
      <w:r w:rsidR="000F5FD5">
        <w:t xml:space="preserve"> en welke documenten voorzien moeten zijn van een gekwalificeerde elektronische handtekening.</w:t>
      </w:r>
    </w:p>
    <w:p w14:paraId="2F4CB802" w14:textId="77777777" w:rsidR="00105626" w:rsidRPr="008D76B3" w:rsidRDefault="00105626" w:rsidP="00DE67A2">
      <w:pPr>
        <w:pStyle w:val="broodtekst"/>
      </w:pPr>
    </w:p>
    <w:tbl>
      <w:tblPr>
        <w:tblW w:w="7943" w:type="dxa"/>
        <w:jc w:val="center"/>
        <w:tblLayout w:type="fixed"/>
        <w:tblCellMar>
          <w:left w:w="70" w:type="dxa"/>
          <w:right w:w="70" w:type="dxa"/>
        </w:tblCellMar>
        <w:tblLook w:val="0000" w:firstRow="0" w:lastRow="0" w:firstColumn="0" w:lastColumn="0" w:noHBand="0" w:noVBand="0"/>
      </w:tblPr>
      <w:tblGrid>
        <w:gridCol w:w="3805"/>
        <w:gridCol w:w="1445"/>
        <w:gridCol w:w="1275"/>
        <w:gridCol w:w="1418"/>
      </w:tblGrid>
      <w:tr w:rsidR="008F65D2" w:rsidRPr="001C3612" w14:paraId="2EA536E5" w14:textId="77777777" w:rsidTr="008F65D2">
        <w:trPr>
          <w:cantSplit/>
          <w:jc w:val="center"/>
        </w:trPr>
        <w:tc>
          <w:tcPr>
            <w:tcW w:w="3805" w:type="dxa"/>
            <w:tcBorders>
              <w:top w:val="single" w:sz="4" w:space="0" w:color="auto"/>
              <w:left w:val="single" w:sz="4" w:space="0" w:color="auto"/>
              <w:bottom w:val="single" w:sz="4" w:space="0" w:color="auto"/>
              <w:right w:val="single" w:sz="4" w:space="0" w:color="auto"/>
            </w:tcBorders>
            <w:shd w:val="clear" w:color="auto" w:fill="D9D9D9"/>
          </w:tcPr>
          <w:p w14:paraId="6E88760A" w14:textId="77777777" w:rsidR="008F65D2" w:rsidRPr="008D76B3" w:rsidRDefault="008F65D2" w:rsidP="008B6EDD">
            <w:pPr>
              <w:rPr>
                <w:b/>
              </w:rPr>
            </w:pPr>
            <w:r w:rsidRPr="008D76B3">
              <w:rPr>
                <w:b/>
              </w:rPr>
              <w:t xml:space="preserve">Bij Inschrijving te verstrekken documenten </w:t>
            </w:r>
          </w:p>
        </w:tc>
        <w:tc>
          <w:tcPr>
            <w:tcW w:w="1445" w:type="dxa"/>
            <w:tcBorders>
              <w:top w:val="single" w:sz="4" w:space="0" w:color="auto"/>
              <w:left w:val="single" w:sz="4" w:space="0" w:color="auto"/>
              <w:bottom w:val="single" w:sz="4" w:space="0" w:color="auto"/>
              <w:right w:val="single" w:sz="4" w:space="0" w:color="auto"/>
            </w:tcBorders>
            <w:shd w:val="clear" w:color="auto" w:fill="D9D9D9"/>
          </w:tcPr>
          <w:p w14:paraId="04254FE7" w14:textId="77777777" w:rsidR="008F65D2" w:rsidRPr="001C3612" w:rsidRDefault="008F65D2" w:rsidP="008B6EDD">
            <w:pPr>
              <w:ind w:left="-456" w:firstLine="456"/>
              <w:rPr>
                <w:b/>
              </w:rPr>
            </w:pPr>
            <w:r w:rsidRPr="001C3612">
              <w:rPr>
                <w:b/>
              </w:rPr>
              <w:t>Voorgeschreven</w:t>
            </w:r>
          </w:p>
          <w:p w14:paraId="2677048C" w14:textId="77777777" w:rsidR="008F65D2" w:rsidRPr="001C3612" w:rsidRDefault="008F65D2" w:rsidP="008B6EDD">
            <w:pPr>
              <w:ind w:left="-456" w:firstLine="456"/>
              <w:rPr>
                <w:b/>
              </w:rPr>
            </w:pPr>
            <w:r w:rsidRPr="001C3612">
              <w:rPr>
                <w:b/>
              </w:rPr>
              <w:t>Format</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3EF6281B" w14:textId="77777777" w:rsidR="008F65D2" w:rsidRPr="001C3612" w:rsidRDefault="008F65D2" w:rsidP="008B6EDD">
            <w:pPr>
              <w:rPr>
                <w:b/>
              </w:rPr>
            </w:pPr>
            <w:r w:rsidRPr="001C3612">
              <w:rPr>
                <w:b/>
              </w:rPr>
              <w:t>Toelichting in paragraaf</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046D64F6" w14:textId="77777777" w:rsidR="008F65D2" w:rsidRPr="001C3612" w:rsidRDefault="008F65D2" w:rsidP="008B6EDD">
            <w:pPr>
              <w:rPr>
                <w:b/>
              </w:rPr>
            </w:pPr>
            <w:r w:rsidRPr="001C3612">
              <w:rPr>
                <w:b/>
              </w:rPr>
              <w:t>Elektronisch</w:t>
            </w:r>
          </w:p>
          <w:p w14:paraId="73C6D9FA" w14:textId="77777777" w:rsidR="008F65D2" w:rsidRPr="001C3612" w:rsidRDefault="008F65D2" w:rsidP="008B6EDD">
            <w:pPr>
              <w:rPr>
                <w:b/>
              </w:rPr>
            </w:pPr>
            <w:r w:rsidRPr="001C3612">
              <w:rPr>
                <w:b/>
              </w:rPr>
              <w:t xml:space="preserve">ondertekend </w:t>
            </w:r>
          </w:p>
        </w:tc>
      </w:tr>
      <w:tr w:rsidR="008F65D2" w:rsidRPr="001C3612" w14:paraId="0264EC30" w14:textId="77777777" w:rsidTr="008F65D2">
        <w:trPr>
          <w:cantSplit/>
          <w:jc w:val="center"/>
        </w:trPr>
        <w:tc>
          <w:tcPr>
            <w:tcW w:w="3805" w:type="dxa"/>
            <w:tcBorders>
              <w:top w:val="single" w:sz="4" w:space="0" w:color="auto"/>
              <w:left w:val="single" w:sz="4" w:space="0" w:color="auto"/>
              <w:bottom w:val="single" w:sz="4" w:space="0" w:color="auto"/>
              <w:right w:val="single" w:sz="4" w:space="0" w:color="auto"/>
            </w:tcBorders>
          </w:tcPr>
          <w:p w14:paraId="5BA9E649" w14:textId="45F27063" w:rsidR="008F65D2" w:rsidRPr="001C3612" w:rsidRDefault="008F65D2" w:rsidP="008B6EDD">
            <w:r>
              <w:t>Akkoordverklaring</w:t>
            </w:r>
          </w:p>
        </w:tc>
        <w:tc>
          <w:tcPr>
            <w:tcW w:w="1445" w:type="dxa"/>
            <w:tcBorders>
              <w:top w:val="single" w:sz="4" w:space="0" w:color="auto"/>
              <w:left w:val="single" w:sz="4" w:space="0" w:color="auto"/>
              <w:bottom w:val="single" w:sz="4" w:space="0" w:color="auto"/>
              <w:right w:val="single" w:sz="4" w:space="0" w:color="auto"/>
            </w:tcBorders>
          </w:tcPr>
          <w:p w14:paraId="1FF4786E" w14:textId="7C0694D0" w:rsidR="008F65D2" w:rsidRPr="001C3612" w:rsidRDefault="008F65D2" w:rsidP="008B6EDD">
            <w:r>
              <w:t>Bijlage 1</w:t>
            </w:r>
            <w:r w:rsidR="0082580E">
              <w:t>A</w:t>
            </w:r>
          </w:p>
        </w:tc>
        <w:tc>
          <w:tcPr>
            <w:tcW w:w="1275" w:type="dxa"/>
            <w:tcBorders>
              <w:top w:val="single" w:sz="4" w:space="0" w:color="auto"/>
              <w:left w:val="single" w:sz="4" w:space="0" w:color="auto"/>
              <w:bottom w:val="single" w:sz="4" w:space="0" w:color="auto"/>
              <w:right w:val="single" w:sz="4" w:space="0" w:color="auto"/>
            </w:tcBorders>
          </w:tcPr>
          <w:p w14:paraId="00BCDBBF" w14:textId="11C160CF" w:rsidR="008F65D2" w:rsidRPr="00753F18" w:rsidRDefault="008F65D2" w:rsidP="008B6EDD">
            <w:r>
              <w:t>3.2</w:t>
            </w:r>
          </w:p>
        </w:tc>
        <w:tc>
          <w:tcPr>
            <w:tcW w:w="1418" w:type="dxa"/>
            <w:tcBorders>
              <w:top w:val="single" w:sz="4" w:space="0" w:color="auto"/>
              <w:left w:val="single" w:sz="4" w:space="0" w:color="auto"/>
              <w:bottom w:val="single" w:sz="4" w:space="0" w:color="auto"/>
              <w:right w:val="single" w:sz="4" w:space="0" w:color="auto"/>
            </w:tcBorders>
          </w:tcPr>
          <w:p w14:paraId="6846E24F" w14:textId="2D1D9112" w:rsidR="008F65D2" w:rsidRPr="001C3612" w:rsidRDefault="008F65D2" w:rsidP="008B6EDD">
            <w:r>
              <w:t>Ja</w:t>
            </w:r>
          </w:p>
        </w:tc>
      </w:tr>
      <w:tr w:rsidR="008F65D2" w:rsidRPr="001C3612" w14:paraId="16F42003" w14:textId="77777777" w:rsidTr="008F65D2">
        <w:trPr>
          <w:cantSplit/>
          <w:jc w:val="center"/>
        </w:trPr>
        <w:tc>
          <w:tcPr>
            <w:tcW w:w="3805" w:type="dxa"/>
            <w:tcBorders>
              <w:top w:val="single" w:sz="4" w:space="0" w:color="auto"/>
              <w:left w:val="single" w:sz="4" w:space="0" w:color="auto"/>
              <w:bottom w:val="single" w:sz="4" w:space="0" w:color="auto"/>
              <w:right w:val="single" w:sz="4" w:space="0" w:color="auto"/>
            </w:tcBorders>
          </w:tcPr>
          <w:p w14:paraId="5AACFA59" w14:textId="462E348B" w:rsidR="008F65D2" w:rsidRPr="001C3612" w:rsidRDefault="008F65D2" w:rsidP="00360A28">
            <w:r w:rsidRPr="001C3612">
              <w:t xml:space="preserve">Uniform Europees Aanbestedingsdocument (UEA)  </w:t>
            </w:r>
          </w:p>
        </w:tc>
        <w:tc>
          <w:tcPr>
            <w:tcW w:w="1445" w:type="dxa"/>
            <w:tcBorders>
              <w:top w:val="single" w:sz="4" w:space="0" w:color="auto"/>
              <w:left w:val="single" w:sz="4" w:space="0" w:color="auto"/>
              <w:bottom w:val="single" w:sz="4" w:space="0" w:color="auto"/>
              <w:right w:val="single" w:sz="4" w:space="0" w:color="auto"/>
            </w:tcBorders>
          </w:tcPr>
          <w:p w14:paraId="390D0B9D" w14:textId="56211135" w:rsidR="008F65D2" w:rsidRPr="001C3612" w:rsidRDefault="008F65D2" w:rsidP="0082580E">
            <w:r w:rsidRPr="001C3612">
              <w:t>Bi</w:t>
            </w:r>
            <w:r>
              <w:t xml:space="preserve">jlage </w:t>
            </w:r>
            <w:r w:rsidR="0082580E">
              <w:t>1B</w:t>
            </w:r>
          </w:p>
        </w:tc>
        <w:tc>
          <w:tcPr>
            <w:tcW w:w="1275" w:type="dxa"/>
            <w:tcBorders>
              <w:top w:val="single" w:sz="4" w:space="0" w:color="auto"/>
              <w:left w:val="single" w:sz="4" w:space="0" w:color="auto"/>
              <w:bottom w:val="single" w:sz="4" w:space="0" w:color="auto"/>
              <w:right w:val="single" w:sz="4" w:space="0" w:color="auto"/>
            </w:tcBorders>
          </w:tcPr>
          <w:p w14:paraId="4483535C" w14:textId="1062CE46" w:rsidR="008F65D2" w:rsidRPr="00753F18" w:rsidRDefault="008F65D2" w:rsidP="008B6EDD">
            <w:r>
              <w:t>4.2.4</w:t>
            </w:r>
          </w:p>
        </w:tc>
        <w:tc>
          <w:tcPr>
            <w:tcW w:w="1418" w:type="dxa"/>
            <w:tcBorders>
              <w:top w:val="single" w:sz="4" w:space="0" w:color="auto"/>
              <w:left w:val="single" w:sz="4" w:space="0" w:color="auto"/>
              <w:bottom w:val="single" w:sz="4" w:space="0" w:color="auto"/>
              <w:right w:val="single" w:sz="4" w:space="0" w:color="auto"/>
            </w:tcBorders>
          </w:tcPr>
          <w:p w14:paraId="7D21DBA4" w14:textId="5F529AEC" w:rsidR="008F65D2" w:rsidRPr="008D76B3" w:rsidRDefault="008F65D2" w:rsidP="008B6EDD">
            <w:r>
              <w:t>Nee</w:t>
            </w:r>
          </w:p>
        </w:tc>
      </w:tr>
      <w:tr w:rsidR="008F65D2" w:rsidRPr="001C3612" w14:paraId="7EA1ADDF" w14:textId="77777777" w:rsidTr="008F65D2">
        <w:trPr>
          <w:cantSplit/>
          <w:jc w:val="center"/>
        </w:trPr>
        <w:tc>
          <w:tcPr>
            <w:tcW w:w="3805" w:type="dxa"/>
            <w:tcBorders>
              <w:top w:val="single" w:sz="4" w:space="0" w:color="auto"/>
              <w:left w:val="single" w:sz="4" w:space="0" w:color="auto"/>
              <w:bottom w:val="single" w:sz="4" w:space="0" w:color="auto"/>
              <w:right w:val="single" w:sz="4" w:space="0" w:color="auto"/>
            </w:tcBorders>
          </w:tcPr>
          <w:p w14:paraId="0441F5B2" w14:textId="77777777" w:rsidR="008F65D2" w:rsidRPr="001C3612" w:rsidRDefault="008F65D2" w:rsidP="00714915">
            <w:r>
              <w:t>Inschrijvingsbiljet (prijs)</w:t>
            </w:r>
          </w:p>
        </w:tc>
        <w:tc>
          <w:tcPr>
            <w:tcW w:w="1445" w:type="dxa"/>
            <w:tcBorders>
              <w:top w:val="single" w:sz="4" w:space="0" w:color="auto"/>
              <w:left w:val="single" w:sz="4" w:space="0" w:color="auto"/>
              <w:bottom w:val="single" w:sz="4" w:space="0" w:color="auto"/>
              <w:right w:val="single" w:sz="4" w:space="0" w:color="auto"/>
            </w:tcBorders>
          </w:tcPr>
          <w:p w14:paraId="717B65C8" w14:textId="3AA0001C" w:rsidR="008F65D2" w:rsidRPr="001C3612" w:rsidRDefault="008F65D2" w:rsidP="0082580E">
            <w:r w:rsidRPr="001C3612">
              <w:t xml:space="preserve">Bijlage </w:t>
            </w:r>
            <w:r w:rsidR="0082580E">
              <w:t>3</w:t>
            </w:r>
          </w:p>
        </w:tc>
        <w:tc>
          <w:tcPr>
            <w:tcW w:w="1275" w:type="dxa"/>
            <w:tcBorders>
              <w:top w:val="single" w:sz="4" w:space="0" w:color="auto"/>
              <w:left w:val="single" w:sz="4" w:space="0" w:color="auto"/>
              <w:bottom w:val="single" w:sz="4" w:space="0" w:color="auto"/>
              <w:right w:val="single" w:sz="4" w:space="0" w:color="auto"/>
            </w:tcBorders>
          </w:tcPr>
          <w:p w14:paraId="25FCABBC" w14:textId="1429EE12" w:rsidR="008F65D2" w:rsidRPr="00D97AB9" w:rsidRDefault="00D97AB9" w:rsidP="00C70A78">
            <w:r w:rsidRPr="00D97AB9">
              <w:t>5.</w:t>
            </w:r>
            <w:r w:rsidR="008F65D2" w:rsidRPr="00D97AB9">
              <w:t>6</w:t>
            </w:r>
            <w:r w:rsidRPr="00D97AB9">
              <w:t>.2</w:t>
            </w:r>
          </w:p>
        </w:tc>
        <w:tc>
          <w:tcPr>
            <w:tcW w:w="1418" w:type="dxa"/>
            <w:tcBorders>
              <w:top w:val="single" w:sz="4" w:space="0" w:color="auto"/>
              <w:left w:val="single" w:sz="4" w:space="0" w:color="auto"/>
              <w:bottom w:val="single" w:sz="4" w:space="0" w:color="auto"/>
              <w:right w:val="single" w:sz="4" w:space="0" w:color="auto"/>
            </w:tcBorders>
          </w:tcPr>
          <w:p w14:paraId="69550B5C" w14:textId="2417E86D" w:rsidR="008F65D2" w:rsidRPr="001C3612" w:rsidRDefault="008F65D2" w:rsidP="00CE704F">
            <w:r>
              <w:t>Nee</w:t>
            </w:r>
          </w:p>
        </w:tc>
      </w:tr>
      <w:tr w:rsidR="008F65D2" w:rsidRPr="001C3612" w14:paraId="1A755FF9" w14:textId="77777777" w:rsidTr="008F65D2">
        <w:trPr>
          <w:cantSplit/>
          <w:jc w:val="center"/>
        </w:trPr>
        <w:tc>
          <w:tcPr>
            <w:tcW w:w="3805" w:type="dxa"/>
            <w:tcBorders>
              <w:top w:val="single" w:sz="4" w:space="0" w:color="auto"/>
              <w:left w:val="single" w:sz="4" w:space="0" w:color="auto"/>
              <w:bottom w:val="single" w:sz="4" w:space="0" w:color="auto"/>
              <w:right w:val="single" w:sz="4" w:space="0" w:color="auto"/>
            </w:tcBorders>
          </w:tcPr>
          <w:p w14:paraId="3B27879C" w14:textId="50D5EF3E" w:rsidR="008F65D2" w:rsidRPr="001C3612" w:rsidRDefault="008F65D2" w:rsidP="00853AA7">
            <w:r>
              <w:t xml:space="preserve">Prijsinvulformulier </w:t>
            </w:r>
          </w:p>
        </w:tc>
        <w:tc>
          <w:tcPr>
            <w:tcW w:w="1445" w:type="dxa"/>
            <w:tcBorders>
              <w:top w:val="single" w:sz="4" w:space="0" w:color="auto"/>
              <w:left w:val="single" w:sz="4" w:space="0" w:color="auto"/>
              <w:bottom w:val="single" w:sz="4" w:space="0" w:color="auto"/>
              <w:right w:val="single" w:sz="4" w:space="0" w:color="auto"/>
            </w:tcBorders>
          </w:tcPr>
          <w:p w14:paraId="768A2E35" w14:textId="41EE4EAB" w:rsidR="008F65D2" w:rsidRPr="001C3612" w:rsidRDefault="008F65D2" w:rsidP="0082580E">
            <w:r>
              <w:t xml:space="preserve">Bijlage </w:t>
            </w:r>
            <w:r w:rsidR="0082580E">
              <w:t>3</w:t>
            </w:r>
            <w:r>
              <w:t>A</w:t>
            </w:r>
          </w:p>
        </w:tc>
        <w:tc>
          <w:tcPr>
            <w:tcW w:w="1275" w:type="dxa"/>
            <w:tcBorders>
              <w:top w:val="single" w:sz="4" w:space="0" w:color="auto"/>
              <w:left w:val="single" w:sz="4" w:space="0" w:color="auto"/>
              <w:bottom w:val="single" w:sz="4" w:space="0" w:color="auto"/>
              <w:right w:val="single" w:sz="4" w:space="0" w:color="auto"/>
            </w:tcBorders>
          </w:tcPr>
          <w:p w14:paraId="2E1B8C7C" w14:textId="190135EB" w:rsidR="008F65D2" w:rsidRPr="00D97AB9" w:rsidRDefault="00D97AB9" w:rsidP="00C70A78">
            <w:r w:rsidRPr="00D97AB9">
              <w:t>5.6.2</w:t>
            </w:r>
          </w:p>
        </w:tc>
        <w:tc>
          <w:tcPr>
            <w:tcW w:w="1418" w:type="dxa"/>
            <w:tcBorders>
              <w:top w:val="single" w:sz="4" w:space="0" w:color="auto"/>
              <w:left w:val="single" w:sz="4" w:space="0" w:color="auto"/>
              <w:bottom w:val="single" w:sz="4" w:space="0" w:color="auto"/>
              <w:right w:val="single" w:sz="4" w:space="0" w:color="auto"/>
            </w:tcBorders>
          </w:tcPr>
          <w:p w14:paraId="71E933CE" w14:textId="5E47C5A2" w:rsidR="008F65D2" w:rsidRPr="001C3612" w:rsidRDefault="008F65D2" w:rsidP="008B6EDD">
            <w:r>
              <w:t>Nee</w:t>
            </w:r>
          </w:p>
        </w:tc>
      </w:tr>
      <w:tr w:rsidR="008F65D2" w:rsidRPr="001C3612" w14:paraId="3E9FD886" w14:textId="77777777" w:rsidTr="008F65D2">
        <w:trPr>
          <w:cantSplit/>
          <w:jc w:val="center"/>
        </w:trPr>
        <w:tc>
          <w:tcPr>
            <w:tcW w:w="3805" w:type="dxa"/>
            <w:tcBorders>
              <w:top w:val="single" w:sz="4" w:space="0" w:color="auto"/>
              <w:left w:val="single" w:sz="4" w:space="0" w:color="auto"/>
              <w:bottom w:val="single" w:sz="4" w:space="0" w:color="auto"/>
              <w:right w:val="single" w:sz="4" w:space="0" w:color="auto"/>
            </w:tcBorders>
          </w:tcPr>
          <w:p w14:paraId="378B4B53" w14:textId="77777777" w:rsidR="008F65D2" w:rsidRPr="001C3612" w:rsidRDefault="008F65D2" w:rsidP="008D76B3">
            <w:r w:rsidRPr="001C3612">
              <w:t>Beantwoording gunning</w:t>
            </w:r>
            <w:r>
              <w:t>s</w:t>
            </w:r>
            <w:r w:rsidRPr="001C3612">
              <w:t>criteria kwaliteit</w:t>
            </w:r>
          </w:p>
        </w:tc>
        <w:tc>
          <w:tcPr>
            <w:tcW w:w="1445" w:type="dxa"/>
            <w:tcBorders>
              <w:top w:val="single" w:sz="4" w:space="0" w:color="auto"/>
              <w:left w:val="single" w:sz="4" w:space="0" w:color="auto"/>
              <w:bottom w:val="single" w:sz="4" w:space="0" w:color="auto"/>
              <w:right w:val="single" w:sz="4" w:space="0" w:color="auto"/>
            </w:tcBorders>
          </w:tcPr>
          <w:p w14:paraId="75D57D26" w14:textId="6733FF27" w:rsidR="008F65D2" w:rsidRPr="001C3612" w:rsidRDefault="008F65D2" w:rsidP="008B6EDD">
            <w:r>
              <w:t>Bijlage 5</w:t>
            </w:r>
          </w:p>
        </w:tc>
        <w:tc>
          <w:tcPr>
            <w:tcW w:w="1275" w:type="dxa"/>
            <w:tcBorders>
              <w:top w:val="single" w:sz="4" w:space="0" w:color="auto"/>
              <w:left w:val="single" w:sz="4" w:space="0" w:color="auto"/>
              <w:bottom w:val="single" w:sz="4" w:space="0" w:color="auto"/>
              <w:right w:val="single" w:sz="4" w:space="0" w:color="auto"/>
            </w:tcBorders>
          </w:tcPr>
          <w:p w14:paraId="1A2F1E62" w14:textId="6A65D73D" w:rsidR="008F65D2" w:rsidRPr="00D97AB9" w:rsidRDefault="00D97AB9" w:rsidP="00C70A78">
            <w:r w:rsidRPr="00D97AB9">
              <w:t>5.</w:t>
            </w:r>
            <w:r w:rsidR="008F65D2" w:rsidRPr="00D97AB9">
              <w:t>6</w:t>
            </w:r>
            <w:r w:rsidRPr="00D97AB9">
              <w:t>.1</w:t>
            </w:r>
          </w:p>
        </w:tc>
        <w:tc>
          <w:tcPr>
            <w:tcW w:w="1418" w:type="dxa"/>
            <w:tcBorders>
              <w:top w:val="single" w:sz="4" w:space="0" w:color="auto"/>
              <w:left w:val="single" w:sz="4" w:space="0" w:color="auto"/>
              <w:bottom w:val="single" w:sz="4" w:space="0" w:color="auto"/>
              <w:right w:val="single" w:sz="4" w:space="0" w:color="auto"/>
            </w:tcBorders>
          </w:tcPr>
          <w:p w14:paraId="1CAD4795" w14:textId="0F109F8C" w:rsidR="008F65D2" w:rsidRPr="001C3612" w:rsidRDefault="008F65D2" w:rsidP="008B6EDD">
            <w:r>
              <w:t>Nee</w:t>
            </w:r>
          </w:p>
        </w:tc>
      </w:tr>
      <w:tr w:rsidR="008F65D2" w:rsidRPr="001C3612" w14:paraId="0E7AD596" w14:textId="77777777" w:rsidTr="008F65D2">
        <w:trPr>
          <w:cantSplit/>
          <w:jc w:val="center"/>
        </w:trPr>
        <w:tc>
          <w:tcPr>
            <w:tcW w:w="3805" w:type="dxa"/>
            <w:tcBorders>
              <w:top w:val="single" w:sz="4" w:space="0" w:color="auto"/>
              <w:left w:val="single" w:sz="4" w:space="0" w:color="auto"/>
              <w:bottom w:val="single" w:sz="4" w:space="0" w:color="auto"/>
              <w:right w:val="single" w:sz="4" w:space="0" w:color="auto"/>
            </w:tcBorders>
          </w:tcPr>
          <w:p w14:paraId="302D04F0" w14:textId="77777777" w:rsidR="008F65D2" w:rsidRPr="001C3612" w:rsidRDefault="008F65D2" w:rsidP="008B6EDD">
            <w:r w:rsidRPr="001C3612">
              <w:t>Opgave referentieopdrachten</w:t>
            </w:r>
          </w:p>
        </w:tc>
        <w:tc>
          <w:tcPr>
            <w:tcW w:w="1445" w:type="dxa"/>
            <w:tcBorders>
              <w:top w:val="single" w:sz="4" w:space="0" w:color="auto"/>
              <w:left w:val="single" w:sz="4" w:space="0" w:color="auto"/>
              <w:bottom w:val="single" w:sz="4" w:space="0" w:color="auto"/>
              <w:right w:val="single" w:sz="4" w:space="0" w:color="auto"/>
            </w:tcBorders>
          </w:tcPr>
          <w:p w14:paraId="4A2330A5" w14:textId="64538BBB" w:rsidR="008F65D2" w:rsidRPr="001C3612" w:rsidRDefault="008F65D2" w:rsidP="008B6EDD">
            <w:r w:rsidRPr="001C3612">
              <w:t xml:space="preserve">Bijlage </w:t>
            </w:r>
            <w:r>
              <w:t>6</w:t>
            </w:r>
          </w:p>
        </w:tc>
        <w:tc>
          <w:tcPr>
            <w:tcW w:w="1275" w:type="dxa"/>
            <w:tcBorders>
              <w:top w:val="single" w:sz="4" w:space="0" w:color="auto"/>
              <w:left w:val="single" w:sz="4" w:space="0" w:color="auto"/>
              <w:bottom w:val="single" w:sz="4" w:space="0" w:color="auto"/>
              <w:right w:val="single" w:sz="4" w:space="0" w:color="auto"/>
            </w:tcBorders>
          </w:tcPr>
          <w:p w14:paraId="430E1264" w14:textId="37337760" w:rsidR="008F65D2" w:rsidRPr="00753F18" w:rsidRDefault="008F65D2" w:rsidP="008B6EDD">
            <w:r>
              <w:t>5.3</w:t>
            </w:r>
            <w:r w:rsidRPr="00753F18">
              <w:t>.2.1</w:t>
            </w:r>
          </w:p>
        </w:tc>
        <w:tc>
          <w:tcPr>
            <w:tcW w:w="1418" w:type="dxa"/>
            <w:tcBorders>
              <w:top w:val="single" w:sz="4" w:space="0" w:color="auto"/>
              <w:left w:val="single" w:sz="4" w:space="0" w:color="auto"/>
              <w:bottom w:val="single" w:sz="4" w:space="0" w:color="auto"/>
              <w:right w:val="single" w:sz="4" w:space="0" w:color="auto"/>
            </w:tcBorders>
          </w:tcPr>
          <w:p w14:paraId="0DE4681D" w14:textId="77777777" w:rsidR="008F65D2" w:rsidRPr="001C3612" w:rsidRDefault="008F65D2" w:rsidP="008B6EDD">
            <w:r>
              <w:t>Nee</w:t>
            </w:r>
          </w:p>
        </w:tc>
      </w:tr>
      <w:tr w:rsidR="008F65D2" w:rsidRPr="001C3612" w14:paraId="0456EFC9" w14:textId="77777777" w:rsidTr="008F65D2">
        <w:trPr>
          <w:cantSplit/>
          <w:jc w:val="center"/>
        </w:trPr>
        <w:tc>
          <w:tcPr>
            <w:tcW w:w="3805" w:type="dxa"/>
            <w:tcBorders>
              <w:top w:val="single" w:sz="4" w:space="0" w:color="auto"/>
              <w:left w:val="single" w:sz="4" w:space="0" w:color="auto"/>
              <w:bottom w:val="single" w:sz="4" w:space="0" w:color="auto"/>
              <w:right w:val="single" w:sz="4" w:space="0" w:color="auto"/>
            </w:tcBorders>
          </w:tcPr>
          <w:p w14:paraId="2BCEE9EF" w14:textId="4F9D0EB2" w:rsidR="008F65D2" w:rsidRPr="0033504D" w:rsidRDefault="00360A28" w:rsidP="00360A28">
            <w:r>
              <w:t>Beantwoording gunningcriteria kwaliteit</w:t>
            </w:r>
          </w:p>
        </w:tc>
        <w:tc>
          <w:tcPr>
            <w:tcW w:w="1445" w:type="dxa"/>
            <w:tcBorders>
              <w:top w:val="single" w:sz="4" w:space="0" w:color="auto"/>
              <w:left w:val="single" w:sz="4" w:space="0" w:color="auto"/>
              <w:bottom w:val="single" w:sz="4" w:space="0" w:color="auto"/>
              <w:right w:val="single" w:sz="4" w:space="0" w:color="auto"/>
            </w:tcBorders>
          </w:tcPr>
          <w:p w14:paraId="3BF14BEB" w14:textId="77777777" w:rsidR="008F65D2" w:rsidRPr="0033504D" w:rsidRDefault="008F65D2" w:rsidP="008B6EDD"/>
        </w:tc>
        <w:tc>
          <w:tcPr>
            <w:tcW w:w="1275" w:type="dxa"/>
            <w:tcBorders>
              <w:top w:val="single" w:sz="4" w:space="0" w:color="auto"/>
              <w:left w:val="single" w:sz="4" w:space="0" w:color="auto"/>
              <w:bottom w:val="single" w:sz="4" w:space="0" w:color="auto"/>
              <w:right w:val="single" w:sz="4" w:space="0" w:color="auto"/>
            </w:tcBorders>
          </w:tcPr>
          <w:p w14:paraId="32FA44E6" w14:textId="77777777" w:rsidR="008F65D2" w:rsidRPr="0033504D" w:rsidRDefault="008F65D2" w:rsidP="008B6EDD">
            <w:pPr>
              <w:ind w:right="213"/>
            </w:pPr>
          </w:p>
        </w:tc>
        <w:tc>
          <w:tcPr>
            <w:tcW w:w="1418" w:type="dxa"/>
            <w:tcBorders>
              <w:top w:val="single" w:sz="4" w:space="0" w:color="auto"/>
              <w:left w:val="single" w:sz="4" w:space="0" w:color="auto"/>
              <w:bottom w:val="single" w:sz="4" w:space="0" w:color="auto"/>
              <w:right w:val="single" w:sz="4" w:space="0" w:color="auto"/>
            </w:tcBorders>
          </w:tcPr>
          <w:p w14:paraId="4631ECD1" w14:textId="77777777" w:rsidR="008F65D2" w:rsidRPr="0033504D" w:rsidRDefault="008F65D2" w:rsidP="008B6EDD">
            <w:pPr>
              <w:ind w:right="213"/>
            </w:pPr>
          </w:p>
        </w:tc>
      </w:tr>
      <w:tr w:rsidR="00360A28" w:rsidRPr="001C3612" w14:paraId="4C23C8CB" w14:textId="77777777" w:rsidTr="008F65D2">
        <w:trPr>
          <w:cantSplit/>
          <w:jc w:val="center"/>
        </w:trPr>
        <w:tc>
          <w:tcPr>
            <w:tcW w:w="3805" w:type="dxa"/>
            <w:tcBorders>
              <w:top w:val="single" w:sz="4" w:space="0" w:color="auto"/>
              <w:left w:val="single" w:sz="4" w:space="0" w:color="auto"/>
              <w:bottom w:val="single" w:sz="4" w:space="0" w:color="auto"/>
              <w:right w:val="single" w:sz="4" w:space="0" w:color="auto"/>
            </w:tcBorders>
          </w:tcPr>
          <w:p w14:paraId="339A0650" w14:textId="23DC6548" w:rsidR="00360A28" w:rsidRDefault="00360A28" w:rsidP="00360A28">
            <w:r>
              <w:t>Iso 9001 of gelijkwaardig</w:t>
            </w:r>
          </w:p>
        </w:tc>
        <w:tc>
          <w:tcPr>
            <w:tcW w:w="1445" w:type="dxa"/>
            <w:tcBorders>
              <w:top w:val="single" w:sz="4" w:space="0" w:color="auto"/>
              <w:left w:val="single" w:sz="4" w:space="0" w:color="auto"/>
              <w:bottom w:val="single" w:sz="4" w:space="0" w:color="auto"/>
              <w:right w:val="single" w:sz="4" w:space="0" w:color="auto"/>
            </w:tcBorders>
          </w:tcPr>
          <w:p w14:paraId="36F0EC07" w14:textId="77777777" w:rsidR="00360A28" w:rsidRPr="0033504D" w:rsidRDefault="00360A28" w:rsidP="008B6EDD"/>
        </w:tc>
        <w:tc>
          <w:tcPr>
            <w:tcW w:w="1275" w:type="dxa"/>
            <w:tcBorders>
              <w:top w:val="single" w:sz="4" w:space="0" w:color="auto"/>
              <w:left w:val="single" w:sz="4" w:space="0" w:color="auto"/>
              <w:bottom w:val="single" w:sz="4" w:space="0" w:color="auto"/>
              <w:right w:val="single" w:sz="4" w:space="0" w:color="auto"/>
            </w:tcBorders>
          </w:tcPr>
          <w:p w14:paraId="539B8E86" w14:textId="77777777" w:rsidR="00360A28" w:rsidRPr="0033504D" w:rsidRDefault="00360A28" w:rsidP="008B6EDD">
            <w:pPr>
              <w:ind w:right="213"/>
            </w:pPr>
          </w:p>
        </w:tc>
        <w:tc>
          <w:tcPr>
            <w:tcW w:w="1418" w:type="dxa"/>
            <w:tcBorders>
              <w:top w:val="single" w:sz="4" w:space="0" w:color="auto"/>
              <w:left w:val="single" w:sz="4" w:space="0" w:color="auto"/>
              <w:bottom w:val="single" w:sz="4" w:space="0" w:color="auto"/>
              <w:right w:val="single" w:sz="4" w:space="0" w:color="auto"/>
            </w:tcBorders>
          </w:tcPr>
          <w:p w14:paraId="11B79D8C" w14:textId="77777777" w:rsidR="00360A28" w:rsidRPr="0033504D" w:rsidRDefault="00360A28" w:rsidP="008B6EDD">
            <w:pPr>
              <w:ind w:right="213"/>
            </w:pPr>
          </w:p>
        </w:tc>
      </w:tr>
    </w:tbl>
    <w:p w14:paraId="1639AE0A" w14:textId="77777777" w:rsidR="00DE67A2" w:rsidRDefault="00DE67A2" w:rsidP="00DE67A2">
      <w:pPr>
        <w:rPr>
          <w:highlight w:val="green"/>
        </w:rPr>
      </w:pPr>
    </w:p>
    <w:p w14:paraId="3DD67C11" w14:textId="10136BD3" w:rsidR="00853AA7" w:rsidRPr="00853AA7" w:rsidRDefault="0092266E" w:rsidP="002335FF">
      <w:r>
        <w:t>Alleen bijlage 1</w:t>
      </w:r>
      <w:r w:rsidR="0082580E">
        <w:t>A</w:t>
      </w:r>
      <w:r>
        <w:t xml:space="preserve"> dient</w:t>
      </w:r>
      <w:r w:rsidR="00E06F92">
        <w:t xml:space="preserve"> </w:t>
      </w:r>
      <w:r w:rsidR="00853AA7" w:rsidRPr="00853AA7">
        <w:t>ondertekend te worden</w:t>
      </w:r>
      <w:r w:rsidR="00E06F92">
        <w:t xml:space="preserve"> door middel van een gekwalificeerde elektronische handtekening</w:t>
      </w:r>
      <w:r w:rsidR="00853AA7" w:rsidRPr="00853AA7">
        <w:t>. De overige documenten behoeven geen (elektronische) ondertekening.</w:t>
      </w:r>
    </w:p>
    <w:p w14:paraId="2C23F342" w14:textId="77777777" w:rsidR="00DE67A2" w:rsidRPr="001C3612" w:rsidRDefault="00800A03" w:rsidP="002335FF">
      <w:pPr>
        <w:pStyle w:val="Kop3"/>
        <w:spacing w:line="276" w:lineRule="auto"/>
      </w:pPr>
      <w:bookmarkStart w:id="76" w:name="_Toc454441194"/>
      <w:bookmarkStart w:id="77" w:name="_Toc15567967"/>
      <w:r>
        <w:t>Vereisten aan de bij de I</w:t>
      </w:r>
      <w:r w:rsidR="00DE67A2" w:rsidRPr="001C3612">
        <w:t>nschrijving te verstrekken documenten</w:t>
      </w:r>
      <w:bookmarkEnd w:id="76"/>
      <w:bookmarkEnd w:id="77"/>
    </w:p>
    <w:p w14:paraId="7A37F30E" w14:textId="77777777" w:rsidR="00DE67A2" w:rsidRPr="001C3612" w:rsidRDefault="00DE67A2" w:rsidP="002335FF">
      <w:r w:rsidRPr="001C3612">
        <w:t xml:space="preserve">De inschrijving dient aan onderstaande vormvereisten te voldoen: </w:t>
      </w:r>
    </w:p>
    <w:p w14:paraId="4F74563F" w14:textId="77777777" w:rsidR="00DE67A2" w:rsidRPr="00252643" w:rsidRDefault="00800A03" w:rsidP="002335FF">
      <w:pPr>
        <w:numPr>
          <w:ilvl w:val="0"/>
          <w:numId w:val="23"/>
        </w:numPr>
        <w:autoSpaceDE w:val="0"/>
        <w:autoSpaceDN w:val="0"/>
        <w:adjustRightInd w:val="0"/>
        <w:rPr>
          <w:szCs w:val="18"/>
        </w:rPr>
      </w:pPr>
      <w:r w:rsidRPr="00252643">
        <w:rPr>
          <w:szCs w:val="18"/>
        </w:rPr>
        <w:t>De bij de I</w:t>
      </w:r>
      <w:r w:rsidR="00DE67A2" w:rsidRPr="00252643">
        <w:rPr>
          <w:szCs w:val="18"/>
        </w:rPr>
        <w:t xml:space="preserve">nschrijving te verstrekken documenten dienen </w:t>
      </w:r>
      <w:r w:rsidR="00F3137D" w:rsidRPr="00252643">
        <w:rPr>
          <w:szCs w:val="18"/>
        </w:rPr>
        <w:t xml:space="preserve">in PDF </w:t>
      </w:r>
      <w:r w:rsidR="002B7354" w:rsidRPr="00252643">
        <w:rPr>
          <w:szCs w:val="18"/>
        </w:rPr>
        <w:t>volgens het</w:t>
      </w:r>
      <w:r w:rsidR="00DE67A2" w:rsidRPr="00252643">
        <w:rPr>
          <w:szCs w:val="18"/>
        </w:rPr>
        <w:t xml:space="preserve"> in paragraaf 4.2.1. voorgeschreven format te worden ingediend;</w:t>
      </w:r>
    </w:p>
    <w:p w14:paraId="3D1D99F6" w14:textId="28E8229A" w:rsidR="00E633F6" w:rsidRPr="00252643" w:rsidRDefault="0092266E" w:rsidP="002335FF">
      <w:pPr>
        <w:numPr>
          <w:ilvl w:val="0"/>
          <w:numId w:val="23"/>
        </w:numPr>
        <w:autoSpaceDE w:val="0"/>
        <w:autoSpaceDN w:val="0"/>
        <w:adjustRightInd w:val="0"/>
        <w:rPr>
          <w:szCs w:val="18"/>
        </w:rPr>
      </w:pPr>
      <w:r>
        <w:rPr>
          <w:szCs w:val="18"/>
        </w:rPr>
        <w:t>De Akkoordverklaring (bijlage 1</w:t>
      </w:r>
      <w:r w:rsidR="0082580E">
        <w:rPr>
          <w:szCs w:val="18"/>
        </w:rPr>
        <w:t>A</w:t>
      </w:r>
      <w:r>
        <w:rPr>
          <w:szCs w:val="18"/>
        </w:rPr>
        <w:t>) dient</w:t>
      </w:r>
      <w:r w:rsidR="00E633F6" w:rsidRPr="00252643">
        <w:rPr>
          <w:szCs w:val="18"/>
        </w:rPr>
        <w:t xml:space="preserve"> voorzien te zijn van </w:t>
      </w:r>
      <w:r w:rsidR="002B7354" w:rsidRPr="00252643">
        <w:rPr>
          <w:szCs w:val="18"/>
        </w:rPr>
        <w:t>een gekwalificeerde elektronische handtekening</w:t>
      </w:r>
      <w:r w:rsidR="00607EC9">
        <w:rPr>
          <w:szCs w:val="18"/>
        </w:rPr>
        <w:t>.</w:t>
      </w:r>
    </w:p>
    <w:p w14:paraId="00853EBA" w14:textId="6648586E" w:rsidR="009E4B0A" w:rsidRPr="00360A28" w:rsidRDefault="00F3137D" w:rsidP="002335FF">
      <w:pPr>
        <w:numPr>
          <w:ilvl w:val="0"/>
          <w:numId w:val="23"/>
        </w:numPr>
        <w:autoSpaceDE w:val="0"/>
        <w:autoSpaceDN w:val="0"/>
        <w:adjustRightInd w:val="0"/>
        <w:rPr>
          <w:szCs w:val="18"/>
        </w:rPr>
      </w:pPr>
      <w:r w:rsidRPr="00360A28">
        <w:rPr>
          <w:szCs w:val="18"/>
        </w:rPr>
        <w:t>De Inschrijving dient in de Nederlandse taal te zijn opgesteld.</w:t>
      </w:r>
    </w:p>
    <w:p w14:paraId="7A7045DE" w14:textId="2915542B" w:rsidR="001D7157" w:rsidRPr="008D76B3" w:rsidRDefault="001D7157" w:rsidP="002335FF">
      <w:pPr>
        <w:pStyle w:val="Kop3"/>
        <w:spacing w:line="276" w:lineRule="auto"/>
      </w:pPr>
      <w:bookmarkStart w:id="78" w:name="_Toc15567968"/>
      <w:r>
        <w:t>Ongeldige Inschrijvin</w:t>
      </w:r>
      <w:r w:rsidR="00B60F3E">
        <w:t>g</w:t>
      </w:r>
      <w:r w:rsidRPr="008D76B3">
        <w:t xml:space="preserve"> </w:t>
      </w:r>
      <w:r w:rsidR="00B60F3E">
        <w:t xml:space="preserve">bij afwezigheid of onvolledigheid van </w:t>
      </w:r>
      <w:r w:rsidR="004B32D3">
        <w:t>de bij de Inschrijving te verstrekken</w:t>
      </w:r>
      <w:r w:rsidR="00B60F3E">
        <w:t xml:space="preserve"> documenten</w:t>
      </w:r>
      <w:bookmarkEnd w:id="78"/>
      <w:r w:rsidR="004B32D3">
        <w:t>.</w:t>
      </w:r>
      <w:r w:rsidRPr="008D76B3">
        <w:t xml:space="preserve"> </w:t>
      </w:r>
    </w:p>
    <w:p w14:paraId="52D18C61" w14:textId="17115D6F" w:rsidR="0092266E" w:rsidRDefault="00B60F3E" w:rsidP="002335FF">
      <w:pPr>
        <w:rPr>
          <w:szCs w:val="18"/>
        </w:rPr>
      </w:pPr>
      <w:r>
        <w:rPr>
          <w:szCs w:val="18"/>
        </w:rPr>
        <w:t>I</w:t>
      </w:r>
      <w:r w:rsidR="000C38D2">
        <w:rPr>
          <w:szCs w:val="18"/>
        </w:rPr>
        <w:t>n de onderstaande situaties zal de Inschrijving ongeldig worden verklaard</w:t>
      </w:r>
      <w:r w:rsidRPr="00B60F3E">
        <w:t xml:space="preserve"> </w:t>
      </w:r>
      <w:r>
        <w:t xml:space="preserve">en </w:t>
      </w:r>
      <w:r w:rsidRPr="00B60F3E">
        <w:rPr>
          <w:szCs w:val="18"/>
        </w:rPr>
        <w:t>uitgesloten worden van de verdere procedure</w:t>
      </w:r>
      <w:r w:rsidR="000C38D2">
        <w:rPr>
          <w:szCs w:val="18"/>
        </w:rPr>
        <w:t>.</w:t>
      </w:r>
      <w:r w:rsidR="00E27B7A">
        <w:rPr>
          <w:szCs w:val="18"/>
        </w:rPr>
        <w:t xml:space="preserve"> </w:t>
      </w:r>
    </w:p>
    <w:p w14:paraId="1EEF2FE9" w14:textId="2365B73F" w:rsidR="0092266E" w:rsidRPr="0092266E" w:rsidRDefault="0092266E" w:rsidP="002335FF">
      <w:pPr>
        <w:numPr>
          <w:ilvl w:val="0"/>
          <w:numId w:val="23"/>
        </w:numPr>
        <w:autoSpaceDE w:val="0"/>
        <w:autoSpaceDN w:val="0"/>
        <w:adjustRightInd w:val="0"/>
        <w:rPr>
          <w:szCs w:val="18"/>
        </w:rPr>
      </w:pPr>
      <w:r>
        <w:rPr>
          <w:szCs w:val="18"/>
        </w:rPr>
        <w:t xml:space="preserve">Afwezigheid van de Akkoordverklaring </w:t>
      </w:r>
      <w:r w:rsidR="005E4AD9">
        <w:rPr>
          <w:szCs w:val="18"/>
        </w:rPr>
        <w:t>(Bijlage 1</w:t>
      </w:r>
      <w:r w:rsidR="0082580E">
        <w:rPr>
          <w:szCs w:val="18"/>
        </w:rPr>
        <w:t>A</w:t>
      </w:r>
      <w:r w:rsidR="005E4AD9">
        <w:rPr>
          <w:szCs w:val="18"/>
        </w:rPr>
        <w:t xml:space="preserve">) </w:t>
      </w:r>
      <w:r>
        <w:rPr>
          <w:szCs w:val="18"/>
        </w:rPr>
        <w:t xml:space="preserve">of het ontbreken </w:t>
      </w:r>
      <w:r w:rsidRPr="006961CB">
        <w:rPr>
          <w:szCs w:val="18"/>
        </w:rPr>
        <w:t>van de rechtsgeldige gekwali</w:t>
      </w:r>
      <w:r>
        <w:rPr>
          <w:szCs w:val="18"/>
        </w:rPr>
        <w:t>ficeerde elektronische handteken</w:t>
      </w:r>
      <w:r w:rsidRPr="006961CB">
        <w:rPr>
          <w:szCs w:val="18"/>
        </w:rPr>
        <w:t>ing</w:t>
      </w:r>
      <w:r w:rsidR="005E4AD9">
        <w:rPr>
          <w:szCs w:val="18"/>
        </w:rPr>
        <w:t xml:space="preserve"> in de Akkoordverklaring (</w:t>
      </w:r>
      <w:r>
        <w:rPr>
          <w:szCs w:val="18"/>
        </w:rPr>
        <w:t>bijlage 1</w:t>
      </w:r>
      <w:r w:rsidR="0082580E">
        <w:rPr>
          <w:szCs w:val="18"/>
        </w:rPr>
        <w:t>A</w:t>
      </w:r>
      <w:r w:rsidR="005E4AD9">
        <w:rPr>
          <w:szCs w:val="18"/>
        </w:rPr>
        <w:t>);</w:t>
      </w:r>
    </w:p>
    <w:p w14:paraId="56683DC1" w14:textId="33AF5FB2" w:rsidR="001D7157" w:rsidRPr="00197652" w:rsidRDefault="004B0BE1" w:rsidP="002335FF">
      <w:pPr>
        <w:numPr>
          <w:ilvl w:val="0"/>
          <w:numId w:val="23"/>
        </w:numPr>
        <w:autoSpaceDE w:val="0"/>
        <w:autoSpaceDN w:val="0"/>
        <w:adjustRightInd w:val="0"/>
        <w:rPr>
          <w:szCs w:val="18"/>
        </w:rPr>
      </w:pPr>
      <w:r w:rsidRPr="00197652">
        <w:rPr>
          <w:szCs w:val="18"/>
        </w:rPr>
        <w:t>Afwezigheid</w:t>
      </w:r>
      <w:r w:rsidR="00C222C3" w:rsidRPr="00197652">
        <w:rPr>
          <w:szCs w:val="18"/>
        </w:rPr>
        <w:t xml:space="preserve"> van de documenten voor het vaststellen van de beste prijs/kwaliteitverhouding</w:t>
      </w:r>
      <w:r w:rsidR="00375EE1" w:rsidRPr="00197652">
        <w:rPr>
          <w:szCs w:val="18"/>
        </w:rPr>
        <w:t xml:space="preserve"> (</w:t>
      </w:r>
      <w:r w:rsidR="00853AA7" w:rsidRPr="00197652">
        <w:rPr>
          <w:szCs w:val="18"/>
        </w:rPr>
        <w:t>beantwoording gunningscriterium kwaliteit</w:t>
      </w:r>
      <w:r w:rsidR="00375EE1" w:rsidRPr="00197652">
        <w:rPr>
          <w:szCs w:val="18"/>
        </w:rPr>
        <w:t>)</w:t>
      </w:r>
      <w:r w:rsidR="005E4AD9" w:rsidRPr="00197652">
        <w:rPr>
          <w:szCs w:val="18"/>
        </w:rPr>
        <w:t>;</w:t>
      </w:r>
    </w:p>
    <w:p w14:paraId="024A1344" w14:textId="19749966" w:rsidR="0092266E" w:rsidRPr="00197652" w:rsidRDefault="00C222C3" w:rsidP="002335FF">
      <w:pPr>
        <w:numPr>
          <w:ilvl w:val="0"/>
          <w:numId w:val="23"/>
        </w:numPr>
        <w:autoSpaceDE w:val="0"/>
        <w:autoSpaceDN w:val="0"/>
        <w:adjustRightInd w:val="0"/>
        <w:rPr>
          <w:szCs w:val="18"/>
        </w:rPr>
      </w:pPr>
      <w:r w:rsidRPr="00197652">
        <w:rPr>
          <w:szCs w:val="18"/>
        </w:rPr>
        <w:t>Afwezigheid of onvolledigheid van he</w:t>
      </w:r>
      <w:r w:rsidR="00216582">
        <w:rPr>
          <w:szCs w:val="18"/>
        </w:rPr>
        <w:t>t inschrijvingsbiljet (bijlage 4</w:t>
      </w:r>
      <w:r w:rsidRPr="00197652">
        <w:rPr>
          <w:szCs w:val="18"/>
        </w:rPr>
        <w:t>)</w:t>
      </w:r>
      <w:r w:rsidR="005E4AD9" w:rsidRPr="00197652">
        <w:rPr>
          <w:szCs w:val="18"/>
        </w:rPr>
        <w:t>;</w:t>
      </w:r>
      <w:r w:rsidR="0092266E" w:rsidRPr="00197652">
        <w:rPr>
          <w:szCs w:val="18"/>
        </w:rPr>
        <w:t xml:space="preserve"> </w:t>
      </w:r>
    </w:p>
    <w:p w14:paraId="1E27D65E" w14:textId="58D1E818" w:rsidR="00197652" w:rsidRPr="00360A28" w:rsidRDefault="00C222C3" w:rsidP="002335FF">
      <w:pPr>
        <w:numPr>
          <w:ilvl w:val="0"/>
          <w:numId w:val="23"/>
        </w:numPr>
        <w:autoSpaceDE w:val="0"/>
        <w:autoSpaceDN w:val="0"/>
        <w:adjustRightInd w:val="0"/>
        <w:rPr>
          <w:szCs w:val="18"/>
        </w:rPr>
      </w:pPr>
      <w:r w:rsidRPr="00197652">
        <w:rPr>
          <w:szCs w:val="18"/>
        </w:rPr>
        <w:t>Afwezigheid of onvolledigheid van het prijs</w:t>
      </w:r>
      <w:r w:rsidR="00375EE1" w:rsidRPr="00197652">
        <w:rPr>
          <w:szCs w:val="18"/>
        </w:rPr>
        <w:t>invulformulier bi</w:t>
      </w:r>
      <w:r w:rsidR="00216582">
        <w:rPr>
          <w:szCs w:val="18"/>
        </w:rPr>
        <w:t>jlage 4</w:t>
      </w:r>
      <w:r w:rsidR="00375EE1" w:rsidRPr="00197652">
        <w:rPr>
          <w:szCs w:val="18"/>
        </w:rPr>
        <w:t>A</w:t>
      </w:r>
      <w:r w:rsidR="004215E7">
        <w:rPr>
          <w:szCs w:val="18"/>
        </w:rPr>
        <w:t xml:space="preserve"> </w:t>
      </w:r>
    </w:p>
    <w:p w14:paraId="07C1BF82" w14:textId="57EFA647" w:rsidR="00360A28" w:rsidRDefault="00360A28" w:rsidP="00360A28">
      <w:pPr>
        <w:autoSpaceDE w:val="0"/>
        <w:autoSpaceDN w:val="0"/>
        <w:adjustRightInd w:val="0"/>
        <w:spacing w:line="240" w:lineRule="auto"/>
        <w:ind w:left="227"/>
        <w:rPr>
          <w:szCs w:val="18"/>
        </w:rPr>
      </w:pPr>
    </w:p>
    <w:p w14:paraId="1FCADF0A" w14:textId="34AA103E" w:rsidR="00360A28" w:rsidRDefault="00360A28" w:rsidP="00360A28">
      <w:pPr>
        <w:autoSpaceDE w:val="0"/>
        <w:autoSpaceDN w:val="0"/>
        <w:adjustRightInd w:val="0"/>
        <w:spacing w:line="240" w:lineRule="auto"/>
        <w:ind w:left="227"/>
        <w:rPr>
          <w:szCs w:val="18"/>
        </w:rPr>
      </w:pPr>
    </w:p>
    <w:p w14:paraId="7B3DF2A3" w14:textId="77777777" w:rsidR="00360A28" w:rsidRPr="007E0FE2" w:rsidRDefault="00360A28" w:rsidP="00360A28">
      <w:pPr>
        <w:autoSpaceDE w:val="0"/>
        <w:autoSpaceDN w:val="0"/>
        <w:adjustRightInd w:val="0"/>
        <w:spacing w:line="240" w:lineRule="auto"/>
        <w:ind w:left="227"/>
        <w:rPr>
          <w:szCs w:val="18"/>
        </w:rPr>
      </w:pPr>
    </w:p>
    <w:p w14:paraId="3E67772E" w14:textId="77777777" w:rsidR="00CB6030" w:rsidRPr="00CB6030" w:rsidRDefault="00CB6030" w:rsidP="00767D90">
      <w:pPr>
        <w:pStyle w:val="Kop3"/>
      </w:pPr>
      <w:bookmarkStart w:id="79" w:name="_Toc479689883"/>
      <w:bookmarkStart w:id="80" w:name="_Toc15567969"/>
      <w:r w:rsidRPr="00CB6030">
        <w:t>Uniform Europees Aanbestedingsdocument (UEA)</w:t>
      </w:r>
      <w:bookmarkEnd w:id="79"/>
      <w:bookmarkEnd w:id="80"/>
      <w:r w:rsidRPr="00CB6030">
        <w:t xml:space="preserve">  </w:t>
      </w:r>
    </w:p>
    <w:p w14:paraId="65834CE4" w14:textId="77777777" w:rsidR="009F6B25" w:rsidRDefault="009F6B25" w:rsidP="00EE1711">
      <w:pPr>
        <w:autoSpaceDE w:val="0"/>
        <w:autoSpaceDN w:val="0"/>
        <w:adjustRightInd w:val="0"/>
        <w:spacing w:line="240" w:lineRule="auto"/>
        <w:rPr>
          <w:rFonts w:cs="Verdana"/>
          <w:color w:val="000000"/>
          <w:szCs w:val="18"/>
        </w:rPr>
      </w:pPr>
    </w:p>
    <w:p w14:paraId="2A31BE97" w14:textId="380B488D" w:rsidR="009F6B25" w:rsidRPr="009F6B25" w:rsidRDefault="009F6B25" w:rsidP="002335FF">
      <w:pPr>
        <w:autoSpaceDE w:val="0"/>
        <w:autoSpaceDN w:val="0"/>
        <w:adjustRightInd w:val="0"/>
        <w:rPr>
          <w:rFonts w:cs="Verdana"/>
          <w:color w:val="000000"/>
          <w:szCs w:val="18"/>
          <w:highlight w:val="yellow"/>
        </w:rPr>
      </w:pPr>
      <w:r w:rsidRPr="009F6B25">
        <w:rPr>
          <w:rFonts w:cs="Verdana"/>
          <w:color w:val="000000"/>
          <w:szCs w:val="18"/>
        </w:rPr>
        <w:t xml:space="preserve">Het Uniform Europees Aanbestedingsdocument (UEA) geldt als een eigen verklaring van Inschrijver als bedoeld in artikel 2.84 en 2.85 van de Aanbestedingswet 2012. </w:t>
      </w:r>
    </w:p>
    <w:p w14:paraId="2AA839AC" w14:textId="77777777" w:rsidR="009F6B25" w:rsidRDefault="009F6B25" w:rsidP="002335FF">
      <w:pPr>
        <w:autoSpaceDE w:val="0"/>
        <w:autoSpaceDN w:val="0"/>
        <w:adjustRightInd w:val="0"/>
        <w:rPr>
          <w:rFonts w:cs="Verdana"/>
          <w:color w:val="000000"/>
          <w:szCs w:val="18"/>
          <w:highlight w:val="cyan"/>
        </w:rPr>
      </w:pPr>
    </w:p>
    <w:p w14:paraId="500D40CB" w14:textId="18D47C10" w:rsidR="009F6B25" w:rsidRPr="00F551F3" w:rsidRDefault="009F6B25" w:rsidP="002335FF">
      <w:pPr>
        <w:autoSpaceDE w:val="0"/>
        <w:autoSpaceDN w:val="0"/>
        <w:adjustRightInd w:val="0"/>
        <w:rPr>
          <w:rFonts w:cs="Verdana"/>
          <w:color w:val="000000"/>
          <w:szCs w:val="18"/>
        </w:rPr>
      </w:pPr>
      <w:r w:rsidRPr="00F551F3">
        <w:rPr>
          <w:rFonts w:cs="Verdana"/>
          <w:color w:val="000000"/>
          <w:szCs w:val="18"/>
        </w:rPr>
        <w:t>Door middel van de bijlage ‘Uniform Europees Aanbestedingsdocument’, verklaart Inschrijver dat de verplichte en de facultatieve uitsluitingsgronden, zoals opgenomen in Deel III van de UEA niet op hem van toepassing zijn. Tevens verklaart de ondernemer middels Deel IV van de UEA dat hij voldoet aan de gestelde geschiktheidseisen. (N.B. In Deel IV van het UEA wordt de term selectiecriteria gebruikt; met die term worden de geschiktheidseisen bedoeld zoals vermeld in de Aanbestedingswet).</w:t>
      </w:r>
    </w:p>
    <w:p w14:paraId="277B9BEA" w14:textId="36F65445" w:rsidR="009F6B25" w:rsidRPr="00F551F3" w:rsidRDefault="009F6B25" w:rsidP="002335FF">
      <w:pPr>
        <w:autoSpaceDE w:val="0"/>
        <w:autoSpaceDN w:val="0"/>
        <w:adjustRightInd w:val="0"/>
        <w:rPr>
          <w:rFonts w:cs="Verdana"/>
          <w:color w:val="000000"/>
          <w:szCs w:val="18"/>
        </w:rPr>
      </w:pPr>
    </w:p>
    <w:p w14:paraId="230BA1F3" w14:textId="20305D90" w:rsidR="00DB3E95" w:rsidRPr="00F551F3" w:rsidRDefault="00341F28" w:rsidP="002335FF">
      <w:pPr>
        <w:autoSpaceDE w:val="0"/>
        <w:autoSpaceDN w:val="0"/>
        <w:adjustRightInd w:val="0"/>
        <w:rPr>
          <w:rFonts w:cs="Verdana"/>
          <w:color w:val="000000"/>
          <w:szCs w:val="18"/>
        </w:rPr>
      </w:pPr>
      <w:r w:rsidRPr="00F551F3">
        <w:rPr>
          <w:rFonts w:cs="Verdana"/>
          <w:color w:val="000000"/>
          <w:szCs w:val="18"/>
        </w:rPr>
        <w:t xml:space="preserve">Hoewel het </w:t>
      </w:r>
      <w:r w:rsidR="00DB3E95" w:rsidRPr="00F551F3">
        <w:rPr>
          <w:rFonts w:cs="Verdana"/>
          <w:color w:val="000000"/>
          <w:szCs w:val="18"/>
        </w:rPr>
        <w:t xml:space="preserve">Uniform Europees Aanbestedingsdocument </w:t>
      </w:r>
      <w:r w:rsidRPr="00F551F3">
        <w:rPr>
          <w:rFonts w:cs="Verdana"/>
          <w:color w:val="000000"/>
          <w:szCs w:val="18"/>
        </w:rPr>
        <w:t>niet voorzien hoeft te worden van een elektronische handtekening, een ingescande handtekening volstaat, is het van belang te vermelden dat het Uniform Europees Aanbestedingsdocument ook niet</w:t>
      </w:r>
      <w:r w:rsidR="00DB3E95" w:rsidRPr="00F551F3">
        <w:rPr>
          <w:rFonts w:cs="Verdana"/>
          <w:color w:val="000000"/>
          <w:szCs w:val="18"/>
        </w:rPr>
        <w:t xml:space="preserve"> rechtstreeks digitaal te ondertekenen</w:t>
      </w:r>
      <w:r w:rsidRPr="00F551F3">
        <w:rPr>
          <w:rFonts w:cs="Verdana"/>
          <w:color w:val="000000"/>
          <w:szCs w:val="18"/>
        </w:rPr>
        <w:t xml:space="preserve"> is</w:t>
      </w:r>
      <w:r w:rsidR="00DB3E95" w:rsidRPr="00F551F3">
        <w:rPr>
          <w:rFonts w:cs="Verdana"/>
          <w:color w:val="000000"/>
          <w:szCs w:val="18"/>
        </w:rPr>
        <w:t xml:space="preserve">. </w:t>
      </w:r>
      <w:r w:rsidR="00683E89" w:rsidRPr="00F551F3">
        <w:rPr>
          <w:rFonts w:cs="Verdana"/>
          <w:color w:val="000000"/>
          <w:szCs w:val="18"/>
        </w:rPr>
        <w:t xml:space="preserve">Indien een elektronische handtekening wordt gebruikt dient Inschrijver </w:t>
      </w:r>
      <w:r w:rsidR="00DB3E95" w:rsidRPr="00F551F3">
        <w:rPr>
          <w:rFonts w:cs="Verdana"/>
          <w:color w:val="000000"/>
          <w:szCs w:val="18"/>
        </w:rPr>
        <w:t>een digitale pdf-afdruk van het ingevulde pdf-formulier te maken en het ingevulde pdf-formulier vervolgens elektronisch te ondertekenen.</w:t>
      </w:r>
    </w:p>
    <w:p w14:paraId="6B85B042" w14:textId="6BECB90D" w:rsidR="009F6B25" w:rsidRPr="00F551F3" w:rsidRDefault="009F6B25" w:rsidP="002335FF">
      <w:pPr>
        <w:autoSpaceDE w:val="0"/>
        <w:autoSpaceDN w:val="0"/>
        <w:adjustRightInd w:val="0"/>
        <w:rPr>
          <w:rFonts w:cs="Verdana"/>
          <w:color w:val="000000"/>
          <w:szCs w:val="18"/>
        </w:rPr>
      </w:pPr>
    </w:p>
    <w:p w14:paraId="09AE47B5" w14:textId="681CC4BF" w:rsidR="009F6B25" w:rsidRPr="00F551F3" w:rsidRDefault="009F6B25" w:rsidP="002335FF">
      <w:pPr>
        <w:autoSpaceDE w:val="0"/>
        <w:autoSpaceDN w:val="0"/>
        <w:adjustRightInd w:val="0"/>
        <w:rPr>
          <w:rFonts w:cs="Verdana"/>
          <w:color w:val="000000"/>
          <w:szCs w:val="18"/>
        </w:rPr>
      </w:pPr>
      <w:r w:rsidRPr="00F551F3">
        <w:rPr>
          <w:rFonts w:cs="Verdana"/>
          <w:color w:val="000000"/>
          <w:szCs w:val="18"/>
        </w:rPr>
        <w:t>Zie voor de wijze van Inschrijven in samenwerking met a</w:t>
      </w:r>
      <w:r w:rsidR="00D07267" w:rsidRPr="00F551F3">
        <w:rPr>
          <w:rFonts w:cs="Verdana"/>
          <w:color w:val="000000"/>
          <w:szCs w:val="18"/>
        </w:rPr>
        <w:t>ndere ondernemingen de paragrafen 4.2.5 (‘Beroep op een derde’) en 4.3.9 (‘</w:t>
      </w:r>
      <w:r w:rsidR="00845E67" w:rsidRPr="00F551F3">
        <w:rPr>
          <w:rFonts w:cs="Verdana"/>
          <w:color w:val="000000"/>
          <w:szCs w:val="18"/>
        </w:rPr>
        <w:t>C</w:t>
      </w:r>
      <w:r w:rsidR="00D07267" w:rsidRPr="00F551F3">
        <w:rPr>
          <w:rFonts w:cs="Verdana"/>
          <w:color w:val="000000"/>
          <w:szCs w:val="18"/>
        </w:rPr>
        <w:t>ombinatie’)</w:t>
      </w:r>
      <w:r w:rsidR="00845E67" w:rsidRPr="00F551F3">
        <w:rPr>
          <w:rFonts w:cs="Verdana"/>
          <w:color w:val="000000"/>
          <w:szCs w:val="18"/>
        </w:rPr>
        <w:t xml:space="preserve">. In deze paragrafen is vermeld van wie in deze gevallen </w:t>
      </w:r>
      <w:r w:rsidRPr="00F551F3">
        <w:rPr>
          <w:rFonts w:cs="Verdana"/>
          <w:color w:val="000000"/>
          <w:szCs w:val="18"/>
        </w:rPr>
        <w:t xml:space="preserve">een ingevulde ‘Uniform Europees Aanbestedingsdocument’ bij de inschrijving moet worden ingediend.  </w:t>
      </w:r>
    </w:p>
    <w:p w14:paraId="09CA7136" w14:textId="6F7739F7" w:rsidR="00DF297B" w:rsidRDefault="00DF297B" w:rsidP="002335FF">
      <w:pPr>
        <w:rPr>
          <w:rFonts w:cs="Verdana"/>
          <w:color w:val="000000"/>
          <w:szCs w:val="18"/>
        </w:rPr>
      </w:pPr>
    </w:p>
    <w:p w14:paraId="7E49F8E6" w14:textId="65435A04" w:rsidR="00DB3E95" w:rsidRDefault="00DF297B" w:rsidP="002335FF">
      <w:pPr>
        <w:rPr>
          <w:rFonts w:cs="Verdana"/>
          <w:color w:val="000000"/>
          <w:szCs w:val="18"/>
        </w:rPr>
      </w:pPr>
      <w:r w:rsidRPr="00DF297B">
        <w:rPr>
          <w:rFonts w:cs="Verdana"/>
          <w:color w:val="000000"/>
          <w:szCs w:val="18"/>
        </w:rPr>
        <w:t>De Inschrijver wordt uitgesloten indien het Uniform Europees Aanbestedingsdocument (UEA) niet naar waarheid is ingevuld.</w:t>
      </w:r>
    </w:p>
    <w:p w14:paraId="5E70B759" w14:textId="43AF4907" w:rsidR="00CB6030" w:rsidRPr="001C6D50" w:rsidRDefault="00CB6030" w:rsidP="002335FF">
      <w:pPr>
        <w:pStyle w:val="Kop3"/>
        <w:spacing w:line="276" w:lineRule="auto"/>
      </w:pPr>
      <w:bookmarkStart w:id="81" w:name="_Toc330474422"/>
      <w:bookmarkStart w:id="82" w:name="_Toc366845063"/>
      <w:bookmarkStart w:id="83" w:name="_Toc470184097"/>
      <w:bookmarkStart w:id="84" w:name="_Toc479689884"/>
      <w:bookmarkStart w:id="85" w:name="_Toc15567970"/>
      <w:r w:rsidRPr="00CB6030">
        <w:t>Beroep op een derde/derden</w:t>
      </w:r>
      <w:bookmarkEnd w:id="81"/>
      <w:bookmarkEnd w:id="82"/>
      <w:bookmarkEnd w:id="83"/>
      <w:bookmarkEnd w:id="84"/>
      <w:bookmarkEnd w:id="85"/>
    </w:p>
    <w:p w14:paraId="103C9304" w14:textId="0236A438" w:rsidR="001C6D50" w:rsidRPr="00F551F3" w:rsidRDefault="001C6D50" w:rsidP="002335FF">
      <w:pPr>
        <w:tabs>
          <w:tab w:val="left" w:pos="227"/>
          <w:tab w:val="left" w:pos="454"/>
          <w:tab w:val="left" w:pos="680"/>
        </w:tabs>
        <w:autoSpaceDE w:val="0"/>
        <w:autoSpaceDN w:val="0"/>
        <w:adjustRightInd w:val="0"/>
        <w:rPr>
          <w:szCs w:val="20"/>
        </w:rPr>
      </w:pPr>
      <w:r w:rsidRPr="00F551F3">
        <w:rPr>
          <w:szCs w:val="20"/>
        </w:rPr>
        <w:t>Inschrijver (al dan niet een combinatie) kan een beroep doen op de draagkracht van een of meerdere derde(n) om aan te tonen dat voldaan wordt aan de gestelde geschiktheidseisen. In dat geval dient Inschrijver in deel II C van het ‘Uniform Europees Aanbestedingsdocument’ aan te geven voor welke geschiktheidseis(en) hij een beroep doet op de draagkracht van de derde(n).</w:t>
      </w:r>
    </w:p>
    <w:p w14:paraId="031F00BC" w14:textId="77777777" w:rsidR="001C6D50" w:rsidRPr="001C6D50" w:rsidRDefault="001C6D50" w:rsidP="002335FF">
      <w:pPr>
        <w:tabs>
          <w:tab w:val="left" w:pos="227"/>
          <w:tab w:val="left" w:pos="454"/>
          <w:tab w:val="left" w:pos="680"/>
        </w:tabs>
        <w:autoSpaceDE w:val="0"/>
        <w:autoSpaceDN w:val="0"/>
        <w:adjustRightInd w:val="0"/>
        <w:rPr>
          <w:szCs w:val="20"/>
          <w:highlight w:val="cyan"/>
        </w:rPr>
      </w:pPr>
    </w:p>
    <w:p w14:paraId="03CF6C5B" w14:textId="4D13B7A0" w:rsidR="001C6D50" w:rsidRPr="00360A28" w:rsidRDefault="001C6D50" w:rsidP="002335FF">
      <w:pPr>
        <w:tabs>
          <w:tab w:val="left" w:pos="227"/>
          <w:tab w:val="left" w:pos="454"/>
          <w:tab w:val="left" w:pos="680"/>
        </w:tabs>
        <w:autoSpaceDE w:val="0"/>
        <w:autoSpaceDN w:val="0"/>
        <w:adjustRightInd w:val="0"/>
        <w:rPr>
          <w:szCs w:val="20"/>
        </w:rPr>
      </w:pPr>
      <w:r w:rsidRPr="00360A28">
        <w:rPr>
          <w:szCs w:val="20"/>
        </w:rPr>
        <w:t>Het gebruikmaken bij de referenties van ervaring van een of meer derde(n), is alleen toegestaan indien die derde(n) bij de uitvoering van de onderhavige Overeenkomst wordt/worden ingezet en Inschrijver ook daadwerkelijk over de kennis en ervaring van betreffende derde(n) kan beschikken en hiervan ook feitelijk gebruik zal maken bij de uitvoering van de opdracht.</w:t>
      </w:r>
    </w:p>
    <w:p w14:paraId="477C89D8" w14:textId="77777777" w:rsidR="001C6D50" w:rsidRPr="001C6D50" w:rsidRDefault="001C6D50" w:rsidP="002335FF">
      <w:pPr>
        <w:tabs>
          <w:tab w:val="left" w:pos="227"/>
          <w:tab w:val="left" w:pos="454"/>
          <w:tab w:val="left" w:pos="680"/>
        </w:tabs>
        <w:autoSpaceDE w:val="0"/>
        <w:autoSpaceDN w:val="0"/>
        <w:adjustRightInd w:val="0"/>
        <w:rPr>
          <w:szCs w:val="20"/>
          <w:highlight w:val="cyan"/>
        </w:rPr>
      </w:pPr>
    </w:p>
    <w:p w14:paraId="4BD2DDC9" w14:textId="43781799" w:rsidR="00C84632" w:rsidRPr="00F551F3" w:rsidRDefault="001C6D50" w:rsidP="002335FF">
      <w:pPr>
        <w:tabs>
          <w:tab w:val="left" w:pos="227"/>
          <w:tab w:val="left" w:pos="454"/>
          <w:tab w:val="left" w:pos="680"/>
        </w:tabs>
        <w:autoSpaceDE w:val="0"/>
        <w:autoSpaceDN w:val="0"/>
        <w:adjustRightInd w:val="0"/>
        <w:rPr>
          <w:szCs w:val="20"/>
        </w:rPr>
      </w:pPr>
      <w:r w:rsidRPr="00F551F3">
        <w:rPr>
          <w:szCs w:val="20"/>
        </w:rPr>
        <w:t xml:space="preserve">Als sprake is van een beroep op de draagkracht van derde(n) dient voor elk van de betrokken derde een afzonderlijk ‘Uniform Europees Aanbestedingsdocument’ verstrekt te worden met de informatie die wordt gevraagd in de afdelingen A en B van deel II en deel III. Dit formulier moet door de betrokken derde naar behoren worden ingevuld en </w:t>
      </w:r>
      <w:r w:rsidR="005D31D9" w:rsidRPr="00F551F3">
        <w:rPr>
          <w:szCs w:val="20"/>
        </w:rPr>
        <w:t xml:space="preserve">worden </w:t>
      </w:r>
      <w:r w:rsidRPr="00F551F3">
        <w:rPr>
          <w:szCs w:val="20"/>
        </w:rPr>
        <w:t xml:space="preserve">ondertekend. </w:t>
      </w:r>
    </w:p>
    <w:p w14:paraId="71842BF8" w14:textId="77777777" w:rsidR="00C84632" w:rsidRDefault="00C84632" w:rsidP="002335FF">
      <w:pPr>
        <w:tabs>
          <w:tab w:val="left" w:pos="227"/>
          <w:tab w:val="left" w:pos="454"/>
          <w:tab w:val="left" w:pos="680"/>
        </w:tabs>
        <w:autoSpaceDE w:val="0"/>
        <w:autoSpaceDN w:val="0"/>
        <w:adjustRightInd w:val="0"/>
        <w:rPr>
          <w:szCs w:val="20"/>
          <w:highlight w:val="cyan"/>
        </w:rPr>
      </w:pPr>
    </w:p>
    <w:p w14:paraId="0FC10971" w14:textId="145DE76E" w:rsidR="001C6D50" w:rsidRPr="00F551F3" w:rsidRDefault="001C6D50" w:rsidP="002335FF">
      <w:pPr>
        <w:tabs>
          <w:tab w:val="left" w:pos="227"/>
          <w:tab w:val="left" w:pos="454"/>
          <w:tab w:val="left" w:pos="680"/>
        </w:tabs>
        <w:autoSpaceDE w:val="0"/>
        <w:autoSpaceDN w:val="0"/>
        <w:adjustRightInd w:val="0"/>
        <w:rPr>
          <w:szCs w:val="20"/>
        </w:rPr>
      </w:pPr>
      <w:r w:rsidRPr="00F551F3">
        <w:rPr>
          <w:szCs w:val="20"/>
        </w:rPr>
        <w:t>De rechtsgeldig bevoegde/gemachtigde vertegenwoordiger van de derde mag kiezen of hij met een gekwalificeerde elektronische handtekening of met een originele handgeschreven handtekening ondertekent (in laatstgenoemd geval dient het document na ondertekening gescand te worden).</w:t>
      </w:r>
    </w:p>
    <w:p w14:paraId="4C470736" w14:textId="34FBAF17" w:rsidR="00486C97" w:rsidRDefault="00486C97" w:rsidP="002335FF">
      <w:pPr>
        <w:tabs>
          <w:tab w:val="left" w:pos="227"/>
          <w:tab w:val="left" w:pos="454"/>
          <w:tab w:val="left" w:pos="680"/>
        </w:tabs>
        <w:autoSpaceDE w:val="0"/>
        <w:autoSpaceDN w:val="0"/>
        <w:adjustRightInd w:val="0"/>
        <w:rPr>
          <w:szCs w:val="20"/>
          <w:highlight w:val="cyan"/>
        </w:rPr>
      </w:pPr>
    </w:p>
    <w:p w14:paraId="51493C7E" w14:textId="51B5F363" w:rsidR="002749BD" w:rsidRPr="002E6231" w:rsidRDefault="001C6D50" w:rsidP="002335FF">
      <w:pPr>
        <w:tabs>
          <w:tab w:val="left" w:pos="227"/>
          <w:tab w:val="left" w:pos="454"/>
          <w:tab w:val="left" w:pos="680"/>
        </w:tabs>
        <w:autoSpaceDE w:val="0"/>
        <w:autoSpaceDN w:val="0"/>
        <w:adjustRightInd w:val="0"/>
        <w:rPr>
          <w:szCs w:val="20"/>
        </w:rPr>
      </w:pPr>
      <w:r w:rsidRPr="002E6231">
        <w:rPr>
          <w:b/>
          <w:szCs w:val="20"/>
        </w:rPr>
        <w:t>Let op:</w:t>
      </w:r>
      <w:r w:rsidRPr="002E6231">
        <w:rPr>
          <w:szCs w:val="20"/>
        </w:rPr>
        <w:t xml:space="preserve"> In geval van een beroep op een of meerdere derde(n) dien(t)(en) deze zijn(/hun) ‘Uniform Europees Aanbestedingsdocument’ dus zelf te ondertekenen. Het insturen van een ‘Uniform Europees Aanbestedingsdocument’ van een onderaannemer zonder handtekening en vervolgens (mede)ondertekening door een onderaannemer op de bijlage ‘Akkoordverklaring’ is aldus niet toegestaan.</w:t>
      </w:r>
    </w:p>
    <w:p w14:paraId="4233F066" w14:textId="77777777" w:rsidR="00CB6030" w:rsidRPr="00CB6030" w:rsidRDefault="00CB6030" w:rsidP="002335FF">
      <w:pPr>
        <w:pStyle w:val="Kop3"/>
        <w:spacing w:line="276" w:lineRule="auto"/>
      </w:pPr>
      <w:bookmarkStart w:id="86" w:name="_Toc15567971"/>
      <w:bookmarkStart w:id="87" w:name="_Toc479689885"/>
      <w:r w:rsidRPr="00CB6030">
        <w:t>Op verzoek t</w:t>
      </w:r>
      <w:r w:rsidR="00B402FD">
        <w:t>e verstrekken bewijsstukken</w:t>
      </w:r>
      <w:bookmarkEnd w:id="86"/>
      <w:r w:rsidR="00B402FD">
        <w:t xml:space="preserve"> </w:t>
      </w:r>
      <w:bookmarkEnd w:id="87"/>
    </w:p>
    <w:p w14:paraId="5D9A5CDC" w14:textId="4E67E883" w:rsidR="002530F2" w:rsidRDefault="00CB6030" w:rsidP="002335FF">
      <w:pPr>
        <w:rPr>
          <w:i/>
          <w:highlight w:val="green"/>
        </w:rPr>
      </w:pPr>
      <w:r w:rsidRPr="00CB6030">
        <w:t>Ter v</w:t>
      </w:r>
      <w:r w:rsidR="00152F14">
        <w:t>erificatie van de UEA die door I</w:t>
      </w:r>
      <w:r w:rsidRPr="00CB6030">
        <w:t xml:space="preserve">nschrijver is ingediend bij zijn inschrijving, dient inschrijver op een daartoe strekkend verzoek van </w:t>
      </w:r>
      <w:r w:rsidR="006745A3">
        <w:t>Aanbesteder</w:t>
      </w:r>
      <w:r w:rsidRPr="00CB6030">
        <w:t xml:space="preserve"> de bewijsstukken, zoals opgenomen in onderstaande tabel, door middel van TenderNed, ‘Berichten’ te overleggen, zo snel mogelijk maar uiterlijk binnen </w:t>
      </w:r>
      <w:r w:rsidR="00B337BF" w:rsidRPr="00B337BF">
        <w:rPr>
          <w:b/>
        </w:rPr>
        <w:t>5</w:t>
      </w:r>
      <w:r w:rsidRPr="00CB6030">
        <w:t xml:space="preserve"> werk</w:t>
      </w:r>
      <w:r w:rsidR="001C24F6">
        <w:t>dagen na het verzoek van Aanbesteder</w:t>
      </w:r>
      <w:r w:rsidRPr="00CB6030">
        <w:t xml:space="preserve">. </w:t>
      </w:r>
    </w:p>
    <w:p w14:paraId="05E93BAB" w14:textId="77777777" w:rsidR="00B45FFE" w:rsidRPr="00CB6030" w:rsidRDefault="00B45FFE" w:rsidP="00EE1711">
      <w:pPr>
        <w:spacing w:line="240" w:lineRule="auto"/>
        <w:rPr>
          <w:highlight w:val="cyan"/>
        </w:rPr>
      </w:pPr>
    </w:p>
    <w:tbl>
      <w:tblPr>
        <w:tblW w:w="7513" w:type="dxa"/>
        <w:tblInd w:w="70" w:type="dxa"/>
        <w:tblLayout w:type="fixed"/>
        <w:tblCellMar>
          <w:left w:w="70" w:type="dxa"/>
          <w:right w:w="70" w:type="dxa"/>
        </w:tblCellMar>
        <w:tblLook w:val="0000" w:firstRow="0" w:lastRow="0" w:firstColumn="0" w:lastColumn="0" w:noHBand="0" w:noVBand="0"/>
      </w:tblPr>
      <w:tblGrid>
        <w:gridCol w:w="709"/>
        <w:gridCol w:w="6804"/>
      </w:tblGrid>
      <w:tr w:rsidR="009B4BF8" w:rsidRPr="00CB6030" w14:paraId="5B5C02BB" w14:textId="77777777" w:rsidTr="009B4BF8">
        <w:trPr>
          <w:cantSplit/>
        </w:trPr>
        <w:tc>
          <w:tcPr>
            <w:tcW w:w="709" w:type="dxa"/>
            <w:tcBorders>
              <w:top w:val="single" w:sz="4" w:space="0" w:color="auto"/>
              <w:left w:val="single" w:sz="4" w:space="0" w:color="auto"/>
              <w:bottom w:val="single" w:sz="4" w:space="0" w:color="auto"/>
              <w:right w:val="single" w:sz="4" w:space="0" w:color="auto"/>
            </w:tcBorders>
            <w:shd w:val="clear" w:color="auto" w:fill="D9D9D9"/>
          </w:tcPr>
          <w:p w14:paraId="5FA2B722" w14:textId="77777777" w:rsidR="009B4BF8" w:rsidRPr="00CB6030" w:rsidRDefault="009B4BF8" w:rsidP="00EE1711">
            <w:pPr>
              <w:spacing w:line="240" w:lineRule="auto"/>
              <w:rPr>
                <w:b/>
              </w:rPr>
            </w:pPr>
            <w:r w:rsidRPr="00CB6030">
              <w:rPr>
                <w:b/>
              </w:rPr>
              <w:t>Volgnr.</w:t>
            </w:r>
          </w:p>
        </w:tc>
        <w:tc>
          <w:tcPr>
            <w:tcW w:w="6804" w:type="dxa"/>
            <w:tcBorders>
              <w:top w:val="single" w:sz="4" w:space="0" w:color="auto"/>
              <w:left w:val="single" w:sz="4" w:space="0" w:color="auto"/>
              <w:bottom w:val="single" w:sz="4" w:space="0" w:color="auto"/>
              <w:right w:val="single" w:sz="4" w:space="0" w:color="auto"/>
            </w:tcBorders>
            <w:shd w:val="clear" w:color="auto" w:fill="D9D9D9"/>
          </w:tcPr>
          <w:p w14:paraId="00586D0C" w14:textId="77777777" w:rsidR="009B4BF8" w:rsidRPr="00CB6030" w:rsidRDefault="009B4BF8" w:rsidP="00EE1711">
            <w:pPr>
              <w:spacing w:line="240" w:lineRule="auto"/>
              <w:rPr>
                <w:b/>
              </w:rPr>
            </w:pPr>
            <w:r w:rsidRPr="00CB6030">
              <w:rPr>
                <w:szCs w:val="26"/>
              </w:rPr>
              <w:t xml:space="preserve">Op verzoek te verstrekken bewijsstukken </w:t>
            </w:r>
          </w:p>
        </w:tc>
      </w:tr>
      <w:tr w:rsidR="009B4BF8" w:rsidRPr="00CB6030" w14:paraId="47FA6348" w14:textId="77777777" w:rsidTr="009B4BF8">
        <w:trPr>
          <w:cantSplit/>
        </w:trPr>
        <w:tc>
          <w:tcPr>
            <w:tcW w:w="709" w:type="dxa"/>
            <w:tcBorders>
              <w:top w:val="single" w:sz="4" w:space="0" w:color="auto"/>
              <w:left w:val="single" w:sz="4" w:space="0" w:color="auto"/>
              <w:bottom w:val="single" w:sz="4" w:space="0" w:color="auto"/>
              <w:right w:val="single" w:sz="4" w:space="0" w:color="auto"/>
            </w:tcBorders>
          </w:tcPr>
          <w:p w14:paraId="73E1A190" w14:textId="77777777" w:rsidR="009B4BF8" w:rsidRPr="00CB6030" w:rsidRDefault="009B4BF8" w:rsidP="00EE1711">
            <w:pPr>
              <w:spacing w:line="240" w:lineRule="auto"/>
            </w:pPr>
            <w:r w:rsidRPr="00CB6030">
              <w:t>1</w:t>
            </w:r>
          </w:p>
        </w:tc>
        <w:tc>
          <w:tcPr>
            <w:tcW w:w="6804" w:type="dxa"/>
            <w:tcBorders>
              <w:top w:val="single" w:sz="4" w:space="0" w:color="auto"/>
              <w:left w:val="single" w:sz="4" w:space="0" w:color="auto"/>
              <w:bottom w:val="single" w:sz="4" w:space="0" w:color="auto"/>
              <w:right w:val="single" w:sz="4" w:space="0" w:color="auto"/>
            </w:tcBorders>
          </w:tcPr>
          <w:p w14:paraId="3200138A" w14:textId="77777777" w:rsidR="009B4BF8" w:rsidRPr="00CB6030" w:rsidRDefault="009B4BF8" w:rsidP="009B17F6">
            <w:pPr>
              <w:spacing w:line="240" w:lineRule="auto"/>
            </w:pPr>
            <w:r w:rsidRPr="00CB6030">
              <w:t>(Kopie) Gedragsverklaring Aanbesteden</w:t>
            </w:r>
            <w:r>
              <w:t xml:space="preserve"> (GVA</w:t>
            </w:r>
            <w:r w:rsidRPr="00A24581">
              <w:t>),</w:t>
            </w:r>
            <w:r w:rsidR="009B17F6" w:rsidRPr="00A24581">
              <w:t xml:space="preserve"> niet ouder dan 2 jaar </w:t>
            </w:r>
            <w:r w:rsidR="00FE0084">
              <w:t xml:space="preserve"> (Verwijzing: </w:t>
            </w:r>
            <w:r w:rsidR="00597885">
              <w:t>D</w:t>
            </w:r>
            <w:r w:rsidR="00FE0084">
              <w:t xml:space="preserve">eel IIIA </w:t>
            </w:r>
            <w:r w:rsidR="00FE0084" w:rsidRPr="00FE0084">
              <w:t>UEA)</w:t>
            </w:r>
            <w:r w:rsidR="00597885">
              <w:t>.</w:t>
            </w:r>
          </w:p>
        </w:tc>
      </w:tr>
      <w:tr w:rsidR="009B4BF8" w:rsidRPr="00CB6030" w14:paraId="057E0EE9" w14:textId="77777777" w:rsidTr="009B4BF8">
        <w:trPr>
          <w:cantSplit/>
        </w:trPr>
        <w:tc>
          <w:tcPr>
            <w:tcW w:w="709" w:type="dxa"/>
            <w:tcBorders>
              <w:top w:val="single" w:sz="4" w:space="0" w:color="auto"/>
              <w:left w:val="single" w:sz="4" w:space="0" w:color="auto"/>
              <w:bottom w:val="single" w:sz="4" w:space="0" w:color="auto"/>
              <w:right w:val="single" w:sz="4" w:space="0" w:color="auto"/>
            </w:tcBorders>
          </w:tcPr>
          <w:p w14:paraId="6BBFAC4D" w14:textId="77777777" w:rsidR="009B4BF8" w:rsidRPr="00CB6030" w:rsidRDefault="009B4BF8" w:rsidP="00EE1711">
            <w:pPr>
              <w:spacing w:line="240" w:lineRule="auto"/>
            </w:pPr>
            <w:r w:rsidRPr="00CB6030">
              <w:t>2</w:t>
            </w:r>
          </w:p>
        </w:tc>
        <w:tc>
          <w:tcPr>
            <w:tcW w:w="6804" w:type="dxa"/>
            <w:tcBorders>
              <w:top w:val="single" w:sz="4" w:space="0" w:color="auto"/>
              <w:left w:val="single" w:sz="4" w:space="0" w:color="auto"/>
              <w:bottom w:val="single" w:sz="4" w:space="0" w:color="auto"/>
              <w:right w:val="single" w:sz="4" w:space="0" w:color="auto"/>
            </w:tcBorders>
          </w:tcPr>
          <w:p w14:paraId="3341FC6F" w14:textId="77777777" w:rsidR="009B4BF8" w:rsidRPr="00CB6030" w:rsidRDefault="009B4BF8" w:rsidP="00EE1711">
            <w:pPr>
              <w:spacing w:line="240" w:lineRule="auto"/>
            </w:pPr>
            <w:r w:rsidRPr="00CB6030">
              <w:t>(Kopie) Uittreksel Handelsregister</w:t>
            </w:r>
            <w:r>
              <w:t>, niet ouder dan 6 ma</w:t>
            </w:r>
            <w:r w:rsidR="00597885">
              <w:t>anden</w:t>
            </w:r>
            <w:r w:rsidRPr="00CB6030">
              <w:t xml:space="preserve"> </w:t>
            </w:r>
            <w:r w:rsidR="00FE0084">
              <w:t xml:space="preserve">(Verwijzing: </w:t>
            </w:r>
            <w:r w:rsidR="00597885">
              <w:t>D</w:t>
            </w:r>
            <w:r w:rsidR="00FE0084">
              <w:t>eel IIA</w:t>
            </w:r>
            <w:r w:rsidR="00B402FD">
              <w:t xml:space="preserve"> </w:t>
            </w:r>
            <w:r w:rsidR="00FE0084" w:rsidRPr="00FE0084">
              <w:t>UEA)</w:t>
            </w:r>
            <w:r w:rsidR="00597885">
              <w:t>.</w:t>
            </w:r>
          </w:p>
        </w:tc>
      </w:tr>
      <w:tr w:rsidR="009B4BF8" w:rsidRPr="00CB6030" w14:paraId="437666AB" w14:textId="77777777" w:rsidTr="009B4BF8">
        <w:trPr>
          <w:cantSplit/>
        </w:trPr>
        <w:tc>
          <w:tcPr>
            <w:tcW w:w="709" w:type="dxa"/>
            <w:tcBorders>
              <w:top w:val="single" w:sz="4" w:space="0" w:color="auto"/>
              <w:left w:val="single" w:sz="4" w:space="0" w:color="auto"/>
              <w:bottom w:val="single" w:sz="4" w:space="0" w:color="auto"/>
              <w:right w:val="single" w:sz="4" w:space="0" w:color="auto"/>
            </w:tcBorders>
          </w:tcPr>
          <w:p w14:paraId="500EB94A" w14:textId="77777777" w:rsidR="009B4BF8" w:rsidRPr="00CB6030" w:rsidRDefault="009B4BF8" w:rsidP="00EE1711">
            <w:pPr>
              <w:spacing w:line="240" w:lineRule="auto"/>
            </w:pPr>
            <w:r w:rsidRPr="00CB6030">
              <w:t>3</w:t>
            </w:r>
          </w:p>
        </w:tc>
        <w:tc>
          <w:tcPr>
            <w:tcW w:w="6804" w:type="dxa"/>
            <w:tcBorders>
              <w:top w:val="single" w:sz="4" w:space="0" w:color="auto"/>
              <w:left w:val="single" w:sz="4" w:space="0" w:color="auto"/>
              <w:bottom w:val="single" w:sz="4" w:space="0" w:color="auto"/>
              <w:right w:val="single" w:sz="4" w:space="0" w:color="auto"/>
            </w:tcBorders>
          </w:tcPr>
          <w:p w14:paraId="5FE73202" w14:textId="77777777" w:rsidR="009B4BF8" w:rsidRPr="00CB6030" w:rsidRDefault="009B4BF8" w:rsidP="00EE1711">
            <w:pPr>
              <w:spacing w:line="240" w:lineRule="auto"/>
            </w:pPr>
            <w:r w:rsidRPr="00CB6030">
              <w:t>(Kopie) Verklaring Belastingdienst</w:t>
            </w:r>
            <w:r>
              <w:t>,</w:t>
            </w:r>
            <w:r w:rsidR="00246A81">
              <w:t xml:space="preserve"> </w:t>
            </w:r>
            <w:r w:rsidR="00895F1D">
              <w:t>inzake nakoming fiscale</w:t>
            </w:r>
            <w:r w:rsidR="00246A81" w:rsidRPr="00246A81">
              <w:t xml:space="preserve"> verplichtingen</w:t>
            </w:r>
            <w:r>
              <w:t xml:space="preserve"> niet ouder dan 6 maan</w:t>
            </w:r>
            <w:r w:rsidR="00597885">
              <w:t xml:space="preserve">den </w:t>
            </w:r>
            <w:r w:rsidR="00FE0084">
              <w:t xml:space="preserve">(Verwijzing </w:t>
            </w:r>
            <w:r w:rsidR="00597885">
              <w:t>D</w:t>
            </w:r>
            <w:r w:rsidR="00B402FD">
              <w:t xml:space="preserve">eel IIIB </w:t>
            </w:r>
            <w:r w:rsidR="00FE0084">
              <w:t>UEA)</w:t>
            </w:r>
            <w:r w:rsidR="00597885">
              <w:t>.</w:t>
            </w:r>
          </w:p>
        </w:tc>
      </w:tr>
    </w:tbl>
    <w:p w14:paraId="304D9633" w14:textId="77777777" w:rsidR="00CB6030" w:rsidRPr="00CB6030" w:rsidRDefault="00CB6030" w:rsidP="00EE1711">
      <w:pPr>
        <w:spacing w:line="240" w:lineRule="auto"/>
        <w:rPr>
          <w:b/>
          <w:highlight w:val="green"/>
        </w:rPr>
      </w:pPr>
    </w:p>
    <w:p w14:paraId="644E99EE" w14:textId="2D3FCAED" w:rsidR="00CB6030" w:rsidRPr="00CB6030" w:rsidRDefault="002530F2" w:rsidP="002335FF">
      <w:pPr>
        <w:tabs>
          <w:tab w:val="left" w:pos="227"/>
          <w:tab w:val="left" w:pos="454"/>
          <w:tab w:val="left" w:pos="680"/>
        </w:tabs>
        <w:autoSpaceDE w:val="0"/>
        <w:autoSpaceDN w:val="0"/>
        <w:adjustRightInd w:val="0"/>
        <w:rPr>
          <w:color w:val="000000"/>
          <w:szCs w:val="20"/>
        </w:rPr>
      </w:pPr>
      <w:r>
        <w:rPr>
          <w:szCs w:val="20"/>
        </w:rPr>
        <w:t>Indien Aanbesteder</w:t>
      </w:r>
      <w:r w:rsidR="00CB6030" w:rsidRPr="00CB6030">
        <w:rPr>
          <w:szCs w:val="20"/>
        </w:rPr>
        <w:t xml:space="preserve"> de gevraagde bewijsstukken niet binnen de gestelde </w:t>
      </w:r>
      <w:r w:rsidR="00F44A66" w:rsidRPr="00F44A66">
        <w:rPr>
          <w:b/>
          <w:szCs w:val="20"/>
        </w:rPr>
        <w:t>5</w:t>
      </w:r>
      <w:r w:rsidR="00CB6030" w:rsidRPr="00CB6030">
        <w:rPr>
          <w:szCs w:val="20"/>
        </w:rPr>
        <w:t xml:space="preserve"> werkdagen heeft ontvangen, of indien de inhoud niet overeenkomt met hetgeen in de verklaringen i</w:t>
      </w:r>
      <w:r w:rsidR="00152F14">
        <w:rPr>
          <w:szCs w:val="20"/>
        </w:rPr>
        <w:t>s gesteld, dan kan de Inschrijver</w:t>
      </w:r>
      <w:r w:rsidR="00CB6030" w:rsidRPr="00CB6030">
        <w:rPr>
          <w:szCs w:val="20"/>
        </w:rPr>
        <w:t xml:space="preserve"> worden uitgesloten van verdere deelname aan de aanbestedingsprocedure. </w:t>
      </w:r>
    </w:p>
    <w:p w14:paraId="367420A5" w14:textId="77777777" w:rsidR="00CB6030" w:rsidRDefault="00CB6030" w:rsidP="002335FF">
      <w:pPr>
        <w:tabs>
          <w:tab w:val="left" w:pos="227"/>
          <w:tab w:val="left" w:pos="454"/>
          <w:tab w:val="left" w:pos="680"/>
        </w:tabs>
        <w:autoSpaceDE w:val="0"/>
        <w:autoSpaceDN w:val="0"/>
        <w:adjustRightInd w:val="0"/>
        <w:rPr>
          <w:color w:val="000000"/>
          <w:szCs w:val="20"/>
        </w:rPr>
      </w:pPr>
      <w:r w:rsidRPr="00BC577D">
        <w:rPr>
          <w:b/>
          <w:szCs w:val="20"/>
        </w:rPr>
        <w:t>LET OP:</w:t>
      </w:r>
      <w:r w:rsidRPr="00CB6030">
        <w:rPr>
          <w:szCs w:val="20"/>
        </w:rPr>
        <w:t xml:space="preserve"> houd s.v.p. rekening met de aanvraagtijd van de Gedragsverklaring Aanbesteden en de Verklaring Belastingdienst. Het is de </w:t>
      </w:r>
      <w:r w:rsidRPr="00CB6030">
        <w:rPr>
          <w:color w:val="000000"/>
          <w:szCs w:val="20"/>
        </w:rPr>
        <w:t>verantwoordelijkheid van de ondernemer om ervoor te zorgen dat de Gedragsverklaring Aanbesteding c.q. Verklaring Belastingdienst tijdig wordt aangevraagd om aan de indieningstermijn te kunnen voldoen.</w:t>
      </w:r>
    </w:p>
    <w:p w14:paraId="201523F9" w14:textId="77777777" w:rsidR="00CB6030" w:rsidRPr="00CB6030" w:rsidRDefault="00CB6030" w:rsidP="002335FF">
      <w:pPr>
        <w:pStyle w:val="Kop3"/>
        <w:spacing w:line="276" w:lineRule="auto"/>
      </w:pPr>
      <w:bookmarkStart w:id="88" w:name="_Toc479689886"/>
      <w:bookmarkStart w:id="89" w:name="_Toc15567972"/>
      <w:r w:rsidRPr="00CB6030">
        <w:t>Gedragsverklaring Aanbesteden</w:t>
      </w:r>
      <w:bookmarkEnd w:id="88"/>
      <w:bookmarkEnd w:id="89"/>
      <w:r w:rsidRPr="00CB6030">
        <w:t xml:space="preserve"> </w:t>
      </w:r>
    </w:p>
    <w:p w14:paraId="53E395F9" w14:textId="6D599506" w:rsidR="00C62672" w:rsidRPr="00CB6030" w:rsidRDefault="006745A3" w:rsidP="002335FF">
      <w:r>
        <w:t>Op verzoek van Aanbesteder</w:t>
      </w:r>
      <w:r w:rsidR="00CB6030" w:rsidRPr="00CB6030">
        <w:t xml:space="preserve"> dient</w:t>
      </w:r>
      <w:r w:rsidR="00A812F5">
        <w:t xml:space="preserve"> desgevraagd, ten tijde van </w:t>
      </w:r>
      <w:r w:rsidR="00A812F5" w:rsidRPr="00A812F5">
        <w:t>de mededeling van de gunningsbe</w:t>
      </w:r>
      <w:r w:rsidR="00A812F5">
        <w:t xml:space="preserve">slissing, </w:t>
      </w:r>
      <w:r w:rsidR="00CB6030" w:rsidRPr="00CB6030">
        <w:t>een Gedragsverklaring Aanbes</w:t>
      </w:r>
      <w:r w:rsidR="009B4BF8">
        <w:t>teden (GVA)</w:t>
      </w:r>
      <w:r w:rsidR="00A812F5">
        <w:t xml:space="preserve">, </w:t>
      </w:r>
      <w:r w:rsidR="00F865B3">
        <w:t>niet ouder dan 2 jaar</w:t>
      </w:r>
      <w:r w:rsidR="00A812F5">
        <w:t>,</w:t>
      </w:r>
      <w:r w:rsidR="00A8652B">
        <w:t xml:space="preserve"> te worden over</w:t>
      </w:r>
      <w:r w:rsidR="00CB6030" w:rsidRPr="00CB6030">
        <w:t>legd.</w:t>
      </w:r>
    </w:p>
    <w:p w14:paraId="51418625" w14:textId="07A15020" w:rsidR="002335FF" w:rsidRDefault="00CB6030" w:rsidP="002335FF">
      <w:r w:rsidRPr="00CB6030">
        <w:t xml:space="preserve">Een buitenlandse ondernemer kan, als er in het land waar hij is gevestigd geen gelijkwaardig formulier bestaat, in plaats van de Gedragsverklaring aanbesteden een verklaring onder ede of een plechtige verklaring ten overstaan van een bevoegde rechterlijke of administratieve instantie, een notaris of een bevoegde beroepsorganisatie van dat land afleggen en deze verklaring overleggen aan de </w:t>
      </w:r>
      <w:r w:rsidR="00F358AF">
        <w:t>Aanbesteder</w:t>
      </w:r>
      <w:r w:rsidR="009B4BF8">
        <w:t>.</w:t>
      </w:r>
    </w:p>
    <w:p w14:paraId="528B8C07" w14:textId="77777777" w:rsidR="002335FF" w:rsidRDefault="002335FF">
      <w:pPr>
        <w:spacing w:line="240" w:lineRule="auto"/>
      </w:pPr>
      <w:r>
        <w:br w:type="page"/>
      </w:r>
    </w:p>
    <w:p w14:paraId="7FE78A1E" w14:textId="77777777" w:rsidR="003E520D" w:rsidRPr="001C3612" w:rsidRDefault="003E520D" w:rsidP="002335FF">
      <w:pPr>
        <w:pStyle w:val="Kop2"/>
        <w:spacing w:line="276" w:lineRule="auto"/>
      </w:pPr>
      <w:bookmarkStart w:id="90" w:name="_Toc15567973"/>
      <w:bookmarkStart w:id="91" w:name="_Toc65488486"/>
      <w:r w:rsidRPr="001C3612">
        <w:lastRenderedPageBreak/>
        <w:t>Voorwaarden</w:t>
      </w:r>
      <w:bookmarkEnd w:id="90"/>
      <w:bookmarkEnd w:id="91"/>
    </w:p>
    <w:p w14:paraId="70AA9FE6" w14:textId="77777777" w:rsidR="003E520D" w:rsidRPr="001C3612" w:rsidRDefault="003E520D" w:rsidP="002335FF">
      <w:pPr>
        <w:pStyle w:val="Kop3"/>
        <w:spacing w:line="276" w:lineRule="auto"/>
      </w:pPr>
      <w:bookmarkStart w:id="92" w:name="_Toc15567974"/>
      <w:r w:rsidRPr="001C3612">
        <w:t>Tussentijdse beëindiging aanbestedingsprocedure</w:t>
      </w:r>
      <w:bookmarkEnd w:id="92"/>
    </w:p>
    <w:p w14:paraId="5CC53643" w14:textId="77777777" w:rsidR="003E520D" w:rsidRPr="001C3612" w:rsidRDefault="00C62672" w:rsidP="002335FF">
      <w:r>
        <w:t>Aanbesteder</w:t>
      </w:r>
      <w:r w:rsidR="003E520D" w:rsidRPr="001C3612">
        <w:t xml:space="preserve"> behoudt zich het recht voor in de volgende uitzonderlijke gevallen de aanbestedingsprocedure geheel of gedeeltelijk, tijdelijk of definitief te beëindigen indien:</w:t>
      </w:r>
    </w:p>
    <w:p w14:paraId="14BF7DFC" w14:textId="77777777" w:rsidR="003E520D" w:rsidRPr="00252643" w:rsidRDefault="003E520D" w:rsidP="002335FF">
      <w:pPr>
        <w:numPr>
          <w:ilvl w:val="0"/>
          <w:numId w:val="23"/>
        </w:numPr>
        <w:autoSpaceDE w:val="0"/>
        <w:autoSpaceDN w:val="0"/>
        <w:adjustRightInd w:val="0"/>
        <w:rPr>
          <w:szCs w:val="18"/>
        </w:rPr>
      </w:pPr>
      <w:r w:rsidRPr="00252643">
        <w:rPr>
          <w:szCs w:val="18"/>
        </w:rPr>
        <w:t>geen sprake is van daadwerkelijke mededinging;</w:t>
      </w:r>
    </w:p>
    <w:p w14:paraId="1150F7A1" w14:textId="77777777" w:rsidR="003E520D" w:rsidRPr="00252643" w:rsidRDefault="003E520D" w:rsidP="002335FF">
      <w:pPr>
        <w:numPr>
          <w:ilvl w:val="0"/>
          <w:numId w:val="23"/>
        </w:numPr>
        <w:autoSpaceDE w:val="0"/>
        <w:autoSpaceDN w:val="0"/>
        <w:adjustRightInd w:val="0"/>
        <w:rPr>
          <w:szCs w:val="18"/>
        </w:rPr>
      </w:pPr>
      <w:r w:rsidRPr="00252643">
        <w:rPr>
          <w:szCs w:val="18"/>
        </w:rPr>
        <w:t xml:space="preserve">voor </w:t>
      </w:r>
      <w:r w:rsidR="00C62672" w:rsidRPr="00252643">
        <w:rPr>
          <w:szCs w:val="18"/>
        </w:rPr>
        <w:t>Aanbesteder</w:t>
      </w:r>
      <w:r w:rsidR="00853AA7" w:rsidRPr="00252643">
        <w:rPr>
          <w:szCs w:val="18"/>
        </w:rPr>
        <w:t xml:space="preserve"> geen geschikte financiële </w:t>
      </w:r>
      <w:r w:rsidRPr="00252643">
        <w:rPr>
          <w:szCs w:val="18"/>
        </w:rPr>
        <w:t>en/of inhoudelijke oplossing gerealiseerd kan worden;</w:t>
      </w:r>
    </w:p>
    <w:p w14:paraId="6A388F1D" w14:textId="77777777" w:rsidR="003E520D" w:rsidRPr="00252643" w:rsidRDefault="003E520D" w:rsidP="00F72BB0">
      <w:pPr>
        <w:numPr>
          <w:ilvl w:val="0"/>
          <w:numId w:val="23"/>
        </w:numPr>
        <w:autoSpaceDE w:val="0"/>
        <w:autoSpaceDN w:val="0"/>
        <w:adjustRightInd w:val="0"/>
        <w:spacing w:line="240" w:lineRule="auto"/>
        <w:rPr>
          <w:szCs w:val="18"/>
        </w:rPr>
      </w:pPr>
      <w:r w:rsidRPr="00252643">
        <w:rPr>
          <w:szCs w:val="18"/>
        </w:rPr>
        <w:t>andere politieke of beleidsmatige redenen bestaan.</w:t>
      </w:r>
    </w:p>
    <w:p w14:paraId="16D72B26" w14:textId="77777777" w:rsidR="003E520D" w:rsidRPr="001C3612" w:rsidRDefault="003E520D" w:rsidP="00EE1711">
      <w:pPr>
        <w:spacing w:line="240" w:lineRule="auto"/>
      </w:pPr>
    </w:p>
    <w:p w14:paraId="579EFB96" w14:textId="77777777" w:rsidR="003E520D" w:rsidRPr="001C3612" w:rsidRDefault="003E520D" w:rsidP="002335FF">
      <w:r w:rsidRPr="001C3612">
        <w:t xml:space="preserve">In geval van (tussentijdse) beëindiging van de procedure worden de belanghebbende ondernemers gelijktijdig in kennis gesteld van de redenen daartoe. </w:t>
      </w:r>
    </w:p>
    <w:p w14:paraId="09269ED5" w14:textId="77777777" w:rsidR="003E520D" w:rsidRDefault="006209B1" w:rsidP="002335FF">
      <w:r>
        <w:t xml:space="preserve">Aanbesteder </w:t>
      </w:r>
      <w:r w:rsidRPr="006209B1">
        <w:t>zal in een dergelijke situatie bekijken of Inschrijver(s) recht hebben op vergoeding van enigerlei kosten, gemaakt in het kader van deze aanbesteding</w:t>
      </w:r>
      <w:r>
        <w:t>.</w:t>
      </w:r>
    </w:p>
    <w:p w14:paraId="0FFE2EAE" w14:textId="77777777" w:rsidR="003E520D" w:rsidRPr="001C3612" w:rsidRDefault="003E520D" w:rsidP="002335FF">
      <w:pPr>
        <w:pStyle w:val="Kop3"/>
        <w:spacing w:line="276" w:lineRule="auto"/>
      </w:pPr>
      <w:bookmarkStart w:id="93" w:name="_Toc15567975"/>
      <w:r w:rsidRPr="001C3612">
        <w:t>Gestanddoeningstermijn</w:t>
      </w:r>
      <w:bookmarkEnd w:id="93"/>
    </w:p>
    <w:p w14:paraId="25517A84" w14:textId="17156425" w:rsidR="003E520D" w:rsidRPr="001C3612" w:rsidRDefault="001F443C" w:rsidP="002335FF">
      <w:r>
        <w:t>De I</w:t>
      </w:r>
      <w:r w:rsidR="003E520D" w:rsidRPr="001C3612">
        <w:t>nschrijving dient</w:t>
      </w:r>
      <w:r w:rsidR="00AB2B7D" w:rsidRPr="001C3612">
        <w:t xml:space="preserve"> een minimal</w:t>
      </w:r>
      <w:r w:rsidR="00351FBD" w:rsidRPr="001C3612">
        <w:t>e geldigheidsduur te hebben van</w:t>
      </w:r>
      <w:r w:rsidR="003E520D" w:rsidRPr="001C3612">
        <w:t xml:space="preserve"> </w:t>
      </w:r>
      <w:r w:rsidR="002E6231">
        <w:t>120 kalenderdagen</w:t>
      </w:r>
      <w:r w:rsidR="00BC4AA0">
        <w:t xml:space="preserve"> </w:t>
      </w:r>
      <w:r w:rsidR="003E520D" w:rsidRPr="001C3612">
        <w:t xml:space="preserve">na </w:t>
      </w:r>
      <w:r w:rsidR="00351FBD" w:rsidRPr="001C3612">
        <w:t xml:space="preserve">de </w:t>
      </w:r>
      <w:r w:rsidR="003E520D" w:rsidRPr="001C3612">
        <w:t xml:space="preserve">uiterste datum </w:t>
      </w:r>
      <w:r w:rsidR="00AB2B7D" w:rsidRPr="001C3612">
        <w:t>van</w:t>
      </w:r>
      <w:r>
        <w:t xml:space="preserve"> het indienen van de I</w:t>
      </w:r>
      <w:r w:rsidR="003E520D" w:rsidRPr="001C3612">
        <w:t>nschrijving.</w:t>
      </w:r>
      <w:r>
        <w:t xml:space="preserve"> Gedurende deze periode is de I</w:t>
      </w:r>
      <w:r w:rsidR="00AB2B7D" w:rsidRPr="001C3612">
        <w:t>nschrijving onherroepelijk.</w:t>
      </w:r>
    </w:p>
    <w:p w14:paraId="41D5E15C" w14:textId="68F0C14F" w:rsidR="003E520D" w:rsidRDefault="003E520D" w:rsidP="002335FF">
      <w:r w:rsidRPr="001C3612">
        <w:t>Ingeval een kort geding aanhangig is gemaakt, ter</w:t>
      </w:r>
      <w:r w:rsidR="002E6231">
        <w:t xml:space="preserve"> </w:t>
      </w:r>
      <w:r w:rsidRPr="001C3612">
        <w:t xml:space="preserve">zake van </w:t>
      </w:r>
      <w:r w:rsidR="00351FBD" w:rsidRPr="001C3612">
        <w:t xml:space="preserve">de gunningsbeslissing, </w:t>
      </w:r>
      <w:r w:rsidR="00BC4AA0">
        <w:t xml:space="preserve">zal de gestanddoeningstermijn automatisch worden verlengd tot en met 10 kalenderdagen </w:t>
      </w:r>
      <w:r w:rsidRPr="008D76B3">
        <w:t xml:space="preserve">na de dag waarop </w:t>
      </w:r>
      <w:r w:rsidR="00BC4AA0">
        <w:t xml:space="preserve">het </w:t>
      </w:r>
      <w:r w:rsidRPr="008D76B3">
        <w:t xml:space="preserve">vonnis </w:t>
      </w:r>
      <w:r w:rsidR="00BC4AA0">
        <w:t>in kort geding in eerste instantie is gewezen.</w:t>
      </w:r>
    </w:p>
    <w:p w14:paraId="4533643B" w14:textId="77777777" w:rsidR="003E520D" w:rsidRPr="008D76B3" w:rsidRDefault="003E520D" w:rsidP="002335FF">
      <w:pPr>
        <w:pStyle w:val="Kop3"/>
        <w:spacing w:line="276" w:lineRule="auto"/>
      </w:pPr>
      <w:bookmarkStart w:id="94" w:name="_Toc15567976"/>
      <w:r w:rsidRPr="008D76B3">
        <w:t>Algemene voorwaarden</w:t>
      </w:r>
      <w:bookmarkEnd w:id="94"/>
    </w:p>
    <w:p w14:paraId="0ECD84B0" w14:textId="59246124" w:rsidR="000828BF" w:rsidRPr="001C3612" w:rsidRDefault="008E7E23" w:rsidP="002335FF">
      <w:r w:rsidRPr="001C3612">
        <w:t>Op de</w:t>
      </w:r>
      <w:r w:rsidR="000828BF">
        <w:t>ze</w:t>
      </w:r>
      <w:r w:rsidR="00901BDF" w:rsidRPr="001C3612">
        <w:t xml:space="preserve"> </w:t>
      </w:r>
      <w:r w:rsidR="00AE35C9">
        <w:t xml:space="preserve">opdracht verklaart </w:t>
      </w:r>
      <w:r w:rsidR="001E0EE8" w:rsidRPr="002E6231">
        <w:t>Aanbesteder</w:t>
      </w:r>
      <w:r w:rsidR="00901BDF" w:rsidRPr="002E6231">
        <w:t xml:space="preserve"> de </w:t>
      </w:r>
      <w:r w:rsidRPr="002E6231">
        <w:t>Alge</w:t>
      </w:r>
      <w:r w:rsidR="00CA6A89" w:rsidRPr="002E6231">
        <w:t>mene Rijksinkoopvoorwaarden 2018 (ARIV-2018</w:t>
      </w:r>
      <w:r w:rsidRPr="002E6231">
        <w:t xml:space="preserve">) </w:t>
      </w:r>
      <w:r w:rsidR="002E6231">
        <w:t xml:space="preserve"> </w:t>
      </w:r>
      <w:r w:rsidRPr="001C3612">
        <w:t xml:space="preserve">Deze voorwaarden zijn als </w:t>
      </w:r>
      <w:r w:rsidR="00095835">
        <w:t>bijlage 8</w:t>
      </w:r>
      <w:r w:rsidR="00C165CD">
        <w:t xml:space="preserve"> </w:t>
      </w:r>
      <w:r w:rsidR="007C6460">
        <w:t>bij dit Beschrijvend d</w:t>
      </w:r>
      <w:r w:rsidRPr="001C3612">
        <w:t xml:space="preserve">ocument gevoegd. </w:t>
      </w:r>
      <w:r w:rsidR="00901BDF" w:rsidRPr="001C3612">
        <w:t xml:space="preserve"> </w:t>
      </w:r>
    </w:p>
    <w:p w14:paraId="13A0CB10" w14:textId="039C92F1" w:rsidR="009519F3" w:rsidRDefault="003E520D" w:rsidP="002335FF">
      <w:r w:rsidRPr="001C3612">
        <w:t>De leverings-, betalings- en and</w:t>
      </w:r>
      <w:r w:rsidR="001F443C">
        <w:t>ere (algemene) voorwaarden van I</w:t>
      </w:r>
      <w:r w:rsidRPr="001C3612">
        <w:t>nschrijver worden u</w:t>
      </w:r>
      <w:r w:rsidR="00A0104B">
        <w:t>itdrukkelijk niet geaccepteerd</w:t>
      </w:r>
      <w:r w:rsidRPr="001C3612">
        <w:t xml:space="preserve">. </w:t>
      </w:r>
    </w:p>
    <w:p w14:paraId="57C45AA9" w14:textId="1DB741CF" w:rsidR="009519F3" w:rsidRPr="001568A9" w:rsidRDefault="009519F3" w:rsidP="002335FF">
      <w:pPr>
        <w:pStyle w:val="Subparagraaf"/>
      </w:pPr>
      <w:r w:rsidRPr="001568A9">
        <w:t>Varianten</w:t>
      </w:r>
    </w:p>
    <w:p w14:paraId="3BE4B8F5" w14:textId="51237174" w:rsidR="009519F3" w:rsidRDefault="009519F3" w:rsidP="002335FF">
      <w:r w:rsidRPr="001568A9">
        <w:t>Inschrijver mag naast een Inschrijving conform het Beschrijvend document geen variant daarop aanbieden.</w:t>
      </w:r>
    </w:p>
    <w:p w14:paraId="1C2D70F5" w14:textId="77777777" w:rsidR="003E520D" w:rsidRPr="001C3612" w:rsidRDefault="003E520D" w:rsidP="002335FF">
      <w:pPr>
        <w:pStyle w:val="Kop3"/>
        <w:spacing w:line="276" w:lineRule="auto"/>
      </w:pPr>
      <w:bookmarkStart w:id="95" w:name="_Toc15567977"/>
      <w:r w:rsidRPr="001C3612">
        <w:t>Tegenstrijdigheden, onvolkomenheden en/of bezwaren</w:t>
      </w:r>
      <w:bookmarkEnd w:id="95"/>
    </w:p>
    <w:p w14:paraId="16532114" w14:textId="77777777" w:rsidR="003E520D" w:rsidRPr="001C3612" w:rsidRDefault="003E520D" w:rsidP="002335FF">
      <w:pPr>
        <w:pStyle w:val="broodtekst"/>
      </w:pPr>
      <w:r w:rsidRPr="004A4866">
        <w:t>De aanbestedingsdocumenten, met bijbehorende bijlagen, zijn met zorg samengesteld. Mocht de ondernemer desondanks tegenstrijdigheden en/of onvolkomenheden tegenkomen, dan dient de ondernemer dit zo spoedig mogelijk, maar in elke geval vóór de uiterste datum van h</w:t>
      </w:r>
      <w:r w:rsidR="004A4866">
        <w:t>et indienen van vragen, aan Aanbesteder</w:t>
      </w:r>
      <w:r w:rsidRPr="004A4866">
        <w:t xml:space="preserve"> kenbaar te maken met opgave van de correctievoorstellen en een eventuele onderbouwing. Ook eventuele bezwaren tegen (delen van) de aanbestedingsdocumenten dient de ondernemer zo spoedig mogelijk, maar in elk geval vóór de uiterste datum van  het </w:t>
      </w:r>
      <w:r w:rsidR="004A4866">
        <w:t>indienen van vragen, aan Aanbesteder</w:t>
      </w:r>
      <w:r w:rsidRPr="004A4866">
        <w:t xml:space="preserve"> kenbaar te maken.</w:t>
      </w:r>
      <w:r w:rsidRPr="001C3612">
        <w:t xml:space="preserve"> </w:t>
      </w:r>
    </w:p>
    <w:p w14:paraId="0E28A6FA" w14:textId="77777777" w:rsidR="004A4866" w:rsidRDefault="004A4866" w:rsidP="00EE1711">
      <w:pPr>
        <w:pStyle w:val="broodtekst"/>
        <w:spacing w:line="240" w:lineRule="auto"/>
      </w:pPr>
    </w:p>
    <w:p w14:paraId="489A8CD4" w14:textId="77777777" w:rsidR="003E520D" w:rsidRPr="008D76B3" w:rsidRDefault="003E520D" w:rsidP="002335FF">
      <w:pPr>
        <w:pStyle w:val="broodtekst"/>
        <w:rPr>
          <w:color w:val="0070C0"/>
        </w:rPr>
      </w:pPr>
      <w:r w:rsidRPr="001C3612">
        <w:t>Indien naderhand blijkt dat er onvolkomenheden, tegenstrijdigheden en/of gebreken in de aanbestedingsdocumenten zitten en deze zijn niet door de ondernemer ge</w:t>
      </w:r>
      <w:r w:rsidR="004A4866">
        <w:t>meld, kan dit Aanbesteder</w:t>
      </w:r>
      <w:r w:rsidRPr="001C3612">
        <w:t xml:space="preserve"> niet worden aange</w:t>
      </w:r>
      <w:r w:rsidR="00A630EB" w:rsidRPr="001C3612">
        <w:t>rekend</w:t>
      </w:r>
      <w:r w:rsidR="004A4866">
        <w:t>.</w:t>
      </w:r>
      <w:r w:rsidRPr="001C3612">
        <w:t xml:space="preserve"> </w:t>
      </w:r>
    </w:p>
    <w:p w14:paraId="6C1969D8" w14:textId="77777777" w:rsidR="00FA0479" w:rsidRPr="008D76B3" w:rsidRDefault="00FA0479" w:rsidP="002335FF">
      <w:pPr>
        <w:pStyle w:val="broodtekst"/>
      </w:pPr>
    </w:p>
    <w:p w14:paraId="25FE7297" w14:textId="77777777" w:rsidR="003E520D" w:rsidRDefault="003E520D" w:rsidP="002335FF">
      <w:pPr>
        <w:pStyle w:val="broodtekst"/>
      </w:pPr>
      <w:r w:rsidRPr="008D76B3">
        <w:lastRenderedPageBreak/>
        <w:t>Van de ondernemer wordt een proactieve houding verwacht. Dit betekent dat de ondernemer geen rechtsgeldig beroep kan doen op onvolkomenheden of tegenstrijdigheden die niet door hem binnen de hiervoor genoemde termijn aan de orde zi</w:t>
      </w:r>
      <w:r w:rsidRPr="001C3612">
        <w:t xml:space="preserve">jn gesteld, terwijl dit redelijkerwijs wel mogelijk was geweest. Ten aanzien van deze onvolkomenheden of tegenstrijdigheden heeft de ondernemer in die situatie zijn rechten verwerkt. </w:t>
      </w:r>
    </w:p>
    <w:p w14:paraId="2D7ECCB8" w14:textId="77777777" w:rsidR="003E520D" w:rsidRPr="001C3612" w:rsidRDefault="003E520D" w:rsidP="002335FF">
      <w:pPr>
        <w:pStyle w:val="Kop3"/>
        <w:spacing w:line="276" w:lineRule="auto"/>
      </w:pPr>
      <w:bookmarkStart w:id="96" w:name="_Toc15567978"/>
      <w:r w:rsidRPr="001C3612">
        <w:t>Nederlandse taal</w:t>
      </w:r>
      <w:bookmarkEnd w:id="96"/>
    </w:p>
    <w:p w14:paraId="150C9E9B" w14:textId="77777777" w:rsidR="00F5776C" w:rsidRDefault="00F5776C" w:rsidP="002335FF">
      <w:pPr>
        <w:tabs>
          <w:tab w:val="left" w:pos="5529"/>
        </w:tabs>
      </w:pPr>
      <w:r w:rsidRPr="00F5776C">
        <w:t>De Inschrijving dient in de Nederlandse taal te zijn opgesteld</w:t>
      </w:r>
      <w:r>
        <w:t>.</w:t>
      </w:r>
    </w:p>
    <w:p w14:paraId="74807BB8" w14:textId="09E75BBC" w:rsidR="00367055" w:rsidRDefault="003E520D" w:rsidP="002335FF">
      <w:pPr>
        <w:tabs>
          <w:tab w:val="left" w:pos="5529"/>
        </w:tabs>
      </w:pPr>
      <w:r w:rsidRPr="001C3612">
        <w:t>De met de communicatie belaste personeelsleden van de ondernemer dienen de Nederlandse taal in woord en geschrift in voldoende mate te beheersen voor zover relevant ten tijde van deze aanbesteding en voor de uitvoering van de opdracht.</w:t>
      </w:r>
    </w:p>
    <w:p w14:paraId="001729A0" w14:textId="77777777" w:rsidR="003E520D" w:rsidRPr="001C3612" w:rsidRDefault="00901BDF" w:rsidP="002335FF">
      <w:pPr>
        <w:pStyle w:val="Kop3"/>
        <w:spacing w:line="276" w:lineRule="auto"/>
      </w:pPr>
      <w:bookmarkStart w:id="97" w:name="_Toc15567979"/>
      <w:r w:rsidRPr="001C3612">
        <w:t>Kosten inschrijving</w:t>
      </w:r>
      <w:bookmarkEnd w:id="97"/>
    </w:p>
    <w:p w14:paraId="13A48245" w14:textId="77777777" w:rsidR="003E520D" w:rsidRDefault="003D3AEA" w:rsidP="002335FF">
      <w:pPr>
        <w:tabs>
          <w:tab w:val="left" w:pos="5529"/>
        </w:tabs>
      </w:pPr>
      <w:r>
        <w:t>Aanbesteder</w:t>
      </w:r>
      <w:r w:rsidR="00A37B9A">
        <w:t xml:space="preserve"> vergoed</w:t>
      </w:r>
      <w:r w:rsidR="002765D1">
        <w:t>t geen kosten verbonden aan de I</w:t>
      </w:r>
      <w:r w:rsidR="00A37B9A">
        <w:t>nschrijving.</w:t>
      </w:r>
    </w:p>
    <w:p w14:paraId="29264BD0" w14:textId="77777777" w:rsidR="003E520D" w:rsidRPr="001C3612" w:rsidRDefault="003E520D" w:rsidP="002335FF">
      <w:pPr>
        <w:pStyle w:val="Kop3"/>
        <w:spacing w:line="276" w:lineRule="auto"/>
      </w:pPr>
      <w:bookmarkStart w:id="98" w:name="_Toc15567980"/>
      <w:r w:rsidRPr="001C3612">
        <w:t>Eenmaal inschrijven</w:t>
      </w:r>
      <w:bookmarkEnd w:id="98"/>
    </w:p>
    <w:p w14:paraId="0AE9FCD2" w14:textId="27452C92" w:rsidR="003E520D" w:rsidRDefault="00234886" w:rsidP="002335FF">
      <w:pPr>
        <w:tabs>
          <w:tab w:val="left" w:pos="5529"/>
        </w:tabs>
      </w:pPr>
      <w:r>
        <w:t>Een ondernemer mag slechts éé</w:t>
      </w:r>
      <w:r w:rsidR="003E520D" w:rsidRPr="001C3612">
        <w:t>nmaal insch</w:t>
      </w:r>
      <w:r w:rsidR="00D45A30">
        <w:t>rijven, hetzij als individuele I</w:t>
      </w:r>
      <w:r w:rsidR="003E520D" w:rsidRPr="001C3612">
        <w:t>nschrijver, hetzij als combinant, hetzij</w:t>
      </w:r>
      <w:r w:rsidR="00D45A30">
        <w:t xml:space="preserve"> als onderaannemer waarop door I</w:t>
      </w:r>
      <w:r w:rsidR="003E520D" w:rsidRPr="001C3612">
        <w:t xml:space="preserve">nschrijver een beroep wordt gedaan om te kunnen voldoen aan de gestelde geschiktheidseisen. </w:t>
      </w:r>
    </w:p>
    <w:p w14:paraId="20B9382A" w14:textId="260242F4" w:rsidR="004B32D3" w:rsidRPr="00FA2D4A" w:rsidRDefault="004B32D3" w:rsidP="002335FF">
      <w:pPr>
        <w:tabs>
          <w:tab w:val="left" w:pos="5529"/>
        </w:tabs>
      </w:pPr>
      <w:r w:rsidRPr="00FA2D4A">
        <w:t>Indien een Inschrijver meer dan één Inschrijving indient</w:t>
      </w:r>
      <w:r w:rsidR="00A319A0" w:rsidRPr="00FA2D4A">
        <w:t>,</w:t>
      </w:r>
      <w:r w:rsidRPr="00FA2D4A">
        <w:t xml:space="preserve"> worden deze Inschrijvingen terzijde gelegd en komt men niet voor gunning van de opdracht in aanmerking.</w:t>
      </w:r>
    </w:p>
    <w:p w14:paraId="2B951625" w14:textId="2DFE8BFD" w:rsidR="00BF08AA" w:rsidRDefault="007030A9" w:rsidP="002335FF">
      <w:pPr>
        <w:tabs>
          <w:tab w:val="left" w:pos="5529"/>
        </w:tabs>
      </w:pPr>
      <w:r w:rsidRPr="00FA2D4A">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37871690" w14:textId="3BE6056B" w:rsidR="00535668" w:rsidRPr="001C3612" w:rsidRDefault="003E520D" w:rsidP="002335FF">
      <w:pPr>
        <w:pStyle w:val="Kop3"/>
        <w:spacing w:line="276" w:lineRule="auto"/>
      </w:pPr>
      <w:bookmarkStart w:id="99" w:name="_Toc15567981"/>
      <w:r w:rsidRPr="001C3612">
        <w:t>Combinatie</w:t>
      </w:r>
      <w:bookmarkEnd w:id="99"/>
    </w:p>
    <w:p w14:paraId="3AD2041C" w14:textId="77777777" w:rsidR="00077CC8" w:rsidRPr="00BF08AA" w:rsidRDefault="00535668" w:rsidP="002335FF">
      <w:pPr>
        <w:rPr>
          <w:szCs w:val="18"/>
        </w:rPr>
      </w:pPr>
      <w:r w:rsidRPr="00BF08AA">
        <w:rPr>
          <w:szCs w:val="18"/>
        </w:rPr>
        <w:t xml:space="preserve">Inschrijven kan zelfstandig of als samenwerkingsverband (combinatie). </w:t>
      </w:r>
    </w:p>
    <w:p w14:paraId="491CF4BF" w14:textId="7E205E63" w:rsidR="00535668" w:rsidRPr="00EA4F56" w:rsidRDefault="00535668" w:rsidP="002335FF">
      <w:pPr>
        <w:rPr>
          <w:szCs w:val="18"/>
        </w:rPr>
      </w:pPr>
      <w:r w:rsidRPr="00BF08AA">
        <w:rPr>
          <w:szCs w:val="18"/>
        </w:rPr>
        <w:t>Indien twee of meer ondernemers gezamenlijk als combinatie een inschrijving indie</w:t>
      </w:r>
      <w:r w:rsidRPr="00EA4F56">
        <w:rPr>
          <w:szCs w:val="18"/>
        </w:rPr>
        <w:t>nen:</w:t>
      </w:r>
    </w:p>
    <w:p w14:paraId="76E6229E" w14:textId="43BA0689" w:rsidR="00535668" w:rsidRPr="00EA4F56" w:rsidRDefault="00535668" w:rsidP="002335FF">
      <w:pPr>
        <w:pStyle w:val="Lijstalinea"/>
        <w:numPr>
          <w:ilvl w:val="0"/>
          <w:numId w:val="23"/>
        </w:numPr>
        <w:rPr>
          <w:szCs w:val="18"/>
        </w:rPr>
      </w:pPr>
      <w:r w:rsidRPr="00EA4F56">
        <w:t>geldt dat elke deelnemer aan de combinatie ieder voor zich en gezamenlijk hoofdelijk aansprakelijkheid is voor de gestanddoening van de verplichtingen die voortvloeien uit de Inschrijving alsmede de uitvoering van de Overeenkomst;</w:t>
      </w:r>
    </w:p>
    <w:p w14:paraId="75CB026E" w14:textId="1E9AB52E" w:rsidR="00535668" w:rsidRPr="00EA4F56" w:rsidRDefault="00535668" w:rsidP="002335FF">
      <w:pPr>
        <w:pStyle w:val="Lijstalinea"/>
        <w:numPr>
          <w:ilvl w:val="0"/>
          <w:numId w:val="23"/>
        </w:numPr>
        <w:rPr>
          <w:szCs w:val="18"/>
        </w:rPr>
      </w:pPr>
      <w:r w:rsidRPr="00EA4F56">
        <w:rPr>
          <w:szCs w:val="18"/>
        </w:rPr>
        <w:t xml:space="preserve">dient iedere combinant afzonderlijk de bijlage ‘Uniform Europees Aanbestedingsdocument’ in te vullen waarbij onder andere moet worden vermeld </w:t>
      </w:r>
    </w:p>
    <w:p w14:paraId="082919B2" w14:textId="77777777" w:rsidR="00535668" w:rsidRPr="00EA4F56" w:rsidRDefault="00535668" w:rsidP="002335FF">
      <w:pPr>
        <w:pStyle w:val="Lijstalinea"/>
        <w:numPr>
          <w:ilvl w:val="2"/>
          <w:numId w:val="29"/>
        </w:numPr>
        <w:tabs>
          <w:tab w:val="num" w:pos="360"/>
        </w:tabs>
        <w:ind w:left="993" w:hanging="284"/>
        <w:rPr>
          <w:szCs w:val="18"/>
        </w:rPr>
      </w:pPr>
      <w:r w:rsidRPr="00EA4F56">
        <w:rPr>
          <w:szCs w:val="18"/>
        </w:rPr>
        <w:t>wie de combinanten zijn (zie deel II van het ‘Uniform Europees Aanbestedingsdocument’);</w:t>
      </w:r>
    </w:p>
    <w:p w14:paraId="2BCB6C26" w14:textId="77777777" w:rsidR="00535668" w:rsidRPr="00EA4F56" w:rsidRDefault="00535668" w:rsidP="002335FF">
      <w:pPr>
        <w:pStyle w:val="Lijstalinea"/>
        <w:numPr>
          <w:ilvl w:val="2"/>
          <w:numId w:val="29"/>
        </w:numPr>
        <w:tabs>
          <w:tab w:val="num" w:pos="360"/>
        </w:tabs>
        <w:ind w:left="993" w:hanging="284"/>
        <w:rPr>
          <w:szCs w:val="18"/>
        </w:rPr>
      </w:pPr>
      <w:r w:rsidRPr="00EA4F56">
        <w:rPr>
          <w:szCs w:val="18"/>
        </w:rPr>
        <w:t>welke rol de betreffende combinant heeft binnen de combinatie;</w:t>
      </w:r>
    </w:p>
    <w:p w14:paraId="3600C745" w14:textId="470A29CB" w:rsidR="00535668" w:rsidRPr="00EA4F56" w:rsidRDefault="00535668" w:rsidP="002335FF">
      <w:pPr>
        <w:pStyle w:val="Lijstalinea"/>
        <w:numPr>
          <w:ilvl w:val="0"/>
          <w:numId w:val="23"/>
        </w:numPr>
        <w:rPr>
          <w:szCs w:val="18"/>
        </w:rPr>
      </w:pPr>
      <w:r w:rsidRPr="00EA4F56">
        <w:rPr>
          <w:szCs w:val="18"/>
        </w:rPr>
        <w:t>wie de leiding (het penvoerderschap) van de combinatie heeft en als verantwoordelijk gemachtigde optreedt. De penvoerder dient aldus bevoegd te zijn om de combinatie te binden en op te treden namens die combinatie. De penvoerder is de organisatie waarmee Rijkswaterstaat gedurende de looptijd van de Overeenkomst, namens de combinatie, correspondentie voert over de voortgang van de uitvoering en waaraan Rijkswaterstaat de betalingen verricht;</w:t>
      </w:r>
    </w:p>
    <w:p w14:paraId="56E97742" w14:textId="19D79C10" w:rsidR="00535668" w:rsidRPr="002335FF" w:rsidRDefault="00535668" w:rsidP="002335FF">
      <w:pPr>
        <w:pStyle w:val="Lijstalinea"/>
        <w:numPr>
          <w:ilvl w:val="0"/>
          <w:numId w:val="23"/>
        </w:numPr>
        <w:rPr>
          <w:szCs w:val="18"/>
        </w:rPr>
      </w:pPr>
      <w:r w:rsidRPr="002335FF">
        <w:rPr>
          <w:iCs/>
          <w:color w:val="000000"/>
          <w:szCs w:val="18"/>
        </w:rPr>
        <w:lastRenderedPageBreak/>
        <w:t>dient iedere combinant de bijlage ‘Akkoordverklaring’ rechtsgeldig door een bevoegde/gemachtigde vertegenwoordiger middels een gekwalificeerde elektronische handtekening te ondertekenen.</w:t>
      </w:r>
    </w:p>
    <w:p w14:paraId="65E7CDA3" w14:textId="0E72083E" w:rsidR="005B3BF6" w:rsidRPr="00EA4F56" w:rsidRDefault="00535668" w:rsidP="002335FF">
      <w:pPr>
        <w:pStyle w:val="Lijstalinea"/>
        <w:numPr>
          <w:ilvl w:val="0"/>
          <w:numId w:val="23"/>
        </w:numPr>
        <w:rPr>
          <w:szCs w:val="18"/>
        </w:rPr>
      </w:pPr>
      <w:r w:rsidRPr="00FA2D4A">
        <w:rPr>
          <w:szCs w:val="18"/>
        </w:rPr>
        <w:t>dient iedere combinant, voor zijn aandeel, de voor deze aanbestedi</w:t>
      </w:r>
      <w:r w:rsidRPr="00EA4F56">
        <w:rPr>
          <w:szCs w:val="18"/>
        </w:rPr>
        <w:t>ng gevraagde bewijsstukken te verstrekken.</w:t>
      </w:r>
    </w:p>
    <w:p w14:paraId="1DB7C22A" w14:textId="77777777" w:rsidR="003E520D" w:rsidRDefault="00FA0479" w:rsidP="00767D90">
      <w:pPr>
        <w:pStyle w:val="Kop1"/>
      </w:pPr>
      <w:bookmarkStart w:id="100" w:name="_Toc15567983"/>
      <w:bookmarkStart w:id="101" w:name="_Toc65488487"/>
      <w:r>
        <w:lastRenderedPageBreak/>
        <w:t>Toetsing</w:t>
      </w:r>
      <w:r w:rsidR="00291B2E" w:rsidRPr="001C3612">
        <w:t xml:space="preserve"> inschrijvingen</w:t>
      </w:r>
      <w:r>
        <w:t xml:space="preserve"> op uitsluitingsgronden                           en geschiktheidseisen</w:t>
      </w:r>
      <w:bookmarkEnd w:id="100"/>
      <w:bookmarkEnd w:id="101"/>
    </w:p>
    <w:p w14:paraId="2DA08E8A" w14:textId="77777777" w:rsidR="009A6E30" w:rsidRPr="001C3612" w:rsidRDefault="009A6E30" w:rsidP="002335FF">
      <w:pPr>
        <w:pStyle w:val="Kop2"/>
        <w:spacing w:line="276" w:lineRule="auto"/>
      </w:pPr>
      <w:bookmarkStart w:id="102" w:name="_Toc15567984"/>
      <w:bookmarkStart w:id="103" w:name="_Toc65488488"/>
      <w:r w:rsidRPr="001C3612">
        <w:t>Algemeen</w:t>
      </w:r>
      <w:bookmarkEnd w:id="102"/>
      <w:bookmarkEnd w:id="103"/>
    </w:p>
    <w:p w14:paraId="03891057" w14:textId="601AC5C2" w:rsidR="00197A0C" w:rsidRDefault="00D45A30" w:rsidP="002335FF">
      <w:pPr>
        <w:rPr>
          <w:szCs w:val="18"/>
        </w:rPr>
      </w:pPr>
      <w:r>
        <w:rPr>
          <w:szCs w:val="18"/>
        </w:rPr>
        <w:t>De I</w:t>
      </w:r>
      <w:r w:rsidR="009A6E30" w:rsidRPr="001C3612">
        <w:rPr>
          <w:szCs w:val="18"/>
        </w:rPr>
        <w:t xml:space="preserve">nschrijvingen worden getoetst volgens de stappen </w:t>
      </w:r>
      <w:r w:rsidR="00FA0479">
        <w:rPr>
          <w:szCs w:val="18"/>
        </w:rPr>
        <w:t xml:space="preserve">zoals </w:t>
      </w:r>
      <w:r w:rsidR="00645EC0">
        <w:rPr>
          <w:szCs w:val="18"/>
        </w:rPr>
        <w:t>in paragraaf 3.7</w:t>
      </w:r>
      <w:r w:rsidR="00FB0F38">
        <w:rPr>
          <w:szCs w:val="18"/>
        </w:rPr>
        <w:t>.1 tot e</w:t>
      </w:r>
      <w:r w:rsidR="00645EC0">
        <w:rPr>
          <w:szCs w:val="18"/>
        </w:rPr>
        <w:t>n met 3.7</w:t>
      </w:r>
      <w:r w:rsidR="006265EF">
        <w:rPr>
          <w:szCs w:val="18"/>
        </w:rPr>
        <w:t>.3 en in dit hoofdstuk</w:t>
      </w:r>
      <w:r w:rsidR="00FB0F38">
        <w:rPr>
          <w:szCs w:val="18"/>
        </w:rPr>
        <w:t xml:space="preserve"> zijn</w:t>
      </w:r>
      <w:r w:rsidR="00FA0479">
        <w:rPr>
          <w:szCs w:val="18"/>
        </w:rPr>
        <w:t xml:space="preserve"> beschreven</w:t>
      </w:r>
      <w:r w:rsidR="00572431">
        <w:rPr>
          <w:szCs w:val="18"/>
        </w:rPr>
        <w:t>.</w:t>
      </w:r>
      <w:r w:rsidR="009A6E30" w:rsidRPr="001C3612">
        <w:rPr>
          <w:szCs w:val="18"/>
        </w:rPr>
        <w:t xml:space="preserve"> </w:t>
      </w:r>
    </w:p>
    <w:p w14:paraId="3C4482AB" w14:textId="77777777" w:rsidR="006265EF" w:rsidRDefault="006265EF" w:rsidP="002335FF">
      <w:pPr>
        <w:rPr>
          <w:szCs w:val="18"/>
        </w:rPr>
      </w:pPr>
    </w:p>
    <w:p w14:paraId="2B55A247" w14:textId="77777777" w:rsidR="006265EF" w:rsidRPr="001C3612" w:rsidRDefault="006265EF" w:rsidP="002335FF">
      <w:pPr>
        <w:rPr>
          <w:szCs w:val="18"/>
        </w:rPr>
      </w:pPr>
      <w:r>
        <w:rPr>
          <w:szCs w:val="18"/>
        </w:rPr>
        <w:t>In dit hoofdstuk zijn de uitsluitingsgronden en geschiktheidseisen opgenomen die Aanbesteder stelt aan de Inschrijver. In de volgende paragrafen beschrijft Aanbesteder welke informatie Inschrijver aan zijn Inschrijving dient toe te voegen om te verklaren dat uitsluitingsgronden op hem niet van toepassing zijn en dat hij aan de gestelde geschiktheidseisen voldoet.</w:t>
      </w:r>
    </w:p>
    <w:p w14:paraId="0F3F5490" w14:textId="77777777" w:rsidR="006265EF" w:rsidRPr="008D76B3" w:rsidRDefault="006265EF" w:rsidP="002335FF">
      <w:pPr>
        <w:rPr>
          <w:sz w:val="20"/>
          <w:szCs w:val="20"/>
        </w:rPr>
      </w:pPr>
    </w:p>
    <w:p w14:paraId="0B9BD8D4" w14:textId="77777777" w:rsidR="00E5193F" w:rsidRDefault="002071AA" w:rsidP="002335FF">
      <w:pPr>
        <w:rPr>
          <w:szCs w:val="18"/>
        </w:rPr>
      </w:pPr>
      <w:r>
        <w:rPr>
          <w:szCs w:val="18"/>
        </w:rPr>
        <w:t>Aanbesteder</w:t>
      </w:r>
      <w:r w:rsidR="009A6E30" w:rsidRPr="001C3612">
        <w:rPr>
          <w:szCs w:val="18"/>
        </w:rPr>
        <w:t xml:space="preserve"> </w:t>
      </w:r>
      <w:r w:rsidR="00D45A30">
        <w:rPr>
          <w:szCs w:val="18"/>
        </w:rPr>
        <w:t>heeft te allen tijde het recht I</w:t>
      </w:r>
      <w:r w:rsidR="009A6E30" w:rsidRPr="001C3612">
        <w:rPr>
          <w:szCs w:val="18"/>
        </w:rPr>
        <w:t>nschrijvers om verduidelijking van gege</w:t>
      </w:r>
      <w:r w:rsidR="00D45A30">
        <w:rPr>
          <w:szCs w:val="18"/>
        </w:rPr>
        <w:t>vens te vragen en de door I</w:t>
      </w:r>
      <w:r w:rsidR="009A6E30" w:rsidRPr="001C3612">
        <w:rPr>
          <w:szCs w:val="18"/>
        </w:rPr>
        <w:t>nschrijver verstrekte informatie te verifiëren</w:t>
      </w:r>
      <w:r w:rsidR="009A6E30" w:rsidRPr="00E5193F">
        <w:rPr>
          <w:szCs w:val="18"/>
        </w:rPr>
        <w:t>.</w:t>
      </w:r>
    </w:p>
    <w:p w14:paraId="74D9FF8D" w14:textId="77777777" w:rsidR="009A6E30" w:rsidRPr="00E5193F" w:rsidRDefault="009A6E30" w:rsidP="002335FF">
      <w:pPr>
        <w:pStyle w:val="Kop2"/>
        <w:spacing w:line="276" w:lineRule="auto"/>
      </w:pPr>
      <w:bookmarkStart w:id="104" w:name="_Toc15567985"/>
      <w:bookmarkStart w:id="105" w:name="_Toc65488489"/>
      <w:r w:rsidRPr="00E5193F">
        <w:t>Uitsluitingsgronden</w:t>
      </w:r>
      <w:bookmarkEnd w:id="104"/>
      <w:bookmarkEnd w:id="105"/>
    </w:p>
    <w:p w14:paraId="6A2DA973" w14:textId="4E20279A" w:rsidR="009A6E30" w:rsidRPr="001C3612" w:rsidRDefault="009A6E30" w:rsidP="002335FF">
      <w:pPr>
        <w:pStyle w:val="broodtekst"/>
        <w:rPr>
          <w:sz w:val="20"/>
        </w:rPr>
      </w:pPr>
      <w:r w:rsidRPr="00624825">
        <w:rPr>
          <w:szCs w:val="18"/>
        </w:rPr>
        <w:t xml:space="preserve">In het Uniform Europees Aanbestedingsdocument (UEA, bijlage </w:t>
      </w:r>
      <w:r w:rsidR="0082580E">
        <w:rPr>
          <w:szCs w:val="18"/>
        </w:rPr>
        <w:t>1B</w:t>
      </w:r>
      <w:r w:rsidRPr="00624825">
        <w:rPr>
          <w:szCs w:val="18"/>
        </w:rPr>
        <w:t xml:space="preserve">) zijn de </w:t>
      </w:r>
      <w:r w:rsidR="0093711E">
        <w:rPr>
          <w:szCs w:val="18"/>
        </w:rPr>
        <w:t xml:space="preserve">verplichte  uitsluitingsgronden </w:t>
      </w:r>
      <w:r w:rsidR="00C1565B">
        <w:rPr>
          <w:szCs w:val="18"/>
        </w:rPr>
        <w:t>en de door Aanbesteder</w:t>
      </w:r>
      <w:r w:rsidRPr="00624825">
        <w:rPr>
          <w:szCs w:val="18"/>
        </w:rPr>
        <w:t xml:space="preserve"> van toepassing verklaarde  f</w:t>
      </w:r>
      <w:r w:rsidR="00C1565B">
        <w:rPr>
          <w:szCs w:val="18"/>
        </w:rPr>
        <w:t>acultatieve uitsluitingsgronden</w:t>
      </w:r>
      <w:r w:rsidRPr="00624825">
        <w:rPr>
          <w:szCs w:val="18"/>
        </w:rPr>
        <w:t xml:space="preserve"> opgenomen. </w:t>
      </w:r>
    </w:p>
    <w:p w14:paraId="75230B0B" w14:textId="77777777" w:rsidR="009E6350" w:rsidRDefault="009A6E30" w:rsidP="002335FF">
      <w:pPr>
        <w:pStyle w:val="broodtekst"/>
        <w:rPr>
          <w:szCs w:val="18"/>
        </w:rPr>
      </w:pPr>
      <w:r w:rsidRPr="00624825">
        <w:rPr>
          <w:szCs w:val="18"/>
        </w:rPr>
        <w:t xml:space="preserve">In de </w:t>
      </w:r>
      <w:r w:rsidR="00A630EB" w:rsidRPr="00624825">
        <w:rPr>
          <w:szCs w:val="18"/>
        </w:rPr>
        <w:t xml:space="preserve">UEA </w:t>
      </w:r>
      <w:r w:rsidR="00C1565B">
        <w:rPr>
          <w:szCs w:val="18"/>
        </w:rPr>
        <w:t xml:space="preserve"> beantwoordt I</w:t>
      </w:r>
      <w:r w:rsidRPr="00624825">
        <w:rPr>
          <w:szCs w:val="18"/>
        </w:rPr>
        <w:t>ns</w:t>
      </w:r>
      <w:r w:rsidR="009E6350">
        <w:rPr>
          <w:szCs w:val="18"/>
        </w:rPr>
        <w:t>chrijver vragen ten aanzien van:</w:t>
      </w:r>
    </w:p>
    <w:p w14:paraId="2218E14F" w14:textId="457B18F7" w:rsidR="009E6350" w:rsidRDefault="009E6350" w:rsidP="002335FF">
      <w:pPr>
        <w:pStyle w:val="broodtekst"/>
        <w:numPr>
          <w:ilvl w:val="0"/>
          <w:numId w:val="23"/>
        </w:numPr>
        <w:tabs>
          <w:tab w:val="clear" w:pos="454"/>
          <w:tab w:val="clear" w:pos="680"/>
        </w:tabs>
        <w:rPr>
          <w:szCs w:val="18"/>
        </w:rPr>
      </w:pPr>
      <w:r>
        <w:rPr>
          <w:szCs w:val="18"/>
        </w:rPr>
        <w:t xml:space="preserve"> </w:t>
      </w:r>
      <w:r w:rsidR="000E0B59">
        <w:rPr>
          <w:szCs w:val="18"/>
        </w:rPr>
        <w:tab/>
      </w:r>
      <w:r>
        <w:rPr>
          <w:szCs w:val="18"/>
        </w:rPr>
        <w:t>Gronden die verband houden met strafrechtelijke veroordelingen</w:t>
      </w:r>
      <w:r w:rsidR="000E0B59">
        <w:rPr>
          <w:szCs w:val="18"/>
        </w:rPr>
        <w:t xml:space="preserve"> (IIIA)</w:t>
      </w:r>
      <w:r>
        <w:rPr>
          <w:szCs w:val="18"/>
        </w:rPr>
        <w:t>;</w:t>
      </w:r>
    </w:p>
    <w:p w14:paraId="79D9D1FC" w14:textId="3F6D1247" w:rsidR="009E6350" w:rsidRDefault="009E6350" w:rsidP="002335FF">
      <w:pPr>
        <w:pStyle w:val="broodtekst"/>
        <w:numPr>
          <w:ilvl w:val="0"/>
          <w:numId w:val="23"/>
        </w:numPr>
        <w:tabs>
          <w:tab w:val="clear" w:pos="454"/>
          <w:tab w:val="clear" w:pos="680"/>
        </w:tabs>
        <w:ind w:left="567" w:hanging="218"/>
        <w:rPr>
          <w:szCs w:val="18"/>
        </w:rPr>
      </w:pPr>
      <w:r>
        <w:rPr>
          <w:szCs w:val="18"/>
        </w:rPr>
        <w:t xml:space="preserve"> </w:t>
      </w:r>
      <w:r w:rsidR="000E0B59">
        <w:rPr>
          <w:szCs w:val="18"/>
        </w:rPr>
        <w:tab/>
      </w:r>
      <w:r w:rsidR="000E0B59">
        <w:rPr>
          <w:szCs w:val="18"/>
        </w:rPr>
        <w:tab/>
      </w:r>
      <w:r>
        <w:rPr>
          <w:szCs w:val="18"/>
        </w:rPr>
        <w:t xml:space="preserve">Gronden die verband houden met de betaling van belastingen of sociale </w:t>
      </w:r>
    </w:p>
    <w:p w14:paraId="35828A07" w14:textId="54E220A4" w:rsidR="009E6350" w:rsidRDefault="000E0B59" w:rsidP="002335FF">
      <w:pPr>
        <w:pStyle w:val="broodtekst"/>
        <w:tabs>
          <w:tab w:val="clear" w:pos="680"/>
        </w:tabs>
        <w:ind w:left="567"/>
        <w:rPr>
          <w:szCs w:val="18"/>
        </w:rPr>
      </w:pPr>
      <w:r>
        <w:rPr>
          <w:szCs w:val="18"/>
        </w:rPr>
        <w:tab/>
      </w:r>
      <w:r>
        <w:rPr>
          <w:szCs w:val="18"/>
        </w:rPr>
        <w:tab/>
        <w:t>P</w:t>
      </w:r>
      <w:r w:rsidR="009E6350">
        <w:rPr>
          <w:szCs w:val="18"/>
        </w:rPr>
        <w:t>remies</w:t>
      </w:r>
      <w:r>
        <w:rPr>
          <w:szCs w:val="18"/>
        </w:rPr>
        <w:t xml:space="preserve"> (IIIB)</w:t>
      </w:r>
      <w:r w:rsidR="009E6350">
        <w:rPr>
          <w:szCs w:val="18"/>
        </w:rPr>
        <w:t>;</w:t>
      </w:r>
    </w:p>
    <w:p w14:paraId="36C9E46F" w14:textId="77777777" w:rsidR="000E0B59" w:rsidRDefault="009E6350" w:rsidP="002335FF">
      <w:pPr>
        <w:pStyle w:val="broodtekst"/>
        <w:numPr>
          <w:ilvl w:val="0"/>
          <w:numId w:val="23"/>
        </w:numPr>
        <w:tabs>
          <w:tab w:val="clear" w:pos="454"/>
          <w:tab w:val="clear" w:pos="680"/>
        </w:tabs>
        <w:rPr>
          <w:szCs w:val="18"/>
        </w:rPr>
      </w:pPr>
      <w:r>
        <w:rPr>
          <w:szCs w:val="18"/>
        </w:rPr>
        <w:t xml:space="preserve"> </w:t>
      </w:r>
      <w:r w:rsidR="000E0B59">
        <w:rPr>
          <w:szCs w:val="18"/>
        </w:rPr>
        <w:tab/>
      </w:r>
      <w:r>
        <w:rPr>
          <w:szCs w:val="18"/>
        </w:rPr>
        <w:t xml:space="preserve">Gronden met betrekking tot insolventie, belangenconflicten of </w:t>
      </w:r>
    </w:p>
    <w:p w14:paraId="74CA89E6" w14:textId="0728DCF7" w:rsidR="009A6E30" w:rsidRDefault="000E0B59" w:rsidP="00C70A78">
      <w:pPr>
        <w:pStyle w:val="broodtekst"/>
        <w:tabs>
          <w:tab w:val="clear" w:pos="454"/>
          <w:tab w:val="clear" w:pos="680"/>
        </w:tabs>
        <w:ind w:left="252"/>
        <w:rPr>
          <w:szCs w:val="18"/>
        </w:rPr>
      </w:pPr>
      <w:r>
        <w:rPr>
          <w:szCs w:val="18"/>
        </w:rPr>
        <w:t xml:space="preserve">  </w:t>
      </w:r>
      <w:r w:rsidR="009E6350">
        <w:rPr>
          <w:szCs w:val="18"/>
        </w:rPr>
        <w:t>beroepsfouten</w:t>
      </w:r>
      <w:r>
        <w:rPr>
          <w:szCs w:val="18"/>
        </w:rPr>
        <w:t xml:space="preserve"> (IIIC)</w:t>
      </w:r>
      <w:r w:rsidR="009E6350">
        <w:rPr>
          <w:szCs w:val="18"/>
        </w:rPr>
        <w:t>.</w:t>
      </w:r>
    </w:p>
    <w:p w14:paraId="191936B1" w14:textId="77777777" w:rsidR="00C1565B" w:rsidRDefault="00C1565B" w:rsidP="00EE1711">
      <w:pPr>
        <w:pStyle w:val="broodtekst"/>
        <w:spacing w:line="240" w:lineRule="auto"/>
        <w:rPr>
          <w:szCs w:val="18"/>
        </w:rPr>
      </w:pPr>
    </w:p>
    <w:p w14:paraId="66FCB9CA" w14:textId="77777777" w:rsidR="009A6E30" w:rsidRPr="00624825" w:rsidRDefault="009A6E30" w:rsidP="00767D90">
      <w:pPr>
        <w:pStyle w:val="Kop2"/>
      </w:pPr>
      <w:bookmarkStart w:id="106" w:name="_Toc15567986"/>
      <w:bookmarkStart w:id="107" w:name="_Toc65488490"/>
      <w:r w:rsidRPr="00624825">
        <w:t>Geschiktheidseisen</w:t>
      </w:r>
      <w:bookmarkEnd w:id="106"/>
      <w:bookmarkEnd w:id="107"/>
    </w:p>
    <w:p w14:paraId="79D86782" w14:textId="755FD92A" w:rsidR="006A1558" w:rsidRPr="00E52BAB" w:rsidRDefault="006A1558" w:rsidP="00EE1711">
      <w:pPr>
        <w:spacing w:line="240" w:lineRule="auto"/>
        <w:rPr>
          <w:szCs w:val="18"/>
          <w:highlight w:val="green"/>
        </w:rPr>
      </w:pPr>
    </w:p>
    <w:p w14:paraId="42B78F99" w14:textId="77777777" w:rsidR="009A6E30" w:rsidRPr="00624825" w:rsidRDefault="009A6E30" w:rsidP="002335FF">
      <w:pPr>
        <w:rPr>
          <w:szCs w:val="18"/>
        </w:rPr>
      </w:pPr>
      <w:r w:rsidRPr="00624825">
        <w:rPr>
          <w:szCs w:val="18"/>
        </w:rPr>
        <w:t>De volgende eisen t.a.v. geschiktheid worden gesteld:</w:t>
      </w:r>
    </w:p>
    <w:p w14:paraId="170CB481" w14:textId="77777777" w:rsidR="009A6E30" w:rsidRPr="00252643" w:rsidRDefault="009A6E30" w:rsidP="002335FF">
      <w:pPr>
        <w:numPr>
          <w:ilvl w:val="0"/>
          <w:numId w:val="23"/>
        </w:numPr>
        <w:autoSpaceDE w:val="0"/>
        <w:autoSpaceDN w:val="0"/>
        <w:adjustRightInd w:val="0"/>
        <w:rPr>
          <w:szCs w:val="18"/>
        </w:rPr>
      </w:pPr>
      <w:r w:rsidRPr="00252643">
        <w:rPr>
          <w:szCs w:val="18"/>
        </w:rPr>
        <w:t>Financiële en economische ges</w:t>
      </w:r>
      <w:r w:rsidR="00516974" w:rsidRPr="00252643">
        <w:rPr>
          <w:szCs w:val="18"/>
        </w:rPr>
        <w:t>chiktheidseisen (zie paragraaf 5</w:t>
      </w:r>
      <w:r w:rsidR="00084308" w:rsidRPr="00252643">
        <w:rPr>
          <w:szCs w:val="18"/>
        </w:rPr>
        <w:t>.3</w:t>
      </w:r>
      <w:r w:rsidRPr="00252643">
        <w:rPr>
          <w:szCs w:val="18"/>
        </w:rPr>
        <w:t>.1)</w:t>
      </w:r>
    </w:p>
    <w:p w14:paraId="5D757D1F" w14:textId="77777777" w:rsidR="00B17605" w:rsidRPr="00252643" w:rsidRDefault="009A6E30" w:rsidP="002335FF">
      <w:pPr>
        <w:numPr>
          <w:ilvl w:val="0"/>
          <w:numId w:val="23"/>
        </w:numPr>
        <w:autoSpaceDE w:val="0"/>
        <w:autoSpaceDN w:val="0"/>
        <w:adjustRightInd w:val="0"/>
        <w:rPr>
          <w:szCs w:val="18"/>
        </w:rPr>
      </w:pPr>
      <w:r w:rsidRPr="00252643">
        <w:rPr>
          <w:szCs w:val="18"/>
        </w:rPr>
        <w:t xml:space="preserve">Technische bekwaamheid of beroepsbekwaamheid (zie paragraaf </w:t>
      </w:r>
      <w:r w:rsidR="00516974" w:rsidRPr="00252643">
        <w:rPr>
          <w:szCs w:val="18"/>
        </w:rPr>
        <w:t>5</w:t>
      </w:r>
      <w:r w:rsidR="00084308" w:rsidRPr="00252643">
        <w:rPr>
          <w:szCs w:val="18"/>
        </w:rPr>
        <w:t>.3</w:t>
      </w:r>
      <w:r w:rsidRPr="00252643">
        <w:rPr>
          <w:szCs w:val="18"/>
        </w:rPr>
        <w:t>.2)</w:t>
      </w:r>
    </w:p>
    <w:p w14:paraId="6D887FB0" w14:textId="77777777" w:rsidR="009A6E30" w:rsidRPr="00624825" w:rsidRDefault="009A6E30" w:rsidP="002335FF">
      <w:pPr>
        <w:rPr>
          <w:szCs w:val="18"/>
        </w:rPr>
      </w:pPr>
    </w:p>
    <w:p w14:paraId="28977ECC" w14:textId="77777777" w:rsidR="009A6E30" w:rsidRDefault="009A6E30" w:rsidP="002335FF">
      <w:pPr>
        <w:rPr>
          <w:szCs w:val="18"/>
        </w:rPr>
      </w:pPr>
      <w:r w:rsidRPr="00624825">
        <w:rPr>
          <w:szCs w:val="18"/>
        </w:rPr>
        <w:t>Geschiktheidseisen zij</w:t>
      </w:r>
      <w:r w:rsidR="00662D46">
        <w:rPr>
          <w:szCs w:val="18"/>
        </w:rPr>
        <w:t>n als eis gesteld, de Inschrijver</w:t>
      </w:r>
      <w:r w:rsidRPr="00624825">
        <w:rPr>
          <w:szCs w:val="18"/>
        </w:rPr>
        <w:t xml:space="preserve"> dient hieraan volledig te vol</w:t>
      </w:r>
      <w:r w:rsidR="00EC68D5">
        <w:rPr>
          <w:szCs w:val="18"/>
        </w:rPr>
        <w:t>doen. Zo niet, dan wordt</w:t>
      </w:r>
      <w:r w:rsidR="00662D46">
        <w:rPr>
          <w:szCs w:val="18"/>
        </w:rPr>
        <w:t xml:space="preserve"> de I</w:t>
      </w:r>
      <w:r w:rsidRPr="00624825">
        <w:rPr>
          <w:szCs w:val="18"/>
        </w:rPr>
        <w:t>nschrijving ter zijde worden gelegd e</w:t>
      </w:r>
      <w:r w:rsidR="00EC68D5">
        <w:rPr>
          <w:szCs w:val="18"/>
        </w:rPr>
        <w:t>n wordt</w:t>
      </w:r>
      <w:r w:rsidR="00662D46">
        <w:rPr>
          <w:szCs w:val="18"/>
        </w:rPr>
        <w:t xml:space="preserve"> de Inschrijver</w:t>
      </w:r>
      <w:r w:rsidR="00794B2B">
        <w:rPr>
          <w:szCs w:val="18"/>
        </w:rPr>
        <w:t xml:space="preserve"> </w:t>
      </w:r>
      <w:r w:rsidRPr="00624825">
        <w:rPr>
          <w:szCs w:val="18"/>
        </w:rPr>
        <w:t>uitgesloten van de verdere procedure.</w:t>
      </w:r>
    </w:p>
    <w:p w14:paraId="56E81553" w14:textId="77777777" w:rsidR="009A6E30" w:rsidRPr="00345F56" w:rsidRDefault="009A6E30" w:rsidP="002335FF">
      <w:pPr>
        <w:pStyle w:val="Kop3"/>
        <w:spacing w:line="276" w:lineRule="auto"/>
      </w:pPr>
      <w:bookmarkStart w:id="108" w:name="_Toc15567987"/>
      <w:r w:rsidRPr="00345F56">
        <w:t xml:space="preserve">Financiële en economische </w:t>
      </w:r>
      <w:r w:rsidR="002D4D6F" w:rsidRPr="00345F56">
        <w:t>geschiktheidseisen</w:t>
      </w:r>
      <w:r w:rsidR="00084308" w:rsidRPr="00345F56">
        <w:t xml:space="preserve"> (optioneel)</w:t>
      </w:r>
      <w:bookmarkEnd w:id="108"/>
    </w:p>
    <w:p w14:paraId="1BDC7C48" w14:textId="77777777" w:rsidR="009A6E30" w:rsidRPr="00624825" w:rsidRDefault="001B135E" w:rsidP="002335FF">
      <w:pPr>
        <w:pStyle w:val="broodtekst"/>
        <w:rPr>
          <w:szCs w:val="18"/>
        </w:rPr>
      </w:pPr>
      <w:r>
        <w:rPr>
          <w:szCs w:val="18"/>
        </w:rPr>
        <w:t>Aanbesteder</w:t>
      </w:r>
      <w:r w:rsidR="00B659B7" w:rsidRPr="00624825">
        <w:rPr>
          <w:szCs w:val="18"/>
        </w:rPr>
        <w:t xml:space="preserve"> </w:t>
      </w:r>
      <w:r w:rsidR="009A6E30" w:rsidRPr="00624825">
        <w:rPr>
          <w:szCs w:val="18"/>
        </w:rPr>
        <w:t>stelt geen nadere eisen m.b.t. financiële en economische draagkracht</w:t>
      </w:r>
      <w:r>
        <w:rPr>
          <w:szCs w:val="18"/>
        </w:rPr>
        <w:t>.</w:t>
      </w:r>
    </w:p>
    <w:p w14:paraId="14D2C345" w14:textId="77777777" w:rsidR="009A6E30" w:rsidRPr="00624825" w:rsidRDefault="009A6E30" w:rsidP="002335FF">
      <w:pPr>
        <w:pStyle w:val="Kop3"/>
        <w:spacing w:line="276" w:lineRule="auto"/>
      </w:pPr>
      <w:bookmarkStart w:id="109" w:name="_Toc15567988"/>
      <w:r w:rsidRPr="00624825">
        <w:t>Technische bekwaamheid of beroepsbekwaamheid</w:t>
      </w:r>
      <w:bookmarkEnd w:id="109"/>
    </w:p>
    <w:p w14:paraId="7499EC54" w14:textId="2CD6527E" w:rsidR="002335FF" w:rsidRDefault="009A6E30" w:rsidP="002335FF">
      <w:pPr>
        <w:tabs>
          <w:tab w:val="left" w:pos="5670"/>
        </w:tabs>
        <w:rPr>
          <w:szCs w:val="18"/>
        </w:rPr>
      </w:pPr>
      <w:r w:rsidRPr="00624825">
        <w:rPr>
          <w:szCs w:val="18"/>
        </w:rPr>
        <w:t>Inschrijver dient technisch bekwaam of beroeps</w:t>
      </w:r>
      <w:r w:rsidR="00345F56">
        <w:rPr>
          <w:szCs w:val="18"/>
        </w:rPr>
        <w:t xml:space="preserve"> </w:t>
      </w:r>
      <w:r w:rsidRPr="00624825">
        <w:rPr>
          <w:szCs w:val="18"/>
        </w:rPr>
        <w:t>bekwaam te zijn om</w:t>
      </w:r>
      <w:r w:rsidR="004119BD">
        <w:rPr>
          <w:szCs w:val="18"/>
        </w:rPr>
        <w:t xml:space="preserve"> de opdracht uit te voeren. Aanbesteder</w:t>
      </w:r>
      <w:r w:rsidRPr="00624825">
        <w:rPr>
          <w:szCs w:val="18"/>
        </w:rPr>
        <w:t xml:space="preserve"> heeft voor wat betreft de technische geschiktheid </w:t>
      </w:r>
      <w:r w:rsidR="00273285">
        <w:rPr>
          <w:szCs w:val="18"/>
        </w:rPr>
        <w:t>de navolgende kerncompetenties</w:t>
      </w:r>
      <w:r w:rsidRPr="00624825">
        <w:rPr>
          <w:szCs w:val="18"/>
        </w:rPr>
        <w:t xml:space="preserve"> vastgesteld</w:t>
      </w:r>
      <w:r w:rsidR="00273285">
        <w:rPr>
          <w:szCs w:val="18"/>
        </w:rPr>
        <w:t xml:space="preserve"> die relevant zijn voor onderhavige opdracht</w:t>
      </w:r>
      <w:r w:rsidRPr="00624825">
        <w:rPr>
          <w:szCs w:val="18"/>
        </w:rPr>
        <w:t xml:space="preserve">. </w:t>
      </w:r>
    </w:p>
    <w:p w14:paraId="352788AF" w14:textId="77777777" w:rsidR="002335FF" w:rsidRDefault="002335FF">
      <w:pPr>
        <w:spacing w:line="240" w:lineRule="auto"/>
        <w:rPr>
          <w:szCs w:val="18"/>
        </w:rPr>
      </w:pPr>
      <w:r>
        <w:rPr>
          <w:szCs w:val="18"/>
        </w:rPr>
        <w:br w:type="page"/>
      </w:r>
    </w:p>
    <w:p w14:paraId="503FC3CD" w14:textId="77777777" w:rsidR="009A6E30" w:rsidRPr="00624825" w:rsidRDefault="009A6E30" w:rsidP="002335FF">
      <w:pPr>
        <w:pStyle w:val="Kop4"/>
        <w:tabs>
          <w:tab w:val="clear" w:pos="1728"/>
        </w:tabs>
        <w:spacing w:line="276" w:lineRule="auto"/>
        <w:ind w:left="0" w:hanging="1134"/>
      </w:pPr>
      <w:r w:rsidRPr="00624825">
        <w:lastRenderedPageBreak/>
        <w:t>Kerncompetenties</w:t>
      </w:r>
    </w:p>
    <w:p w14:paraId="39475D8C" w14:textId="58364197" w:rsidR="00AE1A20" w:rsidRDefault="006B3811" w:rsidP="002335FF">
      <w:pPr>
        <w:rPr>
          <w:rFonts w:cs="Arial"/>
          <w:szCs w:val="18"/>
        </w:rPr>
      </w:pPr>
      <w:r w:rsidRPr="00624825">
        <w:rPr>
          <w:rFonts w:cs="Arial"/>
          <w:szCs w:val="18"/>
        </w:rPr>
        <w:t xml:space="preserve">De vastgestelde kerncompetenties zijn </w:t>
      </w:r>
    </w:p>
    <w:p w14:paraId="3EE3CCA3" w14:textId="77777777" w:rsidR="00345F56" w:rsidRPr="00345F56" w:rsidRDefault="00345F56" w:rsidP="002335FF">
      <w:pPr>
        <w:rPr>
          <w:rFonts w:cs="Arial"/>
          <w:szCs w:val="18"/>
        </w:rPr>
      </w:pPr>
    </w:p>
    <w:p w14:paraId="442E7230" w14:textId="77777777" w:rsidR="00345F56" w:rsidRPr="00345F56" w:rsidRDefault="00345F56" w:rsidP="002335FF">
      <w:pPr>
        <w:rPr>
          <w:rFonts w:cs="Arial"/>
          <w:szCs w:val="18"/>
        </w:rPr>
      </w:pPr>
      <w:r w:rsidRPr="00345F56">
        <w:rPr>
          <w:rFonts w:cs="Arial"/>
          <w:szCs w:val="18"/>
        </w:rPr>
        <w:t xml:space="preserve">Kerncompetentie 1: </w:t>
      </w:r>
    </w:p>
    <w:p w14:paraId="0F40BC12" w14:textId="455A8E41" w:rsidR="00345F56" w:rsidRPr="00345F56" w:rsidRDefault="00345F56" w:rsidP="002335FF">
      <w:pPr>
        <w:rPr>
          <w:rFonts w:cs="Arial"/>
          <w:szCs w:val="18"/>
        </w:rPr>
      </w:pPr>
      <w:r w:rsidRPr="00345F56">
        <w:rPr>
          <w:rFonts w:cs="Arial"/>
          <w:szCs w:val="18"/>
        </w:rPr>
        <w:t>Gegadigde heeft in de periode van 3 jaar voorafgaand aan de datum van publicatie van de aankondiging op Tenderned, een opdracht uitgevoerd waarbij ervaring is opgedaan</w:t>
      </w:r>
      <w:r>
        <w:rPr>
          <w:rFonts w:cs="Arial"/>
          <w:szCs w:val="18"/>
        </w:rPr>
        <w:t xml:space="preserve"> </w:t>
      </w:r>
      <w:r w:rsidRPr="00345F56">
        <w:rPr>
          <w:rFonts w:cs="Arial"/>
          <w:szCs w:val="18"/>
        </w:rPr>
        <w:t>met het coördineren en plannen van brandstofleveranties waarbij gebruik is gemaakt van</w:t>
      </w:r>
      <w:r>
        <w:rPr>
          <w:rFonts w:cs="Arial"/>
          <w:szCs w:val="18"/>
        </w:rPr>
        <w:t xml:space="preserve"> </w:t>
      </w:r>
      <w:r w:rsidRPr="00345F56">
        <w:rPr>
          <w:rFonts w:cs="Arial"/>
          <w:szCs w:val="18"/>
        </w:rPr>
        <w:t>de inrichting, coördinatie en aansturing van het voor de levering noodzakelijke netwerk van toeleveranciers als omschreven in dit project,</w:t>
      </w:r>
    </w:p>
    <w:p w14:paraId="417BB3D0" w14:textId="77777777" w:rsidR="00345F56" w:rsidRPr="00345F56" w:rsidRDefault="00345F56" w:rsidP="00345F56">
      <w:pPr>
        <w:spacing w:line="240" w:lineRule="auto"/>
        <w:rPr>
          <w:rFonts w:cs="Arial"/>
          <w:szCs w:val="18"/>
        </w:rPr>
      </w:pPr>
    </w:p>
    <w:p w14:paraId="41AE1205" w14:textId="3725B622" w:rsidR="00345F56" w:rsidRPr="00345F56" w:rsidRDefault="00345F56" w:rsidP="002335FF">
      <w:pPr>
        <w:rPr>
          <w:rFonts w:cs="Arial"/>
          <w:szCs w:val="18"/>
        </w:rPr>
      </w:pPr>
      <w:r w:rsidRPr="00345F56">
        <w:rPr>
          <w:rFonts w:cs="Arial"/>
          <w:szCs w:val="18"/>
        </w:rPr>
        <w:t>Kerncompetentie 2:</w:t>
      </w:r>
    </w:p>
    <w:p w14:paraId="1FE8F88A" w14:textId="2D9BC35C" w:rsidR="00345F56" w:rsidRPr="00345F56" w:rsidRDefault="00345F56" w:rsidP="002335FF">
      <w:pPr>
        <w:rPr>
          <w:rFonts w:cs="Arial"/>
          <w:szCs w:val="18"/>
        </w:rPr>
      </w:pPr>
      <w:r w:rsidRPr="00345F56">
        <w:rPr>
          <w:rFonts w:cs="Arial"/>
          <w:szCs w:val="18"/>
        </w:rPr>
        <w:t>Gegadigde heeft in de periode van 3 jaar voorafgaand aan de datum van publicatie van de aankondiging op Tenderned, een opdracht uitgevoerd met de logistiek en bevoorrading door gebruik making van tankwagens waarbij sprake is van meerdere besteltransacties en decentrale leveringen aan verschillende landelijk verspreide adressen.</w:t>
      </w:r>
    </w:p>
    <w:p w14:paraId="47938E37" w14:textId="77777777" w:rsidR="00345F56" w:rsidRPr="00345F56" w:rsidRDefault="00345F56" w:rsidP="002335FF">
      <w:pPr>
        <w:rPr>
          <w:rFonts w:cs="Arial"/>
          <w:szCs w:val="18"/>
        </w:rPr>
      </w:pPr>
    </w:p>
    <w:p w14:paraId="02C3A3C8" w14:textId="77777777" w:rsidR="00345F56" w:rsidRPr="00345F56" w:rsidRDefault="00345F56" w:rsidP="002335FF">
      <w:pPr>
        <w:rPr>
          <w:rFonts w:cs="Arial"/>
          <w:szCs w:val="18"/>
        </w:rPr>
      </w:pPr>
      <w:r w:rsidRPr="00345F56">
        <w:rPr>
          <w:rFonts w:cs="Arial"/>
          <w:szCs w:val="18"/>
        </w:rPr>
        <w:t>Kerncompetentie 3:</w:t>
      </w:r>
    </w:p>
    <w:p w14:paraId="347F1E84" w14:textId="1F3478FC" w:rsidR="00345F56" w:rsidRDefault="00345F56" w:rsidP="002335FF">
      <w:pPr>
        <w:rPr>
          <w:rFonts w:cs="Arial"/>
          <w:szCs w:val="18"/>
        </w:rPr>
      </w:pPr>
      <w:r w:rsidRPr="00345F56">
        <w:rPr>
          <w:rFonts w:cs="Arial"/>
          <w:szCs w:val="18"/>
        </w:rPr>
        <w:t>Gegadigde heeft in de periode van 3 jaar voorafgaand aan de datum van publicatie van de aankondiging op Tenderned, een opdracht uitgevoerd waaruit blijkt dat hij ervaring heeft met het verzorgen van bijbehorende administratie, het verzorgen van het facturatieproces en het bijhouden van een klachtenregistratie.</w:t>
      </w:r>
    </w:p>
    <w:p w14:paraId="6E5CA25F" w14:textId="2DC041EE" w:rsidR="00974492" w:rsidRDefault="00974492" w:rsidP="00EE1711">
      <w:pPr>
        <w:pStyle w:val="broodtekst"/>
        <w:spacing w:line="240" w:lineRule="auto"/>
        <w:rPr>
          <w:szCs w:val="18"/>
        </w:rPr>
      </w:pPr>
    </w:p>
    <w:p w14:paraId="2D62F89D" w14:textId="35C7621B" w:rsidR="00974492" w:rsidRPr="00364F82" w:rsidRDefault="00974492" w:rsidP="002335FF">
      <w:pPr>
        <w:rPr>
          <w:szCs w:val="18"/>
        </w:rPr>
      </w:pPr>
      <w:r w:rsidRPr="00364F82">
        <w:rPr>
          <w:szCs w:val="18"/>
        </w:rPr>
        <w:t xml:space="preserve">Inschrijver dient </w:t>
      </w:r>
      <w:r w:rsidRPr="00364F82">
        <w:rPr>
          <w:szCs w:val="18"/>
          <w:u w:val="single"/>
        </w:rPr>
        <w:t>per hierboven vermelde kerncompetentie</w:t>
      </w:r>
      <w:r w:rsidRPr="00364F82">
        <w:rPr>
          <w:szCs w:val="18"/>
        </w:rPr>
        <w:t xml:space="preserve"> </w:t>
      </w:r>
      <w:r w:rsidRPr="00345F56">
        <w:rPr>
          <w:szCs w:val="18"/>
        </w:rPr>
        <w:t>één</w:t>
      </w:r>
      <w:r w:rsidRPr="00364F82">
        <w:rPr>
          <w:szCs w:val="18"/>
        </w:rPr>
        <w:t xml:space="preserve"> referentieopdracht te hebben uitgevoerd die voldoet aan de volgende eisen:</w:t>
      </w:r>
    </w:p>
    <w:p w14:paraId="5745AB98" w14:textId="22DC176D" w:rsidR="00345F56" w:rsidRDefault="007219AE" w:rsidP="002335FF">
      <w:pPr>
        <w:ind w:firstLine="170"/>
        <w:rPr>
          <w:szCs w:val="18"/>
        </w:rPr>
      </w:pPr>
      <w:r>
        <w:rPr>
          <w:szCs w:val="18"/>
        </w:rPr>
        <w:t xml:space="preserve">   </w:t>
      </w:r>
      <w:r w:rsidR="00974492" w:rsidRPr="00364F82">
        <w:rPr>
          <w:szCs w:val="18"/>
        </w:rPr>
        <w:t xml:space="preserve">Het onderwerp van de referentieopdracht dient vergelijkbaar te zijn met de </w:t>
      </w:r>
    </w:p>
    <w:p w14:paraId="48E86D43" w14:textId="3368D1CE" w:rsidR="00974492" w:rsidRPr="00364F82" w:rsidRDefault="00974492" w:rsidP="002335FF">
      <w:pPr>
        <w:ind w:left="170" w:firstLine="170"/>
        <w:rPr>
          <w:szCs w:val="18"/>
        </w:rPr>
      </w:pPr>
      <w:r w:rsidRPr="00364F82">
        <w:rPr>
          <w:szCs w:val="18"/>
        </w:rPr>
        <w:t>betreffende kerncompetentie.</w:t>
      </w:r>
    </w:p>
    <w:p w14:paraId="1FFBB7CC" w14:textId="434F6197" w:rsidR="004D5AA7" w:rsidRPr="00364F82" w:rsidRDefault="00974492" w:rsidP="002335FF">
      <w:pPr>
        <w:pStyle w:val="Bullet"/>
        <w:numPr>
          <w:ilvl w:val="0"/>
          <w:numId w:val="0"/>
        </w:numPr>
        <w:spacing w:line="276" w:lineRule="auto"/>
        <w:ind w:left="357" w:hanging="357"/>
        <w:rPr>
          <w:szCs w:val="18"/>
          <w:lang w:val="nl-NL"/>
        </w:rPr>
      </w:pPr>
      <w:r w:rsidRPr="00345F56">
        <w:rPr>
          <w:szCs w:val="18"/>
        </w:rPr>
        <w:t>De referentieopdracht moet uitgevoerd of afgerond zijn in de afgelopen drie jaar voorafgaand aan de publicatiedatum van deze aanbesteding op TenderNed.</w:t>
      </w:r>
    </w:p>
    <w:p w14:paraId="0016B7B3" w14:textId="77777777" w:rsidR="00974492" w:rsidRPr="00364F82" w:rsidRDefault="00974492" w:rsidP="002335FF">
      <w:pPr>
        <w:pStyle w:val="Bullet"/>
        <w:spacing w:line="276" w:lineRule="auto"/>
        <w:rPr>
          <w:szCs w:val="18"/>
          <w:lang w:val="nl-NL"/>
        </w:rPr>
      </w:pPr>
      <w:r w:rsidRPr="00364F82">
        <w:rPr>
          <w:szCs w:val="18"/>
        </w:rPr>
        <w:t>Indien gebruik wordt gemaakt van een nog niet (geheel) afgeronde opdracht mogen alleen de werkelijk behaalde resultaten van de lopende overeenkomst worden opgegeven en kan niet worden volstaan met een prognose van de resultaten.</w:t>
      </w:r>
    </w:p>
    <w:p w14:paraId="37513161" w14:textId="20ACDA26" w:rsidR="00DF10FE" w:rsidRPr="00B90172" w:rsidRDefault="00974492" w:rsidP="002335FF">
      <w:pPr>
        <w:pStyle w:val="Bullet"/>
        <w:spacing w:line="276" w:lineRule="auto"/>
        <w:rPr>
          <w:szCs w:val="18"/>
        </w:rPr>
      </w:pPr>
      <w:r w:rsidRPr="00364F82">
        <w:rPr>
          <w:szCs w:val="18"/>
        </w:rPr>
        <w:t>De referentieopdrachten dienen zowel met betrekking tot de wijze van uitvoering als met betrekking tot het resultaat naar behoren te zijn uitgevoerd. Het eindresultaat maar ook de wijze van uitvoering is relevant</w:t>
      </w:r>
      <w:r w:rsidRPr="00364F82">
        <w:rPr>
          <w:i/>
          <w:szCs w:val="18"/>
        </w:rPr>
        <w:t>.</w:t>
      </w:r>
    </w:p>
    <w:p w14:paraId="47ADE789" w14:textId="70F4B256" w:rsidR="00974492" w:rsidRPr="00364F82" w:rsidRDefault="00974492" w:rsidP="002335FF">
      <w:pPr>
        <w:pStyle w:val="Bullet"/>
        <w:spacing w:line="276" w:lineRule="auto"/>
        <w:rPr>
          <w:sz w:val="16"/>
        </w:rPr>
      </w:pPr>
      <w:r w:rsidRPr="00364F82">
        <w:rPr>
          <w:rFonts w:cs="Arial"/>
          <w:bCs/>
          <w:iCs/>
          <w:szCs w:val="18"/>
        </w:rPr>
        <w:t xml:space="preserve">Meerdere referenties zijn alleen toegestaan als deze referenties elkaar completeren om de betreffende kerncompetentie in zijn geheel aan te tonen, hiervoor mogen echter niet meer dan </w:t>
      </w:r>
      <w:r w:rsidR="00345F56">
        <w:rPr>
          <w:rFonts w:cs="Arial"/>
          <w:bCs/>
          <w:iCs/>
          <w:szCs w:val="18"/>
        </w:rPr>
        <w:t>3</w:t>
      </w:r>
      <w:r w:rsidRPr="00364F82">
        <w:rPr>
          <w:rFonts w:cs="Arial"/>
          <w:bCs/>
          <w:iCs/>
          <w:szCs w:val="18"/>
        </w:rPr>
        <w:t xml:space="preserve"> referentieopdrachten worden ingediend</w:t>
      </w:r>
      <w:r w:rsidRPr="00364F82">
        <w:rPr>
          <w:szCs w:val="18"/>
        </w:rPr>
        <w:t>.</w:t>
      </w:r>
    </w:p>
    <w:p w14:paraId="47AB60B3" w14:textId="77777777" w:rsidR="005D1A59" w:rsidRPr="00364F82" w:rsidRDefault="005D1A59" w:rsidP="002335FF">
      <w:pPr>
        <w:pStyle w:val="Bullet"/>
        <w:spacing w:line="276" w:lineRule="auto"/>
      </w:pPr>
      <w:r w:rsidRPr="00364F82">
        <w:t>Indien in één referentie meerdere kerncompetenties tot uiting komen die voldoen aan de gestelde eisen, mag Inschrijver voor die kerncompetenties dezelfde referentie gebruiken.</w:t>
      </w:r>
    </w:p>
    <w:p w14:paraId="3E1DD605" w14:textId="78687AC1" w:rsidR="00974492" w:rsidRDefault="00974492" w:rsidP="00EE1711">
      <w:pPr>
        <w:pStyle w:val="broodtekst"/>
        <w:spacing w:line="240" w:lineRule="auto"/>
        <w:rPr>
          <w:szCs w:val="18"/>
        </w:rPr>
      </w:pPr>
    </w:p>
    <w:p w14:paraId="2EF0A940" w14:textId="206564B0" w:rsidR="003A6218" w:rsidRPr="003A6218" w:rsidRDefault="003A6218" w:rsidP="002335FF">
      <w:pPr>
        <w:pStyle w:val="broodtekst"/>
        <w:rPr>
          <w:szCs w:val="18"/>
        </w:rPr>
      </w:pPr>
      <w:r w:rsidRPr="003A6218">
        <w:rPr>
          <w:szCs w:val="18"/>
        </w:rPr>
        <w:t>Per referentieproject di</w:t>
      </w:r>
      <w:r>
        <w:rPr>
          <w:szCs w:val="18"/>
        </w:rPr>
        <w:t>ent één formulier</w:t>
      </w:r>
      <w:r w:rsidRPr="003A6218">
        <w:rPr>
          <w:szCs w:val="18"/>
        </w:rPr>
        <w:t xml:space="preserve"> te worden ingevuld.</w:t>
      </w:r>
    </w:p>
    <w:p w14:paraId="3412344E" w14:textId="77777777" w:rsidR="00DF10FE" w:rsidRDefault="00DF10FE" w:rsidP="002335FF">
      <w:pPr>
        <w:pStyle w:val="broodtekst"/>
        <w:rPr>
          <w:szCs w:val="18"/>
        </w:rPr>
      </w:pPr>
    </w:p>
    <w:p w14:paraId="238E1A33" w14:textId="6959C61D" w:rsidR="00974492" w:rsidRDefault="003A6218" w:rsidP="002335FF">
      <w:pPr>
        <w:pStyle w:val="broodtekst"/>
        <w:rPr>
          <w:szCs w:val="18"/>
        </w:rPr>
      </w:pPr>
      <w:r w:rsidRPr="003A6218">
        <w:rPr>
          <w:szCs w:val="18"/>
        </w:rPr>
        <w:t>Door het opgeven van een referentieproject geeft Inschrijver toestemming aan Aanbesteder om zonder tussenkomst van de ondernemer, voor verificatie contact op te nemen met de genoemde contactpersoon van de referentie.</w:t>
      </w:r>
    </w:p>
    <w:p w14:paraId="49E139C1" w14:textId="3052F361" w:rsidR="002A6CD5" w:rsidRPr="00624825" w:rsidRDefault="002A6CD5" w:rsidP="002335FF">
      <w:pPr>
        <w:pStyle w:val="broodtekst"/>
        <w:rPr>
          <w:rFonts w:cs="Arial"/>
          <w:szCs w:val="18"/>
        </w:rPr>
      </w:pPr>
    </w:p>
    <w:p w14:paraId="60718F08" w14:textId="77777777" w:rsidR="006B3811" w:rsidRPr="00624825" w:rsidRDefault="006B3811" w:rsidP="002335FF">
      <w:pPr>
        <w:rPr>
          <w:szCs w:val="18"/>
        </w:rPr>
      </w:pPr>
      <w:r w:rsidRPr="00624825">
        <w:rPr>
          <w:szCs w:val="18"/>
        </w:rPr>
        <w:t>Per referentieproject dient onderbouwd te worden waarom de referentie relevant is voor de onderhavige opdracht. Hierin dient opgenomen te worden:</w:t>
      </w:r>
    </w:p>
    <w:p w14:paraId="7F8911A6" w14:textId="77777777" w:rsidR="006B3811" w:rsidRPr="00624825" w:rsidRDefault="006B3811" w:rsidP="002335FF">
      <w:pPr>
        <w:numPr>
          <w:ilvl w:val="0"/>
          <w:numId w:val="23"/>
        </w:numPr>
        <w:autoSpaceDE w:val="0"/>
        <w:autoSpaceDN w:val="0"/>
        <w:adjustRightInd w:val="0"/>
        <w:rPr>
          <w:szCs w:val="18"/>
        </w:rPr>
      </w:pPr>
      <w:r w:rsidRPr="00624825">
        <w:rPr>
          <w:szCs w:val="18"/>
        </w:rPr>
        <w:t>Welke kerncompetenties of delen van kerncompetenties afgedekt worden.</w:t>
      </w:r>
    </w:p>
    <w:p w14:paraId="17BFA4E0" w14:textId="328B7EC9" w:rsidR="00D06BE4" w:rsidRDefault="006B3811" w:rsidP="002335FF">
      <w:pPr>
        <w:numPr>
          <w:ilvl w:val="0"/>
          <w:numId w:val="23"/>
        </w:numPr>
        <w:autoSpaceDE w:val="0"/>
        <w:autoSpaceDN w:val="0"/>
        <w:adjustRightInd w:val="0"/>
        <w:spacing w:line="240" w:lineRule="auto"/>
      </w:pPr>
      <w:r w:rsidRPr="002335FF">
        <w:rPr>
          <w:szCs w:val="18"/>
        </w:rPr>
        <w:lastRenderedPageBreak/>
        <w:t>Beschrijving van de door ondernemer uitgevoerde werkz</w:t>
      </w:r>
      <w:bookmarkStart w:id="110" w:name="_Toc15567989"/>
      <w:r w:rsidR="00C70A78">
        <w:rPr>
          <w:szCs w:val="18"/>
        </w:rPr>
        <w:t xml:space="preserve">aamheden en behaalde resultaten </w:t>
      </w:r>
      <w:r w:rsidR="00081F87" w:rsidRPr="001C3612">
        <w:t xml:space="preserve">Beoordeling </w:t>
      </w:r>
      <w:r w:rsidR="00CC2C9D">
        <w:t>en G</w:t>
      </w:r>
      <w:r w:rsidR="003E520D" w:rsidRPr="001C3612">
        <w:t>unning</w:t>
      </w:r>
      <w:bookmarkEnd w:id="110"/>
      <w:r w:rsidR="00D06BE4">
        <w:t>.</w:t>
      </w:r>
    </w:p>
    <w:p w14:paraId="37E7E4A2" w14:textId="77777777" w:rsidR="00D06BE4" w:rsidRPr="0010074D" w:rsidRDefault="00D06BE4" w:rsidP="00F72BB0">
      <w:pPr>
        <w:numPr>
          <w:ilvl w:val="1"/>
          <w:numId w:val="24"/>
        </w:numPr>
        <w:tabs>
          <w:tab w:val="left" w:pos="227"/>
          <w:tab w:val="left" w:pos="454"/>
          <w:tab w:val="left" w:pos="680"/>
        </w:tabs>
        <w:autoSpaceDE w:val="0"/>
        <w:autoSpaceDN w:val="0"/>
        <w:adjustRightInd w:val="0"/>
        <w:spacing w:before="240" w:line="240" w:lineRule="auto"/>
        <w:outlineLvl w:val="1"/>
        <w:rPr>
          <w:b/>
          <w:szCs w:val="20"/>
        </w:rPr>
      </w:pPr>
      <w:bookmarkStart w:id="111" w:name="_Toc475466677"/>
      <w:bookmarkStart w:id="112" w:name="_Toc534285946"/>
      <w:bookmarkStart w:id="113" w:name="_Toc15567999"/>
      <w:bookmarkStart w:id="114" w:name="_Toc62471457"/>
      <w:bookmarkStart w:id="115" w:name="_Toc65488491"/>
      <w:r w:rsidRPr="0010074D">
        <w:rPr>
          <w:b/>
          <w:szCs w:val="20"/>
        </w:rPr>
        <w:t>Algemeen</w:t>
      </w:r>
      <w:bookmarkEnd w:id="111"/>
      <w:bookmarkEnd w:id="112"/>
      <w:bookmarkEnd w:id="113"/>
      <w:bookmarkEnd w:id="114"/>
      <w:bookmarkEnd w:id="115"/>
    </w:p>
    <w:p w14:paraId="563AF5A5" w14:textId="77777777" w:rsidR="00D06BE4" w:rsidRPr="0010074D" w:rsidRDefault="00D06BE4" w:rsidP="002335FF">
      <w:pPr>
        <w:tabs>
          <w:tab w:val="left" w:pos="227"/>
          <w:tab w:val="left" w:pos="454"/>
          <w:tab w:val="left" w:pos="680"/>
        </w:tabs>
        <w:autoSpaceDE w:val="0"/>
        <w:autoSpaceDN w:val="0"/>
        <w:adjustRightInd w:val="0"/>
        <w:rPr>
          <w:szCs w:val="20"/>
        </w:rPr>
      </w:pPr>
      <w:r w:rsidRPr="0010074D">
        <w:rPr>
          <w:szCs w:val="20"/>
        </w:rPr>
        <w:t>De beoordeling van de</w:t>
      </w:r>
      <w:r>
        <w:rPr>
          <w:szCs w:val="20"/>
        </w:rPr>
        <w:t xml:space="preserve"> Definitieve</w:t>
      </w:r>
      <w:r w:rsidRPr="0010074D">
        <w:rPr>
          <w:szCs w:val="20"/>
        </w:rPr>
        <w:t xml:space="preserve"> Inschrijvingen en de uiteindelijke gunning zal plaatsvinden op grond van het gunningscriterium Beste Prijs/Kwaliteitverhouding (BPKV). De </w:t>
      </w:r>
      <w:r>
        <w:rPr>
          <w:szCs w:val="20"/>
        </w:rPr>
        <w:t xml:space="preserve">Definitieve </w:t>
      </w:r>
      <w:r w:rsidRPr="0010074D">
        <w:rPr>
          <w:szCs w:val="20"/>
        </w:rPr>
        <w:t>Inschrijvingen worden beoordeeld overeenkomstig de beoordelingsprocedure zoals beschreven in dit hoofdstuk.</w:t>
      </w:r>
    </w:p>
    <w:p w14:paraId="2EEEA258" w14:textId="77777777" w:rsidR="00D06BE4" w:rsidRPr="0010074D" w:rsidRDefault="00D06BE4" w:rsidP="002335FF">
      <w:pPr>
        <w:numPr>
          <w:ilvl w:val="1"/>
          <w:numId w:val="24"/>
        </w:numPr>
        <w:tabs>
          <w:tab w:val="left" w:pos="227"/>
          <w:tab w:val="left" w:pos="454"/>
          <w:tab w:val="left" w:pos="680"/>
        </w:tabs>
        <w:autoSpaceDE w:val="0"/>
        <w:autoSpaceDN w:val="0"/>
        <w:adjustRightInd w:val="0"/>
        <w:spacing w:before="240"/>
        <w:outlineLvl w:val="1"/>
        <w:rPr>
          <w:b/>
          <w:szCs w:val="20"/>
        </w:rPr>
      </w:pPr>
      <w:bookmarkStart w:id="116" w:name="_Toc534285947"/>
      <w:bookmarkStart w:id="117" w:name="_Toc15568000"/>
      <w:bookmarkStart w:id="118" w:name="_Toc62471458"/>
      <w:bookmarkStart w:id="119" w:name="_Toc65488492"/>
      <w:r w:rsidRPr="0010074D">
        <w:rPr>
          <w:b/>
          <w:szCs w:val="20"/>
        </w:rPr>
        <w:t>Gunningcriteria</w:t>
      </w:r>
      <w:bookmarkEnd w:id="116"/>
      <w:bookmarkEnd w:id="117"/>
      <w:bookmarkEnd w:id="118"/>
      <w:bookmarkEnd w:id="119"/>
    </w:p>
    <w:p w14:paraId="13D6D6EC" w14:textId="77777777" w:rsidR="00D06BE4" w:rsidRPr="0010074D" w:rsidRDefault="00D06BE4" w:rsidP="002335FF">
      <w:pPr>
        <w:tabs>
          <w:tab w:val="left" w:pos="227"/>
          <w:tab w:val="left" w:pos="454"/>
          <w:tab w:val="left" w:pos="680"/>
        </w:tabs>
        <w:autoSpaceDE w:val="0"/>
        <w:autoSpaceDN w:val="0"/>
        <w:adjustRightInd w:val="0"/>
        <w:rPr>
          <w:szCs w:val="20"/>
        </w:rPr>
      </w:pPr>
      <w:r w:rsidRPr="0010074D">
        <w:rPr>
          <w:szCs w:val="20"/>
        </w:rPr>
        <w:t>De opdracht wordt gegund aan de Inschrijver die de Beste Prijs/Kwaliteitverhouding (BPKV) heeft op grond van het bepaalde in dit hoofdstuk, mits Inschrijver een geldige Inschrijving heeft gedaan, heeft aangetoond te voldoen aan de gestelde eisen van dit Beschrijvend document en tevens niet behoeft te worden uitgesloten van opdrachtverlening.</w:t>
      </w:r>
    </w:p>
    <w:p w14:paraId="33FFE41E" w14:textId="77777777" w:rsidR="00D06BE4" w:rsidRDefault="00D06BE4" w:rsidP="002335FF">
      <w:pPr>
        <w:tabs>
          <w:tab w:val="left" w:pos="227"/>
          <w:tab w:val="left" w:pos="454"/>
          <w:tab w:val="left" w:pos="680"/>
        </w:tabs>
        <w:autoSpaceDE w:val="0"/>
        <w:autoSpaceDN w:val="0"/>
        <w:adjustRightInd w:val="0"/>
        <w:rPr>
          <w:szCs w:val="20"/>
        </w:rPr>
      </w:pPr>
      <w:r w:rsidRPr="0010074D">
        <w:rPr>
          <w:szCs w:val="20"/>
        </w:rPr>
        <w:t xml:space="preserve">Bij de beoordeling om te komen tot de Inschrijving met de Beste Prijs/Kwaliteitverhouding worden de criteria gehanteerd als vermeld in dit hoofdstuk van dit Beschrijvend document. </w:t>
      </w:r>
    </w:p>
    <w:p w14:paraId="7ADF1834" w14:textId="77777777" w:rsidR="00D06BE4" w:rsidRPr="0010074D" w:rsidRDefault="00D06BE4" w:rsidP="002335FF">
      <w:pPr>
        <w:tabs>
          <w:tab w:val="left" w:pos="227"/>
          <w:tab w:val="left" w:pos="454"/>
          <w:tab w:val="left" w:pos="680"/>
        </w:tabs>
        <w:autoSpaceDE w:val="0"/>
        <w:autoSpaceDN w:val="0"/>
        <w:adjustRightInd w:val="0"/>
        <w:rPr>
          <w:szCs w:val="20"/>
        </w:rPr>
      </w:pPr>
    </w:p>
    <w:p w14:paraId="5BB083C4" w14:textId="77777777" w:rsidR="00D06BE4" w:rsidRPr="0010074D" w:rsidRDefault="00D06BE4" w:rsidP="002335FF">
      <w:pPr>
        <w:tabs>
          <w:tab w:val="left" w:pos="227"/>
          <w:tab w:val="left" w:pos="454"/>
          <w:tab w:val="left" w:pos="680"/>
        </w:tabs>
        <w:autoSpaceDE w:val="0"/>
        <w:autoSpaceDN w:val="0"/>
        <w:adjustRightInd w:val="0"/>
        <w:rPr>
          <w:szCs w:val="20"/>
        </w:rPr>
      </w:pPr>
      <w:r w:rsidRPr="0010074D">
        <w:rPr>
          <w:szCs w:val="20"/>
        </w:rPr>
        <w:t xml:space="preserve">Om te komen tot de Inschrijving met de Beste Prijs/Kwaliteitverhouding wordt de </w:t>
      </w:r>
      <w:r w:rsidRPr="0010074D">
        <w:rPr>
          <w:b/>
          <w:szCs w:val="20"/>
        </w:rPr>
        <w:t xml:space="preserve">‘gunnen op waarde’ </w:t>
      </w:r>
      <w:r w:rsidRPr="0010074D">
        <w:rPr>
          <w:szCs w:val="20"/>
        </w:rPr>
        <w:t>methodiek toegepast. In deze methodiek wordt de kwaliteit financieel gemaakt door de Inschrijfprijs te vermeerderen/verminderen op basis van de scores op de kwaliteit waardoor een Fictieve inschrijfprijs ontstaat. De Inschrijver met de laagste Fictieve inschrijfprijs heeft de Beste Prijs/Kwaliteitverhouding.</w:t>
      </w:r>
    </w:p>
    <w:p w14:paraId="1DBBE03B" w14:textId="77777777" w:rsidR="00D06BE4" w:rsidRPr="0010074D" w:rsidRDefault="00D06BE4" w:rsidP="002335FF">
      <w:pPr>
        <w:numPr>
          <w:ilvl w:val="2"/>
          <w:numId w:val="24"/>
        </w:numPr>
        <w:tabs>
          <w:tab w:val="left" w:pos="227"/>
          <w:tab w:val="left" w:pos="454"/>
          <w:tab w:val="left" w:pos="680"/>
        </w:tabs>
        <w:autoSpaceDE w:val="0"/>
        <w:autoSpaceDN w:val="0"/>
        <w:adjustRightInd w:val="0"/>
        <w:spacing w:before="240"/>
        <w:outlineLvl w:val="2"/>
        <w:rPr>
          <w:i/>
          <w:szCs w:val="20"/>
        </w:rPr>
      </w:pPr>
      <w:bookmarkStart w:id="120" w:name="_Toc475466679"/>
      <w:bookmarkStart w:id="121" w:name="_Toc534285948"/>
      <w:bookmarkStart w:id="122" w:name="_Toc15568001"/>
      <w:r w:rsidRPr="0010074D">
        <w:rPr>
          <w:i/>
          <w:szCs w:val="20"/>
        </w:rPr>
        <w:t>Onderdelen gunningscriteria</w:t>
      </w:r>
      <w:bookmarkEnd w:id="120"/>
      <w:bookmarkEnd w:id="121"/>
      <w:bookmarkEnd w:id="122"/>
      <w:r w:rsidRPr="0010074D">
        <w:rPr>
          <w:i/>
          <w:szCs w:val="20"/>
        </w:rPr>
        <w:t xml:space="preserve"> </w:t>
      </w:r>
    </w:p>
    <w:p w14:paraId="4B95EBBC" w14:textId="77777777" w:rsidR="00D06BE4" w:rsidRDefault="00D06BE4" w:rsidP="002335FF">
      <w:r w:rsidRPr="0010074D">
        <w:t xml:space="preserve">De beste Prijs/Kwaliteitverhouding wordt bepaald op basis van de gunningscriteria prijs en kwaliteit. Het gunningscriterium kwaliteit is onderverdeeld in </w:t>
      </w:r>
      <w:r>
        <w:t>2</w:t>
      </w:r>
      <w:r w:rsidRPr="0010074D">
        <w:t xml:space="preserve"> sub</w:t>
      </w:r>
      <w:r>
        <w:t xml:space="preserve"> </w:t>
      </w:r>
      <w:r w:rsidRPr="0010074D">
        <w:t>gunningscriteria, zoals te zien in onderstaande tabel. De te behalen fictieve vermeerdering/vermindering per (sub)gunningscriteria is beschreven in paragraaf 6.3.1.</w:t>
      </w:r>
    </w:p>
    <w:p w14:paraId="51815CE5" w14:textId="77777777" w:rsidR="00D06BE4" w:rsidRDefault="00D06BE4" w:rsidP="00D06BE4">
      <w:pPr>
        <w:spacing w:line="240" w:lineRule="auto"/>
      </w:pPr>
    </w:p>
    <w:p w14:paraId="6AD58F9C" w14:textId="77777777" w:rsidR="00D06BE4" w:rsidRPr="0010074D" w:rsidRDefault="00D06BE4" w:rsidP="00D06BE4">
      <w:pPr>
        <w:spacing w:line="240" w:lineRule="auto"/>
      </w:pPr>
    </w:p>
    <w:tbl>
      <w:tblPr>
        <w:tblpPr w:leftFromText="141" w:rightFromText="141" w:vertAnchor="text" w:tblpY="1"/>
        <w:tblOverlap w:val="never"/>
        <w:tblW w:w="60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tblGrid>
      <w:tr w:rsidR="00D06BE4" w:rsidRPr="0010074D" w14:paraId="19C6170F" w14:textId="77777777" w:rsidTr="00D06BE4">
        <w:trPr>
          <w:trHeight w:val="396"/>
        </w:trPr>
        <w:tc>
          <w:tcPr>
            <w:tcW w:w="6096" w:type="dxa"/>
            <w:tcBorders>
              <w:top w:val="single" w:sz="12" w:space="0" w:color="auto"/>
              <w:bottom w:val="single" w:sz="12" w:space="0" w:color="auto"/>
            </w:tcBorders>
            <w:shd w:val="clear" w:color="auto" w:fill="C0C0C0"/>
          </w:tcPr>
          <w:p w14:paraId="1DF34C62" w14:textId="77777777" w:rsidR="00D06BE4" w:rsidRPr="0010074D" w:rsidRDefault="00D06BE4" w:rsidP="004B284B">
            <w:pPr>
              <w:spacing w:line="240" w:lineRule="auto"/>
              <w:rPr>
                <w:b/>
              </w:rPr>
            </w:pPr>
            <w:r w:rsidRPr="0010074D">
              <w:rPr>
                <w:b/>
              </w:rPr>
              <w:t>Onderdelen gunningscriterium BPKV</w:t>
            </w:r>
          </w:p>
        </w:tc>
      </w:tr>
      <w:tr w:rsidR="00D06BE4" w:rsidRPr="0010074D" w14:paraId="4B8BF497" w14:textId="77777777" w:rsidTr="004B284B">
        <w:tc>
          <w:tcPr>
            <w:tcW w:w="6096" w:type="dxa"/>
            <w:tcBorders>
              <w:top w:val="single" w:sz="12" w:space="0" w:color="auto"/>
            </w:tcBorders>
          </w:tcPr>
          <w:p w14:paraId="5F6F4A8D" w14:textId="2BA66E73" w:rsidR="00D06BE4" w:rsidRPr="0010074D" w:rsidRDefault="00D06BE4" w:rsidP="004B284B">
            <w:pPr>
              <w:spacing w:line="240" w:lineRule="auto"/>
            </w:pPr>
            <w:r>
              <w:t xml:space="preserve">Prijs </w:t>
            </w:r>
            <w:r w:rsidR="005B7CB6">
              <w:t>(bijlage 3/3a)</w:t>
            </w:r>
          </w:p>
        </w:tc>
      </w:tr>
      <w:tr w:rsidR="00D06BE4" w:rsidRPr="0010074D" w14:paraId="40DC4F4F" w14:textId="77777777" w:rsidTr="004B284B">
        <w:tc>
          <w:tcPr>
            <w:tcW w:w="6096" w:type="dxa"/>
          </w:tcPr>
          <w:p w14:paraId="533317E0" w14:textId="355728F6" w:rsidR="00D06BE4" w:rsidRDefault="00D06BE4" w:rsidP="004B284B">
            <w:pPr>
              <w:spacing w:line="240" w:lineRule="auto"/>
            </w:pPr>
            <w:r w:rsidRPr="0010074D">
              <w:t xml:space="preserve">Kwaliteit </w:t>
            </w:r>
            <w:r w:rsidR="005B7CB6">
              <w:t>(bijlage 4)</w:t>
            </w:r>
          </w:p>
          <w:p w14:paraId="6A27D01A" w14:textId="77777777" w:rsidR="00D06BE4" w:rsidRDefault="00D06BE4" w:rsidP="004B284B">
            <w:pPr>
              <w:spacing w:line="240" w:lineRule="auto"/>
            </w:pPr>
            <w:r>
              <w:t>Sub gunningcriteria:</w:t>
            </w:r>
          </w:p>
          <w:p w14:paraId="05B8A843" w14:textId="77777777" w:rsidR="00D06BE4" w:rsidRPr="00D06BE4" w:rsidRDefault="00D06BE4" w:rsidP="00F72BB0">
            <w:pPr>
              <w:numPr>
                <w:ilvl w:val="0"/>
                <w:numId w:val="34"/>
              </w:numPr>
              <w:spacing w:line="240" w:lineRule="auto"/>
            </w:pPr>
            <w:r w:rsidRPr="00D06BE4">
              <w:t>Plan van aanpak</w:t>
            </w:r>
          </w:p>
          <w:p w14:paraId="14676C96" w14:textId="02D31687" w:rsidR="00D06BE4" w:rsidRDefault="00D06BE4" w:rsidP="00F72BB0">
            <w:pPr>
              <w:pStyle w:val="Lijstalinea"/>
              <w:numPr>
                <w:ilvl w:val="0"/>
                <w:numId w:val="34"/>
              </w:numPr>
              <w:spacing w:line="240" w:lineRule="auto"/>
            </w:pPr>
            <w:r w:rsidRPr="00D06BE4">
              <w:t>Maatschappelijk verantwoord ondernemen</w:t>
            </w:r>
          </w:p>
          <w:p w14:paraId="227D6D71" w14:textId="1ECEF73D" w:rsidR="00D06BE4" w:rsidRPr="0010074D" w:rsidRDefault="00D06BE4" w:rsidP="004B284B">
            <w:pPr>
              <w:spacing w:line="240" w:lineRule="auto"/>
            </w:pPr>
          </w:p>
        </w:tc>
      </w:tr>
    </w:tbl>
    <w:p w14:paraId="5EDB5992" w14:textId="77777777" w:rsidR="00D06BE4" w:rsidRPr="0010074D" w:rsidRDefault="00D06BE4" w:rsidP="00D06BE4">
      <w:pPr>
        <w:spacing w:line="240" w:lineRule="auto"/>
      </w:pPr>
      <w:r>
        <w:br w:type="textWrapping" w:clear="all"/>
      </w:r>
    </w:p>
    <w:p w14:paraId="20082802" w14:textId="77777777" w:rsidR="00D06BE4" w:rsidRDefault="00D06BE4" w:rsidP="002335FF">
      <w:pPr>
        <w:rPr>
          <w:szCs w:val="18"/>
        </w:rPr>
      </w:pPr>
      <w:r w:rsidRPr="00E80AC4">
        <w:rPr>
          <w:szCs w:val="18"/>
        </w:rPr>
        <w:t xml:space="preserve">Inschrijver dient in de Inschrijving alle (sub)gunningscriteria te beantwoorden. </w:t>
      </w:r>
    </w:p>
    <w:p w14:paraId="62525253" w14:textId="2367C001" w:rsidR="00D06BE4" w:rsidRDefault="00D06BE4" w:rsidP="002335FF">
      <w:pPr>
        <w:rPr>
          <w:szCs w:val="18"/>
        </w:rPr>
      </w:pPr>
      <w:r w:rsidRPr="00E80AC4">
        <w:rPr>
          <w:szCs w:val="18"/>
        </w:rPr>
        <w:t xml:space="preserve">De gegeven antwoorden dienen maatgevend te zijn voor de onder de </w:t>
      </w:r>
      <w:r>
        <w:rPr>
          <w:szCs w:val="18"/>
        </w:rPr>
        <w:t>Ov</w:t>
      </w:r>
      <w:r w:rsidRPr="00E80AC4">
        <w:rPr>
          <w:szCs w:val="18"/>
        </w:rPr>
        <w:t>ereenkomst uit te voeren dienstverlening. Dit betekent dat Opdrachtgever zich kan beroepen op de gegeven antwoorden en dat eventuele kosten voortvloeiende uit de gegeven antwoorden onderdeel uitmaken van de geoffreerde dienstverlening en de hiervoor geoffreerde tariefstellingen.</w:t>
      </w:r>
    </w:p>
    <w:p w14:paraId="0B2D345D" w14:textId="13A3B568" w:rsidR="002335FF" w:rsidRDefault="00D06BE4" w:rsidP="002335FF">
      <w:pPr>
        <w:rPr>
          <w:szCs w:val="18"/>
        </w:rPr>
      </w:pPr>
      <w:r w:rsidRPr="00161421">
        <w:rPr>
          <w:szCs w:val="18"/>
        </w:rPr>
        <w:t xml:space="preserve">Inschrijver dient de scoringselementen met zodanig detail en helderheid te beschrijven dat Rijkswaterstaat in staat is te beoordelen of de door Inschrijver te leveren prestatie verband houdt met de opdracht van Rijkswaterstaat. </w:t>
      </w:r>
    </w:p>
    <w:p w14:paraId="0A7307B7" w14:textId="77777777" w:rsidR="002335FF" w:rsidRDefault="002335FF">
      <w:pPr>
        <w:spacing w:line="240" w:lineRule="auto"/>
        <w:rPr>
          <w:szCs w:val="18"/>
        </w:rPr>
      </w:pPr>
      <w:r>
        <w:rPr>
          <w:szCs w:val="18"/>
        </w:rPr>
        <w:br w:type="page"/>
      </w:r>
    </w:p>
    <w:p w14:paraId="38A40C65" w14:textId="77777777" w:rsidR="00D06BE4" w:rsidRPr="0010074D" w:rsidRDefault="00D06BE4" w:rsidP="00F72BB0">
      <w:pPr>
        <w:numPr>
          <w:ilvl w:val="1"/>
          <w:numId w:val="24"/>
        </w:numPr>
        <w:tabs>
          <w:tab w:val="left" w:pos="227"/>
          <w:tab w:val="left" w:pos="454"/>
          <w:tab w:val="left" w:pos="680"/>
        </w:tabs>
        <w:autoSpaceDE w:val="0"/>
        <w:autoSpaceDN w:val="0"/>
        <w:adjustRightInd w:val="0"/>
        <w:spacing w:before="240" w:line="240" w:lineRule="auto"/>
        <w:outlineLvl w:val="1"/>
        <w:rPr>
          <w:b/>
          <w:szCs w:val="20"/>
        </w:rPr>
      </w:pPr>
      <w:bookmarkStart w:id="123" w:name="_Toc475466680"/>
      <w:bookmarkStart w:id="124" w:name="_Toc534285949"/>
      <w:bookmarkStart w:id="125" w:name="_Toc15568002"/>
      <w:bookmarkStart w:id="126" w:name="_Toc62471459"/>
      <w:bookmarkStart w:id="127" w:name="_Toc65488493"/>
      <w:r w:rsidRPr="0010074D">
        <w:rPr>
          <w:b/>
          <w:szCs w:val="20"/>
        </w:rPr>
        <w:lastRenderedPageBreak/>
        <w:t>Beoordeling Gunningscriteria</w:t>
      </w:r>
      <w:bookmarkEnd w:id="123"/>
      <w:bookmarkEnd w:id="124"/>
      <w:bookmarkEnd w:id="125"/>
      <w:bookmarkEnd w:id="126"/>
      <w:bookmarkEnd w:id="127"/>
    </w:p>
    <w:p w14:paraId="22A45659" w14:textId="77777777" w:rsidR="00B444EA" w:rsidRPr="00B444EA" w:rsidRDefault="00B444EA" w:rsidP="00F72BB0">
      <w:pPr>
        <w:numPr>
          <w:ilvl w:val="2"/>
          <w:numId w:val="24"/>
        </w:numPr>
        <w:tabs>
          <w:tab w:val="left" w:pos="227"/>
          <w:tab w:val="left" w:pos="454"/>
          <w:tab w:val="left" w:pos="680"/>
        </w:tabs>
        <w:autoSpaceDE w:val="0"/>
        <w:autoSpaceDN w:val="0"/>
        <w:adjustRightInd w:val="0"/>
        <w:spacing w:before="240" w:line="240" w:lineRule="auto"/>
        <w:outlineLvl w:val="2"/>
        <w:rPr>
          <w:i/>
          <w:szCs w:val="20"/>
        </w:rPr>
      </w:pPr>
      <w:bookmarkStart w:id="128" w:name="_Toc475466681"/>
      <w:bookmarkStart w:id="129" w:name="_Toc534285950"/>
      <w:bookmarkStart w:id="130" w:name="_Toc15568003"/>
      <w:r w:rsidRPr="00B444EA">
        <w:rPr>
          <w:i/>
          <w:szCs w:val="20"/>
        </w:rPr>
        <w:t xml:space="preserve">Beoordeling van het gunningscriterium:  Kwaliteit  </w:t>
      </w:r>
    </w:p>
    <w:p w14:paraId="15915526" w14:textId="5A5C7A59" w:rsidR="00B444EA" w:rsidRPr="00B444EA" w:rsidRDefault="00B444EA" w:rsidP="00B444EA">
      <w:pPr>
        <w:spacing w:line="240" w:lineRule="auto"/>
      </w:pPr>
      <w:r w:rsidRPr="00B444EA">
        <w:rPr>
          <w:rFonts w:cs="Arial"/>
          <w:spacing w:val="2"/>
          <w:w w:val="102"/>
          <w:szCs w:val="20"/>
        </w:rPr>
        <w:t xml:space="preserve">Voor de </w:t>
      </w:r>
      <w:r w:rsidRPr="00B444EA">
        <w:rPr>
          <w:rFonts w:cs="Arial"/>
          <w:spacing w:val="2"/>
          <w:w w:val="102"/>
          <w:szCs w:val="20"/>
          <w:u w:val="single"/>
        </w:rPr>
        <w:t>kwalitatieve gunningscriteria</w:t>
      </w:r>
      <w:r w:rsidRPr="00B444EA">
        <w:rPr>
          <w:rFonts w:cs="Arial"/>
          <w:spacing w:val="2"/>
          <w:w w:val="102"/>
          <w:szCs w:val="20"/>
        </w:rPr>
        <w:t xml:space="preserve"> geldt de Inschrijvin</w:t>
      </w:r>
      <w:r w:rsidR="00035E50">
        <w:rPr>
          <w:rFonts w:cs="Arial"/>
          <w:spacing w:val="2"/>
          <w:w w:val="102"/>
          <w:szCs w:val="20"/>
        </w:rPr>
        <w:t>g zoals gedaan conform bijlage 5</w:t>
      </w:r>
      <w:r w:rsidRPr="00B444EA">
        <w:rPr>
          <w:rFonts w:cs="Arial"/>
          <w:spacing w:val="2"/>
          <w:w w:val="102"/>
          <w:szCs w:val="20"/>
        </w:rPr>
        <w:t xml:space="preserve">. </w:t>
      </w:r>
    </w:p>
    <w:p w14:paraId="037C4ADB" w14:textId="77777777" w:rsidR="00B444EA" w:rsidRPr="00B444EA" w:rsidRDefault="00B444EA" w:rsidP="00B444EA">
      <w:pPr>
        <w:spacing w:line="240" w:lineRule="auto"/>
      </w:pPr>
      <w:r w:rsidRPr="00B444EA">
        <w:t xml:space="preserve">Bij de beoordeling van de (sub)gunningcriteria kwaliteit worden scores toegekend op een schaal van 2, 4, 6, 8 of 10, </w:t>
      </w:r>
      <w:r w:rsidRPr="00B444EA">
        <w:rPr>
          <w:color w:val="000000"/>
        </w:rPr>
        <w:t xml:space="preserve">volgens onderstaande schaalverdeling.  </w:t>
      </w:r>
    </w:p>
    <w:p w14:paraId="525061F0" w14:textId="77777777" w:rsidR="00B444EA" w:rsidRPr="00B444EA" w:rsidRDefault="00B444EA" w:rsidP="00B444EA">
      <w:pPr>
        <w:autoSpaceDE w:val="0"/>
        <w:autoSpaceDN w:val="0"/>
        <w:adjustRightInd w:val="0"/>
        <w:spacing w:line="240" w:lineRule="auto"/>
        <w:rPr>
          <w:highlight w:val="yellow"/>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1"/>
        <w:gridCol w:w="5386"/>
      </w:tblGrid>
      <w:tr w:rsidR="00B444EA" w:rsidRPr="00B444EA" w14:paraId="2856B6D4" w14:textId="77777777" w:rsidTr="004B284B">
        <w:trPr>
          <w:trHeight w:val="228"/>
        </w:trPr>
        <w:tc>
          <w:tcPr>
            <w:tcW w:w="851" w:type="dxa"/>
            <w:shd w:val="clear" w:color="auto" w:fill="BFBFBF"/>
            <w:vAlign w:val="center"/>
          </w:tcPr>
          <w:p w14:paraId="70CA1EBC" w14:textId="77777777" w:rsidR="00B444EA" w:rsidRPr="00B444EA" w:rsidRDefault="00B444EA" w:rsidP="00B444EA">
            <w:pPr>
              <w:spacing w:line="240" w:lineRule="auto"/>
              <w:jc w:val="center"/>
              <w:rPr>
                <w:color w:val="000000"/>
              </w:rPr>
            </w:pPr>
            <w:r w:rsidRPr="00B444EA">
              <w:rPr>
                <w:b/>
                <w:bCs/>
                <w:color w:val="000000"/>
              </w:rPr>
              <w:t>Score</w:t>
            </w:r>
          </w:p>
        </w:tc>
        <w:tc>
          <w:tcPr>
            <w:tcW w:w="1701" w:type="dxa"/>
            <w:shd w:val="clear" w:color="auto" w:fill="BFBFBF"/>
            <w:vAlign w:val="center"/>
          </w:tcPr>
          <w:p w14:paraId="1509F761" w14:textId="77777777" w:rsidR="00B444EA" w:rsidRPr="00B444EA" w:rsidRDefault="00B444EA" w:rsidP="00B444EA">
            <w:pPr>
              <w:spacing w:line="240" w:lineRule="auto"/>
              <w:jc w:val="center"/>
              <w:rPr>
                <w:color w:val="000000"/>
              </w:rPr>
            </w:pPr>
            <w:r w:rsidRPr="00B444EA">
              <w:rPr>
                <w:b/>
                <w:bCs/>
                <w:color w:val="000000"/>
              </w:rPr>
              <w:t>Betekenis</w:t>
            </w:r>
          </w:p>
        </w:tc>
        <w:tc>
          <w:tcPr>
            <w:tcW w:w="5386" w:type="dxa"/>
            <w:shd w:val="clear" w:color="auto" w:fill="BFBFBF"/>
            <w:vAlign w:val="center"/>
          </w:tcPr>
          <w:p w14:paraId="3A63F910" w14:textId="77777777" w:rsidR="00B444EA" w:rsidRPr="00B444EA" w:rsidRDefault="00B444EA" w:rsidP="00B444EA">
            <w:pPr>
              <w:spacing w:line="240" w:lineRule="auto"/>
              <w:jc w:val="center"/>
              <w:rPr>
                <w:b/>
                <w:bCs/>
                <w:color w:val="000000"/>
              </w:rPr>
            </w:pPr>
            <w:r w:rsidRPr="00B444EA">
              <w:rPr>
                <w:b/>
                <w:bCs/>
                <w:color w:val="000000"/>
              </w:rPr>
              <w:t>Toelichting</w:t>
            </w:r>
          </w:p>
        </w:tc>
      </w:tr>
      <w:tr w:rsidR="00B444EA" w:rsidRPr="00B444EA" w14:paraId="426561BD" w14:textId="77777777" w:rsidTr="004B284B">
        <w:trPr>
          <w:trHeight w:val="238"/>
        </w:trPr>
        <w:tc>
          <w:tcPr>
            <w:tcW w:w="851" w:type="dxa"/>
            <w:vAlign w:val="center"/>
          </w:tcPr>
          <w:p w14:paraId="21B09897" w14:textId="77777777" w:rsidR="00B444EA" w:rsidRPr="00B444EA" w:rsidRDefault="00B444EA" w:rsidP="00B444EA">
            <w:pPr>
              <w:tabs>
                <w:tab w:val="center" w:pos="4536"/>
                <w:tab w:val="right" w:pos="9072"/>
              </w:tabs>
              <w:spacing w:line="240" w:lineRule="auto"/>
              <w:jc w:val="center"/>
              <w:rPr>
                <w:color w:val="000000"/>
              </w:rPr>
            </w:pPr>
            <w:r w:rsidRPr="00B444EA">
              <w:rPr>
                <w:color w:val="000000"/>
              </w:rPr>
              <w:t>2</w:t>
            </w:r>
          </w:p>
        </w:tc>
        <w:tc>
          <w:tcPr>
            <w:tcW w:w="1701" w:type="dxa"/>
            <w:vAlign w:val="center"/>
          </w:tcPr>
          <w:p w14:paraId="0EDAADD4" w14:textId="77777777" w:rsidR="00B444EA" w:rsidRPr="00B444EA" w:rsidRDefault="00B444EA" w:rsidP="00B444EA">
            <w:pPr>
              <w:spacing w:line="240" w:lineRule="auto"/>
              <w:jc w:val="center"/>
              <w:rPr>
                <w:color w:val="000000"/>
              </w:rPr>
            </w:pPr>
            <w:r w:rsidRPr="00B444EA">
              <w:rPr>
                <w:color w:val="000000"/>
              </w:rPr>
              <w:t>Slecht</w:t>
            </w:r>
          </w:p>
        </w:tc>
        <w:tc>
          <w:tcPr>
            <w:tcW w:w="5386" w:type="dxa"/>
          </w:tcPr>
          <w:p w14:paraId="764B50BD" w14:textId="77777777" w:rsidR="00B444EA" w:rsidRPr="00B444EA" w:rsidRDefault="00B444EA" w:rsidP="00B444EA">
            <w:pPr>
              <w:spacing w:line="240" w:lineRule="auto"/>
              <w:rPr>
                <w:b/>
              </w:rPr>
            </w:pPr>
            <w:r w:rsidRPr="00B444EA">
              <w:t xml:space="preserve">Slecht, sluit niet aan bij de vraag/situatie. In de beantwoording van de vraag is niet ingegaan op de genoemde aspecten, het is niet helder en duidelijk, er is niet in detail getreden, er is geen realistisch beeld geschetst. </w:t>
            </w:r>
          </w:p>
        </w:tc>
      </w:tr>
      <w:tr w:rsidR="00B444EA" w:rsidRPr="00B444EA" w14:paraId="38F04746" w14:textId="77777777" w:rsidTr="004B284B">
        <w:trPr>
          <w:trHeight w:val="238"/>
        </w:trPr>
        <w:tc>
          <w:tcPr>
            <w:tcW w:w="851" w:type="dxa"/>
            <w:vAlign w:val="center"/>
          </w:tcPr>
          <w:p w14:paraId="46636BE6" w14:textId="77777777" w:rsidR="00B444EA" w:rsidRPr="00B444EA" w:rsidRDefault="00B444EA" w:rsidP="00B444EA">
            <w:pPr>
              <w:tabs>
                <w:tab w:val="center" w:pos="4536"/>
                <w:tab w:val="right" w:pos="9072"/>
              </w:tabs>
              <w:spacing w:line="240" w:lineRule="auto"/>
              <w:jc w:val="center"/>
              <w:rPr>
                <w:color w:val="000000"/>
              </w:rPr>
            </w:pPr>
            <w:r w:rsidRPr="00B444EA">
              <w:rPr>
                <w:color w:val="000000"/>
              </w:rPr>
              <w:t>4</w:t>
            </w:r>
          </w:p>
        </w:tc>
        <w:tc>
          <w:tcPr>
            <w:tcW w:w="1701" w:type="dxa"/>
            <w:vAlign w:val="center"/>
          </w:tcPr>
          <w:p w14:paraId="6F2F2108" w14:textId="77777777" w:rsidR="00B444EA" w:rsidRPr="00B444EA" w:rsidRDefault="00B444EA" w:rsidP="00B444EA">
            <w:pPr>
              <w:spacing w:line="240" w:lineRule="auto"/>
              <w:jc w:val="center"/>
              <w:rPr>
                <w:color w:val="000000"/>
              </w:rPr>
            </w:pPr>
          </w:p>
          <w:p w14:paraId="7E131EDF" w14:textId="77777777" w:rsidR="00B444EA" w:rsidRPr="00B444EA" w:rsidRDefault="00B444EA" w:rsidP="00B444EA">
            <w:pPr>
              <w:spacing w:line="240" w:lineRule="auto"/>
              <w:jc w:val="center"/>
              <w:rPr>
                <w:color w:val="000000"/>
              </w:rPr>
            </w:pPr>
            <w:r w:rsidRPr="00B444EA">
              <w:rPr>
                <w:color w:val="000000"/>
              </w:rPr>
              <w:t>Onvoldoende</w:t>
            </w:r>
          </w:p>
          <w:p w14:paraId="3E9451AA" w14:textId="77777777" w:rsidR="00B444EA" w:rsidRPr="00B444EA" w:rsidRDefault="00B444EA" w:rsidP="00B444EA">
            <w:pPr>
              <w:spacing w:line="240" w:lineRule="auto"/>
              <w:jc w:val="center"/>
              <w:rPr>
                <w:color w:val="000000"/>
              </w:rPr>
            </w:pPr>
          </w:p>
        </w:tc>
        <w:tc>
          <w:tcPr>
            <w:tcW w:w="5386" w:type="dxa"/>
          </w:tcPr>
          <w:p w14:paraId="5B0DBBF3" w14:textId="77777777" w:rsidR="00B444EA" w:rsidRPr="00B444EA" w:rsidRDefault="00B444EA" w:rsidP="00B444EA">
            <w:pPr>
              <w:spacing w:line="240" w:lineRule="auto"/>
            </w:pPr>
            <w:r w:rsidRPr="00B444EA">
              <w:t xml:space="preserve">Onvoldoende, sluit onvoldoende aan bij de vraag/situatie. In de beantwoording van de vraag is niet op alle aspecten ingegaan, er is niet in voldoende detail getreden en/of er is geen realistisch beeld geschetst. </w:t>
            </w:r>
          </w:p>
        </w:tc>
      </w:tr>
      <w:tr w:rsidR="00B444EA" w:rsidRPr="00B444EA" w14:paraId="7AC72A43" w14:textId="77777777" w:rsidTr="004B284B">
        <w:trPr>
          <w:trHeight w:val="238"/>
        </w:trPr>
        <w:tc>
          <w:tcPr>
            <w:tcW w:w="851" w:type="dxa"/>
            <w:vAlign w:val="center"/>
          </w:tcPr>
          <w:p w14:paraId="74EB14C7" w14:textId="77777777" w:rsidR="00B444EA" w:rsidRPr="00B444EA" w:rsidRDefault="00B444EA" w:rsidP="00B444EA">
            <w:pPr>
              <w:tabs>
                <w:tab w:val="center" w:pos="4536"/>
                <w:tab w:val="right" w:pos="9072"/>
              </w:tabs>
              <w:spacing w:line="240" w:lineRule="auto"/>
              <w:jc w:val="center"/>
              <w:rPr>
                <w:color w:val="000000"/>
              </w:rPr>
            </w:pPr>
            <w:r w:rsidRPr="00B444EA">
              <w:rPr>
                <w:color w:val="000000"/>
              </w:rPr>
              <w:t>6</w:t>
            </w:r>
          </w:p>
        </w:tc>
        <w:tc>
          <w:tcPr>
            <w:tcW w:w="1701" w:type="dxa"/>
            <w:vAlign w:val="center"/>
          </w:tcPr>
          <w:p w14:paraId="79891A04" w14:textId="77777777" w:rsidR="00B444EA" w:rsidRPr="00B444EA" w:rsidRDefault="00B444EA" w:rsidP="00B444EA">
            <w:pPr>
              <w:spacing w:line="240" w:lineRule="auto"/>
              <w:jc w:val="center"/>
              <w:rPr>
                <w:color w:val="000000"/>
              </w:rPr>
            </w:pPr>
            <w:r w:rsidRPr="00B444EA">
              <w:rPr>
                <w:color w:val="000000"/>
              </w:rPr>
              <w:t>Voldoende</w:t>
            </w:r>
          </w:p>
        </w:tc>
        <w:tc>
          <w:tcPr>
            <w:tcW w:w="5386" w:type="dxa"/>
          </w:tcPr>
          <w:p w14:paraId="1BB7F1E2" w14:textId="77777777" w:rsidR="00B444EA" w:rsidRPr="00B444EA" w:rsidRDefault="00B444EA" w:rsidP="00B444EA">
            <w:pPr>
              <w:spacing w:line="240" w:lineRule="auto"/>
            </w:pPr>
            <w:r w:rsidRPr="00B444EA">
              <w:t xml:space="preserve">Voldoende, past bij de gewenste situatie, maar biedt geen meerwaarde. In de beantwoording wordt ingegaan op de vraag, maar niet in de gewenste mate van detail en/of niet alle aspecten zijn benoemd. </w:t>
            </w:r>
          </w:p>
        </w:tc>
      </w:tr>
      <w:tr w:rsidR="00B444EA" w:rsidRPr="00B444EA" w14:paraId="5D41E2DE" w14:textId="77777777" w:rsidTr="004B284B">
        <w:trPr>
          <w:trHeight w:val="238"/>
        </w:trPr>
        <w:tc>
          <w:tcPr>
            <w:tcW w:w="851" w:type="dxa"/>
            <w:vAlign w:val="center"/>
          </w:tcPr>
          <w:p w14:paraId="45AD5143" w14:textId="77777777" w:rsidR="00B444EA" w:rsidRPr="00B444EA" w:rsidRDefault="00B444EA" w:rsidP="00B444EA">
            <w:pPr>
              <w:tabs>
                <w:tab w:val="center" w:pos="4536"/>
                <w:tab w:val="right" w:pos="9072"/>
              </w:tabs>
              <w:spacing w:line="240" w:lineRule="auto"/>
              <w:jc w:val="center"/>
              <w:rPr>
                <w:color w:val="000000"/>
              </w:rPr>
            </w:pPr>
            <w:r w:rsidRPr="00B444EA">
              <w:rPr>
                <w:color w:val="000000"/>
              </w:rPr>
              <w:t>8</w:t>
            </w:r>
          </w:p>
        </w:tc>
        <w:tc>
          <w:tcPr>
            <w:tcW w:w="1701" w:type="dxa"/>
            <w:vAlign w:val="center"/>
          </w:tcPr>
          <w:p w14:paraId="25135A2C" w14:textId="77777777" w:rsidR="00B444EA" w:rsidRPr="00B444EA" w:rsidRDefault="00B444EA" w:rsidP="00B444EA">
            <w:pPr>
              <w:spacing w:line="240" w:lineRule="auto"/>
              <w:jc w:val="center"/>
              <w:rPr>
                <w:color w:val="000000"/>
              </w:rPr>
            </w:pPr>
            <w:r w:rsidRPr="00B444EA">
              <w:rPr>
                <w:color w:val="000000"/>
              </w:rPr>
              <w:t>Goed</w:t>
            </w:r>
          </w:p>
        </w:tc>
        <w:tc>
          <w:tcPr>
            <w:tcW w:w="5386" w:type="dxa"/>
          </w:tcPr>
          <w:p w14:paraId="727713DC" w14:textId="77777777" w:rsidR="00B444EA" w:rsidRPr="00B444EA" w:rsidRDefault="00B444EA" w:rsidP="00B444EA">
            <w:pPr>
              <w:spacing w:line="240" w:lineRule="auto"/>
            </w:pPr>
            <w:r w:rsidRPr="00B444EA">
              <w:t xml:space="preserve">Goed, sluit goed aan bij de gewenste situatie. In de beantwoording wordt ingegaan op de vraag en in de gewenste mate van detail. Alle aspecten worden benoemd. </w:t>
            </w:r>
          </w:p>
        </w:tc>
      </w:tr>
      <w:tr w:rsidR="00B444EA" w:rsidRPr="00B444EA" w14:paraId="0697B87B" w14:textId="77777777" w:rsidTr="004B284B">
        <w:trPr>
          <w:trHeight w:val="238"/>
        </w:trPr>
        <w:tc>
          <w:tcPr>
            <w:tcW w:w="851" w:type="dxa"/>
            <w:tcBorders>
              <w:top w:val="single" w:sz="4" w:space="0" w:color="auto"/>
              <w:left w:val="single" w:sz="4" w:space="0" w:color="auto"/>
              <w:bottom w:val="single" w:sz="4" w:space="0" w:color="auto"/>
              <w:right w:val="single" w:sz="4" w:space="0" w:color="auto"/>
            </w:tcBorders>
            <w:vAlign w:val="center"/>
          </w:tcPr>
          <w:p w14:paraId="43A959E8" w14:textId="77777777" w:rsidR="00B444EA" w:rsidRPr="00B444EA" w:rsidRDefault="00B444EA" w:rsidP="00B444EA">
            <w:pPr>
              <w:tabs>
                <w:tab w:val="center" w:pos="4536"/>
                <w:tab w:val="right" w:pos="9072"/>
              </w:tabs>
              <w:spacing w:line="240" w:lineRule="auto"/>
              <w:jc w:val="center"/>
              <w:rPr>
                <w:color w:val="000000"/>
              </w:rPr>
            </w:pPr>
            <w:r w:rsidRPr="00B444EA">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tcPr>
          <w:p w14:paraId="52EAEB67" w14:textId="77777777" w:rsidR="00B444EA" w:rsidRPr="00B444EA" w:rsidRDefault="00B444EA" w:rsidP="00B444EA">
            <w:pPr>
              <w:spacing w:line="240" w:lineRule="auto"/>
              <w:jc w:val="center"/>
              <w:rPr>
                <w:color w:val="000000"/>
              </w:rPr>
            </w:pPr>
            <w:r w:rsidRPr="00B444EA">
              <w:rPr>
                <w:color w:val="000000"/>
              </w:rPr>
              <w:t>Uitstekend</w:t>
            </w:r>
          </w:p>
        </w:tc>
        <w:tc>
          <w:tcPr>
            <w:tcW w:w="5386" w:type="dxa"/>
            <w:tcBorders>
              <w:top w:val="single" w:sz="4" w:space="0" w:color="auto"/>
              <w:left w:val="single" w:sz="4" w:space="0" w:color="auto"/>
              <w:bottom w:val="single" w:sz="4" w:space="0" w:color="auto"/>
              <w:right w:val="single" w:sz="4" w:space="0" w:color="auto"/>
            </w:tcBorders>
          </w:tcPr>
          <w:p w14:paraId="1955AB42" w14:textId="77777777" w:rsidR="00B444EA" w:rsidRPr="00B444EA" w:rsidRDefault="00B444EA" w:rsidP="00B444EA">
            <w:pPr>
              <w:spacing w:line="240" w:lineRule="auto"/>
            </w:pPr>
            <w:r w:rsidRPr="00B444EA">
              <w:t>Uitstekend, sluit volledig aan bij de gewenste situatie, alle aspecten en details worden genoemd. De beantwoording biedt duidelijk meerwaarde en wordt onderbouwd middels concrete praktijkvoorbeelden waar de Opdrachtgever een voordeel aan heeft.</w:t>
            </w:r>
          </w:p>
        </w:tc>
      </w:tr>
    </w:tbl>
    <w:p w14:paraId="058CEE53" w14:textId="77777777" w:rsidR="00B444EA" w:rsidRPr="00B444EA" w:rsidRDefault="00B444EA" w:rsidP="00B444EA">
      <w:pPr>
        <w:autoSpaceDE w:val="0"/>
        <w:autoSpaceDN w:val="0"/>
        <w:adjustRightInd w:val="0"/>
        <w:spacing w:line="240" w:lineRule="auto"/>
      </w:pPr>
    </w:p>
    <w:p w14:paraId="0A9F9D01" w14:textId="77777777" w:rsidR="00B444EA" w:rsidRPr="00B444EA" w:rsidRDefault="00B444EA" w:rsidP="002335FF">
      <w:pPr>
        <w:autoSpaceDE w:val="0"/>
        <w:autoSpaceDN w:val="0"/>
        <w:adjustRightInd w:val="0"/>
      </w:pPr>
      <w:r w:rsidRPr="00B444EA">
        <w:t>Een ter zake deskundig Beoordelingsteam voert de beoordeling uit. Het Beoordelingsteam toetst de mate waarin en de beantwoording van de Inschrijver voldoet aan het gevraagde in de gunningscriteria. Bij de beoordeling geldt dat de beantwoording concreet en eenduidig moet zijn. Tevens dient de beantwoording relevant en realistisch te zijn (in relatie tot de onderhavige opdracht). Naarmate de Inschrijver beter voldoet aan het gevraagde wordt dit met meer punten gewaardeerd.</w:t>
      </w:r>
    </w:p>
    <w:p w14:paraId="2856E158" w14:textId="77777777" w:rsidR="00B444EA" w:rsidRPr="00B444EA" w:rsidRDefault="00B444EA" w:rsidP="002335FF">
      <w:pPr>
        <w:autoSpaceDE w:val="0"/>
        <w:autoSpaceDN w:val="0"/>
        <w:adjustRightInd w:val="0"/>
      </w:pPr>
    </w:p>
    <w:p w14:paraId="280FA65E" w14:textId="77777777" w:rsidR="00B444EA" w:rsidRPr="00B444EA" w:rsidRDefault="00B444EA" w:rsidP="002335FF">
      <w:pPr>
        <w:autoSpaceDE w:val="0"/>
        <w:autoSpaceDN w:val="0"/>
        <w:adjustRightInd w:val="0"/>
      </w:pPr>
      <w:r w:rsidRPr="00B444EA">
        <w:t xml:space="preserve">Ieder lid van het Beoordelingsteam zal allereerst de ontvangen Inschrijvingen individueel beoordelen aan de hand van de opgestelde gunningscriteria. </w:t>
      </w:r>
    </w:p>
    <w:p w14:paraId="7B6E1CDE" w14:textId="77777777" w:rsidR="00B444EA" w:rsidRPr="00B444EA" w:rsidRDefault="00B444EA" w:rsidP="002335FF">
      <w:pPr>
        <w:autoSpaceDE w:val="0"/>
        <w:autoSpaceDN w:val="0"/>
        <w:adjustRightInd w:val="0"/>
      </w:pPr>
      <w:r w:rsidRPr="00B444EA">
        <w:t xml:space="preserve">Vervolgens zal het Beoordelingsteam gezamenlijk de individuele scores bespreken. Het doel van deze gezamenlijke bespreking is om te komen tot één eenduidige score per (sub)gunningcriterium voor het onderdeel kwaliteit. </w:t>
      </w:r>
    </w:p>
    <w:p w14:paraId="4A565DBE" w14:textId="77777777" w:rsidR="00B444EA" w:rsidRPr="00B444EA" w:rsidRDefault="00B444EA" w:rsidP="002335FF">
      <w:pPr>
        <w:widowControl w:val="0"/>
        <w:autoSpaceDE w:val="0"/>
        <w:autoSpaceDN w:val="0"/>
        <w:adjustRightInd w:val="0"/>
        <w:rPr>
          <w:rFonts w:eastAsia="Times New Roman"/>
          <w:color w:val="000000"/>
          <w:szCs w:val="18"/>
        </w:rPr>
      </w:pPr>
    </w:p>
    <w:p w14:paraId="6E572DD8" w14:textId="7AFCC558" w:rsidR="00B444EA" w:rsidRPr="00B444EA" w:rsidRDefault="00B444EA" w:rsidP="002335FF">
      <w:pPr>
        <w:widowControl w:val="0"/>
        <w:autoSpaceDE w:val="0"/>
        <w:autoSpaceDN w:val="0"/>
        <w:adjustRightInd w:val="0"/>
        <w:rPr>
          <w:rFonts w:eastAsia="Times New Roman"/>
          <w:color w:val="000000"/>
          <w:szCs w:val="18"/>
          <w:highlight w:val="yellow"/>
        </w:rPr>
      </w:pPr>
      <w:r w:rsidRPr="00B444EA">
        <w:rPr>
          <w:rFonts w:eastAsia="Times New Roman"/>
          <w:color w:val="000000"/>
          <w:szCs w:val="18"/>
        </w:rPr>
        <w:t>De behaalde score op het eerste sub</w:t>
      </w:r>
      <w:r w:rsidR="00035E50">
        <w:rPr>
          <w:rFonts w:eastAsia="Times New Roman"/>
          <w:color w:val="000000"/>
          <w:szCs w:val="18"/>
        </w:rPr>
        <w:t xml:space="preserve"> </w:t>
      </w:r>
      <w:r w:rsidRPr="00B444EA">
        <w:rPr>
          <w:rFonts w:eastAsia="Times New Roman"/>
          <w:color w:val="000000"/>
          <w:szCs w:val="18"/>
        </w:rPr>
        <w:t>gunningscriterium kwaliteit, Plan van aanpak, zal als volgt worden omgezet in een fictieve vermeerdering/vermindering:</w:t>
      </w:r>
    </w:p>
    <w:p w14:paraId="21869FEC" w14:textId="77777777" w:rsidR="00B444EA" w:rsidRPr="00B444EA" w:rsidRDefault="00B444EA" w:rsidP="002335FF">
      <w:pPr>
        <w:numPr>
          <w:ilvl w:val="0"/>
          <w:numId w:val="32"/>
        </w:numPr>
        <w:autoSpaceDE w:val="0"/>
        <w:autoSpaceDN w:val="0"/>
        <w:adjustRightInd w:val="0"/>
        <w:rPr>
          <w:rFonts w:eastAsia="Times New Roman"/>
          <w:color w:val="000000"/>
          <w:szCs w:val="18"/>
        </w:rPr>
      </w:pPr>
      <w:r w:rsidRPr="00B444EA">
        <w:rPr>
          <w:rFonts w:eastAsia="Times New Roman"/>
          <w:color w:val="000000"/>
          <w:szCs w:val="18"/>
        </w:rPr>
        <w:t xml:space="preserve">10 (minus € 750.000,-) </w:t>
      </w:r>
    </w:p>
    <w:p w14:paraId="44B1DC4D" w14:textId="77777777" w:rsidR="00B444EA" w:rsidRPr="00B444EA" w:rsidRDefault="00B444EA" w:rsidP="002335FF">
      <w:pPr>
        <w:numPr>
          <w:ilvl w:val="0"/>
          <w:numId w:val="32"/>
        </w:numPr>
        <w:autoSpaceDE w:val="0"/>
        <w:autoSpaceDN w:val="0"/>
        <w:adjustRightInd w:val="0"/>
        <w:rPr>
          <w:rFonts w:eastAsia="Times New Roman"/>
          <w:color w:val="000000"/>
          <w:szCs w:val="18"/>
        </w:rPr>
      </w:pPr>
      <w:r w:rsidRPr="00B444EA">
        <w:rPr>
          <w:rFonts w:eastAsia="Times New Roman"/>
          <w:color w:val="000000"/>
          <w:szCs w:val="18"/>
        </w:rPr>
        <w:t xml:space="preserve">8   (minus € 600.000,-) </w:t>
      </w:r>
    </w:p>
    <w:p w14:paraId="765D5F52" w14:textId="77777777" w:rsidR="00B444EA" w:rsidRPr="00B444EA" w:rsidRDefault="00B444EA" w:rsidP="002335FF">
      <w:pPr>
        <w:numPr>
          <w:ilvl w:val="0"/>
          <w:numId w:val="32"/>
        </w:numPr>
        <w:autoSpaceDE w:val="0"/>
        <w:autoSpaceDN w:val="0"/>
        <w:adjustRightInd w:val="0"/>
        <w:rPr>
          <w:rFonts w:eastAsia="Times New Roman"/>
          <w:color w:val="000000"/>
          <w:szCs w:val="18"/>
        </w:rPr>
      </w:pPr>
      <w:r w:rsidRPr="00B444EA">
        <w:rPr>
          <w:rFonts w:eastAsia="Times New Roman"/>
          <w:color w:val="000000"/>
          <w:szCs w:val="18"/>
        </w:rPr>
        <w:t>6 (minus   € 450.000,-)</w:t>
      </w:r>
    </w:p>
    <w:p w14:paraId="771EB576" w14:textId="77777777" w:rsidR="00B444EA" w:rsidRPr="00B444EA" w:rsidRDefault="00B444EA" w:rsidP="002335FF">
      <w:pPr>
        <w:numPr>
          <w:ilvl w:val="0"/>
          <w:numId w:val="32"/>
        </w:numPr>
        <w:autoSpaceDE w:val="0"/>
        <w:autoSpaceDN w:val="0"/>
        <w:adjustRightInd w:val="0"/>
        <w:rPr>
          <w:rFonts w:eastAsia="Times New Roman"/>
          <w:color w:val="000000"/>
          <w:szCs w:val="18"/>
        </w:rPr>
      </w:pPr>
      <w:r w:rsidRPr="00B444EA">
        <w:rPr>
          <w:rFonts w:eastAsia="Times New Roman"/>
          <w:color w:val="000000"/>
          <w:szCs w:val="18"/>
        </w:rPr>
        <w:t xml:space="preserve">4 (minus) €  150.000,-) </w:t>
      </w:r>
    </w:p>
    <w:p w14:paraId="702466A0" w14:textId="77777777" w:rsidR="00B444EA" w:rsidRPr="00B444EA" w:rsidRDefault="00B444EA" w:rsidP="002335FF">
      <w:pPr>
        <w:numPr>
          <w:ilvl w:val="0"/>
          <w:numId w:val="32"/>
        </w:numPr>
        <w:autoSpaceDE w:val="0"/>
        <w:autoSpaceDN w:val="0"/>
        <w:adjustRightInd w:val="0"/>
        <w:rPr>
          <w:rFonts w:eastAsia="Times New Roman"/>
          <w:color w:val="000000"/>
          <w:szCs w:val="18"/>
        </w:rPr>
      </w:pPr>
      <w:r w:rsidRPr="00B444EA">
        <w:rPr>
          <w:rFonts w:eastAsia="Times New Roman"/>
          <w:color w:val="000000"/>
          <w:szCs w:val="18"/>
        </w:rPr>
        <w:t xml:space="preserve">2 (neutraal) </w:t>
      </w:r>
    </w:p>
    <w:p w14:paraId="3F820495" w14:textId="77777777" w:rsidR="00B444EA" w:rsidRPr="00B444EA" w:rsidRDefault="00B444EA" w:rsidP="002335FF">
      <w:pPr>
        <w:widowControl w:val="0"/>
        <w:autoSpaceDE w:val="0"/>
        <w:autoSpaceDN w:val="0"/>
        <w:adjustRightInd w:val="0"/>
        <w:rPr>
          <w:rFonts w:eastAsia="Times New Roman"/>
          <w:color w:val="000000"/>
          <w:szCs w:val="18"/>
          <w:highlight w:val="yellow"/>
        </w:rPr>
      </w:pPr>
    </w:p>
    <w:p w14:paraId="79F696BA" w14:textId="01A86F4F" w:rsidR="00B444EA" w:rsidRPr="00B444EA" w:rsidRDefault="00B444EA" w:rsidP="002335FF">
      <w:pPr>
        <w:widowControl w:val="0"/>
        <w:autoSpaceDE w:val="0"/>
        <w:autoSpaceDN w:val="0"/>
        <w:adjustRightInd w:val="0"/>
        <w:rPr>
          <w:rFonts w:eastAsia="Times New Roman"/>
          <w:color w:val="000000"/>
          <w:szCs w:val="18"/>
          <w:highlight w:val="yellow"/>
        </w:rPr>
      </w:pPr>
      <w:r w:rsidRPr="00B444EA">
        <w:rPr>
          <w:rFonts w:eastAsia="Times New Roman"/>
          <w:color w:val="000000"/>
          <w:szCs w:val="18"/>
        </w:rPr>
        <w:t>De behaalde score op het tweede sub</w:t>
      </w:r>
      <w:r w:rsidR="00035E50">
        <w:rPr>
          <w:rFonts w:eastAsia="Times New Roman"/>
          <w:color w:val="000000"/>
          <w:szCs w:val="18"/>
        </w:rPr>
        <w:t xml:space="preserve"> </w:t>
      </w:r>
      <w:r w:rsidRPr="00B444EA">
        <w:rPr>
          <w:rFonts w:eastAsia="Times New Roman"/>
          <w:color w:val="000000"/>
          <w:szCs w:val="18"/>
        </w:rPr>
        <w:t>gunningscriterium kwaliteit, maatschappelijk verantwoord ondernemen (MVO), zal als volgt worden omgezet in een fictieve vermeerdering/vermindering:</w:t>
      </w:r>
    </w:p>
    <w:p w14:paraId="04014C2B" w14:textId="77777777" w:rsidR="00B444EA" w:rsidRPr="00B444EA" w:rsidRDefault="00B444EA" w:rsidP="00B444EA">
      <w:pPr>
        <w:widowControl w:val="0"/>
        <w:autoSpaceDE w:val="0"/>
        <w:autoSpaceDN w:val="0"/>
        <w:adjustRightInd w:val="0"/>
        <w:spacing w:line="240" w:lineRule="auto"/>
        <w:rPr>
          <w:rFonts w:eastAsia="Times New Roman"/>
          <w:color w:val="000000"/>
          <w:szCs w:val="18"/>
        </w:rPr>
      </w:pPr>
    </w:p>
    <w:p w14:paraId="40D3C4FE" w14:textId="77777777" w:rsidR="00B444EA" w:rsidRPr="00B444EA" w:rsidRDefault="00B444EA" w:rsidP="002335FF">
      <w:pPr>
        <w:numPr>
          <w:ilvl w:val="0"/>
          <w:numId w:val="32"/>
        </w:numPr>
        <w:autoSpaceDE w:val="0"/>
        <w:autoSpaceDN w:val="0"/>
        <w:adjustRightInd w:val="0"/>
        <w:rPr>
          <w:rFonts w:eastAsia="Times New Roman"/>
          <w:color w:val="000000"/>
          <w:szCs w:val="18"/>
        </w:rPr>
      </w:pPr>
      <w:r w:rsidRPr="00B444EA">
        <w:rPr>
          <w:rFonts w:eastAsia="Times New Roman"/>
          <w:color w:val="000000"/>
          <w:szCs w:val="18"/>
        </w:rPr>
        <w:t xml:space="preserve">10 (minus € 500.000,-) </w:t>
      </w:r>
    </w:p>
    <w:p w14:paraId="17392708" w14:textId="77777777" w:rsidR="00B444EA" w:rsidRPr="00B444EA" w:rsidRDefault="00B444EA" w:rsidP="002335FF">
      <w:pPr>
        <w:numPr>
          <w:ilvl w:val="0"/>
          <w:numId w:val="32"/>
        </w:numPr>
        <w:autoSpaceDE w:val="0"/>
        <w:autoSpaceDN w:val="0"/>
        <w:adjustRightInd w:val="0"/>
        <w:rPr>
          <w:rFonts w:eastAsia="Times New Roman"/>
          <w:color w:val="000000"/>
          <w:szCs w:val="18"/>
        </w:rPr>
      </w:pPr>
      <w:r w:rsidRPr="00B444EA">
        <w:rPr>
          <w:rFonts w:eastAsia="Times New Roman"/>
          <w:color w:val="000000"/>
          <w:szCs w:val="18"/>
        </w:rPr>
        <w:t xml:space="preserve">8   (minus € 400.000,-) </w:t>
      </w:r>
    </w:p>
    <w:p w14:paraId="069B20D2" w14:textId="77777777" w:rsidR="00B444EA" w:rsidRPr="00B444EA" w:rsidRDefault="00B444EA" w:rsidP="002335FF">
      <w:pPr>
        <w:numPr>
          <w:ilvl w:val="0"/>
          <w:numId w:val="32"/>
        </w:numPr>
        <w:autoSpaceDE w:val="0"/>
        <w:autoSpaceDN w:val="0"/>
        <w:adjustRightInd w:val="0"/>
        <w:rPr>
          <w:rFonts w:eastAsia="Times New Roman"/>
          <w:color w:val="000000"/>
          <w:szCs w:val="18"/>
        </w:rPr>
      </w:pPr>
      <w:r w:rsidRPr="00B444EA">
        <w:rPr>
          <w:rFonts w:eastAsia="Times New Roman"/>
          <w:color w:val="000000"/>
          <w:szCs w:val="18"/>
        </w:rPr>
        <w:t>6 (minus   € 250.000,-)</w:t>
      </w:r>
    </w:p>
    <w:p w14:paraId="0846D3A3" w14:textId="77777777" w:rsidR="00B444EA" w:rsidRPr="00B444EA" w:rsidRDefault="00B444EA" w:rsidP="002335FF">
      <w:pPr>
        <w:numPr>
          <w:ilvl w:val="0"/>
          <w:numId w:val="32"/>
        </w:numPr>
        <w:autoSpaceDE w:val="0"/>
        <w:autoSpaceDN w:val="0"/>
        <w:adjustRightInd w:val="0"/>
        <w:rPr>
          <w:rFonts w:eastAsia="Times New Roman"/>
          <w:color w:val="000000"/>
          <w:szCs w:val="18"/>
        </w:rPr>
      </w:pPr>
      <w:r w:rsidRPr="00B444EA">
        <w:rPr>
          <w:rFonts w:eastAsia="Times New Roman"/>
          <w:color w:val="000000"/>
          <w:szCs w:val="18"/>
        </w:rPr>
        <w:t xml:space="preserve">4 (minus) €  100.000,-) </w:t>
      </w:r>
    </w:p>
    <w:p w14:paraId="2031C24C" w14:textId="77777777" w:rsidR="00B444EA" w:rsidRPr="00B444EA" w:rsidRDefault="00B444EA" w:rsidP="002335FF">
      <w:pPr>
        <w:numPr>
          <w:ilvl w:val="0"/>
          <w:numId w:val="32"/>
        </w:numPr>
        <w:autoSpaceDE w:val="0"/>
        <w:autoSpaceDN w:val="0"/>
        <w:adjustRightInd w:val="0"/>
        <w:rPr>
          <w:rFonts w:eastAsia="Times New Roman"/>
          <w:color w:val="000000"/>
          <w:szCs w:val="18"/>
        </w:rPr>
      </w:pPr>
      <w:r w:rsidRPr="00B444EA">
        <w:rPr>
          <w:rFonts w:eastAsia="Times New Roman"/>
          <w:color w:val="000000"/>
          <w:szCs w:val="18"/>
        </w:rPr>
        <w:t xml:space="preserve">2 (neutraal) </w:t>
      </w:r>
    </w:p>
    <w:p w14:paraId="2FF7AC49" w14:textId="77777777" w:rsidR="00B444EA" w:rsidRPr="00B444EA" w:rsidRDefault="00B444EA" w:rsidP="002335FF">
      <w:pPr>
        <w:widowControl w:val="0"/>
        <w:autoSpaceDE w:val="0"/>
        <w:autoSpaceDN w:val="0"/>
        <w:adjustRightInd w:val="0"/>
        <w:rPr>
          <w:rFonts w:eastAsia="Times New Roman"/>
          <w:color w:val="000000"/>
          <w:szCs w:val="18"/>
        </w:rPr>
      </w:pPr>
    </w:p>
    <w:p w14:paraId="4B993BB8" w14:textId="77777777" w:rsidR="00B444EA" w:rsidRPr="00B444EA" w:rsidRDefault="00B444EA" w:rsidP="002335FF">
      <w:pPr>
        <w:rPr>
          <w:highlight w:val="green"/>
        </w:rPr>
      </w:pPr>
      <w:r w:rsidRPr="00B444EA">
        <w:t>Ter verduidelijking twee voorbeelden:</w:t>
      </w:r>
    </w:p>
    <w:p w14:paraId="5094DB75" w14:textId="77777777" w:rsidR="00B444EA" w:rsidRPr="00B444EA" w:rsidRDefault="00B444EA" w:rsidP="002335FF">
      <w:pPr>
        <w:widowControl w:val="0"/>
        <w:autoSpaceDE w:val="0"/>
        <w:autoSpaceDN w:val="0"/>
        <w:adjustRightInd w:val="0"/>
        <w:ind w:left="709"/>
        <w:rPr>
          <w:rFonts w:eastAsia="Times New Roman"/>
          <w:color w:val="000000"/>
          <w:szCs w:val="18"/>
        </w:rPr>
      </w:pPr>
      <w:r w:rsidRPr="00B444EA">
        <w:rPr>
          <w:rFonts w:eastAsia="Times New Roman"/>
          <w:i/>
          <w:iCs/>
          <w:color w:val="000000"/>
          <w:szCs w:val="18"/>
        </w:rPr>
        <w:t xml:space="preserve">Voorbeeld 1 </w:t>
      </w:r>
    </w:p>
    <w:p w14:paraId="79B3FAA1" w14:textId="77777777" w:rsidR="00B444EA" w:rsidRPr="00B444EA" w:rsidRDefault="00B444EA" w:rsidP="002335FF">
      <w:pPr>
        <w:widowControl w:val="0"/>
        <w:autoSpaceDE w:val="0"/>
        <w:autoSpaceDN w:val="0"/>
        <w:adjustRightInd w:val="0"/>
        <w:ind w:left="709"/>
        <w:rPr>
          <w:rFonts w:eastAsia="Times New Roman"/>
          <w:color w:val="000000"/>
          <w:szCs w:val="18"/>
        </w:rPr>
      </w:pPr>
      <w:r w:rsidRPr="00B444EA">
        <w:rPr>
          <w:rFonts w:eastAsia="Times New Roman"/>
          <w:color w:val="000000"/>
          <w:szCs w:val="18"/>
        </w:rPr>
        <w:t>Werkelijke Inschrijfprijs: € 3.500.000</w:t>
      </w:r>
    </w:p>
    <w:p w14:paraId="08A2FE9C" w14:textId="77777777" w:rsidR="00B444EA" w:rsidRPr="00B444EA" w:rsidRDefault="00B444EA" w:rsidP="002335FF">
      <w:pPr>
        <w:numPr>
          <w:ilvl w:val="0"/>
          <w:numId w:val="32"/>
        </w:numPr>
        <w:autoSpaceDE w:val="0"/>
        <w:autoSpaceDN w:val="0"/>
        <w:adjustRightInd w:val="0"/>
        <w:ind w:left="709" w:firstLine="284"/>
        <w:rPr>
          <w:rFonts w:eastAsia="Times New Roman"/>
          <w:color w:val="000000"/>
          <w:szCs w:val="18"/>
        </w:rPr>
      </w:pPr>
      <w:r w:rsidRPr="00B444EA">
        <w:rPr>
          <w:rFonts w:eastAsia="Times New Roman"/>
          <w:color w:val="000000"/>
          <w:szCs w:val="18"/>
        </w:rPr>
        <w:t xml:space="preserve">Plan van aanpak 6 </w:t>
      </w:r>
    </w:p>
    <w:p w14:paraId="700E4D8F" w14:textId="77777777" w:rsidR="00B444EA" w:rsidRPr="00B444EA" w:rsidRDefault="00B444EA" w:rsidP="002335FF">
      <w:pPr>
        <w:numPr>
          <w:ilvl w:val="0"/>
          <w:numId w:val="32"/>
        </w:numPr>
        <w:autoSpaceDE w:val="0"/>
        <w:autoSpaceDN w:val="0"/>
        <w:adjustRightInd w:val="0"/>
        <w:ind w:left="709" w:firstLine="284"/>
        <w:rPr>
          <w:rFonts w:eastAsia="Times New Roman"/>
          <w:color w:val="000000"/>
          <w:szCs w:val="18"/>
        </w:rPr>
      </w:pPr>
      <w:r w:rsidRPr="00B444EA">
        <w:rPr>
          <w:rFonts w:eastAsia="Times New Roman"/>
          <w:color w:val="000000"/>
          <w:szCs w:val="18"/>
        </w:rPr>
        <w:t xml:space="preserve">MVO 8 </w:t>
      </w:r>
    </w:p>
    <w:p w14:paraId="6FC24B33" w14:textId="77777777" w:rsidR="00B444EA" w:rsidRPr="00B444EA" w:rsidRDefault="00B444EA" w:rsidP="002335FF">
      <w:pPr>
        <w:widowControl w:val="0"/>
        <w:autoSpaceDE w:val="0"/>
        <w:autoSpaceDN w:val="0"/>
        <w:adjustRightInd w:val="0"/>
        <w:ind w:left="709"/>
        <w:rPr>
          <w:rFonts w:eastAsia="Times New Roman"/>
          <w:color w:val="000000"/>
          <w:szCs w:val="18"/>
        </w:rPr>
      </w:pPr>
      <w:r w:rsidRPr="00B444EA">
        <w:rPr>
          <w:rFonts w:eastAsia="Times New Roman"/>
          <w:color w:val="000000"/>
          <w:szCs w:val="18"/>
        </w:rPr>
        <w:t xml:space="preserve">De Fictieve inschrijfprijs wordt hiermee: </w:t>
      </w:r>
    </w:p>
    <w:p w14:paraId="0BCBE53B" w14:textId="77777777" w:rsidR="00B444EA" w:rsidRPr="00B444EA" w:rsidRDefault="00B444EA" w:rsidP="002335FF">
      <w:pPr>
        <w:widowControl w:val="0"/>
        <w:autoSpaceDE w:val="0"/>
        <w:autoSpaceDN w:val="0"/>
        <w:adjustRightInd w:val="0"/>
        <w:ind w:left="709"/>
        <w:rPr>
          <w:rFonts w:eastAsia="Times New Roman"/>
          <w:color w:val="000000"/>
          <w:szCs w:val="18"/>
        </w:rPr>
      </w:pPr>
      <w:r w:rsidRPr="00B444EA">
        <w:rPr>
          <w:rFonts w:eastAsia="Times New Roman"/>
          <w:color w:val="000000"/>
          <w:szCs w:val="18"/>
        </w:rPr>
        <w:t xml:space="preserve">€ 3.500.000 - € 450.000 </w:t>
      </w:r>
      <w:r w:rsidRPr="00B444EA">
        <w:rPr>
          <w:rFonts w:eastAsia="Times New Roman"/>
          <w:b/>
          <w:color w:val="000000"/>
          <w:szCs w:val="18"/>
        </w:rPr>
        <w:t>-</w:t>
      </w:r>
      <w:r w:rsidRPr="00B444EA">
        <w:rPr>
          <w:rFonts w:eastAsia="Times New Roman"/>
          <w:color w:val="000000"/>
          <w:szCs w:val="18"/>
        </w:rPr>
        <w:t xml:space="preserve"> € 400.000 =  € 2.650.000</w:t>
      </w:r>
    </w:p>
    <w:p w14:paraId="2825CC18" w14:textId="77777777" w:rsidR="00B444EA" w:rsidRPr="00B444EA" w:rsidRDefault="00B444EA" w:rsidP="002335FF">
      <w:pPr>
        <w:widowControl w:val="0"/>
        <w:autoSpaceDE w:val="0"/>
        <w:autoSpaceDN w:val="0"/>
        <w:adjustRightInd w:val="0"/>
        <w:ind w:left="709"/>
        <w:rPr>
          <w:rFonts w:eastAsia="Times New Roman"/>
          <w:i/>
          <w:iCs/>
          <w:color w:val="000000"/>
          <w:szCs w:val="18"/>
        </w:rPr>
      </w:pPr>
    </w:p>
    <w:p w14:paraId="4D138F62" w14:textId="77777777" w:rsidR="00B444EA" w:rsidRPr="00B444EA" w:rsidRDefault="00B444EA" w:rsidP="002335FF">
      <w:pPr>
        <w:widowControl w:val="0"/>
        <w:autoSpaceDE w:val="0"/>
        <w:autoSpaceDN w:val="0"/>
        <w:adjustRightInd w:val="0"/>
        <w:ind w:left="709"/>
        <w:rPr>
          <w:rFonts w:eastAsia="Times New Roman"/>
          <w:color w:val="000000"/>
          <w:szCs w:val="18"/>
        </w:rPr>
      </w:pPr>
      <w:r w:rsidRPr="00B444EA">
        <w:rPr>
          <w:rFonts w:eastAsia="Times New Roman"/>
          <w:i/>
          <w:iCs/>
          <w:color w:val="000000"/>
          <w:szCs w:val="18"/>
        </w:rPr>
        <w:t xml:space="preserve">Voorbeeld 2 </w:t>
      </w:r>
    </w:p>
    <w:p w14:paraId="02707434" w14:textId="77777777" w:rsidR="00B444EA" w:rsidRPr="00B444EA" w:rsidRDefault="00B444EA" w:rsidP="002335FF">
      <w:pPr>
        <w:widowControl w:val="0"/>
        <w:autoSpaceDE w:val="0"/>
        <w:autoSpaceDN w:val="0"/>
        <w:adjustRightInd w:val="0"/>
        <w:ind w:left="709"/>
        <w:rPr>
          <w:rFonts w:eastAsia="Times New Roman"/>
          <w:color w:val="000000"/>
          <w:szCs w:val="18"/>
        </w:rPr>
      </w:pPr>
      <w:r w:rsidRPr="00B444EA">
        <w:rPr>
          <w:rFonts w:eastAsia="Times New Roman"/>
          <w:color w:val="000000"/>
          <w:szCs w:val="18"/>
        </w:rPr>
        <w:t xml:space="preserve">Werkelijke Inschrijfprijs: € 3.700.000 </w:t>
      </w:r>
    </w:p>
    <w:p w14:paraId="2F269AF3" w14:textId="77777777" w:rsidR="00B444EA" w:rsidRPr="00B444EA" w:rsidRDefault="00B444EA" w:rsidP="002335FF">
      <w:pPr>
        <w:autoSpaceDE w:val="0"/>
        <w:autoSpaceDN w:val="0"/>
        <w:adjustRightInd w:val="0"/>
        <w:ind w:left="720"/>
        <w:rPr>
          <w:rFonts w:eastAsia="Verdana"/>
          <w:color w:val="000000"/>
          <w:szCs w:val="18"/>
          <w:highlight w:val="yellow"/>
          <w:lang w:eastAsia="en-US"/>
        </w:rPr>
      </w:pPr>
      <w:r w:rsidRPr="00B444EA">
        <w:rPr>
          <w:rFonts w:eastAsia="Verdana"/>
          <w:color w:val="000000"/>
          <w:szCs w:val="18"/>
          <w:lang w:eastAsia="en-US"/>
        </w:rPr>
        <w:t xml:space="preserve">    </w:t>
      </w:r>
      <w:r w:rsidRPr="00B444EA">
        <w:rPr>
          <w:rFonts w:eastAsia="Verdana"/>
          <w:color w:val="000000"/>
          <w:szCs w:val="18"/>
          <w:lang w:eastAsia="en-US"/>
        </w:rPr>
        <w:tab/>
        <w:t xml:space="preserve">Plan van aanpak 8 </w:t>
      </w:r>
    </w:p>
    <w:p w14:paraId="77132E9F" w14:textId="6F718A55" w:rsidR="00B444EA" w:rsidRPr="00B444EA" w:rsidRDefault="00B444EA" w:rsidP="002335FF">
      <w:pPr>
        <w:autoSpaceDE w:val="0"/>
        <w:autoSpaceDN w:val="0"/>
        <w:adjustRightInd w:val="0"/>
        <w:ind w:left="567"/>
        <w:rPr>
          <w:rFonts w:eastAsia="Times New Roman"/>
          <w:color w:val="000000"/>
          <w:szCs w:val="18"/>
        </w:rPr>
      </w:pPr>
      <w:r w:rsidRPr="00B444EA">
        <w:rPr>
          <w:rFonts w:eastAsia="Times New Roman"/>
          <w:color w:val="000000"/>
          <w:szCs w:val="18"/>
        </w:rPr>
        <w:t xml:space="preserve"> </w:t>
      </w:r>
      <w:r w:rsidRPr="00B444EA">
        <w:rPr>
          <w:rFonts w:eastAsia="Times New Roman"/>
          <w:color w:val="000000"/>
          <w:szCs w:val="18"/>
        </w:rPr>
        <w:tab/>
        <w:t xml:space="preserve">  </w:t>
      </w:r>
      <w:r w:rsidR="002335FF">
        <w:rPr>
          <w:rFonts w:eastAsia="Times New Roman"/>
          <w:color w:val="000000"/>
          <w:szCs w:val="18"/>
        </w:rPr>
        <w:t xml:space="preserve"> </w:t>
      </w:r>
      <w:r w:rsidRPr="00B444EA">
        <w:rPr>
          <w:rFonts w:eastAsia="Times New Roman"/>
          <w:color w:val="000000"/>
          <w:szCs w:val="18"/>
        </w:rPr>
        <w:tab/>
        <w:t>MVO</w:t>
      </w:r>
      <w:r w:rsidRPr="00B444EA">
        <w:rPr>
          <w:rFonts w:eastAsia="Times New Roman"/>
          <w:color w:val="000000"/>
          <w:szCs w:val="18"/>
        </w:rPr>
        <w:tab/>
      </w:r>
      <w:r w:rsidRPr="00B444EA">
        <w:rPr>
          <w:rFonts w:eastAsia="Times New Roman"/>
          <w:color w:val="000000"/>
          <w:szCs w:val="18"/>
        </w:rPr>
        <w:tab/>
      </w:r>
      <w:r w:rsidRPr="00B444EA">
        <w:rPr>
          <w:rFonts w:eastAsia="Times New Roman"/>
          <w:color w:val="000000"/>
          <w:szCs w:val="18"/>
        </w:rPr>
        <w:tab/>
        <w:t xml:space="preserve">10 </w:t>
      </w:r>
    </w:p>
    <w:p w14:paraId="35F09282" w14:textId="77777777" w:rsidR="00B444EA" w:rsidRPr="00B444EA" w:rsidRDefault="00B444EA" w:rsidP="002335FF">
      <w:pPr>
        <w:widowControl w:val="0"/>
        <w:autoSpaceDE w:val="0"/>
        <w:autoSpaceDN w:val="0"/>
        <w:adjustRightInd w:val="0"/>
        <w:ind w:left="709"/>
        <w:rPr>
          <w:rFonts w:eastAsia="Times New Roman"/>
          <w:color w:val="000000"/>
          <w:szCs w:val="18"/>
        </w:rPr>
      </w:pPr>
      <w:r w:rsidRPr="00B444EA">
        <w:rPr>
          <w:rFonts w:eastAsia="Times New Roman"/>
          <w:color w:val="000000"/>
          <w:szCs w:val="18"/>
        </w:rPr>
        <w:t xml:space="preserve">De Fictieve inschrijfprijs wordt hiermee: </w:t>
      </w:r>
    </w:p>
    <w:p w14:paraId="69314BBB" w14:textId="77777777" w:rsidR="00B444EA" w:rsidRPr="00B444EA" w:rsidRDefault="00B444EA" w:rsidP="002335FF">
      <w:pPr>
        <w:ind w:left="709"/>
        <w:rPr>
          <w:highlight w:val="green"/>
        </w:rPr>
      </w:pPr>
      <w:r w:rsidRPr="00B444EA">
        <w:rPr>
          <w:szCs w:val="18"/>
        </w:rPr>
        <w:t>€ 3.700.000 -</w:t>
      </w:r>
      <w:r w:rsidRPr="00B444EA">
        <w:t xml:space="preserve"> </w:t>
      </w:r>
      <w:r w:rsidRPr="00B444EA">
        <w:rPr>
          <w:szCs w:val="18"/>
        </w:rPr>
        <w:t>€ 600.000 -</w:t>
      </w:r>
      <w:r w:rsidRPr="00B444EA">
        <w:t xml:space="preserve"> </w:t>
      </w:r>
      <w:r w:rsidRPr="00B444EA">
        <w:rPr>
          <w:szCs w:val="18"/>
        </w:rPr>
        <w:t>€ 500.000</w:t>
      </w:r>
      <w:r w:rsidRPr="00B444EA">
        <w:t xml:space="preserve"> = </w:t>
      </w:r>
      <w:r w:rsidRPr="00B444EA">
        <w:rPr>
          <w:szCs w:val="18"/>
        </w:rPr>
        <w:t>€ 2.600.000</w:t>
      </w:r>
    </w:p>
    <w:p w14:paraId="23334237" w14:textId="77777777" w:rsidR="00B444EA" w:rsidRPr="00B444EA" w:rsidRDefault="00B444EA" w:rsidP="002335FF">
      <w:pPr>
        <w:rPr>
          <w:highlight w:val="green"/>
        </w:rPr>
      </w:pPr>
    </w:p>
    <w:p w14:paraId="0080066F" w14:textId="6B0201C8" w:rsidR="00B444EA" w:rsidRPr="00B444EA" w:rsidRDefault="00B444EA" w:rsidP="002335FF">
      <w:r w:rsidRPr="00B444EA">
        <w:t>Ter illustratie in de genoemde voorbeelden gaat de gunning hier naar voorbeeld 2 onda</w:t>
      </w:r>
      <w:r w:rsidR="00C70A78">
        <w:t>n</w:t>
      </w:r>
      <w:r w:rsidRPr="00B444EA">
        <w:t>ks de hogere inschrijfprijs.</w:t>
      </w:r>
    </w:p>
    <w:p w14:paraId="4A838A9E" w14:textId="77777777" w:rsidR="00B444EA" w:rsidRPr="00B444EA" w:rsidRDefault="00B444EA" w:rsidP="00B444EA">
      <w:pPr>
        <w:spacing w:line="240" w:lineRule="auto"/>
        <w:rPr>
          <w:highlight w:val="green"/>
        </w:rPr>
      </w:pPr>
    </w:p>
    <w:p w14:paraId="3369B561" w14:textId="77777777" w:rsidR="00B444EA" w:rsidRPr="00B444EA" w:rsidRDefault="00B444EA" w:rsidP="002335FF">
      <w:pPr>
        <w:numPr>
          <w:ilvl w:val="2"/>
          <w:numId w:val="24"/>
        </w:numPr>
        <w:tabs>
          <w:tab w:val="left" w:pos="227"/>
          <w:tab w:val="left" w:pos="454"/>
          <w:tab w:val="left" w:pos="680"/>
        </w:tabs>
        <w:autoSpaceDE w:val="0"/>
        <w:autoSpaceDN w:val="0"/>
        <w:adjustRightInd w:val="0"/>
        <w:spacing w:before="240"/>
        <w:outlineLvl w:val="2"/>
        <w:rPr>
          <w:i/>
          <w:szCs w:val="20"/>
        </w:rPr>
      </w:pPr>
      <w:r w:rsidRPr="00B444EA">
        <w:rPr>
          <w:i/>
          <w:szCs w:val="20"/>
        </w:rPr>
        <w:t xml:space="preserve">Beoordeling van het gunningscriterium:  Prijs  </w:t>
      </w:r>
    </w:p>
    <w:p w14:paraId="75864544" w14:textId="257AF87B" w:rsidR="00B444EA" w:rsidRPr="00B444EA" w:rsidRDefault="00B444EA" w:rsidP="002335FF">
      <w:pPr>
        <w:rPr>
          <w:rFonts w:cs="Arial"/>
          <w:szCs w:val="20"/>
        </w:rPr>
      </w:pPr>
      <w:r w:rsidRPr="00B444EA">
        <w:rPr>
          <w:rFonts w:cs="Arial"/>
          <w:spacing w:val="2"/>
          <w:w w:val="102"/>
          <w:szCs w:val="20"/>
        </w:rPr>
        <w:t xml:space="preserve">Voor de </w:t>
      </w:r>
      <w:r w:rsidRPr="00B444EA">
        <w:rPr>
          <w:rFonts w:cs="Arial"/>
          <w:spacing w:val="2"/>
          <w:w w:val="102"/>
          <w:szCs w:val="20"/>
          <w:u w:val="single"/>
        </w:rPr>
        <w:t>financiële gunningscriteria</w:t>
      </w:r>
      <w:r w:rsidRPr="00B444EA">
        <w:rPr>
          <w:rFonts w:cs="Arial"/>
          <w:spacing w:val="2"/>
          <w:w w:val="102"/>
          <w:szCs w:val="20"/>
        </w:rPr>
        <w:t xml:space="preserve"> (prijzen) geldt de geoffreerde totaalprijs (Inschrijfprijs) van het Inschrijvingsbiljet (</w:t>
      </w:r>
      <w:r w:rsidRPr="00B444EA">
        <w:rPr>
          <w:rFonts w:cs="Arial"/>
          <w:b/>
          <w:spacing w:val="2"/>
          <w:w w:val="102"/>
          <w:szCs w:val="20"/>
        </w:rPr>
        <w:t>bijlage</w:t>
      </w:r>
      <w:r w:rsidR="00E86EC7">
        <w:rPr>
          <w:rFonts w:cs="Arial"/>
          <w:b/>
          <w:spacing w:val="2"/>
          <w:w w:val="102"/>
          <w:szCs w:val="20"/>
        </w:rPr>
        <w:t xml:space="preserve"> </w:t>
      </w:r>
      <w:r w:rsidR="00A64E24">
        <w:rPr>
          <w:rFonts w:cs="Arial"/>
          <w:b/>
          <w:spacing w:val="2"/>
          <w:w w:val="102"/>
          <w:szCs w:val="20"/>
        </w:rPr>
        <w:t>3</w:t>
      </w:r>
      <w:r w:rsidRPr="00B444EA">
        <w:rPr>
          <w:rFonts w:cs="Arial"/>
          <w:spacing w:val="2"/>
          <w:w w:val="102"/>
          <w:szCs w:val="20"/>
        </w:rPr>
        <w:t>). Daarnaast dient ook het prijzenblad (</w:t>
      </w:r>
      <w:r w:rsidRPr="00B444EA">
        <w:rPr>
          <w:rFonts w:cs="Arial"/>
          <w:b/>
          <w:spacing w:val="2"/>
          <w:w w:val="102"/>
          <w:szCs w:val="20"/>
        </w:rPr>
        <w:t xml:space="preserve">bijlage </w:t>
      </w:r>
      <w:r w:rsidR="00A64E24">
        <w:rPr>
          <w:rFonts w:cs="Arial"/>
          <w:b/>
          <w:spacing w:val="2"/>
          <w:w w:val="102"/>
          <w:szCs w:val="20"/>
        </w:rPr>
        <w:t>3</w:t>
      </w:r>
      <w:r w:rsidRPr="00B444EA">
        <w:rPr>
          <w:rFonts w:cs="Arial"/>
          <w:b/>
          <w:spacing w:val="2"/>
          <w:w w:val="102"/>
          <w:szCs w:val="20"/>
        </w:rPr>
        <w:t>a)</w:t>
      </w:r>
      <w:r w:rsidRPr="00B444EA">
        <w:rPr>
          <w:rFonts w:cs="Arial"/>
          <w:spacing w:val="2"/>
          <w:w w:val="102"/>
          <w:szCs w:val="20"/>
        </w:rPr>
        <w:t xml:space="preserve"> waarin de geoffreerde totaalprijs (Inschrijfprijs) wordt uitgewerkt, ingevuld te worden. Beide formulieren dienen volledig ingevuld te worden. </w:t>
      </w:r>
    </w:p>
    <w:p w14:paraId="3B1C3BE9" w14:textId="77777777" w:rsidR="00B444EA" w:rsidRPr="00B444EA" w:rsidRDefault="00B444EA" w:rsidP="002335FF">
      <w:pPr>
        <w:tabs>
          <w:tab w:val="left" w:pos="-2352"/>
          <w:tab w:val="left" w:pos="-2083"/>
          <w:tab w:val="left" w:pos="0"/>
          <w:tab w:val="left" w:pos="720"/>
          <w:tab w:val="right" w:pos="6681"/>
        </w:tabs>
      </w:pPr>
    </w:p>
    <w:p w14:paraId="45333D60" w14:textId="77777777" w:rsidR="00B444EA" w:rsidRPr="00B444EA" w:rsidRDefault="00B444EA" w:rsidP="002335FF">
      <w:r w:rsidRPr="00B444EA">
        <w:t>De kwaliteit wordt financieel gemaakt door de Inschrijfprijs te vermeerderen/verminderen op basis van de scores op de kwaliteit waardoor een Fictieve</w:t>
      </w:r>
      <w:r w:rsidRPr="00B444EA">
        <w:rPr>
          <w:i/>
        </w:rPr>
        <w:t xml:space="preserve"> </w:t>
      </w:r>
      <w:r w:rsidRPr="00B444EA">
        <w:t>inschrijfprijs ontstaat. De Inschrijver met de laagste Fictieve inschrijfprijs heeft de Beste Prijs/Kwaliteitverhouding.</w:t>
      </w:r>
    </w:p>
    <w:bookmarkEnd w:id="128"/>
    <w:bookmarkEnd w:id="129"/>
    <w:bookmarkEnd w:id="130"/>
    <w:p w14:paraId="485A6504" w14:textId="77777777" w:rsidR="00B444EA" w:rsidRDefault="00B444EA" w:rsidP="002335FF">
      <w:pPr>
        <w:autoSpaceDE w:val="0"/>
        <w:autoSpaceDN w:val="0"/>
        <w:adjustRightInd w:val="0"/>
        <w:rPr>
          <w:rFonts w:eastAsia="Times New Roman" w:cs="Verdana"/>
          <w:color w:val="000000"/>
          <w:szCs w:val="18"/>
        </w:rPr>
      </w:pPr>
    </w:p>
    <w:p w14:paraId="06537497" w14:textId="2E7E8FAB" w:rsidR="00D06BE4" w:rsidRPr="00602FCC" w:rsidRDefault="00D06BE4" w:rsidP="002335FF">
      <w:pPr>
        <w:autoSpaceDE w:val="0"/>
        <w:autoSpaceDN w:val="0"/>
        <w:adjustRightInd w:val="0"/>
        <w:rPr>
          <w:rFonts w:eastAsia="Times New Roman" w:cs="Verdana"/>
          <w:color w:val="000000"/>
          <w:szCs w:val="18"/>
        </w:rPr>
      </w:pPr>
      <w:r w:rsidRPr="00602FCC">
        <w:rPr>
          <w:rFonts w:eastAsia="Times New Roman" w:cs="Verdana"/>
          <w:color w:val="000000"/>
          <w:szCs w:val="18"/>
        </w:rPr>
        <w:t xml:space="preserve">De invulling van de financiële aanbieding dient te voldoen aan de volgende eisen. </w:t>
      </w:r>
    </w:p>
    <w:p w14:paraId="4AAC6C31" w14:textId="77777777" w:rsidR="00D06BE4" w:rsidRPr="00602FCC" w:rsidRDefault="00D06BE4" w:rsidP="002335FF">
      <w:pPr>
        <w:autoSpaceDE w:val="0"/>
        <w:autoSpaceDN w:val="0"/>
        <w:adjustRightInd w:val="0"/>
        <w:spacing w:after="13"/>
        <w:rPr>
          <w:rFonts w:eastAsia="Times New Roman" w:cs="Verdana"/>
          <w:color w:val="000000"/>
          <w:szCs w:val="18"/>
        </w:rPr>
      </w:pPr>
      <w:r w:rsidRPr="00602FCC">
        <w:rPr>
          <w:rFonts w:eastAsia="Times New Roman" w:cs="Verdana"/>
          <w:color w:val="000000"/>
          <w:szCs w:val="18"/>
        </w:rPr>
        <w:t xml:space="preserve">• Alle prijzen en tarieven zijn in euro exclusief btw en vast gedurende de looptijd van de overeenkomst; </w:t>
      </w:r>
    </w:p>
    <w:p w14:paraId="357B3098" w14:textId="05F2B31F" w:rsidR="00D06BE4" w:rsidRPr="0010074D" w:rsidRDefault="00D06BE4" w:rsidP="002335FF">
      <w:pPr>
        <w:autoSpaceDE w:val="0"/>
        <w:autoSpaceDN w:val="0"/>
        <w:adjustRightInd w:val="0"/>
        <w:spacing w:after="13"/>
      </w:pPr>
      <w:r w:rsidRPr="00602FCC">
        <w:rPr>
          <w:rFonts w:eastAsia="Times New Roman" w:cs="Verdana"/>
          <w:color w:val="000000"/>
          <w:szCs w:val="18"/>
        </w:rPr>
        <w:t xml:space="preserve">• In de prijzen en tarieven zijn inbegrepen alle kosten om de opdracht te kunnen realiseren. Dit betreft onder meer kosten voor projectmanagement, ontwikkelkosten, transportkosten, verzekeringen, reis –en verblijfkosten, alle administratie- en kantoorkosten en alle verdere </w:t>
      </w:r>
      <w:r w:rsidR="00035E50">
        <w:rPr>
          <w:rFonts w:eastAsia="Times New Roman" w:cs="Verdana"/>
          <w:color w:val="000000"/>
          <w:szCs w:val="18"/>
        </w:rPr>
        <w:t>bijkomende kosten en toeslagen.</w:t>
      </w:r>
    </w:p>
    <w:p w14:paraId="52041374" w14:textId="77777777" w:rsidR="00D06BE4" w:rsidRPr="0010074D" w:rsidRDefault="00D06BE4" w:rsidP="002335FF">
      <w:pPr>
        <w:numPr>
          <w:ilvl w:val="1"/>
          <w:numId w:val="24"/>
        </w:numPr>
        <w:tabs>
          <w:tab w:val="left" w:pos="227"/>
          <w:tab w:val="left" w:pos="454"/>
          <w:tab w:val="left" w:pos="680"/>
        </w:tabs>
        <w:autoSpaceDE w:val="0"/>
        <w:autoSpaceDN w:val="0"/>
        <w:adjustRightInd w:val="0"/>
        <w:spacing w:before="240"/>
        <w:outlineLvl w:val="1"/>
        <w:rPr>
          <w:b/>
          <w:szCs w:val="20"/>
        </w:rPr>
      </w:pPr>
      <w:bookmarkStart w:id="131" w:name="_Toc475466684"/>
      <w:bookmarkStart w:id="132" w:name="_Toc534285953"/>
      <w:bookmarkStart w:id="133" w:name="_Toc15568006"/>
      <w:bookmarkStart w:id="134" w:name="_Toc62471460"/>
      <w:bookmarkStart w:id="135" w:name="_Toc65488494"/>
      <w:r w:rsidRPr="0010074D">
        <w:rPr>
          <w:b/>
          <w:szCs w:val="20"/>
        </w:rPr>
        <w:t>Eindbeoordeling en rangschikking</w:t>
      </w:r>
      <w:bookmarkEnd w:id="131"/>
      <w:bookmarkEnd w:id="132"/>
      <w:bookmarkEnd w:id="133"/>
      <w:bookmarkEnd w:id="134"/>
      <w:bookmarkEnd w:id="135"/>
    </w:p>
    <w:p w14:paraId="016B39FD" w14:textId="77777777" w:rsidR="00D06BE4" w:rsidRPr="0010074D" w:rsidRDefault="00D06BE4" w:rsidP="002335FF">
      <w:pPr>
        <w:widowControl w:val="0"/>
        <w:autoSpaceDE w:val="0"/>
        <w:autoSpaceDN w:val="0"/>
        <w:adjustRightInd w:val="0"/>
        <w:rPr>
          <w:color w:val="000000"/>
          <w:szCs w:val="18"/>
        </w:rPr>
      </w:pPr>
    </w:p>
    <w:p w14:paraId="099C4128" w14:textId="77777777" w:rsidR="00D06BE4" w:rsidRPr="0010074D" w:rsidRDefault="00D06BE4" w:rsidP="002335FF">
      <w:pPr>
        <w:widowControl w:val="0"/>
        <w:autoSpaceDE w:val="0"/>
        <w:autoSpaceDN w:val="0"/>
        <w:adjustRightInd w:val="0"/>
        <w:rPr>
          <w:color w:val="000000"/>
          <w:szCs w:val="18"/>
        </w:rPr>
      </w:pPr>
      <w:r w:rsidRPr="0010074D">
        <w:rPr>
          <w:color w:val="000000"/>
          <w:szCs w:val="18"/>
        </w:rPr>
        <w:t xml:space="preserve">Het proces om te komen tot de eindbeoordeling en rangschikking ziet er als volgt uit: </w:t>
      </w:r>
    </w:p>
    <w:p w14:paraId="4A7C4F62" w14:textId="77777777" w:rsidR="00D06BE4" w:rsidRPr="0010074D" w:rsidRDefault="00D06BE4" w:rsidP="002335FF">
      <w:pPr>
        <w:numPr>
          <w:ilvl w:val="0"/>
          <w:numId w:val="33"/>
        </w:numPr>
        <w:autoSpaceDE w:val="0"/>
        <w:autoSpaceDN w:val="0"/>
        <w:adjustRightInd w:val="0"/>
        <w:rPr>
          <w:color w:val="000000"/>
          <w:szCs w:val="18"/>
        </w:rPr>
      </w:pPr>
      <w:r w:rsidRPr="0010074D">
        <w:rPr>
          <w:color w:val="000000"/>
          <w:szCs w:val="18"/>
        </w:rPr>
        <w:lastRenderedPageBreak/>
        <w:t>Op basis van de beoordeling van het gunningscriterium onderdeel kwaliteit en daarbij behorende Inschrijfprijs, wordt de Fictieve inschrijfprijs berekend waarna een ranking wordt opgesteld. De Inschrijvingen worden gerangschikt op Fictieve inschrijfprijs van laag naar hoog.</w:t>
      </w:r>
    </w:p>
    <w:p w14:paraId="1DFE3C41" w14:textId="77777777" w:rsidR="00D06BE4" w:rsidRPr="0010074D" w:rsidRDefault="00D06BE4" w:rsidP="002335FF">
      <w:pPr>
        <w:numPr>
          <w:ilvl w:val="0"/>
          <w:numId w:val="33"/>
        </w:numPr>
        <w:autoSpaceDE w:val="0"/>
        <w:autoSpaceDN w:val="0"/>
        <w:adjustRightInd w:val="0"/>
        <w:rPr>
          <w:color w:val="000000"/>
          <w:szCs w:val="18"/>
        </w:rPr>
      </w:pPr>
      <w:r w:rsidRPr="0010074D">
        <w:rPr>
          <w:color w:val="000000"/>
          <w:szCs w:val="18"/>
        </w:rPr>
        <w:t xml:space="preserve">De Inschrijving die op basis van de ranking de laagste Fictieve inschrijfprijs heeft behaald komt voor gunning van de opdracht in aanmerking. </w:t>
      </w:r>
    </w:p>
    <w:p w14:paraId="3D5A5D15" w14:textId="77777777" w:rsidR="00D06BE4" w:rsidRPr="0010074D" w:rsidRDefault="00D06BE4" w:rsidP="002335FF">
      <w:pPr>
        <w:tabs>
          <w:tab w:val="left" w:pos="227"/>
          <w:tab w:val="left" w:pos="454"/>
          <w:tab w:val="left" w:pos="680"/>
        </w:tabs>
        <w:autoSpaceDE w:val="0"/>
        <w:autoSpaceDN w:val="0"/>
        <w:adjustRightInd w:val="0"/>
        <w:rPr>
          <w:szCs w:val="20"/>
          <w:u w:val="single"/>
        </w:rPr>
      </w:pPr>
    </w:p>
    <w:p w14:paraId="4EB1D5CE" w14:textId="12F08093" w:rsidR="00D06BE4" w:rsidRPr="0010074D" w:rsidRDefault="00D06BE4" w:rsidP="002335FF">
      <w:pPr>
        <w:tabs>
          <w:tab w:val="left" w:pos="227"/>
          <w:tab w:val="left" w:pos="454"/>
          <w:tab w:val="left" w:pos="680"/>
        </w:tabs>
        <w:autoSpaceDE w:val="0"/>
        <w:autoSpaceDN w:val="0"/>
        <w:adjustRightInd w:val="0"/>
        <w:rPr>
          <w:szCs w:val="18"/>
        </w:rPr>
      </w:pPr>
      <w:r w:rsidRPr="0010074D">
        <w:rPr>
          <w:szCs w:val="18"/>
        </w:rPr>
        <w:t>Bij een gelijke eindscore wordt de ranking bepaald door de</w:t>
      </w:r>
      <w:r>
        <w:rPr>
          <w:szCs w:val="18"/>
        </w:rPr>
        <w:t xml:space="preserve"> totaalscore op kwaliteit</w:t>
      </w:r>
      <w:r w:rsidRPr="0010074D">
        <w:rPr>
          <w:szCs w:val="18"/>
        </w:rPr>
        <w:t xml:space="preserve"> doorslaggevend te lat</w:t>
      </w:r>
      <w:r>
        <w:rPr>
          <w:szCs w:val="18"/>
        </w:rPr>
        <w:t xml:space="preserve">en zijn. De Inschrijver met de grootste </w:t>
      </w:r>
      <w:r w:rsidR="00035E50">
        <w:rPr>
          <w:szCs w:val="18"/>
        </w:rPr>
        <w:t>fictieve</w:t>
      </w:r>
      <w:r>
        <w:rPr>
          <w:szCs w:val="18"/>
        </w:rPr>
        <w:t xml:space="preserve"> aftrek</w:t>
      </w:r>
      <w:r w:rsidRPr="0010074D">
        <w:rPr>
          <w:szCs w:val="18"/>
        </w:rPr>
        <w:t xml:space="preserve"> zal dan hoger eindigen. Mocht de </w:t>
      </w:r>
      <w:r>
        <w:rPr>
          <w:szCs w:val="18"/>
        </w:rPr>
        <w:t xml:space="preserve">grootste fictieve aftrek </w:t>
      </w:r>
      <w:r w:rsidRPr="0010074D">
        <w:rPr>
          <w:szCs w:val="18"/>
        </w:rPr>
        <w:t>gelijk zijn, dan zal d.m.v. loting worden bepaald welke Inschrijving hoger eindigt.</w:t>
      </w:r>
    </w:p>
    <w:p w14:paraId="17641E40" w14:textId="77777777" w:rsidR="00D06BE4" w:rsidRDefault="00D06BE4" w:rsidP="002335FF"/>
    <w:p w14:paraId="76E92BA1" w14:textId="77777777" w:rsidR="00D06BE4" w:rsidRPr="009833CE" w:rsidRDefault="00D06BE4" w:rsidP="002335FF">
      <w:r w:rsidRPr="009833CE">
        <w:t xml:space="preserve">In dit hoofdstuk zijn de gunningscriteria, dit zijn de criteria op basis waarvan een Inschrijving wordt beoordeeld, opgenomen. Inschrijver dient bij deze beantwoording rekening te houden met de gestelde eisen in hoofdstuk 3. </w:t>
      </w:r>
    </w:p>
    <w:p w14:paraId="6A3BAA09" w14:textId="77777777" w:rsidR="00D06BE4" w:rsidRPr="009833CE" w:rsidRDefault="00D06BE4" w:rsidP="002335FF">
      <w:r w:rsidRPr="009833CE">
        <w:t xml:space="preserve">Het criterium voor de gunning van de Overeenkomst is de ‘economisch meest voordelige inschrijving met de beste prijs-kwaliteitsverhouding’ (hierna: BPKV). </w:t>
      </w:r>
    </w:p>
    <w:p w14:paraId="7CBDE948" w14:textId="77777777" w:rsidR="00035E50" w:rsidRDefault="00D06BE4" w:rsidP="002335FF">
      <w:r w:rsidRPr="009833CE">
        <w:t xml:space="preserve">U dient de uitwerkingen op de BPKV-criteria in TenderNed aan de Inschrijving toe te voegen. </w:t>
      </w:r>
      <w:bookmarkStart w:id="136" w:name="_Toc62471466"/>
    </w:p>
    <w:p w14:paraId="17C04EB8" w14:textId="77777777" w:rsidR="00035E50" w:rsidRDefault="00035E50" w:rsidP="00035E50">
      <w:pPr>
        <w:spacing w:line="240" w:lineRule="auto"/>
      </w:pPr>
    </w:p>
    <w:p w14:paraId="1001491A" w14:textId="77777777" w:rsidR="002335FF" w:rsidRDefault="002335FF" w:rsidP="00035E50">
      <w:pPr>
        <w:spacing w:line="240" w:lineRule="auto"/>
        <w:rPr>
          <w:b/>
          <w:szCs w:val="20"/>
        </w:rPr>
      </w:pPr>
    </w:p>
    <w:p w14:paraId="1A2D5928" w14:textId="77777777" w:rsidR="002335FF" w:rsidRDefault="002335FF" w:rsidP="00035E50">
      <w:pPr>
        <w:spacing w:line="240" w:lineRule="auto"/>
        <w:rPr>
          <w:b/>
          <w:szCs w:val="20"/>
        </w:rPr>
      </w:pPr>
    </w:p>
    <w:p w14:paraId="528C1647" w14:textId="77777777" w:rsidR="002335FF" w:rsidRDefault="002335FF" w:rsidP="00035E50">
      <w:pPr>
        <w:spacing w:line="240" w:lineRule="auto"/>
        <w:rPr>
          <w:b/>
          <w:szCs w:val="20"/>
        </w:rPr>
      </w:pPr>
    </w:p>
    <w:p w14:paraId="66CF8D19" w14:textId="77777777" w:rsidR="002335FF" w:rsidRDefault="002335FF" w:rsidP="00035E50">
      <w:pPr>
        <w:spacing w:line="240" w:lineRule="auto"/>
        <w:rPr>
          <w:b/>
          <w:szCs w:val="20"/>
        </w:rPr>
      </w:pPr>
    </w:p>
    <w:p w14:paraId="1DE2EB16" w14:textId="77777777" w:rsidR="002335FF" w:rsidRDefault="002335FF" w:rsidP="00035E50">
      <w:pPr>
        <w:spacing w:line="240" w:lineRule="auto"/>
        <w:rPr>
          <w:b/>
          <w:szCs w:val="20"/>
        </w:rPr>
      </w:pPr>
    </w:p>
    <w:p w14:paraId="518E79CF" w14:textId="77777777" w:rsidR="002335FF" w:rsidRDefault="002335FF" w:rsidP="00035E50">
      <w:pPr>
        <w:spacing w:line="240" w:lineRule="auto"/>
        <w:rPr>
          <w:b/>
          <w:szCs w:val="20"/>
        </w:rPr>
      </w:pPr>
    </w:p>
    <w:p w14:paraId="7516F257" w14:textId="77777777" w:rsidR="002335FF" w:rsidRDefault="002335FF" w:rsidP="00035E50">
      <w:pPr>
        <w:spacing w:line="240" w:lineRule="auto"/>
        <w:rPr>
          <w:b/>
          <w:szCs w:val="20"/>
        </w:rPr>
      </w:pPr>
    </w:p>
    <w:p w14:paraId="1ACC0CE7" w14:textId="77777777" w:rsidR="002335FF" w:rsidRDefault="002335FF" w:rsidP="00035E50">
      <w:pPr>
        <w:spacing w:line="240" w:lineRule="auto"/>
        <w:rPr>
          <w:b/>
          <w:szCs w:val="20"/>
        </w:rPr>
      </w:pPr>
    </w:p>
    <w:p w14:paraId="6C09E08E" w14:textId="77777777" w:rsidR="002335FF" w:rsidRDefault="002335FF" w:rsidP="00035E50">
      <w:pPr>
        <w:spacing w:line="240" w:lineRule="auto"/>
        <w:rPr>
          <w:b/>
          <w:szCs w:val="20"/>
        </w:rPr>
      </w:pPr>
    </w:p>
    <w:bookmarkEnd w:id="136"/>
    <w:p w14:paraId="2261C006" w14:textId="4ACCFE1E" w:rsidR="00035E50" w:rsidRDefault="00035E50" w:rsidP="00035E50">
      <w:pPr>
        <w:spacing w:line="240" w:lineRule="auto"/>
        <w:rPr>
          <w:b/>
          <w:szCs w:val="20"/>
        </w:rPr>
      </w:pPr>
    </w:p>
    <w:p w14:paraId="353D97FF" w14:textId="64C336A5" w:rsidR="00035E50" w:rsidRDefault="00035E50" w:rsidP="00035E50">
      <w:pPr>
        <w:spacing w:line="240" w:lineRule="auto"/>
        <w:rPr>
          <w:b/>
          <w:szCs w:val="20"/>
        </w:rPr>
      </w:pPr>
    </w:p>
    <w:p w14:paraId="301444F7" w14:textId="52E84581" w:rsidR="00035E50" w:rsidRDefault="00035E50" w:rsidP="00035E50">
      <w:pPr>
        <w:spacing w:line="240" w:lineRule="auto"/>
        <w:rPr>
          <w:b/>
          <w:szCs w:val="20"/>
        </w:rPr>
      </w:pPr>
    </w:p>
    <w:p w14:paraId="33BF433A" w14:textId="693F6BEA" w:rsidR="00035E50" w:rsidRDefault="00035E50" w:rsidP="00035E50">
      <w:pPr>
        <w:spacing w:line="240" w:lineRule="auto"/>
        <w:rPr>
          <w:b/>
          <w:szCs w:val="20"/>
        </w:rPr>
      </w:pPr>
    </w:p>
    <w:p w14:paraId="411BE13A" w14:textId="7E8EA469" w:rsidR="00035E50" w:rsidRDefault="00035E50" w:rsidP="00035E50">
      <w:pPr>
        <w:spacing w:line="240" w:lineRule="auto"/>
        <w:rPr>
          <w:b/>
          <w:szCs w:val="20"/>
        </w:rPr>
      </w:pPr>
    </w:p>
    <w:p w14:paraId="41463F43" w14:textId="2F14B6DC" w:rsidR="00035E50" w:rsidRDefault="00035E50" w:rsidP="00035E50">
      <w:pPr>
        <w:spacing w:line="240" w:lineRule="auto"/>
        <w:rPr>
          <w:b/>
          <w:szCs w:val="20"/>
        </w:rPr>
      </w:pPr>
    </w:p>
    <w:p w14:paraId="48B7F229" w14:textId="369B979F" w:rsidR="00035E50" w:rsidRDefault="00035E50" w:rsidP="00035E50">
      <w:pPr>
        <w:spacing w:line="240" w:lineRule="auto"/>
        <w:rPr>
          <w:b/>
          <w:szCs w:val="20"/>
        </w:rPr>
      </w:pPr>
    </w:p>
    <w:p w14:paraId="0A148528" w14:textId="629F8AD6" w:rsidR="00035E50" w:rsidRDefault="00035E50" w:rsidP="00035E50">
      <w:pPr>
        <w:spacing w:line="240" w:lineRule="auto"/>
        <w:rPr>
          <w:b/>
          <w:szCs w:val="20"/>
        </w:rPr>
      </w:pPr>
    </w:p>
    <w:p w14:paraId="1D9E2C14" w14:textId="6091B051" w:rsidR="00035E50" w:rsidRDefault="00035E50" w:rsidP="00035E50">
      <w:pPr>
        <w:spacing w:line="240" w:lineRule="auto"/>
        <w:rPr>
          <w:b/>
          <w:szCs w:val="20"/>
        </w:rPr>
      </w:pPr>
    </w:p>
    <w:p w14:paraId="5025F1C3" w14:textId="4DF0B2C8" w:rsidR="00035E50" w:rsidRDefault="00035E50" w:rsidP="00035E50">
      <w:pPr>
        <w:spacing w:line="240" w:lineRule="auto"/>
        <w:rPr>
          <w:b/>
          <w:szCs w:val="20"/>
        </w:rPr>
      </w:pPr>
    </w:p>
    <w:p w14:paraId="26076F3C" w14:textId="793D7924" w:rsidR="00035E50" w:rsidRDefault="00035E50" w:rsidP="00035E50">
      <w:pPr>
        <w:spacing w:line="240" w:lineRule="auto"/>
        <w:rPr>
          <w:b/>
          <w:szCs w:val="20"/>
        </w:rPr>
      </w:pPr>
    </w:p>
    <w:p w14:paraId="465D5CAE" w14:textId="1E9D4445" w:rsidR="00035E50" w:rsidRDefault="00035E50" w:rsidP="00035E50">
      <w:pPr>
        <w:spacing w:line="240" w:lineRule="auto"/>
        <w:rPr>
          <w:b/>
          <w:szCs w:val="20"/>
        </w:rPr>
      </w:pPr>
    </w:p>
    <w:p w14:paraId="1250CA9C" w14:textId="42D7EDA2" w:rsidR="00035E50" w:rsidRDefault="00035E50" w:rsidP="00035E50">
      <w:pPr>
        <w:spacing w:line="240" w:lineRule="auto"/>
        <w:rPr>
          <w:b/>
          <w:szCs w:val="20"/>
        </w:rPr>
      </w:pPr>
    </w:p>
    <w:p w14:paraId="70C432A5" w14:textId="387EC674" w:rsidR="00035E50" w:rsidRDefault="00035E50" w:rsidP="00035E50">
      <w:pPr>
        <w:spacing w:line="240" w:lineRule="auto"/>
        <w:rPr>
          <w:b/>
          <w:szCs w:val="20"/>
        </w:rPr>
      </w:pPr>
    </w:p>
    <w:p w14:paraId="72903045" w14:textId="5D369F56" w:rsidR="00035E50" w:rsidRDefault="00035E50" w:rsidP="00035E50">
      <w:pPr>
        <w:spacing w:line="240" w:lineRule="auto"/>
        <w:rPr>
          <w:b/>
          <w:szCs w:val="20"/>
        </w:rPr>
      </w:pPr>
    </w:p>
    <w:p w14:paraId="138B99C9" w14:textId="2FA88F5A" w:rsidR="00035E50" w:rsidRDefault="00035E50" w:rsidP="00035E50">
      <w:pPr>
        <w:spacing w:line="240" w:lineRule="auto"/>
        <w:rPr>
          <w:b/>
          <w:szCs w:val="20"/>
        </w:rPr>
      </w:pPr>
    </w:p>
    <w:p w14:paraId="709033F4" w14:textId="5CC1A454" w:rsidR="00035E50" w:rsidRDefault="00035E50" w:rsidP="00035E50">
      <w:pPr>
        <w:spacing w:line="240" w:lineRule="auto"/>
        <w:rPr>
          <w:b/>
          <w:szCs w:val="20"/>
        </w:rPr>
      </w:pPr>
    </w:p>
    <w:p w14:paraId="0BCA1930" w14:textId="458F4720" w:rsidR="00035E50" w:rsidRDefault="00035E50" w:rsidP="00035E50">
      <w:pPr>
        <w:spacing w:line="240" w:lineRule="auto"/>
        <w:rPr>
          <w:b/>
          <w:szCs w:val="20"/>
        </w:rPr>
      </w:pPr>
    </w:p>
    <w:p w14:paraId="24A87B08" w14:textId="649F7F77" w:rsidR="00035E50" w:rsidRDefault="00035E50" w:rsidP="00035E50">
      <w:pPr>
        <w:spacing w:line="240" w:lineRule="auto"/>
        <w:rPr>
          <w:b/>
          <w:szCs w:val="20"/>
        </w:rPr>
      </w:pPr>
    </w:p>
    <w:p w14:paraId="55E9E0E7" w14:textId="05745F13" w:rsidR="00035E50" w:rsidRDefault="00035E50" w:rsidP="00035E50">
      <w:pPr>
        <w:spacing w:line="240" w:lineRule="auto"/>
        <w:rPr>
          <w:b/>
          <w:szCs w:val="20"/>
        </w:rPr>
      </w:pPr>
    </w:p>
    <w:p w14:paraId="5C7014B2" w14:textId="731A58E0" w:rsidR="00035E50" w:rsidRDefault="00035E50" w:rsidP="00035E50">
      <w:pPr>
        <w:spacing w:line="240" w:lineRule="auto"/>
        <w:rPr>
          <w:b/>
          <w:szCs w:val="20"/>
        </w:rPr>
      </w:pPr>
    </w:p>
    <w:p w14:paraId="54D09125" w14:textId="5F30A538" w:rsidR="00035E50" w:rsidRDefault="00035E50" w:rsidP="00035E50">
      <w:pPr>
        <w:spacing w:line="240" w:lineRule="auto"/>
        <w:rPr>
          <w:b/>
          <w:szCs w:val="20"/>
        </w:rPr>
      </w:pPr>
    </w:p>
    <w:p w14:paraId="683F30FB" w14:textId="77284A57" w:rsidR="00035E50" w:rsidRDefault="00035E50" w:rsidP="00035E50">
      <w:pPr>
        <w:spacing w:line="240" w:lineRule="auto"/>
        <w:rPr>
          <w:b/>
          <w:szCs w:val="20"/>
        </w:rPr>
      </w:pPr>
    </w:p>
    <w:p w14:paraId="5FB8D447" w14:textId="6D2A2002" w:rsidR="00035E50" w:rsidRDefault="00035E50" w:rsidP="00035E50">
      <w:pPr>
        <w:spacing w:line="240" w:lineRule="auto"/>
        <w:rPr>
          <w:b/>
          <w:szCs w:val="20"/>
        </w:rPr>
      </w:pPr>
    </w:p>
    <w:p w14:paraId="041ADB1A" w14:textId="6E16FA8B" w:rsidR="00035E50" w:rsidRDefault="00035E50" w:rsidP="00035E50">
      <w:pPr>
        <w:spacing w:line="240" w:lineRule="auto"/>
        <w:rPr>
          <w:b/>
          <w:szCs w:val="20"/>
        </w:rPr>
      </w:pPr>
    </w:p>
    <w:p w14:paraId="029687D5" w14:textId="4E0DF764" w:rsidR="00035E50" w:rsidRDefault="00035E50" w:rsidP="00035E50">
      <w:pPr>
        <w:spacing w:line="240" w:lineRule="auto"/>
        <w:rPr>
          <w:b/>
          <w:szCs w:val="20"/>
        </w:rPr>
      </w:pPr>
    </w:p>
    <w:p w14:paraId="08D894D8" w14:textId="64DA3533" w:rsidR="00035E50" w:rsidRDefault="00035E50" w:rsidP="00035E50">
      <w:pPr>
        <w:spacing w:line="240" w:lineRule="auto"/>
        <w:rPr>
          <w:b/>
          <w:szCs w:val="20"/>
        </w:rPr>
      </w:pPr>
    </w:p>
    <w:p w14:paraId="2237D83F" w14:textId="2C424D82" w:rsidR="00035E50" w:rsidRDefault="00035E50" w:rsidP="00035E50">
      <w:pPr>
        <w:spacing w:line="240" w:lineRule="auto"/>
        <w:rPr>
          <w:b/>
          <w:szCs w:val="20"/>
        </w:rPr>
      </w:pPr>
    </w:p>
    <w:p w14:paraId="06A451AA" w14:textId="04153FE4" w:rsidR="00035E50" w:rsidRDefault="00035E50" w:rsidP="00035E50">
      <w:pPr>
        <w:spacing w:line="240" w:lineRule="auto"/>
        <w:rPr>
          <w:b/>
          <w:szCs w:val="20"/>
        </w:rPr>
      </w:pPr>
    </w:p>
    <w:p w14:paraId="66A81BFC" w14:textId="77777777" w:rsidR="002335FF" w:rsidRDefault="002335FF" w:rsidP="002335FF">
      <w:pPr>
        <w:spacing w:line="240" w:lineRule="auto"/>
        <w:rPr>
          <w:b/>
          <w:szCs w:val="20"/>
        </w:rPr>
      </w:pPr>
      <w:r w:rsidRPr="00035E50">
        <w:rPr>
          <w:b/>
          <w:szCs w:val="20"/>
        </w:rPr>
        <w:t>Bijlagen</w:t>
      </w:r>
    </w:p>
    <w:p w14:paraId="3E40ADE6" w14:textId="17C5CFE2" w:rsidR="00035E50" w:rsidRDefault="00035E50" w:rsidP="00035E50">
      <w:pPr>
        <w:spacing w:line="240" w:lineRule="auto"/>
        <w:rPr>
          <w:b/>
          <w:szCs w:val="20"/>
        </w:rPr>
      </w:pPr>
    </w:p>
    <w:p w14:paraId="1AC4CF85" w14:textId="006E97C9" w:rsidR="00035E50" w:rsidRDefault="00035E50" w:rsidP="00035E50">
      <w:pPr>
        <w:spacing w:line="240" w:lineRule="auto"/>
        <w:rPr>
          <w:b/>
          <w:szCs w:val="20"/>
        </w:rPr>
      </w:pPr>
    </w:p>
    <w:p w14:paraId="2DC1A6C1" w14:textId="753E6974" w:rsidR="00035E50" w:rsidRDefault="00035E50" w:rsidP="00035E50">
      <w:pPr>
        <w:spacing w:line="240" w:lineRule="auto"/>
        <w:rPr>
          <w:b/>
          <w:szCs w:val="20"/>
        </w:rPr>
      </w:pPr>
    </w:p>
    <w:p w14:paraId="76607C2D" w14:textId="0D2A5BEE" w:rsidR="00035E50" w:rsidRDefault="00035E50" w:rsidP="00035E50">
      <w:pPr>
        <w:spacing w:line="240" w:lineRule="auto"/>
        <w:rPr>
          <w:b/>
          <w:szCs w:val="20"/>
        </w:rPr>
      </w:pPr>
    </w:p>
    <w:p w14:paraId="2D1581EB" w14:textId="059722D6" w:rsidR="00035E50" w:rsidRDefault="00035E50" w:rsidP="00035E50">
      <w:pPr>
        <w:spacing w:line="240" w:lineRule="auto"/>
        <w:rPr>
          <w:b/>
          <w:szCs w:val="20"/>
        </w:rPr>
      </w:pPr>
    </w:p>
    <w:p w14:paraId="12201E51" w14:textId="67B0C0C1" w:rsidR="00035E50" w:rsidRDefault="00035E50" w:rsidP="00035E50">
      <w:pPr>
        <w:spacing w:line="240" w:lineRule="auto"/>
        <w:rPr>
          <w:b/>
          <w:szCs w:val="20"/>
        </w:rPr>
      </w:pPr>
    </w:p>
    <w:p w14:paraId="02DFA2CE" w14:textId="6B8ADC08" w:rsidR="00035E50" w:rsidRDefault="00035E50" w:rsidP="00035E50">
      <w:pPr>
        <w:spacing w:line="240" w:lineRule="auto"/>
        <w:rPr>
          <w:b/>
          <w:szCs w:val="20"/>
        </w:rPr>
      </w:pPr>
    </w:p>
    <w:p w14:paraId="4928021C" w14:textId="2F8BD56A" w:rsidR="00035E50" w:rsidRDefault="00035E50" w:rsidP="00035E50">
      <w:pPr>
        <w:spacing w:line="240" w:lineRule="auto"/>
        <w:rPr>
          <w:b/>
          <w:szCs w:val="20"/>
        </w:rPr>
      </w:pPr>
    </w:p>
    <w:p w14:paraId="22871BDA" w14:textId="4E419574" w:rsidR="00035E50" w:rsidRDefault="00035E50" w:rsidP="00035E50">
      <w:pPr>
        <w:spacing w:line="240" w:lineRule="auto"/>
        <w:rPr>
          <w:b/>
          <w:szCs w:val="20"/>
        </w:rPr>
      </w:pPr>
    </w:p>
    <w:p w14:paraId="450F6A2B" w14:textId="53EE2DF1" w:rsidR="00035E50" w:rsidRDefault="00035E50" w:rsidP="00035E50">
      <w:pPr>
        <w:spacing w:line="240" w:lineRule="auto"/>
        <w:rPr>
          <w:b/>
          <w:szCs w:val="20"/>
        </w:rPr>
      </w:pPr>
    </w:p>
    <w:p w14:paraId="736565D1" w14:textId="5B9275D3" w:rsidR="00035E50" w:rsidRDefault="00035E50" w:rsidP="00035E50">
      <w:pPr>
        <w:spacing w:line="240" w:lineRule="auto"/>
        <w:rPr>
          <w:b/>
          <w:szCs w:val="20"/>
        </w:rPr>
      </w:pPr>
    </w:p>
    <w:p w14:paraId="1CBEF586" w14:textId="5DD05121" w:rsidR="00035E50" w:rsidRDefault="00035E50" w:rsidP="00035E50">
      <w:pPr>
        <w:spacing w:line="240" w:lineRule="auto"/>
        <w:rPr>
          <w:b/>
          <w:szCs w:val="20"/>
        </w:rPr>
      </w:pPr>
    </w:p>
    <w:p w14:paraId="1BC550A8" w14:textId="20778D8C" w:rsidR="00035E50" w:rsidRDefault="00035E50" w:rsidP="00035E50">
      <w:pPr>
        <w:spacing w:line="240" w:lineRule="auto"/>
        <w:rPr>
          <w:b/>
          <w:szCs w:val="20"/>
        </w:rPr>
      </w:pPr>
    </w:p>
    <w:p w14:paraId="257E084F" w14:textId="42FBDBCC" w:rsidR="00035E50" w:rsidRDefault="00035E50" w:rsidP="00035E50">
      <w:pPr>
        <w:spacing w:line="240" w:lineRule="auto"/>
        <w:rPr>
          <w:b/>
          <w:szCs w:val="20"/>
        </w:rPr>
      </w:pPr>
    </w:p>
    <w:p w14:paraId="532C0A88" w14:textId="23DF4837" w:rsidR="00035E50" w:rsidRDefault="00035E50" w:rsidP="00035E50">
      <w:pPr>
        <w:spacing w:line="240" w:lineRule="auto"/>
        <w:rPr>
          <w:b/>
          <w:szCs w:val="20"/>
        </w:rPr>
      </w:pPr>
    </w:p>
    <w:p w14:paraId="47E232C8" w14:textId="10466223" w:rsidR="00035E50" w:rsidRDefault="00035E50" w:rsidP="00035E50">
      <w:pPr>
        <w:spacing w:line="240" w:lineRule="auto"/>
        <w:rPr>
          <w:b/>
          <w:szCs w:val="20"/>
        </w:rPr>
      </w:pPr>
    </w:p>
    <w:p w14:paraId="772F80E0" w14:textId="4EECB1E4" w:rsidR="00035E50" w:rsidRDefault="00035E50" w:rsidP="00035E50">
      <w:pPr>
        <w:spacing w:line="240" w:lineRule="auto"/>
        <w:rPr>
          <w:b/>
          <w:szCs w:val="20"/>
        </w:rPr>
      </w:pPr>
    </w:p>
    <w:p w14:paraId="697160BA" w14:textId="4CAA1C83" w:rsidR="00035E50" w:rsidRDefault="00035E50" w:rsidP="00035E50">
      <w:pPr>
        <w:spacing w:line="240" w:lineRule="auto"/>
        <w:rPr>
          <w:b/>
          <w:szCs w:val="20"/>
        </w:rPr>
      </w:pPr>
    </w:p>
    <w:p w14:paraId="35149D9D" w14:textId="48C8F228" w:rsidR="00035E50" w:rsidRDefault="00035E50" w:rsidP="00035E50">
      <w:pPr>
        <w:spacing w:line="240" w:lineRule="auto"/>
        <w:rPr>
          <w:b/>
          <w:szCs w:val="20"/>
        </w:rPr>
      </w:pPr>
    </w:p>
    <w:p w14:paraId="5FFEB4CE" w14:textId="3ED91303" w:rsidR="00035E50" w:rsidRDefault="00035E50" w:rsidP="00035E50">
      <w:pPr>
        <w:spacing w:line="240" w:lineRule="auto"/>
        <w:rPr>
          <w:b/>
          <w:szCs w:val="20"/>
        </w:rPr>
      </w:pPr>
    </w:p>
    <w:p w14:paraId="28BB42B1" w14:textId="58C72D53" w:rsidR="00035E50" w:rsidRDefault="00035E50" w:rsidP="00035E50">
      <w:pPr>
        <w:spacing w:line="240" w:lineRule="auto"/>
        <w:rPr>
          <w:b/>
          <w:szCs w:val="20"/>
        </w:rPr>
      </w:pPr>
    </w:p>
    <w:p w14:paraId="6C22A011" w14:textId="2DCC4128" w:rsidR="00035E50" w:rsidRDefault="00035E50" w:rsidP="00035E50">
      <w:pPr>
        <w:spacing w:line="240" w:lineRule="auto"/>
        <w:rPr>
          <w:b/>
          <w:szCs w:val="20"/>
        </w:rPr>
      </w:pPr>
    </w:p>
    <w:p w14:paraId="0FEC7573" w14:textId="2B8241B2" w:rsidR="00035E50" w:rsidRDefault="00035E50" w:rsidP="00035E50">
      <w:pPr>
        <w:spacing w:line="240" w:lineRule="auto"/>
        <w:rPr>
          <w:b/>
          <w:szCs w:val="20"/>
        </w:rPr>
      </w:pPr>
    </w:p>
    <w:p w14:paraId="3F1F01DC" w14:textId="34B64D08" w:rsidR="00035E50" w:rsidRDefault="00035E50" w:rsidP="00035E50">
      <w:pPr>
        <w:spacing w:line="240" w:lineRule="auto"/>
        <w:rPr>
          <w:b/>
          <w:szCs w:val="20"/>
        </w:rPr>
      </w:pPr>
    </w:p>
    <w:p w14:paraId="50B5F63D" w14:textId="3408D45D" w:rsidR="00035E50" w:rsidRDefault="00035E50" w:rsidP="00035E50">
      <w:pPr>
        <w:spacing w:line="240" w:lineRule="auto"/>
        <w:rPr>
          <w:b/>
          <w:szCs w:val="20"/>
        </w:rPr>
      </w:pPr>
    </w:p>
    <w:p w14:paraId="51C7B113" w14:textId="75176A4B" w:rsidR="00035E50" w:rsidRDefault="00035E50" w:rsidP="00035E50">
      <w:pPr>
        <w:spacing w:line="240" w:lineRule="auto"/>
        <w:rPr>
          <w:b/>
          <w:szCs w:val="20"/>
        </w:rPr>
      </w:pPr>
    </w:p>
    <w:p w14:paraId="59EE2373" w14:textId="77777777" w:rsidR="00CD7581" w:rsidRDefault="00CD7581">
      <w:pPr>
        <w:spacing w:line="240" w:lineRule="auto"/>
        <w:rPr>
          <w:b/>
          <w:szCs w:val="20"/>
        </w:rPr>
      </w:pPr>
      <w:bookmarkStart w:id="137" w:name="_Toc15568017"/>
      <w:bookmarkStart w:id="138" w:name="_Toc62471467"/>
      <w:r>
        <w:rPr>
          <w:b/>
          <w:szCs w:val="20"/>
        </w:rPr>
        <w:br w:type="page"/>
      </w:r>
    </w:p>
    <w:p w14:paraId="34A04D5B" w14:textId="1A79B344" w:rsidR="00921924" w:rsidRPr="00035E50" w:rsidRDefault="00921924" w:rsidP="00921924">
      <w:pPr>
        <w:tabs>
          <w:tab w:val="left" w:pos="227"/>
          <w:tab w:val="left" w:pos="454"/>
          <w:tab w:val="left" w:pos="680"/>
        </w:tabs>
        <w:autoSpaceDE w:val="0"/>
        <w:autoSpaceDN w:val="0"/>
        <w:adjustRightInd w:val="0"/>
        <w:spacing w:before="240" w:line="240" w:lineRule="auto"/>
        <w:outlineLvl w:val="1"/>
        <w:rPr>
          <w:b/>
          <w:szCs w:val="20"/>
        </w:rPr>
      </w:pPr>
      <w:bookmarkStart w:id="139" w:name="_Toc65488495"/>
      <w:r>
        <w:rPr>
          <w:b/>
          <w:szCs w:val="20"/>
        </w:rPr>
        <w:lastRenderedPageBreak/>
        <w:t>B</w:t>
      </w:r>
      <w:r w:rsidRPr="00035E50">
        <w:rPr>
          <w:b/>
          <w:szCs w:val="20"/>
        </w:rPr>
        <w:t xml:space="preserve">ijlage </w:t>
      </w:r>
      <w:r>
        <w:rPr>
          <w:b/>
          <w:szCs w:val="20"/>
        </w:rPr>
        <w:t>1A</w:t>
      </w:r>
      <w:r w:rsidRPr="00035E50">
        <w:rPr>
          <w:b/>
          <w:szCs w:val="20"/>
        </w:rPr>
        <w:tab/>
      </w:r>
      <w:r>
        <w:rPr>
          <w:b/>
          <w:szCs w:val="20"/>
        </w:rPr>
        <w:t>Akkoordverklaring</w:t>
      </w:r>
      <w:bookmarkEnd w:id="139"/>
    </w:p>
    <w:p w14:paraId="50A19B3F" w14:textId="77777777" w:rsidR="00CD7581" w:rsidRDefault="00CD7581">
      <w:pPr>
        <w:spacing w:line="240" w:lineRule="auto"/>
        <w:rPr>
          <w:b/>
          <w:szCs w:val="20"/>
        </w:rPr>
      </w:pPr>
    </w:p>
    <w:tbl>
      <w:tblPr>
        <w:tblW w:w="8461"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4132"/>
        <w:gridCol w:w="4329"/>
      </w:tblGrid>
      <w:tr w:rsidR="00CD7581" w14:paraId="0D8E2619" w14:textId="77777777" w:rsidTr="00CD7581">
        <w:trPr>
          <w:cantSplit/>
        </w:trPr>
        <w:tc>
          <w:tcPr>
            <w:tcW w:w="8461" w:type="dxa"/>
            <w:gridSpan w:val="2"/>
            <w:tcBorders>
              <w:top w:val="single" w:sz="4" w:space="0" w:color="auto"/>
              <w:left w:val="single" w:sz="4" w:space="0" w:color="auto"/>
              <w:bottom w:val="single" w:sz="4" w:space="0" w:color="auto"/>
              <w:right w:val="single" w:sz="4" w:space="0" w:color="auto"/>
            </w:tcBorders>
            <w:shd w:val="clear" w:color="auto" w:fill="FFFFFF"/>
          </w:tcPr>
          <w:p w14:paraId="4923B5F7" w14:textId="77777777" w:rsidR="00CD7581" w:rsidRPr="00BD05EA" w:rsidRDefault="00CD7581" w:rsidP="00921924">
            <w:pPr>
              <w:tabs>
                <w:tab w:val="left" w:pos="227"/>
                <w:tab w:val="left" w:pos="454"/>
                <w:tab w:val="left" w:pos="680"/>
              </w:tabs>
              <w:autoSpaceDE w:val="0"/>
              <w:autoSpaceDN w:val="0"/>
              <w:adjustRightInd w:val="0"/>
              <w:spacing w:line="240" w:lineRule="auto"/>
              <w:rPr>
                <w:szCs w:val="18"/>
              </w:rPr>
            </w:pPr>
            <w:r>
              <w:rPr>
                <w:szCs w:val="18"/>
              </w:rPr>
              <w:t>Europese a</w:t>
            </w:r>
            <w:r w:rsidRPr="00BD05EA">
              <w:rPr>
                <w:szCs w:val="18"/>
              </w:rPr>
              <w:t>anbesteding</w:t>
            </w:r>
            <w:r>
              <w:rPr>
                <w:szCs w:val="18"/>
              </w:rPr>
              <w:t xml:space="preserve"> </w:t>
            </w:r>
            <w:r w:rsidRPr="0010074D">
              <w:rPr>
                <w:rFonts w:eastAsia="Verdana" w:cs="Verdana"/>
                <w:color w:val="000000"/>
                <w:szCs w:val="22"/>
              </w:rPr>
              <w:t>Organiseren van een dekkend netwerk van diesel en propaan en de daarbij behorende dienstverlening</w:t>
            </w:r>
            <w:r>
              <w:rPr>
                <w:rFonts w:eastAsia="Verdana" w:cs="Verdana"/>
                <w:color w:val="000000"/>
                <w:szCs w:val="22"/>
              </w:rPr>
              <w:t xml:space="preserve"> </w:t>
            </w:r>
            <w:r>
              <w:rPr>
                <w:b/>
                <w:szCs w:val="18"/>
              </w:rPr>
              <w:t>met zaaknummer 31165690</w:t>
            </w:r>
          </w:p>
          <w:p w14:paraId="7A089400" w14:textId="77777777" w:rsidR="00CD7581" w:rsidRPr="00BD05EA" w:rsidRDefault="00CD7581" w:rsidP="00921924">
            <w:pPr>
              <w:rPr>
                <w:szCs w:val="18"/>
              </w:rPr>
            </w:pPr>
          </w:p>
          <w:p w14:paraId="3622CAF2" w14:textId="77777777" w:rsidR="00CD7581" w:rsidRPr="009E7602" w:rsidRDefault="00CD7581" w:rsidP="00921924">
            <w:pPr>
              <w:rPr>
                <w:szCs w:val="18"/>
              </w:rPr>
            </w:pPr>
            <w:r w:rsidRPr="009E7602">
              <w:rPr>
                <w:szCs w:val="18"/>
              </w:rPr>
              <w:t>Door het invullen en ondertekenen van deze akkoordverklaring gaat Inschrijver akkoord met:</w:t>
            </w:r>
          </w:p>
          <w:p w14:paraId="6FD084FF" w14:textId="77777777" w:rsidR="00CD7581" w:rsidRPr="009E7602" w:rsidRDefault="00CD7581" w:rsidP="00921924">
            <w:pPr>
              <w:rPr>
                <w:szCs w:val="18"/>
              </w:rPr>
            </w:pPr>
          </w:p>
          <w:p w14:paraId="2D8B17BC" w14:textId="77777777" w:rsidR="00CD7581" w:rsidRPr="009E7602" w:rsidRDefault="00CD7581" w:rsidP="00CD7581">
            <w:pPr>
              <w:pStyle w:val="Lijstalinea"/>
              <w:numPr>
                <w:ilvl w:val="0"/>
                <w:numId w:val="39"/>
              </w:numPr>
              <w:spacing w:line="240" w:lineRule="atLeast"/>
              <w:contextualSpacing w:val="0"/>
              <w:rPr>
                <w:szCs w:val="18"/>
              </w:rPr>
            </w:pPr>
            <w:r w:rsidRPr="009E7602">
              <w:rPr>
                <w:szCs w:val="18"/>
              </w:rPr>
              <w:t xml:space="preserve">Alle </w:t>
            </w:r>
            <w:r w:rsidRPr="006E3446">
              <w:rPr>
                <w:szCs w:val="18"/>
              </w:rPr>
              <w:t xml:space="preserve">voorwaarden, vereisten en eisen voor deze gehele aanbestedingsprocedure, zoals opgenomen in de aanbestedingsstukken </w:t>
            </w:r>
            <w:r>
              <w:rPr>
                <w:szCs w:val="18"/>
              </w:rPr>
              <w:t xml:space="preserve">inclusief de Nota(’s) van Inlichtingen </w:t>
            </w:r>
            <w:r w:rsidRPr="009E7602">
              <w:rPr>
                <w:szCs w:val="18"/>
              </w:rPr>
              <w:t xml:space="preserve">en verklaart hij dat hij gedurende de looptijd van de </w:t>
            </w:r>
            <w:r w:rsidRPr="00EA3D61">
              <w:rPr>
                <w:szCs w:val="18"/>
              </w:rPr>
              <w:t>Dienstverleningsovereenkomst</w:t>
            </w:r>
            <w:r w:rsidRPr="009E7602">
              <w:rPr>
                <w:szCs w:val="18"/>
              </w:rPr>
              <w:t xml:space="preserve"> </w:t>
            </w:r>
            <w:r>
              <w:rPr>
                <w:szCs w:val="18"/>
              </w:rPr>
              <w:t>daar</w:t>
            </w:r>
            <w:r w:rsidRPr="009E7602">
              <w:rPr>
                <w:szCs w:val="18"/>
              </w:rPr>
              <w:t>aan</w:t>
            </w:r>
            <w:r>
              <w:rPr>
                <w:szCs w:val="18"/>
              </w:rPr>
              <w:t xml:space="preserve"> </w:t>
            </w:r>
            <w:r w:rsidRPr="009E7602">
              <w:rPr>
                <w:szCs w:val="18"/>
              </w:rPr>
              <w:t>zal voldoen en blijven voldoen</w:t>
            </w:r>
            <w:r>
              <w:rPr>
                <w:szCs w:val="18"/>
              </w:rPr>
              <w:t>*</w:t>
            </w:r>
            <w:r w:rsidRPr="009E7602">
              <w:rPr>
                <w:szCs w:val="18"/>
              </w:rPr>
              <w:t>.</w:t>
            </w:r>
          </w:p>
          <w:p w14:paraId="4C1A4CC1" w14:textId="77777777" w:rsidR="00CD7581" w:rsidRPr="00BD05EA" w:rsidRDefault="00CD7581" w:rsidP="00921924">
            <w:pPr>
              <w:rPr>
                <w:szCs w:val="18"/>
              </w:rPr>
            </w:pPr>
            <w:r w:rsidRPr="009E7602">
              <w:rPr>
                <w:szCs w:val="18"/>
              </w:rPr>
              <w:br/>
              <w:t>Inschrijver</w:t>
            </w:r>
            <w:r>
              <w:rPr>
                <w:szCs w:val="18"/>
              </w:rPr>
              <w:t xml:space="preserve"> verklaart</w:t>
            </w:r>
            <w:r w:rsidRPr="009E7602">
              <w:rPr>
                <w:szCs w:val="18"/>
              </w:rPr>
              <w:t xml:space="preserve"> dat zijn </w:t>
            </w:r>
            <w:r>
              <w:rPr>
                <w:szCs w:val="18"/>
              </w:rPr>
              <w:t xml:space="preserve">gekwalificeerde elektronische </w:t>
            </w:r>
            <w:r w:rsidRPr="009E7602">
              <w:rPr>
                <w:szCs w:val="18"/>
              </w:rPr>
              <w:t>rechtsgeldige ondertekening geldt voor alle door hem bij</w:t>
            </w:r>
            <w:r>
              <w:rPr>
                <w:szCs w:val="18"/>
              </w:rPr>
              <w:t xml:space="preserve"> </w:t>
            </w:r>
            <w:r w:rsidRPr="009E7602">
              <w:rPr>
                <w:szCs w:val="18"/>
              </w:rPr>
              <w:t>Inschrijving ingediende documenten</w:t>
            </w:r>
            <w:r>
              <w:rPr>
                <w:szCs w:val="18"/>
              </w:rPr>
              <w:t xml:space="preserve"> inclusief het Uniform Europees Aanbestedingsdocument</w:t>
            </w:r>
            <w:r w:rsidRPr="009E7602">
              <w:rPr>
                <w:szCs w:val="18"/>
              </w:rPr>
              <w:t>.</w:t>
            </w:r>
          </w:p>
          <w:p w14:paraId="27FF7091" w14:textId="77777777" w:rsidR="00CD7581" w:rsidRDefault="00CD7581" w:rsidP="00921924">
            <w:pPr>
              <w:rPr>
                <w:szCs w:val="18"/>
              </w:rPr>
            </w:pPr>
            <w:r>
              <w:rPr>
                <w:szCs w:val="18"/>
              </w:rPr>
              <w:t xml:space="preserve"> </w:t>
            </w:r>
          </w:p>
        </w:tc>
      </w:tr>
      <w:tr w:rsidR="00CD7581" w:rsidRPr="006E3446" w14:paraId="27EC3732" w14:textId="77777777" w:rsidTr="00CD7581">
        <w:trPr>
          <w:trHeight w:val="318"/>
        </w:trPr>
        <w:tc>
          <w:tcPr>
            <w:tcW w:w="4132"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21584222" w14:textId="77777777" w:rsidR="00CD7581" w:rsidRDefault="00CD7581" w:rsidP="00921924">
            <w:pPr>
              <w:rPr>
                <w:szCs w:val="18"/>
              </w:rPr>
            </w:pPr>
            <w:r>
              <w:rPr>
                <w:szCs w:val="18"/>
              </w:rPr>
              <w:t>Inschrijving op:</w:t>
            </w:r>
          </w:p>
          <w:p w14:paraId="51EDDCE8" w14:textId="77777777" w:rsidR="00CD7581" w:rsidRDefault="00CD7581" w:rsidP="00921924">
            <w:pPr>
              <w:tabs>
                <w:tab w:val="left" w:pos="-1070"/>
                <w:tab w:val="left" w:pos="-848"/>
                <w:tab w:val="left" w:pos="-282"/>
                <w:tab w:val="left" w:pos="284"/>
                <w:tab w:val="left" w:pos="850"/>
                <w:tab w:val="left" w:pos="2779"/>
              </w:tabs>
              <w:rPr>
                <w:szCs w:val="18"/>
              </w:rPr>
            </w:pPr>
          </w:p>
          <w:p w14:paraId="2D407FDB" w14:textId="77777777" w:rsidR="00CD7581" w:rsidRDefault="00CD7581" w:rsidP="00921924">
            <w:pPr>
              <w:tabs>
                <w:tab w:val="left" w:pos="-1070"/>
                <w:tab w:val="left" w:pos="-848"/>
                <w:tab w:val="left" w:pos="-282"/>
                <w:tab w:val="left" w:pos="284"/>
                <w:tab w:val="left" w:pos="850"/>
                <w:tab w:val="left" w:pos="2779"/>
              </w:tabs>
              <w:rPr>
                <w:szCs w:val="18"/>
              </w:rPr>
            </w:pPr>
          </w:p>
        </w:tc>
        <w:tc>
          <w:tcPr>
            <w:tcW w:w="43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75CAA7" w14:textId="77777777" w:rsidR="00CD7581" w:rsidRPr="006E3446" w:rsidRDefault="00CD7581" w:rsidP="00921924">
            <w:pPr>
              <w:tabs>
                <w:tab w:val="left" w:pos="-1070"/>
                <w:tab w:val="left" w:pos="-848"/>
                <w:tab w:val="left" w:pos="-282"/>
                <w:tab w:val="left" w:pos="284"/>
                <w:tab w:val="left" w:pos="850"/>
                <w:tab w:val="left" w:pos="2779"/>
              </w:tabs>
              <w:rPr>
                <w:szCs w:val="18"/>
                <w:lang w:val="es-ES"/>
              </w:rPr>
            </w:pPr>
          </w:p>
        </w:tc>
      </w:tr>
      <w:tr w:rsidR="00CD7581" w14:paraId="55F7887C" w14:textId="77777777" w:rsidTr="00CD7581">
        <w:trPr>
          <w:trHeight w:val="318"/>
        </w:trPr>
        <w:tc>
          <w:tcPr>
            <w:tcW w:w="4132"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2C0E3A6E" w14:textId="77777777" w:rsidR="00CD7581" w:rsidRDefault="00CD7581" w:rsidP="00921924">
            <w:pPr>
              <w:rPr>
                <w:szCs w:val="18"/>
              </w:rPr>
            </w:pPr>
            <w:r>
              <w:rPr>
                <w:szCs w:val="18"/>
              </w:rPr>
              <w:t xml:space="preserve">Naam Inschrijver (in geval van combinatie naam penvoerder en </w:t>
            </w:r>
            <w:r w:rsidRPr="00077C3B">
              <w:rPr>
                <w:szCs w:val="18"/>
              </w:rPr>
              <w:t xml:space="preserve">de </w:t>
            </w:r>
            <w:r>
              <w:rPr>
                <w:szCs w:val="18"/>
              </w:rPr>
              <w:t xml:space="preserve">andere </w:t>
            </w:r>
            <w:r w:rsidRPr="00077C3B">
              <w:rPr>
                <w:szCs w:val="18"/>
              </w:rPr>
              <w:t>ondernemer</w:t>
            </w:r>
            <w:r>
              <w:rPr>
                <w:szCs w:val="18"/>
              </w:rPr>
              <w:t>s</w:t>
            </w:r>
            <w:r w:rsidRPr="00077C3B">
              <w:rPr>
                <w:szCs w:val="18"/>
              </w:rPr>
              <w:t xml:space="preserve"> binnen de combinatie</w:t>
            </w:r>
            <w:r>
              <w:rPr>
                <w:szCs w:val="18"/>
              </w:rPr>
              <w:t>):</w:t>
            </w:r>
          </w:p>
          <w:p w14:paraId="38E44974" w14:textId="77777777" w:rsidR="00CD7581" w:rsidRDefault="00CD7581" w:rsidP="00921924">
            <w:pPr>
              <w:tabs>
                <w:tab w:val="left" w:pos="-1070"/>
                <w:tab w:val="left" w:pos="-848"/>
                <w:tab w:val="left" w:pos="-282"/>
                <w:tab w:val="left" w:pos="284"/>
                <w:tab w:val="left" w:pos="850"/>
                <w:tab w:val="left" w:pos="2779"/>
              </w:tabs>
              <w:rPr>
                <w:szCs w:val="18"/>
              </w:rPr>
            </w:pPr>
          </w:p>
          <w:p w14:paraId="28E2C986" w14:textId="77777777" w:rsidR="00CD7581" w:rsidRDefault="00CD7581" w:rsidP="00921924">
            <w:pPr>
              <w:tabs>
                <w:tab w:val="left" w:pos="-1070"/>
                <w:tab w:val="left" w:pos="-848"/>
                <w:tab w:val="left" w:pos="-282"/>
                <w:tab w:val="left" w:pos="284"/>
                <w:tab w:val="left" w:pos="850"/>
                <w:tab w:val="left" w:pos="2779"/>
              </w:tabs>
              <w:rPr>
                <w:szCs w:val="18"/>
              </w:rPr>
            </w:pPr>
          </w:p>
        </w:tc>
        <w:tc>
          <w:tcPr>
            <w:tcW w:w="43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59E01D" w14:textId="77777777" w:rsidR="00CD7581" w:rsidRDefault="00CD7581" w:rsidP="00921924">
            <w:pPr>
              <w:tabs>
                <w:tab w:val="left" w:pos="-1070"/>
                <w:tab w:val="left" w:pos="-848"/>
                <w:tab w:val="left" w:pos="-282"/>
                <w:tab w:val="left" w:pos="284"/>
                <w:tab w:val="left" w:pos="850"/>
                <w:tab w:val="left" w:pos="2779"/>
              </w:tabs>
              <w:rPr>
                <w:szCs w:val="18"/>
              </w:rPr>
            </w:pPr>
          </w:p>
        </w:tc>
      </w:tr>
      <w:tr w:rsidR="00CD7581" w14:paraId="7EE73E23" w14:textId="77777777" w:rsidTr="00CD7581">
        <w:trPr>
          <w:trHeight w:val="318"/>
        </w:trPr>
        <w:tc>
          <w:tcPr>
            <w:tcW w:w="4132"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143BCF9F" w14:textId="77777777" w:rsidR="00CD7581" w:rsidRDefault="00CD7581" w:rsidP="00921924">
            <w:pPr>
              <w:rPr>
                <w:szCs w:val="18"/>
              </w:rPr>
            </w:pPr>
            <w:r>
              <w:rPr>
                <w:szCs w:val="18"/>
              </w:rPr>
              <w:t>Gekwalificeerde elektronische handtekening(en):</w:t>
            </w:r>
          </w:p>
          <w:p w14:paraId="5598C0AE" w14:textId="77777777" w:rsidR="00CD7581" w:rsidRDefault="00CD7581" w:rsidP="00921924">
            <w:pPr>
              <w:rPr>
                <w:szCs w:val="18"/>
              </w:rPr>
            </w:pPr>
          </w:p>
          <w:p w14:paraId="6024BCB5" w14:textId="77777777" w:rsidR="00CD7581" w:rsidRDefault="00CD7581" w:rsidP="00921924">
            <w:pPr>
              <w:tabs>
                <w:tab w:val="left" w:pos="-1070"/>
                <w:tab w:val="left" w:pos="-848"/>
                <w:tab w:val="left" w:pos="-282"/>
                <w:tab w:val="left" w:pos="284"/>
                <w:tab w:val="left" w:pos="850"/>
                <w:tab w:val="left" w:pos="2779"/>
              </w:tabs>
              <w:rPr>
                <w:szCs w:val="18"/>
              </w:rPr>
            </w:pPr>
          </w:p>
          <w:p w14:paraId="7C68625D" w14:textId="77777777" w:rsidR="00CD7581" w:rsidRDefault="00CD7581" w:rsidP="00921924">
            <w:pPr>
              <w:tabs>
                <w:tab w:val="left" w:pos="-1070"/>
                <w:tab w:val="left" w:pos="-848"/>
                <w:tab w:val="left" w:pos="-282"/>
                <w:tab w:val="left" w:pos="284"/>
                <w:tab w:val="left" w:pos="850"/>
                <w:tab w:val="left" w:pos="2779"/>
              </w:tabs>
              <w:rPr>
                <w:szCs w:val="18"/>
              </w:rPr>
            </w:pPr>
          </w:p>
          <w:p w14:paraId="4B92783B" w14:textId="77777777" w:rsidR="00CD7581" w:rsidRDefault="00CD7581" w:rsidP="00921924">
            <w:pPr>
              <w:tabs>
                <w:tab w:val="left" w:pos="-1070"/>
                <w:tab w:val="left" w:pos="-848"/>
                <w:tab w:val="left" w:pos="-282"/>
                <w:tab w:val="left" w:pos="284"/>
                <w:tab w:val="left" w:pos="850"/>
                <w:tab w:val="left" w:pos="2779"/>
              </w:tabs>
              <w:rPr>
                <w:szCs w:val="18"/>
              </w:rPr>
            </w:pPr>
          </w:p>
          <w:p w14:paraId="4D1B3F62" w14:textId="77777777" w:rsidR="00CD7581" w:rsidRDefault="00CD7581" w:rsidP="00921924">
            <w:pPr>
              <w:tabs>
                <w:tab w:val="left" w:pos="-1070"/>
                <w:tab w:val="left" w:pos="-848"/>
                <w:tab w:val="left" w:pos="-282"/>
                <w:tab w:val="left" w:pos="284"/>
                <w:tab w:val="left" w:pos="850"/>
                <w:tab w:val="left" w:pos="2779"/>
              </w:tabs>
              <w:rPr>
                <w:szCs w:val="18"/>
              </w:rPr>
            </w:pPr>
          </w:p>
          <w:p w14:paraId="295B652D" w14:textId="77777777" w:rsidR="00CD7581" w:rsidRDefault="00CD7581" w:rsidP="00921924">
            <w:pPr>
              <w:tabs>
                <w:tab w:val="left" w:pos="-1070"/>
                <w:tab w:val="left" w:pos="-848"/>
                <w:tab w:val="left" w:pos="-282"/>
                <w:tab w:val="left" w:pos="284"/>
                <w:tab w:val="left" w:pos="850"/>
                <w:tab w:val="left" w:pos="2779"/>
              </w:tabs>
              <w:rPr>
                <w:szCs w:val="18"/>
              </w:rPr>
            </w:pPr>
          </w:p>
          <w:p w14:paraId="32452945" w14:textId="77777777" w:rsidR="00CD7581" w:rsidRDefault="00CD7581" w:rsidP="00921924">
            <w:pPr>
              <w:tabs>
                <w:tab w:val="left" w:pos="-1070"/>
                <w:tab w:val="left" w:pos="-848"/>
                <w:tab w:val="left" w:pos="-282"/>
                <w:tab w:val="left" w:pos="284"/>
                <w:tab w:val="left" w:pos="850"/>
                <w:tab w:val="left" w:pos="2779"/>
              </w:tabs>
              <w:rPr>
                <w:szCs w:val="18"/>
              </w:rPr>
            </w:pPr>
          </w:p>
        </w:tc>
        <w:tc>
          <w:tcPr>
            <w:tcW w:w="43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4CFF34" w14:textId="77777777" w:rsidR="00CD7581" w:rsidRDefault="00CD7581" w:rsidP="00921924">
            <w:pPr>
              <w:tabs>
                <w:tab w:val="left" w:pos="-1070"/>
                <w:tab w:val="left" w:pos="-848"/>
                <w:tab w:val="left" w:pos="-282"/>
                <w:tab w:val="left" w:pos="284"/>
                <w:tab w:val="left" w:pos="850"/>
                <w:tab w:val="left" w:pos="2779"/>
              </w:tabs>
              <w:rPr>
                <w:szCs w:val="18"/>
              </w:rPr>
            </w:pPr>
          </w:p>
        </w:tc>
      </w:tr>
    </w:tbl>
    <w:p w14:paraId="277AF6A6" w14:textId="0B582C21" w:rsidR="002335FF" w:rsidRDefault="002335FF" w:rsidP="00CD7581">
      <w:pPr>
        <w:spacing w:line="240" w:lineRule="auto"/>
        <w:ind w:left="-1680"/>
        <w:rPr>
          <w:b/>
          <w:szCs w:val="20"/>
        </w:rPr>
      </w:pPr>
      <w:r>
        <w:rPr>
          <w:b/>
          <w:szCs w:val="20"/>
        </w:rPr>
        <w:br w:type="page"/>
      </w:r>
    </w:p>
    <w:p w14:paraId="7FEC4541" w14:textId="325A557C" w:rsidR="00035E50" w:rsidRPr="00035E50" w:rsidRDefault="002335FF" w:rsidP="00035E50">
      <w:pPr>
        <w:tabs>
          <w:tab w:val="left" w:pos="227"/>
          <w:tab w:val="left" w:pos="454"/>
          <w:tab w:val="left" w:pos="680"/>
        </w:tabs>
        <w:autoSpaceDE w:val="0"/>
        <w:autoSpaceDN w:val="0"/>
        <w:adjustRightInd w:val="0"/>
        <w:spacing w:before="240" w:line="240" w:lineRule="auto"/>
        <w:outlineLvl w:val="1"/>
        <w:rPr>
          <w:b/>
          <w:szCs w:val="20"/>
        </w:rPr>
      </w:pPr>
      <w:bookmarkStart w:id="140" w:name="_Toc65488496"/>
      <w:r>
        <w:rPr>
          <w:b/>
          <w:szCs w:val="20"/>
        </w:rPr>
        <w:lastRenderedPageBreak/>
        <w:t>B</w:t>
      </w:r>
      <w:r w:rsidR="00035E50" w:rsidRPr="00035E50">
        <w:rPr>
          <w:b/>
          <w:szCs w:val="20"/>
        </w:rPr>
        <w:t xml:space="preserve">ijlage </w:t>
      </w:r>
      <w:r w:rsidR="00CD7581">
        <w:rPr>
          <w:b/>
          <w:szCs w:val="20"/>
        </w:rPr>
        <w:t>1B</w:t>
      </w:r>
      <w:r w:rsidR="00035E50" w:rsidRPr="00035E50">
        <w:rPr>
          <w:b/>
          <w:szCs w:val="20"/>
        </w:rPr>
        <w:tab/>
        <w:t>Uniform Europees Aanbestedingsdocument (UEA)</w:t>
      </w:r>
      <w:bookmarkEnd w:id="137"/>
      <w:bookmarkEnd w:id="138"/>
      <w:bookmarkEnd w:id="140"/>
    </w:p>
    <w:p w14:paraId="2629BD36" w14:textId="77777777" w:rsidR="00035E50" w:rsidRPr="00035E50" w:rsidRDefault="00035E50" w:rsidP="00035E50">
      <w:pPr>
        <w:spacing w:line="240" w:lineRule="auto"/>
        <w:rPr>
          <w:szCs w:val="18"/>
        </w:rPr>
      </w:pPr>
    </w:p>
    <w:p w14:paraId="2A4C77FE" w14:textId="77777777" w:rsidR="00035E50" w:rsidRPr="00035E50" w:rsidRDefault="00035E50" w:rsidP="00035E50">
      <w:pPr>
        <w:spacing w:line="240" w:lineRule="auto"/>
        <w:rPr>
          <w:szCs w:val="18"/>
        </w:rPr>
      </w:pPr>
      <w:r w:rsidRPr="00035E50">
        <w:rPr>
          <w:szCs w:val="18"/>
        </w:rPr>
        <w:t xml:space="preserve">Het Uniform Europees Aanbestedingsdocument is als separate bijlage bij dit Beschrijvend document op TenderNed geplaatst. </w:t>
      </w:r>
    </w:p>
    <w:p w14:paraId="52A407AA" w14:textId="77777777" w:rsidR="00035E50" w:rsidRPr="00035E50" w:rsidRDefault="00035E50" w:rsidP="00035E50">
      <w:pPr>
        <w:spacing w:line="240" w:lineRule="auto"/>
        <w:rPr>
          <w:szCs w:val="18"/>
        </w:rPr>
      </w:pPr>
    </w:p>
    <w:p w14:paraId="79C6EE07" w14:textId="1404EA37" w:rsidR="00035E50" w:rsidRDefault="00035E50" w:rsidP="00035E50">
      <w:pPr>
        <w:spacing w:line="240" w:lineRule="auto"/>
        <w:rPr>
          <w:szCs w:val="18"/>
        </w:rPr>
      </w:pPr>
      <w:r w:rsidRPr="00035E50">
        <w:rPr>
          <w:szCs w:val="18"/>
        </w:rPr>
        <w:t>Inschrijver dient, in verband met vooraf door Aanbesteder ingevulde velden, enkel deze separate bijlage, zoals geplaats op TenderNed te gebruiken voor het invullen van het Uniform Europees Aanbestedingsdocument.</w:t>
      </w:r>
    </w:p>
    <w:p w14:paraId="1B99FE79" w14:textId="43AB4880" w:rsidR="00074860" w:rsidRDefault="00074860" w:rsidP="00035E50">
      <w:pPr>
        <w:spacing w:line="240" w:lineRule="auto"/>
        <w:rPr>
          <w:szCs w:val="18"/>
        </w:rPr>
      </w:pPr>
    </w:p>
    <w:p w14:paraId="1D091E49" w14:textId="68CADB36" w:rsidR="00074860" w:rsidRPr="00074860" w:rsidRDefault="00074860" w:rsidP="00035E50">
      <w:pPr>
        <w:spacing w:line="240" w:lineRule="auto"/>
        <w:rPr>
          <w:b/>
          <w:szCs w:val="18"/>
        </w:rPr>
      </w:pPr>
      <w:r>
        <w:rPr>
          <w:b/>
          <w:szCs w:val="18"/>
        </w:rPr>
        <w:t xml:space="preserve">Let op dat u alle vragen dient te beantwoorden en in dient te vullen. Mochten de vooraf door RWS gegeven antwoorden voor u onjuist zijn dan dient u deze te wijzigen. </w:t>
      </w:r>
    </w:p>
    <w:p w14:paraId="5FA68A9C" w14:textId="77777777" w:rsidR="00035E50" w:rsidRPr="00035E50" w:rsidRDefault="00035E50" w:rsidP="00035E50">
      <w:pPr>
        <w:spacing w:line="240" w:lineRule="auto"/>
        <w:rPr>
          <w:szCs w:val="18"/>
        </w:rPr>
      </w:pPr>
    </w:p>
    <w:p w14:paraId="13207D7B" w14:textId="77777777" w:rsidR="00035E50" w:rsidRPr="00035E50" w:rsidRDefault="00035E50" w:rsidP="00035E50">
      <w:pPr>
        <w:spacing w:line="240" w:lineRule="auto"/>
        <w:rPr>
          <w:szCs w:val="18"/>
        </w:rPr>
      </w:pPr>
      <w:r w:rsidRPr="00035E50">
        <w:rPr>
          <w:szCs w:val="18"/>
        </w:rPr>
        <w:t>Het Uniform Europees Aanbestedingsdocument dient elektronisch ondertekend te worden (zie paragraaf 3.5.2 voor meer informatie over de elektronische handtekening).</w:t>
      </w:r>
    </w:p>
    <w:p w14:paraId="607AA65B" w14:textId="77777777" w:rsidR="00035E50" w:rsidRPr="00035E50" w:rsidRDefault="00035E50" w:rsidP="00035E50">
      <w:pPr>
        <w:spacing w:line="240" w:lineRule="auto"/>
        <w:rPr>
          <w:szCs w:val="18"/>
        </w:rPr>
      </w:pPr>
    </w:p>
    <w:p w14:paraId="1A130093" w14:textId="12D3ECFF" w:rsidR="00F72BB0" w:rsidRDefault="00035E50" w:rsidP="00F72BB0">
      <w:pPr>
        <w:spacing w:line="240" w:lineRule="auto"/>
        <w:rPr>
          <w:szCs w:val="18"/>
          <w:highlight w:val="green"/>
        </w:rPr>
      </w:pPr>
      <w:r w:rsidRPr="00035E50">
        <w:rPr>
          <w:b/>
          <w:szCs w:val="18"/>
        </w:rPr>
        <w:t>Let op! Het Uniform Europees Aanbestedingsdocument is niet rechtstreeks digitaal te ondertekenen. Inschrijver dient daarom een digitale pdf-afdruk van het ingevulde pdf-formulier te maken en het ingevulde pdf-formulier vervolgens elektronisch te ondertekenen.</w:t>
      </w:r>
      <w:bookmarkStart w:id="141" w:name="_Toc15568018"/>
      <w:bookmarkStart w:id="142" w:name="_Toc62471468"/>
    </w:p>
    <w:p w14:paraId="6737B206" w14:textId="46D4B8E0" w:rsidR="00F72BB0" w:rsidRDefault="00F72BB0" w:rsidP="00F72BB0">
      <w:pPr>
        <w:spacing w:line="240" w:lineRule="auto"/>
        <w:rPr>
          <w:szCs w:val="18"/>
          <w:highlight w:val="green"/>
        </w:rPr>
      </w:pPr>
    </w:p>
    <w:p w14:paraId="69C548E8" w14:textId="0C3F4E0C" w:rsidR="00F72BB0" w:rsidRDefault="00F72BB0" w:rsidP="00F72BB0">
      <w:pPr>
        <w:spacing w:line="240" w:lineRule="auto"/>
        <w:rPr>
          <w:szCs w:val="18"/>
          <w:highlight w:val="green"/>
        </w:rPr>
      </w:pPr>
    </w:p>
    <w:p w14:paraId="73A1DE60" w14:textId="16B5D26B" w:rsidR="00F72BB0" w:rsidRDefault="00F72BB0" w:rsidP="00F72BB0">
      <w:pPr>
        <w:spacing w:line="240" w:lineRule="auto"/>
        <w:rPr>
          <w:szCs w:val="18"/>
          <w:highlight w:val="green"/>
        </w:rPr>
      </w:pPr>
    </w:p>
    <w:p w14:paraId="58562272" w14:textId="09A26937" w:rsidR="00F72BB0" w:rsidRDefault="00F72BB0" w:rsidP="00F72BB0">
      <w:pPr>
        <w:spacing w:line="240" w:lineRule="auto"/>
        <w:rPr>
          <w:szCs w:val="18"/>
          <w:highlight w:val="green"/>
        </w:rPr>
      </w:pPr>
    </w:p>
    <w:p w14:paraId="36AB0C91" w14:textId="60EC7884" w:rsidR="00F72BB0" w:rsidRDefault="00F72BB0" w:rsidP="00F72BB0">
      <w:pPr>
        <w:spacing w:line="240" w:lineRule="auto"/>
        <w:rPr>
          <w:szCs w:val="18"/>
          <w:highlight w:val="green"/>
        </w:rPr>
      </w:pPr>
    </w:p>
    <w:p w14:paraId="6AD856DD" w14:textId="7E13B028" w:rsidR="00F72BB0" w:rsidRDefault="00F72BB0" w:rsidP="00F72BB0">
      <w:pPr>
        <w:spacing w:line="240" w:lineRule="auto"/>
        <w:rPr>
          <w:szCs w:val="18"/>
          <w:highlight w:val="green"/>
        </w:rPr>
      </w:pPr>
    </w:p>
    <w:p w14:paraId="5459F46D" w14:textId="74EAEF04" w:rsidR="00F72BB0" w:rsidRDefault="00F72BB0" w:rsidP="00F72BB0">
      <w:pPr>
        <w:spacing w:line="240" w:lineRule="auto"/>
        <w:rPr>
          <w:szCs w:val="18"/>
          <w:highlight w:val="green"/>
        </w:rPr>
      </w:pPr>
    </w:p>
    <w:p w14:paraId="73E0726C" w14:textId="7668D91E" w:rsidR="00F72BB0" w:rsidRDefault="00F72BB0" w:rsidP="00F72BB0">
      <w:pPr>
        <w:spacing w:line="240" w:lineRule="auto"/>
        <w:rPr>
          <w:szCs w:val="18"/>
          <w:highlight w:val="green"/>
        </w:rPr>
      </w:pPr>
    </w:p>
    <w:p w14:paraId="2F5E5AC5" w14:textId="4310AA23" w:rsidR="00F72BB0" w:rsidRDefault="00F72BB0" w:rsidP="00F72BB0">
      <w:pPr>
        <w:spacing w:line="240" w:lineRule="auto"/>
        <w:rPr>
          <w:szCs w:val="18"/>
          <w:highlight w:val="green"/>
        </w:rPr>
      </w:pPr>
    </w:p>
    <w:p w14:paraId="715BCA1B" w14:textId="7E09B034" w:rsidR="00F72BB0" w:rsidRDefault="00F72BB0" w:rsidP="00F72BB0">
      <w:pPr>
        <w:spacing w:line="240" w:lineRule="auto"/>
        <w:rPr>
          <w:szCs w:val="18"/>
          <w:highlight w:val="green"/>
        </w:rPr>
      </w:pPr>
    </w:p>
    <w:p w14:paraId="54B9BC71" w14:textId="117EE044" w:rsidR="00F72BB0" w:rsidRDefault="00F72BB0" w:rsidP="00F72BB0">
      <w:pPr>
        <w:spacing w:line="240" w:lineRule="auto"/>
        <w:rPr>
          <w:szCs w:val="18"/>
          <w:highlight w:val="green"/>
        </w:rPr>
      </w:pPr>
    </w:p>
    <w:p w14:paraId="4B6E5689" w14:textId="119A53E1" w:rsidR="00F72BB0" w:rsidRDefault="00F72BB0" w:rsidP="00F72BB0">
      <w:pPr>
        <w:spacing w:line="240" w:lineRule="auto"/>
        <w:rPr>
          <w:szCs w:val="18"/>
          <w:highlight w:val="green"/>
        </w:rPr>
      </w:pPr>
    </w:p>
    <w:p w14:paraId="6890A0F9" w14:textId="17173D0E" w:rsidR="00F72BB0" w:rsidRDefault="00F72BB0" w:rsidP="00F72BB0">
      <w:pPr>
        <w:spacing w:line="240" w:lineRule="auto"/>
        <w:rPr>
          <w:szCs w:val="18"/>
          <w:highlight w:val="green"/>
        </w:rPr>
      </w:pPr>
    </w:p>
    <w:p w14:paraId="718DFA94" w14:textId="00CD2800" w:rsidR="00F72BB0" w:rsidRDefault="00F72BB0" w:rsidP="00F72BB0">
      <w:pPr>
        <w:spacing w:line="240" w:lineRule="auto"/>
        <w:rPr>
          <w:szCs w:val="18"/>
          <w:highlight w:val="green"/>
        </w:rPr>
      </w:pPr>
    </w:p>
    <w:p w14:paraId="5984399A" w14:textId="595B3BFD" w:rsidR="00F72BB0" w:rsidRDefault="00F72BB0" w:rsidP="00F72BB0">
      <w:pPr>
        <w:spacing w:line="240" w:lineRule="auto"/>
        <w:rPr>
          <w:szCs w:val="18"/>
          <w:highlight w:val="green"/>
        </w:rPr>
      </w:pPr>
    </w:p>
    <w:p w14:paraId="1C1945EF" w14:textId="0DF7210F" w:rsidR="00F72BB0" w:rsidRDefault="00F72BB0" w:rsidP="00F72BB0">
      <w:pPr>
        <w:spacing w:line="240" w:lineRule="auto"/>
        <w:rPr>
          <w:szCs w:val="18"/>
          <w:highlight w:val="green"/>
        </w:rPr>
      </w:pPr>
    </w:p>
    <w:p w14:paraId="5CBC04F8" w14:textId="3D863A20" w:rsidR="00F72BB0" w:rsidRDefault="00F72BB0" w:rsidP="00F72BB0">
      <w:pPr>
        <w:spacing w:line="240" w:lineRule="auto"/>
        <w:rPr>
          <w:szCs w:val="18"/>
          <w:highlight w:val="green"/>
        </w:rPr>
      </w:pPr>
    </w:p>
    <w:p w14:paraId="6170AEC5" w14:textId="465EB7B8" w:rsidR="00F72BB0" w:rsidRDefault="00F72BB0" w:rsidP="00F72BB0">
      <w:pPr>
        <w:spacing w:line="240" w:lineRule="auto"/>
        <w:rPr>
          <w:szCs w:val="18"/>
          <w:highlight w:val="green"/>
        </w:rPr>
      </w:pPr>
    </w:p>
    <w:p w14:paraId="3ABAE716" w14:textId="7664BCE3" w:rsidR="00F72BB0" w:rsidRDefault="00F72BB0" w:rsidP="00F72BB0">
      <w:pPr>
        <w:spacing w:line="240" w:lineRule="auto"/>
        <w:rPr>
          <w:szCs w:val="18"/>
          <w:highlight w:val="green"/>
        </w:rPr>
      </w:pPr>
    </w:p>
    <w:p w14:paraId="11AF3F5D" w14:textId="040A90FE" w:rsidR="00F72BB0" w:rsidRDefault="00F72BB0" w:rsidP="00F72BB0">
      <w:pPr>
        <w:spacing w:line="240" w:lineRule="auto"/>
        <w:rPr>
          <w:szCs w:val="18"/>
          <w:highlight w:val="green"/>
        </w:rPr>
      </w:pPr>
    </w:p>
    <w:p w14:paraId="24691061" w14:textId="512067EC" w:rsidR="00F72BB0" w:rsidRDefault="00F72BB0" w:rsidP="00F72BB0">
      <w:pPr>
        <w:spacing w:line="240" w:lineRule="auto"/>
        <w:rPr>
          <w:szCs w:val="18"/>
          <w:highlight w:val="green"/>
        </w:rPr>
      </w:pPr>
    </w:p>
    <w:p w14:paraId="633F96BC" w14:textId="35D73F0E" w:rsidR="00F72BB0" w:rsidRDefault="00F72BB0" w:rsidP="00F72BB0">
      <w:pPr>
        <w:spacing w:line="240" w:lineRule="auto"/>
        <w:rPr>
          <w:szCs w:val="18"/>
          <w:highlight w:val="green"/>
        </w:rPr>
      </w:pPr>
    </w:p>
    <w:p w14:paraId="1D9ABAE1" w14:textId="4D63BA50" w:rsidR="00F72BB0" w:rsidRDefault="00F72BB0" w:rsidP="00F72BB0">
      <w:pPr>
        <w:spacing w:line="240" w:lineRule="auto"/>
        <w:rPr>
          <w:szCs w:val="18"/>
          <w:highlight w:val="green"/>
        </w:rPr>
      </w:pPr>
    </w:p>
    <w:p w14:paraId="05EF7C76" w14:textId="508DCCEF" w:rsidR="00F72BB0" w:rsidRDefault="00F72BB0" w:rsidP="00F72BB0">
      <w:pPr>
        <w:spacing w:line="240" w:lineRule="auto"/>
        <w:rPr>
          <w:szCs w:val="18"/>
          <w:highlight w:val="green"/>
        </w:rPr>
      </w:pPr>
    </w:p>
    <w:p w14:paraId="6AFBC2FD" w14:textId="7BE5ED2F" w:rsidR="00F72BB0" w:rsidRDefault="00F72BB0" w:rsidP="00F72BB0">
      <w:pPr>
        <w:spacing w:line="240" w:lineRule="auto"/>
        <w:rPr>
          <w:szCs w:val="18"/>
          <w:highlight w:val="green"/>
        </w:rPr>
      </w:pPr>
    </w:p>
    <w:p w14:paraId="3EC90FBF" w14:textId="537873D6" w:rsidR="00F72BB0" w:rsidRDefault="00F72BB0" w:rsidP="00F72BB0">
      <w:pPr>
        <w:spacing w:line="240" w:lineRule="auto"/>
        <w:rPr>
          <w:szCs w:val="18"/>
          <w:highlight w:val="green"/>
        </w:rPr>
      </w:pPr>
    </w:p>
    <w:p w14:paraId="4F00C1CB" w14:textId="3AC2C634" w:rsidR="00F72BB0" w:rsidRDefault="00F72BB0" w:rsidP="00F72BB0">
      <w:pPr>
        <w:spacing w:line="240" w:lineRule="auto"/>
        <w:rPr>
          <w:szCs w:val="18"/>
          <w:highlight w:val="green"/>
        </w:rPr>
      </w:pPr>
    </w:p>
    <w:p w14:paraId="5D3A92E1" w14:textId="263155F2" w:rsidR="00F72BB0" w:rsidRDefault="00F72BB0" w:rsidP="00F72BB0">
      <w:pPr>
        <w:spacing w:line="240" w:lineRule="auto"/>
        <w:rPr>
          <w:szCs w:val="18"/>
          <w:highlight w:val="green"/>
        </w:rPr>
      </w:pPr>
    </w:p>
    <w:p w14:paraId="4DBAFD8E" w14:textId="795A9020" w:rsidR="00F72BB0" w:rsidRDefault="00F72BB0" w:rsidP="00F72BB0">
      <w:pPr>
        <w:spacing w:line="240" w:lineRule="auto"/>
        <w:rPr>
          <w:szCs w:val="18"/>
          <w:highlight w:val="green"/>
        </w:rPr>
      </w:pPr>
    </w:p>
    <w:p w14:paraId="22582066" w14:textId="39AB68FC" w:rsidR="00F72BB0" w:rsidRDefault="00F72BB0" w:rsidP="00F72BB0">
      <w:pPr>
        <w:spacing w:line="240" w:lineRule="auto"/>
        <w:rPr>
          <w:szCs w:val="18"/>
          <w:highlight w:val="green"/>
        </w:rPr>
      </w:pPr>
    </w:p>
    <w:p w14:paraId="7FE74FBA" w14:textId="3BE9B189" w:rsidR="00F72BB0" w:rsidRDefault="00F72BB0" w:rsidP="00F72BB0">
      <w:pPr>
        <w:spacing w:line="240" w:lineRule="auto"/>
        <w:rPr>
          <w:szCs w:val="18"/>
          <w:highlight w:val="green"/>
        </w:rPr>
      </w:pPr>
    </w:p>
    <w:p w14:paraId="0F4CABD7" w14:textId="136F2C1F" w:rsidR="00F72BB0" w:rsidRDefault="00F72BB0" w:rsidP="00F72BB0">
      <w:pPr>
        <w:spacing w:line="240" w:lineRule="auto"/>
        <w:rPr>
          <w:szCs w:val="18"/>
          <w:highlight w:val="green"/>
        </w:rPr>
      </w:pPr>
    </w:p>
    <w:p w14:paraId="2AFC51E4" w14:textId="64B7D8AB" w:rsidR="00F72BB0" w:rsidRDefault="00F72BB0" w:rsidP="00F72BB0">
      <w:pPr>
        <w:spacing w:line="240" w:lineRule="auto"/>
        <w:rPr>
          <w:szCs w:val="18"/>
          <w:highlight w:val="green"/>
        </w:rPr>
      </w:pPr>
    </w:p>
    <w:p w14:paraId="7C000D15" w14:textId="2F4241F5" w:rsidR="00F72BB0" w:rsidRDefault="00F72BB0" w:rsidP="00F72BB0">
      <w:pPr>
        <w:spacing w:line="240" w:lineRule="auto"/>
        <w:rPr>
          <w:szCs w:val="18"/>
          <w:highlight w:val="green"/>
        </w:rPr>
      </w:pPr>
    </w:p>
    <w:p w14:paraId="1BE9248E" w14:textId="03A07544" w:rsidR="00F72BB0" w:rsidRDefault="00F72BB0" w:rsidP="00F72BB0">
      <w:pPr>
        <w:spacing w:line="240" w:lineRule="auto"/>
        <w:rPr>
          <w:szCs w:val="18"/>
          <w:highlight w:val="green"/>
        </w:rPr>
      </w:pPr>
    </w:p>
    <w:p w14:paraId="3DBF6FAB" w14:textId="49760938" w:rsidR="00F72BB0" w:rsidRDefault="00F72BB0" w:rsidP="00F72BB0">
      <w:pPr>
        <w:spacing w:line="240" w:lineRule="auto"/>
        <w:rPr>
          <w:szCs w:val="18"/>
          <w:highlight w:val="green"/>
        </w:rPr>
      </w:pPr>
    </w:p>
    <w:p w14:paraId="504C8BA6" w14:textId="097EA777" w:rsidR="00F72BB0" w:rsidRDefault="00F72BB0" w:rsidP="00F72BB0">
      <w:pPr>
        <w:spacing w:line="240" w:lineRule="auto"/>
        <w:rPr>
          <w:szCs w:val="18"/>
          <w:highlight w:val="green"/>
        </w:rPr>
      </w:pPr>
    </w:p>
    <w:p w14:paraId="5AEB3C66" w14:textId="534C5AFD" w:rsidR="00F72BB0" w:rsidRDefault="00F72BB0" w:rsidP="00F72BB0">
      <w:pPr>
        <w:spacing w:line="240" w:lineRule="auto"/>
        <w:rPr>
          <w:szCs w:val="18"/>
          <w:highlight w:val="green"/>
        </w:rPr>
      </w:pPr>
    </w:p>
    <w:p w14:paraId="334B8CFA" w14:textId="2B0CDDA1" w:rsidR="00F72BB0" w:rsidRDefault="00F72BB0" w:rsidP="00F72BB0">
      <w:pPr>
        <w:spacing w:line="240" w:lineRule="auto"/>
        <w:rPr>
          <w:szCs w:val="18"/>
          <w:highlight w:val="green"/>
        </w:rPr>
      </w:pPr>
    </w:p>
    <w:p w14:paraId="279F37A4" w14:textId="3B65021B" w:rsidR="00F72BB0" w:rsidRDefault="00F72BB0" w:rsidP="00F72BB0">
      <w:pPr>
        <w:spacing w:line="240" w:lineRule="auto"/>
        <w:rPr>
          <w:szCs w:val="18"/>
          <w:highlight w:val="green"/>
        </w:rPr>
      </w:pPr>
    </w:p>
    <w:p w14:paraId="2D0EA69E" w14:textId="22DA3E05" w:rsidR="00F72BB0" w:rsidRDefault="00F72BB0" w:rsidP="00F72BB0">
      <w:pPr>
        <w:spacing w:line="240" w:lineRule="auto"/>
        <w:rPr>
          <w:szCs w:val="18"/>
          <w:highlight w:val="green"/>
        </w:rPr>
      </w:pPr>
    </w:p>
    <w:p w14:paraId="298A02CF" w14:textId="04754CAF" w:rsidR="00F72BB0" w:rsidRDefault="00F72BB0" w:rsidP="00F72BB0">
      <w:pPr>
        <w:spacing w:line="240" w:lineRule="auto"/>
        <w:rPr>
          <w:szCs w:val="18"/>
          <w:highlight w:val="green"/>
        </w:rPr>
      </w:pPr>
    </w:p>
    <w:p w14:paraId="26910A01" w14:textId="4530924D" w:rsidR="00F72BB0" w:rsidRDefault="00F72BB0" w:rsidP="00F72BB0">
      <w:pPr>
        <w:tabs>
          <w:tab w:val="left" w:pos="227"/>
          <w:tab w:val="left" w:pos="454"/>
          <w:tab w:val="left" w:pos="680"/>
        </w:tabs>
        <w:autoSpaceDE w:val="0"/>
        <w:autoSpaceDN w:val="0"/>
        <w:adjustRightInd w:val="0"/>
        <w:spacing w:before="240" w:line="240" w:lineRule="auto"/>
        <w:outlineLvl w:val="1"/>
        <w:rPr>
          <w:b/>
          <w:szCs w:val="20"/>
        </w:rPr>
      </w:pPr>
      <w:bookmarkStart w:id="143" w:name="_Toc65488497"/>
      <w:r>
        <w:rPr>
          <w:b/>
          <w:szCs w:val="20"/>
        </w:rPr>
        <w:t>B</w:t>
      </w:r>
      <w:r w:rsidRPr="00F72BB0">
        <w:rPr>
          <w:b/>
          <w:szCs w:val="20"/>
        </w:rPr>
        <w:t xml:space="preserve">ijlage </w:t>
      </w:r>
      <w:r w:rsidR="00CD7581">
        <w:rPr>
          <w:b/>
          <w:szCs w:val="20"/>
        </w:rPr>
        <w:t>2</w:t>
      </w:r>
      <w:r w:rsidRPr="00F72BB0">
        <w:rPr>
          <w:b/>
          <w:szCs w:val="20"/>
        </w:rPr>
        <w:tab/>
        <w:t>Programma van eisen (pve)</w:t>
      </w:r>
      <w:bookmarkEnd w:id="141"/>
      <w:bookmarkEnd w:id="142"/>
      <w:bookmarkEnd w:id="143"/>
    </w:p>
    <w:p w14:paraId="6F8BA352" w14:textId="77777777" w:rsidR="00435E15" w:rsidRPr="00F72BB0" w:rsidRDefault="00435E15" w:rsidP="00435E15">
      <w:pPr>
        <w:tabs>
          <w:tab w:val="left" w:pos="227"/>
          <w:tab w:val="left" w:pos="454"/>
          <w:tab w:val="left" w:pos="680"/>
        </w:tabs>
        <w:autoSpaceDE w:val="0"/>
        <w:autoSpaceDN w:val="0"/>
        <w:adjustRightInd w:val="0"/>
        <w:spacing w:before="240" w:line="240" w:lineRule="auto"/>
        <w:outlineLvl w:val="1"/>
        <w:rPr>
          <w:szCs w:val="20"/>
        </w:rPr>
      </w:pPr>
      <w:r w:rsidRPr="00F72BB0">
        <w:rPr>
          <w:szCs w:val="20"/>
        </w:rPr>
        <w:t>In onderstaande tabellen zijn de eisen vermeld die gesteld worden aan de dienstverlening. Opdrachtnemer dient zonder voorbehoud aan alle eisen te voldoen.</w:t>
      </w:r>
    </w:p>
    <w:p w14:paraId="5B0582A3" w14:textId="77777777" w:rsidR="00435E15" w:rsidRDefault="00435E15" w:rsidP="00435E15">
      <w:pPr>
        <w:spacing w:line="240" w:lineRule="auto"/>
        <w:rPr>
          <w:szCs w:val="18"/>
        </w:rPr>
      </w:pPr>
    </w:p>
    <w:tbl>
      <w:tblPr>
        <w:tblW w:w="685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26"/>
        <w:gridCol w:w="578"/>
        <w:gridCol w:w="5553"/>
      </w:tblGrid>
      <w:tr w:rsidR="00F72BB0" w:rsidRPr="00F72BB0" w14:paraId="5E7AC85C" w14:textId="77777777" w:rsidTr="004B284B">
        <w:trPr>
          <w:trHeight w:val="448"/>
          <w:tblHeader/>
        </w:trPr>
        <w:tc>
          <w:tcPr>
            <w:tcW w:w="726" w:type="dxa"/>
            <w:tcBorders>
              <w:bottom w:val="single" w:sz="4" w:space="0" w:color="C0C0C0"/>
            </w:tcBorders>
            <w:noWrap/>
            <w:tcMar>
              <w:top w:w="17" w:type="dxa"/>
              <w:left w:w="17" w:type="dxa"/>
              <w:bottom w:w="0" w:type="dxa"/>
              <w:right w:w="17" w:type="dxa"/>
            </w:tcMar>
            <w:vAlign w:val="center"/>
          </w:tcPr>
          <w:p w14:paraId="27C6F87E" w14:textId="77777777" w:rsidR="00F72BB0" w:rsidRPr="00F72BB0" w:rsidRDefault="00F72BB0" w:rsidP="00F72BB0">
            <w:pPr>
              <w:rPr>
                <w:rFonts w:eastAsia="Arial Unicode MS"/>
              </w:rPr>
            </w:pPr>
            <w:r w:rsidRPr="00F72BB0">
              <w:rPr>
                <w:rFonts w:eastAsia="Arial Unicode MS"/>
              </w:rPr>
              <w:t>Nr.</w:t>
            </w:r>
          </w:p>
        </w:tc>
        <w:tc>
          <w:tcPr>
            <w:tcW w:w="578" w:type="dxa"/>
            <w:tcBorders>
              <w:bottom w:val="single" w:sz="4" w:space="0" w:color="C0C0C0"/>
            </w:tcBorders>
            <w:vAlign w:val="center"/>
          </w:tcPr>
          <w:p w14:paraId="1737D377" w14:textId="77777777" w:rsidR="00F72BB0" w:rsidRPr="00F72BB0" w:rsidRDefault="00F72BB0" w:rsidP="00F72BB0">
            <w:pPr>
              <w:rPr>
                <w:rFonts w:eastAsia="Arial Unicode MS"/>
              </w:rPr>
            </w:pPr>
          </w:p>
        </w:tc>
        <w:tc>
          <w:tcPr>
            <w:tcW w:w="5553" w:type="dxa"/>
            <w:tcBorders>
              <w:bottom w:val="single" w:sz="4" w:space="0" w:color="C0C0C0"/>
            </w:tcBorders>
            <w:vAlign w:val="center"/>
          </w:tcPr>
          <w:p w14:paraId="53B83FF7" w14:textId="77777777" w:rsidR="00F72BB0" w:rsidRPr="00F72BB0" w:rsidRDefault="00F72BB0" w:rsidP="00F72BB0">
            <w:r w:rsidRPr="00F72BB0">
              <w:t>Omschrijving</w:t>
            </w:r>
          </w:p>
        </w:tc>
      </w:tr>
      <w:tr w:rsidR="00F72BB0" w:rsidRPr="00F72BB0" w14:paraId="77EA8E22" w14:textId="77777777" w:rsidTr="004B284B">
        <w:trPr>
          <w:trHeight w:val="255"/>
        </w:trPr>
        <w:tc>
          <w:tcPr>
            <w:tcW w:w="6857" w:type="dxa"/>
            <w:gridSpan w:val="3"/>
            <w:shd w:val="clear" w:color="auto" w:fill="C0C0C0"/>
            <w:noWrap/>
            <w:tcMar>
              <w:top w:w="17" w:type="dxa"/>
              <w:left w:w="17" w:type="dxa"/>
              <w:bottom w:w="0" w:type="dxa"/>
              <w:right w:w="17" w:type="dxa"/>
            </w:tcMar>
          </w:tcPr>
          <w:p w14:paraId="27656543" w14:textId="77777777" w:rsidR="00F72BB0" w:rsidRPr="00F72BB0" w:rsidRDefault="00F72BB0" w:rsidP="00F72BB0">
            <w:pPr>
              <w:rPr>
                <w:b/>
                <w:bCs/>
              </w:rPr>
            </w:pPr>
            <w:r w:rsidRPr="00F72BB0">
              <w:rPr>
                <w:b/>
                <w:bCs/>
              </w:rPr>
              <w:t>Algemeen</w:t>
            </w:r>
          </w:p>
        </w:tc>
      </w:tr>
      <w:tr w:rsidR="00F72BB0" w:rsidRPr="00F72BB0" w14:paraId="06916671" w14:textId="77777777" w:rsidTr="004B284B">
        <w:trPr>
          <w:trHeight w:val="255"/>
        </w:trPr>
        <w:tc>
          <w:tcPr>
            <w:tcW w:w="726" w:type="dxa"/>
            <w:noWrap/>
            <w:tcMar>
              <w:top w:w="17" w:type="dxa"/>
              <w:left w:w="17" w:type="dxa"/>
              <w:bottom w:w="0" w:type="dxa"/>
              <w:right w:w="17" w:type="dxa"/>
            </w:tcMar>
          </w:tcPr>
          <w:p w14:paraId="7C5BA389" w14:textId="77777777" w:rsidR="00F72BB0" w:rsidRPr="00F72BB0" w:rsidRDefault="00F72BB0" w:rsidP="00F72BB0">
            <w:r w:rsidRPr="00F72BB0">
              <w:t>1 A</w:t>
            </w:r>
          </w:p>
        </w:tc>
        <w:tc>
          <w:tcPr>
            <w:tcW w:w="578" w:type="dxa"/>
          </w:tcPr>
          <w:p w14:paraId="629DC244" w14:textId="77777777" w:rsidR="00F72BB0" w:rsidRPr="00F72BB0" w:rsidRDefault="00F72BB0" w:rsidP="00F72BB0">
            <w:pPr>
              <w:rPr>
                <w:rFonts w:eastAsia="Arial Unicode MS"/>
              </w:rPr>
            </w:pPr>
          </w:p>
        </w:tc>
        <w:tc>
          <w:tcPr>
            <w:tcW w:w="5553" w:type="dxa"/>
          </w:tcPr>
          <w:p w14:paraId="5932A283" w14:textId="77777777" w:rsidR="00F72BB0" w:rsidRPr="00F72BB0" w:rsidRDefault="00F72BB0" w:rsidP="00F72BB0">
            <w:pPr>
              <w:rPr>
                <w:rFonts w:cs="Verdana"/>
              </w:rPr>
            </w:pPr>
            <w:r w:rsidRPr="00F72BB0">
              <w:rPr>
                <w:rFonts w:cs="Verdana"/>
              </w:rPr>
              <w:t>Leverancier/Opdrachtnemer kan gedurende de looptijd van de Raamovereenkomst voorzien in een totale behoefte aanlevering van diesel en propaan zoals omschreven in het Beschrijvend document, waardoor Opdrachtgever continue kan beschikken over de gevraagde brandstoffen.</w:t>
            </w:r>
          </w:p>
        </w:tc>
      </w:tr>
      <w:tr w:rsidR="00F72BB0" w:rsidRPr="00F72BB0" w14:paraId="0BB94858" w14:textId="77777777" w:rsidTr="004B284B">
        <w:trPr>
          <w:trHeight w:val="255"/>
        </w:trPr>
        <w:tc>
          <w:tcPr>
            <w:tcW w:w="726" w:type="dxa"/>
            <w:noWrap/>
            <w:tcMar>
              <w:top w:w="17" w:type="dxa"/>
              <w:left w:w="17" w:type="dxa"/>
              <w:bottom w:w="0" w:type="dxa"/>
              <w:right w:w="17" w:type="dxa"/>
            </w:tcMar>
          </w:tcPr>
          <w:p w14:paraId="1313B147" w14:textId="77777777" w:rsidR="00F72BB0" w:rsidRPr="00F72BB0" w:rsidRDefault="00F72BB0" w:rsidP="00F72BB0">
            <w:r w:rsidRPr="00F72BB0">
              <w:t>2A</w:t>
            </w:r>
          </w:p>
        </w:tc>
        <w:tc>
          <w:tcPr>
            <w:tcW w:w="578" w:type="dxa"/>
          </w:tcPr>
          <w:p w14:paraId="7584BB6B" w14:textId="77777777" w:rsidR="00F72BB0" w:rsidRPr="00F72BB0" w:rsidRDefault="00F72BB0" w:rsidP="00F72BB0">
            <w:pPr>
              <w:rPr>
                <w:rFonts w:eastAsia="Arial Unicode MS"/>
              </w:rPr>
            </w:pPr>
          </w:p>
        </w:tc>
        <w:tc>
          <w:tcPr>
            <w:tcW w:w="5553" w:type="dxa"/>
          </w:tcPr>
          <w:p w14:paraId="0016F4C8" w14:textId="77777777" w:rsidR="00F72BB0" w:rsidRPr="00F72BB0" w:rsidRDefault="00F72BB0" w:rsidP="00F72BB0">
            <w:pPr>
              <w:rPr>
                <w:highlight w:val="green"/>
              </w:rPr>
            </w:pPr>
            <w:r w:rsidRPr="00F72BB0">
              <w:t>Opdrachtnemer neemt lopende, door RWS afgesloten contractuele verplichtingen over, tot de in die overeenkomsten genoemde einddatum.</w:t>
            </w:r>
          </w:p>
        </w:tc>
      </w:tr>
      <w:tr w:rsidR="00F72BB0" w:rsidRPr="00F72BB0" w14:paraId="576514B0" w14:textId="77777777" w:rsidTr="004B284B">
        <w:trPr>
          <w:trHeight w:val="255"/>
        </w:trPr>
        <w:tc>
          <w:tcPr>
            <w:tcW w:w="726" w:type="dxa"/>
            <w:noWrap/>
            <w:tcMar>
              <w:top w:w="17" w:type="dxa"/>
              <w:left w:w="17" w:type="dxa"/>
              <w:bottom w:w="0" w:type="dxa"/>
              <w:right w:w="17" w:type="dxa"/>
            </w:tcMar>
          </w:tcPr>
          <w:p w14:paraId="5E190779" w14:textId="77777777" w:rsidR="00F72BB0" w:rsidRPr="00F72BB0" w:rsidRDefault="00F72BB0" w:rsidP="00F72BB0">
            <w:r w:rsidRPr="00F72BB0">
              <w:t>3A</w:t>
            </w:r>
          </w:p>
        </w:tc>
        <w:tc>
          <w:tcPr>
            <w:tcW w:w="578" w:type="dxa"/>
          </w:tcPr>
          <w:p w14:paraId="01409A9A" w14:textId="77777777" w:rsidR="00F72BB0" w:rsidRPr="00F72BB0" w:rsidRDefault="00F72BB0" w:rsidP="00F72BB0">
            <w:pPr>
              <w:rPr>
                <w:rFonts w:eastAsia="Arial Unicode MS"/>
              </w:rPr>
            </w:pPr>
            <w:r w:rsidRPr="00F72BB0">
              <w:rPr>
                <w:rFonts w:eastAsia="Arial Unicode MS"/>
              </w:rPr>
              <w:t xml:space="preserve"> </w:t>
            </w:r>
          </w:p>
        </w:tc>
        <w:tc>
          <w:tcPr>
            <w:tcW w:w="5553" w:type="dxa"/>
          </w:tcPr>
          <w:p w14:paraId="2677A797" w14:textId="77777777" w:rsidR="00F72BB0" w:rsidRPr="00F72BB0" w:rsidRDefault="00F72BB0" w:rsidP="00F72BB0">
            <w:r w:rsidRPr="00F72BB0">
              <w:t>Leverancier/Opdrachtnemer kan inspelen op onverwachte gebeurtenissen binnen het primaire proces van Rijkswaterstaat, waardoor een extra behoefte aan brandstoffen ontstaat.</w:t>
            </w:r>
          </w:p>
        </w:tc>
      </w:tr>
      <w:tr w:rsidR="00F72BB0" w:rsidRPr="00F72BB0" w14:paraId="7C190666" w14:textId="77777777" w:rsidTr="004B284B">
        <w:trPr>
          <w:trHeight w:val="255"/>
        </w:trPr>
        <w:tc>
          <w:tcPr>
            <w:tcW w:w="726" w:type="dxa"/>
            <w:noWrap/>
            <w:tcMar>
              <w:top w:w="17" w:type="dxa"/>
              <w:left w:w="17" w:type="dxa"/>
              <w:bottom w:w="0" w:type="dxa"/>
              <w:right w:w="17" w:type="dxa"/>
            </w:tcMar>
          </w:tcPr>
          <w:p w14:paraId="5BD77831" w14:textId="77777777" w:rsidR="00F72BB0" w:rsidRPr="00F72BB0" w:rsidRDefault="00F72BB0" w:rsidP="00F72BB0">
            <w:r w:rsidRPr="00F72BB0">
              <w:t>4A</w:t>
            </w:r>
          </w:p>
        </w:tc>
        <w:tc>
          <w:tcPr>
            <w:tcW w:w="578" w:type="dxa"/>
          </w:tcPr>
          <w:p w14:paraId="742AE6A2" w14:textId="77777777" w:rsidR="00F72BB0" w:rsidRPr="00F72BB0" w:rsidRDefault="00F72BB0" w:rsidP="00F72BB0">
            <w:pPr>
              <w:rPr>
                <w:rFonts w:eastAsia="Arial Unicode MS"/>
              </w:rPr>
            </w:pPr>
          </w:p>
        </w:tc>
        <w:tc>
          <w:tcPr>
            <w:tcW w:w="5553" w:type="dxa"/>
          </w:tcPr>
          <w:p w14:paraId="2CDED834" w14:textId="77777777" w:rsidR="00F72BB0" w:rsidRPr="00F72BB0" w:rsidRDefault="00F72BB0" w:rsidP="00F72BB0">
            <w:r w:rsidRPr="00F72BB0">
              <w:t>Opdrachtnemer zorgt ervoor dat bij de aflevering van brandstoffen aan de wettelijke eisen, incl. milieu voorschriften is voldaan.</w:t>
            </w:r>
          </w:p>
        </w:tc>
      </w:tr>
      <w:tr w:rsidR="00F72BB0" w:rsidRPr="00F72BB0" w14:paraId="5CA0F859" w14:textId="77777777" w:rsidTr="004B284B">
        <w:trPr>
          <w:trHeight w:val="255"/>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67176A24" w14:textId="77777777" w:rsidR="00F72BB0" w:rsidRPr="00F72BB0" w:rsidRDefault="00F72BB0" w:rsidP="00F72BB0">
            <w:r w:rsidRPr="00F72BB0">
              <w:t>5A</w:t>
            </w:r>
          </w:p>
        </w:tc>
        <w:tc>
          <w:tcPr>
            <w:tcW w:w="578" w:type="dxa"/>
            <w:tcBorders>
              <w:top w:val="single" w:sz="4" w:space="0" w:color="C0C0C0"/>
              <w:left w:val="single" w:sz="4" w:space="0" w:color="C0C0C0"/>
              <w:bottom w:val="single" w:sz="4" w:space="0" w:color="C0C0C0"/>
              <w:right w:val="single" w:sz="4" w:space="0" w:color="C0C0C0"/>
            </w:tcBorders>
          </w:tcPr>
          <w:p w14:paraId="084FE749" w14:textId="77777777" w:rsidR="00F72BB0" w:rsidRPr="00F72BB0" w:rsidRDefault="00F72BB0" w:rsidP="00F72BB0">
            <w:pPr>
              <w:rPr>
                <w:rFonts w:eastAsia="Arial Unicode MS"/>
              </w:rPr>
            </w:pPr>
            <w:r w:rsidRPr="00F72BB0">
              <w:rPr>
                <w:rFonts w:eastAsia="Arial Unicode MS"/>
              </w:rPr>
              <w:t xml:space="preserve"> </w:t>
            </w:r>
          </w:p>
        </w:tc>
        <w:tc>
          <w:tcPr>
            <w:tcW w:w="5553" w:type="dxa"/>
            <w:tcBorders>
              <w:top w:val="single" w:sz="4" w:space="0" w:color="C0C0C0"/>
              <w:left w:val="single" w:sz="4" w:space="0" w:color="C0C0C0"/>
              <w:bottom w:val="single" w:sz="4" w:space="0" w:color="C0C0C0"/>
              <w:right w:val="single" w:sz="4" w:space="0" w:color="C0C0C0"/>
            </w:tcBorders>
          </w:tcPr>
          <w:p w14:paraId="7C6886D3" w14:textId="77777777" w:rsidR="00F72BB0" w:rsidRPr="00F72BB0" w:rsidRDefault="00F72BB0" w:rsidP="00F72BB0">
            <w:r w:rsidRPr="00F72BB0">
              <w:t>Opdrachtnemer levert binnen 4 weken na gunning een overzicht van de gedurende de contractduur te verwachten levertijden voor:</w:t>
            </w:r>
          </w:p>
          <w:p w14:paraId="51094C68" w14:textId="77777777" w:rsidR="00F72BB0" w:rsidRPr="00F72BB0" w:rsidRDefault="00F72BB0" w:rsidP="00F72BB0">
            <w:pPr>
              <w:ind w:left="227" w:hanging="227"/>
            </w:pPr>
            <w:r w:rsidRPr="00F72BB0">
              <w:t>Inrichten nieuw afleverpunt per soort brandstof</w:t>
            </w:r>
          </w:p>
          <w:p w14:paraId="6CC50014" w14:textId="77777777" w:rsidR="00F72BB0" w:rsidRPr="00F72BB0" w:rsidRDefault="00F72BB0" w:rsidP="00F72BB0">
            <w:pPr>
              <w:ind w:left="227" w:hanging="227"/>
            </w:pPr>
            <w:r w:rsidRPr="00F72BB0">
              <w:t>Opheffen bestaand afleverpunt per soort brandstof</w:t>
            </w:r>
          </w:p>
        </w:tc>
      </w:tr>
      <w:tr w:rsidR="00F72BB0" w:rsidRPr="00F72BB0" w14:paraId="7BDE3BAF" w14:textId="77777777" w:rsidTr="004B284B">
        <w:trPr>
          <w:trHeight w:val="255"/>
        </w:trPr>
        <w:tc>
          <w:tcPr>
            <w:tcW w:w="726" w:type="dxa"/>
            <w:noWrap/>
            <w:tcMar>
              <w:top w:w="17" w:type="dxa"/>
              <w:left w:w="17" w:type="dxa"/>
              <w:bottom w:w="0" w:type="dxa"/>
              <w:right w:w="17" w:type="dxa"/>
            </w:tcMar>
          </w:tcPr>
          <w:p w14:paraId="26645C8E" w14:textId="77777777" w:rsidR="00F72BB0" w:rsidRPr="00F72BB0" w:rsidRDefault="00F72BB0" w:rsidP="00F72BB0">
            <w:r w:rsidRPr="00F72BB0">
              <w:t>6A</w:t>
            </w:r>
          </w:p>
        </w:tc>
        <w:tc>
          <w:tcPr>
            <w:tcW w:w="578" w:type="dxa"/>
          </w:tcPr>
          <w:p w14:paraId="733F6E7A" w14:textId="77777777" w:rsidR="00F72BB0" w:rsidRPr="00F72BB0" w:rsidRDefault="00F72BB0" w:rsidP="00F72BB0">
            <w:pPr>
              <w:rPr>
                <w:rFonts w:eastAsia="Arial Unicode MS"/>
              </w:rPr>
            </w:pPr>
          </w:p>
        </w:tc>
        <w:tc>
          <w:tcPr>
            <w:tcW w:w="5553" w:type="dxa"/>
          </w:tcPr>
          <w:p w14:paraId="637E35AE" w14:textId="77777777" w:rsidR="00F72BB0" w:rsidRPr="00F72BB0" w:rsidRDefault="00F72BB0" w:rsidP="00F72BB0">
            <w:r w:rsidRPr="00F72BB0">
              <w:t xml:space="preserve">Opdrachtnemer levert uiterlijk 3 maanden na gunning een adviesrapport met als basis een door hem uitgevoerde 0-meting en de naar aanleiding hiervan geconstateerde verbeterpunten en aanbevelingen. </w:t>
            </w:r>
          </w:p>
        </w:tc>
      </w:tr>
    </w:tbl>
    <w:p w14:paraId="17A4A2DC" w14:textId="77777777" w:rsidR="00F72BB0" w:rsidRPr="00F72BB0" w:rsidRDefault="00F72BB0" w:rsidP="00F72BB0"/>
    <w:tbl>
      <w:tblPr>
        <w:tblW w:w="685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26"/>
        <w:gridCol w:w="578"/>
        <w:gridCol w:w="33"/>
        <w:gridCol w:w="5520"/>
      </w:tblGrid>
      <w:tr w:rsidR="00F72BB0" w:rsidRPr="00F72BB0" w14:paraId="4667B403" w14:textId="77777777" w:rsidTr="004B284B">
        <w:trPr>
          <w:trHeight w:val="448"/>
          <w:tblHeader/>
        </w:trPr>
        <w:tc>
          <w:tcPr>
            <w:tcW w:w="726" w:type="dxa"/>
            <w:tcBorders>
              <w:bottom w:val="single" w:sz="4" w:space="0" w:color="C0C0C0"/>
            </w:tcBorders>
            <w:noWrap/>
            <w:tcMar>
              <w:top w:w="17" w:type="dxa"/>
              <w:left w:w="17" w:type="dxa"/>
              <w:bottom w:w="0" w:type="dxa"/>
              <w:right w:w="17" w:type="dxa"/>
            </w:tcMar>
            <w:vAlign w:val="center"/>
          </w:tcPr>
          <w:p w14:paraId="2208962F" w14:textId="77777777" w:rsidR="00F72BB0" w:rsidRPr="00F72BB0" w:rsidRDefault="00F72BB0" w:rsidP="00F72BB0">
            <w:pPr>
              <w:rPr>
                <w:rFonts w:eastAsia="Arial Unicode MS"/>
              </w:rPr>
            </w:pPr>
            <w:r w:rsidRPr="00F72BB0">
              <w:rPr>
                <w:rFonts w:eastAsia="Arial Unicode MS"/>
              </w:rPr>
              <w:t>Nr.</w:t>
            </w:r>
          </w:p>
        </w:tc>
        <w:tc>
          <w:tcPr>
            <w:tcW w:w="578" w:type="dxa"/>
            <w:tcBorders>
              <w:bottom w:val="single" w:sz="4" w:space="0" w:color="C0C0C0"/>
            </w:tcBorders>
            <w:vAlign w:val="center"/>
          </w:tcPr>
          <w:p w14:paraId="3E764EC2" w14:textId="77777777" w:rsidR="00F72BB0" w:rsidRPr="00F72BB0" w:rsidRDefault="00F72BB0" w:rsidP="00F72BB0">
            <w:pPr>
              <w:rPr>
                <w:rFonts w:eastAsia="Arial Unicode MS"/>
              </w:rPr>
            </w:pPr>
          </w:p>
        </w:tc>
        <w:tc>
          <w:tcPr>
            <w:tcW w:w="5553" w:type="dxa"/>
            <w:gridSpan w:val="2"/>
            <w:tcBorders>
              <w:bottom w:val="single" w:sz="4" w:space="0" w:color="C0C0C0"/>
            </w:tcBorders>
            <w:vAlign w:val="center"/>
          </w:tcPr>
          <w:p w14:paraId="5BB83F78" w14:textId="77777777" w:rsidR="00F72BB0" w:rsidRPr="00F72BB0" w:rsidRDefault="00F72BB0" w:rsidP="00F72BB0">
            <w:r w:rsidRPr="00F72BB0">
              <w:t>Omschrijving</w:t>
            </w:r>
          </w:p>
        </w:tc>
      </w:tr>
      <w:tr w:rsidR="00F72BB0" w:rsidRPr="00F72BB0" w14:paraId="0C04E77B" w14:textId="77777777" w:rsidTr="004B284B">
        <w:trPr>
          <w:trHeight w:val="255"/>
        </w:trPr>
        <w:tc>
          <w:tcPr>
            <w:tcW w:w="6857" w:type="dxa"/>
            <w:gridSpan w:val="4"/>
            <w:shd w:val="clear" w:color="auto" w:fill="C0C0C0"/>
            <w:noWrap/>
            <w:tcMar>
              <w:top w:w="17" w:type="dxa"/>
              <w:left w:w="17" w:type="dxa"/>
              <w:bottom w:w="0" w:type="dxa"/>
              <w:right w:w="17" w:type="dxa"/>
            </w:tcMar>
          </w:tcPr>
          <w:p w14:paraId="1371B3A1" w14:textId="77777777" w:rsidR="00F72BB0" w:rsidRPr="00F72BB0" w:rsidRDefault="00F72BB0" w:rsidP="00F72BB0">
            <w:pPr>
              <w:rPr>
                <w:b/>
                <w:bCs/>
                <w:highlight w:val="magenta"/>
              </w:rPr>
            </w:pPr>
            <w:r w:rsidRPr="00F72BB0">
              <w:rPr>
                <w:b/>
                <w:bCs/>
              </w:rPr>
              <w:t>Inhoudelijke eisen Levering / Dienstverlening</w:t>
            </w:r>
          </w:p>
        </w:tc>
      </w:tr>
      <w:tr w:rsidR="00F72BB0" w:rsidRPr="00F72BB0" w14:paraId="544294EB" w14:textId="77777777" w:rsidTr="004B284B">
        <w:trPr>
          <w:trHeight w:val="255"/>
        </w:trPr>
        <w:tc>
          <w:tcPr>
            <w:tcW w:w="726" w:type="dxa"/>
            <w:noWrap/>
            <w:tcMar>
              <w:top w:w="17" w:type="dxa"/>
              <w:left w:w="17" w:type="dxa"/>
              <w:bottom w:w="0" w:type="dxa"/>
              <w:right w:w="17" w:type="dxa"/>
            </w:tcMar>
          </w:tcPr>
          <w:p w14:paraId="333111CE" w14:textId="77777777" w:rsidR="00F72BB0" w:rsidRPr="00F72BB0" w:rsidRDefault="00F72BB0" w:rsidP="00F72BB0">
            <w:r w:rsidRPr="00F72BB0">
              <w:t>1 B</w:t>
            </w:r>
          </w:p>
        </w:tc>
        <w:tc>
          <w:tcPr>
            <w:tcW w:w="611" w:type="dxa"/>
            <w:gridSpan w:val="2"/>
          </w:tcPr>
          <w:p w14:paraId="7C84E78B" w14:textId="77777777" w:rsidR="00F72BB0" w:rsidRPr="00F72BB0" w:rsidRDefault="00F72BB0" w:rsidP="00F72BB0">
            <w:pPr>
              <w:rPr>
                <w:rFonts w:eastAsia="Arial Unicode MS"/>
              </w:rPr>
            </w:pPr>
            <w:r w:rsidRPr="00F72BB0">
              <w:rPr>
                <w:rFonts w:eastAsia="Arial Unicode MS"/>
              </w:rPr>
              <w:t xml:space="preserve"> </w:t>
            </w:r>
          </w:p>
        </w:tc>
        <w:tc>
          <w:tcPr>
            <w:tcW w:w="5520" w:type="dxa"/>
          </w:tcPr>
          <w:p w14:paraId="11B3CC4A" w14:textId="77777777" w:rsidR="00F72BB0" w:rsidRPr="00F72BB0" w:rsidRDefault="00F72BB0" w:rsidP="00F72BB0">
            <w:pPr>
              <w:rPr>
                <w:rFonts w:cs="Verdana"/>
              </w:rPr>
            </w:pPr>
            <w:r w:rsidRPr="00F72BB0">
              <w:rPr>
                <w:rFonts w:cs="Verdana"/>
              </w:rPr>
              <w:t xml:space="preserve">Opdrachtnemer is zelf verantwoordelijk voor de kwaliteit van de dienstverlening. Opdrachtnemer dient daartoe te werken onder kwaliteitsborging. Met het oog daarop wordt van de Opdrachtnemer een beheerste werkwijze en borging daarvan geëist. </w:t>
            </w:r>
          </w:p>
          <w:p w14:paraId="39B0F20C" w14:textId="77777777" w:rsidR="00F72BB0" w:rsidRPr="00F72BB0" w:rsidRDefault="00F72BB0" w:rsidP="00F72BB0">
            <w:pPr>
              <w:rPr>
                <w:rFonts w:cs="Verdana"/>
              </w:rPr>
            </w:pPr>
            <w:r w:rsidRPr="00F72BB0">
              <w:rPr>
                <w:rFonts w:cs="Verdana"/>
              </w:rPr>
              <w:t xml:space="preserve">Inschrijver dient over een kwaliteitsmanagementsysteem te beschikken dat minimaal voldoet aan de normen zoals opgenomen in NEN-EN-ISO 9001. </w:t>
            </w:r>
          </w:p>
        </w:tc>
      </w:tr>
      <w:tr w:rsidR="00F72BB0" w:rsidRPr="00F72BB0" w14:paraId="3C258D95" w14:textId="77777777" w:rsidTr="004B284B">
        <w:trPr>
          <w:trHeight w:val="255"/>
        </w:trPr>
        <w:tc>
          <w:tcPr>
            <w:tcW w:w="726" w:type="dxa"/>
            <w:noWrap/>
            <w:tcMar>
              <w:top w:w="17" w:type="dxa"/>
              <w:left w:w="17" w:type="dxa"/>
              <w:bottom w:w="0" w:type="dxa"/>
              <w:right w:w="17" w:type="dxa"/>
            </w:tcMar>
          </w:tcPr>
          <w:p w14:paraId="1957DE0E" w14:textId="77777777" w:rsidR="00F72BB0" w:rsidRPr="00F72BB0" w:rsidRDefault="00F72BB0" w:rsidP="00F72BB0">
            <w:r w:rsidRPr="00F72BB0">
              <w:lastRenderedPageBreak/>
              <w:t>2 B</w:t>
            </w:r>
          </w:p>
        </w:tc>
        <w:tc>
          <w:tcPr>
            <w:tcW w:w="611" w:type="dxa"/>
            <w:gridSpan w:val="2"/>
          </w:tcPr>
          <w:p w14:paraId="5AEE7B07" w14:textId="77777777" w:rsidR="00F72BB0" w:rsidRPr="00F72BB0" w:rsidRDefault="00F72BB0" w:rsidP="00F72BB0">
            <w:pPr>
              <w:rPr>
                <w:rFonts w:eastAsia="Arial Unicode MS"/>
              </w:rPr>
            </w:pPr>
            <w:r w:rsidRPr="00F72BB0">
              <w:rPr>
                <w:rFonts w:eastAsia="Arial Unicode MS"/>
              </w:rPr>
              <w:t xml:space="preserve"> </w:t>
            </w:r>
          </w:p>
        </w:tc>
        <w:tc>
          <w:tcPr>
            <w:tcW w:w="5520" w:type="dxa"/>
          </w:tcPr>
          <w:p w14:paraId="09F2A160" w14:textId="77777777" w:rsidR="00F72BB0" w:rsidRPr="00F72BB0" w:rsidRDefault="00F72BB0" w:rsidP="00F72BB0">
            <w:pPr>
              <w:rPr>
                <w:rFonts w:cs="Verdana"/>
                <w:highlight w:val="green"/>
              </w:rPr>
            </w:pPr>
            <w:r w:rsidRPr="00F72BB0">
              <w:rPr>
                <w:rFonts w:cs="Verdana"/>
              </w:rPr>
              <w:t>Bij het inrichten van een nieuw afleverpunt neemt Opdrachtnemer contact op met de  medewerker van Opdrachtgever die verantwoordelijk is voor het (toekomstig) operationeel functioneren van het object en maakt met deze Opdrachtgever-medewerker afspraken over de grootte van de opslagcapaciteit, het eigendomsrecht etc.</w:t>
            </w:r>
          </w:p>
        </w:tc>
      </w:tr>
      <w:tr w:rsidR="00F72BB0" w:rsidRPr="00F72BB0" w14:paraId="632A09C3" w14:textId="77777777" w:rsidTr="004B284B">
        <w:trPr>
          <w:trHeight w:val="255"/>
        </w:trPr>
        <w:tc>
          <w:tcPr>
            <w:tcW w:w="726" w:type="dxa"/>
            <w:noWrap/>
            <w:tcMar>
              <w:top w:w="17" w:type="dxa"/>
              <w:left w:w="17" w:type="dxa"/>
              <w:bottom w:w="0" w:type="dxa"/>
              <w:right w:w="17" w:type="dxa"/>
            </w:tcMar>
          </w:tcPr>
          <w:p w14:paraId="07B55F54" w14:textId="77777777" w:rsidR="00F72BB0" w:rsidRPr="00F72BB0" w:rsidRDefault="00F72BB0" w:rsidP="00F72BB0">
            <w:r w:rsidRPr="00F72BB0">
              <w:t>3 B</w:t>
            </w:r>
          </w:p>
        </w:tc>
        <w:tc>
          <w:tcPr>
            <w:tcW w:w="611" w:type="dxa"/>
            <w:gridSpan w:val="2"/>
          </w:tcPr>
          <w:p w14:paraId="5416D6F5" w14:textId="77777777" w:rsidR="00F72BB0" w:rsidRPr="00F72BB0" w:rsidRDefault="00F72BB0" w:rsidP="00F72BB0">
            <w:pPr>
              <w:rPr>
                <w:rFonts w:eastAsia="Arial Unicode MS"/>
              </w:rPr>
            </w:pPr>
          </w:p>
        </w:tc>
        <w:tc>
          <w:tcPr>
            <w:tcW w:w="5520" w:type="dxa"/>
          </w:tcPr>
          <w:p w14:paraId="0B414CC0" w14:textId="3E75E357" w:rsidR="00F72BB0" w:rsidRPr="00F72BB0" w:rsidRDefault="00F72BB0" w:rsidP="00F72BB0">
            <w:pPr>
              <w:rPr>
                <w:rFonts w:cs="Verdana"/>
              </w:rPr>
            </w:pPr>
            <w:r w:rsidRPr="00F72BB0">
              <w:rPr>
                <w:rFonts w:cs="Verdana"/>
              </w:rPr>
              <w:t>Bij het ophef</w:t>
            </w:r>
            <w:r>
              <w:rPr>
                <w:rFonts w:cs="Verdana"/>
              </w:rPr>
              <w:t>fen van een bestaand afleverpunt</w:t>
            </w:r>
            <w:r w:rsidRPr="00F72BB0">
              <w:rPr>
                <w:rFonts w:cs="Verdana"/>
              </w:rPr>
              <w:t xml:space="preserve"> neemt Opdrachtnemer contact op met de  medewerker van Opdrachtgever die verantwoordelijk is voor het operationeel functioneren van het object en maakt met deze Opdrachtgever-medewerker afspraken over het opheffen van het afleverpunt en het (eventueel) verwijderen van de opslagmogelijkheid. </w:t>
            </w:r>
          </w:p>
        </w:tc>
      </w:tr>
      <w:tr w:rsidR="00F72BB0" w:rsidRPr="00F72BB0" w14:paraId="42594198" w14:textId="77777777" w:rsidTr="004B284B">
        <w:trPr>
          <w:trHeight w:val="255"/>
        </w:trPr>
        <w:tc>
          <w:tcPr>
            <w:tcW w:w="726" w:type="dxa"/>
            <w:noWrap/>
            <w:tcMar>
              <w:top w:w="17" w:type="dxa"/>
              <w:left w:w="17" w:type="dxa"/>
              <w:bottom w:w="0" w:type="dxa"/>
              <w:right w:w="17" w:type="dxa"/>
            </w:tcMar>
          </w:tcPr>
          <w:p w14:paraId="5EC55787" w14:textId="77777777" w:rsidR="00F72BB0" w:rsidRPr="00F72BB0" w:rsidRDefault="00F72BB0" w:rsidP="00F72BB0">
            <w:r w:rsidRPr="00F72BB0">
              <w:t>4 B</w:t>
            </w:r>
          </w:p>
        </w:tc>
        <w:tc>
          <w:tcPr>
            <w:tcW w:w="611" w:type="dxa"/>
            <w:gridSpan w:val="2"/>
          </w:tcPr>
          <w:p w14:paraId="53BBC024" w14:textId="77777777" w:rsidR="00F72BB0" w:rsidRPr="00F72BB0" w:rsidRDefault="00F72BB0" w:rsidP="00F72BB0">
            <w:pPr>
              <w:rPr>
                <w:rFonts w:eastAsia="Arial Unicode MS"/>
              </w:rPr>
            </w:pPr>
          </w:p>
        </w:tc>
        <w:tc>
          <w:tcPr>
            <w:tcW w:w="5520" w:type="dxa"/>
          </w:tcPr>
          <w:p w14:paraId="64C706B5" w14:textId="77777777" w:rsidR="00F72BB0" w:rsidRPr="00F72BB0" w:rsidRDefault="00F72BB0" w:rsidP="00F72BB0">
            <w:r w:rsidRPr="00F72BB0">
              <w:t>Opdrachtnemer draagt zorg voor het afleveren van Diesel en Propaan dat voldoet aan de daaraan te stellen kwaliteitseisen (juiste type Diesel/Propaan) binnen 24 uur na melding.</w:t>
            </w:r>
          </w:p>
        </w:tc>
      </w:tr>
      <w:tr w:rsidR="00F72BB0" w:rsidRPr="00F72BB0" w14:paraId="250FB6D6" w14:textId="77777777" w:rsidTr="004B284B">
        <w:trPr>
          <w:trHeight w:val="255"/>
        </w:trPr>
        <w:tc>
          <w:tcPr>
            <w:tcW w:w="726" w:type="dxa"/>
            <w:noWrap/>
            <w:tcMar>
              <w:top w:w="17" w:type="dxa"/>
              <w:left w:w="17" w:type="dxa"/>
              <w:bottom w:w="0" w:type="dxa"/>
              <w:right w:w="17" w:type="dxa"/>
            </w:tcMar>
          </w:tcPr>
          <w:p w14:paraId="75363703" w14:textId="77777777" w:rsidR="00F72BB0" w:rsidRPr="00F72BB0" w:rsidRDefault="00F72BB0" w:rsidP="00F72BB0">
            <w:r w:rsidRPr="00F72BB0">
              <w:t>5 B</w:t>
            </w:r>
          </w:p>
        </w:tc>
        <w:tc>
          <w:tcPr>
            <w:tcW w:w="611" w:type="dxa"/>
            <w:gridSpan w:val="2"/>
          </w:tcPr>
          <w:p w14:paraId="3BE96347" w14:textId="77777777" w:rsidR="00F72BB0" w:rsidRPr="00F72BB0" w:rsidRDefault="00F72BB0" w:rsidP="00F72BB0">
            <w:pPr>
              <w:rPr>
                <w:rFonts w:eastAsia="Arial Unicode MS"/>
              </w:rPr>
            </w:pPr>
          </w:p>
        </w:tc>
        <w:tc>
          <w:tcPr>
            <w:tcW w:w="5520" w:type="dxa"/>
          </w:tcPr>
          <w:p w14:paraId="039277EF" w14:textId="77777777" w:rsidR="00F72BB0" w:rsidRPr="00F72BB0" w:rsidRDefault="00F72BB0" w:rsidP="00F72BB0">
            <w:pPr>
              <w:rPr>
                <w:rFonts w:cs="Verdana"/>
              </w:rPr>
            </w:pPr>
            <w:r w:rsidRPr="00F72BB0">
              <w:rPr>
                <w:rFonts w:cs="Verdana"/>
              </w:rPr>
              <w:t>Indien door omstandigheden deze levertijd niet haalbaar is neem Opdrachtnemer te allen tijde contact op met de medewerker van Opdrachtgever die verantwoordelijk is voor het functioneren van het object.</w:t>
            </w:r>
          </w:p>
        </w:tc>
      </w:tr>
      <w:tr w:rsidR="00F72BB0" w:rsidRPr="00F72BB0" w14:paraId="134866DE" w14:textId="77777777" w:rsidTr="004B284B">
        <w:trPr>
          <w:trHeight w:val="255"/>
        </w:trPr>
        <w:tc>
          <w:tcPr>
            <w:tcW w:w="726" w:type="dxa"/>
            <w:noWrap/>
            <w:tcMar>
              <w:top w:w="17" w:type="dxa"/>
              <w:left w:w="17" w:type="dxa"/>
              <w:bottom w:w="0" w:type="dxa"/>
              <w:right w:w="17" w:type="dxa"/>
            </w:tcMar>
          </w:tcPr>
          <w:p w14:paraId="66E5ED42" w14:textId="77777777" w:rsidR="00F72BB0" w:rsidRPr="00F72BB0" w:rsidRDefault="00F72BB0" w:rsidP="00F72BB0">
            <w:r w:rsidRPr="00F72BB0">
              <w:t>6 B</w:t>
            </w:r>
          </w:p>
        </w:tc>
        <w:tc>
          <w:tcPr>
            <w:tcW w:w="611" w:type="dxa"/>
            <w:gridSpan w:val="2"/>
          </w:tcPr>
          <w:p w14:paraId="1DCBDBB0" w14:textId="77777777" w:rsidR="00F72BB0" w:rsidRPr="00F72BB0" w:rsidRDefault="00F72BB0" w:rsidP="00F72BB0">
            <w:pPr>
              <w:rPr>
                <w:rFonts w:eastAsia="Arial Unicode MS"/>
              </w:rPr>
            </w:pPr>
          </w:p>
        </w:tc>
        <w:tc>
          <w:tcPr>
            <w:tcW w:w="5520" w:type="dxa"/>
          </w:tcPr>
          <w:p w14:paraId="30B7B931" w14:textId="77777777" w:rsidR="00F72BB0" w:rsidRPr="00F72BB0" w:rsidRDefault="00F72BB0" w:rsidP="00F72BB0">
            <w:r w:rsidRPr="00F72BB0">
              <w:t xml:space="preserve">De Opdrachtnemer maakt,  in overleg met Opdrachtgever (met de medewerker van Opdrachtgever die verantwoordelijk is voor het operationeel functioneren van het object) afspraken maken over het installeren van telemetrie. </w:t>
            </w:r>
          </w:p>
        </w:tc>
      </w:tr>
      <w:tr w:rsidR="00F72BB0" w:rsidRPr="00F72BB0" w14:paraId="1A1E9CB3" w14:textId="77777777" w:rsidTr="004B284B">
        <w:trPr>
          <w:trHeight w:val="255"/>
        </w:trPr>
        <w:tc>
          <w:tcPr>
            <w:tcW w:w="726" w:type="dxa"/>
            <w:noWrap/>
            <w:tcMar>
              <w:top w:w="17" w:type="dxa"/>
              <w:left w:w="17" w:type="dxa"/>
              <w:bottom w:w="0" w:type="dxa"/>
              <w:right w:w="17" w:type="dxa"/>
            </w:tcMar>
          </w:tcPr>
          <w:p w14:paraId="5B9F12DC" w14:textId="77777777" w:rsidR="00F72BB0" w:rsidRPr="00F72BB0" w:rsidRDefault="00F72BB0" w:rsidP="00F72BB0">
            <w:r w:rsidRPr="00F72BB0">
              <w:t>7 B</w:t>
            </w:r>
          </w:p>
        </w:tc>
        <w:tc>
          <w:tcPr>
            <w:tcW w:w="611" w:type="dxa"/>
            <w:gridSpan w:val="2"/>
          </w:tcPr>
          <w:p w14:paraId="00A37551" w14:textId="77777777" w:rsidR="00F72BB0" w:rsidRPr="00F72BB0" w:rsidRDefault="00F72BB0" w:rsidP="00F72BB0">
            <w:pPr>
              <w:rPr>
                <w:rFonts w:eastAsia="Arial Unicode MS"/>
              </w:rPr>
            </w:pPr>
          </w:p>
        </w:tc>
        <w:tc>
          <w:tcPr>
            <w:tcW w:w="5520" w:type="dxa"/>
          </w:tcPr>
          <w:p w14:paraId="19D84D6A" w14:textId="77777777" w:rsidR="00F72BB0" w:rsidRPr="00F72BB0" w:rsidRDefault="00F72BB0" w:rsidP="00F72BB0">
            <w:r w:rsidRPr="00F72BB0">
              <w:t>Indien de Opdrachtnemer, op basis van een telemetrische melding, het voornemen heeft om aan het afleverpunt te leveren dan overlegt de Opdrachtnemer - voorafgaande aan de feitelijke levering -  met de medewerker van Opdrachtgever die verantwoordelijk is voor het operationeel functioneren van het object over het moment van levering.</w:t>
            </w:r>
          </w:p>
        </w:tc>
      </w:tr>
      <w:tr w:rsidR="00F72BB0" w:rsidRPr="00F72BB0" w14:paraId="338A7A1F" w14:textId="77777777" w:rsidTr="004B284B">
        <w:trPr>
          <w:trHeight w:val="255"/>
        </w:trPr>
        <w:tc>
          <w:tcPr>
            <w:tcW w:w="726" w:type="dxa"/>
            <w:noWrap/>
            <w:tcMar>
              <w:top w:w="17" w:type="dxa"/>
              <w:left w:w="17" w:type="dxa"/>
              <w:bottom w:w="0" w:type="dxa"/>
              <w:right w:w="17" w:type="dxa"/>
            </w:tcMar>
          </w:tcPr>
          <w:p w14:paraId="236E3F0E" w14:textId="77777777" w:rsidR="00F72BB0" w:rsidRPr="00F72BB0" w:rsidRDefault="00F72BB0" w:rsidP="00F72BB0">
            <w:r w:rsidRPr="00F72BB0">
              <w:t>8 B</w:t>
            </w:r>
          </w:p>
        </w:tc>
        <w:tc>
          <w:tcPr>
            <w:tcW w:w="611" w:type="dxa"/>
            <w:gridSpan w:val="2"/>
          </w:tcPr>
          <w:p w14:paraId="5775CADF" w14:textId="77777777" w:rsidR="00F72BB0" w:rsidRPr="00F72BB0" w:rsidRDefault="00F72BB0" w:rsidP="00F72BB0">
            <w:pPr>
              <w:rPr>
                <w:rFonts w:eastAsia="Arial Unicode MS"/>
              </w:rPr>
            </w:pPr>
          </w:p>
        </w:tc>
        <w:tc>
          <w:tcPr>
            <w:tcW w:w="5520" w:type="dxa"/>
          </w:tcPr>
          <w:p w14:paraId="5CF4B9D8" w14:textId="77777777" w:rsidR="00F72BB0" w:rsidRPr="00F72BB0" w:rsidRDefault="00F72BB0" w:rsidP="00F72BB0">
            <w:pPr>
              <w:rPr>
                <w:rFonts w:cs="Verdana"/>
              </w:rPr>
            </w:pPr>
            <w:r w:rsidRPr="00F72BB0">
              <w:t>De Opdrachtnemer verzorgt de aflevering van Diesel en Propaan op het afgesproken moment bij het afleverpunt.</w:t>
            </w:r>
          </w:p>
        </w:tc>
      </w:tr>
      <w:tr w:rsidR="00F72BB0" w:rsidRPr="00F72BB0" w14:paraId="0D22314C" w14:textId="77777777" w:rsidTr="004B284B">
        <w:trPr>
          <w:trHeight w:val="255"/>
        </w:trPr>
        <w:tc>
          <w:tcPr>
            <w:tcW w:w="726" w:type="dxa"/>
            <w:noWrap/>
            <w:tcMar>
              <w:top w:w="17" w:type="dxa"/>
              <w:left w:w="17" w:type="dxa"/>
              <w:bottom w:w="0" w:type="dxa"/>
              <w:right w:w="17" w:type="dxa"/>
            </w:tcMar>
          </w:tcPr>
          <w:p w14:paraId="627BCB41" w14:textId="77777777" w:rsidR="00F72BB0" w:rsidRPr="00F72BB0" w:rsidRDefault="00F72BB0" w:rsidP="00F72BB0">
            <w:r w:rsidRPr="00F72BB0">
              <w:t>9 B</w:t>
            </w:r>
          </w:p>
        </w:tc>
        <w:tc>
          <w:tcPr>
            <w:tcW w:w="611" w:type="dxa"/>
            <w:gridSpan w:val="2"/>
          </w:tcPr>
          <w:p w14:paraId="42316E34" w14:textId="77777777" w:rsidR="00F72BB0" w:rsidRPr="00F72BB0" w:rsidRDefault="00F72BB0" w:rsidP="00F72BB0">
            <w:pPr>
              <w:rPr>
                <w:rFonts w:eastAsia="Arial Unicode MS"/>
              </w:rPr>
            </w:pPr>
          </w:p>
        </w:tc>
        <w:tc>
          <w:tcPr>
            <w:tcW w:w="5520" w:type="dxa"/>
          </w:tcPr>
          <w:p w14:paraId="7D5DA8D0" w14:textId="77777777" w:rsidR="00F72BB0" w:rsidRPr="00F72BB0" w:rsidRDefault="00F72BB0" w:rsidP="00F72BB0">
            <w:r w:rsidRPr="00F72BB0">
              <w:t>De Opdrachtnemer zorgt – op het moment van afleveren - voor de beschikbaarheid bij Opdrachtgever van een pakbon (die inzicht geeft in de hoeveelheid geleverde Diesel en Propaan).</w:t>
            </w:r>
          </w:p>
        </w:tc>
      </w:tr>
      <w:tr w:rsidR="00F72BB0" w:rsidRPr="00F72BB0" w14:paraId="02770AB0" w14:textId="77777777" w:rsidTr="004B284B">
        <w:trPr>
          <w:trHeight w:val="255"/>
        </w:trPr>
        <w:tc>
          <w:tcPr>
            <w:tcW w:w="726" w:type="dxa"/>
            <w:noWrap/>
            <w:tcMar>
              <w:top w:w="17" w:type="dxa"/>
              <w:left w:w="17" w:type="dxa"/>
              <w:bottom w:w="0" w:type="dxa"/>
              <w:right w:w="17" w:type="dxa"/>
            </w:tcMar>
          </w:tcPr>
          <w:p w14:paraId="73C9DC4A" w14:textId="77777777" w:rsidR="00F72BB0" w:rsidRPr="00F72BB0" w:rsidRDefault="00F72BB0" w:rsidP="00F72BB0">
            <w:r w:rsidRPr="00F72BB0">
              <w:t>10B</w:t>
            </w:r>
          </w:p>
        </w:tc>
        <w:tc>
          <w:tcPr>
            <w:tcW w:w="611" w:type="dxa"/>
            <w:gridSpan w:val="2"/>
          </w:tcPr>
          <w:p w14:paraId="2214FF1E" w14:textId="77777777" w:rsidR="00F72BB0" w:rsidRPr="00F72BB0" w:rsidRDefault="00F72BB0" w:rsidP="00F72BB0">
            <w:pPr>
              <w:rPr>
                <w:rFonts w:eastAsia="Arial Unicode MS"/>
              </w:rPr>
            </w:pPr>
          </w:p>
        </w:tc>
        <w:tc>
          <w:tcPr>
            <w:tcW w:w="5520" w:type="dxa"/>
          </w:tcPr>
          <w:p w14:paraId="1A8BDBAC" w14:textId="77777777" w:rsidR="00F72BB0" w:rsidRPr="00F72BB0" w:rsidRDefault="00F72BB0" w:rsidP="00F72BB0">
            <w:r w:rsidRPr="00F72BB0">
              <w:t>De Opdrachtnemer dient er voor te zorgen dat bestelopdrachten 24 uur per dag en 7 dagen per week kunnen worden geplaatst.</w:t>
            </w:r>
            <w:r w:rsidRPr="00F72BB0">
              <w:rPr>
                <w:sz w:val="17"/>
                <w:szCs w:val="17"/>
              </w:rPr>
              <w:t xml:space="preserve"> </w:t>
            </w:r>
          </w:p>
        </w:tc>
      </w:tr>
      <w:tr w:rsidR="00F72BB0" w:rsidRPr="00F72BB0" w14:paraId="4DC36B51" w14:textId="77777777" w:rsidTr="004B284B">
        <w:trPr>
          <w:trHeight w:val="255"/>
        </w:trPr>
        <w:tc>
          <w:tcPr>
            <w:tcW w:w="726" w:type="dxa"/>
            <w:noWrap/>
            <w:tcMar>
              <w:top w:w="17" w:type="dxa"/>
              <w:left w:w="17" w:type="dxa"/>
              <w:bottom w:w="0" w:type="dxa"/>
              <w:right w:w="17" w:type="dxa"/>
            </w:tcMar>
          </w:tcPr>
          <w:p w14:paraId="2BE1B411" w14:textId="77777777" w:rsidR="00F72BB0" w:rsidRPr="00F72BB0" w:rsidRDefault="00F72BB0" w:rsidP="00F72BB0"/>
        </w:tc>
        <w:tc>
          <w:tcPr>
            <w:tcW w:w="611" w:type="dxa"/>
            <w:gridSpan w:val="2"/>
          </w:tcPr>
          <w:p w14:paraId="0CC5B783" w14:textId="77777777" w:rsidR="00F72BB0" w:rsidRPr="00F72BB0" w:rsidRDefault="00F72BB0" w:rsidP="00F72BB0">
            <w:pPr>
              <w:rPr>
                <w:rFonts w:eastAsia="Arial Unicode MS"/>
              </w:rPr>
            </w:pPr>
          </w:p>
        </w:tc>
        <w:tc>
          <w:tcPr>
            <w:tcW w:w="5520" w:type="dxa"/>
          </w:tcPr>
          <w:p w14:paraId="181DE413" w14:textId="77777777" w:rsidR="00F72BB0" w:rsidRPr="00F72BB0" w:rsidRDefault="00F72BB0" w:rsidP="00F72BB0">
            <w:pPr>
              <w:rPr>
                <w:rFonts w:cs="Verdana"/>
              </w:rPr>
            </w:pPr>
          </w:p>
        </w:tc>
      </w:tr>
    </w:tbl>
    <w:p w14:paraId="5CF8E807" w14:textId="77777777" w:rsidR="00F72BB0" w:rsidRPr="00F72BB0" w:rsidRDefault="00F72BB0" w:rsidP="00F72BB0"/>
    <w:tbl>
      <w:tblPr>
        <w:tblW w:w="685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26"/>
        <w:gridCol w:w="578"/>
        <w:gridCol w:w="5553"/>
      </w:tblGrid>
      <w:tr w:rsidR="00F72BB0" w:rsidRPr="00F72BB0" w14:paraId="43439325" w14:textId="77777777" w:rsidTr="004B284B">
        <w:trPr>
          <w:trHeight w:val="448"/>
          <w:tblHeader/>
        </w:trPr>
        <w:tc>
          <w:tcPr>
            <w:tcW w:w="726" w:type="dxa"/>
            <w:tcBorders>
              <w:bottom w:val="single" w:sz="4" w:space="0" w:color="C0C0C0"/>
            </w:tcBorders>
            <w:noWrap/>
            <w:tcMar>
              <w:top w:w="17" w:type="dxa"/>
              <w:left w:w="17" w:type="dxa"/>
              <w:bottom w:w="0" w:type="dxa"/>
              <w:right w:w="17" w:type="dxa"/>
            </w:tcMar>
            <w:vAlign w:val="center"/>
          </w:tcPr>
          <w:p w14:paraId="53EA3A12" w14:textId="77777777" w:rsidR="00F72BB0" w:rsidRPr="00F72BB0" w:rsidRDefault="00F72BB0" w:rsidP="00F72BB0">
            <w:pPr>
              <w:rPr>
                <w:rFonts w:eastAsia="Arial Unicode MS"/>
              </w:rPr>
            </w:pPr>
            <w:r w:rsidRPr="00F72BB0">
              <w:rPr>
                <w:rFonts w:eastAsia="Arial Unicode MS"/>
              </w:rPr>
              <w:t>Nr.</w:t>
            </w:r>
          </w:p>
        </w:tc>
        <w:tc>
          <w:tcPr>
            <w:tcW w:w="578" w:type="dxa"/>
            <w:tcBorders>
              <w:bottom w:val="single" w:sz="4" w:space="0" w:color="C0C0C0"/>
            </w:tcBorders>
            <w:vAlign w:val="center"/>
          </w:tcPr>
          <w:p w14:paraId="5BC2A319" w14:textId="77777777" w:rsidR="00F72BB0" w:rsidRPr="00F72BB0" w:rsidRDefault="00F72BB0" w:rsidP="00F72BB0">
            <w:pPr>
              <w:rPr>
                <w:rFonts w:eastAsia="Arial Unicode MS"/>
              </w:rPr>
            </w:pPr>
          </w:p>
        </w:tc>
        <w:tc>
          <w:tcPr>
            <w:tcW w:w="5553" w:type="dxa"/>
            <w:tcBorders>
              <w:bottom w:val="single" w:sz="4" w:space="0" w:color="C0C0C0"/>
            </w:tcBorders>
            <w:vAlign w:val="center"/>
          </w:tcPr>
          <w:p w14:paraId="54F7D8C3" w14:textId="77777777" w:rsidR="00F72BB0" w:rsidRPr="00F72BB0" w:rsidRDefault="00F72BB0" w:rsidP="00F72BB0">
            <w:r w:rsidRPr="00F72BB0">
              <w:t xml:space="preserve">Omschrijving </w:t>
            </w:r>
          </w:p>
        </w:tc>
      </w:tr>
      <w:tr w:rsidR="00F72BB0" w:rsidRPr="00F72BB0" w14:paraId="0E25A324" w14:textId="77777777" w:rsidTr="004B284B">
        <w:trPr>
          <w:trHeight w:val="255"/>
        </w:trPr>
        <w:tc>
          <w:tcPr>
            <w:tcW w:w="6857" w:type="dxa"/>
            <w:gridSpan w:val="3"/>
            <w:shd w:val="clear" w:color="auto" w:fill="C0C0C0"/>
            <w:noWrap/>
            <w:tcMar>
              <w:top w:w="17" w:type="dxa"/>
              <w:left w:w="17" w:type="dxa"/>
              <w:bottom w:w="0" w:type="dxa"/>
              <w:right w:w="17" w:type="dxa"/>
            </w:tcMar>
          </w:tcPr>
          <w:p w14:paraId="1270D846" w14:textId="77777777" w:rsidR="00F72BB0" w:rsidRPr="00F72BB0" w:rsidRDefault="00F72BB0" w:rsidP="00F72BB0">
            <w:pPr>
              <w:rPr>
                <w:b/>
                <w:bCs/>
              </w:rPr>
            </w:pPr>
            <w:r w:rsidRPr="00F72BB0">
              <w:rPr>
                <w:b/>
                <w:bCs/>
              </w:rPr>
              <w:t xml:space="preserve">Facturering en Betaling </w:t>
            </w:r>
          </w:p>
        </w:tc>
      </w:tr>
      <w:tr w:rsidR="00F72BB0" w:rsidRPr="00F72BB0" w14:paraId="42073B02" w14:textId="77777777" w:rsidTr="004B284B">
        <w:trPr>
          <w:trHeight w:val="348"/>
        </w:trPr>
        <w:tc>
          <w:tcPr>
            <w:tcW w:w="726" w:type="dxa"/>
            <w:noWrap/>
            <w:tcMar>
              <w:top w:w="17" w:type="dxa"/>
              <w:left w:w="17" w:type="dxa"/>
              <w:bottom w:w="0" w:type="dxa"/>
              <w:right w:w="17" w:type="dxa"/>
            </w:tcMar>
          </w:tcPr>
          <w:p w14:paraId="54F047E9" w14:textId="77777777" w:rsidR="00F72BB0" w:rsidRPr="00F72BB0" w:rsidRDefault="00F72BB0" w:rsidP="00F72BB0">
            <w:r w:rsidRPr="00F72BB0">
              <w:t>1 F</w:t>
            </w:r>
          </w:p>
        </w:tc>
        <w:tc>
          <w:tcPr>
            <w:tcW w:w="578" w:type="dxa"/>
          </w:tcPr>
          <w:p w14:paraId="21039974" w14:textId="77777777" w:rsidR="00F72BB0" w:rsidRPr="00F72BB0" w:rsidRDefault="00F72BB0" w:rsidP="00F72BB0">
            <w:pPr>
              <w:rPr>
                <w:rFonts w:eastAsia="Arial Unicode MS"/>
              </w:rPr>
            </w:pPr>
          </w:p>
        </w:tc>
        <w:tc>
          <w:tcPr>
            <w:tcW w:w="5553" w:type="dxa"/>
          </w:tcPr>
          <w:p w14:paraId="2222A885" w14:textId="77777777" w:rsidR="00F72BB0" w:rsidRPr="00F72BB0" w:rsidRDefault="00F72BB0" w:rsidP="00F72BB0">
            <w:r w:rsidRPr="00F72BB0">
              <w:t xml:space="preserve">Om regeldruk en administratieve lasten verder terug te dringen, heeft het kabinet met het bedrijfsleven afgesproken dat </w:t>
            </w:r>
            <w:r w:rsidRPr="00F72BB0">
              <w:lastRenderedPageBreak/>
              <w:t>leveranciers, die op basis van een vanaf 1 januari 2017 aangegane inkoopovereenkomst een inkooporder van de rijksdienst ontvangen, de factuur elektronisch indienen.</w:t>
            </w:r>
          </w:p>
          <w:p w14:paraId="26A7C4B1" w14:textId="77777777" w:rsidR="00F72BB0" w:rsidRPr="00F72BB0" w:rsidRDefault="00F72BB0" w:rsidP="00F72BB0">
            <w:r w:rsidRPr="00F72BB0">
              <w:t>Opdrachtnemer dient voor de verzending van facturen gedurende de looptijd van de Overeenkomst gebruik te maken van e-facturatie.</w:t>
            </w:r>
          </w:p>
          <w:p w14:paraId="0D3193FE" w14:textId="77777777" w:rsidR="00F72BB0" w:rsidRPr="00F72BB0" w:rsidRDefault="00B87715" w:rsidP="00F72BB0">
            <w:hyperlink r:id="rId21" w:history="1">
              <w:r w:rsidR="00F72BB0" w:rsidRPr="00F72BB0">
                <w:rPr>
                  <w:color w:val="0000FF"/>
                  <w:szCs w:val="18"/>
                  <w:u w:val="single"/>
                </w:rPr>
                <w:t>https://www.helpdesk-efactureren.nl/e-facturen-versturen</w:t>
              </w:r>
            </w:hyperlink>
          </w:p>
        </w:tc>
      </w:tr>
      <w:tr w:rsidR="00F72BB0" w:rsidRPr="00F72BB0" w14:paraId="4423311F" w14:textId="77777777" w:rsidTr="004B284B">
        <w:trPr>
          <w:trHeight w:val="255"/>
        </w:trPr>
        <w:tc>
          <w:tcPr>
            <w:tcW w:w="726" w:type="dxa"/>
            <w:noWrap/>
            <w:tcMar>
              <w:top w:w="17" w:type="dxa"/>
              <w:left w:w="17" w:type="dxa"/>
              <w:bottom w:w="0" w:type="dxa"/>
              <w:right w:w="17" w:type="dxa"/>
            </w:tcMar>
          </w:tcPr>
          <w:p w14:paraId="2A6F9D5C" w14:textId="77777777" w:rsidR="00F72BB0" w:rsidRPr="00F72BB0" w:rsidRDefault="00F72BB0" w:rsidP="00F72BB0">
            <w:r w:rsidRPr="00F72BB0">
              <w:lastRenderedPageBreak/>
              <w:t>2 F</w:t>
            </w:r>
          </w:p>
        </w:tc>
        <w:tc>
          <w:tcPr>
            <w:tcW w:w="578" w:type="dxa"/>
          </w:tcPr>
          <w:p w14:paraId="16F49FE7" w14:textId="77777777" w:rsidR="00F72BB0" w:rsidRPr="00F72BB0" w:rsidRDefault="00F72BB0" w:rsidP="00F72BB0"/>
        </w:tc>
        <w:tc>
          <w:tcPr>
            <w:tcW w:w="5553" w:type="dxa"/>
          </w:tcPr>
          <w:p w14:paraId="41A70D5A" w14:textId="77777777" w:rsidR="00F72BB0" w:rsidRPr="00F72BB0" w:rsidRDefault="00F72BB0" w:rsidP="00F72BB0">
            <w:r w:rsidRPr="00F72BB0">
              <w:t>Opdrachtnemer factureert elke levering op een aparte (credit)factuur.</w:t>
            </w:r>
          </w:p>
          <w:p w14:paraId="40B80485" w14:textId="77777777" w:rsidR="00F72BB0" w:rsidRPr="00F72BB0" w:rsidRDefault="00F72BB0" w:rsidP="00F72BB0">
            <w:r w:rsidRPr="00F72BB0">
              <w:t>Niet toegestaan is:</w:t>
            </w:r>
          </w:p>
          <w:p w14:paraId="6E923F73" w14:textId="77777777" w:rsidR="00F72BB0" w:rsidRPr="00F72BB0" w:rsidRDefault="00F72BB0" w:rsidP="00F72BB0">
            <w:pPr>
              <w:numPr>
                <w:ilvl w:val="0"/>
                <w:numId w:val="27"/>
              </w:numPr>
              <w:tabs>
                <w:tab w:val="left" w:pos="227"/>
                <w:tab w:val="left" w:pos="567"/>
              </w:tabs>
              <w:autoSpaceDE w:val="0"/>
              <w:autoSpaceDN w:val="0"/>
              <w:adjustRightInd w:val="0"/>
              <w:spacing w:line="240" w:lineRule="auto"/>
              <w:ind w:left="567" w:hanging="283"/>
            </w:pPr>
            <w:r w:rsidRPr="00F72BB0">
              <w:t>Het opnemen van meerdere leveringen op één (credit)factuur;</w:t>
            </w:r>
          </w:p>
          <w:p w14:paraId="7B991682" w14:textId="77777777" w:rsidR="00F72BB0" w:rsidRPr="00F72BB0" w:rsidRDefault="00F72BB0" w:rsidP="00F72BB0">
            <w:pPr>
              <w:numPr>
                <w:ilvl w:val="0"/>
                <w:numId w:val="27"/>
              </w:numPr>
              <w:tabs>
                <w:tab w:val="left" w:pos="227"/>
                <w:tab w:val="left" w:pos="567"/>
              </w:tabs>
              <w:autoSpaceDE w:val="0"/>
              <w:autoSpaceDN w:val="0"/>
              <w:adjustRightInd w:val="0"/>
              <w:spacing w:line="240" w:lineRule="auto"/>
              <w:ind w:left="567" w:hanging="283"/>
            </w:pPr>
            <w:r w:rsidRPr="00F72BB0">
              <w:t>Het opnemen van meerdere afleverpunten op één (credit)factuur;</w:t>
            </w:r>
          </w:p>
          <w:p w14:paraId="3B01839F" w14:textId="77777777" w:rsidR="00F72BB0" w:rsidRPr="00F72BB0" w:rsidRDefault="00F72BB0" w:rsidP="00F72BB0">
            <w:pPr>
              <w:numPr>
                <w:ilvl w:val="0"/>
                <w:numId w:val="27"/>
              </w:numPr>
              <w:tabs>
                <w:tab w:val="left" w:pos="227"/>
                <w:tab w:val="left" w:pos="567"/>
              </w:tabs>
              <w:autoSpaceDE w:val="0"/>
              <w:autoSpaceDN w:val="0"/>
              <w:adjustRightInd w:val="0"/>
              <w:spacing w:line="240" w:lineRule="auto"/>
              <w:ind w:left="567" w:hanging="283"/>
            </w:pPr>
            <w:r w:rsidRPr="00F72BB0">
              <w:t>Het verrekenen van debet– en creditnota’s.</w:t>
            </w:r>
          </w:p>
        </w:tc>
      </w:tr>
      <w:tr w:rsidR="00F72BB0" w:rsidRPr="00F72BB0" w14:paraId="069E8A7D" w14:textId="77777777" w:rsidTr="004B284B">
        <w:trPr>
          <w:trHeight w:val="255"/>
        </w:trPr>
        <w:tc>
          <w:tcPr>
            <w:tcW w:w="726" w:type="dxa"/>
            <w:noWrap/>
            <w:tcMar>
              <w:top w:w="17" w:type="dxa"/>
              <w:left w:w="17" w:type="dxa"/>
              <w:bottom w:w="0" w:type="dxa"/>
              <w:right w:w="17" w:type="dxa"/>
            </w:tcMar>
          </w:tcPr>
          <w:p w14:paraId="15203B3F" w14:textId="77777777" w:rsidR="00F72BB0" w:rsidRPr="00F72BB0" w:rsidRDefault="00F72BB0" w:rsidP="00F72BB0">
            <w:r w:rsidRPr="00F72BB0">
              <w:t>3 F</w:t>
            </w:r>
          </w:p>
        </w:tc>
        <w:tc>
          <w:tcPr>
            <w:tcW w:w="578" w:type="dxa"/>
          </w:tcPr>
          <w:p w14:paraId="108D9038" w14:textId="77777777" w:rsidR="00F72BB0" w:rsidRPr="00F72BB0" w:rsidRDefault="00F72BB0" w:rsidP="00F72BB0">
            <w:pPr>
              <w:rPr>
                <w:rFonts w:eastAsia="Arial Unicode MS"/>
              </w:rPr>
            </w:pPr>
          </w:p>
        </w:tc>
        <w:tc>
          <w:tcPr>
            <w:tcW w:w="5553" w:type="dxa"/>
          </w:tcPr>
          <w:p w14:paraId="21E26DE4" w14:textId="77777777" w:rsidR="00F72BB0" w:rsidRPr="00F72BB0" w:rsidRDefault="00F72BB0" w:rsidP="00F72BB0">
            <w:r w:rsidRPr="00F72BB0">
              <w:t>Facturering geschiedt vanuit 1 kantooradres met op elke factuur vermelding van de (wettelijk) vereiste gegevens waaronder het KvK nr. en het IBAN Bankrekeningnummer van de Opdrachtnemer</w:t>
            </w:r>
            <w:r w:rsidRPr="00F72BB0">
              <w:rPr>
                <w:highlight w:val="green"/>
              </w:rPr>
              <w:t xml:space="preserve"> </w:t>
            </w:r>
          </w:p>
        </w:tc>
      </w:tr>
      <w:tr w:rsidR="00F72BB0" w:rsidRPr="00F72BB0" w14:paraId="4B4B75D7" w14:textId="77777777" w:rsidTr="004B284B">
        <w:trPr>
          <w:trHeight w:val="255"/>
        </w:trPr>
        <w:tc>
          <w:tcPr>
            <w:tcW w:w="726" w:type="dxa"/>
            <w:noWrap/>
            <w:tcMar>
              <w:top w:w="17" w:type="dxa"/>
              <w:left w:w="17" w:type="dxa"/>
              <w:bottom w:w="0" w:type="dxa"/>
              <w:right w:w="17" w:type="dxa"/>
            </w:tcMar>
          </w:tcPr>
          <w:p w14:paraId="0B339BE7" w14:textId="77777777" w:rsidR="00F72BB0" w:rsidRPr="00F72BB0" w:rsidRDefault="00F72BB0" w:rsidP="00F72BB0">
            <w:r w:rsidRPr="00F72BB0">
              <w:t>5 F</w:t>
            </w:r>
          </w:p>
        </w:tc>
        <w:tc>
          <w:tcPr>
            <w:tcW w:w="578" w:type="dxa"/>
          </w:tcPr>
          <w:p w14:paraId="55F0B320" w14:textId="77777777" w:rsidR="00F72BB0" w:rsidRPr="00F72BB0" w:rsidRDefault="00F72BB0" w:rsidP="00F72BB0">
            <w:pPr>
              <w:rPr>
                <w:rFonts w:eastAsia="Arial Unicode MS"/>
              </w:rPr>
            </w:pPr>
          </w:p>
        </w:tc>
        <w:tc>
          <w:tcPr>
            <w:tcW w:w="5553" w:type="dxa"/>
          </w:tcPr>
          <w:p w14:paraId="0E14B409" w14:textId="77777777" w:rsidR="00F72BB0" w:rsidRPr="00F72BB0" w:rsidRDefault="00F72BB0" w:rsidP="00F72BB0">
            <w:r w:rsidRPr="00F72BB0">
              <w:t>Opdrachtnemer dient er rekening mee te houden dat, indien een onderzoek naar de juistheid van factureren door een accountants- of auditdienst wordt ingesteld, onrechtmatigheden die tijdens het onderzoek worden geconstateerd zullen worden verrekend. Kosten van het onderzoek zijn in dat geval voor rekening van Opdrachtnemer.</w:t>
            </w:r>
          </w:p>
        </w:tc>
      </w:tr>
    </w:tbl>
    <w:p w14:paraId="28F49844" w14:textId="77777777" w:rsidR="00F72BB0" w:rsidRPr="00F72BB0" w:rsidRDefault="00F72BB0" w:rsidP="00F72BB0"/>
    <w:tbl>
      <w:tblPr>
        <w:tblW w:w="685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26"/>
        <w:gridCol w:w="567"/>
        <w:gridCol w:w="11"/>
        <w:gridCol w:w="5553"/>
      </w:tblGrid>
      <w:tr w:rsidR="00F72BB0" w:rsidRPr="00F72BB0" w14:paraId="54FB5F78" w14:textId="77777777" w:rsidTr="004B284B">
        <w:trPr>
          <w:trHeight w:val="448"/>
          <w:tblHeader/>
        </w:trPr>
        <w:tc>
          <w:tcPr>
            <w:tcW w:w="726" w:type="dxa"/>
            <w:tcBorders>
              <w:bottom w:val="single" w:sz="4" w:space="0" w:color="C0C0C0"/>
            </w:tcBorders>
            <w:noWrap/>
            <w:tcMar>
              <w:top w:w="17" w:type="dxa"/>
              <w:left w:w="17" w:type="dxa"/>
              <w:bottom w:w="0" w:type="dxa"/>
              <w:right w:w="17" w:type="dxa"/>
            </w:tcMar>
            <w:vAlign w:val="center"/>
          </w:tcPr>
          <w:p w14:paraId="4A823667" w14:textId="77777777" w:rsidR="00F72BB0" w:rsidRPr="00F72BB0" w:rsidRDefault="00F72BB0" w:rsidP="00F72BB0">
            <w:pPr>
              <w:rPr>
                <w:rFonts w:eastAsia="Arial Unicode MS"/>
              </w:rPr>
            </w:pPr>
            <w:r w:rsidRPr="00F72BB0">
              <w:rPr>
                <w:rFonts w:eastAsia="Arial Unicode MS"/>
              </w:rPr>
              <w:t>Nr.</w:t>
            </w:r>
          </w:p>
        </w:tc>
        <w:tc>
          <w:tcPr>
            <w:tcW w:w="578" w:type="dxa"/>
            <w:gridSpan w:val="2"/>
            <w:tcBorders>
              <w:bottom w:val="single" w:sz="4" w:space="0" w:color="C0C0C0"/>
            </w:tcBorders>
            <w:vAlign w:val="center"/>
          </w:tcPr>
          <w:p w14:paraId="006DF51F" w14:textId="77777777" w:rsidR="00F72BB0" w:rsidRPr="00F72BB0" w:rsidRDefault="00F72BB0" w:rsidP="00F72BB0">
            <w:pPr>
              <w:rPr>
                <w:rFonts w:eastAsia="Arial Unicode MS"/>
              </w:rPr>
            </w:pPr>
          </w:p>
        </w:tc>
        <w:tc>
          <w:tcPr>
            <w:tcW w:w="5553" w:type="dxa"/>
            <w:tcBorders>
              <w:bottom w:val="single" w:sz="4" w:space="0" w:color="C0C0C0"/>
            </w:tcBorders>
            <w:vAlign w:val="center"/>
          </w:tcPr>
          <w:p w14:paraId="156168BA" w14:textId="77777777" w:rsidR="00F72BB0" w:rsidRPr="00F72BB0" w:rsidRDefault="00F72BB0" w:rsidP="00F72BB0">
            <w:r w:rsidRPr="00F72BB0">
              <w:t>Omschrijving</w:t>
            </w:r>
          </w:p>
        </w:tc>
      </w:tr>
      <w:tr w:rsidR="00F72BB0" w:rsidRPr="00F72BB0" w14:paraId="374E8908" w14:textId="77777777" w:rsidTr="004B284B">
        <w:trPr>
          <w:trHeight w:val="255"/>
        </w:trPr>
        <w:tc>
          <w:tcPr>
            <w:tcW w:w="6857" w:type="dxa"/>
            <w:gridSpan w:val="4"/>
            <w:shd w:val="clear" w:color="auto" w:fill="C0C0C0"/>
            <w:noWrap/>
            <w:tcMar>
              <w:top w:w="17" w:type="dxa"/>
              <w:left w:w="17" w:type="dxa"/>
              <w:bottom w:w="0" w:type="dxa"/>
              <w:right w:w="17" w:type="dxa"/>
            </w:tcMar>
          </w:tcPr>
          <w:p w14:paraId="4A8A50E7" w14:textId="77777777" w:rsidR="00F72BB0" w:rsidRPr="00F72BB0" w:rsidRDefault="00F72BB0" w:rsidP="00F72BB0">
            <w:pPr>
              <w:rPr>
                <w:b/>
                <w:bCs/>
              </w:rPr>
            </w:pPr>
            <w:r w:rsidRPr="00F72BB0">
              <w:rPr>
                <w:b/>
                <w:bCs/>
              </w:rPr>
              <w:t>Prijs</w:t>
            </w:r>
          </w:p>
        </w:tc>
      </w:tr>
      <w:tr w:rsidR="00F72BB0" w:rsidRPr="00F72BB0" w14:paraId="206F0CBA" w14:textId="77777777" w:rsidTr="004B284B">
        <w:trPr>
          <w:trHeight w:val="255"/>
        </w:trPr>
        <w:tc>
          <w:tcPr>
            <w:tcW w:w="726" w:type="dxa"/>
            <w:noWrap/>
            <w:tcMar>
              <w:top w:w="17" w:type="dxa"/>
              <w:left w:w="17" w:type="dxa"/>
              <w:bottom w:w="0" w:type="dxa"/>
              <w:right w:w="17" w:type="dxa"/>
            </w:tcMar>
          </w:tcPr>
          <w:p w14:paraId="5AEBCCF3" w14:textId="77777777" w:rsidR="00F72BB0" w:rsidRPr="00F72BB0" w:rsidRDefault="00F72BB0" w:rsidP="00F72BB0">
            <w:r w:rsidRPr="00F72BB0">
              <w:t>1 P</w:t>
            </w:r>
          </w:p>
        </w:tc>
        <w:tc>
          <w:tcPr>
            <w:tcW w:w="567" w:type="dxa"/>
          </w:tcPr>
          <w:p w14:paraId="23226656" w14:textId="77777777" w:rsidR="00F72BB0" w:rsidRPr="00F72BB0" w:rsidRDefault="00F72BB0" w:rsidP="00F72BB0">
            <w:pPr>
              <w:rPr>
                <w:rFonts w:eastAsia="Arial Unicode MS"/>
              </w:rPr>
            </w:pPr>
          </w:p>
        </w:tc>
        <w:tc>
          <w:tcPr>
            <w:tcW w:w="5564" w:type="dxa"/>
            <w:gridSpan w:val="2"/>
          </w:tcPr>
          <w:p w14:paraId="79BCC5D5" w14:textId="77777777" w:rsidR="00F72BB0" w:rsidRPr="00F72BB0" w:rsidRDefault="00F72BB0" w:rsidP="00F72BB0">
            <w:pPr>
              <w:rPr>
                <w:rFonts w:cs="Verdana"/>
              </w:rPr>
            </w:pPr>
            <w:r w:rsidRPr="00F72BB0">
              <w:rPr>
                <w:rFonts w:cs="Verdana"/>
              </w:rPr>
              <w:t>De prijs voor de gevraagde onderdelen is als volgt opgebouwd:</w:t>
            </w:r>
          </w:p>
          <w:p w14:paraId="59FE7F5A" w14:textId="77777777" w:rsidR="00F72BB0" w:rsidRPr="00F72BB0" w:rsidRDefault="00F72BB0" w:rsidP="00F72BB0">
            <w:pPr>
              <w:numPr>
                <w:ilvl w:val="0"/>
                <w:numId w:val="36"/>
              </w:numPr>
              <w:rPr>
                <w:rFonts w:cs="Verdana"/>
              </w:rPr>
            </w:pPr>
            <w:r w:rsidRPr="00F72BB0">
              <w:rPr>
                <w:rFonts w:cs="Verdana"/>
              </w:rPr>
              <w:t>Diesel en Propaan</w:t>
            </w:r>
          </w:p>
          <w:p w14:paraId="13688D05" w14:textId="77777777" w:rsidR="00F72BB0" w:rsidRPr="00F72BB0" w:rsidRDefault="00F72BB0" w:rsidP="00F72BB0">
            <w:pPr>
              <w:numPr>
                <w:ilvl w:val="1"/>
                <w:numId w:val="36"/>
              </w:numPr>
              <w:rPr>
                <w:rFonts w:cs="Verdana"/>
              </w:rPr>
            </w:pPr>
            <w:r w:rsidRPr="00F72BB0">
              <w:rPr>
                <w:rFonts w:cs="Verdana"/>
              </w:rPr>
              <w:t>Marktprijs brandstof</w:t>
            </w:r>
          </w:p>
          <w:p w14:paraId="2CF6ACD1" w14:textId="77777777" w:rsidR="00F72BB0" w:rsidRPr="00F72BB0" w:rsidRDefault="00F72BB0" w:rsidP="00F72BB0">
            <w:pPr>
              <w:numPr>
                <w:ilvl w:val="1"/>
                <w:numId w:val="36"/>
              </w:numPr>
              <w:rPr>
                <w:rFonts w:cs="Verdana"/>
              </w:rPr>
            </w:pPr>
            <w:r w:rsidRPr="00F72BB0">
              <w:rPr>
                <w:rFonts w:cs="Verdana"/>
              </w:rPr>
              <w:t>Opslag dienstverlening (coördinatie, administratie, facturatie, rapportages, etc.)</w:t>
            </w:r>
          </w:p>
          <w:p w14:paraId="0E50AA04" w14:textId="77777777" w:rsidR="00F72BB0" w:rsidRPr="00F72BB0" w:rsidRDefault="00F72BB0" w:rsidP="00F72BB0">
            <w:pPr>
              <w:numPr>
                <w:ilvl w:val="0"/>
                <w:numId w:val="36"/>
              </w:numPr>
              <w:rPr>
                <w:rFonts w:cs="Verdana"/>
              </w:rPr>
            </w:pPr>
            <w:r w:rsidRPr="00F72BB0">
              <w:rPr>
                <w:rFonts w:cs="Verdana"/>
              </w:rPr>
              <w:t>Tanks en telemetrie</w:t>
            </w:r>
          </w:p>
          <w:p w14:paraId="479717FF" w14:textId="77777777" w:rsidR="00F72BB0" w:rsidRPr="00F72BB0" w:rsidRDefault="00F72BB0" w:rsidP="00F72BB0">
            <w:pPr>
              <w:numPr>
                <w:ilvl w:val="1"/>
                <w:numId w:val="36"/>
              </w:numPr>
              <w:rPr>
                <w:rFonts w:cs="Verdana"/>
              </w:rPr>
            </w:pPr>
            <w:r w:rsidRPr="00F72BB0">
              <w:rPr>
                <w:rFonts w:cs="Verdana"/>
              </w:rPr>
              <w:t>Prijs huur tank incl. alle bijkomende kosten zoals plaatsing, inspectie, vervanging, etc.)</w:t>
            </w:r>
          </w:p>
          <w:p w14:paraId="0A80627D" w14:textId="77777777" w:rsidR="00F72BB0" w:rsidRPr="00F72BB0" w:rsidRDefault="00F72BB0" w:rsidP="00F72BB0">
            <w:pPr>
              <w:numPr>
                <w:ilvl w:val="0"/>
                <w:numId w:val="36"/>
              </w:numPr>
              <w:rPr>
                <w:rFonts w:cs="Verdana"/>
              </w:rPr>
            </w:pPr>
            <w:r w:rsidRPr="00F72BB0">
              <w:rPr>
                <w:rFonts w:cs="Verdana"/>
              </w:rPr>
              <w:t>Adviesrapport</w:t>
            </w:r>
          </w:p>
          <w:p w14:paraId="7A4F0882" w14:textId="77777777" w:rsidR="00F72BB0" w:rsidRPr="00F72BB0" w:rsidRDefault="00F72BB0" w:rsidP="00F72BB0">
            <w:pPr>
              <w:numPr>
                <w:ilvl w:val="1"/>
                <w:numId w:val="36"/>
              </w:numPr>
              <w:rPr>
                <w:rFonts w:cs="Verdana"/>
              </w:rPr>
            </w:pPr>
            <w:r w:rsidRPr="00F72BB0">
              <w:rPr>
                <w:rFonts w:cs="Verdana"/>
              </w:rPr>
              <w:t>Het opstellen van een rapportage zoals beschreven in dit programma van eisen onder 6A; het uitvoeren van de aanbevelingen maakt geen onderdeel uit van dit contract maar kan separaat worden opgedragen.</w:t>
            </w:r>
          </w:p>
          <w:p w14:paraId="45065EC9" w14:textId="77777777" w:rsidR="00F72BB0" w:rsidRPr="00F72BB0" w:rsidRDefault="00F72BB0" w:rsidP="00F72BB0">
            <w:pPr>
              <w:rPr>
                <w:rFonts w:cs="Verdana"/>
              </w:rPr>
            </w:pPr>
            <w:r w:rsidRPr="00F72BB0">
              <w:rPr>
                <w:rFonts w:cs="Verdana"/>
              </w:rPr>
              <w:t xml:space="preserve">Alle overige, hierboven niet benoemde kosten, zoals overlegkosten, verslaglegging, e.d. worden geacht in de prijzen te zijn inbegrepen en komen niet voor verrekening in aanmerking. </w:t>
            </w:r>
          </w:p>
        </w:tc>
      </w:tr>
    </w:tbl>
    <w:p w14:paraId="5F480EE4" w14:textId="776DC00B" w:rsidR="00F72BB0" w:rsidRDefault="00F72BB0" w:rsidP="00F72BB0"/>
    <w:p w14:paraId="486D5710" w14:textId="4C5C12CB" w:rsidR="00F72BB0" w:rsidRDefault="00F72BB0" w:rsidP="00F72BB0"/>
    <w:p w14:paraId="0349D3A3" w14:textId="77777777" w:rsidR="00F72BB0" w:rsidRPr="00F72BB0" w:rsidRDefault="00F72BB0" w:rsidP="00F72BB0"/>
    <w:tbl>
      <w:tblPr>
        <w:tblW w:w="685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26"/>
        <w:gridCol w:w="578"/>
        <w:gridCol w:w="5553"/>
      </w:tblGrid>
      <w:tr w:rsidR="00F72BB0" w:rsidRPr="00F72BB0" w14:paraId="63C1D751" w14:textId="77777777" w:rsidTr="004B284B">
        <w:trPr>
          <w:trHeight w:val="448"/>
          <w:tblHeader/>
        </w:trPr>
        <w:tc>
          <w:tcPr>
            <w:tcW w:w="726" w:type="dxa"/>
            <w:tcBorders>
              <w:bottom w:val="single" w:sz="4" w:space="0" w:color="C0C0C0"/>
            </w:tcBorders>
            <w:noWrap/>
            <w:tcMar>
              <w:top w:w="17" w:type="dxa"/>
              <w:left w:w="17" w:type="dxa"/>
              <w:bottom w:w="0" w:type="dxa"/>
              <w:right w:w="17" w:type="dxa"/>
            </w:tcMar>
            <w:vAlign w:val="center"/>
          </w:tcPr>
          <w:p w14:paraId="6A701A11" w14:textId="77777777" w:rsidR="00F72BB0" w:rsidRPr="00F72BB0" w:rsidRDefault="00F72BB0" w:rsidP="00F72BB0">
            <w:pPr>
              <w:rPr>
                <w:rFonts w:eastAsia="Arial Unicode MS"/>
              </w:rPr>
            </w:pPr>
            <w:r w:rsidRPr="00F72BB0">
              <w:rPr>
                <w:rFonts w:eastAsia="Arial Unicode MS"/>
              </w:rPr>
              <w:t>Nr.</w:t>
            </w:r>
          </w:p>
        </w:tc>
        <w:tc>
          <w:tcPr>
            <w:tcW w:w="578" w:type="dxa"/>
            <w:tcBorders>
              <w:bottom w:val="single" w:sz="4" w:space="0" w:color="C0C0C0"/>
            </w:tcBorders>
            <w:vAlign w:val="center"/>
          </w:tcPr>
          <w:p w14:paraId="69A4E4D3" w14:textId="77777777" w:rsidR="00F72BB0" w:rsidRPr="00F72BB0" w:rsidRDefault="00F72BB0" w:rsidP="00F72BB0">
            <w:pPr>
              <w:rPr>
                <w:rFonts w:eastAsia="Arial Unicode MS"/>
              </w:rPr>
            </w:pPr>
          </w:p>
        </w:tc>
        <w:tc>
          <w:tcPr>
            <w:tcW w:w="5553" w:type="dxa"/>
            <w:tcBorders>
              <w:bottom w:val="single" w:sz="4" w:space="0" w:color="C0C0C0"/>
            </w:tcBorders>
            <w:vAlign w:val="center"/>
          </w:tcPr>
          <w:p w14:paraId="75EB6D02" w14:textId="77777777" w:rsidR="00F72BB0" w:rsidRPr="00F72BB0" w:rsidRDefault="00F72BB0" w:rsidP="00F72BB0">
            <w:r w:rsidRPr="00F72BB0">
              <w:t xml:space="preserve">Omschrijving </w:t>
            </w:r>
          </w:p>
        </w:tc>
      </w:tr>
      <w:tr w:rsidR="00F72BB0" w:rsidRPr="00F72BB0" w14:paraId="02C22211" w14:textId="77777777" w:rsidTr="004B284B">
        <w:trPr>
          <w:trHeight w:val="255"/>
        </w:trPr>
        <w:tc>
          <w:tcPr>
            <w:tcW w:w="6857" w:type="dxa"/>
            <w:gridSpan w:val="3"/>
            <w:shd w:val="clear" w:color="auto" w:fill="C0C0C0"/>
            <w:noWrap/>
            <w:tcMar>
              <w:top w:w="17" w:type="dxa"/>
              <w:left w:w="17" w:type="dxa"/>
              <w:bottom w:w="0" w:type="dxa"/>
              <w:right w:w="17" w:type="dxa"/>
            </w:tcMar>
          </w:tcPr>
          <w:p w14:paraId="1E6E265B" w14:textId="77777777" w:rsidR="00F72BB0" w:rsidRPr="00F72BB0" w:rsidRDefault="00F72BB0" w:rsidP="00F72BB0">
            <w:pPr>
              <w:rPr>
                <w:b/>
                <w:bCs/>
              </w:rPr>
            </w:pPr>
            <w:r w:rsidRPr="00F72BB0">
              <w:rPr>
                <w:b/>
                <w:bCs/>
              </w:rPr>
              <w:t>Contractmanagement en Communicatie</w:t>
            </w:r>
          </w:p>
        </w:tc>
      </w:tr>
      <w:tr w:rsidR="00F72BB0" w:rsidRPr="00F72BB0" w14:paraId="53E0D689" w14:textId="77777777" w:rsidTr="004B284B">
        <w:trPr>
          <w:trHeight w:val="255"/>
        </w:trPr>
        <w:tc>
          <w:tcPr>
            <w:tcW w:w="726" w:type="dxa"/>
            <w:noWrap/>
            <w:tcMar>
              <w:top w:w="17" w:type="dxa"/>
              <w:left w:w="17" w:type="dxa"/>
              <w:bottom w:w="0" w:type="dxa"/>
              <w:right w:w="17" w:type="dxa"/>
            </w:tcMar>
          </w:tcPr>
          <w:p w14:paraId="6CA191B5" w14:textId="77777777" w:rsidR="00F72BB0" w:rsidRPr="00F72BB0" w:rsidRDefault="00F72BB0" w:rsidP="00F72BB0">
            <w:r w:rsidRPr="00F72BB0">
              <w:t>1 C</w:t>
            </w:r>
          </w:p>
        </w:tc>
        <w:tc>
          <w:tcPr>
            <w:tcW w:w="578" w:type="dxa"/>
          </w:tcPr>
          <w:p w14:paraId="0D5FBB0E" w14:textId="77777777" w:rsidR="00F72BB0" w:rsidRPr="00F72BB0" w:rsidRDefault="00F72BB0" w:rsidP="00F72BB0">
            <w:pPr>
              <w:rPr>
                <w:rFonts w:eastAsia="Arial Unicode MS"/>
              </w:rPr>
            </w:pPr>
          </w:p>
        </w:tc>
        <w:tc>
          <w:tcPr>
            <w:tcW w:w="5553" w:type="dxa"/>
          </w:tcPr>
          <w:p w14:paraId="2C97BAAA" w14:textId="77777777" w:rsidR="00F72BB0" w:rsidRPr="00F72BB0" w:rsidDel="00DA3A9F" w:rsidRDefault="00F72BB0" w:rsidP="00F72BB0">
            <w:r w:rsidRPr="00F72BB0">
              <w:t>Voor Opdrachtgever is het van belang dat coördinatie van alle samenhangende activiteiten is gewaarborgd, waarbij de relatie en communicatie met Opdrachtgever op tactisch en operationeel niveau elk via één vaste contactpersoon plaatsvindt. Bij afwezigheid of vervanging dient de vervangende contactpersoon van hetzelfde niveau te zijn met minimaal dezelfde beslissingsbevoegdheden.</w:t>
            </w:r>
          </w:p>
        </w:tc>
      </w:tr>
      <w:tr w:rsidR="00F72BB0" w:rsidRPr="00F72BB0" w14:paraId="4C475563" w14:textId="77777777" w:rsidTr="004B284B">
        <w:trPr>
          <w:trHeight w:val="255"/>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73932A3F" w14:textId="77777777" w:rsidR="00F72BB0" w:rsidRPr="00F72BB0" w:rsidRDefault="00F72BB0" w:rsidP="00F72BB0">
            <w:r w:rsidRPr="00F72BB0">
              <w:t>2 C</w:t>
            </w:r>
          </w:p>
        </w:tc>
        <w:tc>
          <w:tcPr>
            <w:tcW w:w="578" w:type="dxa"/>
            <w:tcBorders>
              <w:top w:val="single" w:sz="4" w:space="0" w:color="C0C0C0"/>
              <w:left w:val="single" w:sz="4" w:space="0" w:color="C0C0C0"/>
              <w:bottom w:val="single" w:sz="4" w:space="0" w:color="C0C0C0"/>
              <w:right w:val="single" w:sz="4" w:space="0" w:color="C0C0C0"/>
            </w:tcBorders>
          </w:tcPr>
          <w:p w14:paraId="6FC8A2FA" w14:textId="77777777" w:rsidR="00F72BB0" w:rsidRPr="00F72BB0" w:rsidRDefault="00F72BB0" w:rsidP="00F72BB0">
            <w:pPr>
              <w:rPr>
                <w:rFonts w:eastAsia="Arial Unicode MS"/>
              </w:rPr>
            </w:pPr>
            <w:r w:rsidRPr="00F72BB0">
              <w:rPr>
                <w:rFonts w:eastAsia="Arial Unicode MS"/>
              </w:rPr>
              <w:t xml:space="preserve"> Eis</w:t>
            </w:r>
          </w:p>
          <w:p w14:paraId="7F2146D4" w14:textId="77777777" w:rsidR="00F72BB0" w:rsidRPr="00F72BB0" w:rsidRDefault="00F72BB0" w:rsidP="00F72BB0">
            <w:pPr>
              <w:rPr>
                <w:rFonts w:eastAsia="Arial Unicode MS"/>
              </w:rPr>
            </w:pPr>
          </w:p>
        </w:tc>
        <w:tc>
          <w:tcPr>
            <w:tcW w:w="5553" w:type="dxa"/>
            <w:tcBorders>
              <w:top w:val="single" w:sz="4" w:space="0" w:color="C0C0C0"/>
              <w:left w:val="single" w:sz="4" w:space="0" w:color="C0C0C0"/>
              <w:bottom w:val="single" w:sz="4" w:space="0" w:color="C0C0C0"/>
              <w:right w:val="single" w:sz="4" w:space="0" w:color="C0C0C0"/>
            </w:tcBorders>
          </w:tcPr>
          <w:p w14:paraId="3AA73684" w14:textId="77777777" w:rsidR="00F72BB0" w:rsidRPr="00F72BB0" w:rsidRDefault="00F72BB0" w:rsidP="00F72BB0">
            <w:pPr>
              <w:rPr>
                <w:rFonts w:cs="Arial"/>
              </w:rPr>
            </w:pPr>
            <w:r w:rsidRPr="00F72BB0">
              <w:rPr>
                <w:rFonts w:cs="Arial"/>
              </w:rPr>
              <w:t>De Opdrachtnemer draagt ervoor zorg dat Opdrachtgever maandelijks kan beschikken over de volgende gegevens.</w:t>
            </w:r>
          </w:p>
          <w:p w14:paraId="3BE33767" w14:textId="77777777" w:rsidR="00F72BB0" w:rsidRPr="00C22B30" w:rsidRDefault="00F72BB0" w:rsidP="00C22B30">
            <w:pPr>
              <w:pStyle w:val="Lijstalinea"/>
              <w:numPr>
                <w:ilvl w:val="0"/>
                <w:numId w:val="42"/>
              </w:numPr>
              <w:rPr>
                <w:rFonts w:cs="Arial"/>
              </w:rPr>
            </w:pPr>
            <w:r w:rsidRPr="00C22B30">
              <w:rPr>
                <w:rFonts w:cs="Arial"/>
              </w:rPr>
              <w:t>afleverpunten waar en aflevermomenten waarop brandstof is geleverd;</w:t>
            </w:r>
          </w:p>
          <w:p w14:paraId="16D12EE8" w14:textId="77777777" w:rsidR="00F72BB0" w:rsidRPr="00C22B30" w:rsidRDefault="00F72BB0" w:rsidP="00C22B30">
            <w:pPr>
              <w:pStyle w:val="Lijstalinea"/>
              <w:numPr>
                <w:ilvl w:val="0"/>
                <w:numId w:val="42"/>
              </w:numPr>
              <w:rPr>
                <w:rFonts w:cs="Arial"/>
              </w:rPr>
            </w:pPr>
            <w:r w:rsidRPr="00C22B30">
              <w:rPr>
                <w:rFonts w:cs="Arial"/>
              </w:rPr>
              <w:t>hoeveelheid brandstof die is geleverd;</w:t>
            </w:r>
          </w:p>
          <w:p w14:paraId="72012E81" w14:textId="77777777" w:rsidR="00F72BB0" w:rsidRPr="00C22B30" w:rsidRDefault="00F72BB0" w:rsidP="00C22B30">
            <w:pPr>
              <w:pStyle w:val="Lijstalinea"/>
              <w:numPr>
                <w:ilvl w:val="0"/>
                <w:numId w:val="42"/>
              </w:numPr>
              <w:rPr>
                <w:rFonts w:cs="Arial"/>
              </w:rPr>
            </w:pPr>
            <w:r w:rsidRPr="00C22B30">
              <w:rPr>
                <w:rFonts w:cs="Arial"/>
              </w:rPr>
              <w:t>eenheidsprijs van de geleverde brandstof (inclusief en exclusief btw);</w:t>
            </w:r>
          </w:p>
          <w:p w14:paraId="3261FBDB" w14:textId="77777777" w:rsidR="00F72BB0" w:rsidRPr="00C22B30" w:rsidRDefault="00F72BB0" w:rsidP="00C22B30">
            <w:pPr>
              <w:pStyle w:val="Lijstalinea"/>
              <w:numPr>
                <w:ilvl w:val="0"/>
                <w:numId w:val="42"/>
              </w:numPr>
              <w:rPr>
                <w:rFonts w:cs="Arial"/>
              </w:rPr>
            </w:pPr>
            <w:r w:rsidRPr="00C22B30">
              <w:rPr>
                <w:rFonts w:cs="Arial"/>
              </w:rPr>
              <w:t>bestaan van voorgekomen afwijkingen van wettelijke eisen en normen</w:t>
            </w:r>
          </w:p>
          <w:p w14:paraId="7407D719" w14:textId="77777777" w:rsidR="00F72BB0" w:rsidRPr="00C22B30" w:rsidRDefault="00F72BB0" w:rsidP="00C22B30">
            <w:pPr>
              <w:pStyle w:val="Lijstalinea"/>
              <w:numPr>
                <w:ilvl w:val="0"/>
                <w:numId w:val="42"/>
              </w:numPr>
              <w:rPr>
                <w:rFonts w:cs="Arial"/>
              </w:rPr>
            </w:pPr>
            <w:r w:rsidRPr="00C22B30">
              <w:rPr>
                <w:rFonts w:cs="Arial"/>
              </w:rPr>
              <w:t>resultaat van de inspectie van het afgiftepunt en de directe omgeving</w:t>
            </w:r>
          </w:p>
          <w:p w14:paraId="6BD3D26A" w14:textId="378F1EF7" w:rsidR="00F72BB0" w:rsidRPr="00C22B30" w:rsidRDefault="00F72BB0" w:rsidP="00C22B30">
            <w:pPr>
              <w:pStyle w:val="Lijstalinea"/>
              <w:numPr>
                <w:ilvl w:val="0"/>
                <w:numId w:val="42"/>
              </w:numPr>
              <w:rPr>
                <w:rFonts w:cs="Arial"/>
              </w:rPr>
            </w:pPr>
            <w:r w:rsidRPr="00C22B30">
              <w:rPr>
                <w:rFonts w:cs="Arial"/>
              </w:rPr>
              <w:t xml:space="preserve">overzicht van klachten, storingen en </w:t>
            </w:r>
            <w:r w:rsidR="00B33AD0" w:rsidRPr="00C22B30">
              <w:rPr>
                <w:rFonts w:cs="Arial"/>
              </w:rPr>
              <w:t>calamiteiten</w:t>
            </w:r>
          </w:p>
          <w:p w14:paraId="383C21EC" w14:textId="77777777" w:rsidR="00F72BB0" w:rsidRPr="00C22B30" w:rsidRDefault="00F72BB0" w:rsidP="00C22B30">
            <w:pPr>
              <w:pStyle w:val="Lijstalinea"/>
              <w:numPr>
                <w:ilvl w:val="0"/>
                <w:numId w:val="42"/>
              </w:numPr>
              <w:rPr>
                <w:rFonts w:cs="Arial"/>
              </w:rPr>
            </w:pPr>
            <w:r w:rsidRPr="00C22B30">
              <w:rPr>
                <w:rFonts w:cs="Arial"/>
              </w:rPr>
              <w:t>adviezen over eventuele verbetering</w:t>
            </w:r>
          </w:p>
          <w:p w14:paraId="75EE267C" w14:textId="77777777" w:rsidR="00F72BB0" w:rsidRPr="00C22B30" w:rsidRDefault="00F72BB0" w:rsidP="00C22B30">
            <w:pPr>
              <w:pStyle w:val="Lijstalinea"/>
              <w:numPr>
                <w:ilvl w:val="0"/>
                <w:numId w:val="42"/>
              </w:numPr>
              <w:rPr>
                <w:rFonts w:cs="Arial"/>
              </w:rPr>
            </w:pPr>
            <w:r w:rsidRPr="00C22B30">
              <w:rPr>
                <w:rFonts w:cs="Arial"/>
              </w:rPr>
              <w:t>bestaan van een meer dan minimale milieubelasting</w:t>
            </w:r>
          </w:p>
        </w:tc>
      </w:tr>
      <w:tr w:rsidR="00F72BB0" w:rsidRPr="00F72BB0" w14:paraId="63E81316" w14:textId="77777777" w:rsidTr="004B284B">
        <w:trPr>
          <w:trHeight w:val="255"/>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67A397FF" w14:textId="77777777" w:rsidR="00F72BB0" w:rsidRPr="00F72BB0" w:rsidRDefault="00F72BB0" w:rsidP="00F72BB0">
            <w:r w:rsidRPr="00F72BB0">
              <w:t>2 C</w:t>
            </w:r>
          </w:p>
        </w:tc>
        <w:tc>
          <w:tcPr>
            <w:tcW w:w="578" w:type="dxa"/>
            <w:tcBorders>
              <w:top w:val="single" w:sz="4" w:space="0" w:color="C0C0C0"/>
              <w:left w:val="single" w:sz="4" w:space="0" w:color="C0C0C0"/>
              <w:bottom w:val="single" w:sz="4" w:space="0" w:color="C0C0C0"/>
              <w:right w:val="single" w:sz="4" w:space="0" w:color="C0C0C0"/>
            </w:tcBorders>
          </w:tcPr>
          <w:p w14:paraId="0A0AF419" w14:textId="77777777" w:rsidR="00F72BB0" w:rsidRPr="00F72BB0" w:rsidRDefault="00F72BB0" w:rsidP="00F72BB0">
            <w:pPr>
              <w:rPr>
                <w:rFonts w:eastAsia="Arial Unicode MS"/>
              </w:rPr>
            </w:pPr>
          </w:p>
        </w:tc>
        <w:tc>
          <w:tcPr>
            <w:tcW w:w="5553" w:type="dxa"/>
            <w:tcBorders>
              <w:top w:val="single" w:sz="4" w:space="0" w:color="C0C0C0"/>
              <w:left w:val="single" w:sz="4" w:space="0" w:color="C0C0C0"/>
              <w:bottom w:val="single" w:sz="4" w:space="0" w:color="C0C0C0"/>
              <w:right w:val="single" w:sz="4" w:space="0" w:color="C0C0C0"/>
            </w:tcBorders>
          </w:tcPr>
          <w:p w14:paraId="61430A1E" w14:textId="77777777" w:rsidR="00F72BB0" w:rsidRPr="00F72BB0" w:rsidRDefault="00F72BB0" w:rsidP="00F72BB0">
            <w:pPr>
              <w:rPr>
                <w:rFonts w:cs="Arial"/>
              </w:rPr>
            </w:pPr>
            <w:r w:rsidRPr="00F72BB0">
              <w:rPr>
                <w:rFonts w:cs="Arial"/>
              </w:rPr>
              <w:t xml:space="preserve">Op operationeel/tactisch niveau is er, op basis van de maandelijkse rapportages, minimaal twee keer per jaar overleg tussen opdrachtnemer en opdrachtgever (coördinerend adviseur team contractbeheer energieaansluitingen). </w:t>
            </w:r>
          </w:p>
        </w:tc>
      </w:tr>
      <w:tr w:rsidR="00F72BB0" w:rsidRPr="00F72BB0" w14:paraId="7B23A994" w14:textId="77777777" w:rsidTr="004B284B">
        <w:trPr>
          <w:trHeight w:val="255"/>
        </w:trPr>
        <w:tc>
          <w:tcPr>
            <w:tcW w:w="726" w:type="dxa"/>
            <w:noWrap/>
            <w:tcMar>
              <w:top w:w="17" w:type="dxa"/>
              <w:left w:w="17" w:type="dxa"/>
              <w:bottom w:w="0" w:type="dxa"/>
              <w:right w:w="17" w:type="dxa"/>
            </w:tcMar>
          </w:tcPr>
          <w:p w14:paraId="59312C4D" w14:textId="77777777" w:rsidR="00F72BB0" w:rsidRPr="00F72BB0" w:rsidRDefault="00F72BB0" w:rsidP="00F72BB0">
            <w:r w:rsidRPr="00F72BB0">
              <w:t>5 C</w:t>
            </w:r>
          </w:p>
        </w:tc>
        <w:tc>
          <w:tcPr>
            <w:tcW w:w="578" w:type="dxa"/>
          </w:tcPr>
          <w:p w14:paraId="4E7D62BC" w14:textId="77777777" w:rsidR="00F72BB0" w:rsidRPr="00F72BB0" w:rsidRDefault="00F72BB0" w:rsidP="00F72BB0">
            <w:pPr>
              <w:rPr>
                <w:rFonts w:eastAsia="Arial Unicode MS"/>
              </w:rPr>
            </w:pPr>
            <w:r w:rsidRPr="00F72BB0">
              <w:rPr>
                <w:rFonts w:eastAsia="Arial Unicode MS"/>
              </w:rPr>
              <w:t xml:space="preserve"> </w:t>
            </w:r>
          </w:p>
        </w:tc>
        <w:tc>
          <w:tcPr>
            <w:tcW w:w="5553" w:type="dxa"/>
          </w:tcPr>
          <w:p w14:paraId="3B419B31" w14:textId="77777777" w:rsidR="00F72BB0" w:rsidRPr="00F72BB0" w:rsidRDefault="00F72BB0" w:rsidP="00F72BB0">
            <w:pPr>
              <w:rPr>
                <w:rFonts w:cs="Arial"/>
              </w:rPr>
            </w:pPr>
            <w:r w:rsidRPr="00F72BB0">
              <w:rPr>
                <w:rFonts w:cs="Arial"/>
              </w:rPr>
              <w:t>Opdrachtnemer levert jaarlijks voor het einde van het 1</w:t>
            </w:r>
            <w:r w:rsidRPr="00F72BB0">
              <w:rPr>
                <w:rFonts w:cs="Arial"/>
                <w:vertAlign w:val="superscript"/>
              </w:rPr>
              <w:t>e</w:t>
            </w:r>
            <w:r w:rsidRPr="00F72BB0">
              <w:rPr>
                <w:rFonts w:cs="Arial"/>
              </w:rPr>
              <w:t xml:space="preserve"> kwartaal van ieder jaar een managementrapportage aan met daarin minimaal de volgende onderwerpen:</w:t>
            </w:r>
          </w:p>
          <w:p w14:paraId="5EEB78EC" w14:textId="0D0BBEE0" w:rsidR="00F72BB0" w:rsidRPr="00F72BB0" w:rsidRDefault="00F72BB0" w:rsidP="00F72BB0">
            <w:pPr>
              <w:numPr>
                <w:ilvl w:val="0"/>
                <w:numId w:val="27"/>
              </w:numPr>
              <w:tabs>
                <w:tab w:val="left" w:pos="227"/>
                <w:tab w:val="left" w:pos="567"/>
              </w:tabs>
              <w:autoSpaceDE w:val="0"/>
              <w:autoSpaceDN w:val="0"/>
              <w:adjustRightInd w:val="0"/>
              <w:spacing w:line="240" w:lineRule="auto"/>
              <w:ind w:left="567" w:hanging="283"/>
            </w:pPr>
            <w:r w:rsidRPr="00F72BB0">
              <w:t xml:space="preserve">rapportages zoals omschreven in het bijgevoegde </w:t>
            </w:r>
            <w:r w:rsidR="00B33AD0" w:rsidRPr="00F72BB0">
              <w:t>toets plan</w:t>
            </w:r>
            <w:r w:rsidRPr="00F72BB0">
              <w:t>;</w:t>
            </w:r>
          </w:p>
          <w:p w14:paraId="0A8AD293" w14:textId="77777777" w:rsidR="00F72BB0" w:rsidRPr="00F72BB0" w:rsidRDefault="00F72BB0" w:rsidP="00F72BB0">
            <w:pPr>
              <w:numPr>
                <w:ilvl w:val="0"/>
                <w:numId w:val="27"/>
              </w:numPr>
              <w:tabs>
                <w:tab w:val="left" w:pos="227"/>
                <w:tab w:val="left" w:pos="567"/>
              </w:tabs>
              <w:autoSpaceDE w:val="0"/>
              <w:autoSpaceDN w:val="0"/>
              <w:adjustRightInd w:val="0"/>
              <w:spacing w:line="240" w:lineRule="auto"/>
              <w:ind w:left="567" w:hanging="283"/>
            </w:pPr>
            <w:r w:rsidRPr="00F72BB0">
              <w:t>overzicht niet reguliere werkzaamheden;</w:t>
            </w:r>
          </w:p>
          <w:p w14:paraId="0ABD06E8" w14:textId="77777777" w:rsidR="00F72BB0" w:rsidRPr="00F72BB0" w:rsidRDefault="00F72BB0" w:rsidP="00F72BB0">
            <w:pPr>
              <w:numPr>
                <w:ilvl w:val="0"/>
                <w:numId w:val="27"/>
              </w:numPr>
              <w:tabs>
                <w:tab w:val="left" w:pos="227"/>
                <w:tab w:val="left" w:pos="567"/>
              </w:tabs>
              <w:autoSpaceDE w:val="0"/>
              <w:autoSpaceDN w:val="0"/>
              <w:adjustRightInd w:val="0"/>
              <w:spacing w:line="240" w:lineRule="auto"/>
              <w:ind w:left="567" w:hanging="283"/>
            </w:pPr>
            <w:r w:rsidRPr="00F72BB0">
              <w:t>financieel overzicht;</w:t>
            </w:r>
          </w:p>
          <w:p w14:paraId="10BE99EC" w14:textId="77777777" w:rsidR="00F72BB0" w:rsidRPr="00F72BB0" w:rsidDel="00DA3A9F" w:rsidRDefault="00F72BB0" w:rsidP="00F72BB0">
            <w:pPr>
              <w:numPr>
                <w:ilvl w:val="0"/>
                <w:numId w:val="27"/>
              </w:numPr>
              <w:tabs>
                <w:tab w:val="left" w:pos="227"/>
                <w:tab w:val="left" w:pos="567"/>
              </w:tabs>
              <w:autoSpaceDE w:val="0"/>
              <w:autoSpaceDN w:val="0"/>
              <w:adjustRightInd w:val="0"/>
              <w:spacing w:line="240" w:lineRule="auto"/>
              <w:ind w:left="567" w:hanging="283"/>
            </w:pPr>
            <w:r w:rsidRPr="00F72BB0">
              <w:t>voortgang duurzaamheidsonderwerpen.</w:t>
            </w:r>
          </w:p>
        </w:tc>
      </w:tr>
      <w:tr w:rsidR="00F72BB0" w:rsidRPr="00F72BB0" w14:paraId="0A9B0048" w14:textId="77777777" w:rsidTr="004B284B">
        <w:trPr>
          <w:trHeight w:val="255"/>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222D9179" w14:textId="77777777" w:rsidR="00F72BB0" w:rsidRPr="00F72BB0" w:rsidRDefault="00F72BB0" w:rsidP="00F72BB0">
            <w:r w:rsidRPr="00F72BB0">
              <w:t>3 C</w:t>
            </w:r>
          </w:p>
        </w:tc>
        <w:tc>
          <w:tcPr>
            <w:tcW w:w="578" w:type="dxa"/>
            <w:tcBorders>
              <w:top w:val="single" w:sz="4" w:space="0" w:color="C0C0C0"/>
              <w:left w:val="single" w:sz="4" w:space="0" w:color="C0C0C0"/>
              <w:bottom w:val="single" w:sz="4" w:space="0" w:color="C0C0C0"/>
              <w:right w:val="single" w:sz="4" w:space="0" w:color="C0C0C0"/>
            </w:tcBorders>
          </w:tcPr>
          <w:p w14:paraId="4932886D" w14:textId="77777777" w:rsidR="00F72BB0" w:rsidRPr="00F72BB0" w:rsidRDefault="00F72BB0" w:rsidP="00F72BB0">
            <w:pPr>
              <w:rPr>
                <w:rFonts w:eastAsia="Arial Unicode MS"/>
              </w:rPr>
            </w:pPr>
          </w:p>
        </w:tc>
        <w:tc>
          <w:tcPr>
            <w:tcW w:w="5553" w:type="dxa"/>
            <w:tcBorders>
              <w:top w:val="single" w:sz="4" w:space="0" w:color="C0C0C0"/>
              <w:left w:val="single" w:sz="4" w:space="0" w:color="C0C0C0"/>
              <w:bottom w:val="single" w:sz="4" w:space="0" w:color="C0C0C0"/>
              <w:right w:val="single" w:sz="4" w:space="0" w:color="C0C0C0"/>
            </w:tcBorders>
          </w:tcPr>
          <w:p w14:paraId="32A8A3A7" w14:textId="77777777" w:rsidR="00F72BB0" w:rsidRPr="00F72BB0" w:rsidRDefault="00F72BB0" w:rsidP="00F72BB0">
            <w:pPr>
              <w:rPr>
                <w:rFonts w:cs="Arial"/>
              </w:rPr>
            </w:pPr>
            <w:r w:rsidRPr="00F72BB0">
              <w:rPr>
                <w:rFonts w:cs="Arial"/>
              </w:rPr>
              <w:t>Eénmaal per jaar vindt er een tactisch/strategisch overleg plaats tussen Opdrachtnemer en Opdrachtgever, Opdrachtgever neemt hiervoor het initiatief. Verslaglegging vindt plaats door Opdrachtnemer en wordt maximaal 2 weken na het gesprek aangeleverd bij Opdrachtgever.</w:t>
            </w:r>
          </w:p>
        </w:tc>
      </w:tr>
      <w:tr w:rsidR="00F72BB0" w:rsidRPr="00F72BB0" w14:paraId="09E5E151" w14:textId="77777777" w:rsidTr="004B284B">
        <w:trPr>
          <w:trHeight w:val="255"/>
        </w:trPr>
        <w:tc>
          <w:tcPr>
            <w:tcW w:w="726" w:type="dxa"/>
            <w:noWrap/>
            <w:tcMar>
              <w:top w:w="17" w:type="dxa"/>
              <w:left w:w="17" w:type="dxa"/>
              <w:bottom w:w="0" w:type="dxa"/>
              <w:right w:w="17" w:type="dxa"/>
            </w:tcMar>
          </w:tcPr>
          <w:p w14:paraId="77668FFD" w14:textId="77777777" w:rsidR="00F72BB0" w:rsidRPr="00F72BB0" w:rsidRDefault="00F72BB0" w:rsidP="00F72BB0">
            <w:r w:rsidRPr="00F72BB0">
              <w:t>6 C</w:t>
            </w:r>
          </w:p>
        </w:tc>
        <w:tc>
          <w:tcPr>
            <w:tcW w:w="578" w:type="dxa"/>
          </w:tcPr>
          <w:p w14:paraId="34AEC1D7" w14:textId="77777777" w:rsidR="00F72BB0" w:rsidRPr="00F72BB0" w:rsidRDefault="00F72BB0" w:rsidP="00F72BB0">
            <w:pPr>
              <w:rPr>
                <w:rFonts w:eastAsia="Arial Unicode MS"/>
              </w:rPr>
            </w:pPr>
          </w:p>
        </w:tc>
        <w:tc>
          <w:tcPr>
            <w:tcW w:w="5553" w:type="dxa"/>
          </w:tcPr>
          <w:p w14:paraId="15DA991F" w14:textId="633B9B09" w:rsidR="00B33AD0" w:rsidRDefault="00F72BB0" w:rsidP="00B33AD0">
            <w:pPr>
              <w:rPr>
                <w:rFonts w:cs="Verdana"/>
              </w:rPr>
            </w:pPr>
            <w:r w:rsidRPr="00F72BB0">
              <w:rPr>
                <w:rFonts w:cs="Verdana"/>
              </w:rPr>
              <w:t>Opdrachtnemer gaat akkoord met het toepassen van KPI’s, zoals beschreven in en als uitgewerkt in het Toets</w:t>
            </w:r>
            <w:r w:rsidR="00B33AD0">
              <w:rPr>
                <w:rFonts w:cs="Verdana"/>
              </w:rPr>
              <w:t xml:space="preserve"> </w:t>
            </w:r>
            <w:r w:rsidRPr="00F72BB0">
              <w:rPr>
                <w:rFonts w:cs="Verdana"/>
              </w:rPr>
              <w:t>plan</w:t>
            </w:r>
            <w:r w:rsidR="00C22B30">
              <w:rPr>
                <w:rFonts w:cs="Verdana"/>
              </w:rPr>
              <w:t xml:space="preserve"> (Bijlage 8)</w:t>
            </w:r>
          </w:p>
          <w:p w14:paraId="2F4F225C" w14:textId="14DA5761" w:rsidR="00F72BB0" w:rsidRPr="00F72BB0" w:rsidRDefault="00F72BB0" w:rsidP="00B33AD0">
            <w:pPr>
              <w:rPr>
                <w:rFonts w:cs="Arial"/>
                <w:b/>
              </w:rPr>
            </w:pPr>
          </w:p>
        </w:tc>
      </w:tr>
    </w:tbl>
    <w:p w14:paraId="53019540" w14:textId="7E9FD290" w:rsidR="00F72BB0" w:rsidRDefault="00F72BB0" w:rsidP="00F72BB0"/>
    <w:p w14:paraId="545DE721" w14:textId="0D60F5BA" w:rsidR="00B33AD0" w:rsidRDefault="00B33AD0" w:rsidP="00F72BB0"/>
    <w:p w14:paraId="5BBF891B" w14:textId="32B6568B" w:rsidR="00B33AD0" w:rsidRDefault="00B33AD0" w:rsidP="00F72BB0"/>
    <w:p w14:paraId="1822D782" w14:textId="77777777" w:rsidR="00B33AD0" w:rsidRPr="00F72BB0" w:rsidRDefault="00B33AD0" w:rsidP="00F72BB0"/>
    <w:tbl>
      <w:tblPr>
        <w:tblW w:w="682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4A0" w:firstRow="1" w:lastRow="0" w:firstColumn="1" w:lastColumn="0" w:noHBand="0" w:noVBand="1"/>
      </w:tblPr>
      <w:tblGrid>
        <w:gridCol w:w="592"/>
        <w:gridCol w:w="537"/>
        <w:gridCol w:w="5692"/>
      </w:tblGrid>
      <w:tr w:rsidR="00F72BB0" w:rsidRPr="00F72BB0" w14:paraId="16D203CE" w14:textId="77777777" w:rsidTr="00B33AD0">
        <w:trPr>
          <w:trHeight w:val="448"/>
          <w:tblHeader/>
        </w:trPr>
        <w:tc>
          <w:tcPr>
            <w:tcW w:w="592"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vAlign w:val="center"/>
            <w:hideMark/>
          </w:tcPr>
          <w:p w14:paraId="7EC79442" w14:textId="77777777" w:rsidR="00F72BB0" w:rsidRPr="00F72BB0" w:rsidRDefault="00F72BB0" w:rsidP="00F72BB0">
            <w:pPr>
              <w:rPr>
                <w:rFonts w:eastAsia="Arial Unicode MS"/>
                <w:b/>
              </w:rPr>
            </w:pPr>
            <w:r w:rsidRPr="00F72BB0">
              <w:rPr>
                <w:rFonts w:eastAsia="Arial Unicode MS"/>
                <w:b/>
              </w:rPr>
              <w:lastRenderedPageBreak/>
              <w:t>Nr.</w:t>
            </w:r>
          </w:p>
        </w:tc>
        <w:tc>
          <w:tcPr>
            <w:tcW w:w="537" w:type="dxa"/>
            <w:tcBorders>
              <w:top w:val="single" w:sz="4" w:space="0" w:color="C0C0C0"/>
              <w:left w:val="single" w:sz="4" w:space="0" w:color="C0C0C0"/>
              <w:bottom w:val="single" w:sz="4" w:space="0" w:color="C0C0C0"/>
              <w:right w:val="single" w:sz="4" w:space="0" w:color="C0C0C0"/>
            </w:tcBorders>
            <w:vAlign w:val="center"/>
            <w:hideMark/>
          </w:tcPr>
          <w:p w14:paraId="498FAA47" w14:textId="77777777" w:rsidR="00F72BB0" w:rsidRPr="00F72BB0" w:rsidRDefault="00F72BB0" w:rsidP="00F72BB0">
            <w:pPr>
              <w:rPr>
                <w:rFonts w:eastAsia="Arial Unicode MS"/>
                <w:b/>
              </w:rPr>
            </w:pPr>
            <w:r w:rsidRPr="00F72BB0">
              <w:rPr>
                <w:rFonts w:eastAsia="Arial Unicode MS"/>
                <w:b/>
              </w:rPr>
              <w:t>Type</w:t>
            </w:r>
          </w:p>
        </w:tc>
        <w:tc>
          <w:tcPr>
            <w:tcW w:w="5692" w:type="dxa"/>
            <w:tcBorders>
              <w:top w:val="single" w:sz="4" w:space="0" w:color="C0C0C0"/>
              <w:left w:val="single" w:sz="4" w:space="0" w:color="C0C0C0"/>
              <w:bottom w:val="single" w:sz="4" w:space="0" w:color="C0C0C0"/>
              <w:right w:val="single" w:sz="4" w:space="0" w:color="C0C0C0"/>
            </w:tcBorders>
            <w:vAlign w:val="center"/>
            <w:hideMark/>
          </w:tcPr>
          <w:p w14:paraId="27843AD7" w14:textId="77777777" w:rsidR="00F72BB0" w:rsidRPr="00F72BB0" w:rsidRDefault="00F72BB0" w:rsidP="00F72BB0">
            <w:pPr>
              <w:rPr>
                <w:rFonts w:eastAsia="Times New Roman"/>
                <w:b/>
              </w:rPr>
            </w:pPr>
            <w:r w:rsidRPr="00F72BB0">
              <w:rPr>
                <w:b/>
              </w:rPr>
              <w:t>Omschrijving</w:t>
            </w:r>
          </w:p>
        </w:tc>
      </w:tr>
      <w:tr w:rsidR="00F72BB0" w:rsidRPr="00F72BB0" w14:paraId="24EAFCCA" w14:textId="77777777" w:rsidTr="00B33AD0">
        <w:trPr>
          <w:trHeight w:val="255"/>
        </w:trPr>
        <w:tc>
          <w:tcPr>
            <w:tcW w:w="6821" w:type="dxa"/>
            <w:gridSpan w:val="3"/>
            <w:tcBorders>
              <w:top w:val="single" w:sz="4" w:space="0" w:color="C0C0C0"/>
              <w:left w:val="single" w:sz="4" w:space="0" w:color="C0C0C0"/>
              <w:bottom w:val="single" w:sz="4" w:space="0" w:color="C0C0C0"/>
              <w:right w:val="single" w:sz="4" w:space="0" w:color="C0C0C0"/>
            </w:tcBorders>
            <w:shd w:val="clear" w:color="auto" w:fill="C0C0C0"/>
            <w:noWrap/>
            <w:tcMar>
              <w:top w:w="17" w:type="dxa"/>
              <w:left w:w="17" w:type="dxa"/>
              <w:bottom w:w="0" w:type="dxa"/>
              <w:right w:w="17" w:type="dxa"/>
            </w:tcMar>
            <w:hideMark/>
          </w:tcPr>
          <w:p w14:paraId="11E8A412" w14:textId="6695B4DD" w:rsidR="00F72BB0" w:rsidRPr="00F72BB0" w:rsidRDefault="00F72BB0" w:rsidP="00B33AD0">
            <w:pPr>
              <w:rPr>
                <w:b/>
              </w:rPr>
            </w:pPr>
            <w:r w:rsidRPr="00F72BB0">
              <w:rPr>
                <w:b/>
              </w:rPr>
              <w:t>Algemene verordening gegevensbescherming</w:t>
            </w:r>
            <w:r w:rsidR="00B33AD0">
              <w:rPr>
                <w:b/>
              </w:rPr>
              <w:t xml:space="preserve"> </w:t>
            </w:r>
            <w:r w:rsidRPr="00F72BB0">
              <w:rPr>
                <w:b/>
              </w:rPr>
              <w:t xml:space="preserve"> (AVG), informatiebeveiliging en </w:t>
            </w:r>
            <w:r w:rsidR="00B33AD0">
              <w:rPr>
                <w:b/>
              </w:rPr>
              <w:t>privacy beleid</w:t>
            </w:r>
          </w:p>
        </w:tc>
      </w:tr>
      <w:tr w:rsidR="00F72BB0" w:rsidRPr="00F72BB0" w14:paraId="6681289D" w14:textId="77777777" w:rsidTr="00B33AD0">
        <w:trPr>
          <w:trHeight w:val="255"/>
        </w:trPr>
        <w:tc>
          <w:tcPr>
            <w:tcW w:w="592"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hideMark/>
          </w:tcPr>
          <w:p w14:paraId="65F09857" w14:textId="77777777" w:rsidR="00F72BB0" w:rsidRPr="00F72BB0" w:rsidRDefault="00F72BB0" w:rsidP="00F72BB0">
            <w:r w:rsidRPr="00F72BB0">
              <w:t>1 V</w:t>
            </w:r>
          </w:p>
        </w:tc>
        <w:tc>
          <w:tcPr>
            <w:tcW w:w="537" w:type="dxa"/>
            <w:tcBorders>
              <w:top w:val="single" w:sz="4" w:space="0" w:color="C0C0C0"/>
              <w:left w:val="single" w:sz="4" w:space="0" w:color="C0C0C0"/>
              <w:bottom w:val="single" w:sz="4" w:space="0" w:color="C0C0C0"/>
              <w:right w:val="single" w:sz="4" w:space="0" w:color="C0C0C0"/>
            </w:tcBorders>
            <w:hideMark/>
          </w:tcPr>
          <w:p w14:paraId="5A111BF8" w14:textId="77777777" w:rsidR="00F72BB0" w:rsidRPr="00F72BB0" w:rsidRDefault="00F72BB0" w:rsidP="00F72BB0">
            <w:pPr>
              <w:rPr>
                <w:rFonts w:eastAsia="Arial Unicode MS"/>
              </w:rPr>
            </w:pPr>
            <w:r w:rsidRPr="00F72BB0">
              <w:rPr>
                <w:rFonts w:eastAsia="Arial Unicode MS"/>
              </w:rPr>
              <w:t xml:space="preserve">Eis </w:t>
            </w:r>
          </w:p>
        </w:tc>
        <w:tc>
          <w:tcPr>
            <w:tcW w:w="5692" w:type="dxa"/>
            <w:tcBorders>
              <w:top w:val="single" w:sz="4" w:space="0" w:color="C0C0C0"/>
              <w:left w:val="single" w:sz="4" w:space="0" w:color="C0C0C0"/>
              <w:bottom w:val="single" w:sz="4" w:space="0" w:color="C0C0C0"/>
              <w:right w:val="single" w:sz="4" w:space="0" w:color="C0C0C0"/>
            </w:tcBorders>
            <w:hideMark/>
          </w:tcPr>
          <w:p w14:paraId="5D6AD52E" w14:textId="77777777" w:rsidR="00F72BB0" w:rsidRPr="00F72BB0" w:rsidRDefault="00F72BB0" w:rsidP="00F72BB0">
            <w:pPr>
              <w:rPr>
                <w:rFonts w:eastAsia="Times New Roman"/>
              </w:rPr>
            </w:pPr>
            <w:r w:rsidRPr="00F72BB0">
              <w:t>Leverancier verplicht zich voor wat betreft de uitvoering van deze Raamovereenkomst te allen tijde te handelen conform de Algemene Verordening Gegevensbescherming (AVG).</w:t>
            </w:r>
          </w:p>
        </w:tc>
      </w:tr>
      <w:tr w:rsidR="00F72BB0" w:rsidRPr="00F72BB0" w14:paraId="55969775" w14:textId="77777777" w:rsidTr="00B33AD0">
        <w:trPr>
          <w:trHeight w:val="255"/>
        </w:trPr>
        <w:tc>
          <w:tcPr>
            <w:tcW w:w="592"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hideMark/>
          </w:tcPr>
          <w:p w14:paraId="04000640" w14:textId="77777777" w:rsidR="00F72BB0" w:rsidRPr="00F72BB0" w:rsidRDefault="00F72BB0" w:rsidP="00F72BB0">
            <w:r w:rsidRPr="00F72BB0">
              <w:t>2 V</w:t>
            </w:r>
          </w:p>
        </w:tc>
        <w:tc>
          <w:tcPr>
            <w:tcW w:w="537" w:type="dxa"/>
            <w:tcBorders>
              <w:top w:val="single" w:sz="4" w:space="0" w:color="C0C0C0"/>
              <w:left w:val="single" w:sz="4" w:space="0" w:color="C0C0C0"/>
              <w:bottom w:val="single" w:sz="4" w:space="0" w:color="C0C0C0"/>
              <w:right w:val="single" w:sz="4" w:space="0" w:color="C0C0C0"/>
            </w:tcBorders>
            <w:hideMark/>
          </w:tcPr>
          <w:p w14:paraId="0FFC785B" w14:textId="77777777" w:rsidR="00F72BB0" w:rsidRPr="00F72BB0" w:rsidRDefault="00F72BB0" w:rsidP="00F72BB0">
            <w:pPr>
              <w:rPr>
                <w:rFonts w:eastAsia="Arial Unicode MS"/>
              </w:rPr>
            </w:pPr>
            <w:r w:rsidRPr="00F72BB0">
              <w:rPr>
                <w:rFonts w:eastAsia="Arial Unicode MS"/>
              </w:rPr>
              <w:t xml:space="preserve">Eis </w:t>
            </w:r>
          </w:p>
        </w:tc>
        <w:tc>
          <w:tcPr>
            <w:tcW w:w="5692" w:type="dxa"/>
            <w:tcBorders>
              <w:top w:val="single" w:sz="4" w:space="0" w:color="C0C0C0"/>
              <w:left w:val="single" w:sz="4" w:space="0" w:color="C0C0C0"/>
              <w:bottom w:val="single" w:sz="4" w:space="0" w:color="C0C0C0"/>
              <w:right w:val="single" w:sz="4" w:space="0" w:color="C0C0C0"/>
            </w:tcBorders>
            <w:hideMark/>
          </w:tcPr>
          <w:p w14:paraId="63A1E9E3" w14:textId="77777777" w:rsidR="00F72BB0" w:rsidRPr="00F72BB0" w:rsidRDefault="00F72BB0" w:rsidP="00F72BB0">
            <w:pPr>
              <w:rPr>
                <w:rFonts w:eastAsia="Times New Roman"/>
              </w:rPr>
            </w:pPr>
            <w:r w:rsidRPr="00F72BB0">
              <w:t>Leverancier informeert Opdrachtgever zonder onredelijke vertraging, doch uiterlijk binnen 24 uur, zodra hij kennis heeft genomen van een inbreuk in verband met persoonsgegevens. Voorgaande laat onverlet de verplichtingen die Leverancier heeft op grond van artikel 33 en 34 van de AVG en andere wet- en regelgeving in het kader van de meldplicht datalekken.</w:t>
            </w:r>
          </w:p>
        </w:tc>
      </w:tr>
      <w:tr w:rsidR="00F72BB0" w:rsidRPr="00F72BB0" w14:paraId="66CC31A3" w14:textId="77777777" w:rsidTr="00B33AD0">
        <w:trPr>
          <w:trHeight w:val="255"/>
        </w:trPr>
        <w:tc>
          <w:tcPr>
            <w:tcW w:w="592"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hideMark/>
          </w:tcPr>
          <w:p w14:paraId="0D3D5639" w14:textId="77777777" w:rsidR="00F72BB0" w:rsidRPr="00F72BB0" w:rsidRDefault="00F72BB0" w:rsidP="00F72BB0">
            <w:r w:rsidRPr="00F72BB0">
              <w:t>3 V</w:t>
            </w:r>
          </w:p>
        </w:tc>
        <w:tc>
          <w:tcPr>
            <w:tcW w:w="537" w:type="dxa"/>
            <w:tcBorders>
              <w:top w:val="single" w:sz="4" w:space="0" w:color="C0C0C0"/>
              <w:left w:val="single" w:sz="4" w:space="0" w:color="C0C0C0"/>
              <w:bottom w:val="single" w:sz="4" w:space="0" w:color="C0C0C0"/>
              <w:right w:val="single" w:sz="4" w:space="0" w:color="C0C0C0"/>
            </w:tcBorders>
            <w:hideMark/>
          </w:tcPr>
          <w:p w14:paraId="05217FB5" w14:textId="77777777" w:rsidR="00F72BB0" w:rsidRPr="00F72BB0" w:rsidRDefault="00F72BB0" w:rsidP="00F72BB0">
            <w:pPr>
              <w:rPr>
                <w:rFonts w:eastAsia="Arial Unicode MS"/>
              </w:rPr>
            </w:pPr>
            <w:r w:rsidRPr="00F72BB0">
              <w:rPr>
                <w:rFonts w:eastAsia="Arial Unicode MS"/>
              </w:rPr>
              <w:t xml:space="preserve">Eis </w:t>
            </w:r>
          </w:p>
        </w:tc>
        <w:tc>
          <w:tcPr>
            <w:tcW w:w="5692" w:type="dxa"/>
            <w:tcBorders>
              <w:top w:val="single" w:sz="4" w:space="0" w:color="C0C0C0"/>
              <w:left w:val="single" w:sz="4" w:space="0" w:color="C0C0C0"/>
              <w:bottom w:val="single" w:sz="4" w:space="0" w:color="C0C0C0"/>
              <w:right w:val="single" w:sz="4" w:space="0" w:color="C0C0C0"/>
            </w:tcBorders>
            <w:hideMark/>
          </w:tcPr>
          <w:p w14:paraId="712D02AA" w14:textId="669FD445" w:rsidR="00F72BB0" w:rsidRPr="00F72BB0" w:rsidRDefault="00F72BB0" w:rsidP="00B33AD0">
            <w:pPr>
              <w:rPr>
                <w:rFonts w:eastAsia="Times New Roman"/>
              </w:rPr>
            </w:pPr>
            <w:r w:rsidRPr="00F72BB0">
              <w:t xml:space="preserve">Indien Leverancier het </w:t>
            </w:r>
            <w:r w:rsidR="00B33AD0">
              <w:t xml:space="preserve">gedurende de looptijd van deze </w:t>
            </w:r>
            <w:r w:rsidRPr="00F72BB0">
              <w:t>overeenkomst wenselijk acht om aanvullende afspraken rondom de vastlegging en beveiliging van persoonsgegevens te maken, zal Leverancier hier zijn medewerking aan verlenen</w:t>
            </w:r>
          </w:p>
        </w:tc>
      </w:tr>
      <w:tr w:rsidR="00F72BB0" w:rsidRPr="00F72BB0" w14:paraId="22B0620D" w14:textId="77777777" w:rsidTr="00B33AD0">
        <w:trPr>
          <w:trHeight w:val="255"/>
        </w:trPr>
        <w:tc>
          <w:tcPr>
            <w:tcW w:w="592"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hideMark/>
          </w:tcPr>
          <w:p w14:paraId="634B1C0B" w14:textId="5712DE49" w:rsidR="00F72BB0" w:rsidRPr="00F72BB0" w:rsidRDefault="00B33AD0" w:rsidP="00F72BB0">
            <w:r>
              <w:t>4</w:t>
            </w:r>
            <w:r w:rsidR="00F72BB0" w:rsidRPr="00F72BB0">
              <w:t xml:space="preserve"> V</w:t>
            </w:r>
          </w:p>
        </w:tc>
        <w:tc>
          <w:tcPr>
            <w:tcW w:w="537" w:type="dxa"/>
            <w:tcBorders>
              <w:top w:val="single" w:sz="4" w:space="0" w:color="C0C0C0"/>
              <w:left w:val="single" w:sz="4" w:space="0" w:color="C0C0C0"/>
              <w:bottom w:val="single" w:sz="4" w:space="0" w:color="C0C0C0"/>
              <w:right w:val="single" w:sz="4" w:space="0" w:color="C0C0C0"/>
            </w:tcBorders>
            <w:hideMark/>
          </w:tcPr>
          <w:p w14:paraId="537FC04A" w14:textId="77777777" w:rsidR="00F72BB0" w:rsidRPr="00F72BB0" w:rsidRDefault="00F72BB0" w:rsidP="00F72BB0">
            <w:pPr>
              <w:rPr>
                <w:rFonts w:eastAsia="Arial Unicode MS"/>
              </w:rPr>
            </w:pPr>
            <w:r w:rsidRPr="00F72BB0">
              <w:rPr>
                <w:rFonts w:eastAsia="Arial Unicode MS"/>
              </w:rPr>
              <w:t>Eis</w:t>
            </w:r>
          </w:p>
        </w:tc>
        <w:tc>
          <w:tcPr>
            <w:tcW w:w="5692" w:type="dxa"/>
            <w:tcBorders>
              <w:top w:val="single" w:sz="4" w:space="0" w:color="C0C0C0"/>
              <w:left w:val="single" w:sz="4" w:space="0" w:color="C0C0C0"/>
              <w:bottom w:val="single" w:sz="4" w:space="0" w:color="C0C0C0"/>
              <w:right w:val="single" w:sz="4" w:space="0" w:color="C0C0C0"/>
            </w:tcBorders>
            <w:hideMark/>
          </w:tcPr>
          <w:p w14:paraId="6700BF1B" w14:textId="77777777" w:rsidR="00F72BB0" w:rsidRPr="00F72BB0" w:rsidRDefault="00F72BB0" w:rsidP="00F72BB0">
            <w:pPr>
              <w:rPr>
                <w:rFonts w:eastAsia="Times New Roman"/>
              </w:rPr>
            </w:pPr>
            <w:r w:rsidRPr="00F72BB0">
              <w:t xml:space="preserve">Leverancier is verplicht om ten aanzien van persoonsgegevens geheimhouding te betrachten. De Algemene verordening gegevensbescherming (AVG) dient daarbij in acht genomen te worden. </w:t>
            </w:r>
          </w:p>
        </w:tc>
      </w:tr>
    </w:tbl>
    <w:p w14:paraId="74F71206" w14:textId="77777777" w:rsidR="00F72BB0" w:rsidRPr="00F72BB0" w:rsidRDefault="00F72BB0" w:rsidP="00F72BB0">
      <w:pPr>
        <w:spacing w:line="240" w:lineRule="auto"/>
        <w:rPr>
          <w:sz w:val="13"/>
        </w:rPr>
      </w:pPr>
    </w:p>
    <w:p w14:paraId="457B6332" w14:textId="77777777" w:rsidR="00F72BB0" w:rsidRPr="00F72BB0" w:rsidRDefault="00F72BB0" w:rsidP="00F72BB0">
      <w:pPr>
        <w:spacing w:line="240" w:lineRule="auto"/>
        <w:rPr>
          <w:sz w:val="13"/>
        </w:rPr>
      </w:pPr>
    </w:p>
    <w:p w14:paraId="2999481D" w14:textId="77777777" w:rsidR="00F72BB0" w:rsidRPr="00F72BB0" w:rsidRDefault="00F72BB0" w:rsidP="00F72BB0">
      <w:pPr>
        <w:spacing w:line="240" w:lineRule="auto"/>
        <w:rPr>
          <w:sz w:val="13"/>
        </w:rPr>
      </w:pPr>
    </w:p>
    <w:p w14:paraId="2A2BE0C9" w14:textId="77777777" w:rsidR="00F72BB0" w:rsidRPr="00F72BB0" w:rsidRDefault="00F72BB0" w:rsidP="00F72BB0">
      <w:pPr>
        <w:spacing w:line="240" w:lineRule="auto"/>
        <w:rPr>
          <w:sz w:val="13"/>
        </w:rPr>
      </w:pPr>
    </w:p>
    <w:tbl>
      <w:tblPr>
        <w:tblW w:w="685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26"/>
        <w:gridCol w:w="578"/>
        <w:gridCol w:w="5553"/>
      </w:tblGrid>
      <w:tr w:rsidR="00F72BB0" w:rsidRPr="00F72BB0" w14:paraId="60FAB703" w14:textId="77777777" w:rsidTr="004B284B">
        <w:trPr>
          <w:trHeight w:val="448"/>
          <w:tblHeader/>
        </w:trPr>
        <w:tc>
          <w:tcPr>
            <w:tcW w:w="726" w:type="dxa"/>
            <w:tcBorders>
              <w:bottom w:val="single" w:sz="4" w:space="0" w:color="C0C0C0"/>
            </w:tcBorders>
            <w:noWrap/>
            <w:tcMar>
              <w:top w:w="17" w:type="dxa"/>
              <w:left w:w="17" w:type="dxa"/>
              <w:bottom w:w="0" w:type="dxa"/>
              <w:right w:w="17" w:type="dxa"/>
            </w:tcMar>
            <w:vAlign w:val="center"/>
          </w:tcPr>
          <w:p w14:paraId="705B52A3" w14:textId="77777777" w:rsidR="00F72BB0" w:rsidRPr="00F72BB0" w:rsidRDefault="00F72BB0" w:rsidP="00F72BB0">
            <w:pPr>
              <w:spacing w:line="240" w:lineRule="auto"/>
              <w:rPr>
                <w:rFonts w:eastAsia="Arial Unicode MS"/>
                <w:szCs w:val="18"/>
              </w:rPr>
            </w:pPr>
            <w:r w:rsidRPr="00F72BB0">
              <w:rPr>
                <w:rFonts w:eastAsia="Arial Unicode MS"/>
                <w:szCs w:val="18"/>
              </w:rPr>
              <w:t>Nr.</w:t>
            </w:r>
          </w:p>
        </w:tc>
        <w:tc>
          <w:tcPr>
            <w:tcW w:w="578" w:type="dxa"/>
            <w:tcBorders>
              <w:bottom w:val="single" w:sz="4" w:space="0" w:color="C0C0C0"/>
            </w:tcBorders>
            <w:vAlign w:val="center"/>
          </w:tcPr>
          <w:p w14:paraId="7A7E2C53" w14:textId="77777777" w:rsidR="00F72BB0" w:rsidRPr="00F72BB0" w:rsidRDefault="00F72BB0" w:rsidP="00F72BB0">
            <w:pPr>
              <w:spacing w:line="240" w:lineRule="auto"/>
              <w:rPr>
                <w:rFonts w:eastAsia="Arial Unicode MS"/>
                <w:szCs w:val="18"/>
              </w:rPr>
            </w:pPr>
          </w:p>
        </w:tc>
        <w:tc>
          <w:tcPr>
            <w:tcW w:w="5553" w:type="dxa"/>
            <w:tcBorders>
              <w:bottom w:val="single" w:sz="4" w:space="0" w:color="C0C0C0"/>
            </w:tcBorders>
            <w:vAlign w:val="center"/>
          </w:tcPr>
          <w:p w14:paraId="557768C2" w14:textId="77777777" w:rsidR="00F72BB0" w:rsidRPr="00F72BB0" w:rsidRDefault="00F72BB0" w:rsidP="00F72BB0">
            <w:pPr>
              <w:spacing w:line="240" w:lineRule="auto"/>
              <w:rPr>
                <w:szCs w:val="18"/>
              </w:rPr>
            </w:pPr>
            <w:r w:rsidRPr="00F72BB0">
              <w:rPr>
                <w:szCs w:val="18"/>
              </w:rPr>
              <w:t>Omschrijving</w:t>
            </w:r>
          </w:p>
        </w:tc>
      </w:tr>
      <w:tr w:rsidR="00F72BB0" w:rsidRPr="00F72BB0" w14:paraId="3121D189" w14:textId="77777777" w:rsidTr="004B284B">
        <w:trPr>
          <w:trHeight w:val="255"/>
        </w:trPr>
        <w:tc>
          <w:tcPr>
            <w:tcW w:w="6857" w:type="dxa"/>
            <w:gridSpan w:val="3"/>
            <w:shd w:val="clear" w:color="auto" w:fill="C0C0C0"/>
            <w:noWrap/>
            <w:tcMar>
              <w:top w:w="17" w:type="dxa"/>
              <w:left w:w="17" w:type="dxa"/>
              <w:bottom w:w="0" w:type="dxa"/>
              <w:right w:w="17" w:type="dxa"/>
            </w:tcMar>
          </w:tcPr>
          <w:p w14:paraId="0D4BD472" w14:textId="77777777" w:rsidR="00F72BB0" w:rsidRPr="00F72BB0" w:rsidRDefault="00F72BB0" w:rsidP="00F72BB0">
            <w:pPr>
              <w:spacing w:line="240" w:lineRule="auto"/>
              <w:rPr>
                <w:b/>
                <w:bCs/>
                <w:szCs w:val="18"/>
              </w:rPr>
            </w:pPr>
            <w:r w:rsidRPr="00F72BB0">
              <w:rPr>
                <w:b/>
                <w:bCs/>
                <w:szCs w:val="18"/>
              </w:rPr>
              <w:t>Maatschappelijk Verantwoord Inkopen</w:t>
            </w:r>
          </w:p>
        </w:tc>
      </w:tr>
      <w:tr w:rsidR="00F72BB0" w:rsidRPr="00F72BB0" w14:paraId="29C4CFE3" w14:textId="77777777" w:rsidTr="004B284B">
        <w:trPr>
          <w:trHeight w:val="255"/>
        </w:trPr>
        <w:tc>
          <w:tcPr>
            <w:tcW w:w="726" w:type="dxa"/>
            <w:noWrap/>
            <w:tcMar>
              <w:top w:w="17" w:type="dxa"/>
              <w:left w:w="17" w:type="dxa"/>
              <w:bottom w:w="0" w:type="dxa"/>
              <w:right w:w="17" w:type="dxa"/>
            </w:tcMar>
          </w:tcPr>
          <w:p w14:paraId="5F56EA2F" w14:textId="294C53AB" w:rsidR="00F72BB0" w:rsidRPr="00F72BB0" w:rsidRDefault="00B33AD0" w:rsidP="00F72BB0">
            <w:pPr>
              <w:spacing w:line="240" w:lineRule="auto"/>
              <w:rPr>
                <w:szCs w:val="18"/>
              </w:rPr>
            </w:pPr>
            <w:r>
              <w:rPr>
                <w:szCs w:val="18"/>
              </w:rPr>
              <w:t>1</w:t>
            </w:r>
            <w:r w:rsidR="00F72BB0" w:rsidRPr="00F72BB0">
              <w:rPr>
                <w:szCs w:val="18"/>
              </w:rPr>
              <w:t xml:space="preserve"> M</w:t>
            </w:r>
          </w:p>
        </w:tc>
        <w:tc>
          <w:tcPr>
            <w:tcW w:w="578" w:type="dxa"/>
          </w:tcPr>
          <w:p w14:paraId="246305C9" w14:textId="77777777" w:rsidR="00F72BB0" w:rsidRPr="00F72BB0" w:rsidRDefault="00F72BB0" w:rsidP="00F72BB0">
            <w:pPr>
              <w:spacing w:line="240" w:lineRule="auto"/>
              <w:rPr>
                <w:rFonts w:eastAsia="Arial Unicode MS"/>
                <w:szCs w:val="18"/>
              </w:rPr>
            </w:pPr>
            <w:r w:rsidRPr="00F72BB0">
              <w:rPr>
                <w:rFonts w:eastAsia="Arial Unicode MS"/>
                <w:szCs w:val="18"/>
              </w:rPr>
              <w:t xml:space="preserve"> </w:t>
            </w:r>
          </w:p>
        </w:tc>
        <w:tc>
          <w:tcPr>
            <w:tcW w:w="5553" w:type="dxa"/>
          </w:tcPr>
          <w:p w14:paraId="64FE3BEA" w14:textId="77777777" w:rsidR="00754831" w:rsidRPr="00754831" w:rsidRDefault="00754831" w:rsidP="00754831">
            <w:pPr>
              <w:spacing w:line="240" w:lineRule="exact"/>
              <w:contextualSpacing/>
              <w:rPr>
                <w:rFonts w:eastAsia="Verdana"/>
                <w:szCs w:val="18"/>
                <w:lang w:eastAsia="en-US"/>
              </w:rPr>
            </w:pPr>
            <w:r w:rsidRPr="00754831">
              <w:rPr>
                <w:rFonts w:eastAsia="Verdana"/>
                <w:szCs w:val="18"/>
                <w:lang w:eastAsia="en-US"/>
              </w:rPr>
              <w:t>Maatschappelijk verantwoord inkopen (MVI) betekent het realiseren van meer duurzaamheid en het voorkomen van negatieve effecten op milieu en sociale aspecten.</w:t>
            </w:r>
          </w:p>
          <w:p w14:paraId="084D7127" w14:textId="77777777" w:rsidR="00754831" w:rsidRPr="00754831" w:rsidRDefault="00754831" w:rsidP="00754831">
            <w:pPr>
              <w:spacing w:line="240" w:lineRule="exact"/>
              <w:contextualSpacing/>
              <w:rPr>
                <w:rFonts w:eastAsia="Verdana"/>
                <w:szCs w:val="18"/>
                <w:lang w:eastAsia="en-US"/>
              </w:rPr>
            </w:pPr>
            <w:r w:rsidRPr="00754831">
              <w:rPr>
                <w:rFonts w:eastAsia="Verdana"/>
                <w:szCs w:val="18"/>
                <w:lang w:eastAsia="en-US"/>
              </w:rPr>
              <w:t>Opdrachtgever stelt emissienormen op het transport en verwacht een proactieve rol van de Opdrachtnemer om bij te dragen aan de vermindering van CO</w:t>
            </w:r>
            <w:r w:rsidRPr="00754831">
              <w:rPr>
                <w:rFonts w:eastAsia="Verdana"/>
                <w:szCs w:val="18"/>
                <w:vertAlign w:val="subscript"/>
                <w:lang w:eastAsia="en-US"/>
              </w:rPr>
              <w:t>2</w:t>
            </w:r>
            <w:r w:rsidRPr="00754831">
              <w:rPr>
                <w:rFonts w:eastAsia="Verdana"/>
                <w:szCs w:val="18"/>
                <w:lang w:eastAsia="en-US"/>
              </w:rPr>
              <w:t xml:space="preserve"> uitstoot namens Rijkswaterstaat.</w:t>
            </w:r>
          </w:p>
          <w:p w14:paraId="1DFAA349" w14:textId="77777777" w:rsidR="00754831" w:rsidRPr="00754831" w:rsidRDefault="00754831" w:rsidP="00754831">
            <w:pPr>
              <w:spacing w:line="240" w:lineRule="exact"/>
              <w:contextualSpacing/>
              <w:rPr>
                <w:rFonts w:eastAsia="Verdana"/>
                <w:szCs w:val="18"/>
                <w:lang w:eastAsia="en-US"/>
              </w:rPr>
            </w:pPr>
            <w:r w:rsidRPr="00754831">
              <w:rPr>
                <w:rFonts w:eastAsia="Verdana"/>
                <w:szCs w:val="18"/>
                <w:lang w:eastAsia="en-US"/>
              </w:rPr>
              <w:t>Voor het cluster Transportdiensten</w:t>
            </w:r>
            <w:r w:rsidRPr="00754831">
              <w:rPr>
                <w:rFonts w:eastAsia="Verdana"/>
                <w:szCs w:val="18"/>
                <w:vertAlign w:val="superscript"/>
                <w:lang w:eastAsia="en-US"/>
              </w:rPr>
              <w:footnoteReference w:id="4"/>
            </w:r>
            <w:r w:rsidRPr="00754831">
              <w:rPr>
                <w:rFonts w:eastAsia="Verdana"/>
                <w:szCs w:val="18"/>
                <w:lang w:eastAsia="en-US"/>
              </w:rPr>
              <w:t xml:space="preserve"> is door het Rijk (lees: PIANOO, het Expertisecentrum Aanbesteden van het ministerie van Economische Zaken) een milieucriteriadocument</w:t>
            </w:r>
            <w:r w:rsidRPr="00754831">
              <w:rPr>
                <w:rFonts w:eastAsia="Verdana"/>
                <w:szCs w:val="18"/>
                <w:vertAlign w:val="superscript"/>
                <w:lang w:eastAsia="en-US"/>
              </w:rPr>
              <w:footnoteReference w:id="5"/>
            </w:r>
            <w:r w:rsidRPr="00754831">
              <w:rPr>
                <w:rFonts w:eastAsia="Verdana"/>
                <w:szCs w:val="18"/>
                <w:lang w:eastAsia="en-US"/>
              </w:rPr>
              <w:t xml:space="preserve"> opgesteld. Transportdiensten zijn een onderdeel van de scope van deze opdracht. Zie voor verdere uitleg onderstaande link.</w:t>
            </w:r>
          </w:p>
          <w:p w14:paraId="3356F140" w14:textId="77777777" w:rsidR="00754831" w:rsidRPr="00754831" w:rsidRDefault="00B87715" w:rsidP="00754831">
            <w:pPr>
              <w:spacing w:line="240" w:lineRule="exact"/>
              <w:contextualSpacing/>
              <w:rPr>
                <w:rFonts w:eastAsia="Verdana"/>
                <w:szCs w:val="18"/>
                <w:u w:val="single"/>
                <w:lang w:eastAsia="en-US"/>
              </w:rPr>
            </w:pPr>
            <w:hyperlink r:id="rId22" w:history="1">
              <w:r w:rsidR="00754831" w:rsidRPr="00754831">
                <w:rPr>
                  <w:rStyle w:val="Hyperlink"/>
                  <w:rFonts w:eastAsia="Verdana"/>
                  <w:szCs w:val="18"/>
                  <w:lang w:eastAsia="en-US"/>
                </w:rPr>
                <w:t>https://www.pianoo.nl/themas/maatschappelijk-verantwoord-inkopen-mvi-duurzaam-inkopen/productgroepen</w:t>
              </w:r>
            </w:hyperlink>
          </w:p>
          <w:p w14:paraId="3FDF078E" w14:textId="77777777" w:rsidR="00F72BB0" w:rsidRPr="00F72BB0" w:rsidRDefault="00F72BB0" w:rsidP="00F72BB0">
            <w:pPr>
              <w:spacing w:line="240" w:lineRule="exact"/>
              <w:contextualSpacing/>
              <w:rPr>
                <w:rFonts w:eastAsia="Verdana"/>
                <w:szCs w:val="18"/>
                <w:lang w:eastAsia="en-US"/>
              </w:rPr>
            </w:pPr>
          </w:p>
          <w:p w14:paraId="21F75D58" w14:textId="77777777" w:rsidR="00F72BB0" w:rsidRPr="00F72BB0" w:rsidRDefault="00F72BB0" w:rsidP="00B33AD0">
            <w:pPr>
              <w:spacing w:line="240" w:lineRule="exact"/>
              <w:contextualSpacing/>
              <w:rPr>
                <w:rFonts w:eastAsia="Verdana"/>
                <w:szCs w:val="18"/>
                <w:lang w:eastAsia="en-US"/>
              </w:rPr>
            </w:pPr>
          </w:p>
        </w:tc>
      </w:tr>
      <w:tr w:rsidR="00F72BB0" w:rsidRPr="00F72BB0" w14:paraId="4010A4F1" w14:textId="77777777" w:rsidTr="004B284B">
        <w:trPr>
          <w:trHeight w:val="255"/>
        </w:trPr>
        <w:tc>
          <w:tcPr>
            <w:tcW w:w="726" w:type="dxa"/>
            <w:noWrap/>
            <w:tcMar>
              <w:top w:w="17" w:type="dxa"/>
              <w:left w:w="17" w:type="dxa"/>
              <w:bottom w:w="0" w:type="dxa"/>
              <w:right w:w="17" w:type="dxa"/>
            </w:tcMar>
          </w:tcPr>
          <w:p w14:paraId="7E6805E9" w14:textId="6E080FDC" w:rsidR="00F72BB0" w:rsidRPr="00F72BB0" w:rsidRDefault="00B33AD0" w:rsidP="00F72BB0">
            <w:pPr>
              <w:spacing w:line="240" w:lineRule="auto"/>
              <w:rPr>
                <w:szCs w:val="18"/>
              </w:rPr>
            </w:pPr>
            <w:r>
              <w:rPr>
                <w:szCs w:val="18"/>
              </w:rPr>
              <w:lastRenderedPageBreak/>
              <w:t xml:space="preserve">2 </w:t>
            </w:r>
            <w:r w:rsidR="00F72BB0" w:rsidRPr="00F72BB0">
              <w:rPr>
                <w:szCs w:val="18"/>
              </w:rPr>
              <w:t>M</w:t>
            </w:r>
          </w:p>
        </w:tc>
        <w:tc>
          <w:tcPr>
            <w:tcW w:w="578" w:type="dxa"/>
          </w:tcPr>
          <w:p w14:paraId="77B7C2AA" w14:textId="77777777" w:rsidR="00F72BB0" w:rsidRPr="00F72BB0" w:rsidRDefault="00F72BB0" w:rsidP="00F72BB0">
            <w:pPr>
              <w:spacing w:line="240" w:lineRule="auto"/>
              <w:rPr>
                <w:rFonts w:eastAsia="Arial Unicode MS"/>
                <w:szCs w:val="18"/>
              </w:rPr>
            </w:pPr>
          </w:p>
        </w:tc>
        <w:tc>
          <w:tcPr>
            <w:tcW w:w="5553" w:type="dxa"/>
          </w:tcPr>
          <w:p w14:paraId="5FB3D9E2" w14:textId="4BECA263" w:rsidR="00F72BB0" w:rsidRPr="00F72BB0" w:rsidRDefault="00F72BB0" w:rsidP="00F72BB0">
            <w:pPr>
              <w:tabs>
                <w:tab w:val="left" w:pos="227"/>
                <w:tab w:val="left" w:pos="454"/>
                <w:tab w:val="left" w:pos="680"/>
              </w:tabs>
              <w:autoSpaceDE w:val="0"/>
              <w:autoSpaceDN w:val="0"/>
              <w:adjustRightInd w:val="0"/>
              <w:spacing w:line="240" w:lineRule="auto"/>
              <w:rPr>
                <w:szCs w:val="18"/>
              </w:rPr>
            </w:pPr>
            <w:r w:rsidRPr="00F72BB0">
              <w:rPr>
                <w:szCs w:val="18"/>
              </w:rPr>
              <w:t>Geleverde brandstoffen zijn minimaal milieubelastend; Opdrachtnemer informeert Opdrachtgever over relevante ontwikkelingen</w:t>
            </w:r>
            <w:r w:rsidR="0034367D">
              <w:rPr>
                <w:szCs w:val="18"/>
              </w:rPr>
              <w:t xml:space="preserve"> </w:t>
            </w:r>
            <w:r w:rsidRPr="00F72BB0">
              <w:rPr>
                <w:szCs w:val="18"/>
              </w:rPr>
              <w:t>op dit gebied.</w:t>
            </w:r>
          </w:p>
          <w:p w14:paraId="11BAA31F" w14:textId="77777777" w:rsidR="00F72BB0" w:rsidRPr="00F72BB0" w:rsidRDefault="00F72BB0" w:rsidP="00F72BB0">
            <w:pPr>
              <w:tabs>
                <w:tab w:val="left" w:pos="227"/>
                <w:tab w:val="left" w:pos="454"/>
                <w:tab w:val="left" w:pos="680"/>
              </w:tabs>
              <w:autoSpaceDE w:val="0"/>
              <w:autoSpaceDN w:val="0"/>
              <w:adjustRightInd w:val="0"/>
              <w:spacing w:line="240" w:lineRule="auto"/>
              <w:rPr>
                <w:szCs w:val="18"/>
                <w:highlight w:val="yellow"/>
              </w:rPr>
            </w:pPr>
            <w:r w:rsidRPr="00F72BB0">
              <w:rPr>
                <w:szCs w:val="18"/>
              </w:rPr>
              <w:t xml:space="preserve">Het door Opdrachtnemer voor de aflevering gebruikte wagenpark is minimaal milieubelastend. </w:t>
            </w:r>
          </w:p>
        </w:tc>
      </w:tr>
      <w:tr w:rsidR="00F72BB0" w:rsidRPr="00F72BB0" w14:paraId="0EC1C981" w14:textId="77777777" w:rsidTr="004B284B">
        <w:trPr>
          <w:trHeight w:val="255"/>
        </w:trPr>
        <w:tc>
          <w:tcPr>
            <w:tcW w:w="726" w:type="dxa"/>
            <w:noWrap/>
            <w:tcMar>
              <w:top w:w="17" w:type="dxa"/>
              <w:left w:w="17" w:type="dxa"/>
              <w:bottom w:w="0" w:type="dxa"/>
              <w:right w:w="17" w:type="dxa"/>
            </w:tcMar>
          </w:tcPr>
          <w:p w14:paraId="599492BB" w14:textId="68D83D51" w:rsidR="00F72BB0" w:rsidRPr="00F72BB0" w:rsidRDefault="00B33AD0" w:rsidP="00F72BB0">
            <w:pPr>
              <w:spacing w:line="240" w:lineRule="auto"/>
              <w:rPr>
                <w:szCs w:val="18"/>
              </w:rPr>
            </w:pPr>
            <w:r>
              <w:rPr>
                <w:szCs w:val="18"/>
              </w:rPr>
              <w:t>3</w:t>
            </w:r>
            <w:r w:rsidR="00F72BB0" w:rsidRPr="00F72BB0">
              <w:rPr>
                <w:szCs w:val="18"/>
              </w:rPr>
              <w:t xml:space="preserve"> M</w:t>
            </w:r>
          </w:p>
        </w:tc>
        <w:tc>
          <w:tcPr>
            <w:tcW w:w="578" w:type="dxa"/>
          </w:tcPr>
          <w:p w14:paraId="33CE0054" w14:textId="77777777" w:rsidR="00F72BB0" w:rsidRPr="00F72BB0" w:rsidRDefault="00F72BB0" w:rsidP="00F72BB0">
            <w:pPr>
              <w:spacing w:line="240" w:lineRule="auto"/>
              <w:rPr>
                <w:rFonts w:eastAsia="Arial Unicode MS"/>
                <w:szCs w:val="18"/>
              </w:rPr>
            </w:pPr>
          </w:p>
        </w:tc>
        <w:tc>
          <w:tcPr>
            <w:tcW w:w="5553" w:type="dxa"/>
          </w:tcPr>
          <w:p w14:paraId="00EF5BAE" w14:textId="77777777" w:rsidR="00F72BB0" w:rsidRPr="00F72BB0" w:rsidRDefault="00F72BB0" w:rsidP="00F72BB0">
            <w:pPr>
              <w:spacing w:line="240" w:lineRule="auto"/>
              <w:rPr>
                <w:szCs w:val="18"/>
              </w:rPr>
            </w:pPr>
            <w:r w:rsidRPr="00F72BB0">
              <w:t xml:space="preserve">De Opdrachtnemer levert conform de wettelijke eisen (inclusief milieuvoorschriften) en draagt zorg voor de afgesproken inspectie van de tank en de directe omgeving. Indien “aan de orde” rapporteert Opdrachtnemer onmiddellijk bij een meer dan minimale milieubelasting veroorzaakt door zijn werkzaamheden. Opdrachtnemer is aansprakelijk voor alle hieruit voortvloeiende gevolgen. </w:t>
            </w:r>
          </w:p>
          <w:p w14:paraId="799CC86C" w14:textId="77777777" w:rsidR="00F72BB0" w:rsidRPr="00F72BB0" w:rsidRDefault="00F72BB0" w:rsidP="00F72BB0">
            <w:pPr>
              <w:spacing w:line="240" w:lineRule="auto"/>
              <w:rPr>
                <w:szCs w:val="18"/>
                <w:highlight w:val="green"/>
                <w:u w:val="single"/>
              </w:rPr>
            </w:pPr>
          </w:p>
        </w:tc>
      </w:tr>
    </w:tbl>
    <w:p w14:paraId="3B5C1907" w14:textId="77777777" w:rsidR="00F72BB0" w:rsidRPr="00F72BB0" w:rsidRDefault="00F72BB0" w:rsidP="00F72BB0"/>
    <w:p w14:paraId="5739001A" w14:textId="77777777" w:rsidR="00F72BB0" w:rsidRPr="00F72BB0" w:rsidRDefault="00F72BB0" w:rsidP="00F72BB0"/>
    <w:p w14:paraId="216D7ECC" w14:textId="04814A39" w:rsidR="00F72BB0" w:rsidRDefault="00F72BB0" w:rsidP="00F72BB0">
      <w:pPr>
        <w:spacing w:line="240" w:lineRule="auto"/>
        <w:rPr>
          <w:szCs w:val="18"/>
        </w:rPr>
      </w:pPr>
    </w:p>
    <w:p w14:paraId="6AEB99B2" w14:textId="77777777" w:rsidR="00435967" w:rsidRDefault="00435967" w:rsidP="00435967">
      <w:pPr>
        <w:spacing w:line="240" w:lineRule="auto"/>
        <w:rPr>
          <w:b/>
          <w:szCs w:val="18"/>
        </w:rPr>
      </w:pPr>
      <w:bookmarkStart w:id="144" w:name="_Toc15568019"/>
      <w:bookmarkStart w:id="145" w:name="_Toc62471469"/>
    </w:p>
    <w:p w14:paraId="26635CF8" w14:textId="77777777" w:rsidR="00435967" w:rsidRDefault="00435967" w:rsidP="00435967">
      <w:pPr>
        <w:spacing w:line="240" w:lineRule="auto"/>
        <w:rPr>
          <w:b/>
          <w:szCs w:val="18"/>
        </w:rPr>
      </w:pPr>
    </w:p>
    <w:p w14:paraId="21D7DBDF" w14:textId="77777777" w:rsidR="00435967" w:rsidRDefault="00435967" w:rsidP="00435967">
      <w:pPr>
        <w:spacing w:line="240" w:lineRule="auto"/>
        <w:rPr>
          <w:b/>
          <w:szCs w:val="18"/>
        </w:rPr>
      </w:pPr>
    </w:p>
    <w:p w14:paraId="02877661" w14:textId="77777777" w:rsidR="00435967" w:rsidRDefault="00435967" w:rsidP="00435967">
      <w:pPr>
        <w:spacing w:line="240" w:lineRule="auto"/>
        <w:rPr>
          <w:b/>
          <w:szCs w:val="18"/>
        </w:rPr>
      </w:pPr>
    </w:p>
    <w:p w14:paraId="3B95A3B9" w14:textId="77777777" w:rsidR="00435967" w:rsidRDefault="00435967" w:rsidP="00435967">
      <w:pPr>
        <w:spacing w:line="240" w:lineRule="auto"/>
        <w:rPr>
          <w:b/>
          <w:szCs w:val="18"/>
        </w:rPr>
      </w:pPr>
    </w:p>
    <w:p w14:paraId="4EC4E170" w14:textId="77777777" w:rsidR="00435967" w:rsidRDefault="00435967" w:rsidP="00435967">
      <w:pPr>
        <w:spacing w:line="240" w:lineRule="auto"/>
        <w:rPr>
          <w:b/>
          <w:szCs w:val="18"/>
        </w:rPr>
      </w:pPr>
    </w:p>
    <w:p w14:paraId="4CF72FEA" w14:textId="77777777" w:rsidR="00435967" w:rsidRDefault="00435967" w:rsidP="00435967">
      <w:pPr>
        <w:spacing w:line="240" w:lineRule="auto"/>
        <w:rPr>
          <w:b/>
          <w:szCs w:val="18"/>
        </w:rPr>
      </w:pPr>
    </w:p>
    <w:p w14:paraId="3ABE5CE9" w14:textId="77777777" w:rsidR="00435967" w:rsidRDefault="00435967" w:rsidP="00435967">
      <w:pPr>
        <w:spacing w:line="240" w:lineRule="auto"/>
        <w:rPr>
          <w:b/>
          <w:szCs w:val="18"/>
        </w:rPr>
      </w:pPr>
    </w:p>
    <w:p w14:paraId="2E71B359" w14:textId="77777777" w:rsidR="00435967" w:rsidRDefault="00435967" w:rsidP="00435967">
      <w:pPr>
        <w:spacing w:line="240" w:lineRule="auto"/>
        <w:rPr>
          <w:b/>
          <w:szCs w:val="18"/>
        </w:rPr>
      </w:pPr>
    </w:p>
    <w:p w14:paraId="11A72FFD" w14:textId="77777777" w:rsidR="00435967" w:rsidRDefault="00435967" w:rsidP="00435967">
      <w:pPr>
        <w:spacing w:line="240" w:lineRule="auto"/>
        <w:rPr>
          <w:b/>
          <w:szCs w:val="18"/>
        </w:rPr>
      </w:pPr>
    </w:p>
    <w:p w14:paraId="678558AC" w14:textId="77777777" w:rsidR="00435967" w:rsidRDefault="00435967" w:rsidP="00435967">
      <w:pPr>
        <w:spacing w:line="240" w:lineRule="auto"/>
        <w:rPr>
          <w:b/>
          <w:szCs w:val="18"/>
        </w:rPr>
      </w:pPr>
    </w:p>
    <w:p w14:paraId="12540F5D" w14:textId="77777777" w:rsidR="00435967" w:rsidRDefault="00435967" w:rsidP="00435967">
      <w:pPr>
        <w:spacing w:line="240" w:lineRule="auto"/>
        <w:rPr>
          <w:b/>
          <w:szCs w:val="18"/>
        </w:rPr>
      </w:pPr>
    </w:p>
    <w:p w14:paraId="6D50FF03" w14:textId="77777777" w:rsidR="00435967" w:rsidRDefault="00435967" w:rsidP="00435967">
      <w:pPr>
        <w:spacing w:line="240" w:lineRule="auto"/>
        <w:rPr>
          <w:b/>
          <w:szCs w:val="18"/>
        </w:rPr>
      </w:pPr>
    </w:p>
    <w:p w14:paraId="19AA6216" w14:textId="77777777" w:rsidR="00435967" w:rsidRDefault="00435967" w:rsidP="00435967">
      <w:pPr>
        <w:spacing w:line="240" w:lineRule="auto"/>
        <w:rPr>
          <w:b/>
          <w:szCs w:val="18"/>
        </w:rPr>
      </w:pPr>
    </w:p>
    <w:p w14:paraId="61CFCEAC" w14:textId="77777777" w:rsidR="00435967" w:rsidRDefault="00435967" w:rsidP="00435967">
      <w:pPr>
        <w:spacing w:line="240" w:lineRule="auto"/>
        <w:rPr>
          <w:b/>
          <w:szCs w:val="18"/>
        </w:rPr>
      </w:pPr>
    </w:p>
    <w:p w14:paraId="291C8199" w14:textId="77777777" w:rsidR="00435967" w:rsidRDefault="00435967" w:rsidP="00435967">
      <w:pPr>
        <w:spacing w:line="240" w:lineRule="auto"/>
        <w:rPr>
          <w:b/>
          <w:szCs w:val="18"/>
        </w:rPr>
      </w:pPr>
    </w:p>
    <w:p w14:paraId="5B602CBE" w14:textId="77777777" w:rsidR="00435967" w:rsidRDefault="00435967" w:rsidP="00435967">
      <w:pPr>
        <w:spacing w:line="240" w:lineRule="auto"/>
        <w:rPr>
          <w:b/>
          <w:szCs w:val="18"/>
        </w:rPr>
      </w:pPr>
    </w:p>
    <w:p w14:paraId="48DFB473" w14:textId="77777777" w:rsidR="00435967" w:rsidRDefault="00435967" w:rsidP="00435967">
      <w:pPr>
        <w:spacing w:line="240" w:lineRule="auto"/>
        <w:rPr>
          <w:b/>
          <w:szCs w:val="18"/>
        </w:rPr>
      </w:pPr>
    </w:p>
    <w:p w14:paraId="5F9064C6" w14:textId="77777777" w:rsidR="00435967" w:rsidRDefault="00435967" w:rsidP="00435967">
      <w:pPr>
        <w:spacing w:line="240" w:lineRule="auto"/>
        <w:rPr>
          <w:b/>
          <w:szCs w:val="18"/>
        </w:rPr>
      </w:pPr>
    </w:p>
    <w:p w14:paraId="17AEC5D8" w14:textId="77777777" w:rsidR="00435967" w:rsidRDefault="00435967" w:rsidP="00435967">
      <w:pPr>
        <w:spacing w:line="240" w:lineRule="auto"/>
        <w:rPr>
          <w:b/>
          <w:szCs w:val="18"/>
        </w:rPr>
      </w:pPr>
    </w:p>
    <w:p w14:paraId="39499605" w14:textId="77777777" w:rsidR="00435967" w:rsidRDefault="00435967" w:rsidP="00435967">
      <w:pPr>
        <w:spacing w:line="240" w:lineRule="auto"/>
        <w:rPr>
          <w:b/>
          <w:szCs w:val="18"/>
        </w:rPr>
      </w:pPr>
    </w:p>
    <w:p w14:paraId="5699C5FF" w14:textId="77777777" w:rsidR="00435967" w:rsidRDefault="00435967" w:rsidP="00435967">
      <w:pPr>
        <w:spacing w:line="240" w:lineRule="auto"/>
        <w:rPr>
          <w:b/>
          <w:szCs w:val="18"/>
        </w:rPr>
      </w:pPr>
    </w:p>
    <w:p w14:paraId="163A13F6" w14:textId="77777777" w:rsidR="00435967" w:rsidRDefault="00435967" w:rsidP="00435967">
      <w:pPr>
        <w:spacing w:line="240" w:lineRule="auto"/>
        <w:rPr>
          <w:b/>
          <w:szCs w:val="18"/>
        </w:rPr>
      </w:pPr>
    </w:p>
    <w:p w14:paraId="4C386E90" w14:textId="77777777" w:rsidR="00435967" w:rsidRDefault="00435967" w:rsidP="00435967">
      <w:pPr>
        <w:spacing w:line="240" w:lineRule="auto"/>
        <w:rPr>
          <w:b/>
          <w:szCs w:val="18"/>
        </w:rPr>
      </w:pPr>
    </w:p>
    <w:p w14:paraId="120544F5" w14:textId="77777777" w:rsidR="00435967" w:rsidRDefault="00435967" w:rsidP="00435967">
      <w:pPr>
        <w:spacing w:line="240" w:lineRule="auto"/>
        <w:rPr>
          <w:b/>
          <w:szCs w:val="18"/>
        </w:rPr>
      </w:pPr>
    </w:p>
    <w:p w14:paraId="41680BCF" w14:textId="77777777" w:rsidR="00435967" w:rsidRDefault="00435967" w:rsidP="00435967">
      <w:pPr>
        <w:spacing w:line="240" w:lineRule="auto"/>
        <w:rPr>
          <w:b/>
          <w:szCs w:val="18"/>
        </w:rPr>
      </w:pPr>
    </w:p>
    <w:p w14:paraId="16F01F78" w14:textId="77777777" w:rsidR="00435967" w:rsidRDefault="00435967" w:rsidP="00435967">
      <w:pPr>
        <w:spacing w:line="240" w:lineRule="auto"/>
        <w:rPr>
          <w:b/>
          <w:szCs w:val="18"/>
        </w:rPr>
      </w:pPr>
    </w:p>
    <w:p w14:paraId="588AE6F5" w14:textId="77777777" w:rsidR="00435967" w:rsidRDefault="00435967" w:rsidP="00435967">
      <w:pPr>
        <w:spacing w:line="240" w:lineRule="auto"/>
        <w:rPr>
          <w:b/>
          <w:szCs w:val="18"/>
        </w:rPr>
      </w:pPr>
    </w:p>
    <w:p w14:paraId="238B003C" w14:textId="77777777" w:rsidR="00435967" w:rsidRDefault="00435967" w:rsidP="00435967">
      <w:pPr>
        <w:spacing w:line="240" w:lineRule="auto"/>
        <w:rPr>
          <w:b/>
          <w:szCs w:val="18"/>
        </w:rPr>
      </w:pPr>
    </w:p>
    <w:p w14:paraId="6B3BF8EB" w14:textId="77777777" w:rsidR="00435967" w:rsidRDefault="00435967" w:rsidP="00435967">
      <w:pPr>
        <w:spacing w:line="240" w:lineRule="auto"/>
        <w:rPr>
          <w:b/>
          <w:szCs w:val="18"/>
        </w:rPr>
      </w:pPr>
    </w:p>
    <w:p w14:paraId="7CE0438C" w14:textId="77777777" w:rsidR="00435967" w:rsidRDefault="00435967" w:rsidP="00435967">
      <w:pPr>
        <w:spacing w:line="240" w:lineRule="auto"/>
        <w:rPr>
          <w:b/>
          <w:szCs w:val="18"/>
        </w:rPr>
      </w:pPr>
    </w:p>
    <w:p w14:paraId="056488D4" w14:textId="77777777" w:rsidR="00435967" w:rsidRDefault="00435967" w:rsidP="00435967">
      <w:pPr>
        <w:spacing w:line="240" w:lineRule="auto"/>
        <w:rPr>
          <w:b/>
          <w:szCs w:val="18"/>
        </w:rPr>
      </w:pPr>
    </w:p>
    <w:p w14:paraId="57842955" w14:textId="77777777" w:rsidR="00435967" w:rsidRDefault="00435967" w:rsidP="00435967">
      <w:pPr>
        <w:spacing w:line="240" w:lineRule="auto"/>
        <w:rPr>
          <w:b/>
          <w:szCs w:val="18"/>
        </w:rPr>
      </w:pPr>
    </w:p>
    <w:p w14:paraId="5CF7265D" w14:textId="77777777" w:rsidR="00435967" w:rsidRDefault="00435967" w:rsidP="00435967">
      <w:pPr>
        <w:spacing w:line="240" w:lineRule="auto"/>
        <w:rPr>
          <w:b/>
          <w:szCs w:val="18"/>
        </w:rPr>
      </w:pPr>
    </w:p>
    <w:p w14:paraId="24306AC8" w14:textId="77777777" w:rsidR="00435967" w:rsidRDefault="00435967" w:rsidP="00435967">
      <w:pPr>
        <w:spacing w:line="240" w:lineRule="auto"/>
        <w:rPr>
          <w:b/>
          <w:szCs w:val="18"/>
        </w:rPr>
      </w:pPr>
    </w:p>
    <w:p w14:paraId="509C85AD" w14:textId="77777777" w:rsidR="00435967" w:rsidRDefault="00435967" w:rsidP="00435967">
      <w:pPr>
        <w:spacing w:line="240" w:lineRule="auto"/>
        <w:rPr>
          <w:b/>
          <w:szCs w:val="18"/>
        </w:rPr>
      </w:pPr>
    </w:p>
    <w:p w14:paraId="40BCAEEC" w14:textId="77777777" w:rsidR="00435967" w:rsidRDefault="00435967" w:rsidP="00435967">
      <w:pPr>
        <w:spacing w:line="240" w:lineRule="auto"/>
        <w:rPr>
          <w:b/>
          <w:szCs w:val="18"/>
        </w:rPr>
      </w:pPr>
    </w:p>
    <w:p w14:paraId="1FF78A65" w14:textId="12C41F6E" w:rsidR="00921924" w:rsidRDefault="00921924">
      <w:pPr>
        <w:spacing w:line="240" w:lineRule="auto"/>
        <w:rPr>
          <w:b/>
          <w:szCs w:val="18"/>
        </w:rPr>
      </w:pPr>
      <w:r>
        <w:rPr>
          <w:b/>
          <w:szCs w:val="18"/>
        </w:rPr>
        <w:br w:type="page"/>
      </w:r>
    </w:p>
    <w:p w14:paraId="20B0177B" w14:textId="3A7D20AE" w:rsidR="00921924" w:rsidRPr="00035E50" w:rsidRDefault="00921924" w:rsidP="00921924">
      <w:pPr>
        <w:tabs>
          <w:tab w:val="left" w:pos="227"/>
          <w:tab w:val="left" w:pos="454"/>
          <w:tab w:val="left" w:pos="680"/>
        </w:tabs>
        <w:autoSpaceDE w:val="0"/>
        <w:autoSpaceDN w:val="0"/>
        <w:adjustRightInd w:val="0"/>
        <w:spacing w:before="240" w:line="240" w:lineRule="auto"/>
        <w:outlineLvl w:val="1"/>
        <w:rPr>
          <w:b/>
          <w:szCs w:val="20"/>
        </w:rPr>
      </w:pPr>
      <w:bookmarkStart w:id="146" w:name="_Toc65488014"/>
      <w:bookmarkStart w:id="147" w:name="_Toc65488498"/>
      <w:bookmarkEnd w:id="144"/>
      <w:bookmarkEnd w:id="145"/>
      <w:r>
        <w:rPr>
          <w:b/>
          <w:szCs w:val="20"/>
        </w:rPr>
        <w:lastRenderedPageBreak/>
        <w:t>B</w:t>
      </w:r>
      <w:r w:rsidRPr="00035E50">
        <w:rPr>
          <w:b/>
          <w:szCs w:val="20"/>
        </w:rPr>
        <w:t xml:space="preserve">ijlage </w:t>
      </w:r>
      <w:r>
        <w:rPr>
          <w:b/>
          <w:szCs w:val="20"/>
        </w:rPr>
        <w:t>3</w:t>
      </w:r>
      <w:r w:rsidRPr="00035E50">
        <w:rPr>
          <w:b/>
          <w:szCs w:val="20"/>
        </w:rPr>
        <w:tab/>
      </w:r>
      <w:bookmarkEnd w:id="146"/>
      <w:r>
        <w:rPr>
          <w:b/>
          <w:szCs w:val="20"/>
        </w:rPr>
        <w:t>Inschrijvingsbiljet</w:t>
      </w:r>
      <w:bookmarkEnd w:id="147"/>
    </w:p>
    <w:p w14:paraId="3D7C50F1" w14:textId="77777777" w:rsidR="00435967" w:rsidRPr="00435967" w:rsidRDefault="00435967" w:rsidP="00435967">
      <w:pPr>
        <w:spacing w:line="240" w:lineRule="auto"/>
        <w:rPr>
          <w:szCs w:val="18"/>
        </w:rPr>
      </w:pPr>
    </w:p>
    <w:p w14:paraId="653A1121" w14:textId="77777777" w:rsidR="00435967" w:rsidRPr="00435967" w:rsidRDefault="00435967" w:rsidP="00435967">
      <w:pPr>
        <w:spacing w:line="240" w:lineRule="auto"/>
        <w:rPr>
          <w:szCs w:val="18"/>
        </w:rPr>
      </w:pPr>
      <w:r w:rsidRPr="00435967">
        <w:rPr>
          <w:szCs w:val="18"/>
        </w:rPr>
        <w:t>De hierna te noemen Inschrijver(s)</w:t>
      </w:r>
      <w:r w:rsidRPr="00435967">
        <w:rPr>
          <w:szCs w:val="18"/>
          <w:vertAlign w:val="superscript"/>
        </w:rPr>
        <w:footnoteReference w:id="6"/>
      </w:r>
      <w:r w:rsidRPr="00435967">
        <w:rPr>
          <w:szCs w:val="18"/>
        </w:rPr>
        <w:t>:</w:t>
      </w:r>
    </w:p>
    <w:p w14:paraId="7FB0082F" w14:textId="77777777" w:rsidR="00435967" w:rsidRPr="00435967" w:rsidRDefault="00435967" w:rsidP="00435967">
      <w:pPr>
        <w:spacing w:line="240" w:lineRule="auto"/>
        <w:rPr>
          <w:szCs w:val="18"/>
        </w:rPr>
      </w:pPr>
    </w:p>
    <w:p w14:paraId="1F36F42E" w14:textId="77777777" w:rsidR="00435967" w:rsidRPr="00435967" w:rsidRDefault="00435967" w:rsidP="00435967">
      <w:pPr>
        <w:spacing w:line="240" w:lineRule="auto"/>
        <w:rPr>
          <w:szCs w:val="18"/>
        </w:rPr>
      </w:pPr>
      <w:r w:rsidRPr="00435967">
        <w:rPr>
          <w:b/>
          <w:szCs w:val="18"/>
        </w:rPr>
        <w:t>A</w:t>
      </w:r>
      <w:r w:rsidRPr="00435967">
        <w:rPr>
          <w:szCs w:val="18"/>
        </w:rPr>
        <w:t xml:space="preserve">)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 xml:space="preserve"> </w:t>
      </w:r>
      <w:r w:rsidRPr="00435967">
        <w:rPr>
          <w:szCs w:val="18"/>
          <w:vertAlign w:val="superscript"/>
        </w:rPr>
        <w:footnoteReference w:id="7"/>
      </w:r>
      <w:r w:rsidRPr="00435967">
        <w:rPr>
          <w:szCs w:val="18"/>
        </w:rPr>
        <w:t>,</w:t>
      </w:r>
      <w:r w:rsidRPr="00435967">
        <w:rPr>
          <w:szCs w:val="18"/>
        </w:rPr>
        <w:tab/>
      </w:r>
      <w:r w:rsidRPr="00435967">
        <w:rPr>
          <w:szCs w:val="18"/>
        </w:rPr>
        <w:tab/>
      </w:r>
    </w:p>
    <w:p w14:paraId="1A423AFE" w14:textId="77777777" w:rsidR="00435967" w:rsidRPr="00435967" w:rsidRDefault="00435967" w:rsidP="00435967">
      <w:pPr>
        <w:spacing w:line="240" w:lineRule="auto"/>
        <w:rPr>
          <w:szCs w:val="18"/>
        </w:rPr>
      </w:pPr>
      <w:r w:rsidRPr="00435967">
        <w:rPr>
          <w:szCs w:val="18"/>
        </w:rPr>
        <w:tab/>
        <w:t xml:space="preserve">gevestigd te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 xml:space="preserve"> </w:t>
      </w:r>
      <w:r w:rsidRPr="00435967">
        <w:rPr>
          <w:szCs w:val="18"/>
          <w:vertAlign w:val="superscript"/>
        </w:rPr>
        <w:footnoteReference w:id="8"/>
      </w:r>
      <w:r w:rsidRPr="00435967">
        <w:rPr>
          <w:szCs w:val="18"/>
        </w:rPr>
        <w:t>,</w:t>
      </w:r>
      <w:r w:rsidRPr="00435967">
        <w:rPr>
          <w:szCs w:val="18"/>
        </w:rPr>
        <w:tab/>
      </w:r>
      <w:r w:rsidRPr="00435967">
        <w:rPr>
          <w:szCs w:val="18"/>
        </w:rPr>
        <w:tab/>
      </w:r>
    </w:p>
    <w:p w14:paraId="79DDD12D" w14:textId="77777777" w:rsidR="00435967" w:rsidRPr="00435967" w:rsidRDefault="00435967" w:rsidP="00435967">
      <w:pPr>
        <w:spacing w:line="240" w:lineRule="auto"/>
        <w:rPr>
          <w:szCs w:val="18"/>
        </w:rPr>
      </w:pPr>
      <w:r w:rsidRPr="00435967">
        <w:rPr>
          <w:szCs w:val="18"/>
        </w:rPr>
        <w:t>nummer van Inschrijving in het handelsregister</w:t>
      </w:r>
      <w:r w:rsidRPr="00435967">
        <w:rPr>
          <w:szCs w:val="18"/>
          <w:vertAlign w:val="superscript"/>
        </w:rPr>
        <w:footnoteReference w:id="9"/>
      </w:r>
      <w:r w:rsidRPr="00435967">
        <w:rPr>
          <w:szCs w:val="18"/>
        </w:rPr>
        <w:t xml:space="preserve">, </w:t>
      </w:r>
    </w:p>
    <w:p w14:paraId="4DAEA04F" w14:textId="77777777" w:rsidR="00435967" w:rsidRPr="00435967" w:rsidRDefault="00435967" w:rsidP="00435967">
      <w:pPr>
        <w:spacing w:line="240" w:lineRule="auto"/>
        <w:rPr>
          <w:szCs w:val="18"/>
        </w:rPr>
      </w:pPr>
      <w:r w:rsidRPr="00435967">
        <w:rPr>
          <w:szCs w:val="18"/>
        </w:rPr>
        <w:t xml:space="preserve">dan wel een overeenkomstig register van het land van vestiging </w:t>
      </w:r>
    </w:p>
    <w:p w14:paraId="3F48E55E" w14:textId="77777777" w:rsidR="00435967" w:rsidRPr="00435967" w:rsidRDefault="00435967" w:rsidP="00435967">
      <w:pPr>
        <w:spacing w:line="240" w:lineRule="auto"/>
        <w:rPr>
          <w:szCs w:val="18"/>
        </w:rPr>
      </w:pPr>
      <w:r w:rsidRPr="00435967">
        <w:rPr>
          <w:szCs w:val="18"/>
        </w:rPr>
        <w:t xml:space="preserve">van de onderneming: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 xml:space="preserve"> ,</w:t>
      </w:r>
    </w:p>
    <w:p w14:paraId="6A942BDA" w14:textId="77777777" w:rsidR="00435967" w:rsidRPr="00435967" w:rsidRDefault="00435967" w:rsidP="00435967">
      <w:pPr>
        <w:spacing w:line="240" w:lineRule="auto"/>
        <w:rPr>
          <w:szCs w:val="18"/>
        </w:rPr>
      </w:pPr>
      <w:r w:rsidRPr="00435967">
        <w:rPr>
          <w:b/>
          <w:szCs w:val="18"/>
        </w:rPr>
        <w:t>B</w:t>
      </w:r>
      <w:r w:rsidRPr="00435967">
        <w:rPr>
          <w:szCs w:val="18"/>
        </w:rPr>
        <w:t xml:space="preserve">)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 xml:space="preserve"> ,</w:t>
      </w:r>
      <w:r w:rsidRPr="00435967">
        <w:rPr>
          <w:szCs w:val="18"/>
        </w:rPr>
        <w:tab/>
      </w:r>
      <w:r w:rsidRPr="00435967">
        <w:rPr>
          <w:szCs w:val="18"/>
        </w:rPr>
        <w:tab/>
      </w:r>
      <w:r w:rsidRPr="00435967">
        <w:rPr>
          <w:szCs w:val="18"/>
        </w:rPr>
        <w:tab/>
        <w:t xml:space="preserve">gevestigd te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 xml:space="preserve"> ,</w:t>
      </w:r>
      <w:r w:rsidRPr="00435967">
        <w:rPr>
          <w:szCs w:val="18"/>
        </w:rPr>
        <w:tab/>
      </w:r>
      <w:r w:rsidRPr="00435967">
        <w:rPr>
          <w:szCs w:val="18"/>
        </w:rPr>
        <w:tab/>
      </w:r>
    </w:p>
    <w:p w14:paraId="516328D4" w14:textId="77777777" w:rsidR="00435967" w:rsidRPr="00435967" w:rsidRDefault="00435967" w:rsidP="00435967">
      <w:pPr>
        <w:spacing w:line="240" w:lineRule="auto"/>
        <w:rPr>
          <w:szCs w:val="18"/>
        </w:rPr>
      </w:pPr>
      <w:r w:rsidRPr="00435967">
        <w:rPr>
          <w:szCs w:val="18"/>
        </w:rPr>
        <w:t xml:space="preserve">nummer van Inschrijving in het handelsregister, </w:t>
      </w:r>
    </w:p>
    <w:p w14:paraId="642236AA" w14:textId="77777777" w:rsidR="00435967" w:rsidRPr="00435967" w:rsidRDefault="00435967" w:rsidP="00435967">
      <w:pPr>
        <w:spacing w:line="240" w:lineRule="auto"/>
        <w:rPr>
          <w:szCs w:val="18"/>
        </w:rPr>
      </w:pPr>
      <w:r w:rsidRPr="00435967">
        <w:rPr>
          <w:szCs w:val="18"/>
        </w:rPr>
        <w:t xml:space="preserve">dan wel een overeenkomstig register van het land van vestiging </w:t>
      </w:r>
    </w:p>
    <w:p w14:paraId="0F97F5F2" w14:textId="77777777" w:rsidR="00435967" w:rsidRPr="00435967" w:rsidRDefault="00435967" w:rsidP="00435967">
      <w:pPr>
        <w:spacing w:line="240" w:lineRule="auto"/>
        <w:rPr>
          <w:szCs w:val="18"/>
        </w:rPr>
      </w:pPr>
      <w:r w:rsidRPr="00435967">
        <w:rPr>
          <w:szCs w:val="18"/>
        </w:rPr>
        <w:t xml:space="preserve">van de onderneming: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 xml:space="preserve"> ,</w:t>
      </w:r>
    </w:p>
    <w:p w14:paraId="53C304C1" w14:textId="77777777" w:rsidR="00435967" w:rsidRPr="00435967" w:rsidRDefault="00435967" w:rsidP="00435967">
      <w:pPr>
        <w:spacing w:line="240" w:lineRule="auto"/>
        <w:rPr>
          <w:szCs w:val="18"/>
        </w:rPr>
      </w:pPr>
      <w:r w:rsidRPr="00435967">
        <w:rPr>
          <w:b/>
          <w:szCs w:val="18"/>
        </w:rPr>
        <w:t>C</w:t>
      </w:r>
      <w:r w:rsidRPr="00435967">
        <w:rPr>
          <w:szCs w:val="18"/>
        </w:rPr>
        <w:t xml:space="preserve">)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 xml:space="preserve"> ,</w:t>
      </w:r>
      <w:r w:rsidRPr="00435967">
        <w:rPr>
          <w:szCs w:val="18"/>
        </w:rPr>
        <w:tab/>
      </w:r>
      <w:r w:rsidRPr="00435967">
        <w:rPr>
          <w:szCs w:val="18"/>
        </w:rPr>
        <w:tab/>
      </w:r>
    </w:p>
    <w:p w14:paraId="7B9A30A8" w14:textId="77777777" w:rsidR="00435967" w:rsidRPr="00435967" w:rsidRDefault="00435967" w:rsidP="00435967">
      <w:pPr>
        <w:spacing w:line="240" w:lineRule="auto"/>
        <w:rPr>
          <w:szCs w:val="18"/>
        </w:rPr>
      </w:pPr>
      <w:r w:rsidRPr="00435967">
        <w:rPr>
          <w:szCs w:val="18"/>
        </w:rPr>
        <w:tab/>
        <w:t xml:space="preserve">gevestigd te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 xml:space="preserve"> ,</w:t>
      </w:r>
      <w:r w:rsidRPr="00435967">
        <w:rPr>
          <w:szCs w:val="18"/>
        </w:rPr>
        <w:tab/>
      </w:r>
      <w:r w:rsidRPr="00435967">
        <w:rPr>
          <w:szCs w:val="18"/>
        </w:rPr>
        <w:tab/>
      </w:r>
    </w:p>
    <w:p w14:paraId="6549A759" w14:textId="77777777" w:rsidR="00435967" w:rsidRPr="00435967" w:rsidRDefault="00435967" w:rsidP="00435967">
      <w:pPr>
        <w:spacing w:line="240" w:lineRule="auto"/>
        <w:rPr>
          <w:szCs w:val="18"/>
        </w:rPr>
      </w:pPr>
      <w:r w:rsidRPr="00435967">
        <w:rPr>
          <w:szCs w:val="18"/>
        </w:rPr>
        <w:t xml:space="preserve">nummer van Inschrijving in het handelsregister, </w:t>
      </w:r>
    </w:p>
    <w:p w14:paraId="55A5E729" w14:textId="77777777" w:rsidR="00435967" w:rsidRPr="00435967" w:rsidRDefault="00435967" w:rsidP="00435967">
      <w:pPr>
        <w:spacing w:line="240" w:lineRule="auto"/>
        <w:rPr>
          <w:szCs w:val="18"/>
        </w:rPr>
      </w:pPr>
      <w:r w:rsidRPr="00435967">
        <w:rPr>
          <w:szCs w:val="18"/>
        </w:rPr>
        <w:t xml:space="preserve">dan wel een overeenkomstig register van het land van vestiging </w:t>
      </w:r>
    </w:p>
    <w:p w14:paraId="58A1E3F7" w14:textId="77777777" w:rsidR="00435967" w:rsidRPr="00435967" w:rsidRDefault="00435967" w:rsidP="00435967">
      <w:pPr>
        <w:spacing w:line="240" w:lineRule="auto"/>
        <w:rPr>
          <w:szCs w:val="18"/>
        </w:rPr>
      </w:pPr>
      <w:r w:rsidRPr="00435967">
        <w:rPr>
          <w:szCs w:val="18"/>
        </w:rPr>
        <w:t xml:space="preserve">van de onderneming: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 xml:space="preserve"> ,</w:t>
      </w:r>
    </w:p>
    <w:p w14:paraId="55B34CED" w14:textId="77777777" w:rsidR="00435967" w:rsidRPr="00435967" w:rsidRDefault="00435967" w:rsidP="00435967">
      <w:pPr>
        <w:spacing w:line="240" w:lineRule="auto"/>
        <w:rPr>
          <w:szCs w:val="18"/>
        </w:rPr>
      </w:pPr>
    </w:p>
    <w:p w14:paraId="5A9B03E7" w14:textId="77777777" w:rsidR="00435967" w:rsidRPr="00435967" w:rsidRDefault="00435967" w:rsidP="00435967">
      <w:pPr>
        <w:spacing w:line="240" w:lineRule="auto"/>
        <w:rPr>
          <w:szCs w:val="18"/>
        </w:rPr>
      </w:pPr>
      <w:r w:rsidRPr="00435967">
        <w:rPr>
          <w:szCs w:val="18"/>
        </w:rPr>
        <w:t>verklaart (verklaren) zich door ondertekening dezes bereid de uitvoering van zaaknummer 31165690 voor het leveren/uitvoeren van brandstoffen, zoals omschreven in dit  Beschrijvend document,</w:t>
      </w:r>
    </w:p>
    <w:p w14:paraId="07F18CAA" w14:textId="77777777" w:rsidR="00435967" w:rsidRPr="00435967" w:rsidRDefault="00435967" w:rsidP="00435967">
      <w:pPr>
        <w:spacing w:line="240" w:lineRule="auto"/>
        <w:rPr>
          <w:szCs w:val="18"/>
        </w:rPr>
      </w:pPr>
    </w:p>
    <w:p w14:paraId="58ADFDC5" w14:textId="77777777" w:rsidR="00435967" w:rsidRPr="00435967" w:rsidRDefault="00435967" w:rsidP="00435967">
      <w:pPr>
        <w:spacing w:line="240" w:lineRule="auto"/>
        <w:rPr>
          <w:szCs w:val="18"/>
        </w:rPr>
      </w:pPr>
      <w:r w:rsidRPr="00435967">
        <w:rPr>
          <w:szCs w:val="18"/>
        </w:rPr>
        <w:t>aan te nemen voor een Totale aanneemsom per jaar (Inschrijfprijs), de omzetbelasting daarin niet begrepen, van:</w:t>
      </w:r>
    </w:p>
    <w:p w14:paraId="25ED4842" w14:textId="77777777" w:rsidR="00435967" w:rsidRPr="00435967" w:rsidRDefault="00435967" w:rsidP="00435967">
      <w:pPr>
        <w:spacing w:line="240" w:lineRule="auto"/>
        <w:rPr>
          <w:szCs w:val="18"/>
        </w:rPr>
      </w:pPr>
      <w:r w:rsidRPr="00435967">
        <w:rPr>
          <w:szCs w:val="18"/>
        </w:rPr>
        <w:t>EUR</w:t>
      </w:r>
      <w:r w:rsidRPr="00435967">
        <w:rPr>
          <w:szCs w:val="18"/>
          <w:vertAlign w:val="superscript"/>
        </w:rPr>
        <w:footnoteReference w:id="10"/>
      </w:r>
      <w:r w:rsidRPr="00435967">
        <w:rPr>
          <w:szCs w:val="18"/>
        </w:rPr>
        <w:t xml:space="preserve">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ab/>
      </w:r>
      <w:r w:rsidRPr="00435967">
        <w:rPr>
          <w:szCs w:val="18"/>
        </w:rPr>
        <w:tab/>
      </w:r>
      <w:r w:rsidRPr="00435967">
        <w:rPr>
          <w:szCs w:val="18"/>
        </w:rPr>
        <w:tab/>
      </w:r>
      <w:r w:rsidRPr="00435967">
        <w:rPr>
          <w:szCs w:val="18"/>
        </w:rPr>
        <w:tab/>
      </w:r>
      <w:r w:rsidRPr="00435967">
        <w:rPr>
          <w:szCs w:val="18"/>
        </w:rPr>
        <w:tab/>
        <w:t xml:space="preserve"> (zegge</w:t>
      </w:r>
      <w:r w:rsidRPr="00435967">
        <w:rPr>
          <w:szCs w:val="18"/>
          <w:vertAlign w:val="superscript"/>
        </w:rPr>
        <w:footnoteReference w:id="11"/>
      </w:r>
      <w:r w:rsidRPr="00435967">
        <w:rPr>
          <w:szCs w:val="18"/>
        </w:rPr>
        <w:t xml:space="preserve">: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 xml:space="preserve"> euro </w:t>
      </w:r>
      <w:r w:rsidRPr="00435967">
        <w:rPr>
          <w:szCs w:val="18"/>
          <w:u w:val="single"/>
        </w:rPr>
        <w:tab/>
      </w:r>
      <w:r w:rsidRPr="00435967">
        <w:rPr>
          <w:szCs w:val="18"/>
          <w:u w:val="single"/>
        </w:rPr>
        <w:tab/>
      </w:r>
      <w:r w:rsidRPr="00435967">
        <w:rPr>
          <w:szCs w:val="18"/>
        </w:rPr>
        <w:t xml:space="preserve"> eurocent)</w:t>
      </w:r>
      <w:r w:rsidRPr="00435967">
        <w:rPr>
          <w:szCs w:val="18"/>
        </w:rPr>
        <w:tab/>
      </w:r>
    </w:p>
    <w:p w14:paraId="1AF9CFB7" w14:textId="77777777" w:rsidR="00435967" w:rsidRPr="00435967" w:rsidRDefault="00435967" w:rsidP="00435967">
      <w:pPr>
        <w:spacing w:line="240" w:lineRule="auto"/>
        <w:rPr>
          <w:szCs w:val="18"/>
        </w:rPr>
      </w:pPr>
    </w:p>
    <w:p w14:paraId="7CA25ABF" w14:textId="77777777" w:rsidR="00435967" w:rsidRPr="00435967" w:rsidRDefault="00435967" w:rsidP="00435967">
      <w:pPr>
        <w:spacing w:line="240" w:lineRule="auto"/>
        <w:rPr>
          <w:szCs w:val="18"/>
        </w:rPr>
      </w:pPr>
      <w:r w:rsidRPr="00435967">
        <w:rPr>
          <w:szCs w:val="18"/>
        </w:rPr>
        <w:t>In bijlage 3A (prijsinvulformulier in Excel format) dient Inschrijver de verschillende tarieven in te vullen. De totaalsom van bijlage 3a, dient tevens hierboven te worden ingevuld.</w:t>
      </w:r>
    </w:p>
    <w:p w14:paraId="7B804539" w14:textId="77777777" w:rsidR="00435967" w:rsidRPr="00435967" w:rsidRDefault="00435967" w:rsidP="00435967">
      <w:pPr>
        <w:spacing w:line="240" w:lineRule="auto"/>
        <w:rPr>
          <w:szCs w:val="18"/>
        </w:rPr>
      </w:pPr>
    </w:p>
    <w:p w14:paraId="02EC9505" w14:textId="77777777" w:rsidR="00435967" w:rsidRPr="00435967" w:rsidRDefault="00435967" w:rsidP="00435967">
      <w:pPr>
        <w:spacing w:line="240" w:lineRule="auto"/>
        <w:rPr>
          <w:szCs w:val="18"/>
        </w:rPr>
      </w:pPr>
    </w:p>
    <w:p w14:paraId="491D974A" w14:textId="77777777" w:rsidR="00435967" w:rsidRPr="00435967" w:rsidRDefault="00435967" w:rsidP="00435967">
      <w:pPr>
        <w:spacing w:line="240" w:lineRule="auto"/>
        <w:rPr>
          <w:szCs w:val="18"/>
        </w:rPr>
      </w:pPr>
      <w:r w:rsidRPr="00435967">
        <w:rPr>
          <w:szCs w:val="18"/>
        </w:rPr>
        <w:t xml:space="preserve">Inschrijvers wijzen als gemachtigde en penvoerder, om hen voor alle zaken </w:t>
      </w:r>
    </w:p>
    <w:p w14:paraId="0F41CDC0" w14:textId="77777777" w:rsidR="00435967" w:rsidRPr="00435967" w:rsidRDefault="00435967" w:rsidP="00435967">
      <w:pPr>
        <w:spacing w:line="240" w:lineRule="auto"/>
        <w:rPr>
          <w:szCs w:val="18"/>
        </w:rPr>
      </w:pPr>
      <w:r w:rsidRPr="00435967">
        <w:rPr>
          <w:szCs w:val="18"/>
        </w:rPr>
        <w:t>te vertegenwoordigen aan, de hierboven onder A) genoemde Inschrijver.</w:t>
      </w:r>
    </w:p>
    <w:p w14:paraId="6A7EFD63" w14:textId="77777777" w:rsidR="00435967" w:rsidRPr="00435967" w:rsidRDefault="00435967" w:rsidP="00435967">
      <w:pPr>
        <w:spacing w:line="240" w:lineRule="auto"/>
        <w:rPr>
          <w:szCs w:val="18"/>
        </w:rPr>
      </w:pPr>
    </w:p>
    <w:p w14:paraId="24CBB979" w14:textId="77777777" w:rsidR="00435967" w:rsidRPr="00435967" w:rsidRDefault="00435967" w:rsidP="00435967">
      <w:pPr>
        <w:spacing w:line="240" w:lineRule="auto"/>
        <w:rPr>
          <w:szCs w:val="18"/>
        </w:rPr>
      </w:pPr>
      <w:r w:rsidRPr="00435967">
        <w:rPr>
          <w:szCs w:val="18"/>
        </w:rPr>
        <w:t>Als contactpersoon, binnen de onder A) genoemde Inschrijver, met wie het contact over deze aanbesteding en Inschrijving zal lopen, wordt door Inschrijver(s) aangewezen:</w:t>
      </w:r>
    </w:p>
    <w:p w14:paraId="3697301F" w14:textId="77777777" w:rsidR="00435967" w:rsidRPr="00435967" w:rsidRDefault="00435967" w:rsidP="00435967">
      <w:pPr>
        <w:spacing w:line="240" w:lineRule="auto"/>
        <w:rPr>
          <w:szCs w:val="18"/>
        </w:rPr>
      </w:pPr>
    </w:p>
    <w:p w14:paraId="611DF4F2" w14:textId="77777777" w:rsidR="00435967" w:rsidRPr="00435967" w:rsidRDefault="00435967" w:rsidP="00435967">
      <w:pPr>
        <w:spacing w:line="240" w:lineRule="auto"/>
        <w:rPr>
          <w:szCs w:val="18"/>
        </w:rPr>
      </w:pPr>
      <w:r w:rsidRPr="00435967">
        <w:rPr>
          <w:szCs w:val="18"/>
        </w:rPr>
        <w:t>naam contactpersoon:</w:t>
      </w:r>
      <w:r w:rsidRPr="00435967">
        <w:rPr>
          <w:szCs w:val="18"/>
        </w:rPr>
        <w:tab/>
      </w:r>
      <w:r w:rsidRPr="00435967">
        <w:rPr>
          <w:szCs w:val="18"/>
        </w:rPr>
        <w:tab/>
        <w:t xml:space="preserve"> </w:t>
      </w:r>
    </w:p>
    <w:p w14:paraId="554AC007" w14:textId="77777777" w:rsidR="00435967" w:rsidRPr="00435967" w:rsidRDefault="00435967" w:rsidP="00435967">
      <w:pPr>
        <w:spacing w:line="240" w:lineRule="auto"/>
        <w:rPr>
          <w:szCs w:val="18"/>
        </w:rPr>
      </w:pPr>
      <w:r w:rsidRPr="00435967">
        <w:rPr>
          <w:szCs w:val="18"/>
        </w:rPr>
        <w:t>(</w:t>
      </w:r>
      <w:r w:rsidRPr="00435967">
        <w:rPr>
          <w:i/>
          <w:szCs w:val="18"/>
        </w:rPr>
        <w:t>voornamen voluit</w:t>
      </w:r>
      <w:r w:rsidRPr="00435967">
        <w:rPr>
          <w:szCs w:val="18"/>
        </w:rPr>
        <w:t xml:space="preserve">) </w:t>
      </w:r>
    </w:p>
    <w:p w14:paraId="2FB5BDC3" w14:textId="77777777" w:rsidR="00435967" w:rsidRPr="00435967" w:rsidRDefault="00435967" w:rsidP="00435967">
      <w:pPr>
        <w:spacing w:line="240" w:lineRule="auto"/>
        <w:rPr>
          <w:szCs w:val="18"/>
          <w:u w:val="single"/>
        </w:rPr>
      </w:pP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p>
    <w:p w14:paraId="6A3DA6EC" w14:textId="77777777" w:rsidR="00435967" w:rsidRPr="00435967" w:rsidRDefault="00435967" w:rsidP="00435967">
      <w:pPr>
        <w:spacing w:line="240" w:lineRule="auto"/>
        <w:rPr>
          <w:szCs w:val="18"/>
        </w:rPr>
      </w:pPr>
      <w:r w:rsidRPr="00435967">
        <w:rPr>
          <w:szCs w:val="18"/>
        </w:rPr>
        <w:t>functie contactpersoon:</w:t>
      </w:r>
    </w:p>
    <w:p w14:paraId="5A3997B4" w14:textId="77777777" w:rsidR="00435967" w:rsidRPr="00435967" w:rsidRDefault="00435967" w:rsidP="00435967">
      <w:pPr>
        <w:spacing w:line="240" w:lineRule="auto"/>
        <w:rPr>
          <w:szCs w:val="18"/>
          <w:u w:val="single"/>
        </w:rPr>
      </w:pP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p>
    <w:p w14:paraId="6E7DCAC6" w14:textId="77777777" w:rsidR="00435967" w:rsidRPr="00435967" w:rsidRDefault="00435967" w:rsidP="00435967">
      <w:pPr>
        <w:spacing w:line="240" w:lineRule="auto"/>
        <w:rPr>
          <w:szCs w:val="18"/>
        </w:rPr>
      </w:pPr>
      <w:r w:rsidRPr="00435967">
        <w:rPr>
          <w:szCs w:val="18"/>
        </w:rPr>
        <w:t>telefoonnummer:</w:t>
      </w:r>
    </w:p>
    <w:p w14:paraId="6AD90DD4" w14:textId="77777777" w:rsidR="00435967" w:rsidRPr="00435967" w:rsidRDefault="00435967" w:rsidP="00435967">
      <w:pPr>
        <w:spacing w:line="240" w:lineRule="auto"/>
        <w:rPr>
          <w:szCs w:val="18"/>
        </w:rPr>
      </w:pP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p>
    <w:p w14:paraId="23F4809E" w14:textId="77777777" w:rsidR="00435967" w:rsidRPr="00435967" w:rsidRDefault="00435967" w:rsidP="00435967">
      <w:pPr>
        <w:spacing w:line="240" w:lineRule="auto"/>
        <w:rPr>
          <w:szCs w:val="18"/>
        </w:rPr>
      </w:pPr>
      <w:r w:rsidRPr="00435967">
        <w:rPr>
          <w:szCs w:val="18"/>
        </w:rPr>
        <w:t>e-mail:</w:t>
      </w:r>
    </w:p>
    <w:p w14:paraId="75F6F7F3" w14:textId="77777777" w:rsidR="00435967" w:rsidRPr="00435967" w:rsidRDefault="00435967" w:rsidP="00435967">
      <w:pPr>
        <w:spacing w:line="240" w:lineRule="auto"/>
        <w:rPr>
          <w:szCs w:val="18"/>
        </w:rPr>
      </w:pP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u w:val="single"/>
        </w:rPr>
        <w:tab/>
      </w:r>
    </w:p>
    <w:p w14:paraId="1E931B38" w14:textId="77777777" w:rsidR="00435967" w:rsidRPr="00435967" w:rsidRDefault="00435967" w:rsidP="00435967">
      <w:pPr>
        <w:spacing w:line="240" w:lineRule="auto"/>
        <w:rPr>
          <w:szCs w:val="18"/>
        </w:rPr>
      </w:pPr>
      <w:r w:rsidRPr="00435967">
        <w:rPr>
          <w:szCs w:val="18"/>
        </w:rPr>
        <w:tab/>
      </w:r>
    </w:p>
    <w:p w14:paraId="0C87E33A" w14:textId="77777777" w:rsidR="00435967" w:rsidRPr="00435967" w:rsidRDefault="00435967" w:rsidP="00435967">
      <w:pPr>
        <w:spacing w:line="240" w:lineRule="auto"/>
        <w:rPr>
          <w:szCs w:val="18"/>
        </w:rPr>
      </w:pPr>
    </w:p>
    <w:p w14:paraId="5424DE2B" w14:textId="77777777" w:rsidR="00435967" w:rsidRPr="00435967" w:rsidRDefault="00435967" w:rsidP="00435967">
      <w:pPr>
        <w:spacing w:line="240" w:lineRule="auto"/>
        <w:rPr>
          <w:szCs w:val="18"/>
        </w:rPr>
      </w:pPr>
      <w:r w:rsidRPr="00435967">
        <w:rPr>
          <w:szCs w:val="18"/>
        </w:rPr>
        <w:lastRenderedPageBreak/>
        <w:t>Inschrijver(s) verklaart (verklaren) deze aanbieding te doen overeenkomstig de bepalingen en de gegevens zoals deze zijn omschreven in de aanbestedings- en contractdocumenten.</w:t>
      </w:r>
    </w:p>
    <w:p w14:paraId="256BF702" w14:textId="77777777" w:rsidR="00435967" w:rsidRPr="00435967" w:rsidRDefault="00435967" w:rsidP="00435967">
      <w:pPr>
        <w:spacing w:line="240" w:lineRule="auto"/>
        <w:rPr>
          <w:szCs w:val="18"/>
        </w:rPr>
      </w:pPr>
    </w:p>
    <w:p w14:paraId="39EFC3F8" w14:textId="77777777" w:rsidR="00435967" w:rsidRPr="00435967" w:rsidRDefault="00435967" w:rsidP="00435967">
      <w:pPr>
        <w:spacing w:line="240" w:lineRule="auto"/>
        <w:rPr>
          <w:szCs w:val="18"/>
        </w:rPr>
      </w:pPr>
      <w:r w:rsidRPr="00435967">
        <w:rPr>
          <w:szCs w:val="18"/>
        </w:rPr>
        <w:t xml:space="preserve">Gedaan te </w:t>
      </w:r>
      <w:r w:rsidRPr="00435967">
        <w:rPr>
          <w:szCs w:val="18"/>
          <w:u w:val="single"/>
        </w:rPr>
        <w:tab/>
      </w:r>
      <w:r w:rsidRPr="00435967">
        <w:rPr>
          <w:szCs w:val="18"/>
          <w:u w:val="single"/>
        </w:rPr>
        <w:tab/>
      </w:r>
      <w:r w:rsidRPr="00435967">
        <w:rPr>
          <w:szCs w:val="18"/>
          <w:u w:val="single"/>
        </w:rPr>
        <w:tab/>
      </w:r>
      <w:r w:rsidRPr="00435967">
        <w:rPr>
          <w:szCs w:val="18"/>
          <w:u w:val="single"/>
        </w:rPr>
        <w:tab/>
      </w:r>
      <w:r w:rsidRPr="00435967">
        <w:rPr>
          <w:szCs w:val="18"/>
        </w:rPr>
        <w:t xml:space="preserve"> op </w:t>
      </w:r>
      <w:r w:rsidRPr="00435967">
        <w:rPr>
          <w:szCs w:val="18"/>
          <w:u w:val="single"/>
        </w:rPr>
        <w:tab/>
      </w:r>
      <w:r w:rsidRPr="00435967">
        <w:rPr>
          <w:szCs w:val="18"/>
          <w:u w:val="single"/>
        </w:rPr>
        <w:tab/>
      </w:r>
      <w:r w:rsidRPr="00435967">
        <w:rPr>
          <w:szCs w:val="18"/>
          <w:u w:val="single"/>
        </w:rPr>
        <w:tab/>
      </w:r>
      <w:r w:rsidRPr="00435967">
        <w:rPr>
          <w:szCs w:val="18"/>
        </w:rPr>
        <w:t xml:space="preserve"> (plaats en datum)</w:t>
      </w:r>
    </w:p>
    <w:p w14:paraId="3E3DDC6F" w14:textId="77777777" w:rsidR="00435967" w:rsidRPr="00435967" w:rsidRDefault="00435967" w:rsidP="00435967">
      <w:pPr>
        <w:spacing w:line="240" w:lineRule="auto"/>
        <w:rPr>
          <w:szCs w:val="18"/>
        </w:rPr>
      </w:pPr>
    </w:p>
    <w:p w14:paraId="663E51E8" w14:textId="77777777" w:rsidR="00435967" w:rsidRPr="00435967" w:rsidRDefault="00435967" w:rsidP="00435967">
      <w:pPr>
        <w:spacing w:line="240" w:lineRule="auto"/>
        <w:rPr>
          <w:b/>
          <w:szCs w:val="18"/>
        </w:rPr>
      </w:pPr>
      <w:r w:rsidRPr="00435967">
        <w:rPr>
          <w:b/>
          <w:szCs w:val="18"/>
        </w:rPr>
        <w:t>Het Inschrijvingsbiljet dient door alle Inschrijver(s)</w:t>
      </w:r>
      <w:r w:rsidRPr="00435967">
        <w:rPr>
          <w:b/>
          <w:szCs w:val="18"/>
          <w:vertAlign w:val="superscript"/>
        </w:rPr>
        <w:footnoteReference w:id="12"/>
      </w:r>
      <w:r w:rsidRPr="00435967">
        <w:rPr>
          <w:b/>
          <w:szCs w:val="18"/>
        </w:rPr>
        <w:t xml:space="preserve"> elektronisch ondertekend te worden (zie paragraaf 3.5.2 voor meer informatie over de digitale handtekening).</w:t>
      </w:r>
    </w:p>
    <w:p w14:paraId="7FD92B56" w14:textId="77777777" w:rsidR="00435967" w:rsidRPr="00435967" w:rsidRDefault="00435967" w:rsidP="00435967">
      <w:pPr>
        <w:spacing w:line="240" w:lineRule="auto"/>
        <w:rPr>
          <w:szCs w:val="18"/>
        </w:rPr>
      </w:pPr>
      <w:r w:rsidRPr="00435967">
        <w:rPr>
          <w:szCs w:val="18"/>
        </w:rPr>
        <w:t xml:space="preserve"> </w:t>
      </w:r>
    </w:p>
    <w:p w14:paraId="49607E53" w14:textId="77777777" w:rsidR="00435967" w:rsidRPr="00435967" w:rsidRDefault="00435967" w:rsidP="00435967">
      <w:pPr>
        <w:spacing w:line="240" w:lineRule="auto"/>
        <w:rPr>
          <w:szCs w:val="18"/>
        </w:rPr>
      </w:pPr>
    </w:p>
    <w:p w14:paraId="15DB0834" w14:textId="77777777" w:rsidR="00435967" w:rsidRPr="00435967" w:rsidRDefault="00B87715" w:rsidP="00435967">
      <w:pPr>
        <w:spacing w:line="240" w:lineRule="auto"/>
        <w:rPr>
          <w:szCs w:val="18"/>
        </w:rPr>
      </w:pPr>
      <w:r>
        <w:rPr>
          <w:szCs w:val="18"/>
        </w:rPr>
        <w:pict w14:anchorId="56364734">
          <v:rect id="_x0000_i1025" style="width:0;height:1.5pt" o:hralign="center" o:hrstd="t" o:hr="t" fillcolor="gray" stroked="f"/>
        </w:pict>
      </w:r>
    </w:p>
    <w:p w14:paraId="0ED66266" w14:textId="77777777" w:rsidR="00435967" w:rsidRPr="00435967" w:rsidRDefault="00435967" w:rsidP="00435967">
      <w:pPr>
        <w:spacing w:line="240" w:lineRule="auto"/>
        <w:rPr>
          <w:szCs w:val="18"/>
        </w:rPr>
      </w:pPr>
      <w:r w:rsidRPr="00435967">
        <w:rPr>
          <w:szCs w:val="18"/>
        </w:rPr>
        <w:t xml:space="preserve">Het Inschrijvingsbiljet dient volledig ingevuld en ondertekend te zijn alvorens het wordt ingediend. </w:t>
      </w:r>
    </w:p>
    <w:p w14:paraId="51899CAC" w14:textId="77777777" w:rsidR="00435967" w:rsidRPr="00435967" w:rsidRDefault="00435967" w:rsidP="00435967">
      <w:pPr>
        <w:spacing w:line="240" w:lineRule="auto"/>
        <w:rPr>
          <w:szCs w:val="18"/>
        </w:rPr>
      </w:pPr>
      <w:r w:rsidRPr="00435967">
        <w:rPr>
          <w:szCs w:val="18"/>
        </w:rPr>
        <w:t>Indien dit biljet bij de invulvelden onvoldoende ruimte biedt, mag de beschikbare ruimte voor beantwoording worden uitgebreid. Onder geen beding mag de modeltekst van het biljet worden gewijzigd.</w:t>
      </w:r>
    </w:p>
    <w:p w14:paraId="274C667A" w14:textId="77777777" w:rsidR="00435967" w:rsidRPr="00435967" w:rsidRDefault="00435967" w:rsidP="00435967">
      <w:pPr>
        <w:spacing w:line="240" w:lineRule="auto"/>
        <w:rPr>
          <w:b/>
          <w:szCs w:val="18"/>
        </w:rPr>
      </w:pPr>
      <w:r w:rsidRPr="00435967">
        <w:rPr>
          <w:szCs w:val="18"/>
        </w:rPr>
        <w:br w:type="page"/>
      </w:r>
    </w:p>
    <w:p w14:paraId="2F1CB0E3" w14:textId="32B1E4D3" w:rsidR="00921924" w:rsidRPr="00035E50" w:rsidRDefault="00921924" w:rsidP="00921924">
      <w:pPr>
        <w:tabs>
          <w:tab w:val="left" w:pos="227"/>
          <w:tab w:val="left" w:pos="454"/>
          <w:tab w:val="left" w:pos="680"/>
        </w:tabs>
        <w:autoSpaceDE w:val="0"/>
        <w:autoSpaceDN w:val="0"/>
        <w:adjustRightInd w:val="0"/>
        <w:spacing w:before="240" w:line="240" w:lineRule="auto"/>
        <w:outlineLvl w:val="1"/>
        <w:rPr>
          <w:b/>
          <w:szCs w:val="20"/>
        </w:rPr>
      </w:pPr>
      <w:bookmarkStart w:id="148" w:name="_Toc65488499"/>
      <w:r>
        <w:rPr>
          <w:b/>
          <w:szCs w:val="20"/>
        </w:rPr>
        <w:lastRenderedPageBreak/>
        <w:t>B</w:t>
      </w:r>
      <w:r w:rsidRPr="00035E50">
        <w:rPr>
          <w:b/>
          <w:szCs w:val="20"/>
        </w:rPr>
        <w:t xml:space="preserve">ijlage </w:t>
      </w:r>
      <w:r>
        <w:rPr>
          <w:b/>
          <w:szCs w:val="20"/>
        </w:rPr>
        <w:t>3A</w:t>
      </w:r>
      <w:r w:rsidRPr="00035E50">
        <w:rPr>
          <w:b/>
          <w:szCs w:val="20"/>
        </w:rPr>
        <w:tab/>
      </w:r>
      <w:r>
        <w:rPr>
          <w:b/>
          <w:szCs w:val="20"/>
        </w:rPr>
        <w:t>Prijsinvulformulier</w:t>
      </w:r>
      <w:bookmarkEnd w:id="148"/>
    </w:p>
    <w:p w14:paraId="6C011CE2" w14:textId="77777777" w:rsidR="00435967" w:rsidRPr="00435967" w:rsidRDefault="00435967" w:rsidP="00435967">
      <w:pPr>
        <w:spacing w:line="240" w:lineRule="auto"/>
        <w:rPr>
          <w:szCs w:val="18"/>
        </w:rPr>
      </w:pPr>
    </w:p>
    <w:p w14:paraId="01BDE7FE" w14:textId="405627B7" w:rsidR="00435967" w:rsidRPr="00435967" w:rsidRDefault="00435967" w:rsidP="00435967">
      <w:pPr>
        <w:spacing w:line="240" w:lineRule="auto"/>
        <w:rPr>
          <w:szCs w:val="18"/>
        </w:rPr>
      </w:pPr>
      <w:r w:rsidRPr="00435967">
        <w:rPr>
          <w:szCs w:val="18"/>
        </w:rPr>
        <w:t>Het Prijsinvulformulier wordt als separate bijlage bij dit Beschrijvend document op TenderNed geplaatst t</w:t>
      </w:r>
      <w:r w:rsidR="0034367D">
        <w:rPr>
          <w:szCs w:val="18"/>
        </w:rPr>
        <w:t>.</w:t>
      </w:r>
      <w:r w:rsidRPr="00435967">
        <w:rPr>
          <w:szCs w:val="18"/>
        </w:rPr>
        <w:t>b</w:t>
      </w:r>
      <w:r w:rsidR="0034367D">
        <w:rPr>
          <w:szCs w:val="18"/>
        </w:rPr>
        <w:t>.</w:t>
      </w:r>
      <w:r w:rsidRPr="00435967">
        <w:rPr>
          <w:szCs w:val="18"/>
        </w:rPr>
        <w:t>v</w:t>
      </w:r>
      <w:r w:rsidR="0034367D">
        <w:rPr>
          <w:szCs w:val="18"/>
        </w:rPr>
        <w:t>.</w:t>
      </w:r>
      <w:r w:rsidRPr="00435967">
        <w:rPr>
          <w:szCs w:val="18"/>
        </w:rPr>
        <w:t xml:space="preserve"> van definitieve inschrijving. </w:t>
      </w:r>
    </w:p>
    <w:p w14:paraId="6F092799" w14:textId="1E8E4F7C" w:rsidR="00435967" w:rsidRDefault="00435967" w:rsidP="00F72BB0">
      <w:pPr>
        <w:spacing w:line="240" w:lineRule="auto"/>
        <w:rPr>
          <w:szCs w:val="18"/>
        </w:rPr>
      </w:pPr>
    </w:p>
    <w:p w14:paraId="548BF9B9" w14:textId="79B32727" w:rsidR="004B284B" w:rsidRDefault="004B284B" w:rsidP="00F72BB0">
      <w:pPr>
        <w:spacing w:line="240" w:lineRule="auto"/>
        <w:rPr>
          <w:szCs w:val="18"/>
        </w:rPr>
      </w:pPr>
    </w:p>
    <w:p w14:paraId="68F2082A" w14:textId="077F3D4F" w:rsidR="004B284B" w:rsidRDefault="004B284B" w:rsidP="00F72BB0">
      <w:pPr>
        <w:spacing w:line="240" w:lineRule="auto"/>
        <w:rPr>
          <w:szCs w:val="18"/>
        </w:rPr>
      </w:pPr>
    </w:p>
    <w:p w14:paraId="375FA6D0" w14:textId="0711D598" w:rsidR="004B284B" w:rsidRDefault="004B284B" w:rsidP="00F72BB0">
      <w:pPr>
        <w:spacing w:line="240" w:lineRule="auto"/>
        <w:rPr>
          <w:szCs w:val="18"/>
        </w:rPr>
      </w:pPr>
    </w:p>
    <w:p w14:paraId="523BD207" w14:textId="06DECA72" w:rsidR="004B284B" w:rsidRDefault="004B284B" w:rsidP="00F72BB0">
      <w:pPr>
        <w:spacing w:line="240" w:lineRule="auto"/>
        <w:rPr>
          <w:szCs w:val="18"/>
        </w:rPr>
      </w:pPr>
    </w:p>
    <w:p w14:paraId="2C0926EC" w14:textId="3065F56E" w:rsidR="004B284B" w:rsidRDefault="004B284B" w:rsidP="00F72BB0">
      <w:pPr>
        <w:spacing w:line="240" w:lineRule="auto"/>
        <w:rPr>
          <w:szCs w:val="18"/>
        </w:rPr>
      </w:pPr>
    </w:p>
    <w:p w14:paraId="52855946" w14:textId="34ECFF9B" w:rsidR="004B284B" w:rsidRDefault="004B284B" w:rsidP="00F72BB0">
      <w:pPr>
        <w:spacing w:line="240" w:lineRule="auto"/>
        <w:rPr>
          <w:szCs w:val="18"/>
        </w:rPr>
      </w:pPr>
    </w:p>
    <w:p w14:paraId="0316A3AC" w14:textId="3446A0E3" w:rsidR="004B284B" w:rsidRDefault="004B284B" w:rsidP="00F72BB0">
      <w:pPr>
        <w:spacing w:line="240" w:lineRule="auto"/>
        <w:rPr>
          <w:szCs w:val="18"/>
        </w:rPr>
      </w:pPr>
    </w:p>
    <w:p w14:paraId="1496E5F5" w14:textId="2B85336E" w:rsidR="004B284B" w:rsidRDefault="004B284B" w:rsidP="00F72BB0">
      <w:pPr>
        <w:spacing w:line="240" w:lineRule="auto"/>
        <w:rPr>
          <w:szCs w:val="18"/>
        </w:rPr>
      </w:pPr>
    </w:p>
    <w:p w14:paraId="3012C007" w14:textId="2063B5D7" w:rsidR="004B284B" w:rsidRDefault="004B284B" w:rsidP="00F72BB0">
      <w:pPr>
        <w:spacing w:line="240" w:lineRule="auto"/>
        <w:rPr>
          <w:szCs w:val="18"/>
        </w:rPr>
      </w:pPr>
    </w:p>
    <w:p w14:paraId="2C43BEDE" w14:textId="648C2B6C" w:rsidR="004B284B" w:rsidRDefault="004B284B" w:rsidP="00F72BB0">
      <w:pPr>
        <w:spacing w:line="240" w:lineRule="auto"/>
        <w:rPr>
          <w:szCs w:val="18"/>
        </w:rPr>
      </w:pPr>
    </w:p>
    <w:p w14:paraId="706ACCB6" w14:textId="24E829A7" w:rsidR="004B284B" w:rsidRDefault="004B284B" w:rsidP="00F72BB0">
      <w:pPr>
        <w:spacing w:line="240" w:lineRule="auto"/>
        <w:rPr>
          <w:szCs w:val="18"/>
        </w:rPr>
      </w:pPr>
    </w:p>
    <w:p w14:paraId="7992AE93" w14:textId="59C23440" w:rsidR="004B284B" w:rsidRDefault="004B284B" w:rsidP="00F72BB0">
      <w:pPr>
        <w:spacing w:line="240" w:lineRule="auto"/>
        <w:rPr>
          <w:szCs w:val="18"/>
        </w:rPr>
      </w:pPr>
    </w:p>
    <w:p w14:paraId="0A5B650D" w14:textId="3F82C31C" w:rsidR="004B284B" w:rsidRDefault="004B284B" w:rsidP="00F72BB0">
      <w:pPr>
        <w:spacing w:line="240" w:lineRule="auto"/>
        <w:rPr>
          <w:szCs w:val="18"/>
        </w:rPr>
      </w:pPr>
    </w:p>
    <w:p w14:paraId="1683D873" w14:textId="7845092E" w:rsidR="004B284B" w:rsidRDefault="004B284B" w:rsidP="00F72BB0">
      <w:pPr>
        <w:spacing w:line="240" w:lineRule="auto"/>
        <w:rPr>
          <w:szCs w:val="18"/>
        </w:rPr>
      </w:pPr>
    </w:p>
    <w:p w14:paraId="0B7E2665" w14:textId="43C0E699" w:rsidR="004B284B" w:rsidRDefault="004B284B" w:rsidP="00F72BB0">
      <w:pPr>
        <w:spacing w:line="240" w:lineRule="auto"/>
        <w:rPr>
          <w:szCs w:val="18"/>
        </w:rPr>
      </w:pPr>
    </w:p>
    <w:p w14:paraId="5A5B43E3" w14:textId="7E3DABAA" w:rsidR="004B284B" w:rsidRDefault="004B284B" w:rsidP="00F72BB0">
      <w:pPr>
        <w:spacing w:line="240" w:lineRule="auto"/>
        <w:rPr>
          <w:szCs w:val="18"/>
        </w:rPr>
      </w:pPr>
    </w:p>
    <w:p w14:paraId="1EEF9A03" w14:textId="0D58C4A0" w:rsidR="004B284B" w:rsidRDefault="004B284B" w:rsidP="00F72BB0">
      <w:pPr>
        <w:spacing w:line="240" w:lineRule="auto"/>
        <w:rPr>
          <w:szCs w:val="18"/>
        </w:rPr>
      </w:pPr>
    </w:p>
    <w:p w14:paraId="217BD64A" w14:textId="6BC17A3B" w:rsidR="004B284B" w:rsidRDefault="004B284B" w:rsidP="00F72BB0">
      <w:pPr>
        <w:spacing w:line="240" w:lineRule="auto"/>
        <w:rPr>
          <w:szCs w:val="18"/>
        </w:rPr>
      </w:pPr>
    </w:p>
    <w:p w14:paraId="787B0C30" w14:textId="3117525A" w:rsidR="004B284B" w:rsidRDefault="004B284B" w:rsidP="00F72BB0">
      <w:pPr>
        <w:spacing w:line="240" w:lineRule="auto"/>
        <w:rPr>
          <w:szCs w:val="18"/>
        </w:rPr>
      </w:pPr>
    </w:p>
    <w:p w14:paraId="66BF11D9" w14:textId="2328A377" w:rsidR="004B284B" w:rsidRDefault="004B284B" w:rsidP="00F72BB0">
      <w:pPr>
        <w:spacing w:line="240" w:lineRule="auto"/>
        <w:rPr>
          <w:szCs w:val="18"/>
        </w:rPr>
      </w:pPr>
    </w:p>
    <w:p w14:paraId="6913DB94" w14:textId="2BA26185" w:rsidR="004B284B" w:rsidRDefault="004B284B" w:rsidP="00F72BB0">
      <w:pPr>
        <w:spacing w:line="240" w:lineRule="auto"/>
        <w:rPr>
          <w:szCs w:val="18"/>
        </w:rPr>
      </w:pPr>
    </w:p>
    <w:p w14:paraId="0F83EAC9" w14:textId="2328554F" w:rsidR="004B284B" w:rsidRDefault="004B284B" w:rsidP="00F72BB0">
      <w:pPr>
        <w:spacing w:line="240" w:lineRule="auto"/>
        <w:rPr>
          <w:szCs w:val="18"/>
        </w:rPr>
      </w:pPr>
    </w:p>
    <w:p w14:paraId="5D5D80FA" w14:textId="39BD18FD" w:rsidR="004B284B" w:rsidRDefault="004B284B" w:rsidP="00F72BB0">
      <w:pPr>
        <w:spacing w:line="240" w:lineRule="auto"/>
        <w:rPr>
          <w:szCs w:val="18"/>
        </w:rPr>
      </w:pPr>
    </w:p>
    <w:p w14:paraId="26746CEA" w14:textId="50AF62FE" w:rsidR="004B284B" w:rsidRDefault="004B284B" w:rsidP="00F72BB0">
      <w:pPr>
        <w:spacing w:line="240" w:lineRule="auto"/>
        <w:rPr>
          <w:szCs w:val="18"/>
        </w:rPr>
      </w:pPr>
    </w:p>
    <w:p w14:paraId="73759A70" w14:textId="30B3E37C" w:rsidR="004B284B" w:rsidRDefault="004B284B" w:rsidP="00F72BB0">
      <w:pPr>
        <w:spacing w:line="240" w:lineRule="auto"/>
        <w:rPr>
          <w:szCs w:val="18"/>
        </w:rPr>
      </w:pPr>
    </w:p>
    <w:p w14:paraId="002AD16F" w14:textId="0A86B9FE" w:rsidR="004B284B" w:rsidRDefault="004B284B" w:rsidP="00F72BB0">
      <w:pPr>
        <w:spacing w:line="240" w:lineRule="auto"/>
        <w:rPr>
          <w:szCs w:val="18"/>
        </w:rPr>
      </w:pPr>
    </w:p>
    <w:p w14:paraId="6D99EEEE" w14:textId="50438FCD" w:rsidR="004B284B" w:rsidRDefault="004B284B" w:rsidP="00F72BB0">
      <w:pPr>
        <w:spacing w:line="240" w:lineRule="auto"/>
        <w:rPr>
          <w:szCs w:val="18"/>
        </w:rPr>
      </w:pPr>
    </w:p>
    <w:p w14:paraId="4AF08456" w14:textId="30F3BC5F" w:rsidR="004B284B" w:rsidRDefault="004B284B" w:rsidP="00F72BB0">
      <w:pPr>
        <w:spacing w:line="240" w:lineRule="auto"/>
        <w:rPr>
          <w:szCs w:val="18"/>
        </w:rPr>
      </w:pPr>
    </w:p>
    <w:p w14:paraId="118E67E6" w14:textId="30E23F5D" w:rsidR="004B284B" w:rsidRDefault="004B284B" w:rsidP="00F72BB0">
      <w:pPr>
        <w:spacing w:line="240" w:lineRule="auto"/>
        <w:rPr>
          <w:szCs w:val="18"/>
        </w:rPr>
      </w:pPr>
    </w:p>
    <w:p w14:paraId="72A593F8" w14:textId="39B12922" w:rsidR="004B284B" w:rsidRDefault="004B284B" w:rsidP="00F72BB0">
      <w:pPr>
        <w:spacing w:line="240" w:lineRule="auto"/>
        <w:rPr>
          <w:szCs w:val="18"/>
        </w:rPr>
      </w:pPr>
    </w:p>
    <w:p w14:paraId="5C83CBCD" w14:textId="3696ECA4" w:rsidR="004B284B" w:rsidRDefault="004B284B" w:rsidP="00F72BB0">
      <w:pPr>
        <w:spacing w:line="240" w:lineRule="auto"/>
        <w:rPr>
          <w:szCs w:val="18"/>
        </w:rPr>
      </w:pPr>
    </w:p>
    <w:p w14:paraId="57011BA1" w14:textId="440B1E14" w:rsidR="004B284B" w:rsidRDefault="004B284B" w:rsidP="00F72BB0">
      <w:pPr>
        <w:spacing w:line="240" w:lineRule="auto"/>
        <w:rPr>
          <w:szCs w:val="18"/>
        </w:rPr>
      </w:pPr>
    </w:p>
    <w:p w14:paraId="798DCCE3" w14:textId="577C6031" w:rsidR="004B284B" w:rsidRDefault="004B284B" w:rsidP="00F72BB0">
      <w:pPr>
        <w:spacing w:line="240" w:lineRule="auto"/>
        <w:rPr>
          <w:szCs w:val="18"/>
        </w:rPr>
      </w:pPr>
    </w:p>
    <w:p w14:paraId="598315AF" w14:textId="4ED9F8C6" w:rsidR="004B284B" w:rsidRDefault="004B284B" w:rsidP="00F72BB0">
      <w:pPr>
        <w:spacing w:line="240" w:lineRule="auto"/>
        <w:rPr>
          <w:szCs w:val="18"/>
        </w:rPr>
      </w:pPr>
    </w:p>
    <w:p w14:paraId="1B29A736" w14:textId="2C809B85" w:rsidR="004B284B" w:rsidRDefault="004B284B" w:rsidP="00F72BB0">
      <w:pPr>
        <w:spacing w:line="240" w:lineRule="auto"/>
        <w:rPr>
          <w:szCs w:val="18"/>
        </w:rPr>
      </w:pPr>
    </w:p>
    <w:p w14:paraId="5CDB009A" w14:textId="0AFEB321" w:rsidR="004B284B" w:rsidRDefault="004B284B" w:rsidP="00F72BB0">
      <w:pPr>
        <w:spacing w:line="240" w:lineRule="auto"/>
        <w:rPr>
          <w:szCs w:val="18"/>
        </w:rPr>
      </w:pPr>
    </w:p>
    <w:p w14:paraId="682AAF16" w14:textId="29F5DBEC" w:rsidR="004B284B" w:rsidRDefault="004B284B" w:rsidP="00F72BB0">
      <w:pPr>
        <w:spacing w:line="240" w:lineRule="auto"/>
        <w:rPr>
          <w:szCs w:val="18"/>
        </w:rPr>
      </w:pPr>
    </w:p>
    <w:p w14:paraId="5802A3CE" w14:textId="532F6FF8" w:rsidR="004B284B" w:rsidRDefault="004B284B" w:rsidP="00F72BB0">
      <w:pPr>
        <w:spacing w:line="240" w:lineRule="auto"/>
        <w:rPr>
          <w:szCs w:val="18"/>
        </w:rPr>
      </w:pPr>
    </w:p>
    <w:p w14:paraId="5DE7659E" w14:textId="7E7F3C8D" w:rsidR="004B284B" w:rsidRDefault="004B284B" w:rsidP="00F72BB0">
      <w:pPr>
        <w:spacing w:line="240" w:lineRule="auto"/>
        <w:rPr>
          <w:szCs w:val="18"/>
        </w:rPr>
      </w:pPr>
    </w:p>
    <w:p w14:paraId="7242F537" w14:textId="3B8C766F" w:rsidR="004B284B" w:rsidRDefault="004B284B" w:rsidP="00F72BB0">
      <w:pPr>
        <w:spacing w:line="240" w:lineRule="auto"/>
        <w:rPr>
          <w:szCs w:val="18"/>
        </w:rPr>
      </w:pPr>
    </w:p>
    <w:p w14:paraId="16A8415D" w14:textId="785E2CCD" w:rsidR="004B284B" w:rsidRDefault="004B284B" w:rsidP="00F72BB0">
      <w:pPr>
        <w:spacing w:line="240" w:lineRule="auto"/>
        <w:rPr>
          <w:szCs w:val="18"/>
        </w:rPr>
      </w:pPr>
    </w:p>
    <w:p w14:paraId="4FE9AF0E" w14:textId="23648BEF" w:rsidR="004B284B" w:rsidRDefault="004B284B" w:rsidP="00F72BB0">
      <w:pPr>
        <w:spacing w:line="240" w:lineRule="auto"/>
        <w:rPr>
          <w:szCs w:val="18"/>
        </w:rPr>
      </w:pPr>
    </w:p>
    <w:p w14:paraId="63590DCA" w14:textId="5AD919D9" w:rsidR="004B284B" w:rsidRDefault="004B284B" w:rsidP="00F72BB0">
      <w:pPr>
        <w:spacing w:line="240" w:lineRule="auto"/>
        <w:rPr>
          <w:szCs w:val="18"/>
        </w:rPr>
      </w:pPr>
    </w:p>
    <w:p w14:paraId="55C17E16" w14:textId="5990AFD6" w:rsidR="004B284B" w:rsidRDefault="004B284B" w:rsidP="00F72BB0">
      <w:pPr>
        <w:spacing w:line="240" w:lineRule="auto"/>
        <w:rPr>
          <w:szCs w:val="18"/>
        </w:rPr>
      </w:pPr>
    </w:p>
    <w:p w14:paraId="1EB67BD0" w14:textId="66C50DFD" w:rsidR="004B284B" w:rsidRDefault="004B284B" w:rsidP="00F72BB0">
      <w:pPr>
        <w:spacing w:line="240" w:lineRule="auto"/>
        <w:rPr>
          <w:szCs w:val="18"/>
        </w:rPr>
      </w:pPr>
    </w:p>
    <w:p w14:paraId="30B68777" w14:textId="76E53080" w:rsidR="004B284B" w:rsidRDefault="004B284B" w:rsidP="00F72BB0">
      <w:pPr>
        <w:spacing w:line="240" w:lineRule="auto"/>
        <w:rPr>
          <w:szCs w:val="18"/>
        </w:rPr>
      </w:pPr>
    </w:p>
    <w:p w14:paraId="51829509" w14:textId="1820C50A" w:rsidR="004B284B" w:rsidRDefault="004B284B" w:rsidP="00F72BB0">
      <w:pPr>
        <w:spacing w:line="240" w:lineRule="auto"/>
        <w:rPr>
          <w:szCs w:val="18"/>
        </w:rPr>
      </w:pPr>
    </w:p>
    <w:p w14:paraId="3C33D531" w14:textId="6C151C80" w:rsidR="004B284B" w:rsidRDefault="004B284B" w:rsidP="00F72BB0">
      <w:pPr>
        <w:spacing w:line="240" w:lineRule="auto"/>
        <w:rPr>
          <w:szCs w:val="18"/>
        </w:rPr>
      </w:pPr>
    </w:p>
    <w:p w14:paraId="00F34DD2" w14:textId="2DFBEA66" w:rsidR="004B284B" w:rsidRDefault="004B284B" w:rsidP="00F72BB0">
      <w:pPr>
        <w:spacing w:line="240" w:lineRule="auto"/>
        <w:rPr>
          <w:szCs w:val="18"/>
        </w:rPr>
      </w:pPr>
    </w:p>
    <w:p w14:paraId="345C04E6" w14:textId="71637350" w:rsidR="004B284B" w:rsidRDefault="004B284B" w:rsidP="00F72BB0">
      <w:pPr>
        <w:spacing w:line="240" w:lineRule="auto"/>
        <w:rPr>
          <w:szCs w:val="18"/>
        </w:rPr>
      </w:pPr>
    </w:p>
    <w:p w14:paraId="0F4BADCA" w14:textId="2C069D39" w:rsidR="004B284B" w:rsidRDefault="004B284B" w:rsidP="00F72BB0">
      <w:pPr>
        <w:spacing w:line="240" w:lineRule="auto"/>
        <w:rPr>
          <w:szCs w:val="18"/>
        </w:rPr>
      </w:pPr>
    </w:p>
    <w:p w14:paraId="14CA690E" w14:textId="3F77AD41" w:rsidR="004B284B" w:rsidRDefault="004B284B" w:rsidP="00F72BB0">
      <w:pPr>
        <w:spacing w:line="240" w:lineRule="auto"/>
        <w:rPr>
          <w:szCs w:val="18"/>
        </w:rPr>
      </w:pPr>
    </w:p>
    <w:p w14:paraId="6D3E69A2" w14:textId="4086EDBA" w:rsidR="004B284B" w:rsidRDefault="004B284B" w:rsidP="00F72BB0">
      <w:pPr>
        <w:spacing w:line="240" w:lineRule="auto"/>
        <w:rPr>
          <w:szCs w:val="18"/>
        </w:rPr>
      </w:pPr>
    </w:p>
    <w:p w14:paraId="135AD436" w14:textId="701FEE6A" w:rsidR="004B284B" w:rsidRDefault="004B284B" w:rsidP="00F72BB0">
      <w:pPr>
        <w:spacing w:line="240" w:lineRule="auto"/>
        <w:rPr>
          <w:szCs w:val="18"/>
        </w:rPr>
      </w:pPr>
    </w:p>
    <w:p w14:paraId="27163713" w14:textId="3CAFE42F" w:rsidR="004B284B" w:rsidRPr="004B284B" w:rsidRDefault="00921924" w:rsidP="00921924">
      <w:pPr>
        <w:tabs>
          <w:tab w:val="left" w:pos="227"/>
          <w:tab w:val="left" w:pos="454"/>
          <w:tab w:val="left" w:pos="680"/>
        </w:tabs>
        <w:autoSpaceDE w:val="0"/>
        <w:autoSpaceDN w:val="0"/>
        <w:adjustRightInd w:val="0"/>
        <w:spacing w:before="240" w:line="240" w:lineRule="auto"/>
        <w:outlineLvl w:val="1"/>
        <w:rPr>
          <w:b/>
          <w:szCs w:val="18"/>
        </w:rPr>
      </w:pPr>
      <w:bookmarkStart w:id="149" w:name="_Toc15568021"/>
      <w:bookmarkStart w:id="150" w:name="_Toc62471471"/>
      <w:bookmarkStart w:id="151" w:name="_Toc65488500"/>
      <w:r>
        <w:rPr>
          <w:b/>
          <w:szCs w:val="20"/>
        </w:rPr>
        <w:lastRenderedPageBreak/>
        <w:t>B</w:t>
      </w:r>
      <w:r w:rsidRPr="00035E50">
        <w:rPr>
          <w:b/>
          <w:szCs w:val="20"/>
        </w:rPr>
        <w:t xml:space="preserve">ijlage </w:t>
      </w:r>
      <w:r>
        <w:rPr>
          <w:b/>
          <w:szCs w:val="20"/>
        </w:rPr>
        <w:t>4</w:t>
      </w:r>
      <w:r w:rsidRPr="00035E50">
        <w:rPr>
          <w:b/>
          <w:szCs w:val="20"/>
        </w:rPr>
        <w:tab/>
      </w:r>
      <w:r w:rsidR="004B284B" w:rsidRPr="004B284B">
        <w:rPr>
          <w:b/>
          <w:szCs w:val="18"/>
        </w:rPr>
        <w:t>Beantwoording gunningscriteria kwaliteit</w:t>
      </w:r>
      <w:bookmarkEnd w:id="149"/>
      <w:bookmarkEnd w:id="150"/>
      <w:bookmarkEnd w:id="151"/>
    </w:p>
    <w:p w14:paraId="1A4B99BD" w14:textId="77777777" w:rsidR="004B284B" w:rsidRPr="004B284B" w:rsidRDefault="004B284B" w:rsidP="004B284B">
      <w:pPr>
        <w:spacing w:line="240" w:lineRule="auto"/>
        <w:rPr>
          <w:szCs w:val="18"/>
        </w:rPr>
      </w:pPr>
    </w:p>
    <w:p w14:paraId="2DD6CC3F" w14:textId="45F75C70" w:rsidR="004B284B" w:rsidRPr="004B284B" w:rsidRDefault="004B284B" w:rsidP="004B284B">
      <w:pPr>
        <w:spacing w:line="240" w:lineRule="auto"/>
        <w:rPr>
          <w:szCs w:val="18"/>
        </w:rPr>
      </w:pPr>
      <w:r w:rsidRPr="004B284B">
        <w:rPr>
          <w:szCs w:val="18"/>
        </w:rPr>
        <w:t xml:space="preserve">Inschrijver dient in de Inschrijving alle hieronder genoemde (sub)gunningscriteria te beantwoorden. </w:t>
      </w:r>
      <w:r w:rsidR="005B7CB6">
        <w:rPr>
          <w:szCs w:val="18"/>
        </w:rPr>
        <w:t>Er is geen format voorgeschreven.</w:t>
      </w:r>
    </w:p>
    <w:p w14:paraId="0803F94C" w14:textId="66402540" w:rsidR="004B284B" w:rsidRPr="004B284B" w:rsidRDefault="004B284B" w:rsidP="004B284B">
      <w:pPr>
        <w:spacing w:line="240" w:lineRule="auto"/>
        <w:rPr>
          <w:i/>
          <w:szCs w:val="18"/>
        </w:rPr>
      </w:pPr>
      <w:r w:rsidRPr="004B284B">
        <w:rPr>
          <w:szCs w:val="18"/>
        </w:rPr>
        <w:t xml:space="preserve">De gegeven antwoorden dienen maatgevend te zijn voor de onder de </w:t>
      </w:r>
      <w:r w:rsidR="005B7CB6">
        <w:rPr>
          <w:szCs w:val="18"/>
        </w:rPr>
        <w:t>o</w:t>
      </w:r>
      <w:r w:rsidRPr="004B284B">
        <w:rPr>
          <w:szCs w:val="18"/>
        </w:rPr>
        <w:t>vereenkomst uit te voeren dienstverlening. Dit betekent dat Opdrachtgever zich kan beroepen op de gegeven antwoorden en dat eventuele kosten voortvloeiende uit de gegeven antwoorden onderdeel uitmaken van de geoffreerde dienstverlening en de hiervoor geoffreerde tariefstellingen.</w:t>
      </w:r>
    </w:p>
    <w:p w14:paraId="21A6B784" w14:textId="77777777" w:rsidR="004B284B" w:rsidRPr="004B284B" w:rsidRDefault="004B284B" w:rsidP="004B284B">
      <w:pPr>
        <w:spacing w:line="240" w:lineRule="auto"/>
        <w:rPr>
          <w:szCs w:val="18"/>
        </w:rPr>
      </w:pPr>
      <w:r w:rsidRPr="004B284B">
        <w:rPr>
          <w:szCs w:val="18"/>
        </w:rPr>
        <w:t>Per vraag dienen de genoemde onderdelen volledig beantwoord te worden. De uitwerking dient zodanig te zijn dat de uitwerkingen per vraag los en onafhankelijk van elkaar beoordeeld kunnen worden.</w:t>
      </w:r>
    </w:p>
    <w:p w14:paraId="2301C6AE" w14:textId="3734C0F8" w:rsidR="004B284B" w:rsidRPr="004B284B" w:rsidRDefault="004B284B" w:rsidP="004B284B">
      <w:pPr>
        <w:spacing w:line="240" w:lineRule="auto"/>
        <w:rPr>
          <w:szCs w:val="18"/>
        </w:rPr>
      </w:pPr>
      <w:r w:rsidRPr="004B284B">
        <w:rPr>
          <w:szCs w:val="18"/>
        </w:rPr>
        <w:t xml:space="preserve">Beoordeling vindt slechts plaats op het maximaal gevraagde aantal A4’tjes. Indien er meerdere A4’tjes dan het maximaal gevraagde aantal wordt ingediend, worden deze </w:t>
      </w:r>
      <w:r w:rsidRPr="004B284B">
        <w:rPr>
          <w:b/>
          <w:bCs/>
          <w:szCs w:val="18"/>
        </w:rPr>
        <w:t>niet</w:t>
      </w:r>
      <w:r w:rsidRPr="004B284B">
        <w:rPr>
          <w:szCs w:val="18"/>
        </w:rPr>
        <w:t xml:space="preserve"> in de beoordeling meegenomen. </w:t>
      </w:r>
    </w:p>
    <w:p w14:paraId="162FCA58" w14:textId="77777777" w:rsidR="004B284B" w:rsidRPr="004B284B" w:rsidRDefault="004B284B" w:rsidP="004B284B">
      <w:pPr>
        <w:spacing w:line="240" w:lineRule="auto"/>
        <w:rPr>
          <w:szCs w:val="18"/>
        </w:rPr>
      </w:pP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9"/>
        <w:gridCol w:w="1796"/>
        <w:gridCol w:w="2496"/>
        <w:gridCol w:w="2016"/>
      </w:tblGrid>
      <w:tr w:rsidR="002666E9" w:rsidRPr="00D01A21" w14:paraId="7B0C5AF5" w14:textId="77777777" w:rsidTr="002666E9">
        <w:tc>
          <w:tcPr>
            <w:tcW w:w="2127" w:type="dxa"/>
            <w:tcBorders>
              <w:top w:val="double" w:sz="4" w:space="0" w:color="auto"/>
              <w:left w:val="double" w:sz="4" w:space="0" w:color="auto"/>
              <w:bottom w:val="single" w:sz="12" w:space="0" w:color="auto"/>
              <w:right w:val="single" w:sz="4" w:space="0" w:color="auto"/>
            </w:tcBorders>
          </w:tcPr>
          <w:p w14:paraId="2CC0FE0D" w14:textId="77777777" w:rsidR="002666E9" w:rsidRPr="00D01A21" w:rsidRDefault="002666E9" w:rsidP="00393D6F">
            <w:pPr>
              <w:spacing w:before="60" w:after="60"/>
              <w:ind w:left="228" w:hanging="228"/>
              <w:jc w:val="center"/>
              <w:rPr>
                <w:rFonts w:cs="V&amp;W Syntax (Adobe)"/>
                <w:b/>
                <w:bCs/>
                <w:color w:val="000000"/>
              </w:rPr>
            </w:pPr>
            <w:bookmarkStart w:id="152" w:name="bwBijl_J_BV_uit_blok"/>
            <w:r w:rsidRPr="00D01A21">
              <w:rPr>
                <w:rFonts w:cs="V&amp;W Syntax (Adobe)"/>
                <w:b/>
                <w:bCs/>
                <w:color w:val="000000"/>
              </w:rPr>
              <w:t>Criterium</w:t>
            </w:r>
          </w:p>
        </w:tc>
        <w:tc>
          <w:tcPr>
            <w:tcW w:w="1843" w:type="dxa"/>
            <w:tcBorders>
              <w:top w:val="double" w:sz="4" w:space="0" w:color="auto"/>
              <w:left w:val="single" w:sz="4" w:space="0" w:color="auto"/>
              <w:bottom w:val="single" w:sz="12" w:space="0" w:color="auto"/>
              <w:right w:val="single" w:sz="4" w:space="0" w:color="auto"/>
            </w:tcBorders>
          </w:tcPr>
          <w:p w14:paraId="02DEF498" w14:textId="77777777" w:rsidR="002666E9" w:rsidRDefault="002666E9" w:rsidP="00393D6F">
            <w:pPr>
              <w:spacing w:before="60" w:after="60"/>
              <w:jc w:val="center"/>
              <w:rPr>
                <w:rFonts w:cs="V&amp;W Syntax (Adobe)"/>
                <w:b/>
                <w:bCs/>
                <w:color w:val="000000"/>
              </w:rPr>
            </w:pPr>
          </w:p>
          <w:p w14:paraId="3E5A23B7" w14:textId="77777777" w:rsidR="002666E9" w:rsidRPr="00D01A21" w:rsidRDefault="002666E9" w:rsidP="00393D6F">
            <w:pPr>
              <w:spacing w:before="60" w:after="60"/>
              <w:jc w:val="center"/>
              <w:rPr>
                <w:rFonts w:cs="V&amp;W Syntax (Adobe)"/>
                <w:b/>
                <w:bCs/>
                <w:color w:val="000000"/>
              </w:rPr>
            </w:pPr>
            <w:r>
              <w:rPr>
                <w:rFonts w:cs="V&amp;W Syntax (Adobe)"/>
                <w:b/>
                <w:bCs/>
                <w:color w:val="000000"/>
              </w:rPr>
              <w:t>s</w:t>
            </w:r>
            <w:r w:rsidRPr="00D01A21">
              <w:rPr>
                <w:rFonts w:cs="V&amp;W Syntax (Adobe)"/>
                <w:b/>
                <w:bCs/>
                <w:color w:val="000000"/>
              </w:rPr>
              <w:t>ubcriterium</w:t>
            </w:r>
          </w:p>
        </w:tc>
        <w:tc>
          <w:tcPr>
            <w:tcW w:w="2525" w:type="dxa"/>
            <w:tcBorders>
              <w:top w:val="double" w:sz="4" w:space="0" w:color="auto"/>
              <w:left w:val="single" w:sz="4" w:space="0" w:color="auto"/>
              <w:bottom w:val="single" w:sz="12" w:space="0" w:color="auto"/>
              <w:right w:val="single" w:sz="4" w:space="0" w:color="auto"/>
            </w:tcBorders>
          </w:tcPr>
          <w:p w14:paraId="2318FBAD" w14:textId="77777777" w:rsidR="002666E9" w:rsidRPr="00D01A21" w:rsidRDefault="002666E9" w:rsidP="00393D6F">
            <w:pPr>
              <w:spacing w:before="60" w:after="60"/>
              <w:jc w:val="center"/>
              <w:rPr>
                <w:rFonts w:cs="V&amp;W Syntax (Adobe)"/>
                <w:b/>
                <w:bCs/>
                <w:color w:val="000000"/>
              </w:rPr>
            </w:pPr>
            <w:r w:rsidRPr="00D01A21">
              <w:rPr>
                <w:rFonts w:cs="V&amp;W Syntax (Adobe)"/>
                <w:b/>
                <w:bCs/>
                <w:color w:val="000000"/>
              </w:rPr>
              <w:t>Aandachtspunten</w:t>
            </w:r>
          </w:p>
        </w:tc>
        <w:tc>
          <w:tcPr>
            <w:tcW w:w="2050" w:type="dxa"/>
            <w:tcBorders>
              <w:top w:val="double" w:sz="4" w:space="0" w:color="auto"/>
              <w:left w:val="single" w:sz="4" w:space="0" w:color="auto"/>
              <w:bottom w:val="single" w:sz="12" w:space="0" w:color="auto"/>
              <w:right w:val="double" w:sz="4" w:space="0" w:color="auto"/>
            </w:tcBorders>
          </w:tcPr>
          <w:p w14:paraId="107BDE50" w14:textId="77777777" w:rsidR="002666E9" w:rsidRPr="00D01A21" w:rsidRDefault="002666E9" w:rsidP="00393D6F">
            <w:pPr>
              <w:spacing w:before="60" w:after="60"/>
              <w:ind w:left="-52" w:right="-93"/>
              <w:jc w:val="center"/>
              <w:rPr>
                <w:rFonts w:cs="V&amp;W Syntax (Adobe)"/>
                <w:b/>
                <w:bCs/>
                <w:color w:val="000000"/>
              </w:rPr>
            </w:pPr>
            <w:r w:rsidRPr="00D01A21">
              <w:rPr>
                <w:rFonts w:cs="V&amp;W Syntax (Adobe)"/>
                <w:b/>
                <w:bCs/>
                <w:color w:val="000000"/>
              </w:rPr>
              <w:t>Doelstelling aanbesteder</w:t>
            </w:r>
          </w:p>
        </w:tc>
      </w:tr>
      <w:tr w:rsidR="002666E9" w:rsidRPr="00FC29B0" w14:paraId="054D2A67" w14:textId="77777777" w:rsidTr="002666E9">
        <w:trPr>
          <w:cantSplit/>
          <w:trHeight w:val="270"/>
        </w:trPr>
        <w:tc>
          <w:tcPr>
            <w:tcW w:w="2127" w:type="dxa"/>
            <w:vMerge w:val="restart"/>
            <w:tcBorders>
              <w:top w:val="single" w:sz="12" w:space="0" w:color="auto"/>
              <w:left w:val="double" w:sz="4" w:space="0" w:color="auto"/>
              <w:bottom w:val="single" w:sz="4" w:space="0" w:color="auto"/>
              <w:right w:val="single" w:sz="4" w:space="0" w:color="auto"/>
            </w:tcBorders>
          </w:tcPr>
          <w:p w14:paraId="240A562D" w14:textId="77777777" w:rsidR="002666E9" w:rsidRPr="00D01A21" w:rsidRDefault="002666E9" w:rsidP="00393D6F">
            <w:pPr>
              <w:ind w:left="228" w:hanging="228"/>
              <w:rPr>
                <w:rFonts w:cs="V&amp;W Syntax (Adobe)"/>
                <w:b/>
                <w:bCs/>
                <w:color w:val="000000"/>
                <w:sz w:val="16"/>
                <w:szCs w:val="16"/>
              </w:rPr>
            </w:pPr>
            <w:r>
              <w:rPr>
                <w:rFonts w:cs="V&amp;W Syntax (Adobe)"/>
                <w:color w:val="000000"/>
              </w:rPr>
              <w:t>Gunning criterium 1</w:t>
            </w:r>
          </w:p>
        </w:tc>
        <w:tc>
          <w:tcPr>
            <w:tcW w:w="1843" w:type="dxa"/>
            <w:tcBorders>
              <w:top w:val="single" w:sz="12" w:space="0" w:color="auto"/>
              <w:left w:val="single" w:sz="4" w:space="0" w:color="auto"/>
              <w:bottom w:val="single" w:sz="4" w:space="0" w:color="auto"/>
              <w:right w:val="single" w:sz="4" w:space="0" w:color="auto"/>
            </w:tcBorders>
          </w:tcPr>
          <w:p w14:paraId="3B98C8DA" w14:textId="06F0271B" w:rsidR="002666E9" w:rsidRPr="008715AD" w:rsidRDefault="005B7CB6" w:rsidP="00393D6F">
            <w:pPr>
              <w:rPr>
                <w:bCs/>
                <w:noProof/>
              </w:rPr>
            </w:pPr>
            <w:r w:rsidRPr="008715AD">
              <w:rPr>
                <w:rFonts w:cs="Arial"/>
                <w:bCs/>
                <w:noProof/>
                <w:color w:val="000000"/>
              </w:rPr>
              <w:t>P</w:t>
            </w:r>
            <w:r>
              <w:rPr>
                <w:rFonts w:cs="Arial"/>
                <w:bCs/>
                <w:noProof/>
                <w:color w:val="000000"/>
              </w:rPr>
              <w:t>lan van aanpak</w:t>
            </w:r>
            <w:r w:rsidR="002666E9" w:rsidRPr="008715AD">
              <w:rPr>
                <w:bCs/>
                <w:noProof/>
                <w:vanish/>
                <w:color w:val="000000"/>
              </w:rPr>
              <w:t>lan van aanpak</w:t>
            </w:r>
          </w:p>
          <w:p w14:paraId="6F5E1820" w14:textId="77777777" w:rsidR="002666E9" w:rsidRPr="008715AD" w:rsidRDefault="002666E9" w:rsidP="00393D6F">
            <w:pPr>
              <w:ind w:left="357" w:hanging="357"/>
              <w:rPr>
                <w:rFonts w:cs="Arial"/>
                <w:bCs/>
                <w:i/>
                <w:noProof/>
                <w:color w:val="000000"/>
              </w:rPr>
            </w:pPr>
          </w:p>
          <w:p w14:paraId="07D08807" w14:textId="77777777" w:rsidR="002666E9" w:rsidRPr="008715AD" w:rsidRDefault="002666E9" w:rsidP="00393D6F">
            <w:pPr>
              <w:ind w:left="357" w:hanging="357"/>
              <w:rPr>
                <w:rFonts w:cs="Arial"/>
                <w:bCs/>
                <w:i/>
                <w:noProof/>
                <w:color w:val="000000"/>
              </w:rPr>
            </w:pPr>
          </w:p>
        </w:tc>
        <w:tc>
          <w:tcPr>
            <w:tcW w:w="2525" w:type="dxa"/>
            <w:vMerge w:val="restart"/>
            <w:tcBorders>
              <w:top w:val="single" w:sz="12" w:space="0" w:color="auto"/>
              <w:left w:val="single" w:sz="4" w:space="0" w:color="auto"/>
              <w:bottom w:val="single" w:sz="12" w:space="0" w:color="auto"/>
              <w:right w:val="single" w:sz="4" w:space="0" w:color="auto"/>
            </w:tcBorders>
          </w:tcPr>
          <w:p w14:paraId="65FF2685" w14:textId="77777777" w:rsidR="002666E9" w:rsidRDefault="002666E9" w:rsidP="00393D6F">
            <w:pPr>
              <w:rPr>
                <w:rFonts w:cs="Arial"/>
                <w:bCs/>
                <w:noProof/>
                <w:color w:val="000000"/>
              </w:rPr>
            </w:pPr>
            <w:r w:rsidRPr="00FC29B0">
              <w:rPr>
                <w:rFonts w:cs="Arial"/>
                <w:bCs/>
                <w:noProof/>
                <w:color w:val="000000"/>
              </w:rPr>
              <w:t>Inschrijvers kunnen zich in het plan van aanpak onderscheiden door een beschrijving van het transport van brandstof die kunnen leiden tot minder logistieke bewegingen en een duurzamer product en levering hoe de 100% dekking wordt georganiseerd, 24/7 wordt geleverd, de administratieve last wordt beperkt, pro activiteit en klanttevredenheid.</w:t>
            </w:r>
          </w:p>
          <w:p w14:paraId="08759C14" w14:textId="77777777" w:rsidR="002666E9" w:rsidRDefault="002666E9" w:rsidP="00393D6F">
            <w:pPr>
              <w:rPr>
                <w:rFonts w:cs="Arial"/>
                <w:bCs/>
                <w:noProof/>
                <w:color w:val="000000"/>
              </w:rPr>
            </w:pPr>
            <w:r w:rsidRPr="00B50C8E">
              <w:rPr>
                <w:rFonts w:cs="Arial"/>
                <w:bCs/>
                <w:noProof/>
                <w:color w:val="000000"/>
              </w:rPr>
              <w:t>De mate waarin het aanbod SMART gemaakt is</w:t>
            </w:r>
            <w:r>
              <w:rPr>
                <w:rFonts w:cs="Arial"/>
                <w:bCs/>
                <w:noProof/>
                <w:color w:val="000000"/>
              </w:rPr>
              <w:t>.</w:t>
            </w:r>
            <w:r w:rsidRPr="00B50C8E">
              <w:rPr>
                <w:rFonts w:cs="Arial"/>
                <w:bCs/>
                <w:noProof/>
                <w:color w:val="000000"/>
              </w:rPr>
              <w:br/>
            </w:r>
            <w:r>
              <w:rPr>
                <w:rFonts w:cs="Arial"/>
                <w:bCs/>
                <w:noProof/>
                <w:color w:val="000000"/>
              </w:rPr>
              <w:t>Hoe beter en realistischer</w:t>
            </w:r>
            <w:r w:rsidRPr="00B50C8E">
              <w:rPr>
                <w:rFonts w:cs="Arial"/>
                <w:bCs/>
                <w:noProof/>
                <w:color w:val="000000"/>
              </w:rPr>
              <w:t xml:space="preserve"> de aangeboden maatregelen en  resultaten (prestaties) onde</w:t>
            </w:r>
            <w:r>
              <w:rPr>
                <w:rFonts w:cs="Arial"/>
                <w:bCs/>
                <w:noProof/>
                <w:color w:val="000000"/>
              </w:rPr>
              <w:t>rbouwd zijn en aansluitene op de doelstelling, des te hoger is de score.</w:t>
            </w:r>
          </w:p>
          <w:p w14:paraId="22F163FD" w14:textId="77777777" w:rsidR="002666E9" w:rsidRPr="008715AD" w:rsidRDefault="002666E9" w:rsidP="00393D6F">
            <w:pPr>
              <w:rPr>
                <w:rFonts w:cs="Arial"/>
                <w:bCs/>
                <w:i/>
                <w:noProof/>
                <w:color w:val="000000"/>
              </w:rPr>
            </w:pPr>
            <w:r>
              <w:rPr>
                <w:rFonts w:cs="Arial"/>
                <w:bCs/>
                <w:noProof/>
                <w:color w:val="000000"/>
              </w:rPr>
              <w:t>Max 1 A4 enkelzijdig verdana 9</w:t>
            </w:r>
          </w:p>
        </w:tc>
        <w:tc>
          <w:tcPr>
            <w:tcW w:w="2050" w:type="dxa"/>
            <w:tcBorders>
              <w:top w:val="single" w:sz="12" w:space="0" w:color="auto"/>
              <w:left w:val="single" w:sz="4" w:space="0" w:color="auto"/>
              <w:bottom w:val="single" w:sz="4" w:space="0" w:color="auto"/>
              <w:right w:val="double" w:sz="4" w:space="0" w:color="auto"/>
            </w:tcBorders>
          </w:tcPr>
          <w:p w14:paraId="2195A7A5" w14:textId="77777777" w:rsidR="002666E9" w:rsidRPr="00D01A21" w:rsidRDefault="002666E9" w:rsidP="00393D6F">
            <w:pPr>
              <w:rPr>
                <w:rFonts w:cs="V&amp;W Syntax (Adobe)"/>
                <w:color w:val="000000"/>
              </w:rPr>
            </w:pPr>
            <w:r w:rsidRPr="00B50C8E">
              <w:rPr>
                <w:rFonts w:cs="Arial"/>
                <w:bCs/>
                <w:noProof/>
                <w:color w:val="000000"/>
              </w:rPr>
              <w:t xml:space="preserve">De mate waarin de aangeboden maatregelen en resultaten (prestaties) bijdragen aan het bereiken van </w:t>
            </w:r>
            <w:r>
              <w:rPr>
                <w:rFonts w:cs="Arial"/>
                <w:bCs/>
                <w:noProof/>
                <w:color w:val="000000"/>
              </w:rPr>
              <w:t>het eindproduct, waarbij tijdige levering en landelijke dekking belangrijk zijn.</w:t>
            </w:r>
          </w:p>
        </w:tc>
      </w:tr>
      <w:tr w:rsidR="002666E9" w:rsidRPr="00FC29B0" w14:paraId="51A2080B" w14:textId="77777777" w:rsidTr="002666E9">
        <w:trPr>
          <w:cantSplit/>
          <w:trHeight w:val="1017"/>
        </w:trPr>
        <w:tc>
          <w:tcPr>
            <w:tcW w:w="2127" w:type="dxa"/>
            <w:vMerge/>
            <w:tcBorders>
              <w:top w:val="single" w:sz="4" w:space="0" w:color="auto"/>
              <w:left w:val="double" w:sz="4" w:space="0" w:color="auto"/>
              <w:bottom w:val="single" w:sz="12" w:space="0" w:color="auto"/>
              <w:right w:val="single" w:sz="4" w:space="0" w:color="auto"/>
            </w:tcBorders>
          </w:tcPr>
          <w:p w14:paraId="7C607380" w14:textId="77777777" w:rsidR="002666E9" w:rsidRPr="00D01A21" w:rsidRDefault="002666E9" w:rsidP="00393D6F">
            <w:pPr>
              <w:ind w:left="228" w:hanging="228"/>
              <w:rPr>
                <w:rFonts w:cs="V&amp;W Syntax (Adobe)"/>
                <w:color w:val="000000"/>
              </w:rPr>
            </w:pPr>
          </w:p>
        </w:tc>
        <w:tc>
          <w:tcPr>
            <w:tcW w:w="1843" w:type="dxa"/>
            <w:tcBorders>
              <w:top w:val="single" w:sz="4" w:space="0" w:color="auto"/>
              <w:left w:val="single" w:sz="4" w:space="0" w:color="auto"/>
              <w:bottom w:val="single" w:sz="12" w:space="0" w:color="auto"/>
              <w:right w:val="single" w:sz="4" w:space="0" w:color="auto"/>
            </w:tcBorders>
          </w:tcPr>
          <w:p w14:paraId="1B3BFDA6" w14:textId="77777777" w:rsidR="002666E9" w:rsidRPr="00B50C8E" w:rsidRDefault="002666E9" w:rsidP="00393D6F">
            <w:pPr>
              <w:ind w:left="357" w:hanging="357"/>
              <w:rPr>
                <w:rStyle w:val="Verborgentekst"/>
                <w:b w:val="0"/>
                <w:i w:val="0"/>
                <w:vanish w:val="0"/>
                <w:color w:val="000000"/>
                <w:sz w:val="18"/>
                <w:szCs w:val="18"/>
              </w:rPr>
            </w:pPr>
          </w:p>
          <w:p w14:paraId="677E7E6D" w14:textId="77777777" w:rsidR="002666E9" w:rsidRPr="00B50C8E" w:rsidRDefault="002666E9" w:rsidP="00393D6F">
            <w:pPr>
              <w:ind w:left="357" w:hanging="357"/>
              <w:rPr>
                <w:rFonts w:cs="V&amp;W Syntax (Adobe)"/>
                <w:color w:val="000000"/>
              </w:rPr>
            </w:pPr>
          </w:p>
          <w:p w14:paraId="7AC5137B" w14:textId="77777777" w:rsidR="002666E9" w:rsidRPr="00B50C8E" w:rsidRDefault="002666E9" w:rsidP="00393D6F">
            <w:pPr>
              <w:ind w:left="357" w:hanging="357"/>
              <w:rPr>
                <w:rFonts w:cs="V&amp;W Syntax (Adobe)"/>
                <w:color w:val="000000"/>
              </w:rPr>
            </w:pPr>
          </w:p>
        </w:tc>
        <w:tc>
          <w:tcPr>
            <w:tcW w:w="2525" w:type="dxa"/>
            <w:vMerge/>
            <w:tcBorders>
              <w:left w:val="single" w:sz="4" w:space="0" w:color="auto"/>
              <w:bottom w:val="single" w:sz="12" w:space="0" w:color="auto"/>
              <w:right w:val="single" w:sz="4" w:space="0" w:color="auto"/>
            </w:tcBorders>
          </w:tcPr>
          <w:p w14:paraId="7589477F" w14:textId="77777777" w:rsidR="002666E9" w:rsidRPr="00D01A21" w:rsidRDefault="002666E9" w:rsidP="00393D6F">
            <w:pPr>
              <w:rPr>
                <w:rFonts w:cs="V&amp;W Syntax (Adobe)"/>
                <w:color w:val="000000"/>
              </w:rPr>
            </w:pPr>
          </w:p>
        </w:tc>
        <w:tc>
          <w:tcPr>
            <w:tcW w:w="2050" w:type="dxa"/>
            <w:tcBorders>
              <w:top w:val="single" w:sz="4" w:space="0" w:color="auto"/>
              <w:left w:val="single" w:sz="4" w:space="0" w:color="auto"/>
              <w:bottom w:val="single" w:sz="12" w:space="0" w:color="auto"/>
              <w:right w:val="double" w:sz="4" w:space="0" w:color="auto"/>
            </w:tcBorders>
          </w:tcPr>
          <w:p w14:paraId="2E88D00B" w14:textId="77777777" w:rsidR="002666E9" w:rsidRPr="00D01A21" w:rsidRDefault="002666E9" w:rsidP="00393D6F">
            <w:pPr>
              <w:rPr>
                <w:rFonts w:cs="V&amp;W Syntax (Adobe)"/>
                <w:color w:val="000000"/>
              </w:rPr>
            </w:pPr>
          </w:p>
        </w:tc>
      </w:tr>
      <w:tr w:rsidR="002666E9" w:rsidRPr="00FC29B0" w14:paraId="2157C2F9" w14:textId="77777777" w:rsidTr="002666E9">
        <w:trPr>
          <w:cantSplit/>
          <w:trHeight w:val="730"/>
        </w:trPr>
        <w:tc>
          <w:tcPr>
            <w:tcW w:w="2127" w:type="dxa"/>
            <w:tcBorders>
              <w:top w:val="single" w:sz="4" w:space="0" w:color="auto"/>
              <w:left w:val="double" w:sz="4" w:space="0" w:color="auto"/>
              <w:bottom w:val="single" w:sz="4" w:space="0" w:color="auto"/>
              <w:right w:val="single" w:sz="4" w:space="0" w:color="auto"/>
            </w:tcBorders>
          </w:tcPr>
          <w:p w14:paraId="501B63DD" w14:textId="77777777" w:rsidR="002666E9" w:rsidRPr="006E49A7" w:rsidRDefault="002666E9" w:rsidP="00393D6F">
            <w:pPr>
              <w:ind w:left="228" w:hanging="228"/>
              <w:rPr>
                <w:rFonts w:cs="V&amp;W Syntax (Adobe)"/>
                <w:bCs/>
                <w:color w:val="000000"/>
              </w:rPr>
            </w:pPr>
            <w:bookmarkStart w:id="153" w:name="bwBijl_J_SC_MKW_uit"/>
            <w:bookmarkEnd w:id="152"/>
            <w:r w:rsidRPr="006E49A7">
              <w:rPr>
                <w:rFonts w:cs="V&amp;W Syntax (Adobe)"/>
                <w:bCs/>
                <w:color w:val="000000"/>
              </w:rPr>
              <w:lastRenderedPageBreak/>
              <w:t>Gunning criterium 2</w:t>
            </w:r>
          </w:p>
        </w:tc>
        <w:tc>
          <w:tcPr>
            <w:tcW w:w="1843" w:type="dxa"/>
            <w:tcBorders>
              <w:top w:val="single" w:sz="4" w:space="0" w:color="auto"/>
              <w:left w:val="single" w:sz="4" w:space="0" w:color="auto"/>
              <w:bottom w:val="single" w:sz="4" w:space="0" w:color="auto"/>
              <w:right w:val="single" w:sz="4" w:space="0" w:color="auto"/>
            </w:tcBorders>
          </w:tcPr>
          <w:p w14:paraId="45D2F545" w14:textId="77777777" w:rsidR="002666E9" w:rsidRPr="00D01A21" w:rsidRDefault="002666E9" w:rsidP="00393D6F">
            <w:pPr>
              <w:rPr>
                <w:rFonts w:cs="V&amp;W Syntax (Adobe)"/>
                <w:color w:val="000000"/>
              </w:rPr>
            </w:pPr>
            <w:r>
              <w:rPr>
                <w:rFonts w:cs="V&amp;W Syntax (Adobe)"/>
                <w:color w:val="000000"/>
              </w:rPr>
              <w:t>Maatschappelijk verantwoord ondernemen (MVO)</w:t>
            </w:r>
          </w:p>
        </w:tc>
        <w:tc>
          <w:tcPr>
            <w:tcW w:w="2525" w:type="dxa"/>
            <w:tcBorders>
              <w:top w:val="single" w:sz="12" w:space="0" w:color="auto"/>
              <w:left w:val="single" w:sz="4" w:space="0" w:color="auto"/>
              <w:bottom w:val="single" w:sz="12" w:space="0" w:color="auto"/>
              <w:right w:val="single" w:sz="4" w:space="0" w:color="auto"/>
            </w:tcBorders>
          </w:tcPr>
          <w:p w14:paraId="491825B1" w14:textId="77777777" w:rsidR="002666E9" w:rsidRDefault="002666E9" w:rsidP="00393D6F">
            <w:r w:rsidRPr="009F0B88">
              <w:t>Hoe kunt u binnen dit project een bijdrage leveren aan milieu en maatschappij</w:t>
            </w:r>
            <w:r>
              <w:t xml:space="preserve">. </w:t>
            </w:r>
          </w:p>
          <w:p w14:paraId="3E6AD809" w14:textId="77777777" w:rsidR="002666E9" w:rsidRDefault="002666E9" w:rsidP="00393D6F">
            <w:r>
              <w:t>Denk hierbij bijvoorbeeld aan inzetten van milieu vriendelijk materiaal, de circulaire benadering, maar zeker ook de sociale personele aspecten binnen het uit te voeren project.</w:t>
            </w:r>
          </w:p>
          <w:p w14:paraId="23EE97DB" w14:textId="77777777" w:rsidR="002666E9" w:rsidRDefault="002666E9" w:rsidP="00393D6F">
            <w:r w:rsidRPr="00B50C8E">
              <w:rPr>
                <w:rFonts w:cs="Arial"/>
                <w:bCs/>
                <w:noProof/>
                <w:color w:val="000000"/>
              </w:rPr>
              <w:t>De mate waarin het aanbod SMART gemaakt is</w:t>
            </w:r>
            <w:r>
              <w:rPr>
                <w:rFonts w:cs="Arial"/>
                <w:bCs/>
                <w:noProof/>
                <w:color w:val="000000"/>
              </w:rPr>
              <w:t>.</w:t>
            </w:r>
            <w:r w:rsidRPr="00315064">
              <w:t xml:space="preserve"> </w:t>
            </w:r>
          </w:p>
          <w:p w14:paraId="13446415" w14:textId="77777777" w:rsidR="002666E9" w:rsidRDefault="002666E9" w:rsidP="00393D6F">
            <w:pPr>
              <w:rPr>
                <w:rFonts w:cs="Arial"/>
                <w:bCs/>
                <w:noProof/>
                <w:color w:val="000000"/>
              </w:rPr>
            </w:pPr>
            <w:r w:rsidRPr="00315064">
              <w:rPr>
                <w:rFonts w:cs="Arial"/>
                <w:bCs/>
                <w:noProof/>
                <w:color w:val="000000"/>
              </w:rPr>
              <w:t xml:space="preserve">Hoe beter en realistischer de aangeboden maatregelen en  resultaten (prestaties) onderbouwd zijn </w:t>
            </w:r>
            <w:r>
              <w:rPr>
                <w:rFonts w:cs="Arial"/>
                <w:bCs/>
                <w:noProof/>
                <w:color w:val="000000"/>
              </w:rPr>
              <w:t xml:space="preserve">en aansluiten met de doelstelling, </w:t>
            </w:r>
            <w:r w:rsidRPr="00315064">
              <w:rPr>
                <w:rFonts w:cs="Arial"/>
                <w:bCs/>
                <w:noProof/>
                <w:color w:val="000000"/>
              </w:rPr>
              <w:t>des te hoger is de score.</w:t>
            </w:r>
          </w:p>
          <w:p w14:paraId="41C043F5" w14:textId="77777777" w:rsidR="002666E9" w:rsidRPr="00D01A21" w:rsidRDefault="002666E9" w:rsidP="00393D6F">
            <w:pPr>
              <w:rPr>
                <w:color w:val="000000"/>
              </w:rPr>
            </w:pPr>
            <w:r w:rsidRPr="00B50C8E">
              <w:rPr>
                <w:rFonts w:cs="Arial"/>
                <w:bCs/>
                <w:noProof/>
                <w:color w:val="000000"/>
              </w:rPr>
              <w:br/>
            </w:r>
            <w:r>
              <w:rPr>
                <w:rFonts w:cs="Arial"/>
                <w:bCs/>
                <w:noProof/>
                <w:color w:val="000000"/>
              </w:rPr>
              <w:t>Max 1 A4 enkelzijdig verdana 9</w:t>
            </w:r>
          </w:p>
        </w:tc>
        <w:tc>
          <w:tcPr>
            <w:tcW w:w="2050" w:type="dxa"/>
            <w:tcBorders>
              <w:top w:val="single" w:sz="4" w:space="0" w:color="auto"/>
              <w:left w:val="single" w:sz="4" w:space="0" w:color="auto"/>
              <w:bottom w:val="single" w:sz="4" w:space="0" w:color="auto"/>
              <w:right w:val="double" w:sz="4" w:space="0" w:color="auto"/>
            </w:tcBorders>
          </w:tcPr>
          <w:p w14:paraId="07FBEF0A" w14:textId="77777777" w:rsidR="002666E9" w:rsidRDefault="002666E9" w:rsidP="00393D6F">
            <w:pPr>
              <w:rPr>
                <w:rFonts w:cs="V&amp;W Syntax (Adobe)"/>
                <w:color w:val="000000"/>
              </w:rPr>
            </w:pPr>
            <w:r w:rsidRPr="00D1366E">
              <w:rPr>
                <w:rFonts w:cs="V&amp;W Syntax (Adobe)"/>
                <w:color w:val="000000"/>
              </w:rPr>
              <w:t>Bij al ons werk aan weg en water willen we de impact op het klimaat zo klein mogelijk houden. Werken aan een duurzame leefomgeving is dan ook het fundament onder ons werk.</w:t>
            </w:r>
          </w:p>
          <w:p w14:paraId="670E0EB9" w14:textId="77777777" w:rsidR="002666E9" w:rsidRPr="00D1366E" w:rsidRDefault="002666E9" w:rsidP="00393D6F">
            <w:pPr>
              <w:rPr>
                <w:rFonts w:cs="V&amp;W Syntax (Adobe)"/>
                <w:color w:val="000000"/>
              </w:rPr>
            </w:pPr>
          </w:p>
        </w:tc>
      </w:tr>
      <w:bookmarkEnd w:id="153"/>
    </w:tbl>
    <w:p w14:paraId="4272503C" w14:textId="77777777" w:rsidR="004B284B" w:rsidRPr="004B284B" w:rsidRDefault="004B284B" w:rsidP="004B284B">
      <w:pPr>
        <w:spacing w:line="240" w:lineRule="auto"/>
        <w:rPr>
          <w:bCs/>
          <w:szCs w:val="18"/>
          <w:u w:val="single"/>
        </w:rPr>
      </w:pPr>
    </w:p>
    <w:tbl>
      <w:tblPr>
        <w:tblpPr w:leftFromText="141" w:rightFromText="141" w:vertAnchor="text" w:horzAnchor="page" w:tblpX="252" w:tblpY="133"/>
        <w:tblW w:w="10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9"/>
        <w:gridCol w:w="2366"/>
        <w:gridCol w:w="1819"/>
        <w:gridCol w:w="1232"/>
        <w:gridCol w:w="1613"/>
        <w:gridCol w:w="25"/>
        <w:gridCol w:w="1722"/>
      </w:tblGrid>
      <w:tr w:rsidR="007F7DA7" w:rsidRPr="00D01A21" w14:paraId="3E99B643" w14:textId="77777777" w:rsidTr="00170CCB">
        <w:tc>
          <w:tcPr>
            <w:tcW w:w="2169" w:type="dxa"/>
            <w:tcBorders>
              <w:top w:val="double" w:sz="4" w:space="0" w:color="auto"/>
              <w:left w:val="double" w:sz="4" w:space="0" w:color="auto"/>
              <w:bottom w:val="single" w:sz="12" w:space="0" w:color="auto"/>
              <w:right w:val="single" w:sz="4" w:space="0" w:color="auto"/>
            </w:tcBorders>
          </w:tcPr>
          <w:p w14:paraId="28505FFB" w14:textId="77777777" w:rsidR="007F7DA7" w:rsidRPr="00D01A21" w:rsidRDefault="007F7DA7" w:rsidP="00170CCB">
            <w:pPr>
              <w:jc w:val="center"/>
              <w:rPr>
                <w:rFonts w:cs="V&amp;W Syntax (Adobe)"/>
                <w:b/>
                <w:bCs/>
                <w:color w:val="000000"/>
              </w:rPr>
            </w:pPr>
            <w:bookmarkStart w:id="154" w:name="bwBijl_J_Bv_uit_Blok3"/>
            <w:r w:rsidRPr="00D01A21">
              <w:rPr>
                <w:rFonts w:cs="V&amp;W Syntax (Adobe)"/>
                <w:b/>
                <w:bCs/>
                <w:color w:val="000000"/>
              </w:rPr>
              <w:t>Criterium</w:t>
            </w:r>
          </w:p>
        </w:tc>
        <w:tc>
          <w:tcPr>
            <w:tcW w:w="2366" w:type="dxa"/>
            <w:tcBorders>
              <w:top w:val="double" w:sz="4" w:space="0" w:color="auto"/>
              <w:left w:val="single" w:sz="4" w:space="0" w:color="auto"/>
              <w:bottom w:val="single" w:sz="12" w:space="0" w:color="auto"/>
              <w:right w:val="single" w:sz="4" w:space="0" w:color="auto"/>
            </w:tcBorders>
          </w:tcPr>
          <w:p w14:paraId="2E7EF1EF" w14:textId="77777777" w:rsidR="007F7DA7" w:rsidRPr="00D01A21" w:rsidRDefault="007F7DA7" w:rsidP="00170CCB">
            <w:pPr>
              <w:jc w:val="center"/>
              <w:rPr>
                <w:rFonts w:cs="V&amp;W Syntax (Adobe)"/>
                <w:b/>
                <w:bCs/>
                <w:color w:val="000000"/>
              </w:rPr>
            </w:pPr>
            <w:r w:rsidRPr="00D01A21">
              <w:rPr>
                <w:rFonts w:cs="V&amp;W Syntax (Adobe)"/>
                <w:b/>
                <w:bCs/>
                <w:color w:val="000000"/>
              </w:rPr>
              <w:t>Subcriterium</w:t>
            </w:r>
          </w:p>
        </w:tc>
        <w:tc>
          <w:tcPr>
            <w:tcW w:w="1819" w:type="dxa"/>
            <w:tcBorders>
              <w:top w:val="double" w:sz="4" w:space="0" w:color="auto"/>
              <w:left w:val="single" w:sz="4" w:space="0" w:color="auto"/>
              <w:bottom w:val="single" w:sz="12" w:space="0" w:color="auto"/>
              <w:right w:val="single" w:sz="4" w:space="0" w:color="auto"/>
            </w:tcBorders>
          </w:tcPr>
          <w:p w14:paraId="571417D1" w14:textId="77777777" w:rsidR="007F7DA7" w:rsidRPr="00D01A21" w:rsidRDefault="007F7DA7" w:rsidP="00170CCB">
            <w:pPr>
              <w:ind w:left="-51" w:right="-51"/>
              <w:jc w:val="center"/>
              <w:rPr>
                <w:rFonts w:cs="V&amp;W Syntax (Adobe)"/>
                <w:b/>
                <w:bCs/>
                <w:color w:val="000000"/>
              </w:rPr>
            </w:pPr>
            <w:r w:rsidRPr="00D01A21">
              <w:rPr>
                <w:rFonts w:cs="V&amp;W Syntax (Adobe)"/>
                <w:b/>
                <w:bCs/>
                <w:color w:val="000000"/>
              </w:rPr>
              <w:t>Maximale kwaliteitswaarde</w:t>
            </w:r>
          </w:p>
          <w:p w14:paraId="38E29D65" w14:textId="77777777" w:rsidR="007F7DA7" w:rsidRPr="00D01A21" w:rsidRDefault="007F7DA7" w:rsidP="00170CCB">
            <w:pPr>
              <w:ind w:left="-51" w:right="-108"/>
              <w:jc w:val="center"/>
              <w:rPr>
                <w:rFonts w:cs="V&amp;W Syntax (Adobe)"/>
                <w:b/>
                <w:bCs/>
                <w:color w:val="000000"/>
              </w:rPr>
            </w:pPr>
            <w:r w:rsidRPr="00D01A21">
              <w:rPr>
                <w:rFonts w:cs="V&amp;W Syntax (Adobe)"/>
                <w:b/>
                <w:bCs/>
                <w:color w:val="000000"/>
              </w:rPr>
              <w:t>(€)</w:t>
            </w:r>
          </w:p>
        </w:tc>
        <w:tc>
          <w:tcPr>
            <w:tcW w:w="1232" w:type="dxa"/>
            <w:tcBorders>
              <w:top w:val="double" w:sz="4" w:space="0" w:color="auto"/>
              <w:left w:val="single" w:sz="4" w:space="0" w:color="auto"/>
              <w:bottom w:val="single" w:sz="12" w:space="0" w:color="auto"/>
              <w:right w:val="single" w:sz="4" w:space="0" w:color="auto"/>
            </w:tcBorders>
          </w:tcPr>
          <w:p w14:paraId="68BCF7D1" w14:textId="12EE2C3E" w:rsidR="007F7DA7" w:rsidRPr="00D01A21" w:rsidRDefault="00170CCB" w:rsidP="00170CCB">
            <w:pPr>
              <w:ind w:left="-65" w:right="-119"/>
              <w:jc w:val="center"/>
              <w:rPr>
                <w:rFonts w:cs="V&amp;W Syntax (Adobe)"/>
                <w:b/>
                <w:bCs/>
                <w:color w:val="000000"/>
              </w:rPr>
            </w:pPr>
            <w:r>
              <w:rPr>
                <w:rFonts w:cs="V&amp;W Syntax (Adobe)"/>
                <w:b/>
                <w:bCs/>
                <w:color w:val="000000"/>
              </w:rPr>
              <w:t>Beoordelings</w:t>
            </w:r>
            <w:r w:rsidR="007F7DA7" w:rsidRPr="00D01A21">
              <w:rPr>
                <w:rFonts w:cs="V&amp;W Syntax (Adobe)"/>
                <w:b/>
                <w:bCs/>
                <w:color w:val="000000"/>
              </w:rPr>
              <w:t>cijfer</w:t>
            </w:r>
          </w:p>
        </w:tc>
        <w:tc>
          <w:tcPr>
            <w:tcW w:w="1613" w:type="dxa"/>
            <w:tcBorders>
              <w:top w:val="double" w:sz="4" w:space="0" w:color="auto"/>
              <w:left w:val="single" w:sz="4" w:space="0" w:color="auto"/>
              <w:bottom w:val="single" w:sz="12" w:space="0" w:color="auto"/>
              <w:right w:val="single" w:sz="4" w:space="0" w:color="auto"/>
            </w:tcBorders>
          </w:tcPr>
          <w:p w14:paraId="347BFBBF" w14:textId="77777777" w:rsidR="007F7DA7" w:rsidRPr="00D01A21" w:rsidRDefault="007F7DA7" w:rsidP="00170CCB">
            <w:pPr>
              <w:ind w:left="-51" w:right="-97"/>
              <w:jc w:val="center"/>
              <w:rPr>
                <w:rFonts w:cs="V&amp;W Syntax (Adobe)"/>
                <w:b/>
                <w:bCs/>
                <w:color w:val="000000"/>
              </w:rPr>
            </w:pPr>
            <w:r w:rsidRPr="00D01A21">
              <w:rPr>
                <w:rFonts w:cs="V&amp;W Syntax (Adobe)"/>
                <w:b/>
                <w:bCs/>
                <w:color w:val="000000"/>
              </w:rPr>
              <w:t>Behaalde kwaliteitswaarde</w:t>
            </w:r>
          </w:p>
          <w:p w14:paraId="13759AAB" w14:textId="77777777" w:rsidR="007F7DA7" w:rsidRPr="00D01A21" w:rsidRDefault="007F7DA7" w:rsidP="00170CCB">
            <w:pPr>
              <w:ind w:left="-51" w:right="-97"/>
              <w:jc w:val="center"/>
              <w:rPr>
                <w:rFonts w:cs="V&amp;W Syntax (Adobe)"/>
                <w:b/>
                <w:bCs/>
                <w:color w:val="000000"/>
              </w:rPr>
            </w:pPr>
            <w:r w:rsidRPr="00D01A21">
              <w:rPr>
                <w:rFonts w:cs="V&amp;W Syntax (Adobe)"/>
                <w:b/>
                <w:bCs/>
                <w:color w:val="000000"/>
              </w:rPr>
              <w:t>(€)</w:t>
            </w:r>
          </w:p>
        </w:tc>
        <w:tc>
          <w:tcPr>
            <w:tcW w:w="1747" w:type="dxa"/>
            <w:gridSpan w:val="2"/>
            <w:tcBorders>
              <w:top w:val="double" w:sz="4" w:space="0" w:color="auto"/>
              <w:left w:val="single" w:sz="4" w:space="0" w:color="auto"/>
              <w:bottom w:val="single" w:sz="12" w:space="0" w:color="auto"/>
              <w:right w:val="double" w:sz="4" w:space="0" w:color="auto"/>
            </w:tcBorders>
          </w:tcPr>
          <w:p w14:paraId="21BB4227" w14:textId="77777777" w:rsidR="007F7DA7" w:rsidRPr="00D01A21" w:rsidRDefault="007F7DA7" w:rsidP="00170CCB">
            <w:pPr>
              <w:jc w:val="center"/>
              <w:rPr>
                <w:rFonts w:cs="V&amp;W Syntax (Adobe)"/>
                <w:b/>
                <w:bCs/>
                <w:color w:val="000000"/>
              </w:rPr>
            </w:pPr>
            <w:r w:rsidRPr="00D01A21">
              <w:rPr>
                <w:rFonts w:cs="V&amp;W Syntax (Adobe)"/>
                <w:b/>
                <w:bCs/>
                <w:color w:val="000000"/>
              </w:rPr>
              <w:t>Totalen</w:t>
            </w:r>
          </w:p>
          <w:p w14:paraId="27E59634" w14:textId="77777777" w:rsidR="007F7DA7" w:rsidRPr="00D01A21" w:rsidRDefault="007F7DA7" w:rsidP="00170CCB">
            <w:pPr>
              <w:jc w:val="center"/>
              <w:rPr>
                <w:rFonts w:cs="V&amp;W Syntax (Adobe)"/>
                <w:b/>
                <w:bCs/>
                <w:color w:val="000000"/>
              </w:rPr>
            </w:pPr>
          </w:p>
          <w:p w14:paraId="2DC02009" w14:textId="77777777" w:rsidR="007F7DA7" w:rsidRPr="00D01A21" w:rsidRDefault="007F7DA7" w:rsidP="00170CCB">
            <w:pPr>
              <w:jc w:val="center"/>
              <w:rPr>
                <w:rFonts w:cs="V&amp;W Syntax (Adobe)"/>
                <w:b/>
                <w:bCs/>
                <w:color w:val="000000"/>
              </w:rPr>
            </w:pPr>
            <w:r w:rsidRPr="00D01A21">
              <w:rPr>
                <w:rFonts w:cs="V&amp;W Syntax (Adobe)"/>
                <w:b/>
                <w:bCs/>
                <w:color w:val="000000"/>
              </w:rPr>
              <w:t>(€)</w:t>
            </w:r>
          </w:p>
        </w:tc>
      </w:tr>
      <w:tr w:rsidR="007F7DA7" w:rsidRPr="000C7701" w14:paraId="1C211350" w14:textId="77777777" w:rsidTr="00170CCB">
        <w:trPr>
          <w:cantSplit/>
        </w:trPr>
        <w:tc>
          <w:tcPr>
            <w:tcW w:w="2169" w:type="dxa"/>
            <w:vMerge w:val="restart"/>
            <w:tcBorders>
              <w:top w:val="single" w:sz="12" w:space="0" w:color="auto"/>
              <w:left w:val="double" w:sz="4" w:space="0" w:color="auto"/>
              <w:bottom w:val="single" w:sz="4" w:space="0" w:color="auto"/>
              <w:right w:val="single" w:sz="4" w:space="0" w:color="auto"/>
            </w:tcBorders>
          </w:tcPr>
          <w:p w14:paraId="29F1FCA3" w14:textId="77777777" w:rsidR="007F7DA7" w:rsidRPr="00D01A21" w:rsidRDefault="007F7DA7" w:rsidP="00170CCB">
            <w:pPr>
              <w:spacing w:before="60"/>
              <w:ind w:right="-108"/>
              <w:rPr>
                <w:rFonts w:cs="V&amp;W Syntax (Adobe)"/>
                <w:color w:val="000000"/>
              </w:rPr>
            </w:pPr>
            <w:r>
              <w:rPr>
                <w:rFonts w:cs="V&amp;W Syntax (Adobe)"/>
                <w:color w:val="000000"/>
              </w:rPr>
              <w:t>Gunningcriterium 1</w:t>
            </w:r>
          </w:p>
        </w:tc>
        <w:tc>
          <w:tcPr>
            <w:tcW w:w="2366" w:type="dxa"/>
            <w:tcBorders>
              <w:top w:val="single" w:sz="12" w:space="0" w:color="auto"/>
              <w:left w:val="single" w:sz="4" w:space="0" w:color="auto"/>
              <w:bottom w:val="single" w:sz="4" w:space="0" w:color="auto"/>
              <w:right w:val="single" w:sz="4" w:space="0" w:color="auto"/>
            </w:tcBorders>
          </w:tcPr>
          <w:p w14:paraId="4375B9F4" w14:textId="77777777" w:rsidR="007F7DA7" w:rsidRPr="00D01A21" w:rsidRDefault="007F7DA7" w:rsidP="00170CCB">
            <w:pPr>
              <w:spacing w:beforeLines="60" w:before="144" w:after="60"/>
              <w:ind w:left="-51" w:right="-108"/>
              <w:rPr>
                <w:rFonts w:cs="V&amp;W Syntax (Adobe)"/>
                <w:color w:val="000000"/>
              </w:rPr>
            </w:pPr>
            <w:r>
              <w:rPr>
                <w:rFonts w:cs="V&amp;W Syntax (Adobe)"/>
                <w:color w:val="000000"/>
              </w:rPr>
              <w:t>Plan van aanpak</w:t>
            </w:r>
          </w:p>
        </w:tc>
        <w:tc>
          <w:tcPr>
            <w:tcW w:w="1819" w:type="dxa"/>
            <w:tcBorders>
              <w:top w:val="single" w:sz="12" w:space="0" w:color="auto"/>
              <w:left w:val="single" w:sz="4" w:space="0" w:color="auto"/>
              <w:bottom w:val="single" w:sz="4" w:space="0" w:color="auto"/>
              <w:right w:val="single" w:sz="4" w:space="0" w:color="auto"/>
            </w:tcBorders>
          </w:tcPr>
          <w:p w14:paraId="166B9D16" w14:textId="59482713" w:rsidR="007F7DA7" w:rsidRPr="00D01A21" w:rsidRDefault="003F29D4" w:rsidP="00170CCB">
            <w:pPr>
              <w:spacing w:beforeLines="60" w:before="144" w:after="60"/>
              <w:ind w:right="176"/>
              <w:jc w:val="center"/>
              <w:rPr>
                <w:rFonts w:cs="V&amp;W Syntax (Adobe)"/>
                <w:color w:val="000000"/>
              </w:rPr>
            </w:pPr>
            <w:r>
              <w:rPr>
                <w:rStyle w:val="Verborgentekst"/>
                <w:vanish w:val="0"/>
                <w:color w:val="000000"/>
                <w:sz w:val="18"/>
                <w:szCs w:val="18"/>
              </w:rPr>
              <w:t>750.000</w:t>
            </w:r>
            <w:r w:rsidR="007F7DA7">
              <w:rPr>
                <w:rStyle w:val="Verborgentekst"/>
                <w:color w:val="000000"/>
                <w:sz w:val="18"/>
                <w:szCs w:val="18"/>
              </w:rPr>
              <w:t>1.000.000</w:t>
            </w:r>
          </w:p>
        </w:tc>
        <w:tc>
          <w:tcPr>
            <w:tcW w:w="1232" w:type="dxa"/>
            <w:tcBorders>
              <w:top w:val="single" w:sz="12" w:space="0" w:color="auto"/>
              <w:left w:val="single" w:sz="4" w:space="0" w:color="auto"/>
              <w:bottom w:val="single" w:sz="4" w:space="0" w:color="auto"/>
              <w:right w:val="single" w:sz="4" w:space="0" w:color="auto"/>
            </w:tcBorders>
            <w:shd w:val="clear" w:color="auto" w:fill="C0C0C0"/>
          </w:tcPr>
          <w:p w14:paraId="3976077F" w14:textId="77777777" w:rsidR="007F7DA7" w:rsidRPr="00D01A21" w:rsidRDefault="007F7DA7" w:rsidP="00170CCB">
            <w:pPr>
              <w:jc w:val="center"/>
              <w:rPr>
                <w:rFonts w:cs="V&amp;W Syntax (Adobe)"/>
                <w:color w:val="000000"/>
              </w:rPr>
            </w:pPr>
          </w:p>
        </w:tc>
        <w:tc>
          <w:tcPr>
            <w:tcW w:w="1638" w:type="dxa"/>
            <w:gridSpan w:val="2"/>
            <w:tcBorders>
              <w:top w:val="single" w:sz="12" w:space="0" w:color="auto"/>
              <w:left w:val="single" w:sz="4" w:space="0" w:color="auto"/>
              <w:bottom w:val="single" w:sz="4" w:space="0" w:color="auto"/>
              <w:right w:val="single" w:sz="4" w:space="0" w:color="auto"/>
            </w:tcBorders>
            <w:shd w:val="clear" w:color="auto" w:fill="C0C0C0"/>
          </w:tcPr>
          <w:p w14:paraId="000A56F3" w14:textId="77777777" w:rsidR="007F7DA7" w:rsidRPr="00D01A21" w:rsidRDefault="007F7DA7" w:rsidP="00170CCB">
            <w:pPr>
              <w:ind w:right="249"/>
              <w:jc w:val="right"/>
              <w:rPr>
                <w:rFonts w:cs="V&amp;W Syntax (Adobe)"/>
                <w:color w:val="000000"/>
              </w:rPr>
            </w:pPr>
          </w:p>
        </w:tc>
        <w:tc>
          <w:tcPr>
            <w:tcW w:w="1722" w:type="dxa"/>
            <w:tcBorders>
              <w:top w:val="single" w:sz="12" w:space="0" w:color="auto"/>
              <w:left w:val="single" w:sz="4" w:space="0" w:color="auto"/>
              <w:bottom w:val="single" w:sz="4" w:space="0" w:color="auto"/>
              <w:right w:val="double" w:sz="4" w:space="0" w:color="auto"/>
            </w:tcBorders>
          </w:tcPr>
          <w:p w14:paraId="27B66A84" w14:textId="77777777" w:rsidR="007F7DA7" w:rsidRPr="00D01A21" w:rsidRDefault="007F7DA7" w:rsidP="00170CCB">
            <w:pPr>
              <w:ind w:right="249"/>
              <w:jc w:val="right"/>
              <w:rPr>
                <w:rFonts w:cs="V&amp;W Syntax (Adobe)"/>
                <w:color w:val="000000"/>
              </w:rPr>
            </w:pPr>
          </w:p>
        </w:tc>
      </w:tr>
      <w:tr w:rsidR="007F7DA7" w:rsidRPr="000C7701" w14:paraId="5B94E20E" w14:textId="77777777" w:rsidTr="00170CCB">
        <w:trPr>
          <w:gridAfter w:val="5"/>
          <w:wAfter w:w="6411" w:type="dxa"/>
          <w:cantSplit/>
        </w:trPr>
        <w:tc>
          <w:tcPr>
            <w:tcW w:w="2169" w:type="dxa"/>
            <w:vMerge/>
            <w:tcBorders>
              <w:top w:val="single" w:sz="4" w:space="0" w:color="auto"/>
              <w:left w:val="double" w:sz="4" w:space="0" w:color="auto"/>
              <w:bottom w:val="single" w:sz="4" w:space="0" w:color="auto"/>
              <w:right w:val="single" w:sz="4" w:space="0" w:color="auto"/>
            </w:tcBorders>
          </w:tcPr>
          <w:p w14:paraId="3BEE9E82" w14:textId="77777777" w:rsidR="007F7DA7" w:rsidRPr="00D01A21" w:rsidRDefault="007F7DA7" w:rsidP="00170CCB">
            <w:pPr>
              <w:ind w:left="-51" w:right="-108"/>
              <w:rPr>
                <w:rFonts w:cs="V&amp;W Syntax (Adobe)"/>
                <w:color w:val="000000"/>
              </w:rPr>
            </w:pPr>
          </w:p>
        </w:tc>
        <w:tc>
          <w:tcPr>
            <w:tcW w:w="2366" w:type="dxa"/>
            <w:tcBorders>
              <w:top w:val="single" w:sz="4" w:space="0" w:color="auto"/>
              <w:left w:val="single" w:sz="4" w:space="0" w:color="auto"/>
              <w:bottom w:val="single" w:sz="4" w:space="0" w:color="auto"/>
              <w:right w:val="double" w:sz="4" w:space="0" w:color="auto"/>
            </w:tcBorders>
          </w:tcPr>
          <w:p w14:paraId="4C43AEC7" w14:textId="77777777" w:rsidR="007F7DA7" w:rsidRPr="00D01A21" w:rsidRDefault="007F7DA7" w:rsidP="00170CCB">
            <w:pPr>
              <w:ind w:right="249"/>
              <w:jc w:val="right"/>
              <w:rPr>
                <w:rFonts w:cs="V&amp;W Syntax (Adobe)"/>
                <w:color w:val="000000"/>
              </w:rPr>
            </w:pPr>
          </w:p>
        </w:tc>
      </w:tr>
      <w:tr w:rsidR="007F7DA7" w:rsidRPr="000C7701" w14:paraId="06DF8B47" w14:textId="77777777" w:rsidTr="00170CCB">
        <w:trPr>
          <w:cantSplit/>
        </w:trPr>
        <w:tc>
          <w:tcPr>
            <w:tcW w:w="2169" w:type="dxa"/>
            <w:vMerge w:val="restart"/>
            <w:tcBorders>
              <w:top w:val="single" w:sz="12" w:space="0" w:color="auto"/>
              <w:left w:val="double" w:sz="4" w:space="0" w:color="auto"/>
              <w:bottom w:val="single" w:sz="4" w:space="0" w:color="auto"/>
              <w:right w:val="single" w:sz="4" w:space="0" w:color="auto"/>
            </w:tcBorders>
          </w:tcPr>
          <w:p w14:paraId="79B12426" w14:textId="77777777" w:rsidR="007F7DA7" w:rsidRPr="00D01A21" w:rsidRDefault="007F7DA7" w:rsidP="00170CCB">
            <w:pPr>
              <w:spacing w:before="60"/>
              <w:ind w:left="176" w:right="-108" w:hanging="227"/>
              <w:rPr>
                <w:rFonts w:cs="V&amp;W Syntax (Adobe)"/>
                <w:b/>
                <w:bCs/>
                <w:color w:val="000000"/>
                <w:sz w:val="16"/>
                <w:szCs w:val="16"/>
              </w:rPr>
            </w:pPr>
            <w:r>
              <w:rPr>
                <w:rFonts w:cs="V&amp;W Syntax (Adobe)"/>
                <w:color w:val="000000"/>
              </w:rPr>
              <w:t xml:space="preserve"> </w:t>
            </w:r>
            <w:r>
              <w:rPr>
                <w:rStyle w:val="Verborgentekst"/>
                <w:color w:val="000000"/>
                <w:sz w:val="18"/>
                <w:szCs w:val="18"/>
              </w:rPr>
              <w:t>Gunningcriterium 2</w:t>
            </w:r>
          </w:p>
        </w:tc>
        <w:tc>
          <w:tcPr>
            <w:tcW w:w="2366" w:type="dxa"/>
            <w:tcBorders>
              <w:top w:val="single" w:sz="12" w:space="0" w:color="auto"/>
              <w:left w:val="single" w:sz="4" w:space="0" w:color="auto"/>
              <w:bottom w:val="single" w:sz="4" w:space="0" w:color="auto"/>
              <w:right w:val="single" w:sz="4" w:space="0" w:color="auto"/>
            </w:tcBorders>
          </w:tcPr>
          <w:p w14:paraId="1BC4C9AE" w14:textId="0700D6BF" w:rsidR="007F7DA7" w:rsidRPr="00D01A21" w:rsidRDefault="007F7DA7" w:rsidP="00170CCB">
            <w:pPr>
              <w:spacing w:beforeLines="60" w:before="144" w:after="60"/>
              <w:ind w:left="-51" w:right="-108"/>
              <w:rPr>
                <w:rFonts w:cs="V&amp;W Syntax (Adobe)"/>
                <w:color w:val="000000"/>
              </w:rPr>
            </w:pPr>
            <w:r>
              <w:rPr>
                <w:rFonts w:cs="V&amp;W Syntax (Adobe)"/>
                <w:color w:val="000000"/>
              </w:rPr>
              <w:t>Maatschappelijk verantwoord ondernemen</w:t>
            </w:r>
          </w:p>
        </w:tc>
        <w:tc>
          <w:tcPr>
            <w:tcW w:w="1819" w:type="dxa"/>
            <w:tcBorders>
              <w:top w:val="single" w:sz="12" w:space="0" w:color="auto"/>
              <w:left w:val="single" w:sz="4" w:space="0" w:color="auto"/>
              <w:bottom w:val="single" w:sz="4" w:space="0" w:color="auto"/>
              <w:right w:val="single" w:sz="4" w:space="0" w:color="auto"/>
            </w:tcBorders>
          </w:tcPr>
          <w:p w14:paraId="6779E60F" w14:textId="5DE4FD23" w:rsidR="007F7DA7" w:rsidRPr="00D01A21" w:rsidRDefault="003F29D4" w:rsidP="00170CCB">
            <w:pPr>
              <w:spacing w:beforeLines="60" w:before="144" w:after="60"/>
              <w:ind w:right="176"/>
              <w:jc w:val="center"/>
              <w:rPr>
                <w:rFonts w:cs="V&amp;W Syntax (Adobe)"/>
                <w:color w:val="000000"/>
              </w:rPr>
            </w:pPr>
            <w:r>
              <w:rPr>
                <w:rStyle w:val="Verborgentekst"/>
                <w:vanish w:val="0"/>
                <w:color w:val="000000"/>
                <w:sz w:val="18"/>
                <w:szCs w:val="18"/>
              </w:rPr>
              <w:t>500.000</w:t>
            </w:r>
            <w:r w:rsidR="007F7DA7">
              <w:rPr>
                <w:rStyle w:val="Verborgentekst"/>
                <w:color w:val="000000"/>
                <w:sz w:val="18"/>
                <w:szCs w:val="18"/>
              </w:rPr>
              <w:t>500.000</w:t>
            </w:r>
          </w:p>
        </w:tc>
        <w:tc>
          <w:tcPr>
            <w:tcW w:w="1232" w:type="dxa"/>
            <w:tcBorders>
              <w:top w:val="single" w:sz="12" w:space="0" w:color="auto"/>
              <w:left w:val="single" w:sz="4" w:space="0" w:color="auto"/>
              <w:bottom w:val="single" w:sz="4" w:space="0" w:color="auto"/>
              <w:right w:val="single" w:sz="4" w:space="0" w:color="auto"/>
            </w:tcBorders>
            <w:shd w:val="clear" w:color="auto" w:fill="C0C0C0"/>
          </w:tcPr>
          <w:p w14:paraId="4A7BC316" w14:textId="77777777" w:rsidR="007F7DA7" w:rsidRPr="00D01A21" w:rsidRDefault="007F7DA7" w:rsidP="00170CCB">
            <w:pPr>
              <w:jc w:val="center"/>
              <w:rPr>
                <w:rFonts w:cs="V&amp;W Syntax (Adobe)"/>
                <w:color w:val="000000"/>
              </w:rPr>
            </w:pPr>
          </w:p>
        </w:tc>
        <w:tc>
          <w:tcPr>
            <w:tcW w:w="1638" w:type="dxa"/>
            <w:gridSpan w:val="2"/>
            <w:tcBorders>
              <w:top w:val="single" w:sz="12" w:space="0" w:color="auto"/>
              <w:left w:val="single" w:sz="4" w:space="0" w:color="auto"/>
              <w:bottom w:val="single" w:sz="4" w:space="0" w:color="auto"/>
              <w:right w:val="single" w:sz="4" w:space="0" w:color="auto"/>
            </w:tcBorders>
            <w:shd w:val="clear" w:color="auto" w:fill="C0C0C0"/>
          </w:tcPr>
          <w:p w14:paraId="08F80394" w14:textId="77777777" w:rsidR="007F7DA7" w:rsidRPr="00D01A21" w:rsidRDefault="007F7DA7" w:rsidP="00170CCB">
            <w:pPr>
              <w:ind w:right="249"/>
              <w:jc w:val="right"/>
              <w:rPr>
                <w:rFonts w:cs="V&amp;W Syntax (Adobe)"/>
                <w:color w:val="000000"/>
              </w:rPr>
            </w:pPr>
          </w:p>
        </w:tc>
        <w:tc>
          <w:tcPr>
            <w:tcW w:w="1722" w:type="dxa"/>
            <w:tcBorders>
              <w:top w:val="single" w:sz="4" w:space="0" w:color="auto"/>
              <w:left w:val="single" w:sz="4" w:space="0" w:color="auto"/>
              <w:bottom w:val="single" w:sz="4" w:space="0" w:color="auto"/>
              <w:right w:val="double" w:sz="4" w:space="0" w:color="auto"/>
            </w:tcBorders>
          </w:tcPr>
          <w:p w14:paraId="2DADFD6A" w14:textId="77777777" w:rsidR="007F7DA7" w:rsidRPr="00D01A21" w:rsidRDefault="007F7DA7" w:rsidP="00170CCB">
            <w:pPr>
              <w:ind w:right="249"/>
              <w:jc w:val="right"/>
              <w:rPr>
                <w:rFonts w:cs="V&amp;W Syntax (Adobe)"/>
                <w:color w:val="000000"/>
              </w:rPr>
            </w:pPr>
          </w:p>
        </w:tc>
      </w:tr>
      <w:tr w:rsidR="007F7DA7" w:rsidRPr="000C7701" w14:paraId="2A56F7C7" w14:textId="77777777" w:rsidTr="00170CCB">
        <w:trPr>
          <w:gridAfter w:val="5"/>
          <w:wAfter w:w="6411" w:type="dxa"/>
          <w:cantSplit/>
        </w:trPr>
        <w:tc>
          <w:tcPr>
            <w:tcW w:w="2169" w:type="dxa"/>
            <w:vMerge/>
            <w:tcBorders>
              <w:top w:val="single" w:sz="4" w:space="0" w:color="auto"/>
              <w:left w:val="double" w:sz="4" w:space="0" w:color="auto"/>
              <w:bottom w:val="single" w:sz="12" w:space="0" w:color="auto"/>
              <w:right w:val="single" w:sz="4" w:space="0" w:color="auto"/>
            </w:tcBorders>
          </w:tcPr>
          <w:p w14:paraId="48EEC602" w14:textId="77777777" w:rsidR="007F7DA7" w:rsidRPr="00D01A21" w:rsidRDefault="007F7DA7" w:rsidP="00170CCB">
            <w:pPr>
              <w:ind w:left="177" w:right="-108" w:hanging="228"/>
              <w:rPr>
                <w:rFonts w:cs="V&amp;W Syntax (Adobe)"/>
                <w:color w:val="000000"/>
              </w:rPr>
            </w:pPr>
          </w:p>
        </w:tc>
        <w:tc>
          <w:tcPr>
            <w:tcW w:w="2366" w:type="dxa"/>
            <w:tcBorders>
              <w:top w:val="single" w:sz="4" w:space="0" w:color="auto"/>
              <w:left w:val="single" w:sz="4" w:space="0" w:color="auto"/>
              <w:bottom w:val="single" w:sz="4" w:space="0" w:color="auto"/>
              <w:right w:val="double" w:sz="4" w:space="0" w:color="auto"/>
            </w:tcBorders>
          </w:tcPr>
          <w:p w14:paraId="0B2F22CE" w14:textId="77777777" w:rsidR="007F7DA7" w:rsidRPr="00D01A21" w:rsidRDefault="007F7DA7" w:rsidP="00170CCB">
            <w:pPr>
              <w:ind w:right="249"/>
              <w:jc w:val="right"/>
              <w:rPr>
                <w:rFonts w:cs="V&amp;W Syntax (Adobe)"/>
                <w:color w:val="000000"/>
              </w:rPr>
            </w:pPr>
          </w:p>
        </w:tc>
      </w:tr>
      <w:tr w:rsidR="007F7DA7" w:rsidRPr="000C7701" w14:paraId="110A4830" w14:textId="77777777" w:rsidTr="00170CCB">
        <w:trPr>
          <w:gridAfter w:val="5"/>
          <w:wAfter w:w="6411" w:type="dxa"/>
          <w:cantSplit/>
        </w:trPr>
        <w:tc>
          <w:tcPr>
            <w:tcW w:w="2169" w:type="dxa"/>
            <w:vMerge/>
            <w:tcBorders>
              <w:top w:val="single" w:sz="4" w:space="0" w:color="auto"/>
              <w:left w:val="double" w:sz="4" w:space="0" w:color="auto"/>
              <w:bottom w:val="single" w:sz="4" w:space="0" w:color="auto"/>
              <w:right w:val="single" w:sz="4" w:space="0" w:color="auto"/>
            </w:tcBorders>
          </w:tcPr>
          <w:p w14:paraId="656C56F2" w14:textId="77777777" w:rsidR="007F7DA7" w:rsidRPr="00D01A21" w:rsidRDefault="007F7DA7" w:rsidP="00170CCB">
            <w:pPr>
              <w:spacing w:before="60"/>
              <w:ind w:left="176" w:right="-108" w:hanging="227"/>
              <w:rPr>
                <w:rFonts w:cs="V&amp;W Syntax (Adobe)"/>
                <w:color w:val="000000"/>
              </w:rPr>
            </w:pPr>
          </w:p>
        </w:tc>
        <w:tc>
          <w:tcPr>
            <w:tcW w:w="2366" w:type="dxa"/>
            <w:tcBorders>
              <w:top w:val="single" w:sz="4" w:space="0" w:color="auto"/>
              <w:left w:val="single" w:sz="4" w:space="0" w:color="auto"/>
              <w:bottom w:val="single" w:sz="4" w:space="0" w:color="auto"/>
              <w:right w:val="double" w:sz="4" w:space="0" w:color="auto"/>
            </w:tcBorders>
          </w:tcPr>
          <w:p w14:paraId="085070F6" w14:textId="77777777" w:rsidR="007F7DA7" w:rsidRPr="00D01A21" w:rsidRDefault="007F7DA7" w:rsidP="00170CCB">
            <w:pPr>
              <w:ind w:right="249"/>
              <w:jc w:val="right"/>
              <w:rPr>
                <w:rFonts w:cs="V&amp;W Syntax (Adobe)"/>
                <w:color w:val="000000"/>
              </w:rPr>
            </w:pPr>
          </w:p>
        </w:tc>
      </w:tr>
      <w:tr w:rsidR="007F7DA7" w:rsidRPr="000C7701" w14:paraId="0347F3B2" w14:textId="77777777" w:rsidTr="00170CCB">
        <w:trPr>
          <w:gridAfter w:val="5"/>
          <w:wAfter w:w="6411" w:type="dxa"/>
          <w:cantSplit/>
        </w:trPr>
        <w:tc>
          <w:tcPr>
            <w:tcW w:w="2169" w:type="dxa"/>
            <w:vMerge/>
            <w:tcBorders>
              <w:top w:val="single" w:sz="4" w:space="0" w:color="auto"/>
              <w:left w:val="double" w:sz="4" w:space="0" w:color="auto"/>
              <w:bottom w:val="single" w:sz="4" w:space="0" w:color="auto"/>
              <w:right w:val="single" w:sz="4" w:space="0" w:color="auto"/>
            </w:tcBorders>
          </w:tcPr>
          <w:p w14:paraId="52802377" w14:textId="77777777" w:rsidR="007F7DA7" w:rsidRPr="00D01A21" w:rsidRDefault="007F7DA7" w:rsidP="00170CCB">
            <w:pPr>
              <w:spacing w:before="60"/>
              <w:ind w:left="176" w:right="-108" w:hanging="227"/>
              <w:rPr>
                <w:rFonts w:cs="V&amp;W Syntax (Adobe)"/>
                <w:color w:val="000000"/>
              </w:rPr>
            </w:pPr>
          </w:p>
        </w:tc>
        <w:tc>
          <w:tcPr>
            <w:tcW w:w="2366" w:type="dxa"/>
            <w:tcBorders>
              <w:top w:val="single" w:sz="4" w:space="0" w:color="auto"/>
              <w:left w:val="single" w:sz="4" w:space="0" w:color="auto"/>
              <w:bottom w:val="single" w:sz="4" w:space="0" w:color="auto"/>
              <w:right w:val="double" w:sz="4" w:space="0" w:color="auto"/>
            </w:tcBorders>
          </w:tcPr>
          <w:p w14:paraId="18DD77C1" w14:textId="77777777" w:rsidR="007F7DA7" w:rsidRPr="00D01A21" w:rsidRDefault="007F7DA7" w:rsidP="00170CCB">
            <w:pPr>
              <w:ind w:right="249"/>
              <w:jc w:val="right"/>
              <w:rPr>
                <w:rFonts w:cs="V&amp;W Syntax (Adobe)"/>
                <w:color w:val="000000"/>
              </w:rPr>
            </w:pPr>
          </w:p>
        </w:tc>
      </w:tr>
      <w:tr w:rsidR="007F7DA7" w:rsidRPr="00D01A21" w14:paraId="2D3FB1C2" w14:textId="77777777" w:rsidTr="00170CCB">
        <w:trPr>
          <w:cantSplit/>
        </w:trPr>
        <w:tc>
          <w:tcPr>
            <w:tcW w:w="7586" w:type="dxa"/>
            <w:gridSpan w:val="4"/>
            <w:tcBorders>
              <w:top w:val="single" w:sz="12" w:space="0" w:color="auto"/>
              <w:left w:val="double" w:sz="4" w:space="0" w:color="auto"/>
              <w:bottom w:val="single" w:sz="4" w:space="0" w:color="auto"/>
              <w:right w:val="single" w:sz="4" w:space="0" w:color="auto"/>
            </w:tcBorders>
          </w:tcPr>
          <w:p w14:paraId="7A5C9933" w14:textId="77777777" w:rsidR="007F7DA7" w:rsidRPr="00D01A21" w:rsidRDefault="007F7DA7" w:rsidP="00170CCB">
            <w:pPr>
              <w:spacing w:before="60" w:after="60"/>
              <w:ind w:left="-51"/>
              <w:rPr>
                <w:rFonts w:cs="V&amp;W Syntax (Adobe)"/>
                <w:color w:val="000000"/>
              </w:rPr>
            </w:pPr>
            <w:r w:rsidRPr="00D01A21">
              <w:rPr>
                <w:rFonts w:cs="V&amp;W Syntax (Adobe)"/>
                <w:color w:val="000000"/>
              </w:rPr>
              <w:t xml:space="preserve">Kwaliteitswaarde kwaliteitscriterium 1 t/m </w:t>
            </w:r>
            <w:r>
              <w:rPr>
                <w:rFonts w:cs="V&amp;W Syntax (Adobe)"/>
                <w:color w:val="000000"/>
              </w:rPr>
              <w:t>2</w:t>
            </w:r>
          </w:p>
        </w:tc>
        <w:tc>
          <w:tcPr>
            <w:tcW w:w="1638" w:type="dxa"/>
            <w:gridSpan w:val="2"/>
            <w:tcBorders>
              <w:top w:val="single" w:sz="12" w:space="0" w:color="auto"/>
              <w:left w:val="single" w:sz="4" w:space="0" w:color="auto"/>
              <w:bottom w:val="single" w:sz="4" w:space="0" w:color="auto"/>
              <w:right w:val="single" w:sz="4" w:space="0" w:color="auto"/>
            </w:tcBorders>
            <w:shd w:val="clear" w:color="auto" w:fill="C0C0C0"/>
          </w:tcPr>
          <w:p w14:paraId="4D6E39CE" w14:textId="77777777" w:rsidR="007F7DA7" w:rsidRPr="00D01A21" w:rsidRDefault="007F7DA7" w:rsidP="00170CCB">
            <w:pPr>
              <w:spacing w:before="60" w:after="60"/>
              <w:ind w:left="-51"/>
              <w:rPr>
                <w:rFonts w:cs="V&amp;W Syntax (Adobe)"/>
                <w:color w:val="000000"/>
              </w:rPr>
            </w:pPr>
          </w:p>
        </w:tc>
        <w:tc>
          <w:tcPr>
            <w:tcW w:w="1722" w:type="dxa"/>
            <w:tcBorders>
              <w:top w:val="single" w:sz="4" w:space="0" w:color="auto"/>
              <w:left w:val="single" w:sz="4" w:space="0" w:color="auto"/>
              <w:bottom w:val="single" w:sz="4" w:space="0" w:color="auto"/>
              <w:right w:val="double" w:sz="4" w:space="0" w:color="auto"/>
            </w:tcBorders>
          </w:tcPr>
          <w:p w14:paraId="18AC838F" w14:textId="77777777" w:rsidR="007F7DA7" w:rsidRPr="00D01A21" w:rsidRDefault="007F7DA7" w:rsidP="00170CCB">
            <w:pPr>
              <w:rPr>
                <w:rFonts w:cs="V&amp;W Syntax (Adobe)"/>
                <w:color w:val="000000"/>
              </w:rPr>
            </w:pPr>
          </w:p>
        </w:tc>
      </w:tr>
      <w:tr w:rsidR="007F7DA7" w:rsidRPr="00D01A21" w14:paraId="78D01BAE" w14:textId="77777777" w:rsidTr="00170CCB">
        <w:tc>
          <w:tcPr>
            <w:tcW w:w="9224" w:type="dxa"/>
            <w:gridSpan w:val="6"/>
            <w:tcBorders>
              <w:top w:val="single" w:sz="4" w:space="0" w:color="auto"/>
              <w:left w:val="double" w:sz="4" w:space="0" w:color="auto"/>
              <w:bottom w:val="single" w:sz="4" w:space="0" w:color="auto"/>
              <w:right w:val="single" w:sz="4" w:space="0" w:color="auto"/>
            </w:tcBorders>
          </w:tcPr>
          <w:p w14:paraId="7F932AC7" w14:textId="77777777" w:rsidR="007F7DA7" w:rsidRPr="00D01A21" w:rsidRDefault="007F7DA7" w:rsidP="00170CCB">
            <w:pPr>
              <w:spacing w:before="60" w:after="60"/>
              <w:ind w:left="-51"/>
              <w:rPr>
                <w:rFonts w:cs="V&amp;W Syntax (Adobe)"/>
                <w:color w:val="000000"/>
              </w:rPr>
            </w:pPr>
            <w:bookmarkStart w:id="155" w:name="bwBijl_J_Bv_uit_Blok4"/>
            <w:bookmarkEnd w:id="154"/>
            <w:r w:rsidRPr="00D01A21">
              <w:rPr>
                <w:rFonts w:cs="V&amp;W Syntax (Adobe)"/>
                <w:color w:val="000000"/>
              </w:rPr>
              <w:t>Totale kwaliteitswaarde</w:t>
            </w:r>
          </w:p>
        </w:tc>
        <w:tc>
          <w:tcPr>
            <w:tcW w:w="1722" w:type="dxa"/>
            <w:tcBorders>
              <w:top w:val="single" w:sz="4" w:space="0" w:color="auto"/>
              <w:left w:val="single" w:sz="4" w:space="0" w:color="auto"/>
              <w:bottom w:val="single" w:sz="4" w:space="0" w:color="auto"/>
              <w:right w:val="double" w:sz="4" w:space="0" w:color="auto"/>
            </w:tcBorders>
            <w:shd w:val="clear" w:color="auto" w:fill="C0C0C0"/>
          </w:tcPr>
          <w:p w14:paraId="4BDD0330" w14:textId="77777777" w:rsidR="007F7DA7" w:rsidRPr="00D01A21" w:rsidRDefault="007F7DA7" w:rsidP="00170CCB">
            <w:pPr>
              <w:rPr>
                <w:rFonts w:cs="V&amp;W Syntax (Adobe)"/>
                <w:color w:val="000000"/>
              </w:rPr>
            </w:pPr>
          </w:p>
        </w:tc>
      </w:tr>
      <w:tr w:rsidR="007F7DA7" w:rsidRPr="00D01A21" w14:paraId="3F548CE3" w14:textId="77777777" w:rsidTr="00170CCB">
        <w:tc>
          <w:tcPr>
            <w:tcW w:w="9224" w:type="dxa"/>
            <w:gridSpan w:val="6"/>
            <w:tcBorders>
              <w:top w:val="single" w:sz="4" w:space="0" w:color="auto"/>
              <w:left w:val="double" w:sz="4" w:space="0" w:color="auto"/>
              <w:bottom w:val="single" w:sz="4" w:space="0" w:color="auto"/>
              <w:right w:val="single" w:sz="4" w:space="0" w:color="auto"/>
            </w:tcBorders>
          </w:tcPr>
          <w:p w14:paraId="62C2DAD8" w14:textId="77777777" w:rsidR="007F7DA7" w:rsidRPr="00D01A21" w:rsidRDefault="007F7DA7" w:rsidP="00170CCB">
            <w:pPr>
              <w:spacing w:before="60" w:after="60"/>
              <w:ind w:left="-51"/>
              <w:rPr>
                <w:rFonts w:cs="V&amp;W Syntax (Adobe)"/>
                <w:color w:val="000000"/>
              </w:rPr>
            </w:pPr>
            <w:r w:rsidRPr="00D01A21">
              <w:rPr>
                <w:rFonts w:cs="V&amp;W Syntax (Adobe)"/>
                <w:color w:val="000000"/>
              </w:rPr>
              <w:t>Inschrijvingssom</w:t>
            </w:r>
          </w:p>
        </w:tc>
        <w:tc>
          <w:tcPr>
            <w:tcW w:w="1722" w:type="dxa"/>
            <w:tcBorders>
              <w:top w:val="single" w:sz="4" w:space="0" w:color="auto"/>
              <w:left w:val="single" w:sz="4" w:space="0" w:color="auto"/>
              <w:bottom w:val="single" w:sz="4" w:space="0" w:color="auto"/>
              <w:right w:val="double" w:sz="4" w:space="0" w:color="auto"/>
            </w:tcBorders>
            <w:shd w:val="clear" w:color="auto" w:fill="C0C0C0"/>
          </w:tcPr>
          <w:p w14:paraId="68527B64" w14:textId="77777777" w:rsidR="007F7DA7" w:rsidRPr="00D01A21" w:rsidRDefault="007F7DA7" w:rsidP="00170CCB">
            <w:pPr>
              <w:rPr>
                <w:rFonts w:cs="V&amp;W Syntax (Adobe)"/>
                <w:color w:val="000000"/>
                <w:highlight w:val="yellow"/>
              </w:rPr>
            </w:pPr>
          </w:p>
        </w:tc>
      </w:tr>
      <w:tr w:rsidR="007F7DA7" w:rsidRPr="00C64B4D" w14:paraId="3502B253" w14:textId="77777777" w:rsidTr="00170CCB">
        <w:trPr>
          <w:trHeight w:val="433"/>
        </w:trPr>
        <w:tc>
          <w:tcPr>
            <w:tcW w:w="9224" w:type="dxa"/>
            <w:gridSpan w:val="6"/>
            <w:tcBorders>
              <w:top w:val="single" w:sz="4" w:space="0" w:color="auto"/>
              <w:left w:val="double" w:sz="4" w:space="0" w:color="auto"/>
              <w:bottom w:val="double" w:sz="4" w:space="0" w:color="auto"/>
              <w:right w:val="single" w:sz="12" w:space="0" w:color="auto"/>
            </w:tcBorders>
          </w:tcPr>
          <w:p w14:paraId="29ADA6F9" w14:textId="77777777" w:rsidR="007F7DA7" w:rsidRPr="00D01A21" w:rsidRDefault="007F7DA7" w:rsidP="00170CCB">
            <w:pPr>
              <w:tabs>
                <w:tab w:val="left" w:pos="2772"/>
                <w:tab w:val="right" w:pos="11637"/>
              </w:tabs>
              <w:spacing w:before="60" w:after="60"/>
              <w:ind w:left="-51"/>
              <w:rPr>
                <w:rFonts w:cs="V&amp;W Syntax (Adobe)"/>
                <w:b/>
                <w:bCs/>
                <w:color w:val="000000"/>
              </w:rPr>
            </w:pPr>
            <w:r w:rsidRPr="00D01A21">
              <w:rPr>
                <w:rFonts w:cs="V&amp;W Syntax (Adobe)"/>
                <w:b/>
                <w:bCs/>
                <w:color w:val="000000"/>
              </w:rPr>
              <w:t>Fictieve inschrijvingssom</w:t>
            </w:r>
            <w:r w:rsidRPr="00D01A21">
              <w:rPr>
                <w:rFonts w:cs="V&amp;W Syntax (Adobe)"/>
                <w:color w:val="000000"/>
              </w:rPr>
              <w:tab/>
              <w:t>(Inschrijvingssom minus Totale kwaliteitswaarde)</w:t>
            </w:r>
          </w:p>
        </w:tc>
        <w:tc>
          <w:tcPr>
            <w:tcW w:w="1722" w:type="dxa"/>
            <w:tcBorders>
              <w:top w:val="single" w:sz="12" w:space="0" w:color="auto"/>
              <w:left w:val="single" w:sz="12" w:space="0" w:color="auto"/>
              <w:bottom w:val="double" w:sz="4" w:space="0" w:color="auto"/>
              <w:right w:val="double" w:sz="4" w:space="0" w:color="auto"/>
            </w:tcBorders>
            <w:shd w:val="clear" w:color="auto" w:fill="808080"/>
          </w:tcPr>
          <w:p w14:paraId="05EB7561" w14:textId="77777777" w:rsidR="007F7DA7" w:rsidRPr="00D01A21" w:rsidRDefault="007F7DA7" w:rsidP="00170CCB">
            <w:pPr>
              <w:rPr>
                <w:rFonts w:cs="V&amp;W Syntax (Adobe)"/>
                <w:color w:val="000000"/>
              </w:rPr>
            </w:pPr>
          </w:p>
        </w:tc>
      </w:tr>
      <w:bookmarkEnd w:id="155"/>
    </w:tbl>
    <w:p w14:paraId="367CE577" w14:textId="77777777" w:rsidR="004B284B" w:rsidRPr="004B284B" w:rsidRDefault="004B284B" w:rsidP="004B284B">
      <w:pPr>
        <w:spacing w:line="240" w:lineRule="auto"/>
        <w:rPr>
          <w:bCs/>
          <w:szCs w:val="18"/>
          <w:u w:val="single"/>
        </w:rPr>
      </w:pPr>
    </w:p>
    <w:p w14:paraId="707BCDA2" w14:textId="77777777" w:rsidR="004B284B" w:rsidRPr="004B284B" w:rsidRDefault="004B284B" w:rsidP="004B284B">
      <w:pPr>
        <w:spacing w:line="240" w:lineRule="auto"/>
        <w:rPr>
          <w:bCs/>
          <w:szCs w:val="18"/>
          <w:u w:val="single"/>
        </w:rPr>
      </w:pPr>
    </w:p>
    <w:p w14:paraId="6382A09F" w14:textId="77777777" w:rsidR="007F7DA7" w:rsidRDefault="007F7DA7" w:rsidP="004B284B">
      <w:pPr>
        <w:spacing w:line="240" w:lineRule="auto"/>
        <w:rPr>
          <w:szCs w:val="18"/>
        </w:rPr>
      </w:pPr>
      <w:bookmarkStart w:id="156" w:name="_Toc15568022"/>
      <w:bookmarkStart w:id="157" w:name="_Toc62471472"/>
    </w:p>
    <w:p w14:paraId="50F895A0" w14:textId="77777777" w:rsidR="007F7DA7" w:rsidRDefault="007F7DA7" w:rsidP="004B284B">
      <w:pPr>
        <w:spacing w:line="240" w:lineRule="auto"/>
        <w:rPr>
          <w:szCs w:val="18"/>
        </w:rPr>
      </w:pPr>
    </w:p>
    <w:p w14:paraId="025FFFC6" w14:textId="77777777" w:rsidR="007F7DA7" w:rsidRDefault="007F7DA7" w:rsidP="004B284B">
      <w:pPr>
        <w:spacing w:line="240" w:lineRule="auto"/>
        <w:rPr>
          <w:szCs w:val="18"/>
        </w:rPr>
      </w:pPr>
    </w:p>
    <w:p w14:paraId="61852BBA" w14:textId="77777777" w:rsidR="007F7DA7" w:rsidRDefault="007F7DA7" w:rsidP="004B284B">
      <w:pPr>
        <w:spacing w:line="240" w:lineRule="auto"/>
        <w:rPr>
          <w:szCs w:val="18"/>
        </w:rPr>
      </w:pPr>
    </w:p>
    <w:p w14:paraId="0CCF68D0" w14:textId="77777777" w:rsidR="007F7DA7" w:rsidRDefault="007F7DA7" w:rsidP="004B284B">
      <w:pPr>
        <w:spacing w:line="240" w:lineRule="auto"/>
        <w:rPr>
          <w:szCs w:val="18"/>
        </w:rPr>
      </w:pPr>
    </w:p>
    <w:p w14:paraId="16553D39" w14:textId="77777777" w:rsidR="007F7DA7" w:rsidRDefault="007F7DA7" w:rsidP="004B284B">
      <w:pPr>
        <w:spacing w:line="240" w:lineRule="auto"/>
        <w:rPr>
          <w:szCs w:val="18"/>
        </w:rPr>
      </w:pPr>
    </w:p>
    <w:p w14:paraId="3CAAAA64" w14:textId="77777777" w:rsidR="007F7DA7" w:rsidRDefault="007F7DA7" w:rsidP="004B284B">
      <w:pPr>
        <w:spacing w:line="240" w:lineRule="auto"/>
        <w:rPr>
          <w:szCs w:val="18"/>
        </w:rPr>
      </w:pPr>
    </w:p>
    <w:p w14:paraId="169ACD0B" w14:textId="77777777" w:rsidR="007F7DA7" w:rsidRDefault="007F7DA7" w:rsidP="004B284B">
      <w:pPr>
        <w:spacing w:line="240" w:lineRule="auto"/>
        <w:rPr>
          <w:szCs w:val="18"/>
        </w:rPr>
      </w:pPr>
    </w:p>
    <w:p w14:paraId="45C6C170" w14:textId="77777777" w:rsidR="007F7DA7" w:rsidRDefault="007F7DA7" w:rsidP="004B284B">
      <w:pPr>
        <w:spacing w:line="240" w:lineRule="auto"/>
        <w:rPr>
          <w:szCs w:val="18"/>
        </w:rPr>
      </w:pPr>
    </w:p>
    <w:p w14:paraId="32A269F0" w14:textId="25919759" w:rsidR="00921924" w:rsidRPr="00035E50" w:rsidRDefault="00921924" w:rsidP="00921924">
      <w:pPr>
        <w:tabs>
          <w:tab w:val="left" w:pos="227"/>
          <w:tab w:val="left" w:pos="454"/>
          <w:tab w:val="left" w:pos="680"/>
        </w:tabs>
        <w:autoSpaceDE w:val="0"/>
        <w:autoSpaceDN w:val="0"/>
        <w:adjustRightInd w:val="0"/>
        <w:spacing w:before="240" w:line="240" w:lineRule="auto"/>
        <w:outlineLvl w:val="1"/>
        <w:rPr>
          <w:b/>
          <w:szCs w:val="20"/>
        </w:rPr>
      </w:pPr>
      <w:bookmarkStart w:id="158" w:name="_Toc65488501"/>
      <w:r>
        <w:rPr>
          <w:b/>
          <w:szCs w:val="20"/>
        </w:rPr>
        <w:t>B</w:t>
      </w:r>
      <w:r w:rsidRPr="00035E50">
        <w:rPr>
          <w:b/>
          <w:szCs w:val="20"/>
        </w:rPr>
        <w:t xml:space="preserve">ijlage </w:t>
      </w:r>
      <w:r w:rsidR="004B284B" w:rsidRPr="004B284B">
        <w:rPr>
          <w:b/>
          <w:szCs w:val="18"/>
        </w:rPr>
        <w:t>5</w:t>
      </w:r>
      <w:r w:rsidR="004B284B" w:rsidRPr="004B284B">
        <w:rPr>
          <w:b/>
          <w:szCs w:val="18"/>
        </w:rPr>
        <w:tab/>
        <w:t>Opgave referentieopdrachten</w:t>
      </w:r>
      <w:bookmarkEnd w:id="156"/>
      <w:bookmarkEnd w:id="157"/>
      <w:bookmarkEnd w:id="158"/>
      <w:r w:rsidRPr="00921924">
        <w:rPr>
          <w:b/>
          <w:szCs w:val="20"/>
        </w:rPr>
        <w:t xml:space="preserve"> </w:t>
      </w:r>
    </w:p>
    <w:p w14:paraId="2B279A13" w14:textId="77777777" w:rsidR="004B284B" w:rsidRPr="004B284B" w:rsidRDefault="004B284B" w:rsidP="004B284B">
      <w:pPr>
        <w:spacing w:line="240" w:lineRule="auto"/>
        <w:rPr>
          <w:szCs w:val="18"/>
        </w:rPr>
      </w:pPr>
    </w:p>
    <w:p w14:paraId="294E869F" w14:textId="77777777" w:rsidR="004B284B" w:rsidRPr="004B284B" w:rsidRDefault="004B284B" w:rsidP="004B284B">
      <w:pPr>
        <w:spacing w:line="240" w:lineRule="auto"/>
        <w:rPr>
          <w:szCs w:val="18"/>
        </w:rPr>
      </w:pPr>
      <w:r w:rsidRPr="004B284B">
        <w:rPr>
          <w:szCs w:val="18"/>
        </w:rPr>
        <w:t>Inschrijver(s) verklaart (verklaren) te voldoen aan de in artikel 5.3 van het Beschrijvend document gestelde geschiktheidseisen met behulp van de onderstaande referentieopdrachten.</w:t>
      </w:r>
    </w:p>
    <w:p w14:paraId="448F52AF" w14:textId="77777777" w:rsidR="004B284B" w:rsidRPr="004B284B" w:rsidRDefault="004B284B" w:rsidP="004B284B">
      <w:pPr>
        <w:spacing w:line="240" w:lineRule="auto"/>
        <w:rPr>
          <w:szCs w:val="18"/>
        </w:rPr>
      </w:pPr>
    </w:p>
    <w:p w14:paraId="4963E402" w14:textId="77777777" w:rsidR="004B284B" w:rsidRPr="004B284B" w:rsidRDefault="004B284B" w:rsidP="004B284B">
      <w:pPr>
        <w:spacing w:line="240" w:lineRule="auto"/>
        <w:rPr>
          <w:szCs w:val="18"/>
        </w:rPr>
      </w:pPr>
      <w:r w:rsidRPr="004B284B">
        <w:rPr>
          <w:szCs w:val="18"/>
        </w:rPr>
        <w:t>Inschrijver(s) vult (vullen) per referentieopdracht de volgende gegevens in.</w:t>
      </w:r>
    </w:p>
    <w:p w14:paraId="182EF1CD" w14:textId="77777777" w:rsidR="004B284B" w:rsidRPr="004B284B" w:rsidRDefault="004B284B" w:rsidP="004B284B">
      <w:pPr>
        <w:spacing w:line="240" w:lineRule="auto"/>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7"/>
        <w:gridCol w:w="3764"/>
      </w:tblGrid>
      <w:tr w:rsidR="004B284B" w:rsidRPr="004B284B" w14:paraId="527BC0B5" w14:textId="77777777" w:rsidTr="004B284B">
        <w:tc>
          <w:tcPr>
            <w:tcW w:w="7851" w:type="dxa"/>
            <w:gridSpan w:val="2"/>
            <w:shd w:val="clear" w:color="auto" w:fill="auto"/>
          </w:tcPr>
          <w:p w14:paraId="5BFF0D7A" w14:textId="77777777" w:rsidR="004B284B" w:rsidRPr="004B284B" w:rsidRDefault="004B284B" w:rsidP="004B284B">
            <w:pPr>
              <w:spacing w:line="240" w:lineRule="auto"/>
              <w:rPr>
                <w:b/>
                <w:szCs w:val="18"/>
              </w:rPr>
            </w:pPr>
            <w:r w:rsidRPr="004B284B">
              <w:rPr>
                <w:b/>
                <w:szCs w:val="18"/>
              </w:rPr>
              <w:t>REFERENTIEOPDRACHT NR.: 1</w:t>
            </w:r>
          </w:p>
          <w:p w14:paraId="62B4F083" w14:textId="77777777" w:rsidR="004B284B" w:rsidRPr="004B284B" w:rsidRDefault="004B284B" w:rsidP="004B284B">
            <w:pPr>
              <w:spacing w:line="240" w:lineRule="auto"/>
              <w:rPr>
                <w:b/>
                <w:szCs w:val="18"/>
              </w:rPr>
            </w:pPr>
            <w:r w:rsidRPr="004B284B">
              <w:rPr>
                <w:b/>
                <w:szCs w:val="18"/>
              </w:rPr>
              <w:t>m.b.t. de kerncompetentie 1 in paragraaf 5.3.2.1</w:t>
            </w:r>
          </w:p>
        </w:tc>
      </w:tr>
      <w:tr w:rsidR="004B284B" w:rsidRPr="004B284B" w14:paraId="49ADD530" w14:textId="77777777" w:rsidTr="004B284B">
        <w:tc>
          <w:tcPr>
            <w:tcW w:w="7851" w:type="dxa"/>
            <w:gridSpan w:val="2"/>
            <w:shd w:val="clear" w:color="auto" w:fill="auto"/>
          </w:tcPr>
          <w:p w14:paraId="709CC7E7" w14:textId="77777777" w:rsidR="004B284B" w:rsidRPr="004B284B" w:rsidRDefault="004B284B" w:rsidP="004B284B">
            <w:pPr>
              <w:spacing w:line="240" w:lineRule="auto"/>
              <w:rPr>
                <w:b/>
                <w:szCs w:val="18"/>
              </w:rPr>
            </w:pPr>
            <w:r w:rsidRPr="004B284B">
              <w:rPr>
                <w:b/>
                <w:szCs w:val="18"/>
              </w:rPr>
              <w:t>Gegevens opdrachtnemer</w:t>
            </w:r>
          </w:p>
        </w:tc>
      </w:tr>
      <w:tr w:rsidR="004B284B" w:rsidRPr="004B284B" w14:paraId="3E3B1529" w14:textId="77777777" w:rsidTr="004B284B">
        <w:tc>
          <w:tcPr>
            <w:tcW w:w="3925" w:type="dxa"/>
            <w:shd w:val="clear" w:color="auto" w:fill="auto"/>
          </w:tcPr>
          <w:p w14:paraId="2CD87E69" w14:textId="77777777" w:rsidR="004B284B" w:rsidRPr="004B284B" w:rsidRDefault="004B284B" w:rsidP="004B284B">
            <w:pPr>
              <w:spacing w:line="240" w:lineRule="auto"/>
              <w:rPr>
                <w:szCs w:val="18"/>
              </w:rPr>
            </w:pPr>
            <w:r w:rsidRPr="004B284B">
              <w:rPr>
                <w:szCs w:val="18"/>
              </w:rPr>
              <w:t>(statutaire) Naam van de onderneming die de opdracht heeft uitgevoerd</w:t>
            </w:r>
          </w:p>
        </w:tc>
        <w:tc>
          <w:tcPr>
            <w:tcW w:w="3926" w:type="dxa"/>
            <w:shd w:val="clear" w:color="auto" w:fill="auto"/>
          </w:tcPr>
          <w:p w14:paraId="0876522C" w14:textId="77777777" w:rsidR="004B284B" w:rsidRPr="004B284B" w:rsidRDefault="004B284B" w:rsidP="004B284B">
            <w:pPr>
              <w:spacing w:line="240" w:lineRule="auto"/>
              <w:rPr>
                <w:szCs w:val="18"/>
              </w:rPr>
            </w:pPr>
          </w:p>
        </w:tc>
      </w:tr>
      <w:tr w:rsidR="004B284B" w:rsidRPr="004B284B" w14:paraId="6900DCF5" w14:textId="77777777" w:rsidTr="004B284B">
        <w:tc>
          <w:tcPr>
            <w:tcW w:w="7851" w:type="dxa"/>
            <w:gridSpan w:val="2"/>
            <w:shd w:val="clear" w:color="auto" w:fill="auto"/>
          </w:tcPr>
          <w:p w14:paraId="7BA7A20E" w14:textId="77777777" w:rsidR="004B284B" w:rsidRPr="004B284B" w:rsidRDefault="004B284B" w:rsidP="004B284B">
            <w:pPr>
              <w:spacing w:line="240" w:lineRule="auto"/>
              <w:rPr>
                <w:b/>
                <w:szCs w:val="18"/>
              </w:rPr>
            </w:pPr>
            <w:r w:rsidRPr="004B284B">
              <w:rPr>
                <w:b/>
                <w:szCs w:val="18"/>
              </w:rPr>
              <w:t xml:space="preserve">Gegevens Opdrachtgever </w:t>
            </w:r>
          </w:p>
        </w:tc>
      </w:tr>
      <w:tr w:rsidR="004B284B" w:rsidRPr="004B284B" w14:paraId="36B2D983" w14:textId="77777777" w:rsidTr="004B284B">
        <w:tc>
          <w:tcPr>
            <w:tcW w:w="3925" w:type="dxa"/>
            <w:shd w:val="clear" w:color="auto" w:fill="auto"/>
          </w:tcPr>
          <w:p w14:paraId="6129962B" w14:textId="77777777" w:rsidR="004B284B" w:rsidRPr="004B284B" w:rsidRDefault="004B284B" w:rsidP="004B284B">
            <w:pPr>
              <w:spacing w:line="240" w:lineRule="auto"/>
              <w:rPr>
                <w:szCs w:val="18"/>
              </w:rPr>
            </w:pPr>
            <w:r w:rsidRPr="004B284B">
              <w:rPr>
                <w:szCs w:val="18"/>
              </w:rPr>
              <w:t>(statutaire) Opdrachtgever</w:t>
            </w:r>
          </w:p>
        </w:tc>
        <w:tc>
          <w:tcPr>
            <w:tcW w:w="3926" w:type="dxa"/>
            <w:shd w:val="clear" w:color="auto" w:fill="auto"/>
          </w:tcPr>
          <w:p w14:paraId="1372D06E" w14:textId="77777777" w:rsidR="004B284B" w:rsidRPr="004B284B" w:rsidRDefault="004B284B" w:rsidP="004B284B">
            <w:pPr>
              <w:spacing w:line="240" w:lineRule="auto"/>
              <w:rPr>
                <w:szCs w:val="18"/>
              </w:rPr>
            </w:pPr>
          </w:p>
        </w:tc>
      </w:tr>
      <w:tr w:rsidR="004B284B" w:rsidRPr="004B284B" w14:paraId="5BED6D8B" w14:textId="77777777" w:rsidTr="004B284B">
        <w:tc>
          <w:tcPr>
            <w:tcW w:w="3925" w:type="dxa"/>
            <w:shd w:val="clear" w:color="auto" w:fill="auto"/>
          </w:tcPr>
          <w:p w14:paraId="064F505C" w14:textId="77777777" w:rsidR="004B284B" w:rsidRPr="004B284B" w:rsidRDefault="004B284B" w:rsidP="004B284B">
            <w:pPr>
              <w:spacing w:line="240" w:lineRule="auto"/>
              <w:rPr>
                <w:szCs w:val="18"/>
              </w:rPr>
            </w:pPr>
            <w:r w:rsidRPr="004B284B">
              <w:rPr>
                <w:szCs w:val="18"/>
              </w:rPr>
              <w:t>Type opdrachtgever</w:t>
            </w:r>
          </w:p>
        </w:tc>
        <w:tc>
          <w:tcPr>
            <w:tcW w:w="3926" w:type="dxa"/>
            <w:shd w:val="clear" w:color="auto" w:fill="auto"/>
          </w:tcPr>
          <w:p w14:paraId="2BCA7DC3" w14:textId="77777777" w:rsidR="004B284B" w:rsidRPr="004B284B" w:rsidRDefault="004B284B" w:rsidP="004B284B">
            <w:pPr>
              <w:spacing w:line="240" w:lineRule="auto"/>
              <w:rPr>
                <w:szCs w:val="18"/>
              </w:rPr>
            </w:pPr>
            <w:r w:rsidRPr="004B284B">
              <w:rPr>
                <w:szCs w:val="18"/>
              </w:rPr>
              <w:t xml:space="preserve">Publiek / Privaat </w:t>
            </w:r>
          </w:p>
          <w:p w14:paraId="12477F5A" w14:textId="77777777" w:rsidR="004B284B" w:rsidRPr="004B284B" w:rsidRDefault="004B284B" w:rsidP="004B284B">
            <w:pPr>
              <w:spacing w:line="240" w:lineRule="auto"/>
              <w:rPr>
                <w:szCs w:val="18"/>
              </w:rPr>
            </w:pPr>
            <w:r w:rsidRPr="004B284B">
              <w:rPr>
                <w:szCs w:val="18"/>
              </w:rPr>
              <w:t>(doorhalen wat niet van toepassing is)</w:t>
            </w:r>
          </w:p>
        </w:tc>
      </w:tr>
      <w:tr w:rsidR="004B284B" w:rsidRPr="004B284B" w14:paraId="30FC82D6" w14:textId="77777777" w:rsidTr="004B284B">
        <w:tc>
          <w:tcPr>
            <w:tcW w:w="3925" w:type="dxa"/>
            <w:shd w:val="clear" w:color="auto" w:fill="auto"/>
          </w:tcPr>
          <w:p w14:paraId="3E906322" w14:textId="77777777" w:rsidR="004B284B" w:rsidRPr="004B284B" w:rsidRDefault="004B284B" w:rsidP="004B284B">
            <w:pPr>
              <w:spacing w:line="240" w:lineRule="auto"/>
              <w:rPr>
                <w:szCs w:val="18"/>
              </w:rPr>
            </w:pPr>
            <w:r w:rsidRPr="004B284B">
              <w:rPr>
                <w:szCs w:val="18"/>
              </w:rPr>
              <w:t>Adres</w:t>
            </w:r>
          </w:p>
        </w:tc>
        <w:tc>
          <w:tcPr>
            <w:tcW w:w="3926" w:type="dxa"/>
            <w:shd w:val="clear" w:color="auto" w:fill="auto"/>
          </w:tcPr>
          <w:p w14:paraId="4437EFEF" w14:textId="77777777" w:rsidR="004B284B" w:rsidRPr="004B284B" w:rsidRDefault="004B284B" w:rsidP="004B284B">
            <w:pPr>
              <w:spacing w:line="240" w:lineRule="auto"/>
              <w:rPr>
                <w:szCs w:val="18"/>
              </w:rPr>
            </w:pPr>
          </w:p>
        </w:tc>
      </w:tr>
      <w:tr w:rsidR="004B284B" w:rsidRPr="004B284B" w14:paraId="7BF81DE8" w14:textId="77777777" w:rsidTr="004B284B">
        <w:tc>
          <w:tcPr>
            <w:tcW w:w="3925" w:type="dxa"/>
            <w:shd w:val="clear" w:color="auto" w:fill="auto"/>
          </w:tcPr>
          <w:p w14:paraId="62340B81" w14:textId="77777777" w:rsidR="004B284B" w:rsidRPr="004B284B" w:rsidRDefault="004B284B" w:rsidP="004B284B">
            <w:pPr>
              <w:spacing w:line="240" w:lineRule="auto"/>
              <w:rPr>
                <w:szCs w:val="18"/>
              </w:rPr>
            </w:pPr>
            <w:r w:rsidRPr="004B284B">
              <w:rPr>
                <w:szCs w:val="18"/>
              </w:rPr>
              <w:t>Postcode en Plaats</w:t>
            </w:r>
          </w:p>
        </w:tc>
        <w:tc>
          <w:tcPr>
            <w:tcW w:w="3926" w:type="dxa"/>
            <w:shd w:val="clear" w:color="auto" w:fill="auto"/>
          </w:tcPr>
          <w:p w14:paraId="01AA43CF" w14:textId="77777777" w:rsidR="004B284B" w:rsidRPr="004B284B" w:rsidRDefault="004B284B" w:rsidP="004B284B">
            <w:pPr>
              <w:spacing w:line="240" w:lineRule="auto"/>
              <w:rPr>
                <w:szCs w:val="18"/>
              </w:rPr>
            </w:pPr>
          </w:p>
        </w:tc>
      </w:tr>
      <w:tr w:rsidR="004B284B" w:rsidRPr="004B284B" w14:paraId="0A39E4AB" w14:textId="77777777" w:rsidTr="004B284B">
        <w:tc>
          <w:tcPr>
            <w:tcW w:w="3925" w:type="dxa"/>
            <w:shd w:val="clear" w:color="auto" w:fill="auto"/>
          </w:tcPr>
          <w:p w14:paraId="78A058F2" w14:textId="77777777" w:rsidR="004B284B" w:rsidRPr="004B284B" w:rsidRDefault="004B284B" w:rsidP="004B284B">
            <w:pPr>
              <w:spacing w:line="240" w:lineRule="auto"/>
              <w:rPr>
                <w:szCs w:val="18"/>
              </w:rPr>
            </w:pPr>
            <w:r w:rsidRPr="004B284B">
              <w:rPr>
                <w:szCs w:val="18"/>
              </w:rPr>
              <w:t>Contactpersoon opdrachtgever</w:t>
            </w:r>
          </w:p>
        </w:tc>
        <w:tc>
          <w:tcPr>
            <w:tcW w:w="3926" w:type="dxa"/>
            <w:shd w:val="clear" w:color="auto" w:fill="auto"/>
          </w:tcPr>
          <w:p w14:paraId="3A813779" w14:textId="77777777" w:rsidR="004B284B" w:rsidRPr="004B284B" w:rsidRDefault="004B284B" w:rsidP="004B284B">
            <w:pPr>
              <w:spacing w:line="240" w:lineRule="auto"/>
              <w:rPr>
                <w:szCs w:val="18"/>
              </w:rPr>
            </w:pPr>
          </w:p>
        </w:tc>
      </w:tr>
      <w:tr w:rsidR="004B284B" w:rsidRPr="004B284B" w14:paraId="2E1E9C84" w14:textId="77777777" w:rsidTr="004B284B">
        <w:tc>
          <w:tcPr>
            <w:tcW w:w="3925" w:type="dxa"/>
            <w:shd w:val="clear" w:color="auto" w:fill="auto"/>
          </w:tcPr>
          <w:p w14:paraId="6A062113" w14:textId="77777777" w:rsidR="004B284B" w:rsidRPr="004B284B" w:rsidRDefault="004B284B" w:rsidP="004B284B">
            <w:pPr>
              <w:spacing w:line="240" w:lineRule="auto"/>
              <w:rPr>
                <w:szCs w:val="18"/>
              </w:rPr>
            </w:pPr>
            <w:r w:rsidRPr="004B284B">
              <w:rPr>
                <w:szCs w:val="18"/>
              </w:rPr>
              <w:t>Telefoonnummer</w:t>
            </w:r>
          </w:p>
        </w:tc>
        <w:tc>
          <w:tcPr>
            <w:tcW w:w="3926" w:type="dxa"/>
            <w:shd w:val="clear" w:color="auto" w:fill="auto"/>
          </w:tcPr>
          <w:p w14:paraId="082FD582" w14:textId="77777777" w:rsidR="004B284B" w:rsidRPr="004B284B" w:rsidRDefault="004B284B" w:rsidP="004B284B">
            <w:pPr>
              <w:spacing w:line="240" w:lineRule="auto"/>
              <w:rPr>
                <w:szCs w:val="18"/>
              </w:rPr>
            </w:pPr>
          </w:p>
        </w:tc>
      </w:tr>
      <w:tr w:rsidR="004B284B" w:rsidRPr="004B284B" w14:paraId="00400082" w14:textId="77777777" w:rsidTr="004B284B">
        <w:tc>
          <w:tcPr>
            <w:tcW w:w="7851" w:type="dxa"/>
            <w:gridSpan w:val="2"/>
            <w:shd w:val="clear" w:color="auto" w:fill="auto"/>
          </w:tcPr>
          <w:p w14:paraId="676747F2" w14:textId="77777777" w:rsidR="004B284B" w:rsidRPr="004B284B" w:rsidRDefault="004B284B" w:rsidP="004B284B">
            <w:pPr>
              <w:spacing w:line="240" w:lineRule="auto"/>
              <w:rPr>
                <w:b/>
                <w:szCs w:val="18"/>
              </w:rPr>
            </w:pPr>
            <w:r w:rsidRPr="004B284B">
              <w:rPr>
                <w:b/>
                <w:szCs w:val="18"/>
              </w:rPr>
              <w:t>Gegevens omtrent de referentieopdracht</w:t>
            </w:r>
          </w:p>
        </w:tc>
      </w:tr>
      <w:tr w:rsidR="004B284B" w:rsidRPr="004B284B" w14:paraId="3DD5EE09" w14:textId="77777777" w:rsidTr="004B284B">
        <w:tc>
          <w:tcPr>
            <w:tcW w:w="3925" w:type="dxa"/>
            <w:shd w:val="clear" w:color="auto" w:fill="auto"/>
          </w:tcPr>
          <w:p w14:paraId="32603CCA" w14:textId="77777777" w:rsidR="004B284B" w:rsidRPr="004B284B" w:rsidRDefault="004B284B" w:rsidP="004B284B">
            <w:pPr>
              <w:spacing w:line="240" w:lineRule="auto"/>
              <w:rPr>
                <w:szCs w:val="18"/>
              </w:rPr>
            </w:pPr>
            <w:r w:rsidRPr="004B284B">
              <w:rPr>
                <w:szCs w:val="18"/>
              </w:rPr>
              <w:t>Omschrijving van de (aard van de) referentieopdracht met een uiteenzetting van de behaalde (deel-) resultaten of activiteiten</w:t>
            </w:r>
          </w:p>
        </w:tc>
        <w:tc>
          <w:tcPr>
            <w:tcW w:w="3926" w:type="dxa"/>
            <w:shd w:val="clear" w:color="auto" w:fill="auto"/>
          </w:tcPr>
          <w:p w14:paraId="3108E8C0" w14:textId="77777777" w:rsidR="004B284B" w:rsidRPr="004B284B" w:rsidRDefault="004B284B" w:rsidP="004B284B">
            <w:pPr>
              <w:spacing w:line="240" w:lineRule="auto"/>
              <w:rPr>
                <w:szCs w:val="18"/>
              </w:rPr>
            </w:pPr>
          </w:p>
        </w:tc>
      </w:tr>
      <w:tr w:rsidR="004B284B" w:rsidRPr="004B284B" w14:paraId="3960AAFD" w14:textId="77777777" w:rsidTr="004B284B">
        <w:tc>
          <w:tcPr>
            <w:tcW w:w="3925" w:type="dxa"/>
            <w:shd w:val="clear" w:color="auto" w:fill="auto"/>
          </w:tcPr>
          <w:p w14:paraId="53199268" w14:textId="77777777" w:rsidR="004B284B" w:rsidRPr="004B284B" w:rsidRDefault="004B284B" w:rsidP="004B284B">
            <w:pPr>
              <w:spacing w:line="240" w:lineRule="auto"/>
              <w:rPr>
                <w:szCs w:val="18"/>
              </w:rPr>
            </w:pPr>
            <w:r w:rsidRPr="004B284B">
              <w:rPr>
                <w:szCs w:val="18"/>
              </w:rPr>
              <w:t>Overeengekomen bedrag (opdrachtsom) (in euro; exclusief btw)</w:t>
            </w:r>
          </w:p>
        </w:tc>
        <w:tc>
          <w:tcPr>
            <w:tcW w:w="3926" w:type="dxa"/>
            <w:shd w:val="clear" w:color="auto" w:fill="auto"/>
          </w:tcPr>
          <w:p w14:paraId="17127008" w14:textId="77777777" w:rsidR="004B284B" w:rsidRPr="004B284B" w:rsidRDefault="004B284B" w:rsidP="004B284B">
            <w:pPr>
              <w:spacing w:line="240" w:lineRule="auto"/>
              <w:rPr>
                <w:szCs w:val="18"/>
              </w:rPr>
            </w:pPr>
          </w:p>
        </w:tc>
      </w:tr>
      <w:tr w:rsidR="004B284B" w:rsidRPr="004B284B" w14:paraId="004CE347" w14:textId="77777777" w:rsidTr="004B284B">
        <w:tc>
          <w:tcPr>
            <w:tcW w:w="3925" w:type="dxa"/>
            <w:shd w:val="clear" w:color="auto" w:fill="auto"/>
          </w:tcPr>
          <w:p w14:paraId="4C8C7BB5" w14:textId="77777777" w:rsidR="004B284B" w:rsidRPr="004B284B" w:rsidRDefault="004B284B" w:rsidP="004B284B">
            <w:pPr>
              <w:spacing w:line="240" w:lineRule="auto"/>
              <w:rPr>
                <w:szCs w:val="18"/>
              </w:rPr>
            </w:pPr>
            <w:r w:rsidRPr="004B284B">
              <w:rPr>
                <w:szCs w:val="18"/>
              </w:rPr>
              <w:t>Datum opdrachtverlening</w:t>
            </w:r>
          </w:p>
        </w:tc>
        <w:tc>
          <w:tcPr>
            <w:tcW w:w="3926" w:type="dxa"/>
            <w:shd w:val="clear" w:color="auto" w:fill="auto"/>
          </w:tcPr>
          <w:p w14:paraId="4472B9C0" w14:textId="77777777" w:rsidR="004B284B" w:rsidRPr="004B284B" w:rsidRDefault="004B284B" w:rsidP="004B284B">
            <w:pPr>
              <w:spacing w:line="240" w:lineRule="auto"/>
              <w:rPr>
                <w:szCs w:val="18"/>
              </w:rPr>
            </w:pPr>
          </w:p>
        </w:tc>
      </w:tr>
      <w:tr w:rsidR="004B284B" w:rsidRPr="004B284B" w14:paraId="30A5D0AE" w14:textId="77777777" w:rsidTr="004B284B">
        <w:tc>
          <w:tcPr>
            <w:tcW w:w="3925" w:type="dxa"/>
            <w:shd w:val="clear" w:color="auto" w:fill="auto"/>
          </w:tcPr>
          <w:p w14:paraId="20B7DD2F" w14:textId="77777777" w:rsidR="004B284B" w:rsidRPr="004B284B" w:rsidRDefault="004B284B" w:rsidP="004B284B">
            <w:pPr>
              <w:spacing w:line="240" w:lineRule="auto"/>
              <w:rPr>
                <w:szCs w:val="18"/>
              </w:rPr>
            </w:pPr>
            <w:r w:rsidRPr="004B284B">
              <w:rPr>
                <w:szCs w:val="18"/>
              </w:rPr>
              <w:t>Einddatum opdracht</w:t>
            </w:r>
          </w:p>
        </w:tc>
        <w:tc>
          <w:tcPr>
            <w:tcW w:w="3926" w:type="dxa"/>
            <w:shd w:val="clear" w:color="auto" w:fill="auto"/>
          </w:tcPr>
          <w:p w14:paraId="48AD0501" w14:textId="77777777" w:rsidR="004B284B" w:rsidRPr="004B284B" w:rsidRDefault="004B284B" w:rsidP="004B284B">
            <w:pPr>
              <w:spacing w:line="240" w:lineRule="auto"/>
              <w:rPr>
                <w:szCs w:val="18"/>
              </w:rPr>
            </w:pPr>
          </w:p>
        </w:tc>
      </w:tr>
    </w:tbl>
    <w:p w14:paraId="64436A77" w14:textId="77777777" w:rsidR="004B284B" w:rsidRPr="004B284B" w:rsidRDefault="004B284B" w:rsidP="004B284B">
      <w:pPr>
        <w:spacing w:line="240" w:lineRule="auto"/>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7"/>
        <w:gridCol w:w="3764"/>
      </w:tblGrid>
      <w:tr w:rsidR="004B284B" w:rsidRPr="004B284B" w14:paraId="00FA2292" w14:textId="77777777" w:rsidTr="004B284B">
        <w:tc>
          <w:tcPr>
            <w:tcW w:w="7851" w:type="dxa"/>
            <w:gridSpan w:val="2"/>
            <w:shd w:val="clear" w:color="auto" w:fill="auto"/>
          </w:tcPr>
          <w:p w14:paraId="09584D79" w14:textId="77777777" w:rsidR="004B284B" w:rsidRPr="004B284B" w:rsidRDefault="004B284B" w:rsidP="004B284B">
            <w:pPr>
              <w:spacing w:line="240" w:lineRule="auto"/>
              <w:rPr>
                <w:b/>
                <w:szCs w:val="18"/>
              </w:rPr>
            </w:pPr>
            <w:r w:rsidRPr="004B284B">
              <w:rPr>
                <w:b/>
                <w:szCs w:val="18"/>
              </w:rPr>
              <w:t>REFERENTIEOPDRACHT NR.: 2</w:t>
            </w:r>
          </w:p>
          <w:p w14:paraId="1BA0C033" w14:textId="77777777" w:rsidR="004B284B" w:rsidRPr="004B284B" w:rsidRDefault="004B284B" w:rsidP="004B284B">
            <w:pPr>
              <w:spacing w:line="240" w:lineRule="auto"/>
              <w:rPr>
                <w:b/>
                <w:szCs w:val="18"/>
              </w:rPr>
            </w:pPr>
            <w:r w:rsidRPr="004B284B">
              <w:rPr>
                <w:b/>
                <w:szCs w:val="18"/>
              </w:rPr>
              <w:t>m.b.t. de kerncompetentie 2 in paragraaf 5.3.2.1</w:t>
            </w:r>
          </w:p>
        </w:tc>
      </w:tr>
      <w:tr w:rsidR="004B284B" w:rsidRPr="004B284B" w14:paraId="6871753E" w14:textId="77777777" w:rsidTr="004B284B">
        <w:tc>
          <w:tcPr>
            <w:tcW w:w="7851" w:type="dxa"/>
            <w:gridSpan w:val="2"/>
            <w:shd w:val="clear" w:color="auto" w:fill="auto"/>
          </w:tcPr>
          <w:p w14:paraId="170CFDCE" w14:textId="77777777" w:rsidR="004B284B" w:rsidRPr="004B284B" w:rsidRDefault="004B284B" w:rsidP="004B284B">
            <w:pPr>
              <w:spacing w:line="240" w:lineRule="auto"/>
              <w:rPr>
                <w:b/>
                <w:szCs w:val="18"/>
              </w:rPr>
            </w:pPr>
            <w:r w:rsidRPr="004B284B">
              <w:rPr>
                <w:b/>
                <w:szCs w:val="18"/>
              </w:rPr>
              <w:t>Gegevens opdrachtnemer</w:t>
            </w:r>
          </w:p>
        </w:tc>
      </w:tr>
      <w:tr w:rsidR="004B284B" w:rsidRPr="004B284B" w14:paraId="7FBFB1E3" w14:textId="77777777" w:rsidTr="004B284B">
        <w:tc>
          <w:tcPr>
            <w:tcW w:w="3925" w:type="dxa"/>
            <w:shd w:val="clear" w:color="auto" w:fill="auto"/>
          </w:tcPr>
          <w:p w14:paraId="63ABB3B6" w14:textId="77777777" w:rsidR="004B284B" w:rsidRPr="004B284B" w:rsidRDefault="004B284B" w:rsidP="004B284B">
            <w:pPr>
              <w:spacing w:line="240" w:lineRule="auto"/>
              <w:rPr>
                <w:szCs w:val="18"/>
              </w:rPr>
            </w:pPr>
            <w:r w:rsidRPr="004B284B">
              <w:rPr>
                <w:szCs w:val="18"/>
              </w:rPr>
              <w:t>(statutaire) Naam van de onderneming die de opdracht heeft uitgevoerd</w:t>
            </w:r>
          </w:p>
        </w:tc>
        <w:tc>
          <w:tcPr>
            <w:tcW w:w="3926" w:type="dxa"/>
            <w:shd w:val="clear" w:color="auto" w:fill="auto"/>
          </w:tcPr>
          <w:p w14:paraId="4D1A29BA" w14:textId="77777777" w:rsidR="004B284B" w:rsidRPr="004B284B" w:rsidRDefault="004B284B" w:rsidP="004B284B">
            <w:pPr>
              <w:spacing w:line="240" w:lineRule="auto"/>
              <w:rPr>
                <w:szCs w:val="18"/>
              </w:rPr>
            </w:pPr>
          </w:p>
        </w:tc>
      </w:tr>
      <w:tr w:rsidR="004B284B" w:rsidRPr="004B284B" w14:paraId="5815FE09" w14:textId="77777777" w:rsidTr="004B284B">
        <w:tc>
          <w:tcPr>
            <w:tcW w:w="7851" w:type="dxa"/>
            <w:gridSpan w:val="2"/>
            <w:shd w:val="clear" w:color="auto" w:fill="auto"/>
          </w:tcPr>
          <w:p w14:paraId="78185230" w14:textId="77777777" w:rsidR="004B284B" w:rsidRPr="004B284B" w:rsidRDefault="004B284B" w:rsidP="004B284B">
            <w:pPr>
              <w:spacing w:line="240" w:lineRule="auto"/>
              <w:rPr>
                <w:b/>
                <w:szCs w:val="18"/>
              </w:rPr>
            </w:pPr>
            <w:r w:rsidRPr="004B284B">
              <w:rPr>
                <w:b/>
                <w:szCs w:val="18"/>
              </w:rPr>
              <w:t>Gegevens opdrachtgever</w:t>
            </w:r>
          </w:p>
        </w:tc>
      </w:tr>
      <w:tr w:rsidR="004B284B" w:rsidRPr="004B284B" w14:paraId="2B2FB62F" w14:textId="77777777" w:rsidTr="004B284B">
        <w:tc>
          <w:tcPr>
            <w:tcW w:w="3925" w:type="dxa"/>
            <w:shd w:val="clear" w:color="auto" w:fill="auto"/>
          </w:tcPr>
          <w:p w14:paraId="5EBF902F" w14:textId="77777777" w:rsidR="004B284B" w:rsidRPr="004B284B" w:rsidRDefault="004B284B" w:rsidP="004B284B">
            <w:pPr>
              <w:spacing w:line="240" w:lineRule="auto"/>
              <w:rPr>
                <w:szCs w:val="18"/>
              </w:rPr>
            </w:pPr>
            <w:r w:rsidRPr="004B284B">
              <w:rPr>
                <w:szCs w:val="18"/>
              </w:rPr>
              <w:t xml:space="preserve">(statutaire) Naam opdrachtgever </w:t>
            </w:r>
          </w:p>
        </w:tc>
        <w:tc>
          <w:tcPr>
            <w:tcW w:w="3926" w:type="dxa"/>
            <w:shd w:val="clear" w:color="auto" w:fill="auto"/>
          </w:tcPr>
          <w:p w14:paraId="760B5102" w14:textId="77777777" w:rsidR="004B284B" w:rsidRPr="004B284B" w:rsidRDefault="004B284B" w:rsidP="004B284B">
            <w:pPr>
              <w:spacing w:line="240" w:lineRule="auto"/>
              <w:rPr>
                <w:szCs w:val="18"/>
              </w:rPr>
            </w:pPr>
          </w:p>
        </w:tc>
      </w:tr>
      <w:tr w:rsidR="004B284B" w:rsidRPr="004B284B" w14:paraId="52BC1BC1" w14:textId="77777777" w:rsidTr="004B284B">
        <w:tc>
          <w:tcPr>
            <w:tcW w:w="3925" w:type="dxa"/>
            <w:shd w:val="clear" w:color="auto" w:fill="auto"/>
          </w:tcPr>
          <w:p w14:paraId="606CF7AC" w14:textId="77777777" w:rsidR="004B284B" w:rsidRPr="004B284B" w:rsidRDefault="004B284B" w:rsidP="004B284B">
            <w:pPr>
              <w:spacing w:line="240" w:lineRule="auto"/>
              <w:rPr>
                <w:szCs w:val="18"/>
              </w:rPr>
            </w:pPr>
            <w:r w:rsidRPr="004B284B">
              <w:rPr>
                <w:szCs w:val="18"/>
              </w:rPr>
              <w:t>Type opdrachtgever</w:t>
            </w:r>
          </w:p>
        </w:tc>
        <w:tc>
          <w:tcPr>
            <w:tcW w:w="3926" w:type="dxa"/>
            <w:shd w:val="clear" w:color="auto" w:fill="auto"/>
          </w:tcPr>
          <w:p w14:paraId="4F667014" w14:textId="77777777" w:rsidR="004B284B" w:rsidRPr="004B284B" w:rsidRDefault="004B284B" w:rsidP="004B284B">
            <w:pPr>
              <w:spacing w:line="240" w:lineRule="auto"/>
              <w:rPr>
                <w:szCs w:val="18"/>
              </w:rPr>
            </w:pPr>
            <w:r w:rsidRPr="004B284B">
              <w:rPr>
                <w:szCs w:val="18"/>
              </w:rPr>
              <w:t xml:space="preserve">Publiek / Privaat </w:t>
            </w:r>
          </w:p>
          <w:p w14:paraId="27E68D01" w14:textId="77777777" w:rsidR="004B284B" w:rsidRPr="004B284B" w:rsidRDefault="004B284B" w:rsidP="004B284B">
            <w:pPr>
              <w:spacing w:line="240" w:lineRule="auto"/>
              <w:rPr>
                <w:szCs w:val="18"/>
              </w:rPr>
            </w:pPr>
            <w:r w:rsidRPr="004B284B">
              <w:rPr>
                <w:szCs w:val="18"/>
              </w:rPr>
              <w:t>(doorhalen wat niet van toepassing is)</w:t>
            </w:r>
          </w:p>
        </w:tc>
      </w:tr>
      <w:tr w:rsidR="004B284B" w:rsidRPr="004B284B" w14:paraId="063FD9EF" w14:textId="77777777" w:rsidTr="004B284B">
        <w:tc>
          <w:tcPr>
            <w:tcW w:w="3925" w:type="dxa"/>
            <w:shd w:val="clear" w:color="auto" w:fill="auto"/>
          </w:tcPr>
          <w:p w14:paraId="1581A464" w14:textId="77777777" w:rsidR="004B284B" w:rsidRPr="004B284B" w:rsidRDefault="004B284B" w:rsidP="004B284B">
            <w:pPr>
              <w:spacing w:line="240" w:lineRule="auto"/>
              <w:rPr>
                <w:szCs w:val="18"/>
              </w:rPr>
            </w:pPr>
            <w:r w:rsidRPr="004B284B">
              <w:rPr>
                <w:szCs w:val="18"/>
              </w:rPr>
              <w:t>Adres</w:t>
            </w:r>
          </w:p>
        </w:tc>
        <w:tc>
          <w:tcPr>
            <w:tcW w:w="3926" w:type="dxa"/>
            <w:shd w:val="clear" w:color="auto" w:fill="auto"/>
          </w:tcPr>
          <w:p w14:paraId="298C4BAC" w14:textId="77777777" w:rsidR="004B284B" w:rsidRPr="004B284B" w:rsidRDefault="004B284B" w:rsidP="004B284B">
            <w:pPr>
              <w:spacing w:line="240" w:lineRule="auto"/>
              <w:rPr>
                <w:szCs w:val="18"/>
              </w:rPr>
            </w:pPr>
          </w:p>
        </w:tc>
      </w:tr>
      <w:tr w:rsidR="004B284B" w:rsidRPr="004B284B" w14:paraId="63D7E19F" w14:textId="77777777" w:rsidTr="004B284B">
        <w:tc>
          <w:tcPr>
            <w:tcW w:w="3925" w:type="dxa"/>
            <w:shd w:val="clear" w:color="auto" w:fill="auto"/>
          </w:tcPr>
          <w:p w14:paraId="5A984E22" w14:textId="77777777" w:rsidR="004B284B" w:rsidRPr="004B284B" w:rsidRDefault="004B284B" w:rsidP="004B284B">
            <w:pPr>
              <w:spacing w:line="240" w:lineRule="auto"/>
              <w:rPr>
                <w:szCs w:val="18"/>
              </w:rPr>
            </w:pPr>
            <w:r w:rsidRPr="004B284B">
              <w:rPr>
                <w:szCs w:val="18"/>
              </w:rPr>
              <w:t>Postcode en Plaats</w:t>
            </w:r>
          </w:p>
        </w:tc>
        <w:tc>
          <w:tcPr>
            <w:tcW w:w="3926" w:type="dxa"/>
            <w:shd w:val="clear" w:color="auto" w:fill="auto"/>
          </w:tcPr>
          <w:p w14:paraId="1FFA63EB" w14:textId="77777777" w:rsidR="004B284B" w:rsidRPr="004B284B" w:rsidRDefault="004B284B" w:rsidP="004B284B">
            <w:pPr>
              <w:spacing w:line="240" w:lineRule="auto"/>
              <w:rPr>
                <w:szCs w:val="18"/>
              </w:rPr>
            </w:pPr>
          </w:p>
        </w:tc>
      </w:tr>
      <w:tr w:rsidR="004B284B" w:rsidRPr="004B284B" w14:paraId="39CC3C61" w14:textId="77777777" w:rsidTr="004B284B">
        <w:tc>
          <w:tcPr>
            <w:tcW w:w="3925" w:type="dxa"/>
            <w:shd w:val="clear" w:color="auto" w:fill="auto"/>
          </w:tcPr>
          <w:p w14:paraId="6BF773E4" w14:textId="77777777" w:rsidR="004B284B" w:rsidRPr="004B284B" w:rsidRDefault="004B284B" w:rsidP="004B284B">
            <w:pPr>
              <w:spacing w:line="240" w:lineRule="auto"/>
              <w:rPr>
                <w:szCs w:val="18"/>
              </w:rPr>
            </w:pPr>
            <w:r w:rsidRPr="004B284B">
              <w:rPr>
                <w:szCs w:val="18"/>
              </w:rPr>
              <w:t>Contactpersoon opdrachtgever</w:t>
            </w:r>
          </w:p>
        </w:tc>
        <w:tc>
          <w:tcPr>
            <w:tcW w:w="3926" w:type="dxa"/>
            <w:shd w:val="clear" w:color="auto" w:fill="auto"/>
          </w:tcPr>
          <w:p w14:paraId="0F25D796" w14:textId="77777777" w:rsidR="004B284B" w:rsidRPr="004B284B" w:rsidRDefault="004B284B" w:rsidP="004B284B">
            <w:pPr>
              <w:spacing w:line="240" w:lineRule="auto"/>
              <w:rPr>
                <w:szCs w:val="18"/>
              </w:rPr>
            </w:pPr>
          </w:p>
        </w:tc>
      </w:tr>
      <w:tr w:rsidR="004B284B" w:rsidRPr="004B284B" w14:paraId="2A7FC675" w14:textId="77777777" w:rsidTr="004B284B">
        <w:tc>
          <w:tcPr>
            <w:tcW w:w="3925" w:type="dxa"/>
            <w:shd w:val="clear" w:color="auto" w:fill="auto"/>
          </w:tcPr>
          <w:p w14:paraId="6B35397D" w14:textId="77777777" w:rsidR="004B284B" w:rsidRPr="004B284B" w:rsidRDefault="004B284B" w:rsidP="004B284B">
            <w:pPr>
              <w:spacing w:line="240" w:lineRule="auto"/>
              <w:rPr>
                <w:szCs w:val="18"/>
              </w:rPr>
            </w:pPr>
            <w:r w:rsidRPr="004B284B">
              <w:rPr>
                <w:szCs w:val="18"/>
              </w:rPr>
              <w:t>Telefoonnummer</w:t>
            </w:r>
          </w:p>
        </w:tc>
        <w:tc>
          <w:tcPr>
            <w:tcW w:w="3926" w:type="dxa"/>
            <w:shd w:val="clear" w:color="auto" w:fill="auto"/>
          </w:tcPr>
          <w:p w14:paraId="73EB71F5" w14:textId="77777777" w:rsidR="004B284B" w:rsidRPr="004B284B" w:rsidRDefault="004B284B" w:rsidP="004B284B">
            <w:pPr>
              <w:spacing w:line="240" w:lineRule="auto"/>
              <w:rPr>
                <w:szCs w:val="18"/>
              </w:rPr>
            </w:pPr>
          </w:p>
        </w:tc>
      </w:tr>
      <w:tr w:rsidR="004B284B" w:rsidRPr="004B284B" w14:paraId="60CF0413" w14:textId="77777777" w:rsidTr="004B284B">
        <w:tc>
          <w:tcPr>
            <w:tcW w:w="7851" w:type="dxa"/>
            <w:gridSpan w:val="2"/>
            <w:shd w:val="clear" w:color="auto" w:fill="auto"/>
          </w:tcPr>
          <w:p w14:paraId="02ED3320" w14:textId="77777777" w:rsidR="004B284B" w:rsidRPr="004B284B" w:rsidRDefault="004B284B" w:rsidP="004B284B">
            <w:pPr>
              <w:spacing w:line="240" w:lineRule="auto"/>
              <w:rPr>
                <w:b/>
                <w:szCs w:val="18"/>
              </w:rPr>
            </w:pPr>
            <w:r w:rsidRPr="004B284B">
              <w:rPr>
                <w:b/>
                <w:szCs w:val="18"/>
              </w:rPr>
              <w:t>Gegevens omtrent de referentieopdracht</w:t>
            </w:r>
          </w:p>
        </w:tc>
      </w:tr>
      <w:tr w:rsidR="004B284B" w:rsidRPr="004B284B" w14:paraId="60D0ACEE" w14:textId="77777777" w:rsidTr="004B284B">
        <w:tc>
          <w:tcPr>
            <w:tcW w:w="3925" w:type="dxa"/>
            <w:shd w:val="clear" w:color="auto" w:fill="auto"/>
          </w:tcPr>
          <w:p w14:paraId="00DC489E" w14:textId="77777777" w:rsidR="004B284B" w:rsidRPr="004B284B" w:rsidRDefault="004B284B" w:rsidP="004B284B">
            <w:pPr>
              <w:spacing w:line="240" w:lineRule="auto"/>
              <w:rPr>
                <w:szCs w:val="18"/>
              </w:rPr>
            </w:pPr>
            <w:r w:rsidRPr="004B284B">
              <w:rPr>
                <w:szCs w:val="18"/>
              </w:rPr>
              <w:t>Omschrijving van de (aard van de) referentieopdracht met een uiteenzetting van de behaalde (deel-)resultaten of activiteiten</w:t>
            </w:r>
          </w:p>
        </w:tc>
        <w:tc>
          <w:tcPr>
            <w:tcW w:w="3926" w:type="dxa"/>
            <w:shd w:val="clear" w:color="auto" w:fill="auto"/>
          </w:tcPr>
          <w:p w14:paraId="1DDA753F" w14:textId="77777777" w:rsidR="004B284B" w:rsidRPr="004B284B" w:rsidRDefault="004B284B" w:rsidP="004B284B">
            <w:pPr>
              <w:spacing w:line="240" w:lineRule="auto"/>
              <w:rPr>
                <w:szCs w:val="18"/>
              </w:rPr>
            </w:pPr>
          </w:p>
        </w:tc>
      </w:tr>
      <w:tr w:rsidR="004B284B" w:rsidRPr="004B284B" w14:paraId="4F6DB10C" w14:textId="77777777" w:rsidTr="004B284B">
        <w:tc>
          <w:tcPr>
            <w:tcW w:w="3925" w:type="dxa"/>
            <w:shd w:val="clear" w:color="auto" w:fill="auto"/>
          </w:tcPr>
          <w:p w14:paraId="408710E6" w14:textId="77777777" w:rsidR="004B284B" w:rsidRPr="004B284B" w:rsidRDefault="004B284B" w:rsidP="004B284B">
            <w:pPr>
              <w:spacing w:line="240" w:lineRule="auto"/>
              <w:rPr>
                <w:szCs w:val="18"/>
              </w:rPr>
            </w:pPr>
            <w:r w:rsidRPr="004B284B">
              <w:rPr>
                <w:szCs w:val="18"/>
              </w:rPr>
              <w:lastRenderedPageBreak/>
              <w:t>Overeengekomen bedrag (opdrachtsom) (in euro; exclusief btw)</w:t>
            </w:r>
          </w:p>
        </w:tc>
        <w:tc>
          <w:tcPr>
            <w:tcW w:w="3926" w:type="dxa"/>
            <w:shd w:val="clear" w:color="auto" w:fill="auto"/>
          </w:tcPr>
          <w:p w14:paraId="18A00F0A" w14:textId="77777777" w:rsidR="004B284B" w:rsidRPr="004B284B" w:rsidRDefault="004B284B" w:rsidP="004B284B">
            <w:pPr>
              <w:spacing w:line="240" w:lineRule="auto"/>
              <w:rPr>
                <w:szCs w:val="18"/>
              </w:rPr>
            </w:pPr>
          </w:p>
        </w:tc>
      </w:tr>
      <w:tr w:rsidR="004B284B" w:rsidRPr="004B284B" w14:paraId="27B117C1" w14:textId="77777777" w:rsidTr="004B284B">
        <w:tc>
          <w:tcPr>
            <w:tcW w:w="3925" w:type="dxa"/>
            <w:shd w:val="clear" w:color="auto" w:fill="auto"/>
          </w:tcPr>
          <w:p w14:paraId="3E2DFEF6" w14:textId="77777777" w:rsidR="004B284B" w:rsidRPr="004B284B" w:rsidRDefault="004B284B" w:rsidP="004B284B">
            <w:pPr>
              <w:spacing w:line="240" w:lineRule="auto"/>
              <w:rPr>
                <w:szCs w:val="18"/>
              </w:rPr>
            </w:pPr>
            <w:r w:rsidRPr="004B284B">
              <w:rPr>
                <w:szCs w:val="18"/>
              </w:rPr>
              <w:t>Datum opdrachtverlening</w:t>
            </w:r>
          </w:p>
        </w:tc>
        <w:tc>
          <w:tcPr>
            <w:tcW w:w="3926" w:type="dxa"/>
            <w:shd w:val="clear" w:color="auto" w:fill="auto"/>
          </w:tcPr>
          <w:p w14:paraId="059B08E6" w14:textId="77777777" w:rsidR="004B284B" w:rsidRPr="004B284B" w:rsidRDefault="004B284B" w:rsidP="004B284B">
            <w:pPr>
              <w:spacing w:line="240" w:lineRule="auto"/>
              <w:rPr>
                <w:szCs w:val="18"/>
              </w:rPr>
            </w:pPr>
          </w:p>
        </w:tc>
      </w:tr>
      <w:tr w:rsidR="004B284B" w:rsidRPr="004B284B" w14:paraId="52E09788" w14:textId="77777777" w:rsidTr="004B284B">
        <w:tc>
          <w:tcPr>
            <w:tcW w:w="3925" w:type="dxa"/>
            <w:shd w:val="clear" w:color="auto" w:fill="auto"/>
          </w:tcPr>
          <w:p w14:paraId="4FE9036E" w14:textId="77777777" w:rsidR="004B284B" w:rsidRPr="004B284B" w:rsidRDefault="004B284B" w:rsidP="004B284B">
            <w:pPr>
              <w:spacing w:line="240" w:lineRule="auto"/>
              <w:rPr>
                <w:szCs w:val="18"/>
              </w:rPr>
            </w:pPr>
            <w:r w:rsidRPr="004B284B">
              <w:rPr>
                <w:szCs w:val="18"/>
              </w:rPr>
              <w:t>Einddatum opdracht</w:t>
            </w:r>
          </w:p>
        </w:tc>
        <w:tc>
          <w:tcPr>
            <w:tcW w:w="3926" w:type="dxa"/>
            <w:shd w:val="clear" w:color="auto" w:fill="auto"/>
          </w:tcPr>
          <w:p w14:paraId="39357545" w14:textId="77777777" w:rsidR="004B284B" w:rsidRPr="004B284B" w:rsidRDefault="004B284B" w:rsidP="004B284B">
            <w:pPr>
              <w:spacing w:line="240" w:lineRule="auto"/>
              <w:rPr>
                <w:szCs w:val="18"/>
              </w:rPr>
            </w:pPr>
          </w:p>
        </w:tc>
      </w:tr>
    </w:tbl>
    <w:p w14:paraId="0D22107B" w14:textId="6988E3DF" w:rsidR="004B284B" w:rsidRDefault="004B284B" w:rsidP="004B284B">
      <w:pPr>
        <w:spacing w:line="240" w:lineRule="auto"/>
        <w:rPr>
          <w:szCs w:val="18"/>
        </w:rPr>
      </w:pPr>
    </w:p>
    <w:p w14:paraId="439AC37E" w14:textId="6423B441" w:rsidR="004B284B" w:rsidRDefault="004B284B" w:rsidP="004B284B">
      <w:pPr>
        <w:spacing w:line="240" w:lineRule="auto"/>
        <w:rPr>
          <w:szCs w:val="18"/>
        </w:rPr>
      </w:pPr>
    </w:p>
    <w:p w14:paraId="48C715AD" w14:textId="31197142" w:rsidR="004B284B" w:rsidRDefault="004B284B" w:rsidP="004B284B">
      <w:pPr>
        <w:spacing w:line="240" w:lineRule="auto"/>
        <w:rPr>
          <w:szCs w:val="18"/>
        </w:rPr>
      </w:pPr>
    </w:p>
    <w:p w14:paraId="381AAF18" w14:textId="77777777" w:rsidR="004B284B" w:rsidRPr="004B284B" w:rsidRDefault="004B284B" w:rsidP="004B284B">
      <w:pPr>
        <w:spacing w:line="240" w:lineRule="auto"/>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7"/>
        <w:gridCol w:w="3764"/>
      </w:tblGrid>
      <w:tr w:rsidR="004B284B" w:rsidRPr="004B284B" w14:paraId="0531C339" w14:textId="77777777" w:rsidTr="004B284B">
        <w:tc>
          <w:tcPr>
            <w:tcW w:w="7851" w:type="dxa"/>
            <w:gridSpan w:val="2"/>
            <w:shd w:val="clear" w:color="auto" w:fill="auto"/>
          </w:tcPr>
          <w:p w14:paraId="6EDEEA84" w14:textId="77777777" w:rsidR="004B284B" w:rsidRPr="004B284B" w:rsidRDefault="004B284B" w:rsidP="004B284B">
            <w:pPr>
              <w:spacing w:line="240" w:lineRule="auto"/>
              <w:rPr>
                <w:b/>
                <w:szCs w:val="18"/>
              </w:rPr>
            </w:pPr>
            <w:r w:rsidRPr="004B284B">
              <w:rPr>
                <w:b/>
                <w:szCs w:val="18"/>
              </w:rPr>
              <w:t>REFERENTIEOPDRACHT NR.: 3</w:t>
            </w:r>
          </w:p>
          <w:p w14:paraId="78D7ADC1" w14:textId="77777777" w:rsidR="004B284B" w:rsidRPr="004B284B" w:rsidRDefault="004B284B" w:rsidP="004B284B">
            <w:pPr>
              <w:spacing w:line="240" w:lineRule="auto"/>
              <w:rPr>
                <w:b/>
                <w:szCs w:val="18"/>
              </w:rPr>
            </w:pPr>
            <w:r w:rsidRPr="004B284B">
              <w:rPr>
                <w:b/>
                <w:szCs w:val="18"/>
              </w:rPr>
              <w:t>m.b.t. de kerncompetentie 3 in paragraaf 5.3.2.1</w:t>
            </w:r>
          </w:p>
        </w:tc>
      </w:tr>
      <w:tr w:rsidR="004B284B" w:rsidRPr="004B284B" w14:paraId="65539167" w14:textId="77777777" w:rsidTr="004B284B">
        <w:tc>
          <w:tcPr>
            <w:tcW w:w="7851" w:type="dxa"/>
            <w:gridSpan w:val="2"/>
            <w:shd w:val="clear" w:color="auto" w:fill="auto"/>
          </w:tcPr>
          <w:p w14:paraId="611B09CB" w14:textId="77777777" w:rsidR="004B284B" w:rsidRPr="004B284B" w:rsidRDefault="004B284B" w:rsidP="004B284B">
            <w:pPr>
              <w:spacing w:line="240" w:lineRule="auto"/>
              <w:rPr>
                <w:b/>
                <w:szCs w:val="18"/>
              </w:rPr>
            </w:pPr>
            <w:r w:rsidRPr="004B284B">
              <w:rPr>
                <w:b/>
                <w:szCs w:val="18"/>
              </w:rPr>
              <w:t>Gegevens opdrachtnemer</w:t>
            </w:r>
          </w:p>
        </w:tc>
      </w:tr>
      <w:tr w:rsidR="004B284B" w:rsidRPr="004B284B" w14:paraId="02D6A2FC" w14:textId="77777777" w:rsidTr="004B284B">
        <w:tc>
          <w:tcPr>
            <w:tcW w:w="3925" w:type="dxa"/>
            <w:shd w:val="clear" w:color="auto" w:fill="auto"/>
          </w:tcPr>
          <w:p w14:paraId="51FE0265" w14:textId="77777777" w:rsidR="004B284B" w:rsidRPr="004B284B" w:rsidRDefault="004B284B" w:rsidP="004B284B">
            <w:pPr>
              <w:spacing w:line="240" w:lineRule="auto"/>
              <w:rPr>
                <w:szCs w:val="18"/>
              </w:rPr>
            </w:pPr>
            <w:r w:rsidRPr="004B284B">
              <w:rPr>
                <w:szCs w:val="18"/>
              </w:rPr>
              <w:t>(statutaire) Naam van de onderneming die de opdracht heeft uitgevoerd</w:t>
            </w:r>
          </w:p>
        </w:tc>
        <w:tc>
          <w:tcPr>
            <w:tcW w:w="3926" w:type="dxa"/>
            <w:shd w:val="clear" w:color="auto" w:fill="auto"/>
          </w:tcPr>
          <w:p w14:paraId="18AEBEB3" w14:textId="77777777" w:rsidR="004B284B" w:rsidRPr="004B284B" w:rsidRDefault="004B284B" w:rsidP="004B284B">
            <w:pPr>
              <w:spacing w:line="240" w:lineRule="auto"/>
              <w:rPr>
                <w:szCs w:val="18"/>
              </w:rPr>
            </w:pPr>
          </w:p>
        </w:tc>
      </w:tr>
      <w:tr w:rsidR="004B284B" w:rsidRPr="004B284B" w14:paraId="09C7325D" w14:textId="77777777" w:rsidTr="004B284B">
        <w:tc>
          <w:tcPr>
            <w:tcW w:w="7851" w:type="dxa"/>
            <w:gridSpan w:val="2"/>
            <w:shd w:val="clear" w:color="auto" w:fill="auto"/>
          </w:tcPr>
          <w:p w14:paraId="7F375BBC" w14:textId="77777777" w:rsidR="004B284B" w:rsidRPr="004B284B" w:rsidRDefault="004B284B" w:rsidP="004B284B">
            <w:pPr>
              <w:spacing w:line="240" w:lineRule="auto"/>
              <w:rPr>
                <w:b/>
                <w:szCs w:val="18"/>
              </w:rPr>
            </w:pPr>
            <w:r w:rsidRPr="004B284B">
              <w:rPr>
                <w:b/>
                <w:szCs w:val="18"/>
              </w:rPr>
              <w:t>Gegevens opdrachtgever</w:t>
            </w:r>
          </w:p>
        </w:tc>
      </w:tr>
      <w:tr w:rsidR="004B284B" w:rsidRPr="004B284B" w14:paraId="642028CB" w14:textId="77777777" w:rsidTr="004B284B">
        <w:tc>
          <w:tcPr>
            <w:tcW w:w="3925" w:type="dxa"/>
            <w:shd w:val="clear" w:color="auto" w:fill="auto"/>
          </w:tcPr>
          <w:p w14:paraId="39E3D5F4" w14:textId="77777777" w:rsidR="004B284B" w:rsidRPr="004B284B" w:rsidRDefault="004B284B" w:rsidP="004B284B">
            <w:pPr>
              <w:spacing w:line="240" w:lineRule="auto"/>
              <w:rPr>
                <w:szCs w:val="18"/>
              </w:rPr>
            </w:pPr>
            <w:r w:rsidRPr="004B284B">
              <w:rPr>
                <w:szCs w:val="18"/>
              </w:rPr>
              <w:t xml:space="preserve">(statutaire) Naam opdrachtgever </w:t>
            </w:r>
          </w:p>
        </w:tc>
        <w:tc>
          <w:tcPr>
            <w:tcW w:w="3926" w:type="dxa"/>
            <w:shd w:val="clear" w:color="auto" w:fill="auto"/>
          </w:tcPr>
          <w:p w14:paraId="7493C602" w14:textId="77777777" w:rsidR="004B284B" w:rsidRPr="004B284B" w:rsidRDefault="004B284B" w:rsidP="004B284B">
            <w:pPr>
              <w:spacing w:line="240" w:lineRule="auto"/>
              <w:rPr>
                <w:szCs w:val="18"/>
              </w:rPr>
            </w:pPr>
          </w:p>
        </w:tc>
      </w:tr>
      <w:tr w:rsidR="004B284B" w:rsidRPr="004B284B" w14:paraId="3A5AE5E9" w14:textId="77777777" w:rsidTr="004B284B">
        <w:tc>
          <w:tcPr>
            <w:tcW w:w="3925" w:type="dxa"/>
            <w:shd w:val="clear" w:color="auto" w:fill="auto"/>
          </w:tcPr>
          <w:p w14:paraId="40C9ED81" w14:textId="77777777" w:rsidR="004B284B" w:rsidRPr="004B284B" w:rsidRDefault="004B284B" w:rsidP="004B284B">
            <w:pPr>
              <w:spacing w:line="240" w:lineRule="auto"/>
              <w:rPr>
                <w:szCs w:val="18"/>
              </w:rPr>
            </w:pPr>
            <w:r w:rsidRPr="004B284B">
              <w:rPr>
                <w:szCs w:val="18"/>
              </w:rPr>
              <w:t>Type opdrachtgever</w:t>
            </w:r>
          </w:p>
        </w:tc>
        <w:tc>
          <w:tcPr>
            <w:tcW w:w="3926" w:type="dxa"/>
            <w:shd w:val="clear" w:color="auto" w:fill="auto"/>
          </w:tcPr>
          <w:p w14:paraId="1DA94E13" w14:textId="77777777" w:rsidR="004B284B" w:rsidRPr="004B284B" w:rsidRDefault="004B284B" w:rsidP="004B284B">
            <w:pPr>
              <w:spacing w:line="240" w:lineRule="auto"/>
              <w:rPr>
                <w:szCs w:val="18"/>
              </w:rPr>
            </w:pPr>
            <w:r w:rsidRPr="004B284B">
              <w:rPr>
                <w:szCs w:val="18"/>
              </w:rPr>
              <w:t xml:space="preserve">Publiek / Privaat </w:t>
            </w:r>
          </w:p>
          <w:p w14:paraId="0324EB13" w14:textId="77777777" w:rsidR="004B284B" w:rsidRPr="004B284B" w:rsidRDefault="004B284B" w:rsidP="004B284B">
            <w:pPr>
              <w:spacing w:line="240" w:lineRule="auto"/>
              <w:rPr>
                <w:szCs w:val="18"/>
              </w:rPr>
            </w:pPr>
            <w:r w:rsidRPr="004B284B">
              <w:rPr>
                <w:szCs w:val="18"/>
              </w:rPr>
              <w:t>(doorhalen wat niet van toepassing is)</w:t>
            </w:r>
          </w:p>
        </w:tc>
      </w:tr>
      <w:tr w:rsidR="004B284B" w:rsidRPr="004B284B" w14:paraId="217A35FE" w14:textId="77777777" w:rsidTr="004B284B">
        <w:tc>
          <w:tcPr>
            <w:tcW w:w="3925" w:type="dxa"/>
            <w:shd w:val="clear" w:color="auto" w:fill="auto"/>
          </w:tcPr>
          <w:p w14:paraId="4C32E35A" w14:textId="77777777" w:rsidR="004B284B" w:rsidRPr="004B284B" w:rsidRDefault="004B284B" w:rsidP="004B284B">
            <w:pPr>
              <w:spacing w:line="240" w:lineRule="auto"/>
              <w:rPr>
                <w:szCs w:val="18"/>
              </w:rPr>
            </w:pPr>
            <w:r w:rsidRPr="004B284B">
              <w:rPr>
                <w:szCs w:val="18"/>
              </w:rPr>
              <w:t>Adres</w:t>
            </w:r>
          </w:p>
        </w:tc>
        <w:tc>
          <w:tcPr>
            <w:tcW w:w="3926" w:type="dxa"/>
            <w:shd w:val="clear" w:color="auto" w:fill="auto"/>
          </w:tcPr>
          <w:p w14:paraId="5748DE04" w14:textId="77777777" w:rsidR="004B284B" w:rsidRPr="004B284B" w:rsidRDefault="004B284B" w:rsidP="004B284B">
            <w:pPr>
              <w:spacing w:line="240" w:lineRule="auto"/>
              <w:rPr>
                <w:szCs w:val="18"/>
              </w:rPr>
            </w:pPr>
          </w:p>
        </w:tc>
      </w:tr>
      <w:tr w:rsidR="004B284B" w:rsidRPr="004B284B" w14:paraId="2D4F4FBA" w14:textId="77777777" w:rsidTr="004B284B">
        <w:tc>
          <w:tcPr>
            <w:tcW w:w="3925" w:type="dxa"/>
            <w:shd w:val="clear" w:color="auto" w:fill="auto"/>
          </w:tcPr>
          <w:p w14:paraId="68761262" w14:textId="77777777" w:rsidR="004B284B" w:rsidRPr="004B284B" w:rsidRDefault="004B284B" w:rsidP="004B284B">
            <w:pPr>
              <w:spacing w:line="240" w:lineRule="auto"/>
              <w:rPr>
                <w:szCs w:val="18"/>
              </w:rPr>
            </w:pPr>
            <w:r w:rsidRPr="004B284B">
              <w:rPr>
                <w:szCs w:val="18"/>
              </w:rPr>
              <w:t>Postcode en Plaats</w:t>
            </w:r>
          </w:p>
        </w:tc>
        <w:tc>
          <w:tcPr>
            <w:tcW w:w="3926" w:type="dxa"/>
            <w:shd w:val="clear" w:color="auto" w:fill="auto"/>
          </w:tcPr>
          <w:p w14:paraId="14AC33E3" w14:textId="77777777" w:rsidR="004B284B" w:rsidRPr="004B284B" w:rsidRDefault="004B284B" w:rsidP="004B284B">
            <w:pPr>
              <w:spacing w:line="240" w:lineRule="auto"/>
              <w:rPr>
                <w:szCs w:val="18"/>
              </w:rPr>
            </w:pPr>
          </w:p>
        </w:tc>
      </w:tr>
      <w:tr w:rsidR="004B284B" w:rsidRPr="004B284B" w14:paraId="314EEBBA" w14:textId="77777777" w:rsidTr="004B284B">
        <w:tc>
          <w:tcPr>
            <w:tcW w:w="3925" w:type="dxa"/>
            <w:shd w:val="clear" w:color="auto" w:fill="auto"/>
          </w:tcPr>
          <w:p w14:paraId="56B25841" w14:textId="77777777" w:rsidR="004B284B" w:rsidRPr="004B284B" w:rsidRDefault="004B284B" w:rsidP="004B284B">
            <w:pPr>
              <w:spacing w:line="240" w:lineRule="auto"/>
              <w:rPr>
                <w:szCs w:val="18"/>
              </w:rPr>
            </w:pPr>
            <w:r w:rsidRPr="004B284B">
              <w:rPr>
                <w:szCs w:val="18"/>
              </w:rPr>
              <w:t>Contactpersoon opdrachtgever</w:t>
            </w:r>
          </w:p>
        </w:tc>
        <w:tc>
          <w:tcPr>
            <w:tcW w:w="3926" w:type="dxa"/>
            <w:shd w:val="clear" w:color="auto" w:fill="auto"/>
          </w:tcPr>
          <w:p w14:paraId="12F08C9C" w14:textId="77777777" w:rsidR="004B284B" w:rsidRPr="004B284B" w:rsidRDefault="004B284B" w:rsidP="004B284B">
            <w:pPr>
              <w:spacing w:line="240" w:lineRule="auto"/>
              <w:rPr>
                <w:szCs w:val="18"/>
              </w:rPr>
            </w:pPr>
          </w:p>
        </w:tc>
      </w:tr>
      <w:tr w:rsidR="004B284B" w:rsidRPr="004B284B" w14:paraId="6D112060" w14:textId="77777777" w:rsidTr="004B284B">
        <w:tc>
          <w:tcPr>
            <w:tcW w:w="3925" w:type="dxa"/>
            <w:shd w:val="clear" w:color="auto" w:fill="auto"/>
          </w:tcPr>
          <w:p w14:paraId="3BB61B1B" w14:textId="77777777" w:rsidR="004B284B" w:rsidRPr="004B284B" w:rsidRDefault="004B284B" w:rsidP="004B284B">
            <w:pPr>
              <w:spacing w:line="240" w:lineRule="auto"/>
              <w:rPr>
                <w:szCs w:val="18"/>
              </w:rPr>
            </w:pPr>
            <w:r w:rsidRPr="004B284B">
              <w:rPr>
                <w:szCs w:val="18"/>
              </w:rPr>
              <w:t>Telefoonnummer</w:t>
            </w:r>
          </w:p>
        </w:tc>
        <w:tc>
          <w:tcPr>
            <w:tcW w:w="3926" w:type="dxa"/>
            <w:shd w:val="clear" w:color="auto" w:fill="auto"/>
          </w:tcPr>
          <w:p w14:paraId="543AC129" w14:textId="77777777" w:rsidR="004B284B" w:rsidRPr="004B284B" w:rsidRDefault="004B284B" w:rsidP="004B284B">
            <w:pPr>
              <w:spacing w:line="240" w:lineRule="auto"/>
              <w:rPr>
                <w:szCs w:val="18"/>
              </w:rPr>
            </w:pPr>
          </w:p>
        </w:tc>
      </w:tr>
      <w:tr w:rsidR="004B284B" w:rsidRPr="004B284B" w14:paraId="2C0EC4B5" w14:textId="77777777" w:rsidTr="004B284B">
        <w:tc>
          <w:tcPr>
            <w:tcW w:w="7851" w:type="dxa"/>
            <w:gridSpan w:val="2"/>
            <w:shd w:val="clear" w:color="auto" w:fill="auto"/>
          </w:tcPr>
          <w:p w14:paraId="451404F3" w14:textId="77777777" w:rsidR="004B284B" w:rsidRPr="004B284B" w:rsidRDefault="004B284B" w:rsidP="004B284B">
            <w:pPr>
              <w:spacing w:line="240" w:lineRule="auto"/>
              <w:rPr>
                <w:b/>
                <w:szCs w:val="18"/>
              </w:rPr>
            </w:pPr>
            <w:r w:rsidRPr="004B284B">
              <w:rPr>
                <w:b/>
                <w:szCs w:val="18"/>
              </w:rPr>
              <w:t>Gegevens omtrent de referentieopdracht</w:t>
            </w:r>
          </w:p>
        </w:tc>
      </w:tr>
      <w:tr w:rsidR="004B284B" w:rsidRPr="004B284B" w14:paraId="051CE641" w14:textId="77777777" w:rsidTr="004B284B">
        <w:tc>
          <w:tcPr>
            <w:tcW w:w="3925" w:type="dxa"/>
            <w:shd w:val="clear" w:color="auto" w:fill="auto"/>
          </w:tcPr>
          <w:p w14:paraId="4D9D12D8" w14:textId="77777777" w:rsidR="004B284B" w:rsidRPr="004B284B" w:rsidRDefault="004B284B" w:rsidP="004B284B">
            <w:pPr>
              <w:spacing w:line="240" w:lineRule="auto"/>
              <w:rPr>
                <w:szCs w:val="18"/>
              </w:rPr>
            </w:pPr>
            <w:r w:rsidRPr="004B284B">
              <w:rPr>
                <w:szCs w:val="18"/>
              </w:rPr>
              <w:t>Omschrijving van de (aard van de) referentieopdracht met een uiteenzetting van de behaalde (deel-)resultaten of activiteiten</w:t>
            </w:r>
          </w:p>
        </w:tc>
        <w:tc>
          <w:tcPr>
            <w:tcW w:w="3926" w:type="dxa"/>
            <w:shd w:val="clear" w:color="auto" w:fill="auto"/>
          </w:tcPr>
          <w:p w14:paraId="1DE8C010" w14:textId="77777777" w:rsidR="004B284B" w:rsidRPr="004B284B" w:rsidRDefault="004B284B" w:rsidP="004B284B">
            <w:pPr>
              <w:spacing w:line="240" w:lineRule="auto"/>
              <w:rPr>
                <w:szCs w:val="18"/>
              </w:rPr>
            </w:pPr>
          </w:p>
        </w:tc>
      </w:tr>
      <w:tr w:rsidR="004B284B" w:rsidRPr="004B284B" w14:paraId="440F7D20" w14:textId="77777777" w:rsidTr="004B284B">
        <w:tc>
          <w:tcPr>
            <w:tcW w:w="3925" w:type="dxa"/>
            <w:shd w:val="clear" w:color="auto" w:fill="auto"/>
          </w:tcPr>
          <w:p w14:paraId="40BA072E" w14:textId="77777777" w:rsidR="004B284B" w:rsidRPr="004B284B" w:rsidRDefault="004B284B" w:rsidP="004B284B">
            <w:pPr>
              <w:spacing w:line="240" w:lineRule="auto"/>
              <w:rPr>
                <w:szCs w:val="18"/>
              </w:rPr>
            </w:pPr>
            <w:r w:rsidRPr="004B284B">
              <w:rPr>
                <w:szCs w:val="18"/>
              </w:rPr>
              <w:t>Overeengekomen bedrag (opdrachtsom) (in euro; exclusief btw)</w:t>
            </w:r>
          </w:p>
        </w:tc>
        <w:tc>
          <w:tcPr>
            <w:tcW w:w="3926" w:type="dxa"/>
            <w:shd w:val="clear" w:color="auto" w:fill="auto"/>
          </w:tcPr>
          <w:p w14:paraId="3BB25910" w14:textId="77777777" w:rsidR="004B284B" w:rsidRPr="004B284B" w:rsidRDefault="004B284B" w:rsidP="004B284B">
            <w:pPr>
              <w:spacing w:line="240" w:lineRule="auto"/>
              <w:rPr>
                <w:szCs w:val="18"/>
              </w:rPr>
            </w:pPr>
          </w:p>
        </w:tc>
      </w:tr>
      <w:tr w:rsidR="004B284B" w:rsidRPr="004B284B" w14:paraId="24A83B32" w14:textId="77777777" w:rsidTr="004B284B">
        <w:tc>
          <w:tcPr>
            <w:tcW w:w="3925" w:type="dxa"/>
            <w:shd w:val="clear" w:color="auto" w:fill="auto"/>
          </w:tcPr>
          <w:p w14:paraId="214004F3" w14:textId="77777777" w:rsidR="004B284B" w:rsidRPr="004B284B" w:rsidRDefault="004B284B" w:rsidP="004B284B">
            <w:pPr>
              <w:spacing w:line="240" w:lineRule="auto"/>
              <w:rPr>
                <w:szCs w:val="18"/>
              </w:rPr>
            </w:pPr>
            <w:r w:rsidRPr="004B284B">
              <w:rPr>
                <w:szCs w:val="18"/>
              </w:rPr>
              <w:t>Datum opdrachtverlening</w:t>
            </w:r>
          </w:p>
        </w:tc>
        <w:tc>
          <w:tcPr>
            <w:tcW w:w="3926" w:type="dxa"/>
            <w:shd w:val="clear" w:color="auto" w:fill="auto"/>
          </w:tcPr>
          <w:p w14:paraId="300AAD54" w14:textId="77777777" w:rsidR="004B284B" w:rsidRPr="004B284B" w:rsidRDefault="004B284B" w:rsidP="004B284B">
            <w:pPr>
              <w:spacing w:line="240" w:lineRule="auto"/>
              <w:rPr>
                <w:szCs w:val="18"/>
              </w:rPr>
            </w:pPr>
          </w:p>
        </w:tc>
      </w:tr>
      <w:tr w:rsidR="004B284B" w:rsidRPr="004B284B" w14:paraId="516F8C0E" w14:textId="77777777" w:rsidTr="004B284B">
        <w:tc>
          <w:tcPr>
            <w:tcW w:w="3925" w:type="dxa"/>
            <w:shd w:val="clear" w:color="auto" w:fill="auto"/>
          </w:tcPr>
          <w:p w14:paraId="64F3B22C" w14:textId="77777777" w:rsidR="004B284B" w:rsidRPr="004B284B" w:rsidRDefault="004B284B" w:rsidP="004B284B">
            <w:pPr>
              <w:spacing w:line="240" w:lineRule="auto"/>
              <w:rPr>
                <w:szCs w:val="18"/>
              </w:rPr>
            </w:pPr>
            <w:r w:rsidRPr="004B284B">
              <w:rPr>
                <w:szCs w:val="18"/>
              </w:rPr>
              <w:t>Einddatum opdracht</w:t>
            </w:r>
          </w:p>
        </w:tc>
        <w:tc>
          <w:tcPr>
            <w:tcW w:w="3926" w:type="dxa"/>
            <w:shd w:val="clear" w:color="auto" w:fill="auto"/>
          </w:tcPr>
          <w:p w14:paraId="740726FC" w14:textId="77777777" w:rsidR="004B284B" w:rsidRPr="004B284B" w:rsidRDefault="004B284B" w:rsidP="004B284B">
            <w:pPr>
              <w:spacing w:line="240" w:lineRule="auto"/>
              <w:rPr>
                <w:szCs w:val="18"/>
              </w:rPr>
            </w:pPr>
          </w:p>
        </w:tc>
      </w:tr>
    </w:tbl>
    <w:p w14:paraId="3F5CCE53" w14:textId="77777777" w:rsidR="004B284B" w:rsidRPr="004B284B" w:rsidRDefault="004B284B" w:rsidP="004B284B">
      <w:pPr>
        <w:spacing w:line="240" w:lineRule="auto"/>
        <w:rPr>
          <w:szCs w:val="18"/>
        </w:rPr>
      </w:pPr>
    </w:p>
    <w:p w14:paraId="66642CCD" w14:textId="77777777" w:rsidR="004B284B" w:rsidRPr="004B284B" w:rsidRDefault="004B284B" w:rsidP="004B284B">
      <w:pPr>
        <w:spacing w:line="240" w:lineRule="auto"/>
        <w:rPr>
          <w:szCs w:val="18"/>
        </w:rPr>
      </w:pPr>
      <w:r w:rsidRPr="004B284B">
        <w:rPr>
          <w:szCs w:val="18"/>
        </w:rPr>
        <w:t xml:space="preserve">Indien een Inschrijver zich beroept op een referentieopdracht die (deels) door een derde is uitgevoerd dient inzichtelijk te worden gemaakt in de UEA welk deel van de betreffende opdracht door de Inschrijver is uitgevoerd en welk deel door een derde. </w:t>
      </w:r>
    </w:p>
    <w:p w14:paraId="2C17AED5" w14:textId="77777777" w:rsidR="004B284B" w:rsidRPr="004B284B" w:rsidRDefault="004B284B" w:rsidP="004B284B">
      <w:pPr>
        <w:spacing w:line="240" w:lineRule="auto"/>
        <w:rPr>
          <w:szCs w:val="18"/>
        </w:rPr>
      </w:pPr>
    </w:p>
    <w:p w14:paraId="239AEC9C" w14:textId="77777777" w:rsidR="004B284B" w:rsidRPr="004B284B" w:rsidRDefault="004B284B" w:rsidP="004B284B">
      <w:pPr>
        <w:spacing w:line="240" w:lineRule="auto"/>
        <w:rPr>
          <w:b/>
          <w:bCs/>
          <w:szCs w:val="18"/>
        </w:rPr>
      </w:pPr>
      <w:r w:rsidRPr="004B284B">
        <w:rPr>
          <w:b/>
          <w:bCs/>
          <w:szCs w:val="18"/>
        </w:rPr>
        <w:t xml:space="preserve">Aandachtspunten : </w:t>
      </w:r>
    </w:p>
    <w:p w14:paraId="0973DE3D" w14:textId="77777777" w:rsidR="004B284B" w:rsidRPr="004B284B" w:rsidRDefault="004B284B" w:rsidP="004B284B">
      <w:pPr>
        <w:numPr>
          <w:ilvl w:val="0"/>
          <w:numId w:val="32"/>
        </w:numPr>
        <w:spacing w:line="240" w:lineRule="auto"/>
        <w:rPr>
          <w:szCs w:val="18"/>
        </w:rPr>
      </w:pPr>
      <w:r w:rsidRPr="004B284B">
        <w:rPr>
          <w:szCs w:val="18"/>
        </w:rPr>
        <w:t xml:space="preserve">Langlopende opdrachten die langer dan drie jaar voorafgaand aan datum van publicatie van de aankondiging van deze aanbesteding op </w:t>
      </w:r>
      <w:hyperlink r:id="rId23" w:history="1">
        <w:r w:rsidRPr="004B284B">
          <w:rPr>
            <w:rStyle w:val="Hyperlink"/>
            <w:szCs w:val="18"/>
          </w:rPr>
          <w:t>www.tenderned.nl</w:t>
        </w:r>
      </w:hyperlink>
      <w:r w:rsidRPr="004B284B">
        <w:rPr>
          <w:szCs w:val="18"/>
        </w:rPr>
        <w:t xml:space="preserve"> verkregen zijn kunnen gebruikt worden voor de beantwoording van de geschiktheidseisen, voor zover de in de beantwoording beschreven werkzaamheden betrekking hebben op de periode uiterlijk 3 jaar voor de datum van publicatie van de aankondiging van deze aanbesteding op </w:t>
      </w:r>
      <w:hyperlink r:id="rId24" w:history="1">
        <w:r w:rsidRPr="004B284B">
          <w:rPr>
            <w:rStyle w:val="Hyperlink"/>
            <w:szCs w:val="18"/>
          </w:rPr>
          <w:t>www.tenderned.nl</w:t>
        </w:r>
      </w:hyperlink>
      <w:r w:rsidRPr="004B284B">
        <w:rPr>
          <w:szCs w:val="18"/>
        </w:rPr>
        <w:t xml:space="preserve">.  </w:t>
      </w:r>
    </w:p>
    <w:p w14:paraId="3D217B2A" w14:textId="77777777" w:rsidR="004B284B" w:rsidRPr="004B284B" w:rsidRDefault="004B284B" w:rsidP="004B284B">
      <w:pPr>
        <w:numPr>
          <w:ilvl w:val="0"/>
          <w:numId w:val="32"/>
        </w:numPr>
        <w:spacing w:line="240" w:lineRule="auto"/>
        <w:rPr>
          <w:szCs w:val="18"/>
        </w:rPr>
      </w:pPr>
      <w:r w:rsidRPr="004B284B">
        <w:rPr>
          <w:szCs w:val="18"/>
        </w:rPr>
        <w:t xml:space="preserve">Uit de beantwoording dient te blijken dat de werkzaamheden die verricht zijn in de periode uiterlijk 3 jaar voor de datum van publicatie van de aankondiging van deze aanbesteding op </w:t>
      </w:r>
      <w:hyperlink r:id="rId25" w:history="1">
        <w:r w:rsidRPr="004B284B">
          <w:rPr>
            <w:rStyle w:val="Hyperlink"/>
            <w:szCs w:val="18"/>
          </w:rPr>
          <w:t>www.tenderned.nl</w:t>
        </w:r>
      </w:hyperlink>
      <w:r w:rsidRPr="004B284B">
        <w:rPr>
          <w:szCs w:val="18"/>
        </w:rPr>
        <w:t xml:space="preserve"> invulling geven aan hetgeen gevraagd in de geschiktheidseisen. </w:t>
      </w:r>
    </w:p>
    <w:p w14:paraId="487ECC27" w14:textId="77777777" w:rsidR="004B284B" w:rsidRPr="004B284B" w:rsidRDefault="004B284B" w:rsidP="004B284B">
      <w:pPr>
        <w:numPr>
          <w:ilvl w:val="0"/>
          <w:numId w:val="32"/>
        </w:numPr>
        <w:spacing w:line="240" w:lineRule="auto"/>
        <w:rPr>
          <w:szCs w:val="18"/>
        </w:rPr>
      </w:pPr>
      <w:r w:rsidRPr="004B284B">
        <w:rPr>
          <w:szCs w:val="18"/>
        </w:rPr>
        <w:t>Reeds verkregen maar nog niet afgeronde  opdrachten mogen opgevoerd worden indien voldaan wordt aan de volgende eisen;</w:t>
      </w:r>
    </w:p>
    <w:p w14:paraId="436AE276" w14:textId="77777777" w:rsidR="004B284B" w:rsidRPr="004B284B" w:rsidRDefault="004B284B" w:rsidP="004B284B">
      <w:pPr>
        <w:numPr>
          <w:ilvl w:val="1"/>
          <w:numId w:val="37"/>
        </w:numPr>
        <w:spacing w:line="240" w:lineRule="auto"/>
        <w:rPr>
          <w:szCs w:val="18"/>
        </w:rPr>
      </w:pPr>
      <w:r w:rsidRPr="004B284B">
        <w:rPr>
          <w:szCs w:val="18"/>
        </w:rPr>
        <w:t>De opdracht is op de uiterste datum voor indienen Inschrijving reeds twaalf maanden in uitvoering.</w:t>
      </w:r>
    </w:p>
    <w:p w14:paraId="767EB117" w14:textId="77777777" w:rsidR="004B284B" w:rsidRPr="004B284B" w:rsidRDefault="004B284B" w:rsidP="004B284B">
      <w:pPr>
        <w:numPr>
          <w:ilvl w:val="1"/>
          <w:numId w:val="37"/>
        </w:numPr>
        <w:spacing w:line="240" w:lineRule="auto"/>
        <w:rPr>
          <w:szCs w:val="18"/>
        </w:rPr>
      </w:pPr>
      <w:r w:rsidRPr="004B284B">
        <w:rPr>
          <w:szCs w:val="18"/>
        </w:rPr>
        <w:t>In de in uitvoering zijnde periode is aantoonbaar invulling gegeven aan de gevraagde ervaring.</w:t>
      </w:r>
    </w:p>
    <w:p w14:paraId="755CB298" w14:textId="77777777" w:rsidR="004B284B" w:rsidRPr="004B284B" w:rsidRDefault="004B284B" w:rsidP="004B284B">
      <w:pPr>
        <w:numPr>
          <w:ilvl w:val="0"/>
          <w:numId w:val="32"/>
        </w:numPr>
        <w:spacing w:line="240" w:lineRule="auto"/>
        <w:rPr>
          <w:szCs w:val="18"/>
        </w:rPr>
      </w:pPr>
      <w:r w:rsidRPr="004B284B">
        <w:rPr>
          <w:szCs w:val="18"/>
        </w:rPr>
        <w:t xml:space="preserve">Indien één referentieopdracht gelijktijdig invulling geeft aan verschillende geschiktheidseisen, dan staat het Inschrijver vrij om deze referentieopdracht meerdere keren te gebruiken.  </w:t>
      </w:r>
    </w:p>
    <w:p w14:paraId="003C5926" w14:textId="77777777" w:rsidR="004B284B" w:rsidRPr="004B284B" w:rsidRDefault="004B284B" w:rsidP="004B284B">
      <w:pPr>
        <w:numPr>
          <w:ilvl w:val="0"/>
          <w:numId w:val="32"/>
        </w:numPr>
        <w:spacing w:line="240" w:lineRule="auto"/>
        <w:rPr>
          <w:szCs w:val="18"/>
        </w:rPr>
      </w:pPr>
      <w:r w:rsidRPr="004B284B">
        <w:rPr>
          <w:szCs w:val="18"/>
        </w:rPr>
        <w:lastRenderedPageBreak/>
        <w:t xml:space="preserve">Inschrijver is verantwoordelijk voor de volledigheid van de aangedragen referentieopdrachten. Het invullen van de bij deze Bijlage behorende referentieopdrachten valt onder de zorgvuldigheidsplicht van Inschrijver.   </w:t>
      </w:r>
    </w:p>
    <w:p w14:paraId="2634B7E2" w14:textId="77777777" w:rsidR="004B284B" w:rsidRPr="004B284B" w:rsidRDefault="004B284B" w:rsidP="004B284B">
      <w:pPr>
        <w:spacing w:line="240" w:lineRule="auto"/>
        <w:rPr>
          <w:szCs w:val="18"/>
        </w:rPr>
      </w:pPr>
    </w:p>
    <w:p w14:paraId="4F7F31F8" w14:textId="77777777" w:rsidR="004B284B" w:rsidRPr="004B284B" w:rsidRDefault="004B284B" w:rsidP="004B284B">
      <w:pPr>
        <w:spacing w:line="240" w:lineRule="auto"/>
        <w:rPr>
          <w:szCs w:val="18"/>
        </w:rPr>
      </w:pPr>
    </w:p>
    <w:p w14:paraId="5DACC94A" w14:textId="77777777" w:rsidR="004B284B" w:rsidRPr="004B284B" w:rsidRDefault="004B284B" w:rsidP="004B284B">
      <w:pPr>
        <w:spacing w:line="240" w:lineRule="auto"/>
        <w:rPr>
          <w:szCs w:val="18"/>
        </w:rPr>
      </w:pPr>
    </w:p>
    <w:p w14:paraId="19FD2E36" w14:textId="77777777" w:rsidR="004B284B" w:rsidRDefault="004B284B" w:rsidP="004B284B">
      <w:pPr>
        <w:spacing w:line="240" w:lineRule="auto"/>
        <w:rPr>
          <w:b/>
          <w:szCs w:val="18"/>
        </w:rPr>
      </w:pPr>
      <w:bookmarkStart w:id="159" w:name="_Toc15568023"/>
      <w:bookmarkStart w:id="160" w:name="_Toc62471473"/>
    </w:p>
    <w:p w14:paraId="6D917D38" w14:textId="77777777" w:rsidR="004B284B" w:rsidRDefault="004B284B" w:rsidP="004B284B">
      <w:pPr>
        <w:spacing w:line="240" w:lineRule="auto"/>
        <w:rPr>
          <w:b/>
          <w:szCs w:val="18"/>
        </w:rPr>
      </w:pPr>
    </w:p>
    <w:p w14:paraId="0BC8741A" w14:textId="77777777" w:rsidR="004B284B" w:rsidRDefault="004B284B" w:rsidP="004B284B">
      <w:pPr>
        <w:spacing w:line="240" w:lineRule="auto"/>
        <w:rPr>
          <w:b/>
          <w:szCs w:val="18"/>
        </w:rPr>
      </w:pPr>
    </w:p>
    <w:p w14:paraId="7A92C9B7" w14:textId="77777777" w:rsidR="004B284B" w:rsidRDefault="004B284B" w:rsidP="004B284B">
      <w:pPr>
        <w:spacing w:line="240" w:lineRule="auto"/>
        <w:rPr>
          <w:b/>
          <w:szCs w:val="18"/>
        </w:rPr>
      </w:pPr>
    </w:p>
    <w:p w14:paraId="03272A4E" w14:textId="77777777" w:rsidR="004B284B" w:rsidRDefault="004B284B" w:rsidP="004B284B">
      <w:pPr>
        <w:spacing w:line="240" w:lineRule="auto"/>
        <w:rPr>
          <w:b/>
          <w:szCs w:val="18"/>
        </w:rPr>
      </w:pPr>
    </w:p>
    <w:p w14:paraId="3126575D" w14:textId="436B4B2D" w:rsidR="00921924" w:rsidRDefault="00921924">
      <w:pPr>
        <w:spacing w:line="240" w:lineRule="auto"/>
        <w:rPr>
          <w:b/>
          <w:szCs w:val="18"/>
        </w:rPr>
      </w:pPr>
      <w:r>
        <w:rPr>
          <w:b/>
          <w:szCs w:val="18"/>
        </w:rPr>
        <w:br w:type="page"/>
      </w:r>
    </w:p>
    <w:p w14:paraId="48B2FFB0" w14:textId="21B634A4" w:rsidR="004B284B" w:rsidRPr="004B284B" w:rsidRDefault="004B284B" w:rsidP="004B284B">
      <w:pPr>
        <w:spacing w:line="240" w:lineRule="auto"/>
        <w:rPr>
          <w:b/>
          <w:szCs w:val="18"/>
        </w:rPr>
      </w:pPr>
      <w:r w:rsidRPr="004B284B">
        <w:rPr>
          <w:b/>
          <w:szCs w:val="18"/>
        </w:rPr>
        <w:lastRenderedPageBreak/>
        <w:t>Bijlage 6</w:t>
      </w:r>
      <w:r w:rsidRPr="004B284B">
        <w:rPr>
          <w:b/>
          <w:szCs w:val="18"/>
        </w:rPr>
        <w:tab/>
        <w:t>Concept (Raam)Overeenkomst</w:t>
      </w:r>
      <w:bookmarkEnd w:id="159"/>
      <w:bookmarkEnd w:id="160"/>
      <w:r w:rsidRPr="004B284B">
        <w:rPr>
          <w:b/>
          <w:szCs w:val="18"/>
        </w:rPr>
        <w:t xml:space="preserve"> </w:t>
      </w:r>
    </w:p>
    <w:p w14:paraId="1607DAAE" w14:textId="77777777" w:rsidR="004B284B" w:rsidRPr="004B284B" w:rsidRDefault="004B284B" w:rsidP="004B284B">
      <w:pPr>
        <w:spacing w:line="240" w:lineRule="auto"/>
        <w:rPr>
          <w:szCs w:val="18"/>
        </w:rPr>
      </w:pPr>
    </w:p>
    <w:p w14:paraId="465D1396" w14:textId="0F7A286C" w:rsidR="004B284B" w:rsidRPr="004B284B" w:rsidRDefault="004B284B" w:rsidP="004B284B">
      <w:pPr>
        <w:spacing w:line="240" w:lineRule="auto"/>
        <w:rPr>
          <w:szCs w:val="18"/>
        </w:rPr>
      </w:pPr>
      <w:r w:rsidRPr="004B284B">
        <w:rPr>
          <w:szCs w:val="18"/>
        </w:rPr>
        <w:t xml:space="preserve">Bijlage 6 is </w:t>
      </w:r>
      <w:r w:rsidR="0036133F" w:rsidRPr="00435967">
        <w:rPr>
          <w:szCs w:val="18"/>
        </w:rPr>
        <w:t>als separate bijlage bij dit Beschrijvend document op TenderNed geplaatst t</w:t>
      </w:r>
      <w:r w:rsidR="0036133F">
        <w:rPr>
          <w:szCs w:val="18"/>
        </w:rPr>
        <w:t>.</w:t>
      </w:r>
      <w:r w:rsidR="0036133F" w:rsidRPr="00435967">
        <w:rPr>
          <w:szCs w:val="18"/>
        </w:rPr>
        <w:t>b</w:t>
      </w:r>
      <w:r w:rsidR="0036133F">
        <w:rPr>
          <w:szCs w:val="18"/>
        </w:rPr>
        <w:t>.</w:t>
      </w:r>
      <w:r w:rsidR="0036133F" w:rsidRPr="00435967">
        <w:rPr>
          <w:szCs w:val="18"/>
        </w:rPr>
        <w:t>v</w:t>
      </w:r>
      <w:r w:rsidR="0036133F">
        <w:rPr>
          <w:szCs w:val="18"/>
        </w:rPr>
        <w:t>.</w:t>
      </w:r>
      <w:r w:rsidR="0036133F" w:rsidRPr="00435967">
        <w:rPr>
          <w:szCs w:val="18"/>
        </w:rPr>
        <w:t xml:space="preserve"> van definitieve inschrijving</w:t>
      </w:r>
      <w:r w:rsidRPr="004B284B">
        <w:rPr>
          <w:szCs w:val="18"/>
        </w:rPr>
        <w:t>.</w:t>
      </w:r>
    </w:p>
    <w:p w14:paraId="7BC53B2E" w14:textId="77777777" w:rsidR="004B284B" w:rsidRPr="004B284B" w:rsidRDefault="004B284B" w:rsidP="004B284B">
      <w:pPr>
        <w:spacing w:line="240" w:lineRule="auto"/>
        <w:rPr>
          <w:szCs w:val="18"/>
        </w:rPr>
      </w:pPr>
    </w:p>
    <w:p w14:paraId="587C3DCF" w14:textId="77777777" w:rsidR="004B284B" w:rsidRPr="004B284B" w:rsidRDefault="004B284B" w:rsidP="004B284B">
      <w:pPr>
        <w:spacing w:line="240" w:lineRule="auto"/>
        <w:rPr>
          <w:szCs w:val="18"/>
        </w:rPr>
      </w:pPr>
      <w:r w:rsidRPr="004B284B">
        <w:rPr>
          <w:szCs w:val="18"/>
        </w:rPr>
        <w:br w:type="page"/>
      </w:r>
    </w:p>
    <w:p w14:paraId="315C0FD5" w14:textId="39742490" w:rsidR="004B284B" w:rsidRPr="004B284B" w:rsidRDefault="00DE53A6" w:rsidP="004B284B">
      <w:pPr>
        <w:spacing w:line="240" w:lineRule="auto"/>
        <w:rPr>
          <w:b/>
          <w:szCs w:val="18"/>
        </w:rPr>
      </w:pPr>
      <w:bookmarkStart w:id="161" w:name="_Toc15568024"/>
      <w:bookmarkStart w:id="162" w:name="_Toc62471474"/>
      <w:r>
        <w:rPr>
          <w:b/>
          <w:szCs w:val="20"/>
        </w:rPr>
        <w:lastRenderedPageBreak/>
        <w:t>B</w:t>
      </w:r>
      <w:r w:rsidRPr="00035E50">
        <w:rPr>
          <w:b/>
          <w:szCs w:val="20"/>
        </w:rPr>
        <w:t>ijlage</w:t>
      </w:r>
      <w:r w:rsidR="007D3E47">
        <w:rPr>
          <w:b/>
          <w:szCs w:val="20"/>
        </w:rPr>
        <w:t xml:space="preserve"> </w:t>
      </w:r>
      <w:r w:rsidR="004B284B" w:rsidRPr="004B284B">
        <w:rPr>
          <w:b/>
          <w:szCs w:val="18"/>
        </w:rPr>
        <w:t xml:space="preserve"> 7</w:t>
      </w:r>
      <w:r w:rsidR="004B284B" w:rsidRPr="004B284B">
        <w:rPr>
          <w:b/>
          <w:szCs w:val="18"/>
        </w:rPr>
        <w:tab/>
        <w:t>Inkoopvoorwaarden</w:t>
      </w:r>
      <w:bookmarkEnd w:id="161"/>
      <w:bookmarkEnd w:id="162"/>
      <w:r w:rsidR="004B284B" w:rsidRPr="004B284B">
        <w:rPr>
          <w:b/>
          <w:szCs w:val="18"/>
        </w:rPr>
        <w:t xml:space="preserve"> </w:t>
      </w:r>
    </w:p>
    <w:p w14:paraId="33D82BDB" w14:textId="77777777" w:rsidR="004B284B" w:rsidRPr="004B284B" w:rsidRDefault="004B284B" w:rsidP="004B284B">
      <w:pPr>
        <w:spacing w:line="240" w:lineRule="auto"/>
        <w:rPr>
          <w:szCs w:val="18"/>
        </w:rPr>
      </w:pPr>
    </w:p>
    <w:p w14:paraId="69A2149F" w14:textId="1819C96F" w:rsidR="007D3E47" w:rsidRPr="004B284B" w:rsidRDefault="004B284B" w:rsidP="007D3E47">
      <w:pPr>
        <w:spacing w:line="240" w:lineRule="auto"/>
        <w:rPr>
          <w:szCs w:val="18"/>
        </w:rPr>
      </w:pPr>
      <w:r w:rsidRPr="004B284B">
        <w:rPr>
          <w:szCs w:val="18"/>
        </w:rPr>
        <w:t>Op dez</w:t>
      </w:r>
      <w:r w:rsidR="007D3E47">
        <w:rPr>
          <w:szCs w:val="18"/>
        </w:rPr>
        <w:t xml:space="preserve">e inkoop zijn </w:t>
      </w:r>
      <w:r w:rsidR="007D3E47" w:rsidRPr="004B284B">
        <w:rPr>
          <w:szCs w:val="18"/>
        </w:rPr>
        <w:t>de Rijksvoorwaarden voor het verstrekken van opdrachten tot het verrichten van diensten 2018 (ARVODI-2018) van toepassing.</w:t>
      </w:r>
    </w:p>
    <w:p w14:paraId="0717435C" w14:textId="0F667BA5" w:rsidR="004B284B" w:rsidRPr="004B284B" w:rsidRDefault="004B284B" w:rsidP="004B284B">
      <w:pPr>
        <w:spacing w:line="240" w:lineRule="auto"/>
        <w:rPr>
          <w:szCs w:val="18"/>
        </w:rPr>
      </w:pPr>
    </w:p>
    <w:p w14:paraId="227FC8E3" w14:textId="77777777" w:rsidR="004B284B" w:rsidRPr="004B284B" w:rsidRDefault="004B284B" w:rsidP="004B284B">
      <w:pPr>
        <w:spacing w:line="240" w:lineRule="auto"/>
        <w:rPr>
          <w:szCs w:val="18"/>
        </w:rPr>
      </w:pPr>
    </w:p>
    <w:p w14:paraId="140A5B43" w14:textId="1BA3DE2C" w:rsidR="004B284B" w:rsidRDefault="004B284B" w:rsidP="004B284B">
      <w:pPr>
        <w:spacing w:line="240" w:lineRule="auto"/>
        <w:rPr>
          <w:szCs w:val="18"/>
        </w:rPr>
      </w:pPr>
      <w:r w:rsidRPr="004B284B">
        <w:rPr>
          <w:szCs w:val="18"/>
        </w:rPr>
        <w:t>Bijlage 7 is als separate bijlage beschikbaar gesteld via TenderNe</w:t>
      </w:r>
      <w:r>
        <w:rPr>
          <w:szCs w:val="18"/>
        </w:rPr>
        <w:t>d</w:t>
      </w:r>
    </w:p>
    <w:p w14:paraId="2CF706E2" w14:textId="3EA77D76" w:rsidR="004B284B" w:rsidRDefault="004B284B" w:rsidP="00F72BB0">
      <w:pPr>
        <w:spacing w:line="240" w:lineRule="auto"/>
        <w:rPr>
          <w:szCs w:val="18"/>
        </w:rPr>
      </w:pPr>
    </w:p>
    <w:p w14:paraId="3A84E87E" w14:textId="43FFF238" w:rsidR="004B284B" w:rsidRDefault="004B284B" w:rsidP="00F72BB0">
      <w:pPr>
        <w:spacing w:line="240" w:lineRule="auto"/>
        <w:rPr>
          <w:szCs w:val="18"/>
        </w:rPr>
      </w:pPr>
    </w:p>
    <w:p w14:paraId="4CFC24E3" w14:textId="7C594A8D" w:rsidR="004B284B" w:rsidRDefault="004B284B" w:rsidP="00F72BB0">
      <w:pPr>
        <w:spacing w:line="240" w:lineRule="auto"/>
        <w:rPr>
          <w:szCs w:val="18"/>
        </w:rPr>
      </w:pPr>
    </w:p>
    <w:p w14:paraId="088DFA83" w14:textId="2C56E32C" w:rsidR="004B284B" w:rsidRDefault="004B284B" w:rsidP="00F72BB0">
      <w:pPr>
        <w:spacing w:line="240" w:lineRule="auto"/>
        <w:rPr>
          <w:szCs w:val="18"/>
        </w:rPr>
      </w:pPr>
    </w:p>
    <w:p w14:paraId="1C55E694" w14:textId="1E35C45C" w:rsidR="004B284B" w:rsidRDefault="004B284B" w:rsidP="00F72BB0">
      <w:pPr>
        <w:spacing w:line="240" w:lineRule="auto"/>
        <w:rPr>
          <w:szCs w:val="18"/>
        </w:rPr>
      </w:pPr>
    </w:p>
    <w:p w14:paraId="0FBAC9ED" w14:textId="7B4CFEBE" w:rsidR="004B284B" w:rsidRDefault="004B284B" w:rsidP="00F72BB0">
      <w:pPr>
        <w:spacing w:line="240" w:lineRule="auto"/>
        <w:rPr>
          <w:szCs w:val="18"/>
        </w:rPr>
      </w:pPr>
    </w:p>
    <w:p w14:paraId="53D5CA17" w14:textId="1EB05F82" w:rsidR="004B284B" w:rsidRDefault="004B284B" w:rsidP="00F72BB0">
      <w:pPr>
        <w:spacing w:line="240" w:lineRule="auto"/>
        <w:rPr>
          <w:szCs w:val="18"/>
        </w:rPr>
      </w:pPr>
    </w:p>
    <w:p w14:paraId="6F4CAEA1" w14:textId="52B0D0B1" w:rsidR="004B284B" w:rsidRDefault="004B284B" w:rsidP="00F72BB0">
      <w:pPr>
        <w:spacing w:line="240" w:lineRule="auto"/>
        <w:rPr>
          <w:szCs w:val="18"/>
        </w:rPr>
      </w:pPr>
    </w:p>
    <w:p w14:paraId="6442F4A2" w14:textId="77777777" w:rsidR="004B284B" w:rsidRPr="00F72BB0" w:rsidRDefault="004B284B" w:rsidP="00F72BB0">
      <w:pPr>
        <w:spacing w:line="240" w:lineRule="auto"/>
        <w:rPr>
          <w:szCs w:val="18"/>
        </w:rPr>
      </w:pPr>
    </w:p>
    <w:p w14:paraId="724F0D56" w14:textId="77777777" w:rsidR="00DF297B" w:rsidRPr="001C3612" w:rsidRDefault="00DF297B" w:rsidP="00DF297B">
      <w:pPr>
        <w:rPr>
          <w:color w:val="000000"/>
        </w:rPr>
      </w:pPr>
    </w:p>
    <w:p w14:paraId="5DBF99BF" w14:textId="77777777" w:rsidR="00836794" w:rsidRPr="008D76B3" w:rsidRDefault="00836794" w:rsidP="00B760B9">
      <w:pPr>
        <w:rPr>
          <w:color w:val="000000"/>
        </w:rPr>
      </w:pPr>
    </w:p>
    <w:p w14:paraId="1A7A17D2" w14:textId="07952068" w:rsidR="00836794" w:rsidRDefault="00836794">
      <w:pPr>
        <w:spacing w:line="240" w:lineRule="auto"/>
        <w:rPr>
          <w:color w:val="000000"/>
        </w:rPr>
      </w:pPr>
    </w:p>
    <w:p w14:paraId="7F08D938" w14:textId="2F907C3E" w:rsidR="004B284B" w:rsidRDefault="004B284B">
      <w:pPr>
        <w:spacing w:line="240" w:lineRule="auto"/>
        <w:rPr>
          <w:color w:val="000000"/>
        </w:rPr>
      </w:pPr>
    </w:p>
    <w:p w14:paraId="54FB1576" w14:textId="738C3F31" w:rsidR="004B284B" w:rsidRDefault="004B284B">
      <w:pPr>
        <w:spacing w:line="240" w:lineRule="auto"/>
        <w:rPr>
          <w:color w:val="000000"/>
        </w:rPr>
      </w:pPr>
    </w:p>
    <w:p w14:paraId="6661372E" w14:textId="3634BA2A" w:rsidR="004B284B" w:rsidRDefault="004B284B">
      <w:pPr>
        <w:spacing w:line="240" w:lineRule="auto"/>
        <w:rPr>
          <w:color w:val="000000"/>
        </w:rPr>
      </w:pPr>
    </w:p>
    <w:p w14:paraId="1FD69D40" w14:textId="254903DE" w:rsidR="004B284B" w:rsidRDefault="004B284B">
      <w:pPr>
        <w:spacing w:line="240" w:lineRule="auto"/>
        <w:rPr>
          <w:color w:val="000000"/>
        </w:rPr>
      </w:pPr>
    </w:p>
    <w:p w14:paraId="7D262C0B" w14:textId="1919DE2E" w:rsidR="004B284B" w:rsidRDefault="004B284B">
      <w:pPr>
        <w:spacing w:line="240" w:lineRule="auto"/>
        <w:rPr>
          <w:color w:val="000000"/>
        </w:rPr>
      </w:pPr>
    </w:p>
    <w:p w14:paraId="106D563E" w14:textId="4F73D9A0" w:rsidR="004B284B" w:rsidRDefault="004B284B">
      <w:pPr>
        <w:spacing w:line="240" w:lineRule="auto"/>
        <w:rPr>
          <w:color w:val="000000"/>
        </w:rPr>
      </w:pPr>
    </w:p>
    <w:p w14:paraId="2A70B7A7" w14:textId="4131AADE" w:rsidR="004B284B" w:rsidRDefault="004B284B">
      <w:pPr>
        <w:spacing w:line="240" w:lineRule="auto"/>
        <w:rPr>
          <w:color w:val="000000"/>
        </w:rPr>
      </w:pPr>
    </w:p>
    <w:p w14:paraId="2974E117" w14:textId="4F1864E2" w:rsidR="004B284B" w:rsidRDefault="004B284B">
      <w:pPr>
        <w:spacing w:line="240" w:lineRule="auto"/>
        <w:rPr>
          <w:color w:val="000000"/>
        </w:rPr>
      </w:pPr>
    </w:p>
    <w:p w14:paraId="75E3100F" w14:textId="2D75DC6C" w:rsidR="004B284B" w:rsidRDefault="004B284B">
      <w:pPr>
        <w:spacing w:line="240" w:lineRule="auto"/>
        <w:rPr>
          <w:color w:val="000000"/>
        </w:rPr>
      </w:pPr>
    </w:p>
    <w:p w14:paraId="1D95F8D2" w14:textId="2A1FA09E" w:rsidR="004B284B" w:rsidRDefault="004B284B">
      <w:pPr>
        <w:spacing w:line="240" w:lineRule="auto"/>
        <w:rPr>
          <w:color w:val="000000"/>
        </w:rPr>
      </w:pPr>
    </w:p>
    <w:p w14:paraId="1A618B24" w14:textId="2B03DD6F" w:rsidR="004B284B" w:rsidRDefault="004B284B">
      <w:pPr>
        <w:spacing w:line="240" w:lineRule="auto"/>
        <w:rPr>
          <w:color w:val="000000"/>
        </w:rPr>
      </w:pPr>
    </w:p>
    <w:p w14:paraId="4E52AED6" w14:textId="41D8A0B1" w:rsidR="004B284B" w:rsidRDefault="004B284B">
      <w:pPr>
        <w:spacing w:line="240" w:lineRule="auto"/>
        <w:rPr>
          <w:color w:val="000000"/>
        </w:rPr>
      </w:pPr>
    </w:p>
    <w:p w14:paraId="2E996F48" w14:textId="2F848F4A" w:rsidR="004B284B" w:rsidRDefault="004B284B">
      <w:pPr>
        <w:spacing w:line="240" w:lineRule="auto"/>
        <w:rPr>
          <w:color w:val="000000"/>
        </w:rPr>
      </w:pPr>
    </w:p>
    <w:p w14:paraId="0B79CB39" w14:textId="6DD048F9" w:rsidR="004B284B" w:rsidRDefault="004B284B">
      <w:pPr>
        <w:spacing w:line="240" w:lineRule="auto"/>
        <w:rPr>
          <w:color w:val="000000"/>
        </w:rPr>
      </w:pPr>
    </w:p>
    <w:p w14:paraId="6A8C5E95" w14:textId="44EF878D" w:rsidR="004B284B" w:rsidRDefault="004B284B">
      <w:pPr>
        <w:spacing w:line="240" w:lineRule="auto"/>
        <w:rPr>
          <w:color w:val="000000"/>
        </w:rPr>
      </w:pPr>
    </w:p>
    <w:p w14:paraId="3430017E" w14:textId="007B117E" w:rsidR="004B284B" w:rsidRDefault="004B284B">
      <w:pPr>
        <w:spacing w:line="240" w:lineRule="auto"/>
        <w:rPr>
          <w:color w:val="000000"/>
        </w:rPr>
      </w:pPr>
    </w:p>
    <w:p w14:paraId="0C5AC208" w14:textId="308F2940" w:rsidR="004B284B" w:rsidRDefault="004B284B">
      <w:pPr>
        <w:spacing w:line="240" w:lineRule="auto"/>
        <w:rPr>
          <w:color w:val="000000"/>
        </w:rPr>
      </w:pPr>
    </w:p>
    <w:p w14:paraId="7F2E4813" w14:textId="479A55ED" w:rsidR="004B284B" w:rsidRDefault="004B284B">
      <w:pPr>
        <w:spacing w:line="240" w:lineRule="auto"/>
        <w:rPr>
          <w:color w:val="000000"/>
        </w:rPr>
      </w:pPr>
    </w:p>
    <w:p w14:paraId="06DF50EC" w14:textId="0CDE41F7" w:rsidR="004B284B" w:rsidRDefault="004B284B">
      <w:pPr>
        <w:spacing w:line="240" w:lineRule="auto"/>
        <w:rPr>
          <w:color w:val="000000"/>
        </w:rPr>
      </w:pPr>
    </w:p>
    <w:p w14:paraId="45955CBF" w14:textId="5CEFF8C0" w:rsidR="004B284B" w:rsidRDefault="004B284B">
      <w:pPr>
        <w:spacing w:line="240" w:lineRule="auto"/>
        <w:rPr>
          <w:color w:val="000000"/>
        </w:rPr>
      </w:pPr>
    </w:p>
    <w:p w14:paraId="7D26C646" w14:textId="0BCD5FCF" w:rsidR="004B284B" w:rsidRDefault="004B284B">
      <w:pPr>
        <w:spacing w:line="240" w:lineRule="auto"/>
        <w:rPr>
          <w:color w:val="000000"/>
        </w:rPr>
      </w:pPr>
    </w:p>
    <w:p w14:paraId="60E13778" w14:textId="48C9A052" w:rsidR="004B284B" w:rsidRDefault="004B284B">
      <w:pPr>
        <w:spacing w:line="240" w:lineRule="auto"/>
        <w:rPr>
          <w:color w:val="000000"/>
        </w:rPr>
      </w:pPr>
    </w:p>
    <w:p w14:paraId="7A183AEF" w14:textId="0AF17C83" w:rsidR="004B284B" w:rsidRDefault="004B284B">
      <w:pPr>
        <w:spacing w:line="240" w:lineRule="auto"/>
        <w:rPr>
          <w:color w:val="000000"/>
        </w:rPr>
      </w:pPr>
    </w:p>
    <w:p w14:paraId="6D425466" w14:textId="583B59EC" w:rsidR="004B284B" w:rsidRDefault="004B284B">
      <w:pPr>
        <w:spacing w:line="240" w:lineRule="auto"/>
        <w:rPr>
          <w:color w:val="000000"/>
        </w:rPr>
      </w:pPr>
    </w:p>
    <w:p w14:paraId="77F5A479" w14:textId="39FFB908" w:rsidR="004B284B" w:rsidRDefault="004B284B">
      <w:pPr>
        <w:spacing w:line="240" w:lineRule="auto"/>
        <w:rPr>
          <w:color w:val="000000"/>
        </w:rPr>
      </w:pPr>
    </w:p>
    <w:p w14:paraId="226A4AE3" w14:textId="4184B2D4" w:rsidR="004B284B" w:rsidRDefault="004B284B">
      <w:pPr>
        <w:spacing w:line="240" w:lineRule="auto"/>
        <w:rPr>
          <w:color w:val="000000"/>
        </w:rPr>
      </w:pPr>
    </w:p>
    <w:p w14:paraId="1ACD4A22" w14:textId="11DE83B2" w:rsidR="004B284B" w:rsidRDefault="004B284B">
      <w:pPr>
        <w:spacing w:line="240" w:lineRule="auto"/>
        <w:rPr>
          <w:color w:val="000000"/>
        </w:rPr>
      </w:pPr>
    </w:p>
    <w:p w14:paraId="206EF6D8" w14:textId="5F1456EC" w:rsidR="004B284B" w:rsidRDefault="004B284B">
      <w:pPr>
        <w:spacing w:line="240" w:lineRule="auto"/>
        <w:rPr>
          <w:color w:val="000000"/>
        </w:rPr>
      </w:pPr>
    </w:p>
    <w:p w14:paraId="2A578ADB" w14:textId="36EE07A2" w:rsidR="004B284B" w:rsidRDefault="004B284B">
      <w:pPr>
        <w:spacing w:line="240" w:lineRule="auto"/>
        <w:rPr>
          <w:color w:val="000000"/>
        </w:rPr>
      </w:pPr>
    </w:p>
    <w:p w14:paraId="64A79EBA" w14:textId="34C013DB" w:rsidR="004B284B" w:rsidRDefault="004B284B">
      <w:pPr>
        <w:spacing w:line="240" w:lineRule="auto"/>
        <w:rPr>
          <w:color w:val="000000"/>
        </w:rPr>
      </w:pPr>
    </w:p>
    <w:p w14:paraId="47C6935F" w14:textId="400BC2A9" w:rsidR="004B284B" w:rsidRDefault="004B284B">
      <w:pPr>
        <w:spacing w:line="240" w:lineRule="auto"/>
        <w:rPr>
          <w:color w:val="000000"/>
        </w:rPr>
      </w:pPr>
    </w:p>
    <w:p w14:paraId="1E37ADC1" w14:textId="22DD1A56" w:rsidR="004B284B" w:rsidRDefault="004B284B">
      <w:pPr>
        <w:spacing w:line="240" w:lineRule="auto"/>
        <w:rPr>
          <w:color w:val="000000"/>
        </w:rPr>
      </w:pPr>
    </w:p>
    <w:p w14:paraId="174815FC" w14:textId="7E5836AA" w:rsidR="004B284B" w:rsidRDefault="004B284B">
      <w:pPr>
        <w:spacing w:line="240" w:lineRule="auto"/>
        <w:rPr>
          <w:color w:val="000000"/>
        </w:rPr>
      </w:pPr>
    </w:p>
    <w:p w14:paraId="19361066" w14:textId="0BE0E5A9" w:rsidR="004B284B" w:rsidRDefault="004B284B">
      <w:pPr>
        <w:spacing w:line="240" w:lineRule="auto"/>
        <w:rPr>
          <w:color w:val="000000"/>
        </w:rPr>
      </w:pPr>
    </w:p>
    <w:p w14:paraId="4DD74548" w14:textId="494C4091" w:rsidR="004B284B" w:rsidRDefault="004B284B">
      <w:pPr>
        <w:spacing w:line="240" w:lineRule="auto"/>
        <w:rPr>
          <w:color w:val="000000"/>
        </w:rPr>
      </w:pPr>
    </w:p>
    <w:p w14:paraId="0D55DEB5" w14:textId="1CA619CA" w:rsidR="004B284B" w:rsidRDefault="004B284B">
      <w:pPr>
        <w:spacing w:line="240" w:lineRule="auto"/>
        <w:rPr>
          <w:color w:val="000000"/>
        </w:rPr>
      </w:pPr>
    </w:p>
    <w:p w14:paraId="2B3809D0" w14:textId="6E55A58B" w:rsidR="004B284B" w:rsidRDefault="004B284B">
      <w:pPr>
        <w:spacing w:line="240" w:lineRule="auto"/>
        <w:rPr>
          <w:color w:val="000000"/>
        </w:rPr>
      </w:pPr>
    </w:p>
    <w:p w14:paraId="66BCB7E9" w14:textId="311FA28F" w:rsidR="00C70A78" w:rsidRDefault="00C70A78">
      <w:pPr>
        <w:spacing w:line="240" w:lineRule="auto"/>
        <w:rPr>
          <w:color w:val="000000"/>
        </w:rPr>
      </w:pPr>
      <w:r>
        <w:rPr>
          <w:color w:val="000000"/>
        </w:rPr>
        <w:br w:type="page"/>
      </w:r>
    </w:p>
    <w:p w14:paraId="25AC27DD" w14:textId="77777777" w:rsidR="004B284B" w:rsidRDefault="004B284B">
      <w:pPr>
        <w:spacing w:line="240" w:lineRule="auto"/>
        <w:rPr>
          <w:color w:val="000000"/>
        </w:rPr>
      </w:pPr>
    </w:p>
    <w:p w14:paraId="14147773" w14:textId="34FBDC34" w:rsidR="004B284B" w:rsidRDefault="004B284B">
      <w:pPr>
        <w:spacing w:line="240" w:lineRule="auto"/>
        <w:rPr>
          <w:color w:val="000000"/>
        </w:rPr>
      </w:pPr>
    </w:p>
    <w:p w14:paraId="1B148B9A" w14:textId="67C4F407" w:rsidR="004B284B" w:rsidRPr="004B284B" w:rsidRDefault="004B284B" w:rsidP="004B284B">
      <w:pPr>
        <w:tabs>
          <w:tab w:val="left" w:pos="227"/>
          <w:tab w:val="left" w:pos="454"/>
          <w:tab w:val="left" w:pos="680"/>
        </w:tabs>
        <w:autoSpaceDE w:val="0"/>
        <w:autoSpaceDN w:val="0"/>
        <w:adjustRightInd w:val="0"/>
        <w:spacing w:before="240" w:line="240" w:lineRule="auto"/>
        <w:outlineLvl w:val="1"/>
        <w:rPr>
          <w:b/>
          <w:szCs w:val="20"/>
        </w:rPr>
      </w:pPr>
      <w:bookmarkStart w:id="163" w:name="_Toc15568027"/>
      <w:bookmarkStart w:id="164" w:name="_Toc62471475"/>
      <w:bookmarkStart w:id="165" w:name="_Toc65488502"/>
      <w:r w:rsidRPr="004B284B">
        <w:rPr>
          <w:b/>
          <w:szCs w:val="20"/>
        </w:rPr>
        <w:t>Bijlage 8</w:t>
      </w:r>
      <w:r w:rsidRPr="004B284B">
        <w:rPr>
          <w:b/>
          <w:szCs w:val="20"/>
        </w:rPr>
        <w:tab/>
      </w:r>
      <w:r>
        <w:rPr>
          <w:b/>
          <w:szCs w:val="20"/>
        </w:rPr>
        <w:t xml:space="preserve">Contractbeheersing middels </w:t>
      </w:r>
      <w:bookmarkEnd w:id="163"/>
      <w:r>
        <w:rPr>
          <w:b/>
          <w:szCs w:val="20"/>
        </w:rPr>
        <w:t xml:space="preserve">Toets </w:t>
      </w:r>
      <w:r w:rsidRPr="004B284B">
        <w:rPr>
          <w:b/>
          <w:szCs w:val="20"/>
        </w:rPr>
        <w:t>plan</w:t>
      </w:r>
      <w:bookmarkEnd w:id="164"/>
      <w:bookmarkEnd w:id="165"/>
    </w:p>
    <w:p w14:paraId="14B9F662" w14:textId="262BF3B3" w:rsidR="004B284B" w:rsidRDefault="004B284B">
      <w:pPr>
        <w:spacing w:line="240" w:lineRule="auto"/>
        <w:rPr>
          <w:color w:val="000000"/>
        </w:rPr>
      </w:pPr>
    </w:p>
    <w:p w14:paraId="7F30CEC6" w14:textId="58767F4A" w:rsidR="004B284B" w:rsidRDefault="004B284B">
      <w:pPr>
        <w:spacing w:line="240" w:lineRule="auto"/>
        <w:rPr>
          <w:color w:val="000000"/>
        </w:rPr>
      </w:pPr>
      <w:r>
        <w:rPr>
          <w:color w:val="000000"/>
        </w:rPr>
        <w:t xml:space="preserve">Het toets plan </w:t>
      </w:r>
      <w:r w:rsidR="0036133F">
        <w:rPr>
          <w:color w:val="000000"/>
        </w:rPr>
        <w:t>is</w:t>
      </w:r>
      <w:r w:rsidR="0036133F" w:rsidRPr="00435967">
        <w:rPr>
          <w:szCs w:val="18"/>
        </w:rPr>
        <w:t xml:space="preserve"> als separate bijlage bij dit Beschrijvend document op TenderNed geplaatst t</w:t>
      </w:r>
      <w:r w:rsidR="0036133F">
        <w:rPr>
          <w:szCs w:val="18"/>
        </w:rPr>
        <w:t>.</w:t>
      </w:r>
      <w:r w:rsidR="0036133F" w:rsidRPr="00435967">
        <w:rPr>
          <w:szCs w:val="18"/>
        </w:rPr>
        <w:t>b</w:t>
      </w:r>
      <w:r w:rsidR="0036133F">
        <w:rPr>
          <w:szCs w:val="18"/>
        </w:rPr>
        <w:t>.</w:t>
      </w:r>
      <w:r w:rsidR="0036133F" w:rsidRPr="00435967">
        <w:rPr>
          <w:szCs w:val="18"/>
        </w:rPr>
        <w:t>v</w:t>
      </w:r>
      <w:r w:rsidR="0036133F">
        <w:rPr>
          <w:szCs w:val="18"/>
        </w:rPr>
        <w:t>.</w:t>
      </w:r>
      <w:r w:rsidR="0036133F" w:rsidRPr="00435967">
        <w:rPr>
          <w:szCs w:val="18"/>
        </w:rPr>
        <w:t xml:space="preserve"> van definitieve inschrijving</w:t>
      </w:r>
      <w:r w:rsidR="0036133F">
        <w:rPr>
          <w:color w:val="000000"/>
        </w:rPr>
        <w:t xml:space="preserve"> </w:t>
      </w:r>
    </w:p>
    <w:p w14:paraId="2B6C7847" w14:textId="5358FF76" w:rsidR="004B284B" w:rsidRDefault="004B284B">
      <w:pPr>
        <w:spacing w:line="240" w:lineRule="auto"/>
        <w:rPr>
          <w:color w:val="000000"/>
        </w:rPr>
      </w:pPr>
    </w:p>
    <w:p w14:paraId="184D2A49" w14:textId="5C08118E" w:rsidR="004B284B" w:rsidRDefault="004B284B">
      <w:pPr>
        <w:spacing w:line="240" w:lineRule="auto"/>
        <w:rPr>
          <w:color w:val="000000"/>
        </w:rPr>
      </w:pPr>
    </w:p>
    <w:p w14:paraId="3C96570B" w14:textId="2865C249" w:rsidR="004B284B" w:rsidRDefault="004B284B">
      <w:pPr>
        <w:spacing w:line="240" w:lineRule="auto"/>
        <w:rPr>
          <w:color w:val="000000"/>
        </w:rPr>
      </w:pPr>
    </w:p>
    <w:p w14:paraId="62DB233D" w14:textId="671A0876" w:rsidR="004B284B" w:rsidRDefault="004B284B">
      <w:pPr>
        <w:spacing w:line="240" w:lineRule="auto"/>
        <w:rPr>
          <w:color w:val="000000"/>
        </w:rPr>
      </w:pPr>
    </w:p>
    <w:p w14:paraId="6CC38083" w14:textId="038BB994" w:rsidR="004B284B" w:rsidRDefault="004B284B">
      <w:pPr>
        <w:spacing w:line="240" w:lineRule="auto"/>
        <w:rPr>
          <w:color w:val="000000"/>
        </w:rPr>
      </w:pPr>
    </w:p>
    <w:p w14:paraId="225B13C5" w14:textId="5048EAE7" w:rsidR="004B284B" w:rsidRDefault="004B284B">
      <w:pPr>
        <w:spacing w:line="240" w:lineRule="auto"/>
        <w:rPr>
          <w:color w:val="000000"/>
        </w:rPr>
      </w:pPr>
    </w:p>
    <w:p w14:paraId="18688586" w14:textId="741DE6B1" w:rsidR="004B284B" w:rsidRDefault="004B284B">
      <w:pPr>
        <w:spacing w:line="240" w:lineRule="auto"/>
        <w:rPr>
          <w:color w:val="000000"/>
        </w:rPr>
      </w:pPr>
    </w:p>
    <w:p w14:paraId="3A280D29" w14:textId="3AAB9B9A" w:rsidR="004B284B" w:rsidRDefault="004B284B">
      <w:pPr>
        <w:spacing w:line="240" w:lineRule="auto"/>
        <w:rPr>
          <w:color w:val="000000"/>
        </w:rPr>
      </w:pPr>
    </w:p>
    <w:p w14:paraId="647D2EB2" w14:textId="1C23B351" w:rsidR="004B284B" w:rsidRDefault="004B284B">
      <w:pPr>
        <w:spacing w:line="240" w:lineRule="auto"/>
        <w:rPr>
          <w:color w:val="000000"/>
        </w:rPr>
      </w:pPr>
    </w:p>
    <w:p w14:paraId="20A2F641" w14:textId="646C78A8" w:rsidR="004B284B" w:rsidRDefault="004B284B">
      <w:pPr>
        <w:spacing w:line="240" w:lineRule="auto"/>
        <w:rPr>
          <w:color w:val="000000"/>
        </w:rPr>
      </w:pPr>
    </w:p>
    <w:p w14:paraId="305DAA69" w14:textId="2FE1D2BF" w:rsidR="004B284B" w:rsidRDefault="004B284B">
      <w:pPr>
        <w:spacing w:line="240" w:lineRule="auto"/>
        <w:rPr>
          <w:color w:val="000000"/>
        </w:rPr>
      </w:pPr>
    </w:p>
    <w:p w14:paraId="055EBA63" w14:textId="7D57F558" w:rsidR="004B284B" w:rsidRDefault="004B284B">
      <w:pPr>
        <w:spacing w:line="240" w:lineRule="auto"/>
        <w:rPr>
          <w:color w:val="000000"/>
        </w:rPr>
      </w:pPr>
    </w:p>
    <w:p w14:paraId="326C3C90" w14:textId="40E37FEC" w:rsidR="004B284B" w:rsidRDefault="004B284B">
      <w:pPr>
        <w:spacing w:line="240" w:lineRule="auto"/>
        <w:rPr>
          <w:color w:val="000000"/>
        </w:rPr>
      </w:pPr>
    </w:p>
    <w:p w14:paraId="72AF4D29" w14:textId="5019EFBA" w:rsidR="004B284B" w:rsidRDefault="004B284B">
      <w:pPr>
        <w:spacing w:line="240" w:lineRule="auto"/>
        <w:rPr>
          <w:color w:val="000000"/>
        </w:rPr>
      </w:pPr>
    </w:p>
    <w:p w14:paraId="0E0E92C8" w14:textId="6604BA69" w:rsidR="004B284B" w:rsidRDefault="004B284B">
      <w:pPr>
        <w:spacing w:line="240" w:lineRule="auto"/>
        <w:rPr>
          <w:color w:val="000000"/>
        </w:rPr>
      </w:pPr>
    </w:p>
    <w:p w14:paraId="5E7046C7" w14:textId="4D88D937" w:rsidR="004B284B" w:rsidRDefault="004B284B">
      <w:pPr>
        <w:spacing w:line="240" w:lineRule="auto"/>
        <w:rPr>
          <w:color w:val="000000"/>
        </w:rPr>
      </w:pPr>
    </w:p>
    <w:p w14:paraId="1601EDB9" w14:textId="78591CCE" w:rsidR="004B284B" w:rsidRDefault="004B284B">
      <w:pPr>
        <w:spacing w:line="240" w:lineRule="auto"/>
        <w:rPr>
          <w:color w:val="000000"/>
        </w:rPr>
      </w:pPr>
    </w:p>
    <w:p w14:paraId="0DB30D11" w14:textId="4231F715" w:rsidR="004B284B" w:rsidRDefault="004B284B">
      <w:pPr>
        <w:spacing w:line="240" w:lineRule="auto"/>
        <w:rPr>
          <w:color w:val="000000"/>
        </w:rPr>
      </w:pPr>
    </w:p>
    <w:p w14:paraId="11E0AA83" w14:textId="38234C76" w:rsidR="004B284B" w:rsidRDefault="004B284B">
      <w:pPr>
        <w:spacing w:line="240" w:lineRule="auto"/>
        <w:rPr>
          <w:color w:val="000000"/>
        </w:rPr>
      </w:pPr>
    </w:p>
    <w:p w14:paraId="3D3919EB" w14:textId="2D6E0019" w:rsidR="004B284B" w:rsidRDefault="004B284B">
      <w:pPr>
        <w:spacing w:line="240" w:lineRule="auto"/>
        <w:rPr>
          <w:color w:val="000000"/>
        </w:rPr>
      </w:pPr>
    </w:p>
    <w:p w14:paraId="700682F7" w14:textId="1035042D" w:rsidR="004B284B" w:rsidRDefault="004B284B">
      <w:pPr>
        <w:spacing w:line="240" w:lineRule="auto"/>
        <w:rPr>
          <w:color w:val="000000"/>
        </w:rPr>
      </w:pPr>
    </w:p>
    <w:p w14:paraId="5CEDD9AF" w14:textId="4A4CAD52" w:rsidR="004B284B" w:rsidRDefault="004B284B">
      <w:pPr>
        <w:spacing w:line="240" w:lineRule="auto"/>
        <w:rPr>
          <w:color w:val="000000"/>
        </w:rPr>
      </w:pPr>
    </w:p>
    <w:p w14:paraId="7AA1F67B" w14:textId="0573A5ED" w:rsidR="004B284B" w:rsidRDefault="004B284B">
      <w:pPr>
        <w:spacing w:line="240" w:lineRule="auto"/>
        <w:rPr>
          <w:color w:val="000000"/>
        </w:rPr>
      </w:pPr>
    </w:p>
    <w:p w14:paraId="40B1194A" w14:textId="347F7F92" w:rsidR="004B284B" w:rsidRDefault="004B284B">
      <w:pPr>
        <w:spacing w:line="240" w:lineRule="auto"/>
        <w:rPr>
          <w:color w:val="000000"/>
        </w:rPr>
      </w:pPr>
    </w:p>
    <w:p w14:paraId="1A4DD4E4" w14:textId="2899F2B2" w:rsidR="004B284B" w:rsidRDefault="004B284B">
      <w:pPr>
        <w:spacing w:line="240" w:lineRule="auto"/>
        <w:rPr>
          <w:color w:val="000000"/>
        </w:rPr>
      </w:pPr>
    </w:p>
    <w:p w14:paraId="35006DBB" w14:textId="3289F166" w:rsidR="004B284B" w:rsidRDefault="004B284B">
      <w:pPr>
        <w:spacing w:line="240" w:lineRule="auto"/>
        <w:rPr>
          <w:color w:val="000000"/>
        </w:rPr>
      </w:pPr>
    </w:p>
    <w:p w14:paraId="70FEA075" w14:textId="7E1106A5" w:rsidR="004B284B" w:rsidRDefault="004B284B">
      <w:pPr>
        <w:spacing w:line="240" w:lineRule="auto"/>
        <w:rPr>
          <w:color w:val="000000"/>
        </w:rPr>
      </w:pPr>
    </w:p>
    <w:p w14:paraId="6E38EDD6" w14:textId="049EFB6B" w:rsidR="004B284B" w:rsidRDefault="004B284B">
      <w:pPr>
        <w:spacing w:line="240" w:lineRule="auto"/>
        <w:rPr>
          <w:color w:val="000000"/>
        </w:rPr>
      </w:pPr>
    </w:p>
    <w:p w14:paraId="621FDEE8" w14:textId="44997C53" w:rsidR="004B284B" w:rsidRDefault="004B284B">
      <w:pPr>
        <w:spacing w:line="240" w:lineRule="auto"/>
        <w:rPr>
          <w:color w:val="000000"/>
        </w:rPr>
      </w:pPr>
    </w:p>
    <w:p w14:paraId="4F4364D4" w14:textId="2A293273" w:rsidR="004B284B" w:rsidRDefault="004B284B">
      <w:pPr>
        <w:spacing w:line="240" w:lineRule="auto"/>
        <w:rPr>
          <w:color w:val="000000"/>
        </w:rPr>
      </w:pPr>
    </w:p>
    <w:p w14:paraId="09814205" w14:textId="4D5F6422" w:rsidR="004B284B" w:rsidRDefault="004B284B">
      <w:pPr>
        <w:spacing w:line="240" w:lineRule="auto"/>
        <w:rPr>
          <w:color w:val="000000"/>
        </w:rPr>
      </w:pPr>
    </w:p>
    <w:p w14:paraId="5F914045" w14:textId="3D1C8931" w:rsidR="004B284B" w:rsidRDefault="004B284B">
      <w:pPr>
        <w:spacing w:line="240" w:lineRule="auto"/>
        <w:rPr>
          <w:color w:val="000000"/>
        </w:rPr>
      </w:pPr>
    </w:p>
    <w:p w14:paraId="0AC7DEAB" w14:textId="161F9E64" w:rsidR="004B284B" w:rsidRDefault="004B284B">
      <w:pPr>
        <w:spacing w:line="240" w:lineRule="auto"/>
        <w:rPr>
          <w:color w:val="000000"/>
        </w:rPr>
      </w:pPr>
    </w:p>
    <w:p w14:paraId="560C2108" w14:textId="071BDBF1" w:rsidR="004B284B" w:rsidRDefault="004B284B">
      <w:pPr>
        <w:spacing w:line="240" w:lineRule="auto"/>
        <w:rPr>
          <w:color w:val="000000"/>
        </w:rPr>
      </w:pPr>
    </w:p>
    <w:p w14:paraId="52D152D7" w14:textId="2D806D02" w:rsidR="004B284B" w:rsidRDefault="004B284B">
      <w:pPr>
        <w:spacing w:line="240" w:lineRule="auto"/>
        <w:rPr>
          <w:color w:val="000000"/>
        </w:rPr>
      </w:pPr>
    </w:p>
    <w:p w14:paraId="32E2C44A" w14:textId="6EF1D54A" w:rsidR="004B284B" w:rsidRDefault="004B284B">
      <w:pPr>
        <w:spacing w:line="240" w:lineRule="auto"/>
        <w:rPr>
          <w:color w:val="000000"/>
        </w:rPr>
      </w:pPr>
    </w:p>
    <w:p w14:paraId="4E90619B" w14:textId="10C5BE91" w:rsidR="004B284B" w:rsidRDefault="004B284B">
      <w:pPr>
        <w:spacing w:line="240" w:lineRule="auto"/>
        <w:rPr>
          <w:color w:val="000000"/>
        </w:rPr>
      </w:pPr>
    </w:p>
    <w:p w14:paraId="0D2C6DA3" w14:textId="49C1B287" w:rsidR="004B284B" w:rsidRDefault="004B284B">
      <w:pPr>
        <w:spacing w:line="240" w:lineRule="auto"/>
        <w:rPr>
          <w:color w:val="000000"/>
        </w:rPr>
      </w:pPr>
    </w:p>
    <w:p w14:paraId="26EABF2F" w14:textId="26EB72C4" w:rsidR="004B284B" w:rsidRDefault="004B284B">
      <w:pPr>
        <w:spacing w:line="240" w:lineRule="auto"/>
        <w:rPr>
          <w:color w:val="000000"/>
        </w:rPr>
      </w:pPr>
    </w:p>
    <w:p w14:paraId="319E99C1" w14:textId="2655B42A" w:rsidR="004B284B" w:rsidRDefault="004B284B">
      <w:pPr>
        <w:spacing w:line="240" w:lineRule="auto"/>
        <w:rPr>
          <w:color w:val="000000"/>
        </w:rPr>
      </w:pPr>
    </w:p>
    <w:p w14:paraId="40ED81E7" w14:textId="3BFC3066" w:rsidR="004B284B" w:rsidRDefault="004B284B">
      <w:pPr>
        <w:spacing w:line="240" w:lineRule="auto"/>
        <w:rPr>
          <w:color w:val="000000"/>
        </w:rPr>
      </w:pPr>
    </w:p>
    <w:p w14:paraId="54D98D6C" w14:textId="0A7F97A9" w:rsidR="004B284B" w:rsidRDefault="004B284B">
      <w:pPr>
        <w:spacing w:line="240" w:lineRule="auto"/>
        <w:rPr>
          <w:color w:val="000000"/>
        </w:rPr>
      </w:pPr>
    </w:p>
    <w:p w14:paraId="5BE9F234" w14:textId="5446C4B7" w:rsidR="004B284B" w:rsidRDefault="004B284B">
      <w:pPr>
        <w:spacing w:line="240" w:lineRule="auto"/>
        <w:rPr>
          <w:color w:val="000000"/>
        </w:rPr>
      </w:pPr>
    </w:p>
    <w:p w14:paraId="39F5931F" w14:textId="5D1F7047" w:rsidR="004B284B" w:rsidRDefault="004B284B">
      <w:pPr>
        <w:spacing w:line="240" w:lineRule="auto"/>
        <w:rPr>
          <w:color w:val="000000"/>
        </w:rPr>
      </w:pPr>
    </w:p>
    <w:p w14:paraId="1A2338E0" w14:textId="1F447376" w:rsidR="004B284B" w:rsidRDefault="004B284B">
      <w:pPr>
        <w:spacing w:line="240" w:lineRule="auto"/>
        <w:rPr>
          <w:color w:val="000000"/>
        </w:rPr>
      </w:pPr>
    </w:p>
    <w:p w14:paraId="200E321D" w14:textId="387DE537" w:rsidR="004B284B" w:rsidRDefault="004B284B">
      <w:pPr>
        <w:spacing w:line="240" w:lineRule="auto"/>
        <w:rPr>
          <w:color w:val="000000"/>
        </w:rPr>
      </w:pPr>
    </w:p>
    <w:p w14:paraId="50CF45BF" w14:textId="78E6B3AA" w:rsidR="004B284B" w:rsidRDefault="004B284B">
      <w:pPr>
        <w:spacing w:line="240" w:lineRule="auto"/>
        <w:rPr>
          <w:color w:val="000000"/>
        </w:rPr>
      </w:pPr>
    </w:p>
    <w:p w14:paraId="4587878E" w14:textId="706C1738" w:rsidR="004B284B" w:rsidRDefault="004B284B">
      <w:pPr>
        <w:spacing w:line="240" w:lineRule="auto"/>
        <w:rPr>
          <w:color w:val="000000"/>
        </w:rPr>
      </w:pPr>
    </w:p>
    <w:p w14:paraId="7DC3B162" w14:textId="62F57EB3" w:rsidR="004B284B" w:rsidRDefault="004B284B">
      <w:pPr>
        <w:spacing w:line="240" w:lineRule="auto"/>
        <w:rPr>
          <w:color w:val="000000"/>
        </w:rPr>
      </w:pPr>
    </w:p>
    <w:p w14:paraId="7F0A87D8" w14:textId="4DC9BFD9" w:rsidR="004B284B" w:rsidRDefault="004B284B">
      <w:pPr>
        <w:spacing w:line="240" w:lineRule="auto"/>
        <w:rPr>
          <w:color w:val="000000"/>
        </w:rPr>
      </w:pPr>
    </w:p>
    <w:p w14:paraId="4FD1C784" w14:textId="4A822609" w:rsidR="004B284B" w:rsidRDefault="004B284B">
      <w:pPr>
        <w:spacing w:line="240" w:lineRule="auto"/>
        <w:rPr>
          <w:color w:val="000000"/>
        </w:rPr>
      </w:pPr>
    </w:p>
    <w:p w14:paraId="7DFA0A19" w14:textId="1F497266" w:rsidR="004B284B" w:rsidRDefault="004B284B">
      <w:pPr>
        <w:spacing w:line="240" w:lineRule="auto"/>
        <w:rPr>
          <w:color w:val="000000"/>
        </w:rPr>
      </w:pPr>
    </w:p>
    <w:p w14:paraId="5FB68493" w14:textId="6E5BF007" w:rsidR="004B284B" w:rsidRDefault="004B284B">
      <w:pPr>
        <w:spacing w:line="240" w:lineRule="auto"/>
        <w:rPr>
          <w:color w:val="000000"/>
        </w:rPr>
      </w:pPr>
    </w:p>
    <w:p w14:paraId="581435ED" w14:textId="2764B6AD" w:rsidR="004B284B" w:rsidRDefault="004B284B">
      <w:pPr>
        <w:spacing w:line="240" w:lineRule="auto"/>
        <w:rPr>
          <w:color w:val="000000"/>
        </w:rPr>
      </w:pPr>
    </w:p>
    <w:p w14:paraId="5DC0DEB1" w14:textId="4FF69894" w:rsidR="004B284B" w:rsidRDefault="004B284B">
      <w:pPr>
        <w:spacing w:line="240" w:lineRule="auto"/>
        <w:rPr>
          <w:color w:val="000000"/>
        </w:rPr>
      </w:pPr>
    </w:p>
    <w:p w14:paraId="42485688" w14:textId="2EC3DB46" w:rsidR="004B284B" w:rsidRDefault="004B284B">
      <w:pPr>
        <w:spacing w:line="240" w:lineRule="auto"/>
        <w:rPr>
          <w:color w:val="000000"/>
        </w:rPr>
      </w:pPr>
    </w:p>
    <w:p w14:paraId="2ABFCF7E" w14:textId="24844D52" w:rsidR="004B284B" w:rsidRDefault="004B284B">
      <w:pPr>
        <w:spacing w:line="240" w:lineRule="auto"/>
        <w:rPr>
          <w:color w:val="000000"/>
        </w:rPr>
      </w:pPr>
    </w:p>
    <w:p w14:paraId="29026EFD" w14:textId="64AEFA04" w:rsidR="004B284B" w:rsidRPr="004B284B" w:rsidRDefault="00DE53A6" w:rsidP="00DE53A6">
      <w:pPr>
        <w:spacing w:line="240" w:lineRule="auto"/>
        <w:rPr>
          <w:b/>
          <w:szCs w:val="20"/>
        </w:rPr>
      </w:pPr>
      <w:bookmarkStart w:id="166" w:name="_Toc475466701"/>
      <w:bookmarkStart w:id="167" w:name="_Toc15568029"/>
      <w:bookmarkStart w:id="168" w:name="_Toc62471476"/>
      <w:r>
        <w:rPr>
          <w:b/>
          <w:szCs w:val="20"/>
        </w:rPr>
        <w:t>B</w:t>
      </w:r>
      <w:r w:rsidRPr="00035E50">
        <w:rPr>
          <w:b/>
          <w:szCs w:val="20"/>
        </w:rPr>
        <w:t>ijlage</w:t>
      </w:r>
      <w:r>
        <w:rPr>
          <w:b/>
          <w:szCs w:val="20"/>
        </w:rPr>
        <w:t xml:space="preserve"> </w:t>
      </w:r>
      <w:bookmarkEnd w:id="166"/>
      <w:bookmarkEnd w:id="167"/>
      <w:r w:rsidR="004B284B" w:rsidRPr="004B284B">
        <w:rPr>
          <w:b/>
          <w:szCs w:val="20"/>
        </w:rPr>
        <w:t>9 Nuttige informatie werkwijze</w:t>
      </w:r>
      <w:bookmarkEnd w:id="168"/>
    </w:p>
    <w:p w14:paraId="5D68958F" w14:textId="77777777" w:rsidR="004B284B" w:rsidRPr="004B284B" w:rsidRDefault="004B284B" w:rsidP="004B284B">
      <w:pPr>
        <w:tabs>
          <w:tab w:val="left" w:pos="227"/>
          <w:tab w:val="left" w:pos="454"/>
          <w:tab w:val="left" w:pos="680"/>
        </w:tabs>
        <w:autoSpaceDE w:val="0"/>
        <w:autoSpaceDN w:val="0"/>
        <w:adjustRightInd w:val="0"/>
        <w:rPr>
          <w:szCs w:val="20"/>
        </w:rPr>
      </w:pPr>
    </w:p>
    <w:p w14:paraId="103E6AE4" w14:textId="77777777" w:rsidR="004B284B" w:rsidRPr="004B284B" w:rsidRDefault="004B284B" w:rsidP="004B284B">
      <w:pPr>
        <w:spacing w:line="240" w:lineRule="auto"/>
        <w:ind w:left="227" w:hanging="227"/>
        <w:rPr>
          <w:rFonts w:eastAsia="Verdana"/>
          <w:i/>
          <w:szCs w:val="18"/>
          <w:lang w:eastAsia="en-US"/>
        </w:rPr>
      </w:pPr>
      <w:r w:rsidRPr="004B284B">
        <w:rPr>
          <w:rFonts w:eastAsia="Verdana"/>
          <w:i/>
          <w:szCs w:val="18"/>
          <w:lang w:eastAsia="en-US"/>
        </w:rPr>
        <w:t>Afleverpunten en contact met operationeel medewerker van RWS</w:t>
      </w:r>
    </w:p>
    <w:p w14:paraId="45975B6F" w14:textId="77777777" w:rsidR="004B284B" w:rsidRPr="004B284B" w:rsidRDefault="004B284B" w:rsidP="004B284B">
      <w:pPr>
        <w:rPr>
          <w:szCs w:val="20"/>
        </w:rPr>
      </w:pPr>
      <w:r w:rsidRPr="004B284B">
        <w:t xml:space="preserve">Het team contractbeheer energieaansluitingen van RWS Corporate Dienst (CD) is bekend met het bestaan (en de locatie) van de afleverpunten, de grootte van de tanks, het eigendomsrecht van de tanks en de namen van de contactpersonen die operationeel verantwoordelijk zijn voor het functioneren van het object ten behoeve waarvan de levering van brandstof noodzakelijk is. Een overzicht van de bestaande afleverpunten is beschikbaar voor opdrachtnemer. De operationeel medewerker en de opdrachtnemer (leverancier) onderhouden het “dagelijks” contact over het (voorgenomen) leveren van brandstof, het beheer en onderhoud van (a) de tank, (b) de directe omgeving van de tank en (c) de telemetrie. Opdrachtnemer informeert bij een eventuele vertraagde levering de operationeel medewerker terstond. </w:t>
      </w:r>
    </w:p>
    <w:p w14:paraId="5A9B8A6A" w14:textId="77777777" w:rsidR="004B284B" w:rsidRPr="004B284B" w:rsidRDefault="004B284B" w:rsidP="004B284B">
      <w:pPr>
        <w:spacing w:line="240" w:lineRule="auto"/>
        <w:ind w:left="227" w:hanging="227"/>
        <w:rPr>
          <w:rFonts w:eastAsia="Verdana"/>
          <w:szCs w:val="18"/>
          <w:lang w:eastAsia="en-US"/>
        </w:rPr>
      </w:pPr>
    </w:p>
    <w:p w14:paraId="1C19DD3A" w14:textId="77777777" w:rsidR="004B284B" w:rsidRPr="004B284B" w:rsidRDefault="004B284B" w:rsidP="004B284B">
      <w:pPr>
        <w:spacing w:line="240" w:lineRule="auto"/>
        <w:ind w:left="227" w:hanging="227"/>
        <w:rPr>
          <w:rFonts w:eastAsia="Verdana"/>
          <w:i/>
          <w:szCs w:val="18"/>
          <w:lang w:eastAsia="en-US"/>
        </w:rPr>
      </w:pPr>
      <w:r w:rsidRPr="004B284B">
        <w:rPr>
          <w:rFonts w:eastAsia="Verdana"/>
          <w:i/>
          <w:szCs w:val="18"/>
          <w:lang w:eastAsia="en-US"/>
        </w:rPr>
        <w:t>Inrichten en Opheffen van afgiftepunten – Energieaanspreekpunt Regionale Dienst</w:t>
      </w:r>
    </w:p>
    <w:p w14:paraId="2748AFF2" w14:textId="77777777" w:rsidR="004B284B" w:rsidRPr="004B284B" w:rsidRDefault="004B284B" w:rsidP="004B284B">
      <w:pPr>
        <w:rPr>
          <w:rFonts w:eastAsia="Verdana"/>
          <w:szCs w:val="18"/>
          <w:lang w:eastAsia="en-US"/>
        </w:rPr>
      </w:pPr>
      <w:r w:rsidRPr="004B284B">
        <w:t>Binnen elke regionale dienst van RWS functioneert een Energie Aanspreekpunt (EAPer). Deze medewerker is, vanuit de regionale dienst, verantwoordelijk voor het beheer van alle energie-aansluitingen (ook – en vooral -  elektra en gas. De EAPer onderhoudt contact met de collega’s die verantwoordelijk zijn voor het operationeel (gaan) functioneren van objecten. Vanwege deze contacten is de EAPer als “eerste” bekend met de wens om een nieuw afleverpunt in te richten of een bestaand afleverpunt op te heffen. De EAPer onderhoudt ook contact met het team contractbeheer energieaansluitingen en informeert het team over de voorgenomen inrichting of opheffing van een nieuw afleverpunt.</w:t>
      </w:r>
      <w:r w:rsidRPr="004B284B">
        <w:rPr>
          <w:rFonts w:eastAsia="Verdana"/>
          <w:szCs w:val="18"/>
          <w:lang w:eastAsia="en-US"/>
        </w:rPr>
        <w:t xml:space="preserve"> </w:t>
      </w:r>
    </w:p>
    <w:p w14:paraId="2A92A165" w14:textId="77777777" w:rsidR="004B284B" w:rsidRPr="004B284B" w:rsidRDefault="004B284B" w:rsidP="004B284B">
      <w:pPr>
        <w:spacing w:line="240" w:lineRule="auto"/>
        <w:rPr>
          <w:rFonts w:eastAsia="Verdana"/>
          <w:szCs w:val="18"/>
          <w:lang w:eastAsia="en-US"/>
        </w:rPr>
      </w:pPr>
    </w:p>
    <w:p w14:paraId="5646684C" w14:textId="77777777" w:rsidR="004B284B" w:rsidRPr="004B284B" w:rsidRDefault="004B284B" w:rsidP="004B284B">
      <w:pPr>
        <w:spacing w:line="240" w:lineRule="auto"/>
        <w:ind w:left="227" w:hanging="227"/>
        <w:rPr>
          <w:rFonts w:eastAsia="Verdana"/>
          <w:i/>
          <w:szCs w:val="18"/>
          <w:lang w:eastAsia="en-US"/>
        </w:rPr>
      </w:pPr>
      <w:r w:rsidRPr="004B284B">
        <w:rPr>
          <w:rFonts w:eastAsia="Verdana"/>
          <w:i/>
          <w:szCs w:val="18"/>
          <w:lang w:eastAsia="en-US"/>
        </w:rPr>
        <w:t>Afroepen van brandstof</w:t>
      </w:r>
    </w:p>
    <w:p w14:paraId="661C05D2" w14:textId="77777777" w:rsidR="004B284B" w:rsidRPr="004B284B" w:rsidRDefault="004B284B" w:rsidP="004B284B">
      <w:r w:rsidRPr="004B284B">
        <w:t xml:space="preserve">De operationeel medewerker van RWS verzorgt het afroepen van brandstof. De opdrachtgever wil dat, op termijn, alle tanks voorzien zijn van telemetrie. Indien de opdrachtnemer, vanwege de telemetrie, het voornemen heeft om aan het afleverpunt brandstof te leveren dan heeft de leverancier (opdrachtnemer) hierover eerst contact met de operationeel medewerker van RWS. </w:t>
      </w:r>
    </w:p>
    <w:p w14:paraId="5C183DCD" w14:textId="77777777" w:rsidR="004B284B" w:rsidRPr="004B284B" w:rsidRDefault="004B284B" w:rsidP="004B284B"/>
    <w:p w14:paraId="2907CC9F" w14:textId="77777777" w:rsidR="004B284B" w:rsidRPr="004B284B" w:rsidRDefault="004B284B" w:rsidP="004B284B">
      <w:r w:rsidRPr="004B284B">
        <w:rPr>
          <w:rFonts w:eastAsia="Verdana"/>
          <w:i/>
          <w:szCs w:val="18"/>
          <w:lang w:eastAsia="en-US"/>
        </w:rPr>
        <w:t>Afleveren van brandstof</w:t>
      </w:r>
      <w:r w:rsidRPr="004B284B">
        <w:rPr>
          <w:rFonts w:eastAsia="Verdana"/>
          <w:i/>
          <w:szCs w:val="18"/>
          <w:lang w:eastAsia="en-US"/>
        </w:rPr>
        <w:br/>
      </w:r>
      <w:r w:rsidRPr="004B284B">
        <w:t>De opdrachtnemer (leverancier) verzorgt de aflevering van brandstof op het afgesproken tijdstip. De leverancier (opdrachtnemer) levert conform de wettelijke eisen (inclusief milieuvoorschriften) en draagt zorg voor de afgesproken inspectie van de tank en de directe omgeving. Indien “aan de orde” rapporteert de leverancier (opdrachtnemer) over mogelijke verbeteringen, het bestaan van risico’s (productkwaliteit,  logistiek, veiligheid, etc.) of het bestaan van storingen of een meer dan minimale milieubelasting. De opdrachtnemer (leverancier) zorgt – op het moment van afleveren - voor de beschikbaarheid van een pakbon die inzicht geeft in de hoeveelheid geleverde brandstof.</w:t>
      </w:r>
    </w:p>
    <w:p w14:paraId="02970062" w14:textId="7A63BA5C" w:rsidR="00E82A3C" w:rsidRDefault="00E82A3C">
      <w:pPr>
        <w:spacing w:line="240" w:lineRule="auto"/>
        <w:rPr>
          <w:color w:val="000000"/>
        </w:rPr>
      </w:pPr>
      <w:r>
        <w:rPr>
          <w:color w:val="000000"/>
        </w:rPr>
        <w:br w:type="page"/>
      </w:r>
    </w:p>
    <w:p w14:paraId="5EF15AF3" w14:textId="52A9D12A" w:rsidR="004B284B" w:rsidRPr="00921924" w:rsidRDefault="00DE53A6">
      <w:pPr>
        <w:spacing w:line="240" w:lineRule="auto"/>
        <w:rPr>
          <w:b/>
          <w:color w:val="000000"/>
        </w:rPr>
      </w:pPr>
      <w:r>
        <w:rPr>
          <w:b/>
          <w:szCs w:val="20"/>
        </w:rPr>
        <w:lastRenderedPageBreak/>
        <w:t>B</w:t>
      </w:r>
      <w:r w:rsidRPr="00035E50">
        <w:rPr>
          <w:b/>
          <w:szCs w:val="20"/>
        </w:rPr>
        <w:t>ijlage</w:t>
      </w:r>
      <w:r w:rsidR="00E82A3C" w:rsidRPr="00921924">
        <w:rPr>
          <w:b/>
          <w:color w:val="000000"/>
        </w:rPr>
        <w:t xml:space="preserve"> 10 </w:t>
      </w:r>
      <w:r w:rsidR="005C7BDC" w:rsidRPr="005C7BDC">
        <w:rPr>
          <w:b/>
          <w:szCs w:val="18"/>
        </w:rPr>
        <w:t>Overzicht van locaties en bevoorradingsmomenten</w:t>
      </w:r>
    </w:p>
    <w:p w14:paraId="7BC135FB" w14:textId="4C90F609" w:rsidR="00E82A3C" w:rsidRDefault="00E82A3C">
      <w:pPr>
        <w:spacing w:line="240" w:lineRule="auto"/>
        <w:rPr>
          <w:b/>
          <w:color w:val="000000"/>
        </w:rPr>
      </w:pPr>
    </w:p>
    <w:p w14:paraId="703BA0EA" w14:textId="031FAA18" w:rsidR="00E82A3C" w:rsidRPr="00E82A3C" w:rsidRDefault="00E82A3C">
      <w:pPr>
        <w:spacing w:line="240" w:lineRule="auto"/>
        <w:rPr>
          <w:color w:val="000000"/>
        </w:rPr>
      </w:pPr>
      <w:r>
        <w:rPr>
          <w:color w:val="000000"/>
        </w:rPr>
        <w:t xml:space="preserve">Deze lijst is </w:t>
      </w:r>
      <w:r w:rsidR="0036133F" w:rsidRPr="00435967">
        <w:rPr>
          <w:szCs w:val="18"/>
        </w:rPr>
        <w:t>als separate bijlage bij dit Beschrijvend document op TenderNed geplaatst t</w:t>
      </w:r>
      <w:r w:rsidR="0036133F">
        <w:rPr>
          <w:szCs w:val="18"/>
        </w:rPr>
        <w:t>.</w:t>
      </w:r>
      <w:r w:rsidR="0036133F" w:rsidRPr="00435967">
        <w:rPr>
          <w:szCs w:val="18"/>
        </w:rPr>
        <w:t>b</w:t>
      </w:r>
      <w:r w:rsidR="0036133F">
        <w:rPr>
          <w:szCs w:val="18"/>
        </w:rPr>
        <w:t>.</w:t>
      </w:r>
      <w:r w:rsidR="0036133F" w:rsidRPr="00435967">
        <w:rPr>
          <w:szCs w:val="18"/>
        </w:rPr>
        <w:t>v</w:t>
      </w:r>
      <w:r w:rsidR="0036133F">
        <w:rPr>
          <w:szCs w:val="18"/>
        </w:rPr>
        <w:t>.</w:t>
      </w:r>
      <w:r w:rsidR="0036133F" w:rsidRPr="00435967">
        <w:rPr>
          <w:szCs w:val="18"/>
        </w:rPr>
        <w:t xml:space="preserve"> van definitieve inschrijving</w:t>
      </w:r>
    </w:p>
    <w:sectPr w:rsidR="00E82A3C" w:rsidRPr="00E82A3C" w:rsidSect="00CD7581">
      <w:headerReference w:type="even" r:id="rId26"/>
      <w:footerReference w:type="even" r:id="rId27"/>
      <w:footerReference w:type="default" r:id="rId28"/>
      <w:type w:val="continuous"/>
      <w:pgSz w:w="11905" w:h="16837"/>
      <w:pgMar w:top="2665" w:right="1132" w:bottom="1134" w:left="2098" w:header="2750" w:footer="709" w:gutter="113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C6FC2" w14:textId="77777777" w:rsidR="00B87715" w:rsidRDefault="00B87715" w:rsidP="00BC3DD4">
      <w:r>
        <w:separator/>
      </w:r>
    </w:p>
  </w:endnote>
  <w:endnote w:type="continuationSeparator" w:id="0">
    <w:p w14:paraId="5F6F2E23" w14:textId="77777777" w:rsidR="00B87715" w:rsidRDefault="00B87715" w:rsidP="00BC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oudy">
    <w:panose1 w:val="00000000000000000000"/>
    <w:charset w:val="00"/>
    <w:family w:val="roman"/>
    <w:notTrueType/>
    <w:pitch w:val="variable"/>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Swift">
    <w:altName w:val="Swif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A7F12" w14:textId="77777777" w:rsidR="00B87715" w:rsidRDefault="00B87715" w:rsidP="00BC3DD4">
    <w:pPr>
      <w:pStyle w:val="Voettekst"/>
    </w:pPr>
    <w:r>
      <w:rPr>
        <w:noProof/>
      </w:rPr>
      <mc:AlternateContent>
        <mc:Choice Requires="wps">
          <w:drawing>
            <wp:anchor distT="0" distB="0" distL="114300" distR="114300" simplePos="0" relativeHeight="251655680" behindDoc="0" locked="1" layoutInCell="1" allowOverlap="1" wp14:anchorId="7B0261C3" wp14:editId="256D80FC">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00126DC5" w14:textId="77777777" w:rsidR="00B87715" w:rsidRDefault="00B87715"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5E09DD6E" w14:textId="77777777" w:rsidR="00B87715" w:rsidRDefault="00B87715" w:rsidP="00BC3DD4">
                          <w:pPr>
                            <w:pStyle w:val="Huisstijl-Paginanummer"/>
                          </w:pPr>
                        </w:p>
                        <w:p w14:paraId="3B80AE03" w14:textId="77777777" w:rsidR="00B87715" w:rsidRDefault="00B87715"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261C3"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14:paraId="00126DC5" w14:textId="77777777" w:rsidR="00B87715" w:rsidRDefault="00B87715"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5E09DD6E" w14:textId="77777777" w:rsidR="00B87715" w:rsidRDefault="00B87715" w:rsidP="00BC3DD4">
                    <w:pPr>
                      <w:pStyle w:val="Huisstijl-Paginanummer"/>
                    </w:pPr>
                  </w:p>
                  <w:p w14:paraId="3B80AE03" w14:textId="77777777" w:rsidR="00B87715" w:rsidRDefault="00B87715"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628418"/>
      <w:docPartObj>
        <w:docPartGallery w:val="Page Numbers (Bottom of Page)"/>
        <w:docPartUnique/>
      </w:docPartObj>
    </w:sdtPr>
    <w:sdtContent>
      <w:sdt>
        <w:sdtPr>
          <w:id w:val="860082579"/>
          <w:docPartObj>
            <w:docPartGallery w:val="Page Numbers (Top of Page)"/>
            <w:docPartUnique/>
          </w:docPartObj>
        </w:sdtPr>
        <w:sdtContent>
          <w:p w14:paraId="042B0DEE" w14:textId="038BA6B0" w:rsidR="00B87715" w:rsidRDefault="00B87715">
            <w:pPr>
              <w:pStyle w:val="Voettekst"/>
              <w:jc w:val="right"/>
            </w:pPr>
            <w:r>
              <w:rPr>
                <w:sz w:val="13"/>
                <w:szCs w:val="13"/>
              </w:rPr>
              <w:t xml:space="preserve">Vertrouwelijkheid: RWS Informatie                                    </w:t>
            </w:r>
            <w:r>
              <w:t xml:space="preserve"> Pagina </w:t>
            </w:r>
            <w:r>
              <w:rPr>
                <w:b/>
                <w:bCs/>
                <w:sz w:val="24"/>
                <w:szCs w:val="24"/>
              </w:rPr>
              <w:fldChar w:fldCharType="begin"/>
            </w:r>
            <w:r>
              <w:rPr>
                <w:b/>
                <w:bCs/>
              </w:rPr>
              <w:instrText>PAGE</w:instrText>
            </w:r>
            <w:r>
              <w:rPr>
                <w:b/>
                <w:bCs/>
                <w:sz w:val="24"/>
                <w:szCs w:val="24"/>
              </w:rPr>
              <w:fldChar w:fldCharType="separate"/>
            </w:r>
            <w:r w:rsidR="00632A50">
              <w:rPr>
                <w:b/>
                <w:bCs/>
                <w:noProof/>
              </w:rPr>
              <w:t>8</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632A50">
              <w:rPr>
                <w:b/>
                <w:bCs/>
                <w:noProof/>
              </w:rPr>
              <w:t>51</w:t>
            </w:r>
            <w:r>
              <w:rPr>
                <w:b/>
                <w:bCs/>
                <w:sz w:val="24"/>
                <w:szCs w:val="24"/>
              </w:rPr>
              <w:fldChar w:fldCharType="end"/>
            </w:r>
          </w:p>
        </w:sdtContent>
      </w:sdt>
    </w:sdtContent>
  </w:sdt>
  <w:p w14:paraId="02C21D3C" w14:textId="77777777" w:rsidR="00B87715" w:rsidRPr="00CF0B9D" w:rsidRDefault="00B87715" w:rsidP="00BC3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7A488" w14:textId="77777777" w:rsidR="00B87715" w:rsidRDefault="00B87715" w:rsidP="00BC3DD4">
      <w:r>
        <w:separator/>
      </w:r>
    </w:p>
  </w:footnote>
  <w:footnote w:type="continuationSeparator" w:id="0">
    <w:p w14:paraId="7514D709" w14:textId="77777777" w:rsidR="00B87715" w:rsidRDefault="00B87715" w:rsidP="00BC3DD4">
      <w:r>
        <w:continuationSeparator/>
      </w:r>
    </w:p>
  </w:footnote>
  <w:footnote w:id="1">
    <w:p w14:paraId="50AA5856" w14:textId="77777777" w:rsidR="00B87715" w:rsidRDefault="00B87715" w:rsidP="000955E1"/>
  </w:footnote>
  <w:footnote w:id="2">
    <w:p w14:paraId="320BCC76" w14:textId="77777777" w:rsidR="00B87715" w:rsidRDefault="00B87715" w:rsidP="000955E1"/>
  </w:footnote>
  <w:footnote w:id="3">
    <w:p w14:paraId="74FA02DC" w14:textId="77777777" w:rsidR="00B87715" w:rsidRDefault="00B87715" w:rsidP="000B567D">
      <w:pPr>
        <w:rPr>
          <w:rFonts w:eastAsiaTheme="minorHAnsi"/>
          <w:szCs w:val="18"/>
          <w:lang w:eastAsia="en-US"/>
        </w:rPr>
      </w:pPr>
    </w:p>
    <w:p w14:paraId="364C9E6B" w14:textId="77777777" w:rsidR="00B87715" w:rsidRDefault="00B87715" w:rsidP="000B567D">
      <w:pPr>
        <w:pStyle w:val="Voetnoottekst"/>
      </w:pPr>
    </w:p>
  </w:footnote>
  <w:footnote w:id="4">
    <w:p w14:paraId="2971F3E7" w14:textId="77777777" w:rsidR="00B87715" w:rsidRDefault="00B87715" w:rsidP="00754831">
      <w:r>
        <w:footnoteRef/>
      </w:r>
      <w:r>
        <w:t xml:space="preserve"> Bron: </w:t>
      </w:r>
      <w:r>
        <w:rPr>
          <w:color w:val="0000FF"/>
          <w:u w:val="single" w:color="0000FF"/>
        </w:rPr>
        <w:t>https://www.pianoo.nl/themas/maatschappelijk-verantwoord-inkopen-mvi-duurzaam-inkopen/productgroepen</w:t>
      </w:r>
    </w:p>
  </w:footnote>
  <w:footnote w:id="5">
    <w:p w14:paraId="13A69B9E" w14:textId="77777777" w:rsidR="00B87715" w:rsidRDefault="00B87715" w:rsidP="00754831">
      <w:r>
        <w:footnoteRef/>
      </w:r>
      <w:r>
        <w:t xml:space="preserve"> Bron: https://www.pianoo.nl/sites/default/files/documents/documents/milieucriteriatransportdiensten-maart2017.pdf</w:t>
      </w:r>
    </w:p>
  </w:footnote>
  <w:footnote w:id="6">
    <w:p w14:paraId="6DE1A810" w14:textId="77777777" w:rsidR="00B87715" w:rsidRPr="00FF72F6" w:rsidRDefault="00B87715" w:rsidP="00435967">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7">
    <w:p w14:paraId="04F9633B" w14:textId="77777777" w:rsidR="00B87715" w:rsidRPr="00FF72F6" w:rsidRDefault="00B87715" w:rsidP="00435967">
      <w:pPr>
        <w:pStyle w:val="Voetnoottekst"/>
      </w:pPr>
      <w:r>
        <w:rPr>
          <w:rStyle w:val="Voetnootmarkering"/>
        </w:rPr>
        <w:footnoteRef/>
      </w:r>
      <w:r>
        <w:t xml:space="preserve"> </w:t>
      </w:r>
      <w:r w:rsidRPr="00FF72F6">
        <w:t>Bij een natuurlijke persoon de naam en voornamen voluit, bij een rechtspersoon de statutaire naam.</w:t>
      </w:r>
    </w:p>
  </w:footnote>
  <w:footnote w:id="8">
    <w:p w14:paraId="6E6073D2" w14:textId="77777777" w:rsidR="00B87715" w:rsidRPr="00FF72F6" w:rsidRDefault="00B87715" w:rsidP="00435967">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9">
    <w:p w14:paraId="054831A2" w14:textId="77777777" w:rsidR="00B87715" w:rsidRPr="00FF72F6" w:rsidRDefault="00B87715" w:rsidP="00435967">
      <w:pPr>
        <w:pStyle w:val="Voetnoottekst"/>
      </w:pPr>
      <w:r>
        <w:rPr>
          <w:rStyle w:val="Voetnootmarkering"/>
        </w:rPr>
        <w:footnoteRef/>
      </w:r>
      <w:r>
        <w:t xml:space="preserve"> </w:t>
      </w:r>
      <w:r w:rsidRPr="00FF72F6">
        <w:t>Artikel 2, Handelsregisterwet 2007</w:t>
      </w:r>
      <w:r>
        <w:t>.</w:t>
      </w:r>
    </w:p>
  </w:footnote>
  <w:footnote w:id="10">
    <w:p w14:paraId="3DA4CE85" w14:textId="77777777" w:rsidR="00B87715" w:rsidRPr="00FF72F6" w:rsidRDefault="00B87715" w:rsidP="00435967">
      <w:pPr>
        <w:pStyle w:val="Voetnoottekst"/>
      </w:pPr>
      <w:r>
        <w:rPr>
          <w:rStyle w:val="Voetnootmarkering"/>
        </w:rPr>
        <w:footnoteRef/>
      </w:r>
      <w:r>
        <w:t xml:space="preserve"> Inschrijving</w:t>
      </w:r>
      <w:r w:rsidRPr="00FF72F6">
        <w:t>sprijs in cijfers.</w:t>
      </w:r>
    </w:p>
  </w:footnote>
  <w:footnote w:id="11">
    <w:p w14:paraId="7693A6C5" w14:textId="77777777" w:rsidR="00B87715" w:rsidRPr="00FF72F6" w:rsidRDefault="00B87715" w:rsidP="00435967">
      <w:pPr>
        <w:pStyle w:val="Voetnoottekst"/>
      </w:pPr>
      <w:r>
        <w:rPr>
          <w:rStyle w:val="Voetnootmarkering"/>
        </w:rPr>
        <w:footnoteRef/>
      </w:r>
      <w:r>
        <w:t xml:space="preserve"> </w:t>
      </w:r>
      <w:r w:rsidRPr="00FF72F6">
        <w:t>Inschrijvingsprijs in letter</w:t>
      </w:r>
      <w:r>
        <w:t>s.</w:t>
      </w:r>
    </w:p>
  </w:footnote>
  <w:footnote w:id="12">
    <w:p w14:paraId="1971C755" w14:textId="77777777" w:rsidR="00B87715" w:rsidRPr="007C79F3" w:rsidRDefault="00B87715" w:rsidP="00435967">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7BFAA" w14:textId="77777777" w:rsidR="00B87715" w:rsidRDefault="00B87715" w:rsidP="00BC3DD4">
    <w:pPr>
      <w:pStyle w:val="Koptekst"/>
    </w:pPr>
    <w:r>
      <w:rPr>
        <w:noProof/>
      </w:rPr>
      <mc:AlternateContent>
        <mc:Choice Requires="wps">
          <w:drawing>
            <wp:anchor distT="0" distB="0" distL="114300" distR="114300" simplePos="0" relativeHeight="251656704" behindDoc="0" locked="1" layoutInCell="1" allowOverlap="1" wp14:anchorId="42BD9653" wp14:editId="7E3CBBED">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551C208E" w14:textId="77777777" w:rsidR="00B87715" w:rsidRDefault="00B87715"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D9653"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14:paraId="551C208E" w14:textId="77777777" w:rsidR="00B87715" w:rsidRDefault="00B87715" w:rsidP="00BC3DD4">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styleLink w:val="Lijststijl1"/>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1C6975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5C7630F"/>
    <w:multiLevelType w:val="multilevel"/>
    <w:tmpl w:val="54720E1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0AD70966"/>
    <w:multiLevelType w:val="hybridMultilevel"/>
    <w:tmpl w:val="8296575E"/>
    <w:lvl w:ilvl="0" w:tplc="9216F758">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4"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6" w15:restartNumberingAfterBreak="0">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5C9041A"/>
    <w:multiLevelType w:val="hybridMultilevel"/>
    <w:tmpl w:val="20221F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F182307"/>
    <w:multiLevelType w:val="hybridMultilevel"/>
    <w:tmpl w:val="FDC86E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230567D"/>
    <w:multiLevelType w:val="multilevel"/>
    <w:tmpl w:val="FFCCC5C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2DB3585F"/>
    <w:multiLevelType w:val="singleLevel"/>
    <w:tmpl w:val="1530155E"/>
    <w:numStyleLink w:val="Lijststijl1"/>
  </w:abstractNum>
  <w:abstractNum w:abstractNumId="23" w15:restartNumberingAfterBreak="0">
    <w:nsid w:val="311653D5"/>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6"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7" w15:restartNumberingAfterBreak="0">
    <w:nsid w:val="3E7C5873"/>
    <w:multiLevelType w:val="hybridMultilevel"/>
    <w:tmpl w:val="E738F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36B7570"/>
    <w:multiLevelType w:val="hybridMultilevel"/>
    <w:tmpl w:val="932EF7CE"/>
    <w:lvl w:ilvl="0" w:tplc="383CD392">
      <w:start w:val="1"/>
      <w:numFmt w:val="bullet"/>
      <w:pStyle w:val="Lijstalinea1"/>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2"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4"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5" w15:restartNumberingAfterBreak="0">
    <w:nsid w:val="605D284B"/>
    <w:multiLevelType w:val="hybridMultilevel"/>
    <w:tmpl w:val="2F86AE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C062F4"/>
    <w:multiLevelType w:val="hybridMultilevel"/>
    <w:tmpl w:val="C9A204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8"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40"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41" w15:restartNumberingAfterBreak="0">
    <w:nsid w:val="795A371A"/>
    <w:multiLevelType w:val="hybridMultilevel"/>
    <w:tmpl w:val="24E00446"/>
    <w:lvl w:ilvl="0" w:tplc="72C46A8A">
      <w:start w:val="1"/>
      <w:numFmt w:val="bullet"/>
      <w:lvlText w:val=""/>
      <w:lvlJc w:val="left"/>
      <w:pPr>
        <w:ind w:left="664" w:hanging="360"/>
      </w:pPr>
      <w:rPr>
        <w:rFonts w:ascii="Symbol" w:hAnsi="Symbol" w:hint="default"/>
      </w:rPr>
    </w:lvl>
    <w:lvl w:ilvl="1" w:tplc="04130003" w:tentative="1">
      <w:start w:val="1"/>
      <w:numFmt w:val="bullet"/>
      <w:lvlText w:val="o"/>
      <w:lvlJc w:val="left"/>
      <w:pPr>
        <w:ind w:left="1384" w:hanging="360"/>
      </w:pPr>
      <w:rPr>
        <w:rFonts w:ascii="Courier New" w:hAnsi="Courier New" w:cs="Courier New" w:hint="default"/>
      </w:rPr>
    </w:lvl>
    <w:lvl w:ilvl="2" w:tplc="04130005" w:tentative="1">
      <w:start w:val="1"/>
      <w:numFmt w:val="bullet"/>
      <w:lvlText w:val=""/>
      <w:lvlJc w:val="left"/>
      <w:pPr>
        <w:ind w:left="2104" w:hanging="360"/>
      </w:pPr>
      <w:rPr>
        <w:rFonts w:ascii="Wingdings" w:hAnsi="Wingdings" w:hint="default"/>
      </w:rPr>
    </w:lvl>
    <w:lvl w:ilvl="3" w:tplc="04130001" w:tentative="1">
      <w:start w:val="1"/>
      <w:numFmt w:val="bullet"/>
      <w:lvlText w:val=""/>
      <w:lvlJc w:val="left"/>
      <w:pPr>
        <w:ind w:left="2824" w:hanging="360"/>
      </w:pPr>
      <w:rPr>
        <w:rFonts w:ascii="Symbol" w:hAnsi="Symbol" w:hint="default"/>
      </w:rPr>
    </w:lvl>
    <w:lvl w:ilvl="4" w:tplc="04130003" w:tentative="1">
      <w:start w:val="1"/>
      <w:numFmt w:val="bullet"/>
      <w:lvlText w:val="o"/>
      <w:lvlJc w:val="left"/>
      <w:pPr>
        <w:ind w:left="3544" w:hanging="360"/>
      </w:pPr>
      <w:rPr>
        <w:rFonts w:ascii="Courier New" w:hAnsi="Courier New" w:cs="Courier New" w:hint="default"/>
      </w:rPr>
    </w:lvl>
    <w:lvl w:ilvl="5" w:tplc="04130005" w:tentative="1">
      <w:start w:val="1"/>
      <w:numFmt w:val="bullet"/>
      <w:lvlText w:val=""/>
      <w:lvlJc w:val="left"/>
      <w:pPr>
        <w:ind w:left="4264" w:hanging="360"/>
      </w:pPr>
      <w:rPr>
        <w:rFonts w:ascii="Wingdings" w:hAnsi="Wingdings" w:hint="default"/>
      </w:rPr>
    </w:lvl>
    <w:lvl w:ilvl="6" w:tplc="04130001" w:tentative="1">
      <w:start w:val="1"/>
      <w:numFmt w:val="bullet"/>
      <w:lvlText w:val=""/>
      <w:lvlJc w:val="left"/>
      <w:pPr>
        <w:ind w:left="4984" w:hanging="360"/>
      </w:pPr>
      <w:rPr>
        <w:rFonts w:ascii="Symbol" w:hAnsi="Symbol" w:hint="default"/>
      </w:rPr>
    </w:lvl>
    <w:lvl w:ilvl="7" w:tplc="04130003" w:tentative="1">
      <w:start w:val="1"/>
      <w:numFmt w:val="bullet"/>
      <w:lvlText w:val="o"/>
      <w:lvlJc w:val="left"/>
      <w:pPr>
        <w:ind w:left="5704" w:hanging="360"/>
      </w:pPr>
      <w:rPr>
        <w:rFonts w:ascii="Courier New" w:hAnsi="Courier New" w:cs="Courier New" w:hint="default"/>
      </w:rPr>
    </w:lvl>
    <w:lvl w:ilvl="8" w:tplc="04130005" w:tentative="1">
      <w:start w:val="1"/>
      <w:numFmt w:val="bullet"/>
      <w:lvlText w:val=""/>
      <w:lvlJc w:val="left"/>
      <w:pPr>
        <w:ind w:left="642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37"/>
  </w:num>
  <w:num w:numId="13">
    <w:abstractNumId w:val="14"/>
  </w:num>
  <w:num w:numId="14">
    <w:abstractNumId w:val="31"/>
  </w:num>
  <w:num w:numId="15">
    <w:abstractNumId w:val="16"/>
  </w:num>
  <w:num w:numId="16">
    <w:abstractNumId w:val="25"/>
  </w:num>
  <w:num w:numId="17">
    <w:abstractNumId w:val="34"/>
  </w:num>
  <w:num w:numId="18">
    <w:abstractNumId w:val="39"/>
  </w:num>
  <w:num w:numId="19">
    <w:abstractNumId w:val="28"/>
  </w:num>
  <w:num w:numId="20">
    <w:abstractNumId w:val="21"/>
  </w:num>
  <w:num w:numId="21">
    <w:abstractNumId w:val="20"/>
  </w:num>
  <w:num w:numId="22">
    <w:abstractNumId w:val="32"/>
  </w:num>
  <w:num w:numId="23">
    <w:abstractNumId w:val="15"/>
  </w:num>
  <w:num w:numId="24">
    <w:abstractNumId w:val="11"/>
  </w:num>
  <w:num w:numId="25">
    <w:abstractNumId w:val="13"/>
  </w:num>
  <w:num w:numId="26">
    <w:abstractNumId w:val="24"/>
  </w:num>
  <w:num w:numId="27">
    <w:abstractNumId w:val="30"/>
  </w:num>
  <w:num w:numId="28">
    <w:abstractNumId w:val="40"/>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6"/>
  </w:num>
  <w:num w:numId="32">
    <w:abstractNumId w:val="10"/>
  </w:num>
  <w:num w:numId="33">
    <w:abstractNumId w:val="17"/>
  </w:num>
  <w:num w:numId="34">
    <w:abstractNumId w:val="35"/>
  </w:num>
  <w:num w:numId="35">
    <w:abstractNumId w:val="12"/>
  </w:num>
  <w:num w:numId="36">
    <w:abstractNumId w:val="22"/>
  </w:num>
  <w:num w:numId="37">
    <w:abstractNumId w:val="33"/>
  </w:num>
  <w:num w:numId="38">
    <w:abstractNumId w:val="23"/>
  </w:num>
  <w:num w:numId="39">
    <w:abstractNumId w:val="38"/>
  </w:num>
  <w:num w:numId="40">
    <w:abstractNumId w:val="19"/>
  </w:num>
  <w:num w:numId="41">
    <w:abstractNumId w:val="41"/>
  </w:num>
  <w:num w:numId="42">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3"/>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360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51B"/>
    <w:rsid w:val="000013E4"/>
    <w:rsid w:val="00002901"/>
    <w:rsid w:val="00003010"/>
    <w:rsid w:val="0000534D"/>
    <w:rsid w:val="000062F5"/>
    <w:rsid w:val="00007778"/>
    <w:rsid w:val="00007BA4"/>
    <w:rsid w:val="00011DD5"/>
    <w:rsid w:val="00013AFA"/>
    <w:rsid w:val="000146E1"/>
    <w:rsid w:val="00021038"/>
    <w:rsid w:val="00021D35"/>
    <w:rsid w:val="000222CF"/>
    <w:rsid w:val="00022605"/>
    <w:rsid w:val="00023A74"/>
    <w:rsid w:val="00023CCC"/>
    <w:rsid w:val="0002423A"/>
    <w:rsid w:val="00024665"/>
    <w:rsid w:val="00024B98"/>
    <w:rsid w:val="000252FF"/>
    <w:rsid w:val="0002581A"/>
    <w:rsid w:val="00026CEA"/>
    <w:rsid w:val="000275C2"/>
    <w:rsid w:val="00032D6F"/>
    <w:rsid w:val="000334C5"/>
    <w:rsid w:val="0003392E"/>
    <w:rsid w:val="00033BA7"/>
    <w:rsid w:val="00034BB9"/>
    <w:rsid w:val="00034DD7"/>
    <w:rsid w:val="00035E50"/>
    <w:rsid w:val="00037408"/>
    <w:rsid w:val="00037AD3"/>
    <w:rsid w:val="000411E7"/>
    <w:rsid w:val="000436E5"/>
    <w:rsid w:val="0004450A"/>
    <w:rsid w:val="00046F3D"/>
    <w:rsid w:val="000470C3"/>
    <w:rsid w:val="00050E8C"/>
    <w:rsid w:val="000510AE"/>
    <w:rsid w:val="00052314"/>
    <w:rsid w:val="000529E8"/>
    <w:rsid w:val="00053188"/>
    <w:rsid w:val="00057F30"/>
    <w:rsid w:val="00061D40"/>
    <w:rsid w:val="00061F9D"/>
    <w:rsid w:val="00062CA5"/>
    <w:rsid w:val="00064205"/>
    <w:rsid w:val="00064EA2"/>
    <w:rsid w:val="0006583E"/>
    <w:rsid w:val="0006763E"/>
    <w:rsid w:val="00070140"/>
    <w:rsid w:val="000716A9"/>
    <w:rsid w:val="00072086"/>
    <w:rsid w:val="00074860"/>
    <w:rsid w:val="000775D5"/>
    <w:rsid w:val="0007784F"/>
    <w:rsid w:val="00077B96"/>
    <w:rsid w:val="00077CC8"/>
    <w:rsid w:val="00081F87"/>
    <w:rsid w:val="000828BF"/>
    <w:rsid w:val="00084308"/>
    <w:rsid w:val="00085E6F"/>
    <w:rsid w:val="0009381D"/>
    <w:rsid w:val="00095379"/>
    <w:rsid w:val="000955E1"/>
    <w:rsid w:val="00095835"/>
    <w:rsid w:val="00095CE6"/>
    <w:rsid w:val="00096620"/>
    <w:rsid w:val="0009773F"/>
    <w:rsid w:val="000A0A96"/>
    <w:rsid w:val="000A0C74"/>
    <w:rsid w:val="000A154C"/>
    <w:rsid w:val="000A445A"/>
    <w:rsid w:val="000A479F"/>
    <w:rsid w:val="000A4956"/>
    <w:rsid w:val="000A52D1"/>
    <w:rsid w:val="000A67DE"/>
    <w:rsid w:val="000A696C"/>
    <w:rsid w:val="000A7AEB"/>
    <w:rsid w:val="000B0EE2"/>
    <w:rsid w:val="000B13C0"/>
    <w:rsid w:val="000B273F"/>
    <w:rsid w:val="000B4393"/>
    <w:rsid w:val="000B4D6C"/>
    <w:rsid w:val="000B50A1"/>
    <w:rsid w:val="000B567D"/>
    <w:rsid w:val="000B619B"/>
    <w:rsid w:val="000B66AA"/>
    <w:rsid w:val="000B7C64"/>
    <w:rsid w:val="000B7DDC"/>
    <w:rsid w:val="000C0B12"/>
    <w:rsid w:val="000C2CDE"/>
    <w:rsid w:val="000C3300"/>
    <w:rsid w:val="000C38D2"/>
    <w:rsid w:val="000C4E64"/>
    <w:rsid w:val="000C662E"/>
    <w:rsid w:val="000C6F86"/>
    <w:rsid w:val="000C725B"/>
    <w:rsid w:val="000D001E"/>
    <w:rsid w:val="000D0E4A"/>
    <w:rsid w:val="000D1073"/>
    <w:rsid w:val="000D30F6"/>
    <w:rsid w:val="000D3D12"/>
    <w:rsid w:val="000D3F8D"/>
    <w:rsid w:val="000D5B51"/>
    <w:rsid w:val="000D67DB"/>
    <w:rsid w:val="000D71FB"/>
    <w:rsid w:val="000D764F"/>
    <w:rsid w:val="000E078A"/>
    <w:rsid w:val="000E0B59"/>
    <w:rsid w:val="000E116B"/>
    <w:rsid w:val="000E12DE"/>
    <w:rsid w:val="000E2AEF"/>
    <w:rsid w:val="000E3C53"/>
    <w:rsid w:val="000E5B3F"/>
    <w:rsid w:val="000E64BD"/>
    <w:rsid w:val="000E7AD7"/>
    <w:rsid w:val="000F33B0"/>
    <w:rsid w:val="000F5405"/>
    <w:rsid w:val="000F5FD5"/>
    <w:rsid w:val="000F63EC"/>
    <w:rsid w:val="000F64C4"/>
    <w:rsid w:val="00100E22"/>
    <w:rsid w:val="00103860"/>
    <w:rsid w:val="00104CC6"/>
    <w:rsid w:val="00105626"/>
    <w:rsid w:val="00105C8F"/>
    <w:rsid w:val="0010660D"/>
    <w:rsid w:val="00110296"/>
    <w:rsid w:val="00111693"/>
    <w:rsid w:val="00111CDD"/>
    <w:rsid w:val="001125F5"/>
    <w:rsid w:val="00113ADD"/>
    <w:rsid w:val="00113B42"/>
    <w:rsid w:val="00115E27"/>
    <w:rsid w:val="0011711D"/>
    <w:rsid w:val="00117BBE"/>
    <w:rsid w:val="00120023"/>
    <w:rsid w:val="001217E4"/>
    <w:rsid w:val="00122106"/>
    <w:rsid w:val="00122563"/>
    <w:rsid w:val="00123E85"/>
    <w:rsid w:val="0012616C"/>
    <w:rsid w:val="00127035"/>
    <w:rsid w:val="00130D3E"/>
    <w:rsid w:val="00132883"/>
    <w:rsid w:val="00132D5C"/>
    <w:rsid w:val="001337DF"/>
    <w:rsid w:val="001351EB"/>
    <w:rsid w:val="00136091"/>
    <w:rsid w:val="00136605"/>
    <w:rsid w:val="0013663A"/>
    <w:rsid w:val="001373D7"/>
    <w:rsid w:val="001373D9"/>
    <w:rsid w:val="001374D8"/>
    <w:rsid w:val="001375D8"/>
    <w:rsid w:val="00142669"/>
    <w:rsid w:val="001428BB"/>
    <w:rsid w:val="001432D9"/>
    <w:rsid w:val="00146BE7"/>
    <w:rsid w:val="00151073"/>
    <w:rsid w:val="00152F14"/>
    <w:rsid w:val="0015644F"/>
    <w:rsid w:val="001568A9"/>
    <w:rsid w:val="0015774E"/>
    <w:rsid w:val="001618F0"/>
    <w:rsid w:val="00161D0A"/>
    <w:rsid w:val="0016339A"/>
    <w:rsid w:val="00165DA9"/>
    <w:rsid w:val="0017077C"/>
    <w:rsid w:val="00170CCB"/>
    <w:rsid w:val="00172EFB"/>
    <w:rsid w:val="00173396"/>
    <w:rsid w:val="001738B9"/>
    <w:rsid w:val="00174331"/>
    <w:rsid w:val="00174E4F"/>
    <w:rsid w:val="001802EF"/>
    <w:rsid w:val="00182999"/>
    <w:rsid w:val="00184B22"/>
    <w:rsid w:val="0018584A"/>
    <w:rsid w:val="001870C4"/>
    <w:rsid w:val="00187431"/>
    <w:rsid w:val="001917AA"/>
    <w:rsid w:val="001925D7"/>
    <w:rsid w:val="0019718E"/>
    <w:rsid w:val="001975C2"/>
    <w:rsid w:val="00197652"/>
    <w:rsid w:val="001976D6"/>
    <w:rsid w:val="00197A0C"/>
    <w:rsid w:val="001A0217"/>
    <w:rsid w:val="001A0D0C"/>
    <w:rsid w:val="001A403E"/>
    <w:rsid w:val="001A4D67"/>
    <w:rsid w:val="001A5170"/>
    <w:rsid w:val="001A65B4"/>
    <w:rsid w:val="001A763B"/>
    <w:rsid w:val="001B060F"/>
    <w:rsid w:val="001B135E"/>
    <w:rsid w:val="001B31EC"/>
    <w:rsid w:val="001B3320"/>
    <w:rsid w:val="001B4275"/>
    <w:rsid w:val="001B4698"/>
    <w:rsid w:val="001B4B5F"/>
    <w:rsid w:val="001B5338"/>
    <w:rsid w:val="001B6601"/>
    <w:rsid w:val="001B7056"/>
    <w:rsid w:val="001B7C69"/>
    <w:rsid w:val="001C0AB0"/>
    <w:rsid w:val="001C22C4"/>
    <w:rsid w:val="001C24F6"/>
    <w:rsid w:val="001C3176"/>
    <w:rsid w:val="001C3490"/>
    <w:rsid w:val="001C3612"/>
    <w:rsid w:val="001C4321"/>
    <w:rsid w:val="001C5903"/>
    <w:rsid w:val="001C621D"/>
    <w:rsid w:val="001C6D50"/>
    <w:rsid w:val="001C74AB"/>
    <w:rsid w:val="001C769E"/>
    <w:rsid w:val="001D1B25"/>
    <w:rsid w:val="001D2959"/>
    <w:rsid w:val="001D2B54"/>
    <w:rsid w:val="001D36CD"/>
    <w:rsid w:val="001D39A2"/>
    <w:rsid w:val="001D53E9"/>
    <w:rsid w:val="001D5E7C"/>
    <w:rsid w:val="001D686D"/>
    <w:rsid w:val="001D68D6"/>
    <w:rsid w:val="001D7157"/>
    <w:rsid w:val="001D7928"/>
    <w:rsid w:val="001E0B94"/>
    <w:rsid w:val="001E0EE8"/>
    <w:rsid w:val="001E2178"/>
    <w:rsid w:val="001E33C3"/>
    <w:rsid w:val="001E4BC4"/>
    <w:rsid w:val="001E56AD"/>
    <w:rsid w:val="001E6F9D"/>
    <w:rsid w:val="001E70AA"/>
    <w:rsid w:val="001F04FF"/>
    <w:rsid w:val="001F0528"/>
    <w:rsid w:val="001F08DE"/>
    <w:rsid w:val="001F169D"/>
    <w:rsid w:val="001F3891"/>
    <w:rsid w:val="001F443C"/>
    <w:rsid w:val="001F65E6"/>
    <w:rsid w:val="001F7647"/>
    <w:rsid w:val="00200B47"/>
    <w:rsid w:val="002020BD"/>
    <w:rsid w:val="00202269"/>
    <w:rsid w:val="00206A13"/>
    <w:rsid w:val="00206BE8"/>
    <w:rsid w:val="002071AA"/>
    <w:rsid w:val="002073B8"/>
    <w:rsid w:val="00207768"/>
    <w:rsid w:val="00211184"/>
    <w:rsid w:val="00212525"/>
    <w:rsid w:val="002130D6"/>
    <w:rsid w:val="00215401"/>
    <w:rsid w:val="002154D5"/>
    <w:rsid w:val="00216582"/>
    <w:rsid w:val="0021710F"/>
    <w:rsid w:val="00217741"/>
    <w:rsid w:val="00220711"/>
    <w:rsid w:val="002207CA"/>
    <w:rsid w:val="00220C62"/>
    <w:rsid w:val="00222F45"/>
    <w:rsid w:val="00227CE7"/>
    <w:rsid w:val="00231961"/>
    <w:rsid w:val="00232ADC"/>
    <w:rsid w:val="002335FF"/>
    <w:rsid w:val="00233CA6"/>
    <w:rsid w:val="00233E1D"/>
    <w:rsid w:val="00234173"/>
    <w:rsid w:val="00234886"/>
    <w:rsid w:val="0023613F"/>
    <w:rsid w:val="0023709F"/>
    <w:rsid w:val="00245005"/>
    <w:rsid w:val="00246201"/>
    <w:rsid w:val="00246A81"/>
    <w:rsid w:val="00250F4C"/>
    <w:rsid w:val="00250FCC"/>
    <w:rsid w:val="00251750"/>
    <w:rsid w:val="00251A24"/>
    <w:rsid w:val="00251C9B"/>
    <w:rsid w:val="002523B4"/>
    <w:rsid w:val="00252643"/>
    <w:rsid w:val="002530F2"/>
    <w:rsid w:val="00253F60"/>
    <w:rsid w:val="00255FDA"/>
    <w:rsid w:val="002565E5"/>
    <w:rsid w:val="00257C78"/>
    <w:rsid w:val="00257CEC"/>
    <w:rsid w:val="00260F63"/>
    <w:rsid w:val="00262CC7"/>
    <w:rsid w:val="00264062"/>
    <w:rsid w:val="002641EF"/>
    <w:rsid w:val="00264A09"/>
    <w:rsid w:val="002658EB"/>
    <w:rsid w:val="00266485"/>
    <w:rsid w:val="002666E9"/>
    <w:rsid w:val="00266867"/>
    <w:rsid w:val="00271B21"/>
    <w:rsid w:val="00272A91"/>
    <w:rsid w:val="00273285"/>
    <w:rsid w:val="002749BD"/>
    <w:rsid w:val="0027622D"/>
    <w:rsid w:val="002765D1"/>
    <w:rsid w:val="00277421"/>
    <w:rsid w:val="0028125E"/>
    <w:rsid w:val="00281361"/>
    <w:rsid w:val="00286D4B"/>
    <w:rsid w:val="00287CF1"/>
    <w:rsid w:val="00291B2E"/>
    <w:rsid w:val="00292878"/>
    <w:rsid w:val="00293EA3"/>
    <w:rsid w:val="00294A99"/>
    <w:rsid w:val="002972E7"/>
    <w:rsid w:val="002A1B14"/>
    <w:rsid w:val="002A4067"/>
    <w:rsid w:val="002A4690"/>
    <w:rsid w:val="002A5428"/>
    <w:rsid w:val="002A6CD5"/>
    <w:rsid w:val="002B0EE3"/>
    <w:rsid w:val="002B1B4B"/>
    <w:rsid w:val="002B1C64"/>
    <w:rsid w:val="002B20D9"/>
    <w:rsid w:val="002B25D8"/>
    <w:rsid w:val="002B2D5E"/>
    <w:rsid w:val="002B31E2"/>
    <w:rsid w:val="002B5495"/>
    <w:rsid w:val="002B7354"/>
    <w:rsid w:val="002C0D1B"/>
    <w:rsid w:val="002C1419"/>
    <w:rsid w:val="002C323F"/>
    <w:rsid w:val="002C3316"/>
    <w:rsid w:val="002C5015"/>
    <w:rsid w:val="002C6336"/>
    <w:rsid w:val="002C68B3"/>
    <w:rsid w:val="002D13B6"/>
    <w:rsid w:val="002D35A3"/>
    <w:rsid w:val="002D44D6"/>
    <w:rsid w:val="002D4D6F"/>
    <w:rsid w:val="002E4510"/>
    <w:rsid w:val="002E5630"/>
    <w:rsid w:val="002E6231"/>
    <w:rsid w:val="002E7751"/>
    <w:rsid w:val="002F05FD"/>
    <w:rsid w:val="002F0E7B"/>
    <w:rsid w:val="002F341C"/>
    <w:rsid w:val="002F3651"/>
    <w:rsid w:val="002F3C9B"/>
    <w:rsid w:val="002F61DE"/>
    <w:rsid w:val="002F646E"/>
    <w:rsid w:val="002F6F7E"/>
    <w:rsid w:val="002F7BC1"/>
    <w:rsid w:val="00305944"/>
    <w:rsid w:val="00311149"/>
    <w:rsid w:val="00311228"/>
    <w:rsid w:val="00313044"/>
    <w:rsid w:val="0031311D"/>
    <w:rsid w:val="0031343A"/>
    <w:rsid w:val="0031380D"/>
    <w:rsid w:val="00313A2F"/>
    <w:rsid w:val="00314C18"/>
    <w:rsid w:val="00320F7A"/>
    <w:rsid w:val="0032184C"/>
    <w:rsid w:val="00323BBF"/>
    <w:rsid w:val="00324518"/>
    <w:rsid w:val="00324FD6"/>
    <w:rsid w:val="0032708E"/>
    <w:rsid w:val="00327AD6"/>
    <w:rsid w:val="00333510"/>
    <w:rsid w:val="0033504D"/>
    <w:rsid w:val="00335DE3"/>
    <w:rsid w:val="00336B8E"/>
    <w:rsid w:val="00336F4D"/>
    <w:rsid w:val="00337110"/>
    <w:rsid w:val="00337E61"/>
    <w:rsid w:val="00340150"/>
    <w:rsid w:val="00340984"/>
    <w:rsid w:val="00340A21"/>
    <w:rsid w:val="00341F28"/>
    <w:rsid w:val="0034367D"/>
    <w:rsid w:val="00345341"/>
    <w:rsid w:val="00345F56"/>
    <w:rsid w:val="003465FE"/>
    <w:rsid w:val="00346A27"/>
    <w:rsid w:val="00347D18"/>
    <w:rsid w:val="00347E48"/>
    <w:rsid w:val="003506AF"/>
    <w:rsid w:val="00351FBD"/>
    <w:rsid w:val="00352AC6"/>
    <w:rsid w:val="00353F3B"/>
    <w:rsid w:val="003572FD"/>
    <w:rsid w:val="0036008A"/>
    <w:rsid w:val="0036096D"/>
    <w:rsid w:val="00360A28"/>
    <w:rsid w:val="00360CEE"/>
    <w:rsid w:val="0036133F"/>
    <w:rsid w:val="00363656"/>
    <w:rsid w:val="00364F82"/>
    <w:rsid w:val="00366635"/>
    <w:rsid w:val="003667BC"/>
    <w:rsid w:val="00366F8E"/>
    <w:rsid w:val="00367055"/>
    <w:rsid w:val="00367442"/>
    <w:rsid w:val="00371B7D"/>
    <w:rsid w:val="003740AD"/>
    <w:rsid w:val="00374BE9"/>
    <w:rsid w:val="003750AF"/>
    <w:rsid w:val="003755F3"/>
    <w:rsid w:val="003757EF"/>
    <w:rsid w:val="00375EE1"/>
    <w:rsid w:val="00376B48"/>
    <w:rsid w:val="003775AD"/>
    <w:rsid w:val="003809DF"/>
    <w:rsid w:val="00380B97"/>
    <w:rsid w:val="0038344F"/>
    <w:rsid w:val="0038421D"/>
    <w:rsid w:val="00384FF2"/>
    <w:rsid w:val="00385041"/>
    <w:rsid w:val="0038579D"/>
    <w:rsid w:val="003861C1"/>
    <w:rsid w:val="00386759"/>
    <w:rsid w:val="00387AE6"/>
    <w:rsid w:val="00392485"/>
    <w:rsid w:val="00393D6F"/>
    <w:rsid w:val="00395202"/>
    <w:rsid w:val="003A23B8"/>
    <w:rsid w:val="003A3D04"/>
    <w:rsid w:val="003A4C13"/>
    <w:rsid w:val="003A557B"/>
    <w:rsid w:val="003A6218"/>
    <w:rsid w:val="003B0096"/>
    <w:rsid w:val="003B1FDB"/>
    <w:rsid w:val="003B26EB"/>
    <w:rsid w:val="003B4563"/>
    <w:rsid w:val="003B5208"/>
    <w:rsid w:val="003B6490"/>
    <w:rsid w:val="003B69CB"/>
    <w:rsid w:val="003B6BFF"/>
    <w:rsid w:val="003B71CF"/>
    <w:rsid w:val="003B7E49"/>
    <w:rsid w:val="003C23A7"/>
    <w:rsid w:val="003C25E4"/>
    <w:rsid w:val="003C2850"/>
    <w:rsid w:val="003C28EA"/>
    <w:rsid w:val="003C2EC2"/>
    <w:rsid w:val="003C4007"/>
    <w:rsid w:val="003D381B"/>
    <w:rsid w:val="003D3AEA"/>
    <w:rsid w:val="003D46A1"/>
    <w:rsid w:val="003D6ADB"/>
    <w:rsid w:val="003E04FD"/>
    <w:rsid w:val="003E128A"/>
    <w:rsid w:val="003E3EB0"/>
    <w:rsid w:val="003E49D6"/>
    <w:rsid w:val="003E520D"/>
    <w:rsid w:val="003E5ABC"/>
    <w:rsid w:val="003F29D4"/>
    <w:rsid w:val="003F49BA"/>
    <w:rsid w:val="003F7CAF"/>
    <w:rsid w:val="004008A6"/>
    <w:rsid w:val="00400DE3"/>
    <w:rsid w:val="0040167A"/>
    <w:rsid w:val="004045ED"/>
    <w:rsid w:val="00406025"/>
    <w:rsid w:val="00406AE2"/>
    <w:rsid w:val="00407510"/>
    <w:rsid w:val="00407CFC"/>
    <w:rsid w:val="004105FA"/>
    <w:rsid w:val="004119BD"/>
    <w:rsid w:val="004133A5"/>
    <w:rsid w:val="004215E7"/>
    <w:rsid w:val="0042405F"/>
    <w:rsid w:val="0042616C"/>
    <w:rsid w:val="004275AE"/>
    <w:rsid w:val="00427CD6"/>
    <w:rsid w:val="00430610"/>
    <w:rsid w:val="00434234"/>
    <w:rsid w:val="00434B07"/>
    <w:rsid w:val="00434E5B"/>
    <w:rsid w:val="00435967"/>
    <w:rsid w:val="00435E15"/>
    <w:rsid w:val="0044224D"/>
    <w:rsid w:val="00442AEB"/>
    <w:rsid w:val="004460C0"/>
    <w:rsid w:val="00446456"/>
    <w:rsid w:val="004470F5"/>
    <w:rsid w:val="00447225"/>
    <w:rsid w:val="0045088A"/>
    <w:rsid w:val="004508A7"/>
    <w:rsid w:val="00452A49"/>
    <w:rsid w:val="00452F8E"/>
    <w:rsid w:val="00453836"/>
    <w:rsid w:val="00453F18"/>
    <w:rsid w:val="0045797F"/>
    <w:rsid w:val="00460407"/>
    <w:rsid w:val="00460857"/>
    <w:rsid w:val="00460B12"/>
    <w:rsid w:val="00461021"/>
    <w:rsid w:val="00462125"/>
    <w:rsid w:val="00462800"/>
    <w:rsid w:val="00463F85"/>
    <w:rsid w:val="00464F86"/>
    <w:rsid w:val="00465053"/>
    <w:rsid w:val="00465567"/>
    <w:rsid w:val="00465838"/>
    <w:rsid w:val="0046596F"/>
    <w:rsid w:val="00467547"/>
    <w:rsid w:val="00470D5F"/>
    <w:rsid w:val="00471C05"/>
    <w:rsid w:val="00472B99"/>
    <w:rsid w:val="00473BFF"/>
    <w:rsid w:val="0047412D"/>
    <w:rsid w:val="00474D7A"/>
    <w:rsid w:val="004762B1"/>
    <w:rsid w:val="004773E2"/>
    <w:rsid w:val="00480949"/>
    <w:rsid w:val="00482179"/>
    <w:rsid w:val="00482E1F"/>
    <w:rsid w:val="004831E8"/>
    <w:rsid w:val="00485027"/>
    <w:rsid w:val="004866A4"/>
    <w:rsid w:val="00486B11"/>
    <w:rsid w:val="00486C97"/>
    <w:rsid w:val="004907DB"/>
    <w:rsid w:val="00491EFC"/>
    <w:rsid w:val="00492A35"/>
    <w:rsid w:val="00492CBE"/>
    <w:rsid w:val="00493E7C"/>
    <w:rsid w:val="00494E6C"/>
    <w:rsid w:val="004A04EA"/>
    <w:rsid w:val="004A1B25"/>
    <w:rsid w:val="004A1D4E"/>
    <w:rsid w:val="004A1ECF"/>
    <w:rsid w:val="004A2BC7"/>
    <w:rsid w:val="004A343B"/>
    <w:rsid w:val="004A3706"/>
    <w:rsid w:val="004A3DF1"/>
    <w:rsid w:val="004A4866"/>
    <w:rsid w:val="004A52D4"/>
    <w:rsid w:val="004A5798"/>
    <w:rsid w:val="004A5E66"/>
    <w:rsid w:val="004A69A2"/>
    <w:rsid w:val="004B0BE1"/>
    <w:rsid w:val="004B123F"/>
    <w:rsid w:val="004B1B18"/>
    <w:rsid w:val="004B284B"/>
    <w:rsid w:val="004B2919"/>
    <w:rsid w:val="004B32D3"/>
    <w:rsid w:val="004B3A5C"/>
    <w:rsid w:val="004B4749"/>
    <w:rsid w:val="004B4EB8"/>
    <w:rsid w:val="004B58D2"/>
    <w:rsid w:val="004B6566"/>
    <w:rsid w:val="004C21A1"/>
    <w:rsid w:val="004C654A"/>
    <w:rsid w:val="004C745F"/>
    <w:rsid w:val="004D1E11"/>
    <w:rsid w:val="004D36C8"/>
    <w:rsid w:val="004D3973"/>
    <w:rsid w:val="004D3D1E"/>
    <w:rsid w:val="004D5AA7"/>
    <w:rsid w:val="004D678A"/>
    <w:rsid w:val="004D7585"/>
    <w:rsid w:val="004E0CF1"/>
    <w:rsid w:val="004E3BFB"/>
    <w:rsid w:val="004E4889"/>
    <w:rsid w:val="004E4C68"/>
    <w:rsid w:val="004E5A4A"/>
    <w:rsid w:val="004E5DC6"/>
    <w:rsid w:val="004F0C6A"/>
    <w:rsid w:val="004F13C0"/>
    <w:rsid w:val="004F1C91"/>
    <w:rsid w:val="004F2E00"/>
    <w:rsid w:val="004F2F5D"/>
    <w:rsid w:val="004F2F8D"/>
    <w:rsid w:val="004F3CFC"/>
    <w:rsid w:val="005001FD"/>
    <w:rsid w:val="00500295"/>
    <w:rsid w:val="0050088C"/>
    <w:rsid w:val="00500C33"/>
    <w:rsid w:val="005029C0"/>
    <w:rsid w:val="00503A93"/>
    <w:rsid w:val="00504C87"/>
    <w:rsid w:val="0050564A"/>
    <w:rsid w:val="005113A9"/>
    <w:rsid w:val="00513322"/>
    <w:rsid w:val="00515B95"/>
    <w:rsid w:val="00516974"/>
    <w:rsid w:val="00520632"/>
    <w:rsid w:val="00523B0F"/>
    <w:rsid w:val="005240B9"/>
    <w:rsid w:val="005242C9"/>
    <w:rsid w:val="005256D4"/>
    <w:rsid w:val="0052577C"/>
    <w:rsid w:val="00525BBD"/>
    <w:rsid w:val="00526346"/>
    <w:rsid w:val="00531482"/>
    <w:rsid w:val="00532E90"/>
    <w:rsid w:val="00532EE8"/>
    <w:rsid w:val="00533325"/>
    <w:rsid w:val="00533626"/>
    <w:rsid w:val="0053437B"/>
    <w:rsid w:val="005346AA"/>
    <w:rsid w:val="00534D7A"/>
    <w:rsid w:val="00534F31"/>
    <w:rsid w:val="00535668"/>
    <w:rsid w:val="00535813"/>
    <w:rsid w:val="005363FA"/>
    <w:rsid w:val="005365BD"/>
    <w:rsid w:val="00537AF6"/>
    <w:rsid w:val="00540966"/>
    <w:rsid w:val="00541483"/>
    <w:rsid w:val="00541945"/>
    <w:rsid w:val="00543B49"/>
    <w:rsid w:val="00544216"/>
    <w:rsid w:val="005443D4"/>
    <w:rsid w:val="0054465F"/>
    <w:rsid w:val="00544C79"/>
    <w:rsid w:val="00544CAD"/>
    <w:rsid w:val="00545251"/>
    <w:rsid w:val="00546A00"/>
    <w:rsid w:val="00547EE8"/>
    <w:rsid w:val="0055061C"/>
    <w:rsid w:val="0055265A"/>
    <w:rsid w:val="005544A4"/>
    <w:rsid w:val="005562CE"/>
    <w:rsid w:val="00556497"/>
    <w:rsid w:val="00557ED9"/>
    <w:rsid w:val="00560A4B"/>
    <w:rsid w:val="00561E3F"/>
    <w:rsid w:val="005624AF"/>
    <w:rsid w:val="005626CA"/>
    <w:rsid w:val="00563285"/>
    <w:rsid w:val="00563DE5"/>
    <w:rsid w:val="00563F83"/>
    <w:rsid w:val="0056472C"/>
    <w:rsid w:val="005648F2"/>
    <w:rsid w:val="005675D3"/>
    <w:rsid w:val="005676AF"/>
    <w:rsid w:val="00570547"/>
    <w:rsid w:val="00570E0D"/>
    <w:rsid w:val="00572431"/>
    <w:rsid w:val="00572877"/>
    <w:rsid w:val="00572902"/>
    <w:rsid w:val="00574D64"/>
    <w:rsid w:val="00575619"/>
    <w:rsid w:val="005760CB"/>
    <w:rsid w:val="00577006"/>
    <w:rsid w:val="0058137B"/>
    <w:rsid w:val="0058143F"/>
    <w:rsid w:val="005819BE"/>
    <w:rsid w:val="00583702"/>
    <w:rsid w:val="00583F32"/>
    <w:rsid w:val="00584F3B"/>
    <w:rsid w:val="00586933"/>
    <w:rsid w:val="005907AF"/>
    <w:rsid w:val="00590995"/>
    <w:rsid w:val="00593136"/>
    <w:rsid w:val="00593634"/>
    <w:rsid w:val="00597885"/>
    <w:rsid w:val="00597B07"/>
    <w:rsid w:val="005A33DC"/>
    <w:rsid w:val="005A5D99"/>
    <w:rsid w:val="005A6535"/>
    <w:rsid w:val="005A68E4"/>
    <w:rsid w:val="005A6A00"/>
    <w:rsid w:val="005A78BE"/>
    <w:rsid w:val="005A79AD"/>
    <w:rsid w:val="005B0563"/>
    <w:rsid w:val="005B2E5E"/>
    <w:rsid w:val="005B328D"/>
    <w:rsid w:val="005B39E7"/>
    <w:rsid w:val="005B3BF6"/>
    <w:rsid w:val="005B3CEA"/>
    <w:rsid w:val="005B63E0"/>
    <w:rsid w:val="005B7CB6"/>
    <w:rsid w:val="005C0F48"/>
    <w:rsid w:val="005C0FA0"/>
    <w:rsid w:val="005C5A06"/>
    <w:rsid w:val="005C6FAA"/>
    <w:rsid w:val="005C7A43"/>
    <w:rsid w:val="005C7BDC"/>
    <w:rsid w:val="005D0F73"/>
    <w:rsid w:val="005D1028"/>
    <w:rsid w:val="005D1102"/>
    <w:rsid w:val="005D1A59"/>
    <w:rsid w:val="005D2201"/>
    <w:rsid w:val="005D31D9"/>
    <w:rsid w:val="005D5FBD"/>
    <w:rsid w:val="005E1899"/>
    <w:rsid w:val="005E28E7"/>
    <w:rsid w:val="005E30E1"/>
    <w:rsid w:val="005E479A"/>
    <w:rsid w:val="005E4AD9"/>
    <w:rsid w:val="005E6761"/>
    <w:rsid w:val="005E7A80"/>
    <w:rsid w:val="005F14EF"/>
    <w:rsid w:val="005F6617"/>
    <w:rsid w:val="005F6CD2"/>
    <w:rsid w:val="005F7C3D"/>
    <w:rsid w:val="0060064A"/>
    <w:rsid w:val="00600CAE"/>
    <w:rsid w:val="0060104E"/>
    <w:rsid w:val="00601498"/>
    <w:rsid w:val="00601BC8"/>
    <w:rsid w:val="0060338F"/>
    <w:rsid w:val="00603F6E"/>
    <w:rsid w:val="006043AC"/>
    <w:rsid w:val="00604B10"/>
    <w:rsid w:val="00604CB6"/>
    <w:rsid w:val="00604F7A"/>
    <w:rsid w:val="00607EC9"/>
    <w:rsid w:val="0061286B"/>
    <w:rsid w:val="00613417"/>
    <w:rsid w:val="00613D3B"/>
    <w:rsid w:val="00614E37"/>
    <w:rsid w:val="0061564F"/>
    <w:rsid w:val="00615CCF"/>
    <w:rsid w:val="0061615F"/>
    <w:rsid w:val="006174AB"/>
    <w:rsid w:val="006177A5"/>
    <w:rsid w:val="0062030F"/>
    <w:rsid w:val="006204BB"/>
    <w:rsid w:val="006209B1"/>
    <w:rsid w:val="00620CBF"/>
    <w:rsid w:val="00621706"/>
    <w:rsid w:val="00624825"/>
    <w:rsid w:val="006255A0"/>
    <w:rsid w:val="006256D3"/>
    <w:rsid w:val="00625727"/>
    <w:rsid w:val="00625A89"/>
    <w:rsid w:val="00625E3C"/>
    <w:rsid w:val="00625FCA"/>
    <w:rsid w:val="006265EF"/>
    <w:rsid w:val="00630094"/>
    <w:rsid w:val="006308CD"/>
    <w:rsid w:val="0063129E"/>
    <w:rsid w:val="00632A50"/>
    <w:rsid w:val="00632F97"/>
    <w:rsid w:val="0063412D"/>
    <w:rsid w:val="00640CB8"/>
    <w:rsid w:val="00644744"/>
    <w:rsid w:val="006451C7"/>
    <w:rsid w:val="00645EC0"/>
    <w:rsid w:val="00646EC9"/>
    <w:rsid w:val="006505BC"/>
    <w:rsid w:val="00650C8D"/>
    <w:rsid w:val="0065163D"/>
    <w:rsid w:val="00651E94"/>
    <w:rsid w:val="0065262D"/>
    <w:rsid w:val="00652CE7"/>
    <w:rsid w:val="00653417"/>
    <w:rsid w:val="00654609"/>
    <w:rsid w:val="00655109"/>
    <w:rsid w:val="00655747"/>
    <w:rsid w:val="006568A2"/>
    <w:rsid w:val="00657C25"/>
    <w:rsid w:val="006617EE"/>
    <w:rsid w:val="006626E0"/>
    <w:rsid w:val="00662D46"/>
    <w:rsid w:val="006634B8"/>
    <w:rsid w:val="006669A8"/>
    <w:rsid w:val="0066720F"/>
    <w:rsid w:val="00670720"/>
    <w:rsid w:val="006708C3"/>
    <w:rsid w:val="00671AB9"/>
    <w:rsid w:val="006745A3"/>
    <w:rsid w:val="00675E68"/>
    <w:rsid w:val="00677169"/>
    <w:rsid w:val="00680645"/>
    <w:rsid w:val="0068175D"/>
    <w:rsid w:val="00683152"/>
    <w:rsid w:val="00683E89"/>
    <w:rsid w:val="0068550A"/>
    <w:rsid w:val="006859B9"/>
    <w:rsid w:val="00687076"/>
    <w:rsid w:val="006912A7"/>
    <w:rsid w:val="006915C6"/>
    <w:rsid w:val="006918A0"/>
    <w:rsid w:val="00694046"/>
    <w:rsid w:val="006953FE"/>
    <w:rsid w:val="00695967"/>
    <w:rsid w:val="006961CB"/>
    <w:rsid w:val="006A0065"/>
    <w:rsid w:val="006A03C7"/>
    <w:rsid w:val="006A0DFE"/>
    <w:rsid w:val="006A103F"/>
    <w:rsid w:val="006A1337"/>
    <w:rsid w:val="006A1558"/>
    <w:rsid w:val="006A5741"/>
    <w:rsid w:val="006A5AFF"/>
    <w:rsid w:val="006A694B"/>
    <w:rsid w:val="006B0171"/>
    <w:rsid w:val="006B1819"/>
    <w:rsid w:val="006B3811"/>
    <w:rsid w:val="006C1139"/>
    <w:rsid w:val="006C13B8"/>
    <w:rsid w:val="006C23F3"/>
    <w:rsid w:val="006C2E7D"/>
    <w:rsid w:val="006C46DC"/>
    <w:rsid w:val="006C7BF5"/>
    <w:rsid w:val="006D0C06"/>
    <w:rsid w:val="006D437C"/>
    <w:rsid w:val="006D4D27"/>
    <w:rsid w:val="006D4E9A"/>
    <w:rsid w:val="006D5646"/>
    <w:rsid w:val="006D5CD5"/>
    <w:rsid w:val="006D631F"/>
    <w:rsid w:val="006D654E"/>
    <w:rsid w:val="006E03B9"/>
    <w:rsid w:val="006E1F64"/>
    <w:rsid w:val="006E2764"/>
    <w:rsid w:val="006E3541"/>
    <w:rsid w:val="006E4249"/>
    <w:rsid w:val="006E5C60"/>
    <w:rsid w:val="006E613F"/>
    <w:rsid w:val="006F0F1A"/>
    <w:rsid w:val="006F1392"/>
    <w:rsid w:val="006F186E"/>
    <w:rsid w:val="006F2175"/>
    <w:rsid w:val="006F21C9"/>
    <w:rsid w:val="006F4253"/>
    <w:rsid w:val="006F4B67"/>
    <w:rsid w:val="006F5993"/>
    <w:rsid w:val="006F66FD"/>
    <w:rsid w:val="006F7E79"/>
    <w:rsid w:val="006F7EAD"/>
    <w:rsid w:val="00700424"/>
    <w:rsid w:val="00700CE0"/>
    <w:rsid w:val="00700E08"/>
    <w:rsid w:val="007017D2"/>
    <w:rsid w:val="007019DD"/>
    <w:rsid w:val="007030A9"/>
    <w:rsid w:val="00703887"/>
    <w:rsid w:val="00705A76"/>
    <w:rsid w:val="007060D5"/>
    <w:rsid w:val="007061D4"/>
    <w:rsid w:val="00706244"/>
    <w:rsid w:val="007072BA"/>
    <w:rsid w:val="00707440"/>
    <w:rsid w:val="0071015D"/>
    <w:rsid w:val="007105B8"/>
    <w:rsid w:val="00711197"/>
    <w:rsid w:val="0071199A"/>
    <w:rsid w:val="007129A6"/>
    <w:rsid w:val="00714915"/>
    <w:rsid w:val="00714949"/>
    <w:rsid w:val="007166F5"/>
    <w:rsid w:val="00716CF7"/>
    <w:rsid w:val="00717F35"/>
    <w:rsid w:val="007219AE"/>
    <w:rsid w:val="00722419"/>
    <w:rsid w:val="007229A0"/>
    <w:rsid w:val="007279AF"/>
    <w:rsid w:val="00730783"/>
    <w:rsid w:val="00730DC0"/>
    <w:rsid w:val="007332DB"/>
    <w:rsid w:val="007363B9"/>
    <w:rsid w:val="007364F2"/>
    <w:rsid w:val="0073762A"/>
    <w:rsid w:val="007404AA"/>
    <w:rsid w:val="00744EC8"/>
    <w:rsid w:val="00746BE7"/>
    <w:rsid w:val="00747492"/>
    <w:rsid w:val="007474F1"/>
    <w:rsid w:val="00751AFD"/>
    <w:rsid w:val="00753F18"/>
    <w:rsid w:val="0075419F"/>
    <w:rsid w:val="00754831"/>
    <w:rsid w:val="00756C8C"/>
    <w:rsid w:val="00760100"/>
    <w:rsid w:val="00763378"/>
    <w:rsid w:val="007651A6"/>
    <w:rsid w:val="00765728"/>
    <w:rsid w:val="007659C5"/>
    <w:rsid w:val="00767111"/>
    <w:rsid w:val="0076764A"/>
    <w:rsid w:val="00767D90"/>
    <w:rsid w:val="007705A2"/>
    <w:rsid w:val="00771A4B"/>
    <w:rsid w:val="0077317B"/>
    <w:rsid w:val="0077375A"/>
    <w:rsid w:val="00780EFF"/>
    <w:rsid w:val="00781A63"/>
    <w:rsid w:val="00784047"/>
    <w:rsid w:val="0078727D"/>
    <w:rsid w:val="007874D3"/>
    <w:rsid w:val="00787D1E"/>
    <w:rsid w:val="007900B4"/>
    <w:rsid w:val="00792345"/>
    <w:rsid w:val="007923B7"/>
    <w:rsid w:val="00793C1B"/>
    <w:rsid w:val="00793EE3"/>
    <w:rsid w:val="00794B2B"/>
    <w:rsid w:val="007951C7"/>
    <w:rsid w:val="00796400"/>
    <w:rsid w:val="0079652B"/>
    <w:rsid w:val="00796567"/>
    <w:rsid w:val="007A18AB"/>
    <w:rsid w:val="007A1C66"/>
    <w:rsid w:val="007A1F22"/>
    <w:rsid w:val="007A3A42"/>
    <w:rsid w:val="007A414E"/>
    <w:rsid w:val="007A4391"/>
    <w:rsid w:val="007A44A6"/>
    <w:rsid w:val="007A49E7"/>
    <w:rsid w:val="007A71CE"/>
    <w:rsid w:val="007B01FD"/>
    <w:rsid w:val="007B0FB4"/>
    <w:rsid w:val="007B1CE1"/>
    <w:rsid w:val="007B2D7A"/>
    <w:rsid w:val="007B2E2F"/>
    <w:rsid w:val="007B4508"/>
    <w:rsid w:val="007B474C"/>
    <w:rsid w:val="007B5AF0"/>
    <w:rsid w:val="007C0730"/>
    <w:rsid w:val="007C107F"/>
    <w:rsid w:val="007C1634"/>
    <w:rsid w:val="007C18C2"/>
    <w:rsid w:val="007C2892"/>
    <w:rsid w:val="007C2DB4"/>
    <w:rsid w:val="007C2FFF"/>
    <w:rsid w:val="007C4502"/>
    <w:rsid w:val="007C6460"/>
    <w:rsid w:val="007C79F3"/>
    <w:rsid w:val="007D2354"/>
    <w:rsid w:val="007D23AD"/>
    <w:rsid w:val="007D3482"/>
    <w:rsid w:val="007D3E47"/>
    <w:rsid w:val="007D46CC"/>
    <w:rsid w:val="007D732A"/>
    <w:rsid w:val="007D7B44"/>
    <w:rsid w:val="007E0051"/>
    <w:rsid w:val="007E071F"/>
    <w:rsid w:val="007E08D7"/>
    <w:rsid w:val="007E0FE2"/>
    <w:rsid w:val="007E1248"/>
    <w:rsid w:val="007E2338"/>
    <w:rsid w:val="007E2681"/>
    <w:rsid w:val="007E43A9"/>
    <w:rsid w:val="007E5A90"/>
    <w:rsid w:val="007E5AFA"/>
    <w:rsid w:val="007E7CEC"/>
    <w:rsid w:val="007F27AD"/>
    <w:rsid w:val="007F3BF1"/>
    <w:rsid w:val="007F7DA7"/>
    <w:rsid w:val="008002BC"/>
    <w:rsid w:val="0080089A"/>
    <w:rsid w:val="00800A03"/>
    <w:rsid w:val="00800A7F"/>
    <w:rsid w:val="0080215C"/>
    <w:rsid w:val="008032CF"/>
    <w:rsid w:val="00803C51"/>
    <w:rsid w:val="00804C5F"/>
    <w:rsid w:val="00805118"/>
    <w:rsid w:val="00806B32"/>
    <w:rsid w:val="00807474"/>
    <w:rsid w:val="00810577"/>
    <w:rsid w:val="00812A6B"/>
    <w:rsid w:val="00814369"/>
    <w:rsid w:val="00814871"/>
    <w:rsid w:val="008153D0"/>
    <w:rsid w:val="00820259"/>
    <w:rsid w:val="0082032C"/>
    <w:rsid w:val="00821804"/>
    <w:rsid w:val="008218EC"/>
    <w:rsid w:val="00822DF5"/>
    <w:rsid w:val="00823B2A"/>
    <w:rsid w:val="00823CE6"/>
    <w:rsid w:val="0082580E"/>
    <w:rsid w:val="00825AE5"/>
    <w:rsid w:val="00830683"/>
    <w:rsid w:val="00830DF6"/>
    <w:rsid w:val="00830F78"/>
    <w:rsid w:val="00836794"/>
    <w:rsid w:val="00836C33"/>
    <w:rsid w:val="00837ED3"/>
    <w:rsid w:val="00837EDD"/>
    <w:rsid w:val="00840C0C"/>
    <w:rsid w:val="00840E91"/>
    <w:rsid w:val="00841716"/>
    <w:rsid w:val="00841BE8"/>
    <w:rsid w:val="00841C0C"/>
    <w:rsid w:val="00844FA2"/>
    <w:rsid w:val="00845D9A"/>
    <w:rsid w:val="00845E67"/>
    <w:rsid w:val="008465FE"/>
    <w:rsid w:val="00846D55"/>
    <w:rsid w:val="00846DC9"/>
    <w:rsid w:val="008515FB"/>
    <w:rsid w:val="00853AA7"/>
    <w:rsid w:val="00853CA2"/>
    <w:rsid w:val="008555F8"/>
    <w:rsid w:val="008557A6"/>
    <w:rsid w:val="00856722"/>
    <w:rsid w:val="00857CB4"/>
    <w:rsid w:val="00860254"/>
    <w:rsid w:val="008614E4"/>
    <w:rsid w:val="008617EE"/>
    <w:rsid w:val="00861A43"/>
    <w:rsid w:val="00861A72"/>
    <w:rsid w:val="008620B6"/>
    <w:rsid w:val="00862184"/>
    <w:rsid w:val="0086342F"/>
    <w:rsid w:val="00864F59"/>
    <w:rsid w:val="008714C7"/>
    <w:rsid w:val="008727B9"/>
    <w:rsid w:val="00873CF0"/>
    <w:rsid w:val="00875CC9"/>
    <w:rsid w:val="00875D5C"/>
    <w:rsid w:val="00875D63"/>
    <w:rsid w:val="0087663A"/>
    <w:rsid w:val="00877291"/>
    <w:rsid w:val="00882F47"/>
    <w:rsid w:val="00883488"/>
    <w:rsid w:val="0088365F"/>
    <w:rsid w:val="008837CE"/>
    <w:rsid w:val="00883AF5"/>
    <w:rsid w:val="00884571"/>
    <w:rsid w:val="00885886"/>
    <w:rsid w:val="00885EFA"/>
    <w:rsid w:val="00887207"/>
    <w:rsid w:val="008904EE"/>
    <w:rsid w:val="008908AD"/>
    <w:rsid w:val="008920C2"/>
    <w:rsid w:val="008922C9"/>
    <w:rsid w:val="00893CF1"/>
    <w:rsid w:val="00895F1D"/>
    <w:rsid w:val="00897C62"/>
    <w:rsid w:val="00897E76"/>
    <w:rsid w:val="008A0276"/>
    <w:rsid w:val="008A10DC"/>
    <w:rsid w:val="008A4157"/>
    <w:rsid w:val="008A5234"/>
    <w:rsid w:val="008A569F"/>
    <w:rsid w:val="008B03B0"/>
    <w:rsid w:val="008B1C65"/>
    <w:rsid w:val="008B22A9"/>
    <w:rsid w:val="008B2A3C"/>
    <w:rsid w:val="008B37F2"/>
    <w:rsid w:val="008B39B6"/>
    <w:rsid w:val="008B471F"/>
    <w:rsid w:val="008B6EDD"/>
    <w:rsid w:val="008B6FBB"/>
    <w:rsid w:val="008B7272"/>
    <w:rsid w:val="008B7409"/>
    <w:rsid w:val="008B7598"/>
    <w:rsid w:val="008B7C61"/>
    <w:rsid w:val="008C0CCB"/>
    <w:rsid w:val="008C0E76"/>
    <w:rsid w:val="008C0F9A"/>
    <w:rsid w:val="008C2373"/>
    <w:rsid w:val="008C2EAB"/>
    <w:rsid w:val="008C461F"/>
    <w:rsid w:val="008C57F3"/>
    <w:rsid w:val="008C737F"/>
    <w:rsid w:val="008D115E"/>
    <w:rsid w:val="008D1C07"/>
    <w:rsid w:val="008D2330"/>
    <w:rsid w:val="008D406A"/>
    <w:rsid w:val="008D43DA"/>
    <w:rsid w:val="008D6FD7"/>
    <w:rsid w:val="008D76B3"/>
    <w:rsid w:val="008D7B08"/>
    <w:rsid w:val="008E0FC5"/>
    <w:rsid w:val="008E132D"/>
    <w:rsid w:val="008E4637"/>
    <w:rsid w:val="008E50DE"/>
    <w:rsid w:val="008E60FF"/>
    <w:rsid w:val="008E7BAF"/>
    <w:rsid w:val="008E7E23"/>
    <w:rsid w:val="008F15C1"/>
    <w:rsid w:val="008F1888"/>
    <w:rsid w:val="008F39B4"/>
    <w:rsid w:val="008F6169"/>
    <w:rsid w:val="008F65D2"/>
    <w:rsid w:val="00900027"/>
    <w:rsid w:val="00901BDF"/>
    <w:rsid w:val="009029C1"/>
    <w:rsid w:val="00902F79"/>
    <w:rsid w:val="009031A3"/>
    <w:rsid w:val="009033DF"/>
    <w:rsid w:val="00904983"/>
    <w:rsid w:val="00905079"/>
    <w:rsid w:val="009056FA"/>
    <w:rsid w:val="00905A84"/>
    <w:rsid w:val="0090675B"/>
    <w:rsid w:val="00906C04"/>
    <w:rsid w:val="00910B9A"/>
    <w:rsid w:val="00912C77"/>
    <w:rsid w:val="00913366"/>
    <w:rsid w:val="00913BB9"/>
    <w:rsid w:val="0091409F"/>
    <w:rsid w:val="00916EC2"/>
    <w:rsid w:val="009171EF"/>
    <w:rsid w:val="009173AC"/>
    <w:rsid w:val="009210E7"/>
    <w:rsid w:val="00921924"/>
    <w:rsid w:val="0092266E"/>
    <w:rsid w:val="0092404E"/>
    <w:rsid w:val="009266D8"/>
    <w:rsid w:val="00926FE9"/>
    <w:rsid w:val="00931D7F"/>
    <w:rsid w:val="009322EE"/>
    <w:rsid w:val="00934880"/>
    <w:rsid w:val="00935CD4"/>
    <w:rsid w:val="0093623E"/>
    <w:rsid w:val="0093711E"/>
    <w:rsid w:val="00940EA5"/>
    <w:rsid w:val="00943CD7"/>
    <w:rsid w:val="009456FD"/>
    <w:rsid w:val="009478A7"/>
    <w:rsid w:val="00951704"/>
    <w:rsid w:val="009519F3"/>
    <w:rsid w:val="00951C7A"/>
    <w:rsid w:val="00953FF5"/>
    <w:rsid w:val="00956325"/>
    <w:rsid w:val="00956655"/>
    <w:rsid w:val="00956871"/>
    <w:rsid w:val="009610BF"/>
    <w:rsid w:val="00961CA9"/>
    <w:rsid w:val="00966A86"/>
    <w:rsid w:val="00966BF0"/>
    <w:rsid w:val="00967461"/>
    <w:rsid w:val="00967559"/>
    <w:rsid w:val="009675F5"/>
    <w:rsid w:val="00970DB0"/>
    <w:rsid w:val="00971961"/>
    <w:rsid w:val="00971E9D"/>
    <w:rsid w:val="00974492"/>
    <w:rsid w:val="00976676"/>
    <w:rsid w:val="00976D52"/>
    <w:rsid w:val="00977A83"/>
    <w:rsid w:val="0098022A"/>
    <w:rsid w:val="00980ED1"/>
    <w:rsid w:val="00983834"/>
    <w:rsid w:val="00984098"/>
    <w:rsid w:val="009851B6"/>
    <w:rsid w:val="0098628B"/>
    <w:rsid w:val="009865FD"/>
    <w:rsid w:val="0098764E"/>
    <w:rsid w:val="00991272"/>
    <w:rsid w:val="009917B5"/>
    <w:rsid w:val="00991EDB"/>
    <w:rsid w:val="009931F0"/>
    <w:rsid w:val="00994FC3"/>
    <w:rsid w:val="00995AB8"/>
    <w:rsid w:val="00996437"/>
    <w:rsid w:val="0099746C"/>
    <w:rsid w:val="00997C92"/>
    <w:rsid w:val="009A1403"/>
    <w:rsid w:val="009A22E2"/>
    <w:rsid w:val="009A3E34"/>
    <w:rsid w:val="009A6E30"/>
    <w:rsid w:val="009A7CEA"/>
    <w:rsid w:val="009B1402"/>
    <w:rsid w:val="009B17F6"/>
    <w:rsid w:val="009B1BBB"/>
    <w:rsid w:val="009B27A0"/>
    <w:rsid w:val="009B4BF8"/>
    <w:rsid w:val="009B4DC2"/>
    <w:rsid w:val="009B5D32"/>
    <w:rsid w:val="009B6668"/>
    <w:rsid w:val="009B7678"/>
    <w:rsid w:val="009B785D"/>
    <w:rsid w:val="009B7BBE"/>
    <w:rsid w:val="009C0338"/>
    <w:rsid w:val="009C2B9D"/>
    <w:rsid w:val="009C321D"/>
    <w:rsid w:val="009C444A"/>
    <w:rsid w:val="009C4AF5"/>
    <w:rsid w:val="009C62DF"/>
    <w:rsid w:val="009D1D9B"/>
    <w:rsid w:val="009D2FED"/>
    <w:rsid w:val="009D345E"/>
    <w:rsid w:val="009D3D54"/>
    <w:rsid w:val="009D41C2"/>
    <w:rsid w:val="009D7634"/>
    <w:rsid w:val="009E0135"/>
    <w:rsid w:val="009E1230"/>
    <w:rsid w:val="009E159D"/>
    <w:rsid w:val="009E1980"/>
    <w:rsid w:val="009E1A2F"/>
    <w:rsid w:val="009E21A5"/>
    <w:rsid w:val="009E4B0A"/>
    <w:rsid w:val="009E4E4C"/>
    <w:rsid w:val="009E6350"/>
    <w:rsid w:val="009F0337"/>
    <w:rsid w:val="009F1CFB"/>
    <w:rsid w:val="009F2E99"/>
    <w:rsid w:val="009F47AA"/>
    <w:rsid w:val="009F4A34"/>
    <w:rsid w:val="009F52FB"/>
    <w:rsid w:val="009F678D"/>
    <w:rsid w:val="009F6B25"/>
    <w:rsid w:val="009F7360"/>
    <w:rsid w:val="009F73A4"/>
    <w:rsid w:val="00A00333"/>
    <w:rsid w:val="00A0104B"/>
    <w:rsid w:val="00A01623"/>
    <w:rsid w:val="00A01B67"/>
    <w:rsid w:val="00A02265"/>
    <w:rsid w:val="00A034F9"/>
    <w:rsid w:val="00A04A32"/>
    <w:rsid w:val="00A05100"/>
    <w:rsid w:val="00A113FE"/>
    <w:rsid w:val="00A11720"/>
    <w:rsid w:val="00A13DAD"/>
    <w:rsid w:val="00A14BB8"/>
    <w:rsid w:val="00A15A0B"/>
    <w:rsid w:val="00A17FBA"/>
    <w:rsid w:val="00A20E0B"/>
    <w:rsid w:val="00A22CB3"/>
    <w:rsid w:val="00A237BF"/>
    <w:rsid w:val="00A23FF7"/>
    <w:rsid w:val="00A244B1"/>
    <w:rsid w:val="00A24581"/>
    <w:rsid w:val="00A250A1"/>
    <w:rsid w:val="00A30348"/>
    <w:rsid w:val="00A31316"/>
    <w:rsid w:val="00A319A0"/>
    <w:rsid w:val="00A31D0A"/>
    <w:rsid w:val="00A3270E"/>
    <w:rsid w:val="00A32C04"/>
    <w:rsid w:val="00A33F6B"/>
    <w:rsid w:val="00A3483E"/>
    <w:rsid w:val="00A35D28"/>
    <w:rsid w:val="00A37B9A"/>
    <w:rsid w:val="00A438EE"/>
    <w:rsid w:val="00A45B70"/>
    <w:rsid w:val="00A464C9"/>
    <w:rsid w:val="00A47341"/>
    <w:rsid w:val="00A51564"/>
    <w:rsid w:val="00A51BA0"/>
    <w:rsid w:val="00A5219C"/>
    <w:rsid w:val="00A54DB3"/>
    <w:rsid w:val="00A554A9"/>
    <w:rsid w:val="00A56345"/>
    <w:rsid w:val="00A6053E"/>
    <w:rsid w:val="00A60AC8"/>
    <w:rsid w:val="00A630EB"/>
    <w:rsid w:val="00A63FDF"/>
    <w:rsid w:val="00A6476A"/>
    <w:rsid w:val="00A64E24"/>
    <w:rsid w:val="00A6507F"/>
    <w:rsid w:val="00A65B24"/>
    <w:rsid w:val="00A67902"/>
    <w:rsid w:val="00A703D2"/>
    <w:rsid w:val="00A7084B"/>
    <w:rsid w:val="00A719EC"/>
    <w:rsid w:val="00A721A1"/>
    <w:rsid w:val="00A7230D"/>
    <w:rsid w:val="00A74590"/>
    <w:rsid w:val="00A75151"/>
    <w:rsid w:val="00A764D7"/>
    <w:rsid w:val="00A76BDC"/>
    <w:rsid w:val="00A803E0"/>
    <w:rsid w:val="00A812F5"/>
    <w:rsid w:val="00A829A0"/>
    <w:rsid w:val="00A85494"/>
    <w:rsid w:val="00A860B5"/>
    <w:rsid w:val="00A8652B"/>
    <w:rsid w:val="00A90C53"/>
    <w:rsid w:val="00A926D4"/>
    <w:rsid w:val="00A92E71"/>
    <w:rsid w:val="00A94382"/>
    <w:rsid w:val="00A95279"/>
    <w:rsid w:val="00A9573A"/>
    <w:rsid w:val="00A9649E"/>
    <w:rsid w:val="00A964A8"/>
    <w:rsid w:val="00A96FAF"/>
    <w:rsid w:val="00A97504"/>
    <w:rsid w:val="00AA0631"/>
    <w:rsid w:val="00AA1D3D"/>
    <w:rsid w:val="00AA1E41"/>
    <w:rsid w:val="00AA2314"/>
    <w:rsid w:val="00AA2B27"/>
    <w:rsid w:val="00AA3330"/>
    <w:rsid w:val="00AA41BC"/>
    <w:rsid w:val="00AA4588"/>
    <w:rsid w:val="00AA59E9"/>
    <w:rsid w:val="00AA6588"/>
    <w:rsid w:val="00AA7EA3"/>
    <w:rsid w:val="00AB1E57"/>
    <w:rsid w:val="00AB2B7D"/>
    <w:rsid w:val="00AB431E"/>
    <w:rsid w:val="00AB4426"/>
    <w:rsid w:val="00AB69D6"/>
    <w:rsid w:val="00AB6A74"/>
    <w:rsid w:val="00AB6EF4"/>
    <w:rsid w:val="00AB6F89"/>
    <w:rsid w:val="00AC1050"/>
    <w:rsid w:val="00AC1213"/>
    <w:rsid w:val="00AC1AAE"/>
    <w:rsid w:val="00AC36DC"/>
    <w:rsid w:val="00AC4588"/>
    <w:rsid w:val="00AC4A56"/>
    <w:rsid w:val="00AC4E54"/>
    <w:rsid w:val="00AC4E88"/>
    <w:rsid w:val="00AC512A"/>
    <w:rsid w:val="00AC5487"/>
    <w:rsid w:val="00AC69C8"/>
    <w:rsid w:val="00AC6E3A"/>
    <w:rsid w:val="00AC7DEC"/>
    <w:rsid w:val="00AD0407"/>
    <w:rsid w:val="00AD1A75"/>
    <w:rsid w:val="00AD1C4F"/>
    <w:rsid w:val="00AD50E7"/>
    <w:rsid w:val="00AD51C2"/>
    <w:rsid w:val="00AD54F5"/>
    <w:rsid w:val="00AD68AF"/>
    <w:rsid w:val="00AD72E0"/>
    <w:rsid w:val="00AD7537"/>
    <w:rsid w:val="00AD78B0"/>
    <w:rsid w:val="00AE034F"/>
    <w:rsid w:val="00AE1484"/>
    <w:rsid w:val="00AE1A20"/>
    <w:rsid w:val="00AE276D"/>
    <w:rsid w:val="00AE2D27"/>
    <w:rsid w:val="00AE35C9"/>
    <w:rsid w:val="00AE5778"/>
    <w:rsid w:val="00AE66E2"/>
    <w:rsid w:val="00AF4A67"/>
    <w:rsid w:val="00AF4D83"/>
    <w:rsid w:val="00B00932"/>
    <w:rsid w:val="00B00FDF"/>
    <w:rsid w:val="00B04FC1"/>
    <w:rsid w:val="00B0602C"/>
    <w:rsid w:val="00B07BF1"/>
    <w:rsid w:val="00B10B7E"/>
    <w:rsid w:val="00B10D19"/>
    <w:rsid w:val="00B117FE"/>
    <w:rsid w:val="00B12106"/>
    <w:rsid w:val="00B124FE"/>
    <w:rsid w:val="00B129A3"/>
    <w:rsid w:val="00B1312A"/>
    <w:rsid w:val="00B1634F"/>
    <w:rsid w:val="00B16486"/>
    <w:rsid w:val="00B17341"/>
    <w:rsid w:val="00B17605"/>
    <w:rsid w:val="00B20A9D"/>
    <w:rsid w:val="00B20EB4"/>
    <w:rsid w:val="00B31652"/>
    <w:rsid w:val="00B337BF"/>
    <w:rsid w:val="00B33AD0"/>
    <w:rsid w:val="00B33C8D"/>
    <w:rsid w:val="00B33E15"/>
    <w:rsid w:val="00B33FD5"/>
    <w:rsid w:val="00B3448D"/>
    <w:rsid w:val="00B36202"/>
    <w:rsid w:val="00B3682B"/>
    <w:rsid w:val="00B3741C"/>
    <w:rsid w:val="00B37F8D"/>
    <w:rsid w:val="00B402FD"/>
    <w:rsid w:val="00B4050E"/>
    <w:rsid w:val="00B42D45"/>
    <w:rsid w:val="00B444EA"/>
    <w:rsid w:val="00B45FFE"/>
    <w:rsid w:val="00B503FC"/>
    <w:rsid w:val="00B507AC"/>
    <w:rsid w:val="00B51793"/>
    <w:rsid w:val="00B524B0"/>
    <w:rsid w:val="00B529B7"/>
    <w:rsid w:val="00B53196"/>
    <w:rsid w:val="00B5349C"/>
    <w:rsid w:val="00B54B47"/>
    <w:rsid w:val="00B574E1"/>
    <w:rsid w:val="00B60F3E"/>
    <w:rsid w:val="00B62F5A"/>
    <w:rsid w:val="00B64AC8"/>
    <w:rsid w:val="00B654D1"/>
    <w:rsid w:val="00B654FB"/>
    <w:rsid w:val="00B659B7"/>
    <w:rsid w:val="00B66896"/>
    <w:rsid w:val="00B67581"/>
    <w:rsid w:val="00B67AAE"/>
    <w:rsid w:val="00B717A4"/>
    <w:rsid w:val="00B7219F"/>
    <w:rsid w:val="00B72DDA"/>
    <w:rsid w:val="00B73C3A"/>
    <w:rsid w:val="00B74B54"/>
    <w:rsid w:val="00B75C64"/>
    <w:rsid w:val="00B760B9"/>
    <w:rsid w:val="00B76C65"/>
    <w:rsid w:val="00B815ED"/>
    <w:rsid w:val="00B82514"/>
    <w:rsid w:val="00B827A4"/>
    <w:rsid w:val="00B8345D"/>
    <w:rsid w:val="00B85010"/>
    <w:rsid w:val="00B87715"/>
    <w:rsid w:val="00B90077"/>
    <w:rsid w:val="00B90172"/>
    <w:rsid w:val="00B95158"/>
    <w:rsid w:val="00B95E13"/>
    <w:rsid w:val="00B9694F"/>
    <w:rsid w:val="00B97348"/>
    <w:rsid w:val="00BA0A9E"/>
    <w:rsid w:val="00BA20A5"/>
    <w:rsid w:val="00BA4D13"/>
    <w:rsid w:val="00BA538E"/>
    <w:rsid w:val="00BA6587"/>
    <w:rsid w:val="00BB0A1A"/>
    <w:rsid w:val="00BB0D3B"/>
    <w:rsid w:val="00BB2B79"/>
    <w:rsid w:val="00BB36B0"/>
    <w:rsid w:val="00BB3BC7"/>
    <w:rsid w:val="00BB5AC0"/>
    <w:rsid w:val="00BB6512"/>
    <w:rsid w:val="00BB748F"/>
    <w:rsid w:val="00BB76FD"/>
    <w:rsid w:val="00BC03AA"/>
    <w:rsid w:val="00BC3DD4"/>
    <w:rsid w:val="00BC3EB9"/>
    <w:rsid w:val="00BC4171"/>
    <w:rsid w:val="00BC44E7"/>
    <w:rsid w:val="00BC496C"/>
    <w:rsid w:val="00BC4AA0"/>
    <w:rsid w:val="00BC4D19"/>
    <w:rsid w:val="00BC577D"/>
    <w:rsid w:val="00BC5E89"/>
    <w:rsid w:val="00BC6B2C"/>
    <w:rsid w:val="00BD1A8A"/>
    <w:rsid w:val="00BD2BF5"/>
    <w:rsid w:val="00BD3120"/>
    <w:rsid w:val="00BD410C"/>
    <w:rsid w:val="00BD73BD"/>
    <w:rsid w:val="00BE31CD"/>
    <w:rsid w:val="00BE3549"/>
    <w:rsid w:val="00BE3D93"/>
    <w:rsid w:val="00BE6CE8"/>
    <w:rsid w:val="00BE7F65"/>
    <w:rsid w:val="00BF0130"/>
    <w:rsid w:val="00BF01D2"/>
    <w:rsid w:val="00BF08AA"/>
    <w:rsid w:val="00BF2B32"/>
    <w:rsid w:val="00BF44E6"/>
    <w:rsid w:val="00BF5B72"/>
    <w:rsid w:val="00BF751B"/>
    <w:rsid w:val="00C00B22"/>
    <w:rsid w:val="00C0208E"/>
    <w:rsid w:val="00C026BB"/>
    <w:rsid w:val="00C02FB8"/>
    <w:rsid w:val="00C04370"/>
    <w:rsid w:val="00C12D5C"/>
    <w:rsid w:val="00C13D49"/>
    <w:rsid w:val="00C13F45"/>
    <w:rsid w:val="00C15549"/>
    <w:rsid w:val="00C1565B"/>
    <w:rsid w:val="00C1643E"/>
    <w:rsid w:val="00C165CD"/>
    <w:rsid w:val="00C17BCA"/>
    <w:rsid w:val="00C17E02"/>
    <w:rsid w:val="00C20B44"/>
    <w:rsid w:val="00C20E08"/>
    <w:rsid w:val="00C20E82"/>
    <w:rsid w:val="00C20F08"/>
    <w:rsid w:val="00C214F9"/>
    <w:rsid w:val="00C21BD9"/>
    <w:rsid w:val="00C222C3"/>
    <w:rsid w:val="00C22B30"/>
    <w:rsid w:val="00C24A06"/>
    <w:rsid w:val="00C25EF5"/>
    <w:rsid w:val="00C30F29"/>
    <w:rsid w:val="00C312F1"/>
    <w:rsid w:val="00C32264"/>
    <w:rsid w:val="00C340E8"/>
    <w:rsid w:val="00C3670C"/>
    <w:rsid w:val="00C379E5"/>
    <w:rsid w:val="00C40D45"/>
    <w:rsid w:val="00C41DD8"/>
    <w:rsid w:val="00C42DA5"/>
    <w:rsid w:val="00C47B7C"/>
    <w:rsid w:val="00C51501"/>
    <w:rsid w:val="00C51905"/>
    <w:rsid w:val="00C520A7"/>
    <w:rsid w:val="00C52A19"/>
    <w:rsid w:val="00C53639"/>
    <w:rsid w:val="00C5688B"/>
    <w:rsid w:val="00C5712B"/>
    <w:rsid w:val="00C62484"/>
    <w:rsid w:val="00C62672"/>
    <w:rsid w:val="00C62E8F"/>
    <w:rsid w:val="00C63049"/>
    <w:rsid w:val="00C63CC9"/>
    <w:rsid w:val="00C65A5E"/>
    <w:rsid w:val="00C6655D"/>
    <w:rsid w:val="00C70A78"/>
    <w:rsid w:val="00C71600"/>
    <w:rsid w:val="00C73CC6"/>
    <w:rsid w:val="00C76571"/>
    <w:rsid w:val="00C77B6A"/>
    <w:rsid w:val="00C831DB"/>
    <w:rsid w:val="00C83E4A"/>
    <w:rsid w:val="00C8447E"/>
    <w:rsid w:val="00C84632"/>
    <w:rsid w:val="00C85639"/>
    <w:rsid w:val="00C90A29"/>
    <w:rsid w:val="00C90EE3"/>
    <w:rsid w:val="00C93B52"/>
    <w:rsid w:val="00C93BC7"/>
    <w:rsid w:val="00C9658B"/>
    <w:rsid w:val="00CA0A8F"/>
    <w:rsid w:val="00CA20A5"/>
    <w:rsid w:val="00CA27CC"/>
    <w:rsid w:val="00CA489A"/>
    <w:rsid w:val="00CA4A15"/>
    <w:rsid w:val="00CA4E01"/>
    <w:rsid w:val="00CA559F"/>
    <w:rsid w:val="00CA583C"/>
    <w:rsid w:val="00CA6A89"/>
    <w:rsid w:val="00CB1450"/>
    <w:rsid w:val="00CB20BB"/>
    <w:rsid w:val="00CB24AE"/>
    <w:rsid w:val="00CB3AB9"/>
    <w:rsid w:val="00CB6030"/>
    <w:rsid w:val="00CB6735"/>
    <w:rsid w:val="00CB6E22"/>
    <w:rsid w:val="00CC1854"/>
    <w:rsid w:val="00CC1DD8"/>
    <w:rsid w:val="00CC2027"/>
    <w:rsid w:val="00CC298C"/>
    <w:rsid w:val="00CC29F0"/>
    <w:rsid w:val="00CC2C9D"/>
    <w:rsid w:val="00CC3302"/>
    <w:rsid w:val="00CC36AE"/>
    <w:rsid w:val="00CC4B20"/>
    <w:rsid w:val="00CC4BF2"/>
    <w:rsid w:val="00CD23A5"/>
    <w:rsid w:val="00CD5E98"/>
    <w:rsid w:val="00CD7581"/>
    <w:rsid w:val="00CD7B20"/>
    <w:rsid w:val="00CE00C4"/>
    <w:rsid w:val="00CE0EC9"/>
    <w:rsid w:val="00CE4037"/>
    <w:rsid w:val="00CE6C55"/>
    <w:rsid w:val="00CE704F"/>
    <w:rsid w:val="00CF0B9D"/>
    <w:rsid w:val="00CF288D"/>
    <w:rsid w:val="00CF372C"/>
    <w:rsid w:val="00CF441E"/>
    <w:rsid w:val="00CF462A"/>
    <w:rsid w:val="00CF5CDA"/>
    <w:rsid w:val="00CF5F27"/>
    <w:rsid w:val="00CF66FD"/>
    <w:rsid w:val="00CF7052"/>
    <w:rsid w:val="00D029E1"/>
    <w:rsid w:val="00D05AA2"/>
    <w:rsid w:val="00D06549"/>
    <w:rsid w:val="00D069B4"/>
    <w:rsid w:val="00D06BE4"/>
    <w:rsid w:val="00D07267"/>
    <w:rsid w:val="00D10672"/>
    <w:rsid w:val="00D10A20"/>
    <w:rsid w:val="00D110FD"/>
    <w:rsid w:val="00D11D34"/>
    <w:rsid w:val="00D1212A"/>
    <w:rsid w:val="00D12F8C"/>
    <w:rsid w:val="00D143B0"/>
    <w:rsid w:val="00D20958"/>
    <w:rsid w:val="00D20C17"/>
    <w:rsid w:val="00D26DAC"/>
    <w:rsid w:val="00D33803"/>
    <w:rsid w:val="00D3473C"/>
    <w:rsid w:val="00D348F3"/>
    <w:rsid w:val="00D40DE8"/>
    <w:rsid w:val="00D41020"/>
    <w:rsid w:val="00D41395"/>
    <w:rsid w:val="00D42616"/>
    <w:rsid w:val="00D44337"/>
    <w:rsid w:val="00D45206"/>
    <w:rsid w:val="00D4574F"/>
    <w:rsid w:val="00D45A30"/>
    <w:rsid w:val="00D47FC7"/>
    <w:rsid w:val="00D5000E"/>
    <w:rsid w:val="00D50482"/>
    <w:rsid w:val="00D51B28"/>
    <w:rsid w:val="00D53649"/>
    <w:rsid w:val="00D536E8"/>
    <w:rsid w:val="00D538B1"/>
    <w:rsid w:val="00D53E8B"/>
    <w:rsid w:val="00D547F8"/>
    <w:rsid w:val="00D54ECF"/>
    <w:rsid w:val="00D55E4D"/>
    <w:rsid w:val="00D57251"/>
    <w:rsid w:val="00D57A7C"/>
    <w:rsid w:val="00D6091F"/>
    <w:rsid w:val="00D6100C"/>
    <w:rsid w:val="00D61C2B"/>
    <w:rsid w:val="00D6257F"/>
    <w:rsid w:val="00D63E72"/>
    <w:rsid w:val="00D640AB"/>
    <w:rsid w:val="00D65293"/>
    <w:rsid w:val="00D65B52"/>
    <w:rsid w:val="00D6649E"/>
    <w:rsid w:val="00D67FC5"/>
    <w:rsid w:val="00D71625"/>
    <w:rsid w:val="00D7188A"/>
    <w:rsid w:val="00D74D49"/>
    <w:rsid w:val="00D75E15"/>
    <w:rsid w:val="00D76F76"/>
    <w:rsid w:val="00D77AE9"/>
    <w:rsid w:val="00D802D6"/>
    <w:rsid w:val="00D80DEE"/>
    <w:rsid w:val="00D83825"/>
    <w:rsid w:val="00D8414D"/>
    <w:rsid w:val="00D84A6A"/>
    <w:rsid w:val="00D861C5"/>
    <w:rsid w:val="00D86D10"/>
    <w:rsid w:val="00D87167"/>
    <w:rsid w:val="00D87EC4"/>
    <w:rsid w:val="00D90314"/>
    <w:rsid w:val="00D93B65"/>
    <w:rsid w:val="00D94439"/>
    <w:rsid w:val="00D94CF1"/>
    <w:rsid w:val="00D97671"/>
    <w:rsid w:val="00D976C1"/>
    <w:rsid w:val="00D97A19"/>
    <w:rsid w:val="00D97AB9"/>
    <w:rsid w:val="00DA0D79"/>
    <w:rsid w:val="00DA0FE9"/>
    <w:rsid w:val="00DA1B22"/>
    <w:rsid w:val="00DA1EF9"/>
    <w:rsid w:val="00DA271B"/>
    <w:rsid w:val="00DA77C3"/>
    <w:rsid w:val="00DB00C6"/>
    <w:rsid w:val="00DB070C"/>
    <w:rsid w:val="00DB1D6E"/>
    <w:rsid w:val="00DB2693"/>
    <w:rsid w:val="00DB26FF"/>
    <w:rsid w:val="00DB390E"/>
    <w:rsid w:val="00DB3E95"/>
    <w:rsid w:val="00DB4498"/>
    <w:rsid w:val="00DB5167"/>
    <w:rsid w:val="00DB7901"/>
    <w:rsid w:val="00DC09A9"/>
    <w:rsid w:val="00DC0F4D"/>
    <w:rsid w:val="00DC2229"/>
    <w:rsid w:val="00DC245D"/>
    <w:rsid w:val="00DC394F"/>
    <w:rsid w:val="00DC4451"/>
    <w:rsid w:val="00DC6870"/>
    <w:rsid w:val="00DD0528"/>
    <w:rsid w:val="00DD2427"/>
    <w:rsid w:val="00DD4729"/>
    <w:rsid w:val="00DD5289"/>
    <w:rsid w:val="00DD5C9E"/>
    <w:rsid w:val="00DD65EE"/>
    <w:rsid w:val="00DD6ACD"/>
    <w:rsid w:val="00DE0F40"/>
    <w:rsid w:val="00DE14F9"/>
    <w:rsid w:val="00DE3BBF"/>
    <w:rsid w:val="00DE53A6"/>
    <w:rsid w:val="00DE67A2"/>
    <w:rsid w:val="00DF10FE"/>
    <w:rsid w:val="00DF1E67"/>
    <w:rsid w:val="00DF297B"/>
    <w:rsid w:val="00DF2DAB"/>
    <w:rsid w:val="00DF2F85"/>
    <w:rsid w:val="00DF4A5A"/>
    <w:rsid w:val="00DF616B"/>
    <w:rsid w:val="00DF77BC"/>
    <w:rsid w:val="00E019D1"/>
    <w:rsid w:val="00E01BFC"/>
    <w:rsid w:val="00E01CAA"/>
    <w:rsid w:val="00E02267"/>
    <w:rsid w:val="00E06D86"/>
    <w:rsid w:val="00E06F92"/>
    <w:rsid w:val="00E11627"/>
    <w:rsid w:val="00E13F6F"/>
    <w:rsid w:val="00E1454F"/>
    <w:rsid w:val="00E14FA8"/>
    <w:rsid w:val="00E15135"/>
    <w:rsid w:val="00E15D4B"/>
    <w:rsid w:val="00E16108"/>
    <w:rsid w:val="00E16FF3"/>
    <w:rsid w:val="00E20D4E"/>
    <w:rsid w:val="00E21414"/>
    <w:rsid w:val="00E21789"/>
    <w:rsid w:val="00E21AF3"/>
    <w:rsid w:val="00E22C43"/>
    <w:rsid w:val="00E22DD5"/>
    <w:rsid w:val="00E2404F"/>
    <w:rsid w:val="00E24809"/>
    <w:rsid w:val="00E265D0"/>
    <w:rsid w:val="00E27B7A"/>
    <w:rsid w:val="00E3074B"/>
    <w:rsid w:val="00E31090"/>
    <w:rsid w:val="00E323AE"/>
    <w:rsid w:val="00E33898"/>
    <w:rsid w:val="00E34C86"/>
    <w:rsid w:val="00E34F7A"/>
    <w:rsid w:val="00E3647C"/>
    <w:rsid w:val="00E367EE"/>
    <w:rsid w:val="00E37CFD"/>
    <w:rsid w:val="00E402DC"/>
    <w:rsid w:val="00E42742"/>
    <w:rsid w:val="00E43295"/>
    <w:rsid w:val="00E43370"/>
    <w:rsid w:val="00E4439B"/>
    <w:rsid w:val="00E44BB9"/>
    <w:rsid w:val="00E4584F"/>
    <w:rsid w:val="00E47DE0"/>
    <w:rsid w:val="00E5046D"/>
    <w:rsid w:val="00E5193F"/>
    <w:rsid w:val="00E52BAB"/>
    <w:rsid w:val="00E5520C"/>
    <w:rsid w:val="00E5595E"/>
    <w:rsid w:val="00E55CAC"/>
    <w:rsid w:val="00E56F5B"/>
    <w:rsid w:val="00E56FB8"/>
    <w:rsid w:val="00E6033B"/>
    <w:rsid w:val="00E60B80"/>
    <w:rsid w:val="00E61043"/>
    <w:rsid w:val="00E61477"/>
    <w:rsid w:val="00E61C19"/>
    <w:rsid w:val="00E625C7"/>
    <w:rsid w:val="00E633F6"/>
    <w:rsid w:val="00E64C0E"/>
    <w:rsid w:val="00E67DBA"/>
    <w:rsid w:val="00E7108E"/>
    <w:rsid w:val="00E7207F"/>
    <w:rsid w:val="00E73E07"/>
    <w:rsid w:val="00E75004"/>
    <w:rsid w:val="00E75455"/>
    <w:rsid w:val="00E75DBB"/>
    <w:rsid w:val="00E763C6"/>
    <w:rsid w:val="00E8149C"/>
    <w:rsid w:val="00E81981"/>
    <w:rsid w:val="00E81A35"/>
    <w:rsid w:val="00E81DBF"/>
    <w:rsid w:val="00E82915"/>
    <w:rsid w:val="00E82A3C"/>
    <w:rsid w:val="00E83E0D"/>
    <w:rsid w:val="00E850FD"/>
    <w:rsid w:val="00E867D6"/>
    <w:rsid w:val="00E86A50"/>
    <w:rsid w:val="00E86EC7"/>
    <w:rsid w:val="00E91640"/>
    <w:rsid w:val="00E922A7"/>
    <w:rsid w:val="00E926FC"/>
    <w:rsid w:val="00E92DDF"/>
    <w:rsid w:val="00E93D4F"/>
    <w:rsid w:val="00E93E17"/>
    <w:rsid w:val="00E96158"/>
    <w:rsid w:val="00E96408"/>
    <w:rsid w:val="00E97F0C"/>
    <w:rsid w:val="00EA10C3"/>
    <w:rsid w:val="00EA1B0F"/>
    <w:rsid w:val="00EA3A5B"/>
    <w:rsid w:val="00EA4B08"/>
    <w:rsid w:val="00EA4F56"/>
    <w:rsid w:val="00EA5DF3"/>
    <w:rsid w:val="00EA6C3E"/>
    <w:rsid w:val="00EB0495"/>
    <w:rsid w:val="00EB092C"/>
    <w:rsid w:val="00EB3615"/>
    <w:rsid w:val="00EB52AD"/>
    <w:rsid w:val="00EB72AA"/>
    <w:rsid w:val="00EC29CD"/>
    <w:rsid w:val="00EC4448"/>
    <w:rsid w:val="00EC68D5"/>
    <w:rsid w:val="00EC76BE"/>
    <w:rsid w:val="00ED0781"/>
    <w:rsid w:val="00ED078E"/>
    <w:rsid w:val="00ED0AF0"/>
    <w:rsid w:val="00ED1826"/>
    <w:rsid w:val="00ED182D"/>
    <w:rsid w:val="00ED3BA6"/>
    <w:rsid w:val="00ED5443"/>
    <w:rsid w:val="00ED66E4"/>
    <w:rsid w:val="00ED7679"/>
    <w:rsid w:val="00EE1711"/>
    <w:rsid w:val="00EE20A7"/>
    <w:rsid w:val="00EE2BFE"/>
    <w:rsid w:val="00EE32CD"/>
    <w:rsid w:val="00EE4A27"/>
    <w:rsid w:val="00EE649B"/>
    <w:rsid w:val="00EE65F4"/>
    <w:rsid w:val="00EF0A2F"/>
    <w:rsid w:val="00EF0C86"/>
    <w:rsid w:val="00EF2ECF"/>
    <w:rsid w:val="00EF5358"/>
    <w:rsid w:val="00EF552E"/>
    <w:rsid w:val="00EF6DC0"/>
    <w:rsid w:val="00EF7894"/>
    <w:rsid w:val="00EF7F7F"/>
    <w:rsid w:val="00F00C90"/>
    <w:rsid w:val="00F012AB"/>
    <w:rsid w:val="00F040BF"/>
    <w:rsid w:val="00F040C3"/>
    <w:rsid w:val="00F066D6"/>
    <w:rsid w:val="00F06901"/>
    <w:rsid w:val="00F13517"/>
    <w:rsid w:val="00F1737F"/>
    <w:rsid w:val="00F23894"/>
    <w:rsid w:val="00F23A54"/>
    <w:rsid w:val="00F2725F"/>
    <w:rsid w:val="00F300B5"/>
    <w:rsid w:val="00F3047D"/>
    <w:rsid w:val="00F30706"/>
    <w:rsid w:val="00F30D38"/>
    <w:rsid w:val="00F3117E"/>
    <w:rsid w:val="00F3137D"/>
    <w:rsid w:val="00F320FF"/>
    <w:rsid w:val="00F32900"/>
    <w:rsid w:val="00F33490"/>
    <w:rsid w:val="00F3479D"/>
    <w:rsid w:val="00F34DD0"/>
    <w:rsid w:val="00F3530F"/>
    <w:rsid w:val="00F35794"/>
    <w:rsid w:val="00F358AF"/>
    <w:rsid w:val="00F35E04"/>
    <w:rsid w:val="00F3636B"/>
    <w:rsid w:val="00F36F2E"/>
    <w:rsid w:val="00F379D4"/>
    <w:rsid w:val="00F37A99"/>
    <w:rsid w:val="00F406EF"/>
    <w:rsid w:val="00F40E45"/>
    <w:rsid w:val="00F43F69"/>
    <w:rsid w:val="00F44188"/>
    <w:rsid w:val="00F4480A"/>
    <w:rsid w:val="00F44A66"/>
    <w:rsid w:val="00F44D4A"/>
    <w:rsid w:val="00F45126"/>
    <w:rsid w:val="00F45E6F"/>
    <w:rsid w:val="00F47D98"/>
    <w:rsid w:val="00F51088"/>
    <w:rsid w:val="00F524C4"/>
    <w:rsid w:val="00F534E9"/>
    <w:rsid w:val="00F5392F"/>
    <w:rsid w:val="00F53930"/>
    <w:rsid w:val="00F53A5D"/>
    <w:rsid w:val="00F551F3"/>
    <w:rsid w:val="00F560A7"/>
    <w:rsid w:val="00F56C0E"/>
    <w:rsid w:val="00F56EEF"/>
    <w:rsid w:val="00F5776C"/>
    <w:rsid w:val="00F60C2E"/>
    <w:rsid w:val="00F62C65"/>
    <w:rsid w:val="00F63213"/>
    <w:rsid w:val="00F63932"/>
    <w:rsid w:val="00F63D7C"/>
    <w:rsid w:val="00F6458C"/>
    <w:rsid w:val="00F65FFE"/>
    <w:rsid w:val="00F66C41"/>
    <w:rsid w:val="00F6703A"/>
    <w:rsid w:val="00F67D0A"/>
    <w:rsid w:val="00F72BB0"/>
    <w:rsid w:val="00F72C5A"/>
    <w:rsid w:val="00F737EF"/>
    <w:rsid w:val="00F76178"/>
    <w:rsid w:val="00F76509"/>
    <w:rsid w:val="00F81336"/>
    <w:rsid w:val="00F8191C"/>
    <w:rsid w:val="00F81A7C"/>
    <w:rsid w:val="00F81E9F"/>
    <w:rsid w:val="00F821DF"/>
    <w:rsid w:val="00F8268F"/>
    <w:rsid w:val="00F83B04"/>
    <w:rsid w:val="00F843B1"/>
    <w:rsid w:val="00F865B3"/>
    <w:rsid w:val="00F86965"/>
    <w:rsid w:val="00F87CF4"/>
    <w:rsid w:val="00F9005C"/>
    <w:rsid w:val="00F95A30"/>
    <w:rsid w:val="00F9694E"/>
    <w:rsid w:val="00F97250"/>
    <w:rsid w:val="00F97BBC"/>
    <w:rsid w:val="00FA0479"/>
    <w:rsid w:val="00FA2D4A"/>
    <w:rsid w:val="00FA3844"/>
    <w:rsid w:val="00FA4CCC"/>
    <w:rsid w:val="00FA50CD"/>
    <w:rsid w:val="00FA698A"/>
    <w:rsid w:val="00FA7138"/>
    <w:rsid w:val="00FB0F38"/>
    <w:rsid w:val="00FB4490"/>
    <w:rsid w:val="00FB4883"/>
    <w:rsid w:val="00FB4884"/>
    <w:rsid w:val="00FB548E"/>
    <w:rsid w:val="00FB5A67"/>
    <w:rsid w:val="00FB671B"/>
    <w:rsid w:val="00FC1166"/>
    <w:rsid w:val="00FC2058"/>
    <w:rsid w:val="00FC59CD"/>
    <w:rsid w:val="00FC6980"/>
    <w:rsid w:val="00FC75D1"/>
    <w:rsid w:val="00FC783E"/>
    <w:rsid w:val="00FD0575"/>
    <w:rsid w:val="00FD2062"/>
    <w:rsid w:val="00FD3255"/>
    <w:rsid w:val="00FD4D6D"/>
    <w:rsid w:val="00FD5804"/>
    <w:rsid w:val="00FD5952"/>
    <w:rsid w:val="00FD65A4"/>
    <w:rsid w:val="00FD696F"/>
    <w:rsid w:val="00FD7C85"/>
    <w:rsid w:val="00FE0084"/>
    <w:rsid w:val="00FE00D3"/>
    <w:rsid w:val="00FE0802"/>
    <w:rsid w:val="00FE0901"/>
    <w:rsid w:val="00FE10C5"/>
    <w:rsid w:val="00FE1312"/>
    <w:rsid w:val="00FE4132"/>
    <w:rsid w:val="00FE4812"/>
    <w:rsid w:val="00FE7ADA"/>
    <w:rsid w:val="00FE7E2E"/>
    <w:rsid w:val="00FF1846"/>
    <w:rsid w:val="00FF26FE"/>
    <w:rsid w:val="00FF2F0D"/>
    <w:rsid w:val="00FF3025"/>
    <w:rsid w:val="00FF4398"/>
    <w:rsid w:val="00FF5613"/>
    <w:rsid w:val="00FF60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0449"/>
    <o:shapelayout v:ext="edit">
      <o:idmap v:ext="edit" data="1"/>
    </o:shapelayout>
  </w:shapeDefaults>
  <w:decimalSymbol w:val=","/>
  <w:listSeparator w:val=";"/>
  <w14:docId w14:val="06263BF3"/>
  <w15:docId w15:val="{C090D0D5-6CA0-43A5-94DD-F1A764C3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8" w:qFormat="1"/>
    <w:lsdException w:name="heading 2" w:locked="1" w:uiPriority="9" w:qFormat="1"/>
    <w:lsdException w:name="heading 3" w:locked="1" w:uiPriority="9" w:qFormat="1"/>
    <w:lsdException w:name="heading 4" w:locked="1" w:uiPriority="9" w:qFormat="1"/>
    <w:lsdException w:name="heading 5" w:locked="1" w:uiPriority="9"/>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B471F"/>
    <w:pPr>
      <w:spacing w:line="276" w:lineRule="auto"/>
    </w:pPr>
    <w:rPr>
      <w:rFonts w:ascii="Verdana" w:hAnsi="Verdana" w:cs="Times New Roman"/>
      <w:sz w:val="18"/>
      <w:szCs w:val="24"/>
    </w:rPr>
  </w:style>
  <w:style w:type="paragraph" w:styleId="Kop1">
    <w:name w:val="heading 1"/>
    <w:basedOn w:val="GenummerdHoofdstuk"/>
    <w:next w:val="Kop2"/>
    <w:link w:val="Kop1Char"/>
    <w:uiPriority w:val="8"/>
    <w:qFormat/>
    <w:rsid w:val="00615CCF"/>
    <w:pPr>
      <w:spacing w:after="240"/>
      <w:outlineLvl w:val="0"/>
    </w:pPr>
  </w:style>
  <w:style w:type="paragraph" w:styleId="Kop2">
    <w:name w:val="heading 2"/>
    <w:basedOn w:val="Paragraaf"/>
    <w:next w:val="Kop3"/>
    <w:link w:val="Kop2Char"/>
    <w:uiPriority w:val="9"/>
    <w:qFormat/>
    <w:rsid w:val="00615CCF"/>
    <w:pPr>
      <w:spacing w:line="240" w:lineRule="auto"/>
      <w:outlineLvl w:val="1"/>
    </w:pPr>
  </w:style>
  <w:style w:type="paragraph" w:styleId="Kop3">
    <w:name w:val="heading 3"/>
    <w:basedOn w:val="Subparagraaf"/>
    <w:next w:val="Kop4"/>
    <w:link w:val="Kop3Char"/>
    <w:uiPriority w:val="9"/>
    <w:qFormat/>
    <w:rsid w:val="00615CCF"/>
    <w:pPr>
      <w:spacing w:line="240" w:lineRule="auto"/>
      <w:outlineLvl w:val="2"/>
    </w:pPr>
  </w:style>
  <w:style w:type="paragraph" w:styleId="Kop4">
    <w:name w:val="heading 4"/>
    <w:basedOn w:val="Subparagraaf"/>
    <w:link w:val="Kop4Char"/>
    <w:uiPriority w:val="9"/>
    <w:qFormat/>
    <w:locked/>
    <w:rsid w:val="00767D90"/>
    <w:pPr>
      <w:numPr>
        <w:ilvl w:val="3"/>
      </w:numPr>
      <w:tabs>
        <w:tab w:val="clear" w:pos="227"/>
        <w:tab w:val="clear" w:pos="454"/>
        <w:tab w:val="clear" w:pos="680"/>
      </w:tabs>
      <w:spacing w:line="240" w:lineRule="auto"/>
      <w:outlineLvl w:val="3"/>
    </w:pPr>
    <w:rPr>
      <w:szCs w:val="18"/>
    </w:rPr>
  </w:style>
  <w:style w:type="paragraph" w:styleId="Kop5">
    <w:name w:val="heading 5"/>
    <w:aliases w:val="Kop 5: Bijlage Kop,Level 3 - i"/>
    <w:basedOn w:val="Standaard"/>
    <w:next w:val="Standaard"/>
    <w:link w:val="Kop5Char"/>
    <w:uiPriority w:val="9"/>
    <w:locked/>
    <w:rsid w:val="00BF751B"/>
    <w:pPr>
      <w:numPr>
        <w:ilvl w:val="4"/>
        <w:numId w:val="14"/>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8"/>
    <w:locked/>
    <w:rsid w:val="00615CCF"/>
    <w:rPr>
      <w:rFonts w:ascii="Verdana" w:hAnsi="Verdana" w:cs="Times New Roman"/>
      <w:sz w:val="24"/>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link w:val="Kop3"/>
    <w:uiPriority w:val="9"/>
    <w:locked/>
    <w:rsid w:val="00615CCF"/>
    <w:rPr>
      <w:rFonts w:ascii="Verdana" w:hAnsi="Verdana" w:cs="Times New Roman"/>
      <w:i/>
      <w:sz w:val="18"/>
    </w:rPr>
  </w:style>
  <w:style w:type="character" w:customStyle="1" w:styleId="Kop4Char">
    <w:name w:val="Kop 4 Char"/>
    <w:link w:val="Kop4"/>
    <w:uiPriority w:val="9"/>
    <w:locked/>
    <w:rsid w:val="00767D90"/>
    <w:rPr>
      <w:rFonts w:ascii="Verdana" w:hAnsi="Verdana" w:cs="Times New Roman"/>
      <w:i/>
      <w:sz w:val="18"/>
      <w:szCs w:val="18"/>
    </w:rPr>
  </w:style>
  <w:style w:type="character" w:customStyle="1" w:styleId="Kop5Char">
    <w:name w:val="Kop 5 Char"/>
    <w:aliases w:val="Kop 5: Bijlage Kop Char,Level 3 - i Char"/>
    <w:link w:val="Kop5"/>
    <w:uiPriority w:val="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link w:val="Kop2"/>
    <w:uiPriority w:val="9"/>
    <w:locked/>
    <w:rsid w:val="00615CCF"/>
    <w:rPr>
      <w:rFonts w:ascii="Verdana" w:hAnsi="Verdana" w:cs="Times New Roman"/>
      <w:b/>
      <w:sz w:val="18"/>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11"/>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11"/>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uiPriority w:val="99"/>
    <w:rsid w:val="00BF751B"/>
    <w:pPr>
      <w:tabs>
        <w:tab w:val="center" w:pos="4536"/>
        <w:tab w:val="right" w:pos="9072"/>
      </w:tabs>
    </w:pPr>
  </w:style>
  <w:style w:type="character" w:customStyle="1" w:styleId="KoptekstChar">
    <w:name w:val="Koptekst Char"/>
    <w:aliases w:val="--don't use Char"/>
    <w:link w:val="Koptekst"/>
    <w:uiPriority w:val="99"/>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5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4"/>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24"/>
      </w:numPr>
      <w:spacing w:before="240"/>
    </w:pPr>
    <w:rPr>
      <w:b/>
    </w:rPr>
  </w:style>
  <w:style w:type="paragraph" w:customStyle="1" w:styleId="Subparagraaf">
    <w:name w:val="Subparagraaf"/>
    <w:basedOn w:val="broodtekst"/>
    <w:next w:val="broodtekst"/>
    <w:link w:val="SubparagraafChar"/>
    <w:rsid w:val="00BF751B"/>
    <w:pPr>
      <w:numPr>
        <w:ilvl w:val="2"/>
        <w:numId w:val="24"/>
      </w:numPr>
      <w:spacing w:before="240"/>
    </w:pPr>
    <w:rPr>
      <w:i/>
    </w:rPr>
  </w:style>
  <w:style w:type="character" w:styleId="Zwaar">
    <w:name w:val="Strong"/>
    <w:uiPriority w:val="22"/>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33"/>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qFormat/>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uiPriority w:val="99"/>
    <w:semiHidden/>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4"/>
      </w:numPr>
      <w:spacing w:before="240"/>
    </w:pPr>
    <w:rPr>
      <w:b/>
    </w:rPr>
  </w:style>
  <w:style w:type="paragraph" w:customStyle="1" w:styleId="BijlageKop3">
    <w:name w:val="BijlageKop3"/>
    <w:basedOn w:val="broodtekst"/>
    <w:next w:val="broodtekst"/>
    <w:uiPriority w:val="99"/>
    <w:rsid w:val="00BF751B"/>
    <w:pPr>
      <w:numPr>
        <w:ilvl w:val="2"/>
        <w:numId w:val="14"/>
      </w:numPr>
      <w:spacing w:before="240"/>
    </w:pPr>
    <w:rPr>
      <w:i/>
    </w:rPr>
  </w:style>
  <w:style w:type="paragraph" w:customStyle="1" w:styleId="BijlagenGenummerd">
    <w:name w:val="BijlagenGenummerd"/>
    <w:basedOn w:val="broodtekst"/>
    <w:next w:val="broodtekst"/>
    <w:uiPriority w:val="99"/>
    <w:rsid w:val="00BF751B"/>
    <w:pPr>
      <w:numPr>
        <w:numId w:val="13"/>
      </w:numPr>
      <w:spacing w:before="240"/>
    </w:pPr>
    <w:rPr>
      <w:b/>
    </w:rPr>
  </w:style>
  <w:style w:type="paragraph" w:customStyle="1" w:styleId="KopBijlage">
    <w:name w:val="KopBijlage"/>
    <w:next w:val="broodtekst"/>
    <w:link w:val="KopBijlageChar"/>
    <w:uiPriority w:val="99"/>
    <w:rsid w:val="00BF751B"/>
    <w:pPr>
      <w:pageBreakBefore/>
      <w:numPr>
        <w:numId w:val="21"/>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uiPriority w:val="99"/>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rsid w:val="00841BE8"/>
    <w:rPr>
      <w:rFonts w:ascii="V&amp;W Syntax (Adobe)" w:hAnsi="V&amp;W Syntax (Adobe)"/>
      <w:b/>
      <w:i/>
      <w:vanish/>
      <w:color w:val="3366FF"/>
      <w:sz w:val="16"/>
    </w:rPr>
  </w:style>
  <w:style w:type="paragraph" w:styleId="Tekstopmerking">
    <w:name w:val="annotation text"/>
    <w:basedOn w:val="Standaard"/>
    <w:link w:val="TekstopmerkingChar"/>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broodtekst"/>
    <w:qFormat/>
    <w:rsid w:val="005760CB"/>
    <w:pPr>
      <w:numPr>
        <w:numId w:val="27"/>
      </w:numPr>
      <w:tabs>
        <w:tab w:val="clear" w:pos="454"/>
        <w:tab w:val="clear" w:pos="680"/>
        <w:tab w:val="left" w:pos="567"/>
      </w:tabs>
      <w:spacing w:line="240" w:lineRule="auto"/>
      <w:ind w:left="567" w:hanging="283"/>
    </w:pPr>
  </w:style>
  <w:style w:type="paragraph" w:styleId="Documentstructuur">
    <w:name w:val="Document Map"/>
    <w:basedOn w:val="Standaard"/>
    <w:link w:val="DocumentstructuurChar"/>
    <w:uiPriority w:val="99"/>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0"/>
      </w:numPr>
    </w:pPr>
  </w:style>
  <w:style w:type="numbering" w:styleId="1ai">
    <w:name w:val="Outline List 1"/>
    <w:basedOn w:val="Geenlijst"/>
    <w:uiPriority w:val="99"/>
    <w:semiHidden/>
    <w:unhideWhenUsed/>
    <w:locked/>
    <w:rsid w:val="00EF7DF9"/>
    <w:pPr>
      <w:numPr>
        <w:numId w:val="19"/>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8"/>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2"/>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3"/>
      </w:numPr>
    </w:pPr>
  </w:style>
  <w:style w:type="paragraph" w:styleId="Titel0">
    <w:name w:val="Title"/>
    <w:basedOn w:val="Standaard"/>
    <w:next w:val="Standaard"/>
    <w:link w:val="TitelChar"/>
    <w:uiPriority w:val="10"/>
    <w:locked/>
    <w:rsid w:val="00430610"/>
    <w:pPr>
      <w:pBdr>
        <w:bottom w:val="single" w:sz="8" w:space="4" w:color="4F81BD"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0"/>
    <w:uiPriority w:val="10"/>
    <w:rsid w:val="00430610"/>
    <w:rPr>
      <w:rFonts w:ascii="Verdana" w:eastAsiaTheme="majorEastAsia" w:hAnsi="Verdana" w:cstheme="majorBidi"/>
      <w:spacing w:val="5"/>
      <w:kern w:val="28"/>
      <w:sz w:val="52"/>
      <w:szCs w:val="52"/>
    </w:rPr>
  </w:style>
  <w:style w:type="numbering" w:customStyle="1" w:styleId="Stijl2">
    <w:name w:val="Stijl2"/>
    <w:uiPriority w:val="99"/>
    <w:rsid w:val="00430610"/>
    <w:pPr>
      <w:numPr>
        <w:numId w:val="25"/>
      </w:numPr>
    </w:pPr>
  </w:style>
  <w:style w:type="paragraph" w:customStyle="1" w:styleId="Lijstmetopsommingstekens">
    <w:name w:val="Lijst met opsommingstekens"/>
    <w:basedOn w:val="Lijstalinea"/>
    <w:link w:val="LijstmetopsommingstekensChar"/>
    <w:uiPriority w:val="10"/>
    <w:rsid w:val="00430610"/>
    <w:pPr>
      <w:numPr>
        <w:numId w:val="26"/>
      </w:numPr>
      <w:contextualSpacing w:val="0"/>
    </w:pPr>
  </w:style>
  <w:style w:type="character" w:customStyle="1" w:styleId="LijstmetopsommingstekensChar">
    <w:name w:val="Lijst met opsommingstekens Char"/>
    <w:basedOn w:val="LijstalineaChar"/>
    <w:link w:val="Lijstmetopsommingstekens"/>
    <w:uiPriority w:val="10"/>
    <w:rsid w:val="00430610"/>
    <w:rPr>
      <w:rFonts w:ascii="Verdana" w:hAnsi="Verdana" w:cs="Times New Roman"/>
      <w:sz w:val="18"/>
      <w:szCs w:val="24"/>
    </w:rPr>
  </w:style>
  <w:style w:type="table" w:styleId="Lichtearcering">
    <w:name w:val="Light Shading"/>
    <w:basedOn w:val="Standaardtabel"/>
    <w:uiPriority w:val="60"/>
    <w:rsid w:val="00430610"/>
    <w:rPr>
      <w:rFonts w:asciiTheme="minorHAnsi" w:eastAsiaTheme="minorHAnsi" w:hAnsiTheme="minorHAnsi" w:cstheme="minorBidi"/>
      <w:color w:val="000000" w:themeColor="text1" w:themeShade="BF"/>
      <w:sz w:val="18"/>
      <w:szCs w:val="18"/>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30610"/>
    <w:rPr>
      <w:rFonts w:asciiTheme="minorHAnsi" w:eastAsiaTheme="minorHAnsi" w:hAnsiTheme="minorHAnsi" w:cstheme="minorBidi"/>
      <w:color w:val="365F91" w:themeColor="accent1" w:themeShade="BF"/>
      <w:sz w:val="18"/>
      <w:szCs w:val="18"/>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3">
    <w:name w:val="Light Shading Accent 3"/>
    <w:basedOn w:val="Standaardtabel"/>
    <w:uiPriority w:val="60"/>
    <w:rsid w:val="00430610"/>
    <w:rPr>
      <w:rFonts w:asciiTheme="minorHAnsi" w:eastAsiaTheme="minorHAnsi" w:hAnsiTheme="minorHAnsi" w:cstheme="minorBidi"/>
      <w:color w:val="76923C" w:themeColor="accent3" w:themeShade="BF"/>
      <w:sz w:val="18"/>
      <w:szCs w:val="18"/>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Intensievebenadrukking">
    <w:name w:val="Intense Emphasis"/>
    <w:basedOn w:val="Standaardalinea-lettertype"/>
    <w:uiPriority w:val="21"/>
    <w:rsid w:val="00430610"/>
    <w:rPr>
      <w:b/>
      <w:bCs/>
      <w:i/>
      <w:iCs/>
      <w:color w:val="4F81BD" w:themeColor="accent1"/>
    </w:rPr>
  </w:style>
  <w:style w:type="character" w:styleId="Nadruk">
    <w:name w:val="Emphasis"/>
    <w:basedOn w:val="Standaardalinea-lettertype"/>
    <w:uiPriority w:val="20"/>
    <w:locked/>
    <w:rsid w:val="00430610"/>
    <w:rPr>
      <w:i/>
      <w:iCs/>
    </w:rPr>
  </w:style>
  <w:style w:type="character" w:styleId="Subtielebenadrukking">
    <w:name w:val="Subtle Emphasis"/>
    <w:basedOn w:val="Standaardalinea-lettertype"/>
    <w:uiPriority w:val="19"/>
    <w:rsid w:val="00430610"/>
    <w:rPr>
      <w:i/>
      <w:iCs/>
      <w:color w:val="808080" w:themeColor="text1" w:themeTint="7F"/>
    </w:rPr>
  </w:style>
  <w:style w:type="paragraph" w:styleId="Citaat">
    <w:name w:val="Quote"/>
    <w:basedOn w:val="Standaard"/>
    <w:next w:val="Standaard"/>
    <w:link w:val="CitaatChar"/>
    <w:uiPriority w:val="29"/>
    <w:rsid w:val="00430610"/>
    <w:rPr>
      <w:i/>
      <w:iCs/>
      <w:color w:val="000000" w:themeColor="text1"/>
    </w:rPr>
  </w:style>
  <w:style w:type="character" w:customStyle="1" w:styleId="CitaatChar">
    <w:name w:val="Citaat Char"/>
    <w:basedOn w:val="Standaardalinea-lettertype"/>
    <w:link w:val="Citaat"/>
    <w:uiPriority w:val="29"/>
    <w:rsid w:val="00430610"/>
    <w:rPr>
      <w:rFonts w:ascii="Verdana" w:hAnsi="Verdana" w:cs="Times New Roman"/>
      <w:i/>
      <w:iCs/>
      <w:color w:val="000000" w:themeColor="text1"/>
      <w:sz w:val="18"/>
      <w:szCs w:val="24"/>
    </w:rPr>
  </w:style>
  <w:style w:type="paragraph" w:styleId="Duidelijkcitaat">
    <w:name w:val="Intense Quote"/>
    <w:basedOn w:val="Standaard"/>
    <w:next w:val="Standaard"/>
    <w:link w:val="DuidelijkcitaatChar"/>
    <w:uiPriority w:val="30"/>
    <w:rsid w:val="00430610"/>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30610"/>
    <w:rPr>
      <w:rFonts w:ascii="Verdana" w:hAnsi="Verdana" w:cs="Times New Roman"/>
      <w:b/>
      <w:bCs/>
      <w:i/>
      <w:iCs/>
      <w:color w:val="4F81BD" w:themeColor="accent1"/>
      <w:sz w:val="18"/>
      <w:szCs w:val="24"/>
    </w:rPr>
  </w:style>
  <w:style w:type="character" w:styleId="Intensieveverwijzing">
    <w:name w:val="Intense Reference"/>
    <w:basedOn w:val="Standaardalinea-lettertype"/>
    <w:uiPriority w:val="32"/>
    <w:rsid w:val="00430610"/>
    <w:rPr>
      <w:b/>
      <w:bCs/>
      <w:smallCaps/>
      <w:color w:val="C0504D" w:themeColor="accent2"/>
      <w:spacing w:val="5"/>
      <w:u w:val="single"/>
    </w:rPr>
  </w:style>
  <w:style w:type="paragraph" w:styleId="Revisie">
    <w:name w:val="Revision"/>
    <w:hidden/>
    <w:uiPriority w:val="99"/>
    <w:semiHidden/>
    <w:rsid w:val="00430610"/>
    <w:rPr>
      <w:rFonts w:ascii="Verdana" w:hAnsi="Verdana" w:cs="Times New Roman"/>
      <w:sz w:val="18"/>
      <w:szCs w:val="24"/>
    </w:rPr>
  </w:style>
  <w:style w:type="character" w:styleId="Tekstvantijdelijkeaanduiding">
    <w:name w:val="Placeholder Text"/>
    <w:basedOn w:val="Standaardalinea-lettertype"/>
    <w:uiPriority w:val="99"/>
    <w:semiHidden/>
    <w:rsid w:val="00430610"/>
    <w:rPr>
      <w:color w:val="808080"/>
    </w:rPr>
  </w:style>
  <w:style w:type="paragraph" w:styleId="Kopvaninhoudsopgave">
    <w:name w:val="TOC Heading"/>
    <w:basedOn w:val="Kop1"/>
    <w:next w:val="Standaard"/>
    <w:uiPriority w:val="39"/>
    <w:semiHidden/>
    <w:unhideWhenUsed/>
    <w:qFormat/>
    <w:rsid w:val="00DC394F"/>
    <w:pPr>
      <w:keepNext/>
      <w:keepLines/>
      <w:pageBreakBefore w:val="0"/>
      <w:numPr>
        <w:numId w:val="0"/>
      </w:numPr>
      <w:tabs>
        <w:tab w:val="clear" w:pos="227"/>
        <w:tab w:val="clear" w:pos="454"/>
        <w:tab w:val="clear" w:pos="680"/>
      </w:tabs>
      <w:autoSpaceDE/>
      <w:autoSpaceDN/>
      <w:adjustRightInd/>
      <w:spacing w:before="480" w:after="0" w:line="276" w:lineRule="auto"/>
      <w:outlineLvl w:val="9"/>
    </w:pPr>
    <w:rPr>
      <w:rFonts w:asciiTheme="majorHAnsi" w:eastAsiaTheme="majorEastAsia" w:hAnsiTheme="majorHAnsi" w:cstheme="majorBidi"/>
      <w:b/>
      <w:bCs/>
      <w:color w:val="365F91" w:themeColor="accent1" w:themeShade="BF"/>
      <w:sz w:val="28"/>
      <w:szCs w:val="28"/>
    </w:rPr>
  </w:style>
  <w:style w:type="paragraph" w:customStyle="1" w:styleId="Bullet">
    <w:name w:val="Bullet"/>
    <w:basedOn w:val="Standaard"/>
    <w:link w:val="BulletChar"/>
    <w:autoRedefine/>
    <w:rsid w:val="00974492"/>
    <w:pPr>
      <w:widowControl w:val="0"/>
      <w:numPr>
        <w:numId w:val="28"/>
      </w:numPr>
      <w:spacing w:line="240" w:lineRule="auto"/>
      <w:ind w:left="357" w:hanging="357"/>
    </w:pPr>
    <w:rPr>
      <w:rFonts w:eastAsia="Times New Roman"/>
      <w:szCs w:val="20"/>
      <w:lang w:val="nl"/>
    </w:rPr>
  </w:style>
  <w:style w:type="character" w:customStyle="1" w:styleId="BulletChar">
    <w:name w:val="Bullet Char"/>
    <w:link w:val="Bullet"/>
    <w:rsid w:val="00974492"/>
    <w:rPr>
      <w:rFonts w:ascii="Verdana" w:eastAsia="Times New Roman" w:hAnsi="Verdana" w:cs="Times New Roman"/>
      <w:sz w:val="18"/>
      <w:lang w:val="nl"/>
    </w:rPr>
  </w:style>
  <w:style w:type="numbering" w:customStyle="1" w:styleId="Lijststijl1">
    <w:name w:val="Lijststijl1"/>
    <w:uiPriority w:val="99"/>
    <w:rsid w:val="00F72BB0"/>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71955">
      <w:bodyDiv w:val="1"/>
      <w:marLeft w:val="0"/>
      <w:marRight w:val="0"/>
      <w:marTop w:val="0"/>
      <w:marBottom w:val="0"/>
      <w:divBdr>
        <w:top w:val="none" w:sz="0" w:space="0" w:color="auto"/>
        <w:left w:val="none" w:sz="0" w:space="0" w:color="auto"/>
        <w:bottom w:val="none" w:sz="0" w:space="0" w:color="auto"/>
        <w:right w:val="none" w:sz="0" w:space="0" w:color="auto"/>
      </w:divBdr>
    </w:div>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257564681">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415594577">
      <w:bodyDiv w:val="1"/>
      <w:marLeft w:val="0"/>
      <w:marRight w:val="0"/>
      <w:marTop w:val="0"/>
      <w:marBottom w:val="0"/>
      <w:divBdr>
        <w:top w:val="none" w:sz="0" w:space="0" w:color="auto"/>
        <w:left w:val="none" w:sz="0" w:space="0" w:color="auto"/>
        <w:bottom w:val="none" w:sz="0" w:space="0" w:color="auto"/>
        <w:right w:val="none" w:sz="0" w:space="0" w:color="auto"/>
      </w:divBdr>
    </w:div>
    <w:div w:id="438188068">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933772">
      <w:bodyDiv w:val="1"/>
      <w:marLeft w:val="0"/>
      <w:marRight w:val="0"/>
      <w:marTop w:val="0"/>
      <w:marBottom w:val="0"/>
      <w:divBdr>
        <w:top w:val="none" w:sz="0" w:space="0" w:color="auto"/>
        <w:left w:val="none" w:sz="0" w:space="0" w:color="auto"/>
        <w:bottom w:val="none" w:sz="0" w:space="0" w:color="auto"/>
        <w:right w:val="none" w:sz="0" w:space="0" w:color="auto"/>
      </w:divBdr>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1032922615">
      <w:bodyDiv w:val="1"/>
      <w:marLeft w:val="0"/>
      <w:marRight w:val="0"/>
      <w:marTop w:val="0"/>
      <w:marBottom w:val="0"/>
      <w:divBdr>
        <w:top w:val="none" w:sz="0" w:space="0" w:color="auto"/>
        <w:left w:val="none" w:sz="0" w:space="0" w:color="auto"/>
        <w:bottom w:val="none" w:sz="0" w:space="0" w:color="auto"/>
        <w:right w:val="none" w:sz="0" w:space="0" w:color="auto"/>
      </w:divBdr>
    </w:div>
    <w:div w:id="1074159220">
      <w:bodyDiv w:val="1"/>
      <w:marLeft w:val="0"/>
      <w:marRight w:val="0"/>
      <w:marTop w:val="0"/>
      <w:marBottom w:val="0"/>
      <w:divBdr>
        <w:top w:val="none" w:sz="0" w:space="0" w:color="auto"/>
        <w:left w:val="none" w:sz="0" w:space="0" w:color="auto"/>
        <w:bottom w:val="none" w:sz="0" w:space="0" w:color="auto"/>
        <w:right w:val="none" w:sz="0" w:space="0" w:color="auto"/>
      </w:divBdr>
      <w:divsChild>
        <w:div w:id="158160443">
          <w:marLeft w:val="0"/>
          <w:marRight w:val="0"/>
          <w:marTop w:val="0"/>
          <w:marBottom w:val="0"/>
          <w:divBdr>
            <w:top w:val="none" w:sz="0" w:space="0" w:color="auto"/>
            <w:left w:val="none" w:sz="0" w:space="0" w:color="auto"/>
            <w:bottom w:val="none" w:sz="0" w:space="0" w:color="auto"/>
            <w:right w:val="none" w:sz="0" w:space="0" w:color="auto"/>
          </w:divBdr>
          <w:divsChild>
            <w:div w:id="1941445951">
              <w:marLeft w:val="0"/>
              <w:marRight w:val="0"/>
              <w:marTop w:val="0"/>
              <w:marBottom w:val="0"/>
              <w:divBdr>
                <w:top w:val="none" w:sz="0" w:space="0" w:color="auto"/>
                <w:left w:val="none" w:sz="0" w:space="0" w:color="auto"/>
                <w:bottom w:val="none" w:sz="0" w:space="0" w:color="auto"/>
                <w:right w:val="none" w:sz="0" w:space="0" w:color="auto"/>
              </w:divBdr>
              <w:divsChild>
                <w:div w:id="218371620">
                  <w:marLeft w:val="0"/>
                  <w:marRight w:val="0"/>
                  <w:marTop w:val="0"/>
                  <w:marBottom w:val="0"/>
                  <w:divBdr>
                    <w:top w:val="none" w:sz="0" w:space="0" w:color="auto"/>
                    <w:left w:val="none" w:sz="0" w:space="0" w:color="auto"/>
                    <w:bottom w:val="none" w:sz="0" w:space="0" w:color="auto"/>
                    <w:right w:val="none" w:sz="0" w:space="0" w:color="auto"/>
                  </w:divBdr>
                  <w:divsChild>
                    <w:div w:id="649480127">
                      <w:marLeft w:val="0"/>
                      <w:marRight w:val="0"/>
                      <w:marTop w:val="0"/>
                      <w:marBottom w:val="0"/>
                      <w:divBdr>
                        <w:top w:val="none" w:sz="0" w:space="0" w:color="auto"/>
                        <w:left w:val="none" w:sz="0" w:space="0" w:color="auto"/>
                        <w:bottom w:val="none" w:sz="0" w:space="0" w:color="auto"/>
                        <w:right w:val="none" w:sz="0" w:space="0" w:color="auto"/>
                      </w:divBdr>
                      <w:divsChild>
                        <w:div w:id="1390764834">
                          <w:marLeft w:val="0"/>
                          <w:marRight w:val="0"/>
                          <w:marTop w:val="750"/>
                          <w:marBottom w:val="0"/>
                          <w:divBdr>
                            <w:top w:val="none" w:sz="0" w:space="0" w:color="auto"/>
                            <w:left w:val="none" w:sz="0" w:space="0" w:color="auto"/>
                            <w:bottom w:val="none" w:sz="0" w:space="0" w:color="auto"/>
                            <w:right w:val="none" w:sz="0" w:space="0" w:color="auto"/>
                          </w:divBdr>
                          <w:divsChild>
                            <w:div w:id="163978090">
                              <w:marLeft w:val="0"/>
                              <w:marRight w:val="0"/>
                              <w:marTop w:val="0"/>
                              <w:marBottom w:val="0"/>
                              <w:divBdr>
                                <w:top w:val="none" w:sz="0" w:space="0" w:color="auto"/>
                                <w:left w:val="none" w:sz="0" w:space="0" w:color="auto"/>
                                <w:bottom w:val="none" w:sz="0" w:space="0" w:color="auto"/>
                                <w:right w:val="none" w:sz="0" w:space="0" w:color="auto"/>
                              </w:divBdr>
                              <w:divsChild>
                                <w:div w:id="12801861">
                                  <w:marLeft w:val="0"/>
                                  <w:marRight w:val="0"/>
                                  <w:marTop w:val="0"/>
                                  <w:marBottom w:val="0"/>
                                  <w:divBdr>
                                    <w:top w:val="none" w:sz="0" w:space="0" w:color="auto"/>
                                    <w:left w:val="none" w:sz="0" w:space="0" w:color="auto"/>
                                    <w:bottom w:val="none" w:sz="0" w:space="0" w:color="auto"/>
                                    <w:right w:val="none" w:sz="0" w:space="0" w:color="auto"/>
                                  </w:divBdr>
                                  <w:divsChild>
                                    <w:div w:id="1690982413">
                                      <w:marLeft w:val="0"/>
                                      <w:marRight w:val="0"/>
                                      <w:marTop w:val="0"/>
                                      <w:marBottom w:val="0"/>
                                      <w:divBdr>
                                        <w:top w:val="none" w:sz="0" w:space="0" w:color="auto"/>
                                        <w:left w:val="none" w:sz="0" w:space="0" w:color="auto"/>
                                        <w:bottom w:val="none" w:sz="0" w:space="0" w:color="auto"/>
                                        <w:right w:val="none" w:sz="0" w:space="0" w:color="auto"/>
                                      </w:divBdr>
                                      <w:divsChild>
                                        <w:div w:id="972252293">
                                          <w:marLeft w:val="0"/>
                                          <w:marRight w:val="0"/>
                                          <w:marTop w:val="0"/>
                                          <w:marBottom w:val="0"/>
                                          <w:divBdr>
                                            <w:top w:val="none" w:sz="0" w:space="0" w:color="auto"/>
                                            <w:left w:val="none" w:sz="0" w:space="0" w:color="auto"/>
                                            <w:bottom w:val="none" w:sz="0" w:space="0" w:color="auto"/>
                                            <w:right w:val="none" w:sz="0" w:space="0" w:color="auto"/>
                                          </w:divBdr>
                                          <w:divsChild>
                                            <w:div w:id="1801991308">
                                              <w:marLeft w:val="0"/>
                                              <w:marRight w:val="0"/>
                                              <w:marTop w:val="0"/>
                                              <w:marBottom w:val="120"/>
                                              <w:divBdr>
                                                <w:top w:val="none" w:sz="0" w:space="0" w:color="auto"/>
                                                <w:left w:val="none" w:sz="0" w:space="0" w:color="auto"/>
                                                <w:bottom w:val="none" w:sz="0" w:space="0" w:color="auto"/>
                                                <w:right w:val="none" w:sz="0" w:space="0" w:color="auto"/>
                                              </w:divBdr>
                                            </w:div>
                                            <w:div w:id="1219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861399">
      <w:bodyDiv w:val="1"/>
      <w:marLeft w:val="0"/>
      <w:marRight w:val="0"/>
      <w:marTop w:val="0"/>
      <w:marBottom w:val="0"/>
      <w:divBdr>
        <w:top w:val="none" w:sz="0" w:space="0" w:color="auto"/>
        <w:left w:val="none" w:sz="0" w:space="0" w:color="auto"/>
        <w:bottom w:val="none" w:sz="0" w:space="0" w:color="auto"/>
        <w:right w:val="none" w:sz="0" w:space="0" w:color="auto"/>
      </w:divBdr>
    </w:div>
    <w:div w:id="1375613657">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481072727">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653634760">
      <w:bodyDiv w:val="1"/>
      <w:marLeft w:val="0"/>
      <w:marRight w:val="0"/>
      <w:marTop w:val="0"/>
      <w:marBottom w:val="0"/>
      <w:divBdr>
        <w:top w:val="none" w:sz="0" w:space="0" w:color="auto"/>
        <w:left w:val="none" w:sz="0" w:space="0" w:color="auto"/>
        <w:bottom w:val="none" w:sz="0" w:space="0" w:color="auto"/>
        <w:right w:val="none" w:sz="0" w:space="0" w:color="auto"/>
      </w:divBdr>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1708141842">
                              <w:marLeft w:val="0"/>
                              <w:marRight w:val="0"/>
                              <w:marTop w:val="0"/>
                              <w:marBottom w:val="0"/>
                              <w:divBdr>
                                <w:top w:val="none" w:sz="0" w:space="0" w:color="auto"/>
                                <w:left w:val="none" w:sz="0" w:space="0" w:color="auto"/>
                                <w:bottom w:val="none" w:sz="0" w:space="0" w:color="auto"/>
                                <w:right w:val="none" w:sz="0" w:space="0" w:color="auto"/>
                              </w:divBdr>
                            </w:div>
                            <w:div w:id="3862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384171">
      <w:bodyDiv w:val="1"/>
      <w:marLeft w:val="0"/>
      <w:marRight w:val="0"/>
      <w:marTop w:val="0"/>
      <w:marBottom w:val="0"/>
      <w:divBdr>
        <w:top w:val="none" w:sz="0" w:space="0" w:color="auto"/>
        <w:left w:val="none" w:sz="0" w:space="0" w:color="auto"/>
        <w:bottom w:val="none" w:sz="0" w:space="0" w:color="auto"/>
        <w:right w:val="none" w:sz="0" w:space="0" w:color="auto"/>
      </w:divBdr>
    </w:div>
    <w:div w:id="1895240966">
      <w:bodyDiv w:val="1"/>
      <w:marLeft w:val="0"/>
      <w:marRight w:val="0"/>
      <w:marTop w:val="0"/>
      <w:marBottom w:val="0"/>
      <w:divBdr>
        <w:top w:val="none" w:sz="0" w:space="0" w:color="auto"/>
        <w:left w:val="none" w:sz="0" w:space="0" w:color="auto"/>
        <w:bottom w:val="none" w:sz="0" w:space="0" w:color="auto"/>
        <w:right w:val="none" w:sz="0" w:space="0" w:color="auto"/>
      </w:divBdr>
      <w:divsChild>
        <w:div w:id="2001346862">
          <w:marLeft w:val="0"/>
          <w:marRight w:val="0"/>
          <w:marTop w:val="0"/>
          <w:marBottom w:val="0"/>
          <w:divBdr>
            <w:top w:val="none" w:sz="0" w:space="0" w:color="auto"/>
            <w:left w:val="none" w:sz="0" w:space="0" w:color="auto"/>
            <w:bottom w:val="none" w:sz="0" w:space="0" w:color="auto"/>
            <w:right w:val="none" w:sz="0" w:space="0" w:color="auto"/>
          </w:divBdr>
          <w:divsChild>
            <w:div w:id="449980448">
              <w:marLeft w:val="0"/>
              <w:marRight w:val="0"/>
              <w:marTop w:val="0"/>
              <w:marBottom w:val="0"/>
              <w:divBdr>
                <w:top w:val="none" w:sz="0" w:space="0" w:color="auto"/>
                <w:left w:val="none" w:sz="0" w:space="0" w:color="auto"/>
                <w:bottom w:val="none" w:sz="0" w:space="0" w:color="auto"/>
                <w:right w:val="none" w:sz="0" w:space="0" w:color="auto"/>
              </w:divBdr>
              <w:divsChild>
                <w:div w:id="332685359">
                  <w:marLeft w:val="0"/>
                  <w:marRight w:val="0"/>
                  <w:marTop w:val="0"/>
                  <w:marBottom w:val="0"/>
                  <w:divBdr>
                    <w:top w:val="none" w:sz="0" w:space="0" w:color="auto"/>
                    <w:left w:val="none" w:sz="0" w:space="0" w:color="auto"/>
                    <w:bottom w:val="none" w:sz="0" w:space="0" w:color="auto"/>
                    <w:right w:val="none" w:sz="0" w:space="0" w:color="auto"/>
                  </w:divBdr>
                  <w:divsChild>
                    <w:div w:id="1416367309">
                      <w:marLeft w:val="0"/>
                      <w:marRight w:val="0"/>
                      <w:marTop w:val="0"/>
                      <w:marBottom w:val="0"/>
                      <w:divBdr>
                        <w:top w:val="none" w:sz="0" w:space="0" w:color="auto"/>
                        <w:left w:val="none" w:sz="0" w:space="0" w:color="auto"/>
                        <w:bottom w:val="none" w:sz="0" w:space="0" w:color="auto"/>
                        <w:right w:val="none" w:sz="0" w:space="0" w:color="auto"/>
                      </w:divBdr>
                      <w:divsChild>
                        <w:div w:id="2026858949">
                          <w:marLeft w:val="0"/>
                          <w:marRight w:val="0"/>
                          <w:marTop w:val="0"/>
                          <w:marBottom w:val="0"/>
                          <w:divBdr>
                            <w:top w:val="none" w:sz="0" w:space="0" w:color="auto"/>
                            <w:left w:val="none" w:sz="0" w:space="0" w:color="auto"/>
                            <w:bottom w:val="none" w:sz="0" w:space="0" w:color="auto"/>
                            <w:right w:val="none" w:sz="0" w:space="0" w:color="auto"/>
                          </w:divBdr>
                          <w:divsChild>
                            <w:div w:id="1947929003">
                              <w:marLeft w:val="0"/>
                              <w:marRight w:val="0"/>
                              <w:marTop w:val="0"/>
                              <w:marBottom w:val="0"/>
                              <w:divBdr>
                                <w:top w:val="none" w:sz="0" w:space="0" w:color="auto"/>
                                <w:left w:val="none" w:sz="0" w:space="0" w:color="auto"/>
                                <w:bottom w:val="none" w:sz="0" w:space="0" w:color="auto"/>
                                <w:right w:val="none" w:sz="0" w:space="0" w:color="auto"/>
                              </w:divBdr>
                              <w:divsChild>
                                <w:div w:id="1291324733">
                                  <w:marLeft w:val="0"/>
                                  <w:marRight w:val="0"/>
                                  <w:marTop w:val="0"/>
                                  <w:marBottom w:val="0"/>
                                  <w:divBdr>
                                    <w:top w:val="none" w:sz="0" w:space="0" w:color="auto"/>
                                    <w:left w:val="none" w:sz="0" w:space="0" w:color="auto"/>
                                    <w:bottom w:val="none" w:sz="0" w:space="0" w:color="auto"/>
                                    <w:right w:val="none" w:sz="0" w:space="0" w:color="auto"/>
                                  </w:divBdr>
                                  <w:divsChild>
                                    <w:div w:id="139929218">
                                      <w:marLeft w:val="0"/>
                                      <w:marRight w:val="0"/>
                                      <w:marTop w:val="0"/>
                                      <w:marBottom w:val="0"/>
                                      <w:divBdr>
                                        <w:top w:val="single" w:sz="6" w:space="0" w:color="696969"/>
                                        <w:left w:val="single" w:sz="6" w:space="0" w:color="696969"/>
                                        <w:bottom w:val="single" w:sz="6" w:space="0" w:color="696969"/>
                                        <w:right w:val="single" w:sz="6" w:space="0" w:color="696969"/>
                                      </w:divBdr>
                                      <w:divsChild>
                                        <w:div w:id="2067216955">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949867">
      <w:bodyDiv w:val="1"/>
      <w:marLeft w:val="0"/>
      <w:marRight w:val="0"/>
      <w:marTop w:val="0"/>
      <w:marBottom w:val="0"/>
      <w:divBdr>
        <w:top w:val="none" w:sz="0" w:space="0" w:color="auto"/>
        <w:left w:val="none" w:sz="0" w:space="0" w:color="auto"/>
        <w:bottom w:val="none" w:sz="0" w:space="0" w:color="auto"/>
        <w:right w:val="none" w:sz="0" w:space="0" w:color="auto"/>
      </w:divBdr>
    </w:div>
    <w:div w:id="1989243797">
      <w:bodyDiv w:val="1"/>
      <w:marLeft w:val="0"/>
      <w:marRight w:val="0"/>
      <w:marTop w:val="0"/>
      <w:marBottom w:val="0"/>
      <w:divBdr>
        <w:top w:val="none" w:sz="0" w:space="0" w:color="auto"/>
        <w:left w:val="none" w:sz="0" w:space="0" w:color="auto"/>
        <w:bottom w:val="none" w:sz="0" w:space="0" w:color="auto"/>
        <w:right w:val="none" w:sz="0" w:space="0" w:color="auto"/>
      </w:divBdr>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090687991">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waterstaat.nl/zakelijk" TargetMode="External"/><Relationship Id="rId18" Type="http://schemas.openxmlformats.org/officeDocument/2006/relationships/hyperlink" Target="https://www.rijkswaterstaat.nl/zakelijk/zakendoen-met-rijkswaterstaat/inkoopbeleid/aanbesteden/digitaal-aanmelden-inschrijven/veelgestelde-vrag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helpdesk-efactureren.nl/e-facturen-versturen"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digitaleoverheid.nl/overzicht-van-alle-onderwerpen/identiteit/eidas/" TargetMode="External"/><Relationship Id="rId25"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s://www.logius.nl/diensten/pkioverheid/" TargetMode="External"/><Relationship Id="rId20" Type="http://schemas.openxmlformats.org/officeDocument/2006/relationships/hyperlink" Target="http://www.rws.nl/klachtenmeldpuntaanbested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anoo.nl/themas/maatschappelijk-verantwoord-inkopen-mvi-duurzaam-inkopen/productgroepen" TargetMode="External"/><Relationship Id="rId24"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tenderned.n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klachtenmeldpunt@rws.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waterstaat.nl/over-ons/onze-organisatie/organisatiestructuur/corporate-dienst/index.aspx" TargetMode="External"/><Relationship Id="rId22" Type="http://schemas.openxmlformats.org/officeDocument/2006/relationships/hyperlink" Target="https://www.pianoo.nl/themas/maatschappelijk-verantwoord-inkopen-mvi-duurzaam-inkopen/productgroepen"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3" ma:contentTypeDescription="Alleen bedoeld voor kaderdocumenten" ma:contentTypeScope="" ma:versionID="bb81596c00a22f021e3401d9d7cbf368">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c8e78d6abe0562ae3b4f373a4d9df15"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minOccurs="0"/>
                <xsd:element ref="ns3:Samenvatting" minOccurs="0"/>
                <xsd:element ref="ns3:Publicatie_x0020_datum"/>
                <xsd:element ref="ns4:_Publisher"/>
                <xsd:element ref="ns2:Rijksvoorwaarden" minOccurs="0"/>
                <xsd:element ref="ns2:Procedure" minOccurs="0"/>
                <xsd:element ref="ns2:Inkoopfase"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nillable="true" ma:displayName="Responsible" ma:format="RadioButtons" ma:internalName="Uitvoerend_x0020_verantwoordlijk">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7" nillable="true" ma:displayName="Rijksvoorwaarden" ma:default="0" ma:internalName="Rijksvoorwaarden">
      <xsd:simpleType>
        <xsd:restriction base="dms:Boolean"/>
      </xsd:simpleType>
    </xsd:element>
    <xsd:element name="Procedure" ma:index="18" nillable="true" ma:displayName="Inkoopstap" ma:internalName="Procedure">
      <xsd:simpleType>
        <xsd:restriction base="dms:Text">
          <xsd:maxLength value="255"/>
        </xsd:restriction>
      </xsd:simpleType>
    </xsd:element>
    <xsd:element name="Inkoopfase" ma:index="19" nillable="true" ma:displayName="Inkoopfase" ma:internalName="Inkoopfase">
      <xsd:simpleType>
        <xsd:restriction base="dms:Text">
          <xsd:maxLength value="255"/>
        </xsd:restriction>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nillable="true"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ublicatie_x0020_datum xmlns="93331081-eed1-4b52-85f9-6ed5102967d8">2013-10-24T00:00:00+00:00</Publicatie_x0020_datum>
    <_Publisher xmlns="http://schemas.microsoft.com/sharepoint/v3/fields">InkoopCentrum IV</_Publisher>
    <Inkoopcategorie xmlns="49d7c7d0-377f-412f-9534-f7e1a36fa843">
      <Value>Europese aanbesteding</Value>
    </Inkoopcategorie>
    <Uitvoerend_x0020_verantwoordlijk xmlns="49d7c7d0-377f-412f-9534-f7e1a36fa843">Inkoopadviseur</Uitvoerend_x0020_verantwoordlijk>
    <Fase_x0020_Europees_x0020_aanbesteden xmlns="49d7c7d0-377f-412f-9534-f7e1a36fa843">3 Marktbenadering en gunning</Fase_x0020_Europees_x0020_aanbesteden>
    <Samenvatting xmlns="93331081-eed1-4b52-85f9-6ed5102967d8" xsi:nil="true"/>
    <Rijksvoorwaarden xmlns="49d7c7d0-377f-412f-9534-f7e1a36fa843">false</Rijksvoorwaarden>
    <Procedure xmlns="49d7c7d0-377f-412f-9534-f7e1a36fa843" xsi:nil="true"/>
    <Inkoopfase xmlns="49d7c7d0-377f-412f-9534-f7e1a36fa8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B8EB5-3B69-4593-B297-084CEF7B4615}">
  <ds:schemaRefs>
    <ds:schemaRef ds:uri="http://schemas.microsoft.com/sharepoint/v3/contenttype/forms"/>
  </ds:schemaRefs>
</ds:datastoreItem>
</file>

<file path=customXml/itemProps2.xml><?xml version="1.0" encoding="utf-8"?>
<ds:datastoreItem xmlns:ds="http://schemas.openxmlformats.org/officeDocument/2006/customXml" ds:itemID="{BE45E5D7-10DB-4648-B1FF-8416D8D9C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7A7759-609A-4450-9E87-8C92B2C34482}">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sharepoint/v3/fields"/>
    <ds:schemaRef ds:uri="93331081-eed1-4b52-85f9-6ed5102967d8"/>
    <ds:schemaRef ds:uri="49d7c7d0-377f-412f-9534-f7e1a36fa843"/>
    <ds:schemaRef ds:uri="http://www.w3.org/XML/1998/namespace"/>
    <ds:schemaRef ds:uri="http://purl.org/dc/dcmitype/"/>
  </ds:schemaRefs>
</ds:datastoreItem>
</file>

<file path=customXml/itemProps4.xml><?xml version="1.0" encoding="utf-8"?>
<ds:datastoreItem xmlns:ds="http://schemas.openxmlformats.org/officeDocument/2006/customXml" ds:itemID="{F1714BF8-6A43-473B-9628-90931B7D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51</Pages>
  <Words>12114</Words>
  <Characters>82261</Characters>
  <Application>Microsoft Office Word</Application>
  <DocSecurity>0</DocSecurity>
  <Lines>685</Lines>
  <Paragraphs>188</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Company>Rijkswaterstaat</Company>
  <LinksUpToDate>false</LinksUpToDate>
  <CharactersWithSpaces>94187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creator>wiemla.gangadin@rws.nl</dc:creator>
  <cp:lastModifiedBy>Schouten, Peter (CD)</cp:lastModifiedBy>
  <cp:revision>4</cp:revision>
  <cp:lastPrinted>2018-02-07T14:19:00Z</cp:lastPrinted>
  <dcterms:created xsi:type="dcterms:W3CDTF">2021-03-04T09:30:00Z</dcterms:created>
  <dcterms:modified xsi:type="dcterms:W3CDTF">2021-03-04T11:14:00Z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ies>
</file>