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65c8f23459ba4aa8" Type="http://schemas.microsoft.com/office/2006/relationships/ui/extensibility" Target="customUI/customUI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6D202" w14:textId="08E90453" w:rsidR="00296827" w:rsidRPr="009E73C7" w:rsidRDefault="00296827" w:rsidP="00296827">
      <w:pPr>
        <w:autoSpaceDE w:val="0"/>
        <w:autoSpaceDN w:val="0"/>
        <w:adjustRightInd w:val="0"/>
        <w:spacing w:line="240" w:lineRule="auto"/>
        <w:rPr>
          <w:rFonts w:ascii="Poppins SemiBold" w:hAnsi="Poppins SemiBold" w:cs="Poppins SemiBold"/>
        </w:rPr>
      </w:pPr>
      <w:r w:rsidRPr="009E73C7">
        <w:rPr>
          <w:rFonts w:ascii="Poppins SemiBold" w:hAnsi="Poppins SemiBold" w:cs="Poppins SemiBold"/>
          <w:b/>
          <w:bCs/>
          <w:sz w:val="44"/>
          <w:szCs w:val="44"/>
        </w:rPr>
        <w:fldChar w:fldCharType="begin"/>
      </w:r>
      <w:r w:rsidRPr="009E73C7">
        <w:rPr>
          <w:rFonts w:ascii="Poppins SemiBold" w:hAnsi="Poppins SemiBold" w:cs="Poppins SemiBold"/>
          <w:b/>
          <w:bCs/>
          <w:sz w:val="44"/>
          <w:szCs w:val="44"/>
        </w:rPr>
        <w:instrText xml:space="preserve"> DOCPROPERTY  titel </w:instrText>
      </w:r>
      <w:r w:rsidRPr="009E73C7">
        <w:rPr>
          <w:rFonts w:ascii="Poppins SemiBold" w:hAnsi="Poppins SemiBold" w:cs="Poppins SemiBold"/>
          <w:b/>
          <w:bCs/>
          <w:sz w:val="44"/>
          <w:szCs w:val="44"/>
        </w:rPr>
        <w:fldChar w:fldCharType="separate"/>
      </w:r>
      <w:r w:rsidR="00091175">
        <w:rPr>
          <w:rFonts w:ascii="Poppins SemiBold" w:hAnsi="Poppins SemiBold" w:cs="Poppins SemiBold"/>
          <w:b/>
          <w:bCs/>
          <w:sz w:val="44"/>
          <w:szCs w:val="44"/>
        </w:rPr>
        <w:t xml:space="preserve">Concept </w:t>
      </w:r>
      <w:r w:rsidR="001677B4">
        <w:rPr>
          <w:rFonts w:ascii="Poppins SemiBold" w:hAnsi="Poppins SemiBold" w:cs="Poppins SemiBold"/>
          <w:b/>
          <w:bCs/>
          <w:sz w:val="44"/>
          <w:szCs w:val="44"/>
        </w:rPr>
        <w:t>Raam</w:t>
      </w:r>
      <w:r w:rsidR="00091175">
        <w:rPr>
          <w:rFonts w:ascii="Poppins SemiBold" w:hAnsi="Poppins SemiBold" w:cs="Poppins SemiBold"/>
          <w:b/>
          <w:bCs/>
          <w:sz w:val="44"/>
          <w:szCs w:val="44"/>
        </w:rPr>
        <w:t>overeenkomst</w:t>
      </w:r>
      <w:r w:rsidRPr="009E73C7">
        <w:rPr>
          <w:rFonts w:ascii="Poppins SemiBold" w:hAnsi="Poppins SemiBold" w:cs="Poppins SemiBold"/>
          <w:b/>
          <w:bCs/>
          <w:sz w:val="44"/>
          <w:szCs w:val="44"/>
        </w:rPr>
        <w:fldChar w:fldCharType="end"/>
      </w:r>
    </w:p>
    <w:p w14:paraId="3BB37284" w14:textId="77777777" w:rsidR="009A2986" w:rsidRPr="003A67F0" w:rsidRDefault="009A2986" w:rsidP="00B879C0">
      <w:pPr>
        <w:pStyle w:val="Kop3"/>
        <w:numPr>
          <w:ilvl w:val="0"/>
          <w:numId w:val="0"/>
        </w:numPr>
        <w:ind w:left="850" w:hanging="850"/>
        <w:rPr>
          <w:rFonts w:ascii="Poppins" w:hAnsi="Poppins" w:cs="Poppins"/>
        </w:rPr>
      </w:pPr>
    </w:p>
    <w:p w14:paraId="6E3CF8FC" w14:textId="77777777" w:rsidR="009A2986" w:rsidRPr="003A67F0" w:rsidRDefault="009A2986" w:rsidP="00B326D8">
      <w:pPr>
        <w:autoSpaceDE w:val="0"/>
        <w:autoSpaceDN w:val="0"/>
        <w:adjustRightInd w:val="0"/>
        <w:spacing w:line="280" w:lineRule="exact"/>
        <w:rPr>
          <w:rFonts w:ascii="Poppins" w:hAnsi="Poppins" w:cs="Poppins"/>
          <w:iCs/>
          <w:color w:val="000000"/>
        </w:rPr>
      </w:pPr>
    </w:p>
    <w:p w14:paraId="3428BCE1" w14:textId="77777777" w:rsidR="00487AE4" w:rsidRPr="003A67F0" w:rsidRDefault="00487AE4" w:rsidP="00B326D8">
      <w:pPr>
        <w:autoSpaceDE w:val="0"/>
        <w:autoSpaceDN w:val="0"/>
        <w:adjustRightInd w:val="0"/>
        <w:spacing w:line="280" w:lineRule="exact"/>
        <w:rPr>
          <w:rFonts w:ascii="Poppins" w:hAnsi="Poppins" w:cs="Poppins"/>
          <w:iCs/>
          <w:color w:val="000000"/>
        </w:rPr>
      </w:pPr>
    </w:p>
    <w:p w14:paraId="19E2DBC8" w14:textId="77777777" w:rsidR="00487AE4" w:rsidRPr="003A67F0" w:rsidRDefault="00487AE4" w:rsidP="00B326D8">
      <w:pPr>
        <w:autoSpaceDE w:val="0"/>
        <w:autoSpaceDN w:val="0"/>
        <w:adjustRightInd w:val="0"/>
        <w:spacing w:line="280" w:lineRule="exact"/>
        <w:rPr>
          <w:rFonts w:ascii="Poppins" w:hAnsi="Poppins" w:cs="Poppins"/>
          <w:iCs/>
          <w:color w:val="000000"/>
        </w:rPr>
      </w:pPr>
    </w:p>
    <w:p w14:paraId="2F164B8B" w14:textId="77777777" w:rsidR="00CC2E9E" w:rsidRPr="003A67F0" w:rsidRDefault="00CC2E9E" w:rsidP="0034721F">
      <w:pPr>
        <w:autoSpaceDE w:val="0"/>
        <w:autoSpaceDN w:val="0"/>
        <w:adjustRightInd w:val="0"/>
        <w:spacing w:line="280" w:lineRule="exact"/>
        <w:rPr>
          <w:rFonts w:ascii="Poppins" w:hAnsi="Poppins" w:cs="Poppins"/>
          <w:b/>
          <w:bCs/>
          <w:sz w:val="44"/>
          <w:szCs w:val="44"/>
        </w:rPr>
      </w:pPr>
    </w:p>
    <w:p w14:paraId="055CDCB4" w14:textId="1025D7B1" w:rsidR="00CC2E9E" w:rsidRPr="003A67F0" w:rsidRDefault="00A740C0" w:rsidP="00CC2E9E">
      <w:pPr>
        <w:autoSpaceDE w:val="0"/>
        <w:autoSpaceDN w:val="0"/>
        <w:adjustRightInd w:val="0"/>
        <w:spacing w:line="240" w:lineRule="auto"/>
        <w:rPr>
          <w:rFonts w:ascii="Poppins" w:hAnsi="Poppins" w:cs="Poppins"/>
          <w:sz w:val="24"/>
          <w:szCs w:val="24"/>
        </w:rPr>
      </w:pPr>
      <w:r w:rsidRPr="003A67F0">
        <w:rPr>
          <w:rFonts w:ascii="Poppins" w:hAnsi="Poppins" w:cs="Poppins"/>
          <w:b/>
          <w:bCs/>
          <w:sz w:val="24"/>
          <w:szCs w:val="24"/>
        </w:rPr>
        <w:fldChar w:fldCharType="begin"/>
      </w:r>
      <w:r w:rsidR="00CC2E9E" w:rsidRPr="003A67F0">
        <w:rPr>
          <w:rFonts w:ascii="Poppins" w:hAnsi="Poppins" w:cs="Poppins"/>
          <w:b/>
          <w:bCs/>
          <w:sz w:val="24"/>
          <w:szCs w:val="24"/>
        </w:rPr>
        <w:instrText xml:space="preserve"> DOCPROPERTY  subtitel </w:instrText>
      </w:r>
      <w:r w:rsidRPr="003A67F0">
        <w:rPr>
          <w:rFonts w:ascii="Poppins" w:hAnsi="Poppins" w:cs="Poppins"/>
          <w:b/>
          <w:bCs/>
          <w:sz w:val="24"/>
          <w:szCs w:val="24"/>
        </w:rPr>
        <w:fldChar w:fldCharType="separate"/>
      </w:r>
      <w:r w:rsidR="005A4AF7">
        <w:rPr>
          <w:rFonts w:ascii="Poppins" w:hAnsi="Poppins" w:cs="Poppins"/>
          <w:b/>
          <w:bCs/>
          <w:sz w:val="24"/>
          <w:szCs w:val="24"/>
        </w:rPr>
        <w:t>O</w:t>
      </w:r>
      <w:r w:rsidR="00091175">
        <w:rPr>
          <w:rFonts w:ascii="Poppins" w:hAnsi="Poppins" w:cs="Poppins"/>
          <w:b/>
          <w:bCs/>
          <w:sz w:val="24"/>
          <w:szCs w:val="24"/>
        </w:rPr>
        <w:t xml:space="preserve">penbare aanbesteding </w:t>
      </w:r>
      <w:r w:rsidR="003900B5">
        <w:rPr>
          <w:rFonts w:ascii="Poppins" w:hAnsi="Poppins" w:cs="Poppins"/>
          <w:b/>
          <w:bCs/>
          <w:sz w:val="24"/>
          <w:szCs w:val="24"/>
        </w:rPr>
        <w:t>Boeken en boeklicenties</w:t>
      </w:r>
      <w:r w:rsidRPr="003A67F0">
        <w:rPr>
          <w:rFonts w:ascii="Poppins" w:hAnsi="Poppins" w:cs="Poppins"/>
          <w:b/>
          <w:bCs/>
          <w:sz w:val="24"/>
          <w:szCs w:val="24"/>
        </w:rPr>
        <w:fldChar w:fldCharType="end"/>
      </w:r>
    </w:p>
    <w:p w14:paraId="568BAAA0" w14:textId="77777777" w:rsidR="00E2641E" w:rsidRPr="003A67F0" w:rsidRDefault="00F85F27" w:rsidP="0034721F">
      <w:pPr>
        <w:autoSpaceDE w:val="0"/>
        <w:autoSpaceDN w:val="0"/>
        <w:adjustRightInd w:val="0"/>
        <w:spacing w:line="280" w:lineRule="exact"/>
        <w:rPr>
          <w:rFonts w:ascii="Poppins" w:hAnsi="Poppins" w:cs="Poppins"/>
          <w:b/>
          <w:bCs/>
          <w:sz w:val="44"/>
          <w:szCs w:val="44"/>
        </w:rPr>
      </w:pPr>
      <w:r w:rsidRPr="003A67F0">
        <w:rPr>
          <w:rFonts w:ascii="Poppins" w:hAnsi="Poppins" w:cs="Poppins"/>
          <w:b/>
          <w:bCs/>
          <w:sz w:val="44"/>
          <w:szCs w:val="44"/>
        </w:rPr>
        <w:br w:type="page"/>
      </w:r>
    </w:p>
    <w:p w14:paraId="303CC1A9" w14:textId="77777777" w:rsidR="005A4AF7" w:rsidRPr="007D2542" w:rsidRDefault="005A4AF7" w:rsidP="005A4AF7">
      <w:pPr>
        <w:rPr>
          <w:rFonts w:ascii="Poppins" w:hAnsi="Poppins" w:cs="Poppins"/>
          <w:color w:val="000000"/>
        </w:rPr>
      </w:pPr>
      <w:r w:rsidRPr="007D2542">
        <w:rPr>
          <w:rFonts w:ascii="Poppins" w:hAnsi="Poppins" w:cs="Poppins"/>
          <w:color w:val="000000"/>
        </w:rPr>
        <w:lastRenderedPageBreak/>
        <w:t>DE PARTIJEN</w:t>
      </w:r>
    </w:p>
    <w:p w14:paraId="25DE388D" w14:textId="77777777" w:rsidR="005A4AF7" w:rsidRPr="007D2542" w:rsidRDefault="005A4AF7" w:rsidP="005A4AF7">
      <w:pPr>
        <w:rPr>
          <w:rFonts w:ascii="Poppins" w:hAnsi="Poppins" w:cs="Poppins"/>
          <w:color w:val="000000"/>
        </w:rPr>
      </w:pPr>
    </w:p>
    <w:p w14:paraId="592C4FFD" w14:textId="77777777" w:rsidR="005A4AF7" w:rsidRPr="007D2542" w:rsidRDefault="005A4AF7" w:rsidP="005A4AF7">
      <w:pPr>
        <w:spacing w:line="240" w:lineRule="auto"/>
        <w:rPr>
          <w:rFonts w:ascii="Poppins" w:hAnsi="Poppins" w:cs="Poppins"/>
        </w:rPr>
      </w:pPr>
      <w:r w:rsidRPr="007D2542">
        <w:rPr>
          <w:rFonts w:ascii="Poppins" w:hAnsi="Poppins" w:cs="Poppins"/>
          <w:color w:val="FF0000"/>
        </w:rPr>
        <w:t>[Opdrachtgever]</w:t>
      </w:r>
      <w:r w:rsidRPr="007D2542">
        <w:rPr>
          <w:rFonts w:ascii="Poppins" w:hAnsi="Poppins" w:cs="Poppins"/>
        </w:rPr>
        <w:t xml:space="preserve">, gevestigd aan de </w:t>
      </w:r>
      <w:r w:rsidRPr="007D2542">
        <w:rPr>
          <w:rFonts w:ascii="Poppins" w:hAnsi="Poppins" w:cs="Poppins"/>
          <w:color w:val="FF0000"/>
        </w:rPr>
        <w:t xml:space="preserve">[adres] </w:t>
      </w:r>
      <w:r w:rsidRPr="007D2542">
        <w:rPr>
          <w:rFonts w:ascii="Poppins" w:hAnsi="Poppins" w:cs="Poppins"/>
        </w:rPr>
        <w:t xml:space="preserve">te </w:t>
      </w:r>
      <w:r w:rsidRPr="007D2542">
        <w:rPr>
          <w:rFonts w:ascii="Poppins" w:hAnsi="Poppins" w:cs="Poppins"/>
          <w:color w:val="FF0000"/>
        </w:rPr>
        <w:t>[plaats]</w:t>
      </w:r>
      <w:r w:rsidRPr="007D2542">
        <w:rPr>
          <w:rFonts w:ascii="Poppins" w:hAnsi="Poppins" w:cs="Poppins"/>
        </w:rPr>
        <w:t xml:space="preserve">, in dezen rechtsgeldig vertegenwoordigd door </w:t>
      </w:r>
      <w:r w:rsidRPr="007D2542">
        <w:rPr>
          <w:rFonts w:ascii="Poppins" w:hAnsi="Poppins" w:cs="Poppins"/>
          <w:color w:val="FF0000"/>
        </w:rPr>
        <w:t>[naam rechtsgeldig vertegenwoordiger]</w:t>
      </w:r>
      <w:r w:rsidRPr="007D2542">
        <w:rPr>
          <w:rFonts w:ascii="Poppins" w:hAnsi="Poppins" w:cs="Poppins"/>
        </w:rPr>
        <w:t xml:space="preserve"> in </w:t>
      </w:r>
      <w:r w:rsidRPr="007D2542">
        <w:rPr>
          <w:rFonts w:ascii="Poppins" w:hAnsi="Poppins" w:cs="Poppins"/>
          <w:color w:val="7030A0"/>
        </w:rPr>
        <w:t>zijn/haar</w:t>
      </w:r>
      <w:r w:rsidRPr="007D2542">
        <w:rPr>
          <w:rFonts w:ascii="Poppins" w:hAnsi="Poppins" w:cs="Poppins"/>
        </w:rPr>
        <w:t xml:space="preserve"> hoedanigheid van </w:t>
      </w:r>
      <w:r w:rsidRPr="007D2542">
        <w:rPr>
          <w:rFonts w:ascii="Poppins" w:hAnsi="Poppins" w:cs="Poppins"/>
          <w:color w:val="FF0000"/>
        </w:rPr>
        <w:t>[functie rechtsgeldig vertegenwoordiger]</w:t>
      </w:r>
      <w:r w:rsidRPr="007D2542">
        <w:rPr>
          <w:rFonts w:ascii="Poppins" w:hAnsi="Poppins" w:cs="Poppins"/>
        </w:rPr>
        <w:t>, hierna te noemen Opdrachtgever,</w:t>
      </w:r>
    </w:p>
    <w:p w14:paraId="140583CA" w14:textId="77777777" w:rsidR="005A4AF7" w:rsidRPr="007D2542" w:rsidRDefault="005A4AF7" w:rsidP="005A4AF7">
      <w:pPr>
        <w:rPr>
          <w:rFonts w:ascii="Poppins" w:hAnsi="Poppins" w:cs="Poppins"/>
          <w:color w:val="000000" w:themeColor="text1"/>
        </w:rPr>
      </w:pPr>
    </w:p>
    <w:p w14:paraId="329D9EEC" w14:textId="77777777" w:rsidR="005A4AF7" w:rsidRPr="007D2542" w:rsidRDefault="005A4AF7" w:rsidP="005A4AF7">
      <w:pPr>
        <w:rPr>
          <w:rFonts w:ascii="Poppins" w:hAnsi="Poppins" w:cs="Poppins"/>
          <w:color w:val="000000"/>
        </w:rPr>
      </w:pPr>
      <w:r w:rsidRPr="007D2542">
        <w:rPr>
          <w:rFonts w:ascii="Poppins" w:hAnsi="Poppins" w:cs="Poppins"/>
          <w:color w:val="000000"/>
        </w:rPr>
        <w:t>en</w:t>
      </w:r>
    </w:p>
    <w:p w14:paraId="63E68299" w14:textId="77777777" w:rsidR="005A4AF7" w:rsidRPr="007D2542" w:rsidRDefault="005A4AF7" w:rsidP="005A4AF7">
      <w:pPr>
        <w:spacing w:line="240" w:lineRule="auto"/>
        <w:rPr>
          <w:rFonts w:ascii="Poppins" w:hAnsi="Poppins" w:cs="Poppins"/>
          <w:b/>
        </w:rPr>
      </w:pPr>
    </w:p>
    <w:p w14:paraId="1D2D10A2" w14:textId="77777777" w:rsidR="005A4AF7" w:rsidRPr="007D2542" w:rsidRDefault="005A4AF7" w:rsidP="005A4AF7">
      <w:pPr>
        <w:spacing w:line="240" w:lineRule="auto"/>
        <w:rPr>
          <w:rFonts w:ascii="Poppins" w:hAnsi="Poppins" w:cs="Poppins"/>
        </w:rPr>
      </w:pPr>
      <w:r w:rsidRPr="007D2542">
        <w:rPr>
          <w:rFonts w:ascii="Poppins" w:hAnsi="Poppins" w:cs="Poppins"/>
          <w:color w:val="FF0000"/>
        </w:rPr>
        <w:t>formele naam Opdrachtnemer]</w:t>
      </w:r>
      <w:r w:rsidRPr="007D2542">
        <w:rPr>
          <w:rFonts w:ascii="Poppins" w:hAnsi="Poppins" w:cs="Poppins"/>
        </w:rPr>
        <w:t xml:space="preserve">, gevestigd te </w:t>
      </w:r>
      <w:r w:rsidRPr="007D2542">
        <w:rPr>
          <w:rFonts w:ascii="Poppins" w:hAnsi="Poppins" w:cs="Poppins"/>
          <w:color w:val="FF0000"/>
        </w:rPr>
        <w:t>[vestigingsplaats]</w:t>
      </w:r>
      <w:r w:rsidRPr="007D2542">
        <w:rPr>
          <w:rFonts w:ascii="Poppins" w:hAnsi="Poppins" w:cs="Poppins"/>
        </w:rPr>
        <w:t xml:space="preserve">, ingeschreven bij de Kamer van Koophandel en Fabrieken onder dossiernummer </w:t>
      </w:r>
      <w:r w:rsidRPr="007D2542">
        <w:rPr>
          <w:rFonts w:ascii="Poppins" w:hAnsi="Poppins" w:cs="Poppins"/>
          <w:color w:val="FF0000"/>
        </w:rPr>
        <w:t>[dossiernummer KvK]</w:t>
      </w:r>
      <w:r w:rsidRPr="007D2542">
        <w:rPr>
          <w:rFonts w:ascii="Poppins" w:hAnsi="Poppins" w:cs="Poppins"/>
        </w:rPr>
        <w:t xml:space="preserve">, in dezen </w:t>
      </w:r>
      <w:r w:rsidRPr="007D2542">
        <w:rPr>
          <w:rFonts w:ascii="Poppins" w:hAnsi="Poppins" w:cs="Poppins"/>
          <w:color w:val="FF0000"/>
        </w:rPr>
        <w:t>rechtsgeldig</w:t>
      </w:r>
      <w:r w:rsidRPr="007D2542">
        <w:rPr>
          <w:rFonts w:ascii="Poppins" w:hAnsi="Poppins" w:cs="Poppins"/>
        </w:rPr>
        <w:t xml:space="preserve"> vertegenwoordigd door </w:t>
      </w:r>
      <w:r w:rsidRPr="007D2542">
        <w:rPr>
          <w:rFonts w:ascii="Poppins" w:hAnsi="Poppins" w:cs="Poppins"/>
          <w:color w:val="FF0000"/>
        </w:rPr>
        <w:t>[naam rechtsgeldig vertegenwoordiger]</w:t>
      </w:r>
      <w:r w:rsidRPr="007D2542">
        <w:rPr>
          <w:rFonts w:ascii="Poppins" w:hAnsi="Poppins" w:cs="Poppins"/>
        </w:rPr>
        <w:t xml:space="preserve"> in </w:t>
      </w:r>
      <w:r w:rsidRPr="007D2542">
        <w:rPr>
          <w:rFonts w:ascii="Poppins" w:hAnsi="Poppins" w:cs="Poppins"/>
          <w:color w:val="FF0000"/>
        </w:rPr>
        <w:t xml:space="preserve">zijn/haar </w:t>
      </w:r>
      <w:r w:rsidRPr="007D2542">
        <w:rPr>
          <w:rFonts w:ascii="Poppins" w:hAnsi="Poppins" w:cs="Poppins"/>
        </w:rPr>
        <w:t xml:space="preserve">hoedanigheid van </w:t>
      </w:r>
      <w:r w:rsidRPr="007D2542">
        <w:rPr>
          <w:rFonts w:ascii="Poppins" w:hAnsi="Poppins" w:cs="Poppins"/>
          <w:color w:val="FF0000"/>
        </w:rPr>
        <w:t>[functie rechtsgeldig vertegenwoordiger]</w:t>
      </w:r>
      <w:r w:rsidRPr="007D2542">
        <w:rPr>
          <w:rFonts w:ascii="Poppins" w:hAnsi="Poppins" w:cs="Poppins"/>
        </w:rPr>
        <w:t xml:space="preserve">, hierna te noemen Opdrachtnemer, </w:t>
      </w:r>
    </w:p>
    <w:p w14:paraId="64E3E3A7" w14:textId="77777777" w:rsidR="005A4AF7" w:rsidRPr="007D2542" w:rsidRDefault="005A4AF7" w:rsidP="005A4AF7">
      <w:pPr>
        <w:rPr>
          <w:rFonts w:ascii="Poppins" w:hAnsi="Poppins" w:cs="Poppins"/>
          <w:color w:val="000000"/>
        </w:rPr>
      </w:pPr>
    </w:p>
    <w:p w14:paraId="15A15E7A" w14:textId="77777777" w:rsidR="005A4AF7" w:rsidRPr="007D2542" w:rsidRDefault="005A4AF7" w:rsidP="005A4AF7">
      <w:pPr>
        <w:rPr>
          <w:rFonts w:ascii="Poppins" w:hAnsi="Poppins" w:cs="Poppins"/>
          <w:color w:val="000000"/>
        </w:rPr>
      </w:pPr>
      <w:r w:rsidRPr="007D2542">
        <w:rPr>
          <w:rFonts w:ascii="Poppins" w:hAnsi="Poppins" w:cs="Poppins"/>
          <w:color w:val="000000"/>
        </w:rPr>
        <w:t>OVERWEGENDE DAT</w:t>
      </w:r>
    </w:p>
    <w:p w14:paraId="6AB23BDE" w14:textId="77777777" w:rsidR="005A4AF7" w:rsidRPr="007D2542" w:rsidRDefault="005A4AF7" w:rsidP="005A4AF7">
      <w:pPr>
        <w:rPr>
          <w:rFonts w:ascii="Poppins" w:hAnsi="Poppins" w:cs="Poppins"/>
          <w:color w:val="000000"/>
        </w:rPr>
      </w:pPr>
    </w:p>
    <w:p w14:paraId="52AFB3C6" w14:textId="6C3C2435" w:rsidR="005A4AF7" w:rsidRPr="007D2542" w:rsidRDefault="005A4AF7" w:rsidP="005A4AF7">
      <w:pPr>
        <w:numPr>
          <w:ilvl w:val="0"/>
          <w:numId w:val="10"/>
        </w:numPr>
        <w:tabs>
          <w:tab w:val="clear" w:pos="1080"/>
          <w:tab w:val="num" w:pos="360"/>
        </w:tabs>
        <w:spacing w:line="240" w:lineRule="auto"/>
        <w:ind w:left="360"/>
        <w:rPr>
          <w:rFonts w:ascii="Poppins" w:hAnsi="Poppins" w:cs="Poppins"/>
          <w:color w:val="000000" w:themeColor="text1"/>
        </w:rPr>
      </w:pPr>
      <w:r w:rsidRPr="007D2542">
        <w:rPr>
          <w:rFonts w:ascii="Poppins" w:hAnsi="Poppins" w:cs="Poppins"/>
          <w:color w:val="000000" w:themeColor="text1"/>
        </w:rPr>
        <w:t xml:space="preserve">De Opdrachtgever, volgens de regels van het Besluit Aanbestedingsregels voor Overheidsopdrachten, op </w:t>
      </w:r>
      <w:r w:rsidRPr="007D2542">
        <w:rPr>
          <w:rFonts w:ascii="Poppins" w:hAnsi="Poppins" w:cs="Poppins"/>
          <w:color w:val="FF0000"/>
        </w:rPr>
        <w:t>[datum]</w:t>
      </w:r>
      <w:r w:rsidRPr="007D2542">
        <w:rPr>
          <w:rFonts w:ascii="Poppins" w:hAnsi="Poppins" w:cs="Poppins"/>
          <w:color w:val="000000" w:themeColor="text1"/>
        </w:rPr>
        <w:t xml:space="preserve"> een aanbesteding heeft gestart middels het uitnodigen </w:t>
      </w:r>
      <w:r w:rsidRPr="00992A7A">
        <w:rPr>
          <w:rFonts w:ascii="Poppins" w:hAnsi="Poppins" w:cs="Poppins"/>
          <w:color w:val="000000" w:themeColor="text1"/>
        </w:rPr>
        <w:t xml:space="preserve">van inschrijvers voor </w:t>
      </w:r>
      <w:r w:rsidRPr="007D2542">
        <w:rPr>
          <w:rFonts w:ascii="Poppins" w:hAnsi="Poppins" w:cs="Poppins"/>
          <w:color w:val="000000" w:themeColor="text1"/>
        </w:rPr>
        <w:t xml:space="preserve">een openbare Europese aanbestedingsprocedure. </w:t>
      </w:r>
    </w:p>
    <w:p w14:paraId="3990A3FF" w14:textId="77777777" w:rsidR="005A4AF7" w:rsidRPr="007D2542" w:rsidRDefault="005A4AF7" w:rsidP="005A4AF7">
      <w:pPr>
        <w:spacing w:line="240" w:lineRule="auto"/>
        <w:ind w:left="360"/>
        <w:rPr>
          <w:rFonts w:ascii="Poppins" w:hAnsi="Poppins" w:cs="Poppins"/>
          <w:color w:val="000000" w:themeColor="text1"/>
        </w:rPr>
      </w:pPr>
    </w:p>
    <w:p w14:paraId="7CF04B25" w14:textId="77777777" w:rsidR="005A4AF7" w:rsidRPr="007D2542" w:rsidRDefault="005A4AF7" w:rsidP="005A4AF7">
      <w:pPr>
        <w:numPr>
          <w:ilvl w:val="0"/>
          <w:numId w:val="10"/>
        </w:numPr>
        <w:tabs>
          <w:tab w:val="clear" w:pos="1080"/>
          <w:tab w:val="num" w:pos="360"/>
        </w:tabs>
        <w:spacing w:line="240" w:lineRule="auto"/>
        <w:ind w:left="360"/>
        <w:rPr>
          <w:rFonts w:ascii="Poppins" w:hAnsi="Poppins" w:cs="Poppins"/>
          <w:color w:val="000000" w:themeColor="text1"/>
        </w:rPr>
      </w:pPr>
      <w:r w:rsidRPr="007D2542">
        <w:rPr>
          <w:rFonts w:ascii="Poppins" w:hAnsi="Poppins" w:cs="Poppins"/>
          <w:color w:val="000000" w:themeColor="text1"/>
        </w:rPr>
        <w:t>De Opdrachtgever, naar aanleiding van door inschrijvers gestelde vragen, Nota’s  van Inlichtingen heeft samengesteld ter verduidelijking, aanvulling of wijziging van de inschrijving.</w:t>
      </w:r>
    </w:p>
    <w:p w14:paraId="297FBEA8" w14:textId="77777777" w:rsidR="005A4AF7" w:rsidRPr="007D2542" w:rsidRDefault="005A4AF7" w:rsidP="005A4AF7">
      <w:pPr>
        <w:spacing w:line="240" w:lineRule="auto"/>
        <w:ind w:left="360"/>
        <w:rPr>
          <w:rFonts w:ascii="Poppins" w:hAnsi="Poppins" w:cs="Poppins"/>
          <w:color w:val="000000" w:themeColor="text1"/>
        </w:rPr>
      </w:pPr>
    </w:p>
    <w:p w14:paraId="24C20262" w14:textId="23CF2A9A" w:rsidR="005A4AF7" w:rsidRPr="007D2542" w:rsidRDefault="005A4AF7" w:rsidP="005A4AF7">
      <w:pPr>
        <w:numPr>
          <w:ilvl w:val="0"/>
          <w:numId w:val="10"/>
        </w:numPr>
        <w:tabs>
          <w:tab w:val="clear" w:pos="1080"/>
          <w:tab w:val="num" w:pos="360"/>
        </w:tabs>
        <w:spacing w:line="240" w:lineRule="auto"/>
        <w:ind w:left="360"/>
        <w:rPr>
          <w:rFonts w:ascii="Poppins" w:hAnsi="Poppins" w:cs="Poppins"/>
          <w:color w:val="000000" w:themeColor="text1"/>
        </w:rPr>
      </w:pPr>
      <w:r>
        <w:rPr>
          <w:rFonts w:ascii="Poppins" w:hAnsi="Poppins" w:cs="Poppins"/>
          <w:color w:val="000000" w:themeColor="text1"/>
        </w:rPr>
        <w:t>Verschillende I</w:t>
      </w:r>
      <w:r w:rsidRPr="007D2542">
        <w:rPr>
          <w:rFonts w:ascii="Poppins" w:hAnsi="Poppins" w:cs="Poppins"/>
          <w:color w:val="000000" w:themeColor="text1"/>
        </w:rPr>
        <w:t>nschrijvers hierna een aanbod hebben gedaan om de Opdracht uit te voeren.</w:t>
      </w:r>
    </w:p>
    <w:p w14:paraId="41E22ACA" w14:textId="77777777" w:rsidR="005A4AF7" w:rsidRPr="007D2542" w:rsidRDefault="005A4AF7" w:rsidP="005A4AF7">
      <w:pPr>
        <w:spacing w:line="240" w:lineRule="auto"/>
        <w:ind w:left="360"/>
        <w:rPr>
          <w:rFonts w:ascii="Poppins" w:hAnsi="Poppins" w:cs="Poppins"/>
          <w:color w:val="000000" w:themeColor="text1"/>
        </w:rPr>
      </w:pPr>
    </w:p>
    <w:p w14:paraId="1C906246" w14:textId="77777777" w:rsidR="005A4AF7" w:rsidRPr="007D2542" w:rsidRDefault="005A4AF7" w:rsidP="005A4AF7">
      <w:pPr>
        <w:numPr>
          <w:ilvl w:val="0"/>
          <w:numId w:val="10"/>
        </w:numPr>
        <w:tabs>
          <w:tab w:val="clear" w:pos="1080"/>
          <w:tab w:val="num" w:pos="360"/>
        </w:tabs>
        <w:spacing w:line="240" w:lineRule="auto"/>
        <w:ind w:left="360"/>
        <w:rPr>
          <w:rFonts w:ascii="Poppins" w:hAnsi="Poppins" w:cs="Poppins"/>
          <w:color w:val="000000" w:themeColor="text1"/>
        </w:rPr>
      </w:pPr>
      <w:r w:rsidRPr="007D2542">
        <w:rPr>
          <w:rFonts w:ascii="Poppins" w:hAnsi="Poppins" w:cs="Poppins"/>
          <w:color w:val="000000" w:themeColor="text1"/>
        </w:rPr>
        <w:t>De Inschrijving van Opdrachtnemer, volgens de in de offerteaanvraag gebezigde gunningscriteria, als Inschrijving met de Beste Prijs Kwaliteit Verhouding kon worden aangemerkt.</w:t>
      </w:r>
    </w:p>
    <w:p w14:paraId="6A16D791" w14:textId="77777777" w:rsidR="005A4AF7" w:rsidRPr="007D2542" w:rsidRDefault="005A4AF7" w:rsidP="005A4AF7">
      <w:pPr>
        <w:rPr>
          <w:rFonts w:ascii="Poppins" w:hAnsi="Poppins" w:cs="Poppins"/>
          <w:color w:val="000000" w:themeColor="text1"/>
        </w:rPr>
      </w:pPr>
    </w:p>
    <w:p w14:paraId="0958C21A" w14:textId="77777777" w:rsidR="005A4AF7" w:rsidRPr="007D2542" w:rsidRDefault="005A4AF7" w:rsidP="005A4AF7">
      <w:pPr>
        <w:rPr>
          <w:rFonts w:ascii="Poppins" w:hAnsi="Poppins" w:cs="Poppins"/>
          <w:color w:val="000000"/>
        </w:rPr>
      </w:pPr>
      <w:r w:rsidRPr="007D2542">
        <w:rPr>
          <w:rFonts w:ascii="Poppins" w:hAnsi="Poppins" w:cs="Poppins"/>
          <w:color w:val="000000" w:themeColor="text1"/>
        </w:rPr>
        <w:t xml:space="preserve">De Opdrachtgever hierop, met inachtneming van een termijn voor beroep, de Opdracht op </w:t>
      </w:r>
      <w:r w:rsidRPr="007D2542">
        <w:rPr>
          <w:rFonts w:ascii="Poppins" w:hAnsi="Poppins" w:cs="Poppins"/>
          <w:color w:val="FF0000"/>
        </w:rPr>
        <w:t xml:space="preserve">[datum] </w:t>
      </w:r>
      <w:r w:rsidRPr="007D2542">
        <w:rPr>
          <w:rFonts w:ascii="Poppins" w:hAnsi="Poppins" w:cs="Poppins"/>
          <w:color w:val="000000" w:themeColor="text1"/>
        </w:rPr>
        <w:t>aan Opdrachtnemer heeft gegund.</w:t>
      </w:r>
    </w:p>
    <w:p w14:paraId="2D1B0C8E" w14:textId="77777777" w:rsidR="005A4AF7" w:rsidRPr="007D2542" w:rsidRDefault="005A4AF7" w:rsidP="005A4AF7">
      <w:pPr>
        <w:rPr>
          <w:rFonts w:ascii="Poppins" w:hAnsi="Poppins" w:cs="Poppins"/>
          <w:color w:val="000000"/>
        </w:rPr>
      </w:pPr>
    </w:p>
    <w:p w14:paraId="01BD6467" w14:textId="77777777" w:rsidR="005A4AF7" w:rsidRPr="007D2542" w:rsidRDefault="005A4AF7" w:rsidP="005A4AF7">
      <w:pPr>
        <w:rPr>
          <w:rFonts w:ascii="Poppins" w:hAnsi="Poppins" w:cs="Poppins"/>
          <w:color w:val="000000"/>
        </w:rPr>
      </w:pPr>
      <w:r w:rsidRPr="007D2542">
        <w:rPr>
          <w:rFonts w:ascii="Poppins" w:hAnsi="Poppins" w:cs="Poppins"/>
          <w:color w:val="000000"/>
        </w:rPr>
        <w:t>KOMEN HIERBIJ OVEREEN ALS VOLGT</w:t>
      </w:r>
    </w:p>
    <w:p w14:paraId="59C17B77" w14:textId="77777777" w:rsidR="005A4AF7" w:rsidRPr="007D2542" w:rsidRDefault="005A4AF7" w:rsidP="005A4AF7">
      <w:pPr>
        <w:jc w:val="both"/>
        <w:rPr>
          <w:rFonts w:ascii="Poppins" w:hAnsi="Poppins" w:cs="Poppins"/>
          <w:color w:val="000000"/>
        </w:rPr>
      </w:pPr>
    </w:p>
    <w:p w14:paraId="6EAA58F9" w14:textId="77777777" w:rsidR="005A4AF7" w:rsidRPr="007D2542" w:rsidRDefault="005A4AF7" w:rsidP="005A4AF7">
      <w:pPr>
        <w:rPr>
          <w:rFonts w:ascii="Poppins" w:hAnsi="Poppins" w:cs="Poppins"/>
          <w:b/>
          <w:color w:val="000000"/>
          <w:u w:val="single"/>
        </w:rPr>
      </w:pPr>
      <w:r w:rsidRPr="007D2542">
        <w:rPr>
          <w:rFonts w:ascii="Poppins" w:hAnsi="Poppins" w:cs="Poppins"/>
          <w:b/>
          <w:color w:val="000000"/>
          <w:u w:val="single"/>
        </w:rPr>
        <w:t>Artikel 1: Definities</w:t>
      </w:r>
    </w:p>
    <w:p w14:paraId="18244A03" w14:textId="77777777" w:rsidR="005A4AF7" w:rsidRPr="007D2542" w:rsidRDefault="005A4AF7" w:rsidP="005A4AF7">
      <w:pPr>
        <w:rPr>
          <w:rFonts w:ascii="Poppins" w:hAnsi="Poppins" w:cs="Poppins"/>
          <w:b/>
          <w:color w:val="000000"/>
          <w:u w:val="single"/>
        </w:rPr>
      </w:pPr>
    </w:p>
    <w:p w14:paraId="43380AD0" w14:textId="06484A9B" w:rsidR="005A4AF7" w:rsidRPr="007D2542" w:rsidRDefault="005A4AF7" w:rsidP="005A4AF7">
      <w:pPr>
        <w:ind w:left="2880" w:hanging="2880"/>
        <w:rPr>
          <w:rFonts w:ascii="Poppins" w:hAnsi="Poppins" w:cs="Poppins"/>
          <w:color w:val="000000"/>
        </w:rPr>
      </w:pPr>
      <w:r w:rsidRPr="007D2542">
        <w:rPr>
          <w:rFonts w:ascii="Poppins" w:hAnsi="Poppins" w:cs="Poppins"/>
          <w:b/>
          <w:color w:val="000000"/>
        </w:rPr>
        <w:t>Aanbestedingsleidraad:</w:t>
      </w:r>
      <w:r w:rsidRPr="007D2542">
        <w:rPr>
          <w:rFonts w:ascii="Poppins" w:hAnsi="Poppins" w:cs="Poppins"/>
          <w:b/>
          <w:color w:val="000000"/>
        </w:rPr>
        <w:tab/>
      </w:r>
      <w:r w:rsidRPr="007D2542">
        <w:rPr>
          <w:rFonts w:ascii="Poppins" w:hAnsi="Poppins" w:cs="Poppins"/>
          <w:color w:val="000000"/>
        </w:rPr>
        <w:t>de Aanbestedingsleidraad</w:t>
      </w:r>
      <w:r w:rsidR="00992A7A">
        <w:rPr>
          <w:rFonts w:ascii="Poppins" w:hAnsi="Poppins" w:cs="Poppins"/>
          <w:color w:val="000000"/>
        </w:rPr>
        <w:t xml:space="preserve"> Boeken en boeklicenties</w:t>
      </w:r>
      <w:r w:rsidRPr="007D2542">
        <w:rPr>
          <w:rFonts w:ascii="Poppins" w:hAnsi="Poppins" w:cs="Poppins"/>
          <w:color w:val="000000"/>
        </w:rPr>
        <w:t xml:space="preserve"> inclusief bijlagen met referentienummer </w:t>
      </w:r>
      <w:r w:rsidR="00992A7A">
        <w:rPr>
          <w:rFonts w:ascii="Poppins" w:hAnsi="Poppins" w:cs="Poppins"/>
          <w:color w:val="000000"/>
        </w:rPr>
        <w:t>Inkoop-SHB-20.03</w:t>
      </w:r>
      <w:r w:rsidRPr="007D2542">
        <w:rPr>
          <w:rFonts w:ascii="Poppins" w:hAnsi="Poppins" w:cs="Poppins"/>
          <w:color w:val="FF0000"/>
        </w:rPr>
        <w:t xml:space="preserve"> </w:t>
      </w:r>
      <w:r w:rsidRPr="007D2542">
        <w:rPr>
          <w:rFonts w:ascii="Poppins" w:hAnsi="Poppins" w:cs="Poppins"/>
          <w:color w:val="000000" w:themeColor="text1"/>
        </w:rPr>
        <w:t>versie</w:t>
      </w:r>
      <w:r w:rsidRPr="007D2542">
        <w:rPr>
          <w:rFonts w:ascii="Poppins" w:hAnsi="Poppins" w:cs="Poppins"/>
          <w:color w:val="000000"/>
        </w:rPr>
        <w:t xml:space="preserve"> </w:t>
      </w:r>
      <w:r w:rsidRPr="007D2542">
        <w:rPr>
          <w:rFonts w:ascii="Poppins" w:hAnsi="Poppins" w:cs="Poppins"/>
          <w:color w:val="FF0000"/>
        </w:rPr>
        <w:t>[nummer]</w:t>
      </w:r>
      <w:r w:rsidRPr="007D2542">
        <w:rPr>
          <w:rFonts w:ascii="Poppins" w:hAnsi="Poppins" w:cs="Poppins"/>
          <w:color w:val="000000"/>
        </w:rPr>
        <w:t xml:space="preserve">. </w:t>
      </w:r>
    </w:p>
    <w:p w14:paraId="5803B077" w14:textId="77777777" w:rsidR="005A4AF7" w:rsidRPr="007D2542" w:rsidRDefault="005A4AF7" w:rsidP="005A4AF7">
      <w:pPr>
        <w:ind w:left="2880" w:hanging="2880"/>
        <w:rPr>
          <w:rFonts w:ascii="Poppins" w:hAnsi="Poppins" w:cs="Poppins"/>
          <w:color w:val="000000"/>
        </w:rPr>
      </w:pPr>
    </w:p>
    <w:p w14:paraId="2095BC72" w14:textId="77777777" w:rsidR="005A4AF7" w:rsidRPr="007D2542" w:rsidRDefault="005A4AF7" w:rsidP="005A4AF7">
      <w:pPr>
        <w:ind w:left="2880" w:hanging="2880"/>
        <w:rPr>
          <w:rFonts w:ascii="Poppins" w:hAnsi="Poppins" w:cs="Poppins"/>
          <w:color w:val="000000"/>
        </w:rPr>
      </w:pPr>
      <w:r w:rsidRPr="007D2542">
        <w:rPr>
          <w:rFonts w:ascii="Poppins" w:hAnsi="Poppins" w:cs="Poppins"/>
          <w:b/>
          <w:color w:val="000000"/>
        </w:rPr>
        <w:t>Nota van inlichtingen:</w:t>
      </w:r>
      <w:r w:rsidRPr="007D2542">
        <w:rPr>
          <w:rFonts w:ascii="Poppins" w:hAnsi="Poppins" w:cs="Poppins"/>
          <w:color w:val="000000"/>
        </w:rPr>
        <w:tab/>
        <w:t xml:space="preserve">de Nota van inlichtingen welke door Opdrachtgever is opgesteld n.a.v. vragen die gesteld konden worden tot </w:t>
      </w:r>
      <w:r w:rsidRPr="007D2542">
        <w:rPr>
          <w:rFonts w:ascii="Poppins" w:hAnsi="Poppins" w:cs="Poppins"/>
          <w:color w:val="FF0000"/>
        </w:rPr>
        <w:t>[datum].</w:t>
      </w:r>
    </w:p>
    <w:p w14:paraId="2B6B1484" w14:textId="77777777" w:rsidR="005A4AF7" w:rsidRPr="007D2542" w:rsidRDefault="005A4AF7" w:rsidP="005A4AF7">
      <w:pPr>
        <w:ind w:left="2880" w:hanging="2880"/>
        <w:rPr>
          <w:rFonts w:ascii="Poppins" w:hAnsi="Poppins" w:cs="Poppins"/>
          <w:color w:val="000000"/>
        </w:rPr>
      </w:pPr>
    </w:p>
    <w:p w14:paraId="45FEE126" w14:textId="77777777" w:rsidR="005A4AF7" w:rsidRPr="007D2542" w:rsidRDefault="005A4AF7" w:rsidP="005A4AF7">
      <w:pPr>
        <w:ind w:left="2160" w:hanging="2160"/>
        <w:rPr>
          <w:rFonts w:ascii="Poppins" w:hAnsi="Poppins" w:cs="Poppins"/>
          <w:color w:val="000000"/>
        </w:rPr>
      </w:pPr>
      <w:r w:rsidRPr="007D2542">
        <w:rPr>
          <w:rFonts w:ascii="Poppins" w:hAnsi="Poppins" w:cs="Poppins"/>
          <w:b/>
          <w:color w:val="000000"/>
        </w:rPr>
        <w:t>Opdracht:</w:t>
      </w:r>
      <w:r w:rsidRPr="007D2542">
        <w:rPr>
          <w:rFonts w:ascii="Poppins" w:hAnsi="Poppins" w:cs="Poppins"/>
          <w:color w:val="000000"/>
        </w:rPr>
        <w:tab/>
      </w:r>
      <w:r w:rsidRPr="007D2542">
        <w:rPr>
          <w:rFonts w:ascii="Poppins" w:hAnsi="Poppins" w:cs="Poppins"/>
          <w:color w:val="000000"/>
        </w:rPr>
        <w:tab/>
        <w:t>de werkzaamheden als omschreven in artikel 2.</w:t>
      </w:r>
    </w:p>
    <w:p w14:paraId="5E10366F" w14:textId="77777777" w:rsidR="005A4AF7" w:rsidRPr="007D2542" w:rsidRDefault="005A4AF7" w:rsidP="005A4AF7">
      <w:pPr>
        <w:ind w:left="2160" w:hanging="2160"/>
        <w:rPr>
          <w:rFonts w:ascii="Poppins" w:hAnsi="Poppins" w:cs="Poppins"/>
          <w:color w:val="000000"/>
        </w:rPr>
      </w:pPr>
    </w:p>
    <w:p w14:paraId="2F05330A" w14:textId="77777777" w:rsidR="005A4AF7" w:rsidRPr="007D2542" w:rsidRDefault="005A4AF7" w:rsidP="005A4AF7">
      <w:pPr>
        <w:ind w:left="2880" w:hanging="2880"/>
        <w:rPr>
          <w:rFonts w:ascii="Poppins" w:hAnsi="Poppins" w:cs="Poppins"/>
          <w:color w:val="000000"/>
        </w:rPr>
      </w:pPr>
      <w:r w:rsidRPr="007D2542">
        <w:rPr>
          <w:rFonts w:ascii="Poppins" w:hAnsi="Poppins" w:cs="Poppins"/>
          <w:b/>
          <w:color w:val="000000"/>
        </w:rPr>
        <w:t>Inschrijving:</w:t>
      </w:r>
      <w:r w:rsidRPr="007D2542">
        <w:rPr>
          <w:rFonts w:ascii="Poppins" w:hAnsi="Poppins" w:cs="Poppins"/>
          <w:color w:val="000000"/>
        </w:rPr>
        <w:tab/>
        <w:t xml:space="preserve">het schriftelijke aanbod van Opdrachtnemer, met referentienummer </w:t>
      </w:r>
      <w:r w:rsidRPr="007D2542">
        <w:rPr>
          <w:rFonts w:ascii="Poppins" w:hAnsi="Poppins" w:cs="Poppins"/>
          <w:color w:val="FF0000"/>
        </w:rPr>
        <w:t>[nummer]</w:t>
      </w:r>
      <w:r w:rsidRPr="007D2542">
        <w:rPr>
          <w:rFonts w:ascii="Poppins" w:hAnsi="Poppins" w:cs="Poppins"/>
          <w:color w:val="000000"/>
        </w:rPr>
        <w:t xml:space="preserve"> welke is ingediend voor deze aanbesteding op </w:t>
      </w:r>
      <w:r w:rsidRPr="007D2542">
        <w:rPr>
          <w:rFonts w:ascii="Poppins" w:hAnsi="Poppins" w:cs="Poppins"/>
          <w:color w:val="FF0000"/>
        </w:rPr>
        <w:t>[datum].</w:t>
      </w:r>
    </w:p>
    <w:p w14:paraId="7583E3FE" w14:textId="77777777" w:rsidR="005A4AF7" w:rsidRPr="007D2542" w:rsidRDefault="005A4AF7" w:rsidP="005A4AF7">
      <w:pPr>
        <w:ind w:left="2880" w:hanging="2880"/>
        <w:rPr>
          <w:rFonts w:ascii="Poppins" w:hAnsi="Poppins" w:cs="Poppins"/>
          <w:color w:val="000000"/>
        </w:rPr>
      </w:pPr>
    </w:p>
    <w:p w14:paraId="5FCE6D8D" w14:textId="77777777" w:rsidR="005A4AF7" w:rsidRPr="007D2542" w:rsidRDefault="005A4AF7" w:rsidP="005A4AF7">
      <w:pPr>
        <w:ind w:left="2160" w:hanging="2160"/>
        <w:jc w:val="both"/>
        <w:rPr>
          <w:rFonts w:ascii="Poppins" w:hAnsi="Poppins" w:cs="Poppins"/>
          <w:b/>
          <w:color w:val="000000"/>
          <w:u w:val="single"/>
        </w:rPr>
      </w:pPr>
    </w:p>
    <w:p w14:paraId="0D4D91D1" w14:textId="77777777" w:rsidR="005A4AF7" w:rsidRPr="007D2542" w:rsidRDefault="005A4AF7" w:rsidP="005A4AF7">
      <w:pPr>
        <w:ind w:left="2160" w:hanging="2160"/>
        <w:jc w:val="both"/>
        <w:rPr>
          <w:rFonts w:ascii="Poppins" w:hAnsi="Poppins" w:cs="Poppins"/>
          <w:b/>
          <w:color w:val="000000"/>
          <w:u w:val="single"/>
        </w:rPr>
      </w:pPr>
    </w:p>
    <w:p w14:paraId="73DFBF5C" w14:textId="77777777" w:rsidR="005A4AF7" w:rsidRPr="007D2542" w:rsidRDefault="005A4AF7" w:rsidP="005A4AF7">
      <w:pPr>
        <w:ind w:left="2160" w:hanging="2160"/>
        <w:jc w:val="both"/>
        <w:rPr>
          <w:rFonts w:ascii="Poppins" w:hAnsi="Poppins" w:cs="Poppins"/>
          <w:b/>
          <w:color w:val="000000"/>
          <w:u w:val="single"/>
        </w:rPr>
      </w:pPr>
    </w:p>
    <w:p w14:paraId="69BD34B7" w14:textId="77777777" w:rsidR="005A4AF7" w:rsidRPr="007D2542" w:rsidRDefault="005A4AF7" w:rsidP="005A4AF7">
      <w:pPr>
        <w:ind w:left="2160" w:hanging="2160"/>
        <w:jc w:val="both"/>
        <w:rPr>
          <w:rFonts w:ascii="Poppins" w:hAnsi="Poppins" w:cs="Poppins"/>
          <w:b/>
          <w:color w:val="000000"/>
          <w:u w:val="single"/>
        </w:rPr>
      </w:pPr>
      <w:r w:rsidRPr="007D2542">
        <w:rPr>
          <w:rFonts w:ascii="Poppins" w:hAnsi="Poppins" w:cs="Poppins"/>
          <w:b/>
          <w:color w:val="000000"/>
          <w:u w:val="single"/>
        </w:rPr>
        <w:t>Artikel 2: De Opdracht</w:t>
      </w:r>
    </w:p>
    <w:p w14:paraId="1A9C39E8" w14:textId="77777777" w:rsidR="005A4AF7" w:rsidRPr="007D2542" w:rsidRDefault="005A4AF7" w:rsidP="005A4AF7">
      <w:pPr>
        <w:ind w:left="2160" w:hanging="2160"/>
        <w:jc w:val="both"/>
        <w:rPr>
          <w:rFonts w:ascii="Poppins" w:hAnsi="Poppins" w:cs="Poppins"/>
          <w:b/>
          <w:color w:val="000000"/>
          <w:u w:val="single"/>
        </w:rPr>
      </w:pPr>
    </w:p>
    <w:p w14:paraId="7666428F" w14:textId="0CAF7A54" w:rsidR="005A4AF7" w:rsidRPr="007D2542" w:rsidRDefault="005A4AF7" w:rsidP="005A4AF7">
      <w:pPr>
        <w:ind w:left="720" w:hanging="720"/>
        <w:rPr>
          <w:rFonts w:ascii="Poppins" w:hAnsi="Poppins" w:cs="Poppins"/>
          <w:color w:val="000000"/>
        </w:rPr>
      </w:pPr>
      <w:r w:rsidRPr="007D2542">
        <w:rPr>
          <w:rFonts w:ascii="Poppins" w:hAnsi="Poppins" w:cs="Poppins"/>
          <w:color w:val="000000"/>
        </w:rPr>
        <w:t xml:space="preserve">2.1 </w:t>
      </w:r>
      <w:r w:rsidRPr="007D2542">
        <w:rPr>
          <w:rFonts w:ascii="Poppins" w:hAnsi="Poppins" w:cs="Poppins"/>
          <w:color w:val="000000"/>
        </w:rPr>
        <w:tab/>
        <w:t xml:space="preserve">De Opdrachtnemer zal voor de Opdrachtgever, voor de duur van de </w:t>
      </w:r>
      <w:r w:rsidR="00992A7A" w:rsidRPr="00992A7A">
        <w:rPr>
          <w:rFonts w:ascii="Poppins" w:hAnsi="Poppins" w:cs="Poppins"/>
          <w:color w:val="000000" w:themeColor="text1"/>
        </w:rPr>
        <w:t>raam</w:t>
      </w:r>
      <w:r w:rsidRPr="00992A7A">
        <w:rPr>
          <w:rFonts w:ascii="Poppins" w:hAnsi="Poppins" w:cs="Poppins"/>
          <w:color w:val="000000" w:themeColor="text1"/>
        </w:rPr>
        <w:t>ov</w:t>
      </w:r>
      <w:r w:rsidRPr="007D2542">
        <w:rPr>
          <w:rFonts w:ascii="Poppins" w:hAnsi="Poppins" w:cs="Poppins"/>
          <w:color w:val="000000"/>
        </w:rPr>
        <w:t xml:space="preserve">ereenkomst als vermeld in artikel 4, de </w:t>
      </w:r>
      <w:r w:rsidR="00992A7A">
        <w:rPr>
          <w:rFonts w:ascii="Poppins" w:hAnsi="Poppins" w:cs="Poppins"/>
          <w:color w:val="000000"/>
        </w:rPr>
        <w:t>levering van boeken en boeklicenties</w:t>
      </w:r>
      <w:r w:rsidRPr="007D2542">
        <w:rPr>
          <w:rFonts w:ascii="Poppins" w:hAnsi="Poppins" w:cs="Poppins"/>
          <w:color w:val="000000"/>
        </w:rPr>
        <w:t xml:space="preserve"> uitvoeren conform de aanbestedingsstukken.</w:t>
      </w:r>
    </w:p>
    <w:p w14:paraId="4C145A84" w14:textId="77777777" w:rsidR="005A4AF7" w:rsidRPr="007D2542" w:rsidRDefault="005A4AF7" w:rsidP="005A4AF7">
      <w:pPr>
        <w:ind w:left="720" w:hanging="720"/>
        <w:rPr>
          <w:rFonts w:ascii="Poppins" w:hAnsi="Poppins" w:cs="Poppins"/>
          <w:color w:val="000000"/>
        </w:rPr>
      </w:pPr>
    </w:p>
    <w:p w14:paraId="43E14974" w14:textId="77777777" w:rsidR="005A4AF7" w:rsidRPr="007D2542" w:rsidRDefault="005A4AF7" w:rsidP="005A4AF7">
      <w:pPr>
        <w:ind w:left="720" w:hanging="720"/>
        <w:rPr>
          <w:rFonts w:ascii="Poppins" w:hAnsi="Poppins" w:cs="Poppins"/>
          <w:color w:val="000000"/>
        </w:rPr>
      </w:pPr>
      <w:r w:rsidRPr="007D2542">
        <w:rPr>
          <w:rFonts w:ascii="Poppins" w:hAnsi="Poppins" w:cs="Poppins"/>
          <w:color w:val="000000"/>
        </w:rPr>
        <w:t>2.3</w:t>
      </w:r>
      <w:r w:rsidRPr="007D2542">
        <w:rPr>
          <w:rFonts w:ascii="Poppins" w:hAnsi="Poppins" w:cs="Poppins"/>
          <w:color w:val="000000"/>
        </w:rPr>
        <w:tab/>
        <w:t>Binnen de gemaakte afspraken bepaalt de Opdrachtnemer zelf hoe hij de overeengekomen werkzaamheden zal uitvoeren om te voldoen aan het gestelde in de aanbestedingsstukken.</w:t>
      </w:r>
    </w:p>
    <w:p w14:paraId="34CBB644" w14:textId="77777777" w:rsidR="005A4AF7" w:rsidRPr="007D2542" w:rsidRDefault="005A4AF7" w:rsidP="005A4AF7">
      <w:pPr>
        <w:ind w:left="720" w:hanging="720"/>
        <w:rPr>
          <w:rFonts w:ascii="Poppins" w:hAnsi="Poppins" w:cs="Poppins"/>
          <w:color w:val="000000"/>
        </w:rPr>
      </w:pPr>
    </w:p>
    <w:p w14:paraId="061C215A" w14:textId="77777777" w:rsidR="005A4AF7" w:rsidRPr="007D2542" w:rsidRDefault="005A4AF7" w:rsidP="005A4AF7">
      <w:pPr>
        <w:ind w:left="720" w:hanging="720"/>
        <w:rPr>
          <w:rFonts w:ascii="Poppins" w:hAnsi="Poppins" w:cs="Poppins"/>
          <w:color w:val="000000"/>
        </w:rPr>
      </w:pPr>
      <w:r w:rsidRPr="007D2542">
        <w:rPr>
          <w:rFonts w:ascii="Poppins" w:hAnsi="Poppins" w:cs="Poppins"/>
          <w:color w:val="000000"/>
        </w:rPr>
        <w:t>2.4</w:t>
      </w:r>
      <w:r w:rsidRPr="007D2542">
        <w:rPr>
          <w:rFonts w:ascii="Poppins" w:hAnsi="Poppins" w:cs="Poppins"/>
          <w:color w:val="000000"/>
        </w:rPr>
        <w:tab/>
        <w:t>De Opdrachtnemer is echter gehouden gevolg te geven aan tijdig verleende en verantwoorde aanwijzingen van de Opdrachtgever omtrent de uitvoering van de werkzaamheden.</w:t>
      </w:r>
    </w:p>
    <w:p w14:paraId="00383A96" w14:textId="77777777" w:rsidR="005A4AF7" w:rsidRPr="007D2542" w:rsidRDefault="005A4AF7" w:rsidP="005A4AF7">
      <w:pPr>
        <w:ind w:left="2160" w:hanging="2160"/>
        <w:rPr>
          <w:rFonts w:ascii="Poppins" w:hAnsi="Poppins" w:cs="Poppins"/>
          <w:color w:val="000000"/>
        </w:rPr>
      </w:pPr>
    </w:p>
    <w:p w14:paraId="082C4B83" w14:textId="77777777" w:rsidR="005A4AF7" w:rsidRPr="007D2542" w:rsidRDefault="005A4AF7" w:rsidP="005A4AF7">
      <w:pPr>
        <w:ind w:left="2160" w:hanging="2160"/>
        <w:rPr>
          <w:rFonts w:ascii="Poppins" w:hAnsi="Poppins" w:cs="Poppins"/>
          <w:b/>
          <w:color w:val="000000"/>
          <w:u w:val="single"/>
        </w:rPr>
      </w:pPr>
      <w:r w:rsidRPr="007D2542">
        <w:rPr>
          <w:rFonts w:ascii="Poppins" w:hAnsi="Poppins" w:cs="Poppins"/>
          <w:b/>
          <w:color w:val="000000"/>
          <w:u w:val="single"/>
        </w:rPr>
        <w:t>Artikel 3: De vergoeding</w:t>
      </w:r>
    </w:p>
    <w:p w14:paraId="26598ADA" w14:textId="77777777" w:rsidR="005A4AF7" w:rsidRPr="007D2542" w:rsidRDefault="005A4AF7" w:rsidP="005A4AF7">
      <w:pPr>
        <w:ind w:left="2160" w:hanging="2160"/>
        <w:rPr>
          <w:rFonts w:ascii="Poppins" w:hAnsi="Poppins" w:cs="Poppins"/>
          <w:b/>
          <w:color w:val="000000"/>
          <w:u w:val="single"/>
        </w:rPr>
      </w:pPr>
    </w:p>
    <w:p w14:paraId="5430A021" w14:textId="77777777" w:rsidR="005A4AF7" w:rsidRPr="007D2542" w:rsidRDefault="005A4AF7" w:rsidP="005A4AF7">
      <w:pPr>
        <w:jc w:val="both"/>
        <w:rPr>
          <w:rFonts w:ascii="Poppins" w:hAnsi="Poppins" w:cs="Poppins"/>
          <w:color w:val="000000"/>
        </w:rPr>
      </w:pPr>
      <w:r w:rsidRPr="007D2542">
        <w:rPr>
          <w:rFonts w:ascii="Poppins" w:hAnsi="Poppins" w:cs="Poppins"/>
          <w:color w:val="000000"/>
        </w:rPr>
        <w:t>De Opdracht zal worden uitgevoerd tegen betaling van de bedragen zoals aangegeven in het door Opdrachtnemer ingevulde prijzenblad.</w:t>
      </w:r>
    </w:p>
    <w:p w14:paraId="687C05DD" w14:textId="77777777" w:rsidR="005A4AF7" w:rsidRPr="007D2542" w:rsidRDefault="005A4AF7" w:rsidP="005A4AF7">
      <w:pPr>
        <w:jc w:val="both"/>
        <w:rPr>
          <w:rFonts w:ascii="Poppins" w:hAnsi="Poppins" w:cs="Poppins"/>
          <w:color w:val="000000"/>
        </w:rPr>
      </w:pPr>
    </w:p>
    <w:p w14:paraId="78F9D8C8" w14:textId="0FD1FF6A" w:rsidR="005A4AF7" w:rsidRPr="007D2542" w:rsidRDefault="005A4AF7" w:rsidP="005A4AF7">
      <w:pPr>
        <w:ind w:left="2160" w:hanging="2160"/>
        <w:jc w:val="both"/>
        <w:rPr>
          <w:rFonts w:ascii="Poppins" w:hAnsi="Poppins" w:cs="Poppins"/>
          <w:b/>
          <w:color w:val="000000"/>
          <w:u w:val="single"/>
        </w:rPr>
      </w:pPr>
      <w:r w:rsidRPr="007D2542">
        <w:rPr>
          <w:rFonts w:ascii="Poppins" w:hAnsi="Poppins" w:cs="Poppins"/>
          <w:b/>
          <w:color w:val="000000"/>
          <w:u w:val="single"/>
        </w:rPr>
        <w:t xml:space="preserve">Artikel 4: </w:t>
      </w:r>
      <w:r w:rsidRPr="00992A7A">
        <w:rPr>
          <w:rFonts w:ascii="Poppins" w:hAnsi="Poppins" w:cs="Poppins"/>
          <w:b/>
          <w:color w:val="000000" w:themeColor="text1"/>
          <w:u w:val="single"/>
        </w:rPr>
        <w:t xml:space="preserve">Duur van de </w:t>
      </w:r>
      <w:r w:rsidR="00992A7A" w:rsidRPr="00992A7A">
        <w:rPr>
          <w:rFonts w:ascii="Poppins" w:hAnsi="Poppins" w:cs="Poppins"/>
          <w:b/>
          <w:color w:val="000000" w:themeColor="text1"/>
          <w:u w:val="single"/>
        </w:rPr>
        <w:t>raam</w:t>
      </w:r>
      <w:r w:rsidRPr="00992A7A">
        <w:rPr>
          <w:rFonts w:ascii="Poppins" w:hAnsi="Poppins" w:cs="Poppins"/>
          <w:b/>
          <w:color w:val="000000" w:themeColor="text1"/>
          <w:u w:val="single"/>
        </w:rPr>
        <w:t>overeenkomst</w:t>
      </w:r>
    </w:p>
    <w:p w14:paraId="23FE6745" w14:textId="77777777" w:rsidR="005A4AF7" w:rsidRPr="007D2542" w:rsidRDefault="005A4AF7" w:rsidP="005A4AF7">
      <w:pPr>
        <w:ind w:left="2160" w:hanging="2160"/>
        <w:jc w:val="both"/>
        <w:rPr>
          <w:rFonts w:ascii="Poppins" w:hAnsi="Poppins" w:cs="Poppins"/>
          <w:b/>
          <w:color w:val="000000"/>
          <w:u w:val="single"/>
        </w:rPr>
      </w:pPr>
    </w:p>
    <w:p w14:paraId="71CC8A38" w14:textId="324240A5" w:rsidR="005A4AF7" w:rsidRPr="007D2542" w:rsidRDefault="005A4AF7" w:rsidP="005A4AF7">
      <w:pPr>
        <w:pStyle w:val="Lijstalinea"/>
        <w:numPr>
          <w:ilvl w:val="1"/>
          <w:numId w:val="11"/>
        </w:numPr>
        <w:spacing w:line="240" w:lineRule="auto"/>
        <w:rPr>
          <w:rFonts w:ascii="Poppins" w:hAnsi="Poppins" w:cs="Poppins"/>
          <w:color w:val="000000"/>
        </w:rPr>
      </w:pPr>
      <w:r w:rsidRPr="007D2542">
        <w:rPr>
          <w:rFonts w:ascii="Poppins" w:hAnsi="Poppins" w:cs="Poppins"/>
          <w:color w:val="000000"/>
        </w:rPr>
        <w:t xml:space="preserve">      </w:t>
      </w:r>
      <w:r w:rsidRPr="00992A7A">
        <w:rPr>
          <w:rFonts w:ascii="Poppins" w:hAnsi="Poppins" w:cs="Poppins"/>
          <w:color w:val="000000" w:themeColor="text1"/>
        </w:rPr>
        <w:t xml:space="preserve">Deze </w:t>
      </w:r>
      <w:r w:rsidR="00992A7A" w:rsidRPr="00992A7A">
        <w:rPr>
          <w:rFonts w:ascii="Poppins" w:hAnsi="Poppins" w:cs="Poppins"/>
          <w:color w:val="000000" w:themeColor="text1"/>
        </w:rPr>
        <w:t>raam</w:t>
      </w:r>
      <w:r w:rsidRPr="00992A7A">
        <w:rPr>
          <w:rFonts w:ascii="Poppins" w:hAnsi="Poppins" w:cs="Poppins"/>
          <w:color w:val="000000" w:themeColor="text1"/>
        </w:rPr>
        <w:t xml:space="preserve">overeenkomst </w:t>
      </w:r>
      <w:r w:rsidRPr="007D2542">
        <w:rPr>
          <w:rFonts w:ascii="Poppins" w:hAnsi="Poppins" w:cs="Poppins"/>
          <w:color w:val="000000"/>
        </w:rPr>
        <w:t xml:space="preserve">gaat in op </w:t>
      </w:r>
      <w:r w:rsidRPr="007D2542">
        <w:rPr>
          <w:rFonts w:ascii="Poppins" w:hAnsi="Poppins" w:cs="Poppins"/>
          <w:color w:val="FF0000"/>
        </w:rPr>
        <w:t>[datum]</w:t>
      </w:r>
      <w:r w:rsidRPr="007D2542">
        <w:rPr>
          <w:rFonts w:ascii="Poppins" w:hAnsi="Poppins" w:cs="Poppins"/>
          <w:color w:val="000000"/>
        </w:rPr>
        <w:t>, voor de duur van</w:t>
      </w:r>
      <w:r w:rsidR="00992A7A">
        <w:rPr>
          <w:rFonts w:ascii="Poppins" w:hAnsi="Poppins" w:cs="Poppins"/>
          <w:color w:val="000000"/>
        </w:rPr>
        <w:t xml:space="preserve"> twee</w:t>
      </w:r>
      <w:r w:rsidRPr="007D2542">
        <w:rPr>
          <w:rFonts w:ascii="Poppins" w:hAnsi="Poppins" w:cs="Poppins"/>
          <w:color w:val="FF0000"/>
        </w:rPr>
        <w:t xml:space="preserve"> </w:t>
      </w:r>
      <w:r w:rsidRPr="007D2542">
        <w:rPr>
          <w:rFonts w:ascii="Poppins" w:hAnsi="Poppins" w:cs="Poppins"/>
          <w:color w:val="000000"/>
        </w:rPr>
        <w:t xml:space="preserve">jaren, derhalve  </w:t>
      </w:r>
    </w:p>
    <w:p w14:paraId="4EDF8379" w14:textId="77777777" w:rsidR="005A4AF7" w:rsidRPr="007D2542" w:rsidRDefault="005A4AF7" w:rsidP="005A4AF7">
      <w:pPr>
        <w:pStyle w:val="Lijstalinea"/>
        <w:spacing w:line="240" w:lineRule="auto"/>
        <w:ind w:left="360" w:firstLine="360"/>
        <w:rPr>
          <w:rFonts w:ascii="Poppins" w:hAnsi="Poppins" w:cs="Poppins"/>
          <w:color w:val="000000"/>
        </w:rPr>
      </w:pPr>
      <w:r w:rsidRPr="007D2542">
        <w:rPr>
          <w:rFonts w:ascii="Poppins" w:hAnsi="Poppins" w:cs="Poppins"/>
          <w:color w:val="000000"/>
        </w:rPr>
        <w:t xml:space="preserve">van rechtswege eindigend op </w:t>
      </w:r>
      <w:r w:rsidRPr="007D2542">
        <w:rPr>
          <w:rFonts w:ascii="Poppins" w:hAnsi="Poppins" w:cs="Poppins"/>
          <w:color w:val="FF0000"/>
        </w:rPr>
        <w:t>[datum]</w:t>
      </w:r>
      <w:r w:rsidRPr="007D2542">
        <w:rPr>
          <w:rFonts w:ascii="Poppins" w:hAnsi="Poppins" w:cs="Poppins"/>
          <w:color w:val="000000"/>
        </w:rPr>
        <w:t>, tenzij het in lid 2 bepaalde zich voordoet.</w:t>
      </w:r>
    </w:p>
    <w:p w14:paraId="6FC39FFB" w14:textId="77777777" w:rsidR="005A4AF7" w:rsidRPr="007D2542" w:rsidRDefault="005A4AF7" w:rsidP="005A4AF7">
      <w:pPr>
        <w:ind w:left="720"/>
        <w:rPr>
          <w:rFonts w:ascii="Poppins" w:hAnsi="Poppins" w:cs="Poppins"/>
          <w:color w:val="000000"/>
        </w:rPr>
      </w:pPr>
    </w:p>
    <w:p w14:paraId="3EDD5705" w14:textId="77BC55BD" w:rsidR="005A4AF7" w:rsidRPr="007D2542" w:rsidRDefault="005A4AF7" w:rsidP="005A4AF7">
      <w:pPr>
        <w:spacing w:line="240" w:lineRule="auto"/>
        <w:ind w:left="720" w:hanging="720"/>
        <w:rPr>
          <w:rFonts w:ascii="Poppins" w:hAnsi="Poppins" w:cs="Poppins"/>
          <w:color w:val="000000"/>
        </w:rPr>
      </w:pPr>
      <w:r w:rsidRPr="007D2542">
        <w:rPr>
          <w:rFonts w:ascii="Poppins" w:hAnsi="Poppins" w:cs="Poppins"/>
          <w:color w:val="000000"/>
        </w:rPr>
        <w:t>4.2</w:t>
      </w:r>
      <w:r w:rsidRPr="007D2542">
        <w:rPr>
          <w:rFonts w:ascii="Poppins" w:hAnsi="Poppins" w:cs="Poppins"/>
          <w:color w:val="000000"/>
        </w:rPr>
        <w:tab/>
        <w:t xml:space="preserve">De Opdrachtgever kan </w:t>
      </w:r>
      <w:r w:rsidRPr="007D2542">
        <w:rPr>
          <w:rFonts w:ascii="Poppins" w:hAnsi="Poppins" w:cs="Poppins"/>
        </w:rPr>
        <w:t>de</w:t>
      </w:r>
      <w:r w:rsidR="00992A7A">
        <w:rPr>
          <w:rFonts w:ascii="Poppins" w:hAnsi="Poppins" w:cs="Poppins"/>
        </w:rPr>
        <w:t xml:space="preserve"> raam</w:t>
      </w:r>
      <w:r w:rsidRPr="007D2542">
        <w:rPr>
          <w:rFonts w:ascii="Poppins" w:hAnsi="Poppins" w:cs="Poppins"/>
        </w:rPr>
        <w:t xml:space="preserve">overeenkomst </w:t>
      </w:r>
      <w:r w:rsidR="00992A7A">
        <w:rPr>
          <w:rFonts w:ascii="Poppins" w:hAnsi="Poppins" w:cs="Poppins"/>
        </w:rPr>
        <w:t>twee</w:t>
      </w:r>
      <w:r w:rsidRPr="007D2542">
        <w:rPr>
          <w:rFonts w:ascii="Poppins" w:hAnsi="Poppins" w:cs="Poppins"/>
          <w:color w:val="FF0000"/>
        </w:rPr>
        <w:t xml:space="preserve"> </w:t>
      </w:r>
      <w:r w:rsidRPr="007D2542">
        <w:rPr>
          <w:rFonts w:ascii="Poppins" w:hAnsi="Poppins" w:cs="Poppins"/>
        </w:rPr>
        <w:t>maal verlengen voor een maximale duur van in totaal</w:t>
      </w:r>
      <w:r w:rsidR="00992A7A">
        <w:rPr>
          <w:rFonts w:ascii="Poppins" w:hAnsi="Poppins" w:cs="Poppins"/>
        </w:rPr>
        <w:t xml:space="preserve"> 24 maanden</w:t>
      </w:r>
      <w:r w:rsidRPr="007D2542">
        <w:rPr>
          <w:rFonts w:ascii="Poppins" w:hAnsi="Poppins" w:cs="Poppins"/>
        </w:rPr>
        <w:t xml:space="preserve"> (Totaal: </w:t>
      </w:r>
      <w:r w:rsidR="00992A7A">
        <w:rPr>
          <w:rFonts w:ascii="Poppins" w:hAnsi="Poppins" w:cs="Poppins"/>
        </w:rPr>
        <w:t>2</w:t>
      </w:r>
      <w:r w:rsidRPr="007D2542">
        <w:rPr>
          <w:rFonts w:ascii="Poppins" w:hAnsi="Poppins" w:cs="Poppins"/>
        </w:rPr>
        <w:t>+</w:t>
      </w:r>
      <w:r w:rsidR="00992A7A">
        <w:rPr>
          <w:rFonts w:ascii="Poppins" w:hAnsi="Poppins" w:cs="Poppins"/>
        </w:rPr>
        <w:t>1</w:t>
      </w:r>
      <w:r w:rsidRPr="007D2542">
        <w:rPr>
          <w:rFonts w:ascii="Poppins" w:hAnsi="Poppins" w:cs="Poppins"/>
        </w:rPr>
        <w:t>+</w:t>
      </w:r>
      <w:r w:rsidR="00992A7A">
        <w:rPr>
          <w:rFonts w:ascii="Poppins" w:hAnsi="Poppins" w:cs="Poppins"/>
        </w:rPr>
        <w:t>1</w:t>
      </w:r>
      <w:r w:rsidRPr="007D2542">
        <w:rPr>
          <w:rFonts w:ascii="Poppins" w:hAnsi="Poppins" w:cs="Poppins"/>
          <w:color w:val="FF0000"/>
        </w:rPr>
        <w:t>.</w:t>
      </w:r>
      <w:r w:rsidRPr="007D2542">
        <w:rPr>
          <w:rFonts w:ascii="Poppins" w:hAnsi="Poppins" w:cs="Poppins"/>
        </w:rPr>
        <w:t>=</w:t>
      </w:r>
      <w:r w:rsidR="00992A7A">
        <w:rPr>
          <w:rFonts w:ascii="Poppins" w:hAnsi="Poppins" w:cs="Poppins"/>
        </w:rPr>
        <w:t>4</w:t>
      </w:r>
      <w:r w:rsidRPr="007D2542">
        <w:rPr>
          <w:rFonts w:ascii="Poppins" w:hAnsi="Poppins" w:cs="Poppins"/>
        </w:rPr>
        <w:t xml:space="preserve"> jaar). De Opdrachtgever zal de Opdrachtnemer uiterlijk</w:t>
      </w:r>
      <w:r w:rsidR="00992A7A">
        <w:rPr>
          <w:rFonts w:ascii="Poppins" w:hAnsi="Poppins" w:cs="Poppins"/>
        </w:rPr>
        <w:t xml:space="preserve"> één</w:t>
      </w:r>
      <w:r w:rsidRPr="007D2542">
        <w:rPr>
          <w:rFonts w:ascii="Poppins" w:hAnsi="Poppins" w:cs="Poppins"/>
        </w:rPr>
        <w:t xml:space="preserve"> maand voor de betreffende einddatum schriftelijk op de hoogte stellen van het besluit om de</w:t>
      </w:r>
      <w:r w:rsidR="00992A7A">
        <w:rPr>
          <w:rFonts w:ascii="Poppins" w:hAnsi="Poppins" w:cs="Poppins"/>
        </w:rPr>
        <w:t xml:space="preserve"> raamo</w:t>
      </w:r>
      <w:r w:rsidRPr="007D2542">
        <w:rPr>
          <w:rFonts w:ascii="Poppins" w:hAnsi="Poppins" w:cs="Poppins"/>
        </w:rPr>
        <w:t>vereenkomst al dan niet te verlengen.</w:t>
      </w:r>
    </w:p>
    <w:p w14:paraId="4C6037F4" w14:textId="77777777" w:rsidR="005A4AF7" w:rsidRPr="007D2542" w:rsidRDefault="005A4AF7" w:rsidP="005A4AF7">
      <w:pPr>
        <w:spacing w:line="240" w:lineRule="auto"/>
        <w:ind w:left="360"/>
        <w:rPr>
          <w:rFonts w:ascii="Poppins" w:hAnsi="Poppins" w:cs="Poppins"/>
          <w:color w:val="000000"/>
        </w:rPr>
      </w:pPr>
    </w:p>
    <w:p w14:paraId="224F5D04" w14:textId="77777777" w:rsidR="005A4AF7" w:rsidRPr="007D2542" w:rsidRDefault="005A4AF7" w:rsidP="005A4AF7">
      <w:pPr>
        <w:ind w:left="2160" w:hanging="2160"/>
        <w:jc w:val="both"/>
        <w:rPr>
          <w:rFonts w:ascii="Poppins" w:hAnsi="Poppins" w:cs="Poppins"/>
          <w:b/>
          <w:color w:val="000000"/>
          <w:u w:val="single"/>
        </w:rPr>
      </w:pPr>
      <w:r w:rsidRPr="007D2542">
        <w:rPr>
          <w:rFonts w:ascii="Poppins" w:hAnsi="Poppins" w:cs="Poppins"/>
          <w:b/>
          <w:color w:val="000000"/>
          <w:u w:val="single"/>
        </w:rPr>
        <w:t>Artikel 5: Bijlagen</w:t>
      </w:r>
    </w:p>
    <w:p w14:paraId="59B01FF8" w14:textId="77777777" w:rsidR="005A4AF7" w:rsidRPr="007D2542" w:rsidRDefault="005A4AF7" w:rsidP="005A4AF7">
      <w:pPr>
        <w:ind w:left="2160" w:hanging="2160"/>
        <w:jc w:val="both"/>
        <w:rPr>
          <w:rFonts w:ascii="Poppins" w:hAnsi="Poppins" w:cs="Poppins"/>
          <w:b/>
          <w:color w:val="000000"/>
          <w:u w:val="single"/>
        </w:rPr>
      </w:pPr>
    </w:p>
    <w:p w14:paraId="54C74BCD" w14:textId="441A665F" w:rsidR="005A4AF7" w:rsidRPr="007D2542" w:rsidRDefault="005A4AF7" w:rsidP="005A4AF7">
      <w:pPr>
        <w:ind w:left="720" w:hanging="720"/>
        <w:jc w:val="both"/>
        <w:rPr>
          <w:rFonts w:ascii="Poppins" w:hAnsi="Poppins" w:cs="Poppins"/>
          <w:color w:val="000000"/>
        </w:rPr>
      </w:pPr>
      <w:r w:rsidRPr="007D2542">
        <w:rPr>
          <w:rFonts w:ascii="Poppins" w:hAnsi="Poppins" w:cs="Poppins"/>
          <w:color w:val="000000"/>
        </w:rPr>
        <w:t>5.1</w:t>
      </w:r>
      <w:r w:rsidRPr="007D2542">
        <w:rPr>
          <w:rFonts w:ascii="Poppins" w:hAnsi="Poppins" w:cs="Poppins"/>
          <w:color w:val="000000"/>
        </w:rPr>
        <w:tab/>
        <w:t>De volgende bijlagen maken onderdeel uit van deze</w:t>
      </w:r>
      <w:r w:rsidR="00B36C51">
        <w:rPr>
          <w:rFonts w:ascii="Poppins" w:hAnsi="Poppins" w:cs="Poppins"/>
          <w:color w:val="000000"/>
        </w:rPr>
        <w:t xml:space="preserve"> raam</w:t>
      </w:r>
      <w:r w:rsidRPr="007D2542">
        <w:rPr>
          <w:rFonts w:ascii="Poppins" w:hAnsi="Poppins" w:cs="Poppins"/>
          <w:color w:val="000000"/>
        </w:rPr>
        <w:t>overeenkomst:</w:t>
      </w:r>
    </w:p>
    <w:p w14:paraId="7CB3E816" w14:textId="7306188F" w:rsidR="005A4AF7" w:rsidRPr="007D2542" w:rsidRDefault="005A4AF7" w:rsidP="005A4AF7">
      <w:pPr>
        <w:ind w:left="720"/>
        <w:jc w:val="both"/>
        <w:rPr>
          <w:rFonts w:ascii="Poppins" w:hAnsi="Poppins" w:cs="Poppins"/>
        </w:rPr>
      </w:pPr>
      <w:r w:rsidRPr="007D2542">
        <w:rPr>
          <w:rFonts w:ascii="Poppins" w:hAnsi="Poppins" w:cs="Poppins"/>
          <w:color w:val="000000"/>
        </w:rPr>
        <w:lastRenderedPageBreak/>
        <w:t>-</w:t>
      </w:r>
      <w:r w:rsidRPr="007D2542">
        <w:rPr>
          <w:rFonts w:ascii="Poppins" w:hAnsi="Poppins" w:cs="Poppins"/>
          <w:color w:val="000000"/>
        </w:rPr>
        <w:tab/>
        <w:t>Bijlage 1: Aanbestedingsleidraad met referentienummer</w:t>
      </w:r>
      <w:r w:rsidR="00B36C51">
        <w:rPr>
          <w:rFonts w:ascii="Poppins" w:hAnsi="Poppins" w:cs="Poppins"/>
          <w:color w:val="000000"/>
        </w:rPr>
        <w:t xml:space="preserve"> Inkoop-SHB-20.03,</w:t>
      </w:r>
      <w:r w:rsidRPr="007D2542">
        <w:rPr>
          <w:rFonts w:ascii="Poppins" w:hAnsi="Poppins" w:cs="Poppins"/>
        </w:rPr>
        <w:t xml:space="preserve"> versie </w:t>
      </w:r>
      <w:r w:rsidRPr="007D2542">
        <w:rPr>
          <w:rFonts w:ascii="Poppins" w:hAnsi="Poppins" w:cs="Poppins"/>
          <w:color w:val="FF0000"/>
        </w:rPr>
        <w:t>[nummer]</w:t>
      </w:r>
    </w:p>
    <w:p w14:paraId="1CDB946C" w14:textId="77777777" w:rsidR="005A4AF7" w:rsidRPr="007D2542" w:rsidRDefault="005A4AF7" w:rsidP="005A4AF7">
      <w:pPr>
        <w:pStyle w:val="Lijstalinea"/>
        <w:rPr>
          <w:rFonts w:ascii="Poppins" w:hAnsi="Poppins" w:cs="Poppins"/>
          <w:color w:val="000000"/>
        </w:rPr>
      </w:pPr>
      <w:r w:rsidRPr="007D2542">
        <w:rPr>
          <w:rFonts w:ascii="Poppins" w:hAnsi="Poppins" w:cs="Poppins"/>
        </w:rPr>
        <w:t>-</w:t>
      </w:r>
      <w:r w:rsidRPr="007D2542">
        <w:rPr>
          <w:rFonts w:ascii="Poppins" w:hAnsi="Poppins" w:cs="Poppins"/>
        </w:rPr>
        <w:tab/>
      </w:r>
      <w:r w:rsidRPr="007D2542">
        <w:rPr>
          <w:rFonts w:ascii="Poppins" w:hAnsi="Poppins" w:cs="Poppins"/>
          <w:color w:val="000000"/>
        </w:rPr>
        <w:t xml:space="preserve">Bijlage 2: Nota van inlichtingen </w:t>
      </w:r>
      <w:r w:rsidRPr="007D2542">
        <w:rPr>
          <w:rFonts w:ascii="Poppins" w:hAnsi="Poppins" w:cs="Poppins"/>
          <w:color w:val="FF0000"/>
        </w:rPr>
        <w:t>[datum]</w:t>
      </w:r>
      <w:r w:rsidRPr="007D2542">
        <w:rPr>
          <w:rFonts w:ascii="Poppins" w:hAnsi="Poppins" w:cs="Poppins"/>
          <w:color w:val="000000"/>
        </w:rPr>
        <w:t xml:space="preserve"> </w:t>
      </w:r>
      <w:r w:rsidRPr="007D2542">
        <w:rPr>
          <w:rFonts w:ascii="Poppins" w:hAnsi="Poppins" w:cs="Poppins"/>
        </w:rPr>
        <w:t xml:space="preserve">versie </w:t>
      </w:r>
      <w:r w:rsidRPr="007D2542">
        <w:rPr>
          <w:rFonts w:ascii="Poppins" w:hAnsi="Poppins" w:cs="Poppins"/>
          <w:color w:val="FF0000"/>
        </w:rPr>
        <w:t>[nummer]</w:t>
      </w:r>
    </w:p>
    <w:p w14:paraId="2ED9B399" w14:textId="77777777" w:rsidR="005A4AF7" w:rsidRPr="007D2542" w:rsidRDefault="005A4AF7" w:rsidP="005A4AF7">
      <w:pPr>
        <w:pStyle w:val="Lijstalinea"/>
        <w:rPr>
          <w:rFonts w:ascii="Poppins" w:hAnsi="Poppins" w:cs="Poppins"/>
          <w:color w:val="000000"/>
        </w:rPr>
      </w:pPr>
      <w:r w:rsidRPr="007D2542">
        <w:rPr>
          <w:rFonts w:ascii="Poppins" w:hAnsi="Poppins" w:cs="Poppins"/>
          <w:color w:val="000000"/>
        </w:rPr>
        <w:t>-</w:t>
      </w:r>
      <w:r w:rsidRPr="007D2542">
        <w:rPr>
          <w:rFonts w:ascii="Poppins" w:hAnsi="Poppins" w:cs="Poppins"/>
          <w:color w:val="000000"/>
        </w:rPr>
        <w:tab/>
        <w:t xml:space="preserve">Bijlage 3: Verslag verificatiegesprek </w:t>
      </w:r>
      <w:r w:rsidRPr="007D2542">
        <w:rPr>
          <w:rFonts w:ascii="Poppins" w:hAnsi="Poppins" w:cs="Poppins"/>
          <w:color w:val="FF0000"/>
        </w:rPr>
        <w:t xml:space="preserve">[datum] </w:t>
      </w:r>
      <w:r w:rsidRPr="007D2542">
        <w:rPr>
          <w:rFonts w:ascii="Poppins" w:hAnsi="Poppins" w:cs="Poppins"/>
        </w:rPr>
        <w:t xml:space="preserve">versie </w:t>
      </w:r>
      <w:r w:rsidRPr="007D2542">
        <w:rPr>
          <w:rFonts w:ascii="Poppins" w:hAnsi="Poppins" w:cs="Poppins"/>
          <w:color w:val="FF0000"/>
        </w:rPr>
        <w:t>[nummer]</w:t>
      </w:r>
    </w:p>
    <w:p w14:paraId="70CBCF8B" w14:textId="77777777" w:rsidR="005A4AF7" w:rsidRPr="007D2542" w:rsidRDefault="005A4AF7" w:rsidP="005A4AF7">
      <w:pPr>
        <w:pStyle w:val="Lijstalinea"/>
        <w:rPr>
          <w:rFonts w:ascii="Poppins" w:hAnsi="Poppins" w:cs="Poppins"/>
          <w:color w:val="FF0000"/>
        </w:rPr>
      </w:pPr>
      <w:r w:rsidRPr="007D2542">
        <w:rPr>
          <w:rFonts w:ascii="Poppins" w:hAnsi="Poppins" w:cs="Poppins"/>
          <w:color w:val="000000"/>
        </w:rPr>
        <w:t>-</w:t>
      </w:r>
      <w:r w:rsidRPr="007D2542">
        <w:rPr>
          <w:rFonts w:ascii="Poppins" w:hAnsi="Poppins" w:cs="Poppins"/>
          <w:color w:val="000000"/>
        </w:rPr>
        <w:tab/>
        <w:t xml:space="preserve">Bijlage 4: Inschrijving </w:t>
      </w:r>
      <w:r w:rsidRPr="007D2542">
        <w:rPr>
          <w:rFonts w:ascii="Poppins" w:hAnsi="Poppins" w:cs="Poppins"/>
          <w:color w:val="FF0000"/>
        </w:rPr>
        <w:t>[datum]</w:t>
      </w:r>
      <w:r w:rsidRPr="007D2542">
        <w:rPr>
          <w:rFonts w:ascii="Poppins" w:hAnsi="Poppins" w:cs="Poppins"/>
          <w:color w:val="000000"/>
        </w:rPr>
        <w:t>, met referentienummer</w:t>
      </w:r>
      <w:r w:rsidRPr="007D2542">
        <w:rPr>
          <w:rFonts w:ascii="Poppins" w:hAnsi="Poppins" w:cs="Poppins"/>
          <w:color w:val="FF0000"/>
        </w:rPr>
        <w:t xml:space="preserve"> [nummer].</w:t>
      </w:r>
    </w:p>
    <w:p w14:paraId="55E5F4F7" w14:textId="77777777" w:rsidR="005A4AF7" w:rsidRPr="007D2542" w:rsidRDefault="005A4AF7" w:rsidP="005A4AF7">
      <w:pPr>
        <w:rPr>
          <w:rFonts w:ascii="Poppins" w:hAnsi="Poppins" w:cs="Poppins"/>
          <w:color w:val="000000"/>
        </w:rPr>
      </w:pPr>
    </w:p>
    <w:p w14:paraId="71F3901A" w14:textId="62ADD6D1" w:rsidR="005A4AF7" w:rsidRPr="007D2542" w:rsidRDefault="005A4AF7" w:rsidP="005A4AF7">
      <w:pPr>
        <w:ind w:left="720" w:hanging="720"/>
        <w:rPr>
          <w:rFonts w:ascii="Poppins" w:hAnsi="Poppins" w:cs="Poppins"/>
        </w:rPr>
      </w:pPr>
      <w:r w:rsidRPr="007D2542">
        <w:rPr>
          <w:rFonts w:ascii="Poppins" w:hAnsi="Poppins" w:cs="Poppins"/>
          <w:color w:val="000000"/>
        </w:rPr>
        <w:t>5.2</w:t>
      </w:r>
      <w:r w:rsidRPr="007D2542">
        <w:rPr>
          <w:rFonts w:ascii="Poppins" w:hAnsi="Poppins" w:cs="Poppins"/>
          <w:color w:val="000000"/>
        </w:rPr>
        <w:tab/>
      </w:r>
      <w:r w:rsidRPr="007D2542">
        <w:rPr>
          <w:rFonts w:ascii="Poppins" w:hAnsi="Poppins" w:cs="Poppins"/>
        </w:rPr>
        <w:t>Benoemde documenten bij lid 5.1 zijn separaat beschikbaar en maken integraal onderdeel uit van deze</w:t>
      </w:r>
      <w:r w:rsidR="00B36C51">
        <w:rPr>
          <w:rFonts w:ascii="Poppins" w:hAnsi="Poppins" w:cs="Poppins"/>
        </w:rPr>
        <w:t xml:space="preserve"> raam</w:t>
      </w:r>
      <w:r w:rsidRPr="007D2542">
        <w:rPr>
          <w:rFonts w:ascii="Poppins" w:hAnsi="Poppins" w:cs="Poppins"/>
        </w:rPr>
        <w:t>overeenkomst.</w:t>
      </w:r>
    </w:p>
    <w:p w14:paraId="27EC36A0" w14:textId="77777777" w:rsidR="005A4AF7" w:rsidRPr="007D2542" w:rsidRDefault="005A4AF7" w:rsidP="005A4AF7">
      <w:pPr>
        <w:ind w:left="720"/>
        <w:jc w:val="both"/>
        <w:rPr>
          <w:rFonts w:ascii="Poppins" w:hAnsi="Poppins" w:cs="Poppins"/>
          <w:color w:val="000000"/>
        </w:rPr>
      </w:pPr>
      <w:bookmarkStart w:id="0" w:name="_GoBack"/>
      <w:bookmarkEnd w:id="0"/>
    </w:p>
    <w:p w14:paraId="2BF8514C" w14:textId="77777777" w:rsidR="005A4AF7" w:rsidRPr="007D2542" w:rsidRDefault="005A4AF7" w:rsidP="005A4AF7">
      <w:pPr>
        <w:ind w:left="720" w:hanging="720"/>
        <w:rPr>
          <w:rFonts w:ascii="Poppins" w:hAnsi="Poppins" w:cs="Poppins"/>
          <w:color w:val="000000"/>
        </w:rPr>
      </w:pPr>
      <w:r w:rsidRPr="007D2542">
        <w:rPr>
          <w:rFonts w:ascii="Poppins" w:hAnsi="Poppins" w:cs="Poppins"/>
          <w:color w:val="000000"/>
        </w:rPr>
        <w:t>5.3</w:t>
      </w:r>
      <w:r w:rsidRPr="007D2542">
        <w:rPr>
          <w:rFonts w:ascii="Poppins" w:hAnsi="Poppins" w:cs="Poppins"/>
          <w:color w:val="000000"/>
        </w:rPr>
        <w:tab/>
        <w:t xml:space="preserve">De rangorde bij conflicterende bepalingen </w:t>
      </w:r>
      <w:r w:rsidRPr="00B36C51">
        <w:rPr>
          <w:rFonts w:ascii="Poppins" w:hAnsi="Poppins" w:cs="Poppins"/>
          <w:color w:val="000000" w:themeColor="text1"/>
        </w:rPr>
        <w:t xml:space="preserve">staat in de aanbestedingsleidraad </w:t>
      </w:r>
      <w:r w:rsidRPr="007D2542">
        <w:rPr>
          <w:rFonts w:ascii="Poppins" w:hAnsi="Poppins" w:cs="Poppins"/>
          <w:color w:val="000000"/>
        </w:rPr>
        <w:t>weergegeven.</w:t>
      </w:r>
    </w:p>
    <w:p w14:paraId="70539AC9" w14:textId="77777777" w:rsidR="005A4AF7" w:rsidRPr="007D2542" w:rsidRDefault="005A4AF7" w:rsidP="005A4AF7">
      <w:pPr>
        <w:ind w:left="720" w:hanging="720"/>
        <w:rPr>
          <w:rFonts w:ascii="Poppins" w:hAnsi="Poppins" w:cs="Poppins"/>
          <w:color w:val="000000"/>
        </w:rPr>
      </w:pPr>
    </w:p>
    <w:p w14:paraId="52660A7A" w14:textId="77777777" w:rsidR="005A4AF7" w:rsidRPr="007D2542" w:rsidRDefault="005A4AF7" w:rsidP="005A4AF7">
      <w:pPr>
        <w:ind w:left="2160" w:hanging="2160"/>
        <w:jc w:val="both"/>
        <w:rPr>
          <w:rFonts w:ascii="Poppins" w:hAnsi="Poppins" w:cs="Poppins"/>
          <w:b/>
          <w:color w:val="000000"/>
          <w:u w:val="single"/>
        </w:rPr>
      </w:pPr>
      <w:r w:rsidRPr="007D2542">
        <w:rPr>
          <w:rFonts w:ascii="Poppins" w:hAnsi="Poppins" w:cs="Poppins"/>
          <w:b/>
          <w:color w:val="000000"/>
          <w:u w:val="single"/>
        </w:rPr>
        <w:t>Artikel 6: Aanvullende bepalingen</w:t>
      </w:r>
    </w:p>
    <w:p w14:paraId="2FACD518" w14:textId="77777777" w:rsidR="005A4AF7" w:rsidRPr="007D2542" w:rsidRDefault="005A4AF7" w:rsidP="005A4AF7">
      <w:pPr>
        <w:ind w:left="720" w:hanging="720"/>
        <w:rPr>
          <w:rFonts w:ascii="Poppins" w:hAnsi="Poppins" w:cs="Poppins"/>
          <w:color w:val="000000"/>
        </w:rPr>
      </w:pPr>
    </w:p>
    <w:p w14:paraId="1477CD57" w14:textId="77777777" w:rsidR="005A4AF7" w:rsidRPr="007D2542" w:rsidRDefault="005A4AF7" w:rsidP="005A4AF7">
      <w:pPr>
        <w:ind w:left="720" w:hanging="720"/>
        <w:rPr>
          <w:rFonts w:ascii="Poppins" w:hAnsi="Poppins" w:cs="Poppins"/>
          <w:color w:val="000000"/>
        </w:rPr>
      </w:pPr>
      <w:r w:rsidRPr="007D2542">
        <w:rPr>
          <w:rFonts w:ascii="Poppins" w:hAnsi="Poppins" w:cs="Poppins"/>
          <w:color w:val="000000"/>
        </w:rPr>
        <w:t>6.1</w:t>
      </w:r>
      <w:r w:rsidRPr="007D2542">
        <w:rPr>
          <w:rFonts w:ascii="Poppins" w:hAnsi="Poppins" w:cs="Poppins"/>
          <w:color w:val="000000"/>
        </w:rPr>
        <w:tab/>
        <w:t>Aan de hand van de nota van inlichtingen zijn de volgende aanvullende bepalingen overeengekomen:</w:t>
      </w:r>
    </w:p>
    <w:p w14:paraId="530D515B" w14:textId="77777777" w:rsidR="005A4AF7" w:rsidRPr="007D2542" w:rsidRDefault="005A4AF7" w:rsidP="005A4AF7">
      <w:pPr>
        <w:pStyle w:val="Lijstalinea"/>
        <w:numPr>
          <w:ilvl w:val="0"/>
          <w:numId w:val="12"/>
        </w:numPr>
        <w:rPr>
          <w:rFonts w:ascii="Poppins" w:hAnsi="Poppins" w:cs="Poppins"/>
          <w:color w:val="FF0000"/>
        </w:rPr>
      </w:pPr>
      <w:r w:rsidRPr="007D2542">
        <w:rPr>
          <w:rFonts w:ascii="Poppins" w:hAnsi="Poppins" w:cs="Poppins"/>
          <w:color w:val="FF0000"/>
        </w:rPr>
        <w:t>……..</w:t>
      </w:r>
    </w:p>
    <w:p w14:paraId="40F6E63A" w14:textId="77777777" w:rsidR="005A4AF7" w:rsidRPr="007D2542" w:rsidRDefault="005A4AF7" w:rsidP="005A4AF7">
      <w:pPr>
        <w:ind w:left="720" w:hanging="720"/>
        <w:rPr>
          <w:rFonts w:ascii="Poppins" w:hAnsi="Poppins" w:cs="Poppins"/>
          <w:color w:val="000000"/>
        </w:rPr>
      </w:pPr>
    </w:p>
    <w:p w14:paraId="5AEB1490" w14:textId="77777777" w:rsidR="005A4AF7" w:rsidRPr="007D2542" w:rsidRDefault="005A4AF7" w:rsidP="005A4AF7">
      <w:pPr>
        <w:ind w:left="360" w:hanging="360"/>
        <w:jc w:val="both"/>
        <w:rPr>
          <w:rFonts w:ascii="Poppins" w:hAnsi="Poppins" w:cs="Poppins"/>
          <w:color w:val="000000"/>
        </w:rPr>
      </w:pPr>
      <w:r w:rsidRPr="007D2542">
        <w:rPr>
          <w:rFonts w:ascii="Poppins" w:hAnsi="Poppins" w:cs="Poppins"/>
          <w:color w:val="000000"/>
        </w:rPr>
        <w:tab/>
      </w:r>
      <w:r w:rsidRPr="007D2542">
        <w:rPr>
          <w:rFonts w:ascii="Poppins" w:hAnsi="Poppins" w:cs="Poppins"/>
          <w:color w:val="000000"/>
        </w:rPr>
        <w:tab/>
      </w:r>
    </w:p>
    <w:p w14:paraId="0780BBD2" w14:textId="77777777" w:rsidR="005A4AF7" w:rsidRPr="007D2542" w:rsidRDefault="005A4AF7" w:rsidP="005A4AF7">
      <w:pPr>
        <w:rPr>
          <w:rFonts w:ascii="Poppins" w:hAnsi="Poppins" w:cs="Poppins"/>
        </w:rPr>
      </w:pPr>
      <w:bookmarkStart w:id="1" w:name="_Ref389746776"/>
      <w:r w:rsidRPr="007D2542">
        <w:rPr>
          <w:rFonts w:ascii="Poppins" w:hAnsi="Poppins" w:cs="Poppins"/>
        </w:rPr>
        <w:t xml:space="preserve">Aldus overeengekomen en in tweevoud ondertekend te …………………. op </w:t>
      </w:r>
      <w:r w:rsidRPr="007D2542">
        <w:rPr>
          <w:rFonts w:ascii="Poppins" w:hAnsi="Poppins" w:cs="Poppins"/>
          <w:color w:val="FF0000"/>
        </w:rPr>
        <w:t>[datum]</w:t>
      </w:r>
    </w:p>
    <w:p w14:paraId="70B22327" w14:textId="77777777" w:rsidR="005A4AF7" w:rsidRPr="007D2542" w:rsidRDefault="005A4AF7" w:rsidP="005A4AF7">
      <w:pPr>
        <w:rPr>
          <w:rFonts w:ascii="Poppins" w:hAnsi="Poppins" w:cs="Poppins"/>
        </w:rPr>
      </w:pPr>
    </w:p>
    <w:bookmarkEnd w:id="1"/>
    <w:p w14:paraId="7CFB9463" w14:textId="77777777" w:rsidR="005A4AF7" w:rsidRPr="007D2542" w:rsidRDefault="005A4AF7" w:rsidP="005A4AF7">
      <w:pPr>
        <w:tabs>
          <w:tab w:val="left" w:pos="4962"/>
        </w:tabs>
        <w:rPr>
          <w:rFonts w:ascii="Poppins" w:hAnsi="Poppins" w:cs="Poppins"/>
        </w:rPr>
      </w:pPr>
      <w:r w:rsidRPr="007D2542">
        <w:rPr>
          <w:rFonts w:ascii="Poppins" w:hAnsi="Poppins" w:cs="Poppins"/>
        </w:rPr>
        <w:t xml:space="preserve">De Opdrachtgever, </w:t>
      </w:r>
      <w:r w:rsidRPr="007D2542">
        <w:rPr>
          <w:rFonts w:ascii="Poppins" w:hAnsi="Poppins" w:cs="Poppins"/>
        </w:rPr>
        <w:tab/>
        <w:t>De Opdrachtnemer,</w:t>
      </w:r>
    </w:p>
    <w:p w14:paraId="5A7898AB" w14:textId="77777777" w:rsidR="005A4AF7" w:rsidRPr="007D2542" w:rsidRDefault="005A4AF7" w:rsidP="005A4AF7">
      <w:pPr>
        <w:tabs>
          <w:tab w:val="left" w:pos="709"/>
          <w:tab w:val="left" w:pos="4395"/>
          <w:tab w:val="left" w:pos="4962"/>
        </w:tabs>
        <w:rPr>
          <w:rFonts w:ascii="Poppins" w:hAnsi="Poppins" w:cs="Poppins"/>
        </w:rPr>
      </w:pPr>
      <w:r w:rsidRPr="007D2542">
        <w:rPr>
          <w:rFonts w:ascii="Poppins" w:hAnsi="Poppins" w:cs="Poppins"/>
        </w:rPr>
        <w:t>De Leijgraaf</w:t>
      </w:r>
      <w:r w:rsidRPr="007D2542">
        <w:rPr>
          <w:rFonts w:ascii="Poppins" w:hAnsi="Poppins" w:cs="Poppins"/>
        </w:rPr>
        <w:tab/>
      </w:r>
      <w:r w:rsidRPr="007D2542">
        <w:rPr>
          <w:rFonts w:ascii="Poppins" w:hAnsi="Poppins" w:cs="Poppins"/>
        </w:rPr>
        <w:tab/>
      </w:r>
      <w:r w:rsidRPr="007D2542">
        <w:rPr>
          <w:rFonts w:ascii="Poppins" w:hAnsi="Poppins" w:cs="Poppins"/>
          <w:color w:val="FF0000"/>
        </w:rPr>
        <w:t>[naam opdrachtnemer]</w:t>
      </w:r>
    </w:p>
    <w:p w14:paraId="5F85B7F4" w14:textId="77777777" w:rsidR="005A4AF7" w:rsidRPr="007D2542" w:rsidRDefault="005A4AF7" w:rsidP="005A4AF7">
      <w:pPr>
        <w:tabs>
          <w:tab w:val="left" w:pos="709"/>
          <w:tab w:val="left" w:pos="4395"/>
          <w:tab w:val="left" w:pos="4962"/>
        </w:tabs>
        <w:rPr>
          <w:rFonts w:ascii="Poppins" w:hAnsi="Poppins" w:cs="Poppins"/>
        </w:rPr>
      </w:pPr>
    </w:p>
    <w:p w14:paraId="27EEF1B2" w14:textId="77777777" w:rsidR="005A4AF7" w:rsidRPr="007D2542" w:rsidRDefault="005A4AF7" w:rsidP="005A4AF7">
      <w:pPr>
        <w:tabs>
          <w:tab w:val="left" w:pos="709"/>
          <w:tab w:val="left" w:pos="4395"/>
          <w:tab w:val="left" w:pos="4962"/>
        </w:tabs>
        <w:rPr>
          <w:rFonts w:ascii="Poppins" w:hAnsi="Poppins" w:cs="Poppins"/>
        </w:rPr>
      </w:pPr>
    </w:p>
    <w:p w14:paraId="14BAFC47" w14:textId="77777777" w:rsidR="005A4AF7" w:rsidRPr="007D2542" w:rsidRDefault="005A4AF7" w:rsidP="005A4AF7">
      <w:pPr>
        <w:tabs>
          <w:tab w:val="left" w:pos="709"/>
          <w:tab w:val="left" w:pos="4962"/>
        </w:tabs>
        <w:rPr>
          <w:rFonts w:ascii="Poppins" w:hAnsi="Poppins" w:cs="Poppins"/>
        </w:rPr>
      </w:pPr>
      <w:r w:rsidRPr="007D2542">
        <w:rPr>
          <w:rFonts w:ascii="Poppins" w:hAnsi="Poppins" w:cs="Poppins"/>
        </w:rPr>
        <w:t>Naam</w:t>
      </w:r>
      <w:r w:rsidRPr="007D2542">
        <w:rPr>
          <w:rFonts w:ascii="Poppins" w:hAnsi="Poppins" w:cs="Poppins"/>
        </w:rPr>
        <w:tab/>
        <w:t xml:space="preserve">: </w:t>
      </w:r>
      <w:r w:rsidRPr="007D2542">
        <w:rPr>
          <w:rFonts w:ascii="Poppins" w:hAnsi="Poppins" w:cs="Poppins"/>
          <w:color w:val="FF0000"/>
        </w:rPr>
        <w:t>[naam]</w:t>
      </w:r>
      <w:r w:rsidRPr="007D2542">
        <w:rPr>
          <w:rFonts w:ascii="Poppins" w:hAnsi="Poppins" w:cs="Poppins"/>
        </w:rPr>
        <w:tab/>
        <w:t>Naam</w:t>
      </w:r>
      <w:r w:rsidRPr="007D2542">
        <w:rPr>
          <w:rFonts w:ascii="Poppins" w:hAnsi="Poppins" w:cs="Poppins"/>
        </w:rPr>
        <w:tab/>
        <w:t xml:space="preserve">: </w:t>
      </w:r>
      <w:r w:rsidRPr="007D2542">
        <w:rPr>
          <w:rFonts w:ascii="Poppins" w:hAnsi="Poppins" w:cs="Poppins"/>
          <w:color w:val="FF0000"/>
        </w:rPr>
        <w:t>[naam]</w:t>
      </w:r>
    </w:p>
    <w:p w14:paraId="646CF5A0" w14:textId="77777777" w:rsidR="005A4AF7" w:rsidRPr="007D2542" w:rsidRDefault="005A4AF7" w:rsidP="005A4AF7">
      <w:pPr>
        <w:tabs>
          <w:tab w:val="left" w:pos="709"/>
          <w:tab w:val="left" w:pos="4962"/>
        </w:tabs>
        <w:rPr>
          <w:rFonts w:ascii="Poppins" w:hAnsi="Poppins" w:cs="Poppins"/>
        </w:rPr>
      </w:pPr>
      <w:r w:rsidRPr="007D2542">
        <w:rPr>
          <w:rFonts w:ascii="Poppins" w:hAnsi="Poppins" w:cs="Poppins"/>
        </w:rPr>
        <w:t xml:space="preserve">Functie: </w:t>
      </w:r>
      <w:r w:rsidRPr="007D2542">
        <w:rPr>
          <w:rFonts w:ascii="Poppins" w:hAnsi="Poppins" w:cs="Poppins"/>
          <w:color w:val="FF0000"/>
        </w:rPr>
        <w:t>[functie]</w:t>
      </w:r>
      <w:r w:rsidRPr="007D2542">
        <w:rPr>
          <w:rFonts w:ascii="Poppins" w:hAnsi="Poppins" w:cs="Poppins"/>
        </w:rPr>
        <w:tab/>
        <w:t>Functie</w:t>
      </w:r>
      <w:r w:rsidRPr="007D2542">
        <w:rPr>
          <w:rFonts w:ascii="Poppins" w:hAnsi="Poppins" w:cs="Poppins"/>
        </w:rPr>
        <w:tab/>
        <w:t xml:space="preserve">: </w:t>
      </w:r>
      <w:r w:rsidRPr="007D2542">
        <w:rPr>
          <w:rFonts w:ascii="Poppins" w:hAnsi="Poppins" w:cs="Poppins"/>
          <w:color w:val="FF0000"/>
        </w:rPr>
        <w:t>[functie]</w:t>
      </w:r>
    </w:p>
    <w:p w14:paraId="1CFFE7B7" w14:textId="77777777" w:rsidR="00E2641E" w:rsidRPr="003A67F0" w:rsidRDefault="00E2641E" w:rsidP="005A4AF7">
      <w:pPr>
        <w:rPr>
          <w:rFonts w:ascii="Poppins" w:hAnsi="Poppins" w:cs="Poppins"/>
        </w:rPr>
      </w:pPr>
    </w:p>
    <w:sectPr w:rsidR="00E2641E" w:rsidRPr="003A67F0" w:rsidSect="00CC2E9E">
      <w:headerReference w:type="default" r:id="rId11"/>
      <w:footerReference w:type="default" r:id="rId12"/>
      <w:headerReference w:type="first" r:id="rId13"/>
      <w:footerReference w:type="first" r:id="rId14"/>
      <w:pgSz w:w="11900" w:h="16840" w:code="9"/>
      <w:pgMar w:top="2155" w:right="987" w:bottom="1701" w:left="1418" w:header="709" w:footer="42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6FCC1F" w14:textId="77777777" w:rsidR="00091175" w:rsidRDefault="00091175" w:rsidP="00B326D8">
      <w:pPr>
        <w:pStyle w:val="Koptekst"/>
      </w:pPr>
      <w:r>
        <w:separator/>
      </w:r>
    </w:p>
  </w:endnote>
  <w:endnote w:type="continuationSeparator" w:id="0">
    <w:p w14:paraId="62D1C6D6" w14:textId="77777777" w:rsidR="00091175" w:rsidRDefault="00091175" w:rsidP="00B326D8">
      <w:pPr>
        <w:pStyle w:val="Koptek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D66B4" w14:textId="12FB90A2" w:rsidR="005651D3" w:rsidRPr="003A67F0" w:rsidRDefault="00BE2985" w:rsidP="008845B6">
    <w:pPr>
      <w:tabs>
        <w:tab w:val="left" w:pos="4820"/>
        <w:tab w:val="right" w:pos="9072"/>
      </w:tabs>
      <w:autoSpaceDE w:val="0"/>
      <w:autoSpaceDN w:val="0"/>
      <w:adjustRightInd w:val="0"/>
      <w:spacing w:line="280" w:lineRule="exact"/>
      <w:rPr>
        <w:rFonts w:ascii="Poppins" w:hAnsi="Poppins" w:cs="Poppins"/>
      </w:rPr>
    </w:pPr>
    <w:r w:rsidRPr="003A67F0">
      <w:rPr>
        <w:rFonts w:ascii="Poppins" w:hAnsi="Poppins" w:cs="Poppins"/>
      </w:rPr>
      <w:fldChar w:fldCharType="begin"/>
    </w:r>
    <w:r w:rsidRPr="003A67F0">
      <w:rPr>
        <w:rFonts w:ascii="Poppins" w:hAnsi="Poppins" w:cs="Poppins"/>
      </w:rPr>
      <w:instrText xml:space="preserve"> DOCPROPERTY  titel </w:instrText>
    </w:r>
    <w:r w:rsidRPr="003A67F0">
      <w:rPr>
        <w:rFonts w:ascii="Poppins" w:hAnsi="Poppins" w:cs="Poppins"/>
      </w:rPr>
      <w:fldChar w:fldCharType="separate"/>
    </w:r>
    <w:r w:rsidR="00091175">
      <w:rPr>
        <w:rFonts w:ascii="Poppins" w:hAnsi="Poppins" w:cs="Poppins"/>
      </w:rPr>
      <w:t xml:space="preserve">Concept </w:t>
    </w:r>
    <w:r w:rsidR="00992A7A">
      <w:rPr>
        <w:rFonts w:ascii="Poppins" w:hAnsi="Poppins" w:cs="Poppins"/>
      </w:rPr>
      <w:t>Raamo</w:t>
    </w:r>
    <w:r w:rsidR="00091175">
      <w:rPr>
        <w:rFonts w:ascii="Poppins" w:hAnsi="Poppins" w:cs="Poppins"/>
      </w:rPr>
      <w:t>vereenkomst</w:t>
    </w:r>
    <w:r w:rsidRPr="003A67F0">
      <w:rPr>
        <w:rFonts w:ascii="Poppins" w:hAnsi="Poppins" w:cs="Poppins"/>
      </w:rPr>
      <w:fldChar w:fldCharType="end"/>
    </w:r>
    <w:r w:rsidR="005651D3" w:rsidRPr="003A67F0">
      <w:rPr>
        <w:rFonts w:ascii="Poppins" w:hAnsi="Poppins" w:cs="Poppins"/>
      </w:rPr>
      <w:tab/>
    </w:r>
    <w:r w:rsidR="00992A7A">
      <w:rPr>
        <w:rFonts w:ascii="Poppins" w:hAnsi="Poppins" w:cs="Poppins"/>
      </w:rPr>
      <w:t>Inkoop-SHB-20.03</w:t>
    </w:r>
    <w:r w:rsidR="005651D3" w:rsidRPr="003A67F0">
      <w:rPr>
        <w:rFonts w:ascii="Poppins" w:hAnsi="Poppins" w:cs="Poppins"/>
      </w:rPr>
      <w:tab/>
    </w:r>
    <w:r w:rsidR="005651D3" w:rsidRPr="003A67F0">
      <w:rPr>
        <w:rFonts w:ascii="Poppins" w:hAnsi="Poppins" w:cs="Poppins"/>
      </w:rPr>
      <w:tab/>
    </w:r>
    <w:r w:rsidRPr="003A67F0">
      <w:rPr>
        <w:rFonts w:ascii="Poppins" w:hAnsi="Poppins" w:cs="Poppins"/>
      </w:rPr>
      <w:fldChar w:fldCharType="begin"/>
    </w:r>
    <w:r w:rsidRPr="003A67F0">
      <w:rPr>
        <w:rFonts w:ascii="Poppins" w:hAnsi="Poppins" w:cs="Poppins"/>
      </w:rPr>
      <w:instrText xml:space="preserve"> PAGE </w:instrText>
    </w:r>
    <w:r w:rsidRPr="003A67F0">
      <w:rPr>
        <w:rFonts w:ascii="Poppins" w:hAnsi="Poppins" w:cs="Poppins"/>
      </w:rPr>
      <w:fldChar w:fldCharType="separate"/>
    </w:r>
    <w:r w:rsidR="00B36C51">
      <w:rPr>
        <w:rFonts w:ascii="Poppins" w:hAnsi="Poppins" w:cs="Poppins"/>
        <w:noProof/>
      </w:rPr>
      <w:t>2</w:t>
    </w:r>
    <w:r w:rsidRPr="003A67F0">
      <w:rPr>
        <w:rFonts w:ascii="Poppins" w:hAnsi="Poppins" w:cs="Poppins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95FB0" w14:textId="77777777" w:rsidR="00065CCF" w:rsidRDefault="00A379F9">
    <w:pPr>
      <w:pStyle w:val="Voettekst"/>
    </w:pPr>
    <w:r>
      <w:rPr>
        <w:noProof/>
      </w:rPr>
      <w:drawing>
        <wp:anchor distT="0" distB="0" distL="114300" distR="114300" simplePos="0" relativeHeight="251660800" behindDoc="1" locked="0" layoutInCell="1" allowOverlap="1" wp14:anchorId="0AAEBE57" wp14:editId="6CC8BCEF">
          <wp:simplePos x="0" y="0"/>
          <wp:positionH relativeFrom="column">
            <wp:posOffset>3867150</wp:posOffset>
          </wp:positionH>
          <wp:positionV relativeFrom="paragraph">
            <wp:posOffset>-648335</wp:posOffset>
          </wp:positionV>
          <wp:extent cx="2163445" cy="669290"/>
          <wp:effectExtent l="0" t="0" r="0" b="0"/>
          <wp:wrapNone/>
          <wp:docPr id="2" name="Afbeelding 2" descr="Logo_De_Leijgraaf_FC_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De_Leijgraaf_FC_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3445" cy="669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13BCE4" w14:textId="77777777" w:rsidR="00091175" w:rsidRDefault="00091175" w:rsidP="00B326D8">
      <w:pPr>
        <w:pStyle w:val="Koptekst"/>
      </w:pPr>
      <w:r>
        <w:separator/>
      </w:r>
    </w:p>
  </w:footnote>
  <w:footnote w:type="continuationSeparator" w:id="0">
    <w:p w14:paraId="67F8D183" w14:textId="77777777" w:rsidR="00091175" w:rsidRDefault="00091175" w:rsidP="00B326D8">
      <w:pPr>
        <w:pStyle w:val="Kopteks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D4FCF" w14:textId="77777777" w:rsidR="005651D3" w:rsidRPr="00A95699" w:rsidRDefault="002B1D59" w:rsidP="00D677BC">
    <w:pPr>
      <w:rPr>
        <w:rFonts w:ascii="Poppins" w:hAnsi="Poppins" w:cs="Poppins"/>
        <w:lang w:val="en-US"/>
      </w:rPr>
    </w:pPr>
    <w:r w:rsidRPr="00A95699">
      <w:rPr>
        <w:rFonts w:ascii="Poppins" w:hAnsi="Poppins" w:cs="Poppins"/>
        <w:noProof/>
      </w:rPr>
      <w:drawing>
        <wp:anchor distT="0" distB="0" distL="114300" distR="114300" simplePos="0" relativeHeight="251662848" behindDoc="1" locked="0" layoutInCell="1" allowOverlap="1" wp14:anchorId="2B5BBFD8" wp14:editId="79DB8E91">
          <wp:simplePos x="0" y="0"/>
          <wp:positionH relativeFrom="column">
            <wp:posOffset>3867150</wp:posOffset>
          </wp:positionH>
          <wp:positionV relativeFrom="paragraph">
            <wp:posOffset>8890</wp:posOffset>
          </wp:positionV>
          <wp:extent cx="2163445" cy="669290"/>
          <wp:effectExtent l="0" t="0" r="0" b="0"/>
          <wp:wrapNone/>
          <wp:docPr id="3" name="Afbeelding 3" descr="Logo_De_Leijgraaf_FC_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De_Leijgraaf_FC_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3445" cy="669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5B8C92" w14:textId="77777777" w:rsidR="005651D3" w:rsidRPr="00A95699" w:rsidRDefault="005651D3">
    <w:pPr>
      <w:pStyle w:val="Koptekst"/>
      <w:rPr>
        <w:rFonts w:ascii="Poppins" w:hAnsi="Poppins" w:cs="Poppins"/>
        <w:color w:val="1F7282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B24ED" w14:textId="55E59C32" w:rsidR="00296827" w:rsidRDefault="00091175">
    <w:pPr>
      <w:pStyle w:val="Koptekst"/>
    </w:pPr>
    <w:r>
      <w:rPr>
        <w:rFonts w:ascii="Poppins" w:hAnsi="Poppins" w:cs="Poppins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2821276" wp14:editId="5335E6D7">
              <wp:simplePos x="0" y="0"/>
              <wp:positionH relativeFrom="column">
                <wp:posOffset>-71755</wp:posOffset>
              </wp:positionH>
              <wp:positionV relativeFrom="paragraph">
                <wp:posOffset>1340485</wp:posOffset>
              </wp:positionV>
              <wp:extent cx="2552700" cy="1228725"/>
              <wp:effectExtent l="4445" t="0" r="0" b="2540"/>
              <wp:wrapNone/>
              <wp:docPr id="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2700" cy="1228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3D970D" w14:textId="6663F39E" w:rsidR="00241B12" w:rsidRPr="00241B12" w:rsidRDefault="00241B12" w:rsidP="00241B12">
                          <w:pPr>
                            <w:autoSpaceDE w:val="0"/>
                            <w:autoSpaceDN w:val="0"/>
                            <w:adjustRightInd w:val="0"/>
                            <w:spacing w:line="280" w:lineRule="exact"/>
                            <w:rPr>
                              <w:rFonts w:ascii="Poppins" w:hAnsi="Poppins" w:cs="Poppins"/>
                            </w:rPr>
                          </w:pPr>
                          <w:r w:rsidRPr="00241B12">
                            <w:rPr>
                              <w:rFonts w:ascii="Poppins" w:hAnsi="Poppins" w:cs="Poppins"/>
                            </w:rPr>
                            <w:t>Auteur:</w:t>
                          </w:r>
                          <w:r w:rsidRPr="00241B12">
                            <w:rPr>
                              <w:rFonts w:ascii="Poppins" w:hAnsi="Poppins" w:cs="Poppins"/>
                            </w:rPr>
                            <w:tab/>
                          </w:r>
                          <w:r>
                            <w:rPr>
                              <w:rFonts w:ascii="Poppins" w:hAnsi="Poppins" w:cs="Poppins"/>
                            </w:rPr>
                            <w:tab/>
                          </w:r>
                          <w:r w:rsidRPr="00241B12">
                            <w:rPr>
                              <w:rFonts w:ascii="Poppins" w:hAnsi="Poppins" w:cs="Poppins"/>
                            </w:rPr>
                            <w:t>Sonja van Puijenbroek</w:t>
                          </w:r>
                        </w:p>
                        <w:p w14:paraId="11D8BFFE" w14:textId="0979A331" w:rsidR="00241B12" w:rsidRPr="00241B12" w:rsidRDefault="00241B12" w:rsidP="00241B12">
                          <w:pPr>
                            <w:autoSpaceDE w:val="0"/>
                            <w:autoSpaceDN w:val="0"/>
                            <w:adjustRightInd w:val="0"/>
                            <w:spacing w:line="280" w:lineRule="exact"/>
                            <w:rPr>
                              <w:rFonts w:ascii="Poppins" w:hAnsi="Poppins" w:cs="Poppins"/>
                            </w:rPr>
                          </w:pPr>
                          <w:r w:rsidRPr="00241B12">
                            <w:rPr>
                              <w:rFonts w:ascii="Poppins" w:hAnsi="Poppins" w:cs="Poppins"/>
                            </w:rPr>
                            <w:t>Datum:</w:t>
                          </w:r>
                          <w:r w:rsidRPr="00241B12">
                            <w:rPr>
                              <w:rFonts w:ascii="Poppins" w:hAnsi="Poppins" w:cs="Poppins"/>
                            </w:rPr>
                            <w:tab/>
                          </w:r>
                          <w:r w:rsidR="001677B4" w:rsidRPr="001677B4">
                            <w:rPr>
                              <w:rFonts w:ascii="Poppins" w:hAnsi="Poppins" w:cs="Poppins"/>
                              <w:color w:val="FF0000"/>
                            </w:rPr>
                            <w:t>Datum</w:t>
                          </w:r>
                          <w:r w:rsidR="001677B4">
                            <w:rPr>
                              <w:rFonts w:ascii="Poppins" w:hAnsi="Poppins" w:cs="Poppins"/>
                            </w:rPr>
                            <w:t xml:space="preserve"> </w:t>
                          </w:r>
                          <w:r w:rsidRPr="00241B12">
                            <w:rPr>
                              <w:rFonts w:ascii="Poppins" w:hAnsi="Poppins" w:cs="Poppins"/>
                            </w:rPr>
                            <w:t>202</w:t>
                          </w:r>
                          <w:r w:rsidR="001677B4">
                            <w:rPr>
                              <w:rFonts w:ascii="Poppins" w:hAnsi="Poppins" w:cs="Poppins"/>
                            </w:rPr>
                            <w:t>1</w:t>
                          </w:r>
                        </w:p>
                        <w:p w14:paraId="1DF00740" w14:textId="6253B284" w:rsidR="005651D3" w:rsidRPr="003A67F0" w:rsidRDefault="00241B12" w:rsidP="00241B12">
                          <w:pPr>
                            <w:autoSpaceDE w:val="0"/>
                            <w:autoSpaceDN w:val="0"/>
                            <w:adjustRightInd w:val="0"/>
                            <w:spacing w:line="280" w:lineRule="exact"/>
                            <w:rPr>
                              <w:rFonts w:ascii="Poppins" w:hAnsi="Poppins" w:cs="Poppins"/>
                            </w:rPr>
                          </w:pPr>
                          <w:r w:rsidRPr="00241B12">
                            <w:rPr>
                              <w:rFonts w:ascii="Poppins" w:hAnsi="Poppins" w:cs="Poppins"/>
                            </w:rPr>
                            <w:t>Kenmerk:</w:t>
                          </w:r>
                          <w:r w:rsidRPr="00241B12">
                            <w:rPr>
                              <w:rFonts w:ascii="Poppins" w:hAnsi="Poppins" w:cs="Poppins"/>
                            </w:rPr>
                            <w:tab/>
                          </w:r>
                          <w:r w:rsidR="001677B4">
                            <w:rPr>
                              <w:rFonts w:ascii="Poppins" w:hAnsi="Poppins" w:cs="Poppins"/>
                            </w:rPr>
                            <w:t>Inkoop-SHB-20.03</w:t>
                          </w:r>
                        </w:p>
                        <w:p w14:paraId="1C52D13C" w14:textId="77777777" w:rsidR="005651D3" w:rsidRPr="00091175" w:rsidRDefault="005651D3" w:rsidP="00CC2E9E">
                          <w:pPr>
                            <w:rPr>
                              <w:rFonts w:ascii="Poppins" w:hAnsi="Poppins" w:cs="Poppin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821276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margin-left:-5.65pt;margin-top:105.55pt;width:201pt;height:9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Ko4tQIAALs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" filled="f" stroked="f">
              <v:textbox>
                <w:txbxContent>
                  <w:p w14:paraId="6C3D970D" w14:textId="6663F39E" w:rsidR="00241B12" w:rsidRPr="00241B12" w:rsidRDefault="00241B12" w:rsidP="00241B12">
                    <w:pPr>
                      <w:autoSpaceDE w:val="0"/>
                      <w:autoSpaceDN w:val="0"/>
                      <w:adjustRightInd w:val="0"/>
                      <w:spacing w:line="280" w:lineRule="exact"/>
                      <w:rPr>
                        <w:rFonts w:ascii="Poppins" w:hAnsi="Poppins" w:cs="Poppins"/>
                      </w:rPr>
                    </w:pPr>
                    <w:r w:rsidRPr="00241B12">
                      <w:rPr>
                        <w:rFonts w:ascii="Poppins" w:hAnsi="Poppins" w:cs="Poppins"/>
                      </w:rPr>
                      <w:t>Auteur:</w:t>
                    </w:r>
                    <w:r w:rsidRPr="00241B12">
                      <w:rPr>
                        <w:rFonts w:ascii="Poppins" w:hAnsi="Poppins" w:cs="Poppins"/>
                      </w:rPr>
                      <w:tab/>
                    </w:r>
                    <w:r>
                      <w:rPr>
                        <w:rFonts w:ascii="Poppins" w:hAnsi="Poppins" w:cs="Poppins"/>
                      </w:rPr>
                      <w:tab/>
                    </w:r>
                    <w:r w:rsidRPr="00241B12">
                      <w:rPr>
                        <w:rFonts w:ascii="Poppins" w:hAnsi="Poppins" w:cs="Poppins"/>
                      </w:rPr>
                      <w:t>Sonja van Puijenbroek</w:t>
                    </w:r>
                  </w:p>
                  <w:p w14:paraId="11D8BFFE" w14:textId="0979A331" w:rsidR="00241B12" w:rsidRPr="00241B12" w:rsidRDefault="00241B12" w:rsidP="00241B12">
                    <w:pPr>
                      <w:autoSpaceDE w:val="0"/>
                      <w:autoSpaceDN w:val="0"/>
                      <w:adjustRightInd w:val="0"/>
                      <w:spacing w:line="280" w:lineRule="exact"/>
                      <w:rPr>
                        <w:rFonts w:ascii="Poppins" w:hAnsi="Poppins" w:cs="Poppins"/>
                      </w:rPr>
                    </w:pPr>
                    <w:r w:rsidRPr="00241B12">
                      <w:rPr>
                        <w:rFonts w:ascii="Poppins" w:hAnsi="Poppins" w:cs="Poppins"/>
                      </w:rPr>
                      <w:t>Datum:</w:t>
                    </w:r>
                    <w:r w:rsidRPr="00241B12">
                      <w:rPr>
                        <w:rFonts w:ascii="Poppins" w:hAnsi="Poppins" w:cs="Poppins"/>
                      </w:rPr>
                      <w:tab/>
                    </w:r>
                    <w:r w:rsidR="001677B4" w:rsidRPr="001677B4">
                      <w:rPr>
                        <w:rFonts w:ascii="Poppins" w:hAnsi="Poppins" w:cs="Poppins"/>
                        <w:color w:val="FF0000"/>
                      </w:rPr>
                      <w:t>Datum</w:t>
                    </w:r>
                    <w:r w:rsidR="001677B4">
                      <w:rPr>
                        <w:rFonts w:ascii="Poppins" w:hAnsi="Poppins" w:cs="Poppins"/>
                      </w:rPr>
                      <w:t xml:space="preserve"> </w:t>
                    </w:r>
                    <w:r w:rsidRPr="00241B12">
                      <w:rPr>
                        <w:rFonts w:ascii="Poppins" w:hAnsi="Poppins" w:cs="Poppins"/>
                      </w:rPr>
                      <w:t>202</w:t>
                    </w:r>
                    <w:r w:rsidR="001677B4">
                      <w:rPr>
                        <w:rFonts w:ascii="Poppins" w:hAnsi="Poppins" w:cs="Poppins"/>
                      </w:rPr>
                      <w:t>1</w:t>
                    </w:r>
                  </w:p>
                  <w:p w14:paraId="1DF00740" w14:textId="6253B284" w:rsidR="005651D3" w:rsidRPr="003A67F0" w:rsidRDefault="00241B12" w:rsidP="00241B12">
                    <w:pPr>
                      <w:autoSpaceDE w:val="0"/>
                      <w:autoSpaceDN w:val="0"/>
                      <w:adjustRightInd w:val="0"/>
                      <w:spacing w:line="280" w:lineRule="exact"/>
                      <w:rPr>
                        <w:rFonts w:ascii="Poppins" w:hAnsi="Poppins" w:cs="Poppins"/>
                      </w:rPr>
                    </w:pPr>
                    <w:r w:rsidRPr="00241B12">
                      <w:rPr>
                        <w:rFonts w:ascii="Poppins" w:hAnsi="Poppins" w:cs="Poppins"/>
                      </w:rPr>
                      <w:t>Kenmerk:</w:t>
                    </w:r>
                    <w:r w:rsidRPr="00241B12">
                      <w:rPr>
                        <w:rFonts w:ascii="Poppins" w:hAnsi="Poppins" w:cs="Poppins"/>
                      </w:rPr>
                      <w:tab/>
                    </w:r>
                    <w:r w:rsidR="001677B4">
                      <w:rPr>
                        <w:rFonts w:ascii="Poppins" w:hAnsi="Poppins" w:cs="Poppins"/>
                      </w:rPr>
                      <w:t>Inkoop-SHB-20.03</w:t>
                    </w:r>
                  </w:p>
                  <w:p w14:paraId="1C52D13C" w14:textId="77777777" w:rsidR="005651D3" w:rsidRPr="00091175" w:rsidRDefault="005651D3" w:rsidP="00CC2E9E">
                    <w:pPr>
                      <w:rPr>
                        <w:rFonts w:ascii="Poppins" w:hAnsi="Poppins" w:cs="Poppins"/>
                      </w:rPr>
                    </w:pPr>
                  </w:p>
                </w:txbxContent>
              </v:textbox>
            </v:shape>
          </w:pict>
        </mc:Fallback>
      </mc:AlternateContent>
    </w:r>
    <w:r w:rsidR="00E0735E" w:rsidRPr="00E0735E">
      <w:rPr>
        <w:noProof/>
      </w:rPr>
      <w:drawing>
        <wp:anchor distT="0" distB="0" distL="114300" distR="114300" simplePos="0" relativeHeight="251658752" behindDoc="1" locked="0" layoutInCell="1" allowOverlap="1" wp14:anchorId="55197F7D" wp14:editId="4E3CB9BF">
          <wp:simplePos x="0" y="0"/>
          <wp:positionH relativeFrom="column">
            <wp:posOffset>-900431</wp:posOffset>
          </wp:positionH>
          <wp:positionV relativeFrom="paragraph">
            <wp:posOffset>-450215</wp:posOffset>
          </wp:positionV>
          <wp:extent cx="7553325" cy="10673864"/>
          <wp:effectExtent l="0" t="0" r="0" b="0"/>
          <wp:wrapNone/>
          <wp:docPr id="1" name="Afbeelding 1" descr="C:\Users\hoedmai\AppData\Local\Microsoft\Windows\INetCache\Content.Outlook\UF1DUMUC\Sjabloon voorblad rapportag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oedmai\AppData\Local\Microsoft\Windows\INetCache\Content.Outlook\UF1DUMUC\Sjabloon voorblad rapportag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155" cy="10682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817A6"/>
    <w:multiLevelType w:val="hybridMultilevel"/>
    <w:tmpl w:val="072EEB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D0DAC"/>
    <w:multiLevelType w:val="multilevel"/>
    <w:tmpl w:val="86562C9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4E567B33"/>
    <w:multiLevelType w:val="hybridMultilevel"/>
    <w:tmpl w:val="6E7AE0B0"/>
    <w:lvl w:ilvl="0" w:tplc="42A2A7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5253088A"/>
    <w:multiLevelType w:val="multilevel"/>
    <w:tmpl w:val="386603F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63F62625"/>
    <w:multiLevelType w:val="multilevel"/>
    <w:tmpl w:val="40D6BF4E"/>
    <w:lvl w:ilvl="0">
      <w:start w:val="1"/>
      <w:numFmt w:val="decimal"/>
      <w:pStyle w:val="Kop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4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175"/>
    <w:rsid w:val="000273DB"/>
    <w:rsid w:val="00065CCF"/>
    <w:rsid w:val="00080DFC"/>
    <w:rsid w:val="00091175"/>
    <w:rsid w:val="000B22DB"/>
    <w:rsid w:val="000F74B0"/>
    <w:rsid w:val="00107AE8"/>
    <w:rsid w:val="00107C11"/>
    <w:rsid w:val="00125A8F"/>
    <w:rsid w:val="00144AD0"/>
    <w:rsid w:val="001677B4"/>
    <w:rsid w:val="00171E46"/>
    <w:rsid w:val="00177213"/>
    <w:rsid w:val="001C5291"/>
    <w:rsid w:val="00236C39"/>
    <w:rsid w:val="00241B12"/>
    <w:rsid w:val="002560D3"/>
    <w:rsid w:val="00275B71"/>
    <w:rsid w:val="00296827"/>
    <w:rsid w:val="002B1D59"/>
    <w:rsid w:val="002B561B"/>
    <w:rsid w:val="002B581C"/>
    <w:rsid w:val="002D3395"/>
    <w:rsid w:val="002F7412"/>
    <w:rsid w:val="0034721F"/>
    <w:rsid w:val="003900B5"/>
    <w:rsid w:val="003A57C9"/>
    <w:rsid w:val="003A67F0"/>
    <w:rsid w:val="004818DA"/>
    <w:rsid w:val="00487AE4"/>
    <w:rsid w:val="005651D3"/>
    <w:rsid w:val="005A3C77"/>
    <w:rsid w:val="005A4AF7"/>
    <w:rsid w:val="005E09B0"/>
    <w:rsid w:val="005E1F39"/>
    <w:rsid w:val="0062301E"/>
    <w:rsid w:val="00662D1B"/>
    <w:rsid w:val="00663B21"/>
    <w:rsid w:val="00675C88"/>
    <w:rsid w:val="006B41B8"/>
    <w:rsid w:val="007234FD"/>
    <w:rsid w:val="00792FE0"/>
    <w:rsid w:val="007F6EA1"/>
    <w:rsid w:val="008078CD"/>
    <w:rsid w:val="008845B6"/>
    <w:rsid w:val="008C09FF"/>
    <w:rsid w:val="008C29B7"/>
    <w:rsid w:val="008E13DC"/>
    <w:rsid w:val="0090186D"/>
    <w:rsid w:val="00992A7A"/>
    <w:rsid w:val="0099505C"/>
    <w:rsid w:val="009A2986"/>
    <w:rsid w:val="009A4933"/>
    <w:rsid w:val="009A6522"/>
    <w:rsid w:val="009B0AAE"/>
    <w:rsid w:val="009C0ED6"/>
    <w:rsid w:val="009E1511"/>
    <w:rsid w:val="009E73C7"/>
    <w:rsid w:val="00A2778F"/>
    <w:rsid w:val="00A33C76"/>
    <w:rsid w:val="00A379F9"/>
    <w:rsid w:val="00A740C0"/>
    <w:rsid w:val="00A92283"/>
    <w:rsid w:val="00A94364"/>
    <w:rsid w:val="00A95699"/>
    <w:rsid w:val="00AA5442"/>
    <w:rsid w:val="00AE31CD"/>
    <w:rsid w:val="00B326D8"/>
    <w:rsid w:val="00B36C51"/>
    <w:rsid w:val="00B879C0"/>
    <w:rsid w:val="00B90131"/>
    <w:rsid w:val="00B970B3"/>
    <w:rsid w:val="00BA5BDB"/>
    <w:rsid w:val="00BB56A0"/>
    <w:rsid w:val="00BC17CF"/>
    <w:rsid w:val="00BD42AC"/>
    <w:rsid w:val="00BE2985"/>
    <w:rsid w:val="00CC2E9E"/>
    <w:rsid w:val="00CC543B"/>
    <w:rsid w:val="00CE72AF"/>
    <w:rsid w:val="00D571AB"/>
    <w:rsid w:val="00D677BC"/>
    <w:rsid w:val="00D77D31"/>
    <w:rsid w:val="00D87C47"/>
    <w:rsid w:val="00DA004C"/>
    <w:rsid w:val="00E0735E"/>
    <w:rsid w:val="00E2641E"/>
    <w:rsid w:val="00E947A8"/>
    <w:rsid w:val="00EB1C23"/>
    <w:rsid w:val="00EB70AB"/>
    <w:rsid w:val="00ED5C36"/>
    <w:rsid w:val="00EF2876"/>
    <w:rsid w:val="00F33B6C"/>
    <w:rsid w:val="00F85F27"/>
    <w:rsid w:val="00F9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031F3E03"/>
  <w15:docId w15:val="{932F1341-983C-4FB2-BE65-699FF8C2B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B561B"/>
    <w:pPr>
      <w:spacing w:line="280" w:lineRule="atLeast"/>
    </w:pPr>
    <w:rPr>
      <w:rFonts w:ascii="Trebuchet MS" w:hAnsi="Trebuchet MS"/>
      <w:lang w:val="nl-NL" w:eastAsia="nl-NL"/>
    </w:rPr>
  </w:style>
  <w:style w:type="paragraph" w:styleId="Kop1">
    <w:name w:val="heading 1"/>
    <w:basedOn w:val="Standaard"/>
    <w:next w:val="Standaard"/>
    <w:autoRedefine/>
    <w:qFormat/>
    <w:rsid w:val="002B561B"/>
    <w:pPr>
      <w:keepNext/>
      <w:numPr>
        <w:numId w:val="9"/>
      </w:numPr>
      <w:tabs>
        <w:tab w:val="clear" w:pos="432"/>
        <w:tab w:val="left" w:pos="850"/>
      </w:tabs>
      <w:spacing w:after="140"/>
      <w:ind w:left="850" w:hanging="850"/>
      <w:outlineLvl w:val="0"/>
    </w:pPr>
    <w:rPr>
      <w:b/>
      <w:bCs/>
      <w:caps/>
      <w:color w:val="000000"/>
      <w:szCs w:val="18"/>
    </w:rPr>
  </w:style>
  <w:style w:type="paragraph" w:styleId="Kop2">
    <w:name w:val="heading 2"/>
    <w:basedOn w:val="Standaard"/>
    <w:next w:val="Standaard"/>
    <w:autoRedefine/>
    <w:qFormat/>
    <w:rsid w:val="00B879C0"/>
    <w:pPr>
      <w:keepNext/>
      <w:numPr>
        <w:ilvl w:val="1"/>
        <w:numId w:val="9"/>
      </w:numPr>
      <w:tabs>
        <w:tab w:val="clear" w:pos="576"/>
        <w:tab w:val="left" w:pos="850"/>
      </w:tabs>
      <w:spacing w:after="140"/>
      <w:ind w:left="850" w:hanging="850"/>
      <w:outlineLvl w:val="1"/>
    </w:pPr>
    <w:rPr>
      <w:rFonts w:cs="Arial"/>
      <w:b/>
      <w:bCs/>
      <w:iCs/>
      <w:szCs w:val="28"/>
      <w:lang w:eastAsia="en-GB"/>
    </w:rPr>
  </w:style>
  <w:style w:type="paragraph" w:styleId="Kop3">
    <w:name w:val="heading 3"/>
    <w:basedOn w:val="Standaard"/>
    <w:next w:val="Standaard"/>
    <w:autoRedefine/>
    <w:qFormat/>
    <w:rsid w:val="00B879C0"/>
    <w:pPr>
      <w:keepNext/>
      <w:numPr>
        <w:ilvl w:val="2"/>
        <w:numId w:val="9"/>
      </w:numPr>
      <w:tabs>
        <w:tab w:val="clear" w:pos="720"/>
        <w:tab w:val="left" w:pos="850"/>
      </w:tabs>
      <w:spacing w:after="140"/>
      <w:ind w:left="850" w:hanging="850"/>
      <w:outlineLvl w:val="2"/>
    </w:pPr>
    <w:rPr>
      <w:color w:val="000000"/>
      <w:szCs w:val="18"/>
      <w:lang w:eastAsia="en-GB"/>
    </w:rPr>
  </w:style>
  <w:style w:type="paragraph" w:styleId="Kop4">
    <w:name w:val="heading 4"/>
    <w:basedOn w:val="Standaard"/>
    <w:next w:val="Standaard"/>
    <w:autoRedefine/>
    <w:qFormat/>
    <w:rsid w:val="00B879C0"/>
    <w:pPr>
      <w:keepNext/>
      <w:numPr>
        <w:ilvl w:val="3"/>
        <w:numId w:val="9"/>
      </w:numPr>
      <w:tabs>
        <w:tab w:val="left" w:pos="864"/>
      </w:tabs>
      <w:spacing w:after="140"/>
      <w:ind w:left="850" w:hanging="850"/>
      <w:outlineLvl w:val="3"/>
    </w:pPr>
    <w:rPr>
      <w:color w:val="000000"/>
      <w:szCs w:val="18"/>
      <w:lang w:eastAsia="en-GB"/>
    </w:rPr>
  </w:style>
  <w:style w:type="paragraph" w:styleId="Kop5">
    <w:name w:val="heading 5"/>
    <w:basedOn w:val="Standaard"/>
    <w:next w:val="Standaard"/>
    <w:autoRedefine/>
    <w:qFormat/>
    <w:rsid w:val="00B879C0"/>
    <w:pPr>
      <w:numPr>
        <w:ilvl w:val="4"/>
        <w:numId w:val="9"/>
      </w:numPr>
      <w:spacing w:before="340" w:line="340" w:lineRule="exact"/>
      <w:outlineLvl w:val="4"/>
    </w:pPr>
    <w:rPr>
      <w:b/>
      <w:bCs/>
      <w:i/>
      <w:iCs/>
      <w:szCs w:val="26"/>
    </w:rPr>
  </w:style>
  <w:style w:type="paragraph" w:styleId="Kop6">
    <w:name w:val="heading 6"/>
    <w:basedOn w:val="Standaard"/>
    <w:next w:val="Standaard"/>
    <w:autoRedefine/>
    <w:qFormat/>
    <w:rsid w:val="002B561B"/>
    <w:pPr>
      <w:numPr>
        <w:ilvl w:val="5"/>
        <w:numId w:val="9"/>
      </w:numPr>
      <w:spacing w:before="240" w:after="60" w:line="260" w:lineRule="exact"/>
      <w:outlineLvl w:val="5"/>
    </w:pPr>
    <w:rPr>
      <w:b/>
      <w:bCs/>
      <w:i/>
      <w:szCs w:val="22"/>
    </w:rPr>
  </w:style>
  <w:style w:type="paragraph" w:styleId="Kop7">
    <w:name w:val="heading 7"/>
    <w:basedOn w:val="Standaard"/>
    <w:next w:val="Standaard"/>
    <w:qFormat/>
    <w:rsid w:val="009A6522"/>
    <w:pPr>
      <w:keepNext/>
      <w:numPr>
        <w:ilvl w:val="6"/>
        <w:numId w:val="9"/>
      </w:numPr>
      <w:tabs>
        <w:tab w:val="left" w:pos="3424"/>
        <w:tab w:val="left" w:pos="3990"/>
        <w:tab w:val="left" w:pos="4557"/>
        <w:tab w:val="left" w:pos="5123"/>
        <w:tab w:val="left" w:pos="5690"/>
        <w:tab w:val="left" w:pos="6256"/>
        <w:tab w:val="left" w:pos="6822"/>
        <w:tab w:val="left" w:pos="7389"/>
        <w:tab w:val="left" w:pos="7955"/>
        <w:tab w:val="left" w:pos="8522"/>
        <w:tab w:val="left" w:pos="9088"/>
        <w:tab w:val="left" w:pos="9654"/>
        <w:tab w:val="left" w:pos="10221"/>
        <w:tab w:val="left" w:pos="10787"/>
        <w:tab w:val="left" w:pos="11354"/>
      </w:tabs>
      <w:autoSpaceDE w:val="0"/>
      <w:autoSpaceDN w:val="0"/>
      <w:adjustRightInd w:val="0"/>
      <w:spacing w:line="240" w:lineRule="atLeast"/>
      <w:outlineLvl w:val="6"/>
    </w:pPr>
    <w:rPr>
      <w:rFonts w:cs="Arial"/>
      <w:b/>
      <w:bCs/>
      <w:szCs w:val="22"/>
    </w:rPr>
  </w:style>
  <w:style w:type="paragraph" w:styleId="Kop8">
    <w:name w:val="heading 8"/>
    <w:basedOn w:val="Standaard"/>
    <w:next w:val="Standaard"/>
    <w:qFormat/>
    <w:rsid w:val="009A6522"/>
    <w:pPr>
      <w:keepNext/>
      <w:numPr>
        <w:ilvl w:val="7"/>
        <w:numId w:val="9"/>
      </w:numPr>
      <w:tabs>
        <w:tab w:val="left" w:pos="3423"/>
        <w:tab w:val="left" w:pos="3989"/>
        <w:tab w:val="left" w:pos="4556"/>
        <w:tab w:val="left" w:pos="5122"/>
        <w:tab w:val="left" w:pos="5690"/>
        <w:tab w:val="left" w:pos="6255"/>
        <w:tab w:val="left" w:pos="6821"/>
        <w:tab w:val="left" w:pos="7388"/>
        <w:tab w:val="left" w:pos="7954"/>
        <w:tab w:val="left" w:pos="8522"/>
        <w:tab w:val="left" w:pos="9087"/>
        <w:tab w:val="left" w:pos="9653"/>
        <w:tab w:val="left" w:pos="10220"/>
        <w:tab w:val="left" w:pos="10786"/>
        <w:tab w:val="left" w:pos="11354"/>
      </w:tabs>
      <w:autoSpaceDE w:val="0"/>
      <w:autoSpaceDN w:val="0"/>
      <w:adjustRightInd w:val="0"/>
      <w:spacing w:line="240" w:lineRule="atLeast"/>
      <w:outlineLvl w:val="7"/>
    </w:pPr>
    <w:rPr>
      <w:rFonts w:cs="Arial"/>
      <w:sz w:val="22"/>
      <w:szCs w:val="24"/>
      <w:u w:val="single"/>
    </w:rPr>
  </w:style>
  <w:style w:type="paragraph" w:styleId="Kop9">
    <w:name w:val="heading 9"/>
    <w:basedOn w:val="Standaard"/>
    <w:next w:val="Standaard"/>
    <w:qFormat/>
    <w:rsid w:val="009A6522"/>
    <w:pPr>
      <w:numPr>
        <w:ilvl w:val="8"/>
        <w:numId w:val="9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6B41B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B561B"/>
    <w:pPr>
      <w:tabs>
        <w:tab w:val="center" w:pos="4536"/>
        <w:tab w:val="right" w:pos="9072"/>
      </w:tabs>
    </w:pPr>
    <w:rPr>
      <w:sz w:val="14"/>
    </w:rPr>
  </w:style>
  <w:style w:type="paragraph" w:customStyle="1" w:styleId="Geenalineastijl">
    <w:name w:val="[Geen alineastijl]"/>
    <w:link w:val="GeenalineastijlChar"/>
    <w:rsid w:val="006B41B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Helvetica" w:hAnsi="Helvetica"/>
      <w:color w:val="000000"/>
      <w:sz w:val="24"/>
      <w:szCs w:val="24"/>
      <w:lang w:val="nl-NL" w:eastAsia="en-US"/>
    </w:rPr>
  </w:style>
  <w:style w:type="character" w:styleId="Hyperlink">
    <w:name w:val="Hyperlink"/>
    <w:basedOn w:val="Standaardalinea-lettertype"/>
    <w:rsid w:val="006B41B8"/>
    <w:rPr>
      <w:rFonts w:ascii="Arial" w:hAnsi="Arial"/>
      <w:color w:val="0000FF"/>
      <w:u w:val="single"/>
    </w:rPr>
  </w:style>
  <w:style w:type="paragraph" w:styleId="Ballontekst">
    <w:name w:val="Balloon Text"/>
    <w:basedOn w:val="Standaard"/>
    <w:semiHidden/>
    <w:rsid w:val="00487AE4"/>
    <w:rPr>
      <w:rFonts w:ascii="Tahoma" w:hAnsi="Tahoma" w:cs="Tahoma"/>
      <w:sz w:val="16"/>
      <w:szCs w:val="16"/>
    </w:rPr>
  </w:style>
  <w:style w:type="paragraph" w:styleId="Inhopg1">
    <w:name w:val="toc 1"/>
    <w:basedOn w:val="Standaard"/>
    <w:next w:val="Standaard"/>
    <w:autoRedefine/>
    <w:semiHidden/>
    <w:rsid w:val="002B561B"/>
    <w:pPr>
      <w:tabs>
        <w:tab w:val="left" w:pos="284"/>
        <w:tab w:val="right" w:pos="9356"/>
      </w:tabs>
      <w:spacing w:before="120" w:after="120" w:line="240" w:lineRule="auto"/>
    </w:pPr>
    <w:rPr>
      <w:b/>
      <w:bCs/>
      <w:noProof/>
      <w:szCs w:val="24"/>
    </w:rPr>
  </w:style>
  <w:style w:type="paragraph" w:styleId="Inhopg2">
    <w:name w:val="toc 2"/>
    <w:basedOn w:val="Standaard"/>
    <w:next w:val="Standaard"/>
    <w:autoRedefine/>
    <w:semiHidden/>
    <w:rsid w:val="002B561B"/>
    <w:pPr>
      <w:tabs>
        <w:tab w:val="left" w:pos="851"/>
        <w:tab w:val="right" w:pos="9356"/>
      </w:tabs>
      <w:ind w:left="284"/>
    </w:pPr>
    <w:rPr>
      <w:noProof/>
      <w:szCs w:val="24"/>
      <w:lang w:eastAsia="en-US"/>
    </w:rPr>
  </w:style>
  <w:style w:type="paragraph" w:styleId="Inhopg3">
    <w:name w:val="toc 3"/>
    <w:basedOn w:val="Standaard"/>
    <w:next w:val="Standaard"/>
    <w:autoRedefine/>
    <w:semiHidden/>
    <w:rsid w:val="002B561B"/>
    <w:pPr>
      <w:tabs>
        <w:tab w:val="left" w:pos="1418"/>
        <w:tab w:val="right" w:pos="9356"/>
      </w:tabs>
      <w:ind w:left="851"/>
    </w:pPr>
    <w:rPr>
      <w:iCs/>
      <w:noProof/>
      <w:szCs w:val="19"/>
    </w:rPr>
  </w:style>
  <w:style w:type="paragraph" w:styleId="Inhopg4">
    <w:name w:val="toc 4"/>
    <w:basedOn w:val="Standaard"/>
    <w:next w:val="Standaard"/>
    <w:autoRedefine/>
    <w:semiHidden/>
    <w:rsid w:val="002B561B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  <w:szCs w:val="18"/>
    </w:rPr>
  </w:style>
  <w:style w:type="paragraph" w:customStyle="1" w:styleId="Kop0">
    <w:name w:val="Kop 0"/>
    <w:basedOn w:val="Kop1"/>
    <w:next w:val="Standaard"/>
    <w:rsid w:val="002B561B"/>
    <w:pPr>
      <w:numPr>
        <w:numId w:val="3"/>
      </w:numPr>
      <w:tabs>
        <w:tab w:val="clear" w:pos="850"/>
        <w:tab w:val="left" w:pos="851"/>
      </w:tabs>
      <w:outlineLvl w:val="9"/>
    </w:pPr>
    <w:rPr>
      <w:caps w:val="0"/>
      <w:spacing w:val="6"/>
    </w:rPr>
  </w:style>
  <w:style w:type="paragraph" w:styleId="Bijschrift">
    <w:name w:val="caption"/>
    <w:basedOn w:val="Standaard"/>
    <w:next w:val="Standaard"/>
    <w:qFormat/>
    <w:rsid w:val="002B561B"/>
    <w:pPr>
      <w:spacing w:before="120" w:line="240" w:lineRule="auto"/>
      <w:ind w:left="709" w:hanging="709"/>
    </w:pPr>
    <w:rPr>
      <w:b/>
      <w:sz w:val="14"/>
      <w:szCs w:val="24"/>
    </w:rPr>
  </w:style>
  <w:style w:type="paragraph" w:customStyle="1" w:styleId="Voordruk">
    <w:name w:val="Voordruk"/>
    <w:basedOn w:val="Geenalineastijl"/>
    <w:link w:val="VoordrukChar"/>
    <w:rsid w:val="002B561B"/>
    <w:pPr>
      <w:spacing w:line="360" w:lineRule="auto"/>
      <w:jc w:val="both"/>
    </w:pPr>
    <w:rPr>
      <w:rFonts w:ascii="Trebuchet MS" w:hAnsi="Trebuchet MS"/>
      <w:color w:val="1F7282"/>
      <w:sz w:val="12"/>
      <w:szCs w:val="12"/>
    </w:rPr>
  </w:style>
  <w:style w:type="paragraph" w:customStyle="1" w:styleId="Documenttitel">
    <w:name w:val="Documenttitel"/>
    <w:basedOn w:val="Standaard"/>
    <w:rsid w:val="002B561B"/>
    <w:pPr>
      <w:ind w:left="-1474"/>
    </w:pPr>
    <w:rPr>
      <w:b/>
      <w:sz w:val="36"/>
    </w:rPr>
  </w:style>
  <w:style w:type="paragraph" w:customStyle="1" w:styleId="formuliernummer">
    <w:name w:val="formuliernummer"/>
    <w:basedOn w:val="Standaard"/>
    <w:rsid w:val="002B561B"/>
    <w:pPr>
      <w:spacing w:line="240" w:lineRule="auto"/>
    </w:pPr>
    <w:rPr>
      <w:sz w:val="10"/>
      <w:szCs w:val="24"/>
    </w:rPr>
  </w:style>
  <w:style w:type="paragraph" w:customStyle="1" w:styleId="payoff">
    <w:name w:val="payoff"/>
    <w:basedOn w:val="Standaard"/>
    <w:rsid w:val="002B561B"/>
    <w:pPr>
      <w:spacing w:line="200" w:lineRule="exact"/>
    </w:pPr>
    <w:rPr>
      <w:sz w:val="13"/>
    </w:rPr>
  </w:style>
  <w:style w:type="paragraph" w:customStyle="1" w:styleId="Regioaanduiding">
    <w:name w:val="Regioaanduiding"/>
    <w:basedOn w:val="Standaard"/>
    <w:rsid w:val="006B41B8"/>
    <w:pPr>
      <w:spacing w:line="200" w:lineRule="exact"/>
    </w:pPr>
    <w:rPr>
      <w:b/>
      <w:sz w:val="14"/>
      <w:szCs w:val="14"/>
    </w:rPr>
  </w:style>
  <w:style w:type="paragraph" w:customStyle="1" w:styleId="voetgegevens">
    <w:name w:val="voetgegevens"/>
    <w:basedOn w:val="Standaard"/>
    <w:rsid w:val="002B561B"/>
    <w:pPr>
      <w:spacing w:line="200" w:lineRule="exact"/>
    </w:pPr>
    <w:rPr>
      <w:sz w:val="13"/>
    </w:rPr>
  </w:style>
  <w:style w:type="paragraph" w:customStyle="1" w:styleId="Onderinvulling">
    <w:name w:val="Onderinvulling"/>
    <w:basedOn w:val="Standaard"/>
    <w:rsid w:val="002B561B"/>
    <w:pPr>
      <w:spacing w:line="240" w:lineRule="auto"/>
    </w:pPr>
  </w:style>
  <w:style w:type="character" w:styleId="GevolgdeHyperlink">
    <w:name w:val="FollowedHyperlink"/>
    <w:basedOn w:val="Standaardalinea-lettertype"/>
    <w:rsid w:val="002B561B"/>
    <w:rPr>
      <w:rFonts w:ascii="Arial" w:hAnsi="Arial"/>
      <w:color w:val="003366"/>
      <w:u w:val="single"/>
    </w:rPr>
  </w:style>
  <w:style w:type="paragraph" w:styleId="Voetnoottekst">
    <w:name w:val="footnote text"/>
    <w:basedOn w:val="Standaard"/>
    <w:semiHidden/>
    <w:rsid w:val="002B561B"/>
    <w:rPr>
      <w:sz w:val="14"/>
    </w:rPr>
  </w:style>
  <w:style w:type="paragraph" w:customStyle="1" w:styleId="Hoofdkop">
    <w:name w:val="Hoofdkop"/>
    <w:basedOn w:val="Standaard"/>
    <w:next w:val="Standaard"/>
    <w:rsid w:val="002B561B"/>
    <w:pPr>
      <w:spacing w:after="140"/>
    </w:pPr>
    <w:rPr>
      <w:b/>
      <w:caps/>
      <w:szCs w:val="24"/>
    </w:rPr>
  </w:style>
  <w:style w:type="paragraph" w:customStyle="1" w:styleId="Paragraafkop">
    <w:name w:val="Paragraafkop"/>
    <w:basedOn w:val="Standaard"/>
    <w:next w:val="Standaard"/>
    <w:rsid w:val="002B561B"/>
    <w:pPr>
      <w:spacing w:after="140"/>
    </w:pPr>
    <w:rPr>
      <w:b/>
      <w:szCs w:val="24"/>
    </w:rPr>
  </w:style>
  <w:style w:type="paragraph" w:customStyle="1" w:styleId="Alineakop">
    <w:name w:val="Alineakop"/>
    <w:basedOn w:val="Standaard"/>
    <w:next w:val="Standaard"/>
    <w:rsid w:val="002B561B"/>
    <w:pPr>
      <w:spacing w:after="140"/>
    </w:pPr>
    <w:rPr>
      <w:i/>
      <w:szCs w:val="24"/>
    </w:rPr>
  </w:style>
  <w:style w:type="paragraph" w:customStyle="1" w:styleId="Subalineakop">
    <w:name w:val="Subalineakop"/>
    <w:basedOn w:val="Standaard"/>
    <w:next w:val="Standaard"/>
    <w:rsid w:val="002B561B"/>
    <w:pPr>
      <w:spacing w:after="140"/>
    </w:pPr>
    <w:rPr>
      <w:szCs w:val="24"/>
      <w:u w:val="single"/>
    </w:rPr>
  </w:style>
  <w:style w:type="paragraph" w:customStyle="1" w:styleId="Tabeltitel">
    <w:name w:val="Tabeltitel"/>
    <w:basedOn w:val="Standaard"/>
    <w:next w:val="Standaard"/>
    <w:rsid w:val="002B561B"/>
    <w:pPr>
      <w:spacing w:after="60"/>
    </w:pPr>
    <w:rPr>
      <w:b/>
      <w:color w:val="000000"/>
    </w:rPr>
  </w:style>
  <w:style w:type="paragraph" w:customStyle="1" w:styleId="Tabelsubtitel">
    <w:name w:val="Tabel_subtitel"/>
    <w:basedOn w:val="Standaard"/>
    <w:rsid w:val="002B561B"/>
    <w:pPr>
      <w:spacing w:before="60" w:after="60" w:line="240" w:lineRule="auto"/>
    </w:pPr>
    <w:rPr>
      <w:b/>
      <w:color w:val="000000"/>
      <w:sz w:val="16"/>
      <w:szCs w:val="16"/>
    </w:rPr>
  </w:style>
  <w:style w:type="paragraph" w:customStyle="1" w:styleId="refkop">
    <w:name w:val="refkop"/>
    <w:basedOn w:val="Standaard"/>
    <w:rsid w:val="002B561B"/>
    <w:rPr>
      <w:b/>
      <w:sz w:val="14"/>
      <w:szCs w:val="24"/>
    </w:rPr>
  </w:style>
  <w:style w:type="paragraph" w:customStyle="1" w:styleId="adresseringkop">
    <w:name w:val="adresseringkop"/>
    <w:basedOn w:val="Standaard"/>
    <w:rsid w:val="006B41B8"/>
    <w:pPr>
      <w:spacing w:line="200" w:lineRule="exact"/>
    </w:pPr>
    <w:rPr>
      <w:noProof/>
      <w:sz w:val="14"/>
      <w:szCs w:val="14"/>
      <w:lang w:val="fr-FR"/>
    </w:rPr>
  </w:style>
  <w:style w:type="paragraph" w:customStyle="1" w:styleId="Documentsubtitel">
    <w:name w:val="Documentsubtitel"/>
    <w:basedOn w:val="Standaard"/>
    <w:rsid w:val="006B41B8"/>
    <w:pPr>
      <w:ind w:left="-1474"/>
    </w:pPr>
    <w:rPr>
      <w:sz w:val="24"/>
      <w:lang w:val="en-GB" w:eastAsia="en-GB"/>
    </w:rPr>
  </w:style>
  <w:style w:type="character" w:styleId="Voetnootmarkering">
    <w:name w:val="footnote reference"/>
    <w:basedOn w:val="Standaardalinea-lettertype"/>
    <w:semiHidden/>
    <w:rsid w:val="006B41B8"/>
    <w:rPr>
      <w:vertAlign w:val="superscript"/>
    </w:rPr>
  </w:style>
  <w:style w:type="paragraph" w:customStyle="1" w:styleId="formuliernaam">
    <w:name w:val="formuliernaam"/>
    <w:basedOn w:val="Standaard"/>
    <w:rsid w:val="002B561B"/>
    <w:rPr>
      <w:b/>
      <w:sz w:val="48"/>
      <w:szCs w:val="48"/>
    </w:rPr>
  </w:style>
  <w:style w:type="character" w:customStyle="1" w:styleId="GeenalineastijlChar">
    <w:name w:val="[Geen alineastijl] Char"/>
    <w:basedOn w:val="Standaardalinea-lettertype"/>
    <w:link w:val="Geenalineastijl"/>
    <w:rsid w:val="00107AE8"/>
    <w:rPr>
      <w:rFonts w:ascii="Helvetica" w:hAnsi="Helvetica"/>
      <w:color w:val="000000"/>
      <w:sz w:val="24"/>
      <w:szCs w:val="24"/>
      <w:lang w:val="nl-NL" w:eastAsia="en-US" w:bidi="ar-SA"/>
    </w:rPr>
  </w:style>
  <w:style w:type="character" w:customStyle="1" w:styleId="VoordrukChar">
    <w:name w:val="Voordruk Char"/>
    <w:basedOn w:val="GeenalineastijlChar"/>
    <w:link w:val="Voordruk"/>
    <w:rsid w:val="00107AE8"/>
    <w:rPr>
      <w:rFonts w:ascii="Trebuchet MS" w:hAnsi="Trebuchet MS"/>
      <w:color w:val="1F7282"/>
      <w:sz w:val="12"/>
      <w:szCs w:val="12"/>
      <w:lang w:val="nl-NL" w:eastAsia="en-US" w:bidi="ar-SA"/>
    </w:rPr>
  </w:style>
  <w:style w:type="paragraph" w:styleId="Lijstalinea">
    <w:name w:val="List Paragraph"/>
    <w:basedOn w:val="Standaard"/>
    <w:uiPriority w:val="34"/>
    <w:qFormat/>
    <w:rsid w:val="000911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.xml><?xml version="1.0" encoding="utf-8"?>
<customUI xmlns="http://schemas.microsoft.com/office/2006/01/customui">
  <ribbon>
    <tabs>
      <tab id="TAB_Rapport" label="Rapport">
        <group id="GRP_Rapport" label="Rapport">
          <button id="cmd_Update_rapport" size="large" imageMso="Refresh" label="Update gegevens" onAction="Mod_update.Update_Data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9B910564689245BD7C638201DD52A1" ma:contentTypeVersion="12" ma:contentTypeDescription="Een nieuw document maken." ma:contentTypeScope="" ma:versionID="95a11e4c51e4bbd630fe6a07eb5a93de">
  <xsd:schema xmlns:xsd="http://www.w3.org/2001/XMLSchema" xmlns:xs="http://www.w3.org/2001/XMLSchema" xmlns:p="http://schemas.microsoft.com/office/2006/metadata/properties" xmlns:ns2="bd98ebcb-b358-4667-a232-01e1b83212aa" xmlns:ns3="25e2fc95-e75d-4399-8e05-40a6eb4965e3" targetNamespace="http://schemas.microsoft.com/office/2006/metadata/properties" ma:root="true" ma:fieldsID="07a69205873894c320dc2c3e23ff396d" ns2:_="" ns3:_="">
    <xsd:import namespace="bd98ebcb-b358-4667-a232-01e1b83212aa"/>
    <xsd:import namespace="25e2fc95-e75d-4399-8e05-40a6eb4965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98ebcb-b358-4667-a232-01e1b83212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2fc95-e75d-4399-8e05-40a6eb4965e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EB5EC-0E07-4A3D-9EE5-94C04D43AB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D21189-3C27-4B57-8F6F-CA228D3A4828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5e2fc95-e75d-4399-8e05-40a6eb4965e3"/>
    <ds:schemaRef ds:uri="bd98ebcb-b358-4667-a232-01e1b83212a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4F0BEA7-6436-4667-A927-E8257733666A}"/>
</file>

<file path=customXml/itemProps4.xml><?xml version="1.0" encoding="utf-8"?>
<ds:datastoreItem xmlns:ds="http://schemas.openxmlformats.org/officeDocument/2006/customXml" ds:itemID="{C836A916-0A98-4467-AB98-1CE64B91A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664</Words>
  <Characters>3656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Intervet Nederland b</vt:lpstr>
      <vt:lpstr>Intervet Nederland b</vt:lpstr>
    </vt:vector>
  </TitlesOfParts>
  <Company>Ruijs Draaisma Reclamebureau Fs</Company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Intervet Nederland b</dc:title>
  <dc:subject/>
  <dc:creator>Lineke Francois</dc:creator>
  <cp:keywords/>
  <cp:lastModifiedBy>Sonja van Puijenbroek</cp:lastModifiedBy>
  <cp:revision>5</cp:revision>
  <cp:lastPrinted>2007-11-20T13:13:00Z</cp:lastPrinted>
  <dcterms:created xsi:type="dcterms:W3CDTF">2020-01-14T14:50:00Z</dcterms:created>
  <dcterms:modified xsi:type="dcterms:W3CDTF">2020-08-28T13:18:00Z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_naam">
    <vt:lpwstr>François</vt:lpwstr>
  </property>
  <property fmtid="{D5CDD505-2E9C-101B-9397-08002B2CF9AE}" pid="3" name="P_tussenvoegsel">
    <vt:lpwstr/>
  </property>
  <property fmtid="{D5CDD505-2E9C-101B-9397-08002B2CF9AE}" pid="4" name="P_voorletters">
    <vt:lpwstr>L.</vt:lpwstr>
  </property>
  <property fmtid="{D5CDD505-2E9C-101B-9397-08002B2CF9AE}" pid="5" name="P_roepnaam">
    <vt:lpwstr>Lineke</vt:lpwstr>
  </property>
  <property fmtid="{D5CDD505-2E9C-101B-9397-08002B2CF9AE}" pid="6" name="P_functie">
    <vt:lpwstr>Coördinator Inkoop</vt:lpwstr>
  </property>
  <property fmtid="{D5CDD505-2E9C-101B-9397-08002B2CF9AE}" pid="7" name="P_titel">
    <vt:lpwstr/>
  </property>
  <property fmtid="{D5CDD505-2E9C-101B-9397-08002B2CF9AE}" pid="8" name="P_telefoon">
    <vt:lpwstr/>
  </property>
  <property fmtid="{D5CDD505-2E9C-101B-9397-08002B2CF9AE}" pid="9" name="P_geslacht">
    <vt:lpwstr>V</vt:lpwstr>
  </property>
  <property fmtid="{D5CDD505-2E9C-101B-9397-08002B2CF9AE}" pid="10" name="P_informeel">
    <vt:lpwstr>Lineke François</vt:lpwstr>
  </property>
  <property fmtid="{D5CDD505-2E9C-101B-9397-08002B2CF9AE}" pid="11" name="P_formeel">
    <vt:lpwstr/>
  </property>
  <property fmtid="{D5CDD505-2E9C-101B-9397-08002B2CF9AE}" pid="12" name="B_fax">
    <vt:lpwstr/>
  </property>
  <property fmtid="{D5CDD505-2E9C-101B-9397-08002B2CF9AE}" pid="13" name="B_tel">
    <vt:lpwstr/>
  </property>
  <property fmtid="{D5CDD505-2E9C-101B-9397-08002B2CF9AE}" pid="14" name="B_Postbus">
    <vt:lpwstr>420</vt:lpwstr>
  </property>
  <property fmtid="{D5CDD505-2E9C-101B-9397-08002B2CF9AE}" pid="15" name="B_Telefoon">
    <vt:lpwstr>088 017 00 00</vt:lpwstr>
  </property>
  <property fmtid="{D5CDD505-2E9C-101B-9397-08002B2CF9AE}" pid="16" name="B_Plaats">
    <vt:lpwstr>VEGHEL</vt:lpwstr>
  </property>
  <property fmtid="{D5CDD505-2E9C-101B-9397-08002B2CF9AE}" pid="17" name="B_Email">
    <vt:lpwstr/>
  </property>
  <property fmtid="{D5CDD505-2E9C-101B-9397-08002B2CF9AE}" pid="18" name="B_Url">
    <vt:lpwstr/>
  </property>
  <property fmtid="{D5CDD505-2E9C-101B-9397-08002B2CF9AE}" pid="19" name="B_logo">
    <vt:lpwstr>Logo_ROC</vt:lpwstr>
  </property>
  <property fmtid="{D5CDD505-2E9C-101B-9397-08002B2CF9AE}" pid="20" name="B_locatie">
    <vt:lpwstr>ROC de Leijgraaf</vt:lpwstr>
  </property>
  <property fmtid="{D5CDD505-2E9C-101B-9397-08002B2CF9AE}" pid="21" name="T_Postbus">
    <vt:lpwstr/>
  </property>
  <property fmtid="{D5CDD505-2E9C-101B-9397-08002B2CF9AE}" pid="22" name="T_Telefoon">
    <vt:lpwstr/>
  </property>
  <property fmtid="{D5CDD505-2E9C-101B-9397-08002B2CF9AE}" pid="23" name="T_UwKenmerk">
    <vt:lpwstr/>
  </property>
  <property fmtid="{D5CDD505-2E9C-101B-9397-08002B2CF9AE}" pid="24" name="T_OnsKenmerk">
    <vt:lpwstr/>
  </property>
  <property fmtid="{D5CDD505-2E9C-101B-9397-08002B2CF9AE}" pid="25" name="T_Bijlage">
    <vt:lpwstr/>
  </property>
  <property fmtid="{D5CDD505-2E9C-101B-9397-08002B2CF9AE}" pid="26" name="T_Datum">
    <vt:lpwstr/>
  </property>
  <property fmtid="{D5CDD505-2E9C-101B-9397-08002B2CF9AE}" pid="27" name="T_Onderwerp">
    <vt:lpwstr/>
  </property>
  <property fmtid="{D5CDD505-2E9C-101B-9397-08002B2CF9AE}" pid="28" name="T_Url">
    <vt:lpwstr/>
  </property>
  <property fmtid="{D5CDD505-2E9C-101B-9397-08002B2CF9AE}" pid="29" name="status">
    <vt:lpwstr/>
  </property>
  <property fmtid="{D5CDD505-2E9C-101B-9397-08002B2CF9AE}" pid="30" name="kenmerk">
    <vt:lpwstr>Inkoop - 19.XX</vt:lpwstr>
  </property>
  <property fmtid="{D5CDD505-2E9C-101B-9397-08002B2CF9AE}" pid="31" name="datum">
    <vt:lpwstr>1 oktober 2019</vt:lpwstr>
  </property>
  <property fmtid="{D5CDD505-2E9C-101B-9397-08002B2CF9AE}" pid="32" name="Onderwerp">
    <vt:lpwstr>Opdrachtnemer: &lt;Naam opdrachtnemer&gt;</vt:lpwstr>
  </property>
  <property fmtid="{D5CDD505-2E9C-101B-9397-08002B2CF9AE}" pid="33" name="auteur">
    <vt:lpwstr>Sonja van Puijenbroek/Lineke François</vt:lpwstr>
  </property>
  <property fmtid="{D5CDD505-2E9C-101B-9397-08002B2CF9AE}" pid="34" name="titel">
    <vt:lpwstr>Concept (raam)overeenkomst</vt:lpwstr>
  </property>
  <property fmtid="{D5CDD505-2E9C-101B-9397-08002B2CF9AE}" pid="35" name="B_payoff">
    <vt:lpwstr/>
  </property>
  <property fmtid="{D5CDD505-2E9C-101B-9397-08002B2CF9AE}" pid="36" name="subtitel">
    <vt:lpwstr>Niet-openbare aanbesteding &lt;Naam aanbesteding&gt;</vt:lpwstr>
  </property>
  <property fmtid="{D5CDD505-2E9C-101B-9397-08002B2CF9AE}" pid="37" name="ContentTypeId">
    <vt:lpwstr>0x0101002E9B910564689245BD7C638201DD52A1</vt:lpwstr>
  </property>
</Properties>
</file>