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ACEEB" w14:textId="77777777" w:rsidR="00E2203F" w:rsidRPr="00E66EAC" w:rsidRDefault="00D96E64" w:rsidP="00E9717A">
      <w:pPr>
        <w:spacing w:line="240" w:lineRule="auto"/>
        <w:rPr>
          <w:rFonts w:cs="Arial"/>
          <w:szCs w:val="22"/>
        </w:rPr>
      </w:pPr>
      <w:r>
        <w:rPr>
          <w:rFonts w:cs="Arial"/>
          <w:szCs w:val="22"/>
        </w:rPr>
        <w:tab/>
      </w:r>
    </w:p>
    <w:p w14:paraId="7FD0E27C" w14:textId="77777777" w:rsidR="00A44D64" w:rsidRPr="00E66EAC" w:rsidRDefault="00A44D64" w:rsidP="00E9717A">
      <w:pPr>
        <w:spacing w:line="240" w:lineRule="auto"/>
        <w:rPr>
          <w:rFonts w:cs="Arial"/>
          <w:szCs w:val="22"/>
        </w:rPr>
      </w:pPr>
    </w:p>
    <w:p w14:paraId="0B8DBC71" w14:textId="77777777" w:rsidR="007C793B" w:rsidRPr="00E66EAC" w:rsidRDefault="00137A6A" w:rsidP="004F0365">
      <w:pPr>
        <w:spacing w:line="240" w:lineRule="auto"/>
        <w:jc w:val="center"/>
        <w:rPr>
          <w:rFonts w:cs="Arial"/>
          <w:color w:val="003399"/>
          <w:szCs w:val="22"/>
        </w:rPr>
      </w:pPr>
      <w:r>
        <w:rPr>
          <w:rFonts w:cs="Arial"/>
          <w:noProof/>
          <w:color w:val="003399"/>
          <w:szCs w:val="22"/>
        </w:rPr>
        <w:drawing>
          <wp:inline distT="0" distB="0" distL="0" distR="0" wp14:anchorId="5F5F28A2" wp14:editId="60A6BA39">
            <wp:extent cx="5018405" cy="2519680"/>
            <wp:effectExtent l="0" t="0" r="0" b="0"/>
            <wp:docPr id="1" name="Afbeelding 1" descr="498-130821-c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98-130821-c01-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18405" cy="2519680"/>
                    </a:xfrm>
                    <a:prstGeom prst="rect">
                      <a:avLst/>
                    </a:prstGeom>
                    <a:noFill/>
                    <a:ln>
                      <a:noFill/>
                    </a:ln>
                  </pic:spPr>
                </pic:pic>
              </a:graphicData>
            </a:graphic>
          </wp:inline>
        </w:drawing>
      </w:r>
    </w:p>
    <w:p w14:paraId="5782E53C" w14:textId="77777777" w:rsidR="007C793B" w:rsidRPr="005412BE" w:rsidRDefault="007C793B" w:rsidP="004F0365">
      <w:pPr>
        <w:spacing w:line="240" w:lineRule="auto"/>
        <w:jc w:val="center"/>
        <w:rPr>
          <w:rFonts w:ascii="Calibri" w:hAnsi="Calibri" w:cs="Arial"/>
          <w:b/>
          <w:color w:val="003399"/>
          <w:sz w:val="48"/>
          <w:szCs w:val="48"/>
        </w:rPr>
      </w:pPr>
    </w:p>
    <w:p w14:paraId="53A112C0" w14:textId="77777777" w:rsidR="008F52E6" w:rsidRDefault="008F52E6" w:rsidP="008F52E6">
      <w:pPr>
        <w:spacing w:line="240" w:lineRule="auto"/>
        <w:rPr>
          <w:rFonts w:ascii="Calibri" w:hAnsi="Calibri" w:cs="Arial"/>
          <w:b/>
          <w:color w:val="003399"/>
          <w:sz w:val="48"/>
          <w:szCs w:val="48"/>
        </w:rPr>
      </w:pPr>
      <w:r>
        <w:rPr>
          <w:rFonts w:ascii="Calibri" w:hAnsi="Calibri" w:cs="Arial"/>
          <w:b/>
          <w:color w:val="003399"/>
          <w:sz w:val="48"/>
          <w:szCs w:val="48"/>
        </w:rPr>
        <w:tab/>
      </w:r>
      <w:r>
        <w:rPr>
          <w:rFonts w:ascii="Calibri" w:hAnsi="Calibri" w:cs="Arial"/>
          <w:b/>
          <w:color w:val="003399"/>
          <w:sz w:val="48"/>
          <w:szCs w:val="48"/>
        </w:rPr>
        <w:tab/>
      </w:r>
      <w:r w:rsidR="004F0365" w:rsidRPr="005412BE">
        <w:rPr>
          <w:rFonts w:ascii="Calibri" w:hAnsi="Calibri" w:cs="Arial"/>
          <w:b/>
          <w:color w:val="003399"/>
          <w:sz w:val="48"/>
          <w:szCs w:val="48"/>
        </w:rPr>
        <w:t>AANBESTEDINGSDOCUMENT</w:t>
      </w:r>
    </w:p>
    <w:p w14:paraId="6559356D" w14:textId="0697A322" w:rsidR="0008046E" w:rsidRPr="0011434A" w:rsidRDefault="005E3266" w:rsidP="0008046E">
      <w:pPr>
        <w:spacing w:line="240" w:lineRule="auto"/>
        <w:ind w:left="1416"/>
        <w:rPr>
          <w:rFonts w:cs="Arial"/>
          <w:b/>
          <w:sz w:val="24"/>
          <w:szCs w:val="32"/>
        </w:rPr>
      </w:pPr>
      <w:proofErr w:type="spellStart"/>
      <w:r>
        <w:rPr>
          <w:rFonts w:cs="Arial"/>
          <w:b/>
          <w:sz w:val="24"/>
          <w:szCs w:val="32"/>
        </w:rPr>
        <w:t>Wmo</w:t>
      </w:r>
      <w:proofErr w:type="spellEnd"/>
      <w:r>
        <w:rPr>
          <w:rFonts w:cs="Arial"/>
          <w:b/>
          <w:sz w:val="24"/>
          <w:szCs w:val="32"/>
        </w:rPr>
        <w:t xml:space="preserve"> en Jeugdwet diensten ten behoeve van </w:t>
      </w:r>
      <w:proofErr w:type="spellStart"/>
      <w:r w:rsidR="0008046E" w:rsidRPr="0011434A">
        <w:rPr>
          <w:rFonts w:cs="Arial"/>
          <w:b/>
          <w:sz w:val="24"/>
          <w:szCs w:val="32"/>
        </w:rPr>
        <w:t>KrimpenWijzer</w:t>
      </w:r>
      <w:proofErr w:type="spellEnd"/>
      <w:r w:rsidR="0008046E" w:rsidRPr="0011434A">
        <w:rPr>
          <w:rFonts w:cs="Arial"/>
          <w:b/>
          <w:sz w:val="24"/>
          <w:szCs w:val="32"/>
        </w:rPr>
        <w:t xml:space="preserve"> en Krimpens Sociaal Team</w:t>
      </w:r>
    </w:p>
    <w:p w14:paraId="3FA22708" w14:textId="77777777" w:rsidR="0011434A" w:rsidRDefault="0011434A" w:rsidP="0008046E">
      <w:pPr>
        <w:spacing w:line="240" w:lineRule="auto"/>
        <w:ind w:left="708" w:firstLine="708"/>
        <w:rPr>
          <w:rFonts w:cs="Arial"/>
          <w:b/>
          <w:sz w:val="24"/>
          <w:szCs w:val="32"/>
        </w:rPr>
      </w:pPr>
    </w:p>
    <w:p w14:paraId="2A638318" w14:textId="50529C57" w:rsidR="007C793B" w:rsidRPr="0008046E" w:rsidRDefault="0011434A" w:rsidP="0008046E">
      <w:pPr>
        <w:spacing w:line="240" w:lineRule="auto"/>
        <w:ind w:left="708" w:firstLine="708"/>
        <w:rPr>
          <w:rFonts w:ascii="Calibri" w:hAnsi="Calibri" w:cs="Arial"/>
          <w:b/>
          <w:color w:val="003399"/>
          <w:sz w:val="44"/>
          <w:szCs w:val="48"/>
        </w:rPr>
      </w:pPr>
      <w:r>
        <w:rPr>
          <w:rFonts w:cs="Arial"/>
          <w:b/>
          <w:sz w:val="28"/>
          <w:szCs w:val="32"/>
        </w:rPr>
        <w:t xml:space="preserve">Gemeente </w:t>
      </w:r>
      <w:r w:rsidR="00CD6D43" w:rsidRPr="0008046E">
        <w:rPr>
          <w:rFonts w:cs="Arial"/>
          <w:b/>
          <w:sz w:val="28"/>
          <w:szCs w:val="32"/>
        </w:rPr>
        <w:t>Krimpen aan den</w:t>
      </w:r>
      <w:r w:rsidR="0008046E" w:rsidRPr="0008046E">
        <w:rPr>
          <w:rFonts w:cs="Arial"/>
          <w:b/>
          <w:sz w:val="28"/>
          <w:szCs w:val="32"/>
        </w:rPr>
        <w:t xml:space="preserve"> </w:t>
      </w:r>
      <w:r w:rsidR="00CD6D43" w:rsidRPr="0008046E">
        <w:rPr>
          <w:rFonts w:cs="Arial"/>
          <w:b/>
          <w:sz w:val="28"/>
          <w:szCs w:val="32"/>
        </w:rPr>
        <w:t>IJssel</w:t>
      </w:r>
    </w:p>
    <w:p w14:paraId="46A90A28" w14:textId="77777777" w:rsidR="00CD6D43" w:rsidRDefault="00CD6D43" w:rsidP="00CD6D43">
      <w:pPr>
        <w:spacing w:line="240" w:lineRule="auto"/>
        <w:jc w:val="center"/>
        <w:rPr>
          <w:rFonts w:ascii="Calibri" w:hAnsi="Calibri" w:cs="Arial"/>
          <w:b/>
          <w:color w:val="003399"/>
          <w:sz w:val="48"/>
          <w:szCs w:val="48"/>
        </w:rPr>
      </w:pPr>
    </w:p>
    <w:p w14:paraId="5DF78396" w14:textId="77777777" w:rsidR="00CD6D43" w:rsidRDefault="00CD6D43" w:rsidP="00CD6D43">
      <w:pPr>
        <w:spacing w:line="240" w:lineRule="auto"/>
        <w:jc w:val="center"/>
        <w:rPr>
          <w:rFonts w:ascii="Calibri" w:hAnsi="Calibri" w:cs="Arial"/>
          <w:b/>
          <w:color w:val="003399"/>
          <w:sz w:val="48"/>
          <w:szCs w:val="48"/>
        </w:rPr>
      </w:pPr>
    </w:p>
    <w:p w14:paraId="7B7FF046" w14:textId="77777777" w:rsidR="00CD6D43" w:rsidRDefault="00CD6D43" w:rsidP="00CD6D43">
      <w:pPr>
        <w:spacing w:line="240" w:lineRule="auto"/>
        <w:jc w:val="center"/>
        <w:rPr>
          <w:rFonts w:ascii="Calibri" w:hAnsi="Calibri" w:cs="Arial"/>
          <w:b/>
          <w:color w:val="003399"/>
          <w:sz w:val="48"/>
          <w:szCs w:val="48"/>
        </w:rPr>
      </w:pPr>
    </w:p>
    <w:p w14:paraId="7631A503" w14:textId="77777777" w:rsidR="00CD6D43" w:rsidRDefault="00CD6D43" w:rsidP="00CD6D43">
      <w:pPr>
        <w:spacing w:line="240" w:lineRule="auto"/>
        <w:jc w:val="center"/>
        <w:rPr>
          <w:rFonts w:ascii="Calibri" w:hAnsi="Calibri" w:cs="Arial"/>
          <w:b/>
          <w:color w:val="003399"/>
          <w:sz w:val="48"/>
          <w:szCs w:val="48"/>
        </w:rPr>
      </w:pPr>
    </w:p>
    <w:p w14:paraId="69946065" w14:textId="77777777" w:rsidR="00CD6D43" w:rsidRDefault="00CD6D43" w:rsidP="00CD6D43">
      <w:pPr>
        <w:spacing w:line="240" w:lineRule="auto"/>
        <w:jc w:val="center"/>
        <w:rPr>
          <w:rFonts w:ascii="Calibri" w:hAnsi="Calibri" w:cs="Arial"/>
          <w:b/>
          <w:color w:val="003399"/>
          <w:sz w:val="48"/>
          <w:szCs w:val="48"/>
        </w:rPr>
      </w:pPr>
    </w:p>
    <w:p w14:paraId="7C42E9B7" w14:textId="77777777" w:rsidR="00CD6D43" w:rsidRDefault="00CD6D43" w:rsidP="00CD6D43">
      <w:pPr>
        <w:spacing w:line="240" w:lineRule="auto"/>
        <w:jc w:val="center"/>
        <w:rPr>
          <w:rFonts w:ascii="Calibri" w:hAnsi="Calibri" w:cs="Arial"/>
          <w:b/>
          <w:color w:val="003399"/>
          <w:sz w:val="48"/>
          <w:szCs w:val="48"/>
        </w:rPr>
      </w:pPr>
    </w:p>
    <w:p w14:paraId="2E0D0851" w14:textId="77777777" w:rsidR="00CD6D43" w:rsidRDefault="00CD6D43" w:rsidP="00CD6D43">
      <w:pPr>
        <w:spacing w:line="240" w:lineRule="auto"/>
        <w:jc w:val="center"/>
        <w:rPr>
          <w:rFonts w:ascii="Calibri" w:hAnsi="Calibri" w:cs="Arial"/>
          <w:b/>
          <w:color w:val="003399"/>
          <w:sz w:val="48"/>
          <w:szCs w:val="48"/>
        </w:rPr>
      </w:pPr>
    </w:p>
    <w:p w14:paraId="4504E890" w14:textId="77777777" w:rsidR="00CD6D43" w:rsidRDefault="00CD6D43" w:rsidP="00CD6D43">
      <w:pPr>
        <w:spacing w:line="240" w:lineRule="auto"/>
        <w:jc w:val="center"/>
        <w:rPr>
          <w:rFonts w:ascii="Calibri" w:hAnsi="Calibri" w:cs="Arial"/>
          <w:b/>
          <w:color w:val="003399"/>
          <w:sz w:val="48"/>
          <w:szCs w:val="48"/>
        </w:rPr>
      </w:pPr>
    </w:p>
    <w:p w14:paraId="685AADAF" w14:textId="77777777" w:rsidR="007C793B" w:rsidRPr="00E66EAC" w:rsidRDefault="007C793B" w:rsidP="00E9717A">
      <w:pPr>
        <w:spacing w:line="240" w:lineRule="auto"/>
        <w:rPr>
          <w:rFonts w:cs="Arial"/>
          <w:szCs w:val="22"/>
        </w:rPr>
      </w:pPr>
    </w:p>
    <w:p w14:paraId="79C5F673" w14:textId="77777777" w:rsidR="007C793B" w:rsidRPr="00E66EAC" w:rsidRDefault="002131D9" w:rsidP="00E9717A">
      <w:pPr>
        <w:spacing w:line="240" w:lineRule="auto"/>
        <w:rPr>
          <w:rFonts w:cs="Arial"/>
          <w:szCs w:val="22"/>
        </w:rPr>
      </w:pPr>
      <w:r>
        <w:rPr>
          <w:rFonts w:cs="Arial"/>
          <w:noProof/>
          <w:szCs w:val="22"/>
        </w:rPr>
        <w:t xml:space="preserve">           </w:t>
      </w:r>
      <w:r>
        <w:rPr>
          <w:rFonts w:cs="Arial"/>
          <w:noProof/>
          <w:color w:val="003399"/>
          <w:szCs w:val="22"/>
        </w:rPr>
        <w:drawing>
          <wp:anchor distT="0" distB="0" distL="114300" distR="114300" simplePos="0" relativeHeight="251657728" behindDoc="0" locked="0" layoutInCell="1" allowOverlap="1" wp14:anchorId="774301B5" wp14:editId="60A57743">
            <wp:simplePos x="0" y="0"/>
            <wp:positionH relativeFrom="column">
              <wp:posOffset>-138430</wp:posOffset>
            </wp:positionH>
            <wp:positionV relativeFrom="paragraph">
              <wp:posOffset>98425</wp:posOffset>
            </wp:positionV>
            <wp:extent cx="2298700" cy="1137920"/>
            <wp:effectExtent l="0" t="0" r="6350" b="5080"/>
            <wp:wrapSquare wrapText="bothSides"/>
            <wp:docPr id="3"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8700" cy="1137920"/>
                    </a:xfrm>
                    <a:prstGeom prst="rect">
                      <a:avLst/>
                    </a:prstGeom>
                    <a:noFill/>
                  </pic:spPr>
                </pic:pic>
              </a:graphicData>
            </a:graphic>
            <wp14:sizeRelH relativeFrom="page">
              <wp14:pctWidth>0</wp14:pctWidth>
            </wp14:sizeRelH>
            <wp14:sizeRelV relativeFrom="page">
              <wp14:pctHeight>0</wp14:pctHeight>
            </wp14:sizeRelV>
          </wp:anchor>
        </w:drawing>
      </w:r>
    </w:p>
    <w:p w14:paraId="3A8C9EDA" w14:textId="77777777" w:rsidR="007C793B" w:rsidRDefault="002131D9" w:rsidP="00E9717A">
      <w:pPr>
        <w:spacing w:line="240" w:lineRule="auto"/>
        <w:rPr>
          <w:rFonts w:cs="Arial"/>
          <w:noProof/>
          <w:szCs w:val="22"/>
        </w:rPr>
      </w:pPr>
      <w:r>
        <w:rPr>
          <w:rFonts w:cs="Arial"/>
          <w:noProof/>
          <w:szCs w:val="22"/>
        </w:rPr>
        <w:t xml:space="preserve">                </w:t>
      </w:r>
    </w:p>
    <w:p w14:paraId="3FB6DB73" w14:textId="77777777" w:rsidR="0008046E" w:rsidRDefault="0008046E" w:rsidP="00E9717A">
      <w:pPr>
        <w:spacing w:line="240" w:lineRule="auto"/>
        <w:rPr>
          <w:rFonts w:cs="Arial"/>
          <w:szCs w:val="22"/>
        </w:rPr>
      </w:pPr>
    </w:p>
    <w:p w14:paraId="650DA4D7" w14:textId="77777777" w:rsidR="0008046E" w:rsidRDefault="0008046E" w:rsidP="00E9717A">
      <w:pPr>
        <w:spacing w:line="240" w:lineRule="auto"/>
        <w:rPr>
          <w:rFonts w:cs="Arial"/>
          <w:szCs w:val="22"/>
        </w:rPr>
      </w:pPr>
    </w:p>
    <w:p w14:paraId="5779B2AE" w14:textId="77777777" w:rsidR="0008046E" w:rsidRDefault="0008046E" w:rsidP="00E9717A">
      <w:pPr>
        <w:spacing w:line="240" w:lineRule="auto"/>
        <w:rPr>
          <w:rFonts w:cs="Arial"/>
          <w:szCs w:val="22"/>
        </w:rPr>
      </w:pPr>
    </w:p>
    <w:p w14:paraId="72C8B099" w14:textId="77777777" w:rsidR="0008046E" w:rsidRDefault="0008046E" w:rsidP="00E9717A">
      <w:pPr>
        <w:spacing w:line="240" w:lineRule="auto"/>
        <w:rPr>
          <w:rFonts w:cs="Arial"/>
          <w:szCs w:val="22"/>
        </w:rPr>
      </w:pPr>
    </w:p>
    <w:p w14:paraId="182BD34C" w14:textId="77777777" w:rsidR="0008046E" w:rsidRPr="00E66EAC" w:rsidRDefault="0008046E" w:rsidP="00E9717A">
      <w:pPr>
        <w:spacing w:line="240" w:lineRule="auto"/>
        <w:rPr>
          <w:rFonts w:cs="Arial"/>
          <w:szCs w:val="22"/>
        </w:rPr>
      </w:pPr>
    </w:p>
    <w:p w14:paraId="6455CBDF" w14:textId="57EF2B04" w:rsidR="001B5907" w:rsidRDefault="00CD6D43">
      <w:pPr>
        <w:pStyle w:val="Kopvaninhoudsopgave"/>
      </w:pPr>
      <w:r>
        <w:lastRenderedPageBreak/>
        <w:t>I</w:t>
      </w:r>
      <w:r w:rsidR="001B5907">
        <w:t>nhoud</w:t>
      </w:r>
    </w:p>
    <w:p w14:paraId="621ECB73" w14:textId="00D9C5EF" w:rsidR="005E3266" w:rsidRDefault="001B5907">
      <w:pPr>
        <w:pStyle w:val="Inhopg1"/>
        <w:tabs>
          <w:tab w:val="right" w:leader="dot" w:pos="9061"/>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64441948" w:history="1">
        <w:r w:rsidR="005E3266" w:rsidRPr="00270517">
          <w:rPr>
            <w:rStyle w:val="Hyperlink"/>
            <w:noProof/>
          </w:rPr>
          <w:t>Begripsbepalingen</w:t>
        </w:r>
        <w:r w:rsidR="005E3266">
          <w:rPr>
            <w:noProof/>
            <w:webHidden/>
          </w:rPr>
          <w:tab/>
        </w:r>
        <w:r w:rsidR="005E3266">
          <w:rPr>
            <w:noProof/>
            <w:webHidden/>
          </w:rPr>
          <w:fldChar w:fldCharType="begin"/>
        </w:r>
        <w:r w:rsidR="005E3266">
          <w:rPr>
            <w:noProof/>
            <w:webHidden/>
          </w:rPr>
          <w:instrText xml:space="preserve"> PAGEREF _Toc64441948 \h </w:instrText>
        </w:r>
        <w:r w:rsidR="005E3266">
          <w:rPr>
            <w:noProof/>
            <w:webHidden/>
          </w:rPr>
        </w:r>
        <w:r w:rsidR="005E3266">
          <w:rPr>
            <w:noProof/>
            <w:webHidden/>
          </w:rPr>
          <w:fldChar w:fldCharType="separate"/>
        </w:r>
        <w:r w:rsidR="005E3266">
          <w:rPr>
            <w:noProof/>
            <w:webHidden/>
          </w:rPr>
          <w:t>4</w:t>
        </w:r>
        <w:r w:rsidR="005E3266">
          <w:rPr>
            <w:noProof/>
            <w:webHidden/>
          </w:rPr>
          <w:fldChar w:fldCharType="end"/>
        </w:r>
      </w:hyperlink>
    </w:p>
    <w:p w14:paraId="526FE181" w14:textId="6269C57B" w:rsidR="005E3266" w:rsidRDefault="002D2F6A">
      <w:pPr>
        <w:pStyle w:val="Inhopg1"/>
        <w:tabs>
          <w:tab w:val="right" w:leader="dot" w:pos="9061"/>
        </w:tabs>
        <w:rPr>
          <w:rFonts w:asciiTheme="minorHAnsi" w:eastAsiaTheme="minorEastAsia" w:hAnsiTheme="minorHAnsi" w:cstheme="minorBidi"/>
          <w:noProof/>
          <w:szCs w:val="22"/>
        </w:rPr>
      </w:pPr>
      <w:hyperlink w:anchor="_Toc64441949" w:history="1">
        <w:r w:rsidR="005E3266" w:rsidRPr="00270517">
          <w:rPr>
            <w:rStyle w:val="Hyperlink"/>
            <w:noProof/>
          </w:rPr>
          <w:t>Leeswijzer</w:t>
        </w:r>
        <w:r w:rsidR="005E3266">
          <w:rPr>
            <w:noProof/>
            <w:webHidden/>
          </w:rPr>
          <w:tab/>
        </w:r>
        <w:r w:rsidR="005E3266">
          <w:rPr>
            <w:noProof/>
            <w:webHidden/>
          </w:rPr>
          <w:fldChar w:fldCharType="begin"/>
        </w:r>
        <w:r w:rsidR="005E3266">
          <w:rPr>
            <w:noProof/>
            <w:webHidden/>
          </w:rPr>
          <w:instrText xml:space="preserve"> PAGEREF _Toc64441949 \h </w:instrText>
        </w:r>
        <w:r w:rsidR="005E3266">
          <w:rPr>
            <w:noProof/>
            <w:webHidden/>
          </w:rPr>
        </w:r>
        <w:r w:rsidR="005E3266">
          <w:rPr>
            <w:noProof/>
            <w:webHidden/>
          </w:rPr>
          <w:fldChar w:fldCharType="separate"/>
        </w:r>
        <w:r w:rsidR="005E3266">
          <w:rPr>
            <w:noProof/>
            <w:webHidden/>
          </w:rPr>
          <w:t>5</w:t>
        </w:r>
        <w:r w:rsidR="005E3266">
          <w:rPr>
            <w:noProof/>
            <w:webHidden/>
          </w:rPr>
          <w:fldChar w:fldCharType="end"/>
        </w:r>
      </w:hyperlink>
    </w:p>
    <w:p w14:paraId="292AECD4" w14:textId="3F958BE1" w:rsidR="005E3266" w:rsidRDefault="002D2F6A">
      <w:pPr>
        <w:pStyle w:val="Inhopg1"/>
        <w:tabs>
          <w:tab w:val="left" w:pos="440"/>
          <w:tab w:val="right" w:leader="dot" w:pos="9061"/>
        </w:tabs>
        <w:rPr>
          <w:rFonts w:asciiTheme="minorHAnsi" w:eastAsiaTheme="minorEastAsia" w:hAnsiTheme="minorHAnsi" w:cstheme="minorBidi"/>
          <w:noProof/>
          <w:szCs w:val="22"/>
        </w:rPr>
      </w:pPr>
      <w:hyperlink w:anchor="_Toc64441950" w:history="1">
        <w:r w:rsidR="005E3266" w:rsidRPr="00270517">
          <w:rPr>
            <w:rStyle w:val="Hyperlink"/>
            <w:noProof/>
          </w:rPr>
          <w:t>1.</w:t>
        </w:r>
        <w:r w:rsidR="005E3266">
          <w:rPr>
            <w:rFonts w:asciiTheme="minorHAnsi" w:eastAsiaTheme="minorEastAsia" w:hAnsiTheme="minorHAnsi" w:cstheme="minorBidi"/>
            <w:noProof/>
            <w:szCs w:val="22"/>
          </w:rPr>
          <w:tab/>
        </w:r>
        <w:r w:rsidR="005E3266" w:rsidRPr="002915AF">
          <w:rPr>
            <w:rStyle w:val="Hyperlink"/>
            <w:noProof/>
          </w:rPr>
          <w:t>ACHTERGRONDINFORMATIE</w:t>
        </w:r>
        <w:r w:rsidR="005E3266">
          <w:rPr>
            <w:noProof/>
            <w:webHidden/>
          </w:rPr>
          <w:tab/>
        </w:r>
        <w:r w:rsidR="005E3266">
          <w:rPr>
            <w:noProof/>
            <w:webHidden/>
          </w:rPr>
          <w:fldChar w:fldCharType="begin"/>
        </w:r>
        <w:r w:rsidR="005E3266">
          <w:rPr>
            <w:noProof/>
            <w:webHidden/>
          </w:rPr>
          <w:instrText xml:space="preserve"> PAGEREF _Toc64441950 \h </w:instrText>
        </w:r>
        <w:r w:rsidR="005E3266">
          <w:rPr>
            <w:noProof/>
            <w:webHidden/>
          </w:rPr>
        </w:r>
        <w:r w:rsidR="005E3266">
          <w:rPr>
            <w:noProof/>
            <w:webHidden/>
          </w:rPr>
          <w:fldChar w:fldCharType="separate"/>
        </w:r>
        <w:r w:rsidR="005E3266">
          <w:rPr>
            <w:noProof/>
            <w:webHidden/>
          </w:rPr>
          <w:t>6</w:t>
        </w:r>
        <w:r w:rsidR="005E3266">
          <w:rPr>
            <w:noProof/>
            <w:webHidden/>
          </w:rPr>
          <w:fldChar w:fldCharType="end"/>
        </w:r>
      </w:hyperlink>
    </w:p>
    <w:p w14:paraId="6ECC481F" w14:textId="43AF690E"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51" w:history="1">
        <w:r w:rsidR="005E3266" w:rsidRPr="00270517">
          <w:rPr>
            <w:rStyle w:val="Hyperlink"/>
            <w:noProof/>
          </w:rPr>
          <w:t xml:space="preserve">1.1 </w:t>
        </w:r>
        <w:r w:rsidR="005E3266">
          <w:rPr>
            <w:rFonts w:asciiTheme="minorHAnsi" w:eastAsiaTheme="minorEastAsia" w:hAnsiTheme="minorHAnsi" w:cstheme="minorBidi"/>
            <w:noProof/>
            <w:szCs w:val="22"/>
          </w:rPr>
          <w:tab/>
        </w:r>
        <w:r w:rsidR="005E3266" w:rsidRPr="00270517">
          <w:rPr>
            <w:rStyle w:val="Hyperlink"/>
            <w:noProof/>
          </w:rPr>
          <w:t>Aanbestedingsprocedure</w:t>
        </w:r>
        <w:r w:rsidR="005E3266">
          <w:rPr>
            <w:noProof/>
            <w:webHidden/>
          </w:rPr>
          <w:tab/>
        </w:r>
        <w:r w:rsidR="005E3266">
          <w:rPr>
            <w:noProof/>
            <w:webHidden/>
          </w:rPr>
          <w:fldChar w:fldCharType="begin"/>
        </w:r>
        <w:r w:rsidR="005E3266">
          <w:rPr>
            <w:noProof/>
            <w:webHidden/>
          </w:rPr>
          <w:instrText xml:space="preserve"> PAGEREF _Toc64441951 \h </w:instrText>
        </w:r>
        <w:r w:rsidR="005E3266">
          <w:rPr>
            <w:noProof/>
            <w:webHidden/>
          </w:rPr>
        </w:r>
        <w:r w:rsidR="005E3266">
          <w:rPr>
            <w:noProof/>
            <w:webHidden/>
          </w:rPr>
          <w:fldChar w:fldCharType="separate"/>
        </w:r>
        <w:r w:rsidR="005E3266">
          <w:rPr>
            <w:noProof/>
            <w:webHidden/>
          </w:rPr>
          <w:t>6</w:t>
        </w:r>
        <w:r w:rsidR="005E3266">
          <w:rPr>
            <w:noProof/>
            <w:webHidden/>
          </w:rPr>
          <w:fldChar w:fldCharType="end"/>
        </w:r>
      </w:hyperlink>
    </w:p>
    <w:p w14:paraId="2DF7B590" w14:textId="6BC10E09"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52" w:history="1">
        <w:r w:rsidR="005E3266" w:rsidRPr="00270517">
          <w:rPr>
            <w:rStyle w:val="Hyperlink"/>
            <w:noProof/>
          </w:rPr>
          <w:t xml:space="preserve">1.2. </w:t>
        </w:r>
        <w:r w:rsidR="005E3266">
          <w:rPr>
            <w:rFonts w:asciiTheme="minorHAnsi" w:eastAsiaTheme="minorEastAsia" w:hAnsiTheme="minorHAnsi" w:cstheme="minorBidi"/>
            <w:noProof/>
            <w:szCs w:val="22"/>
          </w:rPr>
          <w:tab/>
        </w:r>
        <w:r w:rsidR="005E3266" w:rsidRPr="00270517">
          <w:rPr>
            <w:rStyle w:val="Hyperlink"/>
            <w:noProof/>
          </w:rPr>
          <w:t xml:space="preserve"> “Open house” inkoop</w:t>
        </w:r>
        <w:r w:rsidR="005E3266">
          <w:rPr>
            <w:noProof/>
            <w:webHidden/>
          </w:rPr>
          <w:tab/>
        </w:r>
        <w:r w:rsidR="005E3266">
          <w:rPr>
            <w:noProof/>
            <w:webHidden/>
          </w:rPr>
          <w:fldChar w:fldCharType="begin"/>
        </w:r>
        <w:r w:rsidR="005E3266">
          <w:rPr>
            <w:noProof/>
            <w:webHidden/>
          </w:rPr>
          <w:instrText xml:space="preserve"> PAGEREF _Toc64441952 \h </w:instrText>
        </w:r>
        <w:r w:rsidR="005E3266">
          <w:rPr>
            <w:noProof/>
            <w:webHidden/>
          </w:rPr>
        </w:r>
        <w:r w:rsidR="005E3266">
          <w:rPr>
            <w:noProof/>
            <w:webHidden/>
          </w:rPr>
          <w:fldChar w:fldCharType="separate"/>
        </w:r>
        <w:r w:rsidR="005E3266">
          <w:rPr>
            <w:noProof/>
            <w:webHidden/>
          </w:rPr>
          <w:t>6</w:t>
        </w:r>
        <w:r w:rsidR="005E3266">
          <w:rPr>
            <w:noProof/>
            <w:webHidden/>
          </w:rPr>
          <w:fldChar w:fldCharType="end"/>
        </w:r>
      </w:hyperlink>
    </w:p>
    <w:p w14:paraId="12FD2929" w14:textId="6E869F25"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53" w:history="1">
        <w:r w:rsidR="005E3266" w:rsidRPr="00270517">
          <w:rPr>
            <w:rStyle w:val="Hyperlink"/>
            <w:bCs/>
            <w:noProof/>
          </w:rPr>
          <w:t>1.3</w:t>
        </w:r>
        <w:r w:rsidR="005E3266">
          <w:rPr>
            <w:rFonts w:asciiTheme="minorHAnsi" w:eastAsiaTheme="minorEastAsia" w:hAnsiTheme="minorHAnsi" w:cstheme="minorBidi"/>
            <w:noProof/>
            <w:szCs w:val="22"/>
          </w:rPr>
          <w:tab/>
        </w:r>
        <w:r w:rsidR="005E3266" w:rsidRPr="00270517">
          <w:rPr>
            <w:rStyle w:val="Hyperlink"/>
            <w:bCs/>
            <w:noProof/>
          </w:rPr>
          <w:t xml:space="preserve"> V</w:t>
        </w:r>
        <w:r w:rsidR="005E3266" w:rsidRPr="00270517">
          <w:rPr>
            <w:rStyle w:val="Hyperlink"/>
            <w:noProof/>
          </w:rPr>
          <w:t>oorbehouden ten aanzien van deze aanbesteding</w:t>
        </w:r>
        <w:r w:rsidR="005E3266">
          <w:rPr>
            <w:noProof/>
            <w:webHidden/>
          </w:rPr>
          <w:tab/>
        </w:r>
        <w:r w:rsidR="005E3266">
          <w:rPr>
            <w:noProof/>
            <w:webHidden/>
          </w:rPr>
          <w:fldChar w:fldCharType="begin"/>
        </w:r>
        <w:r w:rsidR="005E3266">
          <w:rPr>
            <w:noProof/>
            <w:webHidden/>
          </w:rPr>
          <w:instrText xml:space="preserve"> PAGEREF _Toc64441953 \h </w:instrText>
        </w:r>
        <w:r w:rsidR="005E3266">
          <w:rPr>
            <w:noProof/>
            <w:webHidden/>
          </w:rPr>
        </w:r>
        <w:r w:rsidR="005E3266">
          <w:rPr>
            <w:noProof/>
            <w:webHidden/>
          </w:rPr>
          <w:fldChar w:fldCharType="separate"/>
        </w:r>
        <w:r w:rsidR="005E3266">
          <w:rPr>
            <w:noProof/>
            <w:webHidden/>
          </w:rPr>
          <w:t>6</w:t>
        </w:r>
        <w:r w:rsidR="005E3266">
          <w:rPr>
            <w:noProof/>
            <w:webHidden/>
          </w:rPr>
          <w:fldChar w:fldCharType="end"/>
        </w:r>
      </w:hyperlink>
    </w:p>
    <w:p w14:paraId="1520C730" w14:textId="4A718072"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54" w:history="1">
        <w:r w:rsidR="005E3266" w:rsidRPr="00270517">
          <w:rPr>
            <w:rStyle w:val="Hyperlink"/>
            <w:noProof/>
          </w:rPr>
          <w:t xml:space="preserve">1.4 </w:t>
        </w:r>
        <w:r w:rsidR="005E3266">
          <w:rPr>
            <w:rFonts w:asciiTheme="minorHAnsi" w:eastAsiaTheme="minorEastAsia" w:hAnsiTheme="minorHAnsi" w:cstheme="minorBidi"/>
            <w:noProof/>
            <w:szCs w:val="22"/>
          </w:rPr>
          <w:tab/>
        </w:r>
        <w:r w:rsidR="005E3266" w:rsidRPr="00270517">
          <w:rPr>
            <w:rStyle w:val="Hyperlink"/>
            <w:noProof/>
          </w:rPr>
          <w:t>Uitvoering van de aanbesteding</w:t>
        </w:r>
        <w:r w:rsidR="005E3266">
          <w:rPr>
            <w:noProof/>
            <w:webHidden/>
          </w:rPr>
          <w:tab/>
        </w:r>
        <w:r w:rsidR="005E3266">
          <w:rPr>
            <w:noProof/>
            <w:webHidden/>
          </w:rPr>
          <w:fldChar w:fldCharType="begin"/>
        </w:r>
        <w:r w:rsidR="005E3266">
          <w:rPr>
            <w:noProof/>
            <w:webHidden/>
          </w:rPr>
          <w:instrText xml:space="preserve"> PAGEREF _Toc64441954 \h </w:instrText>
        </w:r>
        <w:r w:rsidR="005E3266">
          <w:rPr>
            <w:noProof/>
            <w:webHidden/>
          </w:rPr>
        </w:r>
        <w:r w:rsidR="005E3266">
          <w:rPr>
            <w:noProof/>
            <w:webHidden/>
          </w:rPr>
          <w:fldChar w:fldCharType="separate"/>
        </w:r>
        <w:r w:rsidR="005E3266">
          <w:rPr>
            <w:noProof/>
            <w:webHidden/>
          </w:rPr>
          <w:t>7</w:t>
        </w:r>
        <w:r w:rsidR="005E3266">
          <w:rPr>
            <w:noProof/>
            <w:webHidden/>
          </w:rPr>
          <w:fldChar w:fldCharType="end"/>
        </w:r>
      </w:hyperlink>
    </w:p>
    <w:p w14:paraId="2586463E" w14:textId="38DB51BE"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55" w:history="1">
        <w:r w:rsidR="005E3266" w:rsidRPr="00270517">
          <w:rPr>
            <w:rStyle w:val="Hyperlink"/>
            <w:noProof/>
          </w:rPr>
          <w:t xml:space="preserve">1.5 </w:t>
        </w:r>
        <w:r w:rsidR="005E3266">
          <w:rPr>
            <w:rFonts w:asciiTheme="minorHAnsi" w:eastAsiaTheme="minorEastAsia" w:hAnsiTheme="minorHAnsi" w:cstheme="minorBidi"/>
            <w:noProof/>
            <w:szCs w:val="22"/>
          </w:rPr>
          <w:tab/>
        </w:r>
        <w:r w:rsidR="005E3266" w:rsidRPr="00270517">
          <w:rPr>
            <w:rStyle w:val="Hyperlink"/>
            <w:noProof/>
          </w:rPr>
          <w:t>Krimpen aan den IJssel en maatschappelijk verantwoord inkopen</w:t>
        </w:r>
        <w:r w:rsidR="005E3266">
          <w:rPr>
            <w:noProof/>
            <w:webHidden/>
          </w:rPr>
          <w:tab/>
        </w:r>
        <w:r w:rsidR="005E3266">
          <w:rPr>
            <w:noProof/>
            <w:webHidden/>
          </w:rPr>
          <w:fldChar w:fldCharType="begin"/>
        </w:r>
        <w:r w:rsidR="005E3266">
          <w:rPr>
            <w:noProof/>
            <w:webHidden/>
          </w:rPr>
          <w:instrText xml:space="preserve"> PAGEREF _Toc64441955 \h </w:instrText>
        </w:r>
        <w:r w:rsidR="005E3266">
          <w:rPr>
            <w:noProof/>
            <w:webHidden/>
          </w:rPr>
        </w:r>
        <w:r w:rsidR="005E3266">
          <w:rPr>
            <w:noProof/>
            <w:webHidden/>
          </w:rPr>
          <w:fldChar w:fldCharType="separate"/>
        </w:r>
        <w:r w:rsidR="005E3266">
          <w:rPr>
            <w:noProof/>
            <w:webHidden/>
          </w:rPr>
          <w:t>7</w:t>
        </w:r>
        <w:r w:rsidR="005E3266">
          <w:rPr>
            <w:noProof/>
            <w:webHidden/>
          </w:rPr>
          <w:fldChar w:fldCharType="end"/>
        </w:r>
      </w:hyperlink>
    </w:p>
    <w:p w14:paraId="2B418F24" w14:textId="5C63BCB7"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56" w:history="1">
        <w:r w:rsidR="005E3266" w:rsidRPr="00270517">
          <w:rPr>
            <w:rStyle w:val="Hyperlink"/>
            <w:noProof/>
          </w:rPr>
          <w:t xml:space="preserve">1.6 </w:t>
        </w:r>
        <w:r w:rsidR="005E3266">
          <w:rPr>
            <w:rFonts w:asciiTheme="minorHAnsi" w:eastAsiaTheme="minorEastAsia" w:hAnsiTheme="minorHAnsi" w:cstheme="minorBidi"/>
            <w:noProof/>
            <w:szCs w:val="22"/>
          </w:rPr>
          <w:tab/>
        </w:r>
        <w:r w:rsidR="005E3266" w:rsidRPr="00270517">
          <w:rPr>
            <w:rStyle w:val="Hyperlink"/>
            <w:noProof/>
          </w:rPr>
          <w:t>Contactgegevens</w:t>
        </w:r>
        <w:r w:rsidR="005E3266">
          <w:rPr>
            <w:noProof/>
            <w:webHidden/>
          </w:rPr>
          <w:tab/>
        </w:r>
        <w:r w:rsidR="005E3266">
          <w:rPr>
            <w:noProof/>
            <w:webHidden/>
          </w:rPr>
          <w:fldChar w:fldCharType="begin"/>
        </w:r>
        <w:r w:rsidR="005E3266">
          <w:rPr>
            <w:noProof/>
            <w:webHidden/>
          </w:rPr>
          <w:instrText xml:space="preserve"> PAGEREF _Toc64441956 \h </w:instrText>
        </w:r>
        <w:r w:rsidR="005E3266">
          <w:rPr>
            <w:noProof/>
            <w:webHidden/>
          </w:rPr>
        </w:r>
        <w:r w:rsidR="005E3266">
          <w:rPr>
            <w:noProof/>
            <w:webHidden/>
          </w:rPr>
          <w:fldChar w:fldCharType="separate"/>
        </w:r>
        <w:r w:rsidR="005E3266">
          <w:rPr>
            <w:noProof/>
            <w:webHidden/>
          </w:rPr>
          <w:t>8</w:t>
        </w:r>
        <w:r w:rsidR="005E3266">
          <w:rPr>
            <w:noProof/>
            <w:webHidden/>
          </w:rPr>
          <w:fldChar w:fldCharType="end"/>
        </w:r>
      </w:hyperlink>
    </w:p>
    <w:p w14:paraId="0D1D3105" w14:textId="2788D751"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57" w:history="1">
        <w:r w:rsidR="005E3266" w:rsidRPr="00270517">
          <w:rPr>
            <w:rStyle w:val="Hyperlink"/>
            <w:noProof/>
          </w:rPr>
          <w:t xml:space="preserve">1.7 </w:t>
        </w:r>
        <w:r w:rsidR="005E3266">
          <w:rPr>
            <w:rFonts w:asciiTheme="minorHAnsi" w:eastAsiaTheme="minorEastAsia" w:hAnsiTheme="minorHAnsi" w:cstheme="minorBidi"/>
            <w:noProof/>
            <w:szCs w:val="22"/>
          </w:rPr>
          <w:tab/>
        </w:r>
        <w:r w:rsidR="005E3266" w:rsidRPr="00270517">
          <w:rPr>
            <w:rStyle w:val="Hyperlink"/>
            <w:noProof/>
          </w:rPr>
          <w:t>De opdracht in hoofdlijnen</w:t>
        </w:r>
        <w:r w:rsidR="005E3266">
          <w:rPr>
            <w:noProof/>
            <w:webHidden/>
          </w:rPr>
          <w:tab/>
        </w:r>
        <w:r w:rsidR="005E3266">
          <w:rPr>
            <w:noProof/>
            <w:webHidden/>
          </w:rPr>
          <w:fldChar w:fldCharType="begin"/>
        </w:r>
        <w:r w:rsidR="005E3266">
          <w:rPr>
            <w:noProof/>
            <w:webHidden/>
          </w:rPr>
          <w:instrText xml:space="preserve"> PAGEREF _Toc64441957 \h </w:instrText>
        </w:r>
        <w:r w:rsidR="005E3266">
          <w:rPr>
            <w:noProof/>
            <w:webHidden/>
          </w:rPr>
        </w:r>
        <w:r w:rsidR="005E3266">
          <w:rPr>
            <w:noProof/>
            <w:webHidden/>
          </w:rPr>
          <w:fldChar w:fldCharType="separate"/>
        </w:r>
        <w:r w:rsidR="005E3266">
          <w:rPr>
            <w:noProof/>
            <w:webHidden/>
          </w:rPr>
          <w:t>8</w:t>
        </w:r>
        <w:r w:rsidR="005E3266">
          <w:rPr>
            <w:noProof/>
            <w:webHidden/>
          </w:rPr>
          <w:fldChar w:fldCharType="end"/>
        </w:r>
      </w:hyperlink>
    </w:p>
    <w:p w14:paraId="33EE5799" w14:textId="06FDD336" w:rsidR="005E3266" w:rsidRDefault="002D2F6A">
      <w:pPr>
        <w:pStyle w:val="Inhopg1"/>
        <w:tabs>
          <w:tab w:val="right" w:leader="dot" w:pos="9061"/>
        </w:tabs>
        <w:rPr>
          <w:rFonts w:asciiTheme="minorHAnsi" w:eastAsiaTheme="minorEastAsia" w:hAnsiTheme="minorHAnsi" w:cstheme="minorBidi"/>
          <w:noProof/>
          <w:szCs w:val="22"/>
        </w:rPr>
      </w:pPr>
      <w:hyperlink w:anchor="_Toc64441958" w:history="1">
        <w:r w:rsidR="005E3266" w:rsidRPr="00270517">
          <w:rPr>
            <w:rStyle w:val="Hyperlink"/>
            <w:noProof/>
          </w:rPr>
          <w:t>Visie en Missie</w:t>
        </w:r>
        <w:r w:rsidR="005E3266">
          <w:rPr>
            <w:noProof/>
            <w:webHidden/>
          </w:rPr>
          <w:tab/>
        </w:r>
        <w:r w:rsidR="005E3266">
          <w:rPr>
            <w:noProof/>
            <w:webHidden/>
          </w:rPr>
          <w:fldChar w:fldCharType="begin"/>
        </w:r>
        <w:r w:rsidR="005E3266">
          <w:rPr>
            <w:noProof/>
            <w:webHidden/>
          </w:rPr>
          <w:instrText xml:space="preserve"> PAGEREF _Toc64441958 \h </w:instrText>
        </w:r>
        <w:r w:rsidR="005E3266">
          <w:rPr>
            <w:noProof/>
            <w:webHidden/>
          </w:rPr>
        </w:r>
        <w:r w:rsidR="005E3266">
          <w:rPr>
            <w:noProof/>
            <w:webHidden/>
          </w:rPr>
          <w:fldChar w:fldCharType="separate"/>
        </w:r>
        <w:r w:rsidR="005E3266">
          <w:rPr>
            <w:noProof/>
            <w:webHidden/>
          </w:rPr>
          <w:t>8</w:t>
        </w:r>
        <w:r w:rsidR="005E3266">
          <w:rPr>
            <w:noProof/>
            <w:webHidden/>
          </w:rPr>
          <w:fldChar w:fldCharType="end"/>
        </w:r>
      </w:hyperlink>
    </w:p>
    <w:p w14:paraId="59A346B2" w14:textId="0E6448EA" w:rsidR="005E3266" w:rsidRDefault="002D2F6A">
      <w:pPr>
        <w:pStyle w:val="Inhopg2"/>
        <w:tabs>
          <w:tab w:val="right" w:leader="dot" w:pos="9061"/>
        </w:tabs>
        <w:rPr>
          <w:rFonts w:asciiTheme="minorHAnsi" w:eastAsiaTheme="minorEastAsia" w:hAnsiTheme="minorHAnsi" w:cstheme="minorBidi"/>
          <w:noProof/>
          <w:szCs w:val="22"/>
        </w:rPr>
      </w:pPr>
      <w:hyperlink w:anchor="_Toc64441959" w:history="1">
        <w:r w:rsidR="005E3266" w:rsidRPr="00270517">
          <w:rPr>
            <w:rStyle w:val="Hyperlink"/>
            <w:noProof/>
          </w:rPr>
          <w:t>1.7.1 Visie</w:t>
        </w:r>
        <w:r w:rsidR="005E3266">
          <w:rPr>
            <w:noProof/>
            <w:webHidden/>
          </w:rPr>
          <w:tab/>
        </w:r>
        <w:r w:rsidR="005E3266">
          <w:rPr>
            <w:noProof/>
            <w:webHidden/>
          </w:rPr>
          <w:fldChar w:fldCharType="begin"/>
        </w:r>
        <w:r w:rsidR="005E3266">
          <w:rPr>
            <w:noProof/>
            <w:webHidden/>
          </w:rPr>
          <w:instrText xml:space="preserve"> PAGEREF _Toc64441959 \h </w:instrText>
        </w:r>
        <w:r w:rsidR="005E3266">
          <w:rPr>
            <w:noProof/>
            <w:webHidden/>
          </w:rPr>
        </w:r>
        <w:r w:rsidR="005E3266">
          <w:rPr>
            <w:noProof/>
            <w:webHidden/>
          </w:rPr>
          <w:fldChar w:fldCharType="separate"/>
        </w:r>
        <w:r w:rsidR="005E3266">
          <w:rPr>
            <w:noProof/>
            <w:webHidden/>
          </w:rPr>
          <w:t>8</w:t>
        </w:r>
        <w:r w:rsidR="005E3266">
          <w:rPr>
            <w:noProof/>
            <w:webHidden/>
          </w:rPr>
          <w:fldChar w:fldCharType="end"/>
        </w:r>
      </w:hyperlink>
    </w:p>
    <w:p w14:paraId="67DC0AC1" w14:textId="6C1C50F5" w:rsidR="005E3266" w:rsidRDefault="002D2F6A">
      <w:pPr>
        <w:pStyle w:val="Inhopg2"/>
        <w:tabs>
          <w:tab w:val="right" w:leader="dot" w:pos="9061"/>
        </w:tabs>
        <w:rPr>
          <w:rFonts w:asciiTheme="minorHAnsi" w:eastAsiaTheme="minorEastAsia" w:hAnsiTheme="minorHAnsi" w:cstheme="minorBidi"/>
          <w:noProof/>
          <w:szCs w:val="22"/>
        </w:rPr>
      </w:pPr>
      <w:hyperlink w:anchor="_Toc64441960" w:history="1">
        <w:r w:rsidR="005E3266" w:rsidRPr="00270517">
          <w:rPr>
            <w:rStyle w:val="Hyperlink"/>
            <w:noProof/>
          </w:rPr>
          <w:t>1.7.2 Missie</w:t>
        </w:r>
        <w:r w:rsidR="005E3266">
          <w:rPr>
            <w:noProof/>
            <w:webHidden/>
          </w:rPr>
          <w:tab/>
        </w:r>
        <w:r w:rsidR="005E3266">
          <w:rPr>
            <w:noProof/>
            <w:webHidden/>
          </w:rPr>
          <w:fldChar w:fldCharType="begin"/>
        </w:r>
        <w:r w:rsidR="005E3266">
          <w:rPr>
            <w:noProof/>
            <w:webHidden/>
          </w:rPr>
          <w:instrText xml:space="preserve"> PAGEREF _Toc64441960 \h </w:instrText>
        </w:r>
        <w:r w:rsidR="005E3266">
          <w:rPr>
            <w:noProof/>
            <w:webHidden/>
          </w:rPr>
        </w:r>
        <w:r w:rsidR="005E3266">
          <w:rPr>
            <w:noProof/>
            <w:webHidden/>
          </w:rPr>
          <w:fldChar w:fldCharType="separate"/>
        </w:r>
        <w:r w:rsidR="005E3266">
          <w:rPr>
            <w:noProof/>
            <w:webHidden/>
          </w:rPr>
          <w:t>8</w:t>
        </w:r>
        <w:r w:rsidR="005E3266">
          <w:rPr>
            <w:noProof/>
            <w:webHidden/>
          </w:rPr>
          <w:fldChar w:fldCharType="end"/>
        </w:r>
      </w:hyperlink>
    </w:p>
    <w:p w14:paraId="7F95841F" w14:textId="3254113E"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1961" w:history="1">
        <w:r w:rsidR="005E3266" w:rsidRPr="00270517">
          <w:rPr>
            <w:rStyle w:val="Hyperlink"/>
            <w:noProof/>
          </w:rPr>
          <w:t xml:space="preserve">1.7.3 </w:t>
        </w:r>
        <w:r w:rsidR="005E3266">
          <w:rPr>
            <w:rFonts w:asciiTheme="minorHAnsi" w:eastAsiaTheme="minorEastAsia" w:hAnsiTheme="minorHAnsi" w:cstheme="minorBidi"/>
            <w:noProof/>
            <w:szCs w:val="22"/>
          </w:rPr>
          <w:tab/>
        </w:r>
        <w:r w:rsidR="005E3266" w:rsidRPr="00270517">
          <w:rPr>
            <w:rStyle w:val="Hyperlink"/>
            <w:noProof/>
          </w:rPr>
          <w:t>Inrichting van de toegang tot het sociaal domein</w:t>
        </w:r>
        <w:r w:rsidR="005E3266">
          <w:rPr>
            <w:noProof/>
            <w:webHidden/>
          </w:rPr>
          <w:tab/>
        </w:r>
        <w:r w:rsidR="005E3266">
          <w:rPr>
            <w:noProof/>
            <w:webHidden/>
          </w:rPr>
          <w:fldChar w:fldCharType="begin"/>
        </w:r>
        <w:r w:rsidR="005E3266">
          <w:rPr>
            <w:noProof/>
            <w:webHidden/>
          </w:rPr>
          <w:instrText xml:space="preserve"> PAGEREF _Toc64441961 \h </w:instrText>
        </w:r>
        <w:r w:rsidR="005E3266">
          <w:rPr>
            <w:noProof/>
            <w:webHidden/>
          </w:rPr>
        </w:r>
        <w:r w:rsidR="005E3266">
          <w:rPr>
            <w:noProof/>
            <w:webHidden/>
          </w:rPr>
          <w:fldChar w:fldCharType="separate"/>
        </w:r>
        <w:r w:rsidR="005E3266">
          <w:rPr>
            <w:noProof/>
            <w:webHidden/>
          </w:rPr>
          <w:t>10</w:t>
        </w:r>
        <w:r w:rsidR="005E3266">
          <w:rPr>
            <w:noProof/>
            <w:webHidden/>
          </w:rPr>
          <w:fldChar w:fldCharType="end"/>
        </w:r>
      </w:hyperlink>
    </w:p>
    <w:p w14:paraId="25FA9CB0" w14:textId="7C681576" w:rsidR="005E3266" w:rsidRDefault="002D2F6A">
      <w:pPr>
        <w:pStyle w:val="Inhopg2"/>
        <w:tabs>
          <w:tab w:val="right" w:leader="dot" w:pos="9061"/>
        </w:tabs>
        <w:rPr>
          <w:rFonts w:asciiTheme="minorHAnsi" w:eastAsiaTheme="minorEastAsia" w:hAnsiTheme="minorHAnsi" w:cstheme="minorBidi"/>
          <w:noProof/>
          <w:szCs w:val="22"/>
        </w:rPr>
      </w:pPr>
      <w:hyperlink w:anchor="_Toc64441962" w:history="1">
        <w:r w:rsidR="005E3266" w:rsidRPr="00270517">
          <w:rPr>
            <w:rStyle w:val="Hyperlink"/>
            <w:noProof/>
          </w:rPr>
          <w:t>1.8 Scope en uitgangspunten raamovereenkomst</w:t>
        </w:r>
        <w:r w:rsidR="005E3266">
          <w:rPr>
            <w:noProof/>
            <w:webHidden/>
          </w:rPr>
          <w:tab/>
        </w:r>
        <w:r w:rsidR="005E3266">
          <w:rPr>
            <w:noProof/>
            <w:webHidden/>
          </w:rPr>
          <w:fldChar w:fldCharType="begin"/>
        </w:r>
        <w:r w:rsidR="005E3266">
          <w:rPr>
            <w:noProof/>
            <w:webHidden/>
          </w:rPr>
          <w:instrText xml:space="preserve"> PAGEREF _Toc64441962 \h </w:instrText>
        </w:r>
        <w:r w:rsidR="005E3266">
          <w:rPr>
            <w:noProof/>
            <w:webHidden/>
          </w:rPr>
        </w:r>
        <w:r w:rsidR="005E3266">
          <w:rPr>
            <w:noProof/>
            <w:webHidden/>
          </w:rPr>
          <w:fldChar w:fldCharType="separate"/>
        </w:r>
        <w:r w:rsidR="005E3266">
          <w:rPr>
            <w:noProof/>
            <w:webHidden/>
          </w:rPr>
          <w:t>12</w:t>
        </w:r>
        <w:r w:rsidR="005E3266">
          <w:rPr>
            <w:noProof/>
            <w:webHidden/>
          </w:rPr>
          <w:fldChar w:fldCharType="end"/>
        </w:r>
      </w:hyperlink>
    </w:p>
    <w:p w14:paraId="1A59D67E" w14:textId="2DA55B83" w:rsidR="005E3266" w:rsidRDefault="002D2F6A">
      <w:pPr>
        <w:pStyle w:val="Inhopg2"/>
        <w:tabs>
          <w:tab w:val="right" w:leader="dot" w:pos="9061"/>
        </w:tabs>
        <w:rPr>
          <w:rFonts w:asciiTheme="minorHAnsi" w:eastAsiaTheme="minorEastAsia" w:hAnsiTheme="minorHAnsi" w:cstheme="minorBidi"/>
          <w:noProof/>
          <w:szCs w:val="22"/>
        </w:rPr>
      </w:pPr>
      <w:hyperlink w:anchor="_Toc64441963" w:history="1">
        <w:r w:rsidR="005E3266" w:rsidRPr="00270517">
          <w:rPr>
            <w:rStyle w:val="Hyperlink"/>
            <w:noProof/>
          </w:rPr>
          <w:t>1.8.1 Duur van de overeenkomst</w:t>
        </w:r>
        <w:r w:rsidR="005E3266">
          <w:rPr>
            <w:noProof/>
            <w:webHidden/>
          </w:rPr>
          <w:tab/>
        </w:r>
        <w:r w:rsidR="005E3266">
          <w:rPr>
            <w:noProof/>
            <w:webHidden/>
          </w:rPr>
          <w:fldChar w:fldCharType="begin"/>
        </w:r>
        <w:r w:rsidR="005E3266">
          <w:rPr>
            <w:noProof/>
            <w:webHidden/>
          </w:rPr>
          <w:instrText xml:space="preserve"> PAGEREF _Toc64441963 \h </w:instrText>
        </w:r>
        <w:r w:rsidR="005E3266">
          <w:rPr>
            <w:noProof/>
            <w:webHidden/>
          </w:rPr>
        </w:r>
        <w:r w:rsidR="005E3266">
          <w:rPr>
            <w:noProof/>
            <w:webHidden/>
          </w:rPr>
          <w:fldChar w:fldCharType="separate"/>
        </w:r>
        <w:r w:rsidR="005E3266">
          <w:rPr>
            <w:noProof/>
            <w:webHidden/>
          </w:rPr>
          <w:t>13</w:t>
        </w:r>
        <w:r w:rsidR="005E3266">
          <w:rPr>
            <w:noProof/>
            <w:webHidden/>
          </w:rPr>
          <w:fldChar w:fldCharType="end"/>
        </w:r>
      </w:hyperlink>
    </w:p>
    <w:p w14:paraId="03866F5A" w14:textId="11CD9B01" w:rsidR="005E3266" w:rsidRDefault="002D2F6A">
      <w:pPr>
        <w:pStyle w:val="Inhopg2"/>
        <w:tabs>
          <w:tab w:val="right" w:leader="dot" w:pos="9061"/>
        </w:tabs>
        <w:rPr>
          <w:rFonts w:asciiTheme="minorHAnsi" w:eastAsiaTheme="minorEastAsia" w:hAnsiTheme="minorHAnsi" w:cstheme="minorBidi"/>
          <w:noProof/>
          <w:szCs w:val="22"/>
        </w:rPr>
      </w:pPr>
      <w:hyperlink w:anchor="_Toc64441964" w:history="1">
        <w:r w:rsidR="005E3266" w:rsidRPr="00270517">
          <w:rPr>
            <w:rStyle w:val="Hyperlink"/>
            <w:noProof/>
          </w:rPr>
          <w:t>1.8.2 Stilzwijgende verlenging van de overeenkomst</w:t>
        </w:r>
        <w:r w:rsidR="005E3266">
          <w:rPr>
            <w:noProof/>
            <w:webHidden/>
          </w:rPr>
          <w:tab/>
        </w:r>
        <w:r w:rsidR="005E3266">
          <w:rPr>
            <w:noProof/>
            <w:webHidden/>
          </w:rPr>
          <w:fldChar w:fldCharType="begin"/>
        </w:r>
        <w:r w:rsidR="005E3266">
          <w:rPr>
            <w:noProof/>
            <w:webHidden/>
          </w:rPr>
          <w:instrText xml:space="preserve"> PAGEREF _Toc64441964 \h </w:instrText>
        </w:r>
        <w:r w:rsidR="005E3266">
          <w:rPr>
            <w:noProof/>
            <w:webHidden/>
          </w:rPr>
        </w:r>
        <w:r w:rsidR="005E3266">
          <w:rPr>
            <w:noProof/>
            <w:webHidden/>
          </w:rPr>
          <w:fldChar w:fldCharType="separate"/>
        </w:r>
        <w:r w:rsidR="005E3266">
          <w:rPr>
            <w:noProof/>
            <w:webHidden/>
          </w:rPr>
          <w:t>13</w:t>
        </w:r>
        <w:r w:rsidR="005E3266">
          <w:rPr>
            <w:noProof/>
            <w:webHidden/>
          </w:rPr>
          <w:fldChar w:fldCharType="end"/>
        </w:r>
      </w:hyperlink>
    </w:p>
    <w:p w14:paraId="576A7F6C" w14:textId="0C25CDFD" w:rsidR="005E3266" w:rsidRDefault="002D2F6A">
      <w:pPr>
        <w:pStyle w:val="Inhopg2"/>
        <w:tabs>
          <w:tab w:val="right" w:leader="dot" w:pos="9061"/>
        </w:tabs>
        <w:rPr>
          <w:rFonts w:asciiTheme="minorHAnsi" w:eastAsiaTheme="minorEastAsia" w:hAnsiTheme="minorHAnsi" w:cstheme="minorBidi"/>
          <w:noProof/>
          <w:szCs w:val="22"/>
        </w:rPr>
      </w:pPr>
      <w:hyperlink w:anchor="_Toc64441965" w:history="1">
        <w:r w:rsidR="005E3266" w:rsidRPr="00270517">
          <w:rPr>
            <w:rStyle w:val="Hyperlink"/>
            <w:rFonts w:eastAsia="Arial Unicode MS"/>
            <w:noProof/>
          </w:rPr>
          <w:t>1.8.3 Wijzigingen op de voorwaarden van de overeenkomst</w:t>
        </w:r>
        <w:r w:rsidR="005E3266">
          <w:rPr>
            <w:noProof/>
            <w:webHidden/>
          </w:rPr>
          <w:tab/>
        </w:r>
        <w:r w:rsidR="005E3266">
          <w:rPr>
            <w:noProof/>
            <w:webHidden/>
          </w:rPr>
          <w:fldChar w:fldCharType="begin"/>
        </w:r>
        <w:r w:rsidR="005E3266">
          <w:rPr>
            <w:noProof/>
            <w:webHidden/>
          </w:rPr>
          <w:instrText xml:space="preserve"> PAGEREF _Toc64441965 \h </w:instrText>
        </w:r>
        <w:r w:rsidR="005E3266">
          <w:rPr>
            <w:noProof/>
            <w:webHidden/>
          </w:rPr>
        </w:r>
        <w:r w:rsidR="005E3266">
          <w:rPr>
            <w:noProof/>
            <w:webHidden/>
          </w:rPr>
          <w:fldChar w:fldCharType="separate"/>
        </w:r>
        <w:r w:rsidR="005E3266">
          <w:rPr>
            <w:noProof/>
            <w:webHidden/>
          </w:rPr>
          <w:t>13</w:t>
        </w:r>
        <w:r w:rsidR="005E3266">
          <w:rPr>
            <w:noProof/>
            <w:webHidden/>
          </w:rPr>
          <w:fldChar w:fldCharType="end"/>
        </w:r>
      </w:hyperlink>
    </w:p>
    <w:p w14:paraId="2BA74720" w14:textId="3B06E0AC" w:rsidR="005E3266" w:rsidRDefault="002D2F6A">
      <w:pPr>
        <w:pStyle w:val="Inhopg2"/>
        <w:tabs>
          <w:tab w:val="right" w:leader="dot" w:pos="9061"/>
        </w:tabs>
        <w:rPr>
          <w:rFonts w:asciiTheme="minorHAnsi" w:eastAsiaTheme="minorEastAsia" w:hAnsiTheme="minorHAnsi" w:cstheme="minorBidi"/>
          <w:noProof/>
          <w:szCs w:val="22"/>
        </w:rPr>
      </w:pPr>
      <w:hyperlink w:anchor="_Toc64441966" w:history="1">
        <w:r w:rsidR="005E3266" w:rsidRPr="00270517">
          <w:rPr>
            <w:rStyle w:val="Hyperlink"/>
            <w:noProof/>
          </w:rPr>
          <w:t>1.8.4 Einde overeenkomst</w:t>
        </w:r>
        <w:r w:rsidR="005E3266">
          <w:rPr>
            <w:noProof/>
            <w:webHidden/>
          </w:rPr>
          <w:tab/>
        </w:r>
        <w:r w:rsidR="005E3266">
          <w:rPr>
            <w:noProof/>
            <w:webHidden/>
          </w:rPr>
          <w:fldChar w:fldCharType="begin"/>
        </w:r>
        <w:r w:rsidR="005E3266">
          <w:rPr>
            <w:noProof/>
            <w:webHidden/>
          </w:rPr>
          <w:instrText xml:space="preserve"> PAGEREF _Toc64441966 \h </w:instrText>
        </w:r>
        <w:r w:rsidR="005E3266">
          <w:rPr>
            <w:noProof/>
            <w:webHidden/>
          </w:rPr>
        </w:r>
        <w:r w:rsidR="005E3266">
          <w:rPr>
            <w:noProof/>
            <w:webHidden/>
          </w:rPr>
          <w:fldChar w:fldCharType="separate"/>
        </w:r>
        <w:r w:rsidR="005E3266">
          <w:rPr>
            <w:noProof/>
            <w:webHidden/>
          </w:rPr>
          <w:t>13</w:t>
        </w:r>
        <w:r w:rsidR="005E3266">
          <w:rPr>
            <w:noProof/>
            <w:webHidden/>
          </w:rPr>
          <w:fldChar w:fldCharType="end"/>
        </w:r>
      </w:hyperlink>
    </w:p>
    <w:p w14:paraId="4B6057E3" w14:textId="01B52494" w:rsidR="005E3266" w:rsidRDefault="002D2F6A">
      <w:pPr>
        <w:pStyle w:val="Inhopg2"/>
        <w:tabs>
          <w:tab w:val="right" w:leader="dot" w:pos="9061"/>
        </w:tabs>
        <w:rPr>
          <w:rFonts w:asciiTheme="minorHAnsi" w:eastAsiaTheme="minorEastAsia" w:hAnsiTheme="minorHAnsi" w:cstheme="minorBidi"/>
          <w:noProof/>
          <w:szCs w:val="22"/>
        </w:rPr>
      </w:pPr>
      <w:hyperlink w:anchor="_Toc64441967" w:history="1">
        <w:r w:rsidR="005E3266" w:rsidRPr="00270517">
          <w:rPr>
            <w:rStyle w:val="Hyperlink"/>
            <w:noProof/>
          </w:rPr>
          <w:t>1.8.5 Tussentijds toetreden</w:t>
        </w:r>
        <w:r w:rsidR="005E3266">
          <w:rPr>
            <w:noProof/>
            <w:webHidden/>
          </w:rPr>
          <w:tab/>
        </w:r>
        <w:r w:rsidR="005E3266">
          <w:rPr>
            <w:noProof/>
            <w:webHidden/>
          </w:rPr>
          <w:fldChar w:fldCharType="begin"/>
        </w:r>
        <w:r w:rsidR="005E3266">
          <w:rPr>
            <w:noProof/>
            <w:webHidden/>
          </w:rPr>
          <w:instrText xml:space="preserve"> PAGEREF _Toc64441967 \h </w:instrText>
        </w:r>
        <w:r w:rsidR="005E3266">
          <w:rPr>
            <w:noProof/>
            <w:webHidden/>
          </w:rPr>
        </w:r>
        <w:r w:rsidR="005E3266">
          <w:rPr>
            <w:noProof/>
            <w:webHidden/>
          </w:rPr>
          <w:fldChar w:fldCharType="separate"/>
        </w:r>
        <w:r w:rsidR="005E3266">
          <w:rPr>
            <w:noProof/>
            <w:webHidden/>
          </w:rPr>
          <w:t>13</w:t>
        </w:r>
        <w:r w:rsidR="005E3266">
          <w:rPr>
            <w:noProof/>
            <w:webHidden/>
          </w:rPr>
          <w:fldChar w:fldCharType="end"/>
        </w:r>
      </w:hyperlink>
    </w:p>
    <w:p w14:paraId="4A188152" w14:textId="4FE26C08" w:rsidR="005E3266" w:rsidRDefault="002D2F6A">
      <w:pPr>
        <w:pStyle w:val="Inhopg2"/>
        <w:tabs>
          <w:tab w:val="right" w:leader="dot" w:pos="9061"/>
        </w:tabs>
        <w:rPr>
          <w:rFonts w:asciiTheme="minorHAnsi" w:eastAsiaTheme="minorEastAsia" w:hAnsiTheme="minorHAnsi" w:cstheme="minorBidi"/>
          <w:noProof/>
          <w:szCs w:val="22"/>
        </w:rPr>
      </w:pPr>
      <w:hyperlink w:anchor="_Toc64441968" w:history="1">
        <w:r w:rsidR="005E3266" w:rsidRPr="00270517">
          <w:rPr>
            <w:rStyle w:val="Hyperlink"/>
            <w:noProof/>
          </w:rPr>
          <w:t>1.8.6 Totstandkoming van de tarieven</w:t>
        </w:r>
        <w:r w:rsidR="005E3266">
          <w:rPr>
            <w:noProof/>
            <w:webHidden/>
          </w:rPr>
          <w:tab/>
        </w:r>
        <w:r w:rsidR="005E3266">
          <w:rPr>
            <w:noProof/>
            <w:webHidden/>
          </w:rPr>
          <w:fldChar w:fldCharType="begin"/>
        </w:r>
        <w:r w:rsidR="005E3266">
          <w:rPr>
            <w:noProof/>
            <w:webHidden/>
          </w:rPr>
          <w:instrText xml:space="preserve"> PAGEREF _Toc64441968 \h </w:instrText>
        </w:r>
        <w:r w:rsidR="005E3266">
          <w:rPr>
            <w:noProof/>
            <w:webHidden/>
          </w:rPr>
        </w:r>
        <w:r w:rsidR="005E3266">
          <w:rPr>
            <w:noProof/>
            <w:webHidden/>
          </w:rPr>
          <w:fldChar w:fldCharType="separate"/>
        </w:r>
        <w:r w:rsidR="005E3266">
          <w:rPr>
            <w:noProof/>
            <w:webHidden/>
          </w:rPr>
          <w:t>14</w:t>
        </w:r>
        <w:r w:rsidR="005E3266">
          <w:rPr>
            <w:noProof/>
            <w:webHidden/>
          </w:rPr>
          <w:fldChar w:fldCharType="end"/>
        </w:r>
      </w:hyperlink>
    </w:p>
    <w:p w14:paraId="2926092C" w14:textId="6FABA78D" w:rsidR="005E3266" w:rsidRDefault="002D2F6A">
      <w:pPr>
        <w:pStyle w:val="Inhopg2"/>
        <w:tabs>
          <w:tab w:val="right" w:leader="dot" w:pos="9061"/>
        </w:tabs>
        <w:rPr>
          <w:rFonts w:asciiTheme="minorHAnsi" w:eastAsiaTheme="minorEastAsia" w:hAnsiTheme="minorHAnsi" w:cstheme="minorBidi"/>
          <w:noProof/>
          <w:szCs w:val="22"/>
        </w:rPr>
      </w:pPr>
      <w:hyperlink w:anchor="_Toc64441969" w:history="1">
        <w:r w:rsidR="005E3266" w:rsidRPr="00270517">
          <w:rPr>
            <w:rStyle w:val="Hyperlink"/>
            <w:noProof/>
          </w:rPr>
          <w:t>1.8.7 Tarieven</w:t>
        </w:r>
        <w:r w:rsidR="005E3266">
          <w:rPr>
            <w:noProof/>
            <w:webHidden/>
          </w:rPr>
          <w:tab/>
        </w:r>
        <w:r w:rsidR="005E3266">
          <w:rPr>
            <w:noProof/>
            <w:webHidden/>
          </w:rPr>
          <w:fldChar w:fldCharType="begin"/>
        </w:r>
        <w:r w:rsidR="005E3266">
          <w:rPr>
            <w:noProof/>
            <w:webHidden/>
          </w:rPr>
          <w:instrText xml:space="preserve"> PAGEREF _Toc64441969 \h </w:instrText>
        </w:r>
        <w:r w:rsidR="005E3266">
          <w:rPr>
            <w:noProof/>
            <w:webHidden/>
          </w:rPr>
        </w:r>
        <w:r w:rsidR="005E3266">
          <w:rPr>
            <w:noProof/>
            <w:webHidden/>
          </w:rPr>
          <w:fldChar w:fldCharType="separate"/>
        </w:r>
        <w:r w:rsidR="005E3266">
          <w:rPr>
            <w:noProof/>
            <w:webHidden/>
          </w:rPr>
          <w:t>14</w:t>
        </w:r>
        <w:r w:rsidR="005E3266">
          <w:rPr>
            <w:noProof/>
            <w:webHidden/>
          </w:rPr>
          <w:fldChar w:fldCharType="end"/>
        </w:r>
      </w:hyperlink>
    </w:p>
    <w:p w14:paraId="333AA36B" w14:textId="107E56EA" w:rsidR="005E3266" w:rsidRDefault="002D2F6A">
      <w:pPr>
        <w:pStyle w:val="Inhopg2"/>
        <w:tabs>
          <w:tab w:val="right" w:leader="dot" w:pos="9061"/>
        </w:tabs>
        <w:rPr>
          <w:rFonts w:asciiTheme="minorHAnsi" w:eastAsiaTheme="minorEastAsia" w:hAnsiTheme="minorHAnsi" w:cstheme="minorBidi"/>
          <w:noProof/>
          <w:szCs w:val="22"/>
        </w:rPr>
      </w:pPr>
      <w:hyperlink w:anchor="_Toc64441970" w:history="1">
        <w:r w:rsidR="005E3266" w:rsidRPr="00270517">
          <w:rPr>
            <w:rStyle w:val="Hyperlink"/>
            <w:noProof/>
          </w:rPr>
          <w:t>1.8.8 Indexering</w:t>
        </w:r>
        <w:r w:rsidR="005E3266">
          <w:rPr>
            <w:noProof/>
            <w:webHidden/>
          </w:rPr>
          <w:tab/>
        </w:r>
        <w:r w:rsidR="005E3266">
          <w:rPr>
            <w:noProof/>
            <w:webHidden/>
          </w:rPr>
          <w:fldChar w:fldCharType="begin"/>
        </w:r>
        <w:r w:rsidR="005E3266">
          <w:rPr>
            <w:noProof/>
            <w:webHidden/>
          </w:rPr>
          <w:instrText xml:space="preserve"> PAGEREF _Toc64441970 \h </w:instrText>
        </w:r>
        <w:r w:rsidR="005E3266">
          <w:rPr>
            <w:noProof/>
            <w:webHidden/>
          </w:rPr>
        </w:r>
        <w:r w:rsidR="005E3266">
          <w:rPr>
            <w:noProof/>
            <w:webHidden/>
          </w:rPr>
          <w:fldChar w:fldCharType="separate"/>
        </w:r>
        <w:r w:rsidR="005E3266">
          <w:rPr>
            <w:noProof/>
            <w:webHidden/>
          </w:rPr>
          <w:t>15</w:t>
        </w:r>
        <w:r w:rsidR="005E3266">
          <w:rPr>
            <w:noProof/>
            <w:webHidden/>
          </w:rPr>
          <w:fldChar w:fldCharType="end"/>
        </w:r>
      </w:hyperlink>
    </w:p>
    <w:p w14:paraId="6B9C0FD1" w14:textId="47FCFDA2" w:rsidR="005E3266" w:rsidRDefault="002D2F6A">
      <w:pPr>
        <w:pStyle w:val="Inhopg2"/>
        <w:tabs>
          <w:tab w:val="right" w:leader="dot" w:pos="9061"/>
        </w:tabs>
        <w:rPr>
          <w:rFonts w:asciiTheme="minorHAnsi" w:eastAsiaTheme="minorEastAsia" w:hAnsiTheme="minorHAnsi" w:cstheme="minorBidi"/>
          <w:noProof/>
          <w:szCs w:val="22"/>
        </w:rPr>
      </w:pPr>
      <w:hyperlink w:anchor="_Toc64441971" w:history="1">
        <w:r w:rsidR="005E3266" w:rsidRPr="00270517">
          <w:rPr>
            <w:rStyle w:val="Hyperlink"/>
            <w:noProof/>
          </w:rPr>
          <w:t>1.8.9 Jaarlijkse eindafrekening i.v.m. afronding:</w:t>
        </w:r>
        <w:r w:rsidR="005E3266">
          <w:rPr>
            <w:noProof/>
            <w:webHidden/>
          </w:rPr>
          <w:tab/>
        </w:r>
        <w:r w:rsidR="005E3266">
          <w:rPr>
            <w:noProof/>
            <w:webHidden/>
          </w:rPr>
          <w:fldChar w:fldCharType="begin"/>
        </w:r>
        <w:r w:rsidR="005E3266">
          <w:rPr>
            <w:noProof/>
            <w:webHidden/>
          </w:rPr>
          <w:instrText xml:space="preserve"> PAGEREF _Toc64441971 \h </w:instrText>
        </w:r>
        <w:r w:rsidR="005E3266">
          <w:rPr>
            <w:noProof/>
            <w:webHidden/>
          </w:rPr>
        </w:r>
        <w:r w:rsidR="005E3266">
          <w:rPr>
            <w:noProof/>
            <w:webHidden/>
          </w:rPr>
          <w:fldChar w:fldCharType="separate"/>
        </w:r>
        <w:r w:rsidR="005E3266">
          <w:rPr>
            <w:noProof/>
            <w:webHidden/>
          </w:rPr>
          <w:t>15</w:t>
        </w:r>
        <w:r w:rsidR="005E3266">
          <w:rPr>
            <w:noProof/>
            <w:webHidden/>
          </w:rPr>
          <w:fldChar w:fldCharType="end"/>
        </w:r>
      </w:hyperlink>
    </w:p>
    <w:p w14:paraId="5D17BDDC" w14:textId="4410D4A8" w:rsidR="005E3266" w:rsidRDefault="002D2F6A">
      <w:pPr>
        <w:pStyle w:val="Inhopg2"/>
        <w:tabs>
          <w:tab w:val="right" w:leader="dot" w:pos="9061"/>
        </w:tabs>
        <w:rPr>
          <w:rFonts w:asciiTheme="minorHAnsi" w:eastAsiaTheme="minorEastAsia" w:hAnsiTheme="minorHAnsi" w:cstheme="minorBidi"/>
          <w:noProof/>
          <w:szCs w:val="22"/>
        </w:rPr>
      </w:pPr>
      <w:hyperlink w:anchor="_Toc64441972" w:history="1">
        <w:r w:rsidR="005E3266" w:rsidRPr="00270517">
          <w:rPr>
            <w:rStyle w:val="Hyperlink"/>
            <w:noProof/>
          </w:rPr>
          <w:t>1.9 Innovatie</w:t>
        </w:r>
        <w:r w:rsidR="005E3266">
          <w:rPr>
            <w:noProof/>
            <w:webHidden/>
          </w:rPr>
          <w:tab/>
        </w:r>
        <w:r w:rsidR="005E3266">
          <w:rPr>
            <w:noProof/>
            <w:webHidden/>
          </w:rPr>
          <w:fldChar w:fldCharType="begin"/>
        </w:r>
        <w:r w:rsidR="005E3266">
          <w:rPr>
            <w:noProof/>
            <w:webHidden/>
          </w:rPr>
          <w:instrText xml:space="preserve"> PAGEREF _Toc64441972 \h </w:instrText>
        </w:r>
        <w:r w:rsidR="005E3266">
          <w:rPr>
            <w:noProof/>
            <w:webHidden/>
          </w:rPr>
        </w:r>
        <w:r w:rsidR="005E3266">
          <w:rPr>
            <w:noProof/>
            <w:webHidden/>
          </w:rPr>
          <w:fldChar w:fldCharType="separate"/>
        </w:r>
        <w:r w:rsidR="005E3266">
          <w:rPr>
            <w:noProof/>
            <w:webHidden/>
          </w:rPr>
          <w:t>15</w:t>
        </w:r>
        <w:r w:rsidR="005E3266">
          <w:rPr>
            <w:noProof/>
            <w:webHidden/>
          </w:rPr>
          <w:fldChar w:fldCharType="end"/>
        </w:r>
      </w:hyperlink>
    </w:p>
    <w:p w14:paraId="72DB815A" w14:textId="6FBD0003" w:rsidR="005E3266" w:rsidRDefault="002D2F6A">
      <w:pPr>
        <w:pStyle w:val="Inhopg2"/>
        <w:tabs>
          <w:tab w:val="right" w:leader="dot" w:pos="9061"/>
        </w:tabs>
        <w:rPr>
          <w:rFonts w:asciiTheme="minorHAnsi" w:eastAsiaTheme="minorEastAsia" w:hAnsiTheme="minorHAnsi" w:cstheme="minorBidi"/>
          <w:noProof/>
          <w:szCs w:val="22"/>
        </w:rPr>
      </w:pPr>
      <w:hyperlink w:anchor="_Toc64441973" w:history="1">
        <w:r w:rsidR="005E3266" w:rsidRPr="00270517">
          <w:rPr>
            <w:rStyle w:val="Hyperlink"/>
            <w:noProof/>
          </w:rPr>
          <w:t>1.10 Productomschrijving:</w:t>
        </w:r>
        <w:r w:rsidR="005E3266">
          <w:rPr>
            <w:noProof/>
            <w:webHidden/>
          </w:rPr>
          <w:tab/>
        </w:r>
        <w:r w:rsidR="005E3266">
          <w:rPr>
            <w:noProof/>
            <w:webHidden/>
          </w:rPr>
          <w:fldChar w:fldCharType="begin"/>
        </w:r>
        <w:r w:rsidR="005E3266">
          <w:rPr>
            <w:noProof/>
            <w:webHidden/>
          </w:rPr>
          <w:instrText xml:space="preserve"> PAGEREF _Toc64441973 \h </w:instrText>
        </w:r>
        <w:r w:rsidR="005E3266">
          <w:rPr>
            <w:noProof/>
            <w:webHidden/>
          </w:rPr>
        </w:r>
        <w:r w:rsidR="005E3266">
          <w:rPr>
            <w:noProof/>
            <w:webHidden/>
          </w:rPr>
          <w:fldChar w:fldCharType="separate"/>
        </w:r>
        <w:r w:rsidR="005E3266">
          <w:rPr>
            <w:noProof/>
            <w:webHidden/>
          </w:rPr>
          <w:t>15</w:t>
        </w:r>
        <w:r w:rsidR="005E3266">
          <w:rPr>
            <w:noProof/>
            <w:webHidden/>
          </w:rPr>
          <w:fldChar w:fldCharType="end"/>
        </w:r>
      </w:hyperlink>
    </w:p>
    <w:p w14:paraId="69FE5121" w14:textId="0558923A" w:rsidR="005E3266" w:rsidRDefault="002D2F6A">
      <w:pPr>
        <w:pStyle w:val="Inhopg1"/>
        <w:tabs>
          <w:tab w:val="left" w:pos="660"/>
          <w:tab w:val="right" w:leader="dot" w:pos="9061"/>
        </w:tabs>
        <w:rPr>
          <w:rFonts w:asciiTheme="minorHAnsi" w:eastAsiaTheme="minorEastAsia" w:hAnsiTheme="minorHAnsi" w:cstheme="minorBidi"/>
          <w:noProof/>
          <w:szCs w:val="22"/>
        </w:rPr>
      </w:pPr>
      <w:hyperlink w:anchor="_Toc64441974" w:history="1">
        <w:r w:rsidR="005E3266" w:rsidRPr="00270517">
          <w:rPr>
            <w:rStyle w:val="Hyperlink"/>
            <w:noProof/>
          </w:rPr>
          <w:t xml:space="preserve">2. </w:t>
        </w:r>
        <w:r w:rsidR="005E3266">
          <w:rPr>
            <w:rFonts w:asciiTheme="minorHAnsi" w:eastAsiaTheme="minorEastAsia" w:hAnsiTheme="minorHAnsi" w:cstheme="minorBidi"/>
            <w:noProof/>
            <w:szCs w:val="22"/>
          </w:rPr>
          <w:tab/>
        </w:r>
        <w:r w:rsidR="005E3266" w:rsidRPr="00270517">
          <w:rPr>
            <w:rStyle w:val="Hyperlink"/>
            <w:noProof/>
          </w:rPr>
          <w:t>PROCEDURE</w:t>
        </w:r>
        <w:r w:rsidR="005E3266">
          <w:rPr>
            <w:noProof/>
            <w:webHidden/>
          </w:rPr>
          <w:tab/>
        </w:r>
        <w:r w:rsidR="005E3266">
          <w:rPr>
            <w:noProof/>
            <w:webHidden/>
          </w:rPr>
          <w:fldChar w:fldCharType="begin"/>
        </w:r>
        <w:r w:rsidR="005E3266">
          <w:rPr>
            <w:noProof/>
            <w:webHidden/>
          </w:rPr>
          <w:instrText xml:space="preserve"> PAGEREF _Toc64441974 \h </w:instrText>
        </w:r>
        <w:r w:rsidR="005E3266">
          <w:rPr>
            <w:noProof/>
            <w:webHidden/>
          </w:rPr>
        </w:r>
        <w:r w:rsidR="005E3266">
          <w:rPr>
            <w:noProof/>
            <w:webHidden/>
          </w:rPr>
          <w:fldChar w:fldCharType="separate"/>
        </w:r>
        <w:r w:rsidR="005E3266">
          <w:rPr>
            <w:noProof/>
            <w:webHidden/>
          </w:rPr>
          <w:t>17</w:t>
        </w:r>
        <w:r w:rsidR="005E3266">
          <w:rPr>
            <w:noProof/>
            <w:webHidden/>
          </w:rPr>
          <w:fldChar w:fldCharType="end"/>
        </w:r>
      </w:hyperlink>
    </w:p>
    <w:p w14:paraId="5C7B4D82" w14:textId="481F44B5"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75" w:history="1">
        <w:r w:rsidR="005E3266" w:rsidRPr="00270517">
          <w:rPr>
            <w:rStyle w:val="Hyperlink"/>
            <w:noProof/>
          </w:rPr>
          <w:t xml:space="preserve">2.1 </w:t>
        </w:r>
        <w:r w:rsidR="005E3266">
          <w:rPr>
            <w:rFonts w:asciiTheme="minorHAnsi" w:eastAsiaTheme="minorEastAsia" w:hAnsiTheme="minorHAnsi" w:cstheme="minorBidi"/>
            <w:noProof/>
            <w:szCs w:val="22"/>
          </w:rPr>
          <w:tab/>
        </w:r>
        <w:r w:rsidR="005E3266" w:rsidRPr="00270517">
          <w:rPr>
            <w:rStyle w:val="Hyperlink"/>
            <w:noProof/>
          </w:rPr>
          <w:t>Communicatie</w:t>
        </w:r>
        <w:r w:rsidR="005E3266">
          <w:rPr>
            <w:noProof/>
            <w:webHidden/>
          </w:rPr>
          <w:tab/>
        </w:r>
        <w:r w:rsidR="005E3266">
          <w:rPr>
            <w:noProof/>
            <w:webHidden/>
          </w:rPr>
          <w:fldChar w:fldCharType="begin"/>
        </w:r>
        <w:r w:rsidR="005E3266">
          <w:rPr>
            <w:noProof/>
            <w:webHidden/>
          </w:rPr>
          <w:instrText xml:space="preserve"> PAGEREF _Toc64441975 \h </w:instrText>
        </w:r>
        <w:r w:rsidR="005E3266">
          <w:rPr>
            <w:noProof/>
            <w:webHidden/>
          </w:rPr>
        </w:r>
        <w:r w:rsidR="005E3266">
          <w:rPr>
            <w:noProof/>
            <w:webHidden/>
          </w:rPr>
          <w:fldChar w:fldCharType="separate"/>
        </w:r>
        <w:r w:rsidR="005E3266">
          <w:rPr>
            <w:noProof/>
            <w:webHidden/>
          </w:rPr>
          <w:t>17</w:t>
        </w:r>
        <w:r w:rsidR="005E3266">
          <w:rPr>
            <w:noProof/>
            <w:webHidden/>
          </w:rPr>
          <w:fldChar w:fldCharType="end"/>
        </w:r>
      </w:hyperlink>
    </w:p>
    <w:p w14:paraId="01594AFF" w14:textId="1DAE2FBF"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76" w:history="1">
        <w:r w:rsidR="005E3266" w:rsidRPr="00270517">
          <w:rPr>
            <w:rStyle w:val="Hyperlink"/>
            <w:noProof/>
          </w:rPr>
          <w:t xml:space="preserve">2.2 </w:t>
        </w:r>
        <w:r w:rsidR="005E3266">
          <w:rPr>
            <w:rFonts w:asciiTheme="minorHAnsi" w:eastAsiaTheme="minorEastAsia" w:hAnsiTheme="minorHAnsi" w:cstheme="minorBidi"/>
            <w:noProof/>
            <w:szCs w:val="22"/>
          </w:rPr>
          <w:tab/>
        </w:r>
        <w:r w:rsidR="005E3266" w:rsidRPr="00270517">
          <w:rPr>
            <w:rStyle w:val="Hyperlink"/>
            <w:noProof/>
          </w:rPr>
          <w:t>Nota van Inlichtingen</w:t>
        </w:r>
        <w:r w:rsidR="005E3266">
          <w:rPr>
            <w:noProof/>
            <w:webHidden/>
          </w:rPr>
          <w:tab/>
        </w:r>
        <w:r w:rsidR="005E3266">
          <w:rPr>
            <w:noProof/>
            <w:webHidden/>
          </w:rPr>
          <w:fldChar w:fldCharType="begin"/>
        </w:r>
        <w:r w:rsidR="005E3266">
          <w:rPr>
            <w:noProof/>
            <w:webHidden/>
          </w:rPr>
          <w:instrText xml:space="preserve"> PAGEREF _Toc64441976 \h </w:instrText>
        </w:r>
        <w:r w:rsidR="005E3266">
          <w:rPr>
            <w:noProof/>
            <w:webHidden/>
          </w:rPr>
        </w:r>
        <w:r w:rsidR="005E3266">
          <w:rPr>
            <w:noProof/>
            <w:webHidden/>
          </w:rPr>
          <w:fldChar w:fldCharType="separate"/>
        </w:r>
        <w:r w:rsidR="005E3266">
          <w:rPr>
            <w:noProof/>
            <w:webHidden/>
          </w:rPr>
          <w:t>17</w:t>
        </w:r>
        <w:r w:rsidR="005E3266">
          <w:rPr>
            <w:noProof/>
            <w:webHidden/>
          </w:rPr>
          <w:fldChar w:fldCharType="end"/>
        </w:r>
      </w:hyperlink>
    </w:p>
    <w:p w14:paraId="599ED926" w14:textId="2ABF8D7C"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77" w:history="1">
        <w:r w:rsidR="005E3266" w:rsidRPr="00270517">
          <w:rPr>
            <w:rStyle w:val="Hyperlink"/>
            <w:noProof/>
          </w:rPr>
          <w:t xml:space="preserve">2.3 </w:t>
        </w:r>
        <w:r w:rsidR="005E3266">
          <w:rPr>
            <w:rFonts w:asciiTheme="minorHAnsi" w:eastAsiaTheme="minorEastAsia" w:hAnsiTheme="minorHAnsi" w:cstheme="minorBidi"/>
            <w:noProof/>
            <w:szCs w:val="22"/>
          </w:rPr>
          <w:tab/>
        </w:r>
        <w:r w:rsidR="005E3266" w:rsidRPr="00270517">
          <w:rPr>
            <w:rStyle w:val="Hyperlink"/>
            <w:noProof/>
          </w:rPr>
          <w:t>Tijdig melden van onregelmatigheden</w:t>
        </w:r>
        <w:r w:rsidR="005E3266">
          <w:rPr>
            <w:noProof/>
            <w:webHidden/>
          </w:rPr>
          <w:tab/>
        </w:r>
        <w:r w:rsidR="005E3266">
          <w:rPr>
            <w:noProof/>
            <w:webHidden/>
          </w:rPr>
          <w:fldChar w:fldCharType="begin"/>
        </w:r>
        <w:r w:rsidR="005E3266">
          <w:rPr>
            <w:noProof/>
            <w:webHidden/>
          </w:rPr>
          <w:instrText xml:space="preserve"> PAGEREF _Toc64441977 \h </w:instrText>
        </w:r>
        <w:r w:rsidR="005E3266">
          <w:rPr>
            <w:noProof/>
            <w:webHidden/>
          </w:rPr>
        </w:r>
        <w:r w:rsidR="005E3266">
          <w:rPr>
            <w:noProof/>
            <w:webHidden/>
          </w:rPr>
          <w:fldChar w:fldCharType="separate"/>
        </w:r>
        <w:r w:rsidR="005E3266">
          <w:rPr>
            <w:noProof/>
            <w:webHidden/>
          </w:rPr>
          <w:t>17</w:t>
        </w:r>
        <w:r w:rsidR="005E3266">
          <w:rPr>
            <w:noProof/>
            <w:webHidden/>
          </w:rPr>
          <w:fldChar w:fldCharType="end"/>
        </w:r>
      </w:hyperlink>
    </w:p>
    <w:p w14:paraId="3DFD6FB5" w14:textId="7193BAC4"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78" w:history="1">
        <w:r w:rsidR="005E3266" w:rsidRPr="00270517">
          <w:rPr>
            <w:rStyle w:val="Hyperlink"/>
            <w:noProof/>
          </w:rPr>
          <w:t xml:space="preserve">2.4 </w:t>
        </w:r>
        <w:r w:rsidR="005E3266">
          <w:rPr>
            <w:rFonts w:asciiTheme="minorHAnsi" w:eastAsiaTheme="minorEastAsia" w:hAnsiTheme="minorHAnsi" w:cstheme="minorBidi"/>
            <w:noProof/>
            <w:szCs w:val="22"/>
          </w:rPr>
          <w:tab/>
        </w:r>
        <w:r w:rsidR="005E3266" w:rsidRPr="00270517">
          <w:rPr>
            <w:rStyle w:val="Hyperlink"/>
            <w:noProof/>
          </w:rPr>
          <w:t>Uiterlijke ontvangst van inschrijvingen</w:t>
        </w:r>
        <w:r w:rsidR="005E3266">
          <w:rPr>
            <w:noProof/>
            <w:webHidden/>
          </w:rPr>
          <w:tab/>
        </w:r>
        <w:r w:rsidR="005E3266">
          <w:rPr>
            <w:noProof/>
            <w:webHidden/>
          </w:rPr>
          <w:fldChar w:fldCharType="begin"/>
        </w:r>
        <w:r w:rsidR="005E3266">
          <w:rPr>
            <w:noProof/>
            <w:webHidden/>
          </w:rPr>
          <w:instrText xml:space="preserve"> PAGEREF _Toc64441978 \h </w:instrText>
        </w:r>
        <w:r w:rsidR="005E3266">
          <w:rPr>
            <w:noProof/>
            <w:webHidden/>
          </w:rPr>
        </w:r>
        <w:r w:rsidR="005E3266">
          <w:rPr>
            <w:noProof/>
            <w:webHidden/>
          </w:rPr>
          <w:fldChar w:fldCharType="separate"/>
        </w:r>
        <w:r w:rsidR="005E3266">
          <w:rPr>
            <w:noProof/>
            <w:webHidden/>
          </w:rPr>
          <w:t>17</w:t>
        </w:r>
        <w:r w:rsidR="005E3266">
          <w:rPr>
            <w:noProof/>
            <w:webHidden/>
          </w:rPr>
          <w:fldChar w:fldCharType="end"/>
        </w:r>
      </w:hyperlink>
    </w:p>
    <w:p w14:paraId="3EB33D15" w14:textId="2FD6B220"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79" w:history="1">
        <w:r w:rsidR="005E3266" w:rsidRPr="00270517">
          <w:rPr>
            <w:rStyle w:val="Hyperlink"/>
            <w:noProof/>
          </w:rPr>
          <w:t xml:space="preserve">2.5 </w:t>
        </w:r>
        <w:r w:rsidR="005E3266">
          <w:rPr>
            <w:rFonts w:asciiTheme="minorHAnsi" w:eastAsiaTheme="minorEastAsia" w:hAnsiTheme="minorHAnsi" w:cstheme="minorBidi"/>
            <w:noProof/>
            <w:szCs w:val="22"/>
          </w:rPr>
          <w:tab/>
        </w:r>
        <w:r w:rsidR="005E3266" w:rsidRPr="00270517">
          <w:rPr>
            <w:rStyle w:val="Hyperlink"/>
            <w:noProof/>
          </w:rPr>
          <w:t>Opening van de kluis met inschrijvingen</w:t>
        </w:r>
        <w:r w:rsidR="005E3266">
          <w:rPr>
            <w:noProof/>
            <w:webHidden/>
          </w:rPr>
          <w:tab/>
        </w:r>
        <w:r w:rsidR="005E3266">
          <w:rPr>
            <w:noProof/>
            <w:webHidden/>
          </w:rPr>
          <w:fldChar w:fldCharType="begin"/>
        </w:r>
        <w:r w:rsidR="005E3266">
          <w:rPr>
            <w:noProof/>
            <w:webHidden/>
          </w:rPr>
          <w:instrText xml:space="preserve"> PAGEREF _Toc64441979 \h </w:instrText>
        </w:r>
        <w:r w:rsidR="005E3266">
          <w:rPr>
            <w:noProof/>
            <w:webHidden/>
          </w:rPr>
        </w:r>
        <w:r w:rsidR="005E3266">
          <w:rPr>
            <w:noProof/>
            <w:webHidden/>
          </w:rPr>
          <w:fldChar w:fldCharType="separate"/>
        </w:r>
        <w:r w:rsidR="005E3266">
          <w:rPr>
            <w:noProof/>
            <w:webHidden/>
          </w:rPr>
          <w:t>18</w:t>
        </w:r>
        <w:r w:rsidR="005E3266">
          <w:rPr>
            <w:noProof/>
            <w:webHidden/>
          </w:rPr>
          <w:fldChar w:fldCharType="end"/>
        </w:r>
      </w:hyperlink>
    </w:p>
    <w:p w14:paraId="7D3B2FA8" w14:textId="487A75A8"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80" w:history="1">
        <w:r w:rsidR="005E3266" w:rsidRPr="00270517">
          <w:rPr>
            <w:rStyle w:val="Hyperlink"/>
            <w:noProof/>
          </w:rPr>
          <w:t xml:space="preserve">2.6 </w:t>
        </w:r>
        <w:r w:rsidR="005E3266">
          <w:rPr>
            <w:rFonts w:asciiTheme="minorHAnsi" w:eastAsiaTheme="minorEastAsia" w:hAnsiTheme="minorHAnsi" w:cstheme="minorBidi"/>
            <w:noProof/>
            <w:szCs w:val="22"/>
          </w:rPr>
          <w:tab/>
        </w:r>
        <w:r w:rsidR="005E3266" w:rsidRPr="00270517">
          <w:rPr>
            <w:rStyle w:val="Hyperlink"/>
            <w:noProof/>
          </w:rPr>
          <w:t>Beoordelingsprocedure</w:t>
        </w:r>
        <w:r w:rsidR="005E3266">
          <w:rPr>
            <w:noProof/>
            <w:webHidden/>
          </w:rPr>
          <w:tab/>
        </w:r>
        <w:r w:rsidR="005E3266">
          <w:rPr>
            <w:noProof/>
            <w:webHidden/>
          </w:rPr>
          <w:fldChar w:fldCharType="begin"/>
        </w:r>
        <w:r w:rsidR="005E3266">
          <w:rPr>
            <w:noProof/>
            <w:webHidden/>
          </w:rPr>
          <w:instrText xml:space="preserve"> PAGEREF _Toc64441980 \h </w:instrText>
        </w:r>
        <w:r w:rsidR="005E3266">
          <w:rPr>
            <w:noProof/>
            <w:webHidden/>
          </w:rPr>
        </w:r>
        <w:r w:rsidR="005E3266">
          <w:rPr>
            <w:noProof/>
            <w:webHidden/>
          </w:rPr>
          <w:fldChar w:fldCharType="separate"/>
        </w:r>
        <w:r w:rsidR="005E3266">
          <w:rPr>
            <w:noProof/>
            <w:webHidden/>
          </w:rPr>
          <w:t>18</w:t>
        </w:r>
        <w:r w:rsidR="005E3266">
          <w:rPr>
            <w:noProof/>
            <w:webHidden/>
          </w:rPr>
          <w:fldChar w:fldCharType="end"/>
        </w:r>
      </w:hyperlink>
    </w:p>
    <w:p w14:paraId="62A048D9" w14:textId="0A53E052" w:rsidR="005E3266" w:rsidRDefault="002D2F6A">
      <w:pPr>
        <w:pStyle w:val="Inhopg2"/>
        <w:tabs>
          <w:tab w:val="right" w:leader="dot" w:pos="9061"/>
        </w:tabs>
        <w:rPr>
          <w:rFonts w:asciiTheme="minorHAnsi" w:eastAsiaTheme="minorEastAsia" w:hAnsiTheme="minorHAnsi" w:cstheme="minorBidi"/>
          <w:noProof/>
          <w:szCs w:val="22"/>
        </w:rPr>
      </w:pPr>
      <w:hyperlink w:anchor="_Toc64441981" w:history="1">
        <w:r w:rsidR="005E3266" w:rsidRPr="00270517">
          <w:rPr>
            <w:rStyle w:val="Hyperlink"/>
            <w:noProof/>
          </w:rPr>
          <w:t>2.7 Algemene aandachtspunten</w:t>
        </w:r>
        <w:r w:rsidR="005E3266">
          <w:rPr>
            <w:noProof/>
            <w:webHidden/>
          </w:rPr>
          <w:tab/>
        </w:r>
        <w:r w:rsidR="005E3266">
          <w:rPr>
            <w:noProof/>
            <w:webHidden/>
          </w:rPr>
          <w:fldChar w:fldCharType="begin"/>
        </w:r>
        <w:r w:rsidR="005E3266">
          <w:rPr>
            <w:noProof/>
            <w:webHidden/>
          </w:rPr>
          <w:instrText xml:space="preserve"> PAGEREF _Toc64441981 \h </w:instrText>
        </w:r>
        <w:r w:rsidR="005E3266">
          <w:rPr>
            <w:noProof/>
            <w:webHidden/>
          </w:rPr>
        </w:r>
        <w:r w:rsidR="005E3266">
          <w:rPr>
            <w:noProof/>
            <w:webHidden/>
          </w:rPr>
          <w:fldChar w:fldCharType="separate"/>
        </w:r>
        <w:r w:rsidR="005E3266">
          <w:rPr>
            <w:noProof/>
            <w:webHidden/>
          </w:rPr>
          <w:t>18</w:t>
        </w:r>
        <w:r w:rsidR="005E3266">
          <w:rPr>
            <w:noProof/>
            <w:webHidden/>
          </w:rPr>
          <w:fldChar w:fldCharType="end"/>
        </w:r>
      </w:hyperlink>
    </w:p>
    <w:p w14:paraId="3A17A0BF" w14:textId="354451D3"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1982" w:history="1">
        <w:r w:rsidR="005E3266" w:rsidRPr="00270517">
          <w:rPr>
            <w:rStyle w:val="Hyperlink"/>
            <w:noProof/>
          </w:rPr>
          <w:t xml:space="preserve">2.7.1 </w:t>
        </w:r>
        <w:r w:rsidR="005E3266">
          <w:rPr>
            <w:rFonts w:asciiTheme="minorHAnsi" w:eastAsiaTheme="minorEastAsia" w:hAnsiTheme="minorHAnsi" w:cstheme="minorBidi"/>
            <w:noProof/>
            <w:szCs w:val="22"/>
          </w:rPr>
          <w:tab/>
        </w:r>
        <w:r w:rsidR="005E3266" w:rsidRPr="00270517">
          <w:rPr>
            <w:rStyle w:val="Hyperlink"/>
            <w:noProof/>
          </w:rPr>
          <w:t>Wijzigingen</w:t>
        </w:r>
        <w:r w:rsidR="005E3266">
          <w:rPr>
            <w:noProof/>
            <w:webHidden/>
          </w:rPr>
          <w:tab/>
        </w:r>
        <w:r w:rsidR="005E3266">
          <w:rPr>
            <w:noProof/>
            <w:webHidden/>
          </w:rPr>
          <w:fldChar w:fldCharType="begin"/>
        </w:r>
        <w:r w:rsidR="005E3266">
          <w:rPr>
            <w:noProof/>
            <w:webHidden/>
          </w:rPr>
          <w:instrText xml:space="preserve"> PAGEREF _Toc64441982 \h </w:instrText>
        </w:r>
        <w:r w:rsidR="005E3266">
          <w:rPr>
            <w:noProof/>
            <w:webHidden/>
          </w:rPr>
        </w:r>
        <w:r w:rsidR="005E3266">
          <w:rPr>
            <w:noProof/>
            <w:webHidden/>
          </w:rPr>
          <w:fldChar w:fldCharType="separate"/>
        </w:r>
        <w:r w:rsidR="005E3266">
          <w:rPr>
            <w:noProof/>
            <w:webHidden/>
          </w:rPr>
          <w:t>18</w:t>
        </w:r>
        <w:r w:rsidR="005E3266">
          <w:rPr>
            <w:noProof/>
            <w:webHidden/>
          </w:rPr>
          <w:fldChar w:fldCharType="end"/>
        </w:r>
      </w:hyperlink>
    </w:p>
    <w:p w14:paraId="377E9927" w14:textId="4DB7753D"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1983" w:history="1">
        <w:r w:rsidR="005E3266" w:rsidRPr="00270517">
          <w:rPr>
            <w:rStyle w:val="Hyperlink"/>
            <w:noProof/>
          </w:rPr>
          <w:t xml:space="preserve">2.7.2 </w:t>
        </w:r>
        <w:r w:rsidR="005E3266">
          <w:rPr>
            <w:rFonts w:asciiTheme="minorHAnsi" w:eastAsiaTheme="minorEastAsia" w:hAnsiTheme="minorHAnsi" w:cstheme="minorBidi"/>
            <w:noProof/>
            <w:szCs w:val="22"/>
          </w:rPr>
          <w:tab/>
        </w:r>
        <w:r w:rsidR="005E3266" w:rsidRPr="00270517">
          <w:rPr>
            <w:rStyle w:val="Hyperlink"/>
            <w:noProof/>
          </w:rPr>
          <w:t>Tegenstrijdigheden</w:t>
        </w:r>
        <w:r w:rsidR="005E3266">
          <w:rPr>
            <w:noProof/>
            <w:webHidden/>
          </w:rPr>
          <w:tab/>
        </w:r>
        <w:r w:rsidR="005E3266">
          <w:rPr>
            <w:noProof/>
            <w:webHidden/>
          </w:rPr>
          <w:fldChar w:fldCharType="begin"/>
        </w:r>
        <w:r w:rsidR="005E3266">
          <w:rPr>
            <w:noProof/>
            <w:webHidden/>
          </w:rPr>
          <w:instrText xml:space="preserve"> PAGEREF _Toc64441983 \h </w:instrText>
        </w:r>
        <w:r w:rsidR="005E3266">
          <w:rPr>
            <w:noProof/>
            <w:webHidden/>
          </w:rPr>
        </w:r>
        <w:r w:rsidR="005E3266">
          <w:rPr>
            <w:noProof/>
            <w:webHidden/>
          </w:rPr>
          <w:fldChar w:fldCharType="separate"/>
        </w:r>
        <w:r w:rsidR="005E3266">
          <w:rPr>
            <w:noProof/>
            <w:webHidden/>
          </w:rPr>
          <w:t>18</w:t>
        </w:r>
        <w:r w:rsidR="005E3266">
          <w:rPr>
            <w:noProof/>
            <w:webHidden/>
          </w:rPr>
          <w:fldChar w:fldCharType="end"/>
        </w:r>
      </w:hyperlink>
    </w:p>
    <w:p w14:paraId="0EC637E0" w14:textId="3F99FABA"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1984" w:history="1">
        <w:r w:rsidR="005E3266" w:rsidRPr="00270517">
          <w:rPr>
            <w:rStyle w:val="Hyperlink"/>
            <w:noProof/>
          </w:rPr>
          <w:t xml:space="preserve">2.7.3 </w:t>
        </w:r>
        <w:r w:rsidR="005E3266">
          <w:rPr>
            <w:rFonts w:asciiTheme="minorHAnsi" w:eastAsiaTheme="minorEastAsia" w:hAnsiTheme="minorHAnsi" w:cstheme="minorBidi"/>
            <w:noProof/>
            <w:szCs w:val="22"/>
          </w:rPr>
          <w:tab/>
        </w:r>
        <w:r w:rsidR="005E3266" w:rsidRPr="00270517">
          <w:rPr>
            <w:rStyle w:val="Hyperlink"/>
            <w:noProof/>
          </w:rPr>
          <w:t>Aanduidingen</w:t>
        </w:r>
        <w:r w:rsidR="005E3266">
          <w:rPr>
            <w:noProof/>
            <w:webHidden/>
          </w:rPr>
          <w:tab/>
        </w:r>
        <w:r w:rsidR="005E3266">
          <w:rPr>
            <w:noProof/>
            <w:webHidden/>
          </w:rPr>
          <w:fldChar w:fldCharType="begin"/>
        </w:r>
        <w:r w:rsidR="005E3266">
          <w:rPr>
            <w:noProof/>
            <w:webHidden/>
          </w:rPr>
          <w:instrText xml:space="preserve"> PAGEREF _Toc64441984 \h </w:instrText>
        </w:r>
        <w:r w:rsidR="005E3266">
          <w:rPr>
            <w:noProof/>
            <w:webHidden/>
          </w:rPr>
        </w:r>
        <w:r w:rsidR="005E3266">
          <w:rPr>
            <w:noProof/>
            <w:webHidden/>
          </w:rPr>
          <w:fldChar w:fldCharType="separate"/>
        </w:r>
        <w:r w:rsidR="005E3266">
          <w:rPr>
            <w:noProof/>
            <w:webHidden/>
          </w:rPr>
          <w:t>18</w:t>
        </w:r>
        <w:r w:rsidR="005E3266">
          <w:rPr>
            <w:noProof/>
            <w:webHidden/>
          </w:rPr>
          <w:fldChar w:fldCharType="end"/>
        </w:r>
      </w:hyperlink>
    </w:p>
    <w:p w14:paraId="655A4385" w14:textId="5651765B"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1985" w:history="1">
        <w:r w:rsidR="005E3266" w:rsidRPr="00270517">
          <w:rPr>
            <w:rStyle w:val="Hyperlink"/>
            <w:noProof/>
          </w:rPr>
          <w:t xml:space="preserve">2.7.4 </w:t>
        </w:r>
        <w:r w:rsidR="005E3266">
          <w:rPr>
            <w:rFonts w:asciiTheme="minorHAnsi" w:eastAsiaTheme="minorEastAsia" w:hAnsiTheme="minorHAnsi" w:cstheme="minorBidi"/>
            <w:noProof/>
            <w:szCs w:val="22"/>
          </w:rPr>
          <w:tab/>
        </w:r>
        <w:r w:rsidR="005E3266" w:rsidRPr="00270517">
          <w:rPr>
            <w:rStyle w:val="Hyperlink"/>
            <w:noProof/>
          </w:rPr>
          <w:t>Aannames</w:t>
        </w:r>
        <w:r w:rsidR="005E3266">
          <w:rPr>
            <w:noProof/>
            <w:webHidden/>
          </w:rPr>
          <w:tab/>
        </w:r>
        <w:r w:rsidR="005E3266">
          <w:rPr>
            <w:noProof/>
            <w:webHidden/>
          </w:rPr>
          <w:fldChar w:fldCharType="begin"/>
        </w:r>
        <w:r w:rsidR="005E3266">
          <w:rPr>
            <w:noProof/>
            <w:webHidden/>
          </w:rPr>
          <w:instrText xml:space="preserve"> PAGEREF _Toc64441985 \h </w:instrText>
        </w:r>
        <w:r w:rsidR="005E3266">
          <w:rPr>
            <w:noProof/>
            <w:webHidden/>
          </w:rPr>
        </w:r>
        <w:r w:rsidR="005E3266">
          <w:rPr>
            <w:noProof/>
            <w:webHidden/>
          </w:rPr>
          <w:fldChar w:fldCharType="separate"/>
        </w:r>
        <w:r w:rsidR="005E3266">
          <w:rPr>
            <w:noProof/>
            <w:webHidden/>
          </w:rPr>
          <w:t>18</w:t>
        </w:r>
        <w:r w:rsidR="005E3266">
          <w:rPr>
            <w:noProof/>
            <w:webHidden/>
          </w:rPr>
          <w:fldChar w:fldCharType="end"/>
        </w:r>
      </w:hyperlink>
    </w:p>
    <w:p w14:paraId="52DD3988" w14:textId="3CEEB0C0"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1986" w:history="1">
        <w:r w:rsidR="005E3266" w:rsidRPr="00270517">
          <w:rPr>
            <w:rStyle w:val="Hyperlink"/>
            <w:noProof/>
          </w:rPr>
          <w:t xml:space="preserve">2.7.5 </w:t>
        </w:r>
        <w:r w:rsidR="005E3266">
          <w:rPr>
            <w:rFonts w:asciiTheme="minorHAnsi" w:eastAsiaTheme="minorEastAsia" w:hAnsiTheme="minorHAnsi" w:cstheme="minorBidi"/>
            <w:noProof/>
            <w:szCs w:val="22"/>
          </w:rPr>
          <w:tab/>
        </w:r>
        <w:r w:rsidR="005E3266" w:rsidRPr="00270517">
          <w:rPr>
            <w:rStyle w:val="Hyperlink"/>
            <w:noProof/>
          </w:rPr>
          <w:t>Vertrouwelijkheid</w:t>
        </w:r>
        <w:r w:rsidR="005E3266">
          <w:rPr>
            <w:noProof/>
            <w:webHidden/>
          </w:rPr>
          <w:tab/>
        </w:r>
        <w:r w:rsidR="005E3266">
          <w:rPr>
            <w:noProof/>
            <w:webHidden/>
          </w:rPr>
          <w:fldChar w:fldCharType="begin"/>
        </w:r>
        <w:r w:rsidR="005E3266">
          <w:rPr>
            <w:noProof/>
            <w:webHidden/>
          </w:rPr>
          <w:instrText xml:space="preserve"> PAGEREF _Toc64441986 \h </w:instrText>
        </w:r>
        <w:r w:rsidR="005E3266">
          <w:rPr>
            <w:noProof/>
            <w:webHidden/>
          </w:rPr>
        </w:r>
        <w:r w:rsidR="005E3266">
          <w:rPr>
            <w:noProof/>
            <w:webHidden/>
          </w:rPr>
          <w:fldChar w:fldCharType="separate"/>
        </w:r>
        <w:r w:rsidR="005E3266">
          <w:rPr>
            <w:noProof/>
            <w:webHidden/>
          </w:rPr>
          <w:t>18</w:t>
        </w:r>
        <w:r w:rsidR="005E3266">
          <w:rPr>
            <w:noProof/>
            <w:webHidden/>
          </w:rPr>
          <w:fldChar w:fldCharType="end"/>
        </w:r>
      </w:hyperlink>
    </w:p>
    <w:p w14:paraId="0BF4E5AF" w14:textId="4C7CC321"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1987" w:history="1">
        <w:r w:rsidR="005E3266" w:rsidRPr="00270517">
          <w:rPr>
            <w:rStyle w:val="Hyperlink"/>
            <w:noProof/>
          </w:rPr>
          <w:t xml:space="preserve">2.7.6 </w:t>
        </w:r>
        <w:r w:rsidR="005E3266">
          <w:rPr>
            <w:rFonts w:asciiTheme="minorHAnsi" w:eastAsiaTheme="minorEastAsia" w:hAnsiTheme="minorHAnsi" w:cstheme="minorBidi"/>
            <w:noProof/>
            <w:szCs w:val="22"/>
          </w:rPr>
          <w:tab/>
        </w:r>
        <w:r w:rsidR="005E3266" w:rsidRPr="00270517">
          <w:rPr>
            <w:rStyle w:val="Hyperlink"/>
            <w:noProof/>
          </w:rPr>
          <w:t>Terugtrekking uit de aanbestedingsprocedure</w:t>
        </w:r>
        <w:r w:rsidR="005E3266">
          <w:rPr>
            <w:noProof/>
            <w:webHidden/>
          </w:rPr>
          <w:tab/>
        </w:r>
        <w:r w:rsidR="005E3266">
          <w:rPr>
            <w:noProof/>
            <w:webHidden/>
          </w:rPr>
          <w:fldChar w:fldCharType="begin"/>
        </w:r>
        <w:r w:rsidR="005E3266">
          <w:rPr>
            <w:noProof/>
            <w:webHidden/>
          </w:rPr>
          <w:instrText xml:space="preserve"> PAGEREF _Toc64441987 \h </w:instrText>
        </w:r>
        <w:r w:rsidR="005E3266">
          <w:rPr>
            <w:noProof/>
            <w:webHidden/>
          </w:rPr>
        </w:r>
        <w:r w:rsidR="005E3266">
          <w:rPr>
            <w:noProof/>
            <w:webHidden/>
          </w:rPr>
          <w:fldChar w:fldCharType="separate"/>
        </w:r>
        <w:r w:rsidR="005E3266">
          <w:rPr>
            <w:noProof/>
            <w:webHidden/>
          </w:rPr>
          <w:t>19</w:t>
        </w:r>
        <w:r w:rsidR="005E3266">
          <w:rPr>
            <w:noProof/>
            <w:webHidden/>
          </w:rPr>
          <w:fldChar w:fldCharType="end"/>
        </w:r>
      </w:hyperlink>
    </w:p>
    <w:p w14:paraId="4D1C24CB" w14:textId="7E0CBE20" w:rsidR="005E3266" w:rsidRDefault="002D2F6A">
      <w:pPr>
        <w:pStyle w:val="Inhopg1"/>
        <w:tabs>
          <w:tab w:val="left" w:pos="440"/>
          <w:tab w:val="right" w:leader="dot" w:pos="9061"/>
        </w:tabs>
        <w:rPr>
          <w:rFonts w:asciiTheme="minorHAnsi" w:eastAsiaTheme="minorEastAsia" w:hAnsiTheme="minorHAnsi" w:cstheme="minorBidi"/>
          <w:noProof/>
          <w:szCs w:val="22"/>
        </w:rPr>
      </w:pPr>
      <w:hyperlink w:anchor="_Toc64441988" w:history="1">
        <w:r w:rsidR="005E3266" w:rsidRPr="00270517">
          <w:rPr>
            <w:rStyle w:val="Hyperlink"/>
            <w:noProof/>
          </w:rPr>
          <w:t xml:space="preserve">3 </w:t>
        </w:r>
        <w:r w:rsidR="005E3266">
          <w:rPr>
            <w:rFonts w:asciiTheme="minorHAnsi" w:eastAsiaTheme="minorEastAsia" w:hAnsiTheme="minorHAnsi" w:cstheme="minorBidi"/>
            <w:noProof/>
            <w:szCs w:val="22"/>
          </w:rPr>
          <w:tab/>
        </w:r>
        <w:r w:rsidR="005E3266" w:rsidRPr="00270517">
          <w:rPr>
            <w:rStyle w:val="Hyperlink"/>
            <w:noProof/>
          </w:rPr>
          <w:t>BEOORDELING EN GUNNING</w:t>
        </w:r>
        <w:r w:rsidR="005E3266">
          <w:rPr>
            <w:noProof/>
            <w:webHidden/>
          </w:rPr>
          <w:tab/>
        </w:r>
        <w:r w:rsidR="005E3266">
          <w:rPr>
            <w:noProof/>
            <w:webHidden/>
          </w:rPr>
          <w:fldChar w:fldCharType="begin"/>
        </w:r>
        <w:r w:rsidR="005E3266">
          <w:rPr>
            <w:noProof/>
            <w:webHidden/>
          </w:rPr>
          <w:instrText xml:space="preserve"> PAGEREF _Toc64441988 \h </w:instrText>
        </w:r>
        <w:r w:rsidR="005E3266">
          <w:rPr>
            <w:noProof/>
            <w:webHidden/>
          </w:rPr>
        </w:r>
        <w:r w:rsidR="005E3266">
          <w:rPr>
            <w:noProof/>
            <w:webHidden/>
          </w:rPr>
          <w:fldChar w:fldCharType="separate"/>
        </w:r>
        <w:r w:rsidR="005E3266">
          <w:rPr>
            <w:noProof/>
            <w:webHidden/>
          </w:rPr>
          <w:t>20</w:t>
        </w:r>
        <w:r w:rsidR="005E3266">
          <w:rPr>
            <w:noProof/>
            <w:webHidden/>
          </w:rPr>
          <w:fldChar w:fldCharType="end"/>
        </w:r>
      </w:hyperlink>
    </w:p>
    <w:p w14:paraId="4BBC5EC1" w14:textId="603456F2"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89" w:history="1">
        <w:r w:rsidR="005E3266" w:rsidRPr="00270517">
          <w:rPr>
            <w:rStyle w:val="Hyperlink"/>
            <w:noProof/>
          </w:rPr>
          <w:t xml:space="preserve">3.1 </w:t>
        </w:r>
        <w:r w:rsidR="005E3266">
          <w:rPr>
            <w:rFonts w:asciiTheme="minorHAnsi" w:eastAsiaTheme="minorEastAsia" w:hAnsiTheme="minorHAnsi" w:cstheme="minorBidi"/>
            <w:noProof/>
            <w:szCs w:val="22"/>
          </w:rPr>
          <w:tab/>
        </w:r>
        <w:r w:rsidR="005E3266" w:rsidRPr="00270517">
          <w:rPr>
            <w:rStyle w:val="Hyperlink"/>
            <w:noProof/>
          </w:rPr>
          <w:t>Beoordeling</w:t>
        </w:r>
        <w:r w:rsidR="005E3266">
          <w:rPr>
            <w:noProof/>
            <w:webHidden/>
          </w:rPr>
          <w:tab/>
        </w:r>
        <w:r w:rsidR="005E3266">
          <w:rPr>
            <w:noProof/>
            <w:webHidden/>
          </w:rPr>
          <w:fldChar w:fldCharType="begin"/>
        </w:r>
        <w:r w:rsidR="005E3266">
          <w:rPr>
            <w:noProof/>
            <w:webHidden/>
          </w:rPr>
          <w:instrText xml:space="preserve"> PAGEREF _Toc64441989 \h </w:instrText>
        </w:r>
        <w:r w:rsidR="005E3266">
          <w:rPr>
            <w:noProof/>
            <w:webHidden/>
          </w:rPr>
        </w:r>
        <w:r w:rsidR="005E3266">
          <w:rPr>
            <w:noProof/>
            <w:webHidden/>
          </w:rPr>
          <w:fldChar w:fldCharType="separate"/>
        </w:r>
        <w:r w:rsidR="005E3266">
          <w:rPr>
            <w:noProof/>
            <w:webHidden/>
          </w:rPr>
          <w:t>20</w:t>
        </w:r>
        <w:r w:rsidR="005E3266">
          <w:rPr>
            <w:noProof/>
            <w:webHidden/>
          </w:rPr>
          <w:fldChar w:fldCharType="end"/>
        </w:r>
      </w:hyperlink>
    </w:p>
    <w:p w14:paraId="148BF83E" w14:textId="4AF91CD0"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90" w:history="1">
        <w:r w:rsidR="005E3266" w:rsidRPr="00270517">
          <w:rPr>
            <w:rStyle w:val="Hyperlink"/>
            <w:noProof/>
          </w:rPr>
          <w:t xml:space="preserve">3.2 </w:t>
        </w:r>
        <w:r w:rsidR="005E3266">
          <w:rPr>
            <w:rFonts w:asciiTheme="minorHAnsi" w:eastAsiaTheme="minorEastAsia" w:hAnsiTheme="minorHAnsi" w:cstheme="minorBidi"/>
            <w:noProof/>
            <w:szCs w:val="22"/>
          </w:rPr>
          <w:tab/>
        </w:r>
        <w:r w:rsidR="005E3266" w:rsidRPr="00270517">
          <w:rPr>
            <w:rStyle w:val="Hyperlink"/>
            <w:noProof/>
          </w:rPr>
          <w:t>Gunning</w:t>
        </w:r>
        <w:r w:rsidR="005E3266">
          <w:rPr>
            <w:noProof/>
            <w:webHidden/>
          </w:rPr>
          <w:tab/>
        </w:r>
        <w:r w:rsidR="005E3266">
          <w:rPr>
            <w:noProof/>
            <w:webHidden/>
          </w:rPr>
          <w:fldChar w:fldCharType="begin"/>
        </w:r>
        <w:r w:rsidR="005E3266">
          <w:rPr>
            <w:noProof/>
            <w:webHidden/>
          </w:rPr>
          <w:instrText xml:space="preserve"> PAGEREF _Toc64441990 \h </w:instrText>
        </w:r>
        <w:r w:rsidR="005E3266">
          <w:rPr>
            <w:noProof/>
            <w:webHidden/>
          </w:rPr>
        </w:r>
        <w:r w:rsidR="005E3266">
          <w:rPr>
            <w:noProof/>
            <w:webHidden/>
          </w:rPr>
          <w:fldChar w:fldCharType="separate"/>
        </w:r>
        <w:r w:rsidR="005E3266">
          <w:rPr>
            <w:noProof/>
            <w:webHidden/>
          </w:rPr>
          <w:t>21</w:t>
        </w:r>
        <w:r w:rsidR="005E3266">
          <w:rPr>
            <w:noProof/>
            <w:webHidden/>
          </w:rPr>
          <w:fldChar w:fldCharType="end"/>
        </w:r>
      </w:hyperlink>
    </w:p>
    <w:p w14:paraId="58BF2C1A" w14:textId="09369BE3"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91" w:history="1">
        <w:r w:rsidR="005E3266" w:rsidRPr="00270517">
          <w:rPr>
            <w:rStyle w:val="Hyperlink"/>
            <w:noProof/>
          </w:rPr>
          <w:t xml:space="preserve">3.3 </w:t>
        </w:r>
        <w:r w:rsidR="005E3266">
          <w:rPr>
            <w:rFonts w:asciiTheme="minorHAnsi" w:eastAsiaTheme="minorEastAsia" w:hAnsiTheme="minorHAnsi" w:cstheme="minorBidi"/>
            <w:noProof/>
            <w:szCs w:val="22"/>
          </w:rPr>
          <w:tab/>
        </w:r>
        <w:r w:rsidR="005E3266" w:rsidRPr="00270517">
          <w:rPr>
            <w:rStyle w:val="Hyperlink"/>
            <w:noProof/>
          </w:rPr>
          <w:t>Samenvatting planning</w:t>
        </w:r>
        <w:r w:rsidR="005E3266">
          <w:rPr>
            <w:noProof/>
            <w:webHidden/>
          </w:rPr>
          <w:tab/>
        </w:r>
        <w:r w:rsidR="005E3266">
          <w:rPr>
            <w:noProof/>
            <w:webHidden/>
          </w:rPr>
          <w:fldChar w:fldCharType="begin"/>
        </w:r>
        <w:r w:rsidR="005E3266">
          <w:rPr>
            <w:noProof/>
            <w:webHidden/>
          </w:rPr>
          <w:instrText xml:space="preserve"> PAGEREF _Toc64441991 \h </w:instrText>
        </w:r>
        <w:r w:rsidR="005E3266">
          <w:rPr>
            <w:noProof/>
            <w:webHidden/>
          </w:rPr>
        </w:r>
        <w:r w:rsidR="005E3266">
          <w:rPr>
            <w:noProof/>
            <w:webHidden/>
          </w:rPr>
          <w:fldChar w:fldCharType="separate"/>
        </w:r>
        <w:r w:rsidR="005E3266">
          <w:rPr>
            <w:noProof/>
            <w:webHidden/>
          </w:rPr>
          <w:t>21</w:t>
        </w:r>
        <w:r w:rsidR="005E3266">
          <w:rPr>
            <w:noProof/>
            <w:webHidden/>
          </w:rPr>
          <w:fldChar w:fldCharType="end"/>
        </w:r>
      </w:hyperlink>
    </w:p>
    <w:p w14:paraId="390BC985" w14:textId="5B304932"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1992" w:history="1">
        <w:r w:rsidR="005E3266" w:rsidRPr="00270517">
          <w:rPr>
            <w:rStyle w:val="Hyperlink"/>
            <w:noProof/>
          </w:rPr>
          <w:t xml:space="preserve">3.4 </w:t>
        </w:r>
        <w:r w:rsidR="005E3266">
          <w:rPr>
            <w:rFonts w:asciiTheme="minorHAnsi" w:eastAsiaTheme="minorEastAsia" w:hAnsiTheme="minorHAnsi" w:cstheme="minorBidi"/>
            <w:noProof/>
            <w:szCs w:val="22"/>
          </w:rPr>
          <w:tab/>
        </w:r>
        <w:r w:rsidR="005E3266" w:rsidRPr="00270517">
          <w:rPr>
            <w:rStyle w:val="Hyperlink"/>
            <w:noProof/>
          </w:rPr>
          <w:t>Aanbestedingsvoorwaarden</w:t>
        </w:r>
        <w:r w:rsidR="005E3266">
          <w:rPr>
            <w:noProof/>
            <w:webHidden/>
          </w:rPr>
          <w:tab/>
        </w:r>
        <w:r w:rsidR="005E3266">
          <w:rPr>
            <w:noProof/>
            <w:webHidden/>
          </w:rPr>
          <w:fldChar w:fldCharType="begin"/>
        </w:r>
        <w:r w:rsidR="005E3266">
          <w:rPr>
            <w:noProof/>
            <w:webHidden/>
          </w:rPr>
          <w:instrText xml:space="preserve"> PAGEREF _Toc64441992 \h </w:instrText>
        </w:r>
        <w:r w:rsidR="005E3266">
          <w:rPr>
            <w:noProof/>
            <w:webHidden/>
          </w:rPr>
        </w:r>
        <w:r w:rsidR="005E3266">
          <w:rPr>
            <w:noProof/>
            <w:webHidden/>
          </w:rPr>
          <w:fldChar w:fldCharType="separate"/>
        </w:r>
        <w:r w:rsidR="005E3266">
          <w:rPr>
            <w:noProof/>
            <w:webHidden/>
          </w:rPr>
          <w:t>21</w:t>
        </w:r>
        <w:r w:rsidR="005E3266">
          <w:rPr>
            <w:noProof/>
            <w:webHidden/>
          </w:rPr>
          <w:fldChar w:fldCharType="end"/>
        </w:r>
      </w:hyperlink>
    </w:p>
    <w:p w14:paraId="143ED89F" w14:textId="20E110CE"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1993" w:history="1">
        <w:r w:rsidR="005E3266" w:rsidRPr="00270517">
          <w:rPr>
            <w:rStyle w:val="Hyperlink"/>
            <w:noProof/>
          </w:rPr>
          <w:t xml:space="preserve">3.4.1 </w:t>
        </w:r>
        <w:r w:rsidR="005E3266">
          <w:rPr>
            <w:rFonts w:asciiTheme="minorHAnsi" w:eastAsiaTheme="minorEastAsia" w:hAnsiTheme="minorHAnsi" w:cstheme="minorBidi"/>
            <w:noProof/>
            <w:szCs w:val="22"/>
          </w:rPr>
          <w:tab/>
        </w:r>
        <w:r w:rsidR="005E3266" w:rsidRPr="00270517">
          <w:rPr>
            <w:rStyle w:val="Hyperlink"/>
            <w:noProof/>
          </w:rPr>
          <w:t>Offertevereisten</w:t>
        </w:r>
        <w:r w:rsidR="005E3266">
          <w:rPr>
            <w:noProof/>
            <w:webHidden/>
          </w:rPr>
          <w:tab/>
        </w:r>
        <w:r w:rsidR="005E3266">
          <w:rPr>
            <w:noProof/>
            <w:webHidden/>
          </w:rPr>
          <w:fldChar w:fldCharType="begin"/>
        </w:r>
        <w:r w:rsidR="005E3266">
          <w:rPr>
            <w:noProof/>
            <w:webHidden/>
          </w:rPr>
          <w:instrText xml:space="preserve"> PAGEREF _Toc64441993 \h </w:instrText>
        </w:r>
        <w:r w:rsidR="005E3266">
          <w:rPr>
            <w:noProof/>
            <w:webHidden/>
          </w:rPr>
        </w:r>
        <w:r w:rsidR="005E3266">
          <w:rPr>
            <w:noProof/>
            <w:webHidden/>
          </w:rPr>
          <w:fldChar w:fldCharType="separate"/>
        </w:r>
        <w:r w:rsidR="005E3266">
          <w:rPr>
            <w:noProof/>
            <w:webHidden/>
          </w:rPr>
          <w:t>21</w:t>
        </w:r>
        <w:r w:rsidR="005E3266">
          <w:rPr>
            <w:noProof/>
            <w:webHidden/>
          </w:rPr>
          <w:fldChar w:fldCharType="end"/>
        </w:r>
      </w:hyperlink>
    </w:p>
    <w:p w14:paraId="4A09156A" w14:textId="6D7DBAF8"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1994" w:history="1">
        <w:r w:rsidR="005E3266" w:rsidRPr="00270517">
          <w:rPr>
            <w:rStyle w:val="Hyperlink"/>
            <w:noProof/>
          </w:rPr>
          <w:t xml:space="preserve">3.4.2 </w:t>
        </w:r>
        <w:r w:rsidR="005E3266">
          <w:rPr>
            <w:rFonts w:asciiTheme="minorHAnsi" w:eastAsiaTheme="minorEastAsia" w:hAnsiTheme="minorHAnsi" w:cstheme="minorBidi"/>
            <w:noProof/>
            <w:szCs w:val="22"/>
          </w:rPr>
          <w:tab/>
        </w:r>
        <w:r w:rsidR="005E3266" w:rsidRPr="00270517">
          <w:rPr>
            <w:rStyle w:val="Hyperlink"/>
            <w:noProof/>
          </w:rPr>
          <w:t>Aanbestedingsvoorwaarden</w:t>
        </w:r>
        <w:r w:rsidR="005E3266">
          <w:rPr>
            <w:noProof/>
            <w:webHidden/>
          </w:rPr>
          <w:tab/>
        </w:r>
        <w:r w:rsidR="005E3266">
          <w:rPr>
            <w:noProof/>
            <w:webHidden/>
          </w:rPr>
          <w:fldChar w:fldCharType="begin"/>
        </w:r>
        <w:r w:rsidR="005E3266">
          <w:rPr>
            <w:noProof/>
            <w:webHidden/>
          </w:rPr>
          <w:instrText xml:space="preserve"> PAGEREF _Toc64441994 \h </w:instrText>
        </w:r>
        <w:r w:rsidR="005E3266">
          <w:rPr>
            <w:noProof/>
            <w:webHidden/>
          </w:rPr>
        </w:r>
        <w:r w:rsidR="005E3266">
          <w:rPr>
            <w:noProof/>
            <w:webHidden/>
          </w:rPr>
          <w:fldChar w:fldCharType="separate"/>
        </w:r>
        <w:r w:rsidR="005E3266">
          <w:rPr>
            <w:noProof/>
            <w:webHidden/>
          </w:rPr>
          <w:t>21</w:t>
        </w:r>
        <w:r w:rsidR="005E3266">
          <w:rPr>
            <w:noProof/>
            <w:webHidden/>
          </w:rPr>
          <w:fldChar w:fldCharType="end"/>
        </w:r>
      </w:hyperlink>
    </w:p>
    <w:p w14:paraId="5987728D" w14:textId="7F80FD78"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1995" w:history="1">
        <w:r w:rsidR="005E3266" w:rsidRPr="00270517">
          <w:rPr>
            <w:rStyle w:val="Hyperlink"/>
            <w:noProof/>
          </w:rPr>
          <w:t>3.4.3</w:t>
        </w:r>
        <w:r w:rsidR="005E3266">
          <w:rPr>
            <w:rFonts w:asciiTheme="minorHAnsi" w:eastAsiaTheme="minorEastAsia" w:hAnsiTheme="minorHAnsi" w:cstheme="minorBidi"/>
            <w:noProof/>
            <w:szCs w:val="22"/>
          </w:rPr>
          <w:tab/>
        </w:r>
        <w:r w:rsidR="005E3266" w:rsidRPr="00270517">
          <w:rPr>
            <w:rStyle w:val="Hyperlink"/>
            <w:noProof/>
          </w:rPr>
          <w:t xml:space="preserve"> Vertrouwelijkheid</w:t>
        </w:r>
        <w:r w:rsidR="005E3266">
          <w:rPr>
            <w:noProof/>
            <w:webHidden/>
          </w:rPr>
          <w:tab/>
        </w:r>
        <w:r w:rsidR="005E3266">
          <w:rPr>
            <w:noProof/>
            <w:webHidden/>
          </w:rPr>
          <w:fldChar w:fldCharType="begin"/>
        </w:r>
        <w:r w:rsidR="005E3266">
          <w:rPr>
            <w:noProof/>
            <w:webHidden/>
          </w:rPr>
          <w:instrText xml:space="preserve"> PAGEREF _Toc64441995 \h </w:instrText>
        </w:r>
        <w:r w:rsidR="005E3266">
          <w:rPr>
            <w:noProof/>
            <w:webHidden/>
          </w:rPr>
        </w:r>
        <w:r w:rsidR="005E3266">
          <w:rPr>
            <w:noProof/>
            <w:webHidden/>
          </w:rPr>
          <w:fldChar w:fldCharType="separate"/>
        </w:r>
        <w:r w:rsidR="005E3266">
          <w:rPr>
            <w:noProof/>
            <w:webHidden/>
          </w:rPr>
          <w:t>21</w:t>
        </w:r>
        <w:r w:rsidR="005E3266">
          <w:rPr>
            <w:noProof/>
            <w:webHidden/>
          </w:rPr>
          <w:fldChar w:fldCharType="end"/>
        </w:r>
      </w:hyperlink>
    </w:p>
    <w:p w14:paraId="3C426C68" w14:textId="4D671EAA"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1996" w:history="1">
        <w:r w:rsidR="005E3266" w:rsidRPr="00270517">
          <w:rPr>
            <w:rStyle w:val="Hyperlink"/>
            <w:noProof/>
          </w:rPr>
          <w:t xml:space="preserve">3.4.4 </w:t>
        </w:r>
        <w:r w:rsidR="005E3266">
          <w:rPr>
            <w:rFonts w:asciiTheme="minorHAnsi" w:eastAsiaTheme="minorEastAsia" w:hAnsiTheme="minorHAnsi" w:cstheme="minorBidi"/>
            <w:noProof/>
            <w:szCs w:val="22"/>
          </w:rPr>
          <w:tab/>
        </w:r>
        <w:r w:rsidR="005E3266" w:rsidRPr="00270517">
          <w:rPr>
            <w:rStyle w:val="Hyperlink"/>
            <w:noProof/>
          </w:rPr>
          <w:t>Collusie</w:t>
        </w:r>
        <w:r w:rsidR="005E3266">
          <w:rPr>
            <w:noProof/>
            <w:webHidden/>
          </w:rPr>
          <w:tab/>
        </w:r>
        <w:r w:rsidR="005E3266">
          <w:rPr>
            <w:noProof/>
            <w:webHidden/>
          </w:rPr>
          <w:fldChar w:fldCharType="begin"/>
        </w:r>
        <w:r w:rsidR="005E3266">
          <w:rPr>
            <w:noProof/>
            <w:webHidden/>
          </w:rPr>
          <w:instrText xml:space="preserve"> PAGEREF _Toc64441996 \h </w:instrText>
        </w:r>
        <w:r w:rsidR="005E3266">
          <w:rPr>
            <w:noProof/>
            <w:webHidden/>
          </w:rPr>
        </w:r>
        <w:r w:rsidR="005E3266">
          <w:rPr>
            <w:noProof/>
            <w:webHidden/>
          </w:rPr>
          <w:fldChar w:fldCharType="separate"/>
        </w:r>
        <w:r w:rsidR="005E3266">
          <w:rPr>
            <w:noProof/>
            <w:webHidden/>
          </w:rPr>
          <w:t>22</w:t>
        </w:r>
        <w:r w:rsidR="005E3266">
          <w:rPr>
            <w:noProof/>
            <w:webHidden/>
          </w:rPr>
          <w:fldChar w:fldCharType="end"/>
        </w:r>
      </w:hyperlink>
    </w:p>
    <w:p w14:paraId="5B459BCF" w14:textId="7280ECD9"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1997" w:history="1">
        <w:r w:rsidR="005E3266" w:rsidRPr="00270517">
          <w:rPr>
            <w:rStyle w:val="Hyperlink"/>
            <w:noProof/>
          </w:rPr>
          <w:t xml:space="preserve">3.4.5 </w:t>
        </w:r>
        <w:r w:rsidR="005E3266">
          <w:rPr>
            <w:rFonts w:asciiTheme="minorHAnsi" w:eastAsiaTheme="minorEastAsia" w:hAnsiTheme="minorHAnsi" w:cstheme="minorBidi"/>
            <w:noProof/>
            <w:szCs w:val="22"/>
          </w:rPr>
          <w:tab/>
        </w:r>
        <w:r w:rsidR="005E3266" w:rsidRPr="00270517">
          <w:rPr>
            <w:rStyle w:val="Hyperlink"/>
            <w:noProof/>
          </w:rPr>
          <w:t>Geldigheidsduur offerte</w:t>
        </w:r>
        <w:r w:rsidR="005E3266">
          <w:rPr>
            <w:noProof/>
            <w:webHidden/>
          </w:rPr>
          <w:tab/>
        </w:r>
        <w:r w:rsidR="005E3266">
          <w:rPr>
            <w:noProof/>
            <w:webHidden/>
          </w:rPr>
          <w:fldChar w:fldCharType="begin"/>
        </w:r>
        <w:r w:rsidR="005E3266">
          <w:rPr>
            <w:noProof/>
            <w:webHidden/>
          </w:rPr>
          <w:instrText xml:space="preserve"> PAGEREF _Toc64441997 \h </w:instrText>
        </w:r>
        <w:r w:rsidR="005E3266">
          <w:rPr>
            <w:noProof/>
            <w:webHidden/>
          </w:rPr>
        </w:r>
        <w:r w:rsidR="005E3266">
          <w:rPr>
            <w:noProof/>
            <w:webHidden/>
          </w:rPr>
          <w:fldChar w:fldCharType="separate"/>
        </w:r>
        <w:r w:rsidR="005E3266">
          <w:rPr>
            <w:noProof/>
            <w:webHidden/>
          </w:rPr>
          <w:t>22</w:t>
        </w:r>
        <w:r w:rsidR="005E3266">
          <w:rPr>
            <w:noProof/>
            <w:webHidden/>
          </w:rPr>
          <w:fldChar w:fldCharType="end"/>
        </w:r>
      </w:hyperlink>
    </w:p>
    <w:p w14:paraId="18773FB9" w14:textId="515B8631"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1998" w:history="1">
        <w:r w:rsidR="005E3266" w:rsidRPr="00270517">
          <w:rPr>
            <w:rStyle w:val="Hyperlink"/>
            <w:noProof/>
          </w:rPr>
          <w:t xml:space="preserve">3.4.6 </w:t>
        </w:r>
        <w:r w:rsidR="005E3266">
          <w:rPr>
            <w:rFonts w:asciiTheme="minorHAnsi" w:eastAsiaTheme="minorEastAsia" w:hAnsiTheme="minorHAnsi" w:cstheme="minorBidi"/>
            <w:noProof/>
            <w:szCs w:val="22"/>
          </w:rPr>
          <w:tab/>
        </w:r>
        <w:r w:rsidR="005E3266" w:rsidRPr="00270517">
          <w:rPr>
            <w:rStyle w:val="Hyperlink"/>
            <w:noProof/>
          </w:rPr>
          <w:t>Taal</w:t>
        </w:r>
        <w:r w:rsidR="005E3266">
          <w:rPr>
            <w:noProof/>
            <w:webHidden/>
          </w:rPr>
          <w:tab/>
        </w:r>
        <w:r w:rsidR="005E3266">
          <w:rPr>
            <w:noProof/>
            <w:webHidden/>
          </w:rPr>
          <w:fldChar w:fldCharType="begin"/>
        </w:r>
        <w:r w:rsidR="005E3266">
          <w:rPr>
            <w:noProof/>
            <w:webHidden/>
          </w:rPr>
          <w:instrText xml:space="preserve"> PAGEREF _Toc64441998 \h </w:instrText>
        </w:r>
        <w:r w:rsidR="005E3266">
          <w:rPr>
            <w:noProof/>
            <w:webHidden/>
          </w:rPr>
        </w:r>
        <w:r w:rsidR="005E3266">
          <w:rPr>
            <w:noProof/>
            <w:webHidden/>
          </w:rPr>
          <w:fldChar w:fldCharType="separate"/>
        </w:r>
        <w:r w:rsidR="005E3266">
          <w:rPr>
            <w:noProof/>
            <w:webHidden/>
          </w:rPr>
          <w:t>22</w:t>
        </w:r>
        <w:r w:rsidR="005E3266">
          <w:rPr>
            <w:noProof/>
            <w:webHidden/>
          </w:rPr>
          <w:fldChar w:fldCharType="end"/>
        </w:r>
      </w:hyperlink>
    </w:p>
    <w:p w14:paraId="31D468C9" w14:textId="615E7A61"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1999" w:history="1">
        <w:r w:rsidR="005E3266" w:rsidRPr="00270517">
          <w:rPr>
            <w:rStyle w:val="Hyperlink"/>
            <w:noProof/>
          </w:rPr>
          <w:t>3.4.7</w:t>
        </w:r>
        <w:r w:rsidR="005E3266">
          <w:rPr>
            <w:rFonts w:asciiTheme="minorHAnsi" w:eastAsiaTheme="minorEastAsia" w:hAnsiTheme="minorHAnsi" w:cstheme="minorBidi"/>
            <w:noProof/>
            <w:szCs w:val="22"/>
          </w:rPr>
          <w:tab/>
        </w:r>
        <w:r w:rsidR="005E3266" w:rsidRPr="00270517">
          <w:rPr>
            <w:rStyle w:val="Hyperlink"/>
            <w:noProof/>
          </w:rPr>
          <w:t xml:space="preserve"> Kosten</w:t>
        </w:r>
        <w:r w:rsidR="005E3266">
          <w:rPr>
            <w:noProof/>
            <w:webHidden/>
          </w:rPr>
          <w:tab/>
        </w:r>
        <w:r w:rsidR="005E3266">
          <w:rPr>
            <w:noProof/>
            <w:webHidden/>
          </w:rPr>
          <w:fldChar w:fldCharType="begin"/>
        </w:r>
        <w:r w:rsidR="005E3266">
          <w:rPr>
            <w:noProof/>
            <w:webHidden/>
          </w:rPr>
          <w:instrText xml:space="preserve"> PAGEREF _Toc64441999 \h </w:instrText>
        </w:r>
        <w:r w:rsidR="005E3266">
          <w:rPr>
            <w:noProof/>
            <w:webHidden/>
          </w:rPr>
        </w:r>
        <w:r w:rsidR="005E3266">
          <w:rPr>
            <w:noProof/>
            <w:webHidden/>
          </w:rPr>
          <w:fldChar w:fldCharType="separate"/>
        </w:r>
        <w:r w:rsidR="005E3266">
          <w:rPr>
            <w:noProof/>
            <w:webHidden/>
          </w:rPr>
          <w:t>22</w:t>
        </w:r>
        <w:r w:rsidR="005E3266">
          <w:rPr>
            <w:noProof/>
            <w:webHidden/>
          </w:rPr>
          <w:fldChar w:fldCharType="end"/>
        </w:r>
      </w:hyperlink>
    </w:p>
    <w:p w14:paraId="3CC4B2EC" w14:textId="2C3C2E15"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2000" w:history="1">
        <w:r w:rsidR="005E3266" w:rsidRPr="00270517">
          <w:rPr>
            <w:rStyle w:val="Hyperlink"/>
            <w:noProof/>
          </w:rPr>
          <w:t xml:space="preserve">3.4.8 </w:t>
        </w:r>
        <w:r w:rsidR="005E3266">
          <w:rPr>
            <w:rFonts w:asciiTheme="minorHAnsi" w:eastAsiaTheme="minorEastAsia" w:hAnsiTheme="minorHAnsi" w:cstheme="minorBidi"/>
            <w:noProof/>
            <w:szCs w:val="22"/>
          </w:rPr>
          <w:tab/>
        </w:r>
        <w:r w:rsidR="005E3266" w:rsidRPr="00270517">
          <w:rPr>
            <w:rStyle w:val="Hyperlink"/>
            <w:noProof/>
          </w:rPr>
          <w:t>Instemming</w:t>
        </w:r>
        <w:r w:rsidR="005E3266">
          <w:rPr>
            <w:noProof/>
            <w:webHidden/>
          </w:rPr>
          <w:tab/>
        </w:r>
        <w:r w:rsidR="005E3266">
          <w:rPr>
            <w:noProof/>
            <w:webHidden/>
          </w:rPr>
          <w:fldChar w:fldCharType="begin"/>
        </w:r>
        <w:r w:rsidR="005E3266">
          <w:rPr>
            <w:noProof/>
            <w:webHidden/>
          </w:rPr>
          <w:instrText xml:space="preserve"> PAGEREF _Toc64442000 \h </w:instrText>
        </w:r>
        <w:r w:rsidR="005E3266">
          <w:rPr>
            <w:noProof/>
            <w:webHidden/>
          </w:rPr>
        </w:r>
        <w:r w:rsidR="005E3266">
          <w:rPr>
            <w:noProof/>
            <w:webHidden/>
          </w:rPr>
          <w:fldChar w:fldCharType="separate"/>
        </w:r>
        <w:r w:rsidR="005E3266">
          <w:rPr>
            <w:noProof/>
            <w:webHidden/>
          </w:rPr>
          <w:t>22</w:t>
        </w:r>
        <w:r w:rsidR="005E3266">
          <w:rPr>
            <w:noProof/>
            <w:webHidden/>
          </w:rPr>
          <w:fldChar w:fldCharType="end"/>
        </w:r>
      </w:hyperlink>
    </w:p>
    <w:p w14:paraId="6110E1A6" w14:textId="781AEA49" w:rsidR="005E3266" w:rsidRDefault="002D2F6A">
      <w:pPr>
        <w:pStyle w:val="Inhopg1"/>
        <w:tabs>
          <w:tab w:val="left" w:pos="440"/>
          <w:tab w:val="right" w:leader="dot" w:pos="9061"/>
        </w:tabs>
        <w:rPr>
          <w:rFonts w:asciiTheme="minorHAnsi" w:eastAsiaTheme="minorEastAsia" w:hAnsiTheme="minorHAnsi" w:cstheme="minorBidi"/>
          <w:noProof/>
          <w:szCs w:val="22"/>
        </w:rPr>
      </w:pPr>
      <w:hyperlink w:anchor="_Toc64442001" w:history="1">
        <w:r w:rsidR="005E3266" w:rsidRPr="00270517">
          <w:rPr>
            <w:rStyle w:val="Hyperlink"/>
            <w:noProof/>
          </w:rPr>
          <w:t>4.</w:t>
        </w:r>
        <w:r w:rsidR="005E3266">
          <w:rPr>
            <w:rFonts w:asciiTheme="minorHAnsi" w:eastAsiaTheme="minorEastAsia" w:hAnsiTheme="minorHAnsi" w:cstheme="minorBidi"/>
            <w:noProof/>
            <w:szCs w:val="22"/>
          </w:rPr>
          <w:tab/>
        </w:r>
        <w:r w:rsidR="005E3266" w:rsidRPr="00270517">
          <w:rPr>
            <w:rStyle w:val="Hyperlink"/>
            <w:noProof/>
          </w:rPr>
          <w:t>EISEN EN UITSLUITINGSGRONDEN</w:t>
        </w:r>
        <w:r w:rsidR="005E3266">
          <w:rPr>
            <w:noProof/>
            <w:webHidden/>
          </w:rPr>
          <w:tab/>
        </w:r>
        <w:r w:rsidR="005E3266">
          <w:rPr>
            <w:noProof/>
            <w:webHidden/>
          </w:rPr>
          <w:fldChar w:fldCharType="begin"/>
        </w:r>
        <w:r w:rsidR="005E3266">
          <w:rPr>
            <w:noProof/>
            <w:webHidden/>
          </w:rPr>
          <w:instrText xml:space="preserve"> PAGEREF _Toc64442001 \h </w:instrText>
        </w:r>
        <w:r w:rsidR="005E3266">
          <w:rPr>
            <w:noProof/>
            <w:webHidden/>
          </w:rPr>
        </w:r>
        <w:r w:rsidR="005E3266">
          <w:rPr>
            <w:noProof/>
            <w:webHidden/>
          </w:rPr>
          <w:fldChar w:fldCharType="separate"/>
        </w:r>
        <w:r w:rsidR="005E3266">
          <w:rPr>
            <w:noProof/>
            <w:webHidden/>
          </w:rPr>
          <w:t>23</w:t>
        </w:r>
        <w:r w:rsidR="005E3266">
          <w:rPr>
            <w:noProof/>
            <w:webHidden/>
          </w:rPr>
          <w:fldChar w:fldCharType="end"/>
        </w:r>
      </w:hyperlink>
    </w:p>
    <w:p w14:paraId="5FAD75F1" w14:textId="7E8AD72A"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2002" w:history="1">
        <w:r w:rsidR="005E3266" w:rsidRPr="00270517">
          <w:rPr>
            <w:rStyle w:val="Hyperlink"/>
            <w:noProof/>
          </w:rPr>
          <w:t xml:space="preserve">4.1 </w:t>
        </w:r>
        <w:r w:rsidR="005E3266">
          <w:rPr>
            <w:rFonts w:asciiTheme="minorHAnsi" w:eastAsiaTheme="minorEastAsia" w:hAnsiTheme="minorHAnsi" w:cstheme="minorBidi"/>
            <w:noProof/>
            <w:szCs w:val="22"/>
          </w:rPr>
          <w:tab/>
        </w:r>
        <w:r w:rsidR="005E3266" w:rsidRPr="00270517">
          <w:rPr>
            <w:rStyle w:val="Hyperlink"/>
            <w:noProof/>
          </w:rPr>
          <w:t>Uitsluitingsgronden</w:t>
        </w:r>
        <w:r w:rsidR="005E3266">
          <w:rPr>
            <w:noProof/>
            <w:webHidden/>
          </w:rPr>
          <w:tab/>
        </w:r>
        <w:r w:rsidR="005E3266">
          <w:rPr>
            <w:noProof/>
            <w:webHidden/>
          </w:rPr>
          <w:fldChar w:fldCharType="begin"/>
        </w:r>
        <w:r w:rsidR="005E3266">
          <w:rPr>
            <w:noProof/>
            <w:webHidden/>
          </w:rPr>
          <w:instrText xml:space="preserve"> PAGEREF _Toc64442002 \h </w:instrText>
        </w:r>
        <w:r w:rsidR="005E3266">
          <w:rPr>
            <w:noProof/>
            <w:webHidden/>
          </w:rPr>
        </w:r>
        <w:r w:rsidR="005E3266">
          <w:rPr>
            <w:noProof/>
            <w:webHidden/>
          </w:rPr>
          <w:fldChar w:fldCharType="separate"/>
        </w:r>
        <w:r w:rsidR="005E3266">
          <w:rPr>
            <w:noProof/>
            <w:webHidden/>
          </w:rPr>
          <w:t>23</w:t>
        </w:r>
        <w:r w:rsidR="005E3266">
          <w:rPr>
            <w:noProof/>
            <w:webHidden/>
          </w:rPr>
          <w:fldChar w:fldCharType="end"/>
        </w:r>
      </w:hyperlink>
    </w:p>
    <w:p w14:paraId="1C929A2F" w14:textId="3F719A1A"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2003" w:history="1">
        <w:r w:rsidR="005E3266" w:rsidRPr="00270517">
          <w:rPr>
            <w:rStyle w:val="Hyperlink"/>
            <w:noProof/>
          </w:rPr>
          <w:t xml:space="preserve">4.1.1 </w:t>
        </w:r>
        <w:r w:rsidR="005E3266">
          <w:rPr>
            <w:rFonts w:asciiTheme="minorHAnsi" w:eastAsiaTheme="minorEastAsia" w:hAnsiTheme="minorHAnsi" w:cstheme="minorBidi"/>
            <w:noProof/>
            <w:szCs w:val="22"/>
          </w:rPr>
          <w:tab/>
        </w:r>
        <w:r w:rsidR="005E3266" w:rsidRPr="00270517">
          <w:rPr>
            <w:rStyle w:val="Hyperlink"/>
            <w:noProof/>
          </w:rPr>
          <w:t>Uniform Europees Aanbestedingsdocument</w:t>
        </w:r>
        <w:r w:rsidR="005E3266">
          <w:rPr>
            <w:noProof/>
            <w:webHidden/>
          </w:rPr>
          <w:tab/>
        </w:r>
        <w:r w:rsidR="005E3266">
          <w:rPr>
            <w:noProof/>
            <w:webHidden/>
          </w:rPr>
          <w:fldChar w:fldCharType="begin"/>
        </w:r>
        <w:r w:rsidR="005E3266">
          <w:rPr>
            <w:noProof/>
            <w:webHidden/>
          </w:rPr>
          <w:instrText xml:space="preserve"> PAGEREF _Toc64442003 \h </w:instrText>
        </w:r>
        <w:r w:rsidR="005E3266">
          <w:rPr>
            <w:noProof/>
            <w:webHidden/>
          </w:rPr>
        </w:r>
        <w:r w:rsidR="005E3266">
          <w:rPr>
            <w:noProof/>
            <w:webHidden/>
          </w:rPr>
          <w:fldChar w:fldCharType="separate"/>
        </w:r>
        <w:r w:rsidR="005E3266">
          <w:rPr>
            <w:noProof/>
            <w:webHidden/>
          </w:rPr>
          <w:t>23</w:t>
        </w:r>
        <w:r w:rsidR="005E3266">
          <w:rPr>
            <w:noProof/>
            <w:webHidden/>
          </w:rPr>
          <w:fldChar w:fldCharType="end"/>
        </w:r>
      </w:hyperlink>
    </w:p>
    <w:p w14:paraId="3F31CBAD" w14:textId="3DAB5919"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2004" w:history="1">
        <w:r w:rsidR="005E3266" w:rsidRPr="00270517">
          <w:rPr>
            <w:rStyle w:val="Hyperlink"/>
            <w:noProof/>
          </w:rPr>
          <w:t xml:space="preserve">4.1.2 </w:t>
        </w:r>
        <w:r w:rsidR="005E3266">
          <w:rPr>
            <w:rFonts w:asciiTheme="minorHAnsi" w:eastAsiaTheme="minorEastAsia" w:hAnsiTheme="minorHAnsi" w:cstheme="minorBidi"/>
            <w:noProof/>
            <w:szCs w:val="22"/>
          </w:rPr>
          <w:tab/>
        </w:r>
        <w:r w:rsidR="005E3266" w:rsidRPr="00270517">
          <w:rPr>
            <w:rStyle w:val="Hyperlink"/>
            <w:noProof/>
          </w:rPr>
          <w:t>Uitsluitingsgronden</w:t>
        </w:r>
        <w:r w:rsidR="005E3266">
          <w:rPr>
            <w:noProof/>
            <w:webHidden/>
          </w:rPr>
          <w:tab/>
        </w:r>
        <w:r w:rsidR="005E3266">
          <w:rPr>
            <w:noProof/>
            <w:webHidden/>
          </w:rPr>
          <w:fldChar w:fldCharType="begin"/>
        </w:r>
        <w:r w:rsidR="005E3266">
          <w:rPr>
            <w:noProof/>
            <w:webHidden/>
          </w:rPr>
          <w:instrText xml:space="preserve"> PAGEREF _Toc64442004 \h </w:instrText>
        </w:r>
        <w:r w:rsidR="005E3266">
          <w:rPr>
            <w:noProof/>
            <w:webHidden/>
          </w:rPr>
        </w:r>
        <w:r w:rsidR="005E3266">
          <w:rPr>
            <w:noProof/>
            <w:webHidden/>
          </w:rPr>
          <w:fldChar w:fldCharType="separate"/>
        </w:r>
        <w:r w:rsidR="005E3266">
          <w:rPr>
            <w:noProof/>
            <w:webHidden/>
          </w:rPr>
          <w:t>23</w:t>
        </w:r>
        <w:r w:rsidR="005E3266">
          <w:rPr>
            <w:noProof/>
            <w:webHidden/>
          </w:rPr>
          <w:fldChar w:fldCharType="end"/>
        </w:r>
      </w:hyperlink>
    </w:p>
    <w:p w14:paraId="745F7413" w14:textId="5B1E532A" w:rsidR="005E3266" w:rsidRDefault="002D2F6A">
      <w:pPr>
        <w:pStyle w:val="Inhopg2"/>
        <w:tabs>
          <w:tab w:val="left" w:pos="880"/>
          <w:tab w:val="right" w:leader="dot" w:pos="9061"/>
        </w:tabs>
        <w:rPr>
          <w:rFonts w:asciiTheme="minorHAnsi" w:eastAsiaTheme="minorEastAsia" w:hAnsiTheme="minorHAnsi" w:cstheme="minorBidi"/>
          <w:noProof/>
          <w:szCs w:val="22"/>
        </w:rPr>
      </w:pPr>
      <w:hyperlink w:anchor="_Toc64442005" w:history="1">
        <w:r w:rsidR="005E3266" w:rsidRPr="00270517">
          <w:rPr>
            <w:rStyle w:val="Hyperlink"/>
            <w:noProof/>
          </w:rPr>
          <w:t xml:space="preserve">4.2 </w:t>
        </w:r>
        <w:r w:rsidR="005E3266">
          <w:rPr>
            <w:rFonts w:asciiTheme="minorHAnsi" w:eastAsiaTheme="minorEastAsia" w:hAnsiTheme="minorHAnsi" w:cstheme="minorBidi"/>
            <w:noProof/>
            <w:szCs w:val="22"/>
          </w:rPr>
          <w:tab/>
        </w:r>
        <w:r w:rsidR="005E3266" w:rsidRPr="00270517">
          <w:rPr>
            <w:rStyle w:val="Hyperlink"/>
            <w:noProof/>
          </w:rPr>
          <w:t>Geschiktheidseisen</w:t>
        </w:r>
        <w:r w:rsidR="005E3266">
          <w:rPr>
            <w:noProof/>
            <w:webHidden/>
          </w:rPr>
          <w:tab/>
        </w:r>
        <w:r w:rsidR="005E3266">
          <w:rPr>
            <w:noProof/>
            <w:webHidden/>
          </w:rPr>
          <w:fldChar w:fldCharType="begin"/>
        </w:r>
        <w:r w:rsidR="005E3266">
          <w:rPr>
            <w:noProof/>
            <w:webHidden/>
          </w:rPr>
          <w:instrText xml:space="preserve"> PAGEREF _Toc64442005 \h </w:instrText>
        </w:r>
        <w:r w:rsidR="005E3266">
          <w:rPr>
            <w:noProof/>
            <w:webHidden/>
          </w:rPr>
        </w:r>
        <w:r w:rsidR="005E3266">
          <w:rPr>
            <w:noProof/>
            <w:webHidden/>
          </w:rPr>
          <w:fldChar w:fldCharType="separate"/>
        </w:r>
        <w:r w:rsidR="005E3266">
          <w:rPr>
            <w:noProof/>
            <w:webHidden/>
          </w:rPr>
          <w:t>24</w:t>
        </w:r>
        <w:r w:rsidR="005E3266">
          <w:rPr>
            <w:noProof/>
            <w:webHidden/>
          </w:rPr>
          <w:fldChar w:fldCharType="end"/>
        </w:r>
      </w:hyperlink>
    </w:p>
    <w:p w14:paraId="0CF50101" w14:textId="21ADB308"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2006" w:history="1">
        <w:r w:rsidR="005E3266" w:rsidRPr="00270517">
          <w:rPr>
            <w:rStyle w:val="Hyperlink"/>
            <w:noProof/>
          </w:rPr>
          <w:t>4.2.1</w:t>
        </w:r>
        <w:r w:rsidR="005E3266">
          <w:rPr>
            <w:rFonts w:asciiTheme="minorHAnsi" w:eastAsiaTheme="minorEastAsia" w:hAnsiTheme="minorHAnsi" w:cstheme="minorBidi"/>
            <w:noProof/>
            <w:szCs w:val="22"/>
          </w:rPr>
          <w:tab/>
        </w:r>
        <w:r w:rsidR="005E3266" w:rsidRPr="00270517">
          <w:rPr>
            <w:rStyle w:val="Hyperlink"/>
            <w:noProof/>
          </w:rPr>
          <w:t xml:space="preserve"> Inschrijving in Nationale beroeps-/handelsregister</w:t>
        </w:r>
        <w:r w:rsidR="005E3266">
          <w:rPr>
            <w:noProof/>
            <w:webHidden/>
          </w:rPr>
          <w:tab/>
        </w:r>
        <w:r w:rsidR="005E3266">
          <w:rPr>
            <w:noProof/>
            <w:webHidden/>
          </w:rPr>
          <w:fldChar w:fldCharType="begin"/>
        </w:r>
        <w:r w:rsidR="005E3266">
          <w:rPr>
            <w:noProof/>
            <w:webHidden/>
          </w:rPr>
          <w:instrText xml:space="preserve"> PAGEREF _Toc64442006 \h </w:instrText>
        </w:r>
        <w:r w:rsidR="005E3266">
          <w:rPr>
            <w:noProof/>
            <w:webHidden/>
          </w:rPr>
        </w:r>
        <w:r w:rsidR="005E3266">
          <w:rPr>
            <w:noProof/>
            <w:webHidden/>
          </w:rPr>
          <w:fldChar w:fldCharType="separate"/>
        </w:r>
        <w:r w:rsidR="005E3266">
          <w:rPr>
            <w:noProof/>
            <w:webHidden/>
          </w:rPr>
          <w:t>24</w:t>
        </w:r>
        <w:r w:rsidR="005E3266">
          <w:rPr>
            <w:noProof/>
            <w:webHidden/>
          </w:rPr>
          <w:fldChar w:fldCharType="end"/>
        </w:r>
      </w:hyperlink>
    </w:p>
    <w:p w14:paraId="2E343FD5" w14:textId="2C3B962B"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2007" w:history="1">
        <w:r w:rsidR="005E3266" w:rsidRPr="00270517">
          <w:rPr>
            <w:rStyle w:val="Hyperlink"/>
            <w:noProof/>
          </w:rPr>
          <w:t xml:space="preserve">4.2.2 </w:t>
        </w:r>
        <w:r w:rsidR="005E3266">
          <w:rPr>
            <w:rFonts w:asciiTheme="minorHAnsi" w:eastAsiaTheme="minorEastAsia" w:hAnsiTheme="minorHAnsi" w:cstheme="minorBidi"/>
            <w:noProof/>
            <w:szCs w:val="22"/>
          </w:rPr>
          <w:tab/>
        </w:r>
        <w:r w:rsidR="005E3266" w:rsidRPr="00270517">
          <w:rPr>
            <w:rStyle w:val="Hyperlink"/>
            <w:noProof/>
          </w:rPr>
          <w:t>Bedrijfs-, en beroeps aansprakelijkheidsverzekering</w:t>
        </w:r>
        <w:r w:rsidR="005E3266">
          <w:rPr>
            <w:noProof/>
            <w:webHidden/>
          </w:rPr>
          <w:tab/>
        </w:r>
        <w:r w:rsidR="005E3266">
          <w:rPr>
            <w:noProof/>
            <w:webHidden/>
          </w:rPr>
          <w:fldChar w:fldCharType="begin"/>
        </w:r>
        <w:r w:rsidR="005E3266">
          <w:rPr>
            <w:noProof/>
            <w:webHidden/>
          </w:rPr>
          <w:instrText xml:space="preserve"> PAGEREF _Toc64442007 \h </w:instrText>
        </w:r>
        <w:r w:rsidR="005E3266">
          <w:rPr>
            <w:noProof/>
            <w:webHidden/>
          </w:rPr>
        </w:r>
        <w:r w:rsidR="005E3266">
          <w:rPr>
            <w:noProof/>
            <w:webHidden/>
          </w:rPr>
          <w:fldChar w:fldCharType="separate"/>
        </w:r>
        <w:r w:rsidR="005E3266">
          <w:rPr>
            <w:noProof/>
            <w:webHidden/>
          </w:rPr>
          <w:t>24</w:t>
        </w:r>
        <w:r w:rsidR="005E3266">
          <w:rPr>
            <w:noProof/>
            <w:webHidden/>
          </w:rPr>
          <w:fldChar w:fldCharType="end"/>
        </w:r>
      </w:hyperlink>
    </w:p>
    <w:p w14:paraId="25819843" w14:textId="49D06A47" w:rsidR="005E3266" w:rsidRDefault="002D2F6A">
      <w:pPr>
        <w:pStyle w:val="Inhopg2"/>
        <w:tabs>
          <w:tab w:val="right" w:leader="dot" w:pos="9061"/>
        </w:tabs>
        <w:rPr>
          <w:rFonts w:asciiTheme="minorHAnsi" w:eastAsiaTheme="minorEastAsia" w:hAnsiTheme="minorHAnsi" w:cstheme="minorBidi"/>
          <w:noProof/>
          <w:szCs w:val="22"/>
        </w:rPr>
      </w:pPr>
      <w:hyperlink w:anchor="_Toc64442008" w:history="1">
        <w:r w:rsidR="005E3266" w:rsidRPr="00270517">
          <w:rPr>
            <w:rStyle w:val="Hyperlink"/>
            <w:noProof/>
          </w:rPr>
          <w:t>4.2.3 Kwaliteitsborging</w:t>
        </w:r>
        <w:r w:rsidR="005E3266">
          <w:rPr>
            <w:noProof/>
            <w:webHidden/>
          </w:rPr>
          <w:tab/>
        </w:r>
        <w:r w:rsidR="005E3266">
          <w:rPr>
            <w:noProof/>
            <w:webHidden/>
          </w:rPr>
          <w:fldChar w:fldCharType="begin"/>
        </w:r>
        <w:r w:rsidR="005E3266">
          <w:rPr>
            <w:noProof/>
            <w:webHidden/>
          </w:rPr>
          <w:instrText xml:space="preserve"> PAGEREF _Toc64442008 \h </w:instrText>
        </w:r>
        <w:r w:rsidR="005E3266">
          <w:rPr>
            <w:noProof/>
            <w:webHidden/>
          </w:rPr>
        </w:r>
        <w:r w:rsidR="005E3266">
          <w:rPr>
            <w:noProof/>
            <w:webHidden/>
          </w:rPr>
          <w:fldChar w:fldCharType="separate"/>
        </w:r>
        <w:r w:rsidR="005E3266">
          <w:rPr>
            <w:noProof/>
            <w:webHidden/>
          </w:rPr>
          <w:t>24</w:t>
        </w:r>
        <w:r w:rsidR="005E3266">
          <w:rPr>
            <w:noProof/>
            <w:webHidden/>
          </w:rPr>
          <w:fldChar w:fldCharType="end"/>
        </w:r>
      </w:hyperlink>
    </w:p>
    <w:p w14:paraId="77BAF98F" w14:textId="3DC33FAA" w:rsidR="005E3266" w:rsidRDefault="002D2F6A">
      <w:pPr>
        <w:pStyle w:val="Inhopg2"/>
        <w:tabs>
          <w:tab w:val="right" w:leader="dot" w:pos="9061"/>
        </w:tabs>
        <w:rPr>
          <w:rFonts w:asciiTheme="minorHAnsi" w:eastAsiaTheme="minorEastAsia" w:hAnsiTheme="minorHAnsi" w:cstheme="minorBidi"/>
          <w:noProof/>
          <w:szCs w:val="22"/>
        </w:rPr>
      </w:pPr>
      <w:hyperlink w:anchor="_Toc64442009" w:history="1">
        <w:r w:rsidR="005E3266" w:rsidRPr="00270517">
          <w:rPr>
            <w:rStyle w:val="Hyperlink"/>
            <w:noProof/>
          </w:rPr>
          <w:t>4.3 Financiële en economische draagkracht</w:t>
        </w:r>
        <w:r w:rsidR="005E3266">
          <w:rPr>
            <w:noProof/>
            <w:webHidden/>
          </w:rPr>
          <w:tab/>
        </w:r>
        <w:r w:rsidR="005E3266">
          <w:rPr>
            <w:noProof/>
            <w:webHidden/>
          </w:rPr>
          <w:fldChar w:fldCharType="begin"/>
        </w:r>
        <w:r w:rsidR="005E3266">
          <w:rPr>
            <w:noProof/>
            <w:webHidden/>
          </w:rPr>
          <w:instrText xml:space="preserve"> PAGEREF _Toc64442009 \h </w:instrText>
        </w:r>
        <w:r w:rsidR="005E3266">
          <w:rPr>
            <w:noProof/>
            <w:webHidden/>
          </w:rPr>
        </w:r>
        <w:r w:rsidR="005E3266">
          <w:rPr>
            <w:noProof/>
            <w:webHidden/>
          </w:rPr>
          <w:fldChar w:fldCharType="separate"/>
        </w:r>
        <w:r w:rsidR="005E3266">
          <w:rPr>
            <w:noProof/>
            <w:webHidden/>
          </w:rPr>
          <w:t>26</w:t>
        </w:r>
        <w:r w:rsidR="005E3266">
          <w:rPr>
            <w:noProof/>
            <w:webHidden/>
          </w:rPr>
          <w:fldChar w:fldCharType="end"/>
        </w:r>
      </w:hyperlink>
    </w:p>
    <w:p w14:paraId="5B04DE21" w14:textId="1F6650B3" w:rsidR="005E3266" w:rsidRDefault="002D2F6A">
      <w:pPr>
        <w:pStyle w:val="Inhopg2"/>
        <w:tabs>
          <w:tab w:val="right" w:leader="dot" w:pos="9061"/>
        </w:tabs>
        <w:rPr>
          <w:rFonts w:asciiTheme="minorHAnsi" w:eastAsiaTheme="minorEastAsia" w:hAnsiTheme="minorHAnsi" w:cstheme="minorBidi"/>
          <w:noProof/>
          <w:szCs w:val="22"/>
        </w:rPr>
      </w:pPr>
      <w:hyperlink w:anchor="_Toc64442010" w:history="1">
        <w:r w:rsidR="005E3266" w:rsidRPr="00270517">
          <w:rPr>
            <w:rStyle w:val="Hyperlink"/>
            <w:noProof/>
          </w:rPr>
          <w:t>4.3.1 Financiële gegevens</w:t>
        </w:r>
        <w:r w:rsidR="005E3266">
          <w:rPr>
            <w:noProof/>
            <w:webHidden/>
          </w:rPr>
          <w:tab/>
        </w:r>
        <w:r w:rsidR="005E3266">
          <w:rPr>
            <w:noProof/>
            <w:webHidden/>
          </w:rPr>
          <w:fldChar w:fldCharType="begin"/>
        </w:r>
        <w:r w:rsidR="005E3266">
          <w:rPr>
            <w:noProof/>
            <w:webHidden/>
          </w:rPr>
          <w:instrText xml:space="preserve"> PAGEREF _Toc64442010 \h </w:instrText>
        </w:r>
        <w:r w:rsidR="005E3266">
          <w:rPr>
            <w:noProof/>
            <w:webHidden/>
          </w:rPr>
        </w:r>
        <w:r w:rsidR="005E3266">
          <w:rPr>
            <w:noProof/>
            <w:webHidden/>
          </w:rPr>
          <w:fldChar w:fldCharType="separate"/>
        </w:r>
        <w:r w:rsidR="005E3266">
          <w:rPr>
            <w:noProof/>
            <w:webHidden/>
          </w:rPr>
          <w:t>26</w:t>
        </w:r>
        <w:r w:rsidR="005E3266">
          <w:rPr>
            <w:noProof/>
            <w:webHidden/>
          </w:rPr>
          <w:fldChar w:fldCharType="end"/>
        </w:r>
      </w:hyperlink>
    </w:p>
    <w:p w14:paraId="64CA8981" w14:textId="692E3DA5" w:rsidR="005E3266" w:rsidRDefault="002D2F6A">
      <w:pPr>
        <w:pStyle w:val="Inhopg2"/>
        <w:tabs>
          <w:tab w:val="right" w:leader="dot" w:pos="9061"/>
        </w:tabs>
        <w:rPr>
          <w:rFonts w:asciiTheme="minorHAnsi" w:eastAsiaTheme="minorEastAsia" w:hAnsiTheme="minorHAnsi" w:cstheme="minorBidi"/>
          <w:noProof/>
          <w:szCs w:val="22"/>
        </w:rPr>
      </w:pPr>
      <w:hyperlink w:anchor="_Toc64442011" w:history="1">
        <w:r w:rsidR="005E3266" w:rsidRPr="00270517">
          <w:rPr>
            <w:rStyle w:val="Hyperlink"/>
            <w:noProof/>
          </w:rPr>
          <w:t>4.4 Beroep op een ander</w:t>
        </w:r>
        <w:r w:rsidR="005E3266">
          <w:rPr>
            <w:noProof/>
            <w:webHidden/>
          </w:rPr>
          <w:tab/>
        </w:r>
        <w:r w:rsidR="005E3266">
          <w:rPr>
            <w:noProof/>
            <w:webHidden/>
          </w:rPr>
          <w:fldChar w:fldCharType="begin"/>
        </w:r>
        <w:r w:rsidR="005E3266">
          <w:rPr>
            <w:noProof/>
            <w:webHidden/>
          </w:rPr>
          <w:instrText xml:space="preserve"> PAGEREF _Toc64442011 \h </w:instrText>
        </w:r>
        <w:r w:rsidR="005E3266">
          <w:rPr>
            <w:noProof/>
            <w:webHidden/>
          </w:rPr>
        </w:r>
        <w:r w:rsidR="005E3266">
          <w:rPr>
            <w:noProof/>
            <w:webHidden/>
          </w:rPr>
          <w:fldChar w:fldCharType="separate"/>
        </w:r>
        <w:r w:rsidR="005E3266">
          <w:rPr>
            <w:noProof/>
            <w:webHidden/>
          </w:rPr>
          <w:t>26</w:t>
        </w:r>
        <w:r w:rsidR="005E3266">
          <w:rPr>
            <w:noProof/>
            <w:webHidden/>
          </w:rPr>
          <w:fldChar w:fldCharType="end"/>
        </w:r>
      </w:hyperlink>
    </w:p>
    <w:p w14:paraId="4909FAD2" w14:textId="31DF4BEE" w:rsidR="005E3266" w:rsidRDefault="002D2F6A">
      <w:pPr>
        <w:pStyle w:val="Inhopg2"/>
        <w:tabs>
          <w:tab w:val="right" w:leader="dot" w:pos="9061"/>
        </w:tabs>
        <w:rPr>
          <w:rFonts w:asciiTheme="minorHAnsi" w:eastAsiaTheme="minorEastAsia" w:hAnsiTheme="minorHAnsi" w:cstheme="minorBidi"/>
          <w:noProof/>
          <w:szCs w:val="22"/>
        </w:rPr>
      </w:pPr>
      <w:hyperlink w:anchor="_Toc64442012" w:history="1">
        <w:r w:rsidR="005E3266" w:rsidRPr="00270517">
          <w:rPr>
            <w:rStyle w:val="Hyperlink"/>
            <w:noProof/>
          </w:rPr>
          <w:t>4.4.1 Onderaanneming</w:t>
        </w:r>
        <w:r w:rsidR="005E3266">
          <w:rPr>
            <w:noProof/>
            <w:webHidden/>
          </w:rPr>
          <w:tab/>
        </w:r>
        <w:r w:rsidR="005E3266">
          <w:rPr>
            <w:noProof/>
            <w:webHidden/>
          </w:rPr>
          <w:fldChar w:fldCharType="begin"/>
        </w:r>
        <w:r w:rsidR="005E3266">
          <w:rPr>
            <w:noProof/>
            <w:webHidden/>
          </w:rPr>
          <w:instrText xml:space="preserve"> PAGEREF _Toc64442012 \h </w:instrText>
        </w:r>
        <w:r w:rsidR="005E3266">
          <w:rPr>
            <w:noProof/>
            <w:webHidden/>
          </w:rPr>
        </w:r>
        <w:r w:rsidR="005E3266">
          <w:rPr>
            <w:noProof/>
            <w:webHidden/>
          </w:rPr>
          <w:fldChar w:fldCharType="separate"/>
        </w:r>
        <w:r w:rsidR="005E3266">
          <w:rPr>
            <w:noProof/>
            <w:webHidden/>
          </w:rPr>
          <w:t>26</w:t>
        </w:r>
        <w:r w:rsidR="005E3266">
          <w:rPr>
            <w:noProof/>
            <w:webHidden/>
          </w:rPr>
          <w:fldChar w:fldCharType="end"/>
        </w:r>
      </w:hyperlink>
    </w:p>
    <w:p w14:paraId="1EE825C7" w14:textId="19A9BE26" w:rsidR="005E3266" w:rsidRDefault="002D2F6A">
      <w:pPr>
        <w:pStyle w:val="Inhopg2"/>
        <w:tabs>
          <w:tab w:val="right" w:leader="dot" w:pos="9061"/>
        </w:tabs>
        <w:rPr>
          <w:rFonts w:asciiTheme="minorHAnsi" w:eastAsiaTheme="minorEastAsia" w:hAnsiTheme="minorHAnsi" w:cstheme="minorBidi"/>
          <w:noProof/>
          <w:szCs w:val="22"/>
        </w:rPr>
      </w:pPr>
      <w:hyperlink w:anchor="_Toc64442013" w:history="1">
        <w:r w:rsidR="005E3266" w:rsidRPr="00270517">
          <w:rPr>
            <w:rStyle w:val="Hyperlink"/>
            <w:noProof/>
          </w:rPr>
          <w:t>4.4.2 Beroep op derde(n)</w:t>
        </w:r>
        <w:r w:rsidR="005E3266">
          <w:rPr>
            <w:noProof/>
            <w:webHidden/>
          </w:rPr>
          <w:tab/>
        </w:r>
        <w:r w:rsidR="005E3266">
          <w:rPr>
            <w:noProof/>
            <w:webHidden/>
          </w:rPr>
          <w:fldChar w:fldCharType="begin"/>
        </w:r>
        <w:r w:rsidR="005E3266">
          <w:rPr>
            <w:noProof/>
            <w:webHidden/>
          </w:rPr>
          <w:instrText xml:space="preserve"> PAGEREF _Toc64442013 \h </w:instrText>
        </w:r>
        <w:r w:rsidR="005E3266">
          <w:rPr>
            <w:noProof/>
            <w:webHidden/>
          </w:rPr>
        </w:r>
        <w:r w:rsidR="005E3266">
          <w:rPr>
            <w:noProof/>
            <w:webHidden/>
          </w:rPr>
          <w:fldChar w:fldCharType="separate"/>
        </w:r>
        <w:r w:rsidR="005E3266">
          <w:rPr>
            <w:noProof/>
            <w:webHidden/>
          </w:rPr>
          <w:t>26</w:t>
        </w:r>
        <w:r w:rsidR="005E3266">
          <w:rPr>
            <w:noProof/>
            <w:webHidden/>
          </w:rPr>
          <w:fldChar w:fldCharType="end"/>
        </w:r>
      </w:hyperlink>
    </w:p>
    <w:p w14:paraId="4AFE14D1" w14:textId="6EBC9384" w:rsidR="005E3266" w:rsidRDefault="002D2F6A">
      <w:pPr>
        <w:pStyle w:val="Inhopg2"/>
        <w:tabs>
          <w:tab w:val="right" w:leader="dot" w:pos="9061"/>
        </w:tabs>
        <w:rPr>
          <w:rFonts w:asciiTheme="minorHAnsi" w:eastAsiaTheme="minorEastAsia" w:hAnsiTheme="minorHAnsi" w:cstheme="minorBidi"/>
          <w:noProof/>
          <w:szCs w:val="22"/>
        </w:rPr>
      </w:pPr>
      <w:hyperlink w:anchor="_Toc64442014" w:history="1">
        <w:r w:rsidR="005E3266" w:rsidRPr="00270517">
          <w:rPr>
            <w:rStyle w:val="Hyperlink"/>
            <w:noProof/>
          </w:rPr>
          <w:t>4.4.3 Holding/dochteronderneming</w:t>
        </w:r>
        <w:r w:rsidR="005E3266">
          <w:rPr>
            <w:noProof/>
            <w:webHidden/>
          </w:rPr>
          <w:tab/>
        </w:r>
        <w:r w:rsidR="005E3266">
          <w:rPr>
            <w:noProof/>
            <w:webHidden/>
          </w:rPr>
          <w:fldChar w:fldCharType="begin"/>
        </w:r>
        <w:r w:rsidR="005E3266">
          <w:rPr>
            <w:noProof/>
            <w:webHidden/>
          </w:rPr>
          <w:instrText xml:space="preserve"> PAGEREF _Toc64442014 \h </w:instrText>
        </w:r>
        <w:r w:rsidR="005E3266">
          <w:rPr>
            <w:noProof/>
            <w:webHidden/>
          </w:rPr>
        </w:r>
        <w:r w:rsidR="005E3266">
          <w:rPr>
            <w:noProof/>
            <w:webHidden/>
          </w:rPr>
          <w:fldChar w:fldCharType="separate"/>
        </w:r>
        <w:r w:rsidR="005E3266">
          <w:rPr>
            <w:noProof/>
            <w:webHidden/>
          </w:rPr>
          <w:t>27</w:t>
        </w:r>
        <w:r w:rsidR="005E3266">
          <w:rPr>
            <w:noProof/>
            <w:webHidden/>
          </w:rPr>
          <w:fldChar w:fldCharType="end"/>
        </w:r>
      </w:hyperlink>
    </w:p>
    <w:p w14:paraId="10716162" w14:textId="3ACF7226" w:rsidR="005E3266" w:rsidRDefault="002D2F6A">
      <w:pPr>
        <w:pStyle w:val="Inhopg2"/>
        <w:tabs>
          <w:tab w:val="right" w:leader="dot" w:pos="9061"/>
        </w:tabs>
        <w:rPr>
          <w:rFonts w:asciiTheme="minorHAnsi" w:eastAsiaTheme="minorEastAsia" w:hAnsiTheme="minorHAnsi" w:cstheme="minorBidi"/>
          <w:noProof/>
          <w:szCs w:val="22"/>
        </w:rPr>
      </w:pPr>
      <w:hyperlink w:anchor="_Toc64442015" w:history="1">
        <w:r w:rsidR="005E3266" w:rsidRPr="00270517">
          <w:rPr>
            <w:rStyle w:val="Hyperlink"/>
            <w:noProof/>
          </w:rPr>
          <w:t>4.4.4 Combinatie</w:t>
        </w:r>
        <w:r w:rsidR="005E3266">
          <w:rPr>
            <w:noProof/>
            <w:webHidden/>
          </w:rPr>
          <w:tab/>
        </w:r>
        <w:r w:rsidR="005E3266">
          <w:rPr>
            <w:noProof/>
            <w:webHidden/>
          </w:rPr>
          <w:fldChar w:fldCharType="begin"/>
        </w:r>
        <w:r w:rsidR="005E3266">
          <w:rPr>
            <w:noProof/>
            <w:webHidden/>
          </w:rPr>
          <w:instrText xml:space="preserve"> PAGEREF _Toc64442015 \h </w:instrText>
        </w:r>
        <w:r w:rsidR="005E3266">
          <w:rPr>
            <w:noProof/>
            <w:webHidden/>
          </w:rPr>
        </w:r>
        <w:r w:rsidR="005E3266">
          <w:rPr>
            <w:noProof/>
            <w:webHidden/>
          </w:rPr>
          <w:fldChar w:fldCharType="separate"/>
        </w:r>
        <w:r w:rsidR="005E3266">
          <w:rPr>
            <w:noProof/>
            <w:webHidden/>
          </w:rPr>
          <w:t>28</w:t>
        </w:r>
        <w:r w:rsidR="005E3266">
          <w:rPr>
            <w:noProof/>
            <w:webHidden/>
          </w:rPr>
          <w:fldChar w:fldCharType="end"/>
        </w:r>
      </w:hyperlink>
    </w:p>
    <w:p w14:paraId="68B19CB4" w14:textId="10240B91" w:rsidR="005E3266" w:rsidRDefault="002D2F6A">
      <w:pPr>
        <w:pStyle w:val="Inhopg2"/>
        <w:tabs>
          <w:tab w:val="right" w:leader="dot" w:pos="9061"/>
        </w:tabs>
        <w:rPr>
          <w:rFonts w:asciiTheme="minorHAnsi" w:eastAsiaTheme="minorEastAsia" w:hAnsiTheme="minorHAnsi" w:cstheme="minorBidi"/>
          <w:noProof/>
          <w:szCs w:val="22"/>
        </w:rPr>
      </w:pPr>
      <w:hyperlink w:anchor="_Toc64442016" w:history="1">
        <w:r w:rsidR="005E3266" w:rsidRPr="00270517">
          <w:rPr>
            <w:rStyle w:val="Hyperlink"/>
            <w:noProof/>
          </w:rPr>
          <w:t>4.4.5 Overzicht eisen en bewijsstukken</w:t>
        </w:r>
        <w:r w:rsidR="005E3266">
          <w:rPr>
            <w:noProof/>
            <w:webHidden/>
          </w:rPr>
          <w:tab/>
        </w:r>
        <w:r w:rsidR="005E3266">
          <w:rPr>
            <w:noProof/>
            <w:webHidden/>
          </w:rPr>
          <w:fldChar w:fldCharType="begin"/>
        </w:r>
        <w:r w:rsidR="005E3266">
          <w:rPr>
            <w:noProof/>
            <w:webHidden/>
          </w:rPr>
          <w:instrText xml:space="preserve"> PAGEREF _Toc64442016 \h </w:instrText>
        </w:r>
        <w:r w:rsidR="005E3266">
          <w:rPr>
            <w:noProof/>
            <w:webHidden/>
          </w:rPr>
        </w:r>
        <w:r w:rsidR="005E3266">
          <w:rPr>
            <w:noProof/>
            <w:webHidden/>
          </w:rPr>
          <w:fldChar w:fldCharType="separate"/>
        </w:r>
        <w:r w:rsidR="005E3266">
          <w:rPr>
            <w:noProof/>
            <w:webHidden/>
          </w:rPr>
          <w:t>30</w:t>
        </w:r>
        <w:r w:rsidR="005E3266">
          <w:rPr>
            <w:noProof/>
            <w:webHidden/>
          </w:rPr>
          <w:fldChar w:fldCharType="end"/>
        </w:r>
      </w:hyperlink>
    </w:p>
    <w:p w14:paraId="00D596C3" w14:textId="7140CB07" w:rsidR="005E3266" w:rsidRDefault="002D2F6A">
      <w:pPr>
        <w:pStyle w:val="Inhopg1"/>
        <w:tabs>
          <w:tab w:val="left" w:pos="440"/>
          <w:tab w:val="right" w:leader="dot" w:pos="9061"/>
        </w:tabs>
        <w:rPr>
          <w:rFonts w:asciiTheme="minorHAnsi" w:eastAsiaTheme="minorEastAsia" w:hAnsiTheme="minorHAnsi" w:cstheme="minorBidi"/>
          <w:noProof/>
          <w:szCs w:val="22"/>
        </w:rPr>
      </w:pPr>
      <w:hyperlink w:anchor="_Toc64442017" w:history="1">
        <w:r w:rsidR="005E3266" w:rsidRPr="00270517">
          <w:rPr>
            <w:rStyle w:val="Hyperlink"/>
            <w:noProof/>
          </w:rPr>
          <w:t>5.</w:t>
        </w:r>
        <w:r w:rsidR="005E3266">
          <w:rPr>
            <w:rFonts w:asciiTheme="minorHAnsi" w:eastAsiaTheme="minorEastAsia" w:hAnsiTheme="minorHAnsi" w:cstheme="minorBidi"/>
            <w:noProof/>
            <w:szCs w:val="22"/>
          </w:rPr>
          <w:tab/>
        </w:r>
        <w:r w:rsidR="005E3266" w:rsidRPr="00270517">
          <w:rPr>
            <w:rStyle w:val="Hyperlink"/>
            <w:noProof/>
          </w:rPr>
          <w:t>PROGRAMMA VAN EISEN</w:t>
        </w:r>
        <w:r w:rsidR="005E3266">
          <w:rPr>
            <w:noProof/>
            <w:webHidden/>
          </w:rPr>
          <w:tab/>
        </w:r>
        <w:r w:rsidR="005E3266">
          <w:rPr>
            <w:noProof/>
            <w:webHidden/>
          </w:rPr>
          <w:fldChar w:fldCharType="begin"/>
        </w:r>
        <w:r w:rsidR="005E3266">
          <w:rPr>
            <w:noProof/>
            <w:webHidden/>
          </w:rPr>
          <w:instrText xml:space="preserve"> PAGEREF _Toc64442017 \h </w:instrText>
        </w:r>
        <w:r w:rsidR="005E3266">
          <w:rPr>
            <w:noProof/>
            <w:webHidden/>
          </w:rPr>
        </w:r>
        <w:r w:rsidR="005E3266">
          <w:rPr>
            <w:noProof/>
            <w:webHidden/>
          </w:rPr>
          <w:fldChar w:fldCharType="separate"/>
        </w:r>
        <w:r w:rsidR="005E3266">
          <w:rPr>
            <w:noProof/>
            <w:webHidden/>
          </w:rPr>
          <w:t>31</w:t>
        </w:r>
        <w:r w:rsidR="005E3266">
          <w:rPr>
            <w:noProof/>
            <w:webHidden/>
          </w:rPr>
          <w:fldChar w:fldCharType="end"/>
        </w:r>
      </w:hyperlink>
    </w:p>
    <w:p w14:paraId="1D056380" w14:textId="3C685FEC" w:rsidR="005E3266" w:rsidRDefault="002D2F6A">
      <w:pPr>
        <w:pStyle w:val="Inhopg2"/>
        <w:tabs>
          <w:tab w:val="right" w:leader="dot" w:pos="9061"/>
        </w:tabs>
        <w:rPr>
          <w:rFonts w:asciiTheme="minorHAnsi" w:eastAsiaTheme="minorEastAsia" w:hAnsiTheme="minorHAnsi" w:cstheme="minorBidi"/>
          <w:noProof/>
          <w:szCs w:val="22"/>
        </w:rPr>
      </w:pPr>
      <w:hyperlink w:anchor="_Toc64442018" w:history="1">
        <w:r w:rsidR="005E3266" w:rsidRPr="00270517">
          <w:rPr>
            <w:rStyle w:val="Hyperlink"/>
            <w:noProof/>
          </w:rPr>
          <w:t>5.1 Bepalingen inzake belastingen, milieubescherming, arbeidsbescherming en arbeidsvoorwaarden</w:t>
        </w:r>
        <w:r w:rsidR="005E3266">
          <w:rPr>
            <w:noProof/>
            <w:webHidden/>
          </w:rPr>
          <w:tab/>
        </w:r>
        <w:r w:rsidR="005E3266">
          <w:rPr>
            <w:noProof/>
            <w:webHidden/>
          </w:rPr>
          <w:fldChar w:fldCharType="begin"/>
        </w:r>
        <w:r w:rsidR="005E3266">
          <w:rPr>
            <w:noProof/>
            <w:webHidden/>
          </w:rPr>
          <w:instrText xml:space="preserve"> PAGEREF _Toc64442018 \h </w:instrText>
        </w:r>
        <w:r w:rsidR="005E3266">
          <w:rPr>
            <w:noProof/>
            <w:webHidden/>
          </w:rPr>
        </w:r>
        <w:r w:rsidR="005E3266">
          <w:rPr>
            <w:noProof/>
            <w:webHidden/>
          </w:rPr>
          <w:fldChar w:fldCharType="separate"/>
        </w:r>
        <w:r w:rsidR="005E3266">
          <w:rPr>
            <w:noProof/>
            <w:webHidden/>
          </w:rPr>
          <w:t>31</w:t>
        </w:r>
        <w:r w:rsidR="005E3266">
          <w:rPr>
            <w:noProof/>
            <w:webHidden/>
          </w:rPr>
          <w:fldChar w:fldCharType="end"/>
        </w:r>
      </w:hyperlink>
    </w:p>
    <w:p w14:paraId="72C6E2DD" w14:textId="15E7C3A1" w:rsidR="005E3266" w:rsidRDefault="002D2F6A">
      <w:pPr>
        <w:pStyle w:val="Inhopg2"/>
        <w:tabs>
          <w:tab w:val="right" w:leader="dot" w:pos="9061"/>
        </w:tabs>
        <w:rPr>
          <w:rFonts w:asciiTheme="minorHAnsi" w:eastAsiaTheme="minorEastAsia" w:hAnsiTheme="minorHAnsi" w:cstheme="minorBidi"/>
          <w:noProof/>
          <w:szCs w:val="22"/>
        </w:rPr>
      </w:pPr>
      <w:hyperlink w:anchor="_Toc64442019" w:history="1">
        <w:r w:rsidR="005E3266" w:rsidRPr="00270517">
          <w:rPr>
            <w:rStyle w:val="Hyperlink"/>
            <w:noProof/>
          </w:rPr>
          <w:t>5.2 Concept raamovereenkomst</w:t>
        </w:r>
        <w:r w:rsidR="005E3266">
          <w:rPr>
            <w:noProof/>
            <w:webHidden/>
          </w:rPr>
          <w:tab/>
        </w:r>
        <w:r w:rsidR="005E3266">
          <w:rPr>
            <w:noProof/>
            <w:webHidden/>
          </w:rPr>
          <w:fldChar w:fldCharType="begin"/>
        </w:r>
        <w:r w:rsidR="005E3266">
          <w:rPr>
            <w:noProof/>
            <w:webHidden/>
          </w:rPr>
          <w:instrText xml:space="preserve"> PAGEREF _Toc64442019 \h </w:instrText>
        </w:r>
        <w:r w:rsidR="005E3266">
          <w:rPr>
            <w:noProof/>
            <w:webHidden/>
          </w:rPr>
        </w:r>
        <w:r w:rsidR="005E3266">
          <w:rPr>
            <w:noProof/>
            <w:webHidden/>
          </w:rPr>
          <w:fldChar w:fldCharType="separate"/>
        </w:r>
        <w:r w:rsidR="005E3266">
          <w:rPr>
            <w:noProof/>
            <w:webHidden/>
          </w:rPr>
          <w:t>31</w:t>
        </w:r>
        <w:r w:rsidR="005E3266">
          <w:rPr>
            <w:noProof/>
            <w:webHidden/>
          </w:rPr>
          <w:fldChar w:fldCharType="end"/>
        </w:r>
      </w:hyperlink>
    </w:p>
    <w:p w14:paraId="52FA3AEC" w14:textId="5E8899D5" w:rsidR="005E3266" w:rsidRDefault="002D2F6A">
      <w:pPr>
        <w:pStyle w:val="Inhopg2"/>
        <w:tabs>
          <w:tab w:val="right" w:leader="dot" w:pos="9061"/>
        </w:tabs>
        <w:rPr>
          <w:rFonts w:asciiTheme="minorHAnsi" w:eastAsiaTheme="minorEastAsia" w:hAnsiTheme="minorHAnsi" w:cstheme="minorBidi"/>
          <w:noProof/>
          <w:szCs w:val="22"/>
        </w:rPr>
      </w:pPr>
      <w:hyperlink w:anchor="_Toc64442020" w:history="1">
        <w:r w:rsidR="005E3266" w:rsidRPr="00270517">
          <w:rPr>
            <w:rStyle w:val="Hyperlink"/>
            <w:rFonts w:cs="Arial"/>
            <w:noProof/>
          </w:rPr>
          <w:t>5.3 Algemene inkoopvoorwaarden</w:t>
        </w:r>
        <w:r w:rsidR="005E3266">
          <w:rPr>
            <w:noProof/>
            <w:webHidden/>
          </w:rPr>
          <w:tab/>
        </w:r>
        <w:r w:rsidR="005E3266">
          <w:rPr>
            <w:noProof/>
            <w:webHidden/>
          </w:rPr>
          <w:fldChar w:fldCharType="begin"/>
        </w:r>
        <w:r w:rsidR="005E3266">
          <w:rPr>
            <w:noProof/>
            <w:webHidden/>
          </w:rPr>
          <w:instrText xml:space="preserve"> PAGEREF _Toc64442020 \h </w:instrText>
        </w:r>
        <w:r w:rsidR="005E3266">
          <w:rPr>
            <w:noProof/>
            <w:webHidden/>
          </w:rPr>
        </w:r>
        <w:r w:rsidR="005E3266">
          <w:rPr>
            <w:noProof/>
            <w:webHidden/>
          </w:rPr>
          <w:fldChar w:fldCharType="separate"/>
        </w:r>
        <w:r w:rsidR="005E3266">
          <w:rPr>
            <w:noProof/>
            <w:webHidden/>
          </w:rPr>
          <w:t>31</w:t>
        </w:r>
        <w:r w:rsidR="005E3266">
          <w:rPr>
            <w:noProof/>
            <w:webHidden/>
          </w:rPr>
          <w:fldChar w:fldCharType="end"/>
        </w:r>
      </w:hyperlink>
    </w:p>
    <w:p w14:paraId="64B350EA" w14:textId="51664B0D" w:rsidR="005E3266" w:rsidRDefault="002D2F6A">
      <w:pPr>
        <w:pStyle w:val="Inhopg2"/>
        <w:tabs>
          <w:tab w:val="right" w:leader="dot" w:pos="9061"/>
        </w:tabs>
        <w:rPr>
          <w:rFonts w:asciiTheme="minorHAnsi" w:eastAsiaTheme="minorEastAsia" w:hAnsiTheme="minorHAnsi" w:cstheme="minorBidi"/>
          <w:noProof/>
          <w:szCs w:val="22"/>
        </w:rPr>
      </w:pPr>
      <w:hyperlink w:anchor="_Toc64442021" w:history="1">
        <w:r w:rsidR="005E3266" w:rsidRPr="00270517">
          <w:rPr>
            <w:rStyle w:val="Hyperlink"/>
            <w:rFonts w:cs="Arial"/>
            <w:noProof/>
          </w:rPr>
          <w:t>5.4 Aanlevering van kandidaten</w:t>
        </w:r>
        <w:r w:rsidR="005E3266">
          <w:rPr>
            <w:noProof/>
            <w:webHidden/>
          </w:rPr>
          <w:tab/>
        </w:r>
        <w:r w:rsidR="005E3266">
          <w:rPr>
            <w:noProof/>
            <w:webHidden/>
          </w:rPr>
          <w:fldChar w:fldCharType="begin"/>
        </w:r>
        <w:r w:rsidR="005E3266">
          <w:rPr>
            <w:noProof/>
            <w:webHidden/>
          </w:rPr>
          <w:instrText xml:space="preserve"> PAGEREF _Toc64442021 \h </w:instrText>
        </w:r>
        <w:r w:rsidR="005E3266">
          <w:rPr>
            <w:noProof/>
            <w:webHidden/>
          </w:rPr>
        </w:r>
        <w:r w:rsidR="005E3266">
          <w:rPr>
            <w:noProof/>
            <w:webHidden/>
          </w:rPr>
          <w:fldChar w:fldCharType="separate"/>
        </w:r>
        <w:r w:rsidR="005E3266">
          <w:rPr>
            <w:noProof/>
            <w:webHidden/>
          </w:rPr>
          <w:t>32</w:t>
        </w:r>
        <w:r w:rsidR="005E3266">
          <w:rPr>
            <w:noProof/>
            <w:webHidden/>
          </w:rPr>
          <w:fldChar w:fldCharType="end"/>
        </w:r>
      </w:hyperlink>
    </w:p>
    <w:p w14:paraId="4E341166" w14:textId="69FE8F58"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2022" w:history="1">
        <w:r w:rsidR="005E3266" w:rsidRPr="00270517">
          <w:rPr>
            <w:rStyle w:val="Hyperlink"/>
            <w:noProof/>
          </w:rPr>
          <w:t xml:space="preserve">5.4.1 </w:t>
        </w:r>
        <w:r w:rsidR="005E3266">
          <w:rPr>
            <w:rFonts w:asciiTheme="minorHAnsi" w:eastAsiaTheme="minorEastAsia" w:hAnsiTheme="minorHAnsi" w:cstheme="minorBidi"/>
            <w:noProof/>
            <w:szCs w:val="22"/>
          </w:rPr>
          <w:tab/>
        </w:r>
        <w:r w:rsidR="005E3266" w:rsidRPr="00270517">
          <w:rPr>
            <w:rStyle w:val="Hyperlink"/>
            <w:noProof/>
          </w:rPr>
          <w:t>Eisen aan kandidaten</w:t>
        </w:r>
        <w:r w:rsidR="005E3266">
          <w:rPr>
            <w:noProof/>
            <w:webHidden/>
          </w:rPr>
          <w:tab/>
        </w:r>
        <w:r w:rsidR="005E3266">
          <w:rPr>
            <w:noProof/>
            <w:webHidden/>
          </w:rPr>
          <w:fldChar w:fldCharType="begin"/>
        </w:r>
        <w:r w:rsidR="005E3266">
          <w:rPr>
            <w:noProof/>
            <w:webHidden/>
          </w:rPr>
          <w:instrText xml:space="preserve"> PAGEREF _Toc64442022 \h </w:instrText>
        </w:r>
        <w:r w:rsidR="005E3266">
          <w:rPr>
            <w:noProof/>
            <w:webHidden/>
          </w:rPr>
        </w:r>
        <w:r w:rsidR="005E3266">
          <w:rPr>
            <w:noProof/>
            <w:webHidden/>
          </w:rPr>
          <w:fldChar w:fldCharType="separate"/>
        </w:r>
        <w:r w:rsidR="005E3266">
          <w:rPr>
            <w:noProof/>
            <w:webHidden/>
          </w:rPr>
          <w:t>32</w:t>
        </w:r>
        <w:r w:rsidR="005E3266">
          <w:rPr>
            <w:noProof/>
            <w:webHidden/>
          </w:rPr>
          <w:fldChar w:fldCharType="end"/>
        </w:r>
      </w:hyperlink>
    </w:p>
    <w:p w14:paraId="3E8C6194" w14:textId="42A4E240" w:rsidR="005E3266" w:rsidRDefault="002D2F6A">
      <w:pPr>
        <w:pStyle w:val="Inhopg2"/>
        <w:tabs>
          <w:tab w:val="left" w:pos="1100"/>
          <w:tab w:val="right" w:leader="dot" w:pos="9061"/>
        </w:tabs>
        <w:rPr>
          <w:rFonts w:asciiTheme="minorHAnsi" w:eastAsiaTheme="minorEastAsia" w:hAnsiTheme="minorHAnsi" w:cstheme="minorBidi"/>
          <w:noProof/>
          <w:szCs w:val="22"/>
        </w:rPr>
      </w:pPr>
      <w:hyperlink w:anchor="_Toc64442023" w:history="1">
        <w:r w:rsidR="005E3266" w:rsidRPr="00270517">
          <w:rPr>
            <w:rStyle w:val="Hyperlink"/>
            <w:noProof/>
          </w:rPr>
          <w:t xml:space="preserve">5.4.2 </w:t>
        </w:r>
        <w:r w:rsidR="005E3266">
          <w:rPr>
            <w:rFonts w:asciiTheme="minorHAnsi" w:eastAsiaTheme="minorEastAsia" w:hAnsiTheme="minorHAnsi" w:cstheme="minorBidi"/>
            <w:noProof/>
            <w:szCs w:val="22"/>
          </w:rPr>
          <w:tab/>
        </w:r>
        <w:r w:rsidR="005E3266" w:rsidRPr="00270517">
          <w:rPr>
            <w:rStyle w:val="Hyperlink"/>
            <w:noProof/>
          </w:rPr>
          <w:t>Aanlevering van kandidaten</w:t>
        </w:r>
        <w:r w:rsidR="005E3266">
          <w:rPr>
            <w:noProof/>
            <w:webHidden/>
          </w:rPr>
          <w:tab/>
        </w:r>
        <w:r w:rsidR="005E3266">
          <w:rPr>
            <w:noProof/>
            <w:webHidden/>
          </w:rPr>
          <w:fldChar w:fldCharType="begin"/>
        </w:r>
        <w:r w:rsidR="005E3266">
          <w:rPr>
            <w:noProof/>
            <w:webHidden/>
          </w:rPr>
          <w:instrText xml:space="preserve"> PAGEREF _Toc64442023 \h </w:instrText>
        </w:r>
        <w:r w:rsidR="005E3266">
          <w:rPr>
            <w:noProof/>
            <w:webHidden/>
          </w:rPr>
        </w:r>
        <w:r w:rsidR="005E3266">
          <w:rPr>
            <w:noProof/>
            <w:webHidden/>
          </w:rPr>
          <w:fldChar w:fldCharType="separate"/>
        </w:r>
        <w:r w:rsidR="005E3266">
          <w:rPr>
            <w:noProof/>
            <w:webHidden/>
          </w:rPr>
          <w:t>32</w:t>
        </w:r>
        <w:r w:rsidR="005E3266">
          <w:rPr>
            <w:noProof/>
            <w:webHidden/>
          </w:rPr>
          <w:fldChar w:fldCharType="end"/>
        </w:r>
      </w:hyperlink>
    </w:p>
    <w:p w14:paraId="5DC2B133" w14:textId="08E55C9E" w:rsidR="001B5907" w:rsidRDefault="001B5907">
      <w:r>
        <w:rPr>
          <w:b/>
          <w:bCs/>
        </w:rPr>
        <w:fldChar w:fldCharType="end"/>
      </w:r>
    </w:p>
    <w:p w14:paraId="1114D962" w14:textId="77777777" w:rsidR="004C7755" w:rsidRDefault="004C7755" w:rsidP="00E9717A">
      <w:pPr>
        <w:spacing w:line="240" w:lineRule="auto"/>
        <w:rPr>
          <w:rFonts w:cs="Arial"/>
          <w:color w:val="000080"/>
          <w:szCs w:val="22"/>
        </w:rPr>
      </w:pPr>
    </w:p>
    <w:p w14:paraId="67E42EA2" w14:textId="77777777" w:rsidR="00A44D64" w:rsidRPr="00D95A71" w:rsidRDefault="008920D0" w:rsidP="008920D0">
      <w:pPr>
        <w:pStyle w:val="Kop1"/>
      </w:pPr>
      <w:r>
        <w:rPr>
          <w:rFonts w:cs="Arial"/>
          <w:color w:val="000080"/>
          <w:szCs w:val="22"/>
        </w:rPr>
        <w:br w:type="page"/>
      </w:r>
      <w:bookmarkStart w:id="0" w:name="_Toc414365664"/>
      <w:bookmarkStart w:id="1" w:name="_Toc64441948"/>
      <w:r w:rsidR="001A0C00" w:rsidRPr="00D95A71">
        <w:lastRenderedPageBreak/>
        <w:t>B</w:t>
      </w:r>
      <w:r w:rsidR="009F40B8" w:rsidRPr="00D95A71">
        <w:t>e</w:t>
      </w:r>
      <w:r w:rsidR="002D5D4D" w:rsidRPr="00D95A71">
        <w:t>gripsbepalingen</w:t>
      </w:r>
      <w:bookmarkEnd w:id="0"/>
      <w:bookmarkEnd w:id="1"/>
    </w:p>
    <w:p w14:paraId="37DDF93C" w14:textId="77777777" w:rsidR="002D5D4D" w:rsidRPr="00E66EAC" w:rsidRDefault="002D5D4D" w:rsidP="00E9717A">
      <w:pPr>
        <w:autoSpaceDE w:val="0"/>
        <w:autoSpaceDN w:val="0"/>
        <w:adjustRightInd w:val="0"/>
        <w:spacing w:line="240" w:lineRule="auto"/>
        <w:rPr>
          <w:rFonts w:cs="Arial"/>
          <w:b/>
          <w:bCs/>
          <w:szCs w:val="22"/>
        </w:rPr>
      </w:pPr>
    </w:p>
    <w:p w14:paraId="59AF3A5A"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Aanbestedingsdocument: </w:t>
      </w:r>
      <w:r w:rsidRPr="00E66EAC">
        <w:rPr>
          <w:rFonts w:cs="Arial"/>
          <w:b/>
          <w:bCs/>
          <w:szCs w:val="22"/>
        </w:rPr>
        <w:tab/>
      </w:r>
      <w:r w:rsidRPr="00E66EAC">
        <w:rPr>
          <w:rFonts w:cs="Arial"/>
          <w:szCs w:val="22"/>
        </w:rPr>
        <w:t>Het document (de offerteaanvraag), inclusief alle bijlagen,</w:t>
      </w:r>
      <w:r w:rsidR="001A0C00" w:rsidRPr="00E66EAC">
        <w:rPr>
          <w:rFonts w:cs="Arial"/>
          <w:szCs w:val="22"/>
        </w:rPr>
        <w:t xml:space="preserve"> </w:t>
      </w:r>
      <w:r w:rsidRPr="00E66EAC">
        <w:rPr>
          <w:rFonts w:cs="Arial"/>
          <w:szCs w:val="22"/>
        </w:rPr>
        <w:t>waarin de informatie is opgenomen die relevant is voor het</w:t>
      </w:r>
      <w:r w:rsidR="001A0C00" w:rsidRPr="00E66EAC">
        <w:rPr>
          <w:rFonts w:cs="Arial"/>
          <w:szCs w:val="22"/>
        </w:rPr>
        <w:t xml:space="preserve"> </w:t>
      </w:r>
      <w:r w:rsidRPr="00E66EAC">
        <w:rPr>
          <w:rFonts w:cs="Arial"/>
          <w:szCs w:val="22"/>
        </w:rPr>
        <w:t>uitbrengen van een aanbod voor de opdracht.</w:t>
      </w:r>
    </w:p>
    <w:p w14:paraId="325E7A71" w14:textId="77777777" w:rsidR="002D5D4D" w:rsidRPr="00E66EAC" w:rsidRDefault="002D5D4D" w:rsidP="00E9717A">
      <w:pPr>
        <w:autoSpaceDE w:val="0"/>
        <w:autoSpaceDN w:val="0"/>
        <w:adjustRightInd w:val="0"/>
        <w:spacing w:line="240" w:lineRule="auto"/>
        <w:rPr>
          <w:rFonts w:cs="Arial"/>
          <w:b/>
          <w:bCs/>
          <w:szCs w:val="22"/>
        </w:rPr>
      </w:pPr>
    </w:p>
    <w:p w14:paraId="6D8C2288" w14:textId="77777777" w:rsidR="00BB7AA5" w:rsidRDefault="00BB7AA5" w:rsidP="00BB7AA5">
      <w:pPr>
        <w:autoSpaceDE w:val="0"/>
        <w:autoSpaceDN w:val="0"/>
        <w:adjustRightInd w:val="0"/>
        <w:spacing w:line="240" w:lineRule="auto"/>
        <w:ind w:left="3540" w:hanging="3540"/>
        <w:rPr>
          <w:rFonts w:cs="Arial"/>
          <w:szCs w:val="22"/>
        </w:rPr>
      </w:pPr>
      <w:r w:rsidRPr="00807249">
        <w:rPr>
          <w:rFonts w:cs="Arial"/>
          <w:b/>
          <w:szCs w:val="22"/>
        </w:rPr>
        <w:t>Bedragen</w:t>
      </w:r>
      <w:r>
        <w:rPr>
          <w:rFonts w:cs="Arial"/>
          <w:b/>
          <w:szCs w:val="22"/>
        </w:rPr>
        <w:t>:</w:t>
      </w:r>
      <w:r>
        <w:rPr>
          <w:rFonts w:cs="Arial"/>
          <w:b/>
          <w:szCs w:val="22"/>
        </w:rPr>
        <w:tab/>
      </w:r>
      <w:r w:rsidRPr="00BB7AA5">
        <w:rPr>
          <w:rFonts w:cs="Arial"/>
          <w:szCs w:val="22"/>
        </w:rPr>
        <w:t xml:space="preserve">De benoemde bedragen zijn indicatief en er kunnen geen rechten aan worden verleend.  </w:t>
      </w:r>
    </w:p>
    <w:p w14:paraId="3415A14F" w14:textId="77777777" w:rsidR="00BB7AA5" w:rsidRPr="00E66EAC" w:rsidRDefault="00BB7AA5" w:rsidP="00BB7AA5">
      <w:pPr>
        <w:autoSpaceDE w:val="0"/>
        <w:autoSpaceDN w:val="0"/>
        <w:adjustRightInd w:val="0"/>
        <w:spacing w:line="240" w:lineRule="auto"/>
        <w:ind w:left="3540" w:hanging="3540"/>
        <w:rPr>
          <w:rFonts w:cs="Arial"/>
          <w:szCs w:val="22"/>
        </w:rPr>
      </w:pPr>
    </w:p>
    <w:p w14:paraId="3CDA2EBD"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Bijlage: </w:t>
      </w:r>
      <w:r w:rsidRPr="00E66EAC">
        <w:rPr>
          <w:rFonts w:cs="Arial"/>
          <w:b/>
          <w:bCs/>
          <w:szCs w:val="22"/>
        </w:rPr>
        <w:tab/>
      </w:r>
      <w:r w:rsidRPr="00E66EAC">
        <w:rPr>
          <w:rFonts w:cs="Arial"/>
          <w:szCs w:val="22"/>
        </w:rPr>
        <w:t xml:space="preserve">Document dat in en/of bij het </w:t>
      </w:r>
      <w:r w:rsidR="001A0C00" w:rsidRPr="00E66EAC">
        <w:rPr>
          <w:rFonts w:cs="Arial"/>
          <w:szCs w:val="22"/>
        </w:rPr>
        <w:t>a</w:t>
      </w:r>
      <w:r w:rsidRPr="00E66EAC">
        <w:rPr>
          <w:rFonts w:cs="Arial"/>
          <w:szCs w:val="22"/>
        </w:rPr>
        <w:t>anbestedingsdocument is</w:t>
      </w:r>
      <w:r w:rsidR="001A0C00" w:rsidRPr="00E66EAC">
        <w:rPr>
          <w:rFonts w:cs="Arial"/>
          <w:szCs w:val="22"/>
        </w:rPr>
        <w:t xml:space="preserve"> </w:t>
      </w:r>
      <w:r w:rsidRPr="00E66EAC">
        <w:rPr>
          <w:rFonts w:cs="Arial"/>
          <w:szCs w:val="22"/>
        </w:rPr>
        <w:t>gevoegd (</w:t>
      </w:r>
      <w:proofErr w:type="spellStart"/>
      <w:r w:rsidRPr="00E66EAC">
        <w:rPr>
          <w:rFonts w:cs="Arial"/>
          <w:szCs w:val="22"/>
        </w:rPr>
        <w:t>hardcopy</w:t>
      </w:r>
      <w:proofErr w:type="spellEnd"/>
      <w:r w:rsidRPr="00E66EAC">
        <w:rPr>
          <w:rFonts w:cs="Arial"/>
          <w:szCs w:val="22"/>
        </w:rPr>
        <w:t xml:space="preserve"> en/of digitaal). Een bijlage maakt integraal onderdeel uit van het aanbestedingsdocument.</w:t>
      </w:r>
    </w:p>
    <w:p w14:paraId="193FD6BD" w14:textId="77777777" w:rsidR="002D5D4D" w:rsidRPr="00E66EAC" w:rsidRDefault="002D5D4D" w:rsidP="00E9717A">
      <w:pPr>
        <w:autoSpaceDE w:val="0"/>
        <w:autoSpaceDN w:val="0"/>
        <w:adjustRightInd w:val="0"/>
        <w:spacing w:line="240" w:lineRule="auto"/>
        <w:rPr>
          <w:rFonts w:cs="Arial"/>
          <w:b/>
          <w:bCs/>
          <w:szCs w:val="22"/>
        </w:rPr>
      </w:pPr>
    </w:p>
    <w:p w14:paraId="411DCE7A" w14:textId="77777777" w:rsidR="002D5D4D" w:rsidRPr="00E66EAC" w:rsidRDefault="002D5D4D" w:rsidP="00E9717A">
      <w:pPr>
        <w:autoSpaceDE w:val="0"/>
        <w:autoSpaceDN w:val="0"/>
        <w:adjustRightInd w:val="0"/>
        <w:spacing w:line="240" w:lineRule="auto"/>
        <w:rPr>
          <w:rFonts w:cs="Arial"/>
          <w:b/>
          <w:bCs/>
          <w:szCs w:val="22"/>
        </w:rPr>
      </w:pPr>
    </w:p>
    <w:p w14:paraId="2F86F28B"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Inschrijver: </w:t>
      </w:r>
      <w:r w:rsidRPr="00E66EAC">
        <w:rPr>
          <w:rFonts w:cs="Arial"/>
          <w:b/>
          <w:bCs/>
          <w:szCs w:val="22"/>
        </w:rPr>
        <w:tab/>
      </w:r>
      <w:r w:rsidRPr="00E66EAC">
        <w:rPr>
          <w:rFonts w:cs="Arial"/>
          <w:szCs w:val="22"/>
        </w:rPr>
        <w:t>De natuurlijke of rechtspersoon die tijdig een offerte uitbrengt aan opdrachtgever op basis van het aanbestedingsdocument.</w:t>
      </w:r>
    </w:p>
    <w:p w14:paraId="67137844" w14:textId="77777777" w:rsidR="002D5D4D" w:rsidRPr="00E66EAC" w:rsidRDefault="002D5D4D" w:rsidP="00E9717A">
      <w:pPr>
        <w:autoSpaceDE w:val="0"/>
        <w:autoSpaceDN w:val="0"/>
        <w:adjustRightInd w:val="0"/>
        <w:spacing w:line="240" w:lineRule="auto"/>
        <w:ind w:left="3540" w:hanging="3540"/>
        <w:rPr>
          <w:rFonts w:cs="Arial"/>
          <w:szCs w:val="22"/>
        </w:rPr>
      </w:pPr>
    </w:p>
    <w:p w14:paraId="70F9A443"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Nota van inlichtingen: </w:t>
      </w:r>
      <w:r w:rsidRPr="00E66EAC">
        <w:rPr>
          <w:rFonts w:cs="Arial"/>
          <w:b/>
          <w:bCs/>
          <w:szCs w:val="22"/>
        </w:rPr>
        <w:tab/>
      </w:r>
      <w:r w:rsidRPr="00E66EAC">
        <w:rPr>
          <w:rFonts w:cs="Arial"/>
          <w:szCs w:val="22"/>
        </w:rPr>
        <w:t>Document waarin de vragen en antwoorden op vragen van</w:t>
      </w:r>
      <w:r w:rsidR="001A0C00" w:rsidRPr="00E66EAC">
        <w:rPr>
          <w:rFonts w:cs="Arial"/>
          <w:szCs w:val="22"/>
        </w:rPr>
        <w:t xml:space="preserve"> </w:t>
      </w:r>
      <w:r w:rsidRPr="00E66EAC">
        <w:rPr>
          <w:rFonts w:cs="Arial"/>
          <w:szCs w:val="22"/>
        </w:rPr>
        <w:t>potentiële inschrijvers zijn opgenomen, evenals eventuele</w:t>
      </w:r>
      <w:r w:rsidR="001A0C00" w:rsidRPr="00E66EAC">
        <w:rPr>
          <w:rFonts w:cs="Arial"/>
          <w:szCs w:val="22"/>
        </w:rPr>
        <w:t xml:space="preserve"> </w:t>
      </w:r>
      <w:r w:rsidRPr="00E66EAC">
        <w:rPr>
          <w:rFonts w:cs="Arial"/>
          <w:szCs w:val="22"/>
        </w:rPr>
        <w:t>wijzigingen en/of aanvullingen van het aanbestedingsdocument en/of de bijlagen.</w:t>
      </w:r>
    </w:p>
    <w:p w14:paraId="341F9D32" w14:textId="77777777" w:rsidR="002D5D4D" w:rsidRPr="00E66EAC" w:rsidRDefault="002D5D4D" w:rsidP="00E9717A">
      <w:pPr>
        <w:autoSpaceDE w:val="0"/>
        <w:autoSpaceDN w:val="0"/>
        <w:adjustRightInd w:val="0"/>
        <w:spacing w:line="240" w:lineRule="auto"/>
        <w:rPr>
          <w:rFonts w:cs="Arial"/>
          <w:b/>
          <w:bCs/>
          <w:szCs w:val="22"/>
        </w:rPr>
      </w:pPr>
    </w:p>
    <w:p w14:paraId="3BDE4E92"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 </w:t>
      </w:r>
      <w:r w:rsidRPr="00E66EAC">
        <w:rPr>
          <w:rFonts w:cs="Arial"/>
          <w:b/>
          <w:bCs/>
          <w:szCs w:val="22"/>
        </w:rPr>
        <w:tab/>
      </w:r>
      <w:r w:rsidRPr="00E66EAC">
        <w:rPr>
          <w:rFonts w:cs="Arial"/>
          <w:szCs w:val="22"/>
        </w:rPr>
        <w:t>De opdracht, die het onderwerp is van de raamovereenkomst die opdrachtgever afsluit met opdrachtnemer als resultante van de aanbesteding zoals omschreven in het aanbestedingsdocument.</w:t>
      </w:r>
    </w:p>
    <w:p w14:paraId="5A7914D9" w14:textId="77777777" w:rsidR="002D5D4D" w:rsidRPr="00E66EAC" w:rsidRDefault="002D5D4D" w:rsidP="00E9717A">
      <w:pPr>
        <w:autoSpaceDE w:val="0"/>
        <w:autoSpaceDN w:val="0"/>
        <w:adjustRightInd w:val="0"/>
        <w:spacing w:line="240" w:lineRule="auto"/>
        <w:rPr>
          <w:rFonts w:cs="Arial"/>
          <w:b/>
          <w:bCs/>
          <w:szCs w:val="22"/>
        </w:rPr>
      </w:pPr>
    </w:p>
    <w:p w14:paraId="7221B28E" w14:textId="77777777" w:rsidR="002D5D4D" w:rsidRPr="00E533C5"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Offerte: </w:t>
      </w:r>
      <w:r w:rsidRPr="00E66EAC">
        <w:rPr>
          <w:rFonts w:cs="Arial"/>
          <w:b/>
          <w:bCs/>
          <w:szCs w:val="22"/>
        </w:rPr>
        <w:tab/>
      </w:r>
      <w:r w:rsidRPr="00E66EAC">
        <w:rPr>
          <w:rFonts w:cs="Arial"/>
          <w:szCs w:val="22"/>
        </w:rPr>
        <w:t>Een door inschrijver ingediende aanbieding op basis van</w:t>
      </w:r>
      <w:r w:rsidR="001A0C00" w:rsidRPr="00E66EAC">
        <w:rPr>
          <w:rFonts w:cs="Arial"/>
          <w:szCs w:val="22"/>
        </w:rPr>
        <w:t xml:space="preserve"> </w:t>
      </w:r>
      <w:r w:rsidRPr="00E66EAC">
        <w:rPr>
          <w:rFonts w:cs="Arial"/>
          <w:szCs w:val="22"/>
        </w:rPr>
        <w:t>het aanbestedingsdocument en alle daarbij behorende</w:t>
      </w:r>
      <w:r w:rsidR="001A0C00" w:rsidRPr="00E66EAC">
        <w:rPr>
          <w:rFonts w:cs="Arial"/>
          <w:szCs w:val="22"/>
        </w:rPr>
        <w:t xml:space="preserve"> </w:t>
      </w:r>
      <w:r w:rsidRPr="00E533C5">
        <w:rPr>
          <w:rFonts w:cs="Arial"/>
          <w:szCs w:val="22"/>
        </w:rPr>
        <w:t>stukken.</w:t>
      </w:r>
    </w:p>
    <w:p w14:paraId="11CBD6BE" w14:textId="77777777" w:rsidR="002D5D4D" w:rsidRPr="00E533C5" w:rsidRDefault="002D5D4D" w:rsidP="00E9717A">
      <w:pPr>
        <w:autoSpaceDE w:val="0"/>
        <w:autoSpaceDN w:val="0"/>
        <w:adjustRightInd w:val="0"/>
        <w:spacing w:line="240" w:lineRule="auto"/>
        <w:rPr>
          <w:rFonts w:cs="Arial"/>
          <w:b/>
          <w:bCs/>
          <w:szCs w:val="22"/>
        </w:rPr>
      </w:pPr>
    </w:p>
    <w:p w14:paraId="53F9F2E4" w14:textId="77777777" w:rsidR="002D5D4D" w:rsidRPr="00E66EAC" w:rsidRDefault="002D5D4D" w:rsidP="00E9717A">
      <w:pPr>
        <w:autoSpaceDE w:val="0"/>
        <w:autoSpaceDN w:val="0"/>
        <w:adjustRightInd w:val="0"/>
        <w:spacing w:line="240" w:lineRule="auto"/>
        <w:ind w:left="3540" w:hanging="3540"/>
        <w:rPr>
          <w:rFonts w:cs="Arial"/>
          <w:szCs w:val="22"/>
        </w:rPr>
      </w:pPr>
      <w:r w:rsidRPr="00E533C5">
        <w:rPr>
          <w:rFonts w:cs="Arial"/>
          <w:b/>
          <w:bCs/>
          <w:szCs w:val="22"/>
        </w:rPr>
        <w:t xml:space="preserve">Opdrachtgever: </w:t>
      </w:r>
      <w:r w:rsidRPr="00E533C5">
        <w:rPr>
          <w:rFonts w:cs="Arial"/>
          <w:b/>
          <w:bCs/>
          <w:szCs w:val="22"/>
        </w:rPr>
        <w:tab/>
      </w:r>
      <w:r w:rsidR="00C31B93" w:rsidRPr="00E533C5">
        <w:rPr>
          <w:rFonts w:cs="Arial"/>
          <w:szCs w:val="22"/>
        </w:rPr>
        <w:t>Het college van B&amp;W</w:t>
      </w:r>
      <w:r w:rsidR="001A0C00" w:rsidRPr="00E533C5">
        <w:rPr>
          <w:rFonts w:cs="Arial"/>
          <w:szCs w:val="22"/>
        </w:rPr>
        <w:t xml:space="preserve"> </w:t>
      </w:r>
      <w:r w:rsidRPr="00E533C5">
        <w:rPr>
          <w:rFonts w:cs="Arial"/>
          <w:szCs w:val="22"/>
        </w:rPr>
        <w:t xml:space="preserve"> van</w:t>
      </w:r>
      <w:r w:rsidR="001A0C00" w:rsidRPr="00E533C5">
        <w:rPr>
          <w:rFonts w:cs="Arial"/>
          <w:szCs w:val="22"/>
        </w:rPr>
        <w:t xml:space="preserve"> </w:t>
      </w:r>
      <w:r w:rsidRPr="00E533C5">
        <w:rPr>
          <w:rFonts w:cs="Arial"/>
          <w:szCs w:val="22"/>
        </w:rPr>
        <w:t>de</w:t>
      </w:r>
      <w:r w:rsidR="001A0C00" w:rsidRPr="00E533C5">
        <w:rPr>
          <w:rFonts w:cs="Arial"/>
          <w:szCs w:val="22"/>
        </w:rPr>
        <w:t xml:space="preserve"> </w:t>
      </w:r>
      <w:r w:rsidRPr="00E533C5">
        <w:rPr>
          <w:rFonts w:cs="Arial"/>
          <w:szCs w:val="22"/>
        </w:rPr>
        <w:t>gemeente Krimpen aan den IJssel.</w:t>
      </w:r>
    </w:p>
    <w:p w14:paraId="36E7F3B0" w14:textId="77777777" w:rsidR="002D5D4D" w:rsidRPr="00E66EAC" w:rsidRDefault="002D5D4D" w:rsidP="00E9717A">
      <w:pPr>
        <w:autoSpaceDE w:val="0"/>
        <w:autoSpaceDN w:val="0"/>
        <w:adjustRightInd w:val="0"/>
        <w:spacing w:line="240" w:lineRule="auto"/>
        <w:rPr>
          <w:rFonts w:cs="Arial"/>
          <w:b/>
          <w:bCs/>
          <w:szCs w:val="22"/>
        </w:rPr>
      </w:pPr>
    </w:p>
    <w:p w14:paraId="7B7C7F20"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Opdrachtnemer: </w:t>
      </w:r>
      <w:r w:rsidRPr="00E66EAC">
        <w:rPr>
          <w:rFonts w:cs="Arial"/>
          <w:b/>
          <w:bCs/>
          <w:szCs w:val="22"/>
        </w:rPr>
        <w:tab/>
      </w:r>
      <w:r w:rsidRPr="00E66EAC">
        <w:rPr>
          <w:rFonts w:cs="Arial"/>
          <w:szCs w:val="22"/>
        </w:rPr>
        <w:t xml:space="preserve">De natuurlijke of rechtspersoon aan wie </w:t>
      </w:r>
      <w:r w:rsidR="001A0C00" w:rsidRPr="00E66EAC">
        <w:rPr>
          <w:rFonts w:cs="Arial"/>
          <w:szCs w:val="22"/>
        </w:rPr>
        <w:t>o</w:t>
      </w:r>
      <w:r w:rsidRPr="00E66EAC">
        <w:rPr>
          <w:rFonts w:cs="Arial"/>
          <w:szCs w:val="22"/>
        </w:rPr>
        <w:t>pdrachtgever de</w:t>
      </w:r>
      <w:r w:rsidR="001A0C00" w:rsidRPr="00E66EAC">
        <w:rPr>
          <w:rFonts w:cs="Arial"/>
          <w:szCs w:val="22"/>
        </w:rPr>
        <w:t xml:space="preserve"> </w:t>
      </w:r>
      <w:r w:rsidRPr="00E66EAC">
        <w:rPr>
          <w:rFonts w:cs="Arial"/>
          <w:szCs w:val="22"/>
        </w:rPr>
        <w:t>opdracht heeft gegund en die conform de raamovereenkomst de opdracht gaat uitvoeren.</w:t>
      </w:r>
    </w:p>
    <w:p w14:paraId="7225E6CF" w14:textId="77777777" w:rsidR="002D5D4D" w:rsidRPr="00E66EAC" w:rsidRDefault="002D5D4D" w:rsidP="00E9717A">
      <w:pPr>
        <w:autoSpaceDE w:val="0"/>
        <w:autoSpaceDN w:val="0"/>
        <w:adjustRightInd w:val="0"/>
        <w:spacing w:line="240" w:lineRule="auto"/>
        <w:rPr>
          <w:rFonts w:cs="Arial"/>
          <w:b/>
          <w:bCs/>
          <w:szCs w:val="22"/>
        </w:rPr>
      </w:pPr>
    </w:p>
    <w:p w14:paraId="33147A87"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Raamovereenkomst: </w:t>
      </w:r>
      <w:r w:rsidRPr="00E66EAC">
        <w:rPr>
          <w:rFonts w:cs="Arial"/>
          <w:b/>
          <w:bCs/>
          <w:szCs w:val="22"/>
        </w:rPr>
        <w:tab/>
      </w:r>
      <w:r w:rsidRPr="00E66EAC">
        <w:rPr>
          <w:rFonts w:cs="Arial"/>
          <w:szCs w:val="22"/>
        </w:rPr>
        <w:t>Het tussen opdrachtgever en opdrachtnemer te sluiten</w:t>
      </w:r>
      <w:r w:rsidR="001A0C00" w:rsidRPr="00E66EAC">
        <w:rPr>
          <w:rFonts w:cs="Arial"/>
          <w:szCs w:val="22"/>
        </w:rPr>
        <w:t xml:space="preserve"> </w:t>
      </w:r>
      <w:r w:rsidRPr="00E66EAC">
        <w:rPr>
          <w:rFonts w:cs="Arial"/>
          <w:szCs w:val="22"/>
        </w:rPr>
        <w:t>raamcontract met betrekking tot het uitvoeren van de</w:t>
      </w:r>
      <w:r w:rsidR="001A0C00" w:rsidRPr="00E66EAC">
        <w:rPr>
          <w:rFonts w:cs="Arial"/>
          <w:szCs w:val="22"/>
        </w:rPr>
        <w:t xml:space="preserve"> </w:t>
      </w:r>
      <w:r w:rsidRPr="00E66EAC">
        <w:rPr>
          <w:rFonts w:cs="Arial"/>
          <w:szCs w:val="22"/>
        </w:rPr>
        <w:t>opdracht.</w:t>
      </w:r>
    </w:p>
    <w:p w14:paraId="33AD531A" w14:textId="77777777" w:rsidR="002D5D4D" w:rsidRPr="00E66EAC" w:rsidRDefault="002D5D4D" w:rsidP="00E9717A">
      <w:pPr>
        <w:autoSpaceDE w:val="0"/>
        <w:autoSpaceDN w:val="0"/>
        <w:adjustRightInd w:val="0"/>
        <w:spacing w:line="240" w:lineRule="auto"/>
        <w:rPr>
          <w:rFonts w:cs="Arial"/>
          <w:b/>
          <w:bCs/>
          <w:szCs w:val="22"/>
        </w:rPr>
      </w:pPr>
    </w:p>
    <w:p w14:paraId="1B59DFEB"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Selectiecriterium: </w:t>
      </w:r>
      <w:r w:rsidRPr="00E66EAC">
        <w:rPr>
          <w:rFonts w:cs="Arial"/>
          <w:b/>
          <w:bCs/>
          <w:szCs w:val="22"/>
        </w:rPr>
        <w:tab/>
      </w:r>
      <w:r w:rsidRPr="00E66EAC">
        <w:rPr>
          <w:rFonts w:cs="Arial"/>
          <w:szCs w:val="22"/>
        </w:rPr>
        <w:t>Criterium (geschiktheidseis) waaraan inschrijver moet</w:t>
      </w:r>
      <w:r w:rsidR="001A0C00" w:rsidRPr="00E66EAC">
        <w:rPr>
          <w:rFonts w:cs="Arial"/>
          <w:szCs w:val="22"/>
        </w:rPr>
        <w:t xml:space="preserve"> </w:t>
      </w:r>
      <w:r w:rsidRPr="00E66EAC">
        <w:rPr>
          <w:rFonts w:cs="Arial"/>
          <w:szCs w:val="22"/>
        </w:rPr>
        <w:t>voldoen om voor gunning in aanmerking te komen.</w:t>
      </w:r>
    </w:p>
    <w:p w14:paraId="61EFFB2F" w14:textId="77777777" w:rsidR="002D5D4D" w:rsidRDefault="002D5D4D" w:rsidP="00E9717A">
      <w:pPr>
        <w:autoSpaceDE w:val="0"/>
        <w:autoSpaceDN w:val="0"/>
        <w:adjustRightInd w:val="0"/>
        <w:spacing w:line="240" w:lineRule="auto"/>
        <w:ind w:left="3540"/>
        <w:rPr>
          <w:rFonts w:cs="Arial"/>
          <w:szCs w:val="22"/>
        </w:rPr>
      </w:pPr>
      <w:r w:rsidRPr="00E66EAC">
        <w:rPr>
          <w:rFonts w:cs="Arial"/>
          <w:szCs w:val="22"/>
        </w:rPr>
        <w:t>Selectiecriteria bestaan uit (a) uitsluitingsgronden en</w:t>
      </w:r>
      <w:r w:rsidR="001A0C00" w:rsidRPr="00E66EAC">
        <w:rPr>
          <w:rFonts w:cs="Arial"/>
          <w:szCs w:val="22"/>
        </w:rPr>
        <w:t xml:space="preserve"> </w:t>
      </w:r>
      <w:r w:rsidRPr="00E66EAC">
        <w:rPr>
          <w:rFonts w:cs="Arial"/>
          <w:szCs w:val="22"/>
        </w:rPr>
        <w:t>(b) minimumeisen.</w:t>
      </w:r>
    </w:p>
    <w:p w14:paraId="4E84187C" w14:textId="77777777" w:rsidR="00807249" w:rsidRDefault="00807249" w:rsidP="00807249">
      <w:pPr>
        <w:autoSpaceDE w:val="0"/>
        <w:autoSpaceDN w:val="0"/>
        <w:adjustRightInd w:val="0"/>
        <w:spacing w:line="240" w:lineRule="auto"/>
        <w:rPr>
          <w:rFonts w:cs="Arial"/>
          <w:szCs w:val="22"/>
        </w:rPr>
      </w:pPr>
    </w:p>
    <w:p w14:paraId="3CAC21CB" w14:textId="77777777" w:rsidR="00343990" w:rsidRPr="00E66EAC" w:rsidRDefault="00343990" w:rsidP="00E9717A">
      <w:pPr>
        <w:autoSpaceDE w:val="0"/>
        <w:autoSpaceDN w:val="0"/>
        <w:adjustRightInd w:val="0"/>
        <w:spacing w:line="240" w:lineRule="auto"/>
        <w:ind w:left="2832" w:firstLine="708"/>
        <w:rPr>
          <w:rFonts w:cs="Arial"/>
          <w:szCs w:val="22"/>
        </w:rPr>
      </w:pPr>
    </w:p>
    <w:p w14:paraId="32992CEF" w14:textId="77777777" w:rsidR="00343990" w:rsidRPr="00E66EAC" w:rsidRDefault="009A2728" w:rsidP="00E9717A">
      <w:pPr>
        <w:pStyle w:val="Default"/>
        <w:rPr>
          <w:rFonts w:ascii="Arial" w:hAnsi="Arial" w:cs="Arial"/>
          <w:b/>
          <w:bCs/>
          <w:sz w:val="22"/>
          <w:szCs w:val="22"/>
        </w:rPr>
      </w:pPr>
      <w:r>
        <w:rPr>
          <w:rFonts w:ascii="Arial" w:hAnsi="Arial" w:cs="Arial"/>
          <w:b/>
          <w:bCs/>
          <w:sz w:val="22"/>
          <w:szCs w:val="22"/>
        </w:rPr>
        <w:br w:type="page"/>
      </w:r>
      <w:r w:rsidR="00343990" w:rsidRPr="00E66EAC">
        <w:rPr>
          <w:rFonts w:ascii="Arial" w:hAnsi="Arial" w:cs="Arial"/>
          <w:b/>
          <w:bCs/>
          <w:sz w:val="22"/>
          <w:szCs w:val="22"/>
        </w:rPr>
        <w:lastRenderedPageBreak/>
        <w:t xml:space="preserve">Uniforme Verklaring </w:t>
      </w:r>
    </w:p>
    <w:p w14:paraId="395D8B8A" w14:textId="77777777" w:rsidR="00343990" w:rsidRPr="00E66EAC" w:rsidRDefault="00343990" w:rsidP="00E9717A">
      <w:pPr>
        <w:autoSpaceDE w:val="0"/>
        <w:autoSpaceDN w:val="0"/>
        <w:adjustRightInd w:val="0"/>
        <w:spacing w:line="240" w:lineRule="auto"/>
        <w:ind w:left="3540" w:hanging="3540"/>
        <w:rPr>
          <w:rFonts w:cs="Arial"/>
          <w:szCs w:val="22"/>
        </w:rPr>
      </w:pPr>
      <w:r w:rsidRPr="00E66EAC">
        <w:rPr>
          <w:rFonts w:cs="Arial"/>
          <w:b/>
          <w:bCs/>
          <w:szCs w:val="22"/>
        </w:rPr>
        <w:t xml:space="preserve">Aanbestedingen (UEVA): </w:t>
      </w:r>
      <w:r w:rsidRPr="00E66EAC">
        <w:rPr>
          <w:rFonts w:cs="Arial"/>
          <w:b/>
          <w:bCs/>
          <w:szCs w:val="22"/>
        </w:rPr>
        <w:tab/>
      </w:r>
      <w:r w:rsidRPr="00E66EAC">
        <w:rPr>
          <w:rFonts w:cs="Arial"/>
          <w:szCs w:val="22"/>
        </w:rPr>
        <w:t xml:space="preserve">De standaard voor de Eigen Verklaring voor aanbestedingsprocedures van Aanbestedende diensten, behorend bij de Aanbestedingswet (April 2013). </w:t>
      </w:r>
    </w:p>
    <w:p w14:paraId="54BF083F" w14:textId="77777777" w:rsidR="00343990" w:rsidRPr="00E66EAC" w:rsidRDefault="00343990" w:rsidP="00E9717A">
      <w:pPr>
        <w:autoSpaceDE w:val="0"/>
        <w:autoSpaceDN w:val="0"/>
        <w:adjustRightInd w:val="0"/>
        <w:spacing w:line="240" w:lineRule="auto"/>
        <w:ind w:left="3540"/>
        <w:rPr>
          <w:rFonts w:cs="Arial"/>
          <w:szCs w:val="22"/>
        </w:rPr>
      </w:pPr>
      <w:r w:rsidRPr="00E66EAC">
        <w:rPr>
          <w:rFonts w:cs="Arial"/>
          <w:szCs w:val="22"/>
        </w:rPr>
        <w:t xml:space="preserve">Op www.rijksoverheid.nl is een toelichting op deze verklaring te vinden. </w:t>
      </w:r>
    </w:p>
    <w:p w14:paraId="3FAC2DEE" w14:textId="77777777" w:rsidR="00343990" w:rsidRPr="00E66EAC" w:rsidRDefault="00343990" w:rsidP="00E9717A">
      <w:pPr>
        <w:autoSpaceDE w:val="0"/>
        <w:autoSpaceDN w:val="0"/>
        <w:adjustRightInd w:val="0"/>
        <w:spacing w:line="240" w:lineRule="auto"/>
        <w:rPr>
          <w:rFonts w:cs="Arial"/>
          <w:szCs w:val="22"/>
        </w:rPr>
      </w:pPr>
    </w:p>
    <w:p w14:paraId="4B6AE385" w14:textId="77777777" w:rsidR="00F4581F" w:rsidRPr="00E66EAC" w:rsidRDefault="002D5D4D" w:rsidP="00E9717A">
      <w:pPr>
        <w:autoSpaceDE w:val="0"/>
        <w:autoSpaceDN w:val="0"/>
        <w:adjustRightInd w:val="0"/>
        <w:spacing w:line="240" w:lineRule="auto"/>
        <w:rPr>
          <w:rFonts w:cs="Arial"/>
          <w:szCs w:val="22"/>
        </w:rPr>
      </w:pPr>
      <w:r w:rsidRPr="00E66EAC">
        <w:rPr>
          <w:rFonts w:cs="Arial"/>
          <w:szCs w:val="22"/>
        </w:rPr>
        <w:t>In de inschrijvingsfase wordt gesproken over een inschrijver en in de contractuele fase over een</w:t>
      </w:r>
      <w:r w:rsidR="00F4581F" w:rsidRPr="00E66EAC">
        <w:rPr>
          <w:rFonts w:cs="Arial"/>
          <w:szCs w:val="22"/>
        </w:rPr>
        <w:t xml:space="preserve"> </w:t>
      </w:r>
      <w:r w:rsidRPr="00E66EAC">
        <w:rPr>
          <w:rFonts w:cs="Arial"/>
          <w:szCs w:val="22"/>
        </w:rPr>
        <w:t>opdrachtnemer.</w:t>
      </w:r>
    </w:p>
    <w:p w14:paraId="5EA739E9" w14:textId="77777777" w:rsidR="004C7755" w:rsidRDefault="004C7755" w:rsidP="004A0EA7">
      <w:pPr>
        <w:pStyle w:val="Kop1"/>
      </w:pPr>
      <w:bookmarkStart w:id="2" w:name="_Toc414365665"/>
      <w:bookmarkStart w:id="3" w:name="_Toc64441949"/>
      <w:r w:rsidRPr="004C7755">
        <w:t>Leeswijzer</w:t>
      </w:r>
      <w:bookmarkEnd w:id="2"/>
      <w:bookmarkEnd w:id="3"/>
    </w:p>
    <w:p w14:paraId="50657C41" w14:textId="37A2DBD5" w:rsidR="004C7755" w:rsidRPr="00E66EAC" w:rsidRDefault="004C7755" w:rsidP="004C7755">
      <w:pPr>
        <w:autoSpaceDE w:val="0"/>
        <w:autoSpaceDN w:val="0"/>
        <w:adjustRightInd w:val="0"/>
        <w:spacing w:line="240" w:lineRule="auto"/>
        <w:rPr>
          <w:rFonts w:cs="Arial"/>
          <w:szCs w:val="22"/>
        </w:rPr>
      </w:pPr>
      <w:r w:rsidRPr="00E66EAC">
        <w:rPr>
          <w:rFonts w:cs="Arial"/>
          <w:szCs w:val="22"/>
        </w:rPr>
        <w:t>In dit aanbestedingsdocument wordt de aanbestedingsprocedure</w:t>
      </w:r>
      <w:r w:rsidR="0008046E">
        <w:rPr>
          <w:rFonts w:cs="Arial"/>
          <w:szCs w:val="22"/>
        </w:rPr>
        <w:t xml:space="preserve"> </w:t>
      </w:r>
      <w:proofErr w:type="spellStart"/>
      <w:r w:rsidR="005E3266">
        <w:rPr>
          <w:rFonts w:cs="Arial"/>
          <w:szCs w:val="22"/>
        </w:rPr>
        <w:t>Wmo</w:t>
      </w:r>
      <w:proofErr w:type="spellEnd"/>
      <w:r w:rsidR="005E3266">
        <w:rPr>
          <w:rFonts w:cs="Arial"/>
          <w:szCs w:val="22"/>
        </w:rPr>
        <w:t xml:space="preserve"> en jeugdwet diensten ten behoeve van </w:t>
      </w:r>
      <w:proofErr w:type="spellStart"/>
      <w:r w:rsidR="0008046E">
        <w:rPr>
          <w:rFonts w:cs="Arial"/>
          <w:szCs w:val="22"/>
        </w:rPr>
        <w:t>KrimpenWijzer</w:t>
      </w:r>
      <w:proofErr w:type="spellEnd"/>
      <w:r w:rsidR="0008046E">
        <w:rPr>
          <w:rFonts w:cs="Arial"/>
          <w:szCs w:val="22"/>
        </w:rPr>
        <w:t xml:space="preserve"> en Krimpens Sociaal Team </w:t>
      </w:r>
      <w:r w:rsidRPr="00E66EAC">
        <w:rPr>
          <w:rFonts w:cs="Arial"/>
          <w:szCs w:val="22"/>
        </w:rPr>
        <w:t>voor de gemeente Krimpen aan den IJssel beschreven.</w:t>
      </w:r>
    </w:p>
    <w:p w14:paraId="605CB6EF" w14:textId="77777777" w:rsidR="004C7755" w:rsidRPr="00E66EAC" w:rsidRDefault="004C7755" w:rsidP="004C7755">
      <w:pPr>
        <w:autoSpaceDE w:val="0"/>
        <w:autoSpaceDN w:val="0"/>
        <w:adjustRightInd w:val="0"/>
        <w:spacing w:line="240" w:lineRule="auto"/>
        <w:rPr>
          <w:rFonts w:cs="Arial"/>
          <w:szCs w:val="22"/>
        </w:rPr>
      </w:pPr>
    </w:p>
    <w:p w14:paraId="5FE2C930" w14:textId="77777777" w:rsidR="004C7755" w:rsidRPr="00E66EAC" w:rsidRDefault="004C7755" w:rsidP="004C7755">
      <w:pPr>
        <w:autoSpaceDE w:val="0"/>
        <w:autoSpaceDN w:val="0"/>
        <w:adjustRightInd w:val="0"/>
        <w:spacing w:line="240" w:lineRule="auto"/>
        <w:rPr>
          <w:rFonts w:cs="Arial"/>
          <w:szCs w:val="22"/>
        </w:rPr>
      </w:pPr>
      <w:r w:rsidRPr="00E66EAC">
        <w:rPr>
          <w:rFonts w:cs="Arial"/>
          <w:b/>
          <w:bCs/>
          <w:szCs w:val="22"/>
        </w:rPr>
        <w:t xml:space="preserve">Hoofdstuk 1 </w:t>
      </w:r>
      <w:r w:rsidRPr="00E66EAC">
        <w:rPr>
          <w:rFonts w:cs="Arial"/>
          <w:szCs w:val="22"/>
        </w:rPr>
        <w:t xml:space="preserve">bevat, naast de algemene inleiding, de achtergrondinformatie bij de opdracht. </w:t>
      </w:r>
    </w:p>
    <w:p w14:paraId="1A4D1287" w14:textId="77777777" w:rsidR="004C7755" w:rsidRPr="00E66EAC" w:rsidRDefault="004C7755" w:rsidP="004C7755">
      <w:pPr>
        <w:autoSpaceDE w:val="0"/>
        <w:autoSpaceDN w:val="0"/>
        <w:adjustRightInd w:val="0"/>
        <w:spacing w:line="240" w:lineRule="auto"/>
        <w:rPr>
          <w:rFonts w:cs="Arial"/>
          <w:szCs w:val="22"/>
        </w:rPr>
      </w:pPr>
    </w:p>
    <w:p w14:paraId="19CC8196" w14:textId="77777777" w:rsidR="004C7755" w:rsidRPr="00E66EAC" w:rsidRDefault="004C7755" w:rsidP="004C7755">
      <w:pPr>
        <w:autoSpaceDE w:val="0"/>
        <w:autoSpaceDN w:val="0"/>
        <w:adjustRightInd w:val="0"/>
        <w:spacing w:line="240" w:lineRule="auto"/>
        <w:rPr>
          <w:rFonts w:cs="Arial"/>
          <w:bCs/>
          <w:szCs w:val="22"/>
        </w:rPr>
      </w:pPr>
      <w:r w:rsidRPr="00E66EAC">
        <w:rPr>
          <w:rFonts w:cs="Arial"/>
          <w:b/>
          <w:szCs w:val="22"/>
        </w:rPr>
        <w:t>Ho</w:t>
      </w:r>
      <w:r w:rsidRPr="00E66EAC">
        <w:rPr>
          <w:rFonts w:cs="Arial"/>
          <w:b/>
          <w:bCs/>
          <w:szCs w:val="22"/>
        </w:rPr>
        <w:t xml:space="preserve">ofdstuk 2 </w:t>
      </w:r>
      <w:r w:rsidRPr="00E66EAC">
        <w:rPr>
          <w:rFonts w:cs="Arial"/>
          <w:bCs/>
          <w:szCs w:val="22"/>
        </w:rPr>
        <w:t>bevat de procedurele beschrijving van de aanbesteding.</w:t>
      </w:r>
    </w:p>
    <w:p w14:paraId="55942857" w14:textId="77777777" w:rsidR="004C7755" w:rsidRPr="00E66EAC" w:rsidRDefault="004C7755" w:rsidP="004C7755">
      <w:pPr>
        <w:autoSpaceDE w:val="0"/>
        <w:autoSpaceDN w:val="0"/>
        <w:adjustRightInd w:val="0"/>
        <w:spacing w:line="240" w:lineRule="auto"/>
        <w:rPr>
          <w:rFonts w:cs="Arial"/>
          <w:szCs w:val="22"/>
        </w:rPr>
      </w:pPr>
    </w:p>
    <w:p w14:paraId="2FDC6B12" w14:textId="77777777" w:rsidR="004C7755" w:rsidRPr="00E66EAC" w:rsidRDefault="004C7755" w:rsidP="004C7755">
      <w:pPr>
        <w:autoSpaceDE w:val="0"/>
        <w:autoSpaceDN w:val="0"/>
        <w:adjustRightInd w:val="0"/>
        <w:spacing w:line="240" w:lineRule="auto"/>
        <w:rPr>
          <w:rFonts w:cs="Arial"/>
          <w:szCs w:val="22"/>
        </w:rPr>
      </w:pPr>
      <w:r w:rsidRPr="00E66EAC">
        <w:rPr>
          <w:rFonts w:cs="Arial"/>
          <w:b/>
          <w:szCs w:val="22"/>
        </w:rPr>
        <w:t>Hoofdstuk 3</w:t>
      </w:r>
      <w:r w:rsidRPr="00E66EAC">
        <w:rPr>
          <w:rFonts w:cs="Arial"/>
          <w:szCs w:val="22"/>
        </w:rPr>
        <w:t xml:space="preserve"> bevat de </w:t>
      </w:r>
      <w:r w:rsidR="00874042">
        <w:rPr>
          <w:rFonts w:cs="Arial"/>
          <w:szCs w:val="22"/>
        </w:rPr>
        <w:t>wijze waarop beoordeeld en gegund wordt</w:t>
      </w:r>
      <w:r w:rsidRPr="00E66EAC">
        <w:rPr>
          <w:rFonts w:cs="Arial"/>
          <w:szCs w:val="22"/>
        </w:rPr>
        <w:t>.</w:t>
      </w:r>
    </w:p>
    <w:p w14:paraId="360466BC" w14:textId="77777777" w:rsidR="004C7755" w:rsidRPr="00E66EAC" w:rsidRDefault="004C7755" w:rsidP="004C7755">
      <w:pPr>
        <w:autoSpaceDE w:val="0"/>
        <w:autoSpaceDN w:val="0"/>
        <w:adjustRightInd w:val="0"/>
        <w:spacing w:line="240" w:lineRule="auto"/>
        <w:rPr>
          <w:rFonts w:cs="Arial"/>
          <w:szCs w:val="22"/>
        </w:rPr>
      </w:pPr>
    </w:p>
    <w:p w14:paraId="61E601ED" w14:textId="77777777" w:rsidR="004C7755" w:rsidRPr="00E66EAC" w:rsidRDefault="004C7755" w:rsidP="004C7755">
      <w:pPr>
        <w:autoSpaceDE w:val="0"/>
        <w:autoSpaceDN w:val="0"/>
        <w:adjustRightInd w:val="0"/>
        <w:spacing w:line="240" w:lineRule="auto"/>
        <w:rPr>
          <w:rFonts w:cs="Arial"/>
          <w:szCs w:val="22"/>
        </w:rPr>
      </w:pPr>
      <w:r w:rsidRPr="00E66EAC">
        <w:rPr>
          <w:rFonts w:cs="Arial"/>
          <w:bCs/>
          <w:szCs w:val="22"/>
        </w:rPr>
        <w:t>In</w:t>
      </w:r>
      <w:r w:rsidRPr="00E66EAC">
        <w:rPr>
          <w:rFonts w:cs="Arial"/>
          <w:b/>
          <w:bCs/>
          <w:szCs w:val="22"/>
        </w:rPr>
        <w:t xml:space="preserve"> Hoofdstuk 4 </w:t>
      </w:r>
      <w:r w:rsidRPr="00E66EAC">
        <w:rPr>
          <w:rFonts w:cs="Arial"/>
          <w:szCs w:val="22"/>
        </w:rPr>
        <w:t xml:space="preserve">komen de Eisen en Uitsluitingsgronden aan de orde op basis waarvan de inschrijver wordt beoordeeld of hij geschikt is voor uitvoering van de opdracht. </w:t>
      </w:r>
    </w:p>
    <w:p w14:paraId="4FE4D3D0" w14:textId="77777777" w:rsidR="004C7755" w:rsidRDefault="004C7755" w:rsidP="004C7755">
      <w:pPr>
        <w:autoSpaceDE w:val="0"/>
        <w:autoSpaceDN w:val="0"/>
        <w:adjustRightInd w:val="0"/>
        <w:spacing w:line="240" w:lineRule="auto"/>
        <w:rPr>
          <w:rFonts w:cs="Arial"/>
          <w:szCs w:val="22"/>
        </w:rPr>
      </w:pPr>
    </w:p>
    <w:p w14:paraId="189EAFED" w14:textId="77777777" w:rsidR="00874042" w:rsidRDefault="00874042" w:rsidP="004C7755">
      <w:pPr>
        <w:autoSpaceDE w:val="0"/>
        <w:autoSpaceDN w:val="0"/>
        <w:adjustRightInd w:val="0"/>
        <w:spacing w:line="240" w:lineRule="auto"/>
        <w:rPr>
          <w:rFonts w:cs="Arial"/>
          <w:szCs w:val="22"/>
        </w:rPr>
      </w:pPr>
      <w:r w:rsidRPr="00E66EAC">
        <w:rPr>
          <w:rFonts w:cs="Arial"/>
          <w:b/>
          <w:szCs w:val="22"/>
        </w:rPr>
        <w:t xml:space="preserve">Hoofdstuk </w:t>
      </w:r>
      <w:r>
        <w:rPr>
          <w:rFonts w:cs="Arial"/>
          <w:b/>
          <w:szCs w:val="22"/>
        </w:rPr>
        <w:t>5</w:t>
      </w:r>
      <w:r w:rsidRPr="00E66EAC">
        <w:rPr>
          <w:rFonts w:cs="Arial"/>
          <w:szCs w:val="22"/>
        </w:rPr>
        <w:t xml:space="preserve"> bevat </w:t>
      </w:r>
      <w:r>
        <w:rPr>
          <w:rFonts w:cs="Arial"/>
          <w:szCs w:val="22"/>
        </w:rPr>
        <w:t>het programma van eisen</w:t>
      </w:r>
      <w:r w:rsidR="007A1A25">
        <w:rPr>
          <w:rFonts w:cs="Arial"/>
          <w:szCs w:val="22"/>
        </w:rPr>
        <w:t>.</w:t>
      </w:r>
    </w:p>
    <w:p w14:paraId="1ACFD704" w14:textId="77777777" w:rsidR="00874042" w:rsidRDefault="00874042" w:rsidP="004C7755">
      <w:pPr>
        <w:autoSpaceDE w:val="0"/>
        <w:autoSpaceDN w:val="0"/>
        <w:adjustRightInd w:val="0"/>
        <w:spacing w:line="240" w:lineRule="auto"/>
        <w:rPr>
          <w:rFonts w:cs="Arial"/>
          <w:szCs w:val="22"/>
        </w:rPr>
      </w:pPr>
    </w:p>
    <w:p w14:paraId="3278659B" w14:textId="77777777" w:rsidR="004C7755" w:rsidRDefault="004C7755" w:rsidP="00337241">
      <w:pPr>
        <w:pStyle w:val="Kop1"/>
      </w:pPr>
      <w:bookmarkStart w:id="4" w:name="_Toc414365666"/>
    </w:p>
    <w:p w14:paraId="4FDECB24" w14:textId="77777777" w:rsidR="004C7755" w:rsidRDefault="004C7755" w:rsidP="004C7755"/>
    <w:p w14:paraId="31240A22" w14:textId="77777777" w:rsidR="004C7755" w:rsidRDefault="004C7755" w:rsidP="004C7755"/>
    <w:p w14:paraId="4EA57CF6" w14:textId="77777777" w:rsidR="004C7755" w:rsidRDefault="004C7755" w:rsidP="004C7755"/>
    <w:p w14:paraId="3DB7D590" w14:textId="77777777" w:rsidR="004C7755" w:rsidRDefault="004C7755" w:rsidP="004C7755"/>
    <w:p w14:paraId="5088DA3D" w14:textId="77777777" w:rsidR="004C7755" w:rsidRDefault="004C7755" w:rsidP="004C7755"/>
    <w:p w14:paraId="2D2949B3" w14:textId="77777777" w:rsidR="004C7755" w:rsidRDefault="004C7755" w:rsidP="004C7755"/>
    <w:p w14:paraId="23FD3551" w14:textId="77777777" w:rsidR="004C7755" w:rsidRDefault="004C7755" w:rsidP="004C7755"/>
    <w:p w14:paraId="43F31D5F" w14:textId="77777777" w:rsidR="004C7755" w:rsidRDefault="004C7755" w:rsidP="004C7755"/>
    <w:p w14:paraId="60BAA126" w14:textId="77777777" w:rsidR="004C7755" w:rsidRDefault="004C7755" w:rsidP="004C7755"/>
    <w:p w14:paraId="72C50E43" w14:textId="77777777" w:rsidR="004C7755" w:rsidRDefault="004C7755" w:rsidP="004C7755"/>
    <w:p w14:paraId="0CC109EB" w14:textId="77777777" w:rsidR="004C7755" w:rsidRDefault="004C7755" w:rsidP="004C7755"/>
    <w:p w14:paraId="64A62D4C" w14:textId="77777777" w:rsidR="004C7755" w:rsidRDefault="004C7755" w:rsidP="004C7755"/>
    <w:p w14:paraId="5624ADE6" w14:textId="77777777" w:rsidR="004C7755" w:rsidRDefault="004C7755" w:rsidP="004C7755"/>
    <w:p w14:paraId="583042F8" w14:textId="77777777" w:rsidR="004C7755" w:rsidRDefault="004C7755" w:rsidP="004C7755"/>
    <w:p w14:paraId="4E860BF2" w14:textId="77777777" w:rsidR="004C7755" w:rsidRDefault="004C7755" w:rsidP="004C7755"/>
    <w:p w14:paraId="07851351" w14:textId="77777777" w:rsidR="004C7755" w:rsidRDefault="004C7755" w:rsidP="004C7755"/>
    <w:p w14:paraId="1742BA15" w14:textId="77777777" w:rsidR="004C7755" w:rsidRDefault="004C7755" w:rsidP="004C7755"/>
    <w:p w14:paraId="75E97F2F" w14:textId="77777777" w:rsidR="004C7755" w:rsidRDefault="004C7755" w:rsidP="004C7755"/>
    <w:p w14:paraId="19C119D3" w14:textId="77777777" w:rsidR="004C7755" w:rsidRDefault="004C7755" w:rsidP="004C7755"/>
    <w:p w14:paraId="20086EEC" w14:textId="77777777" w:rsidR="004C7755" w:rsidRDefault="004C7755" w:rsidP="004C7755"/>
    <w:p w14:paraId="7E942135" w14:textId="77777777" w:rsidR="004C7755" w:rsidRDefault="004C7755" w:rsidP="004C7755"/>
    <w:p w14:paraId="13CAE76A" w14:textId="77777777" w:rsidR="009A2728" w:rsidRPr="009A2728" w:rsidRDefault="009A2728" w:rsidP="00DD757C">
      <w:pPr>
        <w:pStyle w:val="Kop1"/>
      </w:pPr>
      <w:r>
        <w:br w:type="page"/>
      </w:r>
      <w:bookmarkStart w:id="5" w:name="_Toc64441950"/>
      <w:r w:rsidR="00E1034D" w:rsidRPr="001B5907">
        <w:lastRenderedPageBreak/>
        <w:t>1</w:t>
      </w:r>
      <w:r w:rsidR="002C04EC" w:rsidRPr="001B5907">
        <w:t>.</w:t>
      </w:r>
      <w:r w:rsidR="005A086C">
        <w:tab/>
      </w:r>
      <w:r w:rsidR="00E1034D" w:rsidRPr="001B5907">
        <w:t>ACHTERGRONDINFORMATIE</w:t>
      </w:r>
      <w:bookmarkEnd w:id="4"/>
      <w:bookmarkEnd w:id="5"/>
      <w:r w:rsidR="00343990" w:rsidRPr="001B5907">
        <w:t xml:space="preserve"> </w:t>
      </w:r>
    </w:p>
    <w:p w14:paraId="6A1C9C68" w14:textId="77777777" w:rsidR="00E1034D" w:rsidRPr="00640E56" w:rsidRDefault="00BA0DDB" w:rsidP="00640E56">
      <w:pPr>
        <w:pStyle w:val="Kop2"/>
      </w:pPr>
      <w:bookmarkStart w:id="6" w:name="_Toc414365667"/>
      <w:bookmarkStart w:id="7" w:name="_Toc64441951"/>
      <w:r w:rsidRPr="00640E56">
        <w:t xml:space="preserve">1.1 </w:t>
      </w:r>
      <w:r w:rsidR="005A086C" w:rsidRPr="00640E56">
        <w:tab/>
      </w:r>
      <w:r w:rsidR="005051EA" w:rsidRPr="00640E56">
        <w:t>A</w:t>
      </w:r>
      <w:r w:rsidR="0039027A" w:rsidRPr="00640E56">
        <w:t>anbestedingsprocedure</w:t>
      </w:r>
      <w:bookmarkEnd w:id="6"/>
      <w:bookmarkEnd w:id="7"/>
    </w:p>
    <w:p w14:paraId="66A925E2" w14:textId="067C37D3" w:rsidR="002B0364" w:rsidRPr="00EE1B08" w:rsidRDefault="002B0364" w:rsidP="002B0364">
      <w:pPr>
        <w:widowControl w:val="0"/>
        <w:autoSpaceDE w:val="0"/>
        <w:autoSpaceDN w:val="0"/>
        <w:adjustRightInd w:val="0"/>
        <w:spacing w:before="92" w:line="240" w:lineRule="auto"/>
        <w:ind w:right="205"/>
      </w:pPr>
      <w:r w:rsidRPr="00EE1B08">
        <w:t xml:space="preserve">Deze aanbesteding heeft de vorm: “open house” en heeft uitsluitend betrekking op het verrichten van diensten. Het betreft hier </w:t>
      </w:r>
      <w:r w:rsidR="008C39A6">
        <w:t xml:space="preserve">zorg en hulpverlening </w:t>
      </w:r>
      <w:r w:rsidRPr="00EE1B08">
        <w:t xml:space="preserve">in het kader van de </w:t>
      </w:r>
      <w:r>
        <w:t>Jeugdwet</w:t>
      </w:r>
      <w:r w:rsidR="008C39A6">
        <w:t xml:space="preserve"> en de Wet Maatschappelijke ondersteuning</w:t>
      </w:r>
      <w:r w:rsidR="00566038">
        <w:t xml:space="preserve"> (</w:t>
      </w:r>
      <w:proofErr w:type="spellStart"/>
      <w:r w:rsidR="00566038">
        <w:t>Wmo</w:t>
      </w:r>
      <w:proofErr w:type="spellEnd"/>
      <w:r w:rsidR="00566038">
        <w:t>)</w:t>
      </w:r>
      <w:r w:rsidR="008C39A6">
        <w:t xml:space="preserve">. </w:t>
      </w:r>
      <w:r w:rsidR="007F7234">
        <w:t xml:space="preserve">Deze diensten worden door de gemeente Krimpen aan den IJssel aanbesteed.  </w:t>
      </w:r>
    </w:p>
    <w:p w14:paraId="044F4ABD" w14:textId="77777777" w:rsidR="002B0364" w:rsidRPr="00EE1B08" w:rsidRDefault="002B0364" w:rsidP="002B0364">
      <w:pPr>
        <w:widowControl w:val="0"/>
        <w:autoSpaceDE w:val="0"/>
        <w:autoSpaceDN w:val="0"/>
        <w:adjustRightInd w:val="0"/>
        <w:spacing w:before="117" w:line="240" w:lineRule="auto"/>
      </w:pPr>
      <w:r w:rsidRPr="00EE1B08">
        <w:t xml:space="preserve">De opdrachtgever wil met deze inkoop bereiken dat zij: </w:t>
      </w:r>
    </w:p>
    <w:p w14:paraId="70F2E97C" w14:textId="77777777" w:rsidR="002B0364" w:rsidRDefault="002B0364" w:rsidP="00693B1F">
      <w:pPr>
        <w:widowControl w:val="0"/>
        <w:numPr>
          <w:ilvl w:val="0"/>
          <w:numId w:val="9"/>
        </w:numPr>
        <w:tabs>
          <w:tab w:val="left" w:pos="426"/>
        </w:tabs>
        <w:autoSpaceDE w:val="0"/>
        <w:autoSpaceDN w:val="0"/>
        <w:adjustRightInd w:val="0"/>
        <w:spacing w:before="45" w:line="240" w:lineRule="auto"/>
        <w:ind w:left="426"/>
      </w:pPr>
      <w:r w:rsidRPr="00EE1B08">
        <w:t xml:space="preserve">steeds over voldoende </w:t>
      </w:r>
      <w:r>
        <w:t>aanbieders beschikt</w:t>
      </w:r>
      <w:r w:rsidRPr="00EE1B08">
        <w:t xml:space="preserve"> om de hiervoor genoemde diensten te kunnen aanbieden aan cliënten die daarvoor in aanmerking komen;</w:t>
      </w:r>
    </w:p>
    <w:p w14:paraId="31F42D0E" w14:textId="77777777" w:rsidR="008C39A6" w:rsidRDefault="002B0364" w:rsidP="00693B1F">
      <w:pPr>
        <w:widowControl w:val="0"/>
        <w:numPr>
          <w:ilvl w:val="0"/>
          <w:numId w:val="9"/>
        </w:numPr>
        <w:tabs>
          <w:tab w:val="left" w:pos="426"/>
        </w:tabs>
        <w:autoSpaceDE w:val="0"/>
        <w:autoSpaceDN w:val="0"/>
        <w:adjustRightInd w:val="0"/>
        <w:spacing w:before="64" w:line="240" w:lineRule="auto"/>
        <w:ind w:left="426"/>
      </w:pPr>
      <w:r>
        <w:t>de genoemde diensten kan</w:t>
      </w:r>
      <w:r w:rsidRPr="00EE1B08">
        <w:t xml:space="preserve"> aanbieden binnen de beschikbare financiële middelen;</w:t>
      </w:r>
      <w:r w:rsidR="008C39A6">
        <w:t>.</w:t>
      </w:r>
    </w:p>
    <w:p w14:paraId="7F7135BE" w14:textId="77777777" w:rsidR="008C39A6" w:rsidRDefault="008C39A6" w:rsidP="008C39A6">
      <w:pPr>
        <w:widowControl w:val="0"/>
        <w:tabs>
          <w:tab w:val="left" w:pos="426"/>
        </w:tabs>
        <w:autoSpaceDE w:val="0"/>
        <w:autoSpaceDN w:val="0"/>
        <w:adjustRightInd w:val="0"/>
        <w:spacing w:before="64" w:line="240" w:lineRule="auto"/>
        <w:rPr>
          <w:rFonts w:cs="Arial"/>
          <w:color w:val="000000"/>
          <w:szCs w:val="22"/>
        </w:rPr>
      </w:pPr>
    </w:p>
    <w:p w14:paraId="3527BB0D" w14:textId="77777777" w:rsidR="000614F5" w:rsidRPr="008C39A6" w:rsidRDefault="000614F5" w:rsidP="008C39A6">
      <w:pPr>
        <w:widowControl w:val="0"/>
        <w:tabs>
          <w:tab w:val="left" w:pos="426"/>
        </w:tabs>
        <w:autoSpaceDE w:val="0"/>
        <w:autoSpaceDN w:val="0"/>
        <w:adjustRightInd w:val="0"/>
        <w:spacing w:before="64" w:line="240" w:lineRule="auto"/>
      </w:pPr>
      <w:r w:rsidRPr="008C39A6">
        <w:rPr>
          <w:rFonts w:cs="Arial"/>
          <w:color w:val="000000"/>
          <w:szCs w:val="22"/>
        </w:rPr>
        <w:t>Gegadigden worden uitgenodigd om op basis van de verstrekte informatie een i</w:t>
      </w:r>
      <w:r w:rsidR="00F42DCF" w:rsidRPr="008C39A6">
        <w:rPr>
          <w:rFonts w:cs="Arial"/>
          <w:color w:val="000000"/>
          <w:szCs w:val="22"/>
        </w:rPr>
        <w:t>nschrijving in te dienen met in</w:t>
      </w:r>
      <w:r w:rsidRPr="008C39A6">
        <w:rPr>
          <w:rFonts w:cs="Arial"/>
          <w:color w:val="000000"/>
          <w:szCs w:val="22"/>
        </w:rPr>
        <w:t xml:space="preserve">achtneming van de eisen en wensen die in dit aanbestedingsdocument, inclusief de bijlagen, zijn geformuleerd. </w:t>
      </w:r>
    </w:p>
    <w:p w14:paraId="503FB378" w14:textId="77777777" w:rsidR="008C39A6" w:rsidRDefault="008C39A6" w:rsidP="00640E56"/>
    <w:p w14:paraId="36D4E2F4" w14:textId="77777777" w:rsidR="00F42DCF" w:rsidRDefault="000614F5" w:rsidP="00640E56">
      <w:pPr>
        <w:rPr>
          <w:sz w:val="20"/>
        </w:rPr>
      </w:pPr>
      <w:r w:rsidRPr="00F42DCF">
        <w:t xml:space="preserve">Voor deze aanbesteding wordt gebruik gemaakt van het digitaal inschrijven via www.TenderNed.nl, verder </w:t>
      </w:r>
      <w:proofErr w:type="spellStart"/>
      <w:r w:rsidRPr="00F42DCF">
        <w:t>TenderNed</w:t>
      </w:r>
      <w:proofErr w:type="spellEnd"/>
      <w:r w:rsidRPr="00F42DCF">
        <w:t xml:space="preserve"> te noemen.</w:t>
      </w:r>
      <w:r>
        <w:rPr>
          <w:sz w:val="20"/>
        </w:rPr>
        <w:t xml:space="preserve"> </w:t>
      </w:r>
    </w:p>
    <w:p w14:paraId="201374BF" w14:textId="77777777" w:rsidR="008076D9" w:rsidRDefault="008076D9" w:rsidP="008076D9">
      <w:pPr>
        <w:pStyle w:val="Kop2"/>
        <w:spacing w:line="240" w:lineRule="auto"/>
      </w:pPr>
      <w:bookmarkStart w:id="8" w:name="_Toc527482585"/>
      <w:bookmarkStart w:id="9" w:name="_Toc64441952"/>
      <w:r>
        <w:t>1.</w:t>
      </w:r>
      <w:r w:rsidR="0067628F">
        <w:t>2.</w:t>
      </w:r>
      <w:r>
        <w:t xml:space="preserve"> </w:t>
      </w:r>
      <w:r>
        <w:tab/>
        <w:t xml:space="preserve"> “Open house” inkoop</w:t>
      </w:r>
      <w:bookmarkEnd w:id="8"/>
      <w:bookmarkEnd w:id="9"/>
    </w:p>
    <w:p w14:paraId="25728F84" w14:textId="77777777" w:rsidR="008076D9" w:rsidRPr="00CF6CFC" w:rsidRDefault="008076D9" w:rsidP="008076D9">
      <w:pPr>
        <w:widowControl w:val="0"/>
        <w:autoSpaceDE w:val="0"/>
        <w:autoSpaceDN w:val="0"/>
        <w:adjustRightInd w:val="0"/>
        <w:spacing w:before="274" w:line="240" w:lineRule="auto"/>
        <w:ind w:right="270"/>
        <w:rPr>
          <w:rFonts w:cs="Arial"/>
          <w:color w:val="000000"/>
          <w:szCs w:val="22"/>
        </w:rPr>
      </w:pPr>
      <w:r w:rsidRPr="00CF6CFC">
        <w:rPr>
          <w:rFonts w:cs="Arial"/>
          <w:color w:val="000000"/>
          <w:szCs w:val="22"/>
        </w:rPr>
        <w:t xml:space="preserve">Het gaat in deze inkoopprocedure om een “open house” overeenkomst͘.  De inkoop en de overeenkomst zien op een systeem </w:t>
      </w:r>
      <w:r w:rsidRPr="00865529">
        <w:rPr>
          <w:rFonts w:cs="Arial"/>
          <w:color w:val="000000"/>
          <w:szCs w:val="22"/>
        </w:rPr>
        <w:t>van afspraken waarmee de opdrachtgever voornemens is diensten in het kader van de Jeugdwet</w:t>
      </w:r>
      <w:r w:rsidR="008C39A6">
        <w:rPr>
          <w:rFonts w:cs="Arial"/>
          <w:color w:val="000000"/>
          <w:szCs w:val="22"/>
        </w:rPr>
        <w:t xml:space="preserve"> </w:t>
      </w:r>
      <w:r w:rsidR="007F7234">
        <w:rPr>
          <w:rFonts w:cs="Arial"/>
          <w:color w:val="000000"/>
          <w:szCs w:val="22"/>
        </w:rPr>
        <w:t>en de W</w:t>
      </w:r>
      <w:r w:rsidR="00F92698">
        <w:rPr>
          <w:rFonts w:cs="Arial"/>
          <w:color w:val="000000"/>
          <w:szCs w:val="22"/>
        </w:rPr>
        <w:t>et maatschappelijke ondersteuning 2015</w:t>
      </w:r>
      <w:r w:rsidRPr="00CF6CFC">
        <w:rPr>
          <w:rFonts w:cs="Arial"/>
          <w:color w:val="000000"/>
          <w:szCs w:val="22"/>
        </w:rPr>
        <w:t xml:space="preserve"> op de markt aan te kopen door tijdens de gehele looptijd van dat systeem overeenkomsten te sluiten met iedere ondernemer die zich ertoe verbindt om de betrokken diensten te leveren tegen vooraf vastgestelde </w:t>
      </w:r>
      <w:bookmarkStart w:id="10" w:name="Pg7"/>
      <w:bookmarkEnd w:id="10"/>
      <w:r w:rsidRPr="00CF6CFC">
        <w:rPr>
          <w:rFonts w:cs="Arial"/>
          <w:color w:val="000000"/>
          <w:szCs w:val="22"/>
        </w:rPr>
        <w:t xml:space="preserve">voorwaarden, waarbij de opdrachtgever zelf geen selectie onder de belangstellende ondernemers maakt (“een gunning”) en hun toestaat tot dat systeem toe te treden tijdens de gehele looptijd ervan. De opdrachtgever voert en organiseert deze procedure in overeenstemming met het beginsel van gelijkheid van behandeling van ondernemers en met de daaruit voortvloeiende transparantieverplichting. </w:t>
      </w:r>
    </w:p>
    <w:p w14:paraId="36F88369" w14:textId="77777777" w:rsidR="008076D9" w:rsidRPr="00CF6CFC" w:rsidRDefault="008076D9" w:rsidP="008076D9">
      <w:pPr>
        <w:widowControl w:val="0"/>
        <w:autoSpaceDE w:val="0"/>
        <w:autoSpaceDN w:val="0"/>
        <w:adjustRightInd w:val="0"/>
        <w:spacing w:line="240" w:lineRule="auto"/>
        <w:rPr>
          <w:rFonts w:cs="Arial"/>
          <w:color w:val="000000"/>
          <w:szCs w:val="22"/>
        </w:rPr>
      </w:pPr>
    </w:p>
    <w:p w14:paraId="76D61F6B" w14:textId="77777777" w:rsidR="008076D9" w:rsidRDefault="008076D9" w:rsidP="008076D9">
      <w:pPr>
        <w:rPr>
          <w:sz w:val="20"/>
        </w:rPr>
      </w:pPr>
      <w:r w:rsidRPr="00CF6CFC">
        <w:rPr>
          <w:rFonts w:cs="Arial"/>
          <w:color w:val="000000"/>
          <w:szCs w:val="22"/>
        </w:rPr>
        <w:t>De opdrachtgever sluit dus een schriftelijke overeenkomst met elke ondernemer die voldoet aan en akkoord gaat met de voorwaarden in dit document. Individuele opdrachten verleent opdrachtgever op basis van die overeenkomst nadat een ander dan de opdrachtgever de betreffend</w:t>
      </w:r>
      <w:r w:rsidR="00FB790B">
        <w:rPr>
          <w:rFonts w:cs="Arial"/>
          <w:color w:val="000000"/>
          <w:szCs w:val="22"/>
        </w:rPr>
        <w:t xml:space="preserve">e opdrachtnemer uitkiest om ondersteuning </w:t>
      </w:r>
      <w:r w:rsidRPr="00CF6CFC">
        <w:rPr>
          <w:rFonts w:cs="Arial"/>
          <w:color w:val="000000"/>
          <w:szCs w:val="22"/>
        </w:rPr>
        <w:t>aan te bieden (in dit geval de cliënt).</w:t>
      </w:r>
    </w:p>
    <w:p w14:paraId="0F8048A1" w14:textId="77777777" w:rsidR="002B0364" w:rsidRDefault="002B0364" w:rsidP="00640E56">
      <w:pPr>
        <w:rPr>
          <w:sz w:val="20"/>
        </w:rPr>
      </w:pPr>
    </w:p>
    <w:p w14:paraId="476F0C99" w14:textId="77777777" w:rsidR="00AC1B2D" w:rsidRPr="00D95A71" w:rsidRDefault="00AC1B2D" w:rsidP="000614F5">
      <w:pPr>
        <w:pStyle w:val="Kop2"/>
        <w:rPr>
          <w:bCs/>
        </w:rPr>
      </w:pPr>
      <w:bookmarkStart w:id="11" w:name="_Toc64441953"/>
      <w:r w:rsidRPr="00D95A71">
        <w:rPr>
          <w:bCs/>
        </w:rPr>
        <w:t>1.</w:t>
      </w:r>
      <w:r w:rsidR="0067628F">
        <w:rPr>
          <w:bCs/>
        </w:rPr>
        <w:t>3</w:t>
      </w:r>
      <w:r w:rsidR="005A086C">
        <w:rPr>
          <w:bCs/>
        </w:rPr>
        <w:tab/>
      </w:r>
      <w:r w:rsidRPr="00D95A71">
        <w:rPr>
          <w:bCs/>
        </w:rPr>
        <w:t xml:space="preserve"> </w:t>
      </w:r>
      <w:r w:rsidR="005051EA">
        <w:rPr>
          <w:bCs/>
        </w:rPr>
        <w:t>V</w:t>
      </w:r>
      <w:r w:rsidRPr="00D95A71">
        <w:t>oorbehouden ten aanzien van deze aanbesteding</w:t>
      </w:r>
      <w:bookmarkEnd w:id="11"/>
    </w:p>
    <w:p w14:paraId="0A4327B2" w14:textId="77777777" w:rsidR="00AC1B2D" w:rsidRPr="00E66EAC" w:rsidRDefault="00AC1B2D" w:rsidP="00E9717A">
      <w:pPr>
        <w:autoSpaceDE w:val="0"/>
        <w:autoSpaceDN w:val="0"/>
        <w:adjustRightInd w:val="0"/>
        <w:spacing w:line="240" w:lineRule="auto"/>
        <w:rPr>
          <w:rFonts w:cs="Arial"/>
          <w:color w:val="000000"/>
          <w:szCs w:val="22"/>
        </w:rPr>
      </w:pPr>
      <w:r w:rsidRPr="00E66EAC">
        <w:rPr>
          <w:rFonts w:cs="Arial"/>
          <w:color w:val="000000"/>
          <w:szCs w:val="22"/>
        </w:rPr>
        <w:t>Opdrachtgever behoudt zich het recht voor om:</w:t>
      </w:r>
    </w:p>
    <w:p w14:paraId="4D569089" w14:textId="77777777" w:rsidR="00AC1B2D" w:rsidRPr="00E66EAC" w:rsidRDefault="00AC1B2D" w:rsidP="00E9717A">
      <w:pPr>
        <w:numPr>
          <w:ilvl w:val="0"/>
          <w:numId w:val="1"/>
        </w:numPr>
        <w:autoSpaceDE w:val="0"/>
        <w:autoSpaceDN w:val="0"/>
        <w:adjustRightInd w:val="0"/>
        <w:spacing w:line="240" w:lineRule="auto"/>
        <w:rPr>
          <w:rFonts w:cs="Arial"/>
          <w:color w:val="000000"/>
          <w:szCs w:val="22"/>
        </w:rPr>
      </w:pPr>
      <w:r w:rsidRPr="00E66EAC">
        <w:rPr>
          <w:rFonts w:cs="Arial"/>
          <w:color w:val="000000"/>
          <w:szCs w:val="22"/>
        </w:rPr>
        <w:t>onder opgaaf van redenen, niet te gunnen of de aanbesteding geheel of gedeeltelijk, tijdelijk of definitief te stoppen, overeenkomstig de wettelijke bepalingen daaromtrent</w:t>
      </w:r>
    </w:p>
    <w:p w14:paraId="0CF3AC71" w14:textId="77777777" w:rsidR="00AC1B2D" w:rsidRPr="00E66EAC" w:rsidRDefault="00AC1B2D" w:rsidP="00E9717A">
      <w:pPr>
        <w:numPr>
          <w:ilvl w:val="0"/>
          <w:numId w:val="1"/>
        </w:numPr>
        <w:autoSpaceDE w:val="0"/>
        <w:autoSpaceDN w:val="0"/>
        <w:adjustRightInd w:val="0"/>
        <w:spacing w:line="240" w:lineRule="auto"/>
        <w:rPr>
          <w:rFonts w:cs="Arial"/>
          <w:color w:val="000000"/>
          <w:szCs w:val="22"/>
        </w:rPr>
      </w:pPr>
      <w:r w:rsidRPr="00E66EAC">
        <w:rPr>
          <w:rFonts w:cs="Arial"/>
          <w:color w:val="000000"/>
          <w:szCs w:val="22"/>
        </w:rPr>
        <w:t xml:space="preserve">de tijdsplanning te wijzigen </w:t>
      </w:r>
    </w:p>
    <w:p w14:paraId="7B2B2844" w14:textId="77777777" w:rsidR="00F4581F" w:rsidRPr="00E66EAC" w:rsidRDefault="00AC1B2D" w:rsidP="00E9717A">
      <w:pPr>
        <w:numPr>
          <w:ilvl w:val="0"/>
          <w:numId w:val="1"/>
        </w:numPr>
        <w:autoSpaceDE w:val="0"/>
        <w:autoSpaceDN w:val="0"/>
        <w:adjustRightInd w:val="0"/>
        <w:spacing w:line="240" w:lineRule="auto"/>
        <w:rPr>
          <w:rFonts w:cs="Arial"/>
          <w:color w:val="000000"/>
          <w:szCs w:val="22"/>
        </w:rPr>
      </w:pPr>
      <w:r w:rsidRPr="00E66EAC">
        <w:rPr>
          <w:rFonts w:cs="Arial"/>
          <w:color w:val="000000"/>
          <w:szCs w:val="22"/>
        </w:rPr>
        <w:t xml:space="preserve">indien blijkt dat door inschrijver onjuiste en/of onvolledige informatie is verstrekt, inschrijver uit te sluiten van verdere deelname, of reeds gemaakte afspraken te annuleren zonder rechtsgevolgen voor de opdrachtgever en/of vergoeding van schade of kosten hoe dan ook genaamd of </w:t>
      </w:r>
      <w:r w:rsidR="00BB415C" w:rsidRPr="00E66EAC">
        <w:rPr>
          <w:rFonts w:cs="Arial"/>
          <w:color w:val="000000"/>
          <w:szCs w:val="22"/>
        </w:rPr>
        <w:t>ontstaan</w:t>
      </w:r>
      <w:r w:rsidRPr="00E66EAC">
        <w:rPr>
          <w:rFonts w:cs="Arial"/>
          <w:color w:val="000000"/>
          <w:szCs w:val="22"/>
        </w:rPr>
        <w:t xml:space="preserve"> te eisen.</w:t>
      </w:r>
    </w:p>
    <w:p w14:paraId="41B4A1E7" w14:textId="77777777" w:rsidR="006F0299" w:rsidRDefault="006F0299">
      <w:pPr>
        <w:spacing w:line="240" w:lineRule="auto"/>
        <w:rPr>
          <w:b/>
          <w:color w:val="1F497D"/>
        </w:rPr>
      </w:pPr>
    </w:p>
    <w:p w14:paraId="49B3F5A8" w14:textId="77777777" w:rsidR="00AC1B2D" w:rsidRPr="00E66EAC" w:rsidRDefault="005051EA" w:rsidP="00AA7AD1">
      <w:pPr>
        <w:pStyle w:val="Kop2"/>
      </w:pPr>
      <w:bookmarkStart w:id="12" w:name="_Toc64441954"/>
      <w:r>
        <w:lastRenderedPageBreak/>
        <w:t>1.</w:t>
      </w:r>
      <w:r w:rsidR="0067628F">
        <w:t>4</w:t>
      </w:r>
      <w:r>
        <w:t xml:space="preserve"> </w:t>
      </w:r>
      <w:r w:rsidR="005A086C">
        <w:tab/>
      </w:r>
      <w:r>
        <w:t>U</w:t>
      </w:r>
      <w:r w:rsidR="0039027A" w:rsidRPr="001B5907">
        <w:t>itvoering</w:t>
      </w:r>
      <w:r w:rsidR="0039027A" w:rsidRPr="00E66EAC">
        <w:t xml:space="preserve"> van de aanbesteding</w:t>
      </w:r>
      <w:bookmarkEnd w:id="12"/>
    </w:p>
    <w:p w14:paraId="17E40699" w14:textId="77777777" w:rsidR="00AC1B2D" w:rsidRPr="00E66EAC" w:rsidRDefault="00AC1B2D" w:rsidP="00E9717A">
      <w:pPr>
        <w:autoSpaceDE w:val="0"/>
        <w:autoSpaceDN w:val="0"/>
        <w:adjustRightInd w:val="0"/>
        <w:spacing w:line="240" w:lineRule="auto"/>
        <w:rPr>
          <w:rFonts w:cs="Arial"/>
          <w:color w:val="000000"/>
          <w:szCs w:val="22"/>
        </w:rPr>
      </w:pPr>
      <w:r w:rsidRPr="00E66EAC">
        <w:rPr>
          <w:rFonts w:cs="Arial"/>
          <w:color w:val="000000"/>
          <w:szCs w:val="22"/>
        </w:rPr>
        <w:t xml:space="preserve">De aanbesteding wordt in opdracht van </w:t>
      </w:r>
      <w:r w:rsidR="00705562">
        <w:rPr>
          <w:rFonts w:cs="Arial"/>
          <w:color w:val="000000"/>
          <w:szCs w:val="22"/>
        </w:rPr>
        <w:t>het college van B&amp;W</w:t>
      </w:r>
      <w:r w:rsidRPr="00E66EAC">
        <w:rPr>
          <w:rFonts w:cs="Arial"/>
          <w:color w:val="000000"/>
          <w:szCs w:val="22"/>
        </w:rPr>
        <w:t xml:space="preserve"> van de gemeente Krimpen aan den IJssel uitgevoerd </w:t>
      </w:r>
      <w:r w:rsidR="00705562">
        <w:rPr>
          <w:rFonts w:cs="Arial"/>
          <w:color w:val="000000"/>
          <w:szCs w:val="22"/>
        </w:rPr>
        <w:t>in</w:t>
      </w:r>
      <w:r w:rsidR="00637B60" w:rsidRPr="00E66EAC">
        <w:rPr>
          <w:rFonts w:cs="Arial"/>
          <w:color w:val="000000"/>
          <w:szCs w:val="22"/>
        </w:rPr>
        <w:t xml:space="preserve"> </w:t>
      </w:r>
      <w:r w:rsidR="00705562">
        <w:rPr>
          <w:rFonts w:cs="Arial"/>
          <w:color w:val="000000"/>
          <w:szCs w:val="22"/>
        </w:rPr>
        <w:t xml:space="preserve">een </w:t>
      </w:r>
      <w:r w:rsidR="00036CE6">
        <w:rPr>
          <w:rFonts w:cs="Arial"/>
          <w:color w:val="000000"/>
          <w:szCs w:val="22"/>
        </w:rPr>
        <w:t>multidisciplinair projectteam onder begeleiding van de gemeentelijke inkoopcoördinator</w:t>
      </w:r>
      <w:r w:rsidR="00BB415C" w:rsidRPr="00E66EAC">
        <w:rPr>
          <w:rFonts w:cs="Arial"/>
          <w:color w:val="000000"/>
          <w:szCs w:val="22"/>
        </w:rPr>
        <w:t>.</w:t>
      </w:r>
    </w:p>
    <w:p w14:paraId="21DDE9E2" w14:textId="77777777" w:rsidR="00AC1B2D" w:rsidRDefault="00AA7AD1" w:rsidP="00AA7AD1">
      <w:pPr>
        <w:pStyle w:val="Kop2"/>
      </w:pPr>
      <w:bookmarkStart w:id="13" w:name="_Toc64441955"/>
      <w:r>
        <w:t>1.</w:t>
      </w:r>
      <w:r w:rsidR="0067628F">
        <w:t>5</w:t>
      </w:r>
      <w:r>
        <w:t xml:space="preserve"> </w:t>
      </w:r>
      <w:r w:rsidR="005A086C">
        <w:tab/>
      </w:r>
      <w:r w:rsidR="00AC1B2D" w:rsidRPr="00D95A71">
        <w:t>Krimpen aan den IJssel en maatschappelijk verantwoord inkopen</w:t>
      </w:r>
      <w:bookmarkEnd w:id="13"/>
    </w:p>
    <w:p w14:paraId="596255D2" w14:textId="77777777" w:rsidR="00A944EA" w:rsidRDefault="00A944EA" w:rsidP="00E9717A">
      <w:pPr>
        <w:pStyle w:val="Plattetekst"/>
        <w:ind w:right="-357"/>
        <w:rPr>
          <w:rFonts w:ascii="Arial" w:hAnsi="Arial" w:cs="Arial"/>
          <w:b w:val="0"/>
          <w:szCs w:val="22"/>
        </w:rPr>
      </w:pPr>
    </w:p>
    <w:p w14:paraId="2C834783" w14:textId="77777777" w:rsidR="00AC1B2D" w:rsidRPr="00A944EA" w:rsidRDefault="00AC1B2D" w:rsidP="00A944EA">
      <w:pPr>
        <w:pStyle w:val="Plattetekst"/>
        <w:ind w:right="-357"/>
        <w:rPr>
          <w:rFonts w:ascii="Arial" w:hAnsi="Arial" w:cs="Arial"/>
          <w:szCs w:val="22"/>
        </w:rPr>
      </w:pPr>
      <w:r w:rsidRPr="00A944EA">
        <w:rPr>
          <w:rFonts w:ascii="Arial" w:hAnsi="Arial" w:cs="Arial"/>
          <w:szCs w:val="22"/>
        </w:rPr>
        <w:t>Gemeentelijk organisatie</w:t>
      </w:r>
    </w:p>
    <w:p w14:paraId="435B277C" w14:textId="77777777" w:rsidR="00A944EA" w:rsidRPr="00A944EA" w:rsidRDefault="00A944EA" w:rsidP="00A944EA">
      <w:pPr>
        <w:pStyle w:val="Normaalweb"/>
        <w:spacing w:before="0" w:beforeAutospacing="0" w:after="0" w:afterAutospacing="0"/>
        <w:rPr>
          <w:rFonts w:ascii="Arial" w:hAnsi="Arial" w:cs="Arial"/>
          <w:sz w:val="22"/>
          <w:szCs w:val="22"/>
        </w:rPr>
      </w:pPr>
      <w:bookmarkStart w:id="14" w:name="_Toc339448255"/>
      <w:bookmarkStart w:id="15" w:name="_Toc339448307"/>
      <w:r>
        <w:rPr>
          <w:rFonts w:ascii="Arial" w:hAnsi="Arial" w:cs="Arial"/>
          <w:sz w:val="22"/>
          <w:szCs w:val="22"/>
        </w:rPr>
        <w:t>O</w:t>
      </w:r>
      <w:r w:rsidRPr="00A944EA">
        <w:rPr>
          <w:rFonts w:ascii="Arial" w:hAnsi="Arial" w:cs="Arial"/>
          <w:sz w:val="22"/>
          <w:szCs w:val="22"/>
        </w:rPr>
        <w:t>nze organisatie is continu in beweging. We zoeken naar nieuwe manieren van (samen)werken, gaan uit van zelforganisatie en zijn steeds meer gericht op resultaat in plaats van tijd. De organisatie is verdeeld in 25 thuisteams die gevormd zijn rondom inhoudelijke thema’s.</w:t>
      </w:r>
    </w:p>
    <w:p w14:paraId="1B06910C" w14:textId="77777777" w:rsidR="00A944EA" w:rsidRDefault="00A944EA" w:rsidP="00A944EA">
      <w:pPr>
        <w:pStyle w:val="Normaalweb"/>
        <w:spacing w:before="0" w:beforeAutospacing="0" w:after="0" w:afterAutospacing="0"/>
        <w:rPr>
          <w:rFonts w:ascii="Arial" w:hAnsi="Arial" w:cs="Arial"/>
          <w:sz w:val="22"/>
          <w:szCs w:val="22"/>
        </w:rPr>
      </w:pPr>
    </w:p>
    <w:p w14:paraId="65F73A65" w14:textId="77777777" w:rsidR="00A944EA" w:rsidRPr="00A944EA" w:rsidRDefault="00A944EA" w:rsidP="00A944EA">
      <w:pPr>
        <w:pStyle w:val="Normaalweb"/>
        <w:spacing w:before="0" w:beforeAutospacing="0" w:after="0" w:afterAutospacing="0"/>
        <w:rPr>
          <w:rFonts w:ascii="Arial" w:hAnsi="Arial" w:cs="Arial"/>
          <w:sz w:val="22"/>
          <w:szCs w:val="22"/>
        </w:rPr>
      </w:pPr>
      <w:r w:rsidRPr="00A944EA">
        <w:rPr>
          <w:rFonts w:ascii="Arial" w:hAnsi="Arial" w:cs="Arial"/>
          <w:sz w:val="22"/>
          <w:szCs w:val="22"/>
        </w:rPr>
        <w:t>Aan het hoofd van onze organisatie staat de gemeentesecretaris. De secretaris ondersteunt het college van burgemeester en wethouders en is degene die namens de werkgever overlegt met de ondernemingsraad. Ook vormt de gemeentesecretaris samen met twee directeuren een team. Zij zijn eindverantwoordelijk en het aanspreekpunt voor de gemeentelijke organisatie.</w:t>
      </w:r>
    </w:p>
    <w:p w14:paraId="58882801" w14:textId="77777777" w:rsidR="00A944EA" w:rsidRDefault="00A944EA" w:rsidP="00A944EA">
      <w:pPr>
        <w:pStyle w:val="Kop2"/>
        <w:spacing w:before="0" w:after="0"/>
        <w:rPr>
          <w:rFonts w:cs="Arial"/>
          <w:b w:val="0"/>
          <w:color w:val="auto"/>
          <w:szCs w:val="22"/>
        </w:rPr>
      </w:pPr>
    </w:p>
    <w:p w14:paraId="7A739D1B" w14:textId="77777777" w:rsidR="00A944EA" w:rsidRPr="00130F22" w:rsidRDefault="00A944EA" w:rsidP="00130F22">
      <w:pPr>
        <w:rPr>
          <w:b/>
        </w:rPr>
      </w:pPr>
      <w:r w:rsidRPr="00130F22">
        <w:rPr>
          <w:b/>
        </w:rPr>
        <w:t>Organisatiefilosofie</w:t>
      </w:r>
    </w:p>
    <w:p w14:paraId="405F007B" w14:textId="77777777" w:rsidR="00A944EA" w:rsidRPr="00A944EA" w:rsidRDefault="00A944EA" w:rsidP="00A944EA">
      <w:pPr>
        <w:pStyle w:val="Normaalweb"/>
        <w:spacing w:before="0" w:beforeAutospacing="0" w:after="0" w:afterAutospacing="0"/>
        <w:rPr>
          <w:rFonts w:ascii="Arial" w:hAnsi="Arial" w:cs="Arial"/>
          <w:sz w:val="22"/>
          <w:szCs w:val="22"/>
        </w:rPr>
      </w:pPr>
      <w:r w:rsidRPr="00A944EA">
        <w:rPr>
          <w:rFonts w:ascii="Arial" w:hAnsi="Arial" w:cs="Arial"/>
          <w:sz w:val="22"/>
          <w:szCs w:val="22"/>
        </w:rPr>
        <w:t>De gemeente Krimpen aan den IJssel is een professionele en dienstverlenende organisatie met de volgende ambities:</w:t>
      </w:r>
    </w:p>
    <w:p w14:paraId="17A24946" w14:textId="77777777" w:rsidR="00A944EA" w:rsidRPr="00A944EA" w:rsidRDefault="00A944EA" w:rsidP="00693B1F">
      <w:pPr>
        <w:numPr>
          <w:ilvl w:val="0"/>
          <w:numId w:val="13"/>
        </w:numPr>
        <w:spacing w:line="240" w:lineRule="auto"/>
        <w:rPr>
          <w:rFonts w:cs="Arial"/>
          <w:szCs w:val="22"/>
        </w:rPr>
      </w:pPr>
      <w:r w:rsidRPr="00A944EA">
        <w:rPr>
          <w:rFonts w:cs="Arial"/>
          <w:szCs w:val="22"/>
        </w:rPr>
        <w:t xml:space="preserve">Wij zien de </w:t>
      </w:r>
      <w:proofErr w:type="spellStart"/>
      <w:r w:rsidRPr="00A944EA">
        <w:rPr>
          <w:rFonts w:cs="Arial"/>
          <w:szCs w:val="22"/>
        </w:rPr>
        <w:t>Krimpense</w:t>
      </w:r>
      <w:proofErr w:type="spellEnd"/>
      <w:r w:rsidRPr="00A944EA">
        <w:rPr>
          <w:rFonts w:cs="Arial"/>
          <w:szCs w:val="22"/>
        </w:rPr>
        <w:t xml:space="preserve"> gemeenschap als klant en verwachten van onszelf en al onze medewerkers een servicegerichte houding: wij staan voor u klaar!</w:t>
      </w:r>
    </w:p>
    <w:p w14:paraId="47E1CD0F" w14:textId="77777777" w:rsidR="00A944EA" w:rsidRPr="00A944EA" w:rsidRDefault="00A944EA" w:rsidP="00693B1F">
      <w:pPr>
        <w:numPr>
          <w:ilvl w:val="0"/>
          <w:numId w:val="13"/>
        </w:numPr>
        <w:spacing w:line="240" w:lineRule="auto"/>
        <w:rPr>
          <w:rFonts w:cs="Arial"/>
          <w:szCs w:val="22"/>
        </w:rPr>
      </w:pPr>
      <w:r w:rsidRPr="00A944EA">
        <w:rPr>
          <w:rFonts w:cs="Arial"/>
          <w:szCs w:val="22"/>
        </w:rPr>
        <w:t>We stellen hoge eisen aan de kwaliteit van onze producten: bij ons krijgt u waar voor uw geld!</w:t>
      </w:r>
    </w:p>
    <w:p w14:paraId="3C848EFE" w14:textId="77777777" w:rsidR="00A944EA" w:rsidRPr="00A944EA" w:rsidRDefault="00A944EA" w:rsidP="00693B1F">
      <w:pPr>
        <w:numPr>
          <w:ilvl w:val="0"/>
          <w:numId w:val="13"/>
        </w:numPr>
        <w:spacing w:line="240" w:lineRule="auto"/>
        <w:rPr>
          <w:rFonts w:cs="Arial"/>
          <w:szCs w:val="22"/>
        </w:rPr>
      </w:pPr>
      <w:r w:rsidRPr="00A944EA">
        <w:rPr>
          <w:rFonts w:cs="Arial"/>
          <w:szCs w:val="22"/>
        </w:rPr>
        <w:t>In onze dienstverlening zijn wij transparante en helder: bij ons weet u waar u aan toe bent!</w:t>
      </w:r>
    </w:p>
    <w:p w14:paraId="446E783F" w14:textId="77777777" w:rsidR="00A944EA" w:rsidRPr="00A944EA" w:rsidRDefault="00A944EA" w:rsidP="00693B1F">
      <w:pPr>
        <w:numPr>
          <w:ilvl w:val="0"/>
          <w:numId w:val="13"/>
        </w:numPr>
        <w:spacing w:line="240" w:lineRule="auto"/>
        <w:rPr>
          <w:rFonts w:cs="Arial"/>
          <w:szCs w:val="22"/>
        </w:rPr>
      </w:pPr>
      <w:r w:rsidRPr="00A944EA">
        <w:rPr>
          <w:rFonts w:cs="Arial"/>
          <w:szCs w:val="22"/>
        </w:rPr>
        <w:t>Wij zijn een betrouwbare partner: wij doen wat we beloven!</w:t>
      </w:r>
    </w:p>
    <w:p w14:paraId="5D07D7C9" w14:textId="77777777" w:rsidR="00A944EA" w:rsidRPr="00A944EA" w:rsidRDefault="00A944EA" w:rsidP="00693B1F">
      <w:pPr>
        <w:numPr>
          <w:ilvl w:val="0"/>
          <w:numId w:val="13"/>
        </w:numPr>
        <w:spacing w:line="240" w:lineRule="auto"/>
        <w:rPr>
          <w:rFonts w:cs="Arial"/>
          <w:szCs w:val="22"/>
        </w:rPr>
      </w:pPr>
      <w:r w:rsidRPr="00A944EA">
        <w:rPr>
          <w:rFonts w:cs="Arial"/>
          <w:szCs w:val="22"/>
        </w:rPr>
        <w:t>Voor onze klanten zijn wij maximaal toegankelijk: ook vanuit huis kunt u ons bereiken!</w:t>
      </w:r>
    </w:p>
    <w:p w14:paraId="10EE1E20" w14:textId="77777777" w:rsidR="00A944EA" w:rsidRPr="00A944EA" w:rsidRDefault="00A944EA" w:rsidP="00693B1F">
      <w:pPr>
        <w:numPr>
          <w:ilvl w:val="0"/>
          <w:numId w:val="13"/>
        </w:numPr>
        <w:spacing w:line="240" w:lineRule="auto"/>
        <w:rPr>
          <w:rFonts w:cs="Arial"/>
          <w:szCs w:val="22"/>
        </w:rPr>
      </w:pPr>
      <w:r w:rsidRPr="00A944EA">
        <w:rPr>
          <w:rFonts w:cs="Arial"/>
          <w:szCs w:val="22"/>
        </w:rPr>
        <w:t>Wij spelen flexibel in op alle mogelijke ontwikkelingen die op ons af komen: wij zijn breed inzetbaar!</w:t>
      </w:r>
    </w:p>
    <w:p w14:paraId="1A067EE1" w14:textId="77777777" w:rsidR="00A944EA" w:rsidRDefault="00A944EA" w:rsidP="00E9717A">
      <w:pPr>
        <w:spacing w:line="240" w:lineRule="auto"/>
        <w:rPr>
          <w:rFonts w:cs="Arial"/>
          <w:b/>
          <w:szCs w:val="22"/>
        </w:rPr>
      </w:pPr>
    </w:p>
    <w:p w14:paraId="063E3BA2" w14:textId="77777777" w:rsidR="00AC1B2D" w:rsidRPr="00E66EAC" w:rsidRDefault="00AC1B2D" w:rsidP="00E9717A">
      <w:pPr>
        <w:spacing w:line="240" w:lineRule="auto"/>
        <w:rPr>
          <w:rFonts w:cs="Arial"/>
          <w:b/>
          <w:szCs w:val="22"/>
        </w:rPr>
      </w:pPr>
      <w:r w:rsidRPr="00E66EAC">
        <w:rPr>
          <w:rFonts w:cs="Arial"/>
          <w:b/>
          <w:szCs w:val="22"/>
        </w:rPr>
        <w:t>Inkoopvisie</w:t>
      </w:r>
      <w:bookmarkEnd w:id="14"/>
      <w:bookmarkEnd w:id="15"/>
    </w:p>
    <w:p w14:paraId="1C826AAE" w14:textId="77777777" w:rsidR="00AC1B2D" w:rsidRPr="00E66EAC" w:rsidRDefault="00AC1B2D" w:rsidP="00E9717A">
      <w:pPr>
        <w:spacing w:after="225" w:line="240" w:lineRule="auto"/>
        <w:rPr>
          <w:rFonts w:cs="Arial"/>
          <w:szCs w:val="22"/>
        </w:rPr>
      </w:pPr>
      <w:r w:rsidRPr="00E66EAC">
        <w:rPr>
          <w:rFonts w:cs="Arial"/>
          <w:szCs w:val="22"/>
        </w:rPr>
        <w:t xml:space="preserve">De gemeente Krimpen aan den IJssel koopt op gecoördineerde wijze 100% duurzaam, rechtmatig, doelmatig en transparant in. </w:t>
      </w:r>
      <w:r w:rsidR="006A2A5A">
        <w:rPr>
          <w:rFonts w:cs="Arial"/>
          <w:szCs w:val="22"/>
        </w:rPr>
        <w:t>De gemeente</w:t>
      </w:r>
      <w:r w:rsidRPr="00E66EAC">
        <w:rPr>
          <w:rFonts w:cs="Arial"/>
          <w:szCs w:val="22"/>
        </w:rPr>
        <w:t xml:space="preserve"> doe</w:t>
      </w:r>
      <w:r w:rsidR="006A2A5A">
        <w:rPr>
          <w:rFonts w:cs="Arial"/>
          <w:szCs w:val="22"/>
        </w:rPr>
        <w:t>t</w:t>
      </w:r>
      <w:r w:rsidRPr="00E66EAC">
        <w:rPr>
          <w:rFonts w:cs="Arial"/>
          <w:szCs w:val="22"/>
        </w:rPr>
        <w:t xml:space="preserve"> dit via gedigitaliseerde bedrijfsprocessen. </w:t>
      </w:r>
      <w:r w:rsidR="006A2A5A">
        <w:rPr>
          <w:rFonts w:cs="Arial"/>
          <w:szCs w:val="22"/>
        </w:rPr>
        <w:t xml:space="preserve">De gemeente </w:t>
      </w:r>
      <w:r w:rsidRPr="00E66EAC">
        <w:rPr>
          <w:rFonts w:cs="Arial"/>
          <w:szCs w:val="22"/>
        </w:rPr>
        <w:t>stel</w:t>
      </w:r>
      <w:r w:rsidR="006A2A5A">
        <w:rPr>
          <w:rFonts w:cs="Arial"/>
          <w:szCs w:val="22"/>
        </w:rPr>
        <w:t>t</w:t>
      </w:r>
      <w:r w:rsidRPr="00E66EAC">
        <w:rPr>
          <w:rFonts w:cs="Arial"/>
          <w:szCs w:val="22"/>
        </w:rPr>
        <w:t xml:space="preserve"> </w:t>
      </w:r>
      <w:r w:rsidR="006A2A5A">
        <w:rPr>
          <w:rFonts w:cs="Arial"/>
          <w:szCs w:val="22"/>
        </w:rPr>
        <w:t>zich</w:t>
      </w:r>
      <w:r w:rsidRPr="00E66EAC">
        <w:rPr>
          <w:rFonts w:cs="Arial"/>
          <w:szCs w:val="22"/>
        </w:rPr>
        <w:t xml:space="preserve"> proact</w:t>
      </w:r>
      <w:r w:rsidR="006A2A5A">
        <w:rPr>
          <w:rFonts w:cs="Arial"/>
          <w:szCs w:val="22"/>
        </w:rPr>
        <w:t>ief en klantgericht op en biedt</w:t>
      </w:r>
      <w:r w:rsidRPr="00E66EAC">
        <w:rPr>
          <w:rFonts w:cs="Arial"/>
          <w:szCs w:val="22"/>
        </w:rPr>
        <w:t xml:space="preserve"> daarin toegevoegde waarde aan het primaire proces van de organisatie. </w:t>
      </w:r>
    </w:p>
    <w:p w14:paraId="52434ADC" w14:textId="77777777" w:rsidR="00AC1B2D" w:rsidRPr="00E66EAC" w:rsidRDefault="00AC1B2D" w:rsidP="00E9717A">
      <w:pPr>
        <w:keepLines/>
        <w:numPr>
          <w:ilvl w:val="0"/>
          <w:numId w:val="4"/>
        </w:numPr>
        <w:spacing w:line="240" w:lineRule="auto"/>
        <w:textAlignment w:val="top"/>
        <w:rPr>
          <w:rFonts w:cs="Arial"/>
          <w:szCs w:val="22"/>
        </w:rPr>
      </w:pPr>
      <w:r w:rsidRPr="00E66EAC">
        <w:rPr>
          <w:rFonts w:cs="Arial"/>
          <w:szCs w:val="22"/>
        </w:rPr>
        <w:t xml:space="preserve">Duurzaam:  binnen inkopen wordt onder duurzaamheid verstaan dat milieuaspecten en sociale aspecten toegepast worden in alle fasen van het inkoopproces, zodat dit uiteindelijk leidt tot de daadwerkelijke levering van een levering, dienst of werk dat aan deze milieuaspecten en sociale aspecten voldoet. </w:t>
      </w:r>
    </w:p>
    <w:p w14:paraId="7A9BB5DB" w14:textId="77777777" w:rsidR="00AC1B2D" w:rsidRPr="00E66EAC" w:rsidRDefault="00AC1B2D" w:rsidP="00E9717A">
      <w:pPr>
        <w:keepLines/>
        <w:numPr>
          <w:ilvl w:val="0"/>
          <w:numId w:val="2"/>
        </w:numPr>
        <w:spacing w:line="240" w:lineRule="auto"/>
        <w:textAlignment w:val="top"/>
        <w:rPr>
          <w:rFonts w:cs="Arial"/>
          <w:szCs w:val="22"/>
        </w:rPr>
      </w:pPr>
      <w:r w:rsidRPr="00E66EAC">
        <w:rPr>
          <w:rFonts w:cs="Arial"/>
          <w:szCs w:val="22"/>
        </w:rPr>
        <w:t xml:space="preserve">Rechtmatigheid: bij alle aankopen en aanbestedingen wordt minimaal voldaan aan de relevante wet- en regelgeving op zowel nationaal als Europees niveau. </w:t>
      </w:r>
    </w:p>
    <w:p w14:paraId="429C8DE4" w14:textId="77777777" w:rsidR="00AC1B2D" w:rsidRPr="00E66EAC" w:rsidRDefault="00AC1B2D" w:rsidP="00E9717A">
      <w:pPr>
        <w:keepLines/>
        <w:numPr>
          <w:ilvl w:val="0"/>
          <w:numId w:val="2"/>
        </w:numPr>
        <w:spacing w:line="240" w:lineRule="auto"/>
        <w:textAlignment w:val="top"/>
        <w:rPr>
          <w:rFonts w:cs="Arial"/>
          <w:szCs w:val="22"/>
        </w:rPr>
      </w:pPr>
      <w:r w:rsidRPr="00E66EAC">
        <w:rPr>
          <w:rFonts w:cs="Arial"/>
          <w:szCs w:val="22"/>
        </w:rPr>
        <w:t xml:space="preserve">Doelmatig: het effectief inzetten van publieke gelden door middel van het professioneel inkopen van (noodzakelijke) en kwalitatief goede leveringen, diensten en werken. </w:t>
      </w:r>
    </w:p>
    <w:p w14:paraId="0AFC3D12" w14:textId="77777777" w:rsidR="00AC1B2D" w:rsidRPr="00E66EAC" w:rsidRDefault="00AC1B2D" w:rsidP="00E9717A">
      <w:pPr>
        <w:keepLines/>
        <w:numPr>
          <w:ilvl w:val="0"/>
          <w:numId w:val="3"/>
        </w:numPr>
        <w:spacing w:line="240" w:lineRule="auto"/>
        <w:textAlignment w:val="top"/>
        <w:rPr>
          <w:rFonts w:cs="Arial"/>
          <w:szCs w:val="22"/>
        </w:rPr>
      </w:pPr>
      <w:r w:rsidRPr="00E66EAC">
        <w:rPr>
          <w:rFonts w:cs="Arial"/>
          <w:szCs w:val="22"/>
        </w:rPr>
        <w:t xml:space="preserve">Transparant: de besluitvorming, die omtrent inkopen en inkoophandeling plaats vindt, dient open te zijn. </w:t>
      </w:r>
    </w:p>
    <w:p w14:paraId="09BF9BD5" w14:textId="77777777" w:rsidR="00AC1B2D" w:rsidRPr="00E66EAC" w:rsidRDefault="00AC1B2D" w:rsidP="00E9717A">
      <w:pPr>
        <w:keepLines/>
        <w:numPr>
          <w:ilvl w:val="0"/>
          <w:numId w:val="3"/>
        </w:numPr>
        <w:spacing w:line="240" w:lineRule="auto"/>
        <w:textAlignment w:val="top"/>
        <w:rPr>
          <w:rFonts w:cs="Arial"/>
          <w:szCs w:val="22"/>
        </w:rPr>
      </w:pPr>
      <w:r w:rsidRPr="00E66EAC">
        <w:rPr>
          <w:rFonts w:cs="Arial"/>
          <w:szCs w:val="22"/>
        </w:rPr>
        <w:t xml:space="preserve">Proactief: inkopen is vooral op het juiste moment de juiste dingen doen. Door scherp te monitoren en te analyseren wat intern en op de markt speelt wordt getracht om voordelen te realiseren door op strategisch, tactisch en operationeel niveau aanbevelingen te formuleren. </w:t>
      </w:r>
    </w:p>
    <w:p w14:paraId="16C9E803" w14:textId="77777777" w:rsidR="00AC1B2D" w:rsidRPr="00E66EAC" w:rsidRDefault="00AC1B2D" w:rsidP="00E9717A">
      <w:pPr>
        <w:keepLines/>
        <w:numPr>
          <w:ilvl w:val="0"/>
          <w:numId w:val="3"/>
        </w:numPr>
        <w:spacing w:line="240" w:lineRule="auto"/>
        <w:textAlignment w:val="top"/>
        <w:rPr>
          <w:rFonts w:cs="Arial"/>
          <w:szCs w:val="22"/>
        </w:rPr>
      </w:pPr>
      <w:r w:rsidRPr="00E66EAC">
        <w:rPr>
          <w:rFonts w:cs="Arial"/>
          <w:szCs w:val="22"/>
        </w:rPr>
        <w:lastRenderedPageBreak/>
        <w:t>Klantgericht: de gecoördineerde inkoop is afgestemd op de wensen en behoeften van haar interne klant en speelt daar op adequate wijze in.</w:t>
      </w:r>
    </w:p>
    <w:p w14:paraId="5AD68651" w14:textId="77777777" w:rsidR="00AC1B2D" w:rsidRPr="00E66EAC" w:rsidRDefault="00AC1B2D" w:rsidP="00E9717A">
      <w:pPr>
        <w:keepLines/>
        <w:spacing w:line="240" w:lineRule="auto"/>
        <w:textAlignment w:val="top"/>
        <w:rPr>
          <w:rFonts w:cs="Arial"/>
          <w:szCs w:val="22"/>
        </w:rPr>
      </w:pPr>
    </w:p>
    <w:p w14:paraId="72EBB959" w14:textId="77777777" w:rsidR="00DC0770" w:rsidRDefault="00AC1B2D" w:rsidP="00E9717A">
      <w:pPr>
        <w:autoSpaceDE w:val="0"/>
        <w:autoSpaceDN w:val="0"/>
        <w:adjustRightInd w:val="0"/>
        <w:spacing w:line="240" w:lineRule="auto"/>
        <w:rPr>
          <w:rFonts w:cs="Arial"/>
          <w:color w:val="0000FF"/>
          <w:szCs w:val="22"/>
          <w:u w:val="single"/>
        </w:rPr>
      </w:pPr>
      <w:r w:rsidRPr="00E66EAC">
        <w:rPr>
          <w:rFonts w:cs="Arial"/>
          <w:color w:val="000000"/>
          <w:szCs w:val="22"/>
        </w:rPr>
        <w:t xml:space="preserve">Meer informatie over Krimpen aan den IJssel, haar bestuur en de gemeentelijke organisatie is te vinden op de internetsite </w:t>
      </w:r>
      <w:hyperlink r:id="rId10" w:history="1">
        <w:r w:rsidR="00DC0770" w:rsidRPr="0086306C">
          <w:rPr>
            <w:rStyle w:val="Hyperlink"/>
            <w:rFonts w:cs="Arial"/>
            <w:szCs w:val="22"/>
          </w:rPr>
          <w:t>www.krimpenaandenijssel.nl</w:t>
        </w:r>
      </w:hyperlink>
      <w:r w:rsidR="00DC0770">
        <w:rPr>
          <w:rFonts w:cs="Arial"/>
          <w:color w:val="0000FF"/>
          <w:szCs w:val="22"/>
          <w:u w:val="single"/>
        </w:rPr>
        <w:t>.</w:t>
      </w:r>
    </w:p>
    <w:p w14:paraId="58328910" w14:textId="77777777" w:rsidR="00705562" w:rsidRPr="00E66EAC" w:rsidRDefault="00705562" w:rsidP="00E9717A">
      <w:pPr>
        <w:keepLines/>
        <w:spacing w:line="240" w:lineRule="auto"/>
        <w:textAlignment w:val="top"/>
        <w:rPr>
          <w:rFonts w:cs="Arial"/>
          <w:szCs w:val="22"/>
        </w:rPr>
      </w:pPr>
    </w:p>
    <w:p w14:paraId="25C0FCDC" w14:textId="77777777" w:rsidR="00630F8F" w:rsidRPr="00E66EAC" w:rsidRDefault="0039027A" w:rsidP="004E43B4">
      <w:pPr>
        <w:pStyle w:val="Kop2"/>
        <w:spacing w:line="240" w:lineRule="auto"/>
      </w:pPr>
      <w:bookmarkStart w:id="16" w:name="_Toc64441956"/>
      <w:r>
        <w:t>1.</w:t>
      </w:r>
      <w:r w:rsidR="0067628F">
        <w:t>6</w:t>
      </w:r>
      <w:r w:rsidR="005051EA">
        <w:t xml:space="preserve"> </w:t>
      </w:r>
      <w:r w:rsidR="005A086C">
        <w:tab/>
      </w:r>
      <w:r w:rsidR="005051EA">
        <w:t>C</w:t>
      </w:r>
      <w:r w:rsidR="00630F8F" w:rsidRPr="00E66EAC">
        <w:t>ontactgegevens</w:t>
      </w:r>
      <w:bookmarkEnd w:id="16"/>
    </w:p>
    <w:p w14:paraId="77B159C9" w14:textId="77777777" w:rsidR="00630F8F" w:rsidRPr="00E66EAC" w:rsidRDefault="00630F8F" w:rsidP="004E43B4">
      <w:pPr>
        <w:autoSpaceDE w:val="0"/>
        <w:autoSpaceDN w:val="0"/>
        <w:adjustRightInd w:val="0"/>
        <w:spacing w:line="240" w:lineRule="auto"/>
        <w:rPr>
          <w:rFonts w:cs="Arial"/>
          <w:color w:val="000000"/>
          <w:szCs w:val="22"/>
        </w:rPr>
      </w:pPr>
      <w:r w:rsidRPr="00E66EAC">
        <w:rPr>
          <w:rFonts w:cs="Arial"/>
          <w:color w:val="000000"/>
          <w:szCs w:val="22"/>
        </w:rPr>
        <w:t xml:space="preserve">Alle communicatie over deze aanbesteding dient </w:t>
      </w:r>
      <w:r w:rsidR="00C37D46" w:rsidRPr="00E66EAC">
        <w:rPr>
          <w:rFonts w:cs="Arial"/>
          <w:color w:val="000000"/>
          <w:szCs w:val="22"/>
        </w:rPr>
        <w:t xml:space="preserve">via </w:t>
      </w:r>
      <w:proofErr w:type="spellStart"/>
      <w:r w:rsidR="00542527">
        <w:rPr>
          <w:rFonts w:cs="Arial"/>
          <w:color w:val="000000"/>
          <w:szCs w:val="22"/>
        </w:rPr>
        <w:t>TenderNed</w:t>
      </w:r>
      <w:proofErr w:type="spellEnd"/>
      <w:r w:rsidRPr="00E66EAC">
        <w:rPr>
          <w:rFonts w:cs="Arial"/>
          <w:color w:val="000000"/>
          <w:szCs w:val="22"/>
        </w:rPr>
        <w:t xml:space="preserve"> plaats te vinden. </w:t>
      </w:r>
    </w:p>
    <w:p w14:paraId="69CE7A5D" w14:textId="77777777" w:rsidR="008920D0" w:rsidRDefault="00630F8F" w:rsidP="004E43B4">
      <w:pPr>
        <w:autoSpaceDE w:val="0"/>
        <w:autoSpaceDN w:val="0"/>
        <w:adjustRightInd w:val="0"/>
        <w:spacing w:line="240" w:lineRule="auto"/>
        <w:rPr>
          <w:rFonts w:cs="Arial"/>
          <w:color w:val="000000"/>
          <w:szCs w:val="22"/>
        </w:rPr>
      </w:pPr>
      <w:r w:rsidRPr="00E66EAC">
        <w:rPr>
          <w:rFonts w:cs="Arial"/>
          <w:color w:val="000000"/>
          <w:szCs w:val="22"/>
        </w:rPr>
        <w:t xml:space="preserve">Het is, op straffe van uitsluiting, niet toegestaan om in het kader van de aanbestedingsprocedure op een andere dan de in dit aanbestedingsdocument aangegeven wijze contact te zoeken met de gemeentelijke organisatie of leden van </w:t>
      </w:r>
      <w:r w:rsidR="008920D0">
        <w:rPr>
          <w:rFonts w:cs="Arial"/>
          <w:color w:val="000000"/>
          <w:szCs w:val="22"/>
        </w:rPr>
        <w:t>de beoordelings</w:t>
      </w:r>
      <w:r w:rsidR="001448AE" w:rsidRPr="00E66EAC">
        <w:rPr>
          <w:rFonts w:cs="Arial"/>
          <w:color w:val="000000"/>
          <w:szCs w:val="22"/>
        </w:rPr>
        <w:t>commissie</w:t>
      </w:r>
      <w:r w:rsidRPr="00E66EAC">
        <w:rPr>
          <w:rFonts w:cs="Arial"/>
          <w:color w:val="000000"/>
          <w:szCs w:val="22"/>
        </w:rPr>
        <w:t xml:space="preserve"> ter verkrijging van welke informatie dan ook.</w:t>
      </w:r>
      <w:r w:rsidR="008920D0">
        <w:rPr>
          <w:rFonts w:cs="Arial"/>
          <w:color w:val="000000"/>
          <w:szCs w:val="22"/>
        </w:rPr>
        <w:t xml:space="preserve"> </w:t>
      </w:r>
    </w:p>
    <w:p w14:paraId="313935DA" w14:textId="77777777" w:rsidR="008920D0" w:rsidRDefault="008920D0" w:rsidP="004E43B4">
      <w:pPr>
        <w:autoSpaceDE w:val="0"/>
        <w:autoSpaceDN w:val="0"/>
        <w:adjustRightInd w:val="0"/>
        <w:spacing w:line="240" w:lineRule="auto"/>
        <w:rPr>
          <w:rFonts w:cs="Arial"/>
          <w:color w:val="000000"/>
          <w:szCs w:val="22"/>
        </w:rPr>
      </w:pPr>
    </w:p>
    <w:p w14:paraId="7AD3AD88" w14:textId="77777777" w:rsidR="008920D0" w:rsidRDefault="008920D0" w:rsidP="004E43B4">
      <w:pPr>
        <w:autoSpaceDE w:val="0"/>
        <w:autoSpaceDN w:val="0"/>
        <w:adjustRightInd w:val="0"/>
        <w:spacing w:line="240" w:lineRule="auto"/>
        <w:rPr>
          <w:rFonts w:cs="Arial"/>
          <w:color w:val="000000"/>
          <w:szCs w:val="22"/>
        </w:rPr>
      </w:pPr>
      <w:r>
        <w:rPr>
          <w:rFonts w:cs="Arial"/>
          <w:color w:val="000000"/>
          <w:szCs w:val="22"/>
        </w:rPr>
        <w:t xml:space="preserve">In uiterste gevallen, bijvoorbeeld wanneer </w:t>
      </w:r>
      <w:proofErr w:type="spellStart"/>
      <w:r>
        <w:rPr>
          <w:rFonts w:cs="Arial"/>
          <w:color w:val="000000"/>
          <w:szCs w:val="22"/>
        </w:rPr>
        <w:t>Tenderned</w:t>
      </w:r>
      <w:proofErr w:type="spellEnd"/>
      <w:r>
        <w:rPr>
          <w:rFonts w:cs="Arial"/>
          <w:color w:val="000000"/>
          <w:szCs w:val="22"/>
        </w:rPr>
        <w:t xml:space="preserve"> niet toegankelijk is door een storing, kunt u contact opnemen met:</w:t>
      </w:r>
    </w:p>
    <w:p w14:paraId="25B5233C" w14:textId="77777777" w:rsidR="00063FF5" w:rsidRDefault="00063FF5" w:rsidP="004E43B4">
      <w:pPr>
        <w:autoSpaceDE w:val="0"/>
        <w:autoSpaceDN w:val="0"/>
        <w:adjustRightInd w:val="0"/>
        <w:spacing w:line="240" w:lineRule="auto"/>
        <w:rPr>
          <w:rFonts w:cs="Arial"/>
          <w:color w:val="000000"/>
          <w:szCs w:val="22"/>
        </w:rPr>
      </w:pPr>
    </w:p>
    <w:p w14:paraId="31156CC5" w14:textId="3596B1D8" w:rsidR="00630F8F" w:rsidRPr="00E66EAC" w:rsidRDefault="00E820FE" w:rsidP="004E43B4">
      <w:pPr>
        <w:autoSpaceDE w:val="0"/>
        <w:autoSpaceDN w:val="0"/>
        <w:adjustRightInd w:val="0"/>
        <w:spacing w:line="240" w:lineRule="auto"/>
        <w:rPr>
          <w:rFonts w:cs="Arial"/>
          <w:color w:val="000000"/>
          <w:szCs w:val="22"/>
        </w:rPr>
      </w:pPr>
      <w:proofErr w:type="spellStart"/>
      <w:r w:rsidRPr="008400AE">
        <w:rPr>
          <w:rFonts w:cs="Arial"/>
          <w:color w:val="000000"/>
          <w:szCs w:val="22"/>
        </w:rPr>
        <w:t>Mw</w:t>
      </w:r>
      <w:proofErr w:type="spellEnd"/>
      <w:r w:rsidRPr="008400AE">
        <w:rPr>
          <w:rFonts w:cs="Arial"/>
          <w:color w:val="000000"/>
          <w:szCs w:val="22"/>
        </w:rPr>
        <w:t xml:space="preserve"> Cheryl van Potten</w:t>
      </w:r>
      <w:r w:rsidR="008920D0" w:rsidRPr="008400AE">
        <w:rPr>
          <w:rFonts w:cs="Arial"/>
          <w:color w:val="000000"/>
          <w:szCs w:val="22"/>
        </w:rPr>
        <w:t>, Inkoopcoördinator via telefoonnummer: 06-</w:t>
      </w:r>
      <w:r w:rsidRPr="008400AE">
        <w:rPr>
          <w:rFonts w:cs="Arial"/>
          <w:color w:val="000000"/>
          <w:szCs w:val="22"/>
        </w:rPr>
        <w:t>21688223</w:t>
      </w:r>
      <w:r w:rsidR="008920D0" w:rsidRPr="008400AE">
        <w:rPr>
          <w:rFonts w:cs="Arial"/>
          <w:color w:val="000000"/>
          <w:szCs w:val="22"/>
        </w:rPr>
        <w:t xml:space="preserve">, of via </w:t>
      </w:r>
      <w:hyperlink r:id="rId11" w:history="1">
        <w:r w:rsidRPr="008400AE">
          <w:rPr>
            <w:rStyle w:val="Hyperlink"/>
            <w:rFonts w:cs="Arial"/>
            <w:szCs w:val="22"/>
          </w:rPr>
          <w:t>cherylvanpotten@krimpenaandenijssel.nl</w:t>
        </w:r>
      </w:hyperlink>
    </w:p>
    <w:p w14:paraId="04A3C123" w14:textId="575BB8EB" w:rsidR="00563180" w:rsidRPr="008400AE" w:rsidRDefault="00630F8F" w:rsidP="008400AE">
      <w:pPr>
        <w:pStyle w:val="Kop2"/>
        <w:spacing w:line="240" w:lineRule="auto"/>
      </w:pPr>
      <w:bookmarkStart w:id="17" w:name="_Toc414365668"/>
      <w:bookmarkStart w:id="18" w:name="_Toc64441957"/>
      <w:r w:rsidRPr="00D95A71">
        <w:t>1.</w:t>
      </w:r>
      <w:r w:rsidR="0067628F">
        <w:t>7</w:t>
      </w:r>
      <w:r w:rsidRPr="00D95A71">
        <w:t xml:space="preserve"> </w:t>
      </w:r>
      <w:r w:rsidR="00F42DCF">
        <w:tab/>
      </w:r>
      <w:r w:rsidR="005051EA">
        <w:t>D</w:t>
      </w:r>
      <w:r w:rsidR="0039027A" w:rsidRPr="00D95A71">
        <w:t>e opdracht in hoofdlijnen</w:t>
      </w:r>
      <w:bookmarkStart w:id="19" w:name="_Toc456874959"/>
      <w:bookmarkStart w:id="20" w:name="_Toc261011396"/>
      <w:bookmarkStart w:id="21" w:name="_Toc261013637"/>
      <w:bookmarkEnd w:id="17"/>
      <w:bookmarkEnd w:id="18"/>
    </w:p>
    <w:p w14:paraId="62E4A5C0" w14:textId="77777777" w:rsidR="00DE24A3" w:rsidRPr="008F56D3" w:rsidRDefault="00DE24A3" w:rsidP="00DE24A3">
      <w:pPr>
        <w:pStyle w:val="Kop1"/>
      </w:pPr>
      <w:bookmarkStart w:id="22" w:name="_Toc53687362"/>
      <w:bookmarkStart w:id="23" w:name="_Toc64441958"/>
      <w:r w:rsidRPr="008F56D3">
        <w:t>Visie en Missie</w:t>
      </w:r>
      <w:bookmarkEnd w:id="22"/>
      <w:bookmarkEnd w:id="23"/>
    </w:p>
    <w:p w14:paraId="78B7A39E" w14:textId="34B0057F" w:rsidR="00DE24A3" w:rsidRPr="009155A6" w:rsidRDefault="00DE24A3" w:rsidP="00DE24A3">
      <w:pPr>
        <w:pStyle w:val="Kop2"/>
      </w:pPr>
      <w:bookmarkStart w:id="24" w:name="_Toc53687363"/>
      <w:bookmarkStart w:id="25" w:name="_Toc64441959"/>
      <w:r w:rsidRPr="009155A6">
        <w:t>1.</w:t>
      </w:r>
      <w:r w:rsidR="008400AE">
        <w:t>7.</w:t>
      </w:r>
      <w:r w:rsidRPr="009155A6">
        <w:t>1 Visie</w:t>
      </w:r>
      <w:bookmarkEnd w:id="24"/>
      <w:bookmarkEnd w:id="25"/>
    </w:p>
    <w:p w14:paraId="380CE1AE" w14:textId="77777777" w:rsidR="00DE24A3" w:rsidRPr="008F56D3" w:rsidRDefault="00DE24A3" w:rsidP="00DE24A3">
      <w:pPr>
        <w:pStyle w:val="Bodytekstzwart"/>
        <w:ind w:right="-568"/>
        <w:rPr>
          <w:szCs w:val="22"/>
          <w:lang w:val="nl-NL"/>
        </w:rPr>
      </w:pPr>
      <w:r w:rsidRPr="008F56D3">
        <w:rPr>
          <w:szCs w:val="22"/>
          <w:lang w:val="nl-NL"/>
        </w:rPr>
        <w:t xml:space="preserve">We willen een inclusieve samenleving, een samenleving waar iedereen mee telt en naar vermogen mee kan doen. We streven naar een Krimpen aan den IJssel zonder armoede en eenzaamheid. De uitvoering van </w:t>
      </w:r>
      <w:r>
        <w:rPr>
          <w:szCs w:val="22"/>
          <w:lang w:val="nl-NL"/>
        </w:rPr>
        <w:t>de Jeugdwet</w:t>
      </w:r>
      <w:r w:rsidRPr="008F56D3">
        <w:rPr>
          <w:szCs w:val="22"/>
          <w:lang w:val="nl-NL"/>
        </w:rPr>
        <w:t>, de Wet maatschappelijke ondersteuning (</w:t>
      </w:r>
      <w:proofErr w:type="spellStart"/>
      <w:r w:rsidRPr="008F56D3">
        <w:rPr>
          <w:szCs w:val="22"/>
          <w:lang w:val="nl-NL"/>
        </w:rPr>
        <w:t>Wmo</w:t>
      </w:r>
      <w:proofErr w:type="spellEnd"/>
      <w:r w:rsidRPr="008F56D3">
        <w:rPr>
          <w:szCs w:val="22"/>
          <w:lang w:val="nl-NL"/>
        </w:rPr>
        <w:t xml:space="preserve">), </w:t>
      </w:r>
      <w:r>
        <w:rPr>
          <w:szCs w:val="22"/>
          <w:lang w:val="nl-NL"/>
        </w:rPr>
        <w:t>d</w:t>
      </w:r>
      <w:r w:rsidRPr="008F56D3">
        <w:rPr>
          <w:szCs w:val="22"/>
          <w:lang w:val="nl-NL"/>
        </w:rPr>
        <w:t xml:space="preserve">e Participatiewet, Wet </w:t>
      </w:r>
      <w:r>
        <w:rPr>
          <w:szCs w:val="22"/>
          <w:lang w:val="nl-NL"/>
        </w:rPr>
        <w:t>p</w:t>
      </w:r>
      <w:r w:rsidRPr="008F56D3">
        <w:rPr>
          <w:szCs w:val="22"/>
          <w:lang w:val="nl-NL"/>
        </w:rPr>
        <w:t xml:space="preserve">ublieke gezondheid en </w:t>
      </w:r>
      <w:r>
        <w:rPr>
          <w:szCs w:val="22"/>
          <w:lang w:val="nl-NL"/>
        </w:rPr>
        <w:t>Wet</w:t>
      </w:r>
      <w:r w:rsidRPr="008F56D3">
        <w:rPr>
          <w:szCs w:val="22"/>
          <w:lang w:val="nl-NL"/>
        </w:rPr>
        <w:t xml:space="preserve"> inburgering dienen op zo’n kwalitatief niveau te zijn dat voldoende maatschappelijke participatie in de samenleving ka</w:t>
      </w:r>
      <w:r>
        <w:rPr>
          <w:szCs w:val="22"/>
          <w:lang w:val="nl-NL"/>
        </w:rPr>
        <w:t>n ontstaan.</w:t>
      </w:r>
    </w:p>
    <w:p w14:paraId="613A9EA9" w14:textId="3C46072F" w:rsidR="00DE24A3" w:rsidRPr="009155A6" w:rsidRDefault="00DE24A3" w:rsidP="00DE24A3">
      <w:pPr>
        <w:pStyle w:val="Kop2"/>
      </w:pPr>
      <w:bookmarkStart w:id="26" w:name="_Toc20918739"/>
      <w:bookmarkStart w:id="27" w:name="_Toc53687364"/>
      <w:bookmarkStart w:id="28" w:name="_Toc64441960"/>
      <w:r w:rsidRPr="009155A6">
        <w:t>1.</w:t>
      </w:r>
      <w:r w:rsidR="008400AE">
        <w:t>7.</w:t>
      </w:r>
      <w:r w:rsidRPr="009155A6">
        <w:t>2 M</w:t>
      </w:r>
      <w:bookmarkEnd w:id="26"/>
      <w:r w:rsidRPr="009155A6">
        <w:t>issie</w:t>
      </w:r>
      <w:bookmarkEnd w:id="27"/>
      <w:bookmarkEnd w:id="28"/>
    </w:p>
    <w:p w14:paraId="20E59A0E" w14:textId="77777777" w:rsidR="00DE24A3" w:rsidRPr="009155A6" w:rsidRDefault="00DE24A3" w:rsidP="00DE24A3">
      <w:pPr>
        <w:pStyle w:val="Bodytekstzwart"/>
        <w:ind w:right="-568"/>
        <w:rPr>
          <w:szCs w:val="22"/>
          <w:lang w:val="nl-NL"/>
        </w:rPr>
      </w:pPr>
      <w:bookmarkStart w:id="29" w:name="_Hlk26970567"/>
      <w:r w:rsidRPr="009155A6">
        <w:rPr>
          <w:szCs w:val="22"/>
          <w:lang w:val="nl-NL"/>
        </w:rPr>
        <w:t xml:space="preserve">De vorige planperiode lag het accent meer op de transitie, waaronder de organisatie van de </w:t>
      </w:r>
      <w:proofErr w:type="spellStart"/>
      <w:r w:rsidRPr="009155A6">
        <w:rPr>
          <w:szCs w:val="22"/>
          <w:lang w:val="nl-NL"/>
        </w:rPr>
        <w:t>KrimpenWijzer</w:t>
      </w:r>
      <w:proofErr w:type="spellEnd"/>
      <w:r w:rsidRPr="009155A6">
        <w:rPr>
          <w:szCs w:val="22"/>
          <w:lang w:val="nl-NL"/>
        </w:rPr>
        <w:t xml:space="preserve"> en het Krimpens Sociaal Team. Deze planperiode staat de transformatie opgave, die ook in de verschillende wetten is vastgelegd, meer op de voorgrond. </w:t>
      </w:r>
      <w:r w:rsidRPr="00491B08">
        <w:rPr>
          <w:szCs w:val="22"/>
          <w:lang w:val="nl-NL"/>
        </w:rPr>
        <w:t xml:space="preserve">De </w:t>
      </w:r>
      <w:proofErr w:type="spellStart"/>
      <w:r w:rsidRPr="00491B08">
        <w:rPr>
          <w:szCs w:val="22"/>
          <w:lang w:val="nl-NL"/>
        </w:rPr>
        <w:t>KrimpenWijzer</w:t>
      </w:r>
      <w:proofErr w:type="spellEnd"/>
      <w:r w:rsidRPr="00491B08">
        <w:rPr>
          <w:szCs w:val="22"/>
          <w:lang w:val="nl-NL"/>
        </w:rPr>
        <w:t xml:space="preserve"> en het Krimpens Sociaal Team </w:t>
      </w:r>
      <w:r>
        <w:rPr>
          <w:szCs w:val="22"/>
          <w:lang w:val="nl-NL"/>
        </w:rPr>
        <w:t>zijn een</w:t>
      </w:r>
      <w:r w:rsidRPr="00491B08">
        <w:rPr>
          <w:szCs w:val="22"/>
          <w:lang w:val="nl-NL"/>
        </w:rPr>
        <w:t xml:space="preserve"> belangrijke vliegwiel voor de</w:t>
      </w:r>
      <w:r>
        <w:rPr>
          <w:szCs w:val="22"/>
          <w:lang w:val="nl-NL"/>
        </w:rPr>
        <w:t>ze</w:t>
      </w:r>
      <w:r w:rsidRPr="00491B08">
        <w:rPr>
          <w:szCs w:val="22"/>
          <w:lang w:val="nl-NL"/>
        </w:rPr>
        <w:t xml:space="preserve"> transformatie</w:t>
      </w:r>
      <w:r>
        <w:rPr>
          <w:szCs w:val="22"/>
          <w:lang w:val="nl-NL"/>
        </w:rPr>
        <w:t>.</w:t>
      </w:r>
    </w:p>
    <w:p w14:paraId="2353CAB4" w14:textId="77777777" w:rsidR="00DE24A3" w:rsidRPr="009155A6" w:rsidRDefault="00DE24A3" w:rsidP="00DE24A3">
      <w:pPr>
        <w:pStyle w:val="Bodytekstzwart"/>
        <w:ind w:right="-568"/>
        <w:rPr>
          <w:szCs w:val="22"/>
          <w:lang w:val="nl-NL"/>
        </w:rPr>
      </w:pPr>
    </w:p>
    <w:bookmarkEnd w:id="29"/>
    <w:p w14:paraId="60941708" w14:textId="77777777" w:rsidR="00DE24A3" w:rsidRDefault="00DE24A3" w:rsidP="00DE24A3">
      <w:pPr>
        <w:pStyle w:val="Bodytekstzwart"/>
        <w:ind w:right="-568"/>
        <w:rPr>
          <w:szCs w:val="22"/>
          <w:lang w:val="nl-NL"/>
        </w:rPr>
      </w:pPr>
      <w:r w:rsidRPr="009155A6">
        <w:rPr>
          <w:szCs w:val="22"/>
          <w:lang w:val="nl-NL"/>
        </w:rPr>
        <w:t xml:space="preserve">We onderscheiden preventie, basishulp en individuele voorzieningen, maar zien dit vooral in samenhang met elkaar. De samenhang tussen het fysieke en het sociale domein is evident. De dagelijkse leefomgeving moet gezond en veilig zijn, uitnodigen tot een gezonde leefstijl, kans bieden op zelfredzaamheid en participatie. Deze samenhang geldt ook voor </w:t>
      </w:r>
      <w:r>
        <w:rPr>
          <w:szCs w:val="22"/>
          <w:lang w:val="nl-NL"/>
        </w:rPr>
        <w:t xml:space="preserve">onder andere </w:t>
      </w:r>
      <w:r w:rsidRPr="009155A6">
        <w:rPr>
          <w:szCs w:val="22"/>
          <w:lang w:val="nl-NL"/>
        </w:rPr>
        <w:t>de sportagenda, de cultuurnota</w:t>
      </w:r>
      <w:r>
        <w:rPr>
          <w:szCs w:val="22"/>
          <w:lang w:val="nl-NL"/>
        </w:rPr>
        <w:t xml:space="preserve"> en </w:t>
      </w:r>
      <w:r w:rsidRPr="009155A6">
        <w:rPr>
          <w:szCs w:val="22"/>
          <w:lang w:val="nl-NL"/>
        </w:rPr>
        <w:t>het integraal huisvestingsplan onderwijs</w:t>
      </w:r>
      <w:r>
        <w:rPr>
          <w:szCs w:val="22"/>
          <w:lang w:val="nl-NL"/>
        </w:rPr>
        <w:t>.</w:t>
      </w:r>
      <w:r w:rsidRPr="009155A6">
        <w:rPr>
          <w:szCs w:val="22"/>
          <w:lang w:val="nl-NL"/>
        </w:rPr>
        <w:t xml:space="preserve"> Alleen met een integrale aanpak transformeren we echt. (Gezondheids</w:t>
      </w:r>
      <w:r>
        <w:rPr>
          <w:szCs w:val="22"/>
          <w:lang w:val="nl-NL"/>
        </w:rPr>
        <w:t>-</w:t>
      </w:r>
      <w:r w:rsidRPr="009155A6">
        <w:rPr>
          <w:szCs w:val="22"/>
          <w:lang w:val="nl-NL"/>
        </w:rPr>
        <w:t>)problemen staan n</w:t>
      </w:r>
      <w:r>
        <w:rPr>
          <w:szCs w:val="22"/>
          <w:lang w:val="nl-NL"/>
        </w:rPr>
        <w:t>iet altijd</w:t>
      </w:r>
      <w:r w:rsidRPr="009155A6">
        <w:rPr>
          <w:szCs w:val="22"/>
          <w:lang w:val="nl-NL"/>
        </w:rPr>
        <w:t xml:space="preserve"> op zich zelf. Er is vaak samenhang met andere problemen</w:t>
      </w:r>
      <w:r>
        <w:rPr>
          <w:szCs w:val="22"/>
          <w:lang w:val="nl-NL"/>
        </w:rPr>
        <w:t>,</w:t>
      </w:r>
      <w:r w:rsidRPr="009155A6">
        <w:rPr>
          <w:szCs w:val="22"/>
          <w:lang w:val="nl-NL"/>
        </w:rPr>
        <w:t xml:space="preserve"> zoals armoede of eenzaamheid</w:t>
      </w:r>
      <w:r>
        <w:rPr>
          <w:lang w:val="nl-NL"/>
        </w:rPr>
        <w:t xml:space="preserve">. </w:t>
      </w:r>
      <w:r w:rsidRPr="009155A6">
        <w:rPr>
          <w:szCs w:val="22"/>
          <w:lang w:val="nl-NL"/>
        </w:rPr>
        <w:t xml:space="preserve">Binnen het gehele </w:t>
      </w:r>
      <w:r>
        <w:rPr>
          <w:szCs w:val="22"/>
          <w:lang w:val="nl-NL"/>
        </w:rPr>
        <w:t>S</w:t>
      </w:r>
      <w:r w:rsidRPr="009155A6">
        <w:rPr>
          <w:szCs w:val="22"/>
          <w:lang w:val="nl-NL"/>
        </w:rPr>
        <w:t xml:space="preserve">ociaal </w:t>
      </w:r>
      <w:r>
        <w:rPr>
          <w:szCs w:val="22"/>
          <w:lang w:val="nl-NL"/>
        </w:rPr>
        <w:t>D</w:t>
      </w:r>
      <w:r w:rsidRPr="009155A6">
        <w:rPr>
          <w:szCs w:val="22"/>
          <w:lang w:val="nl-NL"/>
        </w:rPr>
        <w:t xml:space="preserve">omein </w:t>
      </w:r>
      <w:r>
        <w:rPr>
          <w:szCs w:val="22"/>
          <w:lang w:val="nl-NL"/>
        </w:rPr>
        <w:t>hebben</w:t>
      </w:r>
      <w:r w:rsidRPr="009155A6">
        <w:rPr>
          <w:szCs w:val="22"/>
          <w:lang w:val="nl-NL"/>
        </w:rPr>
        <w:t xml:space="preserve"> we oog voor de achterliggende oorzaken, waaronder armoede, schulden, leefomgeving, eenzaamheid, onderwijs</w:t>
      </w:r>
      <w:r>
        <w:rPr>
          <w:szCs w:val="22"/>
          <w:lang w:val="nl-NL"/>
        </w:rPr>
        <w:t xml:space="preserve"> en</w:t>
      </w:r>
      <w:r w:rsidRPr="009155A6">
        <w:rPr>
          <w:szCs w:val="22"/>
          <w:lang w:val="nl-NL"/>
        </w:rPr>
        <w:t xml:space="preserve"> werk. Actieve sturing op het verkrijgen van zelfstandige inkomsten in plaats van een afhankelijkheid van een uitkering speelt hierbij een belangrijke rol. </w:t>
      </w:r>
    </w:p>
    <w:p w14:paraId="2C447E3A" w14:textId="77777777" w:rsidR="00DE24A3" w:rsidRDefault="00DE24A3" w:rsidP="00DE24A3">
      <w:pPr>
        <w:spacing w:line="240" w:lineRule="auto"/>
        <w:rPr>
          <w:rFonts w:cs="Helvetica"/>
          <w:szCs w:val="22"/>
        </w:rPr>
      </w:pPr>
      <w:bookmarkStart w:id="30" w:name="_Hlk26970617"/>
    </w:p>
    <w:p w14:paraId="5AAB3542" w14:textId="77777777" w:rsidR="00DE24A3" w:rsidRPr="00EF7484" w:rsidRDefault="00DE24A3" w:rsidP="00DE24A3">
      <w:pPr>
        <w:pStyle w:val="Bodytekstzwart"/>
        <w:ind w:right="-568"/>
        <w:rPr>
          <w:szCs w:val="22"/>
          <w:lang w:val="nl-NL"/>
        </w:rPr>
      </w:pPr>
      <w:r w:rsidRPr="00EF7484">
        <w:rPr>
          <w:szCs w:val="22"/>
          <w:lang w:val="nl-NL"/>
        </w:rPr>
        <w:t xml:space="preserve">De financiële opgave in het </w:t>
      </w:r>
      <w:r>
        <w:rPr>
          <w:szCs w:val="22"/>
          <w:lang w:val="nl-NL"/>
        </w:rPr>
        <w:t>S</w:t>
      </w:r>
      <w:r w:rsidRPr="00EF7484">
        <w:rPr>
          <w:szCs w:val="22"/>
          <w:lang w:val="nl-NL"/>
        </w:rPr>
        <w:t xml:space="preserve">ociaal </w:t>
      </w:r>
      <w:r>
        <w:rPr>
          <w:szCs w:val="22"/>
          <w:lang w:val="nl-NL"/>
        </w:rPr>
        <w:t>D</w:t>
      </w:r>
      <w:r w:rsidRPr="00EF7484">
        <w:rPr>
          <w:szCs w:val="22"/>
          <w:lang w:val="nl-NL"/>
        </w:rPr>
        <w:t xml:space="preserve">omein wordt steeds groter. Direct bij de decentralisaties waren de inkomsten en uitgaven nog redelijk in balans. De toename van de vraag naar jeugdhulp, de uitbreiding van taken zoals beschermd wonen en de wet verplichte GGZ en de invoering van het abonnementstarief zorgen voor een forse stijging van de kosten. </w:t>
      </w:r>
      <w:r>
        <w:rPr>
          <w:szCs w:val="22"/>
          <w:lang w:val="nl-NL"/>
        </w:rPr>
        <w:t>C</w:t>
      </w:r>
      <w:r w:rsidRPr="00EF7484">
        <w:rPr>
          <w:szCs w:val="22"/>
          <w:lang w:val="nl-NL"/>
        </w:rPr>
        <w:t xml:space="preserve">ompensatie van deze </w:t>
      </w:r>
      <w:r w:rsidRPr="00EF7484">
        <w:rPr>
          <w:szCs w:val="22"/>
          <w:lang w:val="nl-NL"/>
        </w:rPr>
        <w:lastRenderedPageBreak/>
        <w:t xml:space="preserve">ontwikkeling door het Rijk </w:t>
      </w:r>
      <w:r>
        <w:rPr>
          <w:szCs w:val="22"/>
          <w:lang w:val="nl-NL"/>
        </w:rPr>
        <w:t xml:space="preserve">blijft nog achterwege. </w:t>
      </w:r>
      <w:r w:rsidRPr="00EF7484">
        <w:rPr>
          <w:szCs w:val="22"/>
          <w:lang w:val="nl-NL"/>
        </w:rPr>
        <w:t xml:space="preserve">Noodgedwongen zullen we hierdoor steeds meer op zoek moeten naar de grenzen van de wettelijke zorgplicht. </w:t>
      </w:r>
    </w:p>
    <w:p w14:paraId="75271C09" w14:textId="77777777" w:rsidR="00DE24A3" w:rsidRDefault="00DE24A3" w:rsidP="00DE24A3">
      <w:pPr>
        <w:spacing w:line="240" w:lineRule="auto"/>
        <w:rPr>
          <w:rFonts w:cs="Helvetica"/>
          <w:szCs w:val="22"/>
        </w:rPr>
      </w:pPr>
    </w:p>
    <w:p w14:paraId="786B7728" w14:textId="77777777" w:rsidR="00DE24A3" w:rsidRDefault="00DE24A3" w:rsidP="00DE24A3">
      <w:pPr>
        <w:pStyle w:val="Bodytekstzwart"/>
        <w:ind w:right="-568"/>
        <w:rPr>
          <w:szCs w:val="22"/>
          <w:lang w:val="nl-NL"/>
        </w:rPr>
      </w:pPr>
      <w:r w:rsidRPr="009155A6">
        <w:rPr>
          <w:szCs w:val="22"/>
          <w:lang w:val="nl-NL"/>
        </w:rPr>
        <w:t xml:space="preserve">De komende jaren staan we </w:t>
      </w:r>
      <w:r>
        <w:rPr>
          <w:szCs w:val="22"/>
          <w:lang w:val="nl-NL"/>
        </w:rPr>
        <w:t xml:space="preserve">dan ook </w:t>
      </w:r>
      <w:r w:rsidRPr="009155A6">
        <w:rPr>
          <w:szCs w:val="22"/>
          <w:lang w:val="nl-NL"/>
        </w:rPr>
        <w:t xml:space="preserve">voor zowel een inhoudelijke als </w:t>
      </w:r>
      <w:r w:rsidRPr="00D75589">
        <w:rPr>
          <w:szCs w:val="22"/>
          <w:lang w:val="nl-NL"/>
        </w:rPr>
        <w:t>een financiële opgave.</w:t>
      </w:r>
    </w:p>
    <w:p w14:paraId="4DC73D54" w14:textId="77777777" w:rsidR="00DE24A3" w:rsidRDefault="00DE24A3" w:rsidP="00DE24A3">
      <w:pPr>
        <w:pStyle w:val="Bodytekstzwart"/>
        <w:ind w:right="-568"/>
        <w:rPr>
          <w:szCs w:val="22"/>
          <w:lang w:val="nl-NL"/>
        </w:rPr>
      </w:pPr>
    </w:p>
    <w:p w14:paraId="6F88ACD5" w14:textId="77777777" w:rsidR="00DE24A3" w:rsidRPr="009155A6" w:rsidRDefault="00DE24A3" w:rsidP="00DE24A3">
      <w:pPr>
        <w:pStyle w:val="Bodytekstzwart"/>
        <w:ind w:right="-568"/>
        <w:rPr>
          <w:szCs w:val="22"/>
          <w:lang w:val="nl-NL"/>
        </w:rPr>
      </w:pPr>
      <w:r>
        <w:rPr>
          <w:szCs w:val="22"/>
          <w:lang w:val="nl-NL"/>
        </w:rPr>
        <w:t>A</w:t>
      </w:r>
      <w:r w:rsidRPr="009155A6">
        <w:rPr>
          <w:szCs w:val="22"/>
          <w:lang w:val="nl-NL"/>
        </w:rPr>
        <w:t xml:space="preserve">ls gemeente </w:t>
      </w:r>
      <w:r>
        <w:rPr>
          <w:szCs w:val="22"/>
          <w:lang w:val="nl-NL"/>
        </w:rPr>
        <w:t xml:space="preserve">sturen we </w:t>
      </w:r>
      <w:r w:rsidRPr="009155A6">
        <w:rPr>
          <w:szCs w:val="22"/>
          <w:lang w:val="nl-NL"/>
        </w:rPr>
        <w:t>op</w:t>
      </w:r>
      <w:r>
        <w:rPr>
          <w:szCs w:val="22"/>
          <w:lang w:val="nl-NL"/>
        </w:rPr>
        <w:t>:</w:t>
      </w:r>
      <w:r w:rsidRPr="009155A6">
        <w:rPr>
          <w:szCs w:val="22"/>
          <w:lang w:val="nl-NL"/>
        </w:rPr>
        <w:t xml:space="preserve"> </w:t>
      </w:r>
    </w:p>
    <w:p w14:paraId="695B681B" w14:textId="77777777" w:rsidR="00DE24A3" w:rsidRPr="001B23BA" w:rsidRDefault="00DE24A3" w:rsidP="00DE24A3">
      <w:pPr>
        <w:pStyle w:val="Bodytekstzwart"/>
        <w:numPr>
          <w:ilvl w:val="0"/>
          <w:numId w:val="19"/>
        </w:numPr>
        <w:ind w:right="-568"/>
        <w:rPr>
          <w:szCs w:val="22"/>
          <w:lang w:val="nl-NL"/>
        </w:rPr>
      </w:pPr>
      <w:r w:rsidRPr="001B23BA">
        <w:rPr>
          <w:szCs w:val="22"/>
          <w:lang w:val="nl-NL"/>
        </w:rPr>
        <w:t>het hebben van een goede basis;</w:t>
      </w:r>
    </w:p>
    <w:p w14:paraId="72B5B00B" w14:textId="77777777" w:rsidR="00DE24A3" w:rsidRPr="001B23BA" w:rsidRDefault="00DE24A3" w:rsidP="00DE24A3">
      <w:pPr>
        <w:pStyle w:val="Bodytekstzwart"/>
        <w:numPr>
          <w:ilvl w:val="0"/>
          <w:numId w:val="19"/>
        </w:numPr>
        <w:ind w:right="-568"/>
        <w:rPr>
          <w:szCs w:val="22"/>
          <w:lang w:val="nl-NL"/>
        </w:rPr>
      </w:pPr>
      <w:r w:rsidRPr="001B23BA">
        <w:rPr>
          <w:szCs w:val="22"/>
          <w:lang w:val="nl-NL"/>
        </w:rPr>
        <w:t>het versterken van zelfredzaamheid;</w:t>
      </w:r>
    </w:p>
    <w:p w14:paraId="3F2F86D7" w14:textId="77777777" w:rsidR="00DE24A3" w:rsidRPr="001B23BA" w:rsidRDefault="00DE24A3" w:rsidP="00DE24A3">
      <w:pPr>
        <w:pStyle w:val="Bodytekstzwart"/>
        <w:numPr>
          <w:ilvl w:val="0"/>
          <w:numId w:val="19"/>
        </w:numPr>
        <w:ind w:right="-568"/>
        <w:rPr>
          <w:szCs w:val="22"/>
          <w:lang w:val="nl-NL"/>
        </w:rPr>
      </w:pPr>
      <w:r>
        <w:rPr>
          <w:szCs w:val="22"/>
          <w:lang w:val="nl-NL"/>
        </w:rPr>
        <w:t>toegang Sociaal Domein</w:t>
      </w:r>
      <w:r w:rsidRPr="001B23BA">
        <w:rPr>
          <w:szCs w:val="22"/>
          <w:lang w:val="nl-NL"/>
        </w:rPr>
        <w:t xml:space="preserve">. </w:t>
      </w:r>
    </w:p>
    <w:bookmarkEnd w:id="30"/>
    <w:p w14:paraId="1D54AEDD" w14:textId="77777777" w:rsidR="00DE24A3" w:rsidRDefault="00DE24A3" w:rsidP="00DE24A3">
      <w:pPr>
        <w:pStyle w:val="Bodytekstzwart"/>
        <w:ind w:right="-568"/>
        <w:rPr>
          <w:szCs w:val="22"/>
          <w:lang w:val="nl-NL"/>
        </w:rPr>
      </w:pPr>
    </w:p>
    <w:p w14:paraId="54C51612" w14:textId="77777777" w:rsidR="00DE24A3" w:rsidRPr="009155A6" w:rsidRDefault="00DE24A3" w:rsidP="00DE24A3">
      <w:pPr>
        <w:pStyle w:val="Bodytekstzwart"/>
        <w:ind w:right="-568"/>
        <w:rPr>
          <w:szCs w:val="22"/>
          <w:lang w:val="nl-NL"/>
        </w:rPr>
      </w:pPr>
      <w:r w:rsidRPr="009155A6">
        <w:rPr>
          <w:szCs w:val="22"/>
          <w:lang w:val="nl-NL"/>
        </w:rPr>
        <w:t xml:space="preserve">Ons beleid </w:t>
      </w:r>
      <w:r>
        <w:rPr>
          <w:szCs w:val="22"/>
          <w:lang w:val="nl-NL"/>
        </w:rPr>
        <w:t>S</w:t>
      </w:r>
      <w:r w:rsidRPr="009155A6">
        <w:rPr>
          <w:szCs w:val="22"/>
          <w:lang w:val="nl-NL"/>
        </w:rPr>
        <w:t xml:space="preserve">ociaal </w:t>
      </w:r>
      <w:r>
        <w:rPr>
          <w:szCs w:val="22"/>
          <w:lang w:val="nl-NL"/>
        </w:rPr>
        <w:t>D</w:t>
      </w:r>
      <w:r w:rsidRPr="009155A6">
        <w:rPr>
          <w:szCs w:val="22"/>
          <w:lang w:val="nl-NL"/>
        </w:rPr>
        <w:t xml:space="preserve">omein rust op </w:t>
      </w:r>
      <w:r>
        <w:rPr>
          <w:szCs w:val="22"/>
          <w:lang w:val="nl-NL"/>
        </w:rPr>
        <w:t xml:space="preserve">de volgende </w:t>
      </w:r>
      <w:r w:rsidRPr="009155A6">
        <w:rPr>
          <w:szCs w:val="22"/>
          <w:lang w:val="nl-NL"/>
        </w:rPr>
        <w:t>vier leidende principes</w:t>
      </w:r>
      <w:r>
        <w:rPr>
          <w:szCs w:val="22"/>
          <w:lang w:val="nl-NL"/>
        </w:rPr>
        <w:t>:</w:t>
      </w:r>
    </w:p>
    <w:p w14:paraId="27EC9CD0" w14:textId="77777777" w:rsidR="00DE24A3" w:rsidRPr="009155A6" w:rsidRDefault="00DE24A3" w:rsidP="00DE24A3">
      <w:pPr>
        <w:pStyle w:val="Bodytekstzwart"/>
        <w:ind w:right="-568"/>
        <w:rPr>
          <w:szCs w:val="22"/>
          <w:lang w:val="nl-NL"/>
        </w:rPr>
      </w:pPr>
    </w:p>
    <w:p w14:paraId="3B489D19" w14:textId="77777777" w:rsidR="00DE24A3" w:rsidRPr="00C237A2" w:rsidRDefault="00DE24A3" w:rsidP="00DE24A3">
      <w:pPr>
        <w:pStyle w:val="Bodytekstzwart"/>
        <w:ind w:right="-568"/>
        <w:rPr>
          <w:b/>
          <w:szCs w:val="22"/>
          <w:lang w:val="nl-NL"/>
        </w:rPr>
      </w:pPr>
      <w:r w:rsidRPr="00C237A2">
        <w:rPr>
          <w:b/>
          <w:szCs w:val="22"/>
          <w:lang w:val="nl-NL"/>
        </w:rPr>
        <w:t>1. Inclusie</w:t>
      </w:r>
    </w:p>
    <w:p w14:paraId="6BBF9123" w14:textId="77777777" w:rsidR="00DE24A3" w:rsidRPr="001B23BA" w:rsidRDefault="00DE24A3" w:rsidP="00DE24A3">
      <w:pPr>
        <w:pStyle w:val="Bodytekstzwart"/>
        <w:ind w:right="-568"/>
        <w:rPr>
          <w:i/>
          <w:szCs w:val="22"/>
          <w:lang w:val="nl-NL"/>
        </w:rPr>
      </w:pPr>
      <w:r w:rsidRPr="001B23BA">
        <w:rPr>
          <w:i/>
          <w:szCs w:val="22"/>
          <w:lang w:val="nl-NL"/>
        </w:rPr>
        <w:t xml:space="preserve">Krimpenaren tellen mee en doen mee naar vermogen. </w:t>
      </w:r>
    </w:p>
    <w:p w14:paraId="2F2FC960" w14:textId="77777777" w:rsidR="00DE24A3" w:rsidRPr="00BC2269" w:rsidRDefault="00DE24A3" w:rsidP="00DE24A3">
      <w:pPr>
        <w:pStyle w:val="Bodytekstzwart"/>
        <w:ind w:right="-568"/>
        <w:rPr>
          <w:szCs w:val="22"/>
          <w:lang w:val="nl-NL"/>
        </w:rPr>
      </w:pPr>
      <w:r w:rsidRPr="009155A6">
        <w:rPr>
          <w:szCs w:val="22"/>
          <w:lang w:val="nl-NL"/>
        </w:rPr>
        <w:t xml:space="preserve">We maken ons sterk voor een </w:t>
      </w:r>
      <w:r>
        <w:rPr>
          <w:szCs w:val="22"/>
          <w:lang w:val="nl-NL"/>
        </w:rPr>
        <w:t xml:space="preserve">inclusief </w:t>
      </w:r>
      <w:r w:rsidRPr="009155A6">
        <w:rPr>
          <w:szCs w:val="22"/>
          <w:lang w:val="nl-NL"/>
        </w:rPr>
        <w:t>Krimpen aan den IJssel</w:t>
      </w:r>
      <w:r w:rsidRPr="00DD6A3A">
        <w:rPr>
          <w:szCs w:val="22"/>
          <w:lang w:val="nl-NL"/>
        </w:rPr>
        <w:t xml:space="preserve">. Een samenleving waar inwoners welkom zijn, meedoen en erbij horen. Het </w:t>
      </w:r>
      <w:r>
        <w:rPr>
          <w:szCs w:val="22"/>
          <w:lang w:val="nl-NL"/>
        </w:rPr>
        <w:t xml:space="preserve">maakt </w:t>
      </w:r>
      <w:r w:rsidRPr="00DD6A3A">
        <w:rPr>
          <w:szCs w:val="22"/>
          <w:lang w:val="nl-NL"/>
        </w:rPr>
        <w:t>niet uit wat je leeftijd, religie, seksuele voorkeur, culturele achtergrond, gender, inkomen, politieke voorkeur of visie op de samenleving, talenten of beperkingen zijn. Iedereen kan</w:t>
      </w:r>
      <w:r>
        <w:rPr>
          <w:szCs w:val="22"/>
          <w:lang w:val="nl-NL"/>
        </w:rPr>
        <w:t xml:space="preserve"> op zijn manier</w:t>
      </w:r>
      <w:r w:rsidRPr="00DD6A3A">
        <w:rPr>
          <w:szCs w:val="22"/>
          <w:lang w:val="nl-NL"/>
        </w:rPr>
        <w:t xml:space="preserve"> meedoen en een bijdrage lever</w:t>
      </w:r>
      <w:r>
        <w:rPr>
          <w:szCs w:val="22"/>
          <w:lang w:val="nl-NL"/>
        </w:rPr>
        <w:t>en</w:t>
      </w:r>
      <w:r w:rsidRPr="00DD6A3A">
        <w:rPr>
          <w:szCs w:val="22"/>
          <w:lang w:val="nl-NL"/>
        </w:rPr>
        <w:t xml:space="preserve"> op basis van zijn of haar eigen interesses en talenten.</w:t>
      </w:r>
    </w:p>
    <w:p w14:paraId="574D43D0" w14:textId="77777777" w:rsidR="00DE24A3" w:rsidRPr="009155A6" w:rsidRDefault="00DE24A3" w:rsidP="00DE24A3">
      <w:pPr>
        <w:pStyle w:val="Bodytekstzwart"/>
        <w:ind w:right="-568"/>
        <w:rPr>
          <w:szCs w:val="22"/>
          <w:lang w:val="nl-NL"/>
        </w:rPr>
      </w:pPr>
    </w:p>
    <w:p w14:paraId="4A2F5788" w14:textId="77777777" w:rsidR="00DE24A3" w:rsidRPr="00C237A2" w:rsidRDefault="00DE24A3" w:rsidP="00DE24A3">
      <w:pPr>
        <w:pStyle w:val="Bodytekstzwart"/>
        <w:ind w:right="-568"/>
        <w:rPr>
          <w:b/>
          <w:szCs w:val="22"/>
          <w:lang w:val="nl-NL"/>
        </w:rPr>
      </w:pPr>
      <w:r w:rsidRPr="00C237A2">
        <w:rPr>
          <w:b/>
          <w:szCs w:val="22"/>
          <w:lang w:val="nl-NL"/>
        </w:rPr>
        <w:t>2. Inwoner centraal</w:t>
      </w:r>
    </w:p>
    <w:p w14:paraId="153DD580" w14:textId="77777777" w:rsidR="00DE24A3" w:rsidRPr="001B23BA" w:rsidRDefault="00DE24A3" w:rsidP="00DE24A3">
      <w:pPr>
        <w:pStyle w:val="Bodytekstzwart"/>
        <w:ind w:right="-568"/>
        <w:rPr>
          <w:i/>
          <w:szCs w:val="22"/>
          <w:lang w:val="nl-NL"/>
        </w:rPr>
      </w:pPr>
      <w:r w:rsidRPr="001B23BA">
        <w:rPr>
          <w:i/>
          <w:szCs w:val="22"/>
          <w:lang w:val="nl-NL"/>
        </w:rPr>
        <w:t xml:space="preserve">Leefwereld van de inwoner staat centraal. </w:t>
      </w:r>
    </w:p>
    <w:p w14:paraId="003441DB" w14:textId="77777777" w:rsidR="00DE24A3" w:rsidRPr="009155A6" w:rsidRDefault="00DE24A3" w:rsidP="00DE24A3">
      <w:pPr>
        <w:pStyle w:val="Bodytekstzwart"/>
        <w:ind w:right="-568"/>
        <w:rPr>
          <w:szCs w:val="22"/>
          <w:lang w:val="nl-NL"/>
        </w:rPr>
      </w:pPr>
      <w:r w:rsidRPr="009155A6">
        <w:rPr>
          <w:szCs w:val="22"/>
          <w:lang w:val="nl-NL"/>
        </w:rPr>
        <w:t xml:space="preserve">We versterken preventie en basishulp. De  integrale aanpak richt zich op het versterken van de zelfredzaamheid. </w:t>
      </w:r>
      <w:r w:rsidRPr="00DD6A3A">
        <w:rPr>
          <w:szCs w:val="22"/>
          <w:lang w:val="nl-NL"/>
        </w:rPr>
        <w:t>Waar nodig leveren we maatwerk.</w:t>
      </w:r>
    </w:p>
    <w:p w14:paraId="6FCF246E" w14:textId="77777777" w:rsidR="00DE24A3" w:rsidRPr="009155A6" w:rsidRDefault="00DE24A3" w:rsidP="00DE24A3">
      <w:pPr>
        <w:pStyle w:val="Bodytekstzwart"/>
        <w:ind w:right="-568"/>
        <w:rPr>
          <w:szCs w:val="22"/>
          <w:lang w:val="nl-NL"/>
        </w:rPr>
      </w:pPr>
    </w:p>
    <w:p w14:paraId="78B580CD" w14:textId="77777777" w:rsidR="00DE24A3" w:rsidRPr="00C237A2" w:rsidRDefault="00DE24A3" w:rsidP="00DE24A3">
      <w:pPr>
        <w:pStyle w:val="Bodytekstzwart"/>
        <w:ind w:right="-568"/>
        <w:rPr>
          <w:b/>
          <w:szCs w:val="22"/>
          <w:lang w:val="nl-NL"/>
        </w:rPr>
      </w:pPr>
      <w:r w:rsidRPr="00C237A2">
        <w:rPr>
          <w:b/>
          <w:szCs w:val="22"/>
          <w:lang w:val="nl-NL"/>
        </w:rPr>
        <w:t>3. Samen</w:t>
      </w:r>
      <w:r w:rsidRPr="00C237A2">
        <w:rPr>
          <w:b/>
          <w:szCs w:val="22"/>
          <w:lang w:val="nl-NL"/>
        </w:rPr>
        <w:tab/>
      </w:r>
    </w:p>
    <w:p w14:paraId="661B35D3" w14:textId="77777777" w:rsidR="00DE24A3" w:rsidRPr="001B23BA" w:rsidRDefault="00DE24A3" w:rsidP="00DE24A3">
      <w:pPr>
        <w:pStyle w:val="Bodytekstzwart"/>
        <w:ind w:right="-568"/>
        <w:rPr>
          <w:i/>
          <w:szCs w:val="22"/>
          <w:lang w:val="nl-NL"/>
        </w:rPr>
      </w:pPr>
      <w:r w:rsidRPr="001B23BA">
        <w:rPr>
          <w:i/>
          <w:szCs w:val="22"/>
          <w:lang w:val="nl-NL"/>
        </w:rPr>
        <w:t xml:space="preserve">Samenwerken met sturing vanuit de gemeente. </w:t>
      </w:r>
    </w:p>
    <w:p w14:paraId="3CECDB82" w14:textId="77777777" w:rsidR="00DE24A3" w:rsidRPr="009155A6" w:rsidRDefault="00DE24A3" w:rsidP="00DE24A3">
      <w:pPr>
        <w:pStyle w:val="Bodytekstzwart"/>
        <w:ind w:right="-568"/>
        <w:rPr>
          <w:szCs w:val="22"/>
          <w:lang w:val="nl-NL"/>
        </w:rPr>
      </w:pPr>
      <w:r w:rsidRPr="009155A6">
        <w:rPr>
          <w:szCs w:val="22"/>
          <w:lang w:val="nl-NL"/>
        </w:rPr>
        <w:t>We werken integraal samen</w:t>
      </w:r>
      <w:r>
        <w:rPr>
          <w:szCs w:val="22"/>
          <w:lang w:val="nl-NL"/>
        </w:rPr>
        <w:t>. We stellen</w:t>
      </w:r>
      <w:r w:rsidRPr="009155A6">
        <w:rPr>
          <w:szCs w:val="22"/>
          <w:lang w:val="nl-NL"/>
        </w:rPr>
        <w:t xml:space="preserve"> de leefwereld van de inwoner centraal. </w:t>
      </w:r>
    </w:p>
    <w:p w14:paraId="65ADEDBB" w14:textId="77777777" w:rsidR="00DE24A3" w:rsidRPr="009155A6" w:rsidRDefault="00DE24A3" w:rsidP="00DE24A3">
      <w:pPr>
        <w:pStyle w:val="Bodytekstzwart"/>
        <w:ind w:right="-568"/>
        <w:rPr>
          <w:szCs w:val="22"/>
          <w:lang w:val="nl-NL"/>
        </w:rPr>
      </w:pPr>
    </w:p>
    <w:p w14:paraId="5C86012A" w14:textId="77777777" w:rsidR="00DE24A3" w:rsidRPr="001B23BA" w:rsidRDefault="00DE24A3" w:rsidP="00DE24A3">
      <w:pPr>
        <w:pStyle w:val="Bodytekstzwart"/>
        <w:ind w:right="-568"/>
        <w:rPr>
          <w:b/>
          <w:i/>
          <w:szCs w:val="22"/>
          <w:lang w:val="nl-NL"/>
        </w:rPr>
      </w:pPr>
      <w:r w:rsidRPr="001B23BA">
        <w:rPr>
          <w:b/>
          <w:i/>
          <w:szCs w:val="22"/>
          <w:lang w:val="nl-NL"/>
        </w:rPr>
        <w:t xml:space="preserve">4. </w:t>
      </w:r>
      <w:r w:rsidRPr="00C237A2">
        <w:rPr>
          <w:b/>
          <w:szCs w:val="22"/>
          <w:lang w:val="nl-NL"/>
        </w:rPr>
        <w:t>Betaalbaar</w:t>
      </w:r>
    </w:p>
    <w:p w14:paraId="1BE7871F" w14:textId="77777777" w:rsidR="00DE24A3" w:rsidRPr="001B23BA" w:rsidRDefault="00DE24A3" w:rsidP="00DE24A3">
      <w:pPr>
        <w:pStyle w:val="Bodytekstzwart"/>
        <w:ind w:right="-568"/>
        <w:rPr>
          <w:i/>
          <w:szCs w:val="22"/>
          <w:lang w:val="nl-NL"/>
        </w:rPr>
      </w:pPr>
      <w:r w:rsidRPr="001B23BA">
        <w:rPr>
          <w:i/>
          <w:szCs w:val="22"/>
          <w:lang w:val="nl-NL"/>
        </w:rPr>
        <w:t xml:space="preserve">Integraal onderdeel van gemeentebegroting. </w:t>
      </w:r>
    </w:p>
    <w:p w14:paraId="1C376217" w14:textId="77777777" w:rsidR="00DE24A3" w:rsidRDefault="00DE24A3" w:rsidP="00DE24A3">
      <w:pPr>
        <w:pStyle w:val="Bodytekstzwart"/>
        <w:ind w:right="-568"/>
        <w:rPr>
          <w:szCs w:val="22"/>
          <w:lang w:val="nl-NL"/>
        </w:rPr>
      </w:pPr>
      <w:bookmarkStart w:id="31" w:name="_Hlk47536032"/>
      <w:r>
        <w:rPr>
          <w:szCs w:val="22"/>
          <w:lang w:val="nl-NL"/>
        </w:rPr>
        <w:t xml:space="preserve">We willen grip op de uitgaven, onder meer door inzet op casusregie. </w:t>
      </w:r>
      <w:r w:rsidRPr="009155A6">
        <w:rPr>
          <w:szCs w:val="22"/>
          <w:lang w:val="nl-NL"/>
        </w:rPr>
        <w:t xml:space="preserve">We richten ons op vermindering van de individuele voorzieningen door ons meer te richten op transformatie. </w:t>
      </w:r>
      <w:r w:rsidRPr="00491B08">
        <w:rPr>
          <w:szCs w:val="22"/>
          <w:lang w:val="nl-NL"/>
        </w:rPr>
        <w:t>We organiseren ondersteuning en hulp integraal, ‘</w:t>
      </w:r>
      <w:proofErr w:type="spellStart"/>
      <w:r w:rsidRPr="00491B08">
        <w:rPr>
          <w:szCs w:val="22"/>
          <w:lang w:val="nl-NL"/>
        </w:rPr>
        <w:t>ontschot</w:t>
      </w:r>
      <w:proofErr w:type="spellEnd"/>
      <w:r w:rsidRPr="00491B08">
        <w:rPr>
          <w:szCs w:val="22"/>
          <w:lang w:val="nl-NL"/>
        </w:rPr>
        <w:t>’ en waar nodig</w:t>
      </w:r>
      <w:r>
        <w:rPr>
          <w:szCs w:val="22"/>
          <w:lang w:val="nl-NL"/>
        </w:rPr>
        <w:t xml:space="preserve"> </w:t>
      </w:r>
      <w:r w:rsidRPr="00491B08">
        <w:rPr>
          <w:szCs w:val="22"/>
          <w:lang w:val="nl-NL"/>
        </w:rPr>
        <w:t>op maat</w:t>
      </w:r>
      <w:r>
        <w:rPr>
          <w:szCs w:val="22"/>
          <w:lang w:val="nl-NL"/>
        </w:rPr>
        <w:t xml:space="preserve">. </w:t>
      </w:r>
      <w:bookmarkStart w:id="32" w:name="_Hlk47536133"/>
      <w:r>
        <w:rPr>
          <w:szCs w:val="22"/>
          <w:lang w:val="nl-NL"/>
        </w:rPr>
        <w:t>Dit resulteert in een effectieve en efficiënte inzet.</w:t>
      </w:r>
      <w:bookmarkEnd w:id="31"/>
      <w:bookmarkEnd w:id="32"/>
    </w:p>
    <w:p w14:paraId="206FD5FF" w14:textId="02CA4EF0" w:rsidR="00563180" w:rsidRPr="008400AE" w:rsidRDefault="00DE24A3" w:rsidP="008400AE">
      <w:pPr>
        <w:spacing w:line="240" w:lineRule="auto"/>
        <w:rPr>
          <w:b/>
          <w:color w:val="FF0000"/>
          <w:kern w:val="28"/>
          <w:szCs w:val="22"/>
        </w:rPr>
      </w:pPr>
      <w:r>
        <w:rPr>
          <w:b/>
          <w:noProof/>
          <w:color w:val="FF0000"/>
          <w:kern w:val="28"/>
          <w:szCs w:val="22"/>
        </w:rPr>
        <w:drawing>
          <wp:inline distT="0" distB="0" distL="0" distR="0" wp14:anchorId="02EA4BAE" wp14:editId="6D76D4B0">
            <wp:extent cx="6180455" cy="2381250"/>
            <wp:effectExtent l="133350" t="114300" r="125095" b="17145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 beleidspla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24191" cy="23981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br w:type="page"/>
      </w:r>
    </w:p>
    <w:p w14:paraId="7D7166FB" w14:textId="75B0B215" w:rsidR="00090687" w:rsidRPr="002A4DCD" w:rsidRDefault="00090687" w:rsidP="00090687">
      <w:pPr>
        <w:pStyle w:val="Kop2"/>
      </w:pPr>
      <w:bookmarkStart w:id="33" w:name="_Toc64441961"/>
      <w:r>
        <w:lastRenderedPageBreak/>
        <w:t>1.7.</w:t>
      </w:r>
      <w:r w:rsidR="008400AE">
        <w:t>3</w:t>
      </w:r>
      <w:r>
        <w:t xml:space="preserve"> </w:t>
      </w:r>
      <w:r>
        <w:tab/>
        <w:t>Inrichting van de toegang tot het sociaal domein</w:t>
      </w:r>
      <w:bookmarkEnd w:id="33"/>
    </w:p>
    <w:p w14:paraId="0288B91A" w14:textId="77777777" w:rsidR="00090687" w:rsidRPr="0003103F" w:rsidRDefault="00090687" w:rsidP="00563180">
      <w:pPr>
        <w:autoSpaceDE w:val="0"/>
        <w:autoSpaceDN w:val="0"/>
        <w:adjustRightInd w:val="0"/>
        <w:spacing w:line="240" w:lineRule="auto"/>
        <w:rPr>
          <w:rFonts w:cs="Arial"/>
          <w:bCs/>
          <w:szCs w:val="22"/>
        </w:rPr>
      </w:pPr>
    </w:p>
    <w:p w14:paraId="5E89F366" w14:textId="77777777" w:rsidR="00DE24A3" w:rsidRPr="00CA669C" w:rsidRDefault="00DE24A3" w:rsidP="00DE24A3">
      <w:pPr>
        <w:pStyle w:val="Bodytekstzwart"/>
        <w:ind w:right="-568"/>
        <w:rPr>
          <w:rFonts w:cs="Arial"/>
          <w:lang w:val="nl-NL"/>
        </w:rPr>
      </w:pPr>
      <w:r w:rsidRPr="009155A6">
        <w:rPr>
          <w:rFonts w:cs="Arial"/>
          <w:lang w:val="nl-NL"/>
        </w:rPr>
        <w:t xml:space="preserve">De netwerkorganisatie onder gemeentelijk regie in de vorm van </w:t>
      </w:r>
      <w:proofErr w:type="spellStart"/>
      <w:r w:rsidRPr="00DD6A3A">
        <w:rPr>
          <w:rFonts w:cs="Arial"/>
          <w:lang w:val="nl-NL"/>
        </w:rPr>
        <w:t>KrimpenWijzer</w:t>
      </w:r>
      <w:proofErr w:type="spellEnd"/>
      <w:r w:rsidRPr="00DD6A3A">
        <w:rPr>
          <w:rFonts w:cs="Arial"/>
          <w:lang w:val="nl-NL"/>
        </w:rPr>
        <w:t xml:space="preserve"> en Krimpens Sociaal Team is het fundament van de inrichting van het Sociaal Domein. Op deze wijze borgen we </w:t>
      </w:r>
      <w:r w:rsidRPr="00BC028B">
        <w:rPr>
          <w:rFonts w:cs="Arial"/>
          <w:lang w:val="nl-NL"/>
        </w:rPr>
        <w:t xml:space="preserve">de couleur </w:t>
      </w:r>
      <w:proofErr w:type="spellStart"/>
      <w:r w:rsidRPr="00BC028B">
        <w:rPr>
          <w:rFonts w:cs="Arial"/>
          <w:lang w:val="nl-NL"/>
        </w:rPr>
        <w:t>locale</w:t>
      </w:r>
      <w:proofErr w:type="spellEnd"/>
      <w:r w:rsidRPr="00BC028B">
        <w:rPr>
          <w:rFonts w:cs="Arial"/>
          <w:lang w:val="nl-NL"/>
        </w:rPr>
        <w:t xml:space="preserve">. </w:t>
      </w:r>
      <w:r>
        <w:rPr>
          <w:rFonts w:cs="Arial"/>
          <w:lang w:val="nl-NL"/>
        </w:rPr>
        <w:t xml:space="preserve">De netwerkorganisatie kent het lokale speelveld. Inwoners worden gewezen op de mogelijkheid algemene voorzieningen te gebruiken. </w:t>
      </w:r>
      <w:r w:rsidRPr="009155A6">
        <w:rPr>
          <w:rFonts w:cs="Arial"/>
          <w:lang w:val="nl-NL"/>
        </w:rPr>
        <w:t xml:space="preserve">Vanuit de netwerkorganisatie wordt de meest passende ondersteuning ingezet. </w:t>
      </w:r>
      <w:r>
        <w:rPr>
          <w:rFonts w:cs="Arial"/>
          <w:lang w:val="nl-NL"/>
        </w:rPr>
        <w:t>Noodzakelijk o</w:t>
      </w:r>
      <w:r w:rsidRPr="009155A6">
        <w:rPr>
          <w:rFonts w:cs="Arial"/>
          <w:lang w:val="nl-NL"/>
        </w:rPr>
        <w:t>ndersteuning en zorg moeten tijdig en op maat beschikbaar zijn.</w:t>
      </w:r>
    </w:p>
    <w:p w14:paraId="164012EB" w14:textId="77777777" w:rsidR="00DE24A3" w:rsidRDefault="00DE24A3" w:rsidP="00563180">
      <w:pPr>
        <w:autoSpaceDE w:val="0"/>
        <w:autoSpaceDN w:val="0"/>
        <w:adjustRightInd w:val="0"/>
        <w:spacing w:line="240" w:lineRule="auto"/>
        <w:rPr>
          <w:rFonts w:cs="Arial"/>
          <w:b/>
          <w:color w:val="000000"/>
          <w:szCs w:val="22"/>
        </w:rPr>
      </w:pPr>
    </w:p>
    <w:p w14:paraId="0568D6FB" w14:textId="77777777" w:rsidR="00DE24A3" w:rsidRDefault="00DE24A3" w:rsidP="00DE24A3">
      <w:pPr>
        <w:pStyle w:val="Tekstopmerking"/>
      </w:pPr>
      <w:r w:rsidRPr="008172F3">
        <w:rPr>
          <w:rFonts w:cs="Arial"/>
          <w:sz w:val="22"/>
          <w:szCs w:val="24"/>
        </w:rPr>
        <w:t xml:space="preserve">Inwoners, vrijwilligers en mantelzorgers kunnen bij de </w:t>
      </w:r>
      <w:hyperlink r:id="rId13" w:history="1">
        <w:proofErr w:type="spellStart"/>
        <w:r w:rsidRPr="008172F3">
          <w:rPr>
            <w:rFonts w:cs="Arial"/>
            <w:sz w:val="22"/>
            <w:szCs w:val="24"/>
          </w:rPr>
          <w:t>KrimpenWijzer</w:t>
        </w:r>
        <w:proofErr w:type="spellEnd"/>
      </w:hyperlink>
      <w:r w:rsidRPr="008172F3">
        <w:rPr>
          <w:rFonts w:cs="Arial"/>
          <w:sz w:val="22"/>
          <w:szCs w:val="24"/>
        </w:rPr>
        <w:t xml:space="preserve"> terecht voor al hun vragen en ondersteuning op het gebied van welzijn, zorg, opvoeden en opgroeien en alles wat hiermee samenhangt. Ook de toegang tot individuele Jeugd- en </w:t>
      </w:r>
      <w:proofErr w:type="spellStart"/>
      <w:r w:rsidRPr="008172F3">
        <w:rPr>
          <w:rFonts w:cs="Arial"/>
          <w:sz w:val="22"/>
          <w:szCs w:val="24"/>
        </w:rPr>
        <w:t>Wmo</w:t>
      </w:r>
      <w:proofErr w:type="spellEnd"/>
      <w:r w:rsidRPr="008172F3">
        <w:rPr>
          <w:rFonts w:cs="Arial"/>
          <w:sz w:val="22"/>
          <w:szCs w:val="24"/>
        </w:rPr>
        <w:t xml:space="preserve">-voorzieningen is belegd bij de </w:t>
      </w:r>
      <w:proofErr w:type="spellStart"/>
      <w:r w:rsidRPr="008172F3">
        <w:rPr>
          <w:rFonts w:cs="Arial"/>
          <w:sz w:val="22"/>
          <w:szCs w:val="24"/>
        </w:rPr>
        <w:t>KrimpenWijzer</w:t>
      </w:r>
      <w:proofErr w:type="spellEnd"/>
      <w:r w:rsidRPr="008172F3">
        <w:rPr>
          <w:rFonts w:cs="Arial"/>
          <w:sz w:val="22"/>
          <w:szCs w:val="24"/>
        </w:rPr>
        <w:t xml:space="preserve"> en het Krimpens Sociaal Team.</w:t>
      </w:r>
    </w:p>
    <w:p w14:paraId="4E423F79" w14:textId="77777777" w:rsidR="00DE24A3" w:rsidRDefault="00DE24A3" w:rsidP="00563180">
      <w:pPr>
        <w:autoSpaceDE w:val="0"/>
        <w:autoSpaceDN w:val="0"/>
        <w:adjustRightInd w:val="0"/>
        <w:spacing w:line="240" w:lineRule="auto"/>
        <w:rPr>
          <w:rFonts w:cs="Arial"/>
          <w:b/>
          <w:color w:val="000000"/>
          <w:szCs w:val="22"/>
        </w:rPr>
      </w:pPr>
    </w:p>
    <w:p w14:paraId="5231CF1E" w14:textId="33228482" w:rsidR="00563180" w:rsidRPr="0003103F" w:rsidRDefault="00563180" w:rsidP="00563180">
      <w:pPr>
        <w:autoSpaceDE w:val="0"/>
        <w:autoSpaceDN w:val="0"/>
        <w:adjustRightInd w:val="0"/>
        <w:spacing w:line="240" w:lineRule="auto"/>
        <w:rPr>
          <w:rFonts w:cs="Arial"/>
          <w:b/>
          <w:color w:val="000000"/>
          <w:szCs w:val="22"/>
        </w:rPr>
      </w:pPr>
      <w:r w:rsidRPr="0003103F">
        <w:rPr>
          <w:rFonts w:cs="Arial"/>
          <w:b/>
          <w:color w:val="000000"/>
          <w:szCs w:val="22"/>
        </w:rPr>
        <w:t>Toegang</w:t>
      </w:r>
      <w:r>
        <w:rPr>
          <w:rFonts w:cs="Arial"/>
          <w:b/>
          <w:color w:val="000000"/>
          <w:szCs w:val="22"/>
        </w:rPr>
        <w:t xml:space="preserve"> – </w:t>
      </w:r>
      <w:proofErr w:type="spellStart"/>
      <w:r>
        <w:rPr>
          <w:rFonts w:cs="Arial"/>
          <w:b/>
          <w:color w:val="000000"/>
          <w:szCs w:val="22"/>
        </w:rPr>
        <w:t>KrimpenWijzer</w:t>
      </w:r>
      <w:proofErr w:type="spellEnd"/>
      <w:r>
        <w:rPr>
          <w:rFonts w:cs="Arial"/>
          <w:b/>
          <w:color w:val="000000"/>
          <w:szCs w:val="22"/>
        </w:rPr>
        <w:t xml:space="preserve"> </w:t>
      </w:r>
      <w:r w:rsidRPr="0003103F">
        <w:rPr>
          <w:rFonts w:cs="Arial"/>
          <w:b/>
          <w:color w:val="000000"/>
          <w:szCs w:val="22"/>
        </w:rPr>
        <w:t xml:space="preserve"> </w:t>
      </w:r>
    </w:p>
    <w:p w14:paraId="5BE3A657" w14:textId="520329B0" w:rsidR="00563180" w:rsidRDefault="00563180" w:rsidP="00563180">
      <w:pPr>
        <w:autoSpaceDE w:val="0"/>
        <w:autoSpaceDN w:val="0"/>
        <w:adjustRightInd w:val="0"/>
        <w:spacing w:line="240" w:lineRule="auto"/>
        <w:rPr>
          <w:rFonts w:cs="Arial"/>
          <w:szCs w:val="22"/>
        </w:rPr>
      </w:pPr>
      <w:proofErr w:type="spellStart"/>
      <w:r w:rsidRPr="0003103F">
        <w:rPr>
          <w:rFonts w:cs="Arial"/>
          <w:szCs w:val="22"/>
        </w:rPr>
        <w:t>KrimpenWijzer</w:t>
      </w:r>
      <w:proofErr w:type="spellEnd"/>
      <w:r w:rsidRPr="0003103F">
        <w:rPr>
          <w:rFonts w:cs="Arial"/>
          <w:szCs w:val="22"/>
        </w:rPr>
        <w:t xml:space="preserve"> is er voor de inwoners van Krimpen aan den IJssel en hun mantelzorgers. </w:t>
      </w:r>
      <w:r>
        <w:rPr>
          <w:rFonts w:cs="Arial"/>
          <w:szCs w:val="22"/>
        </w:rPr>
        <w:t xml:space="preserve">Inwoners kunnen </w:t>
      </w:r>
      <w:r w:rsidRPr="0003103F">
        <w:rPr>
          <w:rFonts w:cs="Arial"/>
          <w:szCs w:val="22"/>
        </w:rPr>
        <w:t xml:space="preserve">bij </w:t>
      </w:r>
      <w:proofErr w:type="spellStart"/>
      <w:r w:rsidRPr="0003103F">
        <w:rPr>
          <w:rFonts w:cs="Arial"/>
          <w:szCs w:val="22"/>
        </w:rPr>
        <w:t>KrimpenWijzer</w:t>
      </w:r>
      <w:proofErr w:type="spellEnd"/>
      <w:r w:rsidRPr="0003103F">
        <w:rPr>
          <w:rFonts w:cs="Arial"/>
          <w:szCs w:val="22"/>
        </w:rPr>
        <w:t xml:space="preserve"> terecht voor vragen en ondersteuning op het gebied van welzijn, zorg, opvoeden en opgroeien.</w:t>
      </w:r>
      <w:r>
        <w:rPr>
          <w:rFonts w:cs="Arial"/>
          <w:szCs w:val="22"/>
        </w:rPr>
        <w:t xml:space="preserve"> </w:t>
      </w:r>
      <w:r w:rsidRPr="0003103F">
        <w:rPr>
          <w:rFonts w:cs="Arial"/>
          <w:szCs w:val="22"/>
        </w:rPr>
        <w:t xml:space="preserve">De </w:t>
      </w:r>
      <w:r>
        <w:rPr>
          <w:rFonts w:cs="Arial"/>
          <w:szCs w:val="22"/>
        </w:rPr>
        <w:t xml:space="preserve">medewerkers van de </w:t>
      </w:r>
      <w:proofErr w:type="spellStart"/>
      <w:r w:rsidRPr="0003103F">
        <w:rPr>
          <w:rFonts w:cs="Arial"/>
          <w:szCs w:val="22"/>
        </w:rPr>
        <w:t>KrimpenWijzer</w:t>
      </w:r>
      <w:proofErr w:type="spellEnd"/>
      <w:r w:rsidRPr="0003103F">
        <w:rPr>
          <w:rFonts w:cs="Arial"/>
          <w:szCs w:val="22"/>
        </w:rPr>
        <w:t xml:space="preserve"> ge</w:t>
      </w:r>
      <w:r>
        <w:rPr>
          <w:rFonts w:cs="Arial"/>
          <w:szCs w:val="22"/>
        </w:rPr>
        <w:t>ven</w:t>
      </w:r>
      <w:r w:rsidRPr="0003103F">
        <w:rPr>
          <w:rFonts w:cs="Arial"/>
          <w:szCs w:val="22"/>
        </w:rPr>
        <w:t> informatie, bied</w:t>
      </w:r>
      <w:r>
        <w:rPr>
          <w:rFonts w:cs="Arial"/>
          <w:szCs w:val="22"/>
        </w:rPr>
        <w:t>en</w:t>
      </w:r>
      <w:r w:rsidRPr="0003103F">
        <w:rPr>
          <w:rFonts w:cs="Arial"/>
          <w:szCs w:val="22"/>
        </w:rPr>
        <w:t xml:space="preserve"> een luisterend oor en denk</w:t>
      </w:r>
      <w:r>
        <w:rPr>
          <w:rFonts w:cs="Arial"/>
          <w:szCs w:val="22"/>
        </w:rPr>
        <w:t xml:space="preserve">en </w:t>
      </w:r>
      <w:r w:rsidRPr="0003103F">
        <w:rPr>
          <w:rFonts w:cs="Arial"/>
          <w:szCs w:val="22"/>
        </w:rPr>
        <w:t>mee</w:t>
      </w:r>
      <w:r>
        <w:rPr>
          <w:rFonts w:cs="Arial"/>
          <w:szCs w:val="22"/>
        </w:rPr>
        <w:t>.</w:t>
      </w:r>
    </w:p>
    <w:p w14:paraId="47712C6D" w14:textId="77777777" w:rsidR="00563180" w:rsidRDefault="00563180" w:rsidP="00563180">
      <w:pPr>
        <w:autoSpaceDE w:val="0"/>
        <w:autoSpaceDN w:val="0"/>
        <w:adjustRightInd w:val="0"/>
        <w:spacing w:line="240" w:lineRule="auto"/>
        <w:rPr>
          <w:rFonts w:cs="Arial"/>
          <w:szCs w:val="22"/>
        </w:rPr>
      </w:pPr>
    </w:p>
    <w:p w14:paraId="5BC21CC0" w14:textId="77777777" w:rsidR="00563180" w:rsidRPr="001D6853" w:rsidRDefault="00563180" w:rsidP="00563180">
      <w:pPr>
        <w:autoSpaceDE w:val="0"/>
        <w:autoSpaceDN w:val="0"/>
        <w:adjustRightInd w:val="0"/>
        <w:spacing w:line="240" w:lineRule="auto"/>
        <w:rPr>
          <w:rFonts w:cs="Arial"/>
          <w:b/>
          <w:color w:val="000000"/>
          <w:szCs w:val="22"/>
        </w:rPr>
      </w:pPr>
      <w:r w:rsidRPr="001D6853">
        <w:rPr>
          <w:rFonts w:cs="Arial"/>
          <w:b/>
          <w:color w:val="000000"/>
          <w:szCs w:val="22"/>
        </w:rPr>
        <w:t xml:space="preserve">Krimpens Sociaal Team </w:t>
      </w:r>
    </w:p>
    <w:p w14:paraId="40D5D2B5" w14:textId="77777777" w:rsidR="00563180" w:rsidRDefault="00563180" w:rsidP="00563180">
      <w:pPr>
        <w:autoSpaceDE w:val="0"/>
        <w:autoSpaceDN w:val="0"/>
        <w:adjustRightInd w:val="0"/>
        <w:spacing w:line="240" w:lineRule="auto"/>
        <w:rPr>
          <w:rFonts w:cs="Arial"/>
          <w:szCs w:val="22"/>
        </w:rPr>
      </w:pPr>
      <w:r w:rsidRPr="001D6853">
        <w:rPr>
          <w:rFonts w:cs="Arial"/>
          <w:szCs w:val="22"/>
        </w:rPr>
        <w:t>Het Krimpens Sociaal Team is er voor alle inwoners</w:t>
      </w:r>
      <w:r>
        <w:rPr>
          <w:rFonts w:cs="Arial"/>
          <w:szCs w:val="22"/>
        </w:rPr>
        <w:t xml:space="preserve"> </w:t>
      </w:r>
      <w:r w:rsidRPr="001D6853">
        <w:rPr>
          <w:rFonts w:cs="Arial"/>
          <w:szCs w:val="22"/>
        </w:rPr>
        <w:t>van Krimpen aan den IJssel, die ondersteuning of</w:t>
      </w:r>
      <w:r>
        <w:rPr>
          <w:rFonts w:cs="Arial"/>
          <w:szCs w:val="22"/>
        </w:rPr>
        <w:t xml:space="preserve"> </w:t>
      </w:r>
      <w:r w:rsidRPr="001D6853">
        <w:rPr>
          <w:rFonts w:cs="Arial"/>
          <w:szCs w:val="22"/>
        </w:rPr>
        <w:t>hulpverlening nodig hebben bij complexe problematiek</w:t>
      </w:r>
      <w:r>
        <w:rPr>
          <w:rFonts w:cs="Arial"/>
          <w:szCs w:val="22"/>
        </w:rPr>
        <w:t xml:space="preserve"> </w:t>
      </w:r>
      <w:r w:rsidRPr="001D6853">
        <w:rPr>
          <w:rFonts w:cs="Arial"/>
          <w:szCs w:val="22"/>
        </w:rPr>
        <w:t>en/of problemen op meerdere gebieden. Een</w:t>
      </w:r>
      <w:r>
        <w:rPr>
          <w:rFonts w:cs="Arial"/>
          <w:szCs w:val="22"/>
        </w:rPr>
        <w:t xml:space="preserve"> </w:t>
      </w:r>
      <w:r w:rsidRPr="001D6853">
        <w:rPr>
          <w:rFonts w:cs="Arial"/>
          <w:szCs w:val="22"/>
        </w:rPr>
        <w:t>inwoner kan niet zelf aankloppen bij het Krimpens</w:t>
      </w:r>
      <w:r>
        <w:rPr>
          <w:rFonts w:cs="Arial"/>
          <w:szCs w:val="22"/>
        </w:rPr>
        <w:t xml:space="preserve"> </w:t>
      </w:r>
      <w:r w:rsidRPr="001D6853">
        <w:rPr>
          <w:rFonts w:cs="Arial"/>
          <w:szCs w:val="22"/>
        </w:rPr>
        <w:t>Sociaal Team, maar moet worden aangemeld door</w:t>
      </w:r>
      <w:r>
        <w:rPr>
          <w:rFonts w:cs="Arial"/>
          <w:szCs w:val="22"/>
        </w:rPr>
        <w:t xml:space="preserve"> </w:t>
      </w:r>
      <w:r w:rsidRPr="001D6853">
        <w:rPr>
          <w:rFonts w:cs="Arial"/>
          <w:szCs w:val="22"/>
        </w:rPr>
        <w:t>een professional.</w:t>
      </w:r>
    </w:p>
    <w:p w14:paraId="6601453D" w14:textId="77777777" w:rsidR="00563180" w:rsidRPr="001D6853" w:rsidRDefault="00563180" w:rsidP="00563180">
      <w:pPr>
        <w:autoSpaceDE w:val="0"/>
        <w:autoSpaceDN w:val="0"/>
        <w:adjustRightInd w:val="0"/>
        <w:spacing w:line="240" w:lineRule="auto"/>
        <w:rPr>
          <w:rFonts w:cs="Arial"/>
          <w:szCs w:val="22"/>
        </w:rPr>
      </w:pPr>
    </w:p>
    <w:p w14:paraId="59CA2D0B" w14:textId="77777777" w:rsidR="00563180" w:rsidRPr="001D6853" w:rsidRDefault="00563180" w:rsidP="00563180">
      <w:pPr>
        <w:autoSpaceDE w:val="0"/>
        <w:autoSpaceDN w:val="0"/>
        <w:adjustRightInd w:val="0"/>
        <w:spacing w:line="240" w:lineRule="auto"/>
        <w:rPr>
          <w:rFonts w:cs="Arial"/>
          <w:bCs/>
          <w:szCs w:val="22"/>
        </w:rPr>
      </w:pPr>
      <w:r w:rsidRPr="001D6853">
        <w:rPr>
          <w:rFonts w:cs="Arial"/>
          <w:bCs/>
          <w:szCs w:val="22"/>
        </w:rPr>
        <w:t>Binnen het Krimpens Sociaal Team werken casusregisseurs.</w:t>
      </w:r>
      <w:r>
        <w:rPr>
          <w:rFonts w:cs="Arial"/>
          <w:bCs/>
          <w:szCs w:val="22"/>
        </w:rPr>
        <w:t xml:space="preserve"> </w:t>
      </w:r>
      <w:r w:rsidRPr="001D6853">
        <w:rPr>
          <w:rFonts w:cs="Arial"/>
          <w:bCs/>
          <w:szCs w:val="22"/>
        </w:rPr>
        <w:t>Zij zijn hulpverleners met</w:t>
      </w:r>
      <w:r>
        <w:rPr>
          <w:rFonts w:cs="Arial"/>
          <w:bCs/>
          <w:szCs w:val="22"/>
        </w:rPr>
        <w:t xml:space="preserve"> </w:t>
      </w:r>
      <w:r w:rsidRPr="001D6853">
        <w:rPr>
          <w:rFonts w:cs="Arial"/>
          <w:bCs/>
          <w:szCs w:val="22"/>
        </w:rPr>
        <w:t>verschillende</w:t>
      </w:r>
      <w:r>
        <w:rPr>
          <w:rFonts w:cs="Arial"/>
          <w:bCs/>
          <w:szCs w:val="22"/>
        </w:rPr>
        <w:t xml:space="preserve"> </w:t>
      </w:r>
      <w:r w:rsidRPr="001D6853">
        <w:rPr>
          <w:rFonts w:cs="Arial"/>
          <w:bCs/>
          <w:szCs w:val="22"/>
        </w:rPr>
        <w:t>expertises vanuit onder andere jeugd- en opvoedhulp,</w:t>
      </w:r>
      <w:r>
        <w:rPr>
          <w:rFonts w:cs="Arial"/>
          <w:bCs/>
          <w:szCs w:val="22"/>
        </w:rPr>
        <w:t xml:space="preserve"> </w:t>
      </w:r>
      <w:r w:rsidRPr="001D6853">
        <w:rPr>
          <w:rFonts w:cs="Arial"/>
          <w:bCs/>
          <w:szCs w:val="22"/>
        </w:rPr>
        <w:t>geestelijke gezondheidszorg, cliëntondersteuning,</w:t>
      </w:r>
      <w:r>
        <w:rPr>
          <w:rFonts w:cs="Arial"/>
          <w:bCs/>
          <w:szCs w:val="22"/>
        </w:rPr>
        <w:t xml:space="preserve"> </w:t>
      </w:r>
      <w:r w:rsidRPr="001D6853">
        <w:rPr>
          <w:rFonts w:cs="Arial"/>
          <w:bCs/>
          <w:szCs w:val="22"/>
        </w:rPr>
        <w:t>maatschappelijk werk</w:t>
      </w:r>
      <w:r>
        <w:rPr>
          <w:rFonts w:cs="Arial"/>
          <w:bCs/>
          <w:szCs w:val="22"/>
        </w:rPr>
        <w:t xml:space="preserve">, </w:t>
      </w:r>
      <w:r w:rsidRPr="001D6853">
        <w:rPr>
          <w:rFonts w:cs="Arial"/>
          <w:bCs/>
          <w:szCs w:val="22"/>
        </w:rPr>
        <w:t>huiselijk geweld</w:t>
      </w:r>
      <w:r>
        <w:rPr>
          <w:rFonts w:cs="Arial"/>
          <w:bCs/>
          <w:szCs w:val="22"/>
        </w:rPr>
        <w:t xml:space="preserve"> en veiligheid</w:t>
      </w:r>
      <w:r w:rsidRPr="001D6853">
        <w:rPr>
          <w:rFonts w:cs="Arial"/>
          <w:bCs/>
          <w:szCs w:val="22"/>
        </w:rPr>
        <w:t>. Casusregisseurs</w:t>
      </w:r>
      <w:r>
        <w:rPr>
          <w:rFonts w:cs="Arial"/>
          <w:bCs/>
          <w:szCs w:val="22"/>
        </w:rPr>
        <w:t xml:space="preserve"> </w:t>
      </w:r>
      <w:r w:rsidRPr="001D6853">
        <w:rPr>
          <w:rFonts w:cs="Arial"/>
          <w:bCs/>
          <w:szCs w:val="22"/>
        </w:rPr>
        <w:t>stimuleren het gebruikmaken van de eigen</w:t>
      </w:r>
      <w:r>
        <w:rPr>
          <w:rFonts w:cs="Arial"/>
          <w:bCs/>
          <w:szCs w:val="22"/>
        </w:rPr>
        <w:t xml:space="preserve"> </w:t>
      </w:r>
      <w:r w:rsidRPr="001D6853">
        <w:rPr>
          <w:rFonts w:cs="Arial"/>
          <w:bCs/>
          <w:szCs w:val="22"/>
        </w:rPr>
        <w:t>kracht van de inwoner en het sociale netwerk. Ook willen</w:t>
      </w:r>
      <w:r>
        <w:rPr>
          <w:rFonts w:cs="Arial"/>
          <w:bCs/>
          <w:szCs w:val="22"/>
        </w:rPr>
        <w:t xml:space="preserve"> </w:t>
      </w:r>
      <w:r w:rsidRPr="001D6853">
        <w:rPr>
          <w:rFonts w:cs="Arial"/>
          <w:bCs/>
          <w:szCs w:val="22"/>
        </w:rPr>
        <w:t>zij deze kracht versterken, werken ze vraaggericht,</w:t>
      </w:r>
      <w:r>
        <w:rPr>
          <w:rFonts w:cs="Arial"/>
          <w:bCs/>
          <w:szCs w:val="22"/>
        </w:rPr>
        <w:t xml:space="preserve"> </w:t>
      </w:r>
      <w:r w:rsidRPr="001D6853">
        <w:rPr>
          <w:rFonts w:cs="Arial"/>
          <w:bCs/>
          <w:szCs w:val="22"/>
        </w:rPr>
        <w:t xml:space="preserve">gaan ze op problemen af, zijn ze gericht op </w:t>
      </w:r>
      <w:r>
        <w:rPr>
          <w:rFonts w:cs="Arial"/>
          <w:bCs/>
          <w:szCs w:val="22"/>
        </w:rPr>
        <w:t xml:space="preserve"> </w:t>
      </w:r>
      <w:r w:rsidRPr="001D6853">
        <w:rPr>
          <w:rFonts w:cs="Arial"/>
          <w:bCs/>
          <w:szCs w:val="22"/>
        </w:rPr>
        <w:t>samenwerken,</w:t>
      </w:r>
      <w:r>
        <w:rPr>
          <w:rFonts w:cs="Arial"/>
          <w:bCs/>
          <w:szCs w:val="22"/>
        </w:rPr>
        <w:t xml:space="preserve"> </w:t>
      </w:r>
      <w:r w:rsidRPr="001D6853">
        <w:rPr>
          <w:rFonts w:cs="Arial"/>
          <w:bCs/>
          <w:szCs w:val="22"/>
        </w:rPr>
        <w:t>zijn ze resultaatgericht en werken ze vanuit het</w:t>
      </w:r>
      <w:r>
        <w:rPr>
          <w:rFonts w:cs="Arial"/>
          <w:bCs/>
          <w:szCs w:val="22"/>
        </w:rPr>
        <w:t xml:space="preserve"> </w:t>
      </w:r>
      <w:r w:rsidRPr="001D6853">
        <w:rPr>
          <w:rFonts w:cs="Arial"/>
          <w:bCs/>
          <w:szCs w:val="22"/>
        </w:rPr>
        <w:t>principe 1 gezin -1 plan -1 regisseur.</w:t>
      </w:r>
    </w:p>
    <w:p w14:paraId="3C2EF0D0" w14:textId="77777777" w:rsidR="00563180" w:rsidRDefault="00563180" w:rsidP="00563180">
      <w:pPr>
        <w:autoSpaceDE w:val="0"/>
        <w:autoSpaceDN w:val="0"/>
        <w:adjustRightInd w:val="0"/>
        <w:spacing w:line="240" w:lineRule="auto"/>
        <w:rPr>
          <w:rFonts w:cs="Arial"/>
          <w:bCs/>
          <w:szCs w:val="22"/>
        </w:rPr>
      </w:pPr>
    </w:p>
    <w:p w14:paraId="6FD93207" w14:textId="77777777" w:rsidR="00563180" w:rsidRPr="001D6853" w:rsidRDefault="00563180" w:rsidP="00563180">
      <w:pPr>
        <w:autoSpaceDE w:val="0"/>
        <w:autoSpaceDN w:val="0"/>
        <w:adjustRightInd w:val="0"/>
        <w:spacing w:line="240" w:lineRule="auto"/>
        <w:rPr>
          <w:rFonts w:cs="Arial"/>
          <w:bCs/>
          <w:szCs w:val="22"/>
        </w:rPr>
      </w:pPr>
      <w:r>
        <w:rPr>
          <w:rFonts w:cs="Arial"/>
          <w:bCs/>
          <w:szCs w:val="22"/>
        </w:rPr>
        <w:t>Op grond van een brede uitvraag</w:t>
      </w:r>
      <w:r w:rsidRPr="001D6853">
        <w:rPr>
          <w:rFonts w:cs="Arial"/>
          <w:bCs/>
          <w:szCs w:val="22"/>
        </w:rPr>
        <w:t xml:space="preserve"> bieden </w:t>
      </w:r>
      <w:r>
        <w:rPr>
          <w:rFonts w:cs="Arial"/>
          <w:bCs/>
          <w:szCs w:val="22"/>
        </w:rPr>
        <w:t xml:space="preserve">zij </w:t>
      </w:r>
      <w:r w:rsidRPr="001D6853">
        <w:rPr>
          <w:rFonts w:cs="Arial"/>
          <w:bCs/>
          <w:szCs w:val="22"/>
        </w:rPr>
        <w:t>zelf hulpverlening, begeleiding en ondersteuning</w:t>
      </w:r>
      <w:r>
        <w:rPr>
          <w:rFonts w:cs="Arial"/>
          <w:bCs/>
          <w:szCs w:val="22"/>
        </w:rPr>
        <w:t xml:space="preserve"> </w:t>
      </w:r>
      <w:r w:rsidRPr="001D6853">
        <w:rPr>
          <w:rFonts w:cs="Arial"/>
          <w:bCs/>
          <w:szCs w:val="22"/>
        </w:rPr>
        <w:t>en voeren casusregie. Samen met de inwoner</w:t>
      </w:r>
      <w:r>
        <w:rPr>
          <w:rFonts w:cs="Arial"/>
          <w:bCs/>
          <w:szCs w:val="22"/>
        </w:rPr>
        <w:t xml:space="preserve"> </w:t>
      </w:r>
      <w:r w:rsidRPr="001D6853">
        <w:rPr>
          <w:rFonts w:cs="Arial"/>
          <w:bCs/>
          <w:szCs w:val="22"/>
        </w:rPr>
        <w:t xml:space="preserve">maakt </w:t>
      </w:r>
      <w:r>
        <w:rPr>
          <w:rFonts w:cs="Arial"/>
          <w:bCs/>
          <w:szCs w:val="22"/>
        </w:rPr>
        <w:t>de</w:t>
      </w:r>
      <w:r w:rsidRPr="001D6853">
        <w:rPr>
          <w:rFonts w:cs="Arial"/>
          <w:bCs/>
          <w:szCs w:val="22"/>
        </w:rPr>
        <w:t xml:space="preserve"> casusregisseur</w:t>
      </w:r>
      <w:r>
        <w:rPr>
          <w:rFonts w:cs="Arial"/>
          <w:bCs/>
          <w:szCs w:val="22"/>
        </w:rPr>
        <w:t xml:space="preserve"> een</w:t>
      </w:r>
      <w:r w:rsidRPr="001D6853">
        <w:rPr>
          <w:rFonts w:cs="Arial"/>
          <w:bCs/>
          <w:szCs w:val="22"/>
        </w:rPr>
        <w:t xml:space="preserve"> </w:t>
      </w:r>
      <w:r w:rsidRPr="002308AB">
        <w:rPr>
          <w:rFonts w:cs="Arial"/>
          <w:bCs/>
          <w:szCs w:val="22"/>
        </w:rPr>
        <w:t>persoonlijk ondersteuningsplan</w:t>
      </w:r>
      <w:r>
        <w:rPr>
          <w:rFonts w:cs="Arial"/>
          <w:bCs/>
          <w:szCs w:val="22"/>
        </w:rPr>
        <w:t xml:space="preserve"> </w:t>
      </w:r>
      <w:r w:rsidRPr="001D6853">
        <w:rPr>
          <w:rFonts w:cs="Arial"/>
          <w:bCs/>
          <w:szCs w:val="22"/>
        </w:rPr>
        <w:t>waarin</w:t>
      </w:r>
      <w:r>
        <w:rPr>
          <w:rFonts w:cs="Arial"/>
          <w:bCs/>
          <w:szCs w:val="22"/>
        </w:rPr>
        <w:t xml:space="preserve"> </w:t>
      </w:r>
      <w:r w:rsidRPr="001D6853">
        <w:rPr>
          <w:rFonts w:cs="Arial"/>
          <w:bCs/>
          <w:szCs w:val="22"/>
        </w:rPr>
        <w:t>te behalen doelen en bijbehorende acties staan.</w:t>
      </w:r>
      <w:r>
        <w:rPr>
          <w:rFonts w:cs="Arial"/>
          <w:bCs/>
          <w:szCs w:val="22"/>
        </w:rPr>
        <w:t xml:space="preserve"> </w:t>
      </w:r>
      <w:r w:rsidRPr="001D6853">
        <w:rPr>
          <w:rFonts w:cs="Arial"/>
          <w:bCs/>
          <w:szCs w:val="22"/>
        </w:rPr>
        <w:t>De casusregisseur beoordeelt na overleg met het basisteam of er individuele voorzieningen (intra- of extramurale begeleiding</w:t>
      </w:r>
      <w:r>
        <w:rPr>
          <w:rFonts w:cs="Arial"/>
          <w:bCs/>
          <w:szCs w:val="22"/>
        </w:rPr>
        <w:t xml:space="preserve"> </w:t>
      </w:r>
      <w:r w:rsidRPr="002308AB">
        <w:rPr>
          <w:rFonts w:cs="Arial"/>
          <w:bCs/>
          <w:szCs w:val="22"/>
        </w:rPr>
        <w:t>of behandeling</w:t>
      </w:r>
      <w:r w:rsidRPr="001D6853">
        <w:rPr>
          <w:rFonts w:cs="Arial"/>
          <w:bCs/>
          <w:szCs w:val="22"/>
        </w:rPr>
        <w:t xml:space="preserve">) aanvullend nodig </w:t>
      </w:r>
      <w:r>
        <w:rPr>
          <w:rFonts w:cs="Arial"/>
          <w:bCs/>
          <w:szCs w:val="22"/>
        </w:rPr>
        <w:t>zijn</w:t>
      </w:r>
      <w:r w:rsidRPr="001D6853">
        <w:rPr>
          <w:rFonts w:cs="Arial"/>
          <w:bCs/>
          <w:szCs w:val="22"/>
        </w:rPr>
        <w:t>. Als dat het geval is, regelt de casusregisseur dat deze hulpverlening erbij komt.</w:t>
      </w:r>
    </w:p>
    <w:p w14:paraId="7A6127E8" w14:textId="77777777" w:rsidR="00563180" w:rsidRDefault="00563180" w:rsidP="00563180">
      <w:pPr>
        <w:autoSpaceDE w:val="0"/>
        <w:autoSpaceDN w:val="0"/>
        <w:adjustRightInd w:val="0"/>
        <w:spacing w:line="240" w:lineRule="auto"/>
        <w:rPr>
          <w:rFonts w:ascii="Calibri" w:hAnsi="Calibri" w:cs="Calibri"/>
          <w:color w:val="000000"/>
          <w:szCs w:val="22"/>
        </w:rPr>
      </w:pPr>
    </w:p>
    <w:p w14:paraId="7C44E8BD" w14:textId="77777777" w:rsidR="00563180" w:rsidRPr="0003103F" w:rsidRDefault="00563180" w:rsidP="00563180">
      <w:pPr>
        <w:autoSpaceDE w:val="0"/>
        <w:autoSpaceDN w:val="0"/>
        <w:adjustRightInd w:val="0"/>
        <w:spacing w:line="240" w:lineRule="auto"/>
        <w:rPr>
          <w:rFonts w:cs="Arial"/>
          <w:b/>
          <w:bCs/>
          <w:szCs w:val="22"/>
        </w:rPr>
      </w:pPr>
      <w:r>
        <w:rPr>
          <w:rFonts w:cs="Arial"/>
          <w:b/>
          <w:bCs/>
          <w:szCs w:val="22"/>
        </w:rPr>
        <w:t xml:space="preserve">Professionaliteit </w:t>
      </w:r>
    </w:p>
    <w:p w14:paraId="7AA1856E" w14:textId="04241E0A" w:rsidR="00563180" w:rsidRPr="0003103F" w:rsidRDefault="00563180" w:rsidP="00563180">
      <w:pPr>
        <w:autoSpaceDE w:val="0"/>
        <w:autoSpaceDN w:val="0"/>
        <w:adjustRightInd w:val="0"/>
        <w:spacing w:line="240" w:lineRule="auto"/>
        <w:rPr>
          <w:rFonts w:cs="Arial"/>
          <w:szCs w:val="22"/>
        </w:rPr>
      </w:pPr>
      <w:r w:rsidRPr="0003103F">
        <w:rPr>
          <w:rFonts w:cs="Arial"/>
          <w:szCs w:val="22"/>
        </w:rPr>
        <w:t xml:space="preserve">De gemeente </w:t>
      </w:r>
      <w:r>
        <w:rPr>
          <w:rFonts w:cs="Arial"/>
          <w:szCs w:val="22"/>
        </w:rPr>
        <w:t xml:space="preserve">Krimpen aan den IJssel </w:t>
      </w:r>
      <w:r w:rsidRPr="0003103F">
        <w:rPr>
          <w:rFonts w:cs="Arial"/>
          <w:szCs w:val="22"/>
        </w:rPr>
        <w:t>wil professionals maximale ruimte bieden om binnen globale gemeentelijke kaders</w:t>
      </w:r>
      <w:r>
        <w:rPr>
          <w:rFonts w:cs="Arial"/>
          <w:szCs w:val="22"/>
        </w:rPr>
        <w:t xml:space="preserve"> </w:t>
      </w:r>
      <w:r w:rsidRPr="0003103F">
        <w:rPr>
          <w:rFonts w:cs="Arial"/>
          <w:szCs w:val="22"/>
        </w:rPr>
        <w:t>eigen afwegingen te maken. Bepaling wanneer casuïstiek (te) complex is, of de kennis en</w:t>
      </w:r>
      <w:r>
        <w:rPr>
          <w:rFonts w:cs="Arial"/>
          <w:szCs w:val="22"/>
        </w:rPr>
        <w:t xml:space="preserve"> </w:t>
      </w:r>
      <w:r w:rsidRPr="0003103F">
        <w:rPr>
          <w:rFonts w:cs="Arial"/>
          <w:szCs w:val="22"/>
        </w:rPr>
        <w:t xml:space="preserve">vaardigheden van de professional overstijgt laat </w:t>
      </w:r>
      <w:r>
        <w:rPr>
          <w:rFonts w:cs="Arial"/>
          <w:szCs w:val="22"/>
        </w:rPr>
        <w:t xml:space="preserve">de </w:t>
      </w:r>
      <w:r w:rsidRPr="0003103F">
        <w:rPr>
          <w:rFonts w:cs="Arial"/>
          <w:szCs w:val="22"/>
        </w:rPr>
        <w:t xml:space="preserve">gemeente </w:t>
      </w:r>
      <w:r>
        <w:rPr>
          <w:rFonts w:cs="Arial"/>
          <w:szCs w:val="22"/>
        </w:rPr>
        <w:t xml:space="preserve">bij </w:t>
      </w:r>
      <w:r w:rsidRPr="0003103F">
        <w:rPr>
          <w:rFonts w:cs="Arial"/>
          <w:szCs w:val="22"/>
        </w:rPr>
        <w:t>de professional zelf. Dit</w:t>
      </w:r>
      <w:r>
        <w:rPr>
          <w:rFonts w:cs="Arial"/>
          <w:szCs w:val="22"/>
        </w:rPr>
        <w:t xml:space="preserve"> </w:t>
      </w:r>
      <w:r w:rsidRPr="0003103F">
        <w:rPr>
          <w:rFonts w:cs="Arial"/>
          <w:szCs w:val="22"/>
        </w:rPr>
        <w:t xml:space="preserve">is vaak individueel bepaald en/of afhankelijk van </w:t>
      </w:r>
      <w:r>
        <w:rPr>
          <w:rFonts w:cs="Arial"/>
          <w:szCs w:val="22"/>
        </w:rPr>
        <w:t xml:space="preserve">de </w:t>
      </w:r>
      <w:r w:rsidRPr="0003103F">
        <w:rPr>
          <w:rFonts w:cs="Arial"/>
          <w:szCs w:val="22"/>
        </w:rPr>
        <w:t xml:space="preserve">organisatie </w:t>
      </w:r>
      <w:r>
        <w:rPr>
          <w:rFonts w:cs="Arial"/>
          <w:szCs w:val="22"/>
        </w:rPr>
        <w:t xml:space="preserve">van waaruit de professional </w:t>
      </w:r>
      <w:r w:rsidRPr="0003103F">
        <w:rPr>
          <w:rFonts w:cs="Arial"/>
          <w:szCs w:val="22"/>
        </w:rPr>
        <w:t>werkt. De gemeente</w:t>
      </w:r>
      <w:r>
        <w:rPr>
          <w:rFonts w:cs="Arial"/>
          <w:szCs w:val="22"/>
        </w:rPr>
        <w:t xml:space="preserve"> </w:t>
      </w:r>
      <w:r w:rsidRPr="0003103F">
        <w:rPr>
          <w:rFonts w:cs="Arial"/>
          <w:szCs w:val="22"/>
        </w:rPr>
        <w:t>organiseert wel e</w:t>
      </w:r>
      <w:r>
        <w:rPr>
          <w:rFonts w:cs="Arial"/>
          <w:szCs w:val="22"/>
        </w:rPr>
        <w:t xml:space="preserve">en vangnet voor de </w:t>
      </w:r>
      <w:r w:rsidRPr="002308AB">
        <w:rPr>
          <w:rFonts w:cs="Arial"/>
          <w:szCs w:val="22"/>
        </w:rPr>
        <w:t>professional wanneer hij/zij er zelf niet uitkomt</w:t>
      </w:r>
      <w:r>
        <w:rPr>
          <w:rFonts w:cs="Arial"/>
          <w:szCs w:val="22"/>
        </w:rPr>
        <w:t xml:space="preserve">. </w:t>
      </w:r>
      <w:r w:rsidRPr="002308AB">
        <w:rPr>
          <w:rFonts w:cs="Arial"/>
          <w:szCs w:val="22"/>
        </w:rPr>
        <w:t>Dat wordt uitgevoer</w:t>
      </w:r>
      <w:r>
        <w:rPr>
          <w:rFonts w:cs="Arial"/>
          <w:szCs w:val="22"/>
        </w:rPr>
        <w:t xml:space="preserve">d door de procesregisseur en door de aan het </w:t>
      </w:r>
      <w:r w:rsidRPr="003213E5">
        <w:rPr>
          <w:rFonts w:cs="Arial"/>
          <w:szCs w:val="22"/>
        </w:rPr>
        <w:t>Krimpens Sociaal Team</w:t>
      </w:r>
      <w:r>
        <w:rPr>
          <w:rFonts w:cs="Arial"/>
          <w:szCs w:val="22"/>
        </w:rPr>
        <w:t xml:space="preserve"> gekoppelde gedrags</w:t>
      </w:r>
      <w:r w:rsidR="00DE24A3">
        <w:rPr>
          <w:rFonts w:cs="Arial"/>
          <w:szCs w:val="22"/>
        </w:rPr>
        <w:t>wetenschapper</w:t>
      </w:r>
      <w:r>
        <w:rPr>
          <w:rFonts w:cs="Arial"/>
          <w:szCs w:val="22"/>
        </w:rPr>
        <w:t xml:space="preserve">. </w:t>
      </w:r>
      <w:r w:rsidRPr="0003103F">
        <w:rPr>
          <w:rFonts w:cs="Arial"/>
          <w:szCs w:val="22"/>
        </w:rPr>
        <w:t>Belangrijk uitgangspunt is dat professionals reflecteren op hun eigen</w:t>
      </w:r>
      <w:r>
        <w:rPr>
          <w:rFonts w:cs="Arial"/>
          <w:szCs w:val="22"/>
        </w:rPr>
        <w:t xml:space="preserve"> </w:t>
      </w:r>
      <w:r w:rsidRPr="0003103F">
        <w:rPr>
          <w:rFonts w:cs="Arial"/>
          <w:szCs w:val="22"/>
        </w:rPr>
        <w:t>bekwaamheid en durven te erkennen dat casuïstiek hun eigen deskundigheid overstijgt, zodat zij</w:t>
      </w:r>
      <w:r>
        <w:rPr>
          <w:rFonts w:cs="Arial"/>
          <w:szCs w:val="22"/>
        </w:rPr>
        <w:t xml:space="preserve"> </w:t>
      </w:r>
      <w:r w:rsidRPr="0003103F">
        <w:rPr>
          <w:rFonts w:cs="Arial"/>
          <w:szCs w:val="22"/>
        </w:rPr>
        <w:t>ver</w:t>
      </w:r>
      <w:r>
        <w:rPr>
          <w:rFonts w:cs="Arial"/>
          <w:szCs w:val="22"/>
        </w:rPr>
        <w:t>volgens hulp of advies inroepen</w:t>
      </w:r>
      <w:r w:rsidRPr="0003103F">
        <w:rPr>
          <w:rFonts w:cs="Arial"/>
          <w:szCs w:val="22"/>
        </w:rPr>
        <w:t xml:space="preserve"> </w:t>
      </w:r>
      <w:r>
        <w:rPr>
          <w:rFonts w:cs="Arial"/>
          <w:szCs w:val="22"/>
        </w:rPr>
        <w:t xml:space="preserve">bij de </w:t>
      </w:r>
      <w:r w:rsidRPr="002308AB">
        <w:rPr>
          <w:rFonts w:cs="Arial"/>
          <w:szCs w:val="22"/>
        </w:rPr>
        <w:t>procesregisseur(s).</w:t>
      </w:r>
      <w:r w:rsidRPr="0003103F">
        <w:rPr>
          <w:rFonts w:cs="Arial"/>
          <w:szCs w:val="22"/>
        </w:rPr>
        <w:t xml:space="preserve"> De </w:t>
      </w:r>
      <w:r w:rsidRPr="0003103F">
        <w:rPr>
          <w:rFonts w:cs="Arial"/>
          <w:szCs w:val="22"/>
        </w:rPr>
        <w:lastRenderedPageBreak/>
        <w:t>gemeente verwacht van</w:t>
      </w:r>
      <w:r>
        <w:rPr>
          <w:rFonts w:cs="Arial"/>
          <w:szCs w:val="22"/>
        </w:rPr>
        <w:t xml:space="preserve"> </w:t>
      </w:r>
      <w:r w:rsidRPr="0003103F">
        <w:rPr>
          <w:rFonts w:cs="Arial"/>
          <w:szCs w:val="22"/>
        </w:rPr>
        <w:t>zorgaanbieders dat zij hun medewerkers hierin steunen en zich tegelijkertijd inzetten voor</w:t>
      </w:r>
      <w:r>
        <w:rPr>
          <w:rFonts w:cs="Arial"/>
          <w:szCs w:val="22"/>
        </w:rPr>
        <w:t xml:space="preserve"> het </w:t>
      </w:r>
      <w:r w:rsidRPr="002308AB">
        <w:rPr>
          <w:rFonts w:cs="Arial"/>
          <w:szCs w:val="22"/>
        </w:rPr>
        <w:t>ontwikkelen en ontsluiten van deskundigheid.</w:t>
      </w:r>
    </w:p>
    <w:p w14:paraId="2188C705" w14:textId="77777777" w:rsidR="00563180" w:rsidRPr="0003103F" w:rsidRDefault="00563180" w:rsidP="00563180">
      <w:pPr>
        <w:autoSpaceDE w:val="0"/>
        <w:autoSpaceDN w:val="0"/>
        <w:adjustRightInd w:val="0"/>
        <w:spacing w:line="240" w:lineRule="auto"/>
        <w:rPr>
          <w:rFonts w:cs="Arial"/>
          <w:szCs w:val="22"/>
        </w:rPr>
      </w:pPr>
    </w:p>
    <w:p w14:paraId="1747E09D" w14:textId="77777777" w:rsidR="00563180" w:rsidRPr="0003103F" w:rsidRDefault="00563180" w:rsidP="00563180">
      <w:pPr>
        <w:autoSpaceDE w:val="0"/>
        <w:autoSpaceDN w:val="0"/>
        <w:adjustRightInd w:val="0"/>
        <w:spacing w:line="240" w:lineRule="auto"/>
        <w:rPr>
          <w:rFonts w:cs="Arial"/>
          <w:b/>
          <w:bCs/>
          <w:szCs w:val="22"/>
        </w:rPr>
      </w:pPr>
      <w:r w:rsidRPr="0003103F">
        <w:rPr>
          <w:rFonts w:cs="Arial"/>
          <w:b/>
          <w:bCs/>
          <w:szCs w:val="22"/>
        </w:rPr>
        <w:t>Vraagverheldering</w:t>
      </w:r>
    </w:p>
    <w:p w14:paraId="3B8099B0" w14:textId="4263B3A7" w:rsidR="00563180" w:rsidRPr="0003103F" w:rsidRDefault="00563180" w:rsidP="00563180">
      <w:pPr>
        <w:autoSpaceDE w:val="0"/>
        <w:autoSpaceDN w:val="0"/>
        <w:adjustRightInd w:val="0"/>
        <w:spacing w:line="240" w:lineRule="auto"/>
        <w:rPr>
          <w:rFonts w:cs="Arial"/>
          <w:szCs w:val="22"/>
        </w:rPr>
      </w:pPr>
      <w:r w:rsidRPr="0003103F">
        <w:rPr>
          <w:rFonts w:cs="Arial"/>
          <w:szCs w:val="22"/>
        </w:rPr>
        <w:t xml:space="preserve">De gemeente </w:t>
      </w:r>
      <w:r>
        <w:rPr>
          <w:rFonts w:cs="Arial"/>
          <w:szCs w:val="22"/>
        </w:rPr>
        <w:t xml:space="preserve">Krimpen aan den IJssel </w:t>
      </w:r>
      <w:r w:rsidRPr="0003103F">
        <w:rPr>
          <w:rFonts w:cs="Arial"/>
          <w:szCs w:val="22"/>
        </w:rPr>
        <w:t>wil met minder middelen en een groeiende behoefte toch kwalitatief</w:t>
      </w:r>
      <w:r>
        <w:rPr>
          <w:rFonts w:cs="Arial"/>
          <w:szCs w:val="22"/>
        </w:rPr>
        <w:t xml:space="preserve"> </w:t>
      </w:r>
      <w:r w:rsidRPr="0003103F">
        <w:rPr>
          <w:rFonts w:cs="Arial"/>
          <w:szCs w:val="22"/>
        </w:rPr>
        <w:t>goede zorg en ondersteuning blijven bieden. Bij deze ondersteuning vormt de zelfredzaamheid en</w:t>
      </w:r>
      <w:r>
        <w:rPr>
          <w:rFonts w:cs="Arial"/>
          <w:szCs w:val="22"/>
        </w:rPr>
        <w:t xml:space="preserve"> </w:t>
      </w:r>
      <w:r w:rsidRPr="0003103F">
        <w:rPr>
          <w:rFonts w:cs="Arial"/>
          <w:szCs w:val="22"/>
        </w:rPr>
        <w:t xml:space="preserve">maatschappelijke participatie van de cliënt het uitgangspunt. Om </w:t>
      </w:r>
      <w:r>
        <w:rPr>
          <w:rFonts w:cs="Arial"/>
          <w:szCs w:val="22"/>
        </w:rPr>
        <w:t>dit</w:t>
      </w:r>
      <w:r w:rsidRPr="0003103F">
        <w:rPr>
          <w:rFonts w:cs="Arial"/>
          <w:szCs w:val="22"/>
        </w:rPr>
        <w:t xml:space="preserve"> te kunnen realiseren zijn</w:t>
      </w:r>
      <w:r>
        <w:rPr>
          <w:rFonts w:cs="Arial"/>
          <w:szCs w:val="22"/>
        </w:rPr>
        <w:t xml:space="preserve"> </w:t>
      </w:r>
      <w:r w:rsidRPr="0003103F">
        <w:rPr>
          <w:rFonts w:cs="Arial"/>
          <w:szCs w:val="22"/>
        </w:rPr>
        <w:t>slimme oplossingen nodi</w:t>
      </w:r>
      <w:r>
        <w:rPr>
          <w:rFonts w:cs="Arial"/>
          <w:szCs w:val="22"/>
        </w:rPr>
        <w:t>g</w:t>
      </w:r>
      <w:r w:rsidRPr="0003103F">
        <w:rPr>
          <w:rFonts w:cs="Arial"/>
          <w:szCs w:val="22"/>
        </w:rPr>
        <w:t xml:space="preserve"> die alleen tot stand kunnen komen door een gekantelde manier van</w:t>
      </w:r>
      <w:r>
        <w:rPr>
          <w:rFonts w:cs="Arial"/>
          <w:szCs w:val="22"/>
        </w:rPr>
        <w:t xml:space="preserve"> </w:t>
      </w:r>
      <w:r w:rsidRPr="0003103F">
        <w:rPr>
          <w:rFonts w:cs="Arial"/>
          <w:szCs w:val="22"/>
        </w:rPr>
        <w:t>werken, waarbij continu uitgegaan wordt van de kracht en mogelijkheden (zelfredzaamheid) van</w:t>
      </w:r>
      <w:r>
        <w:rPr>
          <w:rFonts w:cs="Arial"/>
          <w:szCs w:val="22"/>
        </w:rPr>
        <w:t xml:space="preserve"> </w:t>
      </w:r>
      <w:r w:rsidRPr="0003103F">
        <w:rPr>
          <w:rFonts w:cs="Arial"/>
          <w:szCs w:val="22"/>
        </w:rPr>
        <w:t>cliënten (</w:t>
      </w:r>
      <w:r>
        <w:rPr>
          <w:rFonts w:cs="Arial"/>
          <w:szCs w:val="22"/>
        </w:rPr>
        <w:t>inwoners</w:t>
      </w:r>
      <w:r w:rsidRPr="0003103F">
        <w:rPr>
          <w:rFonts w:cs="Arial"/>
          <w:szCs w:val="22"/>
        </w:rPr>
        <w:t xml:space="preserve">) en hun naaste omgeving. Van professionals </w:t>
      </w:r>
      <w:r>
        <w:rPr>
          <w:rFonts w:cs="Arial"/>
          <w:szCs w:val="22"/>
        </w:rPr>
        <w:t>wordt ge</w:t>
      </w:r>
      <w:r w:rsidRPr="0003103F">
        <w:rPr>
          <w:rFonts w:cs="Arial"/>
          <w:szCs w:val="22"/>
        </w:rPr>
        <w:t>vraag</w:t>
      </w:r>
      <w:r>
        <w:rPr>
          <w:rFonts w:cs="Arial"/>
          <w:szCs w:val="22"/>
        </w:rPr>
        <w:t>d</w:t>
      </w:r>
      <w:r w:rsidRPr="0003103F">
        <w:rPr>
          <w:rFonts w:cs="Arial"/>
          <w:szCs w:val="22"/>
        </w:rPr>
        <w:t xml:space="preserve"> </w:t>
      </w:r>
      <w:r>
        <w:rPr>
          <w:rFonts w:cs="Arial"/>
          <w:szCs w:val="22"/>
        </w:rPr>
        <w:t xml:space="preserve">om </w:t>
      </w:r>
      <w:r w:rsidRPr="0003103F">
        <w:rPr>
          <w:rFonts w:cs="Arial"/>
          <w:szCs w:val="22"/>
        </w:rPr>
        <w:t xml:space="preserve">met een ‘brede blik’ </w:t>
      </w:r>
      <w:r>
        <w:rPr>
          <w:rFonts w:cs="Arial"/>
          <w:szCs w:val="22"/>
        </w:rPr>
        <w:t>naar</w:t>
      </w:r>
      <w:r w:rsidRPr="0003103F">
        <w:rPr>
          <w:rFonts w:cs="Arial"/>
          <w:szCs w:val="22"/>
        </w:rPr>
        <w:t xml:space="preserve"> cliënten te</w:t>
      </w:r>
      <w:r>
        <w:rPr>
          <w:rFonts w:cs="Arial"/>
          <w:szCs w:val="22"/>
        </w:rPr>
        <w:t xml:space="preserve"> kijken</w:t>
      </w:r>
      <w:r w:rsidR="00DE24A3">
        <w:rPr>
          <w:rFonts w:cs="Arial"/>
          <w:szCs w:val="22"/>
        </w:rPr>
        <w:t xml:space="preserve">. </w:t>
      </w:r>
      <w:r w:rsidRPr="0003103F">
        <w:rPr>
          <w:rFonts w:cs="Arial"/>
          <w:szCs w:val="22"/>
        </w:rPr>
        <w:t>Daarvoor is in</w:t>
      </w:r>
      <w:r>
        <w:rPr>
          <w:rFonts w:cs="Arial"/>
          <w:szCs w:val="22"/>
        </w:rPr>
        <w:t xml:space="preserve"> </w:t>
      </w:r>
      <w:r w:rsidRPr="0003103F">
        <w:rPr>
          <w:rFonts w:cs="Arial"/>
          <w:szCs w:val="22"/>
        </w:rPr>
        <w:t xml:space="preserve">de eerste plaats kennis nodig van zowel formeel als informeel aanbod in de </w:t>
      </w:r>
      <w:r>
        <w:rPr>
          <w:rFonts w:cs="Arial"/>
          <w:szCs w:val="22"/>
        </w:rPr>
        <w:t>gemeente</w:t>
      </w:r>
      <w:r w:rsidRPr="0003103F">
        <w:rPr>
          <w:rFonts w:cs="Arial"/>
          <w:szCs w:val="22"/>
        </w:rPr>
        <w:t>. In de tweede</w:t>
      </w:r>
      <w:r>
        <w:rPr>
          <w:rFonts w:cs="Arial"/>
          <w:szCs w:val="22"/>
        </w:rPr>
        <w:t xml:space="preserve"> </w:t>
      </w:r>
      <w:r w:rsidRPr="0003103F">
        <w:rPr>
          <w:rFonts w:cs="Arial"/>
          <w:szCs w:val="22"/>
        </w:rPr>
        <w:t>plaats dienen professionals in staat te zijn tot het voeren van een kwalitatief goed</w:t>
      </w:r>
      <w:r>
        <w:rPr>
          <w:rFonts w:cs="Arial"/>
          <w:szCs w:val="22"/>
        </w:rPr>
        <w:t xml:space="preserve"> </w:t>
      </w:r>
      <w:r w:rsidRPr="0003103F">
        <w:rPr>
          <w:rFonts w:cs="Arial"/>
          <w:szCs w:val="22"/>
        </w:rPr>
        <w:t>vraagverhelderingsgesprek waarbij aangesloten wordt bij de beleving, vraag en mogelijkheden</w:t>
      </w:r>
      <w:r>
        <w:rPr>
          <w:rFonts w:cs="Arial"/>
          <w:szCs w:val="22"/>
        </w:rPr>
        <w:t xml:space="preserve"> </w:t>
      </w:r>
      <w:r w:rsidRPr="0003103F">
        <w:rPr>
          <w:rFonts w:cs="Arial"/>
          <w:szCs w:val="22"/>
        </w:rPr>
        <w:t>van individuele cliënten.</w:t>
      </w:r>
    </w:p>
    <w:p w14:paraId="4F94C6AF" w14:textId="77777777" w:rsidR="00563180" w:rsidRDefault="00563180" w:rsidP="00563180">
      <w:pPr>
        <w:autoSpaceDE w:val="0"/>
        <w:autoSpaceDN w:val="0"/>
        <w:adjustRightInd w:val="0"/>
        <w:spacing w:line="240" w:lineRule="auto"/>
        <w:rPr>
          <w:rFonts w:cs="Arial"/>
          <w:szCs w:val="22"/>
        </w:rPr>
      </w:pPr>
    </w:p>
    <w:p w14:paraId="199707EF" w14:textId="77777777" w:rsidR="00563180" w:rsidRPr="0003103F" w:rsidRDefault="00563180" w:rsidP="00563180">
      <w:pPr>
        <w:autoSpaceDE w:val="0"/>
        <w:autoSpaceDN w:val="0"/>
        <w:adjustRightInd w:val="0"/>
        <w:spacing w:line="240" w:lineRule="auto"/>
        <w:rPr>
          <w:rFonts w:cs="Arial"/>
          <w:szCs w:val="22"/>
        </w:rPr>
      </w:pPr>
      <w:r w:rsidRPr="0003103F">
        <w:rPr>
          <w:rFonts w:cs="Arial"/>
          <w:szCs w:val="22"/>
        </w:rPr>
        <w:t>Professionals die vraagverhelderingsgesprekken voeren hebben verschillende soorten</w:t>
      </w:r>
    </w:p>
    <w:p w14:paraId="521825ED" w14:textId="40C30516" w:rsidR="00563180" w:rsidRPr="0003103F" w:rsidRDefault="00563180" w:rsidP="00563180">
      <w:pPr>
        <w:autoSpaceDE w:val="0"/>
        <w:autoSpaceDN w:val="0"/>
        <w:adjustRightInd w:val="0"/>
        <w:spacing w:line="240" w:lineRule="auto"/>
        <w:rPr>
          <w:rFonts w:cs="Arial"/>
          <w:szCs w:val="22"/>
        </w:rPr>
      </w:pPr>
      <w:r w:rsidRPr="0003103F">
        <w:rPr>
          <w:rFonts w:cs="Arial"/>
          <w:szCs w:val="22"/>
        </w:rPr>
        <w:t>deskundigheid nodig:</w:t>
      </w:r>
    </w:p>
    <w:p w14:paraId="6DFED8FF" w14:textId="71B96C61" w:rsidR="00563180" w:rsidRPr="00DE24A3" w:rsidRDefault="00563180" w:rsidP="00DE24A3">
      <w:pPr>
        <w:pStyle w:val="Lijstalinea"/>
        <w:numPr>
          <w:ilvl w:val="0"/>
          <w:numId w:val="14"/>
        </w:numPr>
        <w:autoSpaceDE w:val="0"/>
        <w:autoSpaceDN w:val="0"/>
        <w:adjustRightInd w:val="0"/>
        <w:spacing w:line="240" w:lineRule="auto"/>
        <w:contextualSpacing/>
        <w:rPr>
          <w:rFonts w:cs="Arial"/>
          <w:szCs w:val="22"/>
        </w:rPr>
      </w:pPr>
      <w:r w:rsidRPr="00DE24A3">
        <w:rPr>
          <w:rFonts w:cs="Arial"/>
          <w:szCs w:val="22"/>
        </w:rPr>
        <w:t xml:space="preserve">Deskundigheid rondom </w:t>
      </w:r>
      <w:proofErr w:type="spellStart"/>
      <w:r w:rsidRPr="00DE24A3">
        <w:rPr>
          <w:rFonts w:cs="Arial"/>
          <w:szCs w:val="22"/>
        </w:rPr>
        <w:t>vroegsignalering</w:t>
      </w:r>
      <w:proofErr w:type="spellEnd"/>
      <w:r w:rsidRPr="00DE24A3">
        <w:rPr>
          <w:rFonts w:cs="Arial"/>
          <w:szCs w:val="22"/>
        </w:rPr>
        <w:t xml:space="preserve"> van beperkingen vanuit bijvoorbeeld </w:t>
      </w:r>
      <w:r w:rsidR="00DE24A3" w:rsidRPr="00DE24A3">
        <w:rPr>
          <w:rFonts w:cs="Arial"/>
          <w:szCs w:val="22"/>
        </w:rPr>
        <w:t>m</w:t>
      </w:r>
      <w:r w:rsidRPr="00DE24A3">
        <w:rPr>
          <w:rFonts w:cs="Arial"/>
          <w:szCs w:val="22"/>
        </w:rPr>
        <w:t>ensen met</w:t>
      </w:r>
      <w:r w:rsidR="00DE24A3" w:rsidRPr="00DE24A3">
        <w:rPr>
          <w:rFonts w:cs="Arial"/>
          <w:szCs w:val="22"/>
        </w:rPr>
        <w:t xml:space="preserve"> </w:t>
      </w:r>
      <w:r w:rsidRPr="00DE24A3">
        <w:rPr>
          <w:rFonts w:cs="Arial"/>
          <w:szCs w:val="22"/>
        </w:rPr>
        <w:t>een lichte verstandelijke beperking, dementie of GGZ. Professionals beschikken over</w:t>
      </w:r>
      <w:r w:rsidR="00DE24A3" w:rsidRPr="00DE24A3">
        <w:rPr>
          <w:rFonts w:cs="Arial"/>
          <w:szCs w:val="22"/>
        </w:rPr>
        <w:t xml:space="preserve"> </w:t>
      </w:r>
      <w:r w:rsidRPr="00DE24A3">
        <w:rPr>
          <w:rFonts w:cs="Arial"/>
          <w:szCs w:val="22"/>
        </w:rPr>
        <w:t>voldoende sensitiviteit om de specifieke omstandigheden en gedrag van cliënten te kunnen</w:t>
      </w:r>
      <w:r w:rsidR="00DE24A3" w:rsidRPr="00DE24A3">
        <w:rPr>
          <w:rFonts w:cs="Arial"/>
          <w:szCs w:val="22"/>
        </w:rPr>
        <w:t xml:space="preserve"> </w:t>
      </w:r>
      <w:r w:rsidRPr="00DE24A3">
        <w:rPr>
          <w:rFonts w:cs="Arial"/>
          <w:szCs w:val="22"/>
        </w:rPr>
        <w:t>herkennen, duiden/kunnen inschatten van de daadwerkelijke draagkracht.</w:t>
      </w:r>
    </w:p>
    <w:p w14:paraId="3E16C569" w14:textId="1555B3B6" w:rsidR="00563180" w:rsidRPr="00DE24A3" w:rsidRDefault="00563180" w:rsidP="006706E1">
      <w:pPr>
        <w:pStyle w:val="Lijstalinea"/>
        <w:numPr>
          <w:ilvl w:val="0"/>
          <w:numId w:val="14"/>
        </w:numPr>
        <w:autoSpaceDE w:val="0"/>
        <w:autoSpaceDN w:val="0"/>
        <w:adjustRightInd w:val="0"/>
        <w:spacing w:line="240" w:lineRule="auto"/>
        <w:contextualSpacing/>
        <w:rPr>
          <w:rFonts w:cs="Arial"/>
          <w:szCs w:val="22"/>
        </w:rPr>
      </w:pPr>
      <w:r w:rsidRPr="00DE24A3">
        <w:rPr>
          <w:rFonts w:cs="Arial"/>
          <w:szCs w:val="22"/>
        </w:rPr>
        <w:t xml:space="preserve">Deskundigheid rondom het voeren van het goede gesprek met de cliënt en zijn omgeving. Een kwalitatief goed intakegesprek vraagt om goede </w:t>
      </w:r>
      <w:r w:rsidR="00DE24A3" w:rsidRPr="00DE24A3">
        <w:rPr>
          <w:rFonts w:cs="Arial"/>
          <w:szCs w:val="22"/>
        </w:rPr>
        <w:t>g</w:t>
      </w:r>
      <w:r w:rsidRPr="00DE24A3">
        <w:rPr>
          <w:rFonts w:cs="Arial"/>
          <w:szCs w:val="22"/>
        </w:rPr>
        <w:t>espreksvaardigheden, waardoor</w:t>
      </w:r>
      <w:r w:rsidR="00DE24A3">
        <w:rPr>
          <w:rFonts w:cs="Arial"/>
          <w:szCs w:val="22"/>
        </w:rPr>
        <w:t xml:space="preserve"> </w:t>
      </w:r>
      <w:r w:rsidRPr="00DE24A3">
        <w:rPr>
          <w:rFonts w:cs="Arial"/>
          <w:szCs w:val="22"/>
        </w:rPr>
        <w:t>medewerkers in staat zijn cliënten met een ‘brede blik’ te beschouwen. Met ‘brede blik’ wordt bedoeld naar meerdere levensdomeinen kijken en breder kijken dan het aanbod van de eigen organisatie. Een tweede aspect van een kwalitatief goed gesprek is dat de professional over vaardigheden beschikt om cliënten in hun kracht te kunnen laten/zetten. Betrekken van mantelzorg(</w:t>
      </w:r>
      <w:proofErr w:type="spellStart"/>
      <w:r w:rsidRPr="00DE24A3">
        <w:rPr>
          <w:rFonts w:cs="Arial"/>
          <w:szCs w:val="22"/>
        </w:rPr>
        <w:t>ers</w:t>
      </w:r>
      <w:proofErr w:type="spellEnd"/>
      <w:r w:rsidRPr="00DE24A3">
        <w:rPr>
          <w:rFonts w:cs="Arial"/>
          <w:szCs w:val="22"/>
        </w:rPr>
        <w:t>), het netwerk en uitgaan van het perspectief van de cliënt zijn hier onderdeel van.</w:t>
      </w:r>
    </w:p>
    <w:p w14:paraId="20D1EF42" w14:textId="77777777" w:rsidR="00E22420" w:rsidRDefault="00E22420" w:rsidP="00693B1F">
      <w:pPr>
        <w:pStyle w:val="Lijstalinea"/>
        <w:numPr>
          <w:ilvl w:val="0"/>
          <w:numId w:val="14"/>
        </w:numPr>
        <w:autoSpaceDE w:val="0"/>
        <w:autoSpaceDN w:val="0"/>
        <w:adjustRightInd w:val="0"/>
        <w:spacing w:line="240" w:lineRule="auto"/>
        <w:contextualSpacing/>
        <w:rPr>
          <w:rFonts w:cs="Arial"/>
          <w:szCs w:val="22"/>
        </w:rPr>
      </w:pPr>
      <w:r>
        <w:rPr>
          <w:rFonts w:cs="Arial"/>
          <w:szCs w:val="22"/>
        </w:rPr>
        <w:t>Beoordelen van de veiligheid van het kind.</w:t>
      </w:r>
    </w:p>
    <w:p w14:paraId="0AA03081" w14:textId="02EEDE47" w:rsidR="00563180" w:rsidRPr="003213E5" w:rsidRDefault="00563180" w:rsidP="00693B1F">
      <w:pPr>
        <w:pStyle w:val="Lijstalinea"/>
        <w:numPr>
          <w:ilvl w:val="0"/>
          <w:numId w:val="14"/>
        </w:numPr>
        <w:autoSpaceDE w:val="0"/>
        <w:autoSpaceDN w:val="0"/>
        <w:adjustRightInd w:val="0"/>
        <w:spacing w:line="240" w:lineRule="auto"/>
        <w:contextualSpacing/>
        <w:rPr>
          <w:rFonts w:cs="Arial"/>
          <w:szCs w:val="22"/>
        </w:rPr>
      </w:pPr>
      <w:r w:rsidRPr="003213E5">
        <w:rPr>
          <w:rFonts w:cs="Arial"/>
          <w:szCs w:val="22"/>
        </w:rPr>
        <w:t>Actuele kennis van mogelijkheden in de gemeente en dit betrekken bij ondersteuningsoplossingen, zodat de beste lokale oplossingen voor de cliënt bedacht kunnen worden.</w:t>
      </w:r>
    </w:p>
    <w:p w14:paraId="3E7172CB" w14:textId="3680730B" w:rsidR="00563180" w:rsidRDefault="00563180" w:rsidP="00693B1F">
      <w:pPr>
        <w:pStyle w:val="Lijstalinea"/>
        <w:numPr>
          <w:ilvl w:val="0"/>
          <w:numId w:val="14"/>
        </w:numPr>
        <w:autoSpaceDE w:val="0"/>
        <w:autoSpaceDN w:val="0"/>
        <w:adjustRightInd w:val="0"/>
        <w:spacing w:line="240" w:lineRule="auto"/>
        <w:contextualSpacing/>
        <w:rPr>
          <w:rFonts w:cs="Arial"/>
          <w:szCs w:val="22"/>
        </w:rPr>
      </w:pPr>
      <w:r w:rsidRPr="003213E5">
        <w:rPr>
          <w:rFonts w:cs="Arial"/>
          <w:szCs w:val="22"/>
        </w:rPr>
        <w:t xml:space="preserve">Kennis van werkwijze </w:t>
      </w:r>
      <w:proofErr w:type="spellStart"/>
      <w:r w:rsidRPr="003213E5">
        <w:rPr>
          <w:rFonts w:cs="Arial"/>
          <w:szCs w:val="22"/>
        </w:rPr>
        <w:t>KrimpenWijzer</w:t>
      </w:r>
      <w:proofErr w:type="spellEnd"/>
      <w:r w:rsidRPr="003213E5">
        <w:rPr>
          <w:rFonts w:cs="Arial"/>
          <w:szCs w:val="22"/>
        </w:rPr>
        <w:t xml:space="preserve"> en Krimpens Sociaal Team, zowel wat betreft het proces, de instrumenten </w:t>
      </w:r>
      <w:r>
        <w:rPr>
          <w:rFonts w:cs="Arial"/>
          <w:szCs w:val="22"/>
        </w:rPr>
        <w:t>als</w:t>
      </w:r>
      <w:r w:rsidRPr="003213E5">
        <w:rPr>
          <w:rFonts w:cs="Arial"/>
          <w:szCs w:val="22"/>
        </w:rPr>
        <w:t xml:space="preserve"> de </w:t>
      </w:r>
      <w:r>
        <w:rPr>
          <w:rFonts w:cs="Arial"/>
          <w:szCs w:val="22"/>
        </w:rPr>
        <w:t>transformatie</w:t>
      </w:r>
      <w:r w:rsidRPr="003213E5">
        <w:rPr>
          <w:rFonts w:cs="Arial"/>
          <w:szCs w:val="22"/>
        </w:rPr>
        <w:t>.</w:t>
      </w:r>
    </w:p>
    <w:p w14:paraId="78CA2CFB" w14:textId="45362F27" w:rsidR="00E928ED" w:rsidRPr="003213E5" w:rsidRDefault="00E928ED" w:rsidP="00693B1F">
      <w:pPr>
        <w:pStyle w:val="Lijstalinea"/>
        <w:numPr>
          <w:ilvl w:val="0"/>
          <w:numId w:val="14"/>
        </w:numPr>
        <w:autoSpaceDE w:val="0"/>
        <w:autoSpaceDN w:val="0"/>
        <w:adjustRightInd w:val="0"/>
        <w:spacing w:line="240" w:lineRule="auto"/>
        <w:contextualSpacing/>
        <w:rPr>
          <w:rFonts w:cs="Arial"/>
          <w:szCs w:val="22"/>
        </w:rPr>
      </w:pPr>
      <w:r>
        <w:rPr>
          <w:rFonts w:cs="Arial"/>
          <w:szCs w:val="22"/>
        </w:rPr>
        <w:t xml:space="preserve">Kennis van relevante </w:t>
      </w:r>
      <w:r w:rsidR="006D78DE">
        <w:rPr>
          <w:rFonts w:cs="Arial"/>
          <w:szCs w:val="22"/>
        </w:rPr>
        <w:t>wetgeving</w:t>
      </w:r>
      <w:r>
        <w:rPr>
          <w:rFonts w:cs="Arial"/>
          <w:szCs w:val="22"/>
        </w:rPr>
        <w:t xml:space="preserve"> </w:t>
      </w:r>
      <w:r w:rsidR="006D78DE">
        <w:rPr>
          <w:rFonts w:cs="Arial"/>
          <w:szCs w:val="22"/>
        </w:rPr>
        <w:t>binnen</w:t>
      </w:r>
      <w:r>
        <w:rPr>
          <w:rFonts w:cs="Arial"/>
          <w:szCs w:val="22"/>
        </w:rPr>
        <w:t xml:space="preserve"> het sociaal domein (Jeugdwet, </w:t>
      </w:r>
      <w:proofErr w:type="spellStart"/>
      <w:r>
        <w:rPr>
          <w:rFonts w:cs="Arial"/>
          <w:szCs w:val="22"/>
        </w:rPr>
        <w:t>Wmo</w:t>
      </w:r>
      <w:proofErr w:type="spellEnd"/>
      <w:r>
        <w:rPr>
          <w:rFonts w:cs="Arial"/>
          <w:szCs w:val="22"/>
        </w:rPr>
        <w:t>, Parti</w:t>
      </w:r>
      <w:r w:rsidR="006D78DE">
        <w:rPr>
          <w:rFonts w:cs="Arial"/>
          <w:szCs w:val="22"/>
        </w:rPr>
        <w:t>c</w:t>
      </w:r>
      <w:r>
        <w:rPr>
          <w:rFonts w:cs="Arial"/>
          <w:szCs w:val="22"/>
        </w:rPr>
        <w:t>ipatiewet</w:t>
      </w:r>
      <w:r w:rsidR="006D78DE">
        <w:rPr>
          <w:rFonts w:cs="Arial"/>
          <w:szCs w:val="22"/>
        </w:rPr>
        <w:t>)</w:t>
      </w:r>
    </w:p>
    <w:p w14:paraId="214DBCDA" w14:textId="77777777" w:rsidR="00563180" w:rsidRDefault="00563180" w:rsidP="00693B1F">
      <w:pPr>
        <w:pStyle w:val="Lijstalinea"/>
        <w:numPr>
          <w:ilvl w:val="0"/>
          <w:numId w:val="14"/>
        </w:numPr>
        <w:autoSpaceDE w:val="0"/>
        <w:autoSpaceDN w:val="0"/>
        <w:adjustRightInd w:val="0"/>
        <w:spacing w:line="240" w:lineRule="auto"/>
        <w:contextualSpacing/>
        <w:rPr>
          <w:rFonts w:cs="Arial"/>
          <w:szCs w:val="22"/>
        </w:rPr>
      </w:pPr>
      <w:r w:rsidRPr="003213E5">
        <w:rPr>
          <w:rFonts w:cs="Arial"/>
          <w:szCs w:val="22"/>
        </w:rPr>
        <w:t>Professionals hebben een grote rol en verantwoordelijkheid in de toegang. Zij beoordelen welke formele ondersteuning ingezet wordt.</w:t>
      </w:r>
    </w:p>
    <w:p w14:paraId="3E52A846" w14:textId="1F7E4029" w:rsidR="00563180" w:rsidRDefault="00563180" w:rsidP="00693B1F">
      <w:pPr>
        <w:pStyle w:val="Lijstalinea"/>
        <w:numPr>
          <w:ilvl w:val="0"/>
          <w:numId w:val="14"/>
        </w:numPr>
        <w:autoSpaceDE w:val="0"/>
        <w:autoSpaceDN w:val="0"/>
        <w:adjustRightInd w:val="0"/>
        <w:spacing w:line="240" w:lineRule="auto"/>
        <w:contextualSpacing/>
        <w:rPr>
          <w:rFonts w:cs="Arial"/>
          <w:szCs w:val="22"/>
        </w:rPr>
      </w:pPr>
      <w:r>
        <w:rPr>
          <w:rFonts w:cs="Arial"/>
          <w:szCs w:val="22"/>
        </w:rPr>
        <w:t xml:space="preserve">Professionals zijn in staat om out of </w:t>
      </w:r>
      <w:proofErr w:type="spellStart"/>
      <w:r>
        <w:rPr>
          <w:rFonts w:cs="Arial"/>
          <w:szCs w:val="22"/>
        </w:rPr>
        <w:t>the</w:t>
      </w:r>
      <w:proofErr w:type="spellEnd"/>
      <w:r>
        <w:rPr>
          <w:rFonts w:cs="Arial"/>
          <w:szCs w:val="22"/>
        </w:rPr>
        <w:t xml:space="preserve"> box oplossingen te vinden waar dat nodig is. </w:t>
      </w:r>
    </w:p>
    <w:p w14:paraId="49702C27" w14:textId="77777777" w:rsidR="00462AF8" w:rsidRPr="003213E5" w:rsidRDefault="00462AF8" w:rsidP="006D78DE">
      <w:pPr>
        <w:pStyle w:val="Lijstalinea"/>
        <w:autoSpaceDE w:val="0"/>
        <w:autoSpaceDN w:val="0"/>
        <w:adjustRightInd w:val="0"/>
        <w:spacing w:line="240" w:lineRule="auto"/>
        <w:contextualSpacing/>
        <w:rPr>
          <w:rFonts w:cs="Arial"/>
          <w:szCs w:val="22"/>
        </w:rPr>
      </w:pPr>
    </w:p>
    <w:p w14:paraId="040E5E4C" w14:textId="77777777" w:rsidR="00563180" w:rsidRDefault="00563180" w:rsidP="00563180">
      <w:pPr>
        <w:autoSpaceDE w:val="0"/>
        <w:autoSpaceDN w:val="0"/>
        <w:adjustRightInd w:val="0"/>
        <w:spacing w:line="240" w:lineRule="auto"/>
        <w:rPr>
          <w:rFonts w:cs="Arial"/>
          <w:b/>
          <w:szCs w:val="22"/>
        </w:rPr>
      </w:pPr>
    </w:p>
    <w:p w14:paraId="36444D6C" w14:textId="77777777" w:rsidR="00563180" w:rsidRPr="004B66FA" w:rsidRDefault="00563180" w:rsidP="00563180">
      <w:pPr>
        <w:autoSpaceDE w:val="0"/>
        <w:autoSpaceDN w:val="0"/>
        <w:adjustRightInd w:val="0"/>
        <w:spacing w:line="240" w:lineRule="auto"/>
        <w:rPr>
          <w:rFonts w:cs="Arial"/>
          <w:b/>
          <w:szCs w:val="22"/>
        </w:rPr>
      </w:pPr>
      <w:r w:rsidRPr="004B66FA">
        <w:rPr>
          <w:rFonts w:cs="Arial"/>
          <w:b/>
          <w:szCs w:val="22"/>
        </w:rPr>
        <w:t xml:space="preserve">Casusregisseur </w:t>
      </w:r>
    </w:p>
    <w:p w14:paraId="755AEA78" w14:textId="77777777" w:rsidR="00563180" w:rsidRDefault="00563180" w:rsidP="00563180">
      <w:pPr>
        <w:autoSpaceDE w:val="0"/>
        <w:autoSpaceDN w:val="0"/>
        <w:rPr>
          <w:rFonts w:cs="Arial"/>
        </w:rPr>
      </w:pPr>
      <w:r>
        <w:rPr>
          <w:rFonts w:cs="Arial"/>
        </w:rPr>
        <w:t>De casusregisseur voert, naast het zelf hulpverlenen, regie op complexe probleemsituaties.</w:t>
      </w:r>
    </w:p>
    <w:p w14:paraId="3BE1ED50" w14:textId="77777777" w:rsidR="00563180" w:rsidRDefault="00563180" w:rsidP="00563180">
      <w:pPr>
        <w:autoSpaceDE w:val="0"/>
        <w:autoSpaceDN w:val="0"/>
        <w:rPr>
          <w:rFonts w:cs="Arial"/>
        </w:rPr>
      </w:pPr>
      <w:r>
        <w:rPr>
          <w:rFonts w:cs="Arial"/>
        </w:rPr>
        <w:t>De casusregisseur handelt kostenbewust én zet in op tijdig en passende ondersteuning.</w:t>
      </w:r>
    </w:p>
    <w:p w14:paraId="6559E94E" w14:textId="77777777" w:rsidR="00563180" w:rsidRDefault="00563180" w:rsidP="00563180">
      <w:pPr>
        <w:rPr>
          <w:rFonts w:cs="Arial"/>
        </w:rPr>
      </w:pPr>
      <w:r>
        <w:rPr>
          <w:rFonts w:cs="Arial"/>
        </w:rPr>
        <w:t xml:space="preserve">Draagt bij aan een goed functionerend team, beschikt over de juiste houding, vaardigheden en competenties. Noodzakelijke competenties zijn: flexibel, </w:t>
      </w:r>
      <w:proofErr w:type="spellStart"/>
      <w:r>
        <w:rPr>
          <w:rFonts w:cs="Arial"/>
        </w:rPr>
        <w:t>outreachend</w:t>
      </w:r>
      <w:proofErr w:type="spellEnd"/>
      <w:r>
        <w:rPr>
          <w:rFonts w:cs="Arial"/>
        </w:rPr>
        <w:t xml:space="preserve">, zichtbaar, verbindend, gezond verstand, zelfreflectie, lef, buiten de gebaande banen durven te treden en loslaten. </w:t>
      </w:r>
    </w:p>
    <w:p w14:paraId="45584DF8" w14:textId="0BDC22F3" w:rsidR="00563180" w:rsidRDefault="00563180" w:rsidP="00563180">
      <w:pPr>
        <w:spacing w:line="240" w:lineRule="auto"/>
        <w:rPr>
          <w:rFonts w:cs="Arial"/>
          <w:color w:val="000000"/>
          <w:szCs w:val="22"/>
        </w:rPr>
      </w:pPr>
    </w:p>
    <w:p w14:paraId="173579C7" w14:textId="798D954A" w:rsidR="004F0684" w:rsidRDefault="004F0684" w:rsidP="00563180">
      <w:pPr>
        <w:spacing w:line="240" w:lineRule="auto"/>
        <w:rPr>
          <w:rFonts w:cs="Arial"/>
          <w:color w:val="000000"/>
          <w:szCs w:val="22"/>
        </w:rPr>
      </w:pPr>
    </w:p>
    <w:p w14:paraId="47A53B75" w14:textId="77777777" w:rsidR="004F0684" w:rsidRDefault="004F0684" w:rsidP="00563180">
      <w:pPr>
        <w:spacing w:line="240" w:lineRule="auto"/>
        <w:rPr>
          <w:rFonts w:cs="Arial"/>
          <w:color w:val="000000"/>
          <w:szCs w:val="22"/>
        </w:rPr>
      </w:pPr>
    </w:p>
    <w:p w14:paraId="67B40DDD" w14:textId="0C44966B" w:rsidR="00563180" w:rsidRDefault="00090687" w:rsidP="00563180">
      <w:pPr>
        <w:autoSpaceDE w:val="0"/>
        <w:autoSpaceDN w:val="0"/>
        <w:adjustRightInd w:val="0"/>
        <w:spacing w:line="240" w:lineRule="auto"/>
        <w:rPr>
          <w:rFonts w:cs="Arial"/>
          <w:b/>
          <w:color w:val="000000"/>
          <w:szCs w:val="22"/>
        </w:rPr>
      </w:pPr>
      <w:r>
        <w:rPr>
          <w:rFonts w:cs="Arial"/>
          <w:b/>
          <w:color w:val="000000"/>
          <w:szCs w:val="22"/>
        </w:rPr>
        <w:lastRenderedPageBreak/>
        <w:t xml:space="preserve">Activiteiten binnen de </w:t>
      </w:r>
      <w:proofErr w:type="spellStart"/>
      <w:r w:rsidR="00563180" w:rsidRPr="004E14F8">
        <w:rPr>
          <w:rFonts w:cs="Arial"/>
          <w:b/>
          <w:color w:val="000000"/>
          <w:szCs w:val="22"/>
        </w:rPr>
        <w:t>KrimpenWijzer</w:t>
      </w:r>
      <w:proofErr w:type="spellEnd"/>
      <w:r w:rsidR="00563180" w:rsidRPr="004E14F8">
        <w:rPr>
          <w:rFonts w:cs="Arial"/>
          <w:b/>
          <w:color w:val="000000"/>
          <w:szCs w:val="22"/>
        </w:rPr>
        <w:t xml:space="preserve"> </w:t>
      </w:r>
    </w:p>
    <w:p w14:paraId="0184D146" w14:textId="16107972" w:rsidR="00563180" w:rsidRPr="00640889" w:rsidRDefault="00090687" w:rsidP="00563180">
      <w:pPr>
        <w:autoSpaceDE w:val="0"/>
        <w:autoSpaceDN w:val="0"/>
        <w:adjustRightInd w:val="0"/>
        <w:spacing w:line="240" w:lineRule="auto"/>
        <w:rPr>
          <w:rFonts w:cs="Arial"/>
          <w:szCs w:val="22"/>
        </w:rPr>
      </w:pPr>
      <w:r>
        <w:rPr>
          <w:rFonts w:cs="Arial"/>
          <w:szCs w:val="22"/>
        </w:rPr>
        <w:t xml:space="preserve">De medewerkers van de </w:t>
      </w:r>
      <w:proofErr w:type="spellStart"/>
      <w:r>
        <w:rPr>
          <w:rFonts w:cs="Arial"/>
          <w:szCs w:val="22"/>
        </w:rPr>
        <w:t>KrimpenWijzer</w:t>
      </w:r>
      <w:proofErr w:type="spellEnd"/>
      <w:r>
        <w:rPr>
          <w:rFonts w:cs="Arial"/>
          <w:szCs w:val="22"/>
        </w:rPr>
        <w:t xml:space="preserve"> zorgen voor </w:t>
      </w:r>
      <w:r w:rsidR="00563180" w:rsidRPr="00640889">
        <w:rPr>
          <w:rFonts w:cs="Arial"/>
          <w:szCs w:val="22"/>
        </w:rPr>
        <w:t xml:space="preserve">het opstellen van het </w:t>
      </w:r>
      <w:r w:rsidR="00563180">
        <w:rPr>
          <w:rFonts w:cs="Arial"/>
          <w:szCs w:val="22"/>
        </w:rPr>
        <w:t>ondersteunings</w:t>
      </w:r>
      <w:r w:rsidR="00563180" w:rsidRPr="00640889">
        <w:rPr>
          <w:rFonts w:cs="Arial"/>
          <w:szCs w:val="22"/>
        </w:rPr>
        <w:t>plan,</w:t>
      </w:r>
      <w:r w:rsidR="00563180">
        <w:rPr>
          <w:rFonts w:cs="Arial"/>
          <w:szCs w:val="22"/>
        </w:rPr>
        <w:t xml:space="preserve"> </w:t>
      </w:r>
      <w:r w:rsidR="00563180" w:rsidRPr="00640889">
        <w:rPr>
          <w:rFonts w:cs="Arial"/>
          <w:szCs w:val="22"/>
        </w:rPr>
        <w:t>voer</w:t>
      </w:r>
      <w:r>
        <w:rPr>
          <w:rFonts w:cs="Arial"/>
          <w:szCs w:val="22"/>
        </w:rPr>
        <w:t>en</w:t>
      </w:r>
      <w:r w:rsidR="00563180" w:rsidRPr="00640889">
        <w:rPr>
          <w:rFonts w:cs="Arial"/>
          <w:szCs w:val="22"/>
        </w:rPr>
        <w:t xml:space="preserve"> regie op de uitvoering van het plan en verle</w:t>
      </w:r>
      <w:r w:rsidR="004C767E">
        <w:rPr>
          <w:rFonts w:cs="Arial"/>
          <w:szCs w:val="22"/>
        </w:rPr>
        <w:t>nen</w:t>
      </w:r>
      <w:r w:rsidR="00563180" w:rsidRPr="00640889">
        <w:rPr>
          <w:rFonts w:cs="Arial"/>
          <w:szCs w:val="22"/>
        </w:rPr>
        <w:t xml:space="preserve"> lichte basisondersteuning. </w:t>
      </w:r>
    </w:p>
    <w:p w14:paraId="5F5D12D1" w14:textId="77777777" w:rsidR="00563180" w:rsidRPr="004E14F8" w:rsidRDefault="00563180" w:rsidP="00563180">
      <w:pPr>
        <w:autoSpaceDE w:val="0"/>
        <w:autoSpaceDN w:val="0"/>
        <w:adjustRightInd w:val="0"/>
        <w:spacing w:line="240" w:lineRule="auto"/>
        <w:rPr>
          <w:rFonts w:cs="Arial"/>
          <w:b/>
          <w:color w:val="000000"/>
          <w:szCs w:val="22"/>
        </w:rPr>
      </w:pPr>
    </w:p>
    <w:p w14:paraId="10A7B219" w14:textId="77777777" w:rsidR="00563180" w:rsidRPr="004E14F8" w:rsidRDefault="00563180" w:rsidP="00693B1F">
      <w:pPr>
        <w:pStyle w:val="Lijstalinea"/>
        <w:numPr>
          <w:ilvl w:val="0"/>
          <w:numId w:val="14"/>
        </w:numPr>
        <w:autoSpaceDE w:val="0"/>
        <w:autoSpaceDN w:val="0"/>
        <w:adjustRightInd w:val="0"/>
        <w:spacing w:line="240" w:lineRule="auto"/>
        <w:contextualSpacing/>
        <w:rPr>
          <w:rFonts w:cs="Arial"/>
          <w:color w:val="000000"/>
          <w:szCs w:val="22"/>
        </w:rPr>
      </w:pPr>
      <w:r w:rsidRPr="004E14F8">
        <w:rPr>
          <w:rFonts w:cs="Arial"/>
          <w:color w:val="000000"/>
          <w:szCs w:val="22"/>
        </w:rPr>
        <w:t xml:space="preserve">Zorgt voor het opstellen van het </w:t>
      </w:r>
      <w:r>
        <w:rPr>
          <w:rFonts w:cs="Arial"/>
          <w:color w:val="000000"/>
          <w:szCs w:val="22"/>
        </w:rPr>
        <w:t>ondersteuningsplan v</w:t>
      </w:r>
      <w:r w:rsidRPr="004E14F8">
        <w:rPr>
          <w:rFonts w:cs="Arial"/>
          <w:color w:val="000000"/>
          <w:szCs w:val="22"/>
        </w:rPr>
        <w:t xml:space="preserve">anuit de diverse leefdomeinen voor alle burgers van 0 tot 100 jaar. </w:t>
      </w:r>
    </w:p>
    <w:p w14:paraId="0C6823AE" w14:textId="77777777" w:rsidR="00563180" w:rsidRPr="004E14F8" w:rsidRDefault="00563180" w:rsidP="00693B1F">
      <w:pPr>
        <w:pStyle w:val="Lijstalinea"/>
        <w:numPr>
          <w:ilvl w:val="0"/>
          <w:numId w:val="14"/>
        </w:numPr>
        <w:autoSpaceDE w:val="0"/>
        <w:autoSpaceDN w:val="0"/>
        <w:adjustRightInd w:val="0"/>
        <w:spacing w:after="30" w:line="240" w:lineRule="auto"/>
        <w:contextualSpacing/>
        <w:rPr>
          <w:rFonts w:cs="Arial"/>
          <w:color w:val="000000"/>
          <w:szCs w:val="22"/>
        </w:rPr>
      </w:pPr>
      <w:r>
        <w:rPr>
          <w:rFonts w:cs="Arial"/>
          <w:color w:val="000000"/>
          <w:szCs w:val="22"/>
        </w:rPr>
        <w:t>H</w:t>
      </w:r>
      <w:r w:rsidRPr="004E14F8">
        <w:rPr>
          <w:rFonts w:cs="Arial"/>
          <w:color w:val="000000"/>
          <w:szCs w:val="22"/>
        </w:rPr>
        <w:t xml:space="preserve">et signaleren van (mogelijke) ondersteuningsvragen van </w:t>
      </w:r>
      <w:r>
        <w:rPr>
          <w:rFonts w:cs="Arial"/>
          <w:color w:val="000000"/>
          <w:szCs w:val="22"/>
        </w:rPr>
        <w:t>inwoners</w:t>
      </w:r>
      <w:r w:rsidRPr="004E14F8">
        <w:rPr>
          <w:rFonts w:cs="Arial"/>
          <w:color w:val="000000"/>
          <w:szCs w:val="22"/>
        </w:rPr>
        <w:t xml:space="preserve">; </w:t>
      </w:r>
    </w:p>
    <w:p w14:paraId="122D7F57" w14:textId="30D489ED" w:rsidR="00563180" w:rsidRDefault="00563180" w:rsidP="00693B1F">
      <w:pPr>
        <w:pStyle w:val="Lijstalinea"/>
        <w:numPr>
          <w:ilvl w:val="0"/>
          <w:numId w:val="14"/>
        </w:numPr>
        <w:autoSpaceDE w:val="0"/>
        <w:autoSpaceDN w:val="0"/>
        <w:adjustRightInd w:val="0"/>
        <w:spacing w:after="30" w:line="240" w:lineRule="auto"/>
        <w:contextualSpacing/>
        <w:rPr>
          <w:rFonts w:cs="Arial"/>
          <w:color w:val="000000"/>
          <w:szCs w:val="22"/>
        </w:rPr>
      </w:pPr>
      <w:r>
        <w:rPr>
          <w:rFonts w:cs="Arial"/>
          <w:color w:val="000000"/>
          <w:szCs w:val="22"/>
        </w:rPr>
        <w:t>H</w:t>
      </w:r>
      <w:r w:rsidRPr="004E14F8">
        <w:rPr>
          <w:rFonts w:cs="Arial"/>
          <w:color w:val="000000"/>
          <w:szCs w:val="22"/>
        </w:rPr>
        <w:t xml:space="preserve">et verhelderen van ondersteuningsvragen van </w:t>
      </w:r>
      <w:r>
        <w:rPr>
          <w:rFonts w:cs="Arial"/>
          <w:color w:val="000000"/>
          <w:szCs w:val="22"/>
        </w:rPr>
        <w:t>inwoners</w:t>
      </w:r>
      <w:r w:rsidRPr="004E14F8">
        <w:rPr>
          <w:rFonts w:cs="Arial"/>
          <w:color w:val="000000"/>
          <w:szCs w:val="22"/>
        </w:rPr>
        <w:t xml:space="preserve">; </w:t>
      </w:r>
    </w:p>
    <w:p w14:paraId="64BC167F" w14:textId="1FE8B2EE" w:rsidR="00E22420" w:rsidRPr="004E14F8" w:rsidRDefault="00E22420" w:rsidP="00693B1F">
      <w:pPr>
        <w:pStyle w:val="Lijstalinea"/>
        <w:numPr>
          <w:ilvl w:val="0"/>
          <w:numId w:val="14"/>
        </w:numPr>
        <w:autoSpaceDE w:val="0"/>
        <w:autoSpaceDN w:val="0"/>
        <w:adjustRightInd w:val="0"/>
        <w:spacing w:after="30" w:line="240" w:lineRule="auto"/>
        <w:contextualSpacing/>
        <w:rPr>
          <w:rFonts w:cs="Arial"/>
          <w:color w:val="000000"/>
          <w:szCs w:val="22"/>
        </w:rPr>
      </w:pPr>
      <w:r>
        <w:rPr>
          <w:rFonts w:cs="Arial"/>
          <w:color w:val="000000"/>
          <w:szCs w:val="22"/>
        </w:rPr>
        <w:t>Het bieden van onafhankelijke cliëntondersteuning;</w:t>
      </w:r>
    </w:p>
    <w:p w14:paraId="767AD7C3" w14:textId="79A79E71" w:rsidR="00563180" w:rsidRPr="004E14F8" w:rsidRDefault="00563180" w:rsidP="00693B1F">
      <w:pPr>
        <w:pStyle w:val="Lijstalinea"/>
        <w:numPr>
          <w:ilvl w:val="0"/>
          <w:numId w:val="14"/>
        </w:numPr>
        <w:autoSpaceDE w:val="0"/>
        <w:autoSpaceDN w:val="0"/>
        <w:adjustRightInd w:val="0"/>
        <w:spacing w:after="30" w:line="240" w:lineRule="auto"/>
        <w:contextualSpacing/>
        <w:rPr>
          <w:rFonts w:cs="Arial"/>
          <w:color w:val="000000"/>
          <w:szCs w:val="22"/>
        </w:rPr>
      </w:pPr>
      <w:r>
        <w:rPr>
          <w:rFonts w:cs="Arial"/>
          <w:color w:val="000000"/>
          <w:szCs w:val="22"/>
        </w:rPr>
        <w:t>H</w:t>
      </w:r>
      <w:r w:rsidRPr="004E14F8">
        <w:rPr>
          <w:rFonts w:cs="Arial"/>
          <w:color w:val="000000"/>
          <w:szCs w:val="22"/>
        </w:rPr>
        <w:t xml:space="preserve">et betrekken van het netwerk van de </w:t>
      </w:r>
      <w:r>
        <w:rPr>
          <w:rFonts w:cs="Arial"/>
          <w:color w:val="000000"/>
          <w:szCs w:val="22"/>
        </w:rPr>
        <w:t>inwoner</w:t>
      </w:r>
      <w:r w:rsidRPr="004E14F8">
        <w:rPr>
          <w:rFonts w:cs="Arial"/>
          <w:color w:val="000000"/>
          <w:szCs w:val="22"/>
        </w:rPr>
        <w:t xml:space="preserve">, </w:t>
      </w:r>
      <w:r w:rsidR="00E22420">
        <w:rPr>
          <w:rFonts w:cs="Arial"/>
          <w:color w:val="000000"/>
          <w:szCs w:val="22"/>
        </w:rPr>
        <w:t xml:space="preserve">maatjes, mentoren (JIM), </w:t>
      </w:r>
      <w:r w:rsidRPr="004E14F8">
        <w:rPr>
          <w:rFonts w:cs="Arial"/>
          <w:color w:val="000000"/>
          <w:szCs w:val="22"/>
        </w:rPr>
        <w:t xml:space="preserve">eventuele informele zorg (mantelzorg of </w:t>
      </w:r>
      <w:r>
        <w:rPr>
          <w:rFonts w:cs="Arial"/>
          <w:color w:val="000000"/>
          <w:szCs w:val="22"/>
        </w:rPr>
        <w:t>(</w:t>
      </w:r>
      <w:r w:rsidRPr="004E14F8">
        <w:rPr>
          <w:rFonts w:cs="Arial"/>
          <w:color w:val="000000"/>
          <w:szCs w:val="22"/>
        </w:rPr>
        <w:t>zorg</w:t>
      </w:r>
      <w:r>
        <w:rPr>
          <w:rFonts w:cs="Arial"/>
          <w:color w:val="000000"/>
          <w:szCs w:val="22"/>
        </w:rPr>
        <w:t>)</w:t>
      </w:r>
      <w:r w:rsidRPr="004E14F8">
        <w:rPr>
          <w:rFonts w:cs="Arial"/>
          <w:color w:val="000000"/>
          <w:szCs w:val="22"/>
        </w:rPr>
        <w:t xml:space="preserve">vrijwilligers) bij het verhelderen van de ondersteuningsvraag, inclusief mogelijke ondersteuningsbehoefte van de mantelzorger. </w:t>
      </w:r>
    </w:p>
    <w:p w14:paraId="61B445A7" w14:textId="2EA1CDFD" w:rsidR="00563180" w:rsidRDefault="00563180" w:rsidP="00693B1F">
      <w:pPr>
        <w:pStyle w:val="Lijstalinea"/>
        <w:numPr>
          <w:ilvl w:val="0"/>
          <w:numId w:val="14"/>
        </w:numPr>
        <w:autoSpaceDE w:val="0"/>
        <w:autoSpaceDN w:val="0"/>
        <w:adjustRightInd w:val="0"/>
        <w:spacing w:after="30" w:line="240" w:lineRule="auto"/>
        <w:contextualSpacing/>
        <w:rPr>
          <w:rFonts w:cs="Arial"/>
          <w:color w:val="000000"/>
          <w:szCs w:val="22"/>
        </w:rPr>
      </w:pPr>
      <w:r>
        <w:rPr>
          <w:rFonts w:cs="Arial"/>
          <w:color w:val="000000"/>
          <w:szCs w:val="22"/>
        </w:rPr>
        <w:t>H</w:t>
      </w:r>
      <w:r w:rsidRPr="004E14F8">
        <w:rPr>
          <w:rFonts w:cs="Arial"/>
          <w:color w:val="000000"/>
          <w:szCs w:val="22"/>
        </w:rPr>
        <w:t xml:space="preserve">et analyseren van deze vragen; </w:t>
      </w:r>
    </w:p>
    <w:p w14:paraId="10682201" w14:textId="373C1EFE" w:rsidR="00E22420" w:rsidRDefault="00E22420" w:rsidP="00693B1F">
      <w:pPr>
        <w:pStyle w:val="Lijstalinea"/>
        <w:numPr>
          <w:ilvl w:val="0"/>
          <w:numId w:val="14"/>
        </w:numPr>
        <w:autoSpaceDE w:val="0"/>
        <w:autoSpaceDN w:val="0"/>
        <w:adjustRightInd w:val="0"/>
        <w:spacing w:after="30" w:line="240" w:lineRule="auto"/>
        <w:contextualSpacing/>
        <w:rPr>
          <w:rFonts w:cs="Arial"/>
          <w:color w:val="000000"/>
          <w:szCs w:val="22"/>
        </w:rPr>
      </w:pPr>
      <w:r>
        <w:rPr>
          <w:rFonts w:cs="Arial"/>
          <w:color w:val="000000"/>
          <w:szCs w:val="22"/>
        </w:rPr>
        <w:t>Samenwerking met Veilig Thuis en/of de Gecertificeerde Instelling;</w:t>
      </w:r>
    </w:p>
    <w:p w14:paraId="187DCF24" w14:textId="4CE22530" w:rsidR="00E22420" w:rsidRPr="004E14F8" w:rsidRDefault="00E22420" w:rsidP="00693B1F">
      <w:pPr>
        <w:pStyle w:val="Lijstalinea"/>
        <w:numPr>
          <w:ilvl w:val="0"/>
          <w:numId w:val="14"/>
        </w:numPr>
        <w:autoSpaceDE w:val="0"/>
        <w:autoSpaceDN w:val="0"/>
        <w:adjustRightInd w:val="0"/>
        <w:spacing w:after="30" w:line="240" w:lineRule="auto"/>
        <w:contextualSpacing/>
        <w:rPr>
          <w:rFonts w:cs="Arial"/>
          <w:color w:val="000000"/>
          <w:szCs w:val="22"/>
        </w:rPr>
      </w:pPr>
      <w:r>
        <w:rPr>
          <w:rFonts w:cs="Arial"/>
          <w:color w:val="000000"/>
          <w:szCs w:val="22"/>
        </w:rPr>
        <w:t xml:space="preserve">Maakt een inschatting van de veiligheid en stelt indien nodig een herstelplan op; </w:t>
      </w:r>
    </w:p>
    <w:p w14:paraId="5BE11492" w14:textId="77777777" w:rsidR="00563180" w:rsidRPr="004E14F8" w:rsidRDefault="00563180" w:rsidP="00693B1F">
      <w:pPr>
        <w:pStyle w:val="Lijstalinea"/>
        <w:numPr>
          <w:ilvl w:val="0"/>
          <w:numId w:val="14"/>
        </w:numPr>
        <w:autoSpaceDE w:val="0"/>
        <w:autoSpaceDN w:val="0"/>
        <w:adjustRightInd w:val="0"/>
        <w:spacing w:line="240" w:lineRule="auto"/>
        <w:contextualSpacing/>
        <w:rPr>
          <w:rFonts w:cs="Arial"/>
          <w:color w:val="000000"/>
          <w:szCs w:val="22"/>
        </w:rPr>
      </w:pPr>
      <w:r>
        <w:rPr>
          <w:rFonts w:cs="Arial"/>
          <w:color w:val="000000"/>
          <w:szCs w:val="22"/>
        </w:rPr>
        <w:t>H</w:t>
      </w:r>
      <w:r w:rsidRPr="004E14F8">
        <w:rPr>
          <w:rFonts w:cs="Arial"/>
          <w:color w:val="000000"/>
          <w:szCs w:val="22"/>
        </w:rPr>
        <w:t xml:space="preserve">et, indien noodzakelijk, op basis van deze analyse betrekken van </w:t>
      </w:r>
      <w:r>
        <w:rPr>
          <w:rFonts w:cs="Arial"/>
          <w:color w:val="000000"/>
          <w:szCs w:val="22"/>
        </w:rPr>
        <w:t>de</w:t>
      </w:r>
      <w:r w:rsidRPr="004E14F8">
        <w:rPr>
          <w:rFonts w:cs="Arial"/>
          <w:color w:val="000000"/>
          <w:szCs w:val="22"/>
        </w:rPr>
        <w:t xml:space="preserve"> expertise v</w:t>
      </w:r>
      <w:r>
        <w:rPr>
          <w:rFonts w:cs="Arial"/>
          <w:color w:val="000000"/>
          <w:szCs w:val="22"/>
        </w:rPr>
        <w:t>an het Krimpens Sociaal Team</w:t>
      </w:r>
      <w:r w:rsidRPr="004E14F8">
        <w:rPr>
          <w:rFonts w:cs="Arial"/>
          <w:color w:val="000000"/>
          <w:szCs w:val="22"/>
        </w:rPr>
        <w:t xml:space="preserve">; </w:t>
      </w:r>
    </w:p>
    <w:p w14:paraId="64DF1D5F" w14:textId="77777777" w:rsidR="00563180" w:rsidRPr="004E14F8" w:rsidRDefault="00563180" w:rsidP="00693B1F">
      <w:pPr>
        <w:pStyle w:val="Lijstalinea"/>
        <w:numPr>
          <w:ilvl w:val="0"/>
          <w:numId w:val="14"/>
        </w:numPr>
        <w:autoSpaceDE w:val="0"/>
        <w:autoSpaceDN w:val="0"/>
        <w:adjustRightInd w:val="0"/>
        <w:spacing w:line="240" w:lineRule="auto"/>
        <w:contextualSpacing/>
        <w:rPr>
          <w:rFonts w:cs="Arial"/>
          <w:color w:val="000000"/>
          <w:szCs w:val="22"/>
        </w:rPr>
      </w:pPr>
      <w:r>
        <w:rPr>
          <w:rFonts w:cs="Arial"/>
          <w:szCs w:val="22"/>
        </w:rPr>
        <w:t>Het op basis van deze analyse</w:t>
      </w:r>
      <w:r w:rsidRPr="004E14F8">
        <w:rPr>
          <w:rFonts w:cs="Arial"/>
          <w:szCs w:val="22"/>
        </w:rPr>
        <w:t xml:space="preserve"> en eventueel ingeroepen specialistische expertise, samenstellen van een integraal </w:t>
      </w:r>
      <w:r>
        <w:rPr>
          <w:rFonts w:cs="Arial"/>
          <w:szCs w:val="22"/>
        </w:rPr>
        <w:t>ondersteunings</w:t>
      </w:r>
      <w:r w:rsidRPr="004E14F8">
        <w:rPr>
          <w:rFonts w:cs="Arial"/>
          <w:szCs w:val="22"/>
        </w:rPr>
        <w:t xml:space="preserve">plan met als uitgangspunt 1Gezin1Plan1Regisseur; </w:t>
      </w:r>
    </w:p>
    <w:p w14:paraId="5E76BAC6" w14:textId="175F57C9" w:rsidR="00563180" w:rsidRPr="004E14F8" w:rsidRDefault="00563180" w:rsidP="00693B1F">
      <w:pPr>
        <w:pStyle w:val="Lijstalinea"/>
        <w:numPr>
          <w:ilvl w:val="0"/>
          <w:numId w:val="14"/>
        </w:numPr>
        <w:autoSpaceDE w:val="0"/>
        <w:autoSpaceDN w:val="0"/>
        <w:adjustRightInd w:val="0"/>
        <w:spacing w:after="30" w:line="240" w:lineRule="auto"/>
        <w:contextualSpacing/>
        <w:rPr>
          <w:rFonts w:cs="Arial"/>
          <w:szCs w:val="22"/>
        </w:rPr>
      </w:pPr>
      <w:r>
        <w:rPr>
          <w:rFonts w:cs="Arial"/>
          <w:szCs w:val="22"/>
        </w:rPr>
        <w:t>H</w:t>
      </w:r>
      <w:r w:rsidRPr="004E14F8">
        <w:rPr>
          <w:rFonts w:cs="Arial"/>
          <w:szCs w:val="22"/>
        </w:rPr>
        <w:t xml:space="preserve">et </w:t>
      </w:r>
      <w:r w:rsidR="006706E1">
        <w:rPr>
          <w:rFonts w:cs="Arial"/>
          <w:szCs w:val="22"/>
        </w:rPr>
        <w:t xml:space="preserve">inventariseren en organiseren van de noodzakelijke </w:t>
      </w:r>
      <w:r w:rsidRPr="004E14F8">
        <w:rPr>
          <w:rFonts w:cs="Arial"/>
          <w:szCs w:val="22"/>
        </w:rPr>
        <w:t>ondersteuning</w:t>
      </w:r>
      <w:r w:rsidR="006706E1">
        <w:rPr>
          <w:rFonts w:cs="Arial"/>
          <w:szCs w:val="22"/>
        </w:rPr>
        <w:t xml:space="preserve"> waarbij een onderbouwde aanvraag voor een </w:t>
      </w:r>
      <w:proofErr w:type="spellStart"/>
      <w:r w:rsidR="006706E1">
        <w:rPr>
          <w:rFonts w:cs="Arial"/>
          <w:szCs w:val="22"/>
        </w:rPr>
        <w:t>Wmo</w:t>
      </w:r>
      <w:proofErr w:type="spellEnd"/>
      <w:r w:rsidR="006706E1">
        <w:rPr>
          <w:rFonts w:cs="Arial"/>
          <w:szCs w:val="22"/>
        </w:rPr>
        <w:t xml:space="preserve"> of jeugdwet voorziening wordt gerealiseerd</w:t>
      </w:r>
      <w:r w:rsidRPr="004E14F8">
        <w:rPr>
          <w:rFonts w:cs="Arial"/>
          <w:szCs w:val="22"/>
        </w:rPr>
        <w:t xml:space="preserve">; </w:t>
      </w:r>
    </w:p>
    <w:p w14:paraId="0BE8220A" w14:textId="77777777" w:rsidR="00563180" w:rsidRPr="004E14F8" w:rsidRDefault="00563180" w:rsidP="00693B1F">
      <w:pPr>
        <w:pStyle w:val="Lijstalinea"/>
        <w:numPr>
          <w:ilvl w:val="0"/>
          <w:numId w:val="14"/>
        </w:numPr>
        <w:autoSpaceDE w:val="0"/>
        <w:autoSpaceDN w:val="0"/>
        <w:adjustRightInd w:val="0"/>
        <w:spacing w:after="30" w:line="240" w:lineRule="auto"/>
        <w:contextualSpacing/>
        <w:rPr>
          <w:rFonts w:cs="Arial"/>
          <w:szCs w:val="22"/>
        </w:rPr>
      </w:pPr>
      <w:r>
        <w:rPr>
          <w:rFonts w:cs="Arial"/>
          <w:szCs w:val="22"/>
        </w:rPr>
        <w:t>H</w:t>
      </w:r>
      <w:r w:rsidRPr="004E14F8">
        <w:rPr>
          <w:rFonts w:cs="Arial"/>
          <w:szCs w:val="22"/>
        </w:rPr>
        <w:t xml:space="preserve">et monitoren van de uitvoering van het plan; </w:t>
      </w:r>
    </w:p>
    <w:p w14:paraId="636E8085" w14:textId="77777777" w:rsidR="00563180" w:rsidRDefault="00563180" w:rsidP="00693B1F">
      <w:pPr>
        <w:pStyle w:val="Lijstalinea"/>
        <w:numPr>
          <w:ilvl w:val="0"/>
          <w:numId w:val="14"/>
        </w:numPr>
        <w:autoSpaceDE w:val="0"/>
        <w:autoSpaceDN w:val="0"/>
        <w:adjustRightInd w:val="0"/>
        <w:spacing w:line="240" w:lineRule="auto"/>
        <w:contextualSpacing/>
        <w:rPr>
          <w:rFonts w:cs="Arial"/>
          <w:szCs w:val="22"/>
        </w:rPr>
      </w:pPr>
      <w:r>
        <w:rPr>
          <w:rFonts w:cs="Arial"/>
          <w:szCs w:val="22"/>
        </w:rPr>
        <w:t>H</w:t>
      </w:r>
      <w:r w:rsidRPr="004E14F8">
        <w:rPr>
          <w:rFonts w:cs="Arial"/>
          <w:szCs w:val="22"/>
        </w:rPr>
        <w:t xml:space="preserve">et op basis van het monitoren of andere signalen bijstellen van het </w:t>
      </w:r>
      <w:r>
        <w:rPr>
          <w:rFonts w:cs="Arial"/>
          <w:szCs w:val="22"/>
        </w:rPr>
        <w:t>p</w:t>
      </w:r>
      <w:r w:rsidRPr="004E14F8">
        <w:rPr>
          <w:rFonts w:cs="Arial"/>
          <w:szCs w:val="22"/>
        </w:rPr>
        <w:t xml:space="preserve">lan. </w:t>
      </w:r>
    </w:p>
    <w:p w14:paraId="21455293" w14:textId="77777777" w:rsidR="00563180" w:rsidRPr="001A4436" w:rsidRDefault="00563180" w:rsidP="00563180">
      <w:pPr>
        <w:pStyle w:val="Lijstalinea"/>
        <w:autoSpaceDE w:val="0"/>
        <w:autoSpaceDN w:val="0"/>
        <w:adjustRightInd w:val="0"/>
        <w:spacing w:line="240" w:lineRule="auto"/>
        <w:rPr>
          <w:rFonts w:cs="Arial"/>
          <w:szCs w:val="22"/>
        </w:rPr>
      </w:pPr>
    </w:p>
    <w:p w14:paraId="7B7D8639" w14:textId="77777777" w:rsidR="00563180" w:rsidRPr="0007062B" w:rsidRDefault="00090687" w:rsidP="00563180">
      <w:pPr>
        <w:autoSpaceDE w:val="0"/>
        <w:autoSpaceDN w:val="0"/>
        <w:adjustRightInd w:val="0"/>
        <w:spacing w:line="240" w:lineRule="auto"/>
        <w:rPr>
          <w:rFonts w:cs="Arial"/>
          <w:b/>
          <w:iCs/>
          <w:color w:val="000000"/>
          <w:szCs w:val="22"/>
        </w:rPr>
      </w:pPr>
      <w:r>
        <w:rPr>
          <w:rFonts w:cs="Arial"/>
          <w:b/>
          <w:iCs/>
          <w:color w:val="000000"/>
          <w:szCs w:val="22"/>
        </w:rPr>
        <w:t xml:space="preserve">Activiteiten </w:t>
      </w:r>
      <w:r w:rsidR="00563180" w:rsidRPr="0007062B">
        <w:rPr>
          <w:rFonts w:cs="Arial"/>
          <w:b/>
          <w:iCs/>
          <w:color w:val="000000"/>
          <w:szCs w:val="22"/>
        </w:rPr>
        <w:t xml:space="preserve">Krimpens Sociaal Team </w:t>
      </w:r>
    </w:p>
    <w:p w14:paraId="19933B16" w14:textId="77777777" w:rsidR="00563180" w:rsidRPr="004E14F8" w:rsidRDefault="00563180" w:rsidP="00563180">
      <w:pPr>
        <w:autoSpaceDE w:val="0"/>
        <w:autoSpaceDN w:val="0"/>
        <w:adjustRightInd w:val="0"/>
        <w:spacing w:line="240" w:lineRule="auto"/>
        <w:rPr>
          <w:rFonts w:cs="Arial"/>
          <w:b/>
          <w:i/>
          <w:iCs/>
          <w:color w:val="000000"/>
          <w:szCs w:val="22"/>
        </w:rPr>
      </w:pPr>
      <w:r w:rsidRPr="001D6853">
        <w:rPr>
          <w:rFonts w:cs="Arial"/>
          <w:szCs w:val="22"/>
        </w:rPr>
        <w:t>Het Krimpens Sociaal Team is er voor alle inwoners</w:t>
      </w:r>
      <w:r>
        <w:rPr>
          <w:rFonts w:cs="Arial"/>
          <w:szCs w:val="22"/>
        </w:rPr>
        <w:t xml:space="preserve"> </w:t>
      </w:r>
      <w:r w:rsidRPr="001D6853">
        <w:rPr>
          <w:rFonts w:cs="Arial"/>
          <w:szCs w:val="22"/>
        </w:rPr>
        <w:t xml:space="preserve">van Krimpen aan den </w:t>
      </w:r>
      <w:r>
        <w:rPr>
          <w:rFonts w:cs="Arial"/>
          <w:szCs w:val="22"/>
        </w:rPr>
        <w:t xml:space="preserve">IJssel </w:t>
      </w:r>
      <w:r w:rsidRPr="001D6853">
        <w:rPr>
          <w:rFonts w:cs="Arial"/>
          <w:szCs w:val="22"/>
        </w:rPr>
        <w:t>die ondersteuning of</w:t>
      </w:r>
      <w:r>
        <w:rPr>
          <w:rFonts w:cs="Arial"/>
          <w:szCs w:val="22"/>
        </w:rPr>
        <w:t xml:space="preserve"> </w:t>
      </w:r>
      <w:r w:rsidRPr="001D6853">
        <w:rPr>
          <w:rFonts w:cs="Arial"/>
          <w:szCs w:val="22"/>
        </w:rPr>
        <w:t>hulpverlening nodig hebben bij complexe problematiek</w:t>
      </w:r>
      <w:r>
        <w:rPr>
          <w:rFonts w:cs="Arial"/>
          <w:szCs w:val="22"/>
        </w:rPr>
        <w:t xml:space="preserve"> </w:t>
      </w:r>
      <w:r w:rsidRPr="001D6853">
        <w:rPr>
          <w:rFonts w:cs="Arial"/>
          <w:szCs w:val="22"/>
        </w:rPr>
        <w:t>en/of problemen op meerdere gebieden.</w:t>
      </w:r>
    </w:p>
    <w:p w14:paraId="404E7091" w14:textId="77777777" w:rsidR="00563180" w:rsidRPr="004E14F8" w:rsidRDefault="00563180" w:rsidP="00693B1F">
      <w:pPr>
        <w:pStyle w:val="Lijstalinea"/>
        <w:numPr>
          <w:ilvl w:val="0"/>
          <w:numId w:val="14"/>
        </w:numPr>
        <w:autoSpaceDE w:val="0"/>
        <w:autoSpaceDN w:val="0"/>
        <w:adjustRightInd w:val="0"/>
        <w:spacing w:line="240" w:lineRule="auto"/>
        <w:contextualSpacing/>
        <w:rPr>
          <w:rFonts w:cs="Arial"/>
          <w:color w:val="000000"/>
          <w:szCs w:val="22"/>
        </w:rPr>
      </w:pPr>
      <w:r w:rsidRPr="004E14F8">
        <w:rPr>
          <w:rFonts w:cs="Arial"/>
          <w:color w:val="000000"/>
          <w:szCs w:val="22"/>
        </w:rPr>
        <w:t xml:space="preserve">Voert regie op de uitvoering van de voorzieningen en verleent basisondersteuning. </w:t>
      </w:r>
    </w:p>
    <w:p w14:paraId="1C413FA6" w14:textId="77777777" w:rsidR="00563180" w:rsidRPr="004E14F8" w:rsidRDefault="00563180" w:rsidP="00693B1F">
      <w:pPr>
        <w:pStyle w:val="Lijstalinea"/>
        <w:numPr>
          <w:ilvl w:val="0"/>
          <w:numId w:val="14"/>
        </w:numPr>
        <w:autoSpaceDE w:val="0"/>
        <w:autoSpaceDN w:val="0"/>
        <w:adjustRightInd w:val="0"/>
        <w:spacing w:line="240" w:lineRule="auto"/>
        <w:contextualSpacing/>
        <w:rPr>
          <w:rFonts w:cs="Arial"/>
          <w:color w:val="000000"/>
          <w:szCs w:val="22"/>
        </w:rPr>
      </w:pPr>
      <w:r w:rsidRPr="004E14F8">
        <w:rPr>
          <w:rFonts w:cs="Arial"/>
          <w:color w:val="000000"/>
          <w:szCs w:val="22"/>
        </w:rPr>
        <w:t xml:space="preserve">Ondersteuning is gericht op participatie en zelfredzaamheid vanaf 18 jaar. </w:t>
      </w:r>
    </w:p>
    <w:p w14:paraId="0E337609" w14:textId="77777777" w:rsidR="00563180" w:rsidRDefault="00563180" w:rsidP="00693B1F">
      <w:pPr>
        <w:pStyle w:val="Lijstalinea"/>
        <w:numPr>
          <w:ilvl w:val="0"/>
          <w:numId w:val="14"/>
        </w:numPr>
        <w:autoSpaceDE w:val="0"/>
        <w:autoSpaceDN w:val="0"/>
        <w:adjustRightInd w:val="0"/>
        <w:spacing w:line="240" w:lineRule="auto"/>
        <w:contextualSpacing/>
        <w:rPr>
          <w:rFonts w:cs="Arial"/>
          <w:color w:val="000000"/>
          <w:szCs w:val="22"/>
        </w:rPr>
      </w:pPr>
      <w:r w:rsidRPr="004E14F8">
        <w:rPr>
          <w:rFonts w:cs="Arial"/>
          <w:color w:val="000000"/>
          <w:szCs w:val="22"/>
        </w:rPr>
        <w:t xml:space="preserve">Zorgt voor het opstellen van een </w:t>
      </w:r>
      <w:r>
        <w:rPr>
          <w:rFonts w:cs="Arial"/>
          <w:color w:val="000000"/>
          <w:szCs w:val="22"/>
        </w:rPr>
        <w:t>ondersteuningsplan</w:t>
      </w:r>
      <w:r w:rsidRPr="004E14F8">
        <w:rPr>
          <w:rFonts w:cs="Arial"/>
          <w:color w:val="000000"/>
          <w:szCs w:val="22"/>
        </w:rPr>
        <w:t xml:space="preserve">. Onderdeel van het </w:t>
      </w:r>
      <w:r>
        <w:rPr>
          <w:rFonts w:cs="Arial"/>
          <w:color w:val="000000"/>
          <w:szCs w:val="22"/>
        </w:rPr>
        <w:t xml:space="preserve">plan </w:t>
      </w:r>
      <w:r w:rsidRPr="004E14F8">
        <w:rPr>
          <w:rFonts w:cs="Arial"/>
          <w:color w:val="000000"/>
          <w:szCs w:val="22"/>
        </w:rPr>
        <w:t xml:space="preserve">kan zijn de inzet van een casusregisseur. </w:t>
      </w:r>
      <w:r>
        <w:rPr>
          <w:rFonts w:cs="Arial"/>
          <w:color w:val="000000"/>
          <w:szCs w:val="22"/>
        </w:rPr>
        <w:t xml:space="preserve">De procesregisseur </w:t>
      </w:r>
      <w:r w:rsidRPr="004E14F8">
        <w:rPr>
          <w:rFonts w:cs="Arial"/>
          <w:color w:val="000000"/>
          <w:szCs w:val="22"/>
        </w:rPr>
        <w:t xml:space="preserve">bepaalt de inzet van de casusregisseur. De casusregisseur maakt onderdeel uit van het </w:t>
      </w:r>
      <w:r>
        <w:rPr>
          <w:rFonts w:cs="Arial"/>
          <w:color w:val="000000"/>
          <w:szCs w:val="22"/>
        </w:rPr>
        <w:t>basis</w:t>
      </w:r>
      <w:r w:rsidRPr="004E14F8">
        <w:rPr>
          <w:rFonts w:cs="Arial"/>
          <w:color w:val="000000"/>
          <w:szCs w:val="22"/>
        </w:rPr>
        <w:t xml:space="preserve">team. </w:t>
      </w:r>
    </w:p>
    <w:p w14:paraId="6743E99F" w14:textId="77777777" w:rsidR="00563180" w:rsidRPr="004E14F8" w:rsidRDefault="00563180" w:rsidP="00693B1F">
      <w:pPr>
        <w:pStyle w:val="Lijstalinea"/>
        <w:numPr>
          <w:ilvl w:val="0"/>
          <w:numId w:val="14"/>
        </w:numPr>
        <w:autoSpaceDE w:val="0"/>
        <w:autoSpaceDN w:val="0"/>
        <w:adjustRightInd w:val="0"/>
        <w:spacing w:line="240" w:lineRule="auto"/>
        <w:contextualSpacing/>
        <w:rPr>
          <w:rFonts w:cs="Arial"/>
          <w:szCs w:val="22"/>
        </w:rPr>
      </w:pPr>
      <w:r>
        <w:rPr>
          <w:rFonts w:cs="Arial"/>
          <w:szCs w:val="22"/>
        </w:rPr>
        <w:t>B</w:t>
      </w:r>
      <w:r w:rsidRPr="004E14F8">
        <w:rPr>
          <w:rFonts w:cs="Arial"/>
          <w:szCs w:val="22"/>
        </w:rPr>
        <w:t xml:space="preserve">undelen van deskundigheden in een team. </w:t>
      </w:r>
    </w:p>
    <w:p w14:paraId="33665500" w14:textId="77777777" w:rsidR="00563180" w:rsidRPr="004E14F8" w:rsidRDefault="00563180" w:rsidP="00693B1F">
      <w:pPr>
        <w:pStyle w:val="Lijstalinea"/>
        <w:numPr>
          <w:ilvl w:val="0"/>
          <w:numId w:val="14"/>
        </w:numPr>
        <w:autoSpaceDE w:val="0"/>
        <w:autoSpaceDN w:val="0"/>
        <w:adjustRightInd w:val="0"/>
        <w:spacing w:after="17" w:line="240" w:lineRule="auto"/>
        <w:contextualSpacing/>
        <w:rPr>
          <w:rFonts w:cs="Arial"/>
          <w:szCs w:val="22"/>
        </w:rPr>
      </w:pPr>
      <w:r w:rsidRPr="004E14F8">
        <w:rPr>
          <w:rFonts w:cs="Arial"/>
          <w:szCs w:val="22"/>
        </w:rPr>
        <w:t xml:space="preserve">Coördinatie en regie voeren op de </w:t>
      </w:r>
      <w:proofErr w:type="spellStart"/>
      <w:r w:rsidRPr="004E14F8">
        <w:rPr>
          <w:rFonts w:cs="Arial"/>
          <w:szCs w:val="22"/>
        </w:rPr>
        <w:t>multiproble</w:t>
      </w:r>
      <w:r>
        <w:rPr>
          <w:rFonts w:cs="Arial"/>
          <w:szCs w:val="22"/>
        </w:rPr>
        <w:t>e</w:t>
      </w:r>
      <w:r w:rsidRPr="004E14F8">
        <w:rPr>
          <w:rFonts w:cs="Arial"/>
          <w:szCs w:val="22"/>
        </w:rPr>
        <w:t>m</w:t>
      </w:r>
      <w:proofErr w:type="spellEnd"/>
      <w:r>
        <w:rPr>
          <w:rFonts w:cs="Arial"/>
          <w:szCs w:val="22"/>
        </w:rPr>
        <w:t xml:space="preserve"> </w:t>
      </w:r>
      <w:r w:rsidRPr="004E14F8">
        <w:rPr>
          <w:rFonts w:cs="Arial"/>
          <w:szCs w:val="22"/>
        </w:rPr>
        <w:t xml:space="preserve">ondersteuning </w:t>
      </w:r>
    </w:p>
    <w:p w14:paraId="77D7AB7A" w14:textId="528E859C" w:rsidR="00563180" w:rsidRPr="004E14F8" w:rsidRDefault="00E22420" w:rsidP="00693B1F">
      <w:pPr>
        <w:pStyle w:val="Lijstalinea"/>
        <w:numPr>
          <w:ilvl w:val="0"/>
          <w:numId w:val="14"/>
        </w:numPr>
        <w:autoSpaceDE w:val="0"/>
        <w:autoSpaceDN w:val="0"/>
        <w:adjustRightInd w:val="0"/>
        <w:spacing w:after="17" w:line="240" w:lineRule="auto"/>
        <w:contextualSpacing/>
        <w:rPr>
          <w:rFonts w:cs="Arial"/>
          <w:szCs w:val="22"/>
        </w:rPr>
      </w:pPr>
      <w:r>
        <w:rPr>
          <w:rFonts w:cs="Arial"/>
          <w:szCs w:val="22"/>
        </w:rPr>
        <w:t xml:space="preserve">Het erbij halen van </w:t>
      </w:r>
      <w:r w:rsidR="00563180" w:rsidRPr="004E14F8">
        <w:rPr>
          <w:rFonts w:cs="Arial"/>
          <w:szCs w:val="22"/>
        </w:rPr>
        <w:t xml:space="preserve">specialistische hulp in het kader van de </w:t>
      </w:r>
      <w:proofErr w:type="spellStart"/>
      <w:r w:rsidR="00563180" w:rsidRPr="004E14F8">
        <w:rPr>
          <w:rFonts w:cs="Arial"/>
          <w:szCs w:val="22"/>
        </w:rPr>
        <w:t>multiproble</w:t>
      </w:r>
      <w:r w:rsidR="00563180">
        <w:rPr>
          <w:rFonts w:cs="Arial"/>
          <w:szCs w:val="22"/>
        </w:rPr>
        <w:t>e</w:t>
      </w:r>
      <w:r w:rsidR="00563180" w:rsidRPr="004E14F8">
        <w:rPr>
          <w:rFonts w:cs="Arial"/>
          <w:szCs w:val="22"/>
        </w:rPr>
        <w:t>m</w:t>
      </w:r>
      <w:proofErr w:type="spellEnd"/>
      <w:r w:rsidR="00563180">
        <w:rPr>
          <w:rFonts w:cs="Arial"/>
          <w:szCs w:val="22"/>
        </w:rPr>
        <w:t xml:space="preserve"> </w:t>
      </w:r>
      <w:r w:rsidR="00563180" w:rsidRPr="004E14F8">
        <w:rPr>
          <w:rFonts w:cs="Arial"/>
          <w:szCs w:val="22"/>
        </w:rPr>
        <w:t xml:space="preserve">ondersteuning </w:t>
      </w:r>
    </w:p>
    <w:p w14:paraId="27DA564A" w14:textId="40A894A7" w:rsidR="00563180" w:rsidRDefault="00563180" w:rsidP="00693B1F">
      <w:pPr>
        <w:pStyle w:val="Lijstalinea"/>
        <w:numPr>
          <w:ilvl w:val="0"/>
          <w:numId w:val="14"/>
        </w:numPr>
        <w:autoSpaceDE w:val="0"/>
        <w:autoSpaceDN w:val="0"/>
        <w:adjustRightInd w:val="0"/>
        <w:spacing w:after="17" w:line="240" w:lineRule="auto"/>
        <w:contextualSpacing/>
        <w:rPr>
          <w:rFonts w:cs="Arial"/>
          <w:szCs w:val="22"/>
        </w:rPr>
      </w:pPr>
      <w:r w:rsidRPr="004E14F8">
        <w:rPr>
          <w:rFonts w:cs="Arial"/>
          <w:szCs w:val="22"/>
        </w:rPr>
        <w:t xml:space="preserve">Aanbieden en uitvoeren van </w:t>
      </w:r>
      <w:proofErr w:type="spellStart"/>
      <w:r w:rsidRPr="004E14F8">
        <w:rPr>
          <w:rFonts w:cs="Arial"/>
          <w:szCs w:val="22"/>
        </w:rPr>
        <w:t>multiprobl</w:t>
      </w:r>
      <w:r>
        <w:rPr>
          <w:rFonts w:cs="Arial"/>
          <w:szCs w:val="22"/>
        </w:rPr>
        <w:t>e</w:t>
      </w:r>
      <w:r w:rsidRPr="004E14F8">
        <w:rPr>
          <w:rFonts w:cs="Arial"/>
          <w:szCs w:val="22"/>
        </w:rPr>
        <w:t>em</w:t>
      </w:r>
      <w:proofErr w:type="spellEnd"/>
      <w:r>
        <w:rPr>
          <w:rFonts w:cs="Arial"/>
          <w:szCs w:val="22"/>
        </w:rPr>
        <w:t xml:space="preserve"> </w:t>
      </w:r>
      <w:r w:rsidRPr="004E14F8">
        <w:rPr>
          <w:rFonts w:cs="Arial"/>
          <w:szCs w:val="22"/>
        </w:rPr>
        <w:t xml:space="preserve">ondersteuning </w:t>
      </w:r>
    </w:p>
    <w:p w14:paraId="1E5BA27C" w14:textId="3D4FFAD0" w:rsidR="00E22420" w:rsidRPr="004E14F8" w:rsidRDefault="00E22420" w:rsidP="00693B1F">
      <w:pPr>
        <w:pStyle w:val="Lijstalinea"/>
        <w:numPr>
          <w:ilvl w:val="0"/>
          <w:numId w:val="14"/>
        </w:numPr>
        <w:autoSpaceDE w:val="0"/>
        <w:autoSpaceDN w:val="0"/>
        <w:adjustRightInd w:val="0"/>
        <w:spacing w:after="17" w:line="240" w:lineRule="auto"/>
        <w:contextualSpacing/>
        <w:rPr>
          <w:rFonts w:cs="Arial"/>
          <w:szCs w:val="22"/>
        </w:rPr>
      </w:pPr>
      <w:r>
        <w:rPr>
          <w:rFonts w:cs="Arial"/>
          <w:szCs w:val="22"/>
        </w:rPr>
        <w:t>Het bieden van intensieve jeugdhulpverlening;</w:t>
      </w:r>
    </w:p>
    <w:p w14:paraId="7E2D2F2B" w14:textId="77777777" w:rsidR="00563180" w:rsidRPr="004E14F8" w:rsidRDefault="00563180" w:rsidP="00693B1F">
      <w:pPr>
        <w:pStyle w:val="Lijstalinea"/>
        <w:numPr>
          <w:ilvl w:val="0"/>
          <w:numId w:val="14"/>
        </w:numPr>
        <w:autoSpaceDE w:val="0"/>
        <w:autoSpaceDN w:val="0"/>
        <w:adjustRightInd w:val="0"/>
        <w:spacing w:line="240" w:lineRule="auto"/>
        <w:contextualSpacing/>
        <w:rPr>
          <w:rFonts w:cs="Arial"/>
          <w:szCs w:val="22"/>
        </w:rPr>
      </w:pPr>
      <w:r w:rsidRPr="004E14F8">
        <w:rPr>
          <w:rFonts w:cs="Arial"/>
          <w:szCs w:val="22"/>
        </w:rPr>
        <w:t xml:space="preserve">Consultatiefunctie voor de </w:t>
      </w:r>
      <w:r>
        <w:rPr>
          <w:rFonts w:cs="Arial"/>
          <w:szCs w:val="22"/>
        </w:rPr>
        <w:t xml:space="preserve">medewerkers </w:t>
      </w:r>
      <w:r w:rsidRPr="004E14F8">
        <w:rPr>
          <w:rFonts w:cs="Arial"/>
          <w:szCs w:val="22"/>
        </w:rPr>
        <w:t xml:space="preserve">van </w:t>
      </w:r>
      <w:r>
        <w:rPr>
          <w:rFonts w:cs="Arial"/>
          <w:szCs w:val="22"/>
        </w:rPr>
        <w:t xml:space="preserve">de </w:t>
      </w:r>
      <w:proofErr w:type="spellStart"/>
      <w:r>
        <w:rPr>
          <w:rFonts w:cs="Arial"/>
          <w:szCs w:val="22"/>
        </w:rPr>
        <w:t>KrimpenWijzer</w:t>
      </w:r>
      <w:proofErr w:type="spellEnd"/>
      <w:r>
        <w:rPr>
          <w:rFonts w:cs="Arial"/>
          <w:szCs w:val="22"/>
        </w:rPr>
        <w:t xml:space="preserve"> </w:t>
      </w:r>
      <w:r w:rsidRPr="004E14F8">
        <w:rPr>
          <w:rFonts w:cs="Arial"/>
          <w:szCs w:val="22"/>
        </w:rPr>
        <w:t xml:space="preserve">en overige eerste </w:t>
      </w:r>
      <w:proofErr w:type="spellStart"/>
      <w:r w:rsidRPr="004E14F8">
        <w:rPr>
          <w:rFonts w:cs="Arial"/>
          <w:szCs w:val="22"/>
        </w:rPr>
        <w:t>lijnsvragen</w:t>
      </w:r>
      <w:proofErr w:type="spellEnd"/>
      <w:r>
        <w:rPr>
          <w:rFonts w:cs="Arial"/>
          <w:szCs w:val="22"/>
        </w:rPr>
        <w:t>.</w:t>
      </w:r>
      <w:r w:rsidRPr="004E14F8">
        <w:rPr>
          <w:rFonts w:cs="Arial"/>
          <w:szCs w:val="22"/>
        </w:rPr>
        <w:t xml:space="preserve"> </w:t>
      </w:r>
    </w:p>
    <w:p w14:paraId="2677801B" w14:textId="77777777" w:rsidR="00CD6D43" w:rsidRDefault="00CD6D43" w:rsidP="007D26DC">
      <w:pPr>
        <w:pStyle w:val="Kop2"/>
      </w:pPr>
      <w:bookmarkStart w:id="34" w:name="_Toc64441962"/>
      <w:r>
        <w:t>1.</w:t>
      </w:r>
      <w:r w:rsidR="0067628F">
        <w:t>8</w:t>
      </w:r>
      <w:r>
        <w:t xml:space="preserve"> </w:t>
      </w:r>
      <w:r w:rsidRPr="001539EB">
        <w:t xml:space="preserve">Scope en </w:t>
      </w:r>
      <w:r w:rsidRPr="007D26DC">
        <w:t>uitgangspunten</w:t>
      </w:r>
      <w:bookmarkEnd w:id="19"/>
      <w:r w:rsidR="0067628F">
        <w:t xml:space="preserve"> raamovereenkomst</w:t>
      </w:r>
      <w:bookmarkEnd w:id="34"/>
    </w:p>
    <w:p w14:paraId="517A4C79" w14:textId="551568FC" w:rsidR="0067628F" w:rsidRDefault="00CD6D43" w:rsidP="00CD6D43">
      <w:pPr>
        <w:autoSpaceDE w:val="0"/>
        <w:autoSpaceDN w:val="0"/>
        <w:adjustRightInd w:val="0"/>
        <w:rPr>
          <w:rFonts w:cs="Arial"/>
        </w:rPr>
      </w:pPr>
      <w:r>
        <w:rPr>
          <w:rFonts w:cs="Arial"/>
        </w:rPr>
        <w:t xml:space="preserve">Aanbieders worden gevraagd om in te schrijven voor deze aanbesteding. </w:t>
      </w:r>
      <w:r w:rsidRPr="00147179">
        <w:rPr>
          <w:rFonts w:cs="Arial"/>
        </w:rPr>
        <w:t>Via deze aanbesteding kunnen zij aangeven hoe zij zullen voldoen aan de door de opdrachtgever gestelde eisen en kunnen zij zich akkoord verklaren met de producttarieven</w:t>
      </w:r>
      <w:r w:rsidR="00180916">
        <w:rPr>
          <w:rFonts w:cs="Arial"/>
        </w:rPr>
        <w:t xml:space="preserve"> zoals vermeld in </w:t>
      </w:r>
      <w:r w:rsidR="004F0684">
        <w:rPr>
          <w:rFonts w:cs="Arial"/>
        </w:rPr>
        <w:t>paragraaf 1.8.</w:t>
      </w:r>
      <w:r w:rsidR="00CD794B">
        <w:rPr>
          <w:rFonts w:cs="Arial"/>
        </w:rPr>
        <w:t>7</w:t>
      </w:r>
      <w:r w:rsidRPr="00993380">
        <w:rPr>
          <w:rFonts w:cs="Arial"/>
        </w:rPr>
        <w:t>.</w:t>
      </w:r>
      <w:r w:rsidRPr="00147179">
        <w:rPr>
          <w:rFonts w:cs="Arial"/>
        </w:rPr>
        <w:t xml:space="preserve"> Elke aanbieder die de tarieven en voorwaarden onderschrijft ontvangt een raamcontract. </w:t>
      </w:r>
    </w:p>
    <w:p w14:paraId="1A8EEFA9" w14:textId="28E6CFD9" w:rsidR="00E22420" w:rsidRDefault="00E22420" w:rsidP="00CD6D43">
      <w:pPr>
        <w:autoSpaceDE w:val="0"/>
        <w:autoSpaceDN w:val="0"/>
        <w:adjustRightInd w:val="0"/>
        <w:rPr>
          <w:rFonts w:cs="Arial"/>
        </w:rPr>
      </w:pPr>
    </w:p>
    <w:p w14:paraId="39C0713A" w14:textId="26C49D28" w:rsidR="004F0684" w:rsidRDefault="004F0684" w:rsidP="00CD6D43">
      <w:pPr>
        <w:autoSpaceDE w:val="0"/>
        <w:autoSpaceDN w:val="0"/>
        <w:adjustRightInd w:val="0"/>
        <w:rPr>
          <w:rFonts w:cs="Arial"/>
        </w:rPr>
      </w:pPr>
    </w:p>
    <w:p w14:paraId="5FCDCE43" w14:textId="77777777" w:rsidR="004F0684" w:rsidRDefault="004F0684" w:rsidP="00CD6D43">
      <w:pPr>
        <w:autoSpaceDE w:val="0"/>
        <w:autoSpaceDN w:val="0"/>
        <w:adjustRightInd w:val="0"/>
        <w:rPr>
          <w:rFonts w:cs="Arial"/>
        </w:rPr>
      </w:pPr>
    </w:p>
    <w:p w14:paraId="6CD3A776" w14:textId="3C39D6CE" w:rsidR="00E22420" w:rsidRPr="00E22420" w:rsidRDefault="00E22420" w:rsidP="00CD6D43">
      <w:pPr>
        <w:autoSpaceDE w:val="0"/>
        <w:autoSpaceDN w:val="0"/>
        <w:adjustRightInd w:val="0"/>
        <w:rPr>
          <w:rFonts w:cs="Arial"/>
          <w:i/>
          <w:u w:val="single"/>
        </w:rPr>
      </w:pPr>
      <w:r w:rsidRPr="00E22420">
        <w:rPr>
          <w:rFonts w:cs="Arial"/>
          <w:i/>
          <w:u w:val="single"/>
        </w:rPr>
        <w:lastRenderedPageBreak/>
        <w:t>Subsidieafspraken</w:t>
      </w:r>
    </w:p>
    <w:p w14:paraId="11F280A5" w14:textId="4239D28D" w:rsidR="00E22420" w:rsidRDefault="00E22420" w:rsidP="00CD6D43">
      <w:pPr>
        <w:autoSpaceDE w:val="0"/>
        <w:autoSpaceDN w:val="0"/>
        <w:adjustRightInd w:val="0"/>
        <w:rPr>
          <w:rFonts w:cs="Arial"/>
        </w:rPr>
      </w:pPr>
      <w:r>
        <w:rPr>
          <w:rFonts w:cs="Arial"/>
        </w:rPr>
        <w:t xml:space="preserve">Voor de dienstverlening die onderdeel uitmaakt van deze aanbesteding zijn momenteel lopende subsidieafspraken met diverse partijen. Deze afspraken zullen gerespecteerd blijven. Voor toekomstige subsidieafspraken zal sprake zijn van een geleidelijke afbouw en een overheveling naar dit contract. </w:t>
      </w:r>
    </w:p>
    <w:p w14:paraId="5BD48E6E" w14:textId="77777777" w:rsidR="0067628F" w:rsidRDefault="0067628F" w:rsidP="007D26DC">
      <w:pPr>
        <w:pStyle w:val="Kop2"/>
      </w:pPr>
      <w:bookmarkStart w:id="35" w:name="_Toc64441963"/>
      <w:r>
        <w:t>1.8.1 Duur van de overeenkomst</w:t>
      </w:r>
      <w:bookmarkEnd w:id="35"/>
    </w:p>
    <w:p w14:paraId="0468EEF3" w14:textId="453016AF" w:rsidR="0067628F" w:rsidRDefault="0067628F" w:rsidP="0067628F">
      <w:r>
        <w:t>Opdrachtgever</w:t>
      </w:r>
      <w:r w:rsidRPr="007857B5">
        <w:t xml:space="preserve"> zal</w:t>
      </w:r>
      <w:r>
        <w:t xml:space="preserve"> raamovereenkomsten sluiten met alle aanbieders die aan de vereisten voldoen.</w:t>
      </w:r>
      <w:r w:rsidRPr="007857B5">
        <w:t xml:space="preserve"> De ingangsdatum van de ra</w:t>
      </w:r>
      <w:r>
        <w:t>amovereenkomst is 1 j</w:t>
      </w:r>
      <w:r w:rsidR="001C2F5B">
        <w:t>uni</w:t>
      </w:r>
      <w:r>
        <w:t xml:space="preserve"> 202</w:t>
      </w:r>
      <w:r w:rsidR="00090687">
        <w:t>1</w:t>
      </w:r>
      <w:r>
        <w:t xml:space="preserve"> </w:t>
      </w:r>
      <w:r w:rsidRPr="007857B5">
        <w:t>en heeft</w:t>
      </w:r>
      <w:r>
        <w:t xml:space="preserve"> een looptijd van </w:t>
      </w:r>
      <w:r w:rsidR="00090687">
        <w:t>vier</w:t>
      </w:r>
      <w:r>
        <w:t xml:space="preserve"> jaar. De overeenkomst eindigt van rechtswege per 1 j</w:t>
      </w:r>
      <w:r w:rsidR="001C2F5B">
        <w:t>uni</w:t>
      </w:r>
      <w:r>
        <w:t xml:space="preserve"> 202</w:t>
      </w:r>
      <w:r w:rsidR="00090687">
        <w:t>5</w:t>
      </w:r>
      <w:r>
        <w:t>.</w:t>
      </w:r>
    </w:p>
    <w:p w14:paraId="48A3A3B6" w14:textId="1CC676E4" w:rsidR="0067628F" w:rsidRDefault="0067628F" w:rsidP="0067628F">
      <w:r>
        <w:t>Aan deze raamovereenkomsten zijn geen budgetten of budgetplafonds geko</w:t>
      </w:r>
      <w:r w:rsidRPr="001467AC">
        <w:t xml:space="preserve">ppeld. De raamovereenkomst is als </w:t>
      </w:r>
      <w:r w:rsidRPr="00446C18">
        <w:t>Bijlage</w:t>
      </w:r>
      <w:r w:rsidR="00446C18" w:rsidRPr="00446C18">
        <w:t xml:space="preserve"> 3</w:t>
      </w:r>
      <w:r w:rsidRPr="001467AC">
        <w:t xml:space="preserve"> bij deze offerte aanvraag gevoegd. De nadere opdrachten, oftewel de indiv</w:t>
      </w:r>
      <w:r w:rsidRPr="007857B5">
        <w:t xml:space="preserve">iduele opdracht voor het </w:t>
      </w:r>
      <w:r w:rsidR="00090687">
        <w:t>leveren van zorgprofessionals</w:t>
      </w:r>
      <w:r w:rsidRPr="007857B5">
        <w:t xml:space="preserve">, zullen separaat verstrekt worden. Deze opdrachten zullen worden gegund volgens de voorwaarden zoals deze zijn vastgelegd in de raamovereenkomst. </w:t>
      </w:r>
    </w:p>
    <w:p w14:paraId="35699C4B" w14:textId="2F9DB8F9" w:rsidR="00E22420" w:rsidRDefault="00E22420" w:rsidP="0067628F"/>
    <w:p w14:paraId="64EE271E" w14:textId="77777777" w:rsidR="0067628F" w:rsidRDefault="0067628F" w:rsidP="007D26DC">
      <w:pPr>
        <w:pStyle w:val="Kop2"/>
      </w:pPr>
      <w:bookmarkStart w:id="36" w:name="_Toc64441964"/>
      <w:r>
        <w:t>1.8.2 Stilzwijgende verlenging van de overeenkomst</w:t>
      </w:r>
      <w:bookmarkEnd w:id="36"/>
    </w:p>
    <w:p w14:paraId="1F5FA190" w14:textId="77777777" w:rsidR="0067628F" w:rsidRDefault="0067628F" w:rsidP="0067628F">
      <w:pPr>
        <w:rPr>
          <w:rFonts w:eastAsia="Arial Unicode MS" w:cs="Arial"/>
          <w:color w:val="000000"/>
        </w:rPr>
      </w:pPr>
      <w:r w:rsidRPr="008B21D9">
        <w:rPr>
          <w:rFonts w:eastAsia="Arial Unicode MS" w:cs="Arial"/>
          <w:color w:val="000000"/>
        </w:rPr>
        <w:t xml:space="preserve">Partijen kunnen de overeenkomst na ommekomst </w:t>
      </w:r>
      <w:r>
        <w:rPr>
          <w:rFonts w:eastAsia="Arial Unicode MS" w:cs="Arial"/>
          <w:color w:val="000000"/>
        </w:rPr>
        <w:t xml:space="preserve">van de looptijd genoemd </w:t>
      </w:r>
      <w:r w:rsidRPr="00844144">
        <w:rPr>
          <w:rFonts w:eastAsia="Arial Unicode MS" w:cs="Arial"/>
          <w:color w:val="000000"/>
        </w:rPr>
        <w:t>in par 1.</w:t>
      </w:r>
      <w:r w:rsidR="005822E1">
        <w:rPr>
          <w:rFonts w:eastAsia="Arial Unicode MS" w:cs="Arial"/>
          <w:color w:val="000000"/>
        </w:rPr>
        <w:t>8</w:t>
      </w:r>
      <w:r w:rsidRPr="00844144">
        <w:rPr>
          <w:rFonts w:eastAsia="Arial Unicode MS" w:cs="Arial"/>
          <w:color w:val="000000"/>
        </w:rPr>
        <w:t>.</w:t>
      </w:r>
      <w:r w:rsidR="005822E1">
        <w:rPr>
          <w:rFonts w:eastAsia="Arial Unicode MS" w:cs="Arial"/>
          <w:color w:val="000000"/>
        </w:rPr>
        <w:t>1</w:t>
      </w:r>
      <w:r>
        <w:rPr>
          <w:rFonts w:eastAsia="Arial Unicode MS" w:cs="Arial"/>
          <w:color w:val="000000"/>
        </w:rPr>
        <w:t xml:space="preserve">  </w:t>
      </w:r>
      <w:r w:rsidRPr="008B21D9">
        <w:rPr>
          <w:rFonts w:eastAsia="Arial Unicode MS" w:cs="Arial"/>
          <w:color w:val="000000"/>
        </w:rPr>
        <w:t>steeds opnieuw</w:t>
      </w:r>
      <w:r>
        <w:rPr>
          <w:rFonts w:eastAsia="Arial Unicode MS" w:cs="Arial"/>
          <w:color w:val="000000"/>
        </w:rPr>
        <w:t xml:space="preserve"> stilzwijgend verlengen met een periode van 12</w:t>
      </w:r>
      <w:r w:rsidRPr="008B21D9">
        <w:rPr>
          <w:rFonts w:eastAsia="Arial Unicode MS" w:cs="Arial"/>
          <w:color w:val="000000"/>
        </w:rPr>
        <w:t xml:space="preserve"> kalendermaanden.</w:t>
      </w:r>
    </w:p>
    <w:p w14:paraId="32C5C7DD" w14:textId="77777777" w:rsidR="0067628F" w:rsidRDefault="0067628F" w:rsidP="0067628F">
      <w:r w:rsidRPr="00BD2692">
        <w:t>Op alle eventuele verlengingen zijn onverkort alle bepalingen en voorwaarden van de raamovereenkomst van toepassing</w:t>
      </w:r>
      <w:r w:rsidRPr="007857B5">
        <w:t>.</w:t>
      </w:r>
      <w:r>
        <w:t xml:space="preserve"> </w:t>
      </w:r>
    </w:p>
    <w:p w14:paraId="689125C0" w14:textId="77777777" w:rsidR="0067628F" w:rsidRDefault="0067628F" w:rsidP="0067628F">
      <w:pPr>
        <w:rPr>
          <w:rFonts w:eastAsia="Arial Unicode MS" w:cs="Arial"/>
          <w:color w:val="000000"/>
        </w:rPr>
      </w:pPr>
    </w:p>
    <w:p w14:paraId="236226FF" w14:textId="77777777" w:rsidR="0067628F" w:rsidRDefault="0067628F" w:rsidP="007D26DC">
      <w:pPr>
        <w:pStyle w:val="Kop2"/>
        <w:rPr>
          <w:rFonts w:eastAsia="Arial Unicode MS"/>
        </w:rPr>
      </w:pPr>
      <w:bookmarkStart w:id="37" w:name="_Toc64441965"/>
      <w:r>
        <w:rPr>
          <w:rFonts w:eastAsia="Arial Unicode MS"/>
        </w:rPr>
        <w:t>1.8.3 Wijzigingen op de voorwaarden van de overeenkomst</w:t>
      </w:r>
      <w:bookmarkEnd w:id="37"/>
    </w:p>
    <w:p w14:paraId="2288452A" w14:textId="3AA5DD11" w:rsidR="00A32644" w:rsidRPr="00A32644" w:rsidRDefault="00A32644" w:rsidP="00A32644">
      <w:pPr>
        <w:widowControl w:val="0"/>
        <w:tabs>
          <w:tab w:val="left" w:pos="0"/>
        </w:tabs>
        <w:autoSpaceDE w:val="0"/>
        <w:autoSpaceDN w:val="0"/>
        <w:adjustRightInd w:val="0"/>
        <w:spacing w:before="4"/>
        <w:ind w:right="282"/>
        <w:rPr>
          <w:rFonts w:cs="Arial"/>
          <w:szCs w:val="22"/>
        </w:rPr>
      </w:pPr>
      <w:r w:rsidRPr="00A32644">
        <w:rPr>
          <w:rFonts w:eastAsia="Arial Unicode MS" w:cs="Arial"/>
          <w:color w:val="000000"/>
          <w:szCs w:val="22"/>
        </w:rPr>
        <w:t xml:space="preserve">Opdrachtgever kan wijzigingen doorvoeren op voorwaarden van de overeenkomst, diensten en tariefstelling, na een voorafgaand overleg met Opdrachtnemer(s) en enkel indien er gegronde redenen zijn om in redelijkheid een verzoek tot wijziging voor te stellen. </w:t>
      </w:r>
      <w:r w:rsidRPr="00A32644">
        <w:rPr>
          <w:rFonts w:cs="Arial"/>
          <w:szCs w:val="22"/>
        </w:rPr>
        <w:t>Opdrachtgever verplicht zich wijzigingen aan te kondigen tenminste drie kalendermaanden voor deze in werking treden.</w:t>
      </w:r>
    </w:p>
    <w:p w14:paraId="077EBBDD" w14:textId="70B9CA06" w:rsidR="0067628F" w:rsidRPr="008B21D9" w:rsidRDefault="0067628F" w:rsidP="0067628F">
      <w:pPr>
        <w:widowControl w:val="0"/>
        <w:tabs>
          <w:tab w:val="left" w:pos="426"/>
        </w:tabs>
        <w:autoSpaceDE w:val="0"/>
        <w:autoSpaceDN w:val="0"/>
        <w:adjustRightInd w:val="0"/>
        <w:rPr>
          <w:rFonts w:eastAsia="Arial Unicode MS" w:cs="Arial"/>
          <w:color w:val="000000"/>
        </w:rPr>
      </w:pPr>
      <w:r w:rsidRPr="008B21D9">
        <w:rPr>
          <w:rFonts w:eastAsia="Arial Unicode MS" w:cs="Arial"/>
          <w:color w:val="000000"/>
        </w:rPr>
        <w:t xml:space="preserve">Deze wijzigingen mogen er niet toe leiden dat de overeenkomst binnen de definitie van een ”overheidsopdracht” past͘. Opdrachtnemer kan </w:t>
      </w:r>
      <w:r>
        <w:rPr>
          <w:rFonts w:eastAsia="Arial Unicode MS" w:cs="Arial"/>
          <w:color w:val="000000"/>
        </w:rPr>
        <w:t xml:space="preserve">in een dergelijk geval </w:t>
      </w:r>
      <w:r w:rsidRPr="008B21D9">
        <w:rPr>
          <w:rFonts w:eastAsia="Arial Unicode MS" w:cs="Arial"/>
          <w:color w:val="000000"/>
        </w:rPr>
        <w:t xml:space="preserve">tot uiterlijk een kalendermaand voordat de wijziging ingaat de overeenkomst opzeggen. </w:t>
      </w:r>
    </w:p>
    <w:p w14:paraId="23F9BBBE" w14:textId="77777777" w:rsidR="0067628F" w:rsidRPr="00CF6CFC" w:rsidRDefault="0067628F" w:rsidP="0067628F">
      <w:pPr>
        <w:widowControl w:val="0"/>
        <w:autoSpaceDE w:val="0"/>
        <w:autoSpaceDN w:val="0"/>
        <w:adjustRightInd w:val="0"/>
        <w:rPr>
          <w:rFonts w:eastAsia="Arial Unicode MS" w:cs="Arial"/>
          <w:i/>
          <w:color w:val="000000"/>
        </w:rPr>
      </w:pPr>
      <w:r w:rsidRPr="00CF6CFC">
        <w:rPr>
          <w:rFonts w:eastAsia="Arial Unicode MS" w:cs="Arial"/>
          <w:i/>
          <w:color w:val="000000"/>
          <w:u w:val="single"/>
        </w:rPr>
        <w:t>Voorbeeld</w:t>
      </w:r>
      <w:r w:rsidRPr="00CF6CFC">
        <w:rPr>
          <w:rFonts w:eastAsia="Arial Unicode MS" w:cs="Arial"/>
          <w:i/>
          <w:color w:val="000000"/>
        </w:rPr>
        <w:t>: Opdrachtgever besluit - na consultatie - op 1 maart 202</w:t>
      </w:r>
      <w:r>
        <w:rPr>
          <w:rFonts w:eastAsia="Arial Unicode MS" w:cs="Arial"/>
          <w:i/>
          <w:color w:val="000000"/>
        </w:rPr>
        <w:t>1</w:t>
      </w:r>
      <w:r w:rsidRPr="00CF6CFC">
        <w:rPr>
          <w:rFonts w:eastAsia="Arial Unicode MS" w:cs="Arial"/>
          <w:i/>
          <w:color w:val="000000"/>
        </w:rPr>
        <w:t xml:space="preserve"> dat zij wijzigingen wil doorvoeren in de overeenkomst. Deze wijzigingen publiceert zij voor of op 1 mei 202</w:t>
      </w:r>
      <w:r>
        <w:rPr>
          <w:rFonts w:eastAsia="Arial Unicode MS" w:cs="Arial"/>
          <w:i/>
          <w:color w:val="000000"/>
        </w:rPr>
        <w:t>1</w:t>
      </w:r>
      <w:r w:rsidRPr="00CF6CFC">
        <w:rPr>
          <w:rFonts w:eastAsia="Arial Unicode MS" w:cs="Arial"/>
          <w:i/>
          <w:color w:val="000000"/>
        </w:rPr>
        <w:t>. De wijzigingen zullen dan ingaan op 1 augustus 202</w:t>
      </w:r>
      <w:r>
        <w:rPr>
          <w:rFonts w:eastAsia="Arial Unicode MS" w:cs="Arial"/>
          <w:i/>
          <w:color w:val="000000"/>
        </w:rPr>
        <w:t>1</w:t>
      </w:r>
      <w:r w:rsidRPr="00CF6CFC">
        <w:rPr>
          <w:rFonts w:eastAsia="Arial Unicode MS" w:cs="Arial"/>
          <w:i/>
          <w:color w:val="000000"/>
        </w:rPr>
        <w:t>. Opdrachtnemers kunnen tot 1 juli 202</w:t>
      </w:r>
      <w:r>
        <w:rPr>
          <w:rFonts w:eastAsia="Arial Unicode MS" w:cs="Arial"/>
          <w:i/>
          <w:color w:val="000000"/>
        </w:rPr>
        <w:t>1</w:t>
      </w:r>
      <w:r w:rsidRPr="00CF6CFC">
        <w:rPr>
          <w:rFonts w:eastAsia="Arial Unicode MS" w:cs="Arial"/>
          <w:i/>
          <w:color w:val="000000"/>
        </w:rPr>
        <w:t xml:space="preserve"> de overeenkomst opzeggen. Voor de opdrachtnemers die niet opzeggen, gaan per 1 augustus 202</w:t>
      </w:r>
      <w:r>
        <w:rPr>
          <w:rFonts w:eastAsia="Arial Unicode MS" w:cs="Arial"/>
          <w:i/>
          <w:color w:val="000000"/>
        </w:rPr>
        <w:t>1</w:t>
      </w:r>
      <w:r w:rsidRPr="00CF6CFC">
        <w:rPr>
          <w:rFonts w:eastAsia="Arial Unicode MS" w:cs="Arial"/>
          <w:i/>
          <w:color w:val="000000"/>
        </w:rPr>
        <w:t xml:space="preserve"> de gewijzigde voorwaarden gelden. </w:t>
      </w:r>
    </w:p>
    <w:p w14:paraId="3C4C264E" w14:textId="33E19882" w:rsidR="0067628F" w:rsidRDefault="0067628F" w:rsidP="0067628F">
      <w:pPr>
        <w:rPr>
          <w:rFonts w:eastAsia="Arial Unicode MS" w:cs="Arial"/>
          <w:color w:val="000000"/>
        </w:rPr>
      </w:pPr>
      <w:r w:rsidRPr="008B21D9">
        <w:rPr>
          <w:rFonts w:eastAsia="Arial Unicode MS" w:cs="Arial"/>
          <w:color w:val="000000"/>
        </w:rPr>
        <w:t xml:space="preserve">NB. Opdrachtgever verwerkt wijzigingen met terugwerkende kracht in </w:t>
      </w:r>
      <w:r w:rsidRPr="008B21D9">
        <w:rPr>
          <w:rFonts w:eastAsia="Arial Unicode MS" w:cs="Arial"/>
          <w:color w:val="000000"/>
        </w:rPr>
        <w:br/>
        <w:t>overeenkomsten met opdrachtnemers die opzeggen, maar binnen een kalenderjaar zich aanmelden voor diensten waarvoor zij eerder vanwege de voorgestelde wijzigingen hebben opgezegd.</w:t>
      </w:r>
    </w:p>
    <w:p w14:paraId="70A48293" w14:textId="38FD72CA" w:rsidR="002D2F6A" w:rsidRDefault="002D2F6A" w:rsidP="0067628F">
      <w:pPr>
        <w:rPr>
          <w:rFonts w:eastAsia="Arial Unicode MS" w:cs="Arial"/>
          <w:color w:val="000000"/>
        </w:rPr>
      </w:pPr>
    </w:p>
    <w:p w14:paraId="506659D3" w14:textId="77777777" w:rsidR="0067628F" w:rsidRDefault="0067628F" w:rsidP="007D26DC">
      <w:pPr>
        <w:pStyle w:val="Kop2"/>
      </w:pPr>
      <w:bookmarkStart w:id="38" w:name="_Toc64441966"/>
      <w:r>
        <w:t>1.8.4 Einde overeenkomst</w:t>
      </w:r>
      <w:bookmarkEnd w:id="38"/>
    </w:p>
    <w:p w14:paraId="0190C52E" w14:textId="77777777" w:rsidR="0067628F" w:rsidRDefault="0067628F" w:rsidP="0067628F">
      <w:r>
        <w:t>De overeenkomst wordt niet (verder) verlengd, indien uiterlijk 3 maanden voorafgaand aan een nieuw kalenderjaar, een partij de wederpartij hiervan schriftelijk in kennis stelt.</w:t>
      </w:r>
    </w:p>
    <w:p w14:paraId="29E91ACD" w14:textId="77777777" w:rsidR="0067628F" w:rsidRPr="00325114" w:rsidRDefault="0067628F" w:rsidP="0067628F">
      <w:pPr>
        <w:pStyle w:val="Kop2"/>
      </w:pPr>
      <w:bookmarkStart w:id="39" w:name="_Toc64441967"/>
      <w:r>
        <w:lastRenderedPageBreak/>
        <w:t>1.8.5</w:t>
      </w:r>
      <w:r w:rsidRPr="00325114">
        <w:t xml:space="preserve"> Tussentijds toetreden</w:t>
      </w:r>
      <w:bookmarkEnd w:id="39"/>
      <w:r w:rsidRPr="00325114">
        <w:t xml:space="preserve"> </w:t>
      </w:r>
    </w:p>
    <w:p w14:paraId="6EB600F0" w14:textId="77777777" w:rsidR="0067628F" w:rsidRPr="00325114" w:rsidRDefault="0067628F" w:rsidP="0067628F">
      <w:pPr>
        <w:autoSpaceDE w:val="0"/>
        <w:autoSpaceDN w:val="0"/>
        <w:adjustRightInd w:val="0"/>
        <w:spacing w:line="240" w:lineRule="auto"/>
      </w:pPr>
      <w:r w:rsidRPr="00325114">
        <w:t xml:space="preserve">Het Open House-model biedt de mogelijkheid om gedurende de looptijd van de Raamovereenkomst nieuwe Opdrachtnemers toe te laten, oftewel om tussentijds te contracteren. </w:t>
      </w:r>
      <w:r>
        <w:t>Gegadigde(n)</w:t>
      </w:r>
      <w:r w:rsidRPr="00325114">
        <w:t xml:space="preserve"> dient aan alle voorwaarden en vereisten zoals opgenomen in de </w:t>
      </w:r>
      <w:r>
        <w:t>aanbestedingsstukken</w:t>
      </w:r>
      <w:r w:rsidRPr="00325114">
        <w:t xml:space="preserve"> te voldoen. </w:t>
      </w:r>
    </w:p>
    <w:p w14:paraId="574EF40E" w14:textId="78FE0B5A" w:rsidR="0067628F" w:rsidRDefault="0067628F" w:rsidP="0067628F">
      <w:r w:rsidRPr="00325114">
        <w:t xml:space="preserve">Opdrachtgever toetst de Inschrijving op de in dit </w:t>
      </w:r>
      <w:r>
        <w:t>aanbestedingsdocument</w:t>
      </w:r>
      <w:r w:rsidRPr="00325114">
        <w:t xml:space="preserve"> beschreven wijze. </w:t>
      </w:r>
      <w:r>
        <w:t>Indien een nieuwe Opdrachtnemer voldoet aan de gestelde voorwaarden en eisen, zal de overeenkomst vervolgens ingaan per 1 januari of 1 juli (Oftewel: stukken akkoord bevonden op 31 maart 202</w:t>
      </w:r>
      <w:r w:rsidR="00E22420">
        <w:t>1</w:t>
      </w:r>
      <w:r>
        <w:t xml:space="preserve"> betekent ingangsdatum overeenkomst per 1 juli 202</w:t>
      </w:r>
      <w:r w:rsidR="00E22420">
        <w:t>1</w:t>
      </w:r>
      <w:r>
        <w:t>; stukken akkoord bevonden op 9 oktober 202</w:t>
      </w:r>
      <w:r w:rsidR="00E22420">
        <w:t>2</w:t>
      </w:r>
      <w:r>
        <w:t xml:space="preserve"> betekent ingangsdatum overeenkomst per 1 januari 202</w:t>
      </w:r>
      <w:r w:rsidR="00E22420">
        <w:t>2</w:t>
      </w:r>
      <w:r>
        <w:t xml:space="preserve">). Uitgezonderd in de gevallen dat Opdrachtgever het noodzakelijk acht dat de overeenkomst op een ander (eerder) moment dient in te gaan. Binnen 4 </w:t>
      </w:r>
      <w:r w:rsidRPr="00325114">
        <w:t xml:space="preserve">weken na inschrijving ontvangt </w:t>
      </w:r>
      <w:r>
        <w:t>Gegadigde</w:t>
      </w:r>
      <w:r w:rsidRPr="00325114">
        <w:t xml:space="preserve"> bericht over eventuele </w:t>
      </w:r>
      <w:proofErr w:type="spellStart"/>
      <w:r w:rsidRPr="00325114">
        <w:t>contractering</w:t>
      </w:r>
      <w:proofErr w:type="spellEnd"/>
      <w:r w:rsidRPr="00325114">
        <w:t>.</w:t>
      </w:r>
    </w:p>
    <w:p w14:paraId="0AF59EDF" w14:textId="77777777" w:rsidR="0067628F" w:rsidRDefault="0067628F" w:rsidP="0067628F"/>
    <w:p w14:paraId="0BDC8611" w14:textId="77777777" w:rsidR="0067628F" w:rsidRPr="00DE6BB8" w:rsidRDefault="0067628F" w:rsidP="007D26DC">
      <w:pPr>
        <w:pStyle w:val="Kop2"/>
      </w:pPr>
      <w:bookmarkStart w:id="40" w:name="_Toc64441968"/>
      <w:r>
        <w:t>1.8.6 Totstandkoming van de tarieven</w:t>
      </w:r>
      <w:bookmarkEnd w:id="40"/>
    </w:p>
    <w:p w14:paraId="260FDE5E" w14:textId="77777777" w:rsidR="0067628F" w:rsidRDefault="0067628F" w:rsidP="0067628F">
      <w:pPr>
        <w:pStyle w:val="Normaalweb"/>
        <w:shd w:val="clear" w:color="auto" w:fill="FFFFFF"/>
        <w:spacing w:before="0" w:beforeAutospacing="0" w:after="0" w:afterAutospacing="0" w:line="264" w:lineRule="auto"/>
        <w:textAlignment w:val="baseline"/>
        <w:rPr>
          <w:rFonts w:ascii="Arial" w:hAnsi="Arial" w:cs="Arial"/>
          <w:bCs/>
          <w:color w:val="000000"/>
          <w:sz w:val="22"/>
          <w:szCs w:val="22"/>
        </w:rPr>
      </w:pPr>
      <w:r w:rsidRPr="00DE6BB8">
        <w:rPr>
          <w:rFonts w:ascii="Arial" w:hAnsi="Arial" w:cs="Arial"/>
          <w:bCs/>
          <w:color w:val="000000"/>
          <w:sz w:val="22"/>
          <w:szCs w:val="22"/>
        </w:rPr>
        <w:t xml:space="preserve">Voor het bepalen van de hoogte van de verschillende tarieven is opdrachtgever ondersteund door onderzoeks- en adviesbureau </w:t>
      </w:r>
      <w:proofErr w:type="spellStart"/>
      <w:r w:rsidRPr="00DE6BB8">
        <w:rPr>
          <w:rFonts w:ascii="Arial" w:hAnsi="Arial" w:cs="Arial"/>
          <w:bCs/>
          <w:color w:val="000000"/>
          <w:sz w:val="22"/>
          <w:szCs w:val="22"/>
        </w:rPr>
        <w:t>Signifcant</w:t>
      </w:r>
      <w:proofErr w:type="spellEnd"/>
      <w:r w:rsidRPr="00DE6BB8">
        <w:rPr>
          <w:rFonts w:ascii="Arial" w:hAnsi="Arial" w:cs="Arial"/>
          <w:bCs/>
          <w:color w:val="000000"/>
          <w:sz w:val="22"/>
          <w:szCs w:val="22"/>
        </w:rPr>
        <w:t xml:space="preserve"> </w:t>
      </w:r>
      <w:proofErr w:type="spellStart"/>
      <w:r w:rsidRPr="00DE6BB8">
        <w:rPr>
          <w:rFonts w:ascii="Arial" w:hAnsi="Arial" w:cs="Arial"/>
          <w:bCs/>
          <w:color w:val="000000"/>
          <w:sz w:val="22"/>
          <w:szCs w:val="22"/>
        </w:rPr>
        <w:t>Ape</w:t>
      </w:r>
      <w:proofErr w:type="spellEnd"/>
      <w:r w:rsidRPr="00DE6BB8">
        <w:rPr>
          <w:rFonts w:ascii="Arial" w:hAnsi="Arial" w:cs="Arial"/>
          <w:bCs/>
          <w:color w:val="000000"/>
          <w:sz w:val="22"/>
          <w:szCs w:val="22"/>
        </w:rPr>
        <w:t xml:space="preserve"> BV. Hiertoe is een kostprijsmodel gehanteerd en zijn op basis van benchmarkgegevens de verschillende kostprijselementen (bruto uurloon, overhead, reistijd, indirecte tijd, ziekteverzuim, etc.) ingevuld per product. </w:t>
      </w:r>
    </w:p>
    <w:p w14:paraId="49D28BB9" w14:textId="77777777" w:rsidR="0090069D" w:rsidRPr="00DE6BB8" w:rsidRDefault="0090069D" w:rsidP="0067628F">
      <w:pPr>
        <w:pStyle w:val="Normaalweb"/>
        <w:shd w:val="clear" w:color="auto" w:fill="FFFFFF"/>
        <w:spacing w:before="0" w:beforeAutospacing="0" w:after="0" w:afterAutospacing="0" w:line="264" w:lineRule="auto"/>
        <w:textAlignment w:val="baseline"/>
        <w:rPr>
          <w:rFonts w:ascii="Arial" w:hAnsi="Arial" w:cs="Arial"/>
          <w:bCs/>
          <w:color w:val="000000"/>
          <w:sz w:val="22"/>
          <w:szCs w:val="22"/>
        </w:rPr>
      </w:pPr>
    </w:p>
    <w:p w14:paraId="2D470E4D" w14:textId="77777777" w:rsidR="0067628F" w:rsidRPr="00DE6BB8" w:rsidRDefault="0067628F" w:rsidP="0067628F">
      <w:pPr>
        <w:pStyle w:val="Normaalweb"/>
        <w:shd w:val="clear" w:color="auto" w:fill="FFFFFF"/>
        <w:spacing w:before="0" w:beforeAutospacing="0" w:after="0" w:afterAutospacing="0" w:line="264" w:lineRule="auto"/>
        <w:textAlignment w:val="baseline"/>
        <w:rPr>
          <w:rFonts w:ascii="Arial" w:hAnsi="Arial" w:cs="Arial"/>
          <w:color w:val="000000"/>
          <w:sz w:val="22"/>
          <w:szCs w:val="22"/>
        </w:rPr>
      </w:pPr>
      <w:r w:rsidRPr="00DE6BB8">
        <w:rPr>
          <w:rFonts w:ascii="Arial" w:hAnsi="Arial" w:cs="Arial"/>
          <w:bCs/>
          <w:color w:val="000000"/>
          <w:sz w:val="22"/>
          <w:szCs w:val="22"/>
        </w:rPr>
        <w:t xml:space="preserve">Opdrachtgever heeft hiermee toepassing gegeven aan de AMvB 'Reële prijs </w:t>
      </w:r>
      <w:proofErr w:type="spellStart"/>
      <w:r w:rsidRPr="00DE6BB8">
        <w:rPr>
          <w:rFonts w:ascii="Arial" w:hAnsi="Arial" w:cs="Arial"/>
          <w:bCs/>
          <w:color w:val="000000"/>
          <w:sz w:val="22"/>
          <w:szCs w:val="22"/>
        </w:rPr>
        <w:t>Wmo</w:t>
      </w:r>
      <w:proofErr w:type="spellEnd"/>
      <w:r w:rsidRPr="00DE6BB8">
        <w:rPr>
          <w:rFonts w:ascii="Arial" w:hAnsi="Arial" w:cs="Arial"/>
          <w:bCs/>
          <w:color w:val="000000"/>
          <w:sz w:val="22"/>
          <w:szCs w:val="22"/>
        </w:rPr>
        <w:t xml:space="preserve"> 2015' van kracht en heeft deze toegepast op de diensten in het kader van de </w:t>
      </w:r>
      <w:proofErr w:type="spellStart"/>
      <w:r w:rsidRPr="00DE6BB8">
        <w:rPr>
          <w:rFonts w:ascii="Arial" w:hAnsi="Arial" w:cs="Arial"/>
          <w:bCs/>
          <w:color w:val="000000"/>
          <w:sz w:val="22"/>
          <w:szCs w:val="22"/>
        </w:rPr>
        <w:t>Wmo</w:t>
      </w:r>
      <w:proofErr w:type="spellEnd"/>
      <w:r w:rsidRPr="00DE6BB8">
        <w:rPr>
          <w:rFonts w:ascii="Arial" w:hAnsi="Arial" w:cs="Arial"/>
          <w:bCs/>
          <w:color w:val="000000"/>
          <w:sz w:val="22"/>
          <w:szCs w:val="22"/>
        </w:rPr>
        <w:t xml:space="preserve"> </w:t>
      </w:r>
      <w:r w:rsidRPr="00DE6BB8">
        <w:rPr>
          <w:rFonts w:ascii="Arial" w:hAnsi="Arial" w:cs="Arial"/>
          <w:bCs/>
          <w:color w:val="000000"/>
          <w:sz w:val="22"/>
          <w:szCs w:val="22"/>
          <w:u w:val="single"/>
        </w:rPr>
        <w:t>en</w:t>
      </w:r>
      <w:r w:rsidRPr="00DE6BB8">
        <w:rPr>
          <w:rFonts w:ascii="Arial" w:hAnsi="Arial" w:cs="Arial"/>
          <w:bCs/>
          <w:color w:val="000000"/>
          <w:sz w:val="22"/>
          <w:szCs w:val="22"/>
        </w:rPr>
        <w:t xml:space="preserve"> de Jeugdwet. De AMvB geeft nadere regels die invulling geven aan de gemeentelijke opdracht om regels te stellen ter waarborging van een goede verhouding tussen de prijs en de eisen die worden gesteld aan de kwaliteit van een voorziening. Opdrachtgever is van </w:t>
      </w:r>
      <w:r w:rsidRPr="00DE6BB8">
        <w:rPr>
          <w:rFonts w:ascii="Arial" w:hAnsi="Arial" w:cs="Arial"/>
          <w:color w:val="000000"/>
          <w:sz w:val="22"/>
          <w:szCs w:val="22"/>
        </w:rPr>
        <w:t xml:space="preserve">oordeel dat een reële prijs is vastgesteld voor de verschillende producten die in opdracht van opdrachtgever zullen worden verleend, zodat de kwaliteit en continuïteit van deze diensten gewaarborgd kunnen worden door opdrachtgever en inschrijvers. </w:t>
      </w:r>
    </w:p>
    <w:p w14:paraId="19FC6E80" w14:textId="77777777" w:rsidR="0067628F" w:rsidRDefault="0067628F" w:rsidP="0067628F">
      <w:pPr>
        <w:rPr>
          <w:rFonts w:eastAsia="Arial Unicode MS" w:cs="Arial"/>
          <w:color w:val="000000"/>
        </w:rPr>
      </w:pPr>
      <w:r w:rsidRPr="007C37E7">
        <w:rPr>
          <w:rFonts w:eastAsia="Arial Unicode MS" w:cs="Arial"/>
          <w:color w:val="000000"/>
        </w:rPr>
        <w:t xml:space="preserve"> </w:t>
      </w:r>
    </w:p>
    <w:p w14:paraId="4BB2CE0B" w14:textId="7E3BD272" w:rsidR="001A6D6E" w:rsidRDefault="009650F3" w:rsidP="001A6D6E">
      <w:pPr>
        <w:rPr>
          <w:rFonts w:eastAsia="Arial Unicode MS" w:cs="Arial"/>
          <w:color w:val="000000"/>
        </w:rPr>
      </w:pPr>
      <w:r>
        <w:rPr>
          <w:rFonts w:eastAsia="Arial Unicode MS" w:cs="Arial"/>
          <w:color w:val="000000"/>
        </w:rPr>
        <w:t xml:space="preserve">Bij tarieven wordt onderscheid gemaakt tussen een junior, </w:t>
      </w:r>
      <w:proofErr w:type="spellStart"/>
      <w:r>
        <w:rPr>
          <w:rFonts w:eastAsia="Arial Unicode MS" w:cs="Arial"/>
          <w:color w:val="000000"/>
        </w:rPr>
        <w:t>medior</w:t>
      </w:r>
      <w:proofErr w:type="spellEnd"/>
      <w:r>
        <w:rPr>
          <w:rFonts w:eastAsia="Arial Unicode MS" w:cs="Arial"/>
          <w:color w:val="000000"/>
        </w:rPr>
        <w:t xml:space="preserve"> en senior profiel. Voor een definiëring van deze onderverdeling wordt verwezen naar paragraaf 1.11. </w:t>
      </w:r>
    </w:p>
    <w:p w14:paraId="259768CB" w14:textId="7E22203D" w:rsidR="001A6D6E" w:rsidRDefault="001A6D6E" w:rsidP="001A6D6E">
      <w:pPr>
        <w:pStyle w:val="Kop2"/>
      </w:pPr>
      <w:bookmarkStart w:id="41" w:name="_Toc64441969"/>
      <w:r>
        <w:t>1.8.</w:t>
      </w:r>
      <w:r w:rsidR="008400AE">
        <w:t>7</w:t>
      </w:r>
      <w:r>
        <w:t xml:space="preserve"> Tarieven</w:t>
      </w:r>
      <w:bookmarkEnd w:id="41"/>
    </w:p>
    <w:p w14:paraId="3C9C03B2" w14:textId="77777777" w:rsidR="001A6D6E" w:rsidRDefault="001A6D6E" w:rsidP="001A6D6E">
      <w:pPr>
        <w:rPr>
          <w:rFonts w:cs="Arial"/>
        </w:rPr>
      </w:pPr>
    </w:p>
    <w:tbl>
      <w:tblPr>
        <w:tblW w:w="796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2"/>
        <w:gridCol w:w="3813"/>
        <w:gridCol w:w="3118"/>
      </w:tblGrid>
      <w:tr w:rsidR="001A6D6E" w14:paraId="0803B374" w14:textId="77777777" w:rsidTr="00C634D2">
        <w:trPr>
          <w:trHeight w:val="290"/>
        </w:trPr>
        <w:tc>
          <w:tcPr>
            <w:tcW w:w="1032" w:type="dxa"/>
            <w:shd w:val="solid" w:color="FF6600" w:fill="auto"/>
          </w:tcPr>
          <w:p w14:paraId="4846963C" w14:textId="77777777" w:rsidR="001A6D6E" w:rsidRDefault="001A6D6E" w:rsidP="004B4C6B">
            <w:pPr>
              <w:autoSpaceDE w:val="0"/>
              <w:autoSpaceDN w:val="0"/>
              <w:adjustRightInd w:val="0"/>
              <w:spacing w:line="240" w:lineRule="auto"/>
              <w:jc w:val="center"/>
              <w:rPr>
                <w:rFonts w:ascii="Calibri" w:hAnsi="Calibri" w:cs="Calibri"/>
                <w:color w:val="000000"/>
                <w:szCs w:val="22"/>
              </w:rPr>
            </w:pPr>
            <w:proofErr w:type="spellStart"/>
            <w:r>
              <w:rPr>
                <w:rFonts w:ascii="Calibri" w:hAnsi="Calibri" w:cs="Calibri"/>
                <w:color w:val="000000"/>
                <w:szCs w:val="22"/>
              </w:rPr>
              <w:t>nr</w:t>
            </w:r>
            <w:proofErr w:type="spellEnd"/>
          </w:p>
        </w:tc>
        <w:tc>
          <w:tcPr>
            <w:tcW w:w="3813" w:type="dxa"/>
            <w:shd w:val="solid" w:color="FF6600" w:fill="auto"/>
          </w:tcPr>
          <w:p w14:paraId="56FE5C14" w14:textId="77777777" w:rsidR="001A6D6E" w:rsidRDefault="001A6D6E" w:rsidP="004B4C6B">
            <w:pPr>
              <w:autoSpaceDE w:val="0"/>
              <w:autoSpaceDN w:val="0"/>
              <w:adjustRightInd w:val="0"/>
              <w:spacing w:line="240" w:lineRule="auto"/>
              <w:rPr>
                <w:rFonts w:ascii="Calibri" w:hAnsi="Calibri" w:cs="Calibri"/>
                <w:color w:val="000000"/>
                <w:szCs w:val="22"/>
              </w:rPr>
            </w:pPr>
            <w:r>
              <w:rPr>
                <w:rFonts w:ascii="Calibri" w:hAnsi="Calibri" w:cs="Calibri"/>
                <w:color w:val="000000"/>
                <w:szCs w:val="22"/>
              </w:rPr>
              <w:t>Profiel</w:t>
            </w:r>
          </w:p>
        </w:tc>
        <w:tc>
          <w:tcPr>
            <w:tcW w:w="3118" w:type="dxa"/>
            <w:shd w:val="solid" w:color="FF6600" w:fill="auto"/>
          </w:tcPr>
          <w:p w14:paraId="771F54C3" w14:textId="6F85F0C7" w:rsidR="001A6D6E" w:rsidRDefault="0087257C" w:rsidP="004B4C6B">
            <w:pPr>
              <w:autoSpaceDE w:val="0"/>
              <w:autoSpaceDN w:val="0"/>
              <w:adjustRightInd w:val="0"/>
              <w:spacing w:line="240" w:lineRule="auto"/>
              <w:jc w:val="center"/>
              <w:rPr>
                <w:rFonts w:ascii="Calibri" w:hAnsi="Calibri" w:cs="Calibri"/>
                <w:color w:val="000000"/>
                <w:szCs w:val="22"/>
              </w:rPr>
            </w:pPr>
            <w:r>
              <w:rPr>
                <w:rFonts w:ascii="Calibri" w:hAnsi="Calibri" w:cs="Calibri"/>
                <w:color w:val="000000"/>
                <w:szCs w:val="22"/>
              </w:rPr>
              <w:t>Tarief senior per FTE 2021</w:t>
            </w:r>
          </w:p>
        </w:tc>
      </w:tr>
      <w:tr w:rsidR="0087257C" w14:paraId="0E31B2A8" w14:textId="77777777" w:rsidTr="00C634D2">
        <w:trPr>
          <w:trHeight w:val="290"/>
        </w:trPr>
        <w:tc>
          <w:tcPr>
            <w:tcW w:w="1032" w:type="dxa"/>
          </w:tcPr>
          <w:p w14:paraId="1108314D" w14:textId="77777777" w:rsidR="0087257C" w:rsidRPr="00C634D2" w:rsidRDefault="0087257C" w:rsidP="0087257C">
            <w:pPr>
              <w:autoSpaceDE w:val="0"/>
              <w:autoSpaceDN w:val="0"/>
              <w:adjustRightInd w:val="0"/>
              <w:spacing w:line="240" w:lineRule="auto"/>
              <w:jc w:val="center"/>
              <w:rPr>
                <w:rFonts w:cs="Arial"/>
                <w:color w:val="000000"/>
                <w:sz w:val="20"/>
                <w:szCs w:val="22"/>
              </w:rPr>
            </w:pPr>
            <w:r w:rsidRPr="00C634D2">
              <w:rPr>
                <w:rFonts w:cs="Arial"/>
                <w:color w:val="000000"/>
                <w:sz w:val="20"/>
                <w:szCs w:val="22"/>
              </w:rPr>
              <w:t>1</w:t>
            </w:r>
          </w:p>
        </w:tc>
        <w:tc>
          <w:tcPr>
            <w:tcW w:w="3813" w:type="dxa"/>
          </w:tcPr>
          <w:p w14:paraId="02580761" w14:textId="7817DBBC" w:rsidR="0087257C" w:rsidRPr="00C634D2" w:rsidRDefault="0087257C" w:rsidP="0087257C">
            <w:pPr>
              <w:autoSpaceDE w:val="0"/>
              <w:autoSpaceDN w:val="0"/>
              <w:adjustRightInd w:val="0"/>
              <w:spacing w:line="240" w:lineRule="auto"/>
              <w:rPr>
                <w:rFonts w:cs="Arial"/>
                <w:color w:val="333333"/>
                <w:sz w:val="20"/>
                <w:szCs w:val="22"/>
              </w:rPr>
            </w:pPr>
            <w:r w:rsidRPr="00C634D2">
              <w:rPr>
                <w:rFonts w:cs="Arial"/>
                <w:color w:val="333333"/>
                <w:sz w:val="20"/>
                <w:szCs w:val="22"/>
              </w:rPr>
              <w:t xml:space="preserve">Consulent Krimpen Wijzer </w:t>
            </w:r>
          </w:p>
        </w:tc>
        <w:tc>
          <w:tcPr>
            <w:tcW w:w="3118" w:type="dxa"/>
            <w:vAlign w:val="bottom"/>
          </w:tcPr>
          <w:p w14:paraId="061FD4C1" w14:textId="506C836D" w:rsidR="0087257C" w:rsidRPr="00C634D2" w:rsidRDefault="0087257C" w:rsidP="0087257C">
            <w:pPr>
              <w:autoSpaceDE w:val="0"/>
              <w:autoSpaceDN w:val="0"/>
              <w:adjustRightInd w:val="0"/>
              <w:spacing w:line="240" w:lineRule="auto"/>
              <w:jc w:val="right"/>
              <w:rPr>
                <w:rFonts w:cs="Arial"/>
                <w:color w:val="000000"/>
                <w:sz w:val="20"/>
                <w:szCs w:val="22"/>
                <w:highlight w:val="yellow"/>
              </w:rPr>
            </w:pPr>
            <w:r w:rsidRPr="00C634D2">
              <w:rPr>
                <w:rFonts w:cs="Arial"/>
                <w:color w:val="000000"/>
                <w:sz w:val="20"/>
                <w:szCs w:val="22"/>
              </w:rPr>
              <w:t>€ 92.952</w:t>
            </w:r>
          </w:p>
        </w:tc>
      </w:tr>
      <w:tr w:rsidR="0087257C" w14:paraId="7C3928A3" w14:textId="77777777" w:rsidTr="00C634D2">
        <w:trPr>
          <w:trHeight w:val="290"/>
        </w:trPr>
        <w:tc>
          <w:tcPr>
            <w:tcW w:w="1032" w:type="dxa"/>
          </w:tcPr>
          <w:p w14:paraId="239F8687" w14:textId="77777777" w:rsidR="0087257C" w:rsidRPr="00C634D2" w:rsidRDefault="0087257C" w:rsidP="0087257C">
            <w:pPr>
              <w:autoSpaceDE w:val="0"/>
              <w:autoSpaceDN w:val="0"/>
              <w:adjustRightInd w:val="0"/>
              <w:spacing w:line="240" w:lineRule="auto"/>
              <w:jc w:val="center"/>
              <w:rPr>
                <w:rFonts w:cs="Arial"/>
                <w:color w:val="000000"/>
                <w:sz w:val="20"/>
                <w:szCs w:val="22"/>
              </w:rPr>
            </w:pPr>
            <w:r w:rsidRPr="00C634D2">
              <w:rPr>
                <w:rFonts w:cs="Arial"/>
                <w:color w:val="000000"/>
                <w:sz w:val="20"/>
                <w:szCs w:val="22"/>
              </w:rPr>
              <w:t>2</w:t>
            </w:r>
          </w:p>
        </w:tc>
        <w:tc>
          <w:tcPr>
            <w:tcW w:w="3813" w:type="dxa"/>
          </w:tcPr>
          <w:p w14:paraId="39F8B9C7" w14:textId="4EEFCF9B" w:rsidR="0087257C" w:rsidRPr="00C634D2" w:rsidRDefault="0087257C" w:rsidP="0087257C">
            <w:pPr>
              <w:autoSpaceDE w:val="0"/>
              <w:autoSpaceDN w:val="0"/>
              <w:adjustRightInd w:val="0"/>
              <w:spacing w:line="240" w:lineRule="auto"/>
              <w:rPr>
                <w:rFonts w:cs="Arial"/>
                <w:color w:val="333333"/>
                <w:sz w:val="20"/>
                <w:szCs w:val="22"/>
              </w:rPr>
            </w:pPr>
            <w:r w:rsidRPr="00C634D2">
              <w:rPr>
                <w:rFonts w:cs="Arial"/>
                <w:color w:val="333333"/>
                <w:sz w:val="20"/>
                <w:szCs w:val="22"/>
              </w:rPr>
              <w:t>Wijkverpleegkundige (s1)</w:t>
            </w:r>
          </w:p>
        </w:tc>
        <w:tc>
          <w:tcPr>
            <w:tcW w:w="3118" w:type="dxa"/>
            <w:vAlign w:val="bottom"/>
          </w:tcPr>
          <w:p w14:paraId="15FBE97D" w14:textId="6DFAC503" w:rsidR="0087257C" w:rsidRPr="00C634D2" w:rsidRDefault="0087257C" w:rsidP="0087257C">
            <w:pPr>
              <w:autoSpaceDE w:val="0"/>
              <w:autoSpaceDN w:val="0"/>
              <w:adjustRightInd w:val="0"/>
              <w:spacing w:line="240" w:lineRule="auto"/>
              <w:jc w:val="right"/>
              <w:rPr>
                <w:rFonts w:cs="Arial"/>
                <w:color w:val="000000"/>
                <w:sz w:val="20"/>
                <w:szCs w:val="22"/>
                <w:highlight w:val="yellow"/>
              </w:rPr>
            </w:pPr>
            <w:r w:rsidRPr="00C634D2">
              <w:rPr>
                <w:rFonts w:cs="Arial"/>
                <w:color w:val="000000"/>
                <w:sz w:val="20"/>
                <w:szCs w:val="22"/>
              </w:rPr>
              <w:t>€ 83.753</w:t>
            </w:r>
          </w:p>
        </w:tc>
      </w:tr>
      <w:tr w:rsidR="0087257C" w14:paraId="521D5320" w14:textId="77777777" w:rsidTr="00C634D2">
        <w:trPr>
          <w:trHeight w:val="290"/>
        </w:trPr>
        <w:tc>
          <w:tcPr>
            <w:tcW w:w="1032" w:type="dxa"/>
          </w:tcPr>
          <w:p w14:paraId="37D8F950" w14:textId="77777777" w:rsidR="0087257C" w:rsidRPr="00C634D2" w:rsidRDefault="0087257C" w:rsidP="0087257C">
            <w:pPr>
              <w:autoSpaceDE w:val="0"/>
              <w:autoSpaceDN w:val="0"/>
              <w:adjustRightInd w:val="0"/>
              <w:spacing w:line="240" w:lineRule="auto"/>
              <w:jc w:val="center"/>
              <w:rPr>
                <w:rFonts w:cs="Arial"/>
                <w:color w:val="000000"/>
                <w:sz w:val="20"/>
                <w:szCs w:val="22"/>
              </w:rPr>
            </w:pPr>
            <w:r w:rsidRPr="00C634D2">
              <w:rPr>
                <w:rFonts w:cs="Arial"/>
                <w:color w:val="000000"/>
                <w:sz w:val="20"/>
                <w:szCs w:val="22"/>
              </w:rPr>
              <w:t>3</w:t>
            </w:r>
          </w:p>
        </w:tc>
        <w:tc>
          <w:tcPr>
            <w:tcW w:w="3813" w:type="dxa"/>
          </w:tcPr>
          <w:p w14:paraId="19E154E5" w14:textId="77777777" w:rsidR="0087257C" w:rsidRPr="00C634D2" w:rsidRDefault="0087257C" w:rsidP="0087257C">
            <w:pPr>
              <w:autoSpaceDE w:val="0"/>
              <w:autoSpaceDN w:val="0"/>
              <w:adjustRightInd w:val="0"/>
              <w:spacing w:line="240" w:lineRule="auto"/>
              <w:rPr>
                <w:rFonts w:cs="Arial"/>
                <w:color w:val="333333"/>
                <w:sz w:val="20"/>
                <w:szCs w:val="22"/>
              </w:rPr>
            </w:pPr>
            <w:r w:rsidRPr="00C634D2">
              <w:rPr>
                <w:rFonts w:cs="Arial"/>
                <w:color w:val="333333"/>
                <w:sz w:val="20"/>
                <w:szCs w:val="22"/>
              </w:rPr>
              <w:t>Casusregisseur</w:t>
            </w:r>
          </w:p>
        </w:tc>
        <w:tc>
          <w:tcPr>
            <w:tcW w:w="3118" w:type="dxa"/>
            <w:vAlign w:val="bottom"/>
          </w:tcPr>
          <w:p w14:paraId="74829F11" w14:textId="4864EAD1" w:rsidR="0087257C" w:rsidRPr="00C634D2" w:rsidRDefault="0087257C" w:rsidP="0087257C">
            <w:pPr>
              <w:autoSpaceDE w:val="0"/>
              <w:autoSpaceDN w:val="0"/>
              <w:adjustRightInd w:val="0"/>
              <w:spacing w:line="240" w:lineRule="auto"/>
              <w:jc w:val="right"/>
              <w:rPr>
                <w:rFonts w:cs="Arial"/>
                <w:color w:val="000000"/>
                <w:sz w:val="20"/>
                <w:szCs w:val="22"/>
                <w:highlight w:val="yellow"/>
              </w:rPr>
            </w:pPr>
            <w:r w:rsidRPr="00C634D2">
              <w:rPr>
                <w:rFonts w:cs="Arial"/>
                <w:color w:val="000000"/>
                <w:sz w:val="20"/>
                <w:szCs w:val="22"/>
              </w:rPr>
              <w:t>€ 92.952</w:t>
            </w:r>
          </w:p>
        </w:tc>
      </w:tr>
      <w:tr w:rsidR="0087257C" w14:paraId="7888848A" w14:textId="77777777" w:rsidTr="00C634D2">
        <w:trPr>
          <w:trHeight w:val="290"/>
        </w:trPr>
        <w:tc>
          <w:tcPr>
            <w:tcW w:w="1032" w:type="dxa"/>
          </w:tcPr>
          <w:p w14:paraId="4A0AC785" w14:textId="77777777" w:rsidR="0087257C" w:rsidRPr="00C634D2" w:rsidRDefault="0087257C" w:rsidP="0087257C">
            <w:pPr>
              <w:autoSpaceDE w:val="0"/>
              <w:autoSpaceDN w:val="0"/>
              <w:adjustRightInd w:val="0"/>
              <w:spacing w:line="240" w:lineRule="auto"/>
              <w:jc w:val="center"/>
              <w:rPr>
                <w:rFonts w:cs="Arial"/>
                <w:color w:val="000000"/>
                <w:sz w:val="20"/>
                <w:szCs w:val="22"/>
              </w:rPr>
            </w:pPr>
            <w:r w:rsidRPr="00C634D2">
              <w:rPr>
                <w:rFonts w:cs="Arial"/>
                <w:color w:val="000000"/>
                <w:sz w:val="20"/>
                <w:szCs w:val="22"/>
              </w:rPr>
              <w:t>4</w:t>
            </w:r>
          </w:p>
        </w:tc>
        <w:tc>
          <w:tcPr>
            <w:tcW w:w="3813" w:type="dxa"/>
          </w:tcPr>
          <w:p w14:paraId="1A950B71" w14:textId="4CAF127F" w:rsidR="0087257C" w:rsidRPr="00C634D2" w:rsidRDefault="0087257C" w:rsidP="0087257C">
            <w:pPr>
              <w:autoSpaceDE w:val="0"/>
              <w:autoSpaceDN w:val="0"/>
              <w:adjustRightInd w:val="0"/>
              <w:spacing w:line="240" w:lineRule="auto"/>
              <w:rPr>
                <w:rFonts w:cs="Arial"/>
                <w:color w:val="333333"/>
                <w:sz w:val="20"/>
                <w:szCs w:val="22"/>
              </w:rPr>
            </w:pPr>
            <w:r w:rsidRPr="00C634D2">
              <w:rPr>
                <w:rFonts w:cs="Arial"/>
                <w:color w:val="333333"/>
                <w:sz w:val="20"/>
                <w:szCs w:val="22"/>
              </w:rPr>
              <w:t>GGZ verpleegkundige</w:t>
            </w:r>
          </w:p>
        </w:tc>
        <w:tc>
          <w:tcPr>
            <w:tcW w:w="3118" w:type="dxa"/>
            <w:vAlign w:val="bottom"/>
          </w:tcPr>
          <w:p w14:paraId="62E4A486" w14:textId="62912EF6" w:rsidR="0087257C" w:rsidRPr="00C634D2" w:rsidRDefault="0087257C" w:rsidP="0087257C">
            <w:pPr>
              <w:autoSpaceDE w:val="0"/>
              <w:autoSpaceDN w:val="0"/>
              <w:adjustRightInd w:val="0"/>
              <w:spacing w:line="240" w:lineRule="auto"/>
              <w:jc w:val="right"/>
              <w:rPr>
                <w:rFonts w:cs="Arial"/>
                <w:color w:val="000000"/>
                <w:sz w:val="20"/>
                <w:szCs w:val="22"/>
                <w:highlight w:val="yellow"/>
              </w:rPr>
            </w:pPr>
            <w:r w:rsidRPr="00C634D2">
              <w:rPr>
                <w:rFonts w:cs="Arial"/>
                <w:color w:val="000000"/>
                <w:sz w:val="20"/>
                <w:szCs w:val="22"/>
              </w:rPr>
              <w:t>€ 108.860</w:t>
            </w:r>
          </w:p>
        </w:tc>
      </w:tr>
      <w:tr w:rsidR="0087257C" w14:paraId="756F5EF7" w14:textId="77777777" w:rsidTr="00C634D2">
        <w:trPr>
          <w:trHeight w:val="290"/>
        </w:trPr>
        <w:tc>
          <w:tcPr>
            <w:tcW w:w="1032" w:type="dxa"/>
          </w:tcPr>
          <w:p w14:paraId="5511D4E2" w14:textId="6C9C130F" w:rsidR="0087257C" w:rsidRPr="00C634D2" w:rsidRDefault="0087257C" w:rsidP="0087257C">
            <w:pPr>
              <w:autoSpaceDE w:val="0"/>
              <w:autoSpaceDN w:val="0"/>
              <w:adjustRightInd w:val="0"/>
              <w:spacing w:line="240" w:lineRule="auto"/>
              <w:jc w:val="center"/>
              <w:rPr>
                <w:rFonts w:cs="Arial"/>
                <w:color w:val="000000"/>
                <w:sz w:val="20"/>
                <w:szCs w:val="22"/>
              </w:rPr>
            </w:pPr>
            <w:r w:rsidRPr="00C634D2">
              <w:rPr>
                <w:rFonts w:cs="Arial"/>
                <w:color w:val="000000"/>
                <w:sz w:val="20"/>
                <w:szCs w:val="22"/>
              </w:rPr>
              <w:t>5</w:t>
            </w:r>
          </w:p>
        </w:tc>
        <w:tc>
          <w:tcPr>
            <w:tcW w:w="3813" w:type="dxa"/>
          </w:tcPr>
          <w:p w14:paraId="2820D2A5" w14:textId="77777777" w:rsidR="0087257C" w:rsidRPr="00C634D2" w:rsidRDefault="0087257C" w:rsidP="0087257C">
            <w:pPr>
              <w:autoSpaceDE w:val="0"/>
              <w:autoSpaceDN w:val="0"/>
              <w:adjustRightInd w:val="0"/>
              <w:spacing w:line="240" w:lineRule="auto"/>
              <w:rPr>
                <w:rFonts w:cs="Arial"/>
                <w:color w:val="333333"/>
                <w:sz w:val="20"/>
                <w:szCs w:val="22"/>
              </w:rPr>
            </w:pPr>
            <w:r w:rsidRPr="00C634D2">
              <w:rPr>
                <w:rFonts w:cs="Arial"/>
                <w:color w:val="333333"/>
                <w:sz w:val="20"/>
                <w:szCs w:val="22"/>
              </w:rPr>
              <w:t>Jeugd GGZ behandelaar</w:t>
            </w:r>
          </w:p>
        </w:tc>
        <w:tc>
          <w:tcPr>
            <w:tcW w:w="3118" w:type="dxa"/>
            <w:vAlign w:val="bottom"/>
          </w:tcPr>
          <w:p w14:paraId="0E3DD70A" w14:textId="463DCE04" w:rsidR="0087257C" w:rsidRPr="00C634D2" w:rsidRDefault="0087257C" w:rsidP="0087257C">
            <w:pPr>
              <w:autoSpaceDE w:val="0"/>
              <w:autoSpaceDN w:val="0"/>
              <w:adjustRightInd w:val="0"/>
              <w:spacing w:line="240" w:lineRule="auto"/>
              <w:jc w:val="right"/>
              <w:rPr>
                <w:rFonts w:cs="Arial"/>
                <w:color w:val="000000"/>
                <w:sz w:val="20"/>
                <w:szCs w:val="22"/>
                <w:highlight w:val="yellow"/>
              </w:rPr>
            </w:pPr>
            <w:r w:rsidRPr="00C634D2">
              <w:rPr>
                <w:rFonts w:cs="Arial"/>
                <w:color w:val="000000"/>
                <w:sz w:val="20"/>
                <w:szCs w:val="22"/>
              </w:rPr>
              <w:t>€ 108.860</w:t>
            </w:r>
          </w:p>
        </w:tc>
      </w:tr>
      <w:tr w:rsidR="0087257C" w14:paraId="7BC40B9E" w14:textId="77777777" w:rsidTr="00C634D2">
        <w:trPr>
          <w:trHeight w:val="290"/>
        </w:trPr>
        <w:tc>
          <w:tcPr>
            <w:tcW w:w="1032" w:type="dxa"/>
          </w:tcPr>
          <w:p w14:paraId="4C9B1CBF" w14:textId="5DCC9955" w:rsidR="0087257C" w:rsidRPr="00C634D2" w:rsidRDefault="0087257C" w:rsidP="0087257C">
            <w:pPr>
              <w:autoSpaceDE w:val="0"/>
              <w:autoSpaceDN w:val="0"/>
              <w:adjustRightInd w:val="0"/>
              <w:spacing w:line="240" w:lineRule="auto"/>
              <w:jc w:val="center"/>
              <w:rPr>
                <w:rFonts w:cs="Arial"/>
                <w:color w:val="000000"/>
                <w:sz w:val="20"/>
                <w:szCs w:val="22"/>
              </w:rPr>
            </w:pPr>
            <w:r w:rsidRPr="00C634D2">
              <w:rPr>
                <w:rFonts w:cs="Arial"/>
                <w:color w:val="000000"/>
                <w:sz w:val="20"/>
                <w:szCs w:val="22"/>
              </w:rPr>
              <w:t>6</w:t>
            </w:r>
          </w:p>
        </w:tc>
        <w:tc>
          <w:tcPr>
            <w:tcW w:w="3813" w:type="dxa"/>
          </w:tcPr>
          <w:p w14:paraId="75AA9E54" w14:textId="77777777" w:rsidR="0087257C" w:rsidRPr="00C634D2" w:rsidRDefault="0087257C" w:rsidP="0087257C">
            <w:pPr>
              <w:autoSpaceDE w:val="0"/>
              <w:autoSpaceDN w:val="0"/>
              <w:adjustRightInd w:val="0"/>
              <w:spacing w:line="240" w:lineRule="auto"/>
              <w:rPr>
                <w:rFonts w:cs="Arial"/>
                <w:color w:val="000000"/>
                <w:sz w:val="20"/>
                <w:szCs w:val="22"/>
              </w:rPr>
            </w:pPr>
            <w:r w:rsidRPr="00C634D2">
              <w:rPr>
                <w:rFonts w:cs="Arial"/>
                <w:color w:val="000000"/>
                <w:sz w:val="20"/>
                <w:szCs w:val="22"/>
              </w:rPr>
              <w:t>Gedragswetenschapper</w:t>
            </w:r>
          </w:p>
        </w:tc>
        <w:tc>
          <w:tcPr>
            <w:tcW w:w="3118" w:type="dxa"/>
            <w:vAlign w:val="bottom"/>
          </w:tcPr>
          <w:p w14:paraId="2D88FFA4" w14:textId="4C1543BF" w:rsidR="0087257C" w:rsidRPr="00C634D2" w:rsidRDefault="0087257C" w:rsidP="0087257C">
            <w:pPr>
              <w:autoSpaceDE w:val="0"/>
              <w:autoSpaceDN w:val="0"/>
              <w:adjustRightInd w:val="0"/>
              <w:spacing w:line="240" w:lineRule="auto"/>
              <w:jc w:val="right"/>
              <w:rPr>
                <w:rFonts w:cs="Arial"/>
                <w:color w:val="000000"/>
                <w:sz w:val="20"/>
                <w:szCs w:val="22"/>
                <w:highlight w:val="yellow"/>
              </w:rPr>
            </w:pPr>
            <w:r w:rsidRPr="00C634D2">
              <w:rPr>
                <w:rFonts w:cs="Arial"/>
                <w:color w:val="000000"/>
                <w:sz w:val="20"/>
                <w:szCs w:val="22"/>
              </w:rPr>
              <w:t>€ 113.614</w:t>
            </w:r>
          </w:p>
        </w:tc>
      </w:tr>
      <w:tr w:rsidR="0087257C" w14:paraId="0D37BF39" w14:textId="77777777" w:rsidTr="00C634D2">
        <w:trPr>
          <w:trHeight w:val="290"/>
        </w:trPr>
        <w:tc>
          <w:tcPr>
            <w:tcW w:w="1032" w:type="dxa"/>
          </w:tcPr>
          <w:p w14:paraId="2AFEB2D2" w14:textId="0D8BC325" w:rsidR="0087257C" w:rsidRPr="00C634D2" w:rsidRDefault="0087257C" w:rsidP="0087257C">
            <w:pPr>
              <w:autoSpaceDE w:val="0"/>
              <w:autoSpaceDN w:val="0"/>
              <w:adjustRightInd w:val="0"/>
              <w:spacing w:line="240" w:lineRule="auto"/>
              <w:jc w:val="center"/>
              <w:rPr>
                <w:rFonts w:cs="Arial"/>
                <w:color w:val="000000"/>
                <w:sz w:val="20"/>
                <w:szCs w:val="22"/>
              </w:rPr>
            </w:pPr>
            <w:r w:rsidRPr="00C634D2">
              <w:rPr>
                <w:rFonts w:cs="Arial"/>
                <w:color w:val="000000"/>
                <w:sz w:val="20"/>
                <w:szCs w:val="22"/>
              </w:rPr>
              <w:t>7</w:t>
            </w:r>
          </w:p>
        </w:tc>
        <w:tc>
          <w:tcPr>
            <w:tcW w:w="3813" w:type="dxa"/>
          </w:tcPr>
          <w:p w14:paraId="081EF709" w14:textId="77777777" w:rsidR="0087257C" w:rsidRPr="00C634D2" w:rsidRDefault="0087257C" w:rsidP="0087257C">
            <w:pPr>
              <w:autoSpaceDE w:val="0"/>
              <w:autoSpaceDN w:val="0"/>
              <w:adjustRightInd w:val="0"/>
              <w:spacing w:line="240" w:lineRule="auto"/>
              <w:rPr>
                <w:rFonts w:cs="Arial"/>
                <w:color w:val="333333"/>
                <w:sz w:val="20"/>
                <w:szCs w:val="22"/>
              </w:rPr>
            </w:pPr>
            <w:r w:rsidRPr="00C634D2">
              <w:rPr>
                <w:rFonts w:cs="Arial"/>
                <w:color w:val="333333"/>
                <w:sz w:val="20"/>
                <w:szCs w:val="22"/>
              </w:rPr>
              <w:t>Systeemtherapeut (NVRG opgeleid)</w:t>
            </w:r>
          </w:p>
        </w:tc>
        <w:tc>
          <w:tcPr>
            <w:tcW w:w="3118" w:type="dxa"/>
            <w:vAlign w:val="bottom"/>
          </w:tcPr>
          <w:p w14:paraId="26F7D875" w14:textId="66D4DD7C" w:rsidR="0087257C" w:rsidRPr="00C634D2" w:rsidRDefault="0087257C" w:rsidP="0087257C">
            <w:pPr>
              <w:autoSpaceDE w:val="0"/>
              <w:autoSpaceDN w:val="0"/>
              <w:adjustRightInd w:val="0"/>
              <w:spacing w:line="240" w:lineRule="auto"/>
              <w:jc w:val="right"/>
              <w:rPr>
                <w:rFonts w:cs="Arial"/>
                <w:color w:val="000000"/>
                <w:sz w:val="20"/>
                <w:szCs w:val="22"/>
                <w:highlight w:val="yellow"/>
              </w:rPr>
            </w:pPr>
            <w:r w:rsidRPr="00C634D2">
              <w:rPr>
                <w:rFonts w:cs="Arial"/>
                <w:color w:val="000000"/>
                <w:sz w:val="20"/>
                <w:szCs w:val="22"/>
              </w:rPr>
              <w:t>€ 117.881</w:t>
            </w:r>
          </w:p>
        </w:tc>
      </w:tr>
    </w:tbl>
    <w:p w14:paraId="2EAFA275" w14:textId="77777777" w:rsidR="001A6D6E" w:rsidRDefault="001A6D6E" w:rsidP="001A6D6E">
      <w:pPr>
        <w:rPr>
          <w:rFonts w:cs="Arial"/>
        </w:rPr>
      </w:pPr>
    </w:p>
    <w:p w14:paraId="22F8378D" w14:textId="1B0987D1" w:rsidR="001A6D6E" w:rsidRPr="00341C19" w:rsidRDefault="00341C19" w:rsidP="0067628F">
      <w:pPr>
        <w:rPr>
          <w:rFonts w:eastAsia="Arial Unicode MS" w:cs="Arial"/>
          <w:b/>
          <w:i/>
          <w:color w:val="000000"/>
        </w:rPr>
      </w:pPr>
      <w:r w:rsidRPr="00341C19">
        <w:rPr>
          <w:rFonts w:eastAsia="Arial Unicode MS" w:cs="Arial"/>
          <w:b/>
          <w:i/>
          <w:color w:val="000000"/>
        </w:rPr>
        <w:t xml:space="preserve">Tarieven voor </w:t>
      </w:r>
      <w:r w:rsidR="0087257C">
        <w:rPr>
          <w:rFonts w:eastAsia="Arial Unicode MS" w:cs="Arial"/>
          <w:b/>
          <w:i/>
          <w:color w:val="000000"/>
        </w:rPr>
        <w:t xml:space="preserve">junior, </w:t>
      </w:r>
      <w:proofErr w:type="spellStart"/>
      <w:r w:rsidRPr="00341C19">
        <w:rPr>
          <w:rFonts w:eastAsia="Arial Unicode MS" w:cs="Arial"/>
          <w:b/>
          <w:i/>
          <w:color w:val="000000"/>
        </w:rPr>
        <w:t>medior</w:t>
      </w:r>
      <w:proofErr w:type="spellEnd"/>
      <w:r w:rsidRPr="00341C19">
        <w:rPr>
          <w:rFonts w:eastAsia="Arial Unicode MS" w:cs="Arial"/>
          <w:b/>
          <w:i/>
          <w:color w:val="000000"/>
        </w:rPr>
        <w:t xml:space="preserve"> en senior</w:t>
      </w:r>
    </w:p>
    <w:p w14:paraId="57B72F9E" w14:textId="3F0E696C" w:rsidR="00341C19" w:rsidRDefault="0087257C" w:rsidP="0067628F">
      <w:pPr>
        <w:rPr>
          <w:rFonts w:eastAsia="Arial Unicode MS" w:cs="Arial"/>
          <w:color w:val="000000"/>
        </w:rPr>
      </w:pPr>
      <w:r>
        <w:rPr>
          <w:rFonts w:eastAsia="Arial Unicode MS" w:cs="Arial"/>
          <w:color w:val="000000"/>
        </w:rPr>
        <w:t xml:space="preserve">De tarieven betreffen het tarief per fte. </w:t>
      </w:r>
      <w:r w:rsidR="00341C19">
        <w:rPr>
          <w:rFonts w:eastAsia="Arial Unicode MS" w:cs="Arial"/>
          <w:color w:val="000000"/>
        </w:rPr>
        <w:t xml:space="preserve">De bovenstaande tarieven zijn gebaseerd op de max uit de betreffende functieschaal. Dit betreffen de senior profielen. Voor de functie van junior (0 tot 3 jaar werkervaring) wordt uitgegaan van een verlaging van dit tarief van 25%. Voor de </w:t>
      </w:r>
      <w:proofErr w:type="spellStart"/>
      <w:r w:rsidR="00341C19">
        <w:rPr>
          <w:rFonts w:eastAsia="Arial Unicode MS" w:cs="Arial"/>
          <w:color w:val="000000"/>
        </w:rPr>
        <w:t>medior</w:t>
      </w:r>
      <w:proofErr w:type="spellEnd"/>
      <w:r w:rsidR="00341C19">
        <w:rPr>
          <w:rFonts w:eastAsia="Arial Unicode MS" w:cs="Arial"/>
          <w:color w:val="000000"/>
        </w:rPr>
        <w:t xml:space="preserve"> (3 tot 6 jaar werkervaring) is een verlaging van 15% van toepassing. </w:t>
      </w:r>
    </w:p>
    <w:p w14:paraId="760FCD07" w14:textId="77777777" w:rsidR="00341C19" w:rsidRDefault="00341C19" w:rsidP="0067628F">
      <w:pPr>
        <w:rPr>
          <w:rFonts w:eastAsia="Arial Unicode MS" w:cs="Arial"/>
          <w:color w:val="000000"/>
        </w:rPr>
      </w:pPr>
    </w:p>
    <w:p w14:paraId="2777D5EB" w14:textId="1128C78C" w:rsidR="009650F3" w:rsidRDefault="00341C19" w:rsidP="0067628F">
      <w:pPr>
        <w:rPr>
          <w:rFonts w:eastAsia="Arial Unicode MS" w:cs="Arial"/>
          <w:color w:val="000000"/>
        </w:rPr>
      </w:pPr>
      <w:r>
        <w:rPr>
          <w:rFonts w:eastAsia="Arial Unicode MS" w:cs="Arial"/>
          <w:color w:val="000000"/>
        </w:rPr>
        <w:t xml:space="preserve">Voor bepaling van dit percentage is de CAO jeugd als uitgangspunt genomen. Voor de junior wordt uitgegaan van een maximale inschaling van periodiek 3. Deze is 26% lager dan de max indeling. Voor de </w:t>
      </w:r>
      <w:proofErr w:type="spellStart"/>
      <w:r>
        <w:rPr>
          <w:rFonts w:eastAsia="Arial Unicode MS" w:cs="Arial"/>
          <w:color w:val="000000"/>
        </w:rPr>
        <w:t>medior</w:t>
      </w:r>
      <w:proofErr w:type="spellEnd"/>
      <w:r>
        <w:rPr>
          <w:rFonts w:eastAsia="Arial Unicode MS" w:cs="Arial"/>
          <w:color w:val="000000"/>
        </w:rPr>
        <w:t xml:space="preserve"> wordt uitgegaan van periodiek 6 dit is 19% lager dan de maximale indeling. Aangezien de uitdagingen op de arbeidsmarkt het soms noodzakelijk maken om een hogere inschaling te hanteren is dit percentage iets verlaagd. </w:t>
      </w:r>
    </w:p>
    <w:p w14:paraId="647BFF07" w14:textId="03F3A017" w:rsidR="00C634D2" w:rsidRDefault="00C634D2" w:rsidP="0067628F">
      <w:pPr>
        <w:rPr>
          <w:rFonts w:eastAsia="Arial Unicode MS" w:cs="Arial"/>
          <w:color w:val="000000"/>
        </w:rPr>
      </w:pPr>
    </w:p>
    <w:p w14:paraId="34513F17" w14:textId="6C30BC08" w:rsidR="00C634D2" w:rsidRDefault="00C634D2" w:rsidP="0067628F">
      <w:pPr>
        <w:rPr>
          <w:rFonts w:eastAsia="Arial Unicode MS" w:cs="Arial"/>
          <w:color w:val="000000"/>
        </w:rPr>
      </w:pPr>
      <w:r>
        <w:rPr>
          <w:rFonts w:eastAsia="Arial Unicode MS" w:cs="Arial"/>
          <w:color w:val="000000"/>
        </w:rPr>
        <w:t xml:space="preserve">Tussentijdse bijstelling van de tarieven behoort tot de mogelijkheden. Hierbij zal de methodiek uit de AMvB reële prijs als leidraad worden gehanteerd. </w:t>
      </w:r>
    </w:p>
    <w:p w14:paraId="3B566CF7" w14:textId="60D60648" w:rsidR="0067628F" w:rsidRDefault="0067628F" w:rsidP="007D26DC">
      <w:pPr>
        <w:pStyle w:val="Kop2"/>
      </w:pPr>
      <w:bookmarkStart w:id="42" w:name="_Toc64441970"/>
      <w:r>
        <w:t>1.8.</w:t>
      </w:r>
      <w:r w:rsidR="008400AE">
        <w:t>8</w:t>
      </w:r>
      <w:r>
        <w:t xml:space="preserve"> Indexering</w:t>
      </w:r>
      <w:bookmarkEnd w:id="42"/>
    </w:p>
    <w:p w14:paraId="5C0F22ED" w14:textId="3B34BA74" w:rsidR="0067628F" w:rsidRDefault="0067628F" w:rsidP="0067628F">
      <w:pPr>
        <w:rPr>
          <w:rFonts w:eastAsia="Arial Unicode MS" w:cs="Arial"/>
          <w:color w:val="000000"/>
        </w:rPr>
      </w:pPr>
      <w:r w:rsidRPr="007C37E7">
        <w:rPr>
          <w:rFonts w:eastAsia="Arial Unicode MS" w:cs="Arial"/>
          <w:color w:val="000000"/>
        </w:rPr>
        <w:t xml:space="preserve">Jaarlijks worden de tarieven geïndexeerd. Hiervoor gebruikt opdrachtgever </w:t>
      </w:r>
      <w:r w:rsidRPr="007C37E7">
        <w:rPr>
          <w:rFonts w:cs="Arial"/>
        </w:rPr>
        <w:t>het percentage van de overheidsbijdrage in de arbeidskostenontwikkeling (OVA) volgens de t-1 systematiek (dus de correctie voor 202</w:t>
      </w:r>
      <w:r w:rsidR="00E22420">
        <w:rPr>
          <w:rFonts w:cs="Arial"/>
        </w:rPr>
        <w:t>2</w:t>
      </w:r>
      <w:r w:rsidRPr="007C37E7">
        <w:rPr>
          <w:rFonts w:cs="Arial"/>
        </w:rPr>
        <w:t xml:space="preserve"> is vastgesteld medio juli 20</w:t>
      </w:r>
      <w:r>
        <w:rPr>
          <w:rFonts w:cs="Arial"/>
        </w:rPr>
        <w:t>2</w:t>
      </w:r>
      <w:r w:rsidR="00E22420">
        <w:rPr>
          <w:rFonts w:cs="Arial"/>
        </w:rPr>
        <w:t>1</w:t>
      </w:r>
      <w:r w:rsidRPr="007C37E7">
        <w:rPr>
          <w:rFonts w:cs="Arial"/>
        </w:rPr>
        <w:t>, die voor 202</w:t>
      </w:r>
      <w:r w:rsidR="00E22420">
        <w:rPr>
          <w:rFonts w:cs="Arial"/>
        </w:rPr>
        <w:t>3</w:t>
      </w:r>
      <w:r w:rsidRPr="007C37E7">
        <w:rPr>
          <w:rFonts w:cs="Arial"/>
        </w:rPr>
        <w:t xml:space="preserve"> medio juli 202</w:t>
      </w:r>
      <w:r w:rsidR="00E22420">
        <w:rPr>
          <w:rFonts w:cs="Arial"/>
        </w:rPr>
        <w:t>2</w:t>
      </w:r>
      <w:r w:rsidRPr="007C37E7">
        <w:rPr>
          <w:rFonts w:cs="Arial"/>
        </w:rPr>
        <w:t>, et cetera).</w:t>
      </w:r>
      <w:r w:rsidRPr="007C37E7">
        <w:rPr>
          <w:rFonts w:eastAsia="Arial Unicode MS" w:cs="Arial"/>
          <w:color w:val="000000"/>
        </w:rPr>
        <w:t xml:space="preserve"> </w:t>
      </w:r>
    </w:p>
    <w:p w14:paraId="4BBBB889" w14:textId="68215515" w:rsidR="0067628F" w:rsidRPr="00304239" w:rsidRDefault="0067628F" w:rsidP="007D26DC">
      <w:pPr>
        <w:pStyle w:val="Kop2"/>
      </w:pPr>
      <w:bookmarkStart w:id="43" w:name="_Toc64441971"/>
      <w:r>
        <w:t>1.8.</w:t>
      </w:r>
      <w:r w:rsidR="008400AE">
        <w:t>9</w:t>
      </w:r>
      <w:r w:rsidR="007D26DC">
        <w:t xml:space="preserve"> </w:t>
      </w:r>
      <w:r w:rsidRPr="00304239">
        <w:t>Jaarlijkse eindafrekening i</w:t>
      </w:r>
      <w:r>
        <w:t>.</w:t>
      </w:r>
      <w:r w:rsidRPr="00304239">
        <w:t>v</w:t>
      </w:r>
      <w:r>
        <w:t>.</w:t>
      </w:r>
      <w:r w:rsidRPr="00304239">
        <w:t>m</w:t>
      </w:r>
      <w:r>
        <w:t>.</w:t>
      </w:r>
      <w:r w:rsidRPr="00304239">
        <w:t xml:space="preserve"> afronding</w:t>
      </w:r>
      <w:r>
        <w:t>:</w:t>
      </w:r>
      <w:bookmarkEnd w:id="43"/>
    </w:p>
    <w:p w14:paraId="7BA342D2" w14:textId="77777777" w:rsidR="0067628F" w:rsidRDefault="007B50F8" w:rsidP="00CD6D43">
      <w:pPr>
        <w:autoSpaceDE w:val="0"/>
        <w:autoSpaceDN w:val="0"/>
        <w:adjustRightInd w:val="0"/>
        <w:rPr>
          <w:rFonts w:cs="Arial"/>
        </w:rPr>
      </w:pPr>
      <w:bookmarkStart w:id="44" w:name="_Hlk54081378"/>
      <w:r>
        <w:rPr>
          <w:rFonts w:cs="Arial"/>
        </w:rPr>
        <w:t>Uitgangspunt van het tarief is een jaarbedrag gebaseerd op een FTE. Dit bedrag kan worden verlaagd indien er sprake is van 1 of meer van de volgende situaties:</w:t>
      </w:r>
    </w:p>
    <w:p w14:paraId="41477770" w14:textId="77777777" w:rsidR="007B50F8" w:rsidRDefault="007B50F8" w:rsidP="00693B1F">
      <w:pPr>
        <w:numPr>
          <w:ilvl w:val="1"/>
          <w:numId w:val="15"/>
        </w:numPr>
        <w:spacing w:line="240" w:lineRule="auto"/>
      </w:pPr>
      <w:r>
        <w:t>interne werkzaamheden eigen organisatie (bv inzet OR)</w:t>
      </w:r>
    </w:p>
    <w:p w14:paraId="6DBDD4FB" w14:textId="77777777" w:rsidR="007B50F8" w:rsidRDefault="007B50F8" w:rsidP="00693B1F">
      <w:pPr>
        <w:numPr>
          <w:ilvl w:val="1"/>
          <w:numId w:val="15"/>
        </w:numPr>
        <w:spacing w:line="240" w:lineRule="auto"/>
      </w:pPr>
      <w:r>
        <w:t>verlof boven de 192 uur op jaarbasis bij fulltime dienstverband</w:t>
      </w:r>
    </w:p>
    <w:p w14:paraId="26A0A476" w14:textId="77777777" w:rsidR="007B50F8" w:rsidRDefault="007B50F8" w:rsidP="00693B1F">
      <w:pPr>
        <w:numPr>
          <w:ilvl w:val="1"/>
          <w:numId w:val="15"/>
        </w:numPr>
        <w:spacing w:line="240" w:lineRule="auto"/>
      </w:pPr>
      <w:r>
        <w:t>ziekte boven 4%</w:t>
      </w:r>
    </w:p>
    <w:p w14:paraId="7BD1FF55" w14:textId="77777777" w:rsidR="007B50F8" w:rsidRDefault="007B50F8" w:rsidP="00693B1F">
      <w:pPr>
        <w:numPr>
          <w:ilvl w:val="1"/>
          <w:numId w:val="15"/>
        </w:numPr>
        <w:spacing w:line="240" w:lineRule="auto"/>
      </w:pPr>
      <w:r>
        <w:t>opleiding</w:t>
      </w:r>
    </w:p>
    <w:p w14:paraId="423D501F" w14:textId="77777777" w:rsidR="0090069D" w:rsidRDefault="0090069D" w:rsidP="007B50F8">
      <w:pPr>
        <w:spacing w:line="240" w:lineRule="auto"/>
      </w:pPr>
      <w:r>
        <w:t>Opdracht</w:t>
      </w:r>
      <w:r w:rsidR="007B50F8">
        <w:t>nemer</w:t>
      </w:r>
      <w:r>
        <w:t xml:space="preserve"> zorgt voor een tijdschrijfregistratie met de volgende onderverdeling: productieve uren, interne werkzaamheden, verlof, ziekte en opleiding. Opleidingen/trainingen verzorgt door opdrachtgever vallen onder productieve uren.</w:t>
      </w:r>
    </w:p>
    <w:p w14:paraId="453792FF" w14:textId="77777777" w:rsidR="007B50F8" w:rsidRDefault="007B50F8" w:rsidP="007B50F8">
      <w:pPr>
        <w:spacing w:line="240" w:lineRule="auto"/>
      </w:pPr>
    </w:p>
    <w:p w14:paraId="000F2365" w14:textId="2A02E0FB" w:rsidR="0090069D" w:rsidRDefault="0090069D" w:rsidP="007B50F8">
      <w:pPr>
        <w:spacing w:line="240" w:lineRule="auto"/>
      </w:pPr>
      <w:r>
        <w:t xml:space="preserve">Op basis van nacalculatie worden de </w:t>
      </w:r>
      <w:r w:rsidR="007B50F8">
        <w:t xml:space="preserve">bovenstaande </w:t>
      </w:r>
      <w:r>
        <w:t xml:space="preserve">uren </w:t>
      </w:r>
      <w:r w:rsidR="007B50F8">
        <w:t xml:space="preserve">van a tot en met </w:t>
      </w:r>
      <w:r w:rsidR="00D350E2">
        <w:t>d</w:t>
      </w:r>
      <w:bookmarkStart w:id="45" w:name="_GoBack"/>
      <w:bookmarkEnd w:id="45"/>
      <w:r w:rsidR="007B50F8">
        <w:t xml:space="preserve"> </w:t>
      </w:r>
      <w:r>
        <w:t>afgetrokken van het jaarbedrag</w:t>
      </w:r>
      <w:r w:rsidR="007B50F8">
        <w:t xml:space="preserve"> per FTE. Bij de berekening van deze aftrek wordt uitgegaan van </w:t>
      </w:r>
      <w:r>
        <w:t>1500 uur per fte op jaarbasis</w:t>
      </w:r>
      <w:r w:rsidR="007B50F8">
        <w:t xml:space="preserve">. </w:t>
      </w:r>
    </w:p>
    <w:p w14:paraId="5FCD9C9A" w14:textId="77777777" w:rsidR="007B50F8" w:rsidRDefault="007B50F8" w:rsidP="007B50F8">
      <w:pPr>
        <w:spacing w:line="240" w:lineRule="auto"/>
      </w:pPr>
      <w:r>
        <w:t>Voorbeeld:</w:t>
      </w:r>
    </w:p>
    <w:p w14:paraId="6DFDA1A7" w14:textId="77777777" w:rsidR="007B50F8" w:rsidRDefault="007B50F8" w:rsidP="007B50F8">
      <w:pPr>
        <w:spacing w:line="240" w:lineRule="auto"/>
      </w:pPr>
      <w:r>
        <w:t xml:space="preserve">Indien een medewerker 202 verlofuren heeft gehad is dit 10 uur boven de grens van 192 uur. (10/1500= 0,0067) x Jaarbedrag FTE = Y. Het bedrag Y zal afgetrokken worden van het FTE jaarbedrag. </w:t>
      </w:r>
    </w:p>
    <w:p w14:paraId="362F65C0" w14:textId="77777777" w:rsidR="007B50F8" w:rsidRDefault="007B50F8" w:rsidP="0090069D">
      <w:pPr>
        <w:autoSpaceDE w:val="0"/>
        <w:autoSpaceDN w:val="0"/>
        <w:adjustRightInd w:val="0"/>
      </w:pPr>
    </w:p>
    <w:p w14:paraId="535F47BF" w14:textId="77777777" w:rsidR="007B50F8" w:rsidRDefault="0090069D" w:rsidP="0090069D">
      <w:pPr>
        <w:autoSpaceDE w:val="0"/>
        <w:autoSpaceDN w:val="0"/>
        <w:adjustRightInd w:val="0"/>
      </w:pPr>
      <w:r>
        <w:t>Per kwartaal ontvangt opdrachtgever een overzicht van de inzet van de medewerkers</w:t>
      </w:r>
      <w:r w:rsidR="007B50F8">
        <w:t>. Aan het einde van het jaar wordt een jaaroverzicht opgesteld waarbij bovenstaande berekening wordt toegepast.</w:t>
      </w:r>
    </w:p>
    <w:p w14:paraId="095051CB" w14:textId="77777777" w:rsidR="00CD6D43" w:rsidRPr="00BF67BD" w:rsidRDefault="00CD6D43" w:rsidP="007D26DC">
      <w:pPr>
        <w:pStyle w:val="Kop2"/>
      </w:pPr>
      <w:bookmarkStart w:id="46" w:name="_Toc456874962"/>
      <w:bookmarkStart w:id="47" w:name="_Toc64441972"/>
      <w:bookmarkStart w:id="48" w:name="_Toc391572270"/>
      <w:bookmarkEnd w:id="20"/>
      <w:bookmarkEnd w:id="21"/>
      <w:bookmarkEnd w:id="44"/>
      <w:r>
        <w:t>1.</w:t>
      </w:r>
      <w:r w:rsidR="001A6D6E">
        <w:t>9</w:t>
      </w:r>
      <w:r>
        <w:t xml:space="preserve"> </w:t>
      </w:r>
      <w:r w:rsidRPr="00BF67BD">
        <w:t>Innovatie</w:t>
      </w:r>
      <w:bookmarkEnd w:id="46"/>
      <w:bookmarkEnd w:id="47"/>
    </w:p>
    <w:p w14:paraId="6947CE9F" w14:textId="70E1BACC" w:rsidR="00CD6D43" w:rsidRPr="00854D72" w:rsidRDefault="00CD6D43" w:rsidP="00CD6D43">
      <w:pPr>
        <w:rPr>
          <w:rFonts w:cs="Arial"/>
        </w:rPr>
      </w:pPr>
      <w:r w:rsidRPr="00A87C60">
        <w:rPr>
          <w:rFonts w:cs="Arial"/>
        </w:rPr>
        <w:t xml:space="preserve">De overheveling van taken naar de gemeente (Jeugdwet en begeleiding) hebben ook als doel gehad om bestaande diensten op een andere wijze te organiseren.  </w:t>
      </w:r>
      <w:r w:rsidR="007B50F8">
        <w:rPr>
          <w:rFonts w:cs="Arial"/>
        </w:rPr>
        <w:t>De</w:t>
      </w:r>
      <w:r w:rsidRPr="00A87C60">
        <w:rPr>
          <w:rFonts w:cs="Arial"/>
        </w:rPr>
        <w:t xml:space="preserve"> gemeente z</w:t>
      </w:r>
      <w:r w:rsidR="007B50F8">
        <w:rPr>
          <w:rFonts w:cs="Arial"/>
        </w:rPr>
        <w:t>al</w:t>
      </w:r>
      <w:r w:rsidRPr="00A87C60">
        <w:rPr>
          <w:rFonts w:cs="Arial"/>
        </w:rPr>
        <w:t xml:space="preserve"> de komende jaren ook gaan experimenteren met nieuwe producten en werkvormen. Van aanbieders wordt verwacht dat zij hier op een pro actieve wijze in participeren. Ook bestaat er de mogelijkheid dat de  gemeente naast de bestaande overeenkomsten uit de onderhavige aanbesteding nieuw projecten gaat organiseren waarvoor een separate overeenkomst wordt afgesloten.</w:t>
      </w:r>
    </w:p>
    <w:p w14:paraId="02CE9570" w14:textId="77777777" w:rsidR="00CD6D43" w:rsidRPr="007D26DC" w:rsidRDefault="00CD6D43" w:rsidP="007D26DC">
      <w:pPr>
        <w:pStyle w:val="Kop2"/>
      </w:pPr>
      <w:bookmarkStart w:id="49" w:name="_Toc64441973"/>
      <w:bookmarkStart w:id="50" w:name="_Toc456874963"/>
      <w:r w:rsidRPr="007D26DC">
        <w:t>1.</w:t>
      </w:r>
      <w:r w:rsidR="0067628F" w:rsidRPr="007D26DC">
        <w:t>1</w:t>
      </w:r>
      <w:r w:rsidR="001A6D6E">
        <w:t>0</w:t>
      </w:r>
      <w:r w:rsidRPr="007D26DC">
        <w:t xml:space="preserve"> Productomschrijving:</w:t>
      </w:r>
      <w:bookmarkEnd w:id="49"/>
      <w:r w:rsidRPr="007D26DC">
        <w:t xml:space="preserve"> </w:t>
      </w:r>
      <w:bookmarkEnd w:id="50"/>
    </w:p>
    <w:bookmarkEnd w:id="48"/>
    <w:p w14:paraId="4A479DD6" w14:textId="087023DA" w:rsidR="00245AEF" w:rsidRDefault="00693B1F" w:rsidP="00245AEF">
      <w:pPr>
        <w:rPr>
          <w:rFonts w:cs="Arial"/>
        </w:rPr>
      </w:pPr>
      <w:r w:rsidRPr="00693B1F">
        <w:rPr>
          <w:rFonts w:cs="Arial"/>
        </w:rPr>
        <w:t xml:space="preserve">Opdrachtnemer wordt gevraagd om </w:t>
      </w:r>
      <w:r>
        <w:rPr>
          <w:rFonts w:cs="Arial"/>
        </w:rPr>
        <w:t>casus</w:t>
      </w:r>
      <w:r w:rsidRPr="00693B1F">
        <w:rPr>
          <w:rFonts w:cs="Arial"/>
        </w:rPr>
        <w:t xml:space="preserve">regisseurs voor de </w:t>
      </w:r>
      <w:proofErr w:type="spellStart"/>
      <w:r w:rsidRPr="00693B1F">
        <w:rPr>
          <w:rFonts w:cs="Arial"/>
        </w:rPr>
        <w:t>KrimpenWijzer</w:t>
      </w:r>
      <w:proofErr w:type="spellEnd"/>
      <w:r w:rsidRPr="00693B1F">
        <w:rPr>
          <w:rFonts w:cs="Arial"/>
        </w:rPr>
        <w:t xml:space="preserve"> en het </w:t>
      </w:r>
      <w:proofErr w:type="spellStart"/>
      <w:r w:rsidRPr="00693B1F">
        <w:rPr>
          <w:rFonts w:cs="Arial"/>
        </w:rPr>
        <w:t>Kirmpens</w:t>
      </w:r>
      <w:proofErr w:type="spellEnd"/>
      <w:r w:rsidRPr="00693B1F">
        <w:rPr>
          <w:rFonts w:cs="Arial"/>
        </w:rPr>
        <w:t xml:space="preserve"> Sociaal Team te leveren. </w:t>
      </w:r>
      <w:r>
        <w:rPr>
          <w:rFonts w:cs="Arial"/>
        </w:rPr>
        <w:t xml:space="preserve">Aangezien beide een breed palet aan specialisaties </w:t>
      </w:r>
      <w:r>
        <w:rPr>
          <w:rFonts w:cs="Arial"/>
        </w:rPr>
        <w:lastRenderedPageBreak/>
        <w:t xml:space="preserve">bevat zijn er </w:t>
      </w:r>
      <w:r w:rsidR="0087257C">
        <w:rPr>
          <w:rFonts w:cs="Arial"/>
        </w:rPr>
        <w:t>7</w:t>
      </w:r>
      <w:r>
        <w:rPr>
          <w:rFonts w:cs="Arial"/>
        </w:rPr>
        <w:t xml:space="preserve"> profielen </w:t>
      </w:r>
      <w:r w:rsidRPr="00237FD2">
        <w:rPr>
          <w:rFonts w:cs="Arial"/>
        </w:rPr>
        <w:t xml:space="preserve">vastgesteld (zie bijlage </w:t>
      </w:r>
      <w:r w:rsidR="00026F86" w:rsidRPr="00237FD2">
        <w:rPr>
          <w:rFonts w:cs="Arial"/>
        </w:rPr>
        <w:t>2</w:t>
      </w:r>
      <w:r w:rsidRPr="00237FD2">
        <w:rPr>
          <w:rFonts w:cs="Arial"/>
        </w:rPr>
        <w:t>).</w:t>
      </w:r>
      <w:r>
        <w:rPr>
          <w:rFonts w:cs="Arial"/>
        </w:rPr>
        <w:t xml:space="preserve"> Elk profiel kent een eigen tarief. Binnen het profiel kan weer sprake zijn van specialisaties. </w:t>
      </w:r>
    </w:p>
    <w:p w14:paraId="387F04C5" w14:textId="77777777" w:rsidR="00693B1F" w:rsidRDefault="00693B1F" w:rsidP="00245AEF">
      <w:pPr>
        <w:rPr>
          <w:rFonts w:cs="Arial"/>
        </w:rPr>
      </w:pPr>
    </w:p>
    <w:p w14:paraId="7BE6C4DE" w14:textId="77777777" w:rsidR="00693B1F" w:rsidRDefault="00693B1F" w:rsidP="00245AEF">
      <w:pPr>
        <w:rPr>
          <w:rFonts w:cs="Arial"/>
        </w:rPr>
      </w:pPr>
      <w:r>
        <w:rPr>
          <w:rFonts w:cs="Arial"/>
        </w:rPr>
        <w:t xml:space="preserve">Met de huidige aanbesteding worden leveranciers gecontracteerd die in staat zijn deze profielen te leveren. </w:t>
      </w:r>
    </w:p>
    <w:p w14:paraId="5F1B678A" w14:textId="77777777" w:rsidR="00E96507" w:rsidRDefault="00E96507" w:rsidP="00245AEF">
      <w:pPr>
        <w:rPr>
          <w:rFonts w:cs="Arial"/>
        </w:rPr>
      </w:pPr>
    </w:p>
    <w:p w14:paraId="396012BE" w14:textId="3C624541" w:rsidR="00E96507" w:rsidRDefault="00E96507" w:rsidP="00E96507">
      <w:r>
        <w:t xml:space="preserve">In het document ’Profielen 2021’ worden de profielen weergegeven die nu gehanteerd worden binnen de </w:t>
      </w:r>
      <w:proofErr w:type="spellStart"/>
      <w:r>
        <w:t>KrimpenWijzer</w:t>
      </w:r>
      <w:proofErr w:type="spellEnd"/>
      <w:r>
        <w:t xml:space="preserve"> en het Krimpens sociaal team. In totaal zijn er </w:t>
      </w:r>
      <w:r w:rsidR="0087257C">
        <w:t>7</w:t>
      </w:r>
      <w:r>
        <w:t xml:space="preserve"> profielen vastgesteld. Voor elk profiel zal een vaste prijs worden vastgesteld. Binnen 1 profiel zijn er verschillende specialisaties. Deze vastgestelde prijs van het profiel zal dus voor al deze specialisaties van toepassing zijn. </w:t>
      </w:r>
    </w:p>
    <w:p w14:paraId="35BBD54C" w14:textId="77777777" w:rsidR="00E96507" w:rsidRDefault="00E96507" w:rsidP="00245AEF">
      <w:pPr>
        <w:rPr>
          <w:rFonts w:cs="Arial"/>
        </w:rPr>
      </w:pPr>
    </w:p>
    <w:p w14:paraId="01F28906" w14:textId="77777777" w:rsidR="00693B1F" w:rsidRDefault="00693B1F" w:rsidP="00245AEF">
      <w:pPr>
        <w:rPr>
          <w:rFonts w:cs="Arial"/>
        </w:rPr>
      </w:pPr>
    </w:p>
    <w:p w14:paraId="507F5870" w14:textId="15032676" w:rsidR="00693B1F" w:rsidRPr="00E96507" w:rsidRDefault="00693B1F" w:rsidP="00245AEF">
      <w:pPr>
        <w:rPr>
          <w:rFonts w:cs="Arial"/>
          <w:b/>
          <w:i/>
        </w:rPr>
      </w:pPr>
      <w:bookmarkStart w:id="51" w:name="_Hlk54335866"/>
      <w:bookmarkStart w:id="52" w:name="_Hlk54335758"/>
      <w:r w:rsidRPr="00E96507">
        <w:rPr>
          <w:rFonts w:cs="Arial"/>
          <w:b/>
          <w:i/>
        </w:rPr>
        <w:t xml:space="preserve">Omvang van </w:t>
      </w:r>
      <w:proofErr w:type="spellStart"/>
      <w:r w:rsidRPr="00E96507">
        <w:rPr>
          <w:rFonts w:cs="Arial"/>
          <w:b/>
          <w:i/>
        </w:rPr>
        <w:t>K</w:t>
      </w:r>
      <w:r w:rsidR="00E96507">
        <w:rPr>
          <w:rFonts w:cs="Arial"/>
          <w:b/>
          <w:i/>
        </w:rPr>
        <w:t>rimpenWijzer</w:t>
      </w:r>
      <w:proofErr w:type="spellEnd"/>
      <w:r w:rsidR="00E96507">
        <w:rPr>
          <w:rFonts w:cs="Arial"/>
          <w:b/>
          <w:i/>
        </w:rPr>
        <w:t xml:space="preserve"> </w:t>
      </w:r>
      <w:r w:rsidR="00874C33">
        <w:rPr>
          <w:rFonts w:cs="Arial"/>
          <w:b/>
          <w:i/>
        </w:rPr>
        <w:t>en</w:t>
      </w:r>
      <w:r w:rsidR="00E96507">
        <w:rPr>
          <w:rFonts w:cs="Arial"/>
          <w:b/>
          <w:i/>
        </w:rPr>
        <w:t xml:space="preserve"> Krimpens Sociaal Team</w:t>
      </w:r>
    </w:p>
    <w:p w14:paraId="40708F71" w14:textId="77777777" w:rsidR="00693B1F" w:rsidRDefault="002D7BA3" w:rsidP="00245AEF">
      <w:pPr>
        <w:rPr>
          <w:rFonts w:cs="Arial"/>
        </w:rPr>
      </w:pPr>
      <w:r>
        <w:rPr>
          <w:rFonts w:cs="Arial"/>
        </w:rPr>
        <w:t xml:space="preserve">Om een indicatie te geven van de omvang van de opdracht wordt hieronder </w:t>
      </w:r>
      <w:r w:rsidR="00E96507">
        <w:rPr>
          <w:rFonts w:cs="Arial"/>
        </w:rPr>
        <w:t>de huidige invulling per profiel weergegeven:</w:t>
      </w:r>
    </w:p>
    <w:bookmarkEnd w:id="51"/>
    <w:p w14:paraId="393BA8DC" w14:textId="77777777" w:rsidR="00E96507" w:rsidRDefault="00E96507" w:rsidP="00245AEF">
      <w:pPr>
        <w:rPr>
          <w:rFonts w:cs="Arial"/>
        </w:rPr>
      </w:pPr>
    </w:p>
    <w:tbl>
      <w:tblPr>
        <w:tblW w:w="926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2"/>
        <w:gridCol w:w="5962"/>
        <w:gridCol w:w="2272"/>
      </w:tblGrid>
      <w:tr w:rsidR="00E96507" w:rsidRPr="009B2471" w14:paraId="1D9BC01E" w14:textId="77777777" w:rsidTr="00E96507">
        <w:trPr>
          <w:trHeight w:val="290"/>
        </w:trPr>
        <w:tc>
          <w:tcPr>
            <w:tcW w:w="1032" w:type="dxa"/>
            <w:shd w:val="solid" w:color="FF6600" w:fill="auto"/>
          </w:tcPr>
          <w:p w14:paraId="40C9CC59" w14:textId="77777777" w:rsidR="00E96507" w:rsidRPr="009B2471" w:rsidRDefault="00E96507">
            <w:pPr>
              <w:autoSpaceDE w:val="0"/>
              <w:autoSpaceDN w:val="0"/>
              <w:adjustRightInd w:val="0"/>
              <w:spacing w:line="240" w:lineRule="auto"/>
              <w:jc w:val="center"/>
              <w:rPr>
                <w:rFonts w:cs="Arial"/>
                <w:color w:val="000000"/>
                <w:sz w:val="20"/>
                <w:szCs w:val="22"/>
              </w:rPr>
            </w:pPr>
            <w:bookmarkStart w:id="53" w:name="_Hlk54335842"/>
            <w:proofErr w:type="spellStart"/>
            <w:r w:rsidRPr="009B2471">
              <w:rPr>
                <w:rFonts w:cs="Arial"/>
                <w:color w:val="000000"/>
                <w:sz w:val="20"/>
                <w:szCs w:val="22"/>
              </w:rPr>
              <w:t>nr</w:t>
            </w:r>
            <w:proofErr w:type="spellEnd"/>
          </w:p>
        </w:tc>
        <w:tc>
          <w:tcPr>
            <w:tcW w:w="5962" w:type="dxa"/>
            <w:shd w:val="solid" w:color="FF6600" w:fill="auto"/>
          </w:tcPr>
          <w:p w14:paraId="18B156AA" w14:textId="77777777" w:rsidR="00E96507" w:rsidRPr="009B2471" w:rsidRDefault="00E96507">
            <w:pPr>
              <w:autoSpaceDE w:val="0"/>
              <w:autoSpaceDN w:val="0"/>
              <w:adjustRightInd w:val="0"/>
              <w:spacing w:line="240" w:lineRule="auto"/>
              <w:rPr>
                <w:rFonts w:cs="Arial"/>
                <w:color w:val="000000"/>
                <w:sz w:val="20"/>
                <w:szCs w:val="22"/>
              </w:rPr>
            </w:pPr>
            <w:r w:rsidRPr="009B2471">
              <w:rPr>
                <w:rFonts w:cs="Arial"/>
                <w:color w:val="000000"/>
                <w:sz w:val="20"/>
                <w:szCs w:val="22"/>
              </w:rPr>
              <w:t>Profiel</w:t>
            </w:r>
          </w:p>
        </w:tc>
        <w:tc>
          <w:tcPr>
            <w:tcW w:w="2272" w:type="dxa"/>
            <w:shd w:val="solid" w:color="FF6600" w:fill="auto"/>
          </w:tcPr>
          <w:p w14:paraId="6656738C" w14:textId="5D674513" w:rsidR="00E96507" w:rsidRPr="009B2471" w:rsidRDefault="00902042">
            <w:pPr>
              <w:autoSpaceDE w:val="0"/>
              <w:autoSpaceDN w:val="0"/>
              <w:adjustRightInd w:val="0"/>
              <w:spacing w:line="240" w:lineRule="auto"/>
              <w:jc w:val="center"/>
              <w:rPr>
                <w:rFonts w:cs="Arial"/>
                <w:color w:val="000000"/>
                <w:sz w:val="20"/>
                <w:szCs w:val="22"/>
              </w:rPr>
            </w:pPr>
            <w:r w:rsidRPr="009B2471">
              <w:rPr>
                <w:rFonts w:cs="Arial"/>
                <w:color w:val="000000"/>
                <w:sz w:val="20"/>
                <w:szCs w:val="22"/>
              </w:rPr>
              <w:t>Huidige formatie</w:t>
            </w:r>
          </w:p>
        </w:tc>
      </w:tr>
      <w:tr w:rsidR="00E96507" w:rsidRPr="009B2471" w14:paraId="153F2E1D" w14:textId="77777777" w:rsidTr="00E96507">
        <w:trPr>
          <w:trHeight w:val="290"/>
        </w:trPr>
        <w:tc>
          <w:tcPr>
            <w:tcW w:w="1032" w:type="dxa"/>
          </w:tcPr>
          <w:p w14:paraId="7B25F4D8" w14:textId="77777777" w:rsidR="00E96507" w:rsidRPr="009B2471" w:rsidRDefault="00E96507">
            <w:pPr>
              <w:autoSpaceDE w:val="0"/>
              <w:autoSpaceDN w:val="0"/>
              <w:adjustRightInd w:val="0"/>
              <w:spacing w:line="240" w:lineRule="auto"/>
              <w:jc w:val="center"/>
              <w:rPr>
                <w:rFonts w:cs="Arial"/>
                <w:color w:val="000000"/>
                <w:sz w:val="20"/>
                <w:szCs w:val="22"/>
              </w:rPr>
            </w:pPr>
            <w:r w:rsidRPr="009B2471">
              <w:rPr>
                <w:rFonts w:cs="Arial"/>
                <w:color w:val="000000"/>
                <w:sz w:val="20"/>
                <w:szCs w:val="22"/>
              </w:rPr>
              <w:t>1</w:t>
            </w:r>
          </w:p>
        </w:tc>
        <w:tc>
          <w:tcPr>
            <w:tcW w:w="5962" w:type="dxa"/>
          </w:tcPr>
          <w:p w14:paraId="7A2EFA47" w14:textId="77777777" w:rsidR="00E96507" w:rsidRPr="009B2471" w:rsidRDefault="00E96507">
            <w:pPr>
              <w:autoSpaceDE w:val="0"/>
              <w:autoSpaceDN w:val="0"/>
              <w:adjustRightInd w:val="0"/>
              <w:spacing w:line="240" w:lineRule="auto"/>
              <w:rPr>
                <w:rFonts w:cs="Arial"/>
                <w:color w:val="333333"/>
                <w:sz w:val="20"/>
                <w:szCs w:val="22"/>
              </w:rPr>
            </w:pPr>
            <w:r w:rsidRPr="009B2471">
              <w:rPr>
                <w:rFonts w:cs="Arial"/>
                <w:color w:val="333333"/>
                <w:sz w:val="20"/>
                <w:szCs w:val="22"/>
              </w:rPr>
              <w:t xml:space="preserve">Consulent krimpenwijzer </w:t>
            </w:r>
          </w:p>
        </w:tc>
        <w:tc>
          <w:tcPr>
            <w:tcW w:w="2272" w:type="dxa"/>
          </w:tcPr>
          <w:p w14:paraId="774460B6" w14:textId="24AA8255" w:rsidR="00E96507" w:rsidRPr="009B2471" w:rsidRDefault="00C634D2" w:rsidP="00902042">
            <w:pPr>
              <w:autoSpaceDE w:val="0"/>
              <w:autoSpaceDN w:val="0"/>
              <w:adjustRightInd w:val="0"/>
              <w:spacing w:line="240" w:lineRule="auto"/>
              <w:jc w:val="center"/>
              <w:rPr>
                <w:rFonts w:cs="Arial"/>
                <w:color w:val="000000"/>
                <w:sz w:val="20"/>
                <w:szCs w:val="22"/>
              </w:rPr>
            </w:pPr>
            <w:r w:rsidRPr="009B2471">
              <w:rPr>
                <w:rFonts w:cs="Arial"/>
                <w:color w:val="000000"/>
                <w:sz w:val="20"/>
                <w:szCs w:val="22"/>
              </w:rPr>
              <w:t>7</w:t>
            </w:r>
          </w:p>
        </w:tc>
      </w:tr>
      <w:tr w:rsidR="00E96507" w:rsidRPr="009B2471" w14:paraId="39316439" w14:textId="77777777" w:rsidTr="00E96507">
        <w:trPr>
          <w:trHeight w:val="290"/>
        </w:trPr>
        <w:tc>
          <w:tcPr>
            <w:tcW w:w="1032" w:type="dxa"/>
          </w:tcPr>
          <w:p w14:paraId="33D8DC16" w14:textId="77777777" w:rsidR="00E96507" w:rsidRPr="009B2471" w:rsidRDefault="00E96507">
            <w:pPr>
              <w:autoSpaceDE w:val="0"/>
              <w:autoSpaceDN w:val="0"/>
              <w:adjustRightInd w:val="0"/>
              <w:spacing w:line="240" w:lineRule="auto"/>
              <w:jc w:val="center"/>
              <w:rPr>
                <w:rFonts w:cs="Arial"/>
                <w:color w:val="000000"/>
                <w:sz w:val="20"/>
                <w:szCs w:val="22"/>
              </w:rPr>
            </w:pPr>
            <w:r w:rsidRPr="009B2471">
              <w:rPr>
                <w:rFonts w:cs="Arial"/>
                <w:color w:val="000000"/>
                <w:sz w:val="20"/>
                <w:szCs w:val="22"/>
              </w:rPr>
              <w:t>2</w:t>
            </w:r>
          </w:p>
        </w:tc>
        <w:tc>
          <w:tcPr>
            <w:tcW w:w="5962" w:type="dxa"/>
          </w:tcPr>
          <w:p w14:paraId="218011C2" w14:textId="77777777" w:rsidR="00E96507" w:rsidRPr="009B2471" w:rsidRDefault="00E96507">
            <w:pPr>
              <w:autoSpaceDE w:val="0"/>
              <w:autoSpaceDN w:val="0"/>
              <w:adjustRightInd w:val="0"/>
              <w:spacing w:line="240" w:lineRule="auto"/>
              <w:rPr>
                <w:rFonts w:cs="Arial"/>
                <w:color w:val="333333"/>
                <w:sz w:val="20"/>
                <w:szCs w:val="22"/>
              </w:rPr>
            </w:pPr>
            <w:r w:rsidRPr="009B2471">
              <w:rPr>
                <w:rFonts w:cs="Arial"/>
                <w:color w:val="333333"/>
                <w:sz w:val="20"/>
                <w:szCs w:val="22"/>
              </w:rPr>
              <w:t>Wijkverpleegkundige (s1)</w:t>
            </w:r>
          </w:p>
        </w:tc>
        <w:tc>
          <w:tcPr>
            <w:tcW w:w="2272" w:type="dxa"/>
          </w:tcPr>
          <w:p w14:paraId="49360A2E" w14:textId="0FA79E01" w:rsidR="00E96507" w:rsidRPr="009B2471" w:rsidRDefault="00902042" w:rsidP="00902042">
            <w:pPr>
              <w:autoSpaceDE w:val="0"/>
              <w:autoSpaceDN w:val="0"/>
              <w:adjustRightInd w:val="0"/>
              <w:spacing w:line="240" w:lineRule="auto"/>
              <w:jc w:val="center"/>
              <w:rPr>
                <w:rFonts w:cs="Arial"/>
                <w:color w:val="000000"/>
                <w:sz w:val="20"/>
                <w:szCs w:val="22"/>
              </w:rPr>
            </w:pPr>
            <w:r w:rsidRPr="009B2471">
              <w:rPr>
                <w:rFonts w:cs="Arial"/>
                <w:color w:val="000000"/>
                <w:sz w:val="20"/>
                <w:szCs w:val="22"/>
              </w:rPr>
              <w:t>0.36</w:t>
            </w:r>
          </w:p>
        </w:tc>
      </w:tr>
      <w:tr w:rsidR="00E96507" w:rsidRPr="009B2471" w14:paraId="046615E5" w14:textId="77777777" w:rsidTr="00E96507">
        <w:trPr>
          <w:trHeight w:val="290"/>
        </w:trPr>
        <w:tc>
          <w:tcPr>
            <w:tcW w:w="1032" w:type="dxa"/>
          </w:tcPr>
          <w:p w14:paraId="36DEAC8F" w14:textId="77777777" w:rsidR="00E96507" w:rsidRPr="009B2471" w:rsidRDefault="00E96507">
            <w:pPr>
              <w:autoSpaceDE w:val="0"/>
              <w:autoSpaceDN w:val="0"/>
              <w:adjustRightInd w:val="0"/>
              <w:spacing w:line="240" w:lineRule="auto"/>
              <w:jc w:val="center"/>
              <w:rPr>
                <w:rFonts w:cs="Arial"/>
                <w:color w:val="000000"/>
                <w:sz w:val="20"/>
                <w:szCs w:val="22"/>
              </w:rPr>
            </w:pPr>
            <w:r w:rsidRPr="009B2471">
              <w:rPr>
                <w:rFonts w:cs="Arial"/>
                <w:color w:val="000000"/>
                <w:sz w:val="20"/>
                <w:szCs w:val="22"/>
              </w:rPr>
              <w:t>3</w:t>
            </w:r>
          </w:p>
        </w:tc>
        <w:tc>
          <w:tcPr>
            <w:tcW w:w="5962" w:type="dxa"/>
          </w:tcPr>
          <w:p w14:paraId="178EB93A" w14:textId="77777777" w:rsidR="00E96507" w:rsidRPr="009B2471" w:rsidRDefault="00E96507">
            <w:pPr>
              <w:autoSpaceDE w:val="0"/>
              <w:autoSpaceDN w:val="0"/>
              <w:adjustRightInd w:val="0"/>
              <w:spacing w:line="240" w:lineRule="auto"/>
              <w:rPr>
                <w:rFonts w:cs="Arial"/>
                <w:color w:val="333333"/>
                <w:sz w:val="20"/>
                <w:szCs w:val="22"/>
              </w:rPr>
            </w:pPr>
            <w:r w:rsidRPr="009B2471">
              <w:rPr>
                <w:rFonts w:cs="Arial"/>
                <w:color w:val="333333"/>
                <w:sz w:val="20"/>
                <w:szCs w:val="22"/>
              </w:rPr>
              <w:t>Casusregisseur</w:t>
            </w:r>
          </w:p>
        </w:tc>
        <w:tc>
          <w:tcPr>
            <w:tcW w:w="2272" w:type="dxa"/>
          </w:tcPr>
          <w:p w14:paraId="5964A04A" w14:textId="46898F38" w:rsidR="00E96507" w:rsidRPr="009B2471" w:rsidRDefault="00902042" w:rsidP="00902042">
            <w:pPr>
              <w:autoSpaceDE w:val="0"/>
              <w:autoSpaceDN w:val="0"/>
              <w:adjustRightInd w:val="0"/>
              <w:spacing w:line="240" w:lineRule="auto"/>
              <w:jc w:val="center"/>
              <w:rPr>
                <w:rFonts w:cs="Arial"/>
                <w:color w:val="000000"/>
                <w:sz w:val="20"/>
                <w:szCs w:val="22"/>
              </w:rPr>
            </w:pPr>
            <w:r w:rsidRPr="009B2471">
              <w:rPr>
                <w:rFonts w:cs="Arial"/>
                <w:color w:val="000000"/>
                <w:sz w:val="20"/>
                <w:szCs w:val="22"/>
              </w:rPr>
              <w:t>14</w:t>
            </w:r>
          </w:p>
        </w:tc>
      </w:tr>
      <w:tr w:rsidR="00E96507" w:rsidRPr="009B2471" w14:paraId="5D5C7144" w14:textId="77777777" w:rsidTr="00E96507">
        <w:trPr>
          <w:trHeight w:val="290"/>
        </w:trPr>
        <w:tc>
          <w:tcPr>
            <w:tcW w:w="1032" w:type="dxa"/>
          </w:tcPr>
          <w:p w14:paraId="5B62B1F4" w14:textId="77777777" w:rsidR="00E96507" w:rsidRPr="009B2471" w:rsidRDefault="00E96507">
            <w:pPr>
              <w:autoSpaceDE w:val="0"/>
              <w:autoSpaceDN w:val="0"/>
              <w:adjustRightInd w:val="0"/>
              <w:spacing w:line="240" w:lineRule="auto"/>
              <w:jc w:val="center"/>
              <w:rPr>
                <w:rFonts w:cs="Arial"/>
                <w:color w:val="000000"/>
                <w:sz w:val="20"/>
                <w:szCs w:val="22"/>
              </w:rPr>
            </w:pPr>
            <w:r w:rsidRPr="009B2471">
              <w:rPr>
                <w:rFonts w:cs="Arial"/>
                <w:color w:val="000000"/>
                <w:sz w:val="20"/>
                <w:szCs w:val="22"/>
              </w:rPr>
              <w:t>4</w:t>
            </w:r>
          </w:p>
        </w:tc>
        <w:tc>
          <w:tcPr>
            <w:tcW w:w="5962" w:type="dxa"/>
          </w:tcPr>
          <w:p w14:paraId="7451CD95" w14:textId="77777777" w:rsidR="00E96507" w:rsidRPr="009B2471" w:rsidRDefault="00E96507">
            <w:pPr>
              <w:autoSpaceDE w:val="0"/>
              <w:autoSpaceDN w:val="0"/>
              <w:adjustRightInd w:val="0"/>
              <w:spacing w:line="240" w:lineRule="auto"/>
              <w:rPr>
                <w:rFonts w:cs="Arial"/>
                <w:color w:val="333333"/>
                <w:sz w:val="20"/>
                <w:szCs w:val="22"/>
              </w:rPr>
            </w:pPr>
            <w:r w:rsidRPr="009B2471">
              <w:rPr>
                <w:rFonts w:cs="Arial"/>
                <w:color w:val="333333"/>
                <w:sz w:val="20"/>
                <w:szCs w:val="22"/>
              </w:rPr>
              <w:t>GGZ verpleegkundige</w:t>
            </w:r>
          </w:p>
        </w:tc>
        <w:tc>
          <w:tcPr>
            <w:tcW w:w="2272" w:type="dxa"/>
          </w:tcPr>
          <w:p w14:paraId="0148B535" w14:textId="45DE67AF" w:rsidR="00E96507" w:rsidRPr="009B2471" w:rsidRDefault="00902042" w:rsidP="00902042">
            <w:pPr>
              <w:autoSpaceDE w:val="0"/>
              <w:autoSpaceDN w:val="0"/>
              <w:adjustRightInd w:val="0"/>
              <w:spacing w:line="240" w:lineRule="auto"/>
              <w:jc w:val="center"/>
              <w:rPr>
                <w:rFonts w:cs="Arial"/>
                <w:color w:val="000000"/>
                <w:sz w:val="20"/>
                <w:szCs w:val="22"/>
              </w:rPr>
            </w:pPr>
            <w:r w:rsidRPr="009B2471">
              <w:rPr>
                <w:rFonts w:cs="Arial"/>
                <w:color w:val="000000"/>
                <w:sz w:val="20"/>
                <w:szCs w:val="22"/>
              </w:rPr>
              <w:t>0.4</w:t>
            </w:r>
          </w:p>
        </w:tc>
      </w:tr>
      <w:tr w:rsidR="00E96507" w:rsidRPr="009B2471" w14:paraId="5BE13BEE" w14:textId="77777777" w:rsidTr="00E96507">
        <w:trPr>
          <w:trHeight w:val="290"/>
        </w:trPr>
        <w:tc>
          <w:tcPr>
            <w:tcW w:w="1032" w:type="dxa"/>
          </w:tcPr>
          <w:p w14:paraId="4CD5A5E4" w14:textId="4C5B9E96" w:rsidR="00E96507" w:rsidRPr="009B2471" w:rsidRDefault="0087257C">
            <w:pPr>
              <w:autoSpaceDE w:val="0"/>
              <w:autoSpaceDN w:val="0"/>
              <w:adjustRightInd w:val="0"/>
              <w:spacing w:line="240" w:lineRule="auto"/>
              <w:jc w:val="center"/>
              <w:rPr>
                <w:rFonts w:cs="Arial"/>
                <w:color w:val="000000"/>
                <w:sz w:val="20"/>
                <w:szCs w:val="22"/>
              </w:rPr>
            </w:pPr>
            <w:r w:rsidRPr="009B2471">
              <w:rPr>
                <w:rFonts w:cs="Arial"/>
                <w:color w:val="000000"/>
                <w:sz w:val="20"/>
                <w:szCs w:val="22"/>
              </w:rPr>
              <w:t>5</w:t>
            </w:r>
          </w:p>
        </w:tc>
        <w:tc>
          <w:tcPr>
            <w:tcW w:w="5962" w:type="dxa"/>
          </w:tcPr>
          <w:p w14:paraId="3B49F67E" w14:textId="77777777" w:rsidR="00E96507" w:rsidRPr="009B2471" w:rsidRDefault="00E96507">
            <w:pPr>
              <w:autoSpaceDE w:val="0"/>
              <w:autoSpaceDN w:val="0"/>
              <w:adjustRightInd w:val="0"/>
              <w:spacing w:line="240" w:lineRule="auto"/>
              <w:rPr>
                <w:rFonts w:cs="Arial"/>
                <w:color w:val="333333"/>
                <w:sz w:val="20"/>
                <w:szCs w:val="22"/>
              </w:rPr>
            </w:pPr>
            <w:r w:rsidRPr="009B2471">
              <w:rPr>
                <w:rFonts w:cs="Arial"/>
                <w:color w:val="333333"/>
                <w:sz w:val="20"/>
                <w:szCs w:val="22"/>
              </w:rPr>
              <w:t>Jeugd GGZ behandelaar</w:t>
            </w:r>
          </w:p>
        </w:tc>
        <w:tc>
          <w:tcPr>
            <w:tcW w:w="2272" w:type="dxa"/>
          </w:tcPr>
          <w:p w14:paraId="1F82115F" w14:textId="26483B13" w:rsidR="00E96507" w:rsidRPr="009B2471" w:rsidRDefault="00902042" w:rsidP="00902042">
            <w:pPr>
              <w:autoSpaceDE w:val="0"/>
              <w:autoSpaceDN w:val="0"/>
              <w:adjustRightInd w:val="0"/>
              <w:spacing w:line="240" w:lineRule="auto"/>
              <w:jc w:val="center"/>
              <w:rPr>
                <w:rFonts w:cs="Arial"/>
                <w:color w:val="000000"/>
                <w:sz w:val="20"/>
                <w:szCs w:val="22"/>
              </w:rPr>
            </w:pPr>
            <w:r w:rsidRPr="009B2471">
              <w:rPr>
                <w:rFonts w:cs="Arial"/>
                <w:color w:val="000000"/>
                <w:sz w:val="20"/>
                <w:szCs w:val="22"/>
              </w:rPr>
              <w:t>2</w:t>
            </w:r>
          </w:p>
        </w:tc>
      </w:tr>
      <w:tr w:rsidR="00E96507" w:rsidRPr="009B2471" w14:paraId="3D67F763" w14:textId="77777777" w:rsidTr="00E96507">
        <w:trPr>
          <w:trHeight w:val="290"/>
        </w:trPr>
        <w:tc>
          <w:tcPr>
            <w:tcW w:w="1032" w:type="dxa"/>
          </w:tcPr>
          <w:p w14:paraId="6AC5122B" w14:textId="2D2D5560" w:rsidR="00E96507" w:rsidRPr="009B2471" w:rsidRDefault="0087257C">
            <w:pPr>
              <w:autoSpaceDE w:val="0"/>
              <w:autoSpaceDN w:val="0"/>
              <w:adjustRightInd w:val="0"/>
              <w:spacing w:line="240" w:lineRule="auto"/>
              <w:jc w:val="center"/>
              <w:rPr>
                <w:rFonts w:cs="Arial"/>
                <w:color w:val="000000"/>
                <w:sz w:val="20"/>
                <w:szCs w:val="22"/>
              </w:rPr>
            </w:pPr>
            <w:r w:rsidRPr="009B2471">
              <w:rPr>
                <w:rFonts w:cs="Arial"/>
                <w:color w:val="000000"/>
                <w:sz w:val="20"/>
                <w:szCs w:val="22"/>
              </w:rPr>
              <w:t>6</w:t>
            </w:r>
          </w:p>
        </w:tc>
        <w:tc>
          <w:tcPr>
            <w:tcW w:w="5962" w:type="dxa"/>
          </w:tcPr>
          <w:p w14:paraId="2556ED5D" w14:textId="77777777" w:rsidR="00E96507" w:rsidRPr="009B2471" w:rsidRDefault="00E96507">
            <w:pPr>
              <w:autoSpaceDE w:val="0"/>
              <w:autoSpaceDN w:val="0"/>
              <w:adjustRightInd w:val="0"/>
              <w:spacing w:line="240" w:lineRule="auto"/>
              <w:rPr>
                <w:rFonts w:cs="Arial"/>
                <w:color w:val="000000"/>
                <w:sz w:val="20"/>
                <w:szCs w:val="22"/>
              </w:rPr>
            </w:pPr>
            <w:r w:rsidRPr="009B2471">
              <w:rPr>
                <w:rFonts w:cs="Arial"/>
                <w:color w:val="000000"/>
                <w:sz w:val="20"/>
                <w:szCs w:val="22"/>
              </w:rPr>
              <w:t>Gedragswetenschapper</w:t>
            </w:r>
          </w:p>
        </w:tc>
        <w:tc>
          <w:tcPr>
            <w:tcW w:w="2272" w:type="dxa"/>
          </w:tcPr>
          <w:p w14:paraId="12DCD870" w14:textId="4ECE3D93" w:rsidR="00E96507" w:rsidRPr="009B2471" w:rsidRDefault="00902042" w:rsidP="00902042">
            <w:pPr>
              <w:autoSpaceDE w:val="0"/>
              <w:autoSpaceDN w:val="0"/>
              <w:adjustRightInd w:val="0"/>
              <w:spacing w:line="240" w:lineRule="auto"/>
              <w:jc w:val="center"/>
              <w:rPr>
                <w:rFonts w:cs="Arial"/>
                <w:color w:val="000000"/>
                <w:sz w:val="20"/>
                <w:szCs w:val="22"/>
              </w:rPr>
            </w:pPr>
            <w:r w:rsidRPr="009B2471">
              <w:rPr>
                <w:rFonts w:cs="Arial"/>
                <w:color w:val="000000"/>
                <w:sz w:val="20"/>
                <w:szCs w:val="22"/>
              </w:rPr>
              <w:t>0.36</w:t>
            </w:r>
          </w:p>
        </w:tc>
      </w:tr>
      <w:tr w:rsidR="00E96507" w:rsidRPr="009B2471" w14:paraId="3CB3B7DB" w14:textId="77777777" w:rsidTr="00E96507">
        <w:trPr>
          <w:trHeight w:val="290"/>
        </w:trPr>
        <w:tc>
          <w:tcPr>
            <w:tcW w:w="1032" w:type="dxa"/>
          </w:tcPr>
          <w:p w14:paraId="588A5B5E" w14:textId="5631B67C" w:rsidR="00E96507" w:rsidRPr="009B2471" w:rsidRDefault="0087257C">
            <w:pPr>
              <w:autoSpaceDE w:val="0"/>
              <w:autoSpaceDN w:val="0"/>
              <w:adjustRightInd w:val="0"/>
              <w:spacing w:line="240" w:lineRule="auto"/>
              <w:jc w:val="center"/>
              <w:rPr>
                <w:rFonts w:cs="Arial"/>
                <w:color w:val="000000"/>
                <w:sz w:val="20"/>
                <w:szCs w:val="22"/>
              </w:rPr>
            </w:pPr>
            <w:r w:rsidRPr="009B2471">
              <w:rPr>
                <w:rFonts w:cs="Arial"/>
                <w:color w:val="000000"/>
                <w:sz w:val="20"/>
                <w:szCs w:val="22"/>
              </w:rPr>
              <w:t>7</w:t>
            </w:r>
          </w:p>
        </w:tc>
        <w:tc>
          <w:tcPr>
            <w:tcW w:w="5962" w:type="dxa"/>
          </w:tcPr>
          <w:p w14:paraId="4EE00D26" w14:textId="77777777" w:rsidR="00E96507" w:rsidRPr="009B2471" w:rsidRDefault="00E96507">
            <w:pPr>
              <w:autoSpaceDE w:val="0"/>
              <w:autoSpaceDN w:val="0"/>
              <w:adjustRightInd w:val="0"/>
              <w:spacing w:line="240" w:lineRule="auto"/>
              <w:rPr>
                <w:rFonts w:cs="Arial"/>
                <w:color w:val="333333"/>
                <w:sz w:val="20"/>
                <w:szCs w:val="22"/>
              </w:rPr>
            </w:pPr>
            <w:r w:rsidRPr="009B2471">
              <w:rPr>
                <w:rFonts w:cs="Arial"/>
                <w:color w:val="333333"/>
                <w:sz w:val="20"/>
                <w:szCs w:val="22"/>
              </w:rPr>
              <w:t>Systeemtherapeut (NVRG opgeleid)</w:t>
            </w:r>
          </w:p>
        </w:tc>
        <w:tc>
          <w:tcPr>
            <w:tcW w:w="2272" w:type="dxa"/>
          </w:tcPr>
          <w:p w14:paraId="04654925" w14:textId="05E82AE0" w:rsidR="00E96507" w:rsidRPr="009B2471" w:rsidRDefault="00902042" w:rsidP="00902042">
            <w:pPr>
              <w:autoSpaceDE w:val="0"/>
              <w:autoSpaceDN w:val="0"/>
              <w:adjustRightInd w:val="0"/>
              <w:spacing w:line="240" w:lineRule="auto"/>
              <w:jc w:val="center"/>
              <w:rPr>
                <w:rFonts w:cs="Arial"/>
                <w:color w:val="000000"/>
                <w:sz w:val="20"/>
                <w:szCs w:val="22"/>
              </w:rPr>
            </w:pPr>
            <w:r w:rsidRPr="009B2471">
              <w:rPr>
                <w:rFonts w:cs="Arial"/>
                <w:color w:val="000000"/>
                <w:sz w:val="20"/>
                <w:szCs w:val="22"/>
              </w:rPr>
              <w:t>-</w:t>
            </w:r>
          </w:p>
        </w:tc>
      </w:tr>
      <w:bookmarkEnd w:id="53"/>
    </w:tbl>
    <w:p w14:paraId="55A114DD" w14:textId="77777777" w:rsidR="004B186B" w:rsidRPr="009B2471" w:rsidRDefault="004B186B" w:rsidP="00245AEF">
      <w:pPr>
        <w:rPr>
          <w:rFonts w:cs="Arial"/>
          <w:sz w:val="20"/>
        </w:rPr>
      </w:pPr>
    </w:p>
    <w:bookmarkEnd w:id="52"/>
    <w:p w14:paraId="1FAA46FE" w14:textId="77777777" w:rsidR="00245AEF" w:rsidRDefault="00245AEF" w:rsidP="00245AEF">
      <w:pPr>
        <w:rPr>
          <w:b/>
        </w:rPr>
      </w:pPr>
    </w:p>
    <w:p w14:paraId="6272368B" w14:textId="77777777" w:rsidR="00245AEF" w:rsidRPr="00E96507" w:rsidRDefault="009650F3" w:rsidP="00245AEF">
      <w:pPr>
        <w:rPr>
          <w:rFonts w:cs="Arial"/>
          <w:b/>
          <w:i/>
        </w:rPr>
      </w:pPr>
      <w:r w:rsidRPr="00E96507">
        <w:rPr>
          <w:rFonts w:cs="Arial"/>
          <w:b/>
          <w:i/>
        </w:rPr>
        <w:t xml:space="preserve">Junior en </w:t>
      </w:r>
      <w:proofErr w:type="spellStart"/>
      <w:r w:rsidRPr="00E96507">
        <w:rPr>
          <w:rFonts w:cs="Arial"/>
          <w:b/>
          <w:i/>
        </w:rPr>
        <w:t>medior</w:t>
      </w:r>
      <w:proofErr w:type="spellEnd"/>
      <w:r w:rsidRPr="00E96507">
        <w:rPr>
          <w:rFonts w:cs="Arial"/>
          <w:b/>
          <w:i/>
        </w:rPr>
        <w:t xml:space="preserve"> medewerkers</w:t>
      </w:r>
    </w:p>
    <w:p w14:paraId="52A35C25" w14:textId="77777777" w:rsidR="00245AEF" w:rsidRDefault="00245AEF" w:rsidP="00245AEF">
      <w:r>
        <w:t>Bij de</w:t>
      </w:r>
      <w:r w:rsidR="009650F3">
        <w:t xml:space="preserve"> bepaling van de tarieven</w:t>
      </w:r>
      <w:r>
        <w:t xml:space="preserve"> van de medewerkers wordt uitgegaan van een senior profiel. Het is ook mogelijk om junior en </w:t>
      </w:r>
      <w:proofErr w:type="spellStart"/>
      <w:r>
        <w:t>medior</w:t>
      </w:r>
      <w:proofErr w:type="spellEnd"/>
      <w:r>
        <w:t xml:space="preserve"> kandidaten te leveren. Hiervoor willen we graag een differentiatie van tarief. Om deze reden vragen we u om aan te geven welk kortingspercentage op het senior tarief van toepassing is voor deze profielen. </w:t>
      </w:r>
    </w:p>
    <w:p w14:paraId="6012D5A0" w14:textId="77777777" w:rsidR="00245AEF" w:rsidRDefault="00245AEF" w:rsidP="00245AEF">
      <w:r>
        <w:t xml:space="preserve">Bij de definiëring van junior en senior profielen gaan we uit van de relevante werkervaring die de betreffende medewerker heeft met het uitvoeren van de werkzaamheden die hij/zij bij de </w:t>
      </w:r>
      <w:proofErr w:type="spellStart"/>
      <w:r>
        <w:t>KrimpenWijzer</w:t>
      </w:r>
      <w:proofErr w:type="spellEnd"/>
      <w:r>
        <w:t xml:space="preserve">/Krimpens Sociaal Team verricht. </w:t>
      </w:r>
    </w:p>
    <w:p w14:paraId="4D9A4154" w14:textId="77777777" w:rsidR="00245AEF" w:rsidRDefault="00245AEF" w:rsidP="00693B1F">
      <w:pPr>
        <w:pStyle w:val="Lijstalinea"/>
        <w:numPr>
          <w:ilvl w:val="0"/>
          <w:numId w:val="16"/>
        </w:numPr>
        <w:spacing w:line="259" w:lineRule="auto"/>
        <w:contextualSpacing/>
      </w:pPr>
      <w:r>
        <w:t xml:space="preserve">Junior profiel: 0 tot 3 jaar </w:t>
      </w:r>
      <w:bookmarkStart w:id="54" w:name="_Hlk57209398"/>
      <w:r>
        <w:t>werkervaring</w:t>
      </w:r>
      <w:bookmarkEnd w:id="54"/>
    </w:p>
    <w:p w14:paraId="31C90411" w14:textId="77777777" w:rsidR="00245AEF" w:rsidRDefault="00245AEF" w:rsidP="00693B1F">
      <w:pPr>
        <w:pStyle w:val="Lijstalinea"/>
        <w:numPr>
          <w:ilvl w:val="0"/>
          <w:numId w:val="16"/>
        </w:numPr>
        <w:spacing w:line="259" w:lineRule="auto"/>
        <w:contextualSpacing/>
      </w:pPr>
      <w:proofErr w:type="spellStart"/>
      <w:r>
        <w:t>Medior</w:t>
      </w:r>
      <w:proofErr w:type="spellEnd"/>
      <w:r>
        <w:t>: profiel</w:t>
      </w:r>
      <w:r w:rsidR="004C767E">
        <w:t>:</w:t>
      </w:r>
      <w:r>
        <w:t xml:space="preserve"> 3 tot 6 jaar </w:t>
      </w:r>
      <w:r w:rsidR="004C767E" w:rsidRPr="004C767E">
        <w:t>werkervaring</w:t>
      </w:r>
    </w:p>
    <w:p w14:paraId="07ADBDC5" w14:textId="77777777" w:rsidR="00245AEF" w:rsidRDefault="00245AEF" w:rsidP="00693B1F">
      <w:pPr>
        <w:pStyle w:val="Lijstalinea"/>
        <w:numPr>
          <w:ilvl w:val="0"/>
          <w:numId w:val="16"/>
        </w:numPr>
        <w:spacing w:line="259" w:lineRule="auto"/>
        <w:contextualSpacing/>
      </w:pPr>
      <w:r>
        <w:t>Senior profiel: 6 of meer jaar</w:t>
      </w:r>
      <w:r w:rsidR="004C767E" w:rsidRPr="004C767E">
        <w:t xml:space="preserve"> werkervaring</w:t>
      </w:r>
    </w:p>
    <w:p w14:paraId="2F55EDE2" w14:textId="77777777" w:rsidR="00063FF5" w:rsidRDefault="00063FF5" w:rsidP="00F42DCF">
      <w:pPr>
        <w:autoSpaceDE w:val="0"/>
        <w:autoSpaceDN w:val="0"/>
        <w:adjustRightInd w:val="0"/>
        <w:spacing w:line="240" w:lineRule="auto"/>
        <w:rPr>
          <w:rFonts w:cs="Arial"/>
          <w:color w:val="000000"/>
          <w:szCs w:val="22"/>
        </w:rPr>
      </w:pPr>
    </w:p>
    <w:p w14:paraId="0E93BD3D" w14:textId="77777777" w:rsidR="00647693" w:rsidRPr="00E66EAC" w:rsidRDefault="005A086C" w:rsidP="00DD757C">
      <w:pPr>
        <w:pStyle w:val="Kop1"/>
        <w:rPr>
          <w:rFonts w:cs="Arial"/>
          <w:b w:val="0"/>
          <w:bCs/>
          <w:color w:val="00447A"/>
          <w:szCs w:val="22"/>
        </w:rPr>
      </w:pPr>
      <w:bookmarkStart w:id="55" w:name="_Toc414365670"/>
      <w:r>
        <w:br w:type="page"/>
      </w:r>
      <w:bookmarkStart w:id="56" w:name="_Toc64441974"/>
      <w:r w:rsidR="002C04EC" w:rsidRPr="00D95A71">
        <w:lastRenderedPageBreak/>
        <w:t xml:space="preserve">2. </w:t>
      </w:r>
      <w:r>
        <w:tab/>
      </w:r>
      <w:r w:rsidR="00630F8F" w:rsidRPr="00D95A71">
        <w:t>PROCEDURE</w:t>
      </w:r>
      <w:bookmarkEnd w:id="55"/>
      <w:bookmarkEnd w:id="56"/>
    </w:p>
    <w:p w14:paraId="54CF813C" w14:textId="77777777" w:rsidR="00630F8F" w:rsidRPr="00E66EAC" w:rsidRDefault="00647693" w:rsidP="00E9717A">
      <w:pPr>
        <w:spacing w:line="240" w:lineRule="auto"/>
      </w:pPr>
      <w:r w:rsidRPr="00E66EAC">
        <w:t xml:space="preserve">In dit hoofdstuk wordt </w:t>
      </w:r>
      <w:r w:rsidR="00630F8F" w:rsidRPr="00E66EAC">
        <w:t>een nadere toelichting gegeven over de wijze waarop de informatie-uitwisseling</w:t>
      </w:r>
      <w:r w:rsidRPr="00E66EAC">
        <w:t xml:space="preserve"> </w:t>
      </w:r>
      <w:r w:rsidR="00630F8F" w:rsidRPr="00E66EAC">
        <w:t>en de aanbestedingsprocedure verloopt.</w:t>
      </w:r>
    </w:p>
    <w:p w14:paraId="379DBDDA" w14:textId="77777777" w:rsidR="00D21945" w:rsidRPr="00E66EAC" w:rsidRDefault="00D21945" w:rsidP="00E9717A">
      <w:pPr>
        <w:spacing w:line="240" w:lineRule="auto"/>
      </w:pPr>
    </w:p>
    <w:p w14:paraId="398932FB" w14:textId="77777777" w:rsidR="00D21945" w:rsidRPr="00E66EAC" w:rsidRDefault="00D21945" w:rsidP="00E9717A">
      <w:pPr>
        <w:spacing w:line="240" w:lineRule="auto"/>
      </w:pPr>
      <w:r w:rsidRPr="00E66EAC">
        <w:t xml:space="preserve">Deze aanbesteding vindt plaats door middel van het digitale aanbestedingstool </w:t>
      </w:r>
      <w:proofErr w:type="spellStart"/>
      <w:r w:rsidR="00542527">
        <w:t>TenderNed</w:t>
      </w:r>
      <w:proofErr w:type="spellEnd"/>
      <w:r w:rsidRPr="00E66EAC">
        <w:t>. Voor meer informatie over de opdracht en de procedure dienen Gegadigden zich kosteloos te registreren op </w:t>
      </w:r>
      <w:hyperlink r:id="rId14" w:history="1">
        <w:r w:rsidR="002654E2" w:rsidRPr="00E66EAC">
          <w:rPr>
            <w:rStyle w:val="Hyperlink"/>
            <w:rFonts w:cs="Arial"/>
            <w:szCs w:val="22"/>
          </w:rPr>
          <w:t>www.tenderned.nl</w:t>
        </w:r>
      </w:hyperlink>
      <w:r w:rsidRPr="00E66EAC">
        <w:t> </w:t>
      </w:r>
      <w:r w:rsidRPr="00E66EAC">
        <w:br/>
      </w:r>
      <w:r w:rsidR="002654E2" w:rsidRPr="00E66EAC">
        <w:t xml:space="preserve">De </w:t>
      </w:r>
      <w:r w:rsidRPr="00E66EAC">
        <w:t>diverse bijlagen zijn vanaf deze omgeving te downloaden.</w:t>
      </w:r>
    </w:p>
    <w:p w14:paraId="5F759867" w14:textId="77777777" w:rsidR="00EF48CC" w:rsidRPr="004E681F" w:rsidRDefault="00BB605E" w:rsidP="00AA7AD1">
      <w:pPr>
        <w:pStyle w:val="Kop2"/>
      </w:pPr>
      <w:bookmarkStart w:id="57" w:name="_Toc267400358"/>
      <w:bookmarkStart w:id="58" w:name="_Toc367788999"/>
      <w:bookmarkStart w:id="59" w:name="_Toc414365671"/>
      <w:bookmarkStart w:id="60" w:name="_Toc64441975"/>
      <w:r w:rsidRPr="004E681F">
        <w:t>2.1</w:t>
      </w:r>
      <w:r w:rsidR="0039027A">
        <w:t xml:space="preserve"> </w:t>
      </w:r>
      <w:r w:rsidR="005A086C">
        <w:tab/>
      </w:r>
      <w:r w:rsidR="00EF48CC" w:rsidRPr="004E681F">
        <w:t>Communicatie</w:t>
      </w:r>
      <w:bookmarkEnd w:id="57"/>
      <w:bookmarkEnd w:id="58"/>
      <w:bookmarkEnd w:id="59"/>
      <w:bookmarkEnd w:id="60"/>
    </w:p>
    <w:p w14:paraId="3D64A3B9" w14:textId="77777777" w:rsidR="00EF48CC" w:rsidRPr="00E66EAC" w:rsidRDefault="00EF48CC" w:rsidP="00E9717A">
      <w:pPr>
        <w:spacing w:line="240" w:lineRule="auto"/>
        <w:rPr>
          <w:rFonts w:cs="Arial"/>
          <w:szCs w:val="22"/>
        </w:rPr>
      </w:pPr>
      <w:r w:rsidRPr="00E66EAC">
        <w:rPr>
          <w:rFonts w:cs="Arial"/>
          <w:szCs w:val="22"/>
        </w:rPr>
        <w:t>De communicatie tijdens het aanbestedingstraject vin</w:t>
      </w:r>
      <w:r w:rsidR="00542527">
        <w:rPr>
          <w:rFonts w:cs="Arial"/>
          <w:szCs w:val="22"/>
        </w:rPr>
        <w:t xml:space="preserve">dt alleen digitaal via </w:t>
      </w:r>
      <w:proofErr w:type="spellStart"/>
      <w:r w:rsidR="00542527">
        <w:rPr>
          <w:rFonts w:cs="Arial"/>
          <w:szCs w:val="22"/>
        </w:rPr>
        <w:t>TenderNed</w:t>
      </w:r>
      <w:proofErr w:type="spellEnd"/>
      <w:r w:rsidRPr="00E66EAC">
        <w:rPr>
          <w:rFonts w:cs="Arial"/>
          <w:szCs w:val="22"/>
        </w:rPr>
        <w:t xml:space="preserve"> plaats</w:t>
      </w:r>
      <w:r w:rsidR="00705562">
        <w:rPr>
          <w:rFonts w:cs="Arial"/>
          <w:szCs w:val="22"/>
        </w:rPr>
        <w:t>.</w:t>
      </w:r>
    </w:p>
    <w:p w14:paraId="58E9D728" w14:textId="77777777" w:rsidR="00EF48CC" w:rsidRPr="00AA7AD1" w:rsidRDefault="00BB605E" w:rsidP="00AA7AD1">
      <w:pPr>
        <w:pStyle w:val="Kop2"/>
      </w:pPr>
      <w:bookmarkStart w:id="61" w:name="_Toc367789000"/>
      <w:bookmarkStart w:id="62" w:name="_Toc414365672"/>
      <w:bookmarkStart w:id="63" w:name="_Toc64441976"/>
      <w:bookmarkStart w:id="64" w:name="_Toc267400364"/>
      <w:r w:rsidRPr="00AA7AD1">
        <w:t xml:space="preserve">2.2 </w:t>
      </w:r>
      <w:r w:rsidR="005A086C">
        <w:tab/>
      </w:r>
      <w:r w:rsidR="00EF48CC" w:rsidRPr="00AA7AD1">
        <w:t>Nota van Inlichtingen</w:t>
      </w:r>
      <w:bookmarkEnd w:id="61"/>
      <w:bookmarkEnd w:id="62"/>
      <w:bookmarkEnd w:id="63"/>
    </w:p>
    <w:bookmarkEnd w:id="64"/>
    <w:p w14:paraId="1DF00967" w14:textId="77777777" w:rsidR="00EF48CC" w:rsidRPr="00E66EAC" w:rsidRDefault="00EF48CC" w:rsidP="00E9717A">
      <w:pPr>
        <w:spacing w:line="240" w:lineRule="auto"/>
        <w:rPr>
          <w:rFonts w:cs="Arial"/>
          <w:szCs w:val="22"/>
        </w:rPr>
      </w:pPr>
      <w:r w:rsidRPr="00E66EAC">
        <w:rPr>
          <w:rFonts w:cs="Arial"/>
          <w:szCs w:val="22"/>
        </w:rPr>
        <w:t xml:space="preserve">Alleen vragen die voor de uiterlijke datum </w:t>
      </w:r>
      <w:r w:rsidR="00542527">
        <w:rPr>
          <w:rFonts w:cs="Arial"/>
          <w:szCs w:val="22"/>
        </w:rPr>
        <w:t xml:space="preserve">en tijd zoals genoemd op </w:t>
      </w:r>
      <w:proofErr w:type="spellStart"/>
      <w:r w:rsidR="00542527">
        <w:rPr>
          <w:rFonts w:cs="Arial"/>
          <w:szCs w:val="22"/>
        </w:rPr>
        <w:t>TenderNed</w:t>
      </w:r>
      <w:proofErr w:type="spellEnd"/>
      <w:r w:rsidRPr="00E66EAC">
        <w:rPr>
          <w:rFonts w:cs="Arial"/>
          <w:szCs w:val="22"/>
        </w:rPr>
        <w:t xml:space="preserve"> in ons bezit zijn, worden beantwoord. Vragen die bij ons binnenkomen per post, email etc. worden niet in behandeling genomen.</w:t>
      </w:r>
    </w:p>
    <w:p w14:paraId="1CA56F2A" w14:textId="77777777" w:rsidR="00EF48CC" w:rsidRPr="00E66EAC" w:rsidRDefault="00EF48CC" w:rsidP="00E9717A">
      <w:pPr>
        <w:spacing w:line="240" w:lineRule="auto"/>
        <w:rPr>
          <w:rFonts w:cs="Arial"/>
          <w:szCs w:val="22"/>
        </w:rPr>
      </w:pPr>
    </w:p>
    <w:p w14:paraId="11A66152" w14:textId="77777777" w:rsidR="00EF48CC" w:rsidRPr="00E66EAC" w:rsidRDefault="00EF48CC" w:rsidP="00E9717A">
      <w:pPr>
        <w:spacing w:line="240" w:lineRule="auto"/>
        <w:rPr>
          <w:rFonts w:cs="Arial"/>
          <w:szCs w:val="22"/>
        </w:rPr>
      </w:pPr>
      <w:r w:rsidRPr="00E66EAC">
        <w:rPr>
          <w:rFonts w:cs="Arial"/>
          <w:szCs w:val="22"/>
        </w:rPr>
        <w:t xml:space="preserve">Wij publiceren de antwoorden op de vragen via </w:t>
      </w:r>
      <w:proofErr w:type="spellStart"/>
      <w:r w:rsidRPr="00E66EAC">
        <w:rPr>
          <w:rFonts w:cs="Arial"/>
          <w:szCs w:val="22"/>
        </w:rPr>
        <w:t>TenderNed</w:t>
      </w:r>
      <w:proofErr w:type="spellEnd"/>
      <w:r w:rsidRPr="00E66EAC">
        <w:rPr>
          <w:rFonts w:cs="Arial"/>
          <w:szCs w:val="22"/>
        </w:rPr>
        <w:t xml:space="preserve">. De vragen en antwoorden maken onderdeel uit van de aanbestedingsstukken. </w:t>
      </w:r>
    </w:p>
    <w:p w14:paraId="36F05012" w14:textId="77777777" w:rsidR="00EF48CC" w:rsidRPr="00E66EAC" w:rsidRDefault="00EF48CC" w:rsidP="00E9717A">
      <w:pPr>
        <w:spacing w:line="240" w:lineRule="auto"/>
        <w:rPr>
          <w:rFonts w:cs="Arial"/>
          <w:szCs w:val="22"/>
        </w:rPr>
      </w:pPr>
    </w:p>
    <w:p w14:paraId="3C3C8EBE" w14:textId="77777777" w:rsidR="009A2728" w:rsidRPr="009A2728" w:rsidRDefault="00EF48CC" w:rsidP="009A2728">
      <w:pPr>
        <w:spacing w:line="240" w:lineRule="auto"/>
        <w:rPr>
          <w:rFonts w:cs="Arial"/>
          <w:szCs w:val="22"/>
        </w:rPr>
      </w:pPr>
      <w:r w:rsidRPr="00E66EAC">
        <w:rPr>
          <w:rFonts w:cs="Arial"/>
          <w:szCs w:val="22"/>
        </w:rPr>
        <w:t xml:space="preserve">Wij behouden ons het recht voor om de regels, eisen, criteria en overige verplichtingen tijdens de nota van inlichtingen te wijzigen. Die wijzigingen worden tijdig gepubliceerd op </w:t>
      </w:r>
      <w:proofErr w:type="spellStart"/>
      <w:r w:rsidRPr="00E66EAC">
        <w:rPr>
          <w:rFonts w:cs="Arial"/>
          <w:szCs w:val="22"/>
        </w:rPr>
        <w:t>TenderNed</w:t>
      </w:r>
      <w:proofErr w:type="spellEnd"/>
      <w:r w:rsidRPr="00E66EAC">
        <w:rPr>
          <w:rFonts w:cs="Arial"/>
          <w:szCs w:val="22"/>
        </w:rPr>
        <w:t>.</w:t>
      </w:r>
      <w:bookmarkStart w:id="65" w:name="_Toc367789001"/>
      <w:bookmarkStart w:id="66" w:name="_Toc414365673"/>
      <w:bookmarkStart w:id="67" w:name="_Toc267400366"/>
      <w:bookmarkStart w:id="68" w:name="_Toc267400365"/>
    </w:p>
    <w:p w14:paraId="7A3CDE72" w14:textId="77777777" w:rsidR="00EF48CC" w:rsidRPr="00AA7AD1" w:rsidRDefault="00BB605E" w:rsidP="00AA7AD1">
      <w:pPr>
        <w:pStyle w:val="Kop2"/>
      </w:pPr>
      <w:bookmarkStart w:id="69" w:name="_Toc64441977"/>
      <w:r w:rsidRPr="00AA7AD1">
        <w:t xml:space="preserve">2.3 </w:t>
      </w:r>
      <w:r w:rsidR="005A086C">
        <w:tab/>
      </w:r>
      <w:r w:rsidR="00EF48CC" w:rsidRPr="00AA7AD1">
        <w:t>Tijdig melden van onregelmatigheden</w:t>
      </w:r>
      <w:bookmarkEnd w:id="65"/>
      <w:bookmarkEnd w:id="66"/>
      <w:bookmarkEnd w:id="69"/>
    </w:p>
    <w:p w14:paraId="0C2EA9F0" w14:textId="77777777" w:rsidR="00EF48CC" w:rsidRPr="00E66EAC" w:rsidRDefault="00EF48CC" w:rsidP="00E9717A">
      <w:pPr>
        <w:spacing w:line="240" w:lineRule="auto"/>
        <w:rPr>
          <w:rFonts w:cs="Arial"/>
          <w:szCs w:val="22"/>
        </w:rPr>
      </w:pPr>
      <w:r w:rsidRPr="00E66EAC">
        <w:rPr>
          <w:rFonts w:cs="Arial"/>
          <w:szCs w:val="22"/>
        </w:rPr>
        <w:t xml:space="preserve">Door in te schrijven, verklaart u zich akkoord met </w:t>
      </w:r>
      <w:r w:rsidR="00312042">
        <w:rPr>
          <w:rFonts w:cs="Arial"/>
          <w:szCs w:val="22"/>
        </w:rPr>
        <w:t xml:space="preserve">de </w:t>
      </w:r>
      <w:r w:rsidRPr="00E66EAC">
        <w:rPr>
          <w:rFonts w:cs="Arial"/>
          <w:szCs w:val="22"/>
        </w:rPr>
        <w:t>opzet en inhoud van de procedure zoals in deze offerte aanvraag is omschreven. Bent u het daar niet mee eens, of vindt u dat de offerte aanvr</w:t>
      </w:r>
      <w:r w:rsidR="0095396E">
        <w:rPr>
          <w:rFonts w:cs="Arial"/>
          <w:szCs w:val="22"/>
        </w:rPr>
        <w:t>aag niet overeenstemt</w:t>
      </w:r>
      <w:r w:rsidRPr="00E66EAC">
        <w:rPr>
          <w:rFonts w:cs="Arial"/>
          <w:szCs w:val="22"/>
        </w:rPr>
        <w:t xml:space="preserve"> met de geldende wet- en regelgeving, wijst u ons daar dan in ieder geval tijdens de vragenronde op. </w:t>
      </w:r>
    </w:p>
    <w:p w14:paraId="753A0CAA" w14:textId="77777777" w:rsidR="00EF48CC" w:rsidRPr="00AA7AD1" w:rsidRDefault="00BB605E" w:rsidP="00AA7AD1">
      <w:pPr>
        <w:pStyle w:val="Kop2"/>
      </w:pPr>
      <w:bookmarkStart w:id="70" w:name="_Toc367789003"/>
      <w:bookmarkStart w:id="71" w:name="_Toc414365674"/>
      <w:bookmarkStart w:id="72" w:name="_Toc64441978"/>
      <w:bookmarkEnd w:id="67"/>
      <w:r w:rsidRPr="00AA7AD1">
        <w:t xml:space="preserve">2.4 </w:t>
      </w:r>
      <w:r w:rsidR="005A086C">
        <w:tab/>
      </w:r>
      <w:r w:rsidR="00EF48CC" w:rsidRPr="00AA7AD1">
        <w:t>Uiterlijke ontvangst van inschrijvingen</w:t>
      </w:r>
      <w:bookmarkEnd w:id="70"/>
      <w:bookmarkEnd w:id="71"/>
      <w:bookmarkEnd w:id="72"/>
    </w:p>
    <w:p w14:paraId="4F04C39A" w14:textId="77777777" w:rsidR="00887178" w:rsidRDefault="00EF48CC" w:rsidP="00887178">
      <w:pPr>
        <w:spacing w:line="240" w:lineRule="auto"/>
        <w:rPr>
          <w:rFonts w:cs="Arial"/>
          <w:szCs w:val="22"/>
        </w:rPr>
      </w:pPr>
      <w:r w:rsidRPr="00E66EAC">
        <w:rPr>
          <w:rFonts w:cs="Arial"/>
          <w:szCs w:val="22"/>
        </w:rPr>
        <w:t xml:space="preserve">U dient uw offerte voor de aangegeven sluitingstermijn digitaal in te leveren via </w:t>
      </w:r>
      <w:proofErr w:type="spellStart"/>
      <w:r w:rsidRPr="00E66EAC">
        <w:rPr>
          <w:rFonts w:cs="Arial"/>
          <w:szCs w:val="22"/>
        </w:rPr>
        <w:t>TenderNed</w:t>
      </w:r>
      <w:proofErr w:type="spellEnd"/>
      <w:r w:rsidRPr="00E66EAC">
        <w:rPr>
          <w:rFonts w:cs="Arial"/>
          <w:szCs w:val="22"/>
        </w:rPr>
        <w:t xml:space="preserve">. De verantwoordelijkheid voor het op tijd en juist aanleveren van de offerte ligt bij u. </w:t>
      </w:r>
    </w:p>
    <w:p w14:paraId="04D0CFE1" w14:textId="77777777" w:rsidR="00887178" w:rsidRPr="00887178" w:rsidRDefault="00887178" w:rsidP="00887178">
      <w:pPr>
        <w:spacing w:line="240" w:lineRule="auto"/>
        <w:rPr>
          <w:rFonts w:cs="Arial"/>
          <w:szCs w:val="22"/>
        </w:rPr>
      </w:pPr>
      <w:r w:rsidRPr="00887178">
        <w:rPr>
          <w:rFonts w:cs="Arial"/>
          <w:szCs w:val="22"/>
        </w:rPr>
        <w:t xml:space="preserve"> </w:t>
      </w:r>
    </w:p>
    <w:p w14:paraId="59C3918D" w14:textId="77777777" w:rsidR="00887178" w:rsidRPr="00887178" w:rsidRDefault="00887178" w:rsidP="00887178">
      <w:pPr>
        <w:spacing w:line="240" w:lineRule="auto"/>
        <w:rPr>
          <w:rFonts w:cs="Arial"/>
          <w:szCs w:val="22"/>
        </w:rPr>
      </w:pPr>
      <w:r w:rsidRPr="00887178">
        <w:rPr>
          <w:rFonts w:cs="Arial"/>
          <w:szCs w:val="22"/>
        </w:rPr>
        <w:t xml:space="preserve">Inschrijvingen kunnen na het aanbestedingstijdstip niet meer via </w:t>
      </w:r>
      <w:proofErr w:type="spellStart"/>
      <w:r w:rsidRPr="00887178">
        <w:rPr>
          <w:rFonts w:cs="Arial"/>
          <w:szCs w:val="22"/>
        </w:rPr>
        <w:t>TenderNed</w:t>
      </w:r>
      <w:proofErr w:type="spellEnd"/>
      <w:r w:rsidRPr="00887178">
        <w:rPr>
          <w:rFonts w:cs="Arial"/>
          <w:szCs w:val="22"/>
        </w:rPr>
        <w:t xml:space="preserve"> worden aangeboden. Een andere wijze van indienen dan digitaal via </w:t>
      </w:r>
      <w:proofErr w:type="spellStart"/>
      <w:r w:rsidRPr="00887178">
        <w:rPr>
          <w:rFonts w:cs="Arial"/>
          <w:szCs w:val="22"/>
        </w:rPr>
        <w:t>TenderNed</w:t>
      </w:r>
      <w:proofErr w:type="spellEnd"/>
      <w:r w:rsidRPr="00887178">
        <w:rPr>
          <w:rFonts w:cs="Arial"/>
          <w:szCs w:val="22"/>
        </w:rPr>
        <w:t xml:space="preserve"> is niet toegestaan. Inschrijvingen die op een andere wijze worden ingediend worden ongeldig verklaard en niet in behandeling genomen</w:t>
      </w:r>
      <w:r>
        <w:rPr>
          <w:rFonts w:cs="Arial"/>
          <w:szCs w:val="22"/>
        </w:rPr>
        <w:t>. Het risico van systeem- en in</w:t>
      </w:r>
      <w:r w:rsidRPr="00887178">
        <w:rPr>
          <w:rFonts w:cs="Arial"/>
          <w:szCs w:val="22"/>
        </w:rPr>
        <w:t xml:space="preserve">ternetstoringen ligt geheel bij de inschrijver. </w:t>
      </w:r>
    </w:p>
    <w:p w14:paraId="3EB3AB82" w14:textId="77777777" w:rsidR="00887178" w:rsidRPr="00E66EAC" w:rsidRDefault="00887178" w:rsidP="00E9717A">
      <w:pPr>
        <w:spacing w:line="240" w:lineRule="auto"/>
        <w:rPr>
          <w:rFonts w:cs="Arial"/>
          <w:szCs w:val="22"/>
        </w:rPr>
      </w:pPr>
    </w:p>
    <w:p w14:paraId="0DC7798A" w14:textId="77777777" w:rsidR="00EF48CC" w:rsidRPr="00E66EAC" w:rsidRDefault="00EF48CC" w:rsidP="00E9717A">
      <w:pPr>
        <w:spacing w:line="240" w:lineRule="auto"/>
        <w:rPr>
          <w:rFonts w:cs="Arial"/>
          <w:szCs w:val="22"/>
        </w:rPr>
      </w:pPr>
      <w:r w:rsidRPr="00E66EAC">
        <w:rPr>
          <w:rFonts w:cs="Arial"/>
          <w:szCs w:val="22"/>
        </w:rPr>
        <w:t xml:space="preserve">Op de website van </w:t>
      </w:r>
      <w:proofErr w:type="spellStart"/>
      <w:r w:rsidRPr="00E66EAC">
        <w:rPr>
          <w:rFonts w:cs="Arial"/>
          <w:szCs w:val="22"/>
        </w:rPr>
        <w:t>TenderNed</w:t>
      </w:r>
      <w:proofErr w:type="spellEnd"/>
      <w:r w:rsidRPr="00E66EAC">
        <w:rPr>
          <w:rFonts w:cs="Arial"/>
          <w:szCs w:val="22"/>
        </w:rPr>
        <w:t xml:space="preserve"> staan documenten die u helpen bij het inschrijven via </w:t>
      </w:r>
      <w:proofErr w:type="spellStart"/>
      <w:r w:rsidRPr="00E66EAC">
        <w:rPr>
          <w:rFonts w:cs="Arial"/>
          <w:szCs w:val="22"/>
        </w:rPr>
        <w:t>TenderNed</w:t>
      </w:r>
      <w:proofErr w:type="spellEnd"/>
      <w:r w:rsidRPr="00E66EAC">
        <w:rPr>
          <w:rFonts w:cs="Arial"/>
          <w:szCs w:val="22"/>
        </w:rPr>
        <w:t xml:space="preserve"> zoals: ‘in zes stappen digitaal inschrijven op overheidsopdrachten via </w:t>
      </w:r>
      <w:proofErr w:type="spellStart"/>
      <w:r w:rsidRPr="00E66EAC">
        <w:rPr>
          <w:rFonts w:cs="Arial"/>
          <w:szCs w:val="22"/>
        </w:rPr>
        <w:t>TenderNed</w:t>
      </w:r>
      <w:proofErr w:type="spellEnd"/>
      <w:r w:rsidRPr="00E66EAC">
        <w:rPr>
          <w:rFonts w:cs="Arial"/>
          <w:szCs w:val="22"/>
        </w:rPr>
        <w:t xml:space="preserve">. </w:t>
      </w:r>
    </w:p>
    <w:p w14:paraId="388E5868" w14:textId="77777777" w:rsidR="00EF48CC" w:rsidRPr="00AA7AD1" w:rsidRDefault="009A2728" w:rsidP="00AA7AD1">
      <w:pPr>
        <w:pStyle w:val="Kop2"/>
      </w:pPr>
      <w:bookmarkStart w:id="73" w:name="_Toc267400368"/>
      <w:bookmarkStart w:id="74" w:name="_Toc367789005"/>
      <w:bookmarkStart w:id="75" w:name="_Toc414365675"/>
      <w:bookmarkEnd w:id="68"/>
      <w:r>
        <w:br w:type="page"/>
      </w:r>
      <w:bookmarkStart w:id="76" w:name="_Toc64441979"/>
      <w:r w:rsidR="00BB605E" w:rsidRPr="00AA7AD1">
        <w:lastRenderedPageBreak/>
        <w:t xml:space="preserve">2.5 </w:t>
      </w:r>
      <w:r w:rsidR="005A086C">
        <w:tab/>
      </w:r>
      <w:r w:rsidR="00EF48CC" w:rsidRPr="00AA7AD1">
        <w:t>Open</w:t>
      </w:r>
      <w:bookmarkEnd w:id="73"/>
      <w:r w:rsidR="00EF48CC" w:rsidRPr="00AA7AD1">
        <w:t>ing van de kluis met inschrijvingen</w:t>
      </w:r>
      <w:bookmarkEnd w:id="74"/>
      <w:bookmarkEnd w:id="75"/>
      <w:bookmarkEnd w:id="76"/>
    </w:p>
    <w:p w14:paraId="47E26D3D" w14:textId="77777777" w:rsidR="00EF48CC" w:rsidRPr="00E66EAC" w:rsidRDefault="00EF48CC" w:rsidP="00E9717A">
      <w:pPr>
        <w:spacing w:line="240" w:lineRule="auto"/>
        <w:rPr>
          <w:rFonts w:cs="Arial"/>
          <w:szCs w:val="22"/>
        </w:rPr>
      </w:pPr>
      <w:r w:rsidRPr="00E66EAC">
        <w:rPr>
          <w:rFonts w:cs="Arial"/>
          <w:szCs w:val="22"/>
        </w:rPr>
        <w:t xml:space="preserve">Na de sluitingsdatum openen wij digitaal de kluis met offertes. Het proces-verbaal sturen wij via </w:t>
      </w:r>
      <w:proofErr w:type="spellStart"/>
      <w:r w:rsidRPr="00E66EAC">
        <w:rPr>
          <w:rFonts w:cs="Arial"/>
          <w:szCs w:val="22"/>
        </w:rPr>
        <w:t>TenderNed</w:t>
      </w:r>
      <w:proofErr w:type="spellEnd"/>
      <w:r w:rsidRPr="00E66EAC">
        <w:rPr>
          <w:rFonts w:cs="Arial"/>
          <w:szCs w:val="22"/>
        </w:rPr>
        <w:t xml:space="preserve"> naar u op. Het bijwonen van de opening van de offertes is niet toegestaan.</w:t>
      </w:r>
    </w:p>
    <w:p w14:paraId="5485A6BC" w14:textId="77777777" w:rsidR="00EF48CC" w:rsidRPr="00AA7AD1" w:rsidRDefault="00BB605E" w:rsidP="00AA7AD1">
      <w:pPr>
        <w:pStyle w:val="Kop2"/>
      </w:pPr>
      <w:bookmarkStart w:id="77" w:name="_Toc267400369"/>
      <w:bookmarkStart w:id="78" w:name="_Toc367789006"/>
      <w:bookmarkStart w:id="79" w:name="_Toc414365676"/>
      <w:bookmarkStart w:id="80" w:name="_Toc64441980"/>
      <w:r w:rsidRPr="00AA7AD1">
        <w:t xml:space="preserve">2.6 </w:t>
      </w:r>
      <w:r w:rsidR="005A086C">
        <w:tab/>
      </w:r>
      <w:r w:rsidR="00EF48CC" w:rsidRPr="00AA7AD1">
        <w:t>Beoordeling</w:t>
      </w:r>
      <w:bookmarkEnd w:id="77"/>
      <w:r w:rsidR="00EF48CC" w:rsidRPr="00AA7AD1">
        <w:t>sprocedure</w:t>
      </w:r>
      <w:bookmarkEnd w:id="78"/>
      <w:bookmarkEnd w:id="79"/>
      <w:bookmarkEnd w:id="80"/>
    </w:p>
    <w:p w14:paraId="265A5184" w14:textId="77777777" w:rsidR="008076D9" w:rsidRPr="00E66EAC" w:rsidRDefault="008076D9" w:rsidP="008076D9">
      <w:pPr>
        <w:spacing w:line="240" w:lineRule="auto"/>
        <w:rPr>
          <w:rFonts w:cs="Arial"/>
          <w:szCs w:val="22"/>
        </w:rPr>
      </w:pPr>
      <w:r w:rsidRPr="00E66EAC">
        <w:rPr>
          <w:rFonts w:cs="Arial"/>
          <w:szCs w:val="22"/>
        </w:rPr>
        <w:t>Na de opening van de ingediende offertes start de beoordelingsprocedure.</w:t>
      </w:r>
    </w:p>
    <w:p w14:paraId="71F5F8E9" w14:textId="77777777" w:rsidR="008076D9" w:rsidRPr="00E66EAC" w:rsidRDefault="008076D9" w:rsidP="008076D9">
      <w:pPr>
        <w:spacing w:line="240" w:lineRule="auto"/>
        <w:rPr>
          <w:rFonts w:cs="Arial"/>
          <w:szCs w:val="22"/>
        </w:rPr>
      </w:pPr>
    </w:p>
    <w:p w14:paraId="045AF92F" w14:textId="77777777" w:rsidR="008076D9" w:rsidRPr="00E66EAC" w:rsidRDefault="008076D9" w:rsidP="008076D9">
      <w:pPr>
        <w:spacing w:line="240" w:lineRule="auto"/>
        <w:rPr>
          <w:rFonts w:cs="Arial"/>
          <w:szCs w:val="22"/>
        </w:rPr>
      </w:pPr>
      <w:r w:rsidRPr="00E66EAC">
        <w:rPr>
          <w:rFonts w:cs="Arial"/>
          <w:szCs w:val="22"/>
        </w:rPr>
        <w:t>Eerst bepalen wij of de offerte compleet is. Is dat niet het geval, dan verklaren wij de inschrijving ongeldig en nemen wij deze niet verder mee in de beoordeling. In uitzonderlijke gevallen waarin de gelijke behandeling van inschrijvers niet in het geding is, kunnen wij u in de gelegenheid stellen om eenvoudige</w:t>
      </w:r>
      <w:r w:rsidRPr="00E66EAC">
        <w:rPr>
          <w:rFonts w:cs="Arial"/>
          <w:b/>
          <w:szCs w:val="22"/>
        </w:rPr>
        <w:t xml:space="preserve"> </w:t>
      </w:r>
      <w:r w:rsidRPr="00E66EAC">
        <w:rPr>
          <w:rFonts w:cs="Arial"/>
          <w:szCs w:val="22"/>
        </w:rPr>
        <w:t xml:space="preserve">fouten te herstellen. </w:t>
      </w:r>
    </w:p>
    <w:p w14:paraId="31164157" w14:textId="77777777" w:rsidR="008076D9" w:rsidRPr="00E66EAC" w:rsidRDefault="008076D9" w:rsidP="008076D9">
      <w:pPr>
        <w:spacing w:line="240" w:lineRule="auto"/>
        <w:rPr>
          <w:rFonts w:cs="Arial"/>
          <w:szCs w:val="22"/>
        </w:rPr>
      </w:pPr>
    </w:p>
    <w:p w14:paraId="3DD56219" w14:textId="77777777" w:rsidR="008076D9" w:rsidRDefault="008076D9" w:rsidP="008076D9">
      <w:pPr>
        <w:spacing w:line="240" w:lineRule="auto"/>
        <w:rPr>
          <w:rFonts w:cs="Arial"/>
          <w:szCs w:val="22"/>
        </w:rPr>
      </w:pPr>
      <w:r w:rsidRPr="00E66EAC">
        <w:rPr>
          <w:rFonts w:cs="Arial"/>
          <w:szCs w:val="22"/>
        </w:rPr>
        <w:t>Ten tweede beoordelen we of de uitsluitingsgronden niet op u van toepassing zijn en u voldoet aan de geschiktheidseisen. Als dit niet zo is, dan nemen wij de offerte niet verder mee in de beoordeling.</w:t>
      </w:r>
    </w:p>
    <w:p w14:paraId="3E213B77" w14:textId="77777777" w:rsidR="008076D9" w:rsidRDefault="008076D9" w:rsidP="008076D9">
      <w:pPr>
        <w:spacing w:line="240" w:lineRule="auto"/>
        <w:rPr>
          <w:rFonts w:cs="Arial"/>
          <w:szCs w:val="22"/>
        </w:rPr>
      </w:pPr>
    </w:p>
    <w:p w14:paraId="1BF30AAA" w14:textId="77777777" w:rsidR="008076D9" w:rsidRDefault="008076D9" w:rsidP="008076D9">
      <w:pPr>
        <w:spacing w:line="240" w:lineRule="auto"/>
        <w:rPr>
          <w:rFonts w:cs="Arial"/>
          <w:szCs w:val="22"/>
        </w:rPr>
      </w:pPr>
      <w:r>
        <w:rPr>
          <w:rFonts w:cs="Arial"/>
          <w:szCs w:val="22"/>
        </w:rPr>
        <w:t>Ten derde beoordelen we of aan alle eisen wordt voldaan, indien dit het geval is zullen wij tot gunning overgaan en uw organisatie contracteren.</w:t>
      </w:r>
    </w:p>
    <w:p w14:paraId="55ECEBB5" w14:textId="77777777" w:rsidR="008076D9" w:rsidRPr="00E66EAC" w:rsidRDefault="008076D9" w:rsidP="008076D9">
      <w:pPr>
        <w:spacing w:line="240" w:lineRule="auto"/>
        <w:rPr>
          <w:rFonts w:cs="Arial"/>
          <w:szCs w:val="22"/>
        </w:rPr>
      </w:pPr>
      <w:r w:rsidRPr="00E66EAC">
        <w:rPr>
          <w:rFonts w:cs="Arial"/>
          <w:szCs w:val="22"/>
        </w:rPr>
        <w:t xml:space="preserve"> </w:t>
      </w:r>
    </w:p>
    <w:p w14:paraId="7D1B5152" w14:textId="77777777" w:rsidR="008076D9" w:rsidRPr="00E66EAC" w:rsidRDefault="008076D9" w:rsidP="008076D9">
      <w:pPr>
        <w:spacing w:line="240" w:lineRule="auto"/>
        <w:rPr>
          <w:rFonts w:cs="Arial"/>
          <w:szCs w:val="22"/>
        </w:rPr>
      </w:pPr>
      <w:r w:rsidRPr="00E66EAC">
        <w:rPr>
          <w:rFonts w:cs="Arial"/>
          <w:szCs w:val="22"/>
        </w:rPr>
        <w:t>Wij behouden ons het recht voor de opdracht niet te gunnen. Als wij besluiten de opdracht niet te gunnen, bestaat geen recht op vergoeding van de kosten van uw inschrijving.</w:t>
      </w:r>
    </w:p>
    <w:p w14:paraId="1C0BBD70" w14:textId="77777777" w:rsidR="00CD6D43" w:rsidRDefault="00CD6D43" w:rsidP="00E9717A">
      <w:pPr>
        <w:spacing w:line="240" w:lineRule="auto"/>
        <w:rPr>
          <w:rFonts w:cs="Arial"/>
          <w:szCs w:val="22"/>
        </w:rPr>
      </w:pPr>
    </w:p>
    <w:p w14:paraId="0A4D32C6" w14:textId="717A2A2E" w:rsidR="00CD6D43" w:rsidRPr="00CD6D43" w:rsidRDefault="00CD6D43" w:rsidP="008400AE">
      <w:pPr>
        <w:pStyle w:val="Kop2"/>
        <w:spacing w:line="240" w:lineRule="auto"/>
      </w:pPr>
      <w:bookmarkStart w:id="81" w:name="_Toc414365669"/>
      <w:bookmarkStart w:id="82" w:name="_Toc64441981"/>
      <w:r>
        <w:t>2.7 A</w:t>
      </w:r>
      <w:r w:rsidRPr="00D95A71">
        <w:t>lgemene aandachtspunten</w:t>
      </w:r>
      <w:bookmarkEnd w:id="81"/>
      <w:bookmarkEnd w:id="82"/>
    </w:p>
    <w:p w14:paraId="4EA199E4" w14:textId="77777777" w:rsidR="00CD6D43" w:rsidRPr="00E66EAC" w:rsidRDefault="00CD6D43" w:rsidP="00CD6D43">
      <w:pPr>
        <w:pStyle w:val="Kop2"/>
      </w:pPr>
      <w:bookmarkStart w:id="83" w:name="_Toc417032300"/>
      <w:bookmarkStart w:id="84" w:name="_Toc448261835"/>
      <w:bookmarkStart w:id="85" w:name="_Toc64441982"/>
      <w:r>
        <w:t>2</w:t>
      </w:r>
      <w:r w:rsidRPr="00E66EAC">
        <w:t>.</w:t>
      </w:r>
      <w:r>
        <w:t xml:space="preserve">7.1 </w:t>
      </w:r>
      <w:r>
        <w:tab/>
        <w:t>W</w:t>
      </w:r>
      <w:r w:rsidRPr="00E66EAC">
        <w:t>ijzigingen</w:t>
      </w:r>
      <w:bookmarkEnd w:id="83"/>
      <w:bookmarkEnd w:id="84"/>
      <w:bookmarkEnd w:id="85"/>
    </w:p>
    <w:p w14:paraId="28999001" w14:textId="77777777" w:rsidR="00CD6D43" w:rsidRDefault="00CD6D43" w:rsidP="00CD6D43">
      <w:pPr>
        <w:autoSpaceDE w:val="0"/>
        <w:autoSpaceDN w:val="0"/>
        <w:adjustRightInd w:val="0"/>
        <w:spacing w:line="240" w:lineRule="auto"/>
        <w:rPr>
          <w:rFonts w:cs="Arial"/>
          <w:b/>
          <w:bCs/>
          <w:color w:val="00447A"/>
          <w:szCs w:val="22"/>
        </w:rPr>
      </w:pPr>
      <w:r w:rsidRPr="00E66EAC">
        <w:rPr>
          <w:rFonts w:cs="Arial"/>
          <w:color w:val="000000"/>
          <w:szCs w:val="22"/>
        </w:rPr>
        <w:t>Behoudens de data die voortvloeien uit de Europese aanbestedingsrichtlijn en/of eventuele andere wettelijke voorschriften zijn alle in dit aanbestedingsdocument genoemde data indicatief.</w:t>
      </w:r>
    </w:p>
    <w:p w14:paraId="2636377A" w14:textId="77777777" w:rsidR="00CD6D43" w:rsidRPr="00E66EAC" w:rsidRDefault="00CD6D43" w:rsidP="00CD6D43">
      <w:pPr>
        <w:pStyle w:val="Kop2"/>
        <w:rPr>
          <w:rFonts w:cs="Arial"/>
          <w:b w:val="0"/>
          <w:bCs/>
          <w:color w:val="00447A"/>
          <w:szCs w:val="22"/>
        </w:rPr>
      </w:pPr>
      <w:bookmarkStart w:id="86" w:name="_Toc417032301"/>
      <w:bookmarkStart w:id="87" w:name="_Toc448261836"/>
      <w:bookmarkStart w:id="88" w:name="_Toc64441983"/>
      <w:r>
        <w:t>2</w:t>
      </w:r>
      <w:r w:rsidRPr="00E66EAC">
        <w:t>.</w:t>
      </w:r>
      <w:r>
        <w:t xml:space="preserve">7.2 </w:t>
      </w:r>
      <w:r>
        <w:tab/>
        <w:t>T</w:t>
      </w:r>
      <w:r w:rsidRPr="00E66EAC">
        <w:t>egenstrijdigheden</w:t>
      </w:r>
      <w:bookmarkEnd w:id="86"/>
      <w:bookmarkEnd w:id="87"/>
      <w:bookmarkEnd w:id="88"/>
    </w:p>
    <w:p w14:paraId="08FB173E" w14:textId="77777777" w:rsidR="00CD6D43" w:rsidRPr="00E66EAC" w:rsidRDefault="00CD6D43" w:rsidP="00CD6D43">
      <w:pPr>
        <w:autoSpaceDE w:val="0"/>
        <w:autoSpaceDN w:val="0"/>
        <w:adjustRightInd w:val="0"/>
        <w:spacing w:line="240" w:lineRule="auto"/>
        <w:rPr>
          <w:rFonts w:cs="Arial"/>
          <w:color w:val="000000"/>
          <w:szCs w:val="22"/>
        </w:rPr>
      </w:pPr>
      <w:r w:rsidRPr="00E66EAC">
        <w:rPr>
          <w:rFonts w:cs="Arial"/>
          <w:color w:val="000000"/>
          <w:szCs w:val="22"/>
        </w:rPr>
        <w:t>Het aanbestedingsdocument is met grote zorg samengesteld. Mochten er desondanks tegenstrijdigheden en/of onvolkomenheden in voorkomen, dan kan dit uitsluitend op de in paragraaf 2.1 genoemde wijze en binnen de daarvoor gestelde termijn kenbaar worden gemaakt. Na betreffende datum en tijdstip vervalt het recht om jegens opdrachtgever een beroep te doen op tegenstrijdigheden en/of onvolkomenheden.</w:t>
      </w:r>
    </w:p>
    <w:p w14:paraId="23B769C9" w14:textId="77777777" w:rsidR="00CD6D43" w:rsidRPr="00E66EAC" w:rsidRDefault="00CD6D43" w:rsidP="00CD6D43">
      <w:pPr>
        <w:pStyle w:val="Kop2"/>
      </w:pPr>
      <w:bookmarkStart w:id="89" w:name="_Toc417032302"/>
      <w:bookmarkStart w:id="90" w:name="_Toc448261837"/>
      <w:bookmarkStart w:id="91" w:name="_Toc64441984"/>
      <w:r>
        <w:t>2</w:t>
      </w:r>
      <w:r w:rsidRPr="00E66EAC">
        <w:t>.</w:t>
      </w:r>
      <w:r>
        <w:t xml:space="preserve">7.3 </w:t>
      </w:r>
      <w:r>
        <w:tab/>
        <w:t>A</w:t>
      </w:r>
      <w:r w:rsidRPr="00E66EAC">
        <w:t>anduidingen</w:t>
      </w:r>
      <w:bookmarkEnd w:id="89"/>
      <w:bookmarkEnd w:id="90"/>
      <w:bookmarkEnd w:id="91"/>
    </w:p>
    <w:p w14:paraId="4E6209B4" w14:textId="77777777" w:rsidR="00CD6D43" w:rsidRPr="00E66EAC" w:rsidRDefault="00CD6D43" w:rsidP="00CD6D43">
      <w:pPr>
        <w:autoSpaceDE w:val="0"/>
        <w:autoSpaceDN w:val="0"/>
        <w:adjustRightInd w:val="0"/>
        <w:spacing w:line="240" w:lineRule="auto"/>
        <w:rPr>
          <w:rFonts w:cs="Arial"/>
          <w:color w:val="000000"/>
          <w:szCs w:val="22"/>
        </w:rPr>
      </w:pPr>
      <w:r w:rsidRPr="00E66EAC">
        <w:rPr>
          <w:rFonts w:cs="Arial"/>
          <w:color w:val="000000"/>
          <w:szCs w:val="22"/>
        </w:rPr>
        <w:t>Indien in dit aanbestedingsdocument en/of de hiertoe behorende bijlagen merken, octrooien, typen, een bepaalde oorsprong of producten worden vermeld, dient dit te worden gelezen met de toevoeging "of gelijkwaardig", tenzij het een weergave/aanduiding betreft van de huidige situatie.</w:t>
      </w:r>
    </w:p>
    <w:p w14:paraId="221B1562" w14:textId="77777777" w:rsidR="00CD6D43" w:rsidRPr="00E66EAC" w:rsidRDefault="00CD6D43" w:rsidP="00CD6D43">
      <w:pPr>
        <w:pStyle w:val="Kop2"/>
      </w:pPr>
      <w:bookmarkStart w:id="92" w:name="_Toc417032303"/>
      <w:bookmarkStart w:id="93" w:name="_Toc448261838"/>
      <w:bookmarkStart w:id="94" w:name="_Toc64441985"/>
      <w:r>
        <w:t>2</w:t>
      </w:r>
      <w:r w:rsidRPr="00E66EAC">
        <w:t>.</w:t>
      </w:r>
      <w:r>
        <w:t xml:space="preserve">7.4 </w:t>
      </w:r>
      <w:r>
        <w:tab/>
        <w:t>A</w:t>
      </w:r>
      <w:r w:rsidRPr="00E66EAC">
        <w:t>annames</w:t>
      </w:r>
      <w:bookmarkEnd w:id="92"/>
      <w:bookmarkEnd w:id="93"/>
      <w:bookmarkEnd w:id="94"/>
    </w:p>
    <w:p w14:paraId="04102606" w14:textId="77777777" w:rsidR="00CD6D43" w:rsidRPr="00E66EAC" w:rsidRDefault="00CD6D43" w:rsidP="00CD6D43">
      <w:pPr>
        <w:autoSpaceDE w:val="0"/>
        <w:autoSpaceDN w:val="0"/>
        <w:adjustRightInd w:val="0"/>
        <w:spacing w:line="240" w:lineRule="auto"/>
        <w:rPr>
          <w:rFonts w:cs="Arial"/>
          <w:color w:val="000000"/>
          <w:szCs w:val="22"/>
        </w:rPr>
      </w:pPr>
      <w:r w:rsidRPr="00E66EAC">
        <w:rPr>
          <w:rFonts w:cs="Arial"/>
          <w:color w:val="000000"/>
          <w:szCs w:val="22"/>
        </w:rPr>
        <w:t>Vermelding van of verwijzingen naar aantallen, bedragen, afstanden, percentages en dergelijke zijn een schatting van opdrachtgever. Hieraan kunnen door inschrijver geen rechten worden ontleend.</w:t>
      </w:r>
    </w:p>
    <w:p w14:paraId="7A8F6A59" w14:textId="77777777" w:rsidR="00CD6D43" w:rsidRPr="00E66EAC" w:rsidRDefault="00CD6D43" w:rsidP="00CD6D43">
      <w:pPr>
        <w:pStyle w:val="Kop2"/>
      </w:pPr>
      <w:bookmarkStart w:id="95" w:name="_Toc417032304"/>
      <w:bookmarkStart w:id="96" w:name="_Toc448261839"/>
      <w:bookmarkStart w:id="97" w:name="_Toc64441986"/>
      <w:r>
        <w:t>2</w:t>
      </w:r>
      <w:r w:rsidRPr="00E66EAC">
        <w:t>.</w:t>
      </w:r>
      <w:r>
        <w:t xml:space="preserve">7.5 </w:t>
      </w:r>
      <w:r>
        <w:tab/>
        <w:t>V</w:t>
      </w:r>
      <w:r w:rsidRPr="00E66EAC">
        <w:t>ertrouwelijkheid</w:t>
      </w:r>
      <w:bookmarkEnd w:id="95"/>
      <w:bookmarkEnd w:id="96"/>
      <w:bookmarkEnd w:id="97"/>
    </w:p>
    <w:p w14:paraId="6AEFE50C" w14:textId="77777777" w:rsidR="00CD6D43" w:rsidRPr="00E66EAC" w:rsidRDefault="00CD6D43" w:rsidP="00CD6D43">
      <w:pPr>
        <w:autoSpaceDE w:val="0"/>
        <w:autoSpaceDN w:val="0"/>
        <w:adjustRightInd w:val="0"/>
        <w:spacing w:line="240" w:lineRule="auto"/>
        <w:rPr>
          <w:rFonts w:cs="Arial"/>
          <w:color w:val="000000"/>
          <w:szCs w:val="22"/>
        </w:rPr>
      </w:pPr>
      <w:r w:rsidRPr="00E66EAC">
        <w:rPr>
          <w:rFonts w:cs="Arial"/>
          <w:color w:val="000000"/>
          <w:szCs w:val="22"/>
        </w:rPr>
        <w:t>Dit aanbestedingsdocument dient als vertrouwelijk te worden behandeld. De hierin verstrekte informatie mag uitsluitend gebruikt worden in het kader van deze aanbestedingsprocedure. Overige toepassing is nadrukkelijk niet toegestaan.</w:t>
      </w:r>
    </w:p>
    <w:p w14:paraId="1032DBFF" w14:textId="77777777" w:rsidR="00CD6D43" w:rsidRDefault="00CD6D43" w:rsidP="00CD6D43">
      <w:pPr>
        <w:autoSpaceDE w:val="0"/>
        <w:autoSpaceDN w:val="0"/>
        <w:adjustRightInd w:val="0"/>
        <w:spacing w:line="240" w:lineRule="auto"/>
        <w:rPr>
          <w:rFonts w:cs="Arial"/>
          <w:b/>
          <w:bCs/>
          <w:color w:val="00447A"/>
          <w:szCs w:val="22"/>
        </w:rPr>
      </w:pPr>
      <w:r w:rsidRPr="00E66EAC">
        <w:rPr>
          <w:rFonts w:cs="Arial"/>
          <w:color w:val="000000"/>
          <w:szCs w:val="22"/>
        </w:rPr>
        <w:lastRenderedPageBreak/>
        <w:t>Opdrachtgever garandeert dat alle informatie die van inschrijver wordt ontvangen vertrouwelijk wordt behandeld. De offertes van inschrijvers aan wie de opdracht niet wordt gegund, worden niet teruggestuurd aan inschrijvers, maar worden tot vier jaar na de definitieve gunning van de opdracht door opdrachtgever bewaard. Na deze periode worden de betreffende offertes vernietigd.</w:t>
      </w:r>
    </w:p>
    <w:p w14:paraId="0A2E8900" w14:textId="77777777" w:rsidR="00CD6D43" w:rsidRPr="00E66EAC" w:rsidRDefault="00CD6D43" w:rsidP="00CD6D43">
      <w:pPr>
        <w:pStyle w:val="Kop2"/>
      </w:pPr>
      <w:bookmarkStart w:id="98" w:name="_Toc417032305"/>
      <w:bookmarkStart w:id="99" w:name="_Toc448261840"/>
      <w:bookmarkStart w:id="100" w:name="_Toc64441987"/>
      <w:r>
        <w:t>2</w:t>
      </w:r>
      <w:r w:rsidRPr="00E66EAC">
        <w:t>.</w:t>
      </w:r>
      <w:r>
        <w:t xml:space="preserve">7.6 </w:t>
      </w:r>
      <w:r>
        <w:tab/>
        <w:t>T</w:t>
      </w:r>
      <w:r w:rsidRPr="00E66EAC">
        <w:t>erugtrekking uit de aanbestedingsprocedure</w:t>
      </w:r>
      <w:bookmarkEnd w:id="98"/>
      <w:bookmarkEnd w:id="99"/>
      <w:bookmarkEnd w:id="100"/>
    </w:p>
    <w:p w14:paraId="364A83CA" w14:textId="77777777" w:rsidR="00CD6D43" w:rsidRPr="00E66EAC" w:rsidRDefault="00CD6D43" w:rsidP="00CD6D43">
      <w:pPr>
        <w:autoSpaceDE w:val="0"/>
        <w:autoSpaceDN w:val="0"/>
        <w:adjustRightInd w:val="0"/>
        <w:spacing w:line="240" w:lineRule="auto"/>
        <w:rPr>
          <w:rFonts w:cs="Arial"/>
          <w:color w:val="000000"/>
          <w:szCs w:val="22"/>
        </w:rPr>
      </w:pPr>
      <w:r w:rsidRPr="00E66EAC">
        <w:rPr>
          <w:rFonts w:cs="Arial"/>
          <w:color w:val="000000"/>
          <w:szCs w:val="22"/>
        </w:rPr>
        <w:t>Een inschrijver kan zich na het indienen van zijn offerte niet terugtrekken; de offerte is voor de duur van de gestanddoeningstermijn (inclusief eventuele verlenging) onherroepelijk en onvoorwaardelijk.</w:t>
      </w:r>
    </w:p>
    <w:p w14:paraId="63AEBE76" w14:textId="77777777" w:rsidR="00CD6D43" w:rsidRPr="00E66EAC" w:rsidRDefault="00CD6D43" w:rsidP="00E9717A">
      <w:pPr>
        <w:spacing w:line="240" w:lineRule="auto"/>
        <w:rPr>
          <w:rFonts w:cs="Arial"/>
          <w:szCs w:val="22"/>
        </w:rPr>
      </w:pPr>
    </w:p>
    <w:p w14:paraId="41CDAC27" w14:textId="77777777" w:rsidR="00EF48CC" w:rsidRPr="00E66EAC" w:rsidRDefault="00EF48CC" w:rsidP="00E9717A">
      <w:pPr>
        <w:autoSpaceDE w:val="0"/>
        <w:autoSpaceDN w:val="0"/>
        <w:adjustRightInd w:val="0"/>
        <w:spacing w:line="240" w:lineRule="auto"/>
        <w:rPr>
          <w:rFonts w:cs="Arial"/>
          <w:color w:val="000000"/>
          <w:szCs w:val="22"/>
        </w:rPr>
      </w:pPr>
    </w:p>
    <w:p w14:paraId="0A52349B" w14:textId="77777777" w:rsidR="00D21945" w:rsidRPr="00E66EAC" w:rsidRDefault="00D21945" w:rsidP="00E9717A">
      <w:pPr>
        <w:autoSpaceDE w:val="0"/>
        <w:autoSpaceDN w:val="0"/>
        <w:adjustRightInd w:val="0"/>
        <w:spacing w:line="240" w:lineRule="auto"/>
        <w:rPr>
          <w:rFonts w:cs="Arial"/>
          <w:color w:val="000000"/>
          <w:szCs w:val="22"/>
        </w:rPr>
      </w:pPr>
    </w:p>
    <w:p w14:paraId="0EB8C905" w14:textId="77777777" w:rsidR="00535351" w:rsidRPr="00D95A71" w:rsidRDefault="00F4581F" w:rsidP="00105F88">
      <w:pPr>
        <w:pStyle w:val="Kop1"/>
      </w:pPr>
      <w:r w:rsidRPr="00E66EAC">
        <w:rPr>
          <w:rFonts w:cs="Arial"/>
          <w:color w:val="000000"/>
          <w:szCs w:val="22"/>
        </w:rPr>
        <w:br w:type="page"/>
      </w:r>
      <w:bookmarkStart w:id="101" w:name="_Toc414365677"/>
      <w:bookmarkStart w:id="102" w:name="_Toc64441988"/>
      <w:r w:rsidR="005E38F4">
        <w:lastRenderedPageBreak/>
        <w:t>3</w:t>
      </w:r>
      <w:r w:rsidR="00535351" w:rsidRPr="00D95A71">
        <w:t xml:space="preserve"> </w:t>
      </w:r>
      <w:r w:rsidR="005A086C">
        <w:tab/>
      </w:r>
      <w:r w:rsidR="00535351" w:rsidRPr="00D95A71">
        <w:t>BEOORDELING EN GUNNING</w:t>
      </w:r>
      <w:bookmarkEnd w:id="101"/>
      <w:bookmarkEnd w:id="102"/>
    </w:p>
    <w:p w14:paraId="62048CD2" w14:textId="77777777" w:rsidR="00535351" w:rsidRPr="00E66EAC" w:rsidRDefault="005E38F4" w:rsidP="00AA7AD1">
      <w:pPr>
        <w:pStyle w:val="Kop2"/>
      </w:pPr>
      <w:bookmarkStart w:id="103" w:name="_Toc64441989"/>
      <w:r>
        <w:t>3.1</w:t>
      </w:r>
      <w:r w:rsidR="00535351" w:rsidRPr="00E66EAC">
        <w:t xml:space="preserve"> </w:t>
      </w:r>
      <w:r w:rsidR="005A086C">
        <w:tab/>
      </w:r>
      <w:r w:rsidR="005051EA">
        <w:t>B</w:t>
      </w:r>
      <w:r w:rsidR="00535351" w:rsidRPr="00E66EAC">
        <w:t>eoordeling</w:t>
      </w:r>
      <w:bookmarkEnd w:id="103"/>
    </w:p>
    <w:p w14:paraId="639B437B" w14:textId="77777777" w:rsidR="00EC4E33" w:rsidRPr="00A030CC" w:rsidRDefault="00EC4E33" w:rsidP="00EC4E33">
      <w:pPr>
        <w:widowControl w:val="0"/>
        <w:autoSpaceDE w:val="0"/>
        <w:autoSpaceDN w:val="0"/>
        <w:adjustRightInd w:val="0"/>
        <w:spacing w:before="142" w:line="240" w:lineRule="auto"/>
        <w:rPr>
          <w:rFonts w:eastAsia="Arial Unicode MS" w:cs="Arial"/>
          <w:color w:val="000000"/>
          <w:szCs w:val="22"/>
        </w:rPr>
      </w:pPr>
      <w:r w:rsidRPr="00A030CC">
        <w:rPr>
          <w:rFonts w:eastAsia="Arial Unicode MS" w:cs="Arial"/>
          <w:color w:val="000000"/>
          <w:szCs w:val="22"/>
        </w:rPr>
        <w:t xml:space="preserve">Opdrachtgever beoordeelt aanmeldingen als volgt. Zij maakt steeds een onderscheid naar toetsing van de informatie die betrekking heeft op de onderneming en naar toetsing van de informatie die betrekking heeft op de aanmelding. </w:t>
      </w:r>
    </w:p>
    <w:p w14:paraId="5678B4CD" w14:textId="77777777" w:rsidR="00EC4E33" w:rsidRPr="00A030CC" w:rsidRDefault="00EC4E33" w:rsidP="00EC4E33">
      <w:pPr>
        <w:widowControl w:val="0"/>
        <w:autoSpaceDE w:val="0"/>
        <w:autoSpaceDN w:val="0"/>
        <w:adjustRightInd w:val="0"/>
        <w:spacing w:line="240" w:lineRule="auto"/>
        <w:rPr>
          <w:rFonts w:eastAsia="Arial Unicode MS" w:cs="Arial"/>
          <w:color w:val="000000"/>
          <w:szCs w:val="22"/>
        </w:rPr>
      </w:pPr>
    </w:p>
    <w:p w14:paraId="6FBD049F" w14:textId="77777777" w:rsidR="00EC4E33" w:rsidRPr="00A030CC" w:rsidRDefault="00EC4E33" w:rsidP="00EC4E33">
      <w:pPr>
        <w:widowControl w:val="0"/>
        <w:autoSpaceDE w:val="0"/>
        <w:autoSpaceDN w:val="0"/>
        <w:adjustRightInd w:val="0"/>
        <w:spacing w:before="97" w:line="240" w:lineRule="auto"/>
        <w:rPr>
          <w:rFonts w:eastAsia="Arial Unicode MS" w:cs="Arial"/>
          <w:color w:val="000000"/>
          <w:szCs w:val="22"/>
        </w:rPr>
      </w:pPr>
      <w:r w:rsidRPr="00A030CC">
        <w:rPr>
          <w:rFonts w:eastAsia="Arial Unicode MS" w:cs="Arial"/>
          <w:color w:val="000000"/>
          <w:szCs w:val="22"/>
        </w:rPr>
        <w:t xml:space="preserve">Toetsing van de aanmelding vooraf: </w:t>
      </w:r>
    </w:p>
    <w:p w14:paraId="41673409" w14:textId="4C329893" w:rsidR="00EC4E33" w:rsidRPr="00A030CC" w:rsidRDefault="00EC4E33" w:rsidP="00EC4E33">
      <w:pPr>
        <w:widowControl w:val="0"/>
        <w:autoSpaceDE w:val="0"/>
        <w:autoSpaceDN w:val="0"/>
        <w:adjustRightInd w:val="0"/>
        <w:spacing w:before="64" w:line="240" w:lineRule="auto"/>
        <w:rPr>
          <w:rFonts w:eastAsia="Arial Unicode MS" w:cs="Arial"/>
          <w:color w:val="000000"/>
          <w:szCs w:val="22"/>
        </w:rPr>
      </w:pPr>
      <w:r w:rsidRPr="00A030CC">
        <w:rPr>
          <w:rFonts w:eastAsia="Arial Unicode MS" w:cs="Arial"/>
          <w:color w:val="000000"/>
          <w:spacing w:val="1"/>
          <w:szCs w:val="22"/>
        </w:rPr>
        <w:t xml:space="preserve">1.  Opdrachtgever controleert de aanmelding (in beslotenheid) op </w:t>
      </w:r>
      <w:r w:rsidRPr="00A030CC">
        <w:rPr>
          <w:rFonts w:eastAsia="Arial Unicode MS" w:cs="Arial"/>
          <w:color w:val="000000"/>
          <w:szCs w:val="22"/>
        </w:rPr>
        <w:t xml:space="preserve">volledigheid (let op: </w:t>
      </w:r>
      <w:r w:rsidRPr="00E66EAC">
        <w:rPr>
          <w:rFonts w:cs="Arial"/>
          <w:szCs w:val="22"/>
        </w:rPr>
        <w:t xml:space="preserve">van </w:t>
      </w:r>
      <w:r>
        <w:rPr>
          <w:rFonts w:cs="Arial"/>
          <w:szCs w:val="22"/>
        </w:rPr>
        <w:t xml:space="preserve">het </w:t>
      </w:r>
      <w:r w:rsidRPr="008F7E58">
        <w:rPr>
          <w:rFonts w:cs="Arial"/>
          <w:szCs w:val="22"/>
        </w:rPr>
        <w:t>Uniform Europees Aanbestedingsdocument (UEA)</w:t>
      </w:r>
      <w:r>
        <w:rPr>
          <w:rFonts w:ascii="Helvetica" w:hAnsi="Helvetica" w:cs="Helvetica"/>
          <w:color w:val="333333"/>
          <w:sz w:val="21"/>
          <w:szCs w:val="21"/>
        </w:rPr>
        <w:t xml:space="preserve"> </w:t>
      </w:r>
      <w:r w:rsidRPr="00A030CC">
        <w:rPr>
          <w:rFonts w:eastAsia="Arial Unicode MS" w:cs="Arial"/>
          <w:color w:val="000000"/>
          <w:szCs w:val="22"/>
        </w:rPr>
        <w:t xml:space="preserve"> en uittreksel kamer van koophandel!). Indien u één of meerdere (gevraagde) documenten niet instuurt dan kan de opdrachtgever besluiten u geen overeenkomst aan te bieden. Dit kan ook als op één of meerdere documenten gevraagde informatie ontbreekt. </w:t>
      </w:r>
    </w:p>
    <w:p w14:paraId="2F4402E1" w14:textId="77777777" w:rsidR="00EC4E33" w:rsidRPr="00A030CC" w:rsidRDefault="00EC4E33" w:rsidP="00EC4E33">
      <w:pPr>
        <w:widowControl w:val="0"/>
        <w:autoSpaceDE w:val="0"/>
        <w:autoSpaceDN w:val="0"/>
        <w:adjustRightInd w:val="0"/>
        <w:spacing w:line="240" w:lineRule="auto"/>
        <w:rPr>
          <w:rFonts w:eastAsia="Arial Unicode MS" w:cs="Arial"/>
          <w:color w:val="000000"/>
          <w:szCs w:val="22"/>
        </w:rPr>
      </w:pPr>
    </w:p>
    <w:p w14:paraId="5F2F41C3" w14:textId="77777777" w:rsidR="00EC4E33" w:rsidRPr="00A030CC" w:rsidRDefault="00EC4E33" w:rsidP="00EC4E33">
      <w:pPr>
        <w:widowControl w:val="0"/>
        <w:autoSpaceDE w:val="0"/>
        <w:autoSpaceDN w:val="0"/>
        <w:adjustRightInd w:val="0"/>
        <w:spacing w:before="119" w:line="240" w:lineRule="auto"/>
        <w:rPr>
          <w:rFonts w:eastAsia="Arial Unicode MS" w:cs="Arial"/>
          <w:color w:val="000000"/>
          <w:szCs w:val="22"/>
        </w:rPr>
      </w:pPr>
      <w:r w:rsidRPr="00A030CC">
        <w:rPr>
          <w:rFonts w:eastAsia="Arial Unicode MS" w:cs="Arial"/>
          <w:color w:val="000000"/>
          <w:szCs w:val="22"/>
        </w:rPr>
        <w:t xml:space="preserve">Toetsing van de onderneming: </w:t>
      </w:r>
    </w:p>
    <w:p w14:paraId="32FAAF61" w14:textId="77777777" w:rsidR="00EC4E33" w:rsidRPr="00A030CC" w:rsidRDefault="00EC4E33" w:rsidP="00EC4E33">
      <w:pPr>
        <w:widowControl w:val="0"/>
        <w:tabs>
          <w:tab w:val="left" w:pos="1431"/>
        </w:tabs>
        <w:autoSpaceDE w:val="0"/>
        <w:autoSpaceDN w:val="0"/>
        <w:adjustRightInd w:val="0"/>
        <w:spacing w:before="12" w:line="240" w:lineRule="auto"/>
        <w:ind w:right="392"/>
        <w:rPr>
          <w:rFonts w:eastAsia="Arial Unicode MS" w:cs="Arial"/>
          <w:color w:val="000000"/>
          <w:szCs w:val="22"/>
        </w:rPr>
      </w:pPr>
      <w:r w:rsidRPr="00A030CC">
        <w:rPr>
          <w:rFonts w:eastAsia="Arial Unicode MS" w:cs="Arial"/>
          <w:color w:val="000000"/>
          <w:spacing w:val="1"/>
          <w:szCs w:val="22"/>
        </w:rPr>
        <w:t xml:space="preserve">2.  Opdrachtgever controleert of u op </w:t>
      </w:r>
      <w:r w:rsidRPr="00E66EAC">
        <w:rPr>
          <w:rFonts w:cs="Arial"/>
          <w:szCs w:val="22"/>
        </w:rPr>
        <w:t xml:space="preserve">van </w:t>
      </w:r>
      <w:r>
        <w:rPr>
          <w:rFonts w:cs="Arial"/>
          <w:szCs w:val="22"/>
        </w:rPr>
        <w:t xml:space="preserve">het </w:t>
      </w:r>
      <w:r w:rsidRPr="008F7E58">
        <w:rPr>
          <w:rFonts w:cs="Arial"/>
          <w:szCs w:val="22"/>
        </w:rPr>
        <w:t>Uniform Europees Aanbestedingsdocument (UEA)</w:t>
      </w:r>
      <w:r>
        <w:rPr>
          <w:rFonts w:ascii="Helvetica" w:hAnsi="Helvetica" w:cs="Helvetica"/>
          <w:color w:val="333333"/>
          <w:sz w:val="21"/>
          <w:szCs w:val="21"/>
        </w:rPr>
        <w:t xml:space="preserve"> </w:t>
      </w:r>
      <w:r w:rsidRPr="00E66EAC">
        <w:rPr>
          <w:rFonts w:cs="Arial"/>
          <w:szCs w:val="22"/>
        </w:rPr>
        <w:t xml:space="preserve"> </w:t>
      </w:r>
      <w:r w:rsidRPr="00A030CC">
        <w:rPr>
          <w:rFonts w:eastAsia="Arial Unicode MS" w:cs="Arial"/>
          <w:color w:val="000000"/>
          <w:spacing w:val="1"/>
          <w:szCs w:val="22"/>
        </w:rPr>
        <w:t>hebt aangegeven dat geen van de uitsluitingsgronden op uw organisatie van toepassing is</w:t>
      </w:r>
      <w:r w:rsidRPr="00A030CC">
        <w:rPr>
          <w:rFonts w:eastAsia="Arial Unicode MS" w:cs="Arial"/>
          <w:color w:val="000000"/>
          <w:szCs w:val="22"/>
        </w:rPr>
        <w:t xml:space="preserve">. Als u heeft aangegeven dat één of meer uitsluitingsgronden op uw organisatie van toepassing zijn, dan kan de opdrachtgever besluiten u geen overeenkomst aan te bieden. </w:t>
      </w:r>
    </w:p>
    <w:p w14:paraId="5626F866" w14:textId="77777777" w:rsidR="00EC4E33" w:rsidRPr="00A030CC" w:rsidRDefault="00EC4E33" w:rsidP="00EC4E33">
      <w:pPr>
        <w:widowControl w:val="0"/>
        <w:tabs>
          <w:tab w:val="left" w:pos="0"/>
        </w:tabs>
        <w:autoSpaceDE w:val="0"/>
        <w:autoSpaceDN w:val="0"/>
        <w:adjustRightInd w:val="0"/>
        <w:spacing w:before="272" w:line="240" w:lineRule="auto"/>
        <w:ind w:right="392"/>
        <w:rPr>
          <w:rFonts w:eastAsia="Arial Unicode MS" w:cs="Arial"/>
          <w:color w:val="000000"/>
          <w:szCs w:val="22"/>
        </w:rPr>
      </w:pPr>
      <w:r w:rsidRPr="00A030CC">
        <w:rPr>
          <w:rFonts w:eastAsia="Arial Unicode MS" w:cs="Arial"/>
          <w:color w:val="000000"/>
          <w:spacing w:val="1"/>
          <w:szCs w:val="22"/>
        </w:rPr>
        <w:t xml:space="preserve">3.  Opdrachtgever controleert of u op </w:t>
      </w:r>
      <w:r w:rsidRPr="00E66EAC">
        <w:rPr>
          <w:rFonts w:cs="Arial"/>
          <w:szCs w:val="22"/>
        </w:rPr>
        <w:t xml:space="preserve">van </w:t>
      </w:r>
      <w:r>
        <w:rPr>
          <w:rFonts w:cs="Arial"/>
          <w:szCs w:val="22"/>
        </w:rPr>
        <w:t xml:space="preserve">het </w:t>
      </w:r>
      <w:r w:rsidRPr="008F7E58">
        <w:rPr>
          <w:rFonts w:cs="Arial"/>
          <w:szCs w:val="22"/>
        </w:rPr>
        <w:t xml:space="preserve">Uniform Europees </w:t>
      </w:r>
      <w:r>
        <w:rPr>
          <w:rFonts w:cs="Arial"/>
          <w:szCs w:val="22"/>
        </w:rPr>
        <w:t>a</w:t>
      </w:r>
      <w:r w:rsidRPr="008F7E58">
        <w:rPr>
          <w:rFonts w:cs="Arial"/>
          <w:szCs w:val="22"/>
        </w:rPr>
        <w:t>anbestedingsdocument (UEA)</w:t>
      </w:r>
      <w:r>
        <w:rPr>
          <w:rFonts w:ascii="Helvetica" w:hAnsi="Helvetica" w:cs="Helvetica"/>
          <w:color w:val="333333"/>
          <w:sz w:val="21"/>
          <w:szCs w:val="21"/>
        </w:rPr>
        <w:t xml:space="preserve"> </w:t>
      </w:r>
      <w:r w:rsidRPr="00E66EAC">
        <w:rPr>
          <w:rFonts w:cs="Arial"/>
          <w:szCs w:val="22"/>
        </w:rPr>
        <w:t xml:space="preserve"> </w:t>
      </w:r>
      <w:r w:rsidRPr="00A030CC">
        <w:rPr>
          <w:rFonts w:eastAsia="Arial Unicode MS" w:cs="Arial"/>
          <w:color w:val="000000"/>
          <w:spacing w:val="1"/>
          <w:szCs w:val="22"/>
        </w:rPr>
        <w:t>hebt aangegeven dat u voldoet aan de financiële en technische geschiktheidseisen</w:t>
      </w:r>
      <w:r w:rsidRPr="00A030CC">
        <w:rPr>
          <w:rFonts w:eastAsia="Arial Unicode MS" w:cs="Arial"/>
          <w:color w:val="000000"/>
          <w:szCs w:val="22"/>
        </w:rPr>
        <w:t xml:space="preserve">. Als u heeft aangegeven dat u niet kunt voldoen aan een of meer geschiktheidseisen, dan kan de opdrachtgever besluiten geen overeenkomst met u te sluiten. </w:t>
      </w:r>
    </w:p>
    <w:p w14:paraId="30144AEE" w14:textId="77777777" w:rsidR="00EC4E33" w:rsidRPr="00A030CC" w:rsidRDefault="00EC4E33" w:rsidP="00EC4E33">
      <w:pPr>
        <w:widowControl w:val="0"/>
        <w:autoSpaceDE w:val="0"/>
        <w:autoSpaceDN w:val="0"/>
        <w:adjustRightInd w:val="0"/>
        <w:spacing w:line="240" w:lineRule="auto"/>
        <w:rPr>
          <w:rFonts w:eastAsia="Arial Unicode MS" w:cs="Arial"/>
          <w:color w:val="000000"/>
          <w:szCs w:val="22"/>
        </w:rPr>
      </w:pPr>
    </w:p>
    <w:p w14:paraId="158B5931" w14:textId="77777777" w:rsidR="00EC4E33" w:rsidRPr="00A030CC" w:rsidRDefault="00EC4E33" w:rsidP="00EC4E33">
      <w:pPr>
        <w:widowControl w:val="0"/>
        <w:autoSpaceDE w:val="0"/>
        <w:autoSpaceDN w:val="0"/>
        <w:adjustRightInd w:val="0"/>
        <w:spacing w:before="97" w:line="240" w:lineRule="auto"/>
        <w:rPr>
          <w:rFonts w:eastAsia="Arial Unicode MS" w:cs="Arial"/>
          <w:color w:val="000000"/>
          <w:szCs w:val="22"/>
        </w:rPr>
      </w:pPr>
      <w:r w:rsidRPr="00A030CC">
        <w:rPr>
          <w:rFonts w:eastAsia="Arial Unicode MS" w:cs="Arial"/>
          <w:color w:val="000000"/>
          <w:szCs w:val="22"/>
        </w:rPr>
        <w:t xml:space="preserve">Toetsing van de aanmelding: </w:t>
      </w:r>
    </w:p>
    <w:p w14:paraId="1DE96047" w14:textId="77777777" w:rsidR="00EC4E33" w:rsidRPr="00A030CC" w:rsidRDefault="00EC4E33" w:rsidP="00EC4E33">
      <w:pPr>
        <w:widowControl w:val="0"/>
        <w:tabs>
          <w:tab w:val="left" w:pos="1431"/>
        </w:tabs>
        <w:autoSpaceDE w:val="0"/>
        <w:autoSpaceDN w:val="0"/>
        <w:adjustRightInd w:val="0"/>
        <w:spacing w:before="12" w:line="240" w:lineRule="auto"/>
        <w:ind w:right="248"/>
        <w:rPr>
          <w:rFonts w:eastAsia="Arial Unicode MS" w:cs="Arial"/>
          <w:color w:val="000000"/>
          <w:szCs w:val="22"/>
        </w:rPr>
      </w:pPr>
      <w:r w:rsidRPr="00A030CC">
        <w:rPr>
          <w:rFonts w:eastAsia="Arial Unicode MS" w:cs="Arial"/>
          <w:color w:val="000000"/>
          <w:spacing w:val="1"/>
          <w:szCs w:val="22"/>
        </w:rPr>
        <w:t xml:space="preserve">4.  Opdrachtgever toetst uw aanmelding aan </w:t>
      </w:r>
      <w:r>
        <w:rPr>
          <w:rFonts w:eastAsia="Arial Unicode MS" w:cs="Arial"/>
          <w:color w:val="000000"/>
          <w:spacing w:val="1"/>
          <w:szCs w:val="22"/>
        </w:rPr>
        <w:t>alle eisen als vermeld in dit aanbestedingsdocument</w:t>
      </w:r>
      <w:r w:rsidRPr="00A030CC">
        <w:rPr>
          <w:rFonts w:eastAsia="Arial Unicode MS" w:cs="Arial"/>
          <w:color w:val="000000"/>
          <w:spacing w:val="1"/>
          <w:szCs w:val="22"/>
        </w:rPr>
        <w:t xml:space="preserve">. Voldoet uw </w:t>
      </w:r>
      <w:r w:rsidRPr="00A030CC">
        <w:rPr>
          <w:rFonts w:eastAsia="Arial Unicode MS" w:cs="Arial"/>
          <w:color w:val="000000"/>
          <w:szCs w:val="22"/>
        </w:rPr>
        <w:t>aanmelding niet aan één of meer van deze minimumeisen</w:t>
      </w:r>
      <w:r>
        <w:rPr>
          <w:rFonts w:eastAsia="Arial Unicode MS" w:cs="Arial"/>
          <w:color w:val="000000"/>
          <w:szCs w:val="22"/>
        </w:rPr>
        <w:t xml:space="preserve">, </w:t>
      </w:r>
      <w:r w:rsidRPr="00A030CC">
        <w:rPr>
          <w:rFonts w:eastAsia="Arial Unicode MS" w:cs="Arial"/>
          <w:color w:val="000000"/>
          <w:szCs w:val="22"/>
        </w:rPr>
        <w:t xml:space="preserve"> </w:t>
      </w:r>
      <w:r>
        <w:rPr>
          <w:rFonts w:eastAsia="Arial Unicode MS" w:cs="Arial"/>
          <w:color w:val="000000"/>
          <w:szCs w:val="22"/>
        </w:rPr>
        <w:t>zal</w:t>
      </w:r>
      <w:r w:rsidRPr="00A030CC">
        <w:rPr>
          <w:rFonts w:eastAsia="Arial Unicode MS" w:cs="Arial"/>
          <w:color w:val="000000"/>
          <w:szCs w:val="22"/>
        </w:rPr>
        <w:t xml:space="preserve"> opdrachtgever besluiten geen overeenkomst met u te sluiten, </w:t>
      </w:r>
      <w:r>
        <w:rPr>
          <w:rFonts w:eastAsia="Arial Unicode MS" w:cs="Arial"/>
          <w:color w:val="000000"/>
          <w:szCs w:val="22"/>
        </w:rPr>
        <w:t>dit laatste op basis van onvolledigheid en/of het niet voldoen aan de aanbestedingsvoorwaarden</w:t>
      </w:r>
      <w:r w:rsidRPr="00A030CC">
        <w:rPr>
          <w:rFonts w:eastAsia="Arial Unicode MS" w:cs="Arial"/>
          <w:color w:val="000000"/>
          <w:szCs w:val="22"/>
        </w:rPr>
        <w:t xml:space="preserve">. </w:t>
      </w:r>
    </w:p>
    <w:p w14:paraId="1D1F5578" w14:textId="77777777" w:rsidR="00EC4E33" w:rsidRPr="00A030CC" w:rsidRDefault="00EC4E33" w:rsidP="00EC4E33">
      <w:pPr>
        <w:widowControl w:val="0"/>
        <w:autoSpaceDE w:val="0"/>
        <w:autoSpaceDN w:val="0"/>
        <w:adjustRightInd w:val="0"/>
        <w:spacing w:line="240" w:lineRule="auto"/>
        <w:ind w:left="1071"/>
        <w:rPr>
          <w:rFonts w:eastAsia="Arial Unicode MS" w:cs="Arial"/>
          <w:color w:val="000000"/>
          <w:szCs w:val="22"/>
        </w:rPr>
      </w:pPr>
    </w:p>
    <w:p w14:paraId="561E8F9E" w14:textId="77777777" w:rsidR="00EC4E33" w:rsidRPr="00A030CC" w:rsidRDefault="00EC4E33" w:rsidP="00EC4E33">
      <w:pPr>
        <w:widowControl w:val="0"/>
        <w:autoSpaceDE w:val="0"/>
        <w:autoSpaceDN w:val="0"/>
        <w:adjustRightInd w:val="0"/>
        <w:spacing w:before="97" w:line="240" w:lineRule="auto"/>
        <w:rPr>
          <w:rFonts w:eastAsia="Arial Unicode MS" w:cs="Arial"/>
          <w:color w:val="000000"/>
          <w:szCs w:val="22"/>
        </w:rPr>
      </w:pPr>
      <w:r w:rsidRPr="00A030CC">
        <w:rPr>
          <w:rFonts w:eastAsia="Arial Unicode MS" w:cs="Arial"/>
          <w:color w:val="000000"/>
          <w:szCs w:val="22"/>
        </w:rPr>
        <w:t xml:space="preserve">Toetsing van de onderneming: </w:t>
      </w:r>
    </w:p>
    <w:p w14:paraId="6D7894FC" w14:textId="77777777" w:rsidR="00EC4E33" w:rsidRDefault="00EC4E33" w:rsidP="00EC4E33">
      <w:pPr>
        <w:widowControl w:val="0"/>
        <w:autoSpaceDE w:val="0"/>
        <w:autoSpaceDN w:val="0"/>
        <w:adjustRightInd w:val="0"/>
        <w:spacing w:before="64" w:line="240" w:lineRule="auto"/>
        <w:rPr>
          <w:rFonts w:eastAsia="Arial Unicode MS" w:cs="Arial"/>
          <w:color w:val="000000"/>
          <w:szCs w:val="22"/>
        </w:rPr>
      </w:pPr>
      <w:r w:rsidRPr="00A030CC">
        <w:rPr>
          <w:rFonts w:eastAsia="Arial Unicode MS" w:cs="Arial"/>
          <w:color w:val="000000"/>
          <w:spacing w:val="1"/>
          <w:szCs w:val="22"/>
        </w:rPr>
        <w:t xml:space="preserve">5.  </w:t>
      </w:r>
      <w:r w:rsidRPr="00A030CC">
        <w:rPr>
          <w:rFonts w:eastAsia="Arial Unicode MS" w:cs="Arial"/>
          <w:color w:val="000000"/>
          <w:spacing w:val="1"/>
          <w:szCs w:val="22"/>
          <w:u w:val="single"/>
        </w:rPr>
        <w:t>Als opdrachtgever dat noodzakelijk acht</w:t>
      </w:r>
      <w:r w:rsidRPr="00A030CC">
        <w:rPr>
          <w:rFonts w:eastAsia="Arial Unicode MS" w:cs="Arial"/>
          <w:color w:val="000000"/>
          <w:spacing w:val="1"/>
          <w:szCs w:val="22"/>
        </w:rPr>
        <w:t xml:space="preserve">, dan vraagt zij nog bij de </w:t>
      </w:r>
      <w:r w:rsidRPr="00A030CC">
        <w:rPr>
          <w:rFonts w:eastAsia="Arial Unicode MS" w:cs="Arial"/>
          <w:color w:val="000000"/>
          <w:szCs w:val="22"/>
        </w:rPr>
        <w:t xml:space="preserve">ondernemers met wie zij een overeenkomst wil sluiten de bewijsmiddelen op. </w:t>
      </w:r>
      <w:r w:rsidRPr="00A030CC">
        <w:rPr>
          <w:rFonts w:eastAsia="Arial Unicode MS" w:cs="Arial"/>
          <w:color w:val="000000"/>
          <w:szCs w:val="22"/>
          <w:u w:val="single"/>
        </w:rPr>
        <w:t>U hoeft</w:t>
      </w:r>
      <w:r w:rsidRPr="00A030CC">
        <w:rPr>
          <w:rFonts w:eastAsia="Arial Unicode MS" w:cs="Arial"/>
          <w:color w:val="000000"/>
          <w:szCs w:val="22"/>
        </w:rPr>
        <w:t xml:space="preserve"> dus geen andere documenten met uw aanmelding mee te sturen, dan de </w:t>
      </w:r>
      <w:r>
        <w:rPr>
          <w:rFonts w:eastAsia="Arial Unicode MS" w:cs="Arial"/>
          <w:color w:val="000000"/>
          <w:szCs w:val="22"/>
        </w:rPr>
        <w:t xml:space="preserve">het </w:t>
      </w:r>
      <w:r w:rsidRPr="008F7E58">
        <w:rPr>
          <w:rFonts w:eastAsia="Arial Unicode MS" w:cs="Arial"/>
          <w:color w:val="000000"/>
          <w:spacing w:val="1"/>
          <w:szCs w:val="22"/>
          <w:u w:val="single"/>
        </w:rPr>
        <w:t>Uniform Europees Aanbestedingsdocument (UEA) Uniform Europees Aanbestedingsdocument (UEA)</w:t>
      </w:r>
      <w:r w:rsidR="006204DF">
        <w:rPr>
          <w:rFonts w:ascii="Helvetica" w:hAnsi="Helvetica" w:cs="Helvetica"/>
          <w:color w:val="333333"/>
          <w:sz w:val="21"/>
          <w:szCs w:val="21"/>
        </w:rPr>
        <w:t xml:space="preserve">. </w:t>
      </w:r>
      <w:r w:rsidRPr="00A030CC">
        <w:rPr>
          <w:rFonts w:eastAsia="Arial Unicode MS" w:cs="Arial"/>
          <w:color w:val="000000"/>
          <w:szCs w:val="22"/>
        </w:rPr>
        <w:t xml:space="preserve">Als u de gevraagde bewijsmiddelen niet kunt overleggen of als deze niet voldoen, dan kan de opdrachtgever besluiten alsnog geen overeenkomst met u te sluiten. </w:t>
      </w:r>
    </w:p>
    <w:p w14:paraId="4391661F" w14:textId="77777777" w:rsidR="00EC4E33" w:rsidRPr="00A030CC" w:rsidRDefault="00EC4E33" w:rsidP="00EC4E33">
      <w:pPr>
        <w:widowControl w:val="0"/>
        <w:autoSpaceDE w:val="0"/>
        <w:autoSpaceDN w:val="0"/>
        <w:adjustRightInd w:val="0"/>
        <w:spacing w:line="240" w:lineRule="auto"/>
        <w:rPr>
          <w:rFonts w:eastAsia="Arial Unicode MS" w:cs="Arial"/>
          <w:color w:val="000000"/>
          <w:szCs w:val="22"/>
        </w:rPr>
      </w:pPr>
    </w:p>
    <w:p w14:paraId="3C078948" w14:textId="77777777" w:rsidR="00EC4E33" w:rsidRPr="00A030CC" w:rsidRDefault="00EC4E33" w:rsidP="00EC4E33">
      <w:pPr>
        <w:widowControl w:val="0"/>
        <w:autoSpaceDE w:val="0"/>
        <w:autoSpaceDN w:val="0"/>
        <w:adjustRightInd w:val="0"/>
        <w:spacing w:before="118" w:line="240" w:lineRule="auto"/>
        <w:rPr>
          <w:rFonts w:eastAsia="Arial Unicode MS" w:cs="Arial"/>
          <w:color w:val="000000"/>
          <w:szCs w:val="22"/>
        </w:rPr>
      </w:pPr>
      <w:r w:rsidRPr="00A030CC">
        <w:rPr>
          <w:rFonts w:eastAsia="Arial Unicode MS" w:cs="Arial"/>
          <w:color w:val="000000"/>
          <w:szCs w:val="22"/>
        </w:rPr>
        <w:t xml:space="preserve">Sluiting van de overeenkomst: </w:t>
      </w:r>
    </w:p>
    <w:p w14:paraId="082A56B7" w14:textId="77777777" w:rsidR="00EC4E33" w:rsidRPr="00A030CC" w:rsidRDefault="006204DF" w:rsidP="00EC4E33">
      <w:pPr>
        <w:widowControl w:val="0"/>
        <w:tabs>
          <w:tab w:val="left" w:pos="1431"/>
        </w:tabs>
        <w:autoSpaceDE w:val="0"/>
        <w:autoSpaceDN w:val="0"/>
        <w:adjustRightInd w:val="0"/>
        <w:spacing w:before="28" w:line="240" w:lineRule="auto"/>
        <w:ind w:right="766"/>
        <w:rPr>
          <w:rFonts w:eastAsia="Arial Unicode MS" w:cs="Arial"/>
          <w:color w:val="000000"/>
          <w:szCs w:val="22"/>
        </w:rPr>
      </w:pPr>
      <w:r>
        <w:rPr>
          <w:rFonts w:eastAsia="Arial Unicode MS" w:cs="Arial"/>
          <w:color w:val="000000"/>
          <w:spacing w:val="1"/>
          <w:szCs w:val="22"/>
        </w:rPr>
        <w:t>7</w:t>
      </w:r>
      <w:r w:rsidR="00EC4E33" w:rsidRPr="00A030CC">
        <w:rPr>
          <w:rFonts w:eastAsia="Arial Unicode MS" w:cs="Arial"/>
          <w:color w:val="000000"/>
          <w:spacing w:val="1"/>
          <w:szCs w:val="22"/>
        </w:rPr>
        <w:t xml:space="preserve">.  Als ondernemers waarmee de opdrachtgever een overeenkomst wil </w:t>
      </w:r>
      <w:r w:rsidR="00EC4E33" w:rsidRPr="00A030CC">
        <w:rPr>
          <w:rFonts w:eastAsia="Arial Unicode MS" w:cs="Arial"/>
          <w:color w:val="000000"/>
          <w:spacing w:val="1"/>
          <w:szCs w:val="22"/>
        </w:rPr>
        <w:br/>
        <w:t xml:space="preserve">sluiten (“toelaten”) succesvol stap 5 hebben doorlopen, dan laat </w:t>
      </w:r>
      <w:r w:rsidR="00EC4E33" w:rsidRPr="00A030CC">
        <w:rPr>
          <w:rFonts w:eastAsia="Arial Unicode MS" w:cs="Arial"/>
          <w:color w:val="000000"/>
          <w:szCs w:val="22"/>
        </w:rPr>
        <w:t xml:space="preserve">opdrachtgever deze ondernemers toe en sluit hij met de betreffende ondernemers een overeenkomst. </w:t>
      </w:r>
    </w:p>
    <w:p w14:paraId="5B4D6FDD" w14:textId="77777777" w:rsidR="00535351" w:rsidRPr="00E66EAC" w:rsidRDefault="005E38F4" w:rsidP="00AA7AD1">
      <w:pPr>
        <w:pStyle w:val="Kop2"/>
      </w:pPr>
      <w:bookmarkStart w:id="104" w:name="_Toc64441990"/>
      <w:r>
        <w:t>3.</w:t>
      </w:r>
      <w:r w:rsidR="0067628F">
        <w:t>2</w:t>
      </w:r>
      <w:r w:rsidR="005051EA">
        <w:t xml:space="preserve"> </w:t>
      </w:r>
      <w:r w:rsidR="005A086C">
        <w:tab/>
      </w:r>
      <w:r w:rsidR="005051EA">
        <w:t>G</w:t>
      </w:r>
      <w:r w:rsidR="00535351" w:rsidRPr="00E66EAC">
        <w:t>unning</w:t>
      </w:r>
      <w:bookmarkEnd w:id="104"/>
    </w:p>
    <w:p w14:paraId="44C952C4" w14:textId="77777777" w:rsidR="00AC1B2D" w:rsidRPr="00E66EAC" w:rsidRDefault="00E05022" w:rsidP="00E9717A">
      <w:pPr>
        <w:autoSpaceDE w:val="0"/>
        <w:autoSpaceDN w:val="0"/>
        <w:adjustRightInd w:val="0"/>
        <w:spacing w:line="240" w:lineRule="auto"/>
        <w:rPr>
          <w:rFonts w:cs="Arial"/>
          <w:color w:val="000000"/>
          <w:szCs w:val="22"/>
        </w:rPr>
      </w:pPr>
      <w:r w:rsidRPr="00E66EAC">
        <w:rPr>
          <w:rFonts w:cs="Arial"/>
          <w:color w:val="000000"/>
          <w:szCs w:val="22"/>
        </w:rPr>
        <w:t xml:space="preserve">De </w:t>
      </w:r>
      <w:r>
        <w:rPr>
          <w:rFonts w:cs="Arial"/>
          <w:color w:val="000000"/>
          <w:szCs w:val="22"/>
        </w:rPr>
        <w:t xml:space="preserve">beoordelingscommissie </w:t>
      </w:r>
      <w:r w:rsidRPr="00E66EAC">
        <w:rPr>
          <w:rFonts w:cs="Arial"/>
          <w:color w:val="000000"/>
          <w:szCs w:val="22"/>
        </w:rPr>
        <w:t xml:space="preserve">adviseert </w:t>
      </w:r>
      <w:r>
        <w:rPr>
          <w:rFonts w:cs="Arial"/>
          <w:color w:val="000000"/>
          <w:szCs w:val="22"/>
        </w:rPr>
        <w:t>het college van B&amp;W</w:t>
      </w:r>
      <w:r w:rsidRPr="00E66EAC">
        <w:rPr>
          <w:rFonts w:cs="Arial"/>
          <w:color w:val="000000"/>
          <w:szCs w:val="22"/>
        </w:rPr>
        <w:t xml:space="preserve"> welke inschrijver de opdracht kan worden gegund. Na het besluit van </w:t>
      </w:r>
      <w:r>
        <w:rPr>
          <w:rFonts w:cs="Arial"/>
          <w:color w:val="000000"/>
          <w:szCs w:val="22"/>
        </w:rPr>
        <w:t>het college van B&amp;W</w:t>
      </w:r>
      <w:r w:rsidRPr="00E66EAC">
        <w:rPr>
          <w:rFonts w:cs="Arial"/>
          <w:color w:val="000000"/>
          <w:szCs w:val="22"/>
        </w:rPr>
        <w:t xml:space="preserve">, wordt de inschrijver daarover schriftelijk (via </w:t>
      </w:r>
      <w:proofErr w:type="spellStart"/>
      <w:r>
        <w:rPr>
          <w:rFonts w:cs="Arial"/>
          <w:color w:val="000000"/>
          <w:szCs w:val="22"/>
        </w:rPr>
        <w:t>TenderNed</w:t>
      </w:r>
      <w:proofErr w:type="spellEnd"/>
      <w:r w:rsidRPr="00E66EAC">
        <w:rPr>
          <w:rFonts w:cs="Arial"/>
          <w:color w:val="000000"/>
          <w:szCs w:val="22"/>
        </w:rPr>
        <w:t>) op de hoogte gesteld.</w:t>
      </w:r>
      <w:r>
        <w:rPr>
          <w:rFonts w:cs="Arial"/>
          <w:color w:val="000000"/>
          <w:szCs w:val="22"/>
        </w:rPr>
        <w:t xml:space="preserve"> </w:t>
      </w:r>
      <w:r w:rsidR="00535351" w:rsidRPr="00E66EAC">
        <w:rPr>
          <w:rFonts w:cs="Arial"/>
          <w:color w:val="000000"/>
          <w:szCs w:val="22"/>
        </w:rPr>
        <w:t xml:space="preserve">Gelijktijdig met het bekendmaken van het </w:t>
      </w:r>
      <w:r w:rsidR="00535351" w:rsidRPr="00E66EAC">
        <w:rPr>
          <w:rFonts w:cs="Arial"/>
          <w:color w:val="000000"/>
          <w:szCs w:val="22"/>
        </w:rPr>
        <w:lastRenderedPageBreak/>
        <w:t>voornemen tot gunning aan de beoogde opdrachtnemer</w:t>
      </w:r>
      <w:r w:rsidR="004D0801">
        <w:rPr>
          <w:rFonts w:cs="Arial"/>
          <w:color w:val="000000"/>
          <w:szCs w:val="22"/>
        </w:rPr>
        <w:t>s</w:t>
      </w:r>
      <w:r w:rsidR="00535351" w:rsidRPr="00E66EAC">
        <w:rPr>
          <w:rFonts w:cs="Arial"/>
          <w:color w:val="000000"/>
          <w:szCs w:val="22"/>
        </w:rPr>
        <w:t>, ontvang</w:t>
      </w:r>
      <w:r w:rsidR="00EF48CC" w:rsidRPr="00E66EAC">
        <w:rPr>
          <w:rFonts w:cs="Arial"/>
          <w:color w:val="000000"/>
          <w:szCs w:val="22"/>
        </w:rPr>
        <w:t xml:space="preserve">en de overige inschrijvers een bericht via </w:t>
      </w:r>
      <w:proofErr w:type="spellStart"/>
      <w:r w:rsidR="00542527">
        <w:rPr>
          <w:rFonts w:cs="Arial"/>
          <w:color w:val="000000"/>
          <w:szCs w:val="22"/>
        </w:rPr>
        <w:t>TenderNed</w:t>
      </w:r>
      <w:proofErr w:type="spellEnd"/>
      <w:r w:rsidR="00EF48CC" w:rsidRPr="00E66EAC">
        <w:rPr>
          <w:rFonts w:cs="Arial"/>
          <w:color w:val="000000"/>
          <w:szCs w:val="22"/>
        </w:rPr>
        <w:t xml:space="preserve"> met een </w:t>
      </w:r>
      <w:r w:rsidR="00535351" w:rsidRPr="00E66EAC">
        <w:rPr>
          <w:rFonts w:cs="Arial"/>
          <w:color w:val="000000"/>
          <w:szCs w:val="22"/>
        </w:rPr>
        <w:t>korte motivering van de afwijzing</w:t>
      </w:r>
      <w:r w:rsidR="004D0801">
        <w:rPr>
          <w:rFonts w:cs="Arial"/>
          <w:color w:val="000000"/>
          <w:szCs w:val="22"/>
        </w:rPr>
        <w:t>.</w:t>
      </w:r>
      <w:r w:rsidR="00731C55">
        <w:rPr>
          <w:rFonts w:cs="Arial"/>
          <w:color w:val="000000"/>
          <w:szCs w:val="22"/>
        </w:rPr>
        <w:t xml:space="preserve"> </w:t>
      </w:r>
      <w:r w:rsidR="00535351" w:rsidRPr="00E66EAC">
        <w:rPr>
          <w:rFonts w:cs="Arial"/>
          <w:color w:val="000000"/>
          <w:szCs w:val="22"/>
        </w:rPr>
        <w:t>Iedere inschrijver kan daarover nadere informatie inwinnen bij opdrachtgever.</w:t>
      </w:r>
    </w:p>
    <w:p w14:paraId="7A790F1A" w14:textId="77777777" w:rsidR="00535351" w:rsidRPr="00D95A71" w:rsidRDefault="005E38F4" w:rsidP="00AA7AD1">
      <w:pPr>
        <w:pStyle w:val="Kop2"/>
      </w:pPr>
      <w:bookmarkStart w:id="105" w:name="_Toc414365678"/>
      <w:bookmarkStart w:id="106" w:name="_Toc64441991"/>
      <w:r>
        <w:t>3</w:t>
      </w:r>
      <w:r w:rsidR="00A028F6" w:rsidRPr="00D95A71">
        <w:t>.</w:t>
      </w:r>
      <w:r w:rsidR="00BB605E" w:rsidRPr="00D95A71">
        <w:t>3</w:t>
      </w:r>
      <w:r w:rsidR="00A028F6" w:rsidRPr="00D95A71">
        <w:t xml:space="preserve"> </w:t>
      </w:r>
      <w:r w:rsidR="005A086C">
        <w:tab/>
      </w:r>
      <w:r w:rsidR="005051EA">
        <w:t>S</w:t>
      </w:r>
      <w:r w:rsidRPr="00D95A71">
        <w:t>amenvatting planning</w:t>
      </w:r>
      <w:bookmarkEnd w:id="105"/>
      <w:bookmarkEnd w:id="106"/>
    </w:p>
    <w:p w14:paraId="114559DA" w14:textId="77777777" w:rsidR="00535351" w:rsidRDefault="00535351" w:rsidP="00E9717A">
      <w:pPr>
        <w:autoSpaceDE w:val="0"/>
        <w:autoSpaceDN w:val="0"/>
        <w:adjustRightInd w:val="0"/>
        <w:spacing w:line="240" w:lineRule="auto"/>
        <w:rPr>
          <w:rFonts w:cs="Arial"/>
          <w:color w:val="000000"/>
          <w:szCs w:val="22"/>
        </w:rPr>
      </w:pPr>
      <w:r w:rsidRPr="00E66EAC">
        <w:rPr>
          <w:rFonts w:cs="Arial"/>
          <w:color w:val="000000"/>
          <w:szCs w:val="22"/>
        </w:rPr>
        <w:t>In de volgende tabel staat de globale planning van de aanbesteding beschreven. De opdrachtgever streeft ernaar deze planning te volgen. Aan deze planning kan door de inschrijver op geen enkele wijze rechten worden ontleend.</w:t>
      </w:r>
    </w:p>
    <w:p w14:paraId="2C94A7FC" w14:textId="77777777" w:rsidR="00B00F2C" w:rsidRDefault="00B00F2C" w:rsidP="00E9717A">
      <w:pPr>
        <w:autoSpaceDE w:val="0"/>
        <w:autoSpaceDN w:val="0"/>
        <w:adjustRightInd w:val="0"/>
        <w:spacing w:line="240" w:lineRule="auto"/>
        <w:rPr>
          <w:rFonts w:cs="Arial"/>
          <w:color w:val="000000"/>
          <w:szCs w:val="22"/>
        </w:rPr>
      </w:pPr>
    </w:p>
    <w:p w14:paraId="5DFD3354" w14:textId="77777777" w:rsidR="00535351" w:rsidRPr="00B00F2C" w:rsidRDefault="00535351" w:rsidP="00E9717A">
      <w:pPr>
        <w:autoSpaceDE w:val="0"/>
        <w:autoSpaceDN w:val="0"/>
        <w:adjustRightInd w:val="0"/>
        <w:spacing w:line="240" w:lineRule="auto"/>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7"/>
        <w:gridCol w:w="4504"/>
      </w:tblGrid>
      <w:tr w:rsidR="00535351" w:rsidRPr="00E66EAC" w14:paraId="3B81F48F" w14:textId="77777777" w:rsidTr="0061143D">
        <w:tc>
          <w:tcPr>
            <w:tcW w:w="4605" w:type="dxa"/>
            <w:shd w:val="clear" w:color="auto" w:fill="000080"/>
          </w:tcPr>
          <w:p w14:paraId="55A713FA" w14:textId="77777777" w:rsidR="00535351" w:rsidRPr="00E66EAC" w:rsidRDefault="00535351" w:rsidP="00E9717A">
            <w:pPr>
              <w:autoSpaceDE w:val="0"/>
              <w:autoSpaceDN w:val="0"/>
              <w:adjustRightInd w:val="0"/>
              <w:spacing w:line="240" w:lineRule="auto"/>
              <w:rPr>
                <w:rFonts w:cs="Arial"/>
                <w:b/>
                <w:color w:val="FFFFFF"/>
                <w:szCs w:val="22"/>
              </w:rPr>
            </w:pPr>
            <w:r w:rsidRPr="00E66EAC">
              <w:rPr>
                <w:rFonts w:cs="Arial"/>
                <w:b/>
                <w:color w:val="FFFFFF"/>
                <w:szCs w:val="22"/>
              </w:rPr>
              <w:t>activiteit</w:t>
            </w:r>
          </w:p>
        </w:tc>
        <w:tc>
          <w:tcPr>
            <w:tcW w:w="4606" w:type="dxa"/>
            <w:shd w:val="clear" w:color="auto" w:fill="000080"/>
          </w:tcPr>
          <w:p w14:paraId="05B63E55" w14:textId="34E73570" w:rsidR="00535351" w:rsidRPr="00E66EAC" w:rsidRDefault="00535351" w:rsidP="00E9717A">
            <w:pPr>
              <w:autoSpaceDE w:val="0"/>
              <w:autoSpaceDN w:val="0"/>
              <w:adjustRightInd w:val="0"/>
              <w:spacing w:line="240" w:lineRule="auto"/>
              <w:rPr>
                <w:rFonts w:cs="Arial"/>
                <w:b/>
                <w:color w:val="FFFFFF"/>
                <w:szCs w:val="22"/>
              </w:rPr>
            </w:pPr>
            <w:r w:rsidRPr="00E66EAC">
              <w:rPr>
                <w:rFonts w:cs="Arial"/>
                <w:b/>
                <w:color w:val="FFFFFF"/>
                <w:szCs w:val="22"/>
              </w:rPr>
              <w:t>datum</w:t>
            </w:r>
          </w:p>
        </w:tc>
      </w:tr>
      <w:tr w:rsidR="00063FF5" w:rsidRPr="00E66EAC" w14:paraId="0A079E84" w14:textId="77777777" w:rsidTr="0061143D">
        <w:tc>
          <w:tcPr>
            <w:tcW w:w="4605" w:type="dxa"/>
            <w:shd w:val="clear" w:color="auto" w:fill="auto"/>
          </w:tcPr>
          <w:p w14:paraId="038FD5D7" w14:textId="77777777" w:rsidR="00063FF5" w:rsidRPr="00130F22" w:rsidRDefault="00063FF5" w:rsidP="00E9717A">
            <w:pPr>
              <w:autoSpaceDE w:val="0"/>
              <w:autoSpaceDN w:val="0"/>
              <w:adjustRightInd w:val="0"/>
              <w:spacing w:line="240" w:lineRule="auto"/>
              <w:rPr>
                <w:rFonts w:cs="Arial"/>
                <w:color w:val="000000"/>
                <w:szCs w:val="22"/>
              </w:rPr>
            </w:pPr>
            <w:r w:rsidRPr="00130F22">
              <w:rPr>
                <w:rFonts w:cs="Arial"/>
                <w:color w:val="000000"/>
                <w:szCs w:val="22"/>
              </w:rPr>
              <w:t>Publicatie aanbestedingsdocumenten</w:t>
            </w:r>
          </w:p>
        </w:tc>
        <w:tc>
          <w:tcPr>
            <w:tcW w:w="4606" w:type="dxa"/>
            <w:shd w:val="clear" w:color="auto" w:fill="auto"/>
          </w:tcPr>
          <w:p w14:paraId="400B3BF3" w14:textId="76B12B68" w:rsidR="00063FF5" w:rsidRPr="00130F22" w:rsidRDefault="008400AE" w:rsidP="00E9717A">
            <w:pPr>
              <w:autoSpaceDE w:val="0"/>
              <w:autoSpaceDN w:val="0"/>
              <w:adjustRightInd w:val="0"/>
              <w:spacing w:line="240" w:lineRule="auto"/>
              <w:rPr>
                <w:rFonts w:cs="Arial"/>
                <w:color w:val="000000"/>
                <w:szCs w:val="22"/>
              </w:rPr>
            </w:pPr>
            <w:r w:rsidRPr="00130F22">
              <w:rPr>
                <w:rFonts w:cs="Arial"/>
                <w:color w:val="000000"/>
                <w:szCs w:val="22"/>
              </w:rPr>
              <w:t>1</w:t>
            </w:r>
            <w:r w:rsidR="003A52F8" w:rsidRPr="00130F22">
              <w:rPr>
                <w:rFonts w:cs="Arial"/>
                <w:color w:val="000000"/>
                <w:szCs w:val="22"/>
              </w:rPr>
              <w:t>7-02-2021</w:t>
            </w:r>
          </w:p>
        </w:tc>
      </w:tr>
      <w:tr w:rsidR="00535351" w:rsidRPr="00E66EAC" w14:paraId="0B03036E" w14:textId="77777777" w:rsidTr="0061143D">
        <w:tc>
          <w:tcPr>
            <w:tcW w:w="4605" w:type="dxa"/>
            <w:shd w:val="clear" w:color="auto" w:fill="auto"/>
          </w:tcPr>
          <w:p w14:paraId="6158DB22" w14:textId="77777777" w:rsidR="00535351" w:rsidRPr="00130F22" w:rsidRDefault="00AF653F" w:rsidP="00E9717A">
            <w:pPr>
              <w:autoSpaceDE w:val="0"/>
              <w:autoSpaceDN w:val="0"/>
              <w:adjustRightInd w:val="0"/>
              <w:spacing w:line="240" w:lineRule="auto"/>
              <w:rPr>
                <w:rFonts w:cs="Arial"/>
                <w:color w:val="000000"/>
                <w:szCs w:val="22"/>
              </w:rPr>
            </w:pPr>
            <w:r w:rsidRPr="00130F22">
              <w:rPr>
                <w:rFonts w:cs="Arial"/>
                <w:color w:val="000000"/>
                <w:szCs w:val="22"/>
              </w:rPr>
              <w:t>Uiterste inleverdatum vragen</w:t>
            </w:r>
          </w:p>
        </w:tc>
        <w:tc>
          <w:tcPr>
            <w:tcW w:w="4606" w:type="dxa"/>
            <w:shd w:val="clear" w:color="auto" w:fill="auto"/>
          </w:tcPr>
          <w:p w14:paraId="28DB957F" w14:textId="3C7F1FB1" w:rsidR="00535351" w:rsidRPr="00130F22" w:rsidRDefault="00130F22" w:rsidP="00EC4E33">
            <w:pPr>
              <w:autoSpaceDE w:val="0"/>
              <w:autoSpaceDN w:val="0"/>
              <w:adjustRightInd w:val="0"/>
              <w:spacing w:line="240" w:lineRule="auto"/>
              <w:rPr>
                <w:rFonts w:cs="Arial"/>
                <w:color w:val="000000"/>
                <w:szCs w:val="22"/>
              </w:rPr>
            </w:pPr>
            <w:r w:rsidRPr="00130F22">
              <w:rPr>
                <w:rFonts w:cs="Arial"/>
                <w:color w:val="000000"/>
                <w:szCs w:val="22"/>
              </w:rPr>
              <w:t>03-03-2021</w:t>
            </w:r>
          </w:p>
        </w:tc>
      </w:tr>
      <w:tr w:rsidR="00535351" w:rsidRPr="00E66EAC" w14:paraId="27677BB4" w14:textId="77777777" w:rsidTr="0061143D">
        <w:tc>
          <w:tcPr>
            <w:tcW w:w="4605" w:type="dxa"/>
            <w:shd w:val="clear" w:color="auto" w:fill="auto"/>
          </w:tcPr>
          <w:p w14:paraId="0DA741B8" w14:textId="77777777" w:rsidR="00535351" w:rsidRPr="00130F22" w:rsidRDefault="00AF653F" w:rsidP="00E9717A">
            <w:pPr>
              <w:autoSpaceDE w:val="0"/>
              <w:autoSpaceDN w:val="0"/>
              <w:adjustRightInd w:val="0"/>
              <w:spacing w:line="240" w:lineRule="auto"/>
              <w:rPr>
                <w:rFonts w:cs="Arial"/>
                <w:color w:val="000000"/>
                <w:szCs w:val="22"/>
              </w:rPr>
            </w:pPr>
            <w:r w:rsidRPr="00130F22">
              <w:rPr>
                <w:rFonts w:cs="Arial"/>
                <w:color w:val="000000"/>
                <w:szCs w:val="22"/>
              </w:rPr>
              <w:t>Publiceren Nota van Inlichtingen</w:t>
            </w:r>
          </w:p>
        </w:tc>
        <w:tc>
          <w:tcPr>
            <w:tcW w:w="4606" w:type="dxa"/>
            <w:shd w:val="clear" w:color="auto" w:fill="auto"/>
          </w:tcPr>
          <w:p w14:paraId="6490F081" w14:textId="5C61E123" w:rsidR="00535351" w:rsidRPr="00130F22" w:rsidRDefault="00130F22" w:rsidP="00EC4E33">
            <w:pPr>
              <w:autoSpaceDE w:val="0"/>
              <w:autoSpaceDN w:val="0"/>
              <w:adjustRightInd w:val="0"/>
              <w:spacing w:line="240" w:lineRule="auto"/>
              <w:rPr>
                <w:rFonts w:cs="Arial"/>
                <w:color w:val="000000"/>
                <w:szCs w:val="22"/>
              </w:rPr>
            </w:pPr>
            <w:r w:rsidRPr="00130F22">
              <w:rPr>
                <w:rFonts w:cs="Arial"/>
                <w:color w:val="000000"/>
                <w:szCs w:val="22"/>
              </w:rPr>
              <w:t>17-03-2021</w:t>
            </w:r>
          </w:p>
        </w:tc>
      </w:tr>
      <w:tr w:rsidR="00AF653F" w:rsidRPr="00E66EAC" w14:paraId="57E7F396" w14:textId="77777777" w:rsidTr="009E131E">
        <w:trPr>
          <w:trHeight w:val="183"/>
        </w:trPr>
        <w:tc>
          <w:tcPr>
            <w:tcW w:w="4605" w:type="dxa"/>
            <w:shd w:val="clear" w:color="auto" w:fill="auto"/>
          </w:tcPr>
          <w:p w14:paraId="48015F03" w14:textId="77777777" w:rsidR="00AF653F" w:rsidRPr="00130F22" w:rsidRDefault="00AF653F" w:rsidP="00E9717A">
            <w:pPr>
              <w:autoSpaceDE w:val="0"/>
              <w:autoSpaceDN w:val="0"/>
              <w:adjustRightInd w:val="0"/>
              <w:spacing w:line="240" w:lineRule="auto"/>
              <w:rPr>
                <w:rFonts w:cs="Arial"/>
                <w:color w:val="000000"/>
                <w:szCs w:val="22"/>
              </w:rPr>
            </w:pPr>
            <w:r w:rsidRPr="00130F22">
              <w:rPr>
                <w:rFonts w:cs="Arial"/>
                <w:color w:val="000000"/>
                <w:szCs w:val="22"/>
              </w:rPr>
              <w:t xml:space="preserve">Uiterste termijn indienen </w:t>
            </w:r>
            <w:r w:rsidR="009E131E" w:rsidRPr="00130F22">
              <w:rPr>
                <w:rFonts w:cs="Arial"/>
                <w:color w:val="000000"/>
                <w:szCs w:val="22"/>
              </w:rPr>
              <w:t>offertes</w:t>
            </w:r>
          </w:p>
        </w:tc>
        <w:tc>
          <w:tcPr>
            <w:tcW w:w="4606" w:type="dxa"/>
            <w:shd w:val="clear" w:color="auto" w:fill="auto"/>
          </w:tcPr>
          <w:p w14:paraId="77A6DFE3" w14:textId="594791E8" w:rsidR="00AF653F" w:rsidRPr="00130F22" w:rsidRDefault="00130F22" w:rsidP="00EC4E33">
            <w:pPr>
              <w:autoSpaceDE w:val="0"/>
              <w:autoSpaceDN w:val="0"/>
              <w:adjustRightInd w:val="0"/>
              <w:spacing w:line="240" w:lineRule="auto"/>
              <w:rPr>
                <w:rFonts w:cs="Arial"/>
                <w:color w:val="000000"/>
                <w:szCs w:val="22"/>
              </w:rPr>
            </w:pPr>
            <w:r w:rsidRPr="00130F22">
              <w:rPr>
                <w:rFonts w:cs="Arial"/>
                <w:color w:val="000000"/>
                <w:szCs w:val="22"/>
              </w:rPr>
              <w:t>01-04-2021</w:t>
            </w:r>
          </w:p>
        </w:tc>
      </w:tr>
      <w:tr w:rsidR="00063FF5" w:rsidRPr="00E66EAC" w14:paraId="24066DA4" w14:textId="77777777" w:rsidTr="00063FF5">
        <w:tc>
          <w:tcPr>
            <w:tcW w:w="4605" w:type="dxa"/>
            <w:shd w:val="clear" w:color="auto" w:fill="auto"/>
          </w:tcPr>
          <w:p w14:paraId="78789F86" w14:textId="77777777" w:rsidR="00063FF5" w:rsidRPr="00130F22" w:rsidRDefault="00EC3E8D" w:rsidP="00063FF5">
            <w:pPr>
              <w:autoSpaceDE w:val="0"/>
              <w:autoSpaceDN w:val="0"/>
              <w:adjustRightInd w:val="0"/>
              <w:spacing w:line="240" w:lineRule="auto"/>
              <w:rPr>
                <w:rFonts w:cs="Arial"/>
                <w:color w:val="000000"/>
                <w:szCs w:val="22"/>
              </w:rPr>
            </w:pPr>
            <w:r w:rsidRPr="00130F22">
              <w:rPr>
                <w:rFonts w:cs="Arial"/>
                <w:color w:val="000000"/>
                <w:szCs w:val="22"/>
              </w:rPr>
              <w:t>Voornemen tot gunning</w:t>
            </w:r>
          </w:p>
        </w:tc>
        <w:tc>
          <w:tcPr>
            <w:tcW w:w="4606" w:type="dxa"/>
            <w:shd w:val="clear" w:color="auto" w:fill="auto"/>
          </w:tcPr>
          <w:p w14:paraId="468CD64F" w14:textId="341013C4" w:rsidR="00063FF5" w:rsidRPr="00130F22" w:rsidRDefault="00130F22" w:rsidP="0044293A">
            <w:pPr>
              <w:autoSpaceDE w:val="0"/>
              <w:autoSpaceDN w:val="0"/>
              <w:adjustRightInd w:val="0"/>
              <w:spacing w:line="240" w:lineRule="auto"/>
              <w:rPr>
                <w:rFonts w:cs="Arial"/>
                <w:color w:val="000000"/>
                <w:szCs w:val="22"/>
              </w:rPr>
            </w:pPr>
            <w:r w:rsidRPr="00130F22">
              <w:rPr>
                <w:rFonts w:cs="Arial"/>
                <w:color w:val="000000"/>
                <w:szCs w:val="22"/>
              </w:rPr>
              <w:t>22-04-2021</w:t>
            </w:r>
          </w:p>
        </w:tc>
      </w:tr>
      <w:tr w:rsidR="00063FF5" w:rsidRPr="00E66EAC" w14:paraId="7CD371DC" w14:textId="77777777" w:rsidTr="0061143D">
        <w:tc>
          <w:tcPr>
            <w:tcW w:w="4605" w:type="dxa"/>
            <w:shd w:val="clear" w:color="auto" w:fill="auto"/>
          </w:tcPr>
          <w:p w14:paraId="25A8F75C" w14:textId="22669A89" w:rsidR="00063FF5" w:rsidRPr="00130F22" w:rsidRDefault="00063FF5" w:rsidP="00063FF5">
            <w:pPr>
              <w:autoSpaceDE w:val="0"/>
              <w:autoSpaceDN w:val="0"/>
              <w:adjustRightInd w:val="0"/>
              <w:spacing w:line="240" w:lineRule="auto"/>
              <w:rPr>
                <w:rFonts w:cs="Arial"/>
                <w:color w:val="000000"/>
                <w:szCs w:val="22"/>
              </w:rPr>
            </w:pPr>
            <w:r w:rsidRPr="00130F22">
              <w:rPr>
                <w:rFonts w:cs="Arial"/>
                <w:color w:val="000000"/>
                <w:szCs w:val="22"/>
              </w:rPr>
              <w:t>Definitieve gunning</w:t>
            </w:r>
          </w:p>
        </w:tc>
        <w:tc>
          <w:tcPr>
            <w:tcW w:w="4606" w:type="dxa"/>
            <w:shd w:val="clear" w:color="auto" w:fill="auto"/>
          </w:tcPr>
          <w:p w14:paraId="5E264289" w14:textId="77885B82" w:rsidR="00063FF5" w:rsidRPr="00130F22" w:rsidRDefault="00130F22" w:rsidP="0044293A">
            <w:pPr>
              <w:autoSpaceDE w:val="0"/>
              <w:autoSpaceDN w:val="0"/>
              <w:adjustRightInd w:val="0"/>
              <w:spacing w:line="240" w:lineRule="auto"/>
              <w:rPr>
                <w:rFonts w:cs="Arial"/>
                <w:color w:val="000000"/>
                <w:szCs w:val="22"/>
              </w:rPr>
            </w:pPr>
            <w:r w:rsidRPr="00130F22">
              <w:rPr>
                <w:rFonts w:cs="Arial"/>
                <w:color w:val="000000"/>
                <w:szCs w:val="22"/>
              </w:rPr>
              <w:t>13-05-2021</w:t>
            </w:r>
          </w:p>
        </w:tc>
      </w:tr>
      <w:tr w:rsidR="00063FF5" w:rsidRPr="00E66EAC" w14:paraId="0AFFD1BE" w14:textId="77777777" w:rsidTr="0061143D">
        <w:tc>
          <w:tcPr>
            <w:tcW w:w="4605" w:type="dxa"/>
            <w:shd w:val="clear" w:color="auto" w:fill="auto"/>
          </w:tcPr>
          <w:p w14:paraId="56C3FAEF" w14:textId="77777777" w:rsidR="00063FF5" w:rsidRPr="00130F22" w:rsidRDefault="00063FF5" w:rsidP="00063FF5">
            <w:pPr>
              <w:autoSpaceDE w:val="0"/>
              <w:autoSpaceDN w:val="0"/>
              <w:adjustRightInd w:val="0"/>
              <w:spacing w:line="240" w:lineRule="auto"/>
              <w:rPr>
                <w:rFonts w:cs="Arial"/>
                <w:color w:val="000000"/>
                <w:szCs w:val="22"/>
              </w:rPr>
            </w:pPr>
            <w:r w:rsidRPr="00130F22">
              <w:rPr>
                <w:rFonts w:cs="Arial"/>
                <w:color w:val="000000"/>
                <w:szCs w:val="22"/>
              </w:rPr>
              <w:t>Ondertekenen overeenkomst(en)</w:t>
            </w:r>
          </w:p>
        </w:tc>
        <w:tc>
          <w:tcPr>
            <w:tcW w:w="4606" w:type="dxa"/>
            <w:shd w:val="clear" w:color="auto" w:fill="auto"/>
          </w:tcPr>
          <w:p w14:paraId="377E7FF6" w14:textId="77777777" w:rsidR="00063FF5" w:rsidRPr="00130F22" w:rsidRDefault="00063FF5" w:rsidP="001A645B">
            <w:pPr>
              <w:autoSpaceDE w:val="0"/>
              <w:autoSpaceDN w:val="0"/>
              <w:adjustRightInd w:val="0"/>
              <w:spacing w:line="240" w:lineRule="auto"/>
              <w:rPr>
                <w:rFonts w:cs="Arial"/>
                <w:color w:val="000000"/>
                <w:szCs w:val="22"/>
              </w:rPr>
            </w:pPr>
          </w:p>
        </w:tc>
      </w:tr>
    </w:tbl>
    <w:p w14:paraId="131E238B" w14:textId="77777777" w:rsidR="003A4E05" w:rsidRPr="00D95A71" w:rsidRDefault="002C04EC" w:rsidP="00AA7AD1">
      <w:pPr>
        <w:pStyle w:val="Kop2"/>
      </w:pPr>
      <w:bookmarkStart w:id="107" w:name="_Toc414365679"/>
      <w:bookmarkStart w:id="108" w:name="_Toc64441992"/>
      <w:r w:rsidRPr="00D95A71">
        <w:t>3.</w:t>
      </w:r>
      <w:r w:rsidR="005E38F4">
        <w:t>4</w:t>
      </w:r>
      <w:r w:rsidRPr="00D95A71">
        <w:t xml:space="preserve"> </w:t>
      </w:r>
      <w:r w:rsidR="005A086C">
        <w:tab/>
      </w:r>
      <w:r w:rsidR="005051EA">
        <w:t>A</w:t>
      </w:r>
      <w:r w:rsidR="005E38F4" w:rsidRPr="00D95A71">
        <w:t>anbestedingsvoorwaarden</w:t>
      </w:r>
      <w:bookmarkEnd w:id="107"/>
      <w:bookmarkEnd w:id="108"/>
    </w:p>
    <w:p w14:paraId="064643D9" w14:textId="77777777"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In dit hoofdstuk wordt aangegeven welke (vorm)vereisten aan de offerte worden gesteld en met welke aanbestedingsvoorwaarden inschrijver onvoorwaardelijk akkoord dient te gaan. Indien blijkt dat inschrijver niet heeft voldaan aan één of meerdere van de, in de navolgende paragrafen, gestelde vereisten en voorwaarden, wordt deze uitgesloten van verdere deelname.</w:t>
      </w:r>
    </w:p>
    <w:p w14:paraId="50A57FB9" w14:textId="77777777" w:rsidR="003A4E05" w:rsidRPr="00D95A71" w:rsidRDefault="00A028F6" w:rsidP="00AA7AD1">
      <w:pPr>
        <w:pStyle w:val="Kop2"/>
      </w:pPr>
      <w:bookmarkStart w:id="109" w:name="_Toc414365680"/>
      <w:bookmarkStart w:id="110" w:name="_Toc417032319"/>
      <w:bookmarkStart w:id="111" w:name="_Toc64441993"/>
      <w:r w:rsidRPr="00D95A71">
        <w:t>3.</w:t>
      </w:r>
      <w:r w:rsidR="00DD757C">
        <w:t>4.1</w:t>
      </w:r>
      <w:r w:rsidRPr="00D95A71">
        <w:t xml:space="preserve"> </w:t>
      </w:r>
      <w:r w:rsidR="005A086C">
        <w:tab/>
      </w:r>
      <w:r w:rsidR="005051EA">
        <w:t>O</w:t>
      </w:r>
      <w:r w:rsidR="005E38F4" w:rsidRPr="00D95A71">
        <w:t>ffertevereisten</w:t>
      </w:r>
      <w:bookmarkEnd w:id="109"/>
      <w:bookmarkEnd w:id="110"/>
      <w:bookmarkEnd w:id="111"/>
    </w:p>
    <w:p w14:paraId="7821B645" w14:textId="77777777" w:rsidR="003A4E05" w:rsidRPr="00E66EAC" w:rsidRDefault="007000AD" w:rsidP="001C1880">
      <w:r w:rsidRPr="00E66EAC">
        <w:t xml:space="preserve">Inschrijver dient gebruik te maken van het platform </w:t>
      </w:r>
      <w:proofErr w:type="spellStart"/>
      <w:r w:rsidR="00542527">
        <w:t>TenderNed</w:t>
      </w:r>
      <w:proofErr w:type="spellEnd"/>
      <w:r w:rsidRPr="00E66EAC">
        <w:t>,</w:t>
      </w:r>
      <w:r w:rsidR="00BB605E" w:rsidRPr="00E66EAC">
        <w:t xml:space="preserve"> zoals beschreven in hoofdstuk 2</w:t>
      </w:r>
      <w:r w:rsidR="00C37D46" w:rsidRPr="00E66EAC">
        <w:t>.</w:t>
      </w:r>
      <w:r w:rsidRPr="00E66EAC">
        <w:t xml:space="preserve"> </w:t>
      </w:r>
      <w:r w:rsidR="00C37D46" w:rsidRPr="00E66EAC">
        <w:t>I</w:t>
      </w:r>
      <w:r w:rsidRPr="00E66EAC">
        <w:t>nschrijvingen die via een andere wijze ingediend worden zullen als niet geldig verklaard worden en aldus niet behandeld door opdrachtgever.</w:t>
      </w:r>
    </w:p>
    <w:p w14:paraId="405A5BA5" w14:textId="77777777" w:rsidR="003A4E05" w:rsidRPr="00D95A71" w:rsidRDefault="00A028F6" w:rsidP="00AA7AD1">
      <w:pPr>
        <w:pStyle w:val="Kop2"/>
      </w:pPr>
      <w:bookmarkStart w:id="112" w:name="_Toc414365681"/>
      <w:bookmarkStart w:id="113" w:name="_Toc417032320"/>
      <w:bookmarkStart w:id="114" w:name="_Toc64441994"/>
      <w:r w:rsidRPr="00D95A71">
        <w:t>3.</w:t>
      </w:r>
      <w:r w:rsidR="00DD757C">
        <w:t>4.2</w:t>
      </w:r>
      <w:r w:rsidRPr="00D95A71">
        <w:t xml:space="preserve"> </w:t>
      </w:r>
      <w:r w:rsidR="005A086C">
        <w:tab/>
      </w:r>
      <w:r w:rsidR="005051EA">
        <w:t>A</w:t>
      </w:r>
      <w:r w:rsidR="005E38F4" w:rsidRPr="00D95A71">
        <w:t>anbestedingsvoorwaarden</w:t>
      </w:r>
      <w:bookmarkEnd w:id="112"/>
      <w:bookmarkEnd w:id="113"/>
      <w:bookmarkEnd w:id="114"/>
    </w:p>
    <w:p w14:paraId="657A960A" w14:textId="77777777" w:rsidR="003A4E05" w:rsidRPr="00E66EAC" w:rsidRDefault="006C6825" w:rsidP="001C1880">
      <w:r w:rsidRPr="00E66EAC">
        <w:t xml:space="preserve">Door middel van </w:t>
      </w:r>
      <w:r w:rsidR="00C37D46" w:rsidRPr="00E66EAC">
        <w:t>inschrijving</w:t>
      </w:r>
      <w:r w:rsidRPr="00E66EAC">
        <w:t xml:space="preserve"> verklaart i</w:t>
      </w:r>
      <w:r w:rsidR="003A4E05" w:rsidRPr="00E66EAC">
        <w:t xml:space="preserve">nschrijver </w:t>
      </w:r>
      <w:r w:rsidRPr="00E66EAC">
        <w:t xml:space="preserve">zich </w:t>
      </w:r>
      <w:r w:rsidR="003A4E05" w:rsidRPr="00E66EAC">
        <w:t xml:space="preserve">onvoorwaardelijk akkoord met de </w:t>
      </w:r>
      <w:r w:rsidR="00D41F4B" w:rsidRPr="00E66EAC">
        <w:t>a</w:t>
      </w:r>
      <w:r w:rsidR="003A4E05" w:rsidRPr="00E66EAC">
        <w:t>anbestedingsvoorwaarden zoal</w:t>
      </w:r>
      <w:r w:rsidR="00E9063C">
        <w:t>s opgenomen in de paragrafen 3.4</w:t>
      </w:r>
      <w:r w:rsidR="003A4E05" w:rsidRPr="00E66EAC">
        <w:t>.1 tot en met 3.</w:t>
      </w:r>
      <w:r w:rsidR="00E9063C">
        <w:t>4</w:t>
      </w:r>
      <w:r w:rsidR="003A4E05" w:rsidRPr="00E66EAC">
        <w:t>.6.</w:t>
      </w:r>
    </w:p>
    <w:p w14:paraId="2ADAFA51" w14:textId="77777777" w:rsidR="003A4E05" w:rsidRPr="00E66EAC" w:rsidRDefault="00DD757C" w:rsidP="00DD757C">
      <w:pPr>
        <w:pStyle w:val="Kop2"/>
      </w:pPr>
      <w:bookmarkStart w:id="115" w:name="_Toc64441995"/>
      <w:r>
        <w:t>3.4.3</w:t>
      </w:r>
      <w:r>
        <w:tab/>
        <w:t xml:space="preserve"> </w:t>
      </w:r>
      <w:r w:rsidR="00A028F6" w:rsidRPr="00E66EAC">
        <w:t>V</w:t>
      </w:r>
      <w:r w:rsidR="003A4E05" w:rsidRPr="00E66EAC">
        <w:t>ertrouwelijkheid</w:t>
      </w:r>
      <w:bookmarkEnd w:id="115"/>
    </w:p>
    <w:p w14:paraId="2DC1B27E" w14:textId="77777777" w:rsidR="003A4E05" w:rsidRPr="00E66EAC" w:rsidRDefault="003A4E05" w:rsidP="001C1880">
      <w:r w:rsidRPr="00E66EAC">
        <w:t xml:space="preserve">Opdrachtgever hecht groot belang aan vertrouwelijkheid met betrekking tot de informatie die aan inschrijver wordt verstrekt gedurende deze aanbesteding. De gedurende de aanbesteding verkregen informatie van opdrachtgever mag uitsluitend voor de totstandkoming van de gevraagde offerte worden gebruikt. Inschrijver </w:t>
      </w:r>
      <w:r w:rsidR="00C37D46" w:rsidRPr="00E66EAC">
        <w:t xml:space="preserve">dient </w:t>
      </w:r>
      <w:r w:rsidRPr="00E66EAC">
        <w:t xml:space="preserve"> tegenover derden vertrouwelijkheid</w:t>
      </w:r>
      <w:r w:rsidR="00C37D46" w:rsidRPr="00E66EAC">
        <w:t xml:space="preserve"> te</w:t>
      </w:r>
      <w:r w:rsidRPr="00E66EAC">
        <w:t xml:space="preserve"> betracht</w:t>
      </w:r>
      <w:r w:rsidR="00C37D46" w:rsidRPr="00E66EAC">
        <w:t>en</w:t>
      </w:r>
      <w:r w:rsidRPr="00E66EAC">
        <w:t xml:space="preserve"> over alle informatie die betrekking heeft op deze aanbesteding. Indien opdrachtgever gegronde redenen heeft om aan te nemen dat inschrijver de vereiste vertrouwelijkheid niet of niet in voldoende mate in acht heeft genomen, kan opdrachtgever besluiten inschrijver van verdere deelname aan de </w:t>
      </w:r>
      <w:r w:rsidR="004D6958">
        <w:t>a</w:t>
      </w:r>
      <w:r w:rsidRPr="00E66EAC">
        <w:t>anbestedingsprocedure uit te sluiten.</w:t>
      </w:r>
    </w:p>
    <w:p w14:paraId="7AE96708" w14:textId="77777777" w:rsidR="003A4E05" w:rsidRPr="00E66EAC" w:rsidRDefault="003A4E05" w:rsidP="00DD757C">
      <w:pPr>
        <w:pStyle w:val="Kop2"/>
      </w:pPr>
      <w:bookmarkStart w:id="116" w:name="_Toc64441996"/>
      <w:r w:rsidRPr="00E66EAC">
        <w:t>3.</w:t>
      </w:r>
      <w:r w:rsidR="00DD757C">
        <w:t>4.4</w:t>
      </w:r>
      <w:r w:rsidR="005051EA">
        <w:t xml:space="preserve"> </w:t>
      </w:r>
      <w:r w:rsidR="00DD757C">
        <w:tab/>
      </w:r>
      <w:r w:rsidR="005051EA">
        <w:t>C</w:t>
      </w:r>
      <w:r w:rsidRPr="00E66EAC">
        <w:t>ollusie</w:t>
      </w:r>
      <w:bookmarkEnd w:id="116"/>
    </w:p>
    <w:p w14:paraId="6722A73F" w14:textId="77777777" w:rsidR="003A4E05" w:rsidRPr="00E66EAC" w:rsidRDefault="003A4E05" w:rsidP="00DD757C">
      <w:pPr>
        <w:rPr>
          <w:rFonts w:cs="Arial"/>
          <w:color w:val="000000"/>
          <w:szCs w:val="22"/>
        </w:rPr>
      </w:pPr>
      <w:r w:rsidRPr="00E66EAC">
        <w:t>De offerte van inschrijver mag niet tot stand zijn gekomen onder invloed van een overeenkomst, besluit dat of gedraging die in strijd is met de Nederlandse en Europese med</w:t>
      </w:r>
      <w:r w:rsidR="00DD757C">
        <w:t>edingingsregelgeving (collusie)</w:t>
      </w:r>
      <w:r w:rsidR="008440C4">
        <w:t>.</w:t>
      </w:r>
    </w:p>
    <w:p w14:paraId="37771A24" w14:textId="77777777" w:rsidR="003A4E05" w:rsidRPr="00E66EAC" w:rsidRDefault="00DD757C" w:rsidP="00DD757C">
      <w:pPr>
        <w:pStyle w:val="Kop2"/>
      </w:pPr>
      <w:bookmarkStart w:id="117" w:name="_Toc64441997"/>
      <w:r>
        <w:lastRenderedPageBreak/>
        <w:t xml:space="preserve">3.4.5 </w:t>
      </w:r>
      <w:r>
        <w:tab/>
      </w:r>
      <w:r w:rsidR="005051EA">
        <w:t>G</w:t>
      </w:r>
      <w:r w:rsidR="003A4E05" w:rsidRPr="00E66EAC">
        <w:t>eldigheidsduur offerte</w:t>
      </w:r>
      <w:bookmarkEnd w:id="117"/>
    </w:p>
    <w:p w14:paraId="6F32B363" w14:textId="77777777"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De offerte heeft een gestanddoeningstermijn van minimaal </w:t>
      </w:r>
      <w:r w:rsidRPr="00E66EAC">
        <w:rPr>
          <w:rFonts w:cs="Arial"/>
          <w:b/>
          <w:bCs/>
          <w:color w:val="000000"/>
          <w:szCs w:val="22"/>
        </w:rPr>
        <w:t xml:space="preserve">negentig </w:t>
      </w:r>
      <w:r w:rsidRPr="00E66EAC">
        <w:rPr>
          <w:rFonts w:cs="Arial"/>
          <w:color w:val="000000"/>
          <w:szCs w:val="22"/>
        </w:rPr>
        <w:t>(</w:t>
      </w:r>
      <w:r w:rsidR="00C31B93">
        <w:rPr>
          <w:rFonts w:cs="Arial"/>
          <w:color w:val="000000"/>
          <w:szCs w:val="22"/>
        </w:rPr>
        <w:t>9</w:t>
      </w:r>
      <w:r w:rsidR="006C5418">
        <w:rPr>
          <w:rFonts w:cs="Arial"/>
          <w:color w:val="000000"/>
          <w:szCs w:val="22"/>
        </w:rPr>
        <w:t>0</w:t>
      </w:r>
      <w:r w:rsidRPr="00E66EAC">
        <w:rPr>
          <w:rFonts w:cs="Arial"/>
          <w:color w:val="000000"/>
          <w:szCs w:val="22"/>
        </w:rPr>
        <w:t>) dagen, rekenende vanaf de uiterste inschrijfdatum. In het geval er rechtsmiddelen worden gehanteerd tegen de gunningbeslissing wordt deze termijn verlengd tot en met vier (4) weken na de uitspraak in kort geding door de Voorzieningenrechter. Tijdens de gestanddoeningstermijn heeft de offerte het karakter van een onherroepelijk aanbod.</w:t>
      </w:r>
    </w:p>
    <w:p w14:paraId="0718D4C7" w14:textId="77777777" w:rsidR="003A4E05" w:rsidRPr="001B5907" w:rsidRDefault="003A4E05" w:rsidP="00DD757C">
      <w:pPr>
        <w:pStyle w:val="Kop2"/>
      </w:pPr>
      <w:bookmarkStart w:id="118" w:name="_Toc64441998"/>
      <w:r w:rsidRPr="001B5907">
        <w:t>3.</w:t>
      </w:r>
      <w:r w:rsidR="00DD757C">
        <w:t xml:space="preserve">4.6 </w:t>
      </w:r>
      <w:r w:rsidR="00DD757C">
        <w:tab/>
      </w:r>
      <w:r w:rsidR="005051EA">
        <w:t>T</w:t>
      </w:r>
      <w:r w:rsidRPr="001B5907">
        <w:t>aal</w:t>
      </w:r>
      <w:bookmarkEnd w:id="118"/>
    </w:p>
    <w:p w14:paraId="5EA79ADA" w14:textId="77777777"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De Nederlandse taal wordt gedurende zowel het offertetraject als de contractuitvoeringsfase als voertaal gebruikt, zowel in woord als geschrift. Een uitzondering wordt uitsluitend gemaakt voor jaarverslagen en technische documenten die oorspronkelijk in een andere taal zijn gesteld. Indien opdrachtgever hierom vraagt en inschrijver heeft deze niet in het Nederlands beschikbaar, mag een anderstalige versie daarvan worden ingediend. Opdrachtgever behoudt zich het recht voor om, in voorkomend geval, een officiële vertaling in het</w:t>
      </w:r>
      <w:r w:rsidR="004D6958">
        <w:rPr>
          <w:rFonts w:cs="Arial"/>
          <w:color w:val="000000"/>
          <w:szCs w:val="22"/>
        </w:rPr>
        <w:t xml:space="preserve"> </w:t>
      </w:r>
      <w:r w:rsidRPr="00E66EAC">
        <w:rPr>
          <w:rFonts w:cs="Arial"/>
          <w:color w:val="000000"/>
          <w:szCs w:val="22"/>
        </w:rPr>
        <w:t>Nederlands te vragen aan inschrijver.</w:t>
      </w:r>
    </w:p>
    <w:p w14:paraId="5EEC7EC0" w14:textId="77777777" w:rsidR="003A4E05" w:rsidRPr="001B5907" w:rsidRDefault="003A4E05" w:rsidP="00DD757C">
      <w:pPr>
        <w:pStyle w:val="Kop2"/>
      </w:pPr>
      <w:bookmarkStart w:id="119" w:name="_Toc64441999"/>
      <w:r w:rsidRPr="001B5907">
        <w:t>3.</w:t>
      </w:r>
      <w:r w:rsidR="00DD757C">
        <w:t>4.7</w:t>
      </w:r>
      <w:r w:rsidR="0047585D">
        <w:tab/>
      </w:r>
      <w:r w:rsidR="005051EA">
        <w:t xml:space="preserve"> K</w:t>
      </w:r>
      <w:r w:rsidRPr="001B5907">
        <w:t>osten</w:t>
      </w:r>
      <w:bookmarkEnd w:id="119"/>
    </w:p>
    <w:p w14:paraId="31C7789F" w14:textId="77777777"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Aan de offerte zijn voor opdrachtgever geen kosten verbonden. In de precontractuele fase draagt inschrijver zijn eigen kosten.</w:t>
      </w:r>
    </w:p>
    <w:p w14:paraId="4C6B42AE" w14:textId="77777777" w:rsidR="003A4E05" w:rsidRPr="001B5907" w:rsidRDefault="003A4E05" w:rsidP="00DD757C">
      <w:pPr>
        <w:pStyle w:val="Kop2"/>
      </w:pPr>
      <w:bookmarkStart w:id="120" w:name="_Toc64442000"/>
      <w:r w:rsidRPr="001B5907">
        <w:t>3.</w:t>
      </w:r>
      <w:r w:rsidR="00DD757C">
        <w:t>4.8</w:t>
      </w:r>
      <w:r w:rsidR="005051EA">
        <w:t xml:space="preserve"> </w:t>
      </w:r>
      <w:r w:rsidR="0047585D">
        <w:tab/>
      </w:r>
      <w:r w:rsidR="005051EA">
        <w:t>I</w:t>
      </w:r>
      <w:r w:rsidRPr="001B5907">
        <w:t>nstemming</w:t>
      </w:r>
      <w:bookmarkEnd w:id="120"/>
    </w:p>
    <w:p w14:paraId="49E9DBA9" w14:textId="77777777" w:rsidR="004B42DA" w:rsidRDefault="003A4E05" w:rsidP="00E9717A">
      <w:pPr>
        <w:autoSpaceDE w:val="0"/>
        <w:autoSpaceDN w:val="0"/>
        <w:adjustRightInd w:val="0"/>
        <w:spacing w:line="240" w:lineRule="auto"/>
        <w:rPr>
          <w:rFonts w:cs="Arial"/>
          <w:color w:val="000000"/>
          <w:szCs w:val="22"/>
        </w:rPr>
      </w:pPr>
      <w:r w:rsidRPr="00E66EAC">
        <w:rPr>
          <w:rFonts w:cs="Arial"/>
          <w:color w:val="000000"/>
          <w:szCs w:val="22"/>
        </w:rPr>
        <w:t>Het indienen van een offerte in het kader van onderhavige aanbesteding houdt in dat inschrijver onvoorwaardelijk en integraal instemt met de gevolgde aanbestedingsprocedure en de inhoud van het aanbestedingsdocument, inclusi</w:t>
      </w:r>
      <w:r w:rsidR="006C6825" w:rsidRPr="00E66EAC">
        <w:rPr>
          <w:rFonts w:cs="Arial"/>
          <w:color w:val="000000"/>
          <w:szCs w:val="22"/>
        </w:rPr>
        <w:t>ef het programma van eisen</w:t>
      </w:r>
      <w:r w:rsidRPr="00E66EAC">
        <w:rPr>
          <w:rFonts w:cs="Arial"/>
          <w:color w:val="000000"/>
          <w:szCs w:val="22"/>
        </w:rPr>
        <w:t>, de inkoopvoorwaarden</w:t>
      </w:r>
      <w:r w:rsidR="00C37D46" w:rsidRPr="00E66EAC">
        <w:rPr>
          <w:rFonts w:cs="Arial"/>
          <w:color w:val="000000"/>
          <w:szCs w:val="22"/>
        </w:rPr>
        <w:t xml:space="preserve"> </w:t>
      </w:r>
      <w:r w:rsidRPr="00E66EAC">
        <w:rPr>
          <w:rFonts w:cs="Arial"/>
          <w:color w:val="000000"/>
          <w:szCs w:val="22"/>
        </w:rPr>
        <w:t>van de gemeente Krimpen</w:t>
      </w:r>
      <w:r w:rsidR="006C6825" w:rsidRPr="00E66EAC">
        <w:rPr>
          <w:rFonts w:cs="Arial"/>
          <w:color w:val="000000"/>
          <w:szCs w:val="22"/>
        </w:rPr>
        <w:t xml:space="preserve"> aan den IJssel</w:t>
      </w:r>
      <w:r w:rsidRPr="00E66EAC">
        <w:rPr>
          <w:rFonts w:cs="Arial"/>
          <w:color w:val="000000"/>
          <w:szCs w:val="22"/>
        </w:rPr>
        <w:t xml:space="preserve"> en nota('s) van inlichtingen. Leverings-, betalings- en/of algemene voorwaarden van inschrijver worden uitdrukkelijk door opdrachtgever verworpen</w:t>
      </w:r>
      <w:r w:rsidR="004A0EA7">
        <w:rPr>
          <w:rFonts w:cs="Arial"/>
          <w:color w:val="000000"/>
          <w:szCs w:val="22"/>
        </w:rPr>
        <w:t xml:space="preserve">, dan wel ondergeschikt gemaakt </w:t>
      </w:r>
      <w:r w:rsidRPr="00E66EAC">
        <w:rPr>
          <w:rFonts w:cs="Arial"/>
          <w:color w:val="000000"/>
          <w:szCs w:val="22"/>
        </w:rPr>
        <w:t>.</w:t>
      </w:r>
    </w:p>
    <w:p w14:paraId="2B9CC30E" w14:textId="77777777" w:rsidR="00DD757C" w:rsidRPr="00E66EAC" w:rsidRDefault="00DD757C" w:rsidP="00E9717A">
      <w:pPr>
        <w:autoSpaceDE w:val="0"/>
        <w:autoSpaceDN w:val="0"/>
        <w:adjustRightInd w:val="0"/>
        <w:spacing w:line="240" w:lineRule="auto"/>
        <w:rPr>
          <w:rFonts w:cs="Arial"/>
          <w:color w:val="000000"/>
          <w:szCs w:val="22"/>
        </w:rPr>
      </w:pPr>
    </w:p>
    <w:p w14:paraId="37F3AFB3" w14:textId="77777777" w:rsidR="008A1F78" w:rsidRPr="00E66EAC" w:rsidRDefault="008A1F78" w:rsidP="00E9717A">
      <w:pPr>
        <w:autoSpaceDE w:val="0"/>
        <w:autoSpaceDN w:val="0"/>
        <w:adjustRightInd w:val="0"/>
        <w:spacing w:line="240" w:lineRule="auto"/>
        <w:rPr>
          <w:rFonts w:cs="Arial"/>
          <w:color w:val="000000"/>
          <w:szCs w:val="22"/>
        </w:rPr>
      </w:pPr>
    </w:p>
    <w:p w14:paraId="1AA84809" w14:textId="77777777" w:rsidR="008A1F78" w:rsidRPr="00D95A71" w:rsidRDefault="0047585D" w:rsidP="00337241">
      <w:pPr>
        <w:pStyle w:val="Kop1"/>
      </w:pPr>
      <w:bookmarkStart w:id="121" w:name="_Toc414365682"/>
      <w:r>
        <w:br w:type="page"/>
      </w:r>
      <w:bookmarkStart w:id="122" w:name="_Toc64442001"/>
      <w:r w:rsidR="008A1F78" w:rsidRPr="00D95A71">
        <w:lastRenderedPageBreak/>
        <w:t>4</w:t>
      </w:r>
      <w:r w:rsidR="00BB605E" w:rsidRPr="00D95A71">
        <w:t>.</w:t>
      </w:r>
      <w:r w:rsidR="00EB33A1">
        <w:tab/>
      </w:r>
      <w:r w:rsidR="008A1F78" w:rsidRPr="00D95A71">
        <w:t>E</w:t>
      </w:r>
      <w:r w:rsidR="00BB605E" w:rsidRPr="00D95A71">
        <w:t>ISEN EN UITSLUITINGSGRONDEN</w:t>
      </w:r>
      <w:bookmarkEnd w:id="121"/>
      <w:bookmarkEnd w:id="122"/>
    </w:p>
    <w:p w14:paraId="44E04B39" w14:textId="77777777" w:rsidR="008A1F78" w:rsidRPr="00D95A71" w:rsidRDefault="008A1F78" w:rsidP="00AA7AD1">
      <w:pPr>
        <w:pStyle w:val="Kop2"/>
      </w:pPr>
      <w:bookmarkStart w:id="123" w:name="_Toc64442002"/>
      <w:r w:rsidRPr="00D95A71">
        <w:t xml:space="preserve">4.1 </w:t>
      </w:r>
      <w:r w:rsidR="0047585D">
        <w:tab/>
      </w:r>
      <w:r w:rsidRPr="00D95A71">
        <w:t>Uitsluitingsgronden</w:t>
      </w:r>
      <w:bookmarkEnd w:id="123"/>
    </w:p>
    <w:p w14:paraId="6BB2AE42" w14:textId="77777777" w:rsidR="008A1F78" w:rsidRPr="00E66EAC" w:rsidRDefault="008A1F78" w:rsidP="00DD757C">
      <w:pPr>
        <w:pStyle w:val="Kop2"/>
      </w:pPr>
      <w:bookmarkStart w:id="124" w:name="_Toc64442003"/>
      <w:r w:rsidRPr="00E66EAC">
        <w:t xml:space="preserve">4.1.1 </w:t>
      </w:r>
      <w:r w:rsidR="0047585D">
        <w:tab/>
      </w:r>
      <w:r w:rsidR="00E9063C">
        <w:t>Uniform Europees Aanbestedingsdocument</w:t>
      </w:r>
      <w:bookmarkEnd w:id="124"/>
    </w:p>
    <w:p w14:paraId="40D4110A" w14:textId="4B34D6A7" w:rsidR="00E9063C" w:rsidRDefault="00E9063C" w:rsidP="00E9063C">
      <w:pPr>
        <w:autoSpaceDE w:val="0"/>
        <w:autoSpaceDN w:val="0"/>
        <w:adjustRightInd w:val="0"/>
        <w:spacing w:line="240" w:lineRule="auto"/>
        <w:rPr>
          <w:rFonts w:cs="Arial"/>
          <w:szCs w:val="22"/>
        </w:rPr>
      </w:pPr>
      <w:bookmarkStart w:id="125" w:name="_Toc364849152"/>
      <w:bookmarkStart w:id="126" w:name="_Toc384030067"/>
      <w:bookmarkStart w:id="127" w:name="_Toc408472059"/>
      <w:bookmarkStart w:id="128" w:name="_Toc408495117"/>
      <w:bookmarkStart w:id="129" w:name="_Toc414365683"/>
      <w:bookmarkStart w:id="130" w:name="_Toc417032323"/>
      <w:r w:rsidRPr="00E9063C">
        <w:rPr>
          <w:rFonts w:cs="Arial"/>
          <w:szCs w:val="22"/>
        </w:rPr>
        <w:t>Inschrijver verklaart middels het invullen en rechtsgeldig ondertekenen van het Uniform Europees</w:t>
      </w:r>
      <w:r>
        <w:rPr>
          <w:rFonts w:cs="Arial"/>
          <w:szCs w:val="22"/>
        </w:rPr>
        <w:t xml:space="preserve"> </w:t>
      </w:r>
      <w:r w:rsidRPr="00E9063C">
        <w:rPr>
          <w:rFonts w:cs="Arial"/>
          <w:szCs w:val="22"/>
        </w:rPr>
        <w:t>Aanbestedingsdocument (</w:t>
      </w:r>
      <w:r w:rsidR="002915AF" w:rsidRPr="002915AF">
        <w:rPr>
          <w:rFonts w:cs="Arial"/>
          <w:szCs w:val="22"/>
        </w:rPr>
        <w:t>Bijlage 1-uea_301383_20210217125320</w:t>
      </w:r>
      <w:r w:rsidR="00EC3E8D">
        <w:rPr>
          <w:rFonts w:cs="Arial"/>
          <w:szCs w:val="22"/>
        </w:rPr>
        <w:t xml:space="preserve">) </w:t>
      </w:r>
      <w:r w:rsidRPr="00E9063C">
        <w:rPr>
          <w:rFonts w:cs="Arial"/>
          <w:szCs w:val="22"/>
        </w:rPr>
        <w:t>te voldoen aan alle uitsluitingsgronden, geschiktheidseisen, technische</w:t>
      </w:r>
      <w:r>
        <w:rPr>
          <w:rFonts w:cs="Arial"/>
          <w:szCs w:val="22"/>
        </w:rPr>
        <w:t xml:space="preserve"> </w:t>
      </w:r>
      <w:r w:rsidRPr="00E9063C">
        <w:rPr>
          <w:rFonts w:cs="Arial"/>
          <w:szCs w:val="22"/>
        </w:rPr>
        <w:t>specificaties en uitvoerings- en contractvoorwaarden zoals omschreven in deze offerteaanvraag en</w:t>
      </w:r>
      <w:r>
        <w:rPr>
          <w:rFonts w:cs="Arial"/>
          <w:szCs w:val="22"/>
        </w:rPr>
        <w:t xml:space="preserve"> </w:t>
      </w:r>
      <w:r w:rsidRPr="00E9063C">
        <w:rPr>
          <w:rFonts w:cs="Arial"/>
          <w:szCs w:val="22"/>
        </w:rPr>
        <w:t>aangevuld c.q. toegelicht in de nota(’s) van inlichtingen.</w:t>
      </w:r>
    </w:p>
    <w:p w14:paraId="229E783D" w14:textId="77777777" w:rsidR="00E9063C" w:rsidRPr="00E9063C" w:rsidRDefault="00E9063C" w:rsidP="00E9063C">
      <w:pPr>
        <w:autoSpaceDE w:val="0"/>
        <w:autoSpaceDN w:val="0"/>
        <w:adjustRightInd w:val="0"/>
        <w:spacing w:line="240" w:lineRule="auto"/>
        <w:rPr>
          <w:rFonts w:cs="Arial"/>
          <w:szCs w:val="22"/>
        </w:rPr>
      </w:pPr>
    </w:p>
    <w:p w14:paraId="34777A34" w14:textId="77777777" w:rsidR="00E9063C" w:rsidRPr="00E9063C" w:rsidRDefault="00E9063C" w:rsidP="00E9063C">
      <w:pPr>
        <w:autoSpaceDE w:val="0"/>
        <w:autoSpaceDN w:val="0"/>
        <w:adjustRightInd w:val="0"/>
        <w:spacing w:line="240" w:lineRule="auto"/>
        <w:rPr>
          <w:rFonts w:cs="Arial"/>
          <w:szCs w:val="22"/>
          <w:u w:val="single"/>
        </w:rPr>
      </w:pPr>
      <w:r w:rsidRPr="00E9063C">
        <w:rPr>
          <w:rFonts w:cs="Arial"/>
          <w:szCs w:val="22"/>
          <w:u w:val="single"/>
        </w:rPr>
        <w:t>Digitale handtekening niet mogelijk</w:t>
      </w:r>
    </w:p>
    <w:p w14:paraId="6697DFA6" w14:textId="77777777" w:rsidR="00E9063C" w:rsidRDefault="00E9063C" w:rsidP="00E9063C">
      <w:pPr>
        <w:autoSpaceDE w:val="0"/>
        <w:autoSpaceDN w:val="0"/>
        <w:adjustRightInd w:val="0"/>
        <w:spacing w:line="240" w:lineRule="auto"/>
        <w:rPr>
          <w:rFonts w:cs="Arial"/>
          <w:szCs w:val="22"/>
        </w:rPr>
      </w:pPr>
      <w:r w:rsidRPr="00E9063C">
        <w:rPr>
          <w:rFonts w:cs="Arial"/>
          <w:szCs w:val="22"/>
        </w:rPr>
        <w:t xml:space="preserve">De UEA-module in </w:t>
      </w:r>
      <w:proofErr w:type="spellStart"/>
      <w:r w:rsidRPr="00E9063C">
        <w:rPr>
          <w:rFonts w:cs="Arial"/>
          <w:szCs w:val="22"/>
        </w:rPr>
        <w:t>TenderNed</w:t>
      </w:r>
      <w:proofErr w:type="spellEnd"/>
      <w:r w:rsidRPr="00E9063C">
        <w:rPr>
          <w:rFonts w:cs="Arial"/>
          <w:szCs w:val="22"/>
        </w:rPr>
        <w:t xml:space="preserve"> biedt geen ondersteuning voor de digitale handtekening.</w:t>
      </w:r>
    </w:p>
    <w:p w14:paraId="6B6BDD6F" w14:textId="77777777" w:rsidR="00E9063C" w:rsidRPr="00E9063C" w:rsidRDefault="00E9063C" w:rsidP="00E9063C">
      <w:pPr>
        <w:autoSpaceDE w:val="0"/>
        <w:autoSpaceDN w:val="0"/>
        <w:adjustRightInd w:val="0"/>
        <w:spacing w:line="240" w:lineRule="auto"/>
        <w:rPr>
          <w:rFonts w:cs="Arial"/>
          <w:szCs w:val="22"/>
        </w:rPr>
      </w:pPr>
    </w:p>
    <w:p w14:paraId="241AEE60" w14:textId="77777777" w:rsidR="00E9063C" w:rsidRPr="00E9063C" w:rsidRDefault="00E9063C" w:rsidP="00E9063C">
      <w:pPr>
        <w:autoSpaceDE w:val="0"/>
        <w:autoSpaceDN w:val="0"/>
        <w:adjustRightInd w:val="0"/>
        <w:spacing w:line="240" w:lineRule="auto"/>
        <w:rPr>
          <w:rFonts w:cs="Arial"/>
          <w:szCs w:val="22"/>
        </w:rPr>
      </w:pPr>
      <w:r w:rsidRPr="00E9063C">
        <w:rPr>
          <w:rFonts w:cs="Arial"/>
          <w:szCs w:val="22"/>
        </w:rPr>
        <w:t>Ondertekening van het UEA-formulier is niet verplicht als de handtekening betrekking heeft op meerdere</w:t>
      </w:r>
      <w:r>
        <w:rPr>
          <w:rFonts w:cs="Arial"/>
          <w:szCs w:val="22"/>
        </w:rPr>
        <w:t xml:space="preserve"> </w:t>
      </w:r>
      <w:r w:rsidRPr="00E9063C">
        <w:rPr>
          <w:rFonts w:cs="Arial"/>
          <w:szCs w:val="22"/>
        </w:rPr>
        <w:t>documenten waarvan het UEA er één is (artikel 2 lid 2 Aanbestedingsbesluit). In dat geval geldt een</w:t>
      </w:r>
      <w:r>
        <w:rPr>
          <w:rFonts w:cs="Arial"/>
          <w:szCs w:val="22"/>
        </w:rPr>
        <w:t xml:space="preserve"> </w:t>
      </w:r>
      <w:r w:rsidRPr="00E9063C">
        <w:rPr>
          <w:rFonts w:cs="Arial"/>
          <w:szCs w:val="22"/>
        </w:rPr>
        <w:t>handtekening onder de inschrijving/aanmelding ook als een ondertekening van het UEA. Alle</w:t>
      </w:r>
      <w:r>
        <w:rPr>
          <w:rFonts w:cs="Arial"/>
          <w:szCs w:val="22"/>
        </w:rPr>
        <w:t xml:space="preserve"> </w:t>
      </w:r>
      <w:r w:rsidRPr="00E9063C">
        <w:rPr>
          <w:rFonts w:cs="Arial"/>
          <w:szCs w:val="22"/>
        </w:rPr>
        <w:t>aanbestedingstukken (inschrijvingen, aanmeldingen, verklaringen e.d.) dienen ondertekend te zijn door</w:t>
      </w:r>
      <w:r w:rsidR="00E67E2C">
        <w:rPr>
          <w:rFonts w:cs="Arial"/>
          <w:szCs w:val="22"/>
        </w:rPr>
        <w:t xml:space="preserve"> </w:t>
      </w:r>
      <w:r w:rsidRPr="00E9063C">
        <w:rPr>
          <w:rFonts w:cs="Arial"/>
          <w:szCs w:val="22"/>
        </w:rPr>
        <w:t>een uit- het handels- en/of beroepenregister blijkende vertegenwoordigingsbevoegde.</w:t>
      </w:r>
    </w:p>
    <w:p w14:paraId="3837A6E0" w14:textId="77777777" w:rsidR="00E9063C" w:rsidRDefault="00E9063C" w:rsidP="00E9063C">
      <w:pPr>
        <w:autoSpaceDE w:val="0"/>
        <w:autoSpaceDN w:val="0"/>
        <w:adjustRightInd w:val="0"/>
        <w:spacing w:line="240" w:lineRule="auto"/>
        <w:rPr>
          <w:rFonts w:cs="Arial"/>
          <w:szCs w:val="22"/>
        </w:rPr>
      </w:pPr>
      <w:r w:rsidRPr="00E9063C">
        <w:rPr>
          <w:rFonts w:cs="Arial"/>
          <w:szCs w:val="22"/>
        </w:rPr>
        <w:t xml:space="preserve">De enige mogelijkheid om het ingevulde UEA te ondertekenen is door het gegenereerde </w:t>
      </w:r>
      <w:proofErr w:type="spellStart"/>
      <w:r w:rsidRPr="00E9063C">
        <w:rPr>
          <w:rFonts w:cs="Arial"/>
          <w:szCs w:val="22"/>
        </w:rPr>
        <w:t>PDF-bestand</w:t>
      </w:r>
      <w:proofErr w:type="spellEnd"/>
      <w:r w:rsidRPr="00E9063C">
        <w:rPr>
          <w:rFonts w:cs="Arial"/>
          <w:szCs w:val="22"/>
        </w:rPr>
        <w:t xml:space="preserve"> uit</w:t>
      </w:r>
      <w:r>
        <w:rPr>
          <w:rFonts w:cs="Arial"/>
          <w:szCs w:val="22"/>
        </w:rPr>
        <w:t xml:space="preserve"> </w:t>
      </w:r>
      <w:r w:rsidRPr="00E9063C">
        <w:rPr>
          <w:rFonts w:cs="Arial"/>
          <w:szCs w:val="22"/>
        </w:rPr>
        <w:t>te printen, te ondertekenen, in te scannen en toe te voegen aan het tabblad ‘Overige documenten’. Het</w:t>
      </w:r>
      <w:r>
        <w:rPr>
          <w:rFonts w:cs="Arial"/>
          <w:szCs w:val="22"/>
        </w:rPr>
        <w:t xml:space="preserve"> </w:t>
      </w:r>
      <w:r w:rsidRPr="00E9063C">
        <w:rPr>
          <w:rFonts w:cs="Arial"/>
          <w:szCs w:val="22"/>
        </w:rPr>
        <w:t xml:space="preserve">gegenereerde </w:t>
      </w:r>
      <w:proofErr w:type="spellStart"/>
      <w:r w:rsidRPr="00E9063C">
        <w:rPr>
          <w:rFonts w:cs="Arial"/>
          <w:szCs w:val="22"/>
        </w:rPr>
        <w:t>PDF-bestand</w:t>
      </w:r>
      <w:proofErr w:type="spellEnd"/>
      <w:r w:rsidRPr="00E9063C">
        <w:rPr>
          <w:rFonts w:cs="Arial"/>
          <w:szCs w:val="22"/>
        </w:rPr>
        <w:t xml:space="preserve"> vindt u door eerst de module volledig te doorlopen en op te slaan. Na het</w:t>
      </w:r>
      <w:r>
        <w:rPr>
          <w:rFonts w:cs="Arial"/>
          <w:szCs w:val="22"/>
        </w:rPr>
        <w:t xml:space="preserve"> </w:t>
      </w:r>
      <w:r w:rsidRPr="00E9063C">
        <w:rPr>
          <w:rFonts w:cs="Arial"/>
          <w:szCs w:val="22"/>
        </w:rPr>
        <w:t>opslaan vindt u onder het tabblad ‘Overige documenten’ het gegenereerde UEA terug.</w:t>
      </w:r>
    </w:p>
    <w:p w14:paraId="4A09BC96" w14:textId="77777777" w:rsidR="00E9063C" w:rsidRPr="00E9063C" w:rsidRDefault="00E9063C" w:rsidP="00E9063C">
      <w:pPr>
        <w:autoSpaceDE w:val="0"/>
        <w:autoSpaceDN w:val="0"/>
        <w:adjustRightInd w:val="0"/>
        <w:spacing w:line="240" w:lineRule="auto"/>
        <w:rPr>
          <w:rFonts w:cs="Arial"/>
          <w:szCs w:val="22"/>
        </w:rPr>
      </w:pPr>
    </w:p>
    <w:p w14:paraId="72949ED4" w14:textId="77777777" w:rsidR="00E9063C" w:rsidRDefault="00E9063C" w:rsidP="00E9063C">
      <w:pPr>
        <w:autoSpaceDE w:val="0"/>
        <w:autoSpaceDN w:val="0"/>
        <w:adjustRightInd w:val="0"/>
        <w:spacing w:line="240" w:lineRule="auto"/>
        <w:rPr>
          <w:rFonts w:cs="Arial"/>
          <w:szCs w:val="22"/>
        </w:rPr>
      </w:pPr>
      <w:r w:rsidRPr="00E9063C">
        <w:rPr>
          <w:rFonts w:cs="Arial"/>
          <w:szCs w:val="22"/>
        </w:rPr>
        <w:t>Voor ondertekening van het interactieve pdf-formulier van het ministerie van EZ: zie de instructies op het</w:t>
      </w:r>
      <w:r w:rsidR="00E67E2C">
        <w:rPr>
          <w:rFonts w:cs="Arial"/>
          <w:szCs w:val="22"/>
        </w:rPr>
        <w:t xml:space="preserve"> </w:t>
      </w:r>
      <w:r w:rsidRPr="00E9063C">
        <w:rPr>
          <w:rFonts w:cs="Arial"/>
          <w:szCs w:val="22"/>
        </w:rPr>
        <w:t>formulier.</w:t>
      </w:r>
    </w:p>
    <w:p w14:paraId="4A9E3123" w14:textId="77777777" w:rsidR="00E9063C" w:rsidRPr="00E9063C" w:rsidRDefault="00E9063C" w:rsidP="00E9063C">
      <w:pPr>
        <w:autoSpaceDE w:val="0"/>
        <w:autoSpaceDN w:val="0"/>
        <w:adjustRightInd w:val="0"/>
        <w:spacing w:line="240" w:lineRule="auto"/>
        <w:rPr>
          <w:rFonts w:cs="Arial"/>
          <w:szCs w:val="22"/>
        </w:rPr>
      </w:pPr>
    </w:p>
    <w:p w14:paraId="31CFEAF3" w14:textId="77777777" w:rsidR="00E9063C" w:rsidRPr="00E9063C" w:rsidRDefault="00E9063C" w:rsidP="00E9063C">
      <w:pPr>
        <w:autoSpaceDE w:val="0"/>
        <w:autoSpaceDN w:val="0"/>
        <w:adjustRightInd w:val="0"/>
        <w:spacing w:line="240" w:lineRule="auto"/>
        <w:rPr>
          <w:rFonts w:cs="Arial"/>
          <w:szCs w:val="22"/>
        </w:rPr>
      </w:pPr>
      <w:r w:rsidRPr="00E9063C">
        <w:rPr>
          <w:rFonts w:cs="Arial"/>
          <w:szCs w:val="22"/>
        </w:rPr>
        <w:t>In het geval van een samenwerkingsverband (combinatie) dienen alle deelnemers aan het</w:t>
      </w:r>
    </w:p>
    <w:p w14:paraId="107540F3" w14:textId="77777777" w:rsidR="00E9063C" w:rsidRDefault="00E9063C" w:rsidP="00E9063C">
      <w:pPr>
        <w:autoSpaceDE w:val="0"/>
        <w:autoSpaceDN w:val="0"/>
        <w:adjustRightInd w:val="0"/>
        <w:spacing w:line="240" w:lineRule="auto"/>
        <w:rPr>
          <w:rFonts w:cs="Arial"/>
          <w:b/>
          <w:szCs w:val="22"/>
        </w:rPr>
      </w:pPr>
      <w:r w:rsidRPr="00E9063C">
        <w:rPr>
          <w:rFonts w:cs="Arial"/>
          <w:szCs w:val="22"/>
        </w:rPr>
        <w:t>samenwerkingsverband Het UEA in te vullen, alsmede deze rechtsgeldig te ondertekenen door middel</w:t>
      </w:r>
      <w:r w:rsidR="00E67E2C">
        <w:rPr>
          <w:rFonts w:cs="Arial"/>
          <w:szCs w:val="22"/>
        </w:rPr>
        <w:t xml:space="preserve"> </w:t>
      </w:r>
      <w:r w:rsidRPr="00E9063C">
        <w:rPr>
          <w:rFonts w:cs="Arial"/>
          <w:szCs w:val="22"/>
        </w:rPr>
        <w:t>van een zogenaamde ‘natte handtekening</w:t>
      </w:r>
      <w:r w:rsidRPr="00E9063C">
        <w:rPr>
          <w:rFonts w:cs="Arial"/>
          <w:b/>
          <w:szCs w:val="22"/>
        </w:rPr>
        <w:t>.’</w:t>
      </w:r>
    </w:p>
    <w:p w14:paraId="7D49677E" w14:textId="77777777" w:rsidR="00E9063C" w:rsidRDefault="00E9063C" w:rsidP="00744522">
      <w:pPr>
        <w:pStyle w:val="Kop2"/>
        <w:ind w:firstLine="708"/>
      </w:pPr>
      <w:bookmarkStart w:id="131" w:name="_Toc64442004"/>
      <w:r w:rsidRPr="00E66EAC">
        <w:t>4.1.</w:t>
      </w:r>
      <w:r>
        <w:t>2</w:t>
      </w:r>
      <w:r w:rsidRPr="00E66EAC">
        <w:t xml:space="preserve"> </w:t>
      </w:r>
      <w:r>
        <w:tab/>
        <w:t>Uitsluitingsgronden</w:t>
      </w:r>
      <w:bookmarkEnd w:id="131"/>
    </w:p>
    <w:p w14:paraId="041435FA"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middels deel III A van het UEA te verklaren dat er geen sprake is van een in de</w:t>
      </w:r>
      <w:r w:rsidR="00091379">
        <w:rPr>
          <w:rFonts w:cs="Arial"/>
          <w:szCs w:val="22"/>
        </w:rPr>
        <w:t xml:space="preserve"> </w:t>
      </w:r>
      <w:r w:rsidRPr="00091379">
        <w:rPr>
          <w:rFonts w:cs="Arial"/>
          <w:szCs w:val="22"/>
        </w:rPr>
        <w:t>afgelopen vijf (5) jaren onherroepelijk geworden rechterlijke uitspraak jegens inschrijver, in de zin van</w:t>
      </w:r>
      <w:r w:rsidR="00091379">
        <w:rPr>
          <w:rFonts w:cs="Arial"/>
          <w:szCs w:val="22"/>
        </w:rPr>
        <w:t xml:space="preserve"> </w:t>
      </w:r>
      <w:r w:rsidRPr="00091379">
        <w:rPr>
          <w:rFonts w:cs="Arial"/>
          <w:szCs w:val="22"/>
        </w:rPr>
        <w:t xml:space="preserve">alle in artikel 2.86 </w:t>
      </w:r>
      <w:proofErr w:type="spellStart"/>
      <w:r w:rsidRPr="00091379">
        <w:rPr>
          <w:rFonts w:cs="Arial"/>
          <w:szCs w:val="22"/>
        </w:rPr>
        <w:t>Aw</w:t>
      </w:r>
      <w:proofErr w:type="spellEnd"/>
      <w:r w:rsidRPr="00091379">
        <w:rPr>
          <w:rFonts w:cs="Arial"/>
          <w:szCs w:val="22"/>
        </w:rPr>
        <w:t xml:space="preserve"> 2012 beschreven redenen, op straffe van uitsluiting van deze</w:t>
      </w:r>
      <w:r w:rsidR="00091379">
        <w:rPr>
          <w:rFonts w:cs="Arial"/>
          <w:szCs w:val="22"/>
        </w:rPr>
        <w:t xml:space="preserve"> </w:t>
      </w:r>
      <w:r w:rsidRPr="00091379">
        <w:rPr>
          <w:rFonts w:cs="Arial"/>
          <w:szCs w:val="22"/>
        </w:rPr>
        <w:t>aanbestedingsprocedure. De verplichting tot uitsluiting van de inschrijver is ook van toepassing wanneer</w:t>
      </w:r>
      <w:r w:rsidR="00091379">
        <w:rPr>
          <w:rFonts w:cs="Arial"/>
          <w:szCs w:val="22"/>
        </w:rPr>
        <w:t xml:space="preserve"> </w:t>
      </w:r>
      <w:r w:rsidRPr="00091379">
        <w:rPr>
          <w:rFonts w:cs="Arial"/>
          <w:szCs w:val="22"/>
        </w:rPr>
        <w:t>de bij onherroepelijk vonnis veroordeelde persoon lid is van het bestuurs-, leidinggevend of</w:t>
      </w:r>
      <w:r w:rsidR="00091379">
        <w:rPr>
          <w:rFonts w:cs="Arial"/>
          <w:szCs w:val="22"/>
        </w:rPr>
        <w:t xml:space="preserve"> </w:t>
      </w:r>
      <w:r w:rsidRPr="00091379">
        <w:rPr>
          <w:rFonts w:cs="Arial"/>
          <w:szCs w:val="22"/>
        </w:rPr>
        <w:t>toezichthoudend orgaan van inschrijver of die daarin een vertegenwoordigings-, beslissings- of</w:t>
      </w:r>
      <w:r w:rsidR="00091379">
        <w:rPr>
          <w:rFonts w:cs="Arial"/>
          <w:szCs w:val="22"/>
        </w:rPr>
        <w:t xml:space="preserve"> </w:t>
      </w:r>
      <w:r w:rsidRPr="00091379">
        <w:rPr>
          <w:rFonts w:cs="Arial"/>
          <w:szCs w:val="22"/>
        </w:rPr>
        <w:t>controlebevoegdheid heeft.</w:t>
      </w:r>
    </w:p>
    <w:p w14:paraId="16676C33" w14:textId="77777777" w:rsidR="00091379" w:rsidRDefault="00091379" w:rsidP="00E9063C">
      <w:pPr>
        <w:autoSpaceDE w:val="0"/>
        <w:autoSpaceDN w:val="0"/>
        <w:adjustRightInd w:val="0"/>
        <w:spacing w:line="240" w:lineRule="auto"/>
        <w:rPr>
          <w:rFonts w:cs="Arial"/>
          <w:szCs w:val="22"/>
        </w:rPr>
      </w:pPr>
    </w:p>
    <w:p w14:paraId="18AE92BB"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daarnaast middels deel III B van het UEA te verklaren dat er geen sprake is van een</w:t>
      </w:r>
      <w:r w:rsidR="00091379">
        <w:rPr>
          <w:rFonts w:cs="Arial"/>
          <w:szCs w:val="22"/>
        </w:rPr>
        <w:t xml:space="preserve"> </w:t>
      </w:r>
      <w:r w:rsidRPr="00091379">
        <w:rPr>
          <w:rFonts w:cs="Arial"/>
          <w:szCs w:val="22"/>
        </w:rPr>
        <w:t>onherroepelijke en bindende rechterlijke of administratieve beslissing overeenkomstig de wettelijke</w:t>
      </w:r>
      <w:r w:rsidR="00091379">
        <w:rPr>
          <w:rFonts w:cs="Arial"/>
          <w:szCs w:val="22"/>
        </w:rPr>
        <w:t xml:space="preserve"> </w:t>
      </w:r>
      <w:r w:rsidRPr="00091379">
        <w:rPr>
          <w:rFonts w:cs="Arial"/>
          <w:szCs w:val="22"/>
        </w:rPr>
        <w:t>bepalingen van het land waar de gegadigde of de inschrijver is gevestigd of overeenkomstig nationale</w:t>
      </w:r>
      <w:r w:rsidR="00091379">
        <w:rPr>
          <w:rFonts w:cs="Arial"/>
          <w:szCs w:val="22"/>
        </w:rPr>
        <w:t xml:space="preserve"> </w:t>
      </w:r>
      <w:r w:rsidRPr="00091379">
        <w:rPr>
          <w:rFonts w:cs="Arial"/>
          <w:szCs w:val="22"/>
        </w:rPr>
        <w:t>wettelijke bepalingen is vastgesteld dat de inschrijver niet voldoet aan zijn verplichtingen tot betaling van</w:t>
      </w:r>
      <w:r w:rsidR="00091379">
        <w:rPr>
          <w:rFonts w:cs="Arial"/>
          <w:szCs w:val="22"/>
        </w:rPr>
        <w:t xml:space="preserve"> </w:t>
      </w:r>
      <w:r w:rsidRPr="00091379">
        <w:rPr>
          <w:rFonts w:cs="Arial"/>
          <w:szCs w:val="22"/>
        </w:rPr>
        <w:t>belastingen of sociale zekerheidspremies.</w:t>
      </w:r>
    </w:p>
    <w:p w14:paraId="7C3FDE3B"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tevens middels deel III C van het UEA te verklaren dat in de afgelopen drie (3) jaren</w:t>
      </w:r>
      <w:r w:rsidR="00091379">
        <w:rPr>
          <w:rFonts w:cs="Arial"/>
          <w:szCs w:val="22"/>
        </w:rPr>
        <w:t xml:space="preserve"> </w:t>
      </w:r>
      <w:r w:rsidRPr="00091379">
        <w:rPr>
          <w:rFonts w:cs="Arial"/>
          <w:szCs w:val="22"/>
        </w:rPr>
        <w:t>geen sprake is van de situaties als aangevinkt in deel III C van het UEA..</w:t>
      </w:r>
    </w:p>
    <w:p w14:paraId="393D7685"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Ter bewijs van deze verklaring zal de voorlopig begunstigde inschrijver worden verzocht bewijsstukken</w:t>
      </w:r>
      <w:r w:rsidR="00091379">
        <w:rPr>
          <w:rFonts w:cs="Arial"/>
          <w:szCs w:val="22"/>
        </w:rPr>
        <w:t xml:space="preserve"> </w:t>
      </w:r>
      <w:r w:rsidRPr="00091379">
        <w:rPr>
          <w:rFonts w:cs="Arial"/>
          <w:szCs w:val="22"/>
        </w:rPr>
        <w:t xml:space="preserve">conform artikel 2.89 </w:t>
      </w:r>
      <w:proofErr w:type="spellStart"/>
      <w:r w:rsidRPr="00091379">
        <w:rPr>
          <w:rFonts w:cs="Arial"/>
          <w:szCs w:val="22"/>
        </w:rPr>
        <w:t>Aw</w:t>
      </w:r>
      <w:proofErr w:type="spellEnd"/>
      <w:r w:rsidRPr="00091379">
        <w:rPr>
          <w:rFonts w:cs="Arial"/>
          <w:szCs w:val="22"/>
        </w:rPr>
        <w:t xml:space="preserve"> 2012 aan de aanbestedende dienst te overleggen.</w:t>
      </w:r>
    </w:p>
    <w:p w14:paraId="05F8942D" w14:textId="77777777" w:rsidR="00E9063C" w:rsidRPr="00091379" w:rsidRDefault="00E9063C" w:rsidP="00091379">
      <w:pPr>
        <w:autoSpaceDE w:val="0"/>
        <w:autoSpaceDN w:val="0"/>
        <w:adjustRightInd w:val="0"/>
        <w:spacing w:line="240" w:lineRule="auto"/>
        <w:rPr>
          <w:rFonts w:cs="Arial"/>
          <w:szCs w:val="22"/>
        </w:rPr>
      </w:pPr>
      <w:r w:rsidRPr="00091379">
        <w:rPr>
          <w:rFonts w:cs="Arial"/>
          <w:szCs w:val="22"/>
        </w:rPr>
        <w:t>De uitsluitingsgronden en eisen welke gelden voor de inschrijver zijn tevens van toepassing op eventuele</w:t>
      </w:r>
      <w:r w:rsidR="00091379">
        <w:rPr>
          <w:rFonts w:cs="Arial"/>
          <w:szCs w:val="22"/>
        </w:rPr>
        <w:t xml:space="preserve"> </w:t>
      </w:r>
      <w:r w:rsidRPr="00091379">
        <w:rPr>
          <w:rFonts w:cs="Arial"/>
          <w:szCs w:val="22"/>
        </w:rPr>
        <w:t>derde(n) waar inschrijver een beroep op doet in het kader van de onderhavige aanbesteding. Ter toetsing</w:t>
      </w:r>
      <w:r w:rsidR="00091379">
        <w:rPr>
          <w:rFonts w:cs="Arial"/>
          <w:szCs w:val="22"/>
        </w:rPr>
        <w:t xml:space="preserve"> </w:t>
      </w:r>
      <w:r w:rsidRPr="00091379">
        <w:rPr>
          <w:rFonts w:cs="Arial"/>
          <w:szCs w:val="22"/>
        </w:rPr>
        <w:t xml:space="preserve">wordt na een voornemen tot gunning van de voorlopig </w:t>
      </w:r>
      <w:r w:rsidRPr="00091379">
        <w:rPr>
          <w:rFonts w:cs="Arial"/>
          <w:szCs w:val="22"/>
        </w:rPr>
        <w:lastRenderedPageBreak/>
        <w:t>begunstigde inschrijver verlangd dat, indien</w:t>
      </w:r>
      <w:r w:rsidR="00091379">
        <w:rPr>
          <w:rFonts w:cs="Arial"/>
          <w:szCs w:val="22"/>
        </w:rPr>
        <w:t xml:space="preserve"> </w:t>
      </w:r>
      <w:r w:rsidRPr="00091379">
        <w:rPr>
          <w:rFonts w:cs="Arial"/>
          <w:szCs w:val="22"/>
        </w:rPr>
        <w:t>inschrijver een beroep doet op (een) derde(n), een rechtsgeldig ondertekende UEA, inclusief</w:t>
      </w:r>
      <w:r w:rsidR="00091379">
        <w:rPr>
          <w:rFonts w:cs="Arial"/>
          <w:szCs w:val="22"/>
        </w:rPr>
        <w:t xml:space="preserve"> </w:t>
      </w:r>
      <w:r w:rsidRPr="00091379">
        <w:rPr>
          <w:rFonts w:cs="Arial"/>
          <w:szCs w:val="22"/>
        </w:rPr>
        <w:t xml:space="preserve">bijbehorende bewijsstukken conform artikel 2.89 </w:t>
      </w:r>
      <w:proofErr w:type="spellStart"/>
      <w:r w:rsidRPr="00091379">
        <w:rPr>
          <w:rFonts w:cs="Arial"/>
          <w:szCs w:val="22"/>
        </w:rPr>
        <w:t>Aw</w:t>
      </w:r>
      <w:proofErr w:type="spellEnd"/>
      <w:r w:rsidRPr="00091379">
        <w:rPr>
          <w:rFonts w:cs="Arial"/>
          <w:szCs w:val="22"/>
        </w:rPr>
        <w:t xml:space="preserve"> 2012, van deze derde(n) aan de aanbestedende</w:t>
      </w:r>
      <w:r w:rsidR="00091379">
        <w:rPr>
          <w:rFonts w:cs="Arial"/>
          <w:szCs w:val="22"/>
        </w:rPr>
        <w:t xml:space="preserve"> </w:t>
      </w:r>
      <w:r w:rsidRPr="00091379">
        <w:rPr>
          <w:rFonts w:cs="Arial"/>
          <w:szCs w:val="22"/>
        </w:rPr>
        <w:t>dienst wordt overlegd.</w:t>
      </w:r>
    </w:p>
    <w:p w14:paraId="2C593D3E" w14:textId="77777777" w:rsidR="00E9063C" w:rsidRPr="00091379" w:rsidRDefault="00E9063C" w:rsidP="00091379">
      <w:pPr>
        <w:autoSpaceDE w:val="0"/>
        <w:autoSpaceDN w:val="0"/>
        <w:adjustRightInd w:val="0"/>
        <w:spacing w:line="240" w:lineRule="auto"/>
        <w:rPr>
          <w:rFonts w:cs="Arial"/>
          <w:szCs w:val="22"/>
        </w:rPr>
      </w:pPr>
      <w:r w:rsidRPr="00091379">
        <w:rPr>
          <w:rFonts w:cs="Arial"/>
          <w:szCs w:val="22"/>
        </w:rPr>
        <w:t>Inschrijver dient in staat te zijn voornoemde bewijsstukken binnen tien (10) werkdagen na verzoek van de</w:t>
      </w:r>
      <w:r w:rsidR="00091379">
        <w:rPr>
          <w:rFonts w:cs="Arial"/>
          <w:szCs w:val="22"/>
        </w:rPr>
        <w:t xml:space="preserve"> </w:t>
      </w:r>
      <w:r w:rsidRPr="00091379">
        <w:rPr>
          <w:rFonts w:cs="Arial"/>
          <w:szCs w:val="22"/>
        </w:rPr>
        <w:t>aanbestedende dienst te overleggen. Inschrijver dient rekening te houden met eventuele</w:t>
      </w:r>
      <w:r w:rsidR="00091379">
        <w:rPr>
          <w:rFonts w:cs="Arial"/>
          <w:szCs w:val="22"/>
        </w:rPr>
        <w:t xml:space="preserve"> </w:t>
      </w:r>
      <w:r w:rsidRPr="00091379">
        <w:rPr>
          <w:rFonts w:cs="Arial"/>
          <w:szCs w:val="22"/>
        </w:rPr>
        <w:t>aanvraagtermijnen met betrekking tot voornoemde bewijsmiddelen.</w:t>
      </w:r>
    </w:p>
    <w:p w14:paraId="768F4485" w14:textId="77777777" w:rsidR="00DD757C" w:rsidRDefault="008A1F78" w:rsidP="00DD757C">
      <w:pPr>
        <w:pStyle w:val="Kop2"/>
      </w:pPr>
      <w:bookmarkStart w:id="132" w:name="_Toc64442005"/>
      <w:bookmarkEnd w:id="125"/>
      <w:bookmarkEnd w:id="126"/>
      <w:bookmarkEnd w:id="127"/>
      <w:bookmarkEnd w:id="128"/>
      <w:bookmarkEnd w:id="129"/>
      <w:bookmarkEnd w:id="130"/>
      <w:r w:rsidRPr="00D95A71">
        <w:t xml:space="preserve">4.2 </w:t>
      </w:r>
      <w:r w:rsidR="0047585D">
        <w:tab/>
      </w:r>
      <w:r w:rsidRPr="00D95A71">
        <w:t>Geschiktheidseisen</w:t>
      </w:r>
      <w:bookmarkStart w:id="133" w:name="_Toc414365684"/>
      <w:bookmarkStart w:id="134" w:name="_Toc417032325"/>
      <w:bookmarkEnd w:id="132"/>
    </w:p>
    <w:p w14:paraId="714489B7" w14:textId="77777777" w:rsidR="00091379" w:rsidRPr="003D1DD2" w:rsidRDefault="004E0625" w:rsidP="00091379">
      <w:pPr>
        <w:pStyle w:val="Kop2"/>
      </w:pPr>
      <w:bookmarkStart w:id="135" w:name="_Toc64442006"/>
      <w:bookmarkEnd w:id="133"/>
      <w:bookmarkEnd w:id="134"/>
      <w:r>
        <w:t>4.2</w:t>
      </w:r>
      <w:r w:rsidR="00091379" w:rsidRPr="003D1DD2">
        <w:t>.</w:t>
      </w:r>
      <w:r w:rsidR="009A2848">
        <w:t>1</w:t>
      </w:r>
      <w:r w:rsidR="00091379">
        <w:tab/>
      </w:r>
      <w:r w:rsidR="00091379" w:rsidRPr="003D1DD2">
        <w:t xml:space="preserve"> Inschrijving in Nationale beroeps-/handelsregister</w:t>
      </w:r>
      <w:bookmarkEnd w:id="135"/>
    </w:p>
    <w:p w14:paraId="6D6424CB" w14:textId="77777777" w:rsidR="00091379" w:rsidRPr="00E66EAC" w:rsidRDefault="00091379" w:rsidP="00091379">
      <w:pPr>
        <w:spacing w:line="240" w:lineRule="auto"/>
        <w:rPr>
          <w:rFonts w:cs="Arial"/>
          <w:szCs w:val="22"/>
        </w:rPr>
      </w:pPr>
      <w:r w:rsidRPr="00E66EAC">
        <w:rPr>
          <w:rFonts w:cs="Arial"/>
          <w:szCs w:val="22"/>
        </w:rPr>
        <w:t xml:space="preserve">De inschrijver dient in het handelsregister van de Kamer van Koophandel te zijn ingeschreven. In </w:t>
      </w:r>
      <w:r>
        <w:rPr>
          <w:rFonts w:cs="Arial"/>
          <w:szCs w:val="22"/>
        </w:rPr>
        <w:t>het UEA</w:t>
      </w:r>
      <w:r w:rsidRPr="00E66EAC">
        <w:rPr>
          <w:rFonts w:cs="Arial"/>
          <w:szCs w:val="22"/>
        </w:rPr>
        <w:t xml:space="preserve"> dient u het nummer van inschrijving aan te geven. </w:t>
      </w:r>
    </w:p>
    <w:p w14:paraId="35E46E91" w14:textId="77777777" w:rsidR="00091379" w:rsidRPr="00E66EAC" w:rsidRDefault="00091379" w:rsidP="00091379">
      <w:pPr>
        <w:spacing w:line="240" w:lineRule="auto"/>
        <w:rPr>
          <w:rFonts w:cs="Arial"/>
          <w:szCs w:val="22"/>
        </w:rPr>
      </w:pPr>
    </w:p>
    <w:p w14:paraId="17727D08" w14:textId="77777777" w:rsidR="00091379" w:rsidRPr="00E66EAC" w:rsidRDefault="00091379" w:rsidP="00091379">
      <w:pPr>
        <w:spacing w:line="240" w:lineRule="auto"/>
        <w:rPr>
          <w:rFonts w:cs="Arial"/>
          <w:szCs w:val="22"/>
        </w:rPr>
      </w:pPr>
      <w:r w:rsidRPr="00E66EAC">
        <w:rPr>
          <w:rFonts w:cs="Arial"/>
          <w:szCs w:val="22"/>
        </w:rPr>
        <w:t xml:space="preserve">Bij gunning dient Inschrijver een uittreksel uit het Handelsregister op verzoek van de gemeente </w:t>
      </w:r>
      <w:r>
        <w:rPr>
          <w:rFonts w:cs="Arial"/>
          <w:szCs w:val="22"/>
        </w:rPr>
        <w:t xml:space="preserve">te </w:t>
      </w:r>
      <w:r w:rsidRPr="00E66EAC">
        <w:rPr>
          <w:rFonts w:cs="Arial"/>
          <w:szCs w:val="22"/>
        </w:rPr>
        <w:t>overleggen. Het uittreksel mag op het tijdstip van indiening van het verzoek tot deelneming niet ouder zijn dan zes maanden en dient de actuele gegevens te bevatten.</w:t>
      </w:r>
    </w:p>
    <w:p w14:paraId="1E3352E8" w14:textId="77777777" w:rsidR="00091379" w:rsidRPr="00E66EAC" w:rsidRDefault="00091379" w:rsidP="00091379">
      <w:pPr>
        <w:spacing w:line="240" w:lineRule="auto"/>
        <w:rPr>
          <w:rFonts w:cs="Arial"/>
          <w:szCs w:val="22"/>
        </w:rPr>
      </w:pPr>
      <w:r w:rsidRPr="00E66EAC">
        <w:rPr>
          <w:rFonts w:cs="Arial"/>
          <w:szCs w:val="22"/>
        </w:rPr>
        <w:t xml:space="preserve"> </w:t>
      </w:r>
    </w:p>
    <w:p w14:paraId="32004E32" w14:textId="77777777" w:rsidR="00091379" w:rsidRDefault="00091379" w:rsidP="00091379">
      <w:pPr>
        <w:spacing w:line="240" w:lineRule="auto"/>
        <w:rPr>
          <w:rFonts w:cs="Arial"/>
          <w:szCs w:val="22"/>
        </w:rPr>
      </w:pPr>
      <w:r w:rsidRPr="00E66EAC">
        <w:rPr>
          <w:rFonts w:cs="Arial"/>
          <w:szCs w:val="22"/>
        </w:rPr>
        <w:t xml:space="preserve">De in deze aanbesteding gevraagde verklaringen en documenten dienen te zijn ondertekend door degene die volgens het uittreksel uit het handelsregister bevoegd is de onderneming rechtsgeldig te vertegenwoordigen, dan wel te zijn ondertekend door degene aan wie de rechtsgeldig vertegenwoordiger een machtiging heeft. </w:t>
      </w:r>
    </w:p>
    <w:p w14:paraId="50C4ABAE" w14:textId="77777777" w:rsidR="00091379" w:rsidRDefault="00091379" w:rsidP="00091379">
      <w:pPr>
        <w:pStyle w:val="Kop2"/>
        <w:rPr>
          <w:bCs/>
          <w:color w:val="000080"/>
          <w:kern w:val="28"/>
        </w:rPr>
      </w:pPr>
      <w:bookmarkStart w:id="136" w:name="_Toc64442007"/>
      <w:r>
        <w:t>4.</w:t>
      </w:r>
      <w:r w:rsidR="004E0625">
        <w:t>2</w:t>
      </w:r>
      <w:r>
        <w:t>.</w:t>
      </w:r>
      <w:r w:rsidR="009A2848">
        <w:t>2</w:t>
      </w:r>
      <w:r>
        <w:t xml:space="preserve"> </w:t>
      </w:r>
      <w:r>
        <w:tab/>
        <w:t>Bedrijfs</w:t>
      </w:r>
      <w:r w:rsidR="00101955">
        <w:t>-, en ber</w:t>
      </w:r>
      <w:r w:rsidR="002B0364">
        <w:t xml:space="preserve">oeps </w:t>
      </w:r>
      <w:r>
        <w:t>aansprakelijkheidsverzekering</w:t>
      </w:r>
      <w:bookmarkEnd w:id="136"/>
    </w:p>
    <w:p w14:paraId="23FB120C" w14:textId="77777777" w:rsidR="002B0364" w:rsidRDefault="002B0364" w:rsidP="002B0364">
      <w:pPr>
        <w:spacing w:before="120"/>
        <w:jc w:val="both"/>
      </w:pPr>
      <w:r>
        <w:t>Zorgaanbieder is gedurende de uitvoering van de raamovereenkomst afdoende verzekerd tegen bedrijfs- en beroepsaansprakelijkheid die voortvloeit uit deze raamovereenkomst. Het verzekerde bedrag per verzekering dient minimaal € 2.500.000,- per gebeurtenis te bedragen.</w:t>
      </w:r>
    </w:p>
    <w:p w14:paraId="71F0160C" w14:textId="77777777" w:rsidR="002B0364" w:rsidRDefault="002B0364" w:rsidP="002B0364">
      <w:pPr>
        <w:spacing w:before="120"/>
        <w:jc w:val="both"/>
      </w:pPr>
      <w:r>
        <w:t>De Zorgaanbieder stemt ermee in dat opdrachtgever zich het recht voorbehoudt de Zorgaanbieder, voor afsluiting en gedurende de uitvoering van de raamovereenkomst, een bewijs te eisen waaruit blijkt dat de verzekering is afgesloten en de verzekeringspremie is betaald.</w:t>
      </w:r>
    </w:p>
    <w:p w14:paraId="228AB356" w14:textId="77777777" w:rsidR="00091379" w:rsidRPr="00091379" w:rsidRDefault="00091379" w:rsidP="00091379">
      <w:pPr>
        <w:autoSpaceDE w:val="0"/>
        <w:autoSpaceDN w:val="0"/>
        <w:adjustRightInd w:val="0"/>
        <w:spacing w:line="240" w:lineRule="auto"/>
        <w:rPr>
          <w:rFonts w:cs="Arial"/>
          <w:szCs w:val="22"/>
        </w:rPr>
      </w:pPr>
    </w:p>
    <w:p w14:paraId="3E0EB027"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Ter bewijs van deze verklaring kan de beoogd opdrachtnemer worden verzocht een geldig </w:t>
      </w:r>
      <w:proofErr w:type="spellStart"/>
      <w:r w:rsidRPr="00091379">
        <w:rPr>
          <w:rFonts w:cs="Arial"/>
          <w:szCs w:val="22"/>
        </w:rPr>
        <w:t>polisblad</w:t>
      </w:r>
      <w:proofErr w:type="spellEnd"/>
      <w:r w:rsidRPr="00091379">
        <w:rPr>
          <w:rFonts w:cs="Arial"/>
          <w:szCs w:val="22"/>
        </w:rPr>
        <w:t xml:space="preserve"> van de toepasselijke bedrijfsaansprakelijkheid aan de aanbestedende dienst te overleggen.</w:t>
      </w:r>
    </w:p>
    <w:p w14:paraId="54888DB3" w14:textId="77777777" w:rsidR="00091379" w:rsidRPr="00091379" w:rsidRDefault="00091379" w:rsidP="00091379">
      <w:pPr>
        <w:autoSpaceDE w:val="0"/>
        <w:autoSpaceDN w:val="0"/>
        <w:adjustRightInd w:val="0"/>
        <w:spacing w:line="240" w:lineRule="auto"/>
        <w:rPr>
          <w:rFonts w:cs="Arial"/>
          <w:szCs w:val="22"/>
        </w:rPr>
      </w:pPr>
    </w:p>
    <w:p w14:paraId="15B0FB73"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Indien het niet mogelijk is een geldig </w:t>
      </w:r>
      <w:proofErr w:type="spellStart"/>
      <w:r w:rsidRPr="00091379">
        <w:rPr>
          <w:rFonts w:cs="Arial"/>
          <w:szCs w:val="22"/>
        </w:rPr>
        <w:t>polisblad</w:t>
      </w:r>
      <w:proofErr w:type="spellEnd"/>
      <w:r w:rsidRPr="00091379">
        <w:rPr>
          <w:rFonts w:cs="Arial"/>
          <w:szCs w:val="22"/>
        </w:rPr>
        <w:t xml:space="preserve"> te overleggen is het toegestaan een geldig</w:t>
      </w:r>
    </w:p>
    <w:p w14:paraId="41AB2213" w14:textId="77777777" w:rsidR="005C3BB2" w:rsidRDefault="00091379" w:rsidP="00B80501">
      <w:pPr>
        <w:autoSpaceDE w:val="0"/>
        <w:autoSpaceDN w:val="0"/>
        <w:adjustRightInd w:val="0"/>
        <w:spacing w:line="240" w:lineRule="auto"/>
        <w:rPr>
          <w:rFonts w:cs="Arial"/>
          <w:szCs w:val="22"/>
        </w:rPr>
      </w:pPr>
      <w:r w:rsidRPr="00091379">
        <w:rPr>
          <w:rFonts w:cs="Arial"/>
          <w:szCs w:val="22"/>
        </w:rPr>
        <w:t>verzekeringscertificaat te overleggen waaruit blijkt dat inschrijver verzekerd is alsook de bedragen</w:t>
      </w:r>
      <w:r w:rsidR="00B80501">
        <w:rPr>
          <w:rFonts w:cs="Arial"/>
          <w:szCs w:val="22"/>
        </w:rPr>
        <w:t xml:space="preserve"> </w:t>
      </w:r>
      <w:r w:rsidRPr="00091379">
        <w:rPr>
          <w:rFonts w:cs="Arial"/>
          <w:szCs w:val="22"/>
        </w:rPr>
        <w:t>waarvoor inschrijver verzekerd is.</w:t>
      </w:r>
    </w:p>
    <w:p w14:paraId="5D470EB0" w14:textId="77777777" w:rsidR="00091379" w:rsidRDefault="00091379" w:rsidP="00091379">
      <w:pPr>
        <w:pStyle w:val="Kop2"/>
      </w:pPr>
      <w:bookmarkStart w:id="137" w:name="_Toc64442008"/>
      <w:r>
        <w:t>4.</w:t>
      </w:r>
      <w:r w:rsidR="004E0625">
        <w:t>2</w:t>
      </w:r>
      <w:r>
        <w:t>.</w:t>
      </w:r>
      <w:r w:rsidR="009A2848">
        <w:t>3</w:t>
      </w:r>
      <w:r>
        <w:t xml:space="preserve"> Kwaliteitsborging</w:t>
      </w:r>
      <w:bookmarkEnd w:id="137"/>
    </w:p>
    <w:p w14:paraId="0A0B6356" w14:textId="77777777" w:rsidR="002B0364" w:rsidRPr="00F97988" w:rsidRDefault="002B0364" w:rsidP="002B0364">
      <w:pPr>
        <w:rPr>
          <w:rFonts w:cs="Arial"/>
        </w:rPr>
      </w:pPr>
      <w:r>
        <w:rPr>
          <w:rFonts w:cs="Arial"/>
        </w:rPr>
        <w:t>Opdrachtnemer</w:t>
      </w:r>
      <w:r w:rsidRPr="00F97988">
        <w:rPr>
          <w:rFonts w:cs="Arial"/>
        </w:rPr>
        <w:t xml:space="preserve"> werkt systematisch aan het verbeteren van de kwaliteit en borgt dit door een werkend kwaliteitssysteem dat landelijk en/of internationaal erkend is en gepaard gaat met onafhankelijke toetsing (externe audit). In dit kwaliteitssysteem zijn de kwaliteitseisen vanuit de Jeugdwet en raamovereenkomst geïntegreerd. </w:t>
      </w:r>
      <w:r>
        <w:rPr>
          <w:rFonts w:cs="Arial"/>
        </w:rPr>
        <w:t>Opdrachtnemer</w:t>
      </w:r>
      <w:r w:rsidRPr="00F97988">
        <w:rPr>
          <w:rFonts w:cs="Arial"/>
        </w:rPr>
        <w:t xml:space="preserve"> verantwoordt zich hierover in het Jaardocument</w:t>
      </w:r>
      <w:r>
        <w:rPr>
          <w:rFonts w:cs="Arial"/>
        </w:rPr>
        <w:t xml:space="preserve"> zoals gesteld in de Jeugdwet (voor zover van toepassing)</w:t>
      </w:r>
    </w:p>
    <w:p w14:paraId="71EE9535" w14:textId="77777777" w:rsidR="002B0364" w:rsidRPr="00F97988" w:rsidRDefault="002B0364" w:rsidP="002B0364"/>
    <w:p w14:paraId="68DF1095" w14:textId="77777777" w:rsidR="002B0364" w:rsidRPr="00F97988" w:rsidRDefault="002B0364" w:rsidP="002B0364">
      <w:r>
        <w:t>Opdrachtnemer</w:t>
      </w:r>
      <w:r w:rsidRPr="00F97988">
        <w:t xml:space="preserve"> dient voor de voorgenomen gunning één van de volgende kwaliteitscertificaten of vergelijkbare kwaliteitsmaatregelen te kunnen overleggen:</w:t>
      </w:r>
    </w:p>
    <w:p w14:paraId="508C078F" w14:textId="77777777" w:rsidR="002B0364" w:rsidRPr="00F97988" w:rsidRDefault="002B0364" w:rsidP="00693B1F">
      <w:pPr>
        <w:numPr>
          <w:ilvl w:val="0"/>
          <w:numId w:val="8"/>
        </w:numPr>
        <w:spacing w:line="240" w:lineRule="auto"/>
        <w:rPr>
          <w:rFonts w:cs="Arial"/>
        </w:rPr>
      </w:pPr>
      <w:r w:rsidRPr="00F97988">
        <w:rPr>
          <w:rFonts w:cs="Arial"/>
        </w:rPr>
        <w:t>ISO 9001</w:t>
      </w:r>
    </w:p>
    <w:p w14:paraId="270AD437" w14:textId="77777777" w:rsidR="002B0364" w:rsidRPr="00F97988" w:rsidRDefault="002B0364" w:rsidP="00693B1F">
      <w:pPr>
        <w:numPr>
          <w:ilvl w:val="0"/>
          <w:numId w:val="8"/>
        </w:numPr>
        <w:spacing w:line="240" w:lineRule="auto"/>
        <w:rPr>
          <w:rFonts w:cs="Arial"/>
        </w:rPr>
      </w:pPr>
      <w:r w:rsidRPr="00F97988">
        <w:rPr>
          <w:rFonts w:cs="Arial"/>
        </w:rPr>
        <w:t>EN 15224</w:t>
      </w:r>
    </w:p>
    <w:p w14:paraId="657BFE98" w14:textId="77777777" w:rsidR="002B0364" w:rsidRPr="00F97988" w:rsidRDefault="002B0364" w:rsidP="00693B1F">
      <w:pPr>
        <w:numPr>
          <w:ilvl w:val="0"/>
          <w:numId w:val="8"/>
        </w:numPr>
        <w:spacing w:line="240" w:lineRule="auto"/>
        <w:rPr>
          <w:rFonts w:cs="Arial"/>
        </w:rPr>
      </w:pPr>
      <w:r w:rsidRPr="00F97988">
        <w:rPr>
          <w:rFonts w:cs="Arial"/>
        </w:rPr>
        <w:t>HKZ (Harmonisatie Kwaliteitsbeoordeling in de Zorgsector)</w:t>
      </w:r>
    </w:p>
    <w:p w14:paraId="60E30B65" w14:textId="77777777" w:rsidR="002B0364" w:rsidRDefault="002B0364" w:rsidP="00693B1F">
      <w:pPr>
        <w:numPr>
          <w:ilvl w:val="0"/>
          <w:numId w:val="8"/>
        </w:numPr>
        <w:spacing w:line="240" w:lineRule="auto"/>
        <w:rPr>
          <w:rFonts w:cs="Arial"/>
        </w:rPr>
      </w:pPr>
      <w:proofErr w:type="spellStart"/>
      <w:r w:rsidRPr="00F97988">
        <w:rPr>
          <w:rFonts w:cs="Arial"/>
        </w:rPr>
        <w:t>Prezo</w:t>
      </w:r>
      <w:proofErr w:type="spellEnd"/>
    </w:p>
    <w:p w14:paraId="01391D67" w14:textId="77777777" w:rsidR="00091379" w:rsidRPr="00091379" w:rsidRDefault="00091379" w:rsidP="00091379">
      <w:pPr>
        <w:autoSpaceDE w:val="0"/>
        <w:autoSpaceDN w:val="0"/>
        <w:adjustRightInd w:val="0"/>
        <w:spacing w:line="240" w:lineRule="auto"/>
        <w:rPr>
          <w:rFonts w:cs="Arial"/>
          <w:szCs w:val="22"/>
        </w:rPr>
      </w:pPr>
    </w:p>
    <w:p w14:paraId="0729A7A0" w14:textId="77777777" w:rsidR="00091379" w:rsidRDefault="00091379" w:rsidP="00091379">
      <w:pPr>
        <w:autoSpaceDE w:val="0"/>
        <w:autoSpaceDN w:val="0"/>
        <w:adjustRightInd w:val="0"/>
        <w:spacing w:line="240" w:lineRule="auto"/>
        <w:rPr>
          <w:rFonts w:cs="Arial"/>
          <w:szCs w:val="22"/>
        </w:rPr>
      </w:pPr>
      <w:r w:rsidRPr="00091379">
        <w:rPr>
          <w:rFonts w:cs="Arial"/>
          <w:szCs w:val="22"/>
        </w:rPr>
        <w:t>Indien inschrijver niet over de vereiste certificaten beschikt, maar over een gelijkwaardig certificaat of</w:t>
      </w:r>
      <w:r>
        <w:rPr>
          <w:rFonts w:cs="Arial"/>
          <w:szCs w:val="22"/>
        </w:rPr>
        <w:t xml:space="preserve"> </w:t>
      </w:r>
      <w:r w:rsidRPr="00091379">
        <w:rPr>
          <w:rFonts w:cs="Arial"/>
          <w:szCs w:val="22"/>
        </w:rPr>
        <w:t>kwaliteitsborgingssysteem, dient zij dit in haar inschrijvingsbrief bij inschrijving aan te geven en te</w:t>
      </w:r>
      <w:r>
        <w:rPr>
          <w:rFonts w:cs="Arial"/>
          <w:szCs w:val="22"/>
        </w:rPr>
        <w:t xml:space="preserve"> </w:t>
      </w:r>
      <w:r w:rsidRPr="00091379">
        <w:rPr>
          <w:rFonts w:cs="Arial"/>
          <w:szCs w:val="22"/>
        </w:rPr>
        <w:t xml:space="preserve">omschrijven waarom het systeem als gelijkwaardig moet worden beschouwd. </w:t>
      </w:r>
    </w:p>
    <w:p w14:paraId="6410693C" w14:textId="77777777" w:rsidR="00B80501" w:rsidRDefault="00B80501" w:rsidP="00091379">
      <w:pPr>
        <w:autoSpaceDE w:val="0"/>
        <w:autoSpaceDN w:val="0"/>
        <w:adjustRightInd w:val="0"/>
        <w:spacing w:line="240" w:lineRule="auto"/>
        <w:rPr>
          <w:rFonts w:cs="Arial"/>
          <w:szCs w:val="22"/>
        </w:rPr>
      </w:pPr>
    </w:p>
    <w:p w14:paraId="64A20C68" w14:textId="77777777" w:rsidR="00091379" w:rsidRDefault="00091379" w:rsidP="00091379">
      <w:pPr>
        <w:autoSpaceDE w:val="0"/>
        <w:autoSpaceDN w:val="0"/>
        <w:adjustRightInd w:val="0"/>
        <w:spacing w:line="240" w:lineRule="auto"/>
        <w:rPr>
          <w:rFonts w:cs="Arial"/>
          <w:szCs w:val="22"/>
        </w:rPr>
      </w:pPr>
      <w:r w:rsidRPr="00091379">
        <w:rPr>
          <w:rFonts w:cs="Arial"/>
          <w:szCs w:val="22"/>
        </w:rPr>
        <w:t>De aanbestedende dienst</w:t>
      </w:r>
      <w:r>
        <w:rPr>
          <w:rFonts w:cs="Arial"/>
          <w:szCs w:val="22"/>
        </w:rPr>
        <w:t xml:space="preserve"> </w:t>
      </w:r>
      <w:r w:rsidRPr="00091379">
        <w:rPr>
          <w:rFonts w:cs="Arial"/>
          <w:szCs w:val="22"/>
        </w:rPr>
        <w:t>dient uit de omschrijving te kunnen opmaken dat het betreffende certificaat of gehanteerde</w:t>
      </w:r>
      <w:r>
        <w:rPr>
          <w:rFonts w:cs="Arial"/>
          <w:szCs w:val="22"/>
        </w:rPr>
        <w:t xml:space="preserve"> </w:t>
      </w:r>
      <w:r w:rsidRPr="00091379">
        <w:rPr>
          <w:rFonts w:cs="Arial"/>
          <w:szCs w:val="22"/>
        </w:rPr>
        <w:t xml:space="preserve">kwaliteitsborgingssysteem ook daadwerkelijk gelijkwaardig is. </w:t>
      </w:r>
    </w:p>
    <w:p w14:paraId="37C2DFA0" w14:textId="77777777" w:rsidR="00091379" w:rsidRDefault="00091379" w:rsidP="00091379">
      <w:pPr>
        <w:autoSpaceDE w:val="0"/>
        <w:autoSpaceDN w:val="0"/>
        <w:adjustRightInd w:val="0"/>
        <w:spacing w:line="240" w:lineRule="auto"/>
        <w:rPr>
          <w:rFonts w:cs="Arial"/>
          <w:szCs w:val="22"/>
        </w:rPr>
      </w:pPr>
    </w:p>
    <w:p w14:paraId="4A09E1E7" w14:textId="77777777" w:rsidR="00091379" w:rsidRDefault="00091379" w:rsidP="00835FCD">
      <w:pPr>
        <w:autoSpaceDE w:val="0"/>
        <w:autoSpaceDN w:val="0"/>
        <w:adjustRightInd w:val="0"/>
        <w:spacing w:line="240" w:lineRule="auto"/>
        <w:rPr>
          <w:rFonts w:cs="Arial"/>
          <w:szCs w:val="22"/>
        </w:rPr>
      </w:pPr>
      <w:r w:rsidRPr="00091379">
        <w:rPr>
          <w:rFonts w:cs="Arial"/>
          <w:szCs w:val="22"/>
        </w:rPr>
        <w:t>Ter bewijs van deze gelijkwaardigheid kan</w:t>
      </w:r>
      <w:r>
        <w:rPr>
          <w:rFonts w:cs="Arial"/>
          <w:szCs w:val="22"/>
        </w:rPr>
        <w:t xml:space="preserve"> </w:t>
      </w:r>
      <w:r w:rsidRPr="00091379">
        <w:rPr>
          <w:rFonts w:cs="Arial"/>
          <w:szCs w:val="22"/>
        </w:rPr>
        <w:t>de aanbestedende dienst bij het voornemen tot gunning van de beoogd opdrachtnemer vragen de</w:t>
      </w:r>
      <w:r w:rsidR="00835FCD">
        <w:rPr>
          <w:rFonts w:cs="Arial"/>
          <w:szCs w:val="22"/>
        </w:rPr>
        <w:t xml:space="preserve"> </w:t>
      </w:r>
      <w:r w:rsidRPr="00091379">
        <w:rPr>
          <w:rFonts w:cs="Arial"/>
          <w:szCs w:val="22"/>
        </w:rPr>
        <w:t>gelijkwaardigheid nader aan te tonen.</w:t>
      </w:r>
    </w:p>
    <w:p w14:paraId="782C4085" w14:textId="77777777" w:rsidR="00303D8F" w:rsidRDefault="00303D8F" w:rsidP="00835FCD">
      <w:pPr>
        <w:autoSpaceDE w:val="0"/>
        <w:autoSpaceDN w:val="0"/>
        <w:adjustRightInd w:val="0"/>
        <w:spacing w:line="240" w:lineRule="auto"/>
        <w:rPr>
          <w:rFonts w:cs="Arial"/>
          <w:szCs w:val="22"/>
        </w:rPr>
      </w:pPr>
    </w:p>
    <w:p w14:paraId="56267ECF" w14:textId="7D3734B6" w:rsidR="00C945DE" w:rsidRDefault="00C945DE" w:rsidP="00303D8F"/>
    <w:p w14:paraId="6FFDEBA5" w14:textId="77777777" w:rsidR="009B2471" w:rsidRDefault="009B2471" w:rsidP="009B2471">
      <w:pPr>
        <w:rPr>
          <w:b/>
          <w:color w:val="1F497D"/>
        </w:rPr>
      </w:pPr>
      <w:r>
        <w:rPr>
          <w:b/>
          <w:color w:val="1F497D"/>
        </w:rPr>
        <w:t>4.2.4 BTW vrijstelling</w:t>
      </w:r>
    </w:p>
    <w:p w14:paraId="7B45FC71" w14:textId="77777777" w:rsidR="009B2471" w:rsidRDefault="009B2471" w:rsidP="009B2471">
      <w:pPr>
        <w:rPr>
          <w:szCs w:val="22"/>
        </w:rPr>
      </w:pPr>
      <w:r>
        <w:rPr>
          <w:szCs w:val="22"/>
        </w:rPr>
        <w:t xml:space="preserve">Door de medewerkers uit de eerder beschreven profielen wordt zorg en hulpverlening verzorgd. Indicatie van individuele maatwerk voorzieningen geschiedt door de gemeenteambtenaren die zijn gekoppeld aan de </w:t>
      </w:r>
      <w:proofErr w:type="spellStart"/>
      <w:r>
        <w:rPr>
          <w:szCs w:val="22"/>
        </w:rPr>
        <w:t>KrimpenWijzer</w:t>
      </w:r>
      <w:proofErr w:type="spellEnd"/>
      <w:r>
        <w:rPr>
          <w:szCs w:val="22"/>
        </w:rPr>
        <w:t xml:space="preserve"> en Krimpens Sociaal Team (Procesregisseurs, consulenten sociaal domein en kwaliteitsmedewerkers)</w:t>
      </w:r>
    </w:p>
    <w:p w14:paraId="46F283A5" w14:textId="77777777" w:rsidR="009B2471" w:rsidRDefault="009B2471" w:rsidP="009B2471">
      <w:pPr>
        <w:rPr>
          <w:szCs w:val="22"/>
        </w:rPr>
      </w:pPr>
    </w:p>
    <w:p w14:paraId="60B12FE0" w14:textId="77777777" w:rsidR="009B2471" w:rsidRDefault="009B2471" w:rsidP="009B2471">
      <w:pPr>
        <w:rPr>
          <w:szCs w:val="22"/>
        </w:rPr>
      </w:pPr>
      <w:r>
        <w:rPr>
          <w:szCs w:val="22"/>
        </w:rPr>
        <w:t xml:space="preserve">De opdracht kwalificeert als een aanneming van </w:t>
      </w:r>
      <w:proofErr w:type="spellStart"/>
      <w:r>
        <w:rPr>
          <w:szCs w:val="22"/>
        </w:rPr>
        <w:t>wmo</w:t>
      </w:r>
      <w:proofErr w:type="spellEnd"/>
      <w:r>
        <w:rPr>
          <w:szCs w:val="22"/>
        </w:rPr>
        <w:t xml:space="preserve">-werkzaamheden zoals bedoeld in punt 7.1 van de brief van de Belastingdienst aan de VNG d.d. 25 november 2014 (DGB/2014/5301U). Dit betekent dat opdrachtnemer primair activiteiten verricht die zijn vrijgesteld van de btw-heffing, op grond van artikel 11, lid 1, letter g, 3° van de Wet OB of op grond van artikel 11, lid 1, letter f van de Wet OB, j° posten 15, 29 en 30 van de bij het Uitvoeringsbesluit omzetbelasting 1968 behorende bijlage B. Dit houdt in dat de opdrachtnemer primair activiteiten verricht aan personen van wie vaststaat dat zij in het kader van de </w:t>
      </w:r>
      <w:proofErr w:type="spellStart"/>
      <w:r>
        <w:rPr>
          <w:szCs w:val="22"/>
        </w:rPr>
        <w:t>Wmo</w:t>
      </w:r>
      <w:proofErr w:type="spellEnd"/>
      <w:r>
        <w:rPr>
          <w:szCs w:val="22"/>
        </w:rPr>
        <w:t xml:space="preserve"> zijn aangewezen op diensten ingevolge die wet of hulpverlening in het kader van de Jeugdwet.</w:t>
      </w:r>
    </w:p>
    <w:p w14:paraId="0886838A" w14:textId="49C47675" w:rsidR="009B2471" w:rsidRDefault="009B2471" w:rsidP="009B2471">
      <w:pPr>
        <w:rPr>
          <w:szCs w:val="22"/>
        </w:rPr>
      </w:pPr>
    </w:p>
    <w:p w14:paraId="794D5348" w14:textId="77777777" w:rsidR="009B2471" w:rsidRDefault="009B2471" w:rsidP="009B2471">
      <w:r w:rsidRPr="009B2471">
        <w:t>Opdrachtnemer dient te voldoen aan alle eisen die gesteld worden aan een dergelijk vrijstellingsgrond.</w:t>
      </w:r>
      <w:r>
        <w:t xml:space="preserve"> </w:t>
      </w:r>
    </w:p>
    <w:p w14:paraId="110148AA" w14:textId="77777777" w:rsidR="009B2471" w:rsidRDefault="009B2471" w:rsidP="009B2471">
      <w:pPr>
        <w:rPr>
          <w:szCs w:val="22"/>
        </w:rPr>
      </w:pPr>
    </w:p>
    <w:p w14:paraId="2B70EC79" w14:textId="77777777" w:rsidR="009B2471" w:rsidRDefault="009B2471" w:rsidP="009B2471">
      <w:pPr>
        <w:rPr>
          <w:szCs w:val="22"/>
        </w:rPr>
      </w:pPr>
      <w:r>
        <w:rPr>
          <w:szCs w:val="22"/>
        </w:rPr>
        <w:t xml:space="preserve">De dagelijkse en inhoudelijke leiding en toezicht op de zorgprofessional wordt door de opdrachtnemer verricht. </w:t>
      </w:r>
    </w:p>
    <w:p w14:paraId="262C9F4C" w14:textId="77777777" w:rsidR="009B2471" w:rsidRDefault="009B2471" w:rsidP="009B2471">
      <w:pPr>
        <w:rPr>
          <w:szCs w:val="22"/>
        </w:rPr>
      </w:pPr>
    </w:p>
    <w:p w14:paraId="18E7E913" w14:textId="77777777" w:rsidR="009B2471" w:rsidRDefault="009B2471" w:rsidP="009B2471">
      <w:pPr>
        <w:rPr>
          <w:szCs w:val="22"/>
        </w:rPr>
      </w:pPr>
      <w:r>
        <w:rPr>
          <w:szCs w:val="22"/>
        </w:rPr>
        <w:t>De gemeentelijke procesregisseur ziet er slechts op toe dat hulpvragen tijdig worden uitgezet bij de zorgorganisaties en worden opgepakt. Nadat een toewijzing van een inwoner aan een zorgprofessional heeft plaatsgevonden, is de verdere beoordeling en invulling van de zorg aan de inlener waarbinnen de zorgprofessional werkzaam is. De procesregisseur kan nog een vangnet bieden als bijvoorbeeld een hulpprofessional met een ander expertise moet worden bijgeschakeld en dit niet door de opdrachtnemer kan worden ingevuld. De gemeentelijke procesregisseur geeft geen inhoudelijke sturing.</w:t>
      </w:r>
    </w:p>
    <w:p w14:paraId="12A92D19" w14:textId="7F33D5BF" w:rsidR="009468A3" w:rsidRDefault="009468A3" w:rsidP="00303D8F"/>
    <w:p w14:paraId="029BED09" w14:textId="77777777" w:rsidR="009468A3" w:rsidRDefault="009468A3" w:rsidP="00303D8F"/>
    <w:p w14:paraId="1DDBAF28" w14:textId="77777777" w:rsidR="00C945DE" w:rsidRPr="00B50152" w:rsidRDefault="00C945DE" w:rsidP="00303D8F">
      <w:pPr>
        <w:rPr>
          <w:b/>
          <w:color w:val="1F497D"/>
        </w:rPr>
      </w:pPr>
      <w:r w:rsidRPr="00B50152">
        <w:rPr>
          <w:b/>
          <w:color w:val="1F497D"/>
        </w:rPr>
        <w:t>4.2.5</w:t>
      </w:r>
      <w:r w:rsidRPr="00B50152">
        <w:rPr>
          <w:b/>
          <w:color w:val="1F497D"/>
        </w:rPr>
        <w:tab/>
      </w:r>
      <w:r w:rsidR="00491A1A" w:rsidRPr="00B50152">
        <w:rPr>
          <w:b/>
          <w:color w:val="1F497D"/>
        </w:rPr>
        <w:t>WNT</w:t>
      </w:r>
    </w:p>
    <w:p w14:paraId="0FDB50D9" w14:textId="570BBE65" w:rsidR="00491A1A" w:rsidRPr="00491A1A" w:rsidRDefault="00491A1A" w:rsidP="00491A1A">
      <w:pPr>
        <w:autoSpaceDE w:val="0"/>
        <w:autoSpaceDN w:val="0"/>
        <w:adjustRightInd w:val="0"/>
        <w:spacing w:line="240" w:lineRule="auto"/>
      </w:pPr>
      <w:r w:rsidRPr="00491A1A">
        <w:t xml:space="preserve">Opdrachtnemer is gehouden aan de Wet normering topinkomens. </w:t>
      </w:r>
      <w:r w:rsidR="009B2471">
        <w:t xml:space="preserve">Bij deze beoordeling wordt de uitkering van dividend ook als onderdeel van het inkomen van de bestuurders gezien. </w:t>
      </w:r>
      <w:r w:rsidRPr="00491A1A">
        <w:t xml:space="preserve">Opdrachtgever behoudt zich het recht voor om de uiteindelijk te betalen vergoeding over een kalenderjaar te korten met maximaal het bedrag waarmee bezoldigingen en uitgekeerde ontslagvergoedingen aan al dan niet ingehuurde (deeltijd) medewerkers, bestuurders en toezichthouders over het betreffende kalenderjaar (naar rato) meer bedroegen dan de vaste </w:t>
      </w:r>
      <w:r w:rsidRPr="00491A1A">
        <w:lastRenderedPageBreak/>
        <w:t>normen, zoals bedoeld in artikel 2.3 en 2.10 van de WNT, dan wel als er sprake is van een medewerker zonder dienstverband, de artikelen 2 en 2a van de Uitvoeringsregeling WNT.</w:t>
      </w:r>
    </w:p>
    <w:p w14:paraId="6BB95AF6" w14:textId="77777777" w:rsidR="00491A1A" w:rsidRDefault="00491A1A" w:rsidP="00491A1A"/>
    <w:p w14:paraId="40E3902B" w14:textId="77777777" w:rsidR="00610F78" w:rsidRPr="00B50152" w:rsidRDefault="00B50152" w:rsidP="00303D8F">
      <w:pPr>
        <w:rPr>
          <w:b/>
          <w:color w:val="1F497D"/>
        </w:rPr>
      </w:pPr>
      <w:r w:rsidRPr="00B50152">
        <w:rPr>
          <w:b/>
          <w:color w:val="1F497D"/>
        </w:rPr>
        <w:t xml:space="preserve">4.2.6 Kwaliteitseisen uit </w:t>
      </w:r>
      <w:proofErr w:type="spellStart"/>
      <w:r w:rsidRPr="00B50152">
        <w:rPr>
          <w:b/>
          <w:color w:val="1F497D"/>
        </w:rPr>
        <w:t>Wmo</w:t>
      </w:r>
      <w:proofErr w:type="spellEnd"/>
      <w:r w:rsidRPr="00B50152">
        <w:rPr>
          <w:b/>
          <w:color w:val="1F497D"/>
        </w:rPr>
        <w:t xml:space="preserve"> en Jeugdwet</w:t>
      </w:r>
    </w:p>
    <w:p w14:paraId="751EA4C0" w14:textId="4388D17A" w:rsidR="00B50152" w:rsidRDefault="00B50152" w:rsidP="00303D8F">
      <w:r>
        <w:t>Opdrachtnemer dient te vold</w:t>
      </w:r>
      <w:r w:rsidR="004C767E">
        <w:t>o</w:t>
      </w:r>
      <w:r>
        <w:t>en aan de eisen di</w:t>
      </w:r>
      <w:r w:rsidR="004C767E">
        <w:t>e</w:t>
      </w:r>
      <w:r>
        <w:t xml:space="preserve"> vanuit </w:t>
      </w:r>
      <w:proofErr w:type="spellStart"/>
      <w:r>
        <w:t>Wmo</w:t>
      </w:r>
      <w:proofErr w:type="spellEnd"/>
      <w:r>
        <w:t xml:space="preserve"> en jeugdwet worden gesteld ten aanzien van:</w:t>
      </w:r>
    </w:p>
    <w:p w14:paraId="33A33F81" w14:textId="77777777" w:rsidR="00B50152" w:rsidRDefault="00B50152" w:rsidP="00303D8F">
      <w:r>
        <w:t xml:space="preserve">- </w:t>
      </w:r>
      <w:r>
        <w:tab/>
        <w:t>meldcode</w:t>
      </w:r>
    </w:p>
    <w:p w14:paraId="18C8051E" w14:textId="77777777" w:rsidR="00B50152" w:rsidRDefault="00B50152" w:rsidP="00303D8F">
      <w:r>
        <w:t xml:space="preserve">- </w:t>
      </w:r>
      <w:r>
        <w:tab/>
        <w:t>medezeggenschap</w:t>
      </w:r>
    </w:p>
    <w:p w14:paraId="4C790DCA" w14:textId="77777777" w:rsidR="00B50152" w:rsidRDefault="00B50152" w:rsidP="00303D8F">
      <w:r>
        <w:t xml:space="preserve">- </w:t>
      </w:r>
      <w:r>
        <w:tab/>
        <w:t>melding van calamiteiten</w:t>
      </w:r>
    </w:p>
    <w:p w14:paraId="5B12D992" w14:textId="77777777" w:rsidR="00B50152" w:rsidRDefault="00B50152" w:rsidP="00303D8F">
      <w:r>
        <w:t xml:space="preserve">- </w:t>
      </w:r>
      <w:r>
        <w:tab/>
        <w:t>klachtenregeling</w:t>
      </w:r>
    </w:p>
    <w:p w14:paraId="7D31920C" w14:textId="4E38A09D" w:rsidR="00B50152" w:rsidRDefault="00B50152" w:rsidP="00B50152">
      <w:pPr>
        <w:ind w:left="705" w:hanging="705"/>
      </w:pPr>
      <w:r>
        <w:t xml:space="preserve">- </w:t>
      </w:r>
      <w:r>
        <w:tab/>
        <w:t>registratie van medewerkers in een kwalitei</w:t>
      </w:r>
      <w:r w:rsidR="00E44AEB">
        <w:t>ts</w:t>
      </w:r>
      <w:r>
        <w:t xml:space="preserve">register SKJ voor Jeugd BIG voor profiel 4, 6, </w:t>
      </w:r>
      <w:r w:rsidR="000C69A3">
        <w:t>en 7.</w:t>
      </w:r>
    </w:p>
    <w:p w14:paraId="71BCD8A8" w14:textId="4429BE01" w:rsidR="00B50152" w:rsidRDefault="00B50152" w:rsidP="00303D8F">
      <w:r>
        <w:t>En alle andere eisen die aan zorgaanbieders worden gesteld</w:t>
      </w:r>
      <w:r w:rsidR="0021618C">
        <w:t xml:space="preserve">. </w:t>
      </w:r>
    </w:p>
    <w:p w14:paraId="74D0A06F" w14:textId="77777777" w:rsidR="004E0625" w:rsidRDefault="004E0625" w:rsidP="004E0625">
      <w:pPr>
        <w:pStyle w:val="Kop2"/>
      </w:pPr>
      <w:bookmarkStart w:id="138" w:name="_Toc64442009"/>
      <w:r>
        <w:t>4.3 Financiële en economische draagkracht</w:t>
      </w:r>
      <w:bookmarkEnd w:id="138"/>
    </w:p>
    <w:p w14:paraId="02A7C8D3" w14:textId="77777777" w:rsidR="004E0625" w:rsidRDefault="004E0625" w:rsidP="004E0625">
      <w:pPr>
        <w:pStyle w:val="Kop2"/>
      </w:pPr>
      <w:bookmarkStart w:id="139" w:name="_Toc64442010"/>
      <w:r>
        <w:t>4.3.1 Financiële gegevens</w:t>
      </w:r>
      <w:bookmarkEnd w:id="139"/>
    </w:p>
    <w:p w14:paraId="79CFFBEC"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De inschrijver dient een stabiele onderneming te zijn, welke haar continuïteit kan garanderen. De</w:t>
      </w:r>
      <w:r>
        <w:rPr>
          <w:rFonts w:cs="Arial"/>
          <w:szCs w:val="22"/>
        </w:rPr>
        <w:t xml:space="preserve"> </w:t>
      </w:r>
      <w:r w:rsidRPr="004E0625">
        <w:rPr>
          <w:rFonts w:cs="Arial"/>
          <w:szCs w:val="22"/>
        </w:rPr>
        <w:t>inschrijver dient hiertoe in staat te zijn om, indien de inschrijver de opdracht gegund krijgt, een (meest)</w:t>
      </w:r>
      <w:r>
        <w:rPr>
          <w:rFonts w:cs="Arial"/>
          <w:szCs w:val="22"/>
        </w:rPr>
        <w:t xml:space="preserve"> </w:t>
      </w:r>
      <w:r w:rsidRPr="004E0625">
        <w:rPr>
          <w:rFonts w:cs="Arial"/>
          <w:szCs w:val="22"/>
        </w:rPr>
        <w:t>recente accountantsverklaring af te geven zonder een continuïteitsparagraaf.</w:t>
      </w:r>
    </w:p>
    <w:p w14:paraId="3B00928F" w14:textId="77777777" w:rsidR="004E0625" w:rsidRDefault="004E0625" w:rsidP="004E0625">
      <w:pPr>
        <w:autoSpaceDE w:val="0"/>
        <w:autoSpaceDN w:val="0"/>
        <w:adjustRightInd w:val="0"/>
        <w:spacing w:line="240" w:lineRule="auto"/>
        <w:rPr>
          <w:rFonts w:cs="Arial"/>
          <w:szCs w:val="22"/>
        </w:rPr>
      </w:pPr>
      <w:r w:rsidRPr="004E0625">
        <w:rPr>
          <w:rFonts w:cs="Arial"/>
          <w:szCs w:val="22"/>
        </w:rPr>
        <w:t>NB: indien enkel geconsolideerde omzetcijfers kunnen worden opgegeven, dient het concern zich garant te stellen voor de inschrijver.</w:t>
      </w:r>
    </w:p>
    <w:p w14:paraId="2003523D" w14:textId="77777777" w:rsidR="004E0625" w:rsidRDefault="004E0625" w:rsidP="004E0625">
      <w:pPr>
        <w:pStyle w:val="Kop2"/>
      </w:pPr>
      <w:bookmarkStart w:id="140" w:name="_Toc64442011"/>
      <w:r>
        <w:t>4.4 Beroep op een ander</w:t>
      </w:r>
      <w:bookmarkEnd w:id="140"/>
    </w:p>
    <w:p w14:paraId="3A76C348" w14:textId="77777777" w:rsidR="004E0625" w:rsidRDefault="004E0625" w:rsidP="004E0625">
      <w:pPr>
        <w:pStyle w:val="Kop2"/>
      </w:pPr>
      <w:bookmarkStart w:id="141" w:name="_Toc64442012"/>
      <w:r>
        <w:t xml:space="preserve">4.4.1 </w:t>
      </w:r>
      <w:proofErr w:type="spellStart"/>
      <w:r>
        <w:t>Onderaanneming</w:t>
      </w:r>
      <w:bookmarkEnd w:id="141"/>
      <w:proofErr w:type="spellEnd"/>
    </w:p>
    <w:p w14:paraId="792E61D1"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Het is inschrijver toegestaan onderaannemers in te zetten. Indien inschrijver een beroep doet op een</w:t>
      </w:r>
      <w:r>
        <w:rPr>
          <w:rFonts w:cs="Arial"/>
          <w:szCs w:val="22"/>
        </w:rPr>
        <w:t xml:space="preserve"> </w:t>
      </w:r>
      <w:r w:rsidRPr="004E0625">
        <w:rPr>
          <w:rFonts w:cs="Arial"/>
          <w:szCs w:val="22"/>
        </w:rPr>
        <w:t>onderaannemer ten aanzien van de technische- en beroepsbekwaamheid en de financieel economische draagkracht geldt hetgeen opgenomen onder 4.3 en 4.4 van deze offerteaanvraag.</w:t>
      </w:r>
    </w:p>
    <w:p w14:paraId="036B85C4" w14:textId="77777777" w:rsidR="004E0625" w:rsidRDefault="004E0625" w:rsidP="004E0625">
      <w:pPr>
        <w:autoSpaceDE w:val="0"/>
        <w:autoSpaceDN w:val="0"/>
        <w:adjustRightInd w:val="0"/>
        <w:spacing w:line="240" w:lineRule="auto"/>
        <w:rPr>
          <w:rFonts w:cs="Arial"/>
          <w:szCs w:val="22"/>
        </w:rPr>
      </w:pPr>
    </w:p>
    <w:p w14:paraId="4EF766FA" w14:textId="77777777" w:rsidR="004E0625" w:rsidRDefault="004E0625" w:rsidP="004E0625">
      <w:pPr>
        <w:autoSpaceDE w:val="0"/>
        <w:autoSpaceDN w:val="0"/>
        <w:adjustRightInd w:val="0"/>
        <w:spacing w:line="240" w:lineRule="auto"/>
        <w:rPr>
          <w:rFonts w:cs="Arial"/>
          <w:szCs w:val="22"/>
        </w:rPr>
      </w:pPr>
      <w:r w:rsidRPr="004E0625">
        <w:rPr>
          <w:rFonts w:cs="Arial"/>
          <w:szCs w:val="22"/>
        </w:rPr>
        <w:t>Voor onderaannemers waarop geen beroep als derde wordt gedaan en welke zullen worden ingezet ten behoeve van de uitvoering van de opdracht dient inschrijver in de UEA (deel II.D) een opgave te doen van de betreffende onderaannemers alsmede daarbij vermeld voor welke onderdelen deze</w:t>
      </w:r>
      <w:r>
        <w:rPr>
          <w:rFonts w:cs="Arial"/>
          <w:szCs w:val="22"/>
        </w:rPr>
        <w:t xml:space="preserve"> </w:t>
      </w:r>
      <w:r w:rsidRPr="004E0625">
        <w:rPr>
          <w:rFonts w:cs="Arial"/>
          <w:szCs w:val="22"/>
        </w:rPr>
        <w:t xml:space="preserve">onderaannemers zullen worden ingezet. </w:t>
      </w:r>
    </w:p>
    <w:p w14:paraId="04365632" w14:textId="77777777" w:rsidR="004E0625" w:rsidRDefault="004E0625" w:rsidP="004E0625">
      <w:pPr>
        <w:autoSpaceDE w:val="0"/>
        <w:autoSpaceDN w:val="0"/>
        <w:adjustRightInd w:val="0"/>
        <w:spacing w:line="240" w:lineRule="auto"/>
        <w:rPr>
          <w:rFonts w:cs="Arial"/>
          <w:szCs w:val="22"/>
        </w:rPr>
      </w:pPr>
    </w:p>
    <w:p w14:paraId="339579AE" w14:textId="77777777" w:rsidR="004E0625" w:rsidRDefault="004E0625" w:rsidP="004E0625">
      <w:pPr>
        <w:autoSpaceDE w:val="0"/>
        <w:autoSpaceDN w:val="0"/>
        <w:adjustRightInd w:val="0"/>
        <w:spacing w:line="240" w:lineRule="auto"/>
        <w:rPr>
          <w:rFonts w:cs="Arial"/>
          <w:szCs w:val="22"/>
        </w:rPr>
      </w:pPr>
      <w:r w:rsidRPr="004E0625">
        <w:rPr>
          <w:rFonts w:cs="Arial"/>
          <w:szCs w:val="22"/>
        </w:rPr>
        <w:t>Onderaannemers die niet benoemd zijn bij de inschrijving</w:t>
      </w:r>
      <w:r>
        <w:rPr>
          <w:rFonts w:cs="Arial"/>
          <w:szCs w:val="22"/>
        </w:rPr>
        <w:t xml:space="preserve"> </w:t>
      </w:r>
      <w:r w:rsidRPr="004E0625">
        <w:rPr>
          <w:rFonts w:cs="Arial"/>
          <w:szCs w:val="22"/>
        </w:rPr>
        <w:t>kunnen in beginsel niet zonder nadrukkelijke toestemming van de aanbesteder worden ingezet bij de</w:t>
      </w:r>
      <w:r>
        <w:rPr>
          <w:rFonts w:cs="Arial"/>
          <w:szCs w:val="22"/>
        </w:rPr>
        <w:t xml:space="preserve"> </w:t>
      </w:r>
      <w:r w:rsidRPr="004E0625">
        <w:rPr>
          <w:rFonts w:cs="Arial"/>
          <w:szCs w:val="22"/>
        </w:rPr>
        <w:t>uitvoering van de opdracht.</w:t>
      </w:r>
    </w:p>
    <w:p w14:paraId="0869E6ED" w14:textId="77777777" w:rsidR="004E0625" w:rsidRPr="004E0625" w:rsidRDefault="004E0625" w:rsidP="004E0625">
      <w:pPr>
        <w:autoSpaceDE w:val="0"/>
        <w:autoSpaceDN w:val="0"/>
        <w:adjustRightInd w:val="0"/>
        <w:spacing w:line="240" w:lineRule="auto"/>
        <w:rPr>
          <w:rFonts w:cs="Arial"/>
          <w:szCs w:val="22"/>
        </w:rPr>
      </w:pPr>
    </w:p>
    <w:p w14:paraId="61CCB5FD" w14:textId="77777777" w:rsidR="004E0625" w:rsidRDefault="004E0625" w:rsidP="004E0625">
      <w:pPr>
        <w:autoSpaceDE w:val="0"/>
        <w:autoSpaceDN w:val="0"/>
        <w:adjustRightInd w:val="0"/>
        <w:spacing w:line="240" w:lineRule="auto"/>
        <w:rPr>
          <w:rFonts w:cs="Arial"/>
          <w:szCs w:val="22"/>
        </w:rPr>
      </w:pPr>
      <w:r w:rsidRPr="004E0625">
        <w:rPr>
          <w:rFonts w:cs="Arial"/>
          <w:szCs w:val="22"/>
        </w:rPr>
        <w:t xml:space="preserve">In het geval er wel een beroep wordt gedaan op een onderaannemer in de zin van 4.5.2 mag deze niet (tevens) op eigen titel een inschrijving indienen voor deze </w:t>
      </w:r>
      <w:r>
        <w:rPr>
          <w:rFonts w:cs="Arial"/>
          <w:szCs w:val="22"/>
        </w:rPr>
        <w:t>a</w:t>
      </w:r>
      <w:r w:rsidRPr="004E0625">
        <w:rPr>
          <w:rFonts w:cs="Arial"/>
          <w:szCs w:val="22"/>
        </w:rPr>
        <w:t xml:space="preserve">anbestedingsprocedure. Hetzelfde geldt voor de inschrijver, deze mag zich niet (tevens) als onderaannemer inschrijven. </w:t>
      </w:r>
    </w:p>
    <w:p w14:paraId="056E84FA" w14:textId="77777777" w:rsidR="004E0625" w:rsidRDefault="004E0625" w:rsidP="004E0625">
      <w:pPr>
        <w:autoSpaceDE w:val="0"/>
        <w:autoSpaceDN w:val="0"/>
        <w:adjustRightInd w:val="0"/>
        <w:spacing w:line="240" w:lineRule="auto"/>
        <w:rPr>
          <w:rFonts w:cs="Arial"/>
          <w:szCs w:val="22"/>
        </w:rPr>
      </w:pPr>
      <w:r w:rsidRPr="004E0625">
        <w:rPr>
          <w:rFonts w:cs="Arial"/>
          <w:szCs w:val="22"/>
        </w:rPr>
        <w:t>Indien een situatie zich voordoet waarin een onderaannemer ook als zelfstandig inschrijver heeft ingeschreven, zal de inschrijving van de onderaannemer als zelfstandig inschrijver worden uitgesloten van de</w:t>
      </w:r>
      <w:r>
        <w:rPr>
          <w:rFonts w:cs="Arial"/>
          <w:szCs w:val="22"/>
        </w:rPr>
        <w:t xml:space="preserve"> </w:t>
      </w:r>
      <w:r w:rsidRPr="004E0625">
        <w:rPr>
          <w:rFonts w:cs="Arial"/>
          <w:szCs w:val="22"/>
        </w:rPr>
        <w:t>aanbestedingsprocedure.</w:t>
      </w:r>
    </w:p>
    <w:p w14:paraId="7BF02B08" w14:textId="77777777" w:rsidR="004E0625" w:rsidRDefault="004E0625" w:rsidP="004E0625">
      <w:pPr>
        <w:pStyle w:val="Kop2"/>
      </w:pPr>
      <w:bookmarkStart w:id="142" w:name="_Toc64442013"/>
      <w:r>
        <w:t>4.4.2 Beroep op derde(n)</w:t>
      </w:r>
      <w:bookmarkEnd w:id="142"/>
    </w:p>
    <w:p w14:paraId="47AFC54C" w14:textId="77777777" w:rsidR="004E0625" w:rsidRDefault="004E0625" w:rsidP="004E0625">
      <w:pPr>
        <w:autoSpaceDE w:val="0"/>
        <w:autoSpaceDN w:val="0"/>
        <w:adjustRightInd w:val="0"/>
        <w:spacing w:line="240" w:lineRule="auto"/>
        <w:rPr>
          <w:rFonts w:cs="Arial"/>
          <w:szCs w:val="22"/>
        </w:rPr>
      </w:pPr>
      <w:r w:rsidRPr="004E0625">
        <w:rPr>
          <w:rFonts w:cs="Arial"/>
          <w:szCs w:val="22"/>
        </w:rPr>
        <w:t>Het is inschrijver toegestaan een beroep te doen op (een) derde(n) ten aanzien van de technische- en</w:t>
      </w:r>
      <w:r>
        <w:rPr>
          <w:rFonts w:cs="Arial"/>
          <w:szCs w:val="22"/>
        </w:rPr>
        <w:t xml:space="preserve"> </w:t>
      </w:r>
      <w:r w:rsidRPr="004E0625">
        <w:rPr>
          <w:rFonts w:cs="Arial"/>
          <w:szCs w:val="22"/>
        </w:rPr>
        <w:t>beroepsbekwaamheid en de financieel economische draagkracht (deel II.C van de UEA). Indien</w:t>
      </w:r>
      <w:r>
        <w:rPr>
          <w:rFonts w:cs="Arial"/>
          <w:szCs w:val="22"/>
        </w:rPr>
        <w:t xml:space="preserve"> </w:t>
      </w:r>
      <w:r w:rsidRPr="004E0625">
        <w:rPr>
          <w:rFonts w:cs="Arial"/>
          <w:szCs w:val="22"/>
        </w:rPr>
        <w:t xml:space="preserve">inschrijver een beroep doet op (een) derde(n) dient hij zowel inhoudelijk </w:t>
      </w:r>
      <w:r w:rsidRPr="004E0625">
        <w:rPr>
          <w:rFonts w:cs="Arial"/>
          <w:szCs w:val="22"/>
        </w:rPr>
        <w:lastRenderedPageBreak/>
        <w:t>als contractueel in de inschrijving</w:t>
      </w:r>
      <w:r>
        <w:rPr>
          <w:rFonts w:cs="Arial"/>
          <w:szCs w:val="22"/>
        </w:rPr>
        <w:t xml:space="preserve"> </w:t>
      </w:r>
      <w:r w:rsidRPr="004E0625">
        <w:rPr>
          <w:rFonts w:cs="Arial"/>
          <w:szCs w:val="22"/>
        </w:rPr>
        <w:t>aan te tonen daadwerkelijk te kunnen beschikken over de kennis en kunde van deze derde(n).</w:t>
      </w:r>
    </w:p>
    <w:p w14:paraId="3D30C3F5" w14:textId="77777777" w:rsidR="004E0625" w:rsidRPr="004E0625" w:rsidRDefault="004E0625" w:rsidP="004E0625">
      <w:pPr>
        <w:autoSpaceDE w:val="0"/>
        <w:autoSpaceDN w:val="0"/>
        <w:adjustRightInd w:val="0"/>
        <w:spacing w:line="240" w:lineRule="auto"/>
        <w:rPr>
          <w:rFonts w:cs="Arial"/>
          <w:szCs w:val="22"/>
        </w:rPr>
      </w:pPr>
    </w:p>
    <w:p w14:paraId="12DA758F"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Indien inschrijver zich, voor het voldoen aan de gestelde referentie-eis, beroept op de technische</w:t>
      </w:r>
      <w:r>
        <w:rPr>
          <w:rFonts w:cs="Arial"/>
          <w:szCs w:val="22"/>
        </w:rPr>
        <w:t xml:space="preserve"> </w:t>
      </w:r>
      <w:r w:rsidRPr="004E0625">
        <w:rPr>
          <w:rFonts w:cs="Arial"/>
          <w:szCs w:val="22"/>
        </w:rPr>
        <w:t>bekwaamheid van (een) derde(n), mag inschrijver referentieprojecten van deze derde(n) indienen als</w:t>
      </w:r>
      <w:r>
        <w:rPr>
          <w:rFonts w:cs="Arial"/>
          <w:szCs w:val="22"/>
        </w:rPr>
        <w:t xml:space="preserve"> </w:t>
      </w:r>
      <w:r w:rsidRPr="004E0625">
        <w:rPr>
          <w:rFonts w:cs="Arial"/>
          <w:szCs w:val="22"/>
        </w:rPr>
        <w:t>ware het haar eigen referentieprojecten.</w:t>
      </w:r>
    </w:p>
    <w:p w14:paraId="61DCA379" w14:textId="77777777" w:rsidR="004E0625" w:rsidRDefault="004E0625" w:rsidP="004E0625">
      <w:pPr>
        <w:autoSpaceDE w:val="0"/>
        <w:autoSpaceDN w:val="0"/>
        <w:adjustRightInd w:val="0"/>
        <w:spacing w:line="240" w:lineRule="auto"/>
        <w:rPr>
          <w:rFonts w:cs="Arial"/>
          <w:szCs w:val="22"/>
        </w:rPr>
      </w:pPr>
    </w:p>
    <w:p w14:paraId="68783F75" w14:textId="77777777" w:rsidR="004E0625" w:rsidRDefault="004E0625" w:rsidP="004E0625">
      <w:pPr>
        <w:autoSpaceDE w:val="0"/>
        <w:autoSpaceDN w:val="0"/>
        <w:adjustRightInd w:val="0"/>
        <w:spacing w:line="240" w:lineRule="auto"/>
        <w:rPr>
          <w:rFonts w:cs="Arial"/>
          <w:szCs w:val="22"/>
        </w:rPr>
      </w:pPr>
      <w:r w:rsidRPr="004E0625">
        <w:rPr>
          <w:rFonts w:cs="Arial"/>
          <w:szCs w:val="22"/>
        </w:rPr>
        <w:t>Indien een inschrijver zich in het kader van de geschiktheidseisen beroept op de bekwaamheid van (een)</w:t>
      </w:r>
      <w:r>
        <w:rPr>
          <w:rFonts w:cs="Arial"/>
          <w:szCs w:val="22"/>
        </w:rPr>
        <w:t xml:space="preserve"> </w:t>
      </w:r>
      <w:r w:rsidRPr="004E0625">
        <w:rPr>
          <w:rFonts w:cs="Arial"/>
          <w:szCs w:val="22"/>
        </w:rPr>
        <w:t>derde(n), dien(t)(en) deze derde(n) de werkzaamheden waarvoor die bekwaamheid is vereist, ook</w:t>
      </w:r>
      <w:r>
        <w:rPr>
          <w:rFonts w:cs="Arial"/>
          <w:szCs w:val="22"/>
        </w:rPr>
        <w:t xml:space="preserve"> </w:t>
      </w:r>
      <w:r w:rsidRPr="004E0625">
        <w:rPr>
          <w:rFonts w:cs="Arial"/>
          <w:szCs w:val="22"/>
        </w:rPr>
        <w:t>daadwerkelijk te verrichten. Op de betreffende derde(n) mogen geen van de gestelde uitsluitingsgronden</w:t>
      </w:r>
      <w:r>
        <w:rPr>
          <w:rFonts w:cs="Arial"/>
          <w:szCs w:val="22"/>
        </w:rPr>
        <w:t xml:space="preserve"> </w:t>
      </w:r>
      <w:r w:rsidRPr="004E0625">
        <w:rPr>
          <w:rFonts w:cs="Arial"/>
          <w:szCs w:val="22"/>
        </w:rPr>
        <w:t>van toepassing zijn en deze derde(n) dienen te voldoen aan de geschiktheidseisen. Met ondertekening</w:t>
      </w:r>
      <w:r>
        <w:rPr>
          <w:rFonts w:cs="Arial"/>
          <w:szCs w:val="22"/>
        </w:rPr>
        <w:t xml:space="preserve"> </w:t>
      </w:r>
      <w:r w:rsidRPr="004E0625">
        <w:rPr>
          <w:rFonts w:cs="Arial"/>
          <w:szCs w:val="22"/>
        </w:rPr>
        <w:t>van de UEA verklaart de derde eveneens de betreffende werkzaamheden daadwerkelijk te verrichten in</w:t>
      </w:r>
      <w:r>
        <w:rPr>
          <w:rFonts w:cs="Arial"/>
          <w:szCs w:val="22"/>
        </w:rPr>
        <w:t xml:space="preserve"> </w:t>
      </w:r>
      <w:r w:rsidRPr="004E0625">
        <w:rPr>
          <w:rFonts w:cs="Arial"/>
          <w:szCs w:val="22"/>
        </w:rPr>
        <w:t>de onderhavige opdracht. De verklaring dient door de derden rechtsgeldig ondertekend te zijn door een</w:t>
      </w:r>
      <w:r>
        <w:rPr>
          <w:rFonts w:cs="Arial"/>
          <w:szCs w:val="22"/>
        </w:rPr>
        <w:t xml:space="preserve"> </w:t>
      </w:r>
      <w:r w:rsidRPr="004E0625">
        <w:rPr>
          <w:rFonts w:cs="Arial"/>
          <w:szCs w:val="22"/>
        </w:rPr>
        <w:t>vertegenwoordigingsbevoegde. Uit het handels- en/of beroepenregister, welke bij de inschrijving dient te</w:t>
      </w:r>
      <w:r>
        <w:rPr>
          <w:rFonts w:cs="Arial"/>
          <w:szCs w:val="22"/>
        </w:rPr>
        <w:t xml:space="preserve"> </w:t>
      </w:r>
      <w:r w:rsidRPr="004E0625">
        <w:rPr>
          <w:rFonts w:cs="Arial"/>
          <w:szCs w:val="22"/>
        </w:rPr>
        <w:t>worden gevoegd, dient de tekeningsbevoegdheid te blijken voor tenminste de maximale inschrijvingssom</w:t>
      </w:r>
      <w:r>
        <w:rPr>
          <w:rFonts w:cs="Arial"/>
          <w:szCs w:val="22"/>
        </w:rPr>
        <w:t xml:space="preserve"> </w:t>
      </w:r>
      <w:r w:rsidRPr="004E0625">
        <w:rPr>
          <w:rFonts w:cs="Arial"/>
          <w:szCs w:val="22"/>
        </w:rPr>
        <w:t>voor deze opdracht van degene die de UEA heeft getekend.</w:t>
      </w:r>
    </w:p>
    <w:p w14:paraId="682757EC" w14:textId="77777777" w:rsidR="004E0625" w:rsidRPr="004E0625" w:rsidRDefault="004E0625" w:rsidP="004E0625">
      <w:pPr>
        <w:autoSpaceDE w:val="0"/>
        <w:autoSpaceDN w:val="0"/>
        <w:adjustRightInd w:val="0"/>
        <w:spacing w:line="240" w:lineRule="auto"/>
        <w:rPr>
          <w:rFonts w:cs="Arial"/>
          <w:szCs w:val="22"/>
        </w:rPr>
      </w:pPr>
    </w:p>
    <w:p w14:paraId="4864F291"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Ook een beroep op de ervaring of financiële draagkracht van een gelieerde onderneming (dochter-,zuster- of moedervennootschap) kwalificeert als een beroep op een derde.</w:t>
      </w:r>
    </w:p>
    <w:p w14:paraId="63BA8BDA"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De uitsluitingsgronden en eisen ten aanzien van kwaliteitsborging welke gelden voor de inschrijver zijn</w:t>
      </w:r>
      <w:r>
        <w:rPr>
          <w:rFonts w:cs="Arial"/>
          <w:szCs w:val="22"/>
        </w:rPr>
        <w:t xml:space="preserve"> </w:t>
      </w:r>
      <w:r w:rsidRPr="004E0625">
        <w:rPr>
          <w:rFonts w:cs="Arial"/>
          <w:szCs w:val="22"/>
        </w:rPr>
        <w:t>tevens van toepassing op eventuele derde(n) waar inschrijver een beroep op doet in het kader van de</w:t>
      </w:r>
      <w:r>
        <w:rPr>
          <w:rFonts w:cs="Arial"/>
          <w:szCs w:val="22"/>
        </w:rPr>
        <w:t xml:space="preserve"> </w:t>
      </w:r>
      <w:r w:rsidRPr="004E0625">
        <w:rPr>
          <w:rFonts w:cs="Arial"/>
          <w:szCs w:val="22"/>
        </w:rPr>
        <w:t>onderhavige aanbesteding. Ter toetsing wordt na een voornemen tot gunning van de voorlopig</w:t>
      </w:r>
      <w:r>
        <w:rPr>
          <w:rFonts w:cs="Arial"/>
          <w:szCs w:val="22"/>
        </w:rPr>
        <w:t xml:space="preserve"> </w:t>
      </w:r>
      <w:r w:rsidRPr="004E0625">
        <w:rPr>
          <w:rFonts w:cs="Arial"/>
          <w:szCs w:val="22"/>
        </w:rPr>
        <w:t>begunstigde inschrijver verlangd dat, indien inschrijver een beroep doet op (een) derde(n), de</w:t>
      </w:r>
      <w:r>
        <w:rPr>
          <w:rFonts w:cs="Arial"/>
          <w:szCs w:val="22"/>
        </w:rPr>
        <w:t xml:space="preserve"> </w:t>
      </w:r>
      <w:r w:rsidRPr="004E0625">
        <w:rPr>
          <w:rFonts w:cs="Arial"/>
          <w:szCs w:val="22"/>
        </w:rPr>
        <w:t xml:space="preserve">bijbehorende bewijsstukken conform artikel 2.89 </w:t>
      </w:r>
      <w:proofErr w:type="spellStart"/>
      <w:r w:rsidRPr="004E0625">
        <w:rPr>
          <w:rFonts w:cs="Arial"/>
          <w:szCs w:val="22"/>
        </w:rPr>
        <w:t>Aw</w:t>
      </w:r>
      <w:proofErr w:type="spellEnd"/>
      <w:r w:rsidRPr="004E0625">
        <w:rPr>
          <w:rFonts w:cs="Arial"/>
          <w:szCs w:val="22"/>
        </w:rPr>
        <w:t xml:space="preserve"> 2012, van deze derde(n) aan de aanbesteder wordt</w:t>
      </w:r>
      <w:r>
        <w:rPr>
          <w:rFonts w:cs="Arial"/>
          <w:szCs w:val="22"/>
        </w:rPr>
        <w:t xml:space="preserve"> </w:t>
      </w:r>
      <w:r w:rsidRPr="004E0625">
        <w:rPr>
          <w:rFonts w:cs="Arial"/>
          <w:szCs w:val="22"/>
        </w:rPr>
        <w:t>overlegd.</w:t>
      </w:r>
    </w:p>
    <w:p w14:paraId="0694089C" w14:textId="77777777" w:rsidR="004E0625" w:rsidRDefault="004E0625" w:rsidP="004E0625">
      <w:pPr>
        <w:autoSpaceDE w:val="0"/>
        <w:autoSpaceDN w:val="0"/>
        <w:adjustRightInd w:val="0"/>
        <w:spacing w:line="240" w:lineRule="auto"/>
        <w:rPr>
          <w:rFonts w:cs="Arial"/>
          <w:szCs w:val="22"/>
        </w:rPr>
      </w:pPr>
    </w:p>
    <w:p w14:paraId="781AF70D" w14:textId="77777777" w:rsidR="004E0625" w:rsidRDefault="004E0625" w:rsidP="004E0625">
      <w:pPr>
        <w:autoSpaceDE w:val="0"/>
        <w:autoSpaceDN w:val="0"/>
        <w:adjustRightInd w:val="0"/>
        <w:spacing w:line="240" w:lineRule="auto"/>
        <w:rPr>
          <w:rFonts w:cs="Arial"/>
          <w:szCs w:val="22"/>
        </w:rPr>
      </w:pPr>
      <w:r w:rsidRPr="004E0625">
        <w:rPr>
          <w:rFonts w:cs="Arial"/>
          <w:szCs w:val="22"/>
        </w:rPr>
        <w:t>De bewijsstukken in dit kader zijn in elk geval de navolgende:</w:t>
      </w:r>
    </w:p>
    <w:p w14:paraId="3D849845" w14:textId="77777777" w:rsidR="00B80501" w:rsidRDefault="00B80501" w:rsidP="004E0625">
      <w:pPr>
        <w:autoSpaceDE w:val="0"/>
        <w:autoSpaceDN w:val="0"/>
        <w:adjustRightInd w:val="0"/>
        <w:spacing w:line="240" w:lineRule="auto"/>
        <w:rPr>
          <w:rFonts w:cs="Arial"/>
          <w:szCs w:val="22"/>
        </w:rPr>
      </w:pPr>
    </w:p>
    <w:p w14:paraId="22D2744C" w14:textId="77777777" w:rsidR="00B80501" w:rsidRPr="004E0625" w:rsidRDefault="00B80501" w:rsidP="00693B1F">
      <w:pPr>
        <w:numPr>
          <w:ilvl w:val="0"/>
          <w:numId w:val="5"/>
        </w:numPr>
        <w:autoSpaceDE w:val="0"/>
        <w:autoSpaceDN w:val="0"/>
        <w:adjustRightInd w:val="0"/>
        <w:spacing w:line="240" w:lineRule="auto"/>
        <w:rPr>
          <w:rFonts w:cs="Arial"/>
          <w:szCs w:val="22"/>
        </w:rPr>
      </w:pPr>
      <w:r w:rsidRPr="004E0625">
        <w:rPr>
          <w:rFonts w:cs="Arial"/>
          <w:szCs w:val="22"/>
        </w:rPr>
        <w:t>Gedragsverklaring Aanbesteden (GVA), afgegeven na 1 juli 2016;</w:t>
      </w:r>
    </w:p>
    <w:p w14:paraId="7EC44A4B" w14:textId="77777777" w:rsidR="004E0625" w:rsidRDefault="004E0625" w:rsidP="00693B1F">
      <w:pPr>
        <w:numPr>
          <w:ilvl w:val="0"/>
          <w:numId w:val="5"/>
        </w:numPr>
        <w:autoSpaceDE w:val="0"/>
        <w:autoSpaceDN w:val="0"/>
        <w:adjustRightInd w:val="0"/>
        <w:spacing w:line="240" w:lineRule="auto"/>
        <w:rPr>
          <w:rFonts w:cs="Arial"/>
          <w:szCs w:val="22"/>
        </w:rPr>
      </w:pPr>
      <w:r w:rsidRPr="004E0625">
        <w:rPr>
          <w:rFonts w:cs="Arial"/>
          <w:szCs w:val="22"/>
        </w:rPr>
        <w:t>Verklaring Belastingdienst betaling sociale zekerheidspremies en belastingen, niet ouder dan 6</w:t>
      </w:r>
      <w:r>
        <w:rPr>
          <w:rFonts w:cs="Arial"/>
          <w:szCs w:val="22"/>
        </w:rPr>
        <w:t xml:space="preserve"> </w:t>
      </w:r>
      <w:r w:rsidRPr="004E0625">
        <w:rPr>
          <w:rFonts w:cs="Arial"/>
          <w:szCs w:val="22"/>
        </w:rPr>
        <w:t>maanden.</w:t>
      </w:r>
    </w:p>
    <w:p w14:paraId="4B631269" w14:textId="77777777" w:rsidR="004E0625" w:rsidRDefault="004E0625" w:rsidP="004E0625">
      <w:pPr>
        <w:pStyle w:val="Kop2"/>
      </w:pPr>
      <w:bookmarkStart w:id="143" w:name="_Toc64442014"/>
      <w:r>
        <w:t>4.4.3 Holding/dochteronderneming</w:t>
      </w:r>
      <w:bookmarkEnd w:id="143"/>
      <w:r>
        <w:t xml:space="preserve"> </w:t>
      </w:r>
    </w:p>
    <w:p w14:paraId="32C62707"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Indien inschrijver een beroep doet op de holding/concern ten aanzien van de technische</w:t>
      </w:r>
    </w:p>
    <w:p w14:paraId="76D40C0F"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beroepsbekwaamheid en de financieel economische draagkracht geldt hetgeen opgenomen onder 4.3 en 4.4 van deze offerteaanvraag.</w:t>
      </w:r>
    </w:p>
    <w:p w14:paraId="3FDF9775"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Van een concern mogen slechts meerdere ondernemingen een inschrijving indienen (zelfstandig, in</w:t>
      </w:r>
      <w:r w:rsidR="00B80501">
        <w:rPr>
          <w:rFonts w:cs="Arial"/>
          <w:szCs w:val="22"/>
        </w:rPr>
        <w:t xml:space="preserve"> </w:t>
      </w:r>
      <w:r w:rsidRPr="00640E56">
        <w:rPr>
          <w:rFonts w:cs="Arial"/>
          <w:szCs w:val="22"/>
        </w:rPr>
        <w:t>combinatie, of als onderaannemer), indien zij – op verzoek van de aanbesteder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7FC22EA7"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Inschrijver dient in een aparte bijlage bij zijn inschrijving te verklaren onderdeel uit te maken van een</w:t>
      </w:r>
      <w:r w:rsidR="00B80501">
        <w:rPr>
          <w:rFonts w:cs="Arial"/>
          <w:szCs w:val="22"/>
        </w:rPr>
        <w:t xml:space="preserve"> </w:t>
      </w:r>
      <w:r w:rsidRPr="00640E56">
        <w:rPr>
          <w:rFonts w:cs="Arial"/>
          <w:szCs w:val="22"/>
        </w:rPr>
        <w:t>concern/holding en de onderhavige inschrijving geheel zelfstandig en onafhankelijk van het concern te</w:t>
      </w:r>
      <w:r w:rsidR="00B80501">
        <w:rPr>
          <w:rFonts w:cs="Arial"/>
          <w:szCs w:val="22"/>
        </w:rPr>
        <w:t xml:space="preserve"> </w:t>
      </w:r>
      <w:r w:rsidRPr="00640E56">
        <w:rPr>
          <w:rFonts w:cs="Arial"/>
          <w:szCs w:val="22"/>
        </w:rPr>
        <w:t>hebben opgesteld. Hierbij dient hij inzichtelijk te maken welke ondernemingen onderdeel uitmaken van de</w:t>
      </w:r>
      <w:r w:rsidR="006F1230" w:rsidRPr="00640E56">
        <w:rPr>
          <w:rFonts w:cs="Arial"/>
          <w:szCs w:val="22"/>
        </w:rPr>
        <w:t xml:space="preserve"> </w:t>
      </w:r>
      <w:r w:rsidRPr="00640E56">
        <w:rPr>
          <w:rFonts w:cs="Arial"/>
          <w:szCs w:val="22"/>
        </w:rPr>
        <w:t>holding door een beschrijving van de structuur, inclusief organisatieschema/organogram bij te voegen</w:t>
      </w:r>
      <w:r w:rsidR="006F1230" w:rsidRPr="00640E56">
        <w:rPr>
          <w:rFonts w:cs="Arial"/>
          <w:szCs w:val="22"/>
        </w:rPr>
        <w:t xml:space="preserve"> </w:t>
      </w:r>
      <w:r w:rsidRPr="00640E56">
        <w:rPr>
          <w:rFonts w:cs="Arial"/>
          <w:szCs w:val="22"/>
        </w:rPr>
        <w:t>van het concern waaronder zij ressorteert.</w:t>
      </w:r>
    </w:p>
    <w:p w14:paraId="5784C3FD"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Het belang van de beschrijving en van het organisatieschema is dat dit dient ter toetsing van de</w:t>
      </w:r>
      <w:r w:rsidR="00B80501">
        <w:rPr>
          <w:rFonts w:cs="Arial"/>
          <w:szCs w:val="22"/>
        </w:rPr>
        <w:t xml:space="preserve"> </w:t>
      </w:r>
      <w:r w:rsidRPr="00640E56">
        <w:rPr>
          <w:rFonts w:cs="Arial"/>
          <w:szCs w:val="22"/>
        </w:rPr>
        <w:t>inschrijving opdat van dubbele inschrijvingen geen sprake is en een zuivere mededinging geborgd blijft.</w:t>
      </w:r>
      <w:r w:rsidR="006F1230" w:rsidRPr="00640E56">
        <w:rPr>
          <w:rFonts w:cs="Arial"/>
          <w:szCs w:val="22"/>
        </w:rPr>
        <w:t xml:space="preserve"> </w:t>
      </w:r>
      <w:r w:rsidRPr="00640E56">
        <w:rPr>
          <w:rFonts w:cs="Arial"/>
          <w:szCs w:val="22"/>
        </w:rPr>
        <w:t>Inschrijver is niet verplicht haar inschrijving aan andere maatschappijen in het concern kenbaar te maken.</w:t>
      </w:r>
      <w:r w:rsidR="006F1230" w:rsidRPr="00640E56">
        <w:rPr>
          <w:rFonts w:cs="Arial"/>
          <w:szCs w:val="22"/>
        </w:rPr>
        <w:t xml:space="preserve"> </w:t>
      </w:r>
      <w:r w:rsidRPr="00640E56">
        <w:rPr>
          <w:rFonts w:cs="Arial"/>
          <w:szCs w:val="22"/>
        </w:rPr>
        <w:t>Van inschrijver wordt de verklaring gevraagd dat de inschrijving geheel en zelfstandig van het concern,</w:t>
      </w:r>
      <w:r w:rsidR="006F1230" w:rsidRPr="00640E56">
        <w:rPr>
          <w:rFonts w:cs="Arial"/>
          <w:szCs w:val="22"/>
        </w:rPr>
        <w:t xml:space="preserve"> </w:t>
      </w:r>
      <w:r w:rsidRPr="00640E56">
        <w:rPr>
          <w:rFonts w:cs="Arial"/>
          <w:szCs w:val="22"/>
        </w:rPr>
        <w:t>waarvan zij deel uit maakt, is opgesteld.</w:t>
      </w:r>
    </w:p>
    <w:p w14:paraId="1B5F9C8D"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lastRenderedPageBreak/>
        <w:t>Indien inschrijver deel uitmaakt van een concern, is de inschrijving ongeldig indien de vereiste</w:t>
      </w:r>
      <w:r w:rsidR="00B80501">
        <w:rPr>
          <w:rFonts w:cs="Arial"/>
          <w:szCs w:val="22"/>
        </w:rPr>
        <w:t xml:space="preserve"> </w:t>
      </w:r>
      <w:r w:rsidRPr="00640E56">
        <w:rPr>
          <w:rFonts w:cs="Arial"/>
          <w:szCs w:val="22"/>
        </w:rPr>
        <w:t>beschrijving en organisatieschema ontbreken.</w:t>
      </w:r>
    </w:p>
    <w:p w14:paraId="3E058652"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Hetgeen voor hierboven in deze paragraaf wordt vermeld omtrent een concern, is van overeenkomstige</w:t>
      </w:r>
      <w:r w:rsidR="006F1230" w:rsidRPr="00640E56">
        <w:rPr>
          <w:rFonts w:cs="Arial"/>
          <w:szCs w:val="22"/>
        </w:rPr>
        <w:t xml:space="preserve"> </w:t>
      </w:r>
      <w:r w:rsidRPr="00640E56">
        <w:rPr>
          <w:rFonts w:cs="Arial"/>
          <w:szCs w:val="22"/>
        </w:rPr>
        <w:t>toepassing geldig en voorgeschreven op een holding, een dochteronderneming of een ander soortig</w:t>
      </w:r>
      <w:r w:rsidR="006F1230" w:rsidRPr="00640E56">
        <w:rPr>
          <w:rFonts w:cs="Arial"/>
          <w:szCs w:val="22"/>
        </w:rPr>
        <w:t xml:space="preserve"> </w:t>
      </w:r>
      <w:r w:rsidRPr="00640E56">
        <w:rPr>
          <w:rFonts w:cs="Arial"/>
          <w:szCs w:val="22"/>
        </w:rPr>
        <w:t>gelieerde onderneming.</w:t>
      </w:r>
    </w:p>
    <w:p w14:paraId="74FEBAFF"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Met een concern wordt bedoeld een economische eenheid waarin rechtspersonen en/of</w:t>
      </w:r>
    </w:p>
    <w:p w14:paraId="6B58C637"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vennootschappen organisatorisch zijn verbonden. Deze ondernemingen zijn direct of indirect aan elkaar</w:t>
      </w:r>
      <w:r w:rsidR="006F1230" w:rsidRPr="00640E56">
        <w:rPr>
          <w:rFonts w:cs="Arial"/>
          <w:szCs w:val="22"/>
        </w:rPr>
        <w:t xml:space="preserve"> </w:t>
      </w:r>
      <w:r w:rsidRPr="00640E56">
        <w:rPr>
          <w:rFonts w:cs="Arial"/>
          <w:szCs w:val="22"/>
        </w:rPr>
        <w:t>gelieerd middels (financiële) deelnemingen. Indien ondernemingen dezelfde aandeelhouders en/of</w:t>
      </w:r>
      <w:r w:rsidR="006F1230" w:rsidRPr="00640E56">
        <w:rPr>
          <w:rFonts w:cs="Arial"/>
          <w:szCs w:val="22"/>
        </w:rPr>
        <w:t xml:space="preserve"> </w:t>
      </w:r>
      <w:r w:rsidRPr="00640E56">
        <w:rPr>
          <w:rFonts w:cs="Arial"/>
          <w:szCs w:val="22"/>
        </w:rPr>
        <w:t>bestuurders hebben, dan wel de aandeelhouders en/of bestuurders invloed kunnen uitoefenen op dan</w:t>
      </w:r>
      <w:r w:rsidR="006F1230" w:rsidRPr="00640E56">
        <w:rPr>
          <w:rFonts w:cs="Arial"/>
          <w:szCs w:val="22"/>
        </w:rPr>
        <w:t xml:space="preserve"> </w:t>
      </w:r>
      <w:r w:rsidRPr="00640E56">
        <w:rPr>
          <w:rFonts w:cs="Arial"/>
          <w:szCs w:val="22"/>
        </w:rPr>
        <w:t>wel zicht hebben op de bedrijfsvoering van andere organisaties, is er sprake van een concern. Eveneens</w:t>
      </w:r>
      <w:r w:rsidR="006F1230" w:rsidRPr="00640E56">
        <w:rPr>
          <w:rFonts w:cs="Arial"/>
          <w:szCs w:val="22"/>
        </w:rPr>
        <w:t xml:space="preserve"> </w:t>
      </w:r>
      <w:r w:rsidRPr="00640E56">
        <w:rPr>
          <w:rFonts w:cs="Arial"/>
          <w:szCs w:val="22"/>
        </w:rPr>
        <w:t>is sprake van een concern als directie en/of bestuurders van de inschrijver ook werknemer of bestuurder</w:t>
      </w:r>
      <w:r w:rsidR="006F1230" w:rsidRPr="00640E56">
        <w:rPr>
          <w:rFonts w:cs="Arial"/>
          <w:szCs w:val="22"/>
        </w:rPr>
        <w:t xml:space="preserve"> </w:t>
      </w:r>
      <w:r w:rsidRPr="00640E56">
        <w:rPr>
          <w:rFonts w:cs="Arial"/>
          <w:szCs w:val="22"/>
        </w:rPr>
        <w:t>zijn in een gelieerde (dochter/moeder)onderneming.</w:t>
      </w:r>
    </w:p>
    <w:p w14:paraId="47B9164E" w14:textId="77777777" w:rsidR="006F1230" w:rsidRPr="00640E56" w:rsidRDefault="004E0625" w:rsidP="006F1230">
      <w:pPr>
        <w:autoSpaceDE w:val="0"/>
        <w:autoSpaceDN w:val="0"/>
        <w:adjustRightInd w:val="0"/>
        <w:spacing w:line="240" w:lineRule="auto"/>
        <w:rPr>
          <w:rFonts w:cs="Arial"/>
          <w:szCs w:val="22"/>
        </w:rPr>
      </w:pPr>
      <w:r w:rsidRPr="00640E56">
        <w:rPr>
          <w:rFonts w:cs="Arial"/>
          <w:szCs w:val="22"/>
        </w:rPr>
        <w:t>Met een holding en moedermaatschappij wordt bedoeld de hoogste maatschappij in de hiërarchie welke</w:t>
      </w:r>
      <w:r w:rsidR="006F1230" w:rsidRPr="00640E56">
        <w:rPr>
          <w:rFonts w:cs="Arial"/>
          <w:szCs w:val="22"/>
        </w:rPr>
        <w:t xml:space="preserve"> </w:t>
      </w:r>
      <w:r w:rsidRPr="00640E56">
        <w:rPr>
          <w:rFonts w:cs="Arial"/>
          <w:szCs w:val="22"/>
        </w:rPr>
        <w:t>zeggenschap over de inschrijver uitoefent. Onder zeggenschap valt de beslissende invloed die</w:t>
      </w:r>
      <w:r w:rsidR="00B80501">
        <w:rPr>
          <w:rFonts w:cs="Arial"/>
          <w:szCs w:val="22"/>
        </w:rPr>
        <w:t xml:space="preserve"> </w:t>
      </w:r>
      <w:r w:rsidRPr="00640E56">
        <w:rPr>
          <w:rFonts w:cs="Arial"/>
          <w:szCs w:val="22"/>
        </w:rPr>
        <w:t>voornoemde hoogste maatschappij uitoefent over de samenstelling van het bestuur, de strategische</w:t>
      </w:r>
      <w:r w:rsidR="00B80501">
        <w:rPr>
          <w:rFonts w:cs="Arial"/>
          <w:szCs w:val="22"/>
        </w:rPr>
        <w:t xml:space="preserve"> </w:t>
      </w:r>
      <w:r w:rsidRPr="00640E56">
        <w:rPr>
          <w:rFonts w:cs="Arial"/>
          <w:szCs w:val="22"/>
        </w:rPr>
        <w:t>beslissingen/bedrijfsvoering en het beleid van de inschrijver. Van zeggenschap is in ieder geval sprake</w:t>
      </w:r>
      <w:r w:rsidR="006F1230" w:rsidRPr="00640E56">
        <w:rPr>
          <w:rFonts w:cs="Arial"/>
          <w:szCs w:val="22"/>
        </w:rPr>
        <w:t xml:space="preserve"> </w:t>
      </w:r>
      <w:r w:rsidRPr="00640E56">
        <w:rPr>
          <w:rFonts w:cs="Arial"/>
          <w:szCs w:val="22"/>
        </w:rPr>
        <w:t>indien de inschrijver (staf)afdelingen deelt met voornoemde hoogste maatschappij of er sprake is van</w:t>
      </w:r>
      <w:r w:rsidR="006F1230" w:rsidRPr="00640E56">
        <w:rPr>
          <w:rFonts w:cs="Arial"/>
          <w:szCs w:val="22"/>
        </w:rPr>
        <w:t xml:space="preserve"> </w:t>
      </w:r>
      <w:r w:rsidRPr="00640E56">
        <w:rPr>
          <w:rFonts w:cs="Arial"/>
          <w:szCs w:val="22"/>
        </w:rPr>
        <w:t>detachering van medewerkers tussen inschrijver en voornoemde hoogste maatschappij. Van</w:t>
      </w:r>
      <w:r w:rsidR="006F1230" w:rsidRPr="00640E56">
        <w:rPr>
          <w:rFonts w:cs="Arial"/>
          <w:szCs w:val="22"/>
        </w:rPr>
        <w:t xml:space="preserve"> zeggenschap is evenwel sprake indien de voornoemde hoogste maatschappij inhoudelijk inzicht heeft in de keuzen, overwegingen en opgestelde documenten van de inschrijver.</w:t>
      </w:r>
    </w:p>
    <w:p w14:paraId="22997E96"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Indien de moedermaatschappij op geen enkele betrokken is bij de inschrijving en op geen enkele wijze beslissende invloed uit kan oefenen op de inschrijvende dochteronderneming, dan is de</w:t>
      </w:r>
      <w:r w:rsidR="00B80501">
        <w:rPr>
          <w:rFonts w:cs="Arial"/>
          <w:szCs w:val="22"/>
        </w:rPr>
        <w:t xml:space="preserve"> </w:t>
      </w:r>
      <w:r w:rsidRPr="00640E56">
        <w:rPr>
          <w:rFonts w:cs="Arial"/>
          <w:szCs w:val="22"/>
        </w:rPr>
        <w:t>moedermaatschappij niet verplicht de Gedragsverklaring Aanbesteden (GVA) als bedoeld onder deel</w:t>
      </w:r>
      <w:r w:rsidR="00B80501">
        <w:rPr>
          <w:rFonts w:cs="Arial"/>
          <w:szCs w:val="22"/>
        </w:rPr>
        <w:t xml:space="preserve"> </w:t>
      </w:r>
      <w:r w:rsidRPr="00640E56">
        <w:rPr>
          <w:rFonts w:cs="Arial"/>
          <w:szCs w:val="22"/>
        </w:rPr>
        <w:t>4.5.2 in te dienen.</w:t>
      </w:r>
    </w:p>
    <w:p w14:paraId="759A0892" w14:textId="77777777" w:rsidR="006F1230" w:rsidRDefault="006F1230" w:rsidP="006F1230">
      <w:pPr>
        <w:autoSpaceDE w:val="0"/>
        <w:autoSpaceDN w:val="0"/>
        <w:adjustRightInd w:val="0"/>
        <w:spacing w:line="240" w:lineRule="auto"/>
        <w:rPr>
          <w:rFonts w:cs="Arial"/>
          <w:sz w:val="20"/>
        </w:rPr>
      </w:pPr>
    </w:p>
    <w:p w14:paraId="3147BF34" w14:textId="77777777" w:rsidR="006F1230" w:rsidRPr="00640E56" w:rsidRDefault="006F1230" w:rsidP="006F1230">
      <w:pPr>
        <w:autoSpaceDE w:val="0"/>
        <w:autoSpaceDN w:val="0"/>
        <w:adjustRightInd w:val="0"/>
        <w:spacing w:line="240" w:lineRule="auto"/>
        <w:rPr>
          <w:rFonts w:cs="Arial"/>
          <w:b/>
          <w:bCs/>
        </w:rPr>
      </w:pPr>
      <w:r w:rsidRPr="00640E56">
        <w:rPr>
          <w:rFonts w:cs="Arial"/>
          <w:b/>
          <w:bCs/>
        </w:rPr>
        <w:t>Garantstelling concern</w:t>
      </w:r>
    </w:p>
    <w:p w14:paraId="287EF29A" w14:textId="77777777" w:rsidR="006F1230" w:rsidRPr="00640E56" w:rsidRDefault="006F1230" w:rsidP="006F1230">
      <w:pPr>
        <w:autoSpaceDE w:val="0"/>
        <w:autoSpaceDN w:val="0"/>
        <w:adjustRightInd w:val="0"/>
        <w:spacing w:line="240" w:lineRule="auto"/>
        <w:rPr>
          <w:rFonts w:cs="Arial"/>
        </w:rPr>
      </w:pPr>
      <w:r w:rsidRPr="00640E56">
        <w:rPr>
          <w:rFonts w:cs="Arial"/>
        </w:rPr>
        <w:t>Indien inschrijver deel uitmaakt van een concern dient zij een concernverklaring te verstrekken conform Bijlage C. Een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w:t>
      </w:r>
      <w:r w:rsidR="00B80501">
        <w:rPr>
          <w:rFonts w:cs="Arial"/>
        </w:rPr>
        <w:t xml:space="preserve"> </w:t>
      </w:r>
      <w:r w:rsidRPr="00640E56">
        <w:rPr>
          <w:rFonts w:cs="Arial"/>
        </w:rPr>
        <w:t>voortvloeiende schulden in het kader van deze opdracht, ook na eventueel faillissement of liquidatie van de inschrijver.</w:t>
      </w:r>
    </w:p>
    <w:p w14:paraId="292DC714" w14:textId="77777777" w:rsidR="006F1230" w:rsidRPr="00640E56" w:rsidRDefault="006F1230" w:rsidP="006F1230">
      <w:pPr>
        <w:autoSpaceDE w:val="0"/>
        <w:autoSpaceDN w:val="0"/>
        <w:adjustRightInd w:val="0"/>
        <w:spacing w:line="240" w:lineRule="auto"/>
        <w:rPr>
          <w:rFonts w:cs="Arial"/>
        </w:rPr>
      </w:pPr>
    </w:p>
    <w:p w14:paraId="5C3B0888" w14:textId="77777777" w:rsidR="004E0625" w:rsidRPr="00640E56" w:rsidRDefault="006F1230" w:rsidP="006F1230">
      <w:pPr>
        <w:autoSpaceDE w:val="0"/>
        <w:autoSpaceDN w:val="0"/>
        <w:adjustRightInd w:val="0"/>
        <w:spacing w:line="240" w:lineRule="auto"/>
        <w:rPr>
          <w:rFonts w:cs="Arial"/>
        </w:rPr>
      </w:pPr>
      <w:r w:rsidRPr="00640E56">
        <w:rPr>
          <w:rFonts w:cs="Arial"/>
        </w:rPr>
        <w:t>Indien aantoonbaar geen sprake is van een zeggenschapsrelatie binnen het concern en inschrijver</w:t>
      </w:r>
      <w:r w:rsidR="00B80501">
        <w:rPr>
          <w:rFonts w:cs="Arial"/>
        </w:rPr>
        <w:t xml:space="preserve"> </w:t>
      </w:r>
      <w:r w:rsidRPr="00640E56">
        <w:rPr>
          <w:rFonts w:cs="Arial"/>
        </w:rPr>
        <w:t xml:space="preserve">geheel zelfstandig en onafhankelijk van de overige/hogere ondernemingen functioneert, dan is er geen verplichting tot het aanleveren van een </w:t>
      </w:r>
      <w:r w:rsidR="00B80501">
        <w:rPr>
          <w:rFonts w:cs="Arial"/>
        </w:rPr>
        <w:t>c</w:t>
      </w:r>
      <w:r w:rsidRPr="00640E56">
        <w:rPr>
          <w:rFonts w:cs="Arial"/>
        </w:rPr>
        <w:t>oncerngarantieverklaring. Dit laat onverlet dat in dit geval wel een artikel 2:403-verklaring noodzakelijk is.</w:t>
      </w:r>
    </w:p>
    <w:p w14:paraId="5FC32112" w14:textId="77777777" w:rsidR="006F1230" w:rsidRDefault="006F1230" w:rsidP="006F1230">
      <w:pPr>
        <w:pStyle w:val="Kop2"/>
      </w:pPr>
      <w:bookmarkStart w:id="144" w:name="_Toc64442015"/>
      <w:r>
        <w:t>4.4.4 Combinatie</w:t>
      </w:r>
      <w:bookmarkEnd w:id="144"/>
    </w:p>
    <w:p w14:paraId="5BD89D4F"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Inschrijvers kunnen zelfstandig of als combinatie inschrijven. Binnen de combinatie dient één</w:t>
      </w:r>
    </w:p>
    <w:p w14:paraId="2017BD83"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contactpersoon te worden aangewezen die namens de combinatie optreedt als penvoerder. Deze</w:t>
      </w:r>
      <w:r w:rsidR="00B80501">
        <w:rPr>
          <w:rFonts w:cs="Arial"/>
          <w:szCs w:val="22"/>
        </w:rPr>
        <w:t xml:space="preserve"> </w:t>
      </w:r>
      <w:r w:rsidRPr="00640E56">
        <w:rPr>
          <w:rFonts w:cs="Arial"/>
          <w:szCs w:val="22"/>
        </w:rPr>
        <w:t>penvoerder dient over volledige beslissingsbevoegdheid te beschikken en gemachtigd te zijn om namens de combinatie op te treden.</w:t>
      </w:r>
    </w:p>
    <w:p w14:paraId="49CE0DF3" w14:textId="77777777" w:rsidR="006F1230" w:rsidRPr="00640E56" w:rsidRDefault="006F1230" w:rsidP="006F1230">
      <w:pPr>
        <w:autoSpaceDE w:val="0"/>
        <w:autoSpaceDN w:val="0"/>
        <w:adjustRightInd w:val="0"/>
        <w:spacing w:line="240" w:lineRule="auto"/>
        <w:rPr>
          <w:rFonts w:cs="Arial"/>
          <w:szCs w:val="22"/>
        </w:rPr>
      </w:pPr>
    </w:p>
    <w:p w14:paraId="00FA086F" w14:textId="77777777" w:rsidR="006F1230" w:rsidRDefault="006F1230" w:rsidP="006F1230">
      <w:pPr>
        <w:autoSpaceDE w:val="0"/>
        <w:autoSpaceDN w:val="0"/>
        <w:adjustRightInd w:val="0"/>
        <w:spacing w:line="240" w:lineRule="auto"/>
        <w:rPr>
          <w:rFonts w:cs="Arial"/>
          <w:szCs w:val="22"/>
        </w:rPr>
      </w:pPr>
      <w:r w:rsidRPr="00640E56">
        <w:rPr>
          <w:rFonts w:cs="Arial"/>
          <w:szCs w:val="22"/>
        </w:rPr>
        <w:t>De deelnemers aan een combinatie mogen niet als deelnemer van een andere combinatie, op eigen titel of als onderaannemer inschrijven. Indien blijkt dat ondernemingen zi</w:t>
      </w:r>
      <w:r w:rsidR="005603BE">
        <w:rPr>
          <w:rFonts w:cs="Arial"/>
          <w:szCs w:val="22"/>
        </w:rPr>
        <w:t xml:space="preserve">ch hieraan niet hebben gehouden </w:t>
      </w:r>
      <w:r w:rsidRPr="00640E56">
        <w:rPr>
          <w:rFonts w:cs="Arial"/>
          <w:szCs w:val="22"/>
        </w:rPr>
        <w:t>zal:</w:t>
      </w:r>
    </w:p>
    <w:p w14:paraId="1322460C" w14:textId="77777777" w:rsidR="00B80501" w:rsidRPr="00640E56" w:rsidRDefault="00B80501" w:rsidP="006F1230">
      <w:pPr>
        <w:autoSpaceDE w:val="0"/>
        <w:autoSpaceDN w:val="0"/>
        <w:adjustRightInd w:val="0"/>
        <w:spacing w:line="240" w:lineRule="auto"/>
        <w:rPr>
          <w:rFonts w:cs="Arial"/>
          <w:szCs w:val="22"/>
        </w:rPr>
      </w:pPr>
    </w:p>
    <w:p w14:paraId="24E5E4EC" w14:textId="77777777" w:rsidR="006F1230" w:rsidRPr="00B80501" w:rsidRDefault="006F1230" w:rsidP="00693B1F">
      <w:pPr>
        <w:numPr>
          <w:ilvl w:val="0"/>
          <w:numId w:val="6"/>
        </w:numPr>
        <w:autoSpaceDE w:val="0"/>
        <w:autoSpaceDN w:val="0"/>
        <w:adjustRightInd w:val="0"/>
        <w:spacing w:line="240" w:lineRule="auto"/>
        <w:rPr>
          <w:rFonts w:cs="Arial"/>
          <w:szCs w:val="22"/>
        </w:rPr>
      </w:pPr>
      <w:r w:rsidRPr="00B80501">
        <w:rPr>
          <w:rFonts w:cs="Arial"/>
          <w:szCs w:val="22"/>
        </w:rPr>
        <w:lastRenderedPageBreak/>
        <w:t>Ingeval een deelnemer eveneens als onderaannemer heeft ingeschreven, de inschrijving van de</w:t>
      </w:r>
      <w:r w:rsidR="00B80501">
        <w:rPr>
          <w:rFonts w:cs="Arial"/>
          <w:szCs w:val="22"/>
        </w:rPr>
        <w:t xml:space="preserve"> </w:t>
      </w:r>
      <w:r w:rsidRPr="00B80501">
        <w:rPr>
          <w:rFonts w:cs="Arial"/>
          <w:szCs w:val="22"/>
        </w:rPr>
        <w:t>betreffende combinatie(s) van de aanbesteding worden uitgesloten.</w:t>
      </w:r>
    </w:p>
    <w:p w14:paraId="228BF74F" w14:textId="77777777" w:rsidR="006F1230" w:rsidRPr="00640E56" w:rsidRDefault="006F1230" w:rsidP="00693B1F">
      <w:pPr>
        <w:numPr>
          <w:ilvl w:val="0"/>
          <w:numId w:val="6"/>
        </w:numPr>
        <w:autoSpaceDE w:val="0"/>
        <w:autoSpaceDN w:val="0"/>
        <w:adjustRightInd w:val="0"/>
        <w:spacing w:line="240" w:lineRule="auto"/>
        <w:rPr>
          <w:rFonts w:cs="Arial"/>
          <w:szCs w:val="22"/>
        </w:rPr>
      </w:pPr>
      <w:r w:rsidRPr="00640E56">
        <w:rPr>
          <w:rFonts w:cs="Arial"/>
          <w:szCs w:val="22"/>
        </w:rPr>
        <w:t>Ingeval een deelnemer eveneens op eigen titel een inschrijving heeft ingediend, de inschrijving</w:t>
      </w:r>
      <w:r w:rsidR="00B80501">
        <w:rPr>
          <w:rFonts w:cs="Arial"/>
          <w:szCs w:val="22"/>
        </w:rPr>
        <w:t xml:space="preserve"> </w:t>
      </w:r>
      <w:r w:rsidRPr="00640E56">
        <w:rPr>
          <w:rFonts w:cs="Arial"/>
          <w:szCs w:val="22"/>
        </w:rPr>
        <w:t>op eigen titel van de aanbesteding worden uitgesloten.</w:t>
      </w:r>
    </w:p>
    <w:p w14:paraId="6E9B4B0E" w14:textId="77777777" w:rsidR="006F1230" w:rsidRDefault="006F1230" w:rsidP="00693B1F">
      <w:pPr>
        <w:numPr>
          <w:ilvl w:val="0"/>
          <w:numId w:val="6"/>
        </w:numPr>
        <w:autoSpaceDE w:val="0"/>
        <w:autoSpaceDN w:val="0"/>
        <w:adjustRightInd w:val="0"/>
        <w:spacing w:line="240" w:lineRule="auto"/>
        <w:rPr>
          <w:rFonts w:cs="Arial"/>
          <w:szCs w:val="22"/>
        </w:rPr>
      </w:pPr>
      <w:r w:rsidRPr="00B80501">
        <w:rPr>
          <w:rFonts w:cs="Arial"/>
          <w:szCs w:val="22"/>
        </w:rPr>
        <w:t>Ingeval een deelnemer met meerdere combinaties heeft ingeschreven, zal aan de betreffende</w:t>
      </w:r>
      <w:r w:rsidR="00B80501" w:rsidRPr="00B80501">
        <w:rPr>
          <w:rFonts w:cs="Arial"/>
          <w:szCs w:val="22"/>
        </w:rPr>
        <w:t xml:space="preserve"> </w:t>
      </w:r>
      <w:r w:rsidRPr="00B80501">
        <w:rPr>
          <w:rFonts w:cs="Arial"/>
          <w:szCs w:val="22"/>
        </w:rPr>
        <w:t>combinaties worden verzocht te bepalen welke inschrijver wordt uitgesloten van de</w:t>
      </w:r>
      <w:r w:rsidR="00B80501" w:rsidRPr="00B80501">
        <w:rPr>
          <w:rFonts w:cs="Arial"/>
          <w:szCs w:val="22"/>
        </w:rPr>
        <w:t xml:space="preserve"> </w:t>
      </w:r>
      <w:r w:rsidRPr="00B80501">
        <w:rPr>
          <w:rFonts w:cs="Arial"/>
          <w:szCs w:val="22"/>
        </w:rPr>
        <w:t>aanbestedingsprocedure. Wanneer niet of niet tijdig aan dit verzoek wordt voldaan, zal de</w:t>
      </w:r>
      <w:r w:rsidR="00B80501">
        <w:rPr>
          <w:rFonts w:cs="Arial"/>
          <w:szCs w:val="22"/>
        </w:rPr>
        <w:t xml:space="preserve"> </w:t>
      </w:r>
      <w:r w:rsidRPr="00B80501">
        <w:rPr>
          <w:rFonts w:cs="Arial"/>
          <w:szCs w:val="22"/>
        </w:rPr>
        <w:t>aanbesteder dit met behulp van een loting bepalen. De uitkomst van deze loting is bindend voor</w:t>
      </w:r>
      <w:r w:rsidR="00B80501" w:rsidRPr="00B80501">
        <w:rPr>
          <w:rFonts w:cs="Arial"/>
          <w:szCs w:val="22"/>
        </w:rPr>
        <w:t xml:space="preserve"> </w:t>
      </w:r>
      <w:r w:rsidRPr="00B80501">
        <w:rPr>
          <w:rFonts w:cs="Arial"/>
          <w:szCs w:val="22"/>
        </w:rPr>
        <w:t>alle belanghebbenden.</w:t>
      </w:r>
    </w:p>
    <w:p w14:paraId="569B46DE" w14:textId="77777777" w:rsidR="00B80501" w:rsidRPr="00B80501" w:rsidRDefault="00B80501" w:rsidP="00B80501">
      <w:pPr>
        <w:autoSpaceDE w:val="0"/>
        <w:autoSpaceDN w:val="0"/>
        <w:adjustRightInd w:val="0"/>
        <w:spacing w:line="240" w:lineRule="auto"/>
        <w:ind w:left="720"/>
        <w:rPr>
          <w:rFonts w:cs="Arial"/>
          <w:szCs w:val="22"/>
        </w:rPr>
      </w:pPr>
    </w:p>
    <w:p w14:paraId="1DFA8EBD"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Een combinatie moet voldoen aan de voorwaarden die zijn opgenomen in de Beleidsregels</w:t>
      </w:r>
    </w:p>
    <w:p w14:paraId="3042A534"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combinatieovereenkomsten 2013, alle op straffe van uitsluiting. De voorkeur voor een rechtsvorm van de</w:t>
      </w:r>
      <w:r w:rsidR="002E45EB" w:rsidRPr="00640E56">
        <w:rPr>
          <w:rFonts w:cs="Arial"/>
          <w:szCs w:val="22"/>
        </w:rPr>
        <w:t xml:space="preserve"> </w:t>
      </w:r>
      <w:r w:rsidRPr="00640E56">
        <w:rPr>
          <w:rFonts w:cs="Arial"/>
          <w:szCs w:val="22"/>
        </w:rPr>
        <w:t>combinatie gaat uit naar een vennootschap onder firma (vof) of gelijkwaardig. Het is voor de uitvoering</w:t>
      </w:r>
      <w:r w:rsidR="002E45EB" w:rsidRPr="00640E56">
        <w:rPr>
          <w:rFonts w:cs="Arial"/>
          <w:szCs w:val="22"/>
        </w:rPr>
        <w:t xml:space="preserve"> </w:t>
      </w:r>
      <w:r w:rsidRPr="00640E56">
        <w:rPr>
          <w:rFonts w:cs="Arial"/>
          <w:szCs w:val="22"/>
        </w:rPr>
        <w:t>van de opdracht niet verplicht een entiteit op te richten.</w:t>
      </w:r>
    </w:p>
    <w:p w14:paraId="07C88CBE" w14:textId="77777777" w:rsidR="002E45EB" w:rsidRPr="00640E56" w:rsidRDefault="002E45EB" w:rsidP="006F1230">
      <w:pPr>
        <w:autoSpaceDE w:val="0"/>
        <w:autoSpaceDN w:val="0"/>
        <w:adjustRightInd w:val="0"/>
        <w:spacing w:line="240" w:lineRule="auto"/>
        <w:rPr>
          <w:rFonts w:cs="Arial"/>
          <w:szCs w:val="22"/>
        </w:rPr>
      </w:pPr>
    </w:p>
    <w:p w14:paraId="33CC0820"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Indien inschrijver als combinatie een inschrijving indient, dient elke deelnemer aan de combinatie</w:t>
      </w:r>
      <w:r w:rsidR="00B80501">
        <w:rPr>
          <w:rFonts w:cs="Arial"/>
          <w:szCs w:val="22"/>
        </w:rPr>
        <w:t xml:space="preserve"> </w:t>
      </w:r>
      <w:r w:rsidRPr="00640E56">
        <w:rPr>
          <w:rFonts w:cs="Arial"/>
          <w:szCs w:val="22"/>
        </w:rPr>
        <w:t>zelfstandig het Uniform Europees Aanbestedingsdocument (UEA) welke digitaal ter beschikking gesteld</w:t>
      </w:r>
      <w:r w:rsidR="002E45EB" w:rsidRPr="00640E56">
        <w:rPr>
          <w:rFonts w:cs="Arial"/>
          <w:szCs w:val="22"/>
        </w:rPr>
        <w:t xml:space="preserve"> </w:t>
      </w:r>
      <w:r w:rsidRPr="00640E56">
        <w:rPr>
          <w:rFonts w:cs="Arial"/>
          <w:szCs w:val="22"/>
        </w:rPr>
        <w:t xml:space="preserve">wordt op </w:t>
      </w:r>
      <w:proofErr w:type="spellStart"/>
      <w:r w:rsidRPr="00640E56">
        <w:rPr>
          <w:rFonts w:cs="Arial"/>
          <w:szCs w:val="22"/>
        </w:rPr>
        <w:t>TenderNed</w:t>
      </w:r>
      <w:proofErr w:type="spellEnd"/>
      <w:r w:rsidRPr="00640E56">
        <w:rPr>
          <w:rFonts w:cs="Arial"/>
          <w:szCs w:val="22"/>
        </w:rPr>
        <w:t>, volledig in te vullen en rechtsgeldig te ondertekenen. De combinatie dient als geheel te voldoen aan de</w:t>
      </w:r>
      <w:r w:rsidR="00B80501">
        <w:rPr>
          <w:rFonts w:cs="Arial"/>
          <w:szCs w:val="22"/>
        </w:rPr>
        <w:t xml:space="preserve"> </w:t>
      </w:r>
      <w:r w:rsidRPr="00640E56">
        <w:rPr>
          <w:rFonts w:cs="Arial"/>
          <w:szCs w:val="22"/>
        </w:rPr>
        <w:t>geschiktheidseisen tenzij uitdrukkelijk anders is vermeld in de aanbestedingsdocumenten.</w:t>
      </w:r>
    </w:p>
    <w:p w14:paraId="356088D2" w14:textId="77777777" w:rsidR="006F1230" w:rsidRDefault="006F1230" w:rsidP="006F1230">
      <w:pPr>
        <w:autoSpaceDE w:val="0"/>
        <w:autoSpaceDN w:val="0"/>
        <w:adjustRightInd w:val="0"/>
        <w:spacing w:line="240" w:lineRule="auto"/>
        <w:rPr>
          <w:rFonts w:cs="Arial"/>
          <w:szCs w:val="22"/>
        </w:rPr>
      </w:pPr>
      <w:r w:rsidRPr="00640E56">
        <w:rPr>
          <w:rFonts w:cs="Arial"/>
          <w:szCs w:val="22"/>
        </w:rPr>
        <w:t>Indien geen gebruik wordt gemaakt van de mogelijkheid in combinatie in te schrijven, hoeft dit deel van</w:t>
      </w:r>
      <w:r w:rsidR="002E45EB" w:rsidRPr="00640E56">
        <w:rPr>
          <w:rFonts w:cs="Arial"/>
          <w:szCs w:val="22"/>
        </w:rPr>
        <w:t xml:space="preserve"> </w:t>
      </w:r>
      <w:r w:rsidRPr="00640E56">
        <w:rPr>
          <w:rFonts w:cs="Arial"/>
          <w:szCs w:val="22"/>
        </w:rPr>
        <w:t>het UEA niet ingevuld te worden.</w:t>
      </w:r>
    </w:p>
    <w:p w14:paraId="536DA7EB" w14:textId="77777777" w:rsidR="00B80501" w:rsidRPr="00640E56" w:rsidRDefault="00B80501" w:rsidP="006F1230">
      <w:pPr>
        <w:autoSpaceDE w:val="0"/>
        <w:autoSpaceDN w:val="0"/>
        <w:adjustRightInd w:val="0"/>
        <w:spacing w:line="240" w:lineRule="auto"/>
        <w:rPr>
          <w:rFonts w:cs="Arial"/>
          <w:szCs w:val="22"/>
        </w:rPr>
      </w:pPr>
    </w:p>
    <w:p w14:paraId="30CFD516" w14:textId="77777777" w:rsidR="006F1230" w:rsidRDefault="006F1230" w:rsidP="002E45EB">
      <w:pPr>
        <w:autoSpaceDE w:val="0"/>
        <w:autoSpaceDN w:val="0"/>
        <w:adjustRightInd w:val="0"/>
        <w:spacing w:line="240" w:lineRule="auto"/>
        <w:rPr>
          <w:rFonts w:cs="Arial"/>
          <w:szCs w:val="22"/>
        </w:rPr>
      </w:pPr>
      <w:r w:rsidRPr="00640E56">
        <w:rPr>
          <w:rFonts w:cs="Arial"/>
          <w:szCs w:val="22"/>
        </w:rPr>
        <w:t xml:space="preserve">De samenstelling van de combinatie mag na het verstrijken van de in </w:t>
      </w:r>
      <w:r w:rsidR="00364CDF">
        <w:rPr>
          <w:rFonts w:cs="Arial"/>
          <w:szCs w:val="22"/>
        </w:rPr>
        <w:t>3.3</w:t>
      </w:r>
      <w:r w:rsidRPr="00640E56">
        <w:rPr>
          <w:rFonts w:cs="Arial"/>
          <w:szCs w:val="22"/>
        </w:rPr>
        <w:t xml:space="preserve"> opgenomen sluitingstermijn niet</w:t>
      </w:r>
      <w:r w:rsidR="002E45EB" w:rsidRPr="00640E56">
        <w:rPr>
          <w:rFonts w:cs="Arial"/>
          <w:szCs w:val="22"/>
        </w:rPr>
        <w:t xml:space="preserve"> </w:t>
      </w:r>
      <w:r w:rsidRPr="00640E56">
        <w:rPr>
          <w:rFonts w:cs="Arial"/>
          <w:szCs w:val="22"/>
        </w:rPr>
        <w:t>meer worden gewijzigd. De wijziging van de samenstelling leidt tot uitsluiting van verdere deelname van</w:t>
      </w:r>
      <w:r w:rsidR="002E45EB" w:rsidRPr="00640E56">
        <w:rPr>
          <w:rFonts w:cs="Arial"/>
          <w:szCs w:val="22"/>
        </w:rPr>
        <w:t xml:space="preserve"> </w:t>
      </w:r>
      <w:r w:rsidRPr="00640E56">
        <w:rPr>
          <w:rFonts w:cs="Arial"/>
          <w:szCs w:val="22"/>
        </w:rPr>
        <w:t>de combinatie aan de onderhavige procedure.</w:t>
      </w:r>
    </w:p>
    <w:p w14:paraId="047E84FA" w14:textId="71DE63BA" w:rsidR="0096539C" w:rsidRDefault="0096539C" w:rsidP="00B33E4A">
      <w:pPr>
        <w:spacing w:line="240" w:lineRule="auto"/>
        <w:rPr>
          <w:rFonts w:cs="Arial"/>
          <w:szCs w:val="22"/>
        </w:rPr>
      </w:pPr>
    </w:p>
    <w:p w14:paraId="04C01BFA" w14:textId="77777777" w:rsidR="0096539C" w:rsidRPr="00F97988" w:rsidRDefault="007D26DC" w:rsidP="007D26DC">
      <w:pPr>
        <w:pStyle w:val="Kop2"/>
        <w:rPr>
          <w:sz w:val="20"/>
        </w:rPr>
      </w:pPr>
      <w:bookmarkStart w:id="145" w:name="_Toc456181943"/>
      <w:bookmarkStart w:id="146" w:name="_Toc456874982"/>
      <w:bookmarkStart w:id="147" w:name="_Toc64442016"/>
      <w:r>
        <w:t xml:space="preserve">4.4.5 </w:t>
      </w:r>
      <w:r w:rsidR="0096539C" w:rsidRPr="00F97988">
        <w:t>Overzicht eisen en bewijsstukken</w:t>
      </w:r>
      <w:bookmarkEnd w:id="145"/>
      <w:bookmarkEnd w:id="146"/>
      <w:bookmarkEnd w:id="147"/>
    </w:p>
    <w:p w14:paraId="58FDFF4A" w14:textId="77777777" w:rsidR="0096539C" w:rsidRPr="00F97988" w:rsidRDefault="0096539C" w:rsidP="0096539C">
      <w:r w:rsidRPr="00F97988">
        <w:t xml:space="preserve">Resumerend geeft onderstaande tabel inzicht in de gestelde eisen en het moment van indienen van welke bewijsdocumenten.  </w:t>
      </w:r>
    </w:p>
    <w:p w14:paraId="23379FF0" w14:textId="77777777" w:rsidR="0096539C" w:rsidRPr="00F97988" w:rsidRDefault="0096539C" w:rsidP="0096539C"/>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1984"/>
        <w:gridCol w:w="2200"/>
        <w:gridCol w:w="1647"/>
        <w:gridCol w:w="2088"/>
      </w:tblGrid>
      <w:tr w:rsidR="0096539C" w:rsidRPr="00F97988" w14:paraId="44B2B539" w14:textId="77777777" w:rsidTr="0090644E">
        <w:tc>
          <w:tcPr>
            <w:tcW w:w="1124" w:type="pct"/>
          </w:tcPr>
          <w:p w14:paraId="27FF7CCD" w14:textId="77777777" w:rsidR="0096539C" w:rsidRPr="00F97988" w:rsidRDefault="0096539C" w:rsidP="0087443C">
            <w:pPr>
              <w:rPr>
                <w:b/>
                <w:sz w:val="18"/>
                <w:szCs w:val="18"/>
              </w:rPr>
            </w:pPr>
            <w:r w:rsidRPr="00F97988">
              <w:rPr>
                <w:b/>
                <w:sz w:val="18"/>
                <w:szCs w:val="18"/>
              </w:rPr>
              <w:t xml:space="preserve">Eis </w:t>
            </w:r>
            <w:r w:rsidRPr="00F97988">
              <w:rPr>
                <w:rFonts w:cs="Arial"/>
                <w:b/>
                <w:sz w:val="18"/>
                <w:szCs w:val="18"/>
              </w:rPr>
              <w:t>§</w:t>
            </w:r>
          </w:p>
        </w:tc>
        <w:tc>
          <w:tcPr>
            <w:tcW w:w="971" w:type="pct"/>
          </w:tcPr>
          <w:p w14:paraId="0F638A4F" w14:textId="77777777" w:rsidR="0096539C" w:rsidRPr="00F97988" w:rsidRDefault="0096539C" w:rsidP="0087443C">
            <w:pPr>
              <w:rPr>
                <w:b/>
                <w:sz w:val="18"/>
                <w:szCs w:val="18"/>
              </w:rPr>
            </w:pPr>
            <w:r w:rsidRPr="00F97988">
              <w:rPr>
                <w:b/>
                <w:sz w:val="18"/>
                <w:szCs w:val="18"/>
              </w:rPr>
              <w:t>Omschrijving eis</w:t>
            </w:r>
          </w:p>
        </w:tc>
        <w:tc>
          <w:tcPr>
            <w:tcW w:w="1077" w:type="pct"/>
          </w:tcPr>
          <w:p w14:paraId="78BDB743" w14:textId="77777777" w:rsidR="0096539C" w:rsidRPr="00F97988" w:rsidRDefault="0096539C" w:rsidP="0087443C">
            <w:pPr>
              <w:rPr>
                <w:b/>
                <w:sz w:val="18"/>
                <w:szCs w:val="18"/>
              </w:rPr>
            </w:pPr>
            <w:r w:rsidRPr="00F97988">
              <w:rPr>
                <w:b/>
                <w:sz w:val="18"/>
                <w:szCs w:val="18"/>
              </w:rPr>
              <w:t xml:space="preserve">Bewijsdocument </w:t>
            </w:r>
          </w:p>
          <w:p w14:paraId="212C78E2" w14:textId="77777777" w:rsidR="0096539C" w:rsidRPr="00F97988" w:rsidRDefault="0096539C" w:rsidP="0087443C">
            <w:pPr>
              <w:rPr>
                <w:b/>
                <w:sz w:val="18"/>
                <w:szCs w:val="18"/>
              </w:rPr>
            </w:pPr>
            <w:r w:rsidRPr="00F97988">
              <w:rPr>
                <w:b/>
                <w:sz w:val="18"/>
                <w:szCs w:val="18"/>
              </w:rPr>
              <w:t>bij offerte</w:t>
            </w:r>
          </w:p>
        </w:tc>
        <w:tc>
          <w:tcPr>
            <w:tcW w:w="806" w:type="pct"/>
          </w:tcPr>
          <w:p w14:paraId="42262D2D" w14:textId="77777777" w:rsidR="0096539C" w:rsidRPr="00F97988" w:rsidRDefault="0096539C" w:rsidP="0087443C">
            <w:pPr>
              <w:rPr>
                <w:b/>
                <w:sz w:val="18"/>
                <w:szCs w:val="18"/>
              </w:rPr>
            </w:pPr>
            <w:r w:rsidRPr="00F97988">
              <w:rPr>
                <w:b/>
                <w:sz w:val="18"/>
                <w:szCs w:val="18"/>
              </w:rPr>
              <w:t xml:space="preserve">Bewijsdocument bij </w:t>
            </w:r>
          </w:p>
          <w:p w14:paraId="4D9FDE3B" w14:textId="77777777" w:rsidR="0096539C" w:rsidRPr="00F97988" w:rsidRDefault="0096539C" w:rsidP="0087443C">
            <w:pPr>
              <w:rPr>
                <w:b/>
                <w:sz w:val="18"/>
                <w:szCs w:val="18"/>
              </w:rPr>
            </w:pPr>
            <w:r w:rsidRPr="00F97988">
              <w:rPr>
                <w:b/>
                <w:sz w:val="18"/>
                <w:szCs w:val="18"/>
              </w:rPr>
              <w:t>voornemen tot gunning</w:t>
            </w:r>
          </w:p>
        </w:tc>
        <w:tc>
          <w:tcPr>
            <w:tcW w:w="1021" w:type="pct"/>
          </w:tcPr>
          <w:p w14:paraId="091D50D5" w14:textId="77777777" w:rsidR="0096539C" w:rsidRPr="00F97988" w:rsidRDefault="0096539C" w:rsidP="0087443C">
            <w:pPr>
              <w:rPr>
                <w:b/>
                <w:sz w:val="18"/>
                <w:szCs w:val="18"/>
              </w:rPr>
            </w:pPr>
            <w:r w:rsidRPr="00F97988">
              <w:rPr>
                <w:b/>
                <w:sz w:val="18"/>
                <w:szCs w:val="18"/>
              </w:rPr>
              <w:t>Dient ingeleverd te worden door (waar van toepassing)</w:t>
            </w:r>
          </w:p>
        </w:tc>
      </w:tr>
      <w:tr w:rsidR="0096539C" w:rsidRPr="00F97988" w14:paraId="0AFDAE88" w14:textId="77777777" w:rsidTr="0087443C">
        <w:tc>
          <w:tcPr>
            <w:tcW w:w="5000" w:type="pct"/>
            <w:gridSpan w:val="5"/>
            <w:shd w:val="clear" w:color="auto" w:fill="E6E6E6"/>
          </w:tcPr>
          <w:p w14:paraId="16DF2E3E" w14:textId="77777777" w:rsidR="0096539C" w:rsidRPr="00F97988" w:rsidRDefault="0096539C" w:rsidP="0087443C">
            <w:pPr>
              <w:rPr>
                <w:sz w:val="18"/>
                <w:szCs w:val="18"/>
              </w:rPr>
            </w:pPr>
            <w:r w:rsidRPr="00F97988">
              <w:rPr>
                <w:sz w:val="18"/>
                <w:szCs w:val="18"/>
              </w:rPr>
              <w:t>UITSLUITINGSGRONDEN</w:t>
            </w:r>
          </w:p>
        </w:tc>
      </w:tr>
      <w:tr w:rsidR="0096539C" w:rsidRPr="00F97988" w14:paraId="4BEED0F8" w14:textId="77777777" w:rsidTr="0090644E">
        <w:tc>
          <w:tcPr>
            <w:tcW w:w="1124" w:type="pct"/>
          </w:tcPr>
          <w:p w14:paraId="411D5F1D" w14:textId="77777777" w:rsidR="00F17C95" w:rsidRPr="00F17C95" w:rsidRDefault="00F17C95" w:rsidP="001B4503">
            <w:r w:rsidRPr="00F17C95">
              <w:rPr>
                <w:b/>
                <w:bCs/>
              </w:rPr>
              <w:t>4.2.1</w:t>
            </w:r>
          </w:p>
        </w:tc>
        <w:tc>
          <w:tcPr>
            <w:tcW w:w="971" w:type="pct"/>
          </w:tcPr>
          <w:p w14:paraId="1ED6AEDC" w14:textId="77777777" w:rsidR="0096539C" w:rsidRPr="00F97988" w:rsidRDefault="0096539C" w:rsidP="0087443C">
            <w:pPr>
              <w:rPr>
                <w:sz w:val="18"/>
                <w:szCs w:val="18"/>
              </w:rPr>
            </w:pPr>
            <w:r w:rsidRPr="00F97988">
              <w:rPr>
                <w:sz w:val="18"/>
                <w:szCs w:val="18"/>
              </w:rPr>
              <w:t>Inschrijving in het nationale beroeps-/handelsregister</w:t>
            </w:r>
          </w:p>
        </w:tc>
        <w:tc>
          <w:tcPr>
            <w:tcW w:w="1077" w:type="pct"/>
          </w:tcPr>
          <w:p w14:paraId="2CFEE0CD" w14:textId="3EBD0A8B" w:rsidR="0096539C" w:rsidRPr="00F97988" w:rsidRDefault="0096539C" w:rsidP="001B4503">
            <w:pPr>
              <w:rPr>
                <w:sz w:val="18"/>
                <w:szCs w:val="18"/>
              </w:rPr>
            </w:pPr>
            <w:r>
              <w:rPr>
                <w:sz w:val="18"/>
                <w:szCs w:val="18"/>
              </w:rPr>
              <w:t xml:space="preserve">Bijlage </w:t>
            </w:r>
            <w:r w:rsidR="00026F86">
              <w:rPr>
                <w:sz w:val="18"/>
                <w:szCs w:val="18"/>
              </w:rPr>
              <w:t>1</w:t>
            </w:r>
            <w:r w:rsidR="001B4503">
              <w:rPr>
                <w:sz w:val="18"/>
                <w:szCs w:val="18"/>
              </w:rPr>
              <w:t>, Uniform Europees Aanbestedingsdocument</w:t>
            </w:r>
          </w:p>
        </w:tc>
        <w:tc>
          <w:tcPr>
            <w:tcW w:w="806" w:type="pct"/>
          </w:tcPr>
          <w:p w14:paraId="4902D8C3" w14:textId="77777777" w:rsidR="0096539C" w:rsidRPr="00F97988" w:rsidRDefault="0096539C" w:rsidP="0087443C">
            <w:pPr>
              <w:rPr>
                <w:sz w:val="18"/>
                <w:szCs w:val="18"/>
              </w:rPr>
            </w:pPr>
            <w:r w:rsidRPr="00F97988">
              <w:rPr>
                <w:sz w:val="18"/>
                <w:szCs w:val="18"/>
              </w:rPr>
              <w:t>(kopie) uittreksel Kamer van Koophandel of gelijkwaardig</w:t>
            </w:r>
          </w:p>
        </w:tc>
        <w:tc>
          <w:tcPr>
            <w:tcW w:w="1021" w:type="pct"/>
          </w:tcPr>
          <w:p w14:paraId="0D4284D6" w14:textId="77777777" w:rsidR="0096539C" w:rsidRPr="00F97988" w:rsidRDefault="0096539C" w:rsidP="0087443C">
            <w:pPr>
              <w:rPr>
                <w:sz w:val="18"/>
                <w:szCs w:val="18"/>
              </w:rPr>
            </w:pPr>
            <w:r w:rsidRPr="00F97988">
              <w:rPr>
                <w:sz w:val="18"/>
                <w:szCs w:val="18"/>
              </w:rPr>
              <w:t>Hoofdaannemer; alle leden van de combinatie en alle onderaannemers</w:t>
            </w:r>
          </w:p>
        </w:tc>
      </w:tr>
      <w:tr w:rsidR="0096539C" w:rsidRPr="00F97988" w14:paraId="08FB7130" w14:textId="77777777" w:rsidTr="0087443C">
        <w:tc>
          <w:tcPr>
            <w:tcW w:w="5000" w:type="pct"/>
            <w:gridSpan w:val="5"/>
            <w:shd w:val="clear" w:color="auto" w:fill="E6E6E6"/>
          </w:tcPr>
          <w:p w14:paraId="23D3A205" w14:textId="77777777" w:rsidR="0096539C" w:rsidRPr="00F97988" w:rsidRDefault="0096539C" w:rsidP="0087443C">
            <w:pPr>
              <w:rPr>
                <w:sz w:val="18"/>
                <w:szCs w:val="18"/>
              </w:rPr>
            </w:pPr>
            <w:r w:rsidRPr="00F97988">
              <w:rPr>
                <w:sz w:val="18"/>
                <w:szCs w:val="18"/>
              </w:rPr>
              <w:t>FINANCIELE GESCHIKTHEID</w:t>
            </w:r>
          </w:p>
        </w:tc>
      </w:tr>
      <w:tr w:rsidR="0096539C" w:rsidRPr="00F97988" w14:paraId="72F50E8D" w14:textId="77777777" w:rsidTr="0090644E">
        <w:tc>
          <w:tcPr>
            <w:tcW w:w="1124" w:type="pct"/>
          </w:tcPr>
          <w:p w14:paraId="3131E9F9" w14:textId="77777777" w:rsidR="0096539C" w:rsidRPr="00F97988" w:rsidRDefault="00F17C95" w:rsidP="001B4503">
            <w:pPr>
              <w:rPr>
                <w:sz w:val="18"/>
                <w:szCs w:val="18"/>
              </w:rPr>
            </w:pPr>
            <w:r w:rsidRPr="00F17C95">
              <w:rPr>
                <w:b/>
                <w:bCs/>
              </w:rPr>
              <w:t>4.2.2</w:t>
            </w:r>
          </w:p>
        </w:tc>
        <w:tc>
          <w:tcPr>
            <w:tcW w:w="971" w:type="pct"/>
          </w:tcPr>
          <w:p w14:paraId="62E9BD63" w14:textId="77777777" w:rsidR="0096539C" w:rsidRPr="00F97988" w:rsidRDefault="0096539C" w:rsidP="0087443C">
            <w:pPr>
              <w:rPr>
                <w:sz w:val="18"/>
                <w:szCs w:val="18"/>
              </w:rPr>
            </w:pPr>
            <w:r w:rsidRPr="00F97988">
              <w:rPr>
                <w:sz w:val="18"/>
                <w:szCs w:val="18"/>
              </w:rPr>
              <w:t>Bewijs verzekering wettelijke aansprakelijkheid</w:t>
            </w:r>
          </w:p>
        </w:tc>
        <w:tc>
          <w:tcPr>
            <w:tcW w:w="1077" w:type="pct"/>
          </w:tcPr>
          <w:p w14:paraId="3C136731" w14:textId="77777777" w:rsidR="0096539C" w:rsidRPr="00F97988" w:rsidRDefault="001B4503" w:rsidP="0087443C">
            <w:pPr>
              <w:rPr>
                <w:sz w:val="18"/>
                <w:szCs w:val="18"/>
              </w:rPr>
            </w:pPr>
            <w:r>
              <w:rPr>
                <w:sz w:val="18"/>
                <w:szCs w:val="18"/>
              </w:rPr>
              <w:t xml:space="preserve">Akkoord Eis </w:t>
            </w:r>
            <w:proofErr w:type="spellStart"/>
            <w:r>
              <w:rPr>
                <w:sz w:val="18"/>
                <w:szCs w:val="18"/>
              </w:rPr>
              <w:t>Tenderned</w:t>
            </w:r>
            <w:proofErr w:type="spellEnd"/>
          </w:p>
        </w:tc>
        <w:tc>
          <w:tcPr>
            <w:tcW w:w="806" w:type="pct"/>
          </w:tcPr>
          <w:p w14:paraId="4F6A8FAD" w14:textId="77777777" w:rsidR="0096539C" w:rsidRPr="00F97988" w:rsidRDefault="0096539C" w:rsidP="0087443C">
            <w:pPr>
              <w:rPr>
                <w:sz w:val="18"/>
                <w:szCs w:val="18"/>
              </w:rPr>
            </w:pPr>
            <w:r w:rsidRPr="00F97988">
              <w:rPr>
                <w:sz w:val="18"/>
                <w:szCs w:val="18"/>
              </w:rPr>
              <w:t>Polis/ certificaat</w:t>
            </w:r>
          </w:p>
        </w:tc>
        <w:tc>
          <w:tcPr>
            <w:tcW w:w="1021" w:type="pct"/>
          </w:tcPr>
          <w:p w14:paraId="4616C7A0" w14:textId="77777777" w:rsidR="0096539C" w:rsidRPr="00F97988" w:rsidRDefault="0096539C" w:rsidP="0087443C">
            <w:pPr>
              <w:rPr>
                <w:sz w:val="18"/>
                <w:szCs w:val="18"/>
              </w:rPr>
            </w:pPr>
            <w:r w:rsidRPr="00F97988">
              <w:rPr>
                <w:sz w:val="18"/>
                <w:szCs w:val="18"/>
              </w:rPr>
              <w:t>Hoofdaannemer; combinatie</w:t>
            </w:r>
          </w:p>
        </w:tc>
      </w:tr>
      <w:tr w:rsidR="0096539C" w:rsidRPr="00F97988" w14:paraId="2732A1D4" w14:textId="77777777" w:rsidTr="0087443C">
        <w:tc>
          <w:tcPr>
            <w:tcW w:w="5000" w:type="pct"/>
            <w:gridSpan w:val="5"/>
            <w:shd w:val="clear" w:color="auto" w:fill="E6E6E6"/>
          </w:tcPr>
          <w:p w14:paraId="3E3C37BA" w14:textId="77777777" w:rsidR="0096539C" w:rsidRPr="00F97988" w:rsidRDefault="0096539C" w:rsidP="0087443C">
            <w:pPr>
              <w:rPr>
                <w:sz w:val="18"/>
                <w:szCs w:val="18"/>
              </w:rPr>
            </w:pPr>
            <w:r w:rsidRPr="00F97988">
              <w:rPr>
                <w:sz w:val="18"/>
                <w:szCs w:val="18"/>
              </w:rPr>
              <w:t>TECHNISCHE GESCHIKTHEID</w:t>
            </w:r>
          </w:p>
        </w:tc>
      </w:tr>
      <w:tr w:rsidR="0096539C" w:rsidRPr="00F97988" w14:paraId="5CCED031" w14:textId="77777777" w:rsidTr="0090644E">
        <w:tc>
          <w:tcPr>
            <w:tcW w:w="1124" w:type="pct"/>
          </w:tcPr>
          <w:p w14:paraId="5C7711E3" w14:textId="77777777" w:rsidR="0096539C" w:rsidRPr="00F97988" w:rsidRDefault="001B4503" w:rsidP="0087443C">
            <w:pPr>
              <w:rPr>
                <w:sz w:val="18"/>
                <w:szCs w:val="18"/>
              </w:rPr>
            </w:pPr>
            <w:r w:rsidRPr="001B4503">
              <w:rPr>
                <w:b/>
                <w:bCs/>
              </w:rPr>
              <w:t>4.2.3</w:t>
            </w:r>
          </w:p>
        </w:tc>
        <w:tc>
          <w:tcPr>
            <w:tcW w:w="971" w:type="pct"/>
          </w:tcPr>
          <w:p w14:paraId="5EF6236E" w14:textId="77777777" w:rsidR="0096539C" w:rsidRPr="00F97988" w:rsidRDefault="0096539C" w:rsidP="0087443C">
            <w:pPr>
              <w:rPr>
                <w:sz w:val="18"/>
                <w:szCs w:val="18"/>
              </w:rPr>
            </w:pPr>
            <w:r w:rsidRPr="00F97988">
              <w:rPr>
                <w:sz w:val="18"/>
                <w:szCs w:val="18"/>
              </w:rPr>
              <w:t>Kwaliteitssysteem</w:t>
            </w:r>
          </w:p>
        </w:tc>
        <w:tc>
          <w:tcPr>
            <w:tcW w:w="1077" w:type="pct"/>
          </w:tcPr>
          <w:p w14:paraId="23BA175E" w14:textId="77777777" w:rsidR="0096539C" w:rsidRPr="00F97988" w:rsidRDefault="001B4503" w:rsidP="0087443C">
            <w:pPr>
              <w:rPr>
                <w:sz w:val="18"/>
                <w:szCs w:val="18"/>
              </w:rPr>
            </w:pPr>
            <w:r>
              <w:rPr>
                <w:sz w:val="18"/>
                <w:szCs w:val="18"/>
              </w:rPr>
              <w:t xml:space="preserve">Akkoord eis </w:t>
            </w:r>
            <w:proofErr w:type="spellStart"/>
            <w:r>
              <w:rPr>
                <w:sz w:val="18"/>
                <w:szCs w:val="18"/>
              </w:rPr>
              <w:t>Tenderned</w:t>
            </w:r>
            <w:proofErr w:type="spellEnd"/>
            <w:r>
              <w:rPr>
                <w:sz w:val="18"/>
                <w:szCs w:val="18"/>
              </w:rPr>
              <w:t>, inclusief certificaat / certificaten</w:t>
            </w:r>
            <w:r w:rsidR="0096539C">
              <w:rPr>
                <w:sz w:val="18"/>
                <w:szCs w:val="18"/>
              </w:rPr>
              <w:t xml:space="preserve"> </w:t>
            </w:r>
            <w:r w:rsidR="0096539C" w:rsidRPr="00F97988">
              <w:rPr>
                <w:sz w:val="18"/>
                <w:szCs w:val="18"/>
              </w:rPr>
              <w:t xml:space="preserve">   </w:t>
            </w:r>
          </w:p>
        </w:tc>
        <w:tc>
          <w:tcPr>
            <w:tcW w:w="806" w:type="pct"/>
          </w:tcPr>
          <w:p w14:paraId="351F33E9" w14:textId="77777777" w:rsidR="0096539C" w:rsidRPr="00F97988" w:rsidRDefault="00E43CBF" w:rsidP="00E43CBF">
            <w:pPr>
              <w:rPr>
                <w:sz w:val="18"/>
                <w:szCs w:val="18"/>
              </w:rPr>
            </w:pPr>
            <w:r>
              <w:rPr>
                <w:sz w:val="18"/>
                <w:szCs w:val="18"/>
              </w:rPr>
              <w:t>Geen</w:t>
            </w:r>
            <w:r w:rsidR="0096539C" w:rsidRPr="00F97988">
              <w:rPr>
                <w:sz w:val="18"/>
                <w:szCs w:val="18"/>
              </w:rPr>
              <w:t xml:space="preserve"> </w:t>
            </w:r>
          </w:p>
        </w:tc>
        <w:tc>
          <w:tcPr>
            <w:tcW w:w="1021" w:type="pct"/>
          </w:tcPr>
          <w:p w14:paraId="0917456B" w14:textId="77777777" w:rsidR="0096539C" w:rsidRPr="00F97988" w:rsidRDefault="0096539C" w:rsidP="0087443C">
            <w:pPr>
              <w:rPr>
                <w:sz w:val="18"/>
                <w:szCs w:val="18"/>
              </w:rPr>
            </w:pPr>
            <w:r w:rsidRPr="00F97988">
              <w:rPr>
                <w:sz w:val="18"/>
                <w:szCs w:val="18"/>
              </w:rPr>
              <w:t xml:space="preserve">Hoofdaannemer; </w:t>
            </w:r>
            <w:proofErr w:type="spellStart"/>
            <w:r w:rsidRPr="00F97988">
              <w:rPr>
                <w:sz w:val="18"/>
                <w:szCs w:val="18"/>
              </w:rPr>
              <w:t>combinanten</w:t>
            </w:r>
            <w:proofErr w:type="spellEnd"/>
            <w:r w:rsidRPr="00F97988">
              <w:rPr>
                <w:sz w:val="18"/>
                <w:szCs w:val="18"/>
              </w:rPr>
              <w:t xml:space="preserve"> en alle onderaannemers</w:t>
            </w:r>
          </w:p>
        </w:tc>
      </w:tr>
      <w:tr w:rsidR="0096539C" w:rsidRPr="00F97988" w14:paraId="32A93499" w14:textId="77777777" w:rsidTr="0087443C">
        <w:tc>
          <w:tcPr>
            <w:tcW w:w="5000" w:type="pct"/>
            <w:gridSpan w:val="5"/>
            <w:shd w:val="clear" w:color="auto" w:fill="E6E6E6"/>
          </w:tcPr>
          <w:p w14:paraId="0515DC18" w14:textId="77777777" w:rsidR="0096539C" w:rsidRPr="00F97988" w:rsidRDefault="0096539C" w:rsidP="0087443C">
            <w:pPr>
              <w:rPr>
                <w:sz w:val="18"/>
                <w:szCs w:val="18"/>
              </w:rPr>
            </w:pPr>
            <w:r w:rsidRPr="00F97988">
              <w:rPr>
                <w:sz w:val="18"/>
                <w:szCs w:val="18"/>
              </w:rPr>
              <w:t>PROGRAMMA VAN EISEN</w:t>
            </w:r>
          </w:p>
        </w:tc>
      </w:tr>
      <w:tr w:rsidR="0096539C" w:rsidRPr="00F97988" w14:paraId="12181DB8" w14:textId="77777777" w:rsidTr="0090644E">
        <w:trPr>
          <w:trHeight w:val="113"/>
        </w:trPr>
        <w:tc>
          <w:tcPr>
            <w:tcW w:w="1124" w:type="pct"/>
          </w:tcPr>
          <w:p w14:paraId="2053AE0C" w14:textId="52829CBC" w:rsidR="0096539C" w:rsidRPr="00F11D06" w:rsidRDefault="00AF1D0E" w:rsidP="0087443C">
            <w:pPr>
              <w:rPr>
                <w:rFonts w:cs="Arial"/>
                <w:b/>
                <w:sz w:val="18"/>
                <w:szCs w:val="18"/>
              </w:rPr>
            </w:pPr>
            <w:r w:rsidRPr="00F11D06">
              <w:rPr>
                <w:b/>
                <w:bCs/>
                <w:sz w:val="20"/>
              </w:rPr>
              <w:t>Hoofdstuk 5</w:t>
            </w:r>
          </w:p>
        </w:tc>
        <w:tc>
          <w:tcPr>
            <w:tcW w:w="971" w:type="pct"/>
          </w:tcPr>
          <w:p w14:paraId="4548BB61" w14:textId="4B8BED53" w:rsidR="0096539C" w:rsidRPr="00F97988" w:rsidRDefault="0096539C" w:rsidP="0087443C">
            <w:pPr>
              <w:rPr>
                <w:rFonts w:cs="Arial"/>
                <w:sz w:val="18"/>
                <w:szCs w:val="18"/>
              </w:rPr>
            </w:pPr>
            <w:r w:rsidRPr="00F97988">
              <w:rPr>
                <w:rFonts w:cs="Arial"/>
                <w:sz w:val="18"/>
                <w:szCs w:val="18"/>
              </w:rPr>
              <w:t xml:space="preserve">Akkoord met </w:t>
            </w:r>
            <w:r w:rsidR="00AF1D0E">
              <w:rPr>
                <w:rFonts w:cs="Arial"/>
                <w:sz w:val="18"/>
                <w:szCs w:val="18"/>
              </w:rPr>
              <w:t>alle gestelde eisen</w:t>
            </w:r>
          </w:p>
        </w:tc>
        <w:tc>
          <w:tcPr>
            <w:tcW w:w="1077" w:type="pct"/>
          </w:tcPr>
          <w:p w14:paraId="12495AD9" w14:textId="77777777" w:rsidR="0096539C" w:rsidRPr="00F97988" w:rsidRDefault="001B4503" w:rsidP="0087443C">
            <w:pPr>
              <w:rPr>
                <w:sz w:val="18"/>
                <w:szCs w:val="18"/>
              </w:rPr>
            </w:pPr>
            <w:r>
              <w:rPr>
                <w:sz w:val="18"/>
                <w:szCs w:val="18"/>
              </w:rPr>
              <w:t xml:space="preserve">Akkoord eis </w:t>
            </w:r>
            <w:proofErr w:type="spellStart"/>
            <w:r>
              <w:rPr>
                <w:sz w:val="18"/>
                <w:szCs w:val="18"/>
              </w:rPr>
              <w:t>Tenderned</w:t>
            </w:r>
            <w:proofErr w:type="spellEnd"/>
          </w:p>
        </w:tc>
        <w:tc>
          <w:tcPr>
            <w:tcW w:w="806" w:type="pct"/>
          </w:tcPr>
          <w:p w14:paraId="232EEBCF" w14:textId="77777777" w:rsidR="0096539C" w:rsidRPr="00F97988" w:rsidRDefault="0096539C" w:rsidP="0087443C">
            <w:pPr>
              <w:rPr>
                <w:rFonts w:cs="Arial"/>
                <w:sz w:val="18"/>
                <w:szCs w:val="18"/>
              </w:rPr>
            </w:pPr>
            <w:r w:rsidRPr="00F97988">
              <w:rPr>
                <w:rFonts w:cs="Arial"/>
                <w:sz w:val="18"/>
                <w:szCs w:val="18"/>
              </w:rPr>
              <w:t>Geen</w:t>
            </w:r>
          </w:p>
        </w:tc>
        <w:tc>
          <w:tcPr>
            <w:tcW w:w="1021" w:type="pct"/>
          </w:tcPr>
          <w:p w14:paraId="5A1927C9" w14:textId="77777777" w:rsidR="0096539C" w:rsidRPr="00F97988" w:rsidRDefault="0096539C" w:rsidP="0087443C">
            <w:pPr>
              <w:rPr>
                <w:rFonts w:cs="Arial"/>
                <w:sz w:val="18"/>
                <w:szCs w:val="18"/>
              </w:rPr>
            </w:pPr>
            <w:r w:rsidRPr="00F97988">
              <w:rPr>
                <w:sz w:val="18"/>
                <w:szCs w:val="18"/>
              </w:rPr>
              <w:t xml:space="preserve">Hoofdaannemer; </w:t>
            </w:r>
            <w:proofErr w:type="spellStart"/>
            <w:r w:rsidRPr="00F97988">
              <w:rPr>
                <w:sz w:val="18"/>
                <w:szCs w:val="18"/>
              </w:rPr>
              <w:t>combinanten</w:t>
            </w:r>
            <w:proofErr w:type="spellEnd"/>
          </w:p>
        </w:tc>
      </w:tr>
    </w:tbl>
    <w:p w14:paraId="67F69EC2" w14:textId="77777777" w:rsidR="0047664B" w:rsidRDefault="0047664B" w:rsidP="0096539C"/>
    <w:p w14:paraId="7B35565C" w14:textId="77777777" w:rsidR="0096539C" w:rsidRPr="00F97988" w:rsidRDefault="0096539C" w:rsidP="0096539C">
      <w:r w:rsidRPr="00F97988">
        <w:lastRenderedPageBreak/>
        <w:t xml:space="preserve">Voor de bewijsdocumenten als vermeld in bovenstaande tabel geldt dat de </w:t>
      </w:r>
      <w:r>
        <w:t>Opdrachtgever</w:t>
      </w:r>
      <w:r w:rsidRPr="00F97988">
        <w:t xml:space="preserve"> </w:t>
      </w:r>
      <w:r>
        <w:t>Opdrachtnemer</w:t>
      </w:r>
      <w:r w:rsidRPr="00F97988">
        <w:t>(s) alvorens definitief te gunnen zal verzoeken de bewijsstukken aan te leveren om aan te tonen dat zij aan de (</w:t>
      </w:r>
      <w:proofErr w:type="spellStart"/>
      <w:r w:rsidRPr="00F97988">
        <w:t>geschiktheids</w:t>
      </w:r>
      <w:proofErr w:type="spellEnd"/>
      <w:r w:rsidRPr="00F97988">
        <w:t xml:space="preserve">)eisen voldoet. Voor deze eisen dient </w:t>
      </w:r>
      <w:r>
        <w:t>Opdrachtnemer</w:t>
      </w:r>
      <w:r w:rsidRPr="00F97988">
        <w:t xml:space="preserve"> op het aanbestedingsplatform op het moment van inschrijven te verklaren dat zij aan de gestelde geschiktheidseis voldoet. </w:t>
      </w:r>
    </w:p>
    <w:p w14:paraId="483EF81D" w14:textId="77777777" w:rsidR="0096539C" w:rsidRPr="00F97988" w:rsidRDefault="0096539C" w:rsidP="0096539C"/>
    <w:p w14:paraId="32C15192" w14:textId="77777777" w:rsidR="0096539C" w:rsidRPr="00F97988" w:rsidRDefault="0096539C" w:rsidP="0096539C">
      <w:r w:rsidRPr="00F97988">
        <w:t xml:space="preserve">Indien de inhoud van deze bewijsstukken niet overeenkomt met hetgeen in de Uniforme Eigen Verklaring Aanbestedingen wordt verklaard, kunnen de (betreffende) </w:t>
      </w:r>
      <w:r>
        <w:t>Opdrachtnemer</w:t>
      </w:r>
      <w:r w:rsidRPr="00F97988">
        <w:t>s alsnog worden uitgesloten van verdere deelname aan de aanbestedingsprocedure.</w:t>
      </w:r>
    </w:p>
    <w:p w14:paraId="3D630A22" w14:textId="77777777" w:rsidR="0096539C" w:rsidRPr="003E0DE8" w:rsidRDefault="0096539C" w:rsidP="0096539C">
      <w:pPr>
        <w:rPr>
          <w:color w:val="000080"/>
        </w:rPr>
      </w:pPr>
    </w:p>
    <w:p w14:paraId="1B8887C1" w14:textId="77777777" w:rsidR="0096539C" w:rsidRPr="00640E56" w:rsidRDefault="0096539C" w:rsidP="002E45EB">
      <w:pPr>
        <w:autoSpaceDE w:val="0"/>
        <w:autoSpaceDN w:val="0"/>
        <w:adjustRightInd w:val="0"/>
        <w:spacing w:line="240" w:lineRule="auto"/>
        <w:rPr>
          <w:szCs w:val="22"/>
        </w:rPr>
      </w:pPr>
    </w:p>
    <w:p w14:paraId="5FCCC2F0" w14:textId="77777777" w:rsidR="005C3BB2" w:rsidRPr="00640E56" w:rsidRDefault="006F784E" w:rsidP="00E650E4">
      <w:pPr>
        <w:pStyle w:val="Kop1"/>
        <w:numPr>
          <w:ilvl w:val="0"/>
          <w:numId w:val="8"/>
        </w:numPr>
        <w:ind w:hanging="720"/>
        <w:rPr>
          <w:szCs w:val="22"/>
        </w:rPr>
      </w:pPr>
      <w:r>
        <w:rPr>
          <w:szCs w:val="22"/>
        </w:rPr>
        <w:br w:type="page"/>
      </w:r>
      <w:bookmarkStart w:id="148" w:name="_Toc64442017"/>
      <w:r w:rsidR="005C3BB2" w:rsidRPr="00E650E4">
        <w:lastRenderedPageBreak/>
        <w:t>P</w:t>
      </w:r>
      <w:r w:rsidR="00EB33A1" w:rsidRPr="00E650E4">
        <w:t>ROGRAMMA VAN EISEN</w:t>
      </w:r>
      <w:bookmarkEnd w:id="148"/>
    </w:p>
    <w:p w14:paraId="4D5F6A7F" w14:textId="017AA4ED" w:rsidR="000D5540" w:rsidRPr="00640E56" w:rsidRDefault="000D5540" w:rsidP="000D5540">
      <w:pPr>
        <w:autoSpaceDE w:val="0"/>
        <w:autoSpaceDN w:val="0"/>
        <w:adjustRightInd w:val="0"/>
        <w:spacing w:line="240" w:lineRule="auto"/>
        <w:rPr>
          <w:rFonts w:cs="Arial"/>
          <w:szCs w:val="22"/>
        </w:rPr>
      </w:pPr>
      <w:r w:rsidRPr="00640E56">
        <w:rPr>
          <w:rFonts w:cs="Arial"/>
          <w:szCs w:val="22"/>
        </w:rPr>
        <w:t xml:space="preserve">In dit hoofdstuk staat het programma van eisen weergegeven, oftewel de eisen aan de uitvoering van de opdracht. </w:t>
      </w:r>
      <w:r w:rsidR="00C37656">
        <w:rPr>
          <w:rFonts w:cs="Arial"/>
          <w:szCs w:val="22"/>
        </w:rPr>
        <w:t xml:space="preserve">Tevens dient Inschrijver akkoord te gaan </w:t>
      </w:r>
      <w:r w:rsidR="00C37656" w:rsidRPr="001E288F">
        <w:rPr>
          <w:rFonts w:cs="Arial"/>
          <w:szCs w:val="22"/>
        </w:rPr>
        <w:t xml:space="preserve">met </w:t>
      </w:r>
      <w:r w:rsidR="004C4FCA" w:rsidRPr="001E288F">
        <w:rPr>
          <w:rFonts w:cs="Arial"/>
          <w:szCs w:val="22"/>
        </w:rPr>
        <w:t>de eisen gesteld</w:t>
      </w:r>
      <w:r w:rsidR="001E288F" w:rsidRPr="001E288F">
        <w:rPr>
          <w:rFonts w:cs="Arial"/>
          <w:szCs w:val="22"/>
        </w:rPr>
        <w:t xml:space="preserve"> in </w:t>
      </w:r>
      <w:proofErr w:type="spellStart"/>
      <w:r w:rsidR="001E288F">
        <w:rPr>
          <w:rFonts w:cs="Arial"/>
          <w:szCs w:val="22"/>
        </w:rPr>
        <w:t>Tenderned</w:t>
      </w:r>
      <w:proofErr w:type="spellEnd"/>
      <w:r w:rsidR="00836F32">
        <w:rPr>
          <w:rFonts w:cs="Arial"/>
          <w:szCs w:val="22"/>
        </w:rPr>
        <w:t>.</w:t>
      </w:r>
      <w:r w:rsidR="00C37656" w:rsidRPr="00640E56">
        <w:rPr>
          <w:rFonts w:cs="Arial"/>
          <w:szCs w:val="22"/>
        </w:rPr>
        <w:t xml:space="preserve"> </w:t>
      </w:r>
      <w:r w:rsidRPr="00640E56">
        <w:rPr>
          <w:rFonts w:cs="Arial"/>
          <w:szCs w:val="22"/>
        </w:rPr>
        <w:t>Het programma van eisen bestaat uit een pakket van eisen met een knock-out karakter; het niet voldoen of kunnen voldoen aan één van deze eisen leidt automatisch tot uitsluiting van de</w:t>
      </w:r>
      <w:r w:rsidR="00B80501">
        <w:rPr>
          <w:rFonts w:cs="Arial"/>
          <w:szCs w:val="22"/>
        </w:rPr>
        <w:t xml:space="preserve"> </w:t>
      </w:r>
      <w:r w:rsidRPr="00640E56">
        <w:rPr>
          <w:rFonts w:cs="Arial"/>
          <w:szCs w:val="22"/>
        </w:rPr>
        <w:t>aanbestedingsprocedure.</w:t>
      </w:r>
    </w:p>
    <w:p w14:paraId="608566E5" w14:textId="77777777" w:rsidR="000D5540" w:rsidRPr="00640E56" w:rsidRDefault="000D5540" w:rsidP="000D5540">
      <w:pPr>
        <w:autoSpaceDE w:val="0"/>
        <w:autoSpaceDN w:val="0"/>
        <w:adjustRightInd w:val="0"/>
        <w:spacing w:line="240" w:lineRule="auto"/>
        <w:rPr>
          <w:rFonts w:cs="Arial"/>
          <w:szCs w:val="22"/>
        </w:rPr>
      </w:pPr>
    </w:p>
    <w:p w14:paraId="78C95A72" w14:textId="77777777" w:rsidR="008A1F78" w:rsidRPr="00640E56" w:rsidRDefault="000D5540" w:rsidP="000D5540">
      <w:pPr>
        <w:autoSpaceDE w:val="0"/>
        <w:autoSpaceDN w:val="0"/>
        <w:adjustRightInd w:val="0"/>
        <w:spacing w:line="240" w:lineRule="auto"/>
        <w:rPr>
          <w:rFonts w:cs="Arial"/>
          <w:szCs w:val="22"/>
        </w:rPr>
      </w:pPr>
      <w:r w:rsidRPr="00640E56">
        <w:rPr>
          <w:rFonts w:cs="Arial"/>
          <w:szCs w:val="22"/>
        </w:rPr>
        <w:t>Mocht geïnteresseerde zich niet kunnen vinden in één of meerdere eisen van het programma van eisen, dan dient deze dit aan te geven in de nota van inlichtingen. Aan de hand daarvan beslist de</w:t>
      </w:r>
      <w:r w:rsidR="00B80501">
        <w:rPr>
          <w:rFonts w:cs="Arial"/>
          <w:szCs w:val="22"/>
        </w:rPr>
        <w:t xml:space="preserve"> </w:t>
      </w:r>
      <w:r w:rsidRPr="00640E56">
        <w:rPr>
          <w:rFonts w:cs="Arial"/>
          <w:szCs w:val="22"/>
        </w:rPr>
        <w:t>aanbestedende dienst wat voor gevolgen dit heeft voor de aanbestedingsprocedure. Middels het indienen van een inschrijving gaat inschrijver expliciet akkoord met alle eisen van het programma van eisen.</w:t>
      </w:r>
    </w:p>
    <w:p w14:paraId="5F9FBFE6" w14:textId="77777777" w:rsidR="00C31B93" w:rsidRDefault="000D5540" w:rsidP="000D5540">
      <w:pPr>
        <w:pStyle w:val="Kop2"/>
      </w:pPr>
      <w:bookmarkStart w:id="149" w:name="_Toc64442018"/>
      <w:r>
        <w:t>5.</w:t>
      </w:r>
      <w:r w:rsidR="008B603E">
        <w:t>1</w:t>
      </w:r>
      <w:r>
        <w:t xml:space="preserve"> B</w:t>
      </w:r>
      <w:r w:rsidR="00640E56">
        <w:t>epalingen inzake belastingen, milieubescherming, arbeidsbescherming en arbeidsvoorwaarden</w:t>
      </w:r>
      <w:bookmarkEnd w:id="149"/>
    </w:p>
    <w:p w14:paraId="0E91B765" w14:textId="77777777" w:rsidR="00746367" w:rsidRPr="00640E56" w:rsidRDefault="00746367" w:rsidP="00746367">
      <w:pPr>
        <w:autoSpaceDE w:val="0"/>
        <w:autoSpaceDN w:val="0"/>
        <w:adjustRightInd w:val="0"/>
        <w:spacing w:line="240" w:lineRule="auto"/>
        <w:rPr>
          <w:rFonts w:cs="Arial"/>
          <w:szCs w:val="22"/>
        </w:rPr>
      </w:pPr>
      <w:r w:rsidRPr="00640E56">
        <w:rPr>
          <w:rFonts w:cs="Arial"/>
          <w:szCs w:val="22"/>
        </w:rPr>
        <w:t>Door inschrijving op deze opdracht geeft de inschrijver aan respectievelijk verklaart hij, dat hij bij het</w:t>
      </w:r>
      <w:r w:rsidR="00640E56">
        <w:rPr>
          <w:rFonts w:cs="Arial"/>
          <w:szCs w:val="22"/>
        </w:rPr>
        <w:t xml:space="preserve"> </w:t>
      </w:r>
      <w:r w:rsidRPr="00640E56">
        <w:rPr>
          <w:rFonts w:cs="Arial"/>
          <w:szCs w:val="22"/>
        </w:rPr>
        <w:t>opstellen van zijn inschrijving rekening heeft gehouden met de verplichtingen op het gebied van het</w:t>
      </w:r>
      <w:r w:rsidR="00640E56">
        <w:rPr>
          <w:rFonts w:cs="Arial"/>
          <w:szCs w:val="22"/>
        </w:rPr>
        <w:t xml:space="preserve"> </w:t>
      </w:r>
      <w:r w:rsidRPr="00640E56">
        <w:rPr>
          <w:rFonts w:cs="Arial"/>
          <w:szCs w:val="22"/>
        </w:rPr>
        <w:t>milieu-, sociaal en arbeidsrecht uit hoofde van het recht van de Europese Unie, nationale recht of</w:t>
      </w:r>
      <w:r w:rsidR="00640E56">
        <w:rPr>
          <w:rFonts w:cs="Arial"/>
          <w:szCs w:val="22"/>
        </w:rPr>
        <w:t xml:space="preserve"> </w:t>
      </w:r>
      <w:r w:rsidRPr="00640E56">
        <w:rPr>
          <w:rFonts w:cs="Arial"/>
          <w:szCs w:val="22"/>
        </w:rPr>
        <w:t>collectieve arbeidsovereenkomsten of uit richtlijn 2014/24/EU vermelde</w:t>
      </w:r>
      <w:r w:rsidR="00640E56">
        <w:rPr>
          <w:rFonts w:cs="Arial"/>
          <w:szCs w:val="22"/>
        </w:rPr>
        <w:t xml:space="preserve"> </w:t>
      </w:r>
      <w:r w:rsidRPr="00640E56">
        <w:rPr>
          <w:rFonts w:cs="Arial"/>
          <w:szCs w:val="22"/>
        </w:rPr>
        <w:t>bepalingen van internationaal milieu-, sociaal en arbeidsrecht.</w:t>
      </w:r>
    </w:p>
    <w:p w14:paraId="07355332" w14:textId="77777777" w:rsidR="00746367" w:rsidRPr="00640E56" w:rsidRDefault="00746367" w:rsidP="00746367">
      <w:pPr>
        <w:autoSpaceDE w:val="0"/>
        <w:autoSpaceDN w:val="0"/>
        <w:adjustRightInd w:val="0"/>
        <w:spacing w:line="240" w:lineRule="auto"/>
        <w:rPr>
          <w:rFonts w:cs="Arial"/>
          <w:szCs w:val="22"/>
        </w:rPr>
      </w:pPr>
    </w:p>
    <w:p w14:paraId="23C54CCE" w14:textId="77777777" w:rsidR="00746367" w:rsidRPr="00640E56" w:rsidRDefault="00746367" w:rsidP="00746367">
      <w:pPr>
        <w:autoSpaceDE w:val="0"/>
        <w:autoSpaceDN w:val="0"/>
        <w:adjustRightInd w:val="0"/>
        <w:spacing w:line="240" w:lineRule="auto"/>
        <w:rPr>
          <w:rFonts w:cs="Arial"/>
          <w:szCs w:val="22"/>
        </w:rPr>
      </w:pPr>
      <w:r w:rsidRPr="00640E56">
        <w:rPr>
          <w:rFonts w:cs="Arial"/>
          <w:szCs w:val="22"/>
        </w:rPr>
        <w:t>Inschrijvers kunnen informatie over verplichtingen ten aanzien van de bepalingen inzake belastingen,</w:t>
      </w:r>
      <w:r w:rsidR="0083463D">
        <w:rPr>
          <w:rFonts w:cs="Arial"/>
          <w:szCs w:val="22"/>
        </w:rPr>
        <w:t xml:space="preserve"> </w:t>
      </w:r>
      <w:r w:rsidRPr="00640E56">
        <w:rPr>
          <w:rFonts w:cs="Arial"/>
          <w:szCs w:val="22"/>
        </w:rPr>
        <w:t xml:space="preserve">milieubescherming, arbeidsbescherming en arbeidsvoorwaarden, als bedoeld in artikel 2.81 </w:t>
      </w:r>
      <w:proofErr w:type="spellStart"/>
      <w:r w:rsidRPr="00640E56">
        <w:rPr>
          <w:rFonts w:cs="Arial"/>
          <w:szCs w:val="22"/>
        </w:rPr>
        <w:t>Aw</w:t>
      </w:r>
      <w:proofErr w:type="spellEnd"/>
      <w:r w:rsidRPr="00640E56">
        <w:rPr>
          <w:rFonts w:cs="Arial"/>
          <w:szCs w:val="22"/>
        </w:rPr>
        <w:t xml:space="preserve"> 2012, die gelden in Nederland, verkrijgen via de navolgende organen:</w:t>
      </w:r>
    </w:p>
    <w:p w14:paraId="632031AE" w14:textId="77777777" w:rsidR="00746367" w:rsidRPr="00640E56" w:rsidRDefault="00746367" w:rsidP="00746367">
      <w:pPr>
        <w:autoSpaceDE w:val="0"/>
        <w:autoSpaceDN w:val="0"/>
        <w:adjustRightInd w:val="0"/>
        <w:spacing w:line="240" w:lineRule="auto"/>
        <w:rPr>
          <w:rFonts w:cs="Arial"/>
          <w:szCs w:val="22"/>
        </w:rPr>
      </w:pPr>
    </w:p>
    <w:p w14:paraId="651EDEEA" w14:textId="77777777" w:rsidR="00746367" w:rsidRPr="00B80501" w:rsidRDefault="00746367" w:rsidP="00693B1F">
      <w:pPr>
        <w:numPr>
          <w:ilvl w:val="0"/>
          <w:numId w:val="7"/>
        </w:numPr>
        <w:autoSpaceDE w:val="0"/>
        <w:autoSpaceDN w:val="0"/>
        <w:adjustRightInd w:val="0"/>
        <w:spacing w:line="240" w:lineRule="auto"/>
        <w:rPr>
          <w:rFonts w:cs="Arial"/>
          <w:szCs w:val="22"/>
        </w:rPr>
      </w:pPr>
      <w:r w:rsidRPr="00B80501">
        <w:rPr>
          <w:rFonts w:cs="Arial"/>
          <w:szCs w:val="22"/>
        </w:rPr>
        <w:t>Met betrekking tot belastingen: Ministerie van Financiën, Den Haag (www.minfin.nl en/of</w:t>
      </w:r>
      <w:r w:rsidR="00B80501">
        <w:rPr>
          <w:rFonts w:cs="Arial"/>
          <w:szCs w:val="22"/>
        </w:rPr>
        <w:t xml:space="preserve"> </w:t>
      </w:r>
      <w:r w:rsidRPr="00B80501">
        <w:rPr>
          <w:rFonts w:cs="Arial"/>
          <w:szCs w:val="22"/>
        </w:rPr>
        <w:t>www.belastingdienst.nl);</w:t>
      </w:r>
    </w:p>
    <w:p w14:paraId="6C5A96C4" w14:textId="77777777" w:rsidR="00746367" w:rsidRPr="00B80501" w:rsidRDefault="00746367" w:rsidP="00693B1F">
      <w:pPr>
        <w:numPr>
          <w:ilvl w:val="0"/>
          <w:numId w:val="7"/>
        </w:numPr>
        <w:autoSpaceDE w:val="0"/>
        <w:autoSpaceDN w:val="0"/>
        <w:adjustRightInd w:val="0"/>
        <w:spacing w:line="240" w:lineRule="auto"/>
        <w:rPr>
          <w:rFonts w:cs="Arial"/>
          <w:szCs w:val="22"/>
        </w:rPr>
      </w:pPr>
      <w:r w:rsidRPr="00B80501">
        <w:rPr>
          <w:rFonts w:cs="Arial"/>
          <w:szCs w:val="22"/>
        </w:rPr>
        <w:t>Met betrekking tot milieubescherming: Ministerie van Infrastructuur en Milieu, Den Haag</w:t>
      </w:r>
      <w:r w:rsidR="00B80501">
        <w:rPr>
          <w:rFonts w:cs="Arial"/>
          <w:szCs w:val="22"/>
        </w:rPr>
        <w:t xml:space="preserve"> </w:t>
      </w:r>
      <w:r w:rsidRPr="00B80501">
        <w:rPr>
          <w:rFonts w:cs="Arial"/>
          <w:szCs w:val="22"/>
        </w:rPr>
        <w:t>(http://www.minienm);</w:t>
      </w:r>
    </w:p>
    <w:p w14:paraId="6A56BC49" w14:textId="77777777" w:rsidR="00746367" w:rsidRPr="00640E56" w:rsidRDefault="00746367" w:rsidP="00693B1F">
      <w:pPr>
        <w:numPr>
          <w:ilvl w:val="0"/>
          <w:numId w:val="7"/>
        </w:numPr>
        <w:autoSpaceDE w:val="0"/>
        <w:autoSpaceDN w:val="0"/>
        <w:adjustRightInd w:val="0"/>
        <w:spacing w:line="240" w:lineRule="auto"/>
        <w:rPr>
          <w:rFonts w:cs="Arial"/>
          <w:szCs w:val="22"/>
        </w:rPr>
      </w:pPr>
      <w:r w:rsidRPr="00640E56">
        <w:rPr>
          <w:rFonts w:cs="Arial"/>
          <w:szCs w:val="22"/>
        </w:rPr>
        <w:t>Met betrekking tot arbeidsbescherming en arbeidsvoorwaarden: Ministerie van Sociale Zaken en</w:t>
      </w:r>
      <w:r w:rsidR="00640E56">
        <w:rPr>
          <w:rFonts w:cs="Arial"/>
          <w:szCs w:val="22"/>
        </w:rPr>
        <w:t xml:space="preserve"> </w:t>
      </w:r>
      <w:r w:rsidRPr="00640E56">
        <w:rPr>
          <w:rFonts w:cs="Arial"/>
          <w:szCs w:val="22"/>
        </w:rPr>
        <w:t>Werkgelegenheid, Den Haag (www.minszw.nl) en/of UWV (www.uwv.nl).</w:t>
      </w:r>
    </w:p>
    <w:p w14:paraId="1C8229B1" w14:textId="77777777" w:rsidR="00746367" w:rsidRPr="00640E56" w:rsidRDefault="00746367" w:rsidP="00746367">
      <w:pPr>
        <w:autoSpaceDE w:val="0"/>
        <w:autoSpaceDN w:val="0"/>
        <w:adjustRightInd w:val="0"/>
        <w:spacing w:line="240" w:lineRule="auto"/>
        <w:rPr>
          <w:rFonts w:cs="Arial"/>
          <w:szCs w:val="22"/>
        </w:rPr>
      </w:pPr>
    </w:p>
    <w:p w14:paraId="488637BA" w14:textId="77777777" w:rsidR="00B80501" w:rsidRDefault="00746367" w:rsidP="00746367">
      <w:pPr>
        <w:autoSpaceDE w:val="0"/>
        <w:autoSpaceDN w:val="0"/>
        <w:adjustRightInd w:val="0"/>
        <w:spacing w:line="240" w:lineRule="auto"/>
        <w:rPr>
          <w:rFonts w:cs="Arial"/>
          <w:szCs w:val="22"/>
        </w:rPr>
      </w:pPr>
      <w:r w:rsidRPr="00640E56">
        <w:rPr>
          <w:rFonts w:cs="Arial"/>
          <w:szCs w:val="22"/>
        </w:rPr>
        <w:t>De aanbestedende dienst zal in geval van niet-naleving van de toepasselijke verplichtingen op het gebied van arbeidsbescherming en arbeidsvoorwaarden bij de uitvoering van een overheidsopdracht een melding verrichten bij de Inspectie SZW van het Ministerie van Sociale Zaken en Werkgelegenheid</w:t>
      </w:r>
    </w:p>
    <w:p w14:paraId="6014BEE6" w14:textId="77777777" w:rsidR="008C0F4A" w:rsidRPr="00640E56" w:rsidRDefault="008C0F4A" w:rsidP="00B80501">
      <w:pPr>
        <w:pStyle w:val="Kop2"/>
      </w:pPr>
      <w:bookmarkStart w:id="150" w:name="_Toc64442019"/>
      <w:r w:rsidRPr="00640E56">
        <w:t>5.</w:t>
      </w:r>
      <w:r w:rsidR="008B603E">
        <w:t>2</w:t>
      </w:r>
      <w:r w:rsidRPr="00640E56">
        <w:t xml:space="preserve"> </w:t>
      </w:r>
      <w:r w:rsidR="00640E56">
        <w:t>Concept raamovereenkomst</w:t>
      </w:r>
      <w:bookmarkEnd w:id="150"/>
    </w:p>
    <w:p w14:paraId="16EC5FB7" w14:textId="5174AE16" w:rsidR="008C0F4A" w:rsidRPr="00640E56" w:rsidRDefault="008C0F4A" w:rsidP="008C0F4A">
      <w:pPr>
        <w:autoSpaceDE w:val="0"/>
        <w:autoSpaceDN w:val="0"/>
        <w:adjustRightInd w:val="0"/>
        <w:spacing w:line="240" w:lineRule="auto"/>
        <w:rPr>
          <w:rFonts w:cs="Arial"/>
          <w:szCs w:val="22"/>
        </w:rPr>
      </w:pPr>
      <w:r w:rsidRPr="00640E56">
        <w:rPr>
          <w:rFonts w:cs="Arial"/>
          <w:szCs w:val="22"/>
        </w:rPr>
        <w:t xml:space="preserve">In de conceptovereenkomst, welke als </w:t>
      </w:r>
      <w:r w:rsidR="00781326">
        <w:rPr>
          <w:rFonts w:cs="Arial"/>
          <w:szCs w:val="22"/>
        </w:rPr>
        <w:t>“</w:t>
      </w:r>
      <w:r w:rsidR="00781326" w:rsidRPr="00781326">
        <w:rPr>
          <w:rFonts w:cs="Arial"/>
          <w:szCs w:val="22"/>
        </w:rPr>
        <w:t>Bijlage</w:t>
      </w:r>
      <w:r w:rsidR="00836F32">
        <w:rPr>
          <w:rFonts w:cs="Arial"/>
          <w:szCs w:val="22"/>
        </w:rPr>
        <w:t xml:space="preserve"> </w:t>
      </w:r>
      <w:r w:rsidR="002915AF">
        <w:rPr>
          <w:rFonts w:cs="Arial"/>
          <w:szCs w:val="22"/>
        </w:rPr>
        <w:t>3</w:t>
      </w:r>
      <w:r w:rsidR="00781326" w:rsidRPr="00781326">
        <w:rPr>
          <w:rFonts w:cs="Arial"/>
          <w:szCs w:val="22"/>
        </w:rPr>
        <w:t xml:space="preserve"> - Concept </w:t>
      </w:r>
      <w:r w:rsidR="002915AF">
        <w:rPr>
          <w:rFonts w:cs="Arial"/>
          <w:szCs w:val="22"/>
        </w:rPr>
        <w:t>Raam</w:t>
      </w:r>
      <w:r w:rsidR="00781326" w:rsidRPr="00781326">
        <w:rPr>
          <w:rFonts w:cs="Arial"/>
          <w:szCs w:val="22"/>
        </w:rPr>
        <w:t>overeenkomst</w:t>
      </w:r>
      <w:r w:rsidR="00781326">
        <w:rPr>
          <w:rFonts w:cs="Arial"/>
          <w:szCs w:val="22"/>
        </w:rPr>
        <w:t>.</w:t>
      </w:r>
      <w:r w:rsidR="00836F32">
        <w:rPr>
          <w:rFonts w:cs="Arial"/>
          <w:szCs w:val="22"/>
        </w:rPr>
        <w:t>pdf</w:t>
      </w:r>
      <w:r w:rsidR="00781326">
        <w:rPr>
          <w:rFonts w:cs="Arial"/>
          <w:szCs w:val="22"/>
        </w:rPr>
        <w:t>”</w:t>
      </w:r>
      <w:r w:rsidR="00781326" w:rsidRPr="00781326">
        <w:rPr>
          <w:rFonts w:cs="Arial"/>
          <w:szCs w:val="22"/>
        </w:rPr>
        <w:t xml:space="preserve"> </w:t>
      </w:r>
      <w:r w:rsidR="00781326">
        <w:rPr>
          <w:rFonts w:cs="Arial"/>
          <w:szCs w:val="22"/>
        </w:rPr>
        <w:t xml:space="preserve">is </w:t>
      </w:r>
      <w:r w:rsidRPr="00640E56">
        <w:rPr>
          <w:rFonts w:cs="Arial"/>
          <w:szCs w:val="22"/>
        </w:rPr>
        <w:t>bijgevoegd, zijn de randvoorwaarden en –bepalingen voor deze opdracht neergelegd. Voor bepalingen in de conceptovereenkomst welke strijdig zijn met de van toepassing verklaarde algemene voorwaarden geldt dat de bepalingen uit de conceptovereenkomst leidend zijn. Middels indiening van de inschrijving gaat de inschrijver uitdrukkelijk akkoord met de inhoud van de conceptovereenkomst.</w:t>
      </w:r>
    </w:p>
    <w:p w14:paraId="0520A103" w14:textId="77777777" w:rsidR="008C0F4A" w:rsidRPr="00640E56" w:rsidRDefault="008C0F4A" w:rsidP="008C0F4A">
      <w:pPr>
        <w:pStyle w:val="Kop2"/>
        <w:rPr>
          <w:rFonts w:cs="Arial"/>
          <w:szCs w:val="22"/>
        </w:rPr>
      </w:pPr>
      <w:bookmarkStart w:id="151" w:name="_Toc64442020"/>
      <w:r w:rsidRPr="00640E56">
        <w:rPr>
          <w:rFonts w:cs="Arial"/>
          <w:szCs w:val="22"/>
        </w:rPr>
        <w:t>5.</w:t>
      </w:r>
      <w:r w:rsidR="008B603E">
        <w:rPr>
          <w:rFonts w:cs="Arial"/>
          <w:szCs w:val="22"/>
        </w:rPr>
        <w:t>3</w:t>
      </w:r>
      <w:r w:rsidRPr="00640E56">
        <w:rPr>
          <w:rFonts w:cs="Arial"/>
          <w:szCs w:val="22"/>
        </w:rPr>
        <w:t xml:space="preserve"> </w:t>
      </w:r>
      <w:r w:rsidR="00640E56">
        <w:rPr>
          <w:rFonts w:cs="Arial"/>
          <w:szCs w:val="22"/>
        </w:rPr>
        <w:t>Algemene inkoopvoorwaarden</w:t>
      </w:r>
      <w:bookmarkEnd w:id="151"/>
    </w:p>
    <w:p w14:paraId="4FCDA60A" w14:textId="77777777" w:rsidR="00BB7AA5" w:rsidRDefault="008C0F4A" w:rsidP="008C0F4A">
      <w:pPr>
        <w:autoSpaceDE w:val="0"/>
        <w:autoSpaceDN w:val="0"/>
        <w:adjustRightInd w:val="0"/>
        <w:spacing w:line="240" w:lineRule="auto"/>
        <w:rPr>
          <w:rFonts w:cs="Arial"/>
          <w:color w:val="000000"/>
          <w:szCs w:val="22"/>
        </w:rPr>
      </w:pPr>
      <w:r w:rsidRPr="00640E56">
        <w:rPr>
          <w:rFonts w:cs="Arial"/>
          <w:color w:val="000000"/>
          <w:szCs w:val="22"/>
        </w:rPr>
        <w:t>Aanbestedende dienst wijst de algemene voorwaarden van inschrijver nadrukkelijk van de hand. De</w:t>
      </w:r>
      <w:r w:rsidR="00640E56">
        <w:rPr>
          <w:rFonts w:cs="Arial"/>
          <w:color w:val="000000"/>
          <w:szCs w:val="22"/>
        </w:rPr>
        <w:t xml:space="preserve"> </w:t>
      </w:r>
      <w:r w:rsidRPr="00640E56">
        <w:rPr>
          <w:rFonts w:cs="Arial"/>
          <w:color w:val="000000"/>
          <w:szCs w:val="22"/>
        </w:rPr>
        <w:t xml:space="preserve">inschrijver gaat ermee akkoord dat de normaal door zijn onderneming te hanteren voorwaarden niet van toepassing zijn. Uitsluitend de algemene inkoopvoorwaarden van de gemeente </w:t>
      </w:r>
      <w:r w:rsidR="00A8589E">
        <w:rPr>
          <w:rFonts w:cs="Arial"/>
          <w:color w:val="000000"/>
          <w:szCs w:val="22"/>
        </w:rPr>
        <w:t>Krimpen</w:t>
      </w:r>
      <w:r w:rsidRPr="00640E56">
        <w:rPr>
          <w:rFonts w:cs="Arial"/>
          <w:color w:val="000000"/>
          <w:szCs w:val="22"/>
        </w:rPr>
        <w:t xml:space="preserve"> aan den IJssel, welke te vinden zijn op</w:t>
      </w:r>
      <w:r w:rsidR="00B80501">
        <w:rPr>
          <w:rFonts w:cs="Arial"/>
          <w:color w:val="000000"/>
          <w:szCs w:val="22"/>
        </w:rPr>
        <w:t xml:space="preserve">: </w:t>
      </w:r>
      <w:r w:rsidR="00A8589E" w:rsidRPr="00A8589E">
        <w:t>https://www.krimpenaandenijssel.nl/Inkoop</w:t>
      </w:r>
    </w:p>
    <w:p w14:paraId="1F679F15" w14:textId="77777777" w:rsidR="008C0F4A" w:rsidRDefault="008C0F4A" w:rsidP="008C0F4A">
      <w:pPr>
        <w:autoSpaceDE w:val="0"/>
        <w:autoSpaceDN w:val="0"/>
        <w:adjustRightInd w:val="0"/>
        <w:spacing w:line="240" w:lineRule="auto"/>
        <w:rPr>
          <w:rFonts w:cs="Arial"/>
          <w:color w:val="000000"/>
          <w:szCs w:val="22"/>
        </w:rPr>
      </w:pPr>
      <w:r w:rsidRPr="00640E56">
        <w:rPr>
          <w:rFonts w:cs="Arial"/>
          <w:color w:val="000000"/>
          <w:szCs w:val="22"/>
        </w:rPr>
        <w:lastRenderedPageBreak/>
        <w:t xml:space="preserve">zullen van toepassing zijn. Middels indiening van de inschrijving gaat de inschrijver uitdrukkelijk akkoord met de algemene inkoopvoorwaarden van de gemeente </w:t>
      </w:r>
      <w:r w:rsidR="00A8589E">
        <w:rPr>
          <w:rFonts w:cs="Arial"/>
          <w:color w:val="000000"/>
          <w:szCs w:val="22"/>
        </w:rPr>
        <w:t xml:space="preserve">Krimpen </w:t>
      </w:r>
      <w:r w:rsidRPr="00640E56">
        <w:rPr>
          <w:rFonts w:cs="Arial"/>
          <w:color w:val="000000"/>
          <w:szCs w:val="22"/>
        </w:rPr>
        <w:t>aan den IJssel.</w:t>
      </w:r>
    </w:p>
    <w:p w14:paraId="16540C20" w14:textId="77777777" w:rsidR="0047664B" w:rsidRPr="0047664B" w:rsidRDefault="0047664B" w:rsidP="0047664B">
      <w:pPr>
        <w:pStyle w:val="Kop2"/>
        <w:rPr>
          <w:rFonts w:cs="Arial"/>
          <w:szCs w:val="22"/>
        </w:rPr>
      </w:pPr>
      <w:bookmarkStart w:id="152" w:name="_Toc64442021"/>
      <w:r w:rsidRPr="0047664B">
        <w:rPr>
          <w:rFonts w:cs="Arial"/>
          <w:szCs w:val="22"/>
        </w:rPr>
        <w:t xml:space="preserve">5.4 </w:t>
      </w:r>
      <w:r w:rsidR="00CE03CA">
        <w:rPr>
          <w:rFonts w:cs="Arial"/>
          <w:szCs w:val="22"/>
        </w:rPr>
        <w:t>Aanlevering van kandidaten</w:t>
      </w:r>
      <w:bookmarkEnd w:id="152"/>
    </w:p>
    <w:p w14:paraId="3161F241" w14:textId="77777777" w:rsidR="0047664B" w:rsidRDefault="00A8589E" w:rsidP="0047664B">
      <w:pPr>
        <w:autoSpaceDE w:val="0"/>
        <w:autoSpaceDN w:val="0"/>
        <w:adjustRightInd w:val="0"/>
        <w:spacing w:line="240" w:lineRule="auto"/>
        <w:rPr>
          <w:rFonts w:cs="Arial"/>
          <w:color w:val="000000"/>
          <w:szCs w:val="22"/>
        </w:rPr>
      </w:pPr>
      <w:r>
        <w:rPr>
          <w:rFonts w:cs="Arial"/>
          <w:color w:val="000000"/>
          <w:szCs w:val="22"/>
        </w:rPr>
        <w:t>Voor de concrete invulling van de opdracht zal opdrachtgever een uitvraag doen voor de inzet van een medewerker op een bepaald profiel. Bij deze uitvraag zullen de volgende elementen</w:t>
      </w:r>
      <w:r w:rsidR="00B452B8">
        <w:rPr>
          <w:rFonts w:cs="Arial"/>
          <w:color w:val="000000"/>
          <w:szCs w:val="22"/>
        </w:rPr>
        <w:t xml:space="preserve"> worden opgenomen:</w:t>
      </w:r>
    </w:p>
    <w:p w14:paraId="15977E29" w14:textId="77777777" w:rsidR="00B452B8" w:rsidRDefault="00B452B8" w:rsidP="0047664B">
      <w:pPr>
        <w:autoSpaceDE w:val="0"/>
        <w:autoSpaceDN w:val="0"/>
        <w:adjustRightInd w:val="0"/>
        <w:spacing w:line="240" w:lineRule="auto"/>
        <w:rPr>
          <w:rFonts w:cs="Arial"/>
          <w:color w:val="000000"/>
          <w:szCs w:val="22"/>
        </w:rPr>
      </w:pPr>
      <w:r>
        <w:rPr>
          <w:rFonts w:cs="Arial"/>
          <w:color w:val="000000"/>
          <w:szCs w:val="22"/>
        </w:rPr>
        <w:t>- functionele eisen van de functie die wordt aangevraagd</w:t>
      </w:r>
    </w:p>
    <w:p w14:paraId="6FCF9680" w14:textId="77777777" w:rsidR="00B452B8" w:rsidRDefault="00B452B8" w:rsidP="0047664B">
      <w:pPr>
        <w:autoSpaceDE w:val="0"/>
        <w:autoSpaceDN w:val="0"/>
        <w:adjustRightInd w:val="0"/>
        <w:spacing w:line="240" w:lineRule="auto"/>
        <w:rPr>
          <w:rFonts w:cs="Arial"/>
          <w:color w:val="000000"/>
          <w:szCs w:val="22"/>
        </w:rPr>
      </w:pPr>
      <w:r>
        <w:rPr>
          <w:rFonts w:cs="Arial"/>
          <w:color w:val="000000"/>
          <w:szCs w:val="22"/>
        </w:rPr>
        <w:t>- profiel van de kandidaat die wordt gezocht voor de uitgevraagde functie</w:t>
      </w:r>
    </w:p>
    <w:p w14:paraId="09CDA1C4" w14:textId="77777777" w:rsidR="0067628F" w:rsidRDefault="0067628F" w:rsidP="0067628F">
      <w:pPr>
        <w:pStyle w:val="Kop2"/>
      </w:pPr>
      <w:bookmarkStart w:id="153" w:name="_Toc64442022"/>
      <w:r>
        <w:t xml:space="preserve">5.4.1 </w:t>
      </w:r>
      <w:r w:rsidR="00CE03CA">
        <w:tab/>
        <w:t>Eisen aan kandidaten</w:t>
      </w:r>
      <w:bookmarkEnd w:id="153"/>
    </w:p>
    <w:p w14:paraId="30C39A05" w14:textId="77777777" w:rsidR="00CE03CA" w:rsidRDefault="00B452B8" w:rsidP="00CE03CA">
      <w:r>
        <w:t xml:space="preserve">De voorgedragen kandidaten dienen te voldoen aan de eisen die zijn gesteld in hoofdstuk 1. </w:t>
      </w:r>
    </w:p>
    <w:p w14:paraId="0B3AE768" w14:textId="77777777" w:rsidR="00B452B8" w:rsidRDefault="00B452B8" w:rsidP="00B452B8">
      <w:pPr>
        <w:pStyle w:val="Kop2"/>
      </w:pPr>
      <w:bookmarkStart w:id="154" w:name="_Toc64442023"/>
      <w:r>
        <w:t xml:space="preserve">5.4.2 </w:t>
      </w:r>
      <w:r>
        <w:tab/>
        <w:t>Aanlevering van kandidaten</w:t>
      </w:r>
      <w:bookmarkEnd w:id="154"/>
    </w:p>
    <w:p w14:paraId="6DCC35FA" w14:textId="77777777" w:rsidR="00AE7AB5" w:rsidRDefault="00B452B8" w:rsidP="00B452B8">
      <w:r>
        <w:t xml:space="preserve">De opdrachtnemer levert binnen 2 weken na uitvraag </w:t>
      </w:r>
      <w:r w:rsidR="00AE7AB5">
        <w:t>kandidaten</w:t>
      </w:r>
      <w:r>
        <w:t xml:space="preserve"> aan die </w:t>
      </w:r>
      <w:r w:rsidR="00AE7AB5">
        <w:t>voldoen</w:t>
      </w:r>
      <w:r>
        <w:t xml:space="preserve"> aan de criteria </w:t>
      </w:r>
      <w:r w:rsidR="00AE7AB5">
        <w:t>van</w:t>
      </w:r>
      <w:r>
        <w:t xml:space="preserve"> de uitvraag. </w:t>
      </w:r>
      <w:r w:rsidR="00AE7AB5">
        <w:t xml:space="preserve">Deze aanlevering bestaat uit een CV aangevuld met een toelichting waaruit blijkt dat de kandidaat voldoet aan de gestelde eisen. </w:t>
      </w:r>
    </w:p>
    <w:p w14:paraId="4E3FB6AC" w14:textId="77777777" w:rsidR="00AE7AB5" w:rsidRDefault="00AE7AB5" w:rsidP="00B452B8">
      <w:r>
        <w:t xml:space="preserve">Indien gewenst levert de opdrachtnemer referenties aan. </w:t>
      </w:r>
    </w:p>
    <w:p w14:paraId="7D4FD240" w14:textId="77777777" w:rsidR="00CE03CA" w:rsidRDefault="00CE03CA" w:rsidP="00CE03CA"/>
    <w:p w14:paraId="7A41E56C" w14:textId="77777777" w:rsidR="00CE03CA" w:rsidRDefault="00CE03CA" w:rsidP="00CE03CA">
      <w:pPr>
        <w:rPr>
          <w:rFonts w:cs="Arial"/>
          <w:b/>
          <w:color w:val="1F497D"/>
          <w:szCs w:val="22"/>
        </w:rPr>
      </w:pPr>
      <w:r w:rsidRPr="00CE03CA">
        <w:rPr>
          <w:rFonts w:cs="Arial"/>
          <w:b/>
          <w:color w:val="1F497D"/>
          <w:szCs w:val="22"/>
        </w:rPr>
        <w:t>5.4.</w:t>
      </w:r>
      <w:r w:rsidR="00B452B8">
        <w:rPr>
          <w:rFonts w:cs="Arial"/>
          <w:b/>
          <w:color w:val="1F497D"/>
          <w:szCs w:val="22"/>
        </w:rPr>
        <w:t>3</w:t>
      </w:r>
      <w:r w:rsidRPr="00CE03CA">
        <w:rPr>
          <w:rFonts w:cs="Arial"/>
          <w:b/>
          <w:color w:val="1F497D"/>
          <w:szCs w:val="22"/>
        </w:rPr>
        <w:tab/>
        <w:t>Beoordeling kandidaten</w:t>
      </w:r>
    </w:p>
    <w:p w14:paraId="4D0B49F5" w14:textId="77777777" w:rsidR="00B452B8" w:rsidRDefault="00B452B8" w:rsidP="00B452B8">
      <w:pPr>
        <w:autoSpaceDE w:val="0"/>
        <w:autoSpaceDN w:val="0"/>
        <w:adjustRightInd w:val="0"/>
        <w:spacing w:line="240" w:lineRule="auto"/>
        <w:rPr>
          <w:rFonts w:cs="Arial"/>
          <w:szCs w:val="22"/>
        </w:rPr>
      </w:pPr>
    </w:p>
    <w:p w14:paraId="4521213B" w14:textId="77777777" w:rsidR="00B452B8" w:rsidRPr="00B452B8" w:rsidRDefault="00B452B8" w:rsidP="00B452B8">
      <w:pPr>
        <w:autoSpaceDE w:val="0"/>
        <w:autoSpaceDN w:val="0"/>
        <w:adjustRightInd w:val="0"/>
        <w:spacing w:line="240" w:lineRule="auto"/>
        <w:rPr>
          <w:rFonts w:cs="Arial"/>
          <w:i/>
          <w:szCs w:val="22"/>
          <w:u w:val="single"/>
        </w:rPr>
      </w:pPr>
      <w:r w:rsidRPr="00B452B8">
        <w:rPr>
          <w:rFonts w:cs="Arial"/>
          <w:i/>
          <w:szCs w:val="22"/>
          <w:u w:val="single"/>
        </w:rPr>
        <w:t>Beoordeling voorgedragen kandidaten</w:t>
      </w:r>
    </w:p>
    <w:p w14:paraId="2304BD7C" w14:textId="77777777" w:rsidR="00B452B8" w:rsidRPr="0003103F" w:rsidRDefault="00B452B8" w:rsidP="00B452B8">
      <w:pPr>
        <w:autoSpaceDE w:val="0"/>
        <w:autoSpaceDN w:val="0"/>
        <w:adjustRightInd w:val="0"/>
        <w:spacing w:line="240" w:lineRule="auto"/>
        <w:rPr>
          <w:rFonts w:cs="Arial"/>
          <w:szCs w:val="22"/>
        </w:rPr>
      </w:pPr>
      <w:r>
        <w:rPr>
          <w:rFonts w:cs="Arial"/>
          <w:szCs w:val="22"/>
        </w:rPr>
        <w:t xml:space="preserve">Met de voorgedragen kandidaten worden klikgesprekken gevoerd door het beoordelingsteam. </w:t>
      </w:r>
    </w:p>
    <w:p w14:paraId="07E60ADA" w14:textId="77777777" w:rsidR="00B452B8" w:rsidRPr="0003103F" w:rsidRDefault="00B452B8" w:rsidP="00B452B8">
      <w:pPr>
        <w:autoSpaceDE w:val="0"/>
        <w:autoSpaceDN w:val="0"/>
        <w:adjustRightInd w:val="0"/>
        <w:spacing w:line="240" w:lineRule="auto"/>
        <w:rPr>
          <w:rFonts w:cs="Arial"/>
          <w:szCs w:val="22"/>
        </w:rPr>
      </w:pPr>
      <w:r w:rsidRPr="0003103F">
        <w:rPr>
          <w:rFonts w:cs="Arial"/>
          <w:szCs w:val="22"/>
        </w:rPr>
        <w:t xml:space="preserve">In </w:t>
      </w:r>
      <w:r>
        <w:rPr>
          <w:rFonts w:cs="Arial"/>
          <w:szCs w:val="22"/>
        </w:rPr>
        <w:t xml:space="preserve">het </w:t>
      </w:r>
      <w:r w:rsidRPr="0003103F">
        <w:rPr>
          <w:rFonts w:cs="Arial"/>
          <w:szCs w:val="22"/>
        </w:rPr>
        <w:t>team zit</w:t>
      </w:r>
      <w:r>
        <w:rPr>
          <w:rFonts w:cs="Arial"/>
          <w:szCs w:val="22"/>
        </w:rPr>
        <w:t>ten</w:t>
      </w:r>
      <w:r w:rsidRPr="0003103F">
        <w:rPr>
          <w:rFonts w:cs="Arial"/>
          <w:szCs w:val="22"/>
        </w:rPr>
        <w:t>:</w:t>
      </w:r>
    </w:p>
    <w:p w14:paraId="1F3B07A4" w14:textId="77777777" w:rsidR="00B452B8" w:rsidRDefault="00B452B8" w:rsidP="00B452B8">
      <w:pPr>
        <w:pStyle w:val="Lijstalinea"/>
        <w:numPr>
          <w:ilvl w:val="0"/>
          <w:numId w:val="18"/>
        </w:numPr>
        <w:autoSpaceDE w:val="0"/>
        <w:autoSpaceDN w:val="0"/>
        <w:adjustRightInd w:val="0"/>
        <w:spacing w:line="240" w:lineRule="auto"/>
        <w:contextualSpacing/>
        <w:rPr>
          <w:rFonts w:cs="Arial"/>
          <w:szCs w:val="22"/>
        </w:rPr>
      </w:pPr>
      <w:r>
        <w:rPr>
          <w:rFonts w:cs="Arial"/>
          <w:szCs w:val="22"/>
        </w:rPr>
        <w:t xml:space="preserve">2 </w:t>
      </w:r>
      <w:r w:rsidRPr="00D2273B">
        <w:rPr>
          <w:rFonts w:cs="Arial"/>
          <w:szCs w:val="22"/>
        </w:rPr>
        <w:t>Procesregisseur</w:t>
      </w:r>
      <w:r w:rsidR="00AE7AB5">
        <w:rPr>
          <w:rFonts w:cs="Arial"/>
          <w:szCs w:val="22"/>
        </w:rPr>
        <w:t>s</w:t>
      </w:r>
      <w:r w:rsidRPr="00D2273B">
        <w:rPr>
          <w:rFonts w:cs="Arial"/>
          <w:szCs w:val="22"/>
        </w:rPr>
        <w:t xml:space="preserve"> Krimpens Sociaal Team en KrimpenWijzer </w:t>
      </w:r>
    </w:p>
    <w:p w14:paraId="7D51D763" w14:textId="77777777" w:rsidR="006706E1" w:rsidRDefault="006706E1" w:rsidP="00B452B8">
      <w:pPr>
        <w:autoSpaceDE w:val="0"/>
        <w:autoSpaceDN w:val="0"/>
        <w:adjustRightInd w:val="0"/>
        <w:spacing w:line="240" w:lineRule="auto"/>
        <w:rPr>
          <w:rFonts w:cs="Arial"/>
          <w:szCs w:val="22"/>
        </w:rPr>
      </w:pPr>
    </w:p>
    <w:p w14:paraId="5B57C1D1" w14:textId="3FB77D61" w:rsidR="00B452B8" w:rsidRDefault="00B452B8" w:rsidP="00B452B8">
      <w:pPr>
        <w:autoSpaceDE w:val="0"/>
        <w:autoSpaceDN w:val="0"/>
        <w:adjustRightInd w:val="0"/>
        <w:spacing w:line="240" w:lineRule="auto"/>
        <w:rPr>
          <w:rFonts w:cs="Arial"/>
          <w:szCs w:val="22"/>
        </w:rPr>
      </w:pPr>
      <w:r>
        <w:rPr>
          <w:rFonts w:cs="Arial"/>
          <w:szCs w:val="22"/>
        </w:rPr>
        <w:t xml:space="preserve">De </w:t>
      </w:r>
      <w:r w:rsidRPr="0003103F">
        <w:rPr>
          <w:rFonts w:cs="Arial"/>
          <w:szCs w:val="22"/>
        </w:rPr>
        <w:t xml:space="preserve">gemeente </w:t>
      </w:r>
      <w:r>
        <w:rPr>
          <w:rFonts w:cs="Arial"/>
          <w:szCs w:val="22"/>
        </w:rPr>
        <w:t xml:space="preserve">gunt de </w:t>
      </w:r>
      <w:r w:rsidRPr="0003103F">
        <w:rPr>
          <w:rFonts w:cs="Arial"/>
          <w:szCs w:val="22"/>
        </w:rPr>
        <w:t xml:space="preserve">opdracht aan </w:t>
      </w:r>
      <w:r>
        <w:rPr>
          <w:rFonts w:cs="Arial"/>
          <w:szCs w:val="22"/>
        </w:rPr>
        <w:t xml:space="preserve">de </w:t>
      </w:r>
      <w:r w:rsidRPr="0003103F">
        <w:rPr>
          <w:rFonts w:cs="Arial"/>
          <w:szCs w:val="22"/>
        </w:rPr>
        <w:t xml:space="preserve">aanbieder op basis van de </w:t>
      </w:r>
      <w:r>
        <w:rPr>
          <w:rFonts w:cs="Arial"/>
          <w:szCs w:val="22"/>
        </w:rPr>
        <w:t>b</w:t>
      </w:r>
      <w:r w:rsidRPr="0003103F">
        <w:rPr>
          <w:rFonts w:cs="Arial"/>
          <w:szCs w:val="22"/>
        </w:rPr>
        <w:t xml:space="preserve">este </w:t>
      </w:r>
      <w:r>
        <w:rPr>
          <w:rFonts w:cs="Arial"/>
          <w:szCs w:val="22"/>
        </w:rPr>
        <w:t>k</w:t>
      </w:r>
      <w:r w:rsidR="00E22420">
        <w:rPr>
          <w:rFonts w:cs="Arial"/>
          <w:szCs w:val="22"/>
        </w:rPr>
        <w:t>andidaat</w:t>
      </w:r>
      <w:r w:rsidRPr="0003103F">
        <w:rPr>
          <w:rFonts w:cs="Arial"/>
          <w:szCs w:val="22"/>
        </w:rPr>
        <w:t xml:space="preserve"> met wegingsfactor van </w:t>
      </w:r>
      <w:r>
        <w:rPr>
          <w:rFonts w:cs="Arial"/>
          <w:szCs w:val="22"/>
        </w:rPr>
        <w:t>50%</w:t>
      </w:r>
      <w:r w:rsidR="00E22420">
        <w:rPr>
          <w:rFonts w:cs="Arial"/>
          <w:szCs w:val="22"/>
        </w:rPr>
        <w:t xml:space="preserve"> voor </w:t>
      </w:r>
      <w:r>
        <w:rPr>
          <w:rFonts w:cs="Arial"/>
          <w:szCs w:val="22"/>
        </w:rPr>
        <w:t xml:space="preserve">kwaliteit en 50% </w:t>
      </w:r>
      <w:r w:rsidR="00E22420">
        <w:rPr>
          <w:rFonts w:cs="Arial"/>
          <w:szCs w:val="22"/>
        </w:rPr>
        <w:t xml:space="preserve">op basis van </w:t>
      </w:r>
      <w:r>
        <w:rPr>
          <w:rFonts w:cs="Arial"/>
          <w:szCs w:val="22"/>
        </w:rPr>
        <w:t xml:space="preserve">ervaringen vanuit </w:t>
      </w:r>
      <w:r w:rsidR="00E22420">
        <w:rPr>
          <w:rFonts w:cs="Arial"/>
          <w:szCs w:val="22"/>
        </w:rPr>
        <w:t xml:space="preserve">het </w:t>
      </w:r>
      <w:r>
        <w:rPr>
          <w:rFonts w:cs="Arial"/>
          <w:szCs w:val="22"/>
        </w:rPr>
        <w:t xml:space="preserve">klikgesprek. </w:t>
      </w:r>
    </w:p>
    <w:p w14:paraId="50B34C70" w14:textId="77777777" w:rsidR="00B452B8" w:rsidRDefault="00B452B8" w:rsidP="00B452B8">
      <w:pPr>
        <w:autoSpaceDE w:val="0"/>
        <w:autoSpaceDN w:val="0"/>
        <w:adjustRightInd w:val="0"/>
        <w:spacing w:line="240" w:lineRule="auto"/>
        <w:rPr>
          <w:rFonts w:cs="Arial"/>
          <w:color w:val="000000"/>
          <w:szCs w:val="22"/>
          <w:u w:val="single"/>
        </w:rPr>
      </w:pPr>
    </w:p>
    <w:p w14:paraId="0988328B" w14:textId="77777777" w:rsidR="00B452B8" w:rsidRPr="00E00AF8" w:rsidRDefault="00B452B8" w:rsidP="00B452B8">
      <w:pPr>
        <w:autoSpaceDE w:val="0"/>
        <w:autoSpaceDN w:val="0"/>
        <w:adjustRightInd w:val="0"/>
        <w:spacing w:line="240" w:lineRule="auto"/>
        <w:rPr>
          <w:rFonts w:cs="Arial"/>
          <w:color w:val="000000"/>
          <w:szCs w:val="22"/>
          <w:u w:val="single"/>
        </w:rPr>
      </w:pPr>
      <w:r w:rsidRPr="00E00AF8">
        <w:rPr>
          <w:rFonts w:cs="Arial"/>
          <w:color w:val="000000"/>
          <w:szCs w:val="22"/>
          <w:u w:val="single"/>
        </w:rPr>
        <w:t xml:space="preserve">Kwaliteit </w:t>
      </w:r>
    </w:p>
    <w:p w14:paraId="4907A768" w14:textId="77777777" w:rsidR="00B452B8" w:rsidRPr="0003103F" w:rsidRDefault="00B452B8" w:rsidP="00B452B8">
      <w:pPr>
        <w:autoSpaceDE w:val="0"/>
        <w:autoSpaceDN w:val="0"/>
        <w:adjustRightInd w:val="0"/>
        <w:spacing w:line="240" w:lineRule="auto"/>
        <w:rPr>
          <w:rFonts w:cs="Arial"/>
          <w:color w:val="000000"/>
          <w:szCs w:val="22"/>
        </w:rPr>
      </w:pPr>
      <w:r w:rsidRPr="0003103F">
        <w:rPr>
          <w:rFonts w:cs="Arial"/>
          <w:color w:val="000000"/>
          <w:szCs w:val="22"/>
        </w:rPr>
        <w:t>De gemeente geeft de beoordeling van de kwaliteit weer op een vierpuntenschaal. In de</w:t>
      </w:r>
    </w:p>
    <w:p w14:paraId="45AE215D" w14:textId="77777777" w:rsidR="00B452B8" w:rsidRPr="0003103F" w:rsidRDefault="00B452B8" w:rsidP="00B452B8">
      <w:pPr>
        <w:autoSpaceDE w:val="0"/>
        <w:autoSpaceDN w:val="0"/>
        <w:adjustRightInd w:val="0"/>
        <w:spacing w:line="240" w:lineRule="auto"/>
        <w:rPr>
          <w:rFonts w:cs="Arial"/>
          <w:color w:val="000000"/>
          <w:szCs w:val="22"/>
        </w:rPr>
      </w:pPr>
      <w:r w:rsidRPr="0003103F">
        <w:rPr>
          <w:rFonts w:cs="Arial"/>
          <w:color w:val="000000"/>
          <w:szCs w:val="22"/>
        </w:rPr>
        <w:t>onderstaande tabel staan de te behalen punten met de daarbij behorende verklaring.</w:t>
      </w:r>
    </w:p>
    <w:p w14:paraId="4442CBCB" w14:textId="77777777" w:rsidR="00B452B8" w:rsidRPr="0003103F" w:rsidRDefault="00B452B8" w:rsidP="00B452B8">
      <w:pPr>
        <w:autoSpaceDE w:val="0"/>
        <w:autoSpaceDN w:val="0"/>
        <w:adjustRightInd w:val="0"/>
        <w:spacing w:line="240" w:lineRule="auto"/>
        <w:rPr>
          <w:rFonts w:cs="Arial"/>
          <w:b/>
          <w:bCs/>
          <w:color w:val="FFFFFF"/>
          <w:szCs w:val="22"/>
        </w:rPr>
      </w:pPr>
      <w:r w:rsidRPr="0003103F">
        <w:rPr>
          <w:rFonts w:cs="Arial"/>
          <w:b/>
          <w:bCs/>
          <w:color w:val="FFFFFF"/>
          <w:szCs w:val="22"/>
        </w:rPr>
        <w:t xml:space="preserve">r </w:t>
      </w:r>
    </w:p>
    <w:p w14:paraId="519110DF" w14:textId="77777777" w:rsidR="00B452B8" w:rsidRPr="00D2273B" w:rsidRDefault="00B452B8" w:rsidP="00B452B8">
      <w:pPr>
        <w:autoSpaceDE w:val="0"/>
        <w:autoSpaceDN w:val="0"/>
        <w:adjustRightInd w:val="0"/>
        <w:spacing w:line="240" w:lineRule="auto"/>
        <w:rPr>
          <w:rFonts w:cs="Arial"/>
          <w:color w:val="000000"/>
          <w:szCs w:val="22"/>
        </w:rPr>
      </w:pPr>
      <w:r w:rsidRPr="00D2273B">
        <w:rPr>
          <w:rFonts w:cs="Arial"/>
          <w:color w:val="000000"/>
          <w:szCs w:val="22"/>
        </w:rPr>
        <w:t xml:space="preserve">1 Onvoldoende </w:t>
      </w:r>
      <w:r>
        <w:rPr>
          <w:rFonts w:cs="Arial"/>
          <w:color w:val="000000"/>
          <w:szCs w:val="22"/>
        </w:rPr>
        <w:t xml:space="preserve">–  0 punten </w:t>
      </w:r>
    </w:p>
    <w:p w14:paraId="45412AF4" w14:textId="77777777" w:rsidR="00B452B8" w:rsidRPr="00D2273B" w:rsidRDefault="00B452B8" w:rsidP="00B452B8">
      <w:pPr>
        <w:autoSpaceDE w:val="0"/>
        <w:autoSpaceDN w:val="0"/>
        <w:adjustRightInd w:val="0"/>
        <w:spacing w:line="240" w:lineRule="auto"/>
        <w:rPr>
          <w:rFonts w:cs="Arial"/>
          <w:color w:val="000000"/>
          <w:szCs w:val="22"/>
        </w:rPr>
      </w:pPr>
      <w:r w:rsidRPr="00D2273B">
        <w:rPr>
          <w:rFonts w:cs="Arial"/>
          <w:color w:val="000000"/>
          <w:szCs w:val="22"/>
        </w:rPr>
        <w:t xml:space="preserve">Onvoldoende bijdrage aan de gestelde wensen. Geen aansluiting van CV met de gevraagde werkzaamheden. </w:t>
      </w:r>
    </w:p>
    <w:p w14:paraId="7019BAB7" w14:textId="77777777" w:rsidR="00B452B8" w:rsidRDefault="00B452B8" w:rsidP="00B452B8">
      <w:pPr>
        <w:autoSpaceDE w:val="0"/>
        <w:autoSpaceDN w:val="0"/>
        <w:adjustRightInd w:val="0"/>
        <w:spacing w:line="240" w:lineRule="auto"/>
        <w:rPr>
          <w:rFonts w:cs="Arial"/>
          <w:color w:val="000000"/>
          <w:szCs w:val="22"/>
        </w:rPr>
      </w:pPr>
    </w:p>
    <w:p w14:paraId="261CE3C9" w14:textId="77777777" w:rsidR="00B452B8" w:rsidRPr="00D2273B" w:rsidRDefault="00B452B8" w:rsidP="00B452B8">
      <w:pPr>
        <w:autoSpaceDE w:val="0"/>
        <w:autoSpaceDN w:val="0"/>
        <w:adjustRightInd w:val="0"/>
        <w:spacing w:line="240" w:lineRule="auto"/>
        <w:rPr>
          <w:rFonts w:cs="Arial"/>
          <w:color w:val="000000"/>
          <w:szCs w:val="22"/>
        </w:rPr>
      </w:pPr>
      <w:r w:rsidRPr="00D2273B">
        <w:rPr>
          <w:rFonts w:cs="Arial"/>
          <w:color w:val="000000"/>
          <w:szCs w:val="22"/>
        </w:rPr>
        <w:t xml:space="preserve">4 Voldoende </w:t>
      </w:r>
      <w:r>
        <w:rPr>
          <w:rFonts w:cs="Arial"/>
          <w:color w:val="000000"/>
          <w:szCs w:val="22"/>
        </w:rPr>
        <w:t xml:space="preserve">– 10 punten  </w:t>
      </w:r>
    </w:p>
    <w:p w14:paraId="3D5B5FAD" w14:textId="77777777" w:rsidR="00B452B8" w:rsidRDefault="00B452B8" w:rsidP="00B452B8">
      <w:pPr>
        <w:autoSpaceDE w:val="0"/>
        <w:autoSpaceDN w:val="0"/>
        <w:adjustRightInd w:val="0"/>
        <w:spacing w:line="240" w:lineRule="auto"/>
        <w:rPr>
          <w:rFonts w:cs="Arial"/>
          <w:color w:val="000000"/>
          <w:szCs w:val="22"/>
        </w:rPr>
      </w:pPr>
      <w:r w:rsidRPr="00D2273B">
        <w:rPr>
          <w:rFonts w:cs="Arial"/>
          <w:color w:val="000000"/>
          <w:szCs w:val="22"/>
        </w:rPr>
        <w:t xml:space="preserve">Redelijke bijdrage aan de gestelde wensen. Beperkte ervaring en opleiding in relatie tot de gevraagde werkzaamheden. </w:t>
      </w:r>
    </w:p>
    <w:p w14:paraId="75723886" w14:textId="77777777" w:rsidR="00B452B8" w:rsidRDefault="00B452B8" w:rsidP="00B452B8">
      <w:pPr>
        <w:autoSpaceDE w:val="0"/>
        <w:autoSpaceDN w:val="0"/>
        <w:adjustRightInd w:val="0"/>
        <w:spacing w:line="240" w:lineRule="auto"/>
        <w:rPr>
          <w:rFonts w:cs="Arial"/>
          <w:color w:val="000000"/>
          <w:szCs w:val="22"/>
        </w:rPr>
      </w:pPr>
    </w:p>
    <w:p w14:paraId="39EF743A" w14:textId="77777777" w:rsidR="00B452B8" w:rsidRPr="00D2273B" w:rsidRDefault="00B452B8" w:rsidP="00B452B8">
      <w:pPr>
        <w:autoSpaceDE w:val="0"/>
        <w:autoSpaceDN w:val="0"/>
        <w:adjustRightInd w:val="0"/>
        <w:spacing w:line="240" w:lineRule="auto"/>
        <w:rPr>
          <w:rFonts w:cs="Arial"/>
          <w:color w:val="000000"/>
          <w:szCs w:val="22"/>
        </w:rPr>
      </w:pPr>
      <w:r w:rsidRPr="00D2273B">
        <w:rPr>
          <w:rFonts w:cs="Arial"/>
          <w:color w:val="000000"/>
          <w:szCs w:val="22"/>
        </w:rPr>
        <w:t xml:space="preserve">7 Goed </w:t>
      </w:r>
      <w:r>
        <w:rPr>
          <w:rFonts w:cs="Arial"/>
          <w:color w:val="000000"/>
          <w:szCs w:val="22"/>
        </w:rPr>
        <w:t xml:space="preserve">– 17,5 punten </w:t>
      </w:r>
    </w:p>
    <w:p w14:paraId="324A9F2D" w14:textId="77777777" w:rsidR="00B452B8" w:rsidRDefault="00B452B8" w:rsidP="00B452B8">
      <w:pPr>
        <w:autoSpaceDE w:val="0"/>
        <w:autoSpaceDN w:val="0"/>
        <w:adjustRightInd w:val="0"/>
        <w:spacing w:line="240" w:lineRule="auto"/>
        <w:rPr>
          <w:rFonts w:cs="Arial"/>
          <w:color w:val="000000"/>
          <w:szCs w:val="22"/>
        </w:rPr>
      </w:pPr>
      <w:r w:rsidRPr="00D2273B">
        <w:rPr>
          <w:rFonts w:cs="Arial"/>
          <w:color w:val="000000"/>
          <w:szCs w:val="22"/>
        </w:rPr>
        <w:t xml:space="preserve">Goede bijdrage aan de gestelde wensen. Ruime werkervaring en relevante opleiding voor de gevraagde werkzaamheden. </w:t>
      </w:r>
    </w:p>
    <w:p w14:paraId="73C94D79" w14:textId="77777777" w:rsidR="00B452B8" w:rsidRDefault="00B452B8" w:rsidP="00B452B8">
      <w:pPr>
        <w:autoSpaceDE w:val="0"/>
        <w:autoSpaceDN w:val="0"/>
        <w:adjustRightInd w:val="0"/>
        <w:spacing w:line="240" w:lineRule="auto"/>
        <w:rPr>
          <w:rFonts w:cs="Arial"/>
          <w:color w:val="000000"/>
          <w:szCs w:val="22"/>
        </w:rPr>
      </w:pPr>
    </w:p>
    <w:p w14:paraId="0CAE09C8" w14:textId="77777777" w:rsidR="00B452B8" w:rsidRPr="00D2273B" w:rsidRDefault="00B452B8" w:rsidP="00B452B8">
      <w:pPr>
        <w:autoSpaceDE w:val="0"/>
        <w:autoSpaceDN w:val="0"/>
        <w:adjustRightInd w:val="0"/>
        <w:spacing w:line="240" w:lineRule="auto"/>
        <w:rPr>
          <w:rFonts w:cs="Arial"/>
          <w:color w:val="000000"/>
          <w:szCs w:val="22"/>
        </w:rPr>
      </w:pPr>
      <w:r w:rsidRPr="00D2273B">
        <w:rPr>
          <w:rFonts w:cs="Arial"/>
          <w:color w:val="000000"/>
          <w:szCs w:val="22"/>
        </w:rPr>
        <w:t xml:space="preserve">10 Uitstekend </w:t>
      </w:r>
      <w:r>
        <w:rPr>
          <w:rFonts w:cs="Arial"/>
          <w:color w:val="000000"/>
          <w:szCs w:val="22"/>
        </w:rPr>
        <w:t xml:space="preserve">– 25 punten </w:t>
      </w:r>
    </w:p>
    <w:p w14:paraId="0BB9E3A6" w14:textId="77777777" w:rsidR="00B452B8" w:rsidRDefault="00B452B8" w:rsidP="00B452B8">
      <w:pPr>
        <w:autoSpaceDE w:val="0"/>
        <w:autoSpaceDN w:val="0"/>
        <w:adjustRightInd w:val="0"/>
        <w:spacing w:line="240" w:lineRule="auto"/>
        <w:rPr>
          <w:rFonts w:cs="Arial"/>
          <w:color w:val="000000"/>
          <w:szCs w:val="22"/>
        </w:rPr>
      </w:pPr>
      <w:r w:rsidRPr="00D2273B">
        <w:rPr>
          <w:rFonts w:cs="Arial"/>
          <w:color w:val="000000"/>
          <w:szCs w:val="22"/>
        </w:rPr>
        <w:t>Uitstekende bijdrage aan de gestelde wensen. Zeer ruime werkervaring en opleiding</w:t>
      </w:r>
      <w:r>
        <w:rPr>
          <w:rFonts w:cs="Arial"/>
          <w:color w:val="000000"/>
          <w:szCs w:val="22"/>
        </w:rPr>
        <w:t xml:space="preserve"> voor de gevraagde werkzaamheden. </w:t>
      </w:r>
    </w:p>
    <w:p w14:paraId="755F0E4D" w14:textId="5CF88077" w:rsidR="00B452B8" w:rsidRDefault="00B452B8" w:rsidP="00B452B8">
      <w:pPr>
        <w:autoSpaceDE w:val="0"/>
        <w:autoSpaceDN w:val="0"/>
        <w:adjustRightInd w:val="0"/>
        <w:spacing w:line="240" w:lineRule="auto"/>
        <w:rPr>
          <w:rFonts w:cs="Arial"/>
          <w:color w:val="000000"/>
          <w:szCs w:val="22"/>
        </w:rPr>
      </w:pPr>
      <w:r>
        <w:rPr>
          <w:rFonts w:cs="Arial"/>
          <w:color w:val="000000"/>
          <w:szCs w:val="22"/>
        </w:rPr>
        <w:t xml:space="preserve">Definitieve punten worden bepaald op basis van </w:t>
      </w:r>
      <w:r w:rsidR="00052D52">
        <w:rPr>
          <w:rFonts w:cs="Arial"/>
          <w:color w:val="000000"/>
          <w:szCs w:val="22"/>
        </w:rPr>
        <w:t>de gemiddelde scores</w:t>
      </w:r>
      <w:r>
        <w:rPr>
          <w:rFonts w:cs="Arial"/>
          <w:color w:val="000000"/>
          <w:szCs w:val="22"/>
        </w:rPr>
        <w:t xml:space="preserve"> van de beoordelaars. </w:t>
      </w:r>
    </w:p>
    <w:p w14:paraId="5AB48640" w14:textId="00B5CBC1" w:rsidR="00B452B8" w:rsidRDefault="00B452B8" w:rsidP="00B452B8">
      <w:pPr>
        <w:autoSpaceDE w:val="0"/>
        <w:autoSpaceDN w:val="0"/>
        <w:adjustRightInd w:val="0"/>
        <w:spacing w:line="240" w:lineRule="auto"/>
        <w:rPr>
          <w:rFonts w:cs="Arial"/>
          <w:color w:val="000000"/>
          <w:szCs w:val="22"/>
        </w:rPr>
      </w:pPr>
    </w:p>
    <w:p w14:paraId="5956681B" w14:textId="77777777" w:rsidR="00C7002C" w:rsidRDefault="00C7002C" w:rsidP="00B452B8">
      <w:pPr>
        <w:autoSpaceDE w:val="0"/>
        <w:autoSpaceDN w:val="0"/>
        <w:adjustRightInd w:val="0"/>
        <w:spacing w:line="240" w:lineRule="auto"/>
        <w:rPr>
          <w:rFonts w:cs="Arial"/>
          <w:color w:val="000000"/>
          <w:szCs w:val="22"/>
        </w:rPr>
      </w:pPr>
    </w:p>
    <w:p w14:paraId="5A8F1CD7" w14:textId="77777777" w:rsidR="00B452B8" w:rsidRPr="00E00AF8" w:rsidRDefault="00B452B8" w:rsidP="00B452B8">
      <w:pPr>
        <w:autoSpaceDE w:val="0"/>
        <w:autoSpaceDN w:val="0"/>
        <w:adjustRightInd w:val="0"/>
        <w:spacing w:line="240" w:lineRule="auto"/>
        <w:rPr>
          <w:rFonts w:cs="Arial"/>
          <w:color w:val="000000"/>
          <w:szCs w:val="22"/>
          <w:u w:val="single"/>
        </w:rPr>
      </w:pPr>
      <w:r>
        <w:rPr>
          <w:rFonts w:cs="Arial"/>
          <w:color w:val="000000"/>
          <w:szCs w:val="22"/>
          <w:u w:val="single"/>
        </w:rPr>
        <w:lastRenderedPageBreak/>
        <w:t>Ervaring/</w:t>
      </w:r>
      <w:r w:rsidRPr="00E00AF8">
        <w:rPr>
          <w:rFonts w:cs="Arial"/>
          <w:color w:val="000000"/>
          <w:szCs w:val="22"/>
          <w:u w:val="single"/>
        </w:rPr>
        <w:t xml:space="preserve">Klikgesprek </w:t>
      </w:r>
    </w:p>
    <w:p w14:paraId="3F524AE8" w14:textId="77777777" w:rsidR="00B452B8" w:rsidRPr="00D2273B" w:rsidRDefault="00B452B8" w:rsidP="00B452B8">
      <w:pPr>
        <w:autoSpaceDE w:val="0"/>
        <w:autoSpaceDN w:val="0"/>
        <w:adjustRightInd w:val="0"/>
        <w:spacing w:line="240" w:lineRule="auto"/>
        <w:rPr>
          <w:rFonts w:cs="Arial"/>
          <w:color w:val="000000"/>
          <w:szCs w:val="22"/>
        </w:rPr>
      </w:pPr>
      <w:r w:rsidRPr="00D2273B">
        <w:rPr>
          <w:rFonts w:cs="Arial"/>
          <w:color w:val="000000"/>
          <w:szCs w:val="22"/>
        </w:rPr>
        <w:t xml:space="preserve">In het gesprek zal de kandidaat worden beoordeeld. Hierbij zal de kandidaat een toelichting dienen te geven op zijn/haar manier van werken. Ook zal op basis van casuïstiek gevraagd worden hoe de kandidaat dit zou oppakken. </w:t>
      </w:r>
    </w:p>
    <w:p w14:paraId="53108836" w14:textId="77777777" w:rsidR="00B452B8" w:rsidRPr="00D2273B" w:rsidRDefault="00B452B8" w:rsidP="00B452B8">
      <w:pPr>
        <w:autoSpaceDE w:val="0"/>
        <w:autoSpaceDN w:val="0"/>
        <w:adjustRightInd w:val="0"/>
        <w:spacing w:line="240" w:lineRule="auto"/>
        <w:rPr>
          <w:rFonts w:cs="Arial"/>
          <w:color w:val="000000"/>
          <w:szCs w:val="22"/>
        </w:rPr>
      </w:pPr>
      <w:r w:rsidRPr="00D2273B">
        <w:rPr>
          <w:rFonts w:cs="Arial"/>
          <w:color w:val="000000"/>
          <w:szCs w:val="22"/>
        </w:rPr>
        <w:t xml:space="preserve">Hierbij worden de volgende criteria gehanteerd: </w:t>
      </w:r>
    </w:p>
    <w:p w14:paraId="3C4668F8" w14:textId="77777777" w:rsidR="00B452B8" w:rsidRPr="00D2273B" w:rsidRDefault="00B452B8" w:rsidP="00B452B8">
      <w:pPr>
        <w:pStyle w:val="Lijstalinea"/>
        <w:numPr>
          <w:ilvl w:val="0"/>
          <w:numId w:val="17"/>
        </w:numPr>
        <w:autoSpaceDE w:val="0"/>
        <w:autoSpaceDN w:val="0"/>
        <w:adjustRightInd w:val="0"/>
        <w:spacing w:line="240" w:lineRule="auto"/>
        <w:contextualSpacing/>
        <w:rPr>
          <w:rFonts w:cs="Arial"/>
          <w:szCs w:val="22"/>
        </w:rPr>
      </w:pPr>
      <w:r w:rsidRPr="00D2273B">
        <w:rPr>
          <w:rFonts w:cs="Arial"/>
          <w:szCs w:val="22"/>
        </w:rPr>
        <w:t xml:space="preserve">Kennis, deskundigheid en vaardigheden </w:t>
      </w:r>
    </w:p>
    <w:p w14:paraId="7435B467" w14:textId="77777777" w:rsidR="00B452B8" w:rsidRPr="00D2273B" w:rsidRDefault="00B452B8" w:rsidP="00B452B8">
      <w:pPr>
        <w:pStyle w:val="Lijstalinea"/>
        <w:numPr>
          <w:ilvl w:val="0"/>
          <w:numId w:val="17"/>
        </w:numPr>
        <w:autoSpaceDE w:val="0"/>
        <w:autoSpaceDN w:val="0"/>
        <w:adjustRightInd w:val="0"/>
        <w:spacing w:line="240" w:lineRule="auto"/>
        <w:contextualSpacing/>
        <w:rPr>
          <w:rFonts w:cs="Arial"/>
          <w:szCs w:val="22"/>
        </w:rPr>
      </w:pPr>
      <w:r w:rsidRPr="00D2273B">
        <w:rPr>
          <w:rFonts w:cs="Arial"/>
          <w:szCs w:val="22"/>
        </w:rPr>
        <w:t xml:space="preserve">Open houding </w:t>
      </w:r>
      <w:r>
        <w:rPr>
          <w:rFonts w:cs="Arial"/>
          <w:szCs w:val="22"/>
        </w:rPr>
        <w:t>en creativiteit</w:t>
      </w:r>
    </w:p>
    <w:p w14:paraId="4B56CA1B" w14:textId="77777777" w:rsidR="00B452B8" w:rsidRPr="00D2273B" w:rsidRDefault="00B452B8" w:rsidP="00B452B8">
      <w:pPr>
        <w:pStyle w:val="Lijstalinea"/>
        <w:numPr>
          <w:ilvl w:val="0"/>
          <w:numId w:val="17"/>
        </w:numPr>
        <w:autoSpaceDE w:val="0"/>
        <w:autoSpaceDN w:val="0"/>
        <w:adjustRightInd w:val="0"/>
        <w:spacing w:line="240" w:lineRule="auto"/>
        <w:contextualSpacing/>
        <w:rPr>
          <w:rFonts w:cs="Arial"/>
          <w:szCs w:val="22"/>
        </w:rPr>
      </w:pPr>
      <w:r w:rsidRPr="00D2273B">
        <w:rPr>
          <w:rFonts w:cs="Arial"/>
          <w:szCs w:val="22"/>
        </w:rPr>
        <w:t xml:space="preserve">Flexibiliteit </w:t>
      </w:r>
    </w:p>
    <w:p w14:paraId="5B943CDB" w14:textId="77777777" w:rsidR="00B452B8" w:rsidRPr="00D2273B" w:rsidRDefault="00B452B8" w:rsidP="00B452B8">
      <w:pPr>
        <w:pStyle w:val="Lijstalinea"/>
        <w:numPr>
          <w:ilvl w:val="0"/>
          <w:numId w:val="17"/>
        </w:numPr>
        <w:autoSpaceDE w:val="0"/>
        <w:autoSpaceDN w:val="0"/>
        <w:adjustRightInd w:val="0"/>
        <w:spacing w:line="240" w:lineRule="auto"/>
        <w:contextualSpacing/>
        <w:rPr>
          <w:rFonts w:cs="Arial"/>
          <w:szCs w:val="22"/>
        </w:rPr>
      </w:pPr>
      <w:r w:rsidRPr="00D2273B">
        <w:rPr>
          <w:rFonts w:cs="Arial"/>
          <w:szCs w:val="22"/>
        </w:rPr>
        <w:t xml:space="preserve">Zelfstandig </w:t>
      </w:r>
    </w:p>
    <w:p w14:paraId="60EF8F99" w14:textId="77777777" w:rsidR="00B452B8" w:rsidRPr="00D2273B" w:rsidRDefault="00B452B8" w:rsidP="00B452B8">
      <w:pPr>
        <w:pStyle w:val="Lijstalinea"/>
        <w:numPr>
          <w:ilvl w:val="0"/>
          <w:numId w:val="17"/>
        </w:numPr>
        <w:autoSpaceDE w:val="0"/>
        <w:autoSpaceDN w:val="0"/>
        <w:adjustRightInd w:val="0"/>
        <w:spacing w:line="240" w:lineRule="auto"/>
        <w:contextualSpacing/>
        <w:rPr>
          <w:rFonts w:cs="Arial"/>
          <w:szCs w:val="22"/>
        </w:rPr>
      </w:pPr>
      <w:r w:rsidRPr="00D2273B">
        <w:rPr>
          <w:rFonts w:cs="Arial"/>
          <w:szCs w:val="22"/>
        </w:rPr>
        <w:t xml:space="preserve">Aansluiting op het team </w:t>
      </w:r>
    </w:p>
    <w:p w14:paraId="6164CBF4" w14:textId="77777777" w:rsidR="00B452B8" w:rsidRDefault="00B452B8" w:rsidP="00B452B8">
      <w:pPr>
        <w:autoSpaceDE w:val="0"/>
        <w:autoSpaceDN w:val="0"/>
        <w:adjustRightInd w:val="0"/>
        <w:spacing w:line="240" w:lineRule="auto"/>
        <w:rPr>
          <w:rFonts w:cs="Arial"/>
          <w:color w:val="000000"/>
          <w:szCs w:val="22"/>
        </w:rPr>
      </w:pPr>
      <w:r>
        <w:rPr>
          <w:szCs w:val="22"/>
        </w:rPr>
        <w:t>Per onderdeel zijn er maximaal 25 punten te verdienen.</w:t>
      </w:r>
    </w:p>
    <w:p w14:paraId="72F134A4" w14:textId="77777777" w:rsidR="00B452B8" w:rsidRDefault="00B452B8" w:rsidP="00B452B8">
      <w:pPr>
        <w:autoSpaceDE w:val="0"/>
        <w:autoSpaceDN w:val="0"/>
        <w:adjustRightInd w:val="0"/>
        <w:spacing w:line="240" w:lineRule="auto"/>
        <w:rPr>
          <w:rFonts w:cs="Arial"/>
          <w:color w:val="000000"/>
          <w:szCs w:val="22"/>
        </w:rPr>
      </w:pPr>
    </w:p>
    <w:p w14:paraId="2A7D7216" w14:textId="1873A7A9" w:rsidR="00B452B8" w:rsidRPr="00D2273B" w:rsidRDefault="00B452B8" w:rsidP="00B452B8">
      <w:pPr>
        <w:autoSpaceDE w:val="0"/>
        <w:autoSpaceDN w:val="0"/>
        <w:adjustRightInd w:val="0"/>
        <w:spacing w:line="240" w:lineRule="auto"/>
        <w:rPr>
          <w:rFonts w:cs="Arial"/>
          <w:color w:val="000000"/>
          <w:szCs w:val="22"/>
        </w:rPr>
      </w:pPr>
      <w:r w:rsidRPr="0003103F">
        <w:rPr>
          <w:rFonts w:cs="Arial"/>
          <w:color w:val="000000"/>
          <w:szCs w:val="22"/>
        </w:rPr>
        <w:t xml:space="preserve">De score van de </w:t>
      </w:r>
      <w:r>
        <w:rPr>
          <w:rFonts w:cs="Arial"/>
          <w:color w:val="000000"/>
          <w:szCs w:val="22"/>
        </w:rPr>
        <w:t xml:space="preserve">opdrachtnemer </w:t>
      </w:r>
      <w:r w:rsidRPr="0003103F">
        <w:rPr>
          <w:rFonts w:cs="Arial"/>
          <w:color w:val="000000"/>
          <w:szCs w:val="22"/>
        </w:rPr>
        <w:t>wor</w:t>
      </w:r>
      <w:r>
        <w:rPr>
          <w:rFonts w:cs="Arial"/>
          <w:color w:val="000000"/>
          <w:szCs w:val="22"/>
        </w:rPr>
        <w:t xml:space="preserve">dt </w:t>
      </w:r>
      <w:r w:rsidR="000E2BEA">
        <w:rPr>
          <w:rFonts w:cs="Arial"/>
          <w:color w:val="000000"/>
          <w:szCs w:val="22"/>
        </w:rPr>
        <w:t>door middel van een consensusoverleg</w:t>
      </w:r>
      <w:r>
        <w:rPr>
          <w:rFonts w:cs="Arial"/>
          <w:color w:val="000000"/>
          <w:szCs w:val="22"/>
        </w:rPr>
        <w:t xml:space="preserve"> door het b</w:t>
      </w:r>
      <w:r w:rsidRPr="0003103F">
        <w:rPr>
          <w:rFonts w:cs="Arial"/>
          <w:color w:val="000000"/>
          <w:szCs w:val="22"/>
        </w:rPr>
        <w:t>eoordelingsteam in één cijfer</w:t>
      </w:r>
      <w:r>
        <w:rPr>
          <w:rFonts w:cs="Arial"/>
          <w:color w:val="000000"/>
          <w:szCs w:val="22"/>
        </w:rPr>
        <w:t xml:space="preserve"> u</w:t>
      </w:r>
      <w:r w:rsidRPr="0003103F">
        <w:rPr>
          <w:rFonts w:cs="Arial"/>
          <w:color w:val="000000"/>
          <w:szCs w:val="22"/>
        </w:rPr>
        <w:t>itgedrukt</w:t>
      </w:r>
      <w:r>
        <w:rPr>
          <w:rFonts w:cs="Arial"/>
          <w:color w:val="000000"/>
          <w:szCs w:val="22"/>
        </w:rPr>
        <w:t>.</w:t>
      </w:r>
      <w:r w:rsidR="0088663A">
        <w:rPr>
          <w:rFonts w:cs="Arial"/>
          <w:color w:val="000000"/>
          <w:szCs w:val="22"/>
        </w:rPr>
        <w:t xml:space="preserve"> </w:t>
      </w:r>
    </w:p>
    <w:p w14:paraId="298E8F3C" w14:textId="77777777" w:rsidR="00A8589E" w:rsidRDefault="00A8589E" w:rsidP="00CE03CA">
      <w:pPr>
        <w:rPr>
          <w:rFonts w:cs="Arial"/>
          <w:b/>
          <w:color w:val="1F497D"/>
          <w:szCs w:val="22"/>
        </w:rPr>
      </w:pPr>
    </w:p>
    <w:p w14:paraId="5D19B115" w14:textId="77777777" w:rsidR="00A8589E" w:rsidRDefault="00A8589E" w:rsidP="00CE03CA">
      <w:pPr>
        <w:rPr>
          <w:rFonts w:cs="Arial"/>
          <w:b/>
          <w:color w:val="1F497D"/>
          <w:szCs w:val="22"/>
        </w:rPr>
      </w:pPr>
      <w:r>
        <w:rPr>
          <w:rFonts w:cs="Arial"/>
          <w:b/>
          <w:color w:val="1F497D"/>
          <w:szCs w:val="22"/>
        </w:rPr>
        <w:t>5.4.</w:t>
      </w:r>
      <w:r w:rsidR="00C96F10">
        <w:rPr>
          <w:rFonts w:cs="Arial"/>
          <w:b/>
          <w:color w:val="1F497D"/>
          <w:szCs w:val="22"/>
        </w:rPr>
        <w:t>4</w:t>
      </w:r>
      <w:r>
        <w:rPr>
          <w:rFonts w:cs="Arial"/>
          <w:b/>
          <w:color w:val="1F497D"/>
          <w:szCs w:val="22"/>
        </w:rPr>
        <w:tab/>
        <w:t>Functioneren van de kandidaat</w:t>
      </w:r>
    </w:p>
    <w:p w14:paraId="3DAB6CFD" w14:textId="77777777" w:rsidR="000F1E46" w:rsidRDefault="000F1E46" w:rsidP="00CE03CA">
      <w:pPr>
        <w:rPr>
          <w:rFonts w:cs="Arial"/>
          <w:b/>
          <w:color w:val="1F497D"/>
          <w:szCs w:val="22"/>
        </w:rPr>
      </w:pPr>
    </w:p>
    <w:p w14:paraId="7480F123" w14:textId="77777777" w:rsidR="000F1E46" w:rsidRDefault="000F1E46" w:rsidP="00CE03CA">
      <w:pPr>
        <w:rPr>
          <w:rFonts w:cs="Arial"/>
          <w:b/>
          <w:color w:val="1F497D"/>
          <w:szCs w:val="22"/>
        </w:rPr>
      </w:pPr>
      <w:r>
        <w:rPr>
          <w:rFonts w:cs="Arial"/>
          <w:b/>
          <w:color w:val="1F497D"/>
          <w:szCs w:val="22"/>
        </w:rPr>
        <w:t>Functionele aansturing</w:t>
      </w:r>
    </w:p>
    <w:p w14:paraId="11AFB3A5" w14:textId="77777777" w:rsidR="000F1E46" w:rsidRPr="000F1E46" w:rsidRDefault="000F1E46" w:rsidP="00CE03CA">
      <w:pPr>
        <w:rPr>
          <w:rFonts w:cs="Arial"/>
          <w:color w:val="000000"/>
          <w:szCs w:val="22"/>
        </w:rPr>
      </w:pPr>
      <w:r w:rsidRPr="000F1E46">
        <w:rPr>
          <w:rFonts w:cs="Arial"/>
          <w:color w:val="000000"/>
          <w:szCs w:val="22"/>
        </w:rPr>
        <w:t xml:space="preserve">De functionele aansturing van </w:t>
      </w:r>
      <w:r>
        <w:rPr>
          <w:rFonts w:cs="Arial"/>
          <w:color w:val="000000"/>
          <w:szCs w:val="22"/>
        </w:rPr>
        <w:t xml:space="preserve">de medewerker wordt uitgevoerd door de procesregisseur KW/KST. Periodiek vinden gesprekken plaats met de medewerker over functioneren binnen het KW/KST. Mochten er vanuit de procesregisseurs aandachtspunten zijn over het functioneren van een kandidaat dan wordt dat aan de kandidaat en de opdrachtnemer teruggekoppeld. Indien er forse aandachtspunten zijn bij het functioneren van de medewerker dan wordt hiervoor met de opdrachtnemer, medewerker en procesregisseur afspraken </w:t>
      </w:r>
      <w:r w:rsidR="00C96F10">
        <w:rPr>
          <w:rFonts w:cs="Arial"/>
          <w:color w:val="000000"/>
          <w:szCs w:val="22"/>
        </w:rPr>
        <w:t xml:space="preserve">vastgelegd in een verbeterplan. Indien binnen de gestelde termijnen van dit plan de gewenste verbeteringen niet worden gehaald dan al de inzet van de kandidaat worden beëindigd, waarbij een opzegtermijn van 1 maand wordt aangehouden. </w:t>
      </w:r>
    </w:p>
    <w:p w14:paraId="1C8B7206" w14:textId="77777777" w:rsidR="000F1E46" w:rsidRDefault="000F1E46" w:rsidP="00CE03CA">
      <w:pPr>
        <w:rPr>
          <w:rFonts w:cs="Arial"/>
          <w:b/>
          <w:color w:val="1F497D"/>
          <w:szCs w:val="22"/>
        </w:rPr>
      </w:pPr>
    </w:p>
    <w:p w14:paraId="2CA202AF" w14:textId="77777777" w:rsidR="000F1E46" w:rsidRDefault="000F1E46" w:rsidP="00CE03CA">
      <w:pPr>
        <w:rPr>
          <w:rFonts w:cs="Arial"/>
          <w:b/>
          <w:color w:val="1F497D"/>
          <w:szCs w:val="22"/>
        </w:rPr>
      </w:pPr>
      <w:r>
        <w:rPr>
          <w:rFonts w:cs="Arial"/>
          <w:b/>
          <w:color w:val="1F497D"/>
          <w:szCs w:val="22"/>
        </w:rPr>
        <w:t>Ziekte</w:t>
      </w:r>
    </w:p>
    <w:p w14:paraId="5E4DB762" w14:textId="77777777" w:rsidR="000F1E46" w:rsidRPr="00C96F10" w:rsidRDefault="00C96F10" w:rsidP="00CE03CA">
      <w:pPr>
        <w:rPr>
          <w:rFonts w:cs="Arial"/>
          <w:color w:val="000000"/>
          <w:szCs w:val="22"/>
        </w:rPr>
      </w:pPr>
      <w:r>
        <w:rPr>
          <w:rFonts w:cs="Arial"/>
          <w:color w:val="000000"/>
          <w:szCs w:val="22"/>
        </w:rPr>
        <w:t xml:space="preserve">Bij ziekte langer dan 4 weken wordt door de opdrachtnemer een vervanger voorgesteld. </w:t>
      </w:r>
      <w:r w:rsidRPr="00C96F10">
        <w:rPr>
          <w:rFonts w:cs="Arial"/>
          <w:color w:val="000000"/>
          <w:szCs w:val="22"/>
        </w:rPr>
        <w:t xml:space="preserve"> </w:t>
      </w:r>
    </w:p>
    <w:p w14:paraId="66811333" w14:textId="77777777" w:rsidR="000F1E46" w:rsidRDefault="000F1E46" w:rsidP="00CE03CA">
      <w:pPr>
        <w:rPr>
          <w:rFonts w:cs="Arial"/>
          <w:b/>
          <w:color w:val="1F497D"/>
          <w:szCs w:val="22"/>
        </w:rPr>
      </w:pPr>
    </w:p>
    <w:p w14:paraId="00CA7B40" w14:textId="77777777" w:rsidR="000F1E46" w:rsidRDefault="000F1E46" w:rsidP="00CE03CA">
      <w:pPr>
        <w:rPr>
          <w:rFonts w:cs="Arial"/>
          <w:b/>
          <w:color w:val="1F497D"/>
          <w:szCs w:val="22"/>
        </w:rPr>
      </w:pPr>
      <w:r>
        <w:rPr>
          <w:rFonts w:cs="Arial"/>
          <w:b/>
          <w:color w:val="1F497D"/>
          <w:szCs w:val="22"/>
        </w:rPr>
        <w:t>Vervanging</w:t>
      </w:r>
    </w:p>
    <w:p w14:paraId="72E6F30E" w14:textId="77777777" w:rsidR="00A8589E" w:rsidRPr="00C96F10" w:rsidRDefault="00C96F10" w:rsidP="00CE03CA">
      <w:pPr>
        <w:rPr>
          <w:rFonts w:cs="Arial"/>
          <w:color w:val="000000"/>
          <w:szCs w:val="22"/>
        </w:rPr>
      </w:pPr>
      <w:r w:rsidRPr="00C96F10">
        <w:rPr>
          <w:rFonts w:cs="Arial"/>
          <w:color w:val="000000"/>
          <w:szCs w:val="22"/>
        </w:rPr>
        <w:t xml:space="preserve">Bij voortijdige beëindiging van de overeenkomst (door ziekte, disfunctioneren, vertrek kandidaat) krijgt de opdrachtnemer 1 maand de tijd een passende vervanger voor te stellen. Indien niet binnen 1 maand een geschikte kandidaat is geselecteerd zal de uitvraag bij alle gecontracteerde aanbieders worden uitgezet. </w:t>
      </w:r>
    </w:p>
    <w:p w14:paraId="210751C1" w14:textId="77777777" w:rsidR="00CE03CA" w:rsidRPr="00CE03CA" w:rsidRDefault="00CE03CA" w:rsidP="00CE03CA"/>
    <w:p w14:paraId="30D82D42" w14:textId="56F62B6D" w:rsidR="00C96F10" w:rsidRDefault="00C96F10" w:rsidP="00C96F10">
      <w:pPr>
        <w:rPr>
          <w:rFonts w:cs="Arial"/>
          <w:b/>
          <w:color w:val="1F497D"/>
          <w:szCs w:val="22"/>
        </w:rPr>
      </w:pPr>
      <w:r>
        <w:rPr>
          <w:rFonts w:cs="Arial"/>
          <w:b/>
          <w:color w:val="1F497D"/>
          <w:szCs w:val="22"/>
        </w:rPr>
        <w:t>5.4.4</w:t>
      </w:r>
      <w:r>
        <w:rPr>
          <w:rFonts w:cs="Arial"/>
          <w:b/>
          <w:color w:val="1F497D"/>
          <w:szCs w:val="22"/>
        </w:rPr>
        <w:tab/>
      </w:r>
      <w:r w:rsidR="009B2471">
        <w:rPr>
          <w:rFonts w:cs="Arial"/>
          <w:b/>
          <w:color w:val="1F497D"/>
          <w:szCs w:val="22"/>
        </w:rPr>
        <w:t xml:space="preserve">Tarieven en </w:t>
      </w:r>
      <w:r>
        <w:rPr>
          <w:rFonts w:cs="Arial"/>
          <w:b/>
          <w:color w:val="1F497D"/>
          <w:szCs w:val="22"/>
        </w:rPr>
        <w:t>Facturatie</w:t>
      </w:r>
    </w:p>
    <w:p w14:paraId="6456893F" w14:textId="5A779A4B" w:rsidR="009B2471" w:rsidRDefault="009B2471" w:rsidP="00C96F10">
      <w:pPr>
        <w:rPr>
          <w:rFonts w:cs="Arial"/>
          <w:color w:val="000000"/>
          <w:szCs w:val="22"/>
        </w:rPr>
      </w:pPr>
      <w:r>
        <w:rPr>
          <w:rFonts w:cs="Arial"/>
          <w:color w:val="000000"/>
          <w:szCs w:val="22"/>
        </w:rPr>
        <w:t xml:space="preserve">Voor de tarieven zijn de afspraken van toepassing zoals is verwoord in paragraaf 1.8.7 en verder. </w:t>
      </w:r>
    </w:p>
    <w:p w14:paraId="704D1623" w14:textId="3CECD28F" w:rsidR="00C96F10" w:rsidRPr="001A6D6E" w:rsidRDefault="001A6D6E" w:rsidP="00C96F10">
      <w:pPr>
        <w:rPr>
          <w:rFonts w:cs="Arial"/>
          <w:color w:val="000000"/>
          <w:szCs w:val="22"/>
        </w:rPr>
      </w:pPr>
      <w:r w:rsidRPr="001A6D6E">
        <w:rPr>
          <w:rFonts w:cs="Arial"/>
          <w:color w:val="000000"/>
          <w:szCs w:val="22"/>
        </w:rPr>
        <w:t>Facturatie vindt plaats op basis van maandelijkse voorschot facturen van 1/12 x jaarbedrag van de medewerker. Jaarlijks vindt afrekening plaats op basis van de voorwaarden uit paragraaf 1.8.</w:t>
      </w:r>
      <w:r w:rsidR="00E650E4">
        <w:rPr>
          <w:rFonts w:cs="Arial"/>
          <w:color w:val="000000"/>
          <w:szCs w:val="22"/>
        </w:rPr>
        <w:t>9</w:t>
      </w:r>
      <w:r w:rsidRPr="001A6D6E">
        <w:rPr>
          <w:rFonts w:cs="Arial"/>
          <w:color w:val="000000"/>
          <w:szCs w:val="22"/>
        </w:rPr>
        <w:t>. Afrekening vindt plaats in juli over de voorgaande periode van 12 maanden. Dus in juli 2022 vindt de afrekening plaats over de periode van 1 juli 2021 tot 1 juli 2022.</w:t>
      </w:r>
    </w:p>
    <w:p w14:paraId="585742C3" w14:textId="77777777" w:rsidR="00E44AEB" w:rsidRDefault="00E44AEB">
      <w:pPr>
        <w:spacing w:line="240" w:lineRule="auto"/>
      </w:pPr>
    </w:p>
    <w:p w14:paraId="7C3D8689" w14:textId="6B1FD748" w:rsidR="001A6D6E" w:rsidRPr="00CE03CA" w:rsidRDefault="001A6D6E" w:rsidP="00026F86">
      <w:pPr>
        <w:spacing w:line="240" w:lineRule="auto"/>
      </w:pPr>
    </w:p>
    <w:sectPr w:rsidR="001A6D6E" w:rsidRPr="00CE03CA" w:rsidSect="005E3266">
      <w:headerReference w:type="default" r:id="rId15"/>
      <w:footerReference w:type="default" r:id="rId16"/>
      <w:type w:val="continuous"/>
      <w:pgSz w:w="11907" w:h="16840" w:code="9"/>
      <w:pgMar w:top="1418" w:right="1418" w:bottom="1418" w:left="1418" w:header="709" w:footer="709" w:gutter="0"/>
      <w:paperSrc w:first="1" w:other="1"/>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2382D" w14:textId="77777777" w:rsidR="002D2F6A" w:rsidRDefault="002D2F6A">
      <w:r>
        <w:separator/>
      </w:r>
    </w:p>
  </w:endnote>
  <w:endnote w:type="continuationSeparator" w:id="0">
    <w:p w14:paraId="00F6AD6C" w14:textId="77777777" w:rsidR="002D2F6A" w:rsidRDefault="002D2F6A">
      <w:r>
        <w:continuationSeparator/>
      </w:r>
    </w:p>
  </w:endnote>
  <w:endnote w:type="continuationNotice" w:id="1">
    <w:p w14:paraId="04949864" w14:textId="77777777" w:rsidR="002D2F6A" w:rsidRDefault="002D2F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2AEF" w:usb1="4000207B" w:usb2="00000000"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26312" w14:textId="77777777" w:rsidR="002D2F6A" w:rsidRDefault="002D2F6A">
    <w:pPr>
      <w:pStyle w:val="Voettekst"/>
      <w:pBdr>
        <w:bottom w:val="single" w:sz="6" w:space="1" w:color="auto"/>
      </w:pBdr>
    </w:pPr>
  </w:p>
  <w:p w14:paraId="7F6FAA43" w14:textId="77777777" w:rsidR="002D2F6A" w:rsidRDefault="002D2F6A" w:rsidP="00640E56">
    <w:pPr>
      <w:pStyle w:val="Voet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30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32</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B462A" w14:textId="77777777" w:rsidR="002D2F6A" w:rsidRDefault="002D2F6A">
      <w:r>
        <w:separator/>
      </w:r>
    </w:p>
  </w:footnote>
  <w:footnote w:type="continuationSeparator" w:id="0">
    <w:p w14:paraId="6755EA4D" w14:textId="77777777" w:rsidR="002D2F6A" w:rsidRDefault="002D2F6A">
      <w:r>
        <w:continuationSeparator/>
      </w:r>
    </w:p>
  </w:footnote>
  <w:footnote w:type="continuationNotice" w:id="1">
    <w:p w14:paraId="337F7605" w14:textId="77777777" w:rsidR="002D2F6A" w:rsidRDefault="002D2F6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EC6ED" w14:textId="15CF2F74" w:rsidR="002D2F6A" w:rsidRPr="005E3266" w:rsidRDefault="002D2F6A" w:rsidP="00CD6D43">
    <w:pPr>
      <w:pStyle w:val="Koptekst"/>
      <w:rPr>
        <w:sz w:val="18"/>
      </w:rPr>
    </w:pPr>
    <w:r w:rsidRPr="005E3266">
      <w:rPr>
        <w:sz w:val="18"/>
      </w:rPr>
      <w:t xml:space="preserve">Aanbesteding </w:t>
    </w:r>
    <w:proofErr w:type="spellStart"/>
    <w:r w:rsidRPr="005E3266">
      <w:rPr>
        <w:rFonts w:cs="Arial"/>
        <w:sz w:val="18"/>
        <w:szCs w:val="22"/>
      </w:rPr>
      <w:t>Wmo</w:t>
    </w:r>
    <w:proofErr w:type="spellEnd"/>
    <w:r w:rsidRPr="005E3266">
      <w:rPr>
        <w:rFonts w:cs="Arial"/>
        <w:sz w:val="18"/>
        <w:szCs w:val="22"/>
      </w:rPr>
      <w:t xml:space="preserve"> en jeugdwet diensten ten behoeve </w:t>
    </w:r>
    <w:proofErr w:type="spellStart"/>
    <w:r w:rsidRPr="005E3266">
      <w:rPr>
        <w:rFonts w:cs="Arial"/>
        <w:sz w:val="18"/>
        <w:szCs w:val="22"/>
      </w:rPr>
      <w:t>KrimpenWijzer</w:t>
    </w:r>
    <w:proofErr w:type="spellEnd"/>
    <w:r w:rsidRPr="005E3266">
      <w:rPr>
        <w:rFonts w:cs="Arial"/>
        <w:sz w:val="18"/>
        <w:szCs w:val="22"/>
      </w:rPr>
      <w:t xml:space="preserve"> en Krimpens Sociaal Team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54827"/>
    <w:multiLevelType w:val="multilevel"/>
    <w:tmpl w:val="624A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9A5026"/>
    <w:multiLevelType w:val="hybridMultilevel"/>
    <w:tmpl w:val="D5CA5788"/>
    <w:lvl w:ilvl="0" w:tplc="3FE48AA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30F0190"/>
    <w:multiLevelType w:val="hybridMultilevel"/>
    <w:tmpl w:val="EFE85004"/>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8F1D1A"/>
    <w:multiLevelType w:val="hybridMultilevel"/>
    <w:tmpl w:val="32040F88"/>
    <w:lvl w:ilvl="0" w:tplc="E02C905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F">
      <w:start w:val="1"/>
      <w:numFmt w:val="decimal"/>
      <w:lvlText w:val="%3."/>
      <w:lvlJc w:val="left"/>
      <w:pPr>
        <w:ind w:left="1800" w:hanging="360"/>
      </w:pPr>
      <w:rPr>
        <w:rFont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53B3505"/>
    <w:multiLevelType w:val="hybridMultilevel"/>
    <w:tmpl w:val="8D821756"/>
    <w:lvl w:ilvl="0" w:tplc="E67225AE">
      <w:start w:val="1"/>
      <w:numFmt w:val="decimal"/>
      <w:lvlText w:val="%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A241DDD"/>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F42D69"/>
    <w:multiLevelType w:val="hybridMultilevel"/>
    <w:tmpl w:val="2828D1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4F5943B4"/>
    <w:multiLevelType w:val="multilevel"/>
    <w:tmpl w:val="3A4E44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E11C38"/>
    <w:multiLevelType w:val="hybridMultilevel"/>
    <w:tmpl w:val="31501F62"/>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C075C5"/>
    <w:multiLevelType w:val="multilevel"/>
    <w:tmpl w:val="A2B8046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531876A7"/>
    <w:multiLevelType w:val="hybridMultilevel"/>
    <w:tmpl w:val="7CFEBC88"/>
    <w:lvl w:ilvl="0" w:tplc="22EE5C28">
      <w:start w:val="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48B1AB0"/>
    <w:multiLevelType w:val="hybridMultilevel"/>
    <w:tmpl w:val="172C5074"/>
    <w:lvl w:ilvl="0" w:tplc="04130019">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30A548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423B80"/>
    <w:multiLevelType w:val="hybridMultilevel"/>
    <w:tmpl w:val="996EB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951AD9"/>
    <w:multiLevelType w:val="hybridMultilevel"/>
    <w:tmpl w:val="CFDA88F4"/>
    <w:lvl w:ilvl="0" w:tplc="22EE5C28">
      <w:start w:val="10"/>
      <w:numFmt w:val="bullet"/>
      <w:lvlText w:val="-"/>
      <w:lvlJc w:val="left"/>
      <w:pPr>
        <w:ind w:left="708" w:hanging="360"/>
      </w:pPr>
      <w:rPr>
        <w:rFonts w:ascii="Arial" w:eastAsia="Times New Roman" w:hAnsi="Arial" w:cs="Arial" w:hint="default"/>
      </w:rPr>
    </w:lvl>
    <w:lvl w:ilvl="1" w:tplc="04130003" w:tentative="1">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15" w15:restartNumberingAfterBreak="0">
    <w:nsid w:val="682947CF"/>
    <w:multiLevelType w:val="hybridMultilevel"/>
    <w:tmpl w:val="44AE471A"/>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462608"/>
    <w:multiLevelType w:val="multilevel"/>
    <w:tmpl w:val="3AC2826A"/>
    <w:lvl w:ilvl="0">
      <w:start w:val="1"/>
      <w:numFmt w:val="decimal"/>
      <w:lvlText w:val="%1."/>
      <w:lvlJc w:val="left"/>
      <w:pPr>
        <w:tabs>
          <w:tab w:val="num" w:pos="720"/>
        </w:tabs>
        <w:ind w:left="720" w:hanging="360"/>
      </w:pPr>
      <w:rPr>
        <w:rFonts w:cs="Times New Roman"/>
      </w:rPr>
    </w:lvl>
    <w:lvl w:ilvl="1">
      <w:start w:val="4"/>
      <w:numFmt w:val="decimal"/>
      <w:isLgl/>
      <w:lvlText w:val="%1.%2"/>
      <w:lvlJc w:val="left"/>
      <w:pPr>
        <w:ind w:left="1085" w:hanging="480"/>
      </w:pPr>
      <w:rPr>
        <w:rFonts w:hint="default"/>
        <w:sz w:val="22"/>
      </w:rPr>
    </w:lvl>
    <w:lvl w:ilvl="2">
      <w:start w:val="5"/>
      <w:numFmt w:val="decimal"/>
      <w:isLgl/>
      <w:lvlText w:val="%1.%2.%3"/>
      <w:lvlJc w:val="left"/>
      <w:pPr>
        <w:ind w:left="1570" w:hanging="720"/>
      </w:pPr>
      <w:rPr>
        <w:rFonts w:hint="default"/>
        <w:sz w:val="22"/>
      </w:rPr>
    </w:lvl>
    <w:lvl w:ilvl="3">
      <w:start w:val="1"/>
      <w:numFmt w:val="decimal"/>
      <w:isLgl/>
      <w:lvlText w:val="%1.%2.%3.%4"/>
      <w:lvlJc w:val="left"/>
      <w:pPr>
        <w:ind w:left="1815" w:hanging="720"/>
      </w:pPr>
      <w:rPr>
        <w:rFonts w:hint="default"/>
        <w:sz w:val="22"/>
      </w:rPr>
    </w:lvl>
    <w:lvl w:ilvl="4">
      <w:start w:val="1"/>
      <w:numFmt w:val="decimal"/>
      <w:isLgl/>
      <w:lvlText w:val="%1.%2.%3.%4.%5"/>
      <w:lvlJc w:val="left"/>
      <w:pPr>
        <w:ind w:left="2420" w:hanging="1080"/>
      </w:pPr>
      <w:rPr>
        <w:rFonts w:hint="default"/>
        <w:sz w:val="22"/>
      </w:rPr>
    </w:lvl>
    <w:lvl w:ilvl="5">
      <w:start w:val="1"/>
      <w:numFmt w:val="decimal"/>
      <w:isLgl/>
      <w:lvlText w:val="%1.%2.%3.%4.%5.%6"/>
      <w:lvlJc w:val="left"/>
      <w:pPr>
        <w:ind w:left="2665" w:hanging="1080"/>
      </w:pPr>
      <w:rPr>
        <w:rFonts w:hint="default"/>
        <w:sz w:val="22"/>
      </w:rPr>
    </w:lvl>
    <w:lvl w:ilvl="6">
      <w:start w:val="1"/>
      <w:numFmt w:val="decimal"/>
      <w:isLgl/>
      <w:lvlText w:val="%1.%2.%3.%4.%5.%6.%7"/>
      <w:lvlJc w:val="left"/>
      <w:pPr>
        <w:ind w:left="3270" w:hanging="1440"/>
      </w:pPr>
      <w:rPr>
        <w:rFonts w:hint="default"/>
        <w:sz w:val="22"/>
      </w:rPr>
    </w:lvl>
    <w:lvl w:ilvl="7">
      <w:start w:val="1"/>
      <w:numFmt w:val="decimal"/>
      <w:isLgl/>
      <w:lvlText w:val="%1.%2.%3.%4.%5.%6.%7.%8"/>
      <w:lvlJc w:val="left"/>
      <w:pPr>
        <w:ind w:left="3515" w:hanging="1440"/>
      </w:pPr>
      <w:rPr>
        <w:rFonts w:hint="default"/>
        <w:sz w:val="22"/>
      </w:rPr>
    </w:lvl>
    <w:lvl w:ilvl="8">
      <w:start w:val="1"/>
      <w:numFmt w:val="decimal"/>
      <w:isLgl/>
      <w:lvlText w:val="%1.%2.%3.%4.%5.%6.%7.%8.%9"/>
      <w:lvlJc w:val="left"/>
      <w:pPr>
        <w:ind w:left="4120" w:hanging="1800"/>
      </w:pPr>
      <w:rPr>
        <w:rFonts w:hint="default"/>
        <w:sz w:val="22"/>
      </w:rPr>
    </w:lvl>
  </w:abstractNum>
  <w:abstractNum w:abstractNumId="17" w15:restartNumberingAfterBreak="0">
    <w:nsid w:val="6C0266D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6A2718"/>
    <w:multiLevelType w:val="hybridMultilevel"/>
    <w:tmpl w:val="FEE652BC"/>
    <w:lvl w:ilvl="0" w:tplc="E02C905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B485227"/>
    <w:multiLevelType w:val="hybridMultilevel"/>
    <w:tmpl w:val="B574B56E"/>
    <w:lvl w:ilvl="0" w:tplc="22EE5C28">
      <w:start w:val="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
  </w:num>
  <w:num w:numId="4">
    <w:abstractNumId w:val="15"/>
  </w:num>
  <w:num w:numId="5">
    <w:abstractNumId w:val="5"/>
  </w:num>
  <w:num w:numId="6">
    <w:abstractNumId w:val="12"/>
  </w:num>
  <w:num w:numId="7">
    <w:abstractNumId w:val="17"/>
  </w:num>
  <w:num w:numId="8">
    <w:abstractNumId w:val="16"/>
  </w:num>
  <w:num w:numId="9">
    <w:abstractNumId w:val="1"/>
  </w:num>
  <w:num w:numId="10">
    <w:abstractNumId w:val="4"/>
  </w:num>
  <w:num w:numId="11">
    <w:abstractNumId w:val="18"/>
  </w:num>
  <w:num w:numId="12">
    <w:abstractNumId w:val="3"/>
  </w:num>
  <w:num w:numId="13">
    <w:abstractNumId w:val="0"/>
  </w:num>
  <w:num w:numId="14">
    <w:abstractNumId w:val="14"/>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0"/>
  </w:num>
  <w:num w:numId="18">
    <w:abstractNumId w:val="19"/>
  </w:num>
  <w:num w:numId="19">
    <w:abstractNumId w:val="9"/>
  </w:num>
  <w:num w:numId="20">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D64"/>
    <w:rsid w:val="00003A35"/>
    <w:rsid w:val="000049A7"/>
    <w:rsid w:val="00011F08"/>
    <w:rsid w:val="000146E7"/>
    <w:rsid w:val="000152C8"/>
    <w:rsid w:val="00017796"/>
    <w:rsid w:val="00026F86"/>
    <w:rsid w:val="00027B3D"/>
    <w:rsid w:val="00033C81"/>
    <w:rsid w:val="00036CE6"/>
    <w:rsid w:val="00042916"/>
    <w:rsid w:val="0004315A"/>
    <w:rsid w:val="000457D3"/>
    <w:rsid w:val="00046C03"/>
    <w:rsid w:val="00050D42"/>
    <w:rsid w:val="00052D52"/>
    <w:rsid w:val="00055B33"/>
    <w:rsid w:val="000614F5"/>
    <w:rsid w:val="000630E3"/>
    <w:rsid w:val="00063FF5"/>
    <w:rsid w:val="000669D6"/>
    <w:rsid w:val="00067184"/>
    <w:rsid w:val="000704E9"/>
    <w:rsid w:val="00070EB8"/>
    <w:rsid w:val="000726B8"/>
    <w:rsid w:val="000744C5"/>
    <w:rsid w:val="0008046E"/>
    <w:rsid w:val="000804D7"/>
    <w:rsid w:val="00084024"/>
    <w:rsid w:val="00090687"/>
    <w:rsid w:val="00091379"/>
    <w:rsid w:val="00092413"/>
    <w:rsid w:val="00092C79"/>
    <w:rsid w:val="000931CB"/>
    <w:rsid w:val="00095AA4"/>
    <w:rsid w:val="000A664B"/>
    <w:rsid w:val="000A7E60"/>
    <w:rsid w:val="000B0233"/>
    <w:rsid w:val="000B3CDA"/>
    <w:rsid w:val="000B5A1D"/>
    <w:rsid w:val="000C69A3"/>
    <w:rsid w:val="000D009E"/>
    <w:rsid w:val="000D5540"/>
    <w:rsid w:val="000D6766"/>
    <w:rsid w:val="000D68CD"/>
    <w:rsid w:val="000E2BEA"/>
    <w:rsid w:val="000E3B1A"/>
    <w:rsid w:val="000F1E46"/>
    <w:rsid w:val="000F294D"/>
    <w:rsid w:val="000F2FEA"/>
    <w:rsid w:val="000F4ED1"/>
    <w:rsid w:val="000F6274"/>
    <w:rsid w:val="00101955"/>
    <w:rsid w:val="0010232A"/>
    <w:rsid w:val="0010309B"/>
    <w:rsid w:val="00105F88"/>
    <w:rsid w:val="0010771E"/>
    <w:rsid w:val="00111DB6"/>
    <w:rsid w:val="001140CD"/>
    <w:rsid w:val="0011434A"/>
    <w:rsid w:val="00115D5D"/>
    <w:rsid w:val="0012707D"/>
    <w:rsid w:val="00130F22"/>
    <w:rsid w:val="001377D9"/>
    <w:rsid w:val="00137A6A"/>
    <w:rsid w:val="0014093F"/>
    <w:rsid w:val="001448AE"/>
    <w:rsid w:val="00157EE8"/>
    <w:rsid w:val="00161BDD"/>
    <w:rsid w:val="001655F1"/>
    <w:rsid w:val="00166190"/>
    <w:rsid w:val="0016706E"/>
    <w:rsid w:val="001705CD"/>
    <w:rsid w:val="00171821"/>
    <w:rsid w:val="00180916"/>
    <w:rsid w:val="00180E4F"/>
    <w:rsid w:val="001852B1"/>
    <w:rsid w:val="00186506"/>
    <w:rsid w:val="00192DB3"/>
    <w:rsid w:val="00194C70"/>
    <w:rsid w:val="00195038"/>
    <w:rsid w:val="00195387"/>
    <w:rsid w:val="001A0C00"/>
    <w:rsid w:val="001A0CF8"/>
    <w:rsid w:val="001A2F42"/>
    <w:rsid w:val="001A645B"/>
    <w:rsid w:val="001A6D6E"/>
    <w:rsid w:val="001B1E07"/>
    <w:rsid w:val="001B4503"/>
    <w:rsid w:val="001B5907"/>
    <w:rsid w:val="001C0362"/>
    <w:rsid w:val="001C1880"/>
    <w:rsid w:val="001C2A62"/>
    <w:rsid w:val="001C2F5B"/>
    <w:rsid w:val="001C731C"/>
    <w:rsid w:val="001D08F8"/>
    <w:rsid w:val="001D17C4"/>
    <w:rsid w:val="001D31F7"/>
    <w:rsid w:val="001D57CB"/>
    <w:rsid w:val="001D6020"/>
    <w:rsid w:val="001D78C2"/>
    <w:rsid w:val="001E288F"/>
    <w:rsid w:val="001E33DE"/>
    <w:rsid w:val="001F4625"/>
    <w:rsid w:val="001F591B"/>
    <w:rsid w:val="00202C93"/>
    <w:rsid w:val="002131D9"/>
    <w:rsid w:val="0021618C"/>
    <w:rsid w:val="002275DF"/>
    <w:rsid w:val="00230937"/>
    <w:rsid w:val="00235512"/>
    <w:rsid w:val="00236B40"/>
    <w:rsid w:val="00237C43"/>
    <w:rsid w:val="00237FD2"/>
    <w:rsid w:val="002422D8"/>
    <w:rsid w:val="002422EF"/>
    <w:rsid w:val="00245AEF"/>
    <w:rsid w:val="002561D8"/>
    <w:rsid w:val="002568CD"/>
    <w:rsid w:val="002608EB"/>
    <w:rsid w:val="002633E3"/>
    <w:rsid w:val="002654E2"/>
    <w:rsid w:val="00270F4C"/>
    <w:rsid w:val="0027172C"/>
    <w:rsid w:val="00282CE0"/>
    <w:rsid w:val="00283795"/>
    <w:rsid w:val="00286752"/>
    <w:rsid w:val="00287B82"/>
    <w:rsid w:val="0029102B"/>
    <w:rsid w:val="002915AF"/>
    <w:rsid w:val="00291D6B"/>
    <w:rsid w:val="002945F2"/>
    <w:rsid w:val="00295618"/>
    <w:rsid w:val="002A4DCD"/>
    <w:rsid w:val="002A7CDC"/>
    <w:rsid w:val="002B0364"/>
    <w:rsid w:val="002B1053"/>
    <w:rsid w:val="002C04EC"/>
    <w:rsid w:val="002D2C73"/>
    <w:rsid w:val="002D2F6A"/>
    <w:rsid w:val="002D5D4D"/>
    <w:rsid w:val="002D7BA3"/>
    <w:rsid w:val="002E45EB"/>
    <w:rsid w:val="002E64A1"/>
    <w:rsid w:val="002E7A5C"/>
    <w:rsid w:val="002F2C64"/>
    <w:rsid w:val="002F3621"/>
    <w:rsid w:val="002F4BF0"/>
    <w:rsid w:val="0030295B"/>
    <w:rsid w:val="00303CAB"/>
    <w:rsid w:val="00303D8F"/>
    <w:rsid w:val="003040E7"/>
    <w:rsid w:val="00304255"/>
    <w:rsid w:val="00306D59"/>
    <w:rsid w:val="00312042"/>
    <w:rsid w:val="003132D0"/>
    <w:rsid w:val="003171B7"/>
    <w:rsid w:val="003219D5"/>
    <w:rsid w:val="00326FE1"/>
    <w:rsid w:val="003277D9"/>
    <w:rsid w:val="003340D2"/>
    <w:rsid w:val="003369A1"/>
    <w:rsid w:val="00337241"/>
    <w:rsid w:val="00340264"/>
    <w:rsid w:val="0034128D"/>
    <w:rsid w:val="00341C19"/>
    <w:rsid w:val="003426A1"/>
    <w:rsid w:val="00343990"/>
    <w:rsid w:val="00344A7F"/>
    <w:rsid w:val="00346951"/>
    <w:rsid w:val="003471C2"/>
    <w:rsid w:val="003474DF"/>
    <w:rsid w:val="00364CDF"/>
    <w:rsid w:val="0036719B"/>
    <w:rsid w:val="003674F4"/>
    <w:rsid w:val="00371D49"/>
    <w:rsid w:val="00373147"/>
    <w:rsid w:val="0037405D"/>
    <w:rsid w:val="003744D0"/>
    <w:rsid w:val="00384CDF"/>
    <w:rsid w:val="00386D2D"/>
    <w:rsid w:val="0039027A"/>
    <w:rsid w:val="003A0B76"/>
    <w:rsid w:val="003A2D03"/>
    <w:rsid w:val="003A4E05"/>
    <w:rsid w:val="003A52F8"/>
    <w:rsid w:val="003B008B"/>
    <w:rsid w:val="003C4301"/>
    <w:rsid w:val="003C4320"/>
    <w:rsid w:val="003D1DD2"/>
    <w:rsid w:val="003D443D"/>
    <w:rsid w:val="003D58AE"/>
    <w:rsid w:val="003E1B51"/>
    <w:rsid w:val="003F05A7"/>
    <w:rsid w:val="003F157D"/>
    <w:rsid w:val="003F3EE6"/>
    <w:rsid w:val="003F4FA3"/>
    <w:rsid w:val="003F6543"/>
    <w:rsid w:val="00405651"/>
    <w:rsid w:val="0040656F"/>
    <w:rsid w:val="00406D4E"/>
    <w:rsid w:val="00407C4A"/>
    <w:rsid w:val="004135F4"/>
    <w:rsid w:val="00417A21"/>
    <w:rsid w:val="0042090B"/>
    <w:rsid w:val="0044293A"/>
    <w:rsid w:val="0044477F"/>
    <w:rsid w:val="00446AA6"/>
    <w:rsid w:val="00446C18"/>
    <w:rsid w:val="00451449"/>
    <w:rsid w:val="004541C6"/>
    <w:rsid w:val="004561CE"/>
    <w:rsid w:val="00460BEE"/>
    <w:rsid w:val="00462AF8"/>
    <w:rsid w:val="004640F3"/>
    <w:rsid w:val="00464425"/>
    <w:rsid w:val="00464C1D"/>
    <w:rsid w:val="00474624"/>
    <w:rsid w:val="0047585D"/>
    <w:rsid w:val="00475C44"/>
    <w:rsid w:val="0047664B"/>
    <w:rsid w:val="00480ABE"/>
    <w:rsid w:val="00482C86"/>
    <w:rsid w:val="004919A1"/>
    <w:rsid w:val="00491A1A"/>
    <w:rsid w:val="00493AD5"/>
    <w:rsid w:val="004A0EA7"/>
    <w:rsid w:val="004A7387"/>
    <w:rsid w:val="004B16EE"/>
    <w:rsid w:val="004B186B"/>
    <w:rsid w:val="004B42DA"/>
    <w:rsid w:val="004B4C6B"/>
    <w:rsid w:val="004B52FB"/>
    <w:rsid w:val="004C4FCA"/>
    <w:rsid w:val="004C6CA4"/>
    <w:rsid w:val="004C767E"/>
    <w:rsid w:val="004C7755"/>
    <w:rsid w:val="004D0801"/>
    <w:rsid w:val="004D137A"/>
    <w:rsid w:val="004D43D3"/>
    <w:rsid w:val="004D6958"/>
    <w:rsid w:val="004E02C9"/>
    <w:rsid w:val="004E0625"/>
    <w:rsid w:val="004E0E8F"/>
    <w:rsid w:val="004E43B4"/>
    <w:rsid w:val="004E5ABD"/>
    <w:rsid w:val="004E681F"/>
    <w:rsid w:val="004E6EFC"/>
    <w:rsid w:val="004F0365"/>
    <w:rsid w:val="004F0684"/>
    <w:rsid w:val="004F06DC"/>
    <w:rsid w:val="004F13BF"/>
    <w:rsid w:val="0050438E"/>
    <w:rsid w:val="005051EA"/>
    <w:rsid w:val="00506056"/>
    <w:rsid w:val="0051275E"/>
    <w:rsid w:val="005149C9"/>
    <w:rsid w:val="005152BB"/>
    <w:rsid w:val="00516D10"/>
    <w:rsid w:val="005236EE"/>
    <w:rsid w:val="0053052C"/>
    <w:rsid w:val="00531831"/>
    <w:rsid w:val="00535351"/>
    <w:rsid w:val="005412BE"/>
    <w:rsid w:val="00542527"/>
    <w:rsid w:val="00542D00"/>
    <w:rsid w:val="005466D3"/>
    <w:rsid w:val="00547264"/>
    <w:rsid w:val="005603BE"/>
    <w:rsid w:val="005615C9"/>
    <w:rsid w:val="0056260C"/>
    <w:rsid w:val="00563180"/>
    <w:rsid w:val="005639FB"/>
    <w:rsid w:val="00563C7B"/>
    <w:rsid w:val="00566038"/>
    <w:rsid w:val="0057140B"/>
    <w:rsid w:val="00577256"/>
    <w:rsid w:val="005822E1"/>
    <w:rsid w:val="005847F8"/>
    <w:rsid w:val="00590CEF"/>
    <w:rsid w:val="0059667D"/>
    <w:rsid w:val="00596CF9"/>
    <w:rsid w:val="0059737B"/>
    <w:rsid w:val="005A0624"/>
    <w:rsid w:val="005A086C"/>
    <w:rsid w:val="005B043E"/>
    <w:rsid w:val="005B0787"/>
    <w:rsid w:val="005B3173"/>
    <w:rsid w:val="005C05FA"/>
    <w:rsid w:val="005C224B"/>
    <w:rsid w:val="005C3BB2"/>
    <w:rsid w:val="005C4C3F"/>
    <w:rsid w:val="005C5FE8"/>
    <w:rsid w:val="005D0AE4"/>
    <w:rsid w:val="005E3266"/>
    <w:rsid w:val="005E38F4"/>
    <w:rsid w:val="005E4AC4"/>
    <w:rsid w:val="005F221B"/>
    <w:rsid w:val="005F38B3"/>
    <w:rsid w:val="005F65CE"/>
    <w:rsid w:val="00601B0F"/>
    <w:rsid w:val="00610F78"/>
    <w:rsid w:val="0061143D"/>
    <w:rsid w:val="0061481C"/>
    <w:rsid w:val="00615853"/>
    <w:rsid w:val="006202C8"/>
    <w:rsid w:val="006204DF"/>
    <w:rsid w:val="00625D1A"/>
    <w:rsid w:val="00627CB6"/>
    <w:rsid w:val="00630C35"/>
    <w:rsid w:val="00630F8F"/>
    <w:rsid w:val="00637B60"/>
    <w:rsid w:val="00640186"/>
    <w:rsid w:val="00640E56"/>
    <w:rsid w:val="00647693"/>
    <w:rsid w:val="00652D3C"/>
    <w:rsid w:val="00653109"/>
    <w:rsid w:val="00660DED"/>
    <w:rsid w:val="00662249"/>
    <w:rsid w:val="00663F66"/>
    <w:rsid w:val="006676CA"/>
    <w:rsid w:val="006706E1"/>
    <w:rsid w:val="00671838"/>
    <w:rsid w:val="0067309A"/>
    <w:rsid w:val="0067628F"/>
    <w:rsid w:val="00677F5B"/>
    <w:rsid w:val="00682D91"/>
    <w:rsid w:val="0069150D"/>
    <w:rsid w:val="00693B1F"/>
    <w:rsid w:val="00695C4F"/>
    <w:rsid w:val="006A1429"/>
    <w:rsid w:val="006A16E9"/>
    <w:rsid w:val="006A21AB"/>
    <w:rsid w:val="006A2A5A"/>
    <w:rsid w:val="006A5496"/>
    <w:rsid w:val="006A7296"/>
    <w:rsid w:val="006A7B12"/>
    <w:rsid w:val="006B02AF"/>
    <w:rsid w:val="006B07A2"/>
    <w:rsid w:val="006B4478"/>
    <w:rsid w:val="006C035F"/>
    <w:rsid w:val="006C1210"/>
    <w:rsid w:val="006C21FC"/>
    <w:rsid w:val="006C28E1"/>
    <w:rsid w:val="006C4CE9"/>
    <w:rsid w:val="006C4CF4"/>
    <w:rsid w:val="006C5418"/>
    <w:rsid w:val="006C6127"/>
    <w:rsid w:val="006C6825"/>
    <w:rsid w:val="006C78BB"/>
    <w:rsid w:val="006C79BD"/>
    <w:rsid w:val="006D304B"/>
    <w:rsid w:val="006D41BB"/>
    <w:rsid w:val="006D5D19"/>
    <w:rsid w:val="006D78DE"/>
    <w:rsid w:val="006E29B4"/>
    <w:rsid w:val="006E5129"/>
    <w:rsid w:val="006E546E"/>
    <w:rsid w:val="006E681A"/>
    <w:rsid w:val="006E751A"/>
    <w:rsid w:val="006F0299"/>
    <w:rsid w:val="006F1230"/>
    <w:rsid w:val="006F1CBB"/>
    <w:rsid w:val="006F784E"/>
    <w:rsid w:val="006F7F5A"/>
    <w:rsid w:val="007000AD"/>
    <w:rsid w:val="00700A31"/>
    <w:rsid w:val="007026F6"/>
    <w:rsid w:val="00705562"/>
    <w:rsid w:val="00714CB5"/>
    <w:rsid w:val="0072145C"/>
    <w:rsid w:val="00731C55"/>
    <w:rsid w:val="00733E9B"/>
    <w:rsid w:val="00742D92"/>
    <w:rsid w:val="00744522"/>
    <w:rsid w:val="00746367"/>
    <w:rsid w:val="00753A57"/>
    <w:rsid w:val="00756B21"/>
    <w:rsid w:val="007630B4"/>
    <w:rsid w:val="007644CB"/>
    <w:rsid w:val="0077362C"/>
    <w:rsid w:val="00781326"/>
    <w:rsid w:val="00785D68"/>
    <w:rsid w:val="00790ED6"/>
    <w:rsid w:val="00790FC0"/>
    <w:rsid w:val="00793944"/>
    <w:rsid w:val="007977F7"/>
    <w:rsid w:val="007A1135"/>
    <w:rsid w:val="007A1A25"/>
    <w:rsid w:val="007A2D93"/>
    <w:rsid w:val="007A32CC"/>
    <w:rsid w:val="007A552A"/>
    <w:rsid w:val="007B50F8"/>
    <w:rsid w:val="007C0511"/>
    <w:rsid w:val="007C3F28"/>
    <w:rsid w:val="007C5E3B"/>
    <w:rsid w:val="007C6DCE"/>
    <w:rsid w:val="007C793B"/>
    <w:rsid w:val="007D0227"/>
    <w:rsid w:val="007D130C"/>
    <w:rsid w:val="007D26DC"/>
    <w:rsid w:val="007D7C63"/>
    <w:rsid w:val="007E3697"/>
    <w:rsid w:val="007E4817"/>
    <w:rsid w:val="007E4BA2"/>
    <w:rsid w:val="007E77B5"/>
    <w:rsid w:val="007F09A2"/>
    <w:rsid w:val="007F7234"/>
    <w:rsid w:val="008040DC"/>
    <w:rsid w:val="00804128"/>
    <w:rsid w:val="00805FE4"/>
    <w:rsid w:val="00807249"/>
    <w:rsid w:val="008076D9"/>
    <w:rsid w:val="0080776D"/>
    <w:rsid w:val="0081143F"/>
    <w:rsid w:val="00812BC7"/>
    <w:rsid w:val="00812DB1"/>
    <w:rsid w:val="00812FE7"/>
    <w:rsid w:val="00813755"/>
    <w:rsid w:val="008173A6"/>
    <w:rsid w:val="008175B4"/>
    <w:rsid w:val="00822B2A"/>
    <w:rsid w:val="00823100"/>
    <w:rsid w:val="0083463D"/>
    <w:rsid w:val="00835FCD"/>
    <w:rsid w:val="00836F32"/>
    <w:rsid w:val="008400AE"/>
    <w:rsid w:val="0084030F"/>
    <w:rsid w:val="008428E1"/>
    <w:rsid w:val="008440C4"/>
    <w:rsid w:val="00844144"/>
    <w:rsid w:val="00850564"/>
    <w:rsid w:val="00856D85"/>
    <w:rsid w:val="00865529"/>
    <w:rsid w:val="0086730C"/>
    <w:rsid w:val="0087257C"/>
    <w:rsid w:val="00874042"/>
    <w:rsid w:val="0087443C"/>
    <w:rsid w:val="00874C33"/>
    <w:rsid w:val="00881939"/>
    <w:rsid w:val="0088193D"/>
    <w:rsid w:val="008832AB"/>
    <w:rsid w:val="0088410E"/>
    <w:rsid w:val="0088663A"/>
    <w:rsid w:val="00887178"/>
    <w:rsid w:val="00887DDD"/>
    <w:rsid w:val="008920D0"/>
    <w:rsid w:val="0089470E"/>
    <w:rsid w:val="00895EC1"/>
    <w:rsid w:val="008A1F78"/>
    <w:rsid w:val="008A3B5F"/>
    <w:rsid w:val="008B3E82"/>
    <w:rsid w:val="008B40F4"/>
    <w:rsid w:val="008B603E"/>
    <w:rsid w:val="008C0F4A"/>
    <w:rsid w:val="008C39A6"/>
    <w:rsid w:val="008D0A1E"/>
    <w:rsid w:val="008E06FC"/>
    <w:rsid w:val="008E205C"/>
    <w:rsid w:val="008E2349"/>
    <w:rsid w:val="008E2FBF"/>
    <w:rsid w:val="008F52E6"/>
    <w:rsid w:val="008F7AA5"/>
    <w:rsid w:val="00900234"/>
    <w:rsid w:val="0090069D"/>
    <w:rsid w:val="00902042"/>
    <w:rsid w:val="00902CA2"/>
    <w:rsid w:val="0090644E"/>
    <w:rsid w:val="009156E3"/>
    <w:rsid w:val="00916D09"/>
    <w:rsid w:val="00927EB9"/>
    <w:rsid w:val="0093091C"/>
    <w:rsid w:val="00932643"/>
    <w:rsid w:val="00935FAA"/>
    <w:rsid w:val="009430DE"/>
    <w:rsid w:val="009468A3"/>
    <w:rsid w:val="00947549"/>
    <w:rsid w:val="0095396E"/>
    <w:rsid w:val="0095450D"/>
    <w:rsid w:val="00964D2C"/>
    <w:rsid w:val="009650F3"/>
    <w:rsid w:val="0096539C"/>
    <w:rsid w:val="00967A17"/>
    <w:rsid w:val="00971761"/>
    <w:rsid w:val="00972E71"/>
    <w:rsid w:val="009731F1"/>
    <w:rsid w:val="009758B3"/>
    <w:rsid w:val="0098008A"/>
    <w:rsid w:val="00980349"/>
    <w:rsid w:val="00983BDE"/>
    <w:rsid w:val="00983ED2"/>
    <w:rsid w:val="0098565B"/>
    <w:rsid w:val="00993380"/>
    <w:rsid w:val="0099662B"/>
    <w:rsid w:val="009A2728"/>
    <w:rsid w:val="009A2848"/>
    <w:rsid w:val="009B05BB"/>
    <w:rsid w:val="009B218D"/>
    <w:rsid w:val="009B2471"/>
    <w:rsid w:val="009B765B"/>
    <w:rsid w:val="009C2279"/>
    <w:rsid w:val="009C3DE2"/>
    <w:rsid w:val="009C5658"/>
    <w:rsid w:val="009D064A"/>
    <w:rsid w:val="009D3DE7"/>
    <w:rsid w:val="009D65F6"/>
    <w:rsid w:val="009D7D09"/>
    <w:rsid w:val="009E03EF"/>
    <w:rsid w:val="009E0AC8"/>
    <w:rsid w:val="009E104E"/>
    <w:rsid w:val="009E131E"/>
    <w:rsid w:val="009E2399"/>
    <w:rsid w:val="009E30E6"/>
    <w:rsid w:val="009F0057"/>
    <w:rsid w:val="009F3952"/>
    <w:rsid w:val="009F40B8"/>
    <w:rsid w:val="009F7706"/>
    <w:rsid w:val="009F7872"/>
    <w:rsid w:val="00A01A94"/>
    <w:rsid w:val="00A028F6"/>
    <w:rsid w:val="00A059DE"/>
    <w:rsid w:val="00A06B03"/>
    <w:rsid w:val="00A17B50"/>
    <w:rsid w:val="00A20530"/>
    <w:rsid w:val="00A25AF9"/>
    <w:rsid w:val="00A27598"/>
    <w:rsid w:val="00A30007"/>
    <w:rsid w:val="00A30B33"/>
    <w:rsid w:val="00A313C5"/>
    <w:rsid w:val="00A32644"/>
    <w:rsid w:val="00A32B16"/>
    <w:rsid w:val="00A339E5"/>
    <w:rsid w:val="00A44D64"/>
    <w:rsid w:val="00A4669C"/>
    <w:rsid w:val="00A50CD5"/>
    <w:rsid w:val="00A53CE6"/>
    <w:rsid w:val="00A559E6"/>
    <w:rsid w:val="00A5618E"/>
    <w:rsid w:val="00A60195"/>
    <w:rsid w:val="00A673B8"/>
    <w:rsid w:val="00A678EE"/>
    <w:rsid w:val="00A729CD"/>
    <w:rsid w:val="00A75281"/>
    <w:rsid w:val="00A76002"/>
    <w:rsid w:val="00A817A8"/>
    <w:rsid w:val="00A82C3A"/>
    <w:rsid w:val="00A8589E"/>
    <w:rsid w:val="00A91DA3"/>
    <w:rsid w:val="00A936E7"/>
    <w:rsid w:val="00A944EA"/>
    <w:rsid w:val="00AA393E"/>
    <w:rsid w:val="00AA3FA7"/>
    <w:rsid w:val="00AA618C"/>
    <w:rsid w:val="00AA7AD1"/>
    <w:rsid w:val="00AB1C0E"/>
    <w:rsid w:val="00AB4A29"/>
    <w:rsid w:val="00AB4D1D"/>
    <w:rsid w:val="00AB7322"/>
    <w:rsid w:val="00AC1B2D"/>
    <w:rsid w:val="00AC42A1"/>
    <w:rsid w:val="00AC5497"/>
    <w:rsid w:val="00AC6277"/>
    <w:rsid w:val="00AE3CDA"/>
    <w:rsid w:val="00AE7AB5"/>
    <w:rsid w:val="00AF1D0E"/>
    <w:rsid w:val="00AF653F"/>
    <w:rsid w:val="00B008A1"/>
    <w:rsid w:val="00B00F2C"/>
    <w:rsid w:val="00B0250C"/>
    <w:rsid w:val="00B04CD6"/>
    <w:rsid w:val="00B12599"/>
    <w:rsid w:val="00B16285"/>
    <w:rsid w:val="00B2050A"/>
    <w:rsid w:val="00B3072A"/>
    <w:rsid w:val="00B31CB1"/>
    <w:rsid w:val="00B328B9"/>
    <w:rsid w:val="00B33E4A"/>
    <w:rsid w:val="00B340FC"/>
    <w:rsid w:val="00B34F7F"/>
    <w:rsid w:val="00B424FE"/>
    <w:rsid w:val="00B452B8"/>
    <w:rsid w:val="00B46D2B"/>
    <w:rsid w:val="00B50152"/>
    <w:rsid w:val="00B518D9"/>
    <w:rsid w:val="00B545DB"/>
    <w:rsid w:val="00B55D6E"/>
    <w:rsid w:val="00B63574"/>
    <w:rsid w:val="00B649A7"/>
    <w:rsid w:val="00B64AFE"/>
    <w:rsid w:val="00B71CDD"/>
    <w:rsid w:val="00B80501"/>
    <w:rsid w:val="00B808C2"/>
    <w:rsid w:val="00B848B6"/>
    <w:rsid w:val="00B87119"/>
    <w:rsid w:val="00B973D9"/>
    <w:rsid w:val="00BA0DDB"/>
    <w:rsid w:val="00BA1906"/>
    <w:rsid w:val="00BA53AC"/>
    <w:rsid w:val="00BA5FA7"/>
    <w:rsid w:val="00BB3454"/>
    <w:rsid w:val="00BB415C"/>
    <w:rsid w:val="00BB605E"/>
    <w:rsid w:val="00BB7AA5"/>
    <w:rsid w:val="00BC3B29"/>
    <w:rsid w:val="00BC56FC"/>
    <w:rsid w:val="00BD0E96"/>
    <w:rsid w:val="00BD34B8"/>
    <w:rsid w:val="00BD450B"/>
    <w:rsid w:val="00BE1FBB"/>
    <w:rsid w:val="00BE5783"/>
    <w:rsid w:val="00BF29CD"/>
    <w:rsid w:val="00BF3388"/>
    <w:rsid w:val="00BF464C"/>
    <w:rsid w:val="00BF7CBC"/>
    <w:rsid w:val="00C04DAB"/>
    <w:rsid w:val="00C07E1A"/>
    <w:rsid w:val="00C15EA4"/>
    <w:rsid w:val="00C20226"/>
    <w:rsid w:val="00C25613"/>
    <w:rsid w:val="00C27AE5"/>
    <w:rsid w:val="00C31B93"/>
    <w:rsid w:val="00C3323C"/>
    <w:rsid w:val="00C34920"/>
    <w:rsid w:val="00C37656"/>
    <w:rsid w:val="00C37D46"/>
    <w:rsid w:val="00C42A92"/>
    <w:rsid w:val="00C45A0E"/>
    <w:rsid w:val="00C46D75"/>
    <w:rsid w:val="00C476D4"/>
    <w:rsid w:val="00C50508"/>
    <w:rsid w:val="00C5445A"/>
    <w:rsid w:val="00C54A2F"/>
    <w:rsid w:val="00C63402"/>
    <w:rsid w:val="00C634D2"/>
    <w:rsid w:val="00C64496"/>
    <w:rsid w:val="00C664BF"/>
    <w:rsid w:val="00C7002C"/>
    <w:rsid w:val="00C745DD"/>
    <w:rsid w:val="00C774EB"/>
    <w:rsid w:val="00C8142A"/>
    <w:rsid w:val="00C81497"/>
    <w:rsid w:val="00C832AD"/>
    <w:rsid w:val="00C87E88"/>
    <w:rsid w:val="00C90362"/>
    <w:rsid w:val="00C93327"/>
    <w:rsid w:val="00C945DE"/>
    <w:rsid w:val="00C96F10"/>
    <w:rsid w:val="00CA2C10"/>
    <w:rsid w:val="00CA3C30"/>
    <w:rsid w:val="00CB1672"/>
    <w:rsid w:val="00CB538C"/>
    <w:rsid w:val="00CB60EB"/>
    <w:rsid w:val="00CC1549"/>
    <w:rsid w:val="00CC56BF"/>
    <w:rsid w:val="00CD19D6"/>
    <w:rsid w:val="00CD6D43"/>
    <w:rsid w:val="00CD794B"/>
    <w:rsid w:val="00CE03CA"/>
    <w:rsid w:val="00CE0EEF"/>
    <w:rsid w:val="00CE3442"/>
    <w:rsid w:val="00CE5547"/>
    <w:rsid w:val="00CF24FB"/>
    <w:rsid w:val="00CF400C"/>
    <w:rsid w:val="00D0082A"/>
    <w:rsid w:val="00D045D4"/>
    <w:rsid w:val="00D04805"/>
    <w:rsid w:val="00D120B7"/>
    <w:rsid w:val="00D21945"/>
    <w:rsid w:val="00D350E2"/>
    <w:rsid w:val="00D35A4F"/>
    <w:rsid w:val="00D35A6D"/>
    <w:rsid w:val="00D41539"/>
    <w:rsid w:val="00D41F4B"/>
    <w:rsid w:val="00D42C92"/>
    <w:rsid w:val="00D46FC5"/>
    <w:rsid w:val="00D5580E"/>
    <w:rsid w:val="00D55F50"/>
    <w:rsid w:val="00D56972"/>
    <w:rsid w:val="00D61273"/>
    <w:rsid w:val="00D617D1"/>
    <w:rsid w:val="00D67089"/>
    <w:rsid w:val="00D73909"/>
    <w:rsid w:val="00D85D25"/>
    <w:rsid w:val="00D877A8"/>
    <w:rsid w:val="00D90FAF"/>
    <w:rsid w:val="00D94F57"/>
    <w:rsid w:val="00D95A71"/>
    <w:rsid w:val="00D96E64"/>
    <w:rsid w:val="00DA050E"/>
    <w:rsid w:val="00DB676E"/>
    <w:rsid w:val="00DB7E09"/>
    <w:rsid w:val="00DC0770"/>
    <w:rsid w:val="00DC37E1"/>
    <w:rsid w:val="00DC6398"/>
    <w:rsid w:val="00DC76B6"/>
    <w:rsid w:val="00DD757C"/>
    <w:rsid w:val="00DE076F"/>
    <w:rsid w:val="00DE24A3"/>
    <w:rsid w:val="00DE324D"/>
    <w:rsid w:val="00DE35C5"/>
    <w:rsid w:val="00DE48A5"/>
    <w:rsid w:val="00DE56C4"/>
    <w:rsid w:val="00DE6BB8"/>
    <w:rsid w:val="00DE7AC9"/>
    <w:rsid w:val="00DF479B"/>
    <w:rsid w:val="00DF5609"/>
    <w:rsid w:val="00E05022"/>
    <w:rsid w:val="00E1034D"/>
    <w:rsid w:val="00E1095E"/>
    <w:rsid w:val="00E21522"/>
    <w:rsid w:val="00E21E1F"/>
    <w:rsid w:val="00E2203F"/>
    <w:rsid w:val="00E22420"/>
    <w:rsid w:val="00E22AAA"/>
    <w:rsid w:val="00E22F18"/>
    <w:rsid w:val="00E27CD6"/>
    <w:rsid w:val="00E32EC9"/>
    <w:rsid w:val="00E33518"/>
    <w:rsid w:val="00E354B4"/>
    <w:rsid w:val="00E3589F"/>
    <w:rsid w:val="00E42726"/>
    <w:rsid w:val="00E43CBF"/>
    <w:rsid w:val="00E44AEB"/>
    <w:rsid w:val="00E45C3E"/>
    <w:rsid w:val="00E46649"/>
    <w:rsid w:val="00E516A4"/>
    <w:rsid w:val="00E533C5"/>
    <w:rsid w:val="00E552F4"/>
    <w:rsid w:val="00E64037"/>
    <w:rsid w:val="00E650E4"/>
    <w:rsid w:val="00E66EAC"/>
    <w:rsid w:val="00E67E2C"/>
    <w:rsid w:val="00E8137A"/>
    <w:rsid w:val="00E820FE"/>
    <w:rsid w:val="00E84473"/>
    <w:rsid w:val="00E9063C"/>
    <w:rsid w:val="00E9237C"/>
    <w:rsid w:val="00E92418"/>
    <w:rsid w:val="00E928ED"/>
    <w:rsid w:val="00E92FDF"/>
    <w:rsid w:val="00E9427D"/>
    <w:rsid w:val="00E962A7"/>
    <w:rsid w:val="00E96507"/>
    <w:rsid w:val="00E96974"/>
    <w:rsid w:val="00E9717A"/>
    <w:rsid w:val="00EA1549"/>
    <w:rsid w:val="00EA1EAC"/>
    <w:rsid w:val="00EA469F"/>
    <w:rsid w:val="00EA4D9E"/>
    <w:rsid w:val="00EA59AE"/>
    <w:rsid w:val="00EA716B"/>
    <w:rsid w:val="00EB33A1"/>
    <w:rsid w:val="00EB4BA5"/>
    <w:rsid w:val="00EB67BE"/>
    <w:rsid w:val="00EC3E8D"/>
    <w:rsid w:val="00EC4E33"/>
    <w:rsid w:val="00EC5C55"/>
    <w:rsid w:val="00EC6F31"/>
    <w:rsid w:val="00ED1B4D"/>
    <w:rsid w:val="00ED1F0C"/>
    <w:rsid w:val="00ED248B"/>
    <w:rsid w:val="00EE0749"/>
    <w:rsid w:val="00EF30B1"/>
    <w:rsid w:val="00EF48CC"/>
    <w:rsid w:val="00EF5044"/>
    <w:rsid w:val="00F05498"/>
    <w:rsid w:val="00F0556F"/>
    <w:rsid w:val="00F1042B"/>
    <w:rsid w:val="00F1176F"/>
    <w:rsid w:val="00F11D06"/>
    <w:rsid w:val="00F12FDE"/>
    <w:rsid w:val="00F17C95"/>
    <w:rsid w:val="00F218F2"/>
    <w:rsid w:val="00F37A7E"/>
    <w:rsid w:val="00F407FF"/>
    <w:rsid w:val="00F4086E"/>
    <w:rsid w:val="00F42DCF"/>
    <w:rsid w:val="00F43551"/>
    <w:rsid w:val="00F4475C"/>
    <w:rsid w:val="00F4581F"/>
    <w:rsid w:val="00F46276"/>
    <w:rsid w:val="00F4709C"/>
    <w:rsid w:val="00F51084"/>
    <w:rsid w:val="00F53124"/>
    <w:rsid w:val="00F63EE7"/>
    <w:rsid w:val="00F64E8B"/>
    <w:rsid w:val="00F71F52"/>
    <w:rsid w:val="00F77FAB"/>
    <w:rsid w:val="00F822C7"/>
    <w:rsid w:val="00F8262C"/>
    <w:rsid w:val="00F92698"/>
    <w:rsid w:val="00FA02BB"/>
    <w:rsid w:val="00FA063B"/>
    <w:rsid w:val="00FA298F"/>
    <w:rsid w:val="00FA2A96"/>
    <w:rsid w:val="00FA63AD"/>
    <w:rsid w:val="00FB780C"/>
    <w:rsid w:val="00FB790B"/>
    <w:rsid w:val="00FC0EA4"/>
    <w:rsid w:val="00FC2667"/>
    <w:rsid w:val="00FC67FC"/>
    <w:rsid w:val="00FD1F4B"/>
    <w:rsid w:val="00FD5F4B"/>
    <w:rsid w:val="00FE01DE"/>
    <w:rsid w:val="00FE792B"/>
    <w:rsid w:val="00FF176E"/>
    <w:rsid w:val="00FF384E"/>
    <w:rsid w:val="00FF47EA"/>
    <w:rsid w:val="00FF74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720C163"/>
  <w15:docId w15:val="{04B86AC4-D884-43C3-A974-1B638850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pPr>
      <w:spacing w:line="264" w:lineRule="auto"/>
    </w:pPr>
    <w:rPr>
      <w:rFonts w:ascii="Arial" w:hAnsi="Arial"/>
      <w:sz w:val="22"/>
    </w:rPr>
  </w:style>
  <w:style w:type="paragraph" w:styleId="Kop1">
    <w:name w:val="heading 1"/>
    <w:aliases w:val="Section Heading,Hoofdstuk,sectionHeading,Kop 1 Char,Kop 1 Char + Links:  0 cm,Eer..."/>
    <w:basedOn w:val="Standaard"/>
    <w:next w:val="Standaard"/>
    <w:uiPriority w:val="99"/>
    <w:qFormat/>
    <w:rsid w:val="00337241"/>
    <w:pPr>
      <w:keepNext/>
      <w:spacing w:before="240" w:after="60"/>
      <w:outlineLvl w:val="0"/>
    </w:pPr>
    <w:rPr>
      <w:b/>
      <w:color w:val="1F497D"/>
      <w:kern w:val="28"/>
    </w:rPr>
  </w:style>
  <w:style w:type="paragraph" w:styleId="Kop2">
    <w:name w:val="heading 2"/>
    <w:aliases w:val="Reset numbering,Bijlage,Subkop niveau 2,HD2,2,Bijlage Char"/>
    <w:basedOn w:val="Standaard"/>
    <w:next w:val="Standaard"/>
    <w:uiPriority w:val="99"/>
    <w:qFormat/>
    <w:rsid w:val="00AA7AD1"/>
    <w:pPr>
      <w:keepNext/>
      <w:spacing w:before="240" w:after="60"/>
      <w:outlineLvl w:val="1"/>
    </w:pPr>
    <w:rPr>
      <w:b/>
      <w:color w:val="1F497D"/>
    </w:rPr>
  </w:style>
  <w:style w:type="paragraph" w:styleId="Kop3">
    <w:name w:val="heading 3"/>
    <w:aliases w:val="Level 1 - 1,Voorwoord,Subkop niveau 3,Subkop niveau 3 + 10 pt + 10 pt"/>
    <w:basedOn w:val="Standaard"/>
    <w:next w:val="Standaard"/>
    <w:uiPriority w:val="99"/>
    <w:qFormat/>
    <w:rsid w:val="003D1DD2"/>
    <w:pPr>
      <w:keepNext/>
      <w:spacing w:before="240" w:after="60"/>
      <w:outlineLvl w:val="2"/>
    </w:pPr>
    <w:rPr>
      <w:b/>
      <w:color w:val="1F497D"/>
    </w:rPr>
  </w:style>
  <w:style w:type="paragraph" w:styleId="Kop4">
    <w:name w:val="heading 4"/>
    <w:aliases w:val="Level 2 - a"/>
    <w:basedOn w:val="Standaard"/>
    <w:next w:val="Standaard"/>
    <w:link w:val="Kop4Char"/>
    <w:uiPriority w:val="99"/>
    <w:qFormat/>
    <w:rsid w:val="0096539C"/>
    <w:pPr>
      <w:keepNext/>
      <w:tabs>
        <w:tab w:val="num" w:pos="864"/>
      </w:tabs>
      <w:spacing w:before="200" w:after="160" w:line="240" w:lineRule="auto"/>
      <w:ind w:left="864" w:hanging="864"/>
      <w:outlineLvl w:val="3"/>
    </w:pPr>
    <w:rPr>
      <w:rFonts w:eastAsia="MS Gothic"/>
      <w:b/>
      <w:bCs/>
      <w:iCs/>
      <w:sz w:val="18"/>
      <w:szCs w:val="24"/>
      <w:lang w:eastAsia="en-US"/>
    </w:rPr>
  </w:style>
  <w:style w:type="paragraph" w:styleId="Kop5">
    <w:name w:val="heading 5"/>
    <w:basedOn w:val="Standaard"/>
    <w:next w:val="Standaard"/>
    <w:link w:val="Kop5Char"/>
    <w:uiPriority w:val="99"/>
    <w:qFormat/>
    <w:rsid w:val="0096539C"/>
    <w:pPr>
      <w:tabs>
        <w:tab w:val="num" w:pos="1008"/>
      </w:tabs>
      <w:spacing w:before="240" w:after="60" w:line="280" w:lineRule="atLeast"/>
      <w:ind w:left="1008" w:hanging="1008"/>
      <w:outlineLvl w:val="4"/>
    </w:pPr>
    <w:rPr>
      <w:rFonts w:eastAsia="MS Mincho" w:cs="Arial"/>
      <w:b/>
      <w:bCs/>
      <w:i/>
      <w:iCs/>
      <w:sz w:val="26"/>
      <w:szCs w:val="26"/>
      <w:lang w:eastAsia="ja-JP"/>
    </w:rPr>
  </w:style>
  <w:style w:type="paragraph" w:styleId="Kop6">
    <w:name w:val="heading 6"/>
    <w:basedOn w:val="Standaard"/>
    <w:next w:val="Standaard"/>
    <w:uiPriority w:val="99"/>
    <w:qFormat/>
    <w:pPr>
      <w:spacing w:before="240" w:after="60"/>
      <w:outlineLvl w:val="5"/>
    </w:pPr>
    <w:rPr>
      <w:i/>
    </w:rPr>
  </w:style>
  <w:style w:type="paragraph" w:styleId="Kop7">
    <w:name w:val="heading 7"/>
    <w:basedOn w:val="Standaard"/>
    <w:next w:val="Standaard"/>
    <w:link w:val="Kop7Char"/>
    <w:uiPriority w:val="99"/>
    <w:qFormat/>
    <w:rsid w:val="0096539C"/>
    <w:pPr>
      <w:tabs>
        <w:tab w:val="num" w:pos="1296"/>
      </w:tabs>
      <w:spacing w:before="240" w:after="60" w:line="280" w:lineRule="atLeast"/>
      <w:ind w:left="1296" w:hanging="1296"/>
      <w:outlineLvl w:val="6"/>
    </w:pPr>
    <w:rPr>
      <w:rFonts w:ascii="Times New Roman" w:eastAsia="MS Mincho" w:hAnsi="Times New Roman"/>
      <w:sz w:val="24"/>
      <w:szCs w:val="24"/>
      <w:lang w:eastAsia="ja-JP"/>
    </w:rPr>
  </w:style>
  <w:style w:type="paragraph" w:styleId="Kop8">
    <w:name w:val="heading 8"/>
    <w:basedOn w:val="Standaard"/>
    <w:next w:val="Standaard"/>
    <w:link w:val="Kop8Char"/>
    <w:uiPriority w:val="99"/>
    <w:qFormat/>
    <w:rsid w:val="0096539C"/>
    <w:pPr>
      <w:tabs>
        <w:tab w:val="num" w:pos="1440"/>
      </w:tabs>
      <w:spacing w:before="240" w:after="60" w:line="280" w:lineRule="atLeast"/>
      <w:ind w:left="1440" w:hanging="1440"/>
      <w:outlineLvl w:val="7"/>
    </w:pPr>
    <w:rPr>
      <w:rFonts w:ascii="Times New Roman" w:eastAsia="MS Mincho" w:hAnsi="Times New Roman"/>
      <w:i/>
      <w:iCs/>
      <w:sz w:val="24"/>
      <w:szCs w:val="24"/>
      <w:lang w:eastAsia="ja-JP"/>
    </w:rPr>
  </w:style>
  <w:style w:type="paragraph" w:styleId="Kop9">
    <w:name w:val="heading 9"/>
    <w:basedOn w:val="Standaard"/>
    <w:next w:val="Standaard"/>
    <w:link w:val="Kop9Char"/>
    <w:uiPriority w:val="99"/>
    <w:qFormat/>
    <w:rsid w:val="0096539C"/>
    <w:pPr>
      <w:tabs>
        <w:tab w:val="num" w:pos="1584"/>
      </w:tabs>
      <w:spacing w:before="240" w:after="60" w:line="280" w:lineRule="atLeast"/>
      <w:ind w:left="1584" w:hanging="1584"/>
      <w:outlineLvl w:val="8"/>
    </w:pPr>
    <w:rPr>
      <w:rFonts w:eastAsia="MS Mincho" w:cs="Arial"/>
      <w:szCs w:val="2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Briefhoofd">
    <w:name w:val="Briefhoofd"/>
    <w:basedOn w:val="Standaard"/>
    <w:next w:val="Standaard"/>
  </w:style>
  <w:style w:type="paragraph" w:customStyle="1" w:styleId="kopgegevens">
    <w:name w:val="kopgegevens"/>
    <w:basedOn w:val="Standaard"/>
    <w:pPr>
      <w:spacing w:line="240" w:lineRule="auto"/>
    </w:pPr>
    <w:rPr>
      <w:sz w:val="16"/>
    </w:rPr>
  </w:style>
  <w:style w:type="paragraph" w:styleId="Standaardinspringing">
    <w:name w:val="Normal Indent"/>
    <w:basedOn w:val="Standaard"/>
    <w:pPr>
      <w:ind w:left="708"/>
    </w:pPr>
  </w:style>
  <w:style w:type="paragraph" w:styleId="Inhopg3">
    <w:name w:val="toc 3"/>
    <w:basedOn w:val="Standaard"/>
    <w:next w:val="Standaard"/>
    <w:autoRedefine/>
    <w:uiPriority w:val="39"/>
    <w:pPr>
      <w:ind w:left="440"/>
    </w:pPr>
  </w:style>
  <w:style w:type="paragraph" w:styleId="Voettekst">
    <w:name w:val="footer"/>
    <w:basedOn w:val="Standaard"/>
    <w:link w:val="VoettekstChar"/>
    <w:uiPriority w:val="99"/>
    <w:pPr>
      <w:tabs>
        <w:tab w:val="center" w:pos="4536"/>
        <w:tab w:val="right" w:pos="9072"/>
      </w:tabs>
    </w:pPr>
  </w:style>
  <w:style w:type="paragraph" w:customStyle="1" w:styleId="Alinea-opmaak">
    <w:name w:val="Alinea-opmaak"/>
    <w:basedOn w:val="Standaard"/>
    <w:pPr>
      <w:jc w:val="both"/>
    </w:pPr>
  </w:style>
  <w:style w:type="paragraph" w:styleId="Documentstructuur">
    <w:name w:val="Document Map"/>
    <w:basedOn w:val="Standaard"/>
    <w:semiHidden/>
    <w:pPr>
      <w:shd w:val="clear" w:color="auto" w:fill="000080"/>
    </w:pPr>
  </w:style>
  <w:style w:type="character" w:styleId="Eindnootmarkering">
    <w:name w:val="endnote reference"/>
    <w:semiHidden/>
    <w:rPr>
      <w:rFonts w:ascii="Arial" w:hAnsi="Arial"/>
      <w:vertAlign w:val="superscript"/>
    </w:rPr>
  </w:style>
  <w:style w:type="character" w:styleId="GevolgdeHyperlink">
    <w:name w:val="FollowedHyperlink"/>
    <w:rPr>
      <w:rFonts w:ascii="Arial" w:hAnsi="Arial"/>
      <w:color w:val="800080"/>
      <w:u w:val="single"/>
    </w:rPr>
  </w:style>
  <w:style w:type="character" w:styleId="Hyperlink">
    <w:name w:val="Hyperlink"/>
    <w:uiPriority w:val="99"/>
    <w:rPr>
      <w:rFonts w:ascii="Arial" w:hAnsi="Arial"/>
      <w:color w:val="0000FF"/>
      <w:u w:val="single"/>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rPr>
  </w:style>
  <w:style w:type="character" w:styleId="Nadruk">
    <w:name w:val="Emphasis"/>
    <w:qFormat/>
    <w:rPr>
      <w:rFonts w:ascii="Arial" w:hAnsi="Arial"/>
    </w:rPr>
  </w:style>
  <w:style w:type="paragraph" w:styleId="Tekstzonderopmaak">
    <w:name w:val="Plain Text"/>
    <w:basedOn w:val="Standaard"/>
    <w:rPr>
      <w:sz w:val="20"/>
    </w:rPr>
  </w:style>
  <w:style w:type="character" w:styleId="Paginanummer">
    <w:name w:val="page number"/>
    <w:rPr>
      <w:rFonts w:ascii="Arial" w:hAnsi="Arial"/>
    </w:rPr>
  </w:style>
  <w:style w:type="character" w:styleId="Regelnummer">
    <w:name w:val="line number"/>
    <w:rPr>
      <w:rFonts w:ascii="Arial" w:hAnsi="Arial"/>
    </w:rPr>
  </w:style>
  <w:style w:type="character" w:styleId="Verwijzingopmerking">
    <w:name w:val="annotation reference"/>
    <w:semiHidden/>
    <w:rPr>
      <w:rFonts w:ascii="Arial" w:hAnsi="Arial"/>
      <w:sz w:val="16"/>
    </w:rPr>
  </w:style>
  <w:style w:type="character" w:styleId="Voetnootmarkering">
    <w:name w:val="footnote reference"/>
    <w:semiHidden/>
    <w:rPr>
      <w:rFonts w:ascii="Arial" w:hAnsi="Arial"/>
      <w:vertAlign w:val="superscript"/>
    </w:rPr>
  </w:style>
  <w:style w:type="paragraph" w:styleId="Ballontekst">
    <w:name w:val="Balloon Text"/>
    <w:basedOn w:val="Standaard"/>
    <w:semiHidden/>
    <w:rsid w:val="007A32CC"/>
    <w:rPr>
      <w:rFonts w:ascii="Tahoma" w:hAnsi="Tahoma" w:cs="Tahoma"/>
      <w:sz w:val="16"/>
      <w:szCs w:val="16"/>
    </w:rPr>
  </w:style>
  <w:style w:type="paragraph" w:styleId="Plattetekst">
    <w:name w:val="Body Text"/>
    <w:basedOn w:val="Standaard"/>
    <w:semiHidden/>
    <w:rsid w:val="00AC1B2D"/>
    <w:pPr>
      <w:spacing w:line="240" w:lineRule="auto"/>
    </w:pPr>
    <w:rPr>
      <w:rFonts w:ascii="Trebuchet MS" w:hAnsi="Trebuchet MS"/>
      <w:b/>
    </w:rPr>
  </w:style>
  <w:style w:type="table" w:styleId="Tabelraster">
    <w:name w:val="Table Grid"/>
    <w:basedOn w:val="Standaardtabel"/>
    <w:rsid w:val="00535351"/>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2C04EC"/>
  </w:style>
  <w:style w:type="paragraph" w:customStyle="1" w:styleId="Default">
    <w:name w:val="Default"/>
    <w:rsid w:val="00343990"/>
    <w:pPr>
      <w:autoSpaceDE w:val="0"/>
      <w:autoSpaceDN w:val="0"/>
      <w:adjustRightInd w:val="0"/>
    </w:pPr>
    <w:rPr>
      <w:rFonts w:ascii="Trebuchet MS" w:hAnsi="Trebuchet MS" w:cs="Trebuchet MS"/>
      <w:color w:val="000000"/>
      <w:sz w:val="24"/>
      <w:szCs w:val="24"/>
    </w:rPr>
  </w:style>
  <w:style w:type="paragraph" w:styleId="Inhopg2">
    <w:name w:val="toc 2"/>
    <w:basedOn w:val="Standaard"/>
    <w:next w:val="Standaard"/>
    <w:autoRedefine/>
    <w:uiPriority w:val="39"/>
    <w:rsid w:val="001A0C00"/>
    <w:pPr>
      <w:ind w:left="220"/>
    </w:pPr>
  </w:style>
  <w:style w:type="character" w:styleId="Zwaar">
    <w:name w:val="Strong"/>
    <w:uiPriority w:val="22"/>
    <w:qFormat/>
    <w:rsid w:val="00D045D4"/>
    <w:rPr>
      <w:b/>
      <w:bCs/>
    </w:rPr>
  </w:style>
  <w:style w:type="paragraph" w:styleId="Ondertitel">
    <w:name w:val="Subtitle"/>
    <w:basedOn w:val="Standaard"/>
    <w:next w:val="Standaard"/>
    <w:link w:val="OndertitelChar"/>
    <w:qFormat/>
    <w:rsid w:val="002422D8"/>
    <w:pPr>
      <w:spacing w:after="60"/>
      <w:jc w:val="center"/>
      <w:outlineLvl w:val="1"/>
    </w:pPr>
    <w:rPr>
      <w:rFonts w:ascii="Cambria" w:hAnsi="Cambria"/>
      <w:sz w:val="24"/>
      <w:szCs w:val="24"/>
    </w:rPr>
  </w:style>
  <w:style w:type="character" w:customStyle="1" w:styleId="OndertitelChar">
    <w:name w:val="Ondertitel Char"/>
    <w:link w:val="Ondertitel"/>
    <w:rsid w:val="002422D8"/>
    <w:rPr>
      <w:rFonts w:ascii="Cambria" w:eastAsia="Times New Roman" w:hAnsi="Cambria" w:cs="Times New Roman"/>
      <w:sz w:val="24"/>
      <w:szCs w:val="24"/>
    </w:rPr>
  </w:style>
  <w:style w:type="paragraph" w:styleId="Kopvaninhoudsopgave">
    <w:name w:val="TOC Heading"/>
    <w:basedOn w:val="Kop1"/>
    <w:next w:val="Standaard"/>
    <w:uiPriority w:val="39"/>
    <w:semiHidden/>
    <w:unhideWhenUsed/>
    <w:qFormat/>
    <w:rsid w:val="001B5907"/>
    <w:pPr>
      <w:keepLines/>
      <w:spacing w:before="480" w:after="0" w:line="276" w:lineRule="auto"/>
      <w:outlineLvl w:val="9"/>
    </w:pPr>
    <w:rPr>
      <w:rFonts w:ascii="Cambria" w:hAnsi="Cambria"/>
      <w:bCs/>
      <w:color w:val="365F91"/>
      <w:kern w:val="0"/>
      <w:sz w:val="28"/>
      <w:szCs w:val="28"/>
    </w:rPr>
  </w:style>
  <w:style w:type="paragraph" w:styleId="Afzender">
    <w:name w:val="envelope return"/>
    <w:basedOn w:val="Standaard"/>
    <w:rsid w:val="00105F88"/>
    <w:pPr>
      <w:spacing w:line="240" w:lineRule="auto"/>
    </w:pPr>
    <w:rPr>
      <w:rFonts w:ascii="Univers" w:hAnsi="Univers"/>
      <w:sz w:val="20"/>
    </w:rPr>
  </w:style>
  <w:style w:type="paragraph" w:styleId="Tekstopmerking">
    <w:name w:val="annotation text"/>
    <w:basedOn w:val="Standaard"/>
    <w:link w:val="TekstopmerkingChar"/>
    <w:rsid w:val="004640F3"/>
    <w:rPr>
      <w:sz w:val="20"/>
    </w:rPr>
  </w:style>
  <w:style w:type="character" w:customStyle="1" w:styleId="TekstopmerkingChar">
    <w:name w:val="Tekst opmerking Char"/>
    <w:link w:val="Tekstopmerking"/>
    <w:rsid w:val="004640F3"/>
    <w:rPr>
      <w:rFonts w:ascii="Arial" w:hAnsi="Arial"/>
    </w:rPr>
  </w:style>
  <w:style w:type="paragraph" w:styleId="Onderwerpvanopmerking">
    <w:name w:val="annotation subject"/>
    <w:basedOn w:val="Tekstopmerking"/>
    <w:next w:val="Tekstopmerking"/>
    <w:link w:val="OnderwerpvanopmerkingChar"/>
    <w:rsid w:val="004640F3"/>
    <w:rPr>
      <w:b/>
      <w:bCs/>
    </w:rPr>
  </w:style>
  <w:style w:type="character" w:customStyle="1" w:styleId="OnderwerpvanopmerkingChar">
    <w:name w:val="Onderwerp van opmerking Char"/>
    <w:link w:val="Onderwerpvanopmerking"/>
    <w:rsid w:val="004640F3"/>
    <w:rPr>
      <w:rFonts w:ascii="Arial" w:hAnsi="Arial"/>
      <w:b/>
      <w:bCs/>
    </w:rPr>
  </w:style>
  <w:style w:type="paragraph" w:styleId="Lijstalinea">
    <w:name w:val="List Paragraph"/>
    <w:basedOn w:val="Standaard"/>
    <w:uiPriority w:val="34"/>
    <w:qFormat/>
    <w:rsid w:val="00B80501"/>
    <w:pPr>
      <w:ind w:left="708"/>
    </w:pPr>
  </w:style>
  <w:style w:type="paragraph" w:customStyle="1" w:styleId="Pa2">
    <w:name w:val="Pa2"/>
    <w:basedOn w:val="Default"/>
    <w:next w:val="Default"/>
    <w:uiPriority w:val="99"/>
    <w:rsid w:val="006A1429"/>
    <w:pPr>
      <w:spacing w:line="241" w:lineRule="atLeast"/>
    </w:pPr>
    <w:rPr>
      <w:rFonts w:ascii="Calibri" w:hAnsi="Calibri" w:cs="Times New Roman"/>
      <w:color w:val="auto"/>
    </w:rPr>
  </w:style>
  <w:style w:type="character" w:customStyle="1" w:styleId="A7">
    <w:name w:val="A7"/>
    <w:uiPriority w:val="99"/>
    <w:rsid w:val="006A1429"/>
    <w:rPr>
      <w:rFonts w:cs="Calibri"/>
      <w:color w:val="000000"/>
      <w:sz w:val="22"/>
      <w:szCs w:val="22"/>
    </w:rPr>
  </w:style>
  <w:style w:type="character" w:customStyle="1" w:styleId="A8">
    <w:name w:val="A8"/>
    <w:uiPriority w:val="99"/>
    <w:rsid w:val="006A1429"/>
    <w:rPr>
      <w:rFonts w:ascii="Minion Pro" w:hAnsi="Minion Pro" w:cs="Minion Pro"/>
      <w:color w:val="000000"/>
    </w:rPr>
  </w:style>
  <w:style w:type="character" w:customStyle="1" w:styleId="VoettekstChar">
    <w:name w:val="Voettekst Char"/>
    <w:link w:val="Voettekst"/>
    <w:uiPriority w:val="99"/>
    <w:locked/>
    <w:rsid w:val="00CD6D43"/>
    <w:rPr>
      <w:rFonts w:ascii="Arial" w:hAnsi="Arial"/>
      <w:sz w:val="22"/>
    </w:rPr>
  </w:style>
  <w:style w:type="character" w:customStyle="1" w:styleId="Kop4Char">
    <w:name w:val="Kop 4 Char"/>
    <w:aliases w:val="Level 2 - a Char"/>
    <w:basedOn w:val="Standaardalinea-lettertype"/>
    <w:link w:val="Kop4"/>
    <w:uiPriority w:val="99"/>
    <w:rsid w:val="0096539C"/>
    <w:rPr>
      <w:rFonts w:ascii="Arial" w:eastAsia="MS Gothic" w:hAnsi="Arial"/>
      <w:b/>
      <w:bCs/>
      <w:iCs/>
      <w:sz w:val="18"/>
      <w:szCs w:val="24"/>
      <w:lang w:eastAsia="en-US"/>
    </w:rPr>
  </w:style>
  <w:style w:type="character" w:customStyle="1" w:styleId="Kop5Char">
    <w:name w:val="Kop 5 Char"/>
    <w:basedOn w:val="Standaardalinea-lettertype"/>
    <w:link w:val="Kop5"/>
    <w:uiPriority w:val="99"/>
    <w:rsid w:val="0096539C"/>
    <w:rPr>
      <w:rFonts w:ascii="Arial" w:eastAsia="MS Mincho" w:hAnsi="Arial" w:cs="Arial"/>
      <w:b/>
      <w:bCs/>
      <w:i/>
      <w:iCs/>
      <w:sz w:val="26"/>
      <w:szCs w:val="26"/>
      <w:lang w:eastAsia="ja-JP"/>
    </w:rPr>
  </w:style>
  <w:style w:type="character" w:customStyle="1" w:styleId="Kop7Char">
    <w:name w:val="Kop 7 Char"/>
    <w:basedOn w:val="Standaardalinea-lettertype"/>
    <w:link w:val="Kop7"/>
    <w:uiPriority w:val="99"/>
    <w:rsid w:val="0096539C"/>
    <w:rPr>
      <w:rFonts w:eastAsia="MS Mincho"/>
      <w:sz w:val="24"/>
      <w:szCs w:val="24"/>
      <w:lang w:eastAsia="ja-JP"/>
    </w:rPr>
  </w:style>
  <w:style w:type="character" w:customStyle="1" w:styleId="Kop8Char">
    <w:name w:val="Kop 8 Char"/>
    <w:basedOn w:val="Standaardalinea-lettertype"/>
    <w:link w:val="Kop8"/>
    <w:uiPriority w:val="99"/>
    <w:rsid w:val="0096539C"/>
    <w:rPr>
      <w:rFonts w:eastAsia="MS Mincho"/>
      <w:i/>
      <w:iCs/>
      <w:sz w:val="24"/>
      <w:szCs w:val="24"/>
      <w:lang w:eastAsia="ja-JP"/>
    </w:rPr>
  </w:style>
  <w:style w:type="character" w:customStyle="1" w:styleId="Kop9Char">
    <w:name w:val="Kop 9 Char"/>
    <w:basedOn w:val="Standaardalinea-lettertype"/>
    <w:link w:val="Kop9"/>
    <w:uiPriority w:val="99"/>
    <w:rsid w:val="0096539C"/>
    <w:rPr>
      <w:rFonts w:ascii="Arial" w:eastAsia="MS Mincho" w:hAnsi="Arial" w:cs="Arial"/>
      <w:sz w:val="22"/>
      <w:szCs w:val="22"/>
      <w:lang w:eastAsia="ja-JP"/>
    </w:rPr>
  </w:style>
  <w:style w:type="paragraph" w:styleId="Normaalweb">
    <w:name w:val="Normal (Web)"/>
    <w:basedOn w:val="Standaard"/>
    <w:uiPriority w:val="99"/>
    <w:unhideWhenUsed/>
    <w:rsid w:val="00DE6BB8"/>
    <w:pPr>
      <w:spacing w:before="100" w:beforeAutospacing="1" w:after="100" w:afterAutospacing="1" w:line="240" w:lineRule="auto"/>
    </w:pPr>
    <w:rPr>
      <w:rFonts w:ascii="Times New Roman" w:hAnsi="Times New Roman"/>
      <w:sz w:val="24"/>
      <w:szCs w:val="24"/>
    </w:rPr>
  </w:style>
  <w:style w:type="paragraph" w:customStyle="1" w:styleId="Bodytekstzwart">
    <w:name w:val="Bodytekst zwart"/>
    <w:basedOn w:val="Normaalweb"/>
    <w:qFormat/>
    <w:rsid w:val="00092C79"/>
    <w:pPr>
      <w:spacing w:before="0" w:beforeAutospacing="0" w:after="0" w:afterAutospacing="0" w:line="264" w:lineRule="auto"/>
    </w:pPr>
    <w:rPr>
      <w:rFonts w:ascii="Arial" w:hAnsi="Arial" w:cs="Helvetica"/>
      <w:sz w:val="22"/>
      <w:lang w:val="en-US"/>
    </w:rPr>
  </w:style>
  <w:style w:type="character" w:styleId="Onopgelostemelding">
    <w:name w:val="Unresolved Mention"/>
    <w:basedOn w:val="Standaardalinea-lettertype"/>
    <w:uiPriority w:val="99"/>
    <w:semiHidden/>
    <w:unhideWhenUsed/>
    <w:rsid w:val="00E820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5151">
      <w:bodyDiv w:val="1"/>
      <w:marLeft w:val="0"/>
      <w:marRight w:val="0"/>
      <w:marTop w:val="0"/>
      <w:marBottom w:val="0"/>
      <w:divBdr>
        <w:top w:val="none" w:sz="0" w:space="0" w:color="auto"/>
        <w:left w:val="none" w:sz="0" w:space="0" w:color="auto"/>
        <w:bottom w:val="none" w:sz="0" w:space="0" w:color="auto"/>
        <w:right w:val="none" w:sz="0" w:space="0" w:color="auto"/>
      </w:divBdr>
    </w:div>
    <w:div w:id="223302754">
      <w:bodyDiv w:val="1"/>
      <w:marLeft w:val="0"/>
      <w:marRight w:val="0"/>
      <w:marTop w:val="0"/>
      <w:marBottom w:val="0"/>
      <w:divBdr>
        <w:top w:val="none" w:sz="0" w:space="0" w:color="auto"/>
        <w:left w:val="none" w:sz="0" w:space="0" w:color="auto"/>
        <w:bottom w:val="none" w:sz="0" w:space="0" w:color="auto"/>
        <w:right w:val="none" w:sz="0" w:space="0" w:color="auto"/>
      </w:divBdr>
    </w:div>
    <w:div w:id="290285769">
      <w:bodyDiv w:val="1"/>
      <w:marLeft w:val="0"/>
      <w:marRight w:val="0"/>
      <w:marTop w:val="0"/>
      <w:marBottom w:val="0"/>
      <w:divBdr>
        <w:top w:val="none" w:sz="0" w:space="0" w:color="auto"/>
        <w:left w:val="none" w:sz="0" w:space="0" w:color="auto"/>
        <w:bottom w:val="none" w:sz="0" w:space="0" w:color="auto"/>
        <w:right w:val="none" w:sz="0" w:space="0" w:color="auto"/>
      </w:divBdr>
    </w:div>
    <w:div w:id="379862667">
      <w:bodyDiv w:val="1"/>
      <w:marLeft w:val="0"/>
      <w:marRight w:val="0"/>
      <w:marTop w:val="0"/>
      <w:marBottom w:val="0"/>
      <w:divBdr>
        <w:top w:val="none" w:sz="0" w:space="0" w:color="auto"/>
        <w:left w:val="none" w:sz="0" w:space="0" w:color="auto"/>
        <w:bottom w:val="none" w:sz="0" w:space="0" w:color="auto"/>
        <w:right w:val="none" w:sz="0" w:space="0" w:color="auto"/>
      </w:divBdr>
    </w:div>
    <w:div w:id="474182644">
      <w:bodyDiv w:val="1"/>
      <w:marLeft w:val="0"/>
      <w:marRight w:val="0"/>
      <w:marTop w:val="0"/>
      <w:marBottom w:val="0"/>
      <w:divBdr>
        <w:top w:val="none" w:sz="0" w:space="0" w:color="auto"/>
        <w:left w:val="none" w:sz="0" w:space="0" w:color="auto"/>
        <w:bottom w:val="none" w:sz="0" w:space="0" w:color="auto"/>
        <w:right w:val="none" w:sz="0" w:space="0" w:color="auto"/>
      </w:divBdr>
      <w:divsChild>
        <w:div w:id="1555505715">
          <w:marLeft w:val="0"/>
          <w:marRight w:val="0"/>
          <w:marTop w:val="0"/>
          <w:marBottom w:val="0"/>
          <w:divBdr>
            <w:top w:val="none" w:sz="0" w:space="0" w:color="auto"/>
            <w:left w:val="none" w:sz="0" w:space="0" w:color="auto"/>
            <w:bottom w:val="none" w:sz="0" w:space="0" w:color="auto"/>
            <w:right w:val="none" w:sz="0" w:space="0" w:color="auto"/>
          </w:divBdr>
          <w:divsChild>
            <w:div w:id="759445994">
              <w:marLeft w:val="0"/>
              <w:marRight w:val="0"/>
              <w:marTop w:val="0"/>
              <w:marBottom w:val="0"/>
              <w:divBdr>
                <w:top w:val="none" w:sz="0" w:space="0" w:color="auto"/>
                <w:left w:val="none" w:sz="0" w:space="0" w:color="auto"/>
                <w:bottom w:val="none" w:sz="0" w:space="0" w:color="auto"/>
                <w:right w:val="none" w:sz="0" w:space="0" w:color="auto"/>
              </w:divBdr>
              <w:divsChild>
                <w:div w:id="1889995361">
                  <w:marLeft w:val="0"/>
                  <w:marRight w:val="0"/>
                  <w:marTop w:val="0"/>
                  <w:marBottom w:val="0"/>
                  <w:divBdr>
                    <w:top w:val="none" w:sz="0" w:space="0" w:color="auto"/>
                    <w:left w:val="none" w:sz="0" w:space="0" w:color="auto"/>
                    <w:bottom w:val="none" w:sz="0" w:space="0" w:color="auto"/>
                    <w:right w:val="none" w:sz="0" w:space="0" w:color="auto"/>
                  </w:divBdr>
                  <w:divsChild>
                    <w:div w:id="986058796">
                      <w:marLeft w:val="0"/>
                      <w:marRight w:val="0"/>
                      <w:marTop w:val="0"/>
                      <w:marBottom w:val="0"/>
                      <w:divBdr>
                        <w:top w:val="none" w:sz="0" w:space="0" w:color="auto"/>
                        <w:left w:val="none" w:sz="0" w:space="0" w:color="auto"/>
                        <w:bottom w:val="none" w:sz="0" w:space="0" w:color="auto"/>
                        <w:right w:val="none" w:sz="0" w:space="0" w:color="auto"/>
                      </w:divBdr>
                      <w:divsChild>
                        <w:div w:id="205326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124180">
      <w:bodyDiv w:val="1"/>
      <w:marLeft w:val="0"/>
      <w:marRight w:val="0"/>
      <w:marTop w:val="0"/>
      <w:marBottom w:val="0"/>
      <w:divBdr>
        <w:top w:val="none" w:sz="0" w:space="0" w:color="auto"/>
        <w:left w:val="none" w:sz="0" w:space="0" w:color="auto"/>
        <w:bottom w:val="none" w:sz="0" w:space="0" w:color="auto"/>
        <w:right w:val="none" w:sz="0" w:space="0" w:color="auto"/>
      </w:divBdr>
    </w:div>
    <w:div w:id="541135612">
      <w:bodyDiv w:val="1"/>
      <w:marLeft w:val="0"/>
      <w:marRight w:val="0"/>
      <w:marTop w:val="0"/>
      <w:marBottom w:val="0"/>
      <w:divBdr>
        <w:top w:val="none" w:sz="0" w:space="0" w:color="auto"/>
        <w:left w:val="none" w:sz="0" w:space="0" w:color="auto"/>
        <w:bottom w:val="none" w:sz="0" w:space="0" w:color="auto"/>
        <w:right w:val="none" w:sz="0" w:space="0" w:color="auto"/>
      </w:divBdr>
    </w:div>
    <w:div w:id="578179509">
      <w:bodyDiv w:val="1"/>
      <w:marLeft w:val="0"/>
      <w:marRight w:val="0"/>
      <w:marTop w:val="0"/>
      <w:marBottom w:val="0"/>
      <w:divBdr>
        <w:top w:val="none" w:sz="0" w:space="0" w:color="auto"/>
        <w:left w:val="none" w:sz="0" w:space="0" w:color="auto"/>
        <w:bottom w:val="none" w:sz="0" w:space="0" w:color="auto"/>
        <w:right w:val="none" w:sz="0" w:space="0" w:color="auto"/>
      </w:divBdr>
    </w:div>
    <w:div w:id="668754355">
      <w:bodyDiv w:val="1"/>
      <w:marLeft w:val="0"/>
      <w:marRight w:val="0"/>
      <w:marTop w:val="0"/>
      <w:marBottom w:val="0"/>
      <w:divBdr>
        <w:top w:val="none" w:sz="0" w:space="0" w:color="auto"/>
        <w:left w:val="none" w:sz="0" w:space="0" w:color="auto"/>
        <w:bottom w:val="none" w:sz="0" w:space="0" w:color="auto"/>
        <w:right w:val="none" w:sz="0" w:space="0" w:color="auto"/>
      </w:divBdr>
    </w:div>
    <w:div w:id="915238200">
      <w:bodyDiv w:val="1"/>
      <w:marLeft w:val="0"/>
      <w:marRight w:val="0"/>
      <w:marTop w:val="0"/>
      <w:marBottom w:val="0"/>
      <w:divBdr>
        <w:top w:val="none" w:sz="0" w:space="0" w:color="auto"/>
        <w:left w:val="none" w:sz="0" w:space="0" w:color="auto"/>
        <w:bottom w:val="none" w:sz="0" w:space="0" w:color="auto"/>
        <w:right w:val="none" w:sz="0" w:space="0" w:color="auto"/>
      </w:divBdr>
      <w:divsChild>
        <w:div w:id="1343896345">
          <w:marLeft w:val="0"/>
          <w:marRight w:val="0"/>
          <w:marTop w:val="0"/>
          <w:marBottom w:val="0"/>
          <w:divBdr>
            <w:top w:val="none" w:sz="0" w:space="0" w:color="auto"/>
            <w:left w:val="none" w:sz="0" w:space="0" w:color="auto"/>
            <w:bottom w:val="none" w:sz="0" w:space="0" w:color="auto"/>
            <w:right w:val="none" w:sz="0" w:space="0" w:color="auto"/>
          </w:divBdr>
          <w:divsChild>
            <w:div w:id="1779519245">
              <w:marLeft w:val="0"/>
              <w:marRight w:val="0"/>
              <w:marTop w:val="0"/>
              <w:marBottom w:val="0"/>
              <w:divBdr>
                <w:top w:val="none" w:sz="0" w:space="0" w:color="auto"/>
                <w:left w:val="none" w:sz="0" w:space="0" w:color="auto"/>
                <w:bottom w:val="none" w:sz="0" w:space="0" w:color="auto"/>
                <w:right w:val="none" w:sz="0" w:space="0" w:color="auto"/>
              </w:divBdr>
              <w:divsChild>
                <w:div w:id="766772570">
                  <w:marLeft w:val="0"/>
                  <w:marRight w:val="0"/>
                  <w:marTop w:val="0"/>
                  <w:marBottom w:val="0"/>
                  <w:divBdr>
                    <w:top w:val="none" w:sz="0" w:space="0" w:color="auto"/>
                    <w:left w:val="none" w:sz="0" w:space="0" w:color="auto"/>
                    <w:bottom w:val="none" w:sz="0" w:space="0" w:color="auto"/>
                    <w:right w:val="none" w:sz="0" w:space="0" w:color="auto"/>
                  </w:divBdr>
                  <w:divsChild>
                    <w:div w:id="1393624466">
                      <w:marLeft w:val="0"/>
                      <w:marRight w:val="0"/>
                      <w:marTop w:val="0"/>
                      <w:marBottom w:val="0"/>
                      <w:divBdr>
                        <w:top w:val="none" w:sz="0" w:space="0" w:color="auto"/>
                        <w:left w:val="none" w:sz="0" w:space="0" w:color="auto"/>
                        <w:bottom w:val="none" w:sz="0" w:space="0" w:color="auto"/>
                        <w:right w:val="none" w:sz="0" w:space="0" w:color="auto"/>
                      </w:divBdr>
                      <w:divsChild>
                        <w:div w:id="9967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104783">
      <w:bodyDiv w:val="1"/>
      <w:marLeft w:val="0"/>
      <w:marRight w:val="0"/>
      <w:marTop w:val="0"/>
      <w:marBottom w:val="0"/>
      <w:divBdr>
        <w:top w:val="none" w:sz="0" w:space="0" w:color="auto"/>
        <w:left w:val="none" w:sz="0" w:space="0" w:color="auto"/>
        <w:bottom w:val="none" w:sz="0" w:space="0" w:color="auto"/>
        <w:right w:val="none" w:sz="0" w:space="0" w:color="auto"/>
      </w:divBdr>
    </w:div>
    <w:div w:id="1303392484">
      <w:bodyDiv w:val="1"/>
      <w:marLeft w:val="60"/>
      <w:marRight w:val="60"/>
      <w:marTop w:val="60"/>
      <w:marBottom w:val="15"/>
      <w:divBdr>
        <w:top w:val="none" w:sz="0" w:space="0" w:color="auto"/>
        <w:left w:val="none" w:sz="0" w:space="0" w:color="auto"/>
        <w:bottom w:val="none" w:sz="0" w:space="0" w:color="auto"/>
        <w:right w:val="none" w:sz="0" w:space="0" w:color="auto"/>
      </w:divBdr>
      <w:divsChild>
        <w:div w:id="1164781099">
          <w:marLeft w:val="0"/>
          <w:marRight w:val="0"/>
          <w:marTop w:val="0"/>
          <w:marBottom w:val="0"/>
          <w:divBdr>
            <w:top w:val="none" w:sz="0" w:space="0" w:color="auto"/>
            <w:left w:val="none" w:sz="0" w:space="0" w:color="auto"/>
            <w:bottom w:val="none" w:sz="0" w:space="0" w:color="auto"/>
            <w:right w:val="none" w:sz="0" w:space="0" w:color="auto"/>
          </w:divBdr>
        </w:div>
        <w:div w:id="1304315444">
          <w:marLeft w:val="0"/>
          <w:marRight w:val="0"/>
          <w:marTop w:val="0"/>
          <w:marBottom w:val="0"/>
          <w:divBdr>
            <w:top w:val="none" w:sz="0" w:space="0" w:color="auto"/>
            <w:left w:val="none" w:sz="0" w:space="0" w:color="auto"/>
            <w:bottom w:val="none" w:sz="0" w:space="0" w:color="auto"/>
            <w:right w:val="none" w:sz="0" w:space="0" w:color="auto"/>
          </w:divBdr>
        </w:div>
      </w:divsChild>
    </w:div>
    <w:div w:id="1407341661">
      <w:bodyDiv w:val="1"/>
      <w:marLeft w:val="0"/>
      <w:marRight w:val="0"/>
      <w:marTop w:val="0"/>
      <w:marBottom w:val="0"/>
      <w:divBdr>
        <w:top w:val="none" w:sz="0" w:space="0" w:color="auto"/>
        <w:left w:val="none" w:sz="0" w:space="0" w:color="auto"/>
        <w:bottom w:val="none" w:sz="0" w:space="0" w:color="auto"/>
        <w:right w:val="none" w:sz="0" w:space="0" w:color="auto"/>
      </w:divBdr>
    </w:div>
    <w:div w:id="1757821162">
      <w:bodyDiv w:val="1"/>
      <w:marLeft w:val="0"/>
      <w:marRight w:val="0"/>
      <w:marTop w:val="0"/>
      <w:marBottom w:val="0"/>
      <w:divBdr>
        <w:top w:val="none" w:sz="0" w:space="0" w:color="auto"/>
        <w:left w:val="none" w:sz="0" w:space="0" w:color="auto"/>
        <w:bottom w:val="none" w:sz="0" w:space="0" w:color="auto"/>
        <w:right w:val="none" w:sz="0" w:space="0" w:color="auto"/>
      </w:divBdr>
    </w:div>
    <w:div w:id="1959868768">
      <w:bodyDiv w:val="1"/>
      <w:marLeft w:val="0"/>
      <w:marRight w:val="0"/>
      <w:marTop w:val="0"/>
      <w:marBottom w:val="0"/>
      <w:divBdr>
        <w:top w:val="none" w:sz="0" w:space="0" w:color="auto"/>
        <w:left w:val="none" w:sz="0" w:space="0" w:color="auto"/>
        <w:bottom w:val="none" w:sz="0" w:space="0" w:color="auto"/>
        <w:right w:val="none" w:sz="0" w:space="0" w:color="auto"/>
      </w:divBdr>
    </w:div>
    <w:div w:id="211891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rimpenwijzer.n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erylvanpotten@krimpenaandenijssel.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krimpenaandenijssel.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F50D9-341E-46A2-A72B-C2BC6DABF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33</Pages>
  <Words>11106</Words>
  <Characters>73326</Characters>
  <Application>Microsoft Office Word</Application>
  <DocSecurity>0</DocSecurity>
  <Lines>611</Lines>
  <Paragraphs>168</Paragraphs>
  <ScaleCrop>false</ScaleCrop>
  <HeadingPairs>
    <vt:vector size="2" baseType="variant">
      <vt:variant>
        <vt:lpstr>Titel</vt:lpstr>
      </vt:variant>
      <vt:variant>
        <vt:i4>1</vt:i4>
      </vt:variant>
    </vt:vector>
  </HeadingPairs>
  <TitlesOfParts>
    <vt:vector size="1" baseType="lpstr">
      <vt:lpstr/>
    </vt:vector>
  </TitlesOfParts>
  <Company>GR IJsselgemeenten</Company>
  <LinksUpToDate>false</LinksUpToDate>
  <CharactersWithSpaces>84264</CharactersWithSpaces>
  <SharedDoc>false</SharedDoc>
  <HLinks>
    <vt:vector size="426" baseType="variant">
      <vt:variant>
        <vt:i4>7995424</vt:i4>
      </vt:variant>
      <vt:variant>
        <vt:i4>408</vt:i4>
      </vt:variant>
      <vt:variant>
        <vt:i4>0</vt:i4>
      </vt:variant>
      <vt:variant>
        <vt:i4>5</vt:i4>
      </vt:variant>
      <vt:variant>
        <vt:lpwstr>http://www.pianoo.nl/document/3332/productgroep-straatmeubilair</vt:lpwstr>
      </vt:variant>
      <vt:variant>
        <vt:lpwstr/>
      </vt:variant>
      <vt:variant>
        <vt:i4>1835022</vt:i4>
      </vt:variant>
      <vt:variant>
        <vt:i4>405</vt:i4>
      </vt:variant>
      <vt:variant>
        <vt:i4>0</vt:i4>
      </vt:variant>
      <vt:variant>
        <vt:i4>5</vt:i4>
      </vt:variant>
      <vt:variant>
        <vt:lpwstr>https://www.krimpenaandenijssel.nl/Inkoopaanbesteding</vt:lpwstr>
      </vt:variant>
      <vt:variant>
        <vt:lpwstr/>
      </vt:variant>
      <vt:variant>
        <vt:i4>2031620</vt:i4>
      </vt:variant>
      <vt:variant>
        <vt:i4>402</vt:i4>
      </vt:variant>
      <vt:variant>
        <vt:i4>0</vt:i4>
      </vt:variant>
      <vt:variant>
        <vt:i4>5</vt:i4>
      </vt:variant>
      <vt:variant>
        <vt:lpwstr>http://www.tenderned.nl/</vt:lpwstr>
      </vt:variant>
      <vt:variant>
        <vt:lpwstr/>
      </vt:variant>
      <vt:variant>
        <vt:i4>7733334</vt:i4>
      </vt:variant>
      <vt:variant>
        <vt:i4>399</vt:i4>
      </vt:variant>
      <vt:variant>
        <vt:i4>0</vt:i4>
      </vt:variant>
      <vt:variant>
        <vt:i4>5</vt:i4>
      </vt:variant>
      <vt:variant>
        <vt:lpwstr>mailto:jbaars@krimpenaandenijssel.nl</vt:lpwstr>
      </vt:variant>
      <vt:variant>
        <vt:lpwstr/>
      </vt:variant>
      <vt:variant>
        <vt:i4>1376315</vt:i4>
      </vt:variant>
      <vt:variant>
        <vt:i4>392</vt:i4>
      </vt:variant>
      <vt:variant>
        <vt:i4>0</vt:i4>
      </vt:variant>
      <vt:variant>
        <vt:i4>5</vt:i4>
      </vt:variant>
      <vt:variant>
        <vt:lpwstr/>
      </vt:variant>
      <vt:variant>
        <vt:lpwstr>_Toc528764033</vt:lpwstr>
      </vt:variant>
      <vt:variant>
        <vt:i4>1376315</vt:i4>
      </vt:variant>
      <vt:variant>
        <vt:i4>386</vt:i4>
      </vt:variant>
      <vt:variant>
        <vt:i4>0</vt:i4>
      </vt:variant>
      <vt:variant>
        <vt:i4>5</vt:i4>
      </vt:variant>
      <vt:variant>
        <vt:lpwstr/>
      </vt:variant>
      <vt:variant>
        <vt:lpwstr>_Toc528764032</vt:lpwstr>
      </vt:variant>
      <vt:variant>
        <vt:i4>1376315</vt:i4>
      </vt:variant>
      <vt:variant>
        <vt:i4>380</vt:i4>
      </vt:variant>
      <vt:variant>
        <vt:i4>0</vt:i4>
      </vt:variant>
      <vt:variant>
        <vt:i4>5</vt:i4>
      </vt:variant>
      <vt:variant>
        <vt:lpwstr/>
      </vt:variant>
      <vt:variant>
        <vt:lpwstr>_Toc528764031</vt:lpwstr>
      </vt:variant>
      <vt:variant>
        <vt:i4>1376315</vt:i4>
      </vt:variant>
      <vt:variant>
        <vt:i4>374</vt:i4>
      </vt:variant>
      <vt:variant>
        <vt:i4>0</vt:i4>
      </vt:variant>
      <vt:variant>
        <vt:i4>5</vt:i4>
      </vt:variant>
      <vt:variant>
        <vt:lpwstr/>
      </vt:variant>
      <vt:variant>
        <vt:lpwstr>_Toc528764030</vt:lpwstr>
      </vt:variant>
      <vt:variant>
        <vt:i4>1310779</vt:i4>
      </vt:variant>
      <vt:variant>
        <vt:i4>368</vt:i4>
      </vt:variant>
      <vt:variant>
        <vt:i4>0</vt:i4>
      </vt:variant>
      <vt:variant>
        <vt:i4>5</vt:i4>
      </vt:variant>
      <vt:variant>
        <vt:lpwstr/>
      </vt:variant>
      <vt:variant>
        <vt:lpwstr>_Toc528764029</vt:lpwstr>
      </vt:variant>
      <vt:variant>
        <vt:i4>1310779</vt:i4>
      </vt:variant>
      <vt:variant>
        <vt:i4>362</vt:i4>
      </vt:variant>
      <vt:variant>
        <vt:i4>0</vt:i4>
      </vt:variant>
      <vt:variant>
        <vt:i4>5</vt:i4>
      </vt:variant>
      <vt:variant>
        <vt:lpwstr/>
      </vt:variant>
      <vt:variant>
        <vt:lpwstr>_Toc528764028</vt:lpwstr>
      </vt:variant>
      <vt:variant>
        <vt:i4>1310779</vt:i4>
      </vt:variant>
      <vt:variant>
        <vt:i4>356</vt:i4>
      </vt:variant>
      <vt:variant>
        <vt:i4>0</vt:i4>
      </vt:variant>
      <vt:variant>
        <vt:i4>5</vt:i4>
      </vt:variant>
      <vt:variant>
        <vt:lpwstr/>
      </vt:variant>
      <vt:variant>
        <vt:lpwstr>_Toc528764027</vt:lpwstr>
      </vt:variant>
      <vt:variant>
        <vt:i4>1310779</vt:i4>
      </vt:variant>
      <vt:variant>
        <vt:i4>350</vt:i4>
      </vt:variant>
      <vt:variant>
        <vt:i4>0</vt:i4>
      </vt:variant>
      <vt:variant>
        <vt:i4>5</vt:i4>
      </vt:variant>
      <vt:variant>
        <vt:lpwstr/>
      </vt:variant>
      <vt:variant>
        <vt:lpwstr>_Toc528764026</vt:lpwstr>
      </vt:variant>
      <vt:variant>
        <vt:i4>1310779</vt:i4>
      </vt:variant>
      <vt:variant>
        <vt:i4>344</vt:i4>
      </vt:variant>
      <vt:variant>
        <vt:i4>0</vt:i4>
      </vt:variant>
      <vt:variant>
        <vt:i4>5</vt:i4>
      </vt:variant>
      <vt:variant>
        <vt:lpwstr/>
      </vt:variant>
      <vt:variant>
        <vt:lpwstr>_Toc528764025</vt:lpwstr>
      </vt:variant>
      <vt:variant>
        <vt:i4>1310779</vt:i4>
      </vt:variant>
      <vt:variant>
        <vt:i4>338</vt:i4>
      </vt:variant>
      <vt:variant>
        <vt:i4>0</vt:i4>
      </vt:variant>
      <vt:variant>
        <vt:i4>5</vt:i4>
      </vt:variant>
      <vt:variant>
        <vt:lpwstr/>
      </vt:variant>
      <vt:variant>
        <vt:lpwstr>_Toc528764024</vt:lpwstr>
      </vt:variant>
      <vt:variant>
        <vt:i4>1310779</vt:i4>
      </vt:variant>
      <vt:variant>
        <vt:i4>332</vt:i4>
      </vt:variant>
      <vt:variant>
        <vt:i4>0</vt:i4>
      </vt:variant>
      <vt:variant>
        <vt:i4>5</vt:i4>
      </vt:variant>
      <vt:variant>
        <vt:lpwstr/>
      </vt:variant>
      <vt:variant>
        <vt:lpwstr>_Toc528764023</vt:lpwstr>
      </vt:variant>
      <vt:variant>
        <vt:i4>1310779</vt:i4>
      </vt:variant>
      <vt:variant>
        <vt:i4>326</vt:i4>
      </vt:variant>
      <vt:variant>
        <vt:i4>0</vt:i4>
      </vt:variant>
      <vt:variant>
        <vt:i4>5</vt:i4>
      </vt:variant>
      <vt:variant>
        <vt:lpwstr/>
      </vt:variant>
      <vt:variant>
        <vt:lpwstr>_Toc528764022</vt:lpwstr>
      </vt:variant>
      <vt:variant>
        <vt:i4>1310779</vt:i4>
      </vt:variant>
      <vt:variant>
        <vt:i4>320</vt:i4>
      </vt:variant>
      <vt:variant>
        <vt:i4>0</vt:i4>
      </vt:variant>
      <vt:variant>
        <vt:i4>5</vt:i4>
      </vt:variant>
      <vt:variant>
        <vt:lpwstr/>
      </vt:variant>
      <vt:variant>
        <vt:lpwstr>_Toc528764021</vt:lpwstr>
      </vt:variant>
      <vt:variant>
        <vt:i4>1310779</vt:i4>
      </vt:variant>
      <vt:variant>
        <vt:i4>314</vt:i4>
      </vt:variant>
      <vt:variant>
        <vt:i4>0</vt:i4>
      </vt:variant>
      <vt:variant>
        <vt:i4>5</vt:i4>
      </vt:variant>
      <vt:variant>
        <vt:lpwstr/>
      </vt:variant>
      <vt:variant>
        <vt:lpwstr>_Toc528764020</vt:lpwstr>
      </vt:variant>
      <vt:variant>
        <vt:i4>1507387</vt:i4>
      </vt:variant>
      <vt:variant>
        <vt:i4>308</vt:i4>
      </vt:variant>
      <vt:variant>
        <vt:i4>0</vt:i4>
      </vt:variant>
      <vt:variant>
        <vt:i4>5</vt:i4>
      </vt:variant>
      <vt:variant>
        <vt:lpwstr/>
      </vt:variant>
      <vt:variant>
        <vt:lpwstr>_Toc528764019</vt:lpwstr>
      </vt:variant>
      <vt:variant>
        <vt:i4>1507387</vt:i4>
      </vt:variant>
      <vt:variant>
        <vt:i4>302</vt:i4>
      </vt:variant>
      <vt:variant>
        <vt:i4>0</vt:i4>
      </vt:variant>
      <vt:variant>
        <vt:i4>5</vt:i4>
      </vt:variant>
      <vt:variant>
        <vt:lpwstr/>
      </vt:variant>
      <vt:variant>
        <vt:lpwstr>_Toc528764018</vt:lpwstr>
      </vt:variant>
      <vt:variant>
        <vt:i4>1507387</vt:i4>
      </vt:variant>
      <vt:variant>
        <vt:i4>296</vt:i4>
      </vt:variant>
      <vt:variant>
        <vt:i4>0</vt:i4>
      </vt:variant>
      <vt:variant>
        <vt:i4>5</vt:i4>
      </vt:variant>
      <vt:variant>
        <vt:lpwstr/>
      </vt:variant>
      <vt:variant>
        <vt:lpwstr>_Toc528764017</vt:lpwstr>
      </vt:variant>
      <vt:variant>
        <vt:i4>1507387</vt:i4>
      </vt:variant>
      <vt:variant>
        <vt:i4>290</vt:i4>
      </vt:variant>
      <vt:variant>
        <vt:i4>0</vt:i4>
      </vt:variant>
      <vt:variant>
        <vt:i4>5</vt:i4>
      </vt:variant>
      <vt:variant>
        <vt:lpwstr/>
      </vt:variant>
      <vt:variant>
        <vt:lpwstr>_Toc528764016</vt:lpwstr>
      </vt:variant>
      <vt:variant>
        <vt:i4>1507387</vt:i4>
      </vt:variant>
      <vt:variant>
        <vt:i4>284</vt:i4>
      </vt:variant>
      <vt:variant>
        <vt:i4>0</vt:i4>
      </vt:variant>
      <vt:variant>
        <vt:i4>5</vt:i4>
      </vt:variant>
      <vt:variant>
        <vt:lpwstr/>
      </vt:variant>
      <vt:variant>
        <vt:lpwstr>_Toc528764015</vt:lpwstr>
      </vt:variant>
      <vt:variant>
        <vt:i4>1507387</vt:i4>
      </vt:variant>
      <vt:variant>
        <vt:i4>278</vt:i4>
      </vt:variant>
      <vt:variant>
        <vt:i4>0</vt:i4>
      </vt:variant>
      <vt:variant>
        <vt:i4>5</vt:i4>
      </vt:variant>
      <vt:variant>
        <vt:lpwstr/>
      </vt:variant>
      <vt:variant>
        <vt:lpwstr>_Toc528764014</vt:lpwstr>
      </vt:variant>
      <vt:variant>
        <vt:i4>1507387</vt:i4>
      </vt:variant>
      <vt:variant>
        <vt:i4>272</vt:i4>
      </vt:variant>
      <vt:variant>
        <vt:i4>0</vt:i4>
      </vt:variant>
      <vt:variant>
        <vt:i4>5</vt:i4>
      </vt:variant>
      <vt:variant>
        <vt:lpwstr/>
      </vt:variant>
      <vt:variant>
        <vt:lpwstr>_Toc528764013</vt:lpwstr>
      </vt:variant>
      <vt:variant>
        <vt:i4>1507387</vt:i4>
      </vt:variant>
      <vt:variant>
        <vt:i4>266</vt:i4>
      </vt:variant>
      <vt:variant>
        <vt:i4>0</vt:i4>
      </vt:variant>
      <vt:variant>
        <vt:i4>5</vt:i4>
      </vt:variant>
      <vt:variant>
        <vt:lpwstr/>
      </vt:variant>
      <vt:variant>
        <vt:lpwstr>_Toc528764012</vt:lpwstr>
      </vt:variant>
      <vt:variant>
        <vt:i4>1507387</vt:i4>
      </vt:variant>
      <vt:variant>
        <vt:i4>260</vt:i4>
      </vt:variant>
      <vt:variant>
        <vt:i4>0</vt:i4>
      </vt:variant>
      <vt:variant>
        <vt:i4>5</vt:i4>
      </vt:variant>
      <vt:variant>
        <vt:lpwstr/>
      </vt:variant>
      <vt:variant>
        <vt:lpwstr>_Toc528764011</vt:lpwstr>
      </vt:variant>
      <vt:variant>
        <vt:i4>1507387</vt:i4>
      </vt:variant>
      <vt:variant>
        <vt:i4>254</vt:i4>
      </vt:variant>
      <vt:variant>
        <vt:i4>0</vt:i4>
      </vt:variant>
      <vt:variant>
        <vt:i4>5</vt:i4>
      </vt:variant>
      <vt:variant>
        <vt:lpwstr/>
      </vt:variant>
      <vt:variant>
        <vt:lpwstr>_Toc528764010</vt:lpwstr>
      </vt:variant>
      <vt:variant>
        <vt:i4>1441851</vt:i4>
      </vt:variant>
      <vt:variant>
        <vt:i4>248</vt:i4>
      </vt:variant>
      <vt:variant>
        <vt:i4>0</vt:i4>
      </vt:variant>
      <vt:variant>
        <vt:i4>5</vt:i4>
      </vt:variant>
      <vt:variant>
        <vt:lpwstr/>
      </vt:variant>
      <vt:variant>
        <vt:lpwstr>_Toc528764009</vt:lpwstr>
      </vt:variant>
      <vt:variant>
        <vt:i4>1441851</vt:i4>
      </vt:variant>
      <vt:variant>
        <vt:i4>242</vt:i4>
      </vt:variant>
      <vt:variant>
        <vt:i4>0</vt:i4>
      </vt:variant>
      <vt:variant>
        <vt:i4>5</vt:i4>
      </vt:variant>
      <vt:variant>
        <vt:lpwstr/>
      </vt:variant>
      <vt:variant>
        <vt:lpwstr>_Toc528764008</vt:lpwstr>
      </vt:variant>
      <vt:variant>
        <vt:i4>1441851</vt:i4>
      </vt:variant>
      <vt:variant>
        <vt:i4>236</vt:i4>
      </vt:variant>
      <vt:variant>
        <vt:i4>0</vt:i4>
      </vt:variant>
      <vt:variant>
        <vt:i4>5</vt:i4>
      </vt:variant>
      <vt:variant>
        <vt:lpwstr/>
      </vt:variant>
      <vt:variant>
        <vt:lpwstr>_Toc528764007</vt:lpwstr>
      </vt:variant>
      <vt:variant>
        <vt:i4>1441851</vt:i4>
      </vt:variant>
      <vt:variant>
        <vt:i4>230</vt:i4>
      </vt:variant>
      <vt:variant>
        <vt:i4>0</vt:i4>
      </vt:variant>
      <vt:variant>
        <vt:i4>5</vt:i4>
      </vt:variant>
      <vt:variant>
        <vt:lpwstr/>
      </vt:variant>
      <vt:variant>
        <vt:lpwstr>_Toc528764006</vt:lpwstr>
      </vt:variant>
      <vt:variant>
        <vt:i4>1441851</vt:i4>
      </vt:variant>
      <vt:variant>
        <vt:i4>224</vt:i4>
      </vt:variant>
      <vt:variant>
        <vt:i4>0</vt:i4>
      </vt:variant>
      <vt:variant>
        <vt:i4>5</vt:i4>
      </vt:variant>
      <vt:variant>
        <vt:lpwstr/>
      </vt:variant>
      <vt:variant>
        <vt:lpwstr>_Toc528764005</vt:lpwstr>
      </vt:variant>
      <vt:variant>
        <vt:i4>1441851</vt:i4>
      </vt:variant>
      <vt:variant>
        <vt:i4>218</vt:i4>
      </vt:variant>
      <vt:variant>
        <vt:i4>0</vt:i4>
      </vt:variant>
      <vt:variant>
        <vt:i4>5</vt:i4>
      </vt:variant>
      <vt:variant>
        <vt:lpwstr/>
      </vt:variant>
      <vt:variant>
        <vt:lpwstr>_Toc528764004</vt:lpwstr>
      </vt:variant>
      <vt:variant>
        <vt:i4>1441851</vt:i4>
      </vt:variant>
      <vt:variant>
        <vt:i4>212</vt:i4>
      </vt:variant>
      <vt:variant>
        <vt:i4>0</vt:i4>
      </vt:variant>
      <vt:variant>
        <vt:i4>5</vt:i4>
      </vt:variant>
      <vt:variant>
        <vt:lpwstr/>
      </vt:variant>
      <vt:variant>
        <vt:lpwstr>_Toc528764003</vt:lpwstr>
      </vt:variant>
      <vt:variant>
        <vt:i4>1441851</vt:i4>
      </vt:variant>
      <vt:variant>
        <vt:i4>206</vt:i4>
      </vt:variant>
      <vt:variant>
        <vt:i4>0</vt:i4>
      </vt:variant>
      <vt:variant>
        <vt:i4>5</vt:i4>
      </vt:variant>
      <vt:variant>
        <vt:lpwstr/>
      </vt:variant>
      <vt:variant>
        <vt:lpwstr>_Toc528764002</vt:lpwstr>
      </vt:variant>
      <vt:variant>
        <vt:i4>1441851</vt:i4>
      </vt:variant>
      <vt:variant>
        <vt:i4>200</vt:i4>
      </vt:variant>
      <vt:variant>
        <vt:i4>0</vt:i4>
      </vt:variant>
      <vt:variant>
        <vt:i4>5</vt:i4>
      </vt:variant>
      <vt:variant>
        <vt:lpwstr/>
      </vt:variant>
      <vt:variant>
        <vt:lpwstr>_Toc528764001</vt:lpwstr>
      </vt:variant>
      <vt:variant>
        <vt:i4>1441851</vt:i4>
      </vt:variant>
      <vt:variant>
        <vt:i4>194</vt:i4>
      </vt:variant>
      <vt:variant>
        <vt:i4>0</vt:i4>
      </vt:variant>
      <vt:variant>
        <vt:i4>5</vt:i4>
      </vt:variant>
      <vt:variant>
        <vt:lpwstr/>
      </vt:variant>
      <vt:variant>
        <vt:lpwstr>_Toc528764000</vt:lpwstr>
      </vt:variant>
      <vt:variant>
        <vt:i4>1572914</vt:i4>
      </vt:variant>
      <vt:variant>
        <vt:i4>188</vt:i4>
      </vt:variant>
      <vt:variant>
        <vt:i4>0</vt:i4>
      </vt:variant>
      <vt:variant>
        <vt:i4>5</vt:i4>
      </vt:variant>
      <vt:variant>
        <vt:lpwstr/>
      </vt:variant>
      <vt:variant>
        <vt:lpwstr>_Toc528763999</vt:lpwstr>
      </vt:variant>
      <vt:variant>
        <vt:i4>1572914</vt:i4>
      </vt:variant>
      <vt:variant>
        <vt:i4>182</vt:i4>
      </vt:variant>
      <vt:variant>
        <vt:i4>0</vt:i4>
      </vt:variant>
      <vt:variant>
        <vt:i4>5</vt:i4>
      </vt:variant>
      <vt:variant>
        <vt:lpwstr/>
      </vt:variant>
      <vt:variant>
        <vt:lpwstr>_Toc528763998</vt:lpwstr>
      </vt:variant>
      <vt:variant>
        <vt:i4>1572914</vt:i4>
      </vt:variant>
      <vt:variant>
        <vt:i4>176</vt:i4>
      </vt:variant>
      <vt:variant>
        <vt:i4>0</vt:i4>
      </vt:variant>
      <vt:variant>
        <vt:i4>5</vt:i4>
      </vt:variant>
      <vt:variant>
        <vt:lpwstr/>
      </vt:variant>
      <vt:variant>
        <vt:lpwstr>_Toc528763997</vt:lpwstr>
      </vt:variant>
      <vt:variant>
        <vt:i4>1572914</vt:i4>
      </vt:variant>
      <vt:variant>
        <vt:i4>170</vt:i4>
      </vt:variant>
      <vt:variant>
        <vt:i4>0</vt:i4>
      </vt:variant>
      <vt:variant>
        <vt:i4>5</vt:i4>
      </vt:variant>
      <vt:variant>
        <vt:lpwstr/>
      </vt:variant>
      <vt:variant>
        <vt:lpwstr>_Toc528763996</vt:lpwstr>
      </vt:variant>
      <vt:variant>
        <vt:i4>1572914</vt:i4>
      </vt:variant>
      <vt:variant>
        <vt:i4>164</vt:i4>
      </vt:variant>
      <vt:variant>
        <vt:i4>0</vt:i4>
      </vt:variant>
      <vt:variant>
        <vt:i4>5</vt:i4>
      </vt:variant>
      <vt:variant>
        <vt:lpwstr/>
      </vt:variant>
      <vt:variant>
        <vt:lpwstr>_Toc528763995</vt:lpwstr>
      </vt:variant>
      <vt:variant>
        <vt:i4>1572914</vt:i4>
      </vt:variant>
      <vt:variant>
        <vt:i4>158</vt:i4>
      </vt:variant>
      <vt:variant>
        <vt:i4>0</vt:i4>
      </vt:variant>
      <vt:variant>
        <vt:i4>5</vt:i4>
      </vt:variant>
      <vt:variant>
        <vt:lpwstr/>
      </vt:variant>
      <vt:variant>
        <vt:lpwstr>_Toc528763994</vt:lpwstr>
      </vt:variant>
      <vt:variant>
        <vt:i4>1572914</vt:i4>
      </vt:variant>
      <vt:variant>
        <vt:i4>152</vt:i4>
      </vt:variant>
      <vt:variant>
        <vt:i4>0</vt:i4>
      </vt:variant>
      <vt:variant>
        <vt:i4>5</vt:i4>
      </vt:variant>
      <vt:variant>
        <vt:lpwstr/>
      </vt:variant>
      <vt:variant>
        <vt:lpwstr>_Toc528763993</vt:lpwstr>
      </vt:variant>
      <vt:variant>
        <vt:i4>1572914</vt:i4>
      </vt:variant>
      <vt:variant>
        <vt:i4>146</vt:i4>
      </vt:variant>
      <vt:variant>
        <vt:i4>0</vt:i4>
      </vt:variant>
      <vt:variant>
        <vt:i4>5</vt:i4>
      </vt:variant>
      <vt:variant>
        <vt:lpwstr/>
      </vt:variant>
      <vt:variant>
        <vt:lpwstr>_Toc528763992</vt:lpwstr>
      </vt:variant>
      <vt:variant>
        <vt:i4>1572914</vt:i4>
      </vt:variant>
      <vt:variant>
        <vt:i4>140</vt:i4>
      </vt:variant>
      <vt:variant>
        <vt:i4>0</vt:i4>
      </vt:variant>
      <vt:variant>
        <vt:i4>5</vt:i4>
      </vt:variant>
      <vt:variant>
        <vt:lpwstr/>
      </vt:variant>
      <vt:variant>
        <vt:lpwstr>_Toc528763991</vt:lpwstr>
      </vt:variant>
      <vt:variant>
        <vt:i4>1572914</vt:i4>
      </vt:variant>
      <vt:variant>
        <vt:i4>134</vt:i4>
      </vt:variant>
      <vt:variant>
        <vt:i4>0</vt:i4>
      </vt:variant>
      <vt:variant>
        <vt:i4>5</vt:i4>
      </vt:variant>
      <vt:variant>
        <vt:lpwstr/>
      </vt:variant>
      <vt:variant>
        <vt:lpwstr>_Toc528763990</vt:lpwstr>
      </vt:variant>
      <vt:variant>
        <vt:i4>1638450</vt:i4>
      </vt:variant>
      <vt:variant>
        <vt:i4>128</vt:i4>
      </vt:variant>
      <vt:variant>
        <vt:i4>0</vt:i4>
      </vt:variant>
      <vt:variant>
        <vt:i4>5</vt:i4>
      </vt:variant>
      <vt:variant>
        <vt:lpwstr/>
      </vt:variant>
      <vt:variant>
        <vt:lpwstr>_Toc528763989</vt:lpwstr>
      </vt:variant>
      <vt:variant>
        <vt:i4>1638450</vt:i4>
      </vt:variant>
      <vt:variant>
        <vt:i4>122</vt:i4>
      </vt:variant>
      <vt:variant>
        <vt:i4>0</vt:i4>
      </vt:variant>
      <vt:variant>
        <vt:i4>5</vt:i4>
      </vt:variant>
      <vt:variant>
        <vt:lpwstr/>
      </vt:variant>
      <vt:variant>
        <vt:lpwstr>_Toc528763988</vt:lpwstr>
      </vt:variant>
      <vt:variant>
        <vt:i4>1638450</vt:i4>
      </vt:variant>
      <vt:variant>
        <vt:i4>116</vt:i4>
      </vt:variant>
      <vt:variant>
        <vt:i4>0</vt:i4>
      </vt:variant>
      <vt:variant>
        <vt:i4>5</vt:i4>
      </vt:variant>
      <vt:variant>
        <vt:lpwstr/>
      </vt:variant>
      <vt:variant>
        <vt:lpwstr>_Toc528763987</vt:lpwstr>
      </vt:variant>
      <vt:variant>
        <vt:i4>1638450</vt:i4>
      </vt:variant>
      <vt:variant>
        <vt:i4>110</vt:i4>
      </vt:variant>
      <vt:variant>
        <vt:i4>0</vt:i4>
      </vt:variant>
      <vt:variant>
        <vt:i4>5</vt:i4>
      </vt:variant>
      <vt:variant>
        <vt:lpwstr/>
      </vt:variant>
      <vt:variant>
        <vt:lpwstr>_Toc528763986</vt:lpwstr>
      </vt:variant>
      <vt:variant>
        <vt:i4>1638450</vt:i4>
      </vt:variant>
      <vt:variant>
        <vt:i4>104</vt:i4>
      </vt:variant>
      <vt:variant>
        <vt:i4>0</vt:i4>
      </vt:variant>
      <vt:variant>
        <vt:i4>5</vt:i4>
      </vt:variant>
      <vt:variant>
        <vt:lpwstr/>
      </vt:variant>
      <vt:variant>
        <vt:lpwstr>_Toc528763985</vt:lpwstr>
      </vt:variant>
      <vt:variant>
        <vt:i4>1638450</vt:i4>
      </vt:variant>
      <vt:variant>
        <vt:i4>98</vt:i4>
      </vt:variant>
      <vt:variant>
        <vt:i4>0</vt:i4>
      </vt:variant>
      <vt:variant>
        <vt:i4>5</vt:i4>
      </vt:variant>
      <vt:variant>
        <vt:lpwstr/>
      </vt:variant>
      <vt:variant>
        <vt:lpwstr>_Toc528763984</vt:lpwstr>
      </vt:variant>
      <vt:variant>
        <vt:i4>1638450</vt:i4>
      </vt:variant>
      <vt:variant>
        <vt:i4>92</vt:i4>
      </vt:variant>
      <vt:variant>
        <vt:i4>0</vt:i4>
      </vt:variant>
      <vt:variant>
        <vt:i4>5</vt:i4>
      </vt:variant>
      <vt:variant>
        <vt:lpwstr/>
      </vt:variant>
      <vt:variant>
        <vt:lpwstr>_Toc528763983</vt:lpwstr>
      </vt:variant>
      <vt:variant>
        <vt:i4>1638450</vt:i4>
      </vt:variant>
      <vt:variant>
        <vt:i4>86</vt:i4>
      </vt:variant>
      <vt:variant>
        <vt:i4>0</vt:i4>
      </vt:variant>
      <vt:variant>
        <vt:i4>5</vt:i4>
      </vt:variant>
      <vt:variant>
        <vt:lpwstr/>
      </vt:variant>
      <vt:variant>
        <vt:lpwstr>_Toc528763982</vt:lpwstr>
      </vt:variant>
      <vt:variant>
        <vt:i4>1638450</vt:i4>
      </vt:variant>
      <vt:variant>
        <vt:i4>80</vt:i4>
      </vt:variant>
      <vt:variant>
        <vt:i4>0</vt:i4>
      </vt:variant>
      <vt:variant>
        <vt:i4>5</vt:i4>
      </vt:variant>
      <vt:variant>
        <vt:lpwstr/>
      </vt:variant>
      <vt:variant>
        <vt:lpwstr>_Toc528763981</vt:lpwstr>
      </vt:variant>
      <vt:variant>
        <vt:i4>1638450</vt:i4>
      </vt:variant>
      <vt:variant>
        <vt:i4>74</vt:i4>
      </vt:variant>
      <vt:variant>
        <vt:i4>0</vt:i4>
      </vt:variant>
      <vt:variant>
        <vt:i4>5</vt:i4>
      </vt:variant>
      <vt:variant>
        <vt:lpwstr/>
      </vt:variant>
      <vt:variant>
        <vt:lpwstr>_Toc528763980</vt:lpwstr>
      </vt:variant>
      <vt:variant>
        <vt:i4>1441842</vt:i4>
      </vt:variant>
      <vt:variant>
        <vt:i4>68</vt:i4>
      </vt:variant>
      <vt:variant>
        <vt:i4>0</vt:i4>
      </vt:variant>
      <vt:variant>
        <vt:i4>5</vt:i4>
      </vt:variant>
      <vt:variant>
        <vt:lpwstr/>
      </vt:variant>
      <vt:variant>
        <vt:lpwstr>_Toc528763979</vt:lpwstr>
      </vt:variant>
      <vt:variant>
        <vt:i4>1441842</vt:i4>
      </vt:variant>
      <vt:variant>
        <vt:i4>62</vt:i4>
      </vt:variant>
      <vt:variant>
        <vt:i4>0</vt:i4>
      </vt:variant>
      <vt:variant>
        <vt:i4>5</vt:i4>
      </vt:variant>
      <vt:variant>
        <vt:lpwstr/>
      </vt:variant>
      <vt:variant>
        <vt:lpwstr>_Toc528763978</vt:lpwstr>
      </vt:variant>
      <vt:variant>
        <vt:i4>1441842</vt:i4>
      </vt:variant>
      <vt:variant>
        <vt:i4>56</vt:i4>
      </vt:variant>
      <vt:variant>
        <vt:i4>0</vt:i4>
      </vt:variant>
      <vt:variant>
        <vt:i4>5</vt:i4>
      </vt:variant>
      <vt:variant>
        <vt:lpwstr/>
      </vt:variant>
      <vt:variant>
        <vt:lpwstr>_Toc528763977</vt:lpwstr>
      </vt:variant>
      <vt:variant>
        <vt:i4>1441842</vt:i4>
      </vt:variant>
      <vt:variant>
        <vt:i4>50</vt:i4>
      </vt:variant>
      <vt:variant>
        <vt:i4>0</vt:i4>
      </vt:variant>
      <vt:variant>
        <vt:i4>5</vt:i4>
      </vt:variant>
      <vt:variant>
        <vt:lpwstr/>
      </vt:variant>
      <vt:variant>
        <vt:lpwstr>_Toc528763976</vt:lpwstr>
      </vt:variant>
      <vt:variant>
        <vt:i4>1441842</vt:i4>
      </vt:variant>
      <vt:variant>
        <vt:i4>44</vt:i4>
      </vt:variant>
      <vt:variant>
        <vt:i4>0</vt:i4>
      </vt:variant>
      <vt:variant>
        <vt:i4>5</vt:i4>
      </vt:variant>
      <vt:variant>
        <vt:lpwstr/>
      </vt:variant>
      <vt:variant>
        <vt:lpwstr>_Toc528763975</vt:lpwstr>
      </vt:variant>
      <vt:variant>
        <vt:i4>1441842</vt:i4>
      </vt:variant>
      <vt:variant>
        <vt:i4>38</vt:i4>
      </vt:variant>
      <vt:variant>
        <vt:i4>0</vt:i4>
      </vt:variant>
      <vt:variant>
        <vt:i4>5</vt:i4>
      </vt:variant>
      <vt:variant>
        <vt:lpwstr/>
      </vt:variant>
      <vt:variant>
        <vt:lpwstr>_Toc528763974</vt:lpwstr>
      </vt:variant>
      <vt:variant>
        <vt:i4>1441842</vt:i4>
      </vt:variant>
      <vt:variant>
        <vt:i4>32</vt:i4>
      </vt:variant>
      <vt:variant>
        <vt:i4>0</vt:i4>
      </vt:variant>
      <vt:variant>
        <vt:i4>5</vt:i4>
      </vt:variant>
      <vt:variant>
        <vt:lpwstr/>
      </vt:variant>
      <vt:variant>
        <vt:lpwstr>_Toc528763973</vt:lpwstr>
      </vt:variant>
      <vt:variant>
        <vt:i4>1441842</vt:i4>
      </vt:variant>
      <vt:variant>
        <vt:i4>26</vt:i4>
      </vt:variant>
      <vt:variant>
        <vt:i4>0</vt:i4>
      </vt:variant>
      <vt:variant>
        <vt:i4>5</vt:i4>
      </vt:variant>
      <vt:variant>
        <vt:lpwstr/>
      </vt:variant>
      <vt:variant>
        <vt:lpwstr>_Toc528763972</vt:lpwstr>
      </vt:variant>
      <vt:variant>
        <vt:i4>1441842</vt:i4>
      </vt:variant>
      <vt:variant>
        <vt:i4>20</vt:i4>
      </vt:variant>
      <vt:variant>
        <vt:i4>0</vt:i4>
      </vt:variant>
      <vt:variant>
        <vt:i4>5</vt:i4>
      </vt:variant>
      <vt:variant>
        <vt:lpwstr/>
      </vt:variant>
      <vt:variant>
        <vt:lpwstr>_Toc528763971</vt:lpwstr>
      </vt:variant>
      <vt:variant>
        <vt:i4>1441842</vt:i4>
      </vt:variant>
      <vt:variant>
        <vt:i4>14</vt:i4>
      </vt:variant>
      <vt:variant>
        <vt:i4>0</vt:i4>
      </vt:variant>
      <vt:variant>
        <vt:i4>5</vt:i4>
      </vt:variant>
      <vt:variant>
        <vt:lpwstr/>
      </vt:variant>
      <vt:variant>
        <vt:lpwstr>_Toc528763970</vt:lpwstr>
      </vt:variant>
      <vt:variant>
        <vt:i4>1507378</vt:i4>
      </vt:variant>
      <vt:variant>
        <vt:i4>8</vt:i4>
      </vt:variant>
      <vt:variant>
        <vt:i4>0</vt:i4>
      </vt:variant>
      <vt:variant>
        <vt:i4>5</vt:i4>
      </vt:variant>
      <vt:variant>
        <vt:lpwstr/>
      </vt:variant>
      <vt:variant>
        <vt:lpwstr>_Toc528763969</vt:lpwstr>
      </vt:variant>
      <vt:variant>
        <vt:i4>1507378</vt:i4>
      </vt:variant>
      <vt:variant>
        <vt:i4>2</vt:i4>
      </vt:variant>
      <vt:variant>
        <vt:i4>0</vt:i4>
      </vt:variant>
      <vt:variant>
        <vt:i4>5</vt:i4>
      </vt:variant>
      <vt:variant>
        <vt:lpwstr/>
      </vt:variant>
      <vt:variant>
        <vt:lpwstr>_Toc528763968</vt:lpwstr>
      </vt:variant>
      <vt:variant>
        <vt:i4>4980743</vt:i4>
      </vt:variant>
      <vt:variant>
        <vt:i4>-1</vt:i4>
      </vt:variant>
      <vt:variant>
        <vt:i4>1026</vt:i4>
      </vt:variant>
      <vt:variant>
        <vt:i4>1</vt:i4>
      </vt:variant>
      <vt:variant>
        <vt:lpwstr>http://krimpen-intranet/Sites/Intranet/Content/Documenten/Huisstijl/Logo.jpg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jbaars</dc:creator>
  <cp:lastModifiedBy>Cheryl van Potten</cp:lastModifiedBy>
  <cp:revision>7</cp:revision>
  <cp:lastPrinted>2019-09-11T12:34:00Z</cp:lastPrinted>
  <dcterms:created xsi:type="dcterms:W3CDTF">2021-03-17T16:09:00Z</dcterms:created>
  <dcterms:modified xsi:type="dcterms:W3CDTF">2021-03-17T17:07:00Z</dcterms:modified>
</cp:coreProperties>
</file>