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B7764" w14:textId="77777777" w:rsidR="00932386" w:rsidRDefault="00932386" w:rsidP="00D313D8">
      <w:pPr>
        <w:pStyle w:val="Geenafstand"/>
      </w:pPr>
      <w:bookmarkStart w:id="0" w:name="_GoBack"/>
      <w:bookmarkEnd w:id="0"/>
    </w:p>
    <w:p w14:paraId="2290100C" w14:textId="77777777" w:rsidR="00D313D8" w:rsidRPr="00152430" w:rsidRDefault="00D313D8" w:rsidP="00152430">
      <w:pPr>
        <w:pStyle w:val="Geenafstand"/>
        <w:pBdr>
          <w:top w:val="single" w:sz="4" w:space="1" w:color="auto"/>
          <w:left w:val="single" w:sz="4" w:space="4" w:color="auto"/>
          <w:bottom w:val="single" w:sz="4" w:space="1" w:color="auto"/>
          <w:right w:val="single" w:sz="4" w:space="4" w:color="auto"/>
        </w:pBdr>
        <w:shd w:val="clear" w:color="auto" w:fill="0070C0"/>
        <w:rPr>
          <w:color w:val="FFFFFF" w:themeColor="background1"/>
        </w:rPr>
      </w:pPr>
    </w:p>
    <w:p w14:paraId="0BC4523D" w14:textId="5A46D8B0" w:rsidR="00D313D8" w:rsidRPr="00152430" w:rsidRDefault="00D313D8" w:rsidP="00152430">
      <w:pPr>
        <w:pStyle w:val="Geenafstand"/>
        <w:pBdr>
          <w:top w:val="single" w:sz="4" w:space="1" w:color="auto"/>
          <w:left w:val="single" w:sz="4" w:space="4" w:color="auto"/>
          <w:bottom w:val="single" w:sz="4" w:space="1" w:color="auto"/>
          <w:right w:val="single" w:sz="4" w:space="4" w:color="auto"/>
        </w:pBdr>
        <w:shd w:val="clear" w:color="auto" w:fill="0070C0"/>
        <w:jc w:val="center"/>
        <w:rPr>
          <w:b/>
          <w:color w:val="FFFFFF" w:themeColor="background1"/>
          <w:sz w:val="28"/>
        </w:rPr>
      </w:pPr>
      <w:r w:rsidRPr="00152430">
        <w:rPr>
          <w:b/>
          <w:color w:val="FFFFFF" w:themeColor="background1"/>
          <w:sz w:val="28"/>
        </w:rPr>
        <w:t>Antwoordformulier marktconsultatie</w:t>
      </w:r>
      <w:r w:rsidR="00461980">
        <w:rPr>
          <w:b/>
          <w:color w:val="FFFFFF" w:themeColor="background1"/>
          <w:sz w:val="28"/>
        </w:rPr>
        <w:t xml:space="preserve"> </w:t>
      </w:r>
      <w:r w:rsidR="00087AD1">
        <w:rPr>
          <w:b/>
          <w:color w:val="FFFFFF" w:themeColor="background1"/>
          <w:sz w:val="28"/>
        </w:rPr>
        <w:t>Verkenning Bereikbaarheid Ameland</w:t>
      </w:r>
    </w:p>
    <w:p w14:paraId="05939248" w14:textId="77777777" w:rsidR="00D313D8" w:rsidRPr="00152430" w:rsidRDefault="00D313D8" w:rsidP="00152430">
      <w:pPr>
        <w:pStyle w:val="Geenafstand"/>
        <w:pBdr>
          <w:top w:val="single" w:sz="4" w:space="1" w:color="auto"/>
          <w:left w:val="single" w:sz="4" w:space="4" w:color="auto"/>
          <w:bottom w:val="single" w:sz="4" w:space="1" w:color="auto"/>
          <w:right w:val="single" w:sz="4" w:space="4" w:color="auto"/>
        </w:pBdr>
        <w:shd w:val="clear" w:color="auto" w:fill="0070C0"/>
        <w:rPr>
          <w:color w:val="FFFFFF" w:themeColor="background1"/>
        </w:rPr>
      </w:pPr>
    </w:p>
    <w:p w14:paraId="095F7667" w14:textId="77777777" w:rsidR="00D313D8" w:rsidRDefault="00D313D8" w:rsidP="00D313D8">
      <w:pPr>
        <w:pStyle w:val="Geenafstand"/>
      </w:pPr>
    </w:p>
    <w:p w14:paraId="2E4E0145" w14:textId="77777777" w:rsidR="00D313D8" w:rsidRDefault="00D313D8" w:rsidP="00D313D8">
      <w:pPr>
        <w:pStyle w:val="Geenafstand"/>
      </w:pPr>
    </w:p>
    <w:tbl>
      <w:tblPr>
        <w:tblStyle w:val="Tabelraster"/>
        <w:tblW w:w="0" w:type="auto"/>
        <w:tblCellMar>
          <w:top w:w="85" w:type="dxa"/>
          <w:left w:w="85" w:type="dxa"/>
          <w:bottom w:w="85" w:type="dxa"/>
          <w:right w:w="85" w:type="dxa"/>
        </w:tblCellMar>
        <w:tblLook w:val="04A0" w:firstRow="1" w:lastRow="0" w:firstColumn="1" w:lastColumn="0" w:noHBand="0" w:noVBand="1"/>
      </w:tblPr>
      <w:tblGrid>
        <w:gridCol w:w="3397"/>
        <w:gridCol w:w="5665"/>
      </w:tblGrid>
      <w:tr w:rsidR="00152430" w14:paraId="37A2B917" w14:textId="77777777" w:rsidTr="00152430">
        <w:tc>
          <w:tcPr>
            <w:tcW w:w="3397" w:type="dxa"/>
          </w:tcPr>
          <w:p w14:paraId="01938239" w14:textId="77777777" w:rsidR="00152430" w:rsidRDefault="00152430" w:rsidP="00D313D8">
            <w:pPr>
              <w:pStyle w:val="Geenafstand"/>
            </w:pPr>
            <w:r>
              <w:t>Naam onderneming</w:t>
            </w:r>
          </w:p>
        </w:tc>
        <w:tc>
          <w:tcPr>
            <w:tcW w:w="5665" w:type="dxa"/>
          </w:tcPr>
          <w:p w14:paraId="12F76322" w14:textId="3F692892" w:rsidR="00152430" w:rsidRDefault="00087AD1" w:rsidP="00D313D8">
            <w:pPr>
              <w:pStyle w:val="Geenafstand"/>
            </w:pPr>
            <w:r>
              <w:t>……………………………………………………………………….</w:t>
            </w:r>
          </w:p>
        </w:tc>
      </w:tr>
      <w:tr w:rsidR="00152430" w14:paraId="0BC2FDD1" w14:textId="77777777" w:rsidTr="00152430">
        <w:tc>
          <w:tcPr>
            <w:tcW w:w="3397" w:type="dxa"/>
          </w:tcPr>
          <w:p w14:paraId="78A36D00" w14:textId="77777777" w:rsidR="00152430" w:rsidRDefault="00152430" w:rsidP="00D313D8">
            <w:pPr>
              <w:pStyle w:val="Geenafstand"/>
            </w:pPr>
            <w:r>
              <w:t>Naam contactpersoon</w:t>
            </w:r>
          </w:p>
        </w:tc>
        <w:tc>
          <w:tcPr>
            <w:tcW w:w="5665" w:type="dxa"/>
          </w:tcPr>
          <w:p w14:paraId="30997FA7" w14:textId="1F69F163" w:rsidR="00152430" w:rsidRDefault="00087AD1" w:rsidP="00D313D8">
            <w:pPr>
              <w:pStyle w:val="Geenafstand"/>
            </w:pPr>
            <w:r>
              <w:t>……………………………………………………………………….</w:t>
            </w:r>
          </w:p>
        </w:tc>
      </w:tr>
      <w:tr w:rsidR="00152430" w14:paraId="6D380DBA" w14:textId="77777777" w:rsidTr="00152430">
        <w:tc>
          <w:tcPr>
            <w:tcW w:w="3397" w:type="dxa"/>
          </w:tcPr>
          <w:p w14:paraId="528FEDBA" w14:textId="77777777" w:rsidR="00152430" w:rsidRDefault="00152430" w:rsidP="00D313D8">
            <w:pPr>
              <w:pStyle w:val="Geenafstand"/>
            </w:pPr>
            <w:r>
              <w:t>Functie contactpersoon</w:t>
            </w:r>
          </w:p>
        </w:tc>
        <w:tc>
          <w:tcPr>
            <w:tcW w:w="5665" w:type="dxa"/>
          </w:tcPr>
          <w:p w14:paraId="769FD840" w14:textId="207DD7B9" w:rsidR="00152430" w:rsidRDefault="00087AD1" w:rsidP="00D313D8">
            <w:pPr>
              <w:pStyle w:val="Geenafstand"/>
            </w:pPr>
            <w:r>
              <w:t>……………………………………………………………………….</w:t>
            </w:r>
          </w:p>
        </w:tc>
      </w:tr>
      <w:tr w:rsidR="00152430" w14:paraId="251BD413" w14:textId="77777777" w:rsidTr="00152430">
        <w:tc>
          <w:tcPr>
            <w:tcW w:w="3397" w:type="dxa"/>
          </w:tcPr>
          <w:p w14:paraId="1A7389CA" w14:textId="77777777" w:rsidR="00152430" w:rsidRDefault="00152430" w:rsidP="00D313D8">
            <w:pPr>
              <w:pStyle w:val="Geenafstand"/>
            </w:pPr>
            <w:r>
              <w:t>Telefoonnummer contactpersoon</w:t>
            </w:r>
          </w:p>
        </w:tc>
        <w:tc>
          <w:tcPr>
            <w:tcW w:w="5665" w:type="dxa"/>
          </w:tcPr>
          <w:p w14:paraId="5D79CF8A" w14:textId="0C9494C2" w:rsidR="00152430" w:rsidRDefault="00087AD1" w:rsidP="00D313D8">
            <w:pPr>
              <w:pStyle w:val="Geenafstand"/>
            </w:pPr>
            <w:r>
              <w:t>……………………………………………………………………….</w:t>
            </w:r>
          </w:p>
        </w:tc>
      </w:tr>
      <w:tr w:rsidR="00152430" w14:paraId="51E25E64" w14:textId="77777777" w:rsidTr="00152430">
        <w:tc>
          <w:tcPr>
            <w:tcW w:w="3397" w:type="dxa"/>
          </w:tcPr>
          <w:p w14:paraId="37A3A8CE" w14:textId="77777777" w:rsidR="00152430" w:rsidRDefault="00152430" w:rsidP="00D313D8">
            <w:pPr>
              <w:pStyle w:val="Geenafstand"/>
            </w:pPr>
            <w:r>
              <w:t>Email contactpersoon</w:t>
            </w:r>
          </w:p>
        </w:tc>
        <w:tc>
          <w:tcPr>
            <w:tcW w:w="5665" w:type="dxa"/>
          </w:tcPr>
          <w:p w14:paraId="1C8FC0C1" w14:textId="694EA16E" w:rsidR="00152430" w:rsidRDefault="00087AD1" w:rsidP="00D313D8">
            <w:pPr>
              <w:pStyle w:val="Geenafstand"/>
            </w:pPr>
            <w:r>
              <w:t>……………………………………………………………………….</w:t>
            </w:r>
          </w:p>
        </w:tc>
      </w:tr>
    </w:tbl>
    <w:p w14:paraId="744BF798" w14:textId="77777777" w:rsidR="00D313D8" w:rsidRDefault="00D313D8" w:rsidP="00D313D8">
      <w:pPr>
        <w:pStyle w:val="Geenafstand"/>
      </w:pPr>
    </w:p>
    <w:p w14:paraId="2166772F" w14:textId="77777777" w:rsidR="00D313D8" w:rsidRDefault="00D313D8" w:rsidP="00D313D8">
      <w:pPr>
        <w:pStyle w:val="Geenafstand"/>
      </w:pPr>
    </w:p>
    <w:p w14:paraId="72F70E61" w14:textId="77777777" w:rsidR="00B35655" w:rsidRDefault="00B35655" w:rsidP="00D313D8">
      <w:pPr>
        <w:pStyle w:val="Geenafstand"/>
      </w:pPr>
    </w:p>
    <w:tbl>
      <w:tblPr>
        <w:tblStyle w:val="Tabelraster"/>
        <w:tblW w:w="0" w:type="auto"/>
        <w:tblLook w:val="04A0" w:firstRow="1" w:lastRow="0" w:firstColumn="1" w:lastColumn="0" w:noHBand="0" w:noVBand="1"/>
      </w:tblPr>
      <w:tblGrid>
        <w:gridCol w:w="1413"/>
        <w:gridCol w:w="7649"/>
      </w:tblGrid>
      <w:tr w:rsidR="00B35655" w14:paraId="3D27A664" w14:textId="77777777" w:rsidTr="00B35655">
        <w:tc>
          <w:tcPr>
            <w:tcW w:w="1413" w:type="dxa"/>
            <w:shd w:val="clear" w:color="auto" w:fill="0070C0"/>
          </w:tcPr>
          <w:p w14:paraId="0AEF83F2" w14:textId="77777777" w:rsidR="00B35655" w:rsidRPr="00B35655" w:rsidRDefault="00B35655" w:rsidP="00D313D8">
            <w:pPr>
              <w:pStyle w:val="Geenafstand"/>
              <w:rPr>
                <w:b/>
                <w:color w:val="FFFFFF" w:themeColor="background1"/>
              </w:rPr>
            </w:pPr>
            <w:r>
              <w:rPr>
                <w:b/>
                <w:color w:val="FFFFFF" w:themeColor="background1"/>
              </w:rPr>
              <w:t>Vraag 1</w:t>
            </w:r>
          </w:p>
        </w:tc>
        <w:tc>
          <w:tcPr>
            <w:tcW w:w="7649" w:type="dxa"/>
          </w:tcPr>
          <w:p w14:paraId="680C5BB9" w14:textId="39BA8DB3" w:rsidR="00B35655" w:rsidRDefault="00087AD1" w:rsidP="00D313D8">
            <w:pPr>
              <w:pStyle w:val="Geenafstand"/>
            </w:pPr>
            <w:r>
              <w:t>In hoeverre kan er op basis van een bureau- en literatuuronderzoek een betrouwbare uitspraak gedaan worden over bovengenoemde aspecten voor het richtjaar 2100?</w:t>
            </w:r>
          </w:p>
        </w:tc>
      </w:tr>
      <w:tr w:rsidR="00B35655" w14:paraId="5DBAF198" w14:textId="77777777" w:rsidTr="00B35655">
        <w:tc>
          <w:tcPr>
            <w:tcW w:w="1413" w:type="dxa"/>
            <w:shd w:val="clear" w:color="auto" w:fill="0070C0"/>
          </w:tcPr>
          <w:p w14:paraId="35273088" w14:textId="77777777" w:rsidR="00B35655" w:rsidRPr="00B35655" w:rsidRDefault="00B35655" w:rsidP="00D313D8">
            <w:pPr>
              <w:pStyle w:val="Geenafstand"/>
              <w:rPr>
                <w:b/>
                <w:color w:val="FFFFFF" w:themeColor="background1"/>
              </w:rPr>
            </w:pPr>
            <w:r>
              <w:rPr>
                <w:b/>
                <w:color w:val="FFFFFF" w:themeColor="background1"/>
              </w:rPr>
              <w:t>Antwoord:</w:t>
            </w:r>
          </w:p>
        </w:tc>
        <w:tc>
          <w:tcPr>
            <w:tcW w:w="7649" w:type="dxa"/>
          </w:tcPr>
          <w:p w14:paraId="7959EEA3" w14:textId="77777777" w:rsidR="00B35655" w:rsidRDefault="00B35655" w:rsidP="00D313D8">
            <w:pPr>
              <w:pStyle w:val="Geenafstand"/>
            </w:pPr>
          </w:p>
          <w:p w14:paraId="4A24B83D" w14:textId="77777777" w:rsidR="00087AD1" w:rsidRDefault="00087AD1" w:rsidP="00D313D8">
            <w:pPr>
              <w:pStyle w:val="Geenafstand"/>
            </w:pPr>
          </w:p>
          <w:p w14:paraId="4291DCD7" w14:textId="77777777" w:rsidR="00087AD1" w:rsidRDefault="00087AD1" w:rsidP="00D313D8">
            <w:pPr>
              <w:pStyle w:val="Geenafstand"/>
            </w:pPr>
          </w:p>
          <w:p w14:paraId="489232B1" w14:textId="77777777" w:rsidR="00087AD1" w:rsidRDefault="00087AD1" w:rsidP="00D313D8">
            <w:pPr>
              <w:pStyle w:val="Geenafstand"/>
            </w:pPr>
          </w:p>
          <w:p w14:paraId="337253F2" w14:textId="77777777" w:rsidR="00087AD1" w:rsidRDefault="00087AD1" w:rsidP="00D313D8">
            <w:pPr>
              <w:pStyle w:val="Geenafstand"/>
            </w:pPr>
          </w:p>
          <w:p w14:paraId="7238DCC9" w14:textId="77777777" w:rsidR="00087AD1" w:rsidRDefault="00087AD1" w:rsidP="00D313D8">
            <w:pPr>
              <w:pStyle w:val="Geenafstand"/>
            </w:pPr>
          </w:p>
          <w:p w14:paraId="3B7DA1F4" w14:textId="06186DCC" w:rsidR="00087AD1" w:rsidRDefault="00087AD1" w:rsidP="00D313D8">
            <w:pPr>
              <w:pStyle w:val="Geenafstand"/>
            </w:pPr>
          </w:p>
        </w:tc>
      </w:tr>
    </w:tbl>
    <w:p w14:paraId="67D339E5" w14:textId="77777777" w:rsidR="00B35655" w:rsidRDefault="00B35655" w:rsidP="00D313D8">
      <w:pPr>
        <w:pStyle w:val="Geenafstand"/>
      </w:pPr>
    </w:p>
    <w:tbl>
      <w:tblPr>
        <w:tblStyle w:val="Tabelraster"/>
        <w:tblW w:w="0" w:type="auto"/>
        <w:tblLook w:val="04A0" w:firstRow="1" w:lastRow="0" w:firstColumn="1" w:lastColumn="0" w:noHBand="0" w:noVBand="1"/>
      </w:tblPr>
      <w:tblGrid>
        <w:gridCol w:w="1413"/>
        <w:gridCol w:w="7649"/>
      </w:tblGrid>
      <w:tr w:rsidR="00B35655" w14:paraId="23E9DE66" w14:textId="77777777" w:rsidTr="00AE0FE5">
        <w:tc>
          <w:tcPr>
            <w:tcW w:w="1413" w:type="dxa"/>
            <w:shd w:val="clear" w:color="auto" w:fill="0070C0"/>
          </w:tcPr>
          <w:p w14:paraId="2D60F2B0" w14:textId="77777777" w:rsidR="00B35655" w:rsidRPr="00B35655" w:rsidRDefault="00B35655" w:rsidP="00AE0FE5">
            <w:pPr>
              <w:pStyle w:val="Geenafstand"/>
              <w:rPr>
                <w:b/>
                <w:color w:val="FFFFFF" w:themeColor="background1"/>
              </w:rPr>
            </w:pPr>
            <w:r>
              <w:rPr>
                <w:b/>
                <w:color w:val="FFFFFF" w:themeColor="background1"/>
              </w:rPr>
              <w:t>Vraag 2</w:t>
            </w:r>
          </w:p>
        </w:tc>
        <w:tc>
          <w:tcPr>
            <w:tcW w:w="7649" w:type="dxa"/>
          </w:tcPr>
          <w:p w14:paraId="0CBF59EF" w14:textId="74C122A1" w:rsidR="00B35655" w:rsidRDefault="00087AD1" w:rsidP="00087AD1">
            <w:pPr>
              <w:pStyle w:val="Geenafstand"/>
            </w:pPr>
            <w:r>
              <w:t>Hoe wordt er tegen aangekeken bovenstaande specifieke morfologische en ecologische aspecten functioneel uit te vragen als onderdeel van een ‘algemene’ ingenieursdienst?</w:t>
            </w:r>
          </w:p>
        </w:tc>
      </w:tr>
      <w:tr w:rsidR="00B35655" w14:paraId="523EEFE4" w14:textId="77777777" w:rsidTr="00AE0FE5">
        <w:tc>
          <w:tcPr>
            <w:tcW w:w="1413" w:type="dxa"/>
            <w:shd w:val="clear" w:color="auto" w:fill="0070C0"/>
          </w:tcPr>
          <w:p w14:paraId="5E05A7D9" w14:textId="77777777" w:rsidR="00B35655" w:rsidRPr="00B35655" w:rsidRDefault="00B35655" w:rsidP="00AE0FE5">
            <w:pPr>
              <w:pStyle w:val="Geenafstand"/>
              <w:rPr>
                <w:b/>
                <w:color w:val="FFFFFF" w:themeColor="background1"/>
              </w:rPr>
            </w:pPr>
            <w:r>
              <w:rPr>
                <w:b/>
                <w:color w:val="FFFFFF" w:themeColor="background1"/>
              </w:rPr>
              <w:t>Antwoord:</w:t>
            </w:r>
          </w:p>
        </w:tc>
        <w:tc>
          <w:tcPr>
            <w:tcW w:w="7649" w:type="dxa"/>
          </w:tcPr>
          <w:p w14:paraId="1631BAE2" w14:textId="77777777" w:rsidR="00B35655" w:rsidRDefault="00B35655" w:rsidP="00AE0FE5">
            <w:pPr>
              <w:pStyle w:val="Geenafstand"/>
            </w:pPr>
          </w:p>
          <w:p w14:paraId="37512F8E" w14:textId="77777777" w:rsidR="00087AD1" w:rsidRDefault="00087AD1" w:rsidP="00AE0FE5">
            <w:pPr>
              <w:pStyle w:val="Geenafstand"/>
            </w:pPr>
          </w:p>
          <w:p w14:paraId="6F1D5B20" w14:textId="77777777" w:rsidR="00087AD1" w:rsidRDefault="00087AD1" w:rsidP="00AE0FE5">
            <w:pPr>
              <w:pStyle w:val="Geenafstand"/>
            </w:pPr>
          </w:p>
          <w:p w14:paraId="50A2EE50" w14:textId="77777777" w:rsidR="00087AD1" w:rsidRDefault="00087AD1" w:rsidP="00AE0FE5">
            <w:pPr>
              <w:pStyle w:val="Geenafstand"/>
            </w:pPr>
          </w:p>
          <w:p w14:paraId="5665D70B" w14:textId="77777777" w:rsidR="00087AD1" w:rsidRDefault="00087AD1" w:rsidP="00AE0FE5">
            <w:pPr>
              <w:pStyle w:val="Geenafstand"/>
            </w:pPr>
          </w:p>
          <w:p w14:paraId="3F902957" w14:textId="77777777" w:rsidR="00087AD1" w:rsidRDefault="00087AD1" w:rsidP="00AE0FE5">
            <w:pPr>
              <w:pStyle w:val="Geenafstand"/>
            </w:pPr>
          </w:p>
          <w:p w14:paraId="1A0523E6" w14:textId="7A44E19C" w:rsidR="00087AD1" w:rsidRDefault="00087AD1" w:rsidP="00AE0FE5">
            <w:pPr>
              <w:pStyle w:val="Geenafstand"/>
            </w:pPr>
          </w:p>
        </w:tc>
      </w:tr>
    </w:tbl>
    <w:p w14:paraId="5385E6A7" w14:textId="77777777" w:rsidR="00B35655" w:rsidRDefault="00B35655" w:rsidP="00D313D8">
      <w:pPr>
        <w:pStyle w:val="Geenafstand"/>
      </w:pPr>
    </w:p>
    <w:tbl>
      <w:tblPr>
        <w:tblStyle w:val="Tabelraster"/>
        <w:tblW w:w="0" w:type="auto"/>
        <w:tblLook w:val="04A0" w:firstRow="1" w:lastRow="0" w:firstColumn="1" w:lastColumn="0" w:noHBand="0" w:noVBand="1"/>
      </w:tblPr>
      <w:tblGrid>
        <w:gridCol w:w="1413"/>
        <w:gridCol w:w="7649"/>
      </w:tblGrid>
      <w:tr w:rsidR="00B35655" w14:paraId="2AE7701B" w14:textId="77777777" w:rsidTr="00AE0FE5">
        <w:tc>
          <w:tcPr>
            <w:tcW w:w="1413" w:type="dxa"/>
            <w:shd w:val="clear" w:color="auto" w:fill="0070C0"/>
          </w:tcPr>
          <w:p w14:paraId="52EE72ED" w14:textId="77777777" w:rsidR="00B35655" w:rsidRPr="00B35655" w:rsidRDefault="00B35655" w:rsidP="00AE0FE5">
            <w:pPr>
              <w:pStyle w:val="Geenafstand"/>
              <w:rPr>
                <w:b/>
                <w:color w:val="FFFFFF" w:themeColor="background1"/>
              </w:rPr>
            </w:pPr>
            <w:r>
              <w:rPr>
                <w:b/>
                <w:color w:val="FFFFFF" w:themeColor="background1"/>
              </w:rPr>
              <w:t>Vraag 3</w:t>
            </w:r>
          </w:p>
        </w:tc>
        <w:tc>
          <w:tcPr>
            <w:tcW w:w="7649" w:type="dxa"/>
          </w:tcPr>
          <w:p w14:paraId="61D7B27E" w14:textId="4AABB82A" w:rsidR="00B35655" w:rsidRDefault="00087AD1" w:rsidP="00AE0FE5">
            <w:pPr>
              <w:pStyle w:val="Geenafstand"/>
            </w:pPr>
            <w:r>
              <w:t>Is de benodigde expertise voor het maken van een kwalitatieve analyse op de vlakken morfologie, hydrodynamica en ecologie beschikbaar binnen de eigen organisatie?</w:t>
            </w:r>
          </w:p>
        </w:tc>
      </w:tr>
      <w:tr w:rsidR="00B35655" w14:paraId="5E37BC0D" w14:textId="77777777" w:rsidTr="00AE0FE5">
        <w:tc>
          <w:tcPr>
            <w:tcW w:w="1413" w:type="dxa"/>
            <w:shd w:val="clear" w:color="auto" w:fill="0070C0"/>
          </w:tcPr>
          <w:p w14:paraId="0BC4779B" w14:textId="77777777" w:rsidR="00B35655" w:rsidRPr="00B35655" w:rsidRDefault="00B35655" w:rsidP="00AE0FE5">
            <w:pPr>
              <w:pStyle w:val="Geenafstand"/>
              <w:rPr>
                <w:b/>
                <w:color w:val="FFFFFF" w:themeColor="background1"/>
              </w:rPr>
            </w:pPr>
            <w:r>
              <w:rPr>
                <w:b/>
                <w:color w:val="FFFFFF" w:themeColor="background1"/>
              </w:rPr>
              <w:t>Antwoord:</w:t>
            </w:r>
          </w:p>
        </w:tc>
        <w:tc>
          <w:tcPr>
            <w:tcW w:w="7649" w:type="dxa"/>
          </w:tcPr>
          <w:p w14:paraId="4E0EBB18" w14:textId="77777777" w:rsidR="00B35655" w:rsidRDefault="00B35655" w:rsidP="00AE0FE5">
            <w:pPr>
              <w:pStyle w:val="Geenafstand"/>
            </w:pPr>
          </w:p>
          <w:p w14:paraId="7707880C" w14:textId="77777777" w:rsidR="00087AD1" w:rsidRDefault="00087AD1" w:rsidP="00AE0FE5">
            <w:pPr>
              <w:pStyle w:val="Geenafstand"/>
            </w:pPr>
          </w:p>
          <w:p w14:paraId="569DE286" w14:textId="77777777" w:rsidR="00087AD1" w:rsidRDefault="00087AD1" w:rsidP="00AE0FE5">
            <w:pPr>
              <w:pStyle w:val="Geenafstand"/>
            </w:pPr>
          </w:p>
          <w:p w14:paraId="2DA7F720" w14:textId="77777777" w:rsidR="00087AD1" w:rsidRDefault="00087AD1" w:rsidP="00AE0FE5">
            <w:pPr>
              <w:pStyle w:val="Geenafstand"/>
            </w:pPr>
          </w:p>
          <w:p w14:paraId="6A0D1D99" w14:textId="77777777" w:rsidR="00087AD1" w:rsidRDefault="00087AD1" w:rsidP="00AE0FE5">
            <w:pPr>
              <w:pStyle w:val="Geenafstand"/>
            </w:pPr>
          </w:p>
          <w:p w14:paraId="0A16F7B7" w14:textId="77777777" w:rsidR="00087AD1" w:rsidRDefault="00087AD1" w:rsidP="00AE0FE5">
            <w:pPr>
              <w:pStyle w:val="Geenafstand"/>
            </w:pPr>
          </w:p>
          <w:p w14:paraId="0B2D26D7" w14:textId="794FEBD3" w:rsidR="00087AD1" w:rsidRDefault="00087AD1" w:rsidP="00AE0FE5">
            <w:pPr>
              <w:pStyle w:val="Geenafstand"/>
            </w:pPr>
          </w:p>
        </w:tc>
      </w:tr>
    </w:tbl>
    <w:p w14:paraId="1B363689" w14:textId="77777777" w:rsidR="00B35655" w:rsidRDefault="00B35655" w:rsidP="00D313D8">
      <w:pPr>
        <w:pStyle w:val="Geenafstand"/>
      </w:pPr>
    </w:p>
    <w:tbl>
      <w:tblPr>
        <w:tblStyle w:val="Tabelraster"/>
        <w:tblW w:w="0" w:type="auto"/>
        <w:tblLook w:val="04A0" w:firstRow="1" w:lastRow="0" w:firstColumn="1" w:lastColumn="0" w:noHBand="0" w:noVBand="1"/>
      </w:tblPr>
      <w:tblGrid>
        <w:gridCol w:w="1413"/>
        <w:gridCol w:w="7649"/>
      </w:tblGrid>
      <w:tr w:rsidR="00B35655" w14:paraId="50B0CFDC" w14:textId="77777777" w:rsidTr="00AE0FE5">
        <w:tc>
          <w:tcPr>
            <w:tcW w:w="1413" w:type="dxa"/>
            <w:shd w:val="clear" w:color="auto" w:fill="0070C0"/>
          </w:tcPr>
          <w:p w14:paraId="09D6EA42" w14:textId="77777777" w:rsidR="00B35655" w:rsidRPr="00B35655" w:rsidRDefault="00B35655" w:rsidP="00AE0FE5">
            <w:pPr>
              <w:pStyle w:val="Geenafstand"/>
              <w:rPr>
                <w:b/>
                <w:color w:val="FFFFFF" w:themeColor="background1"/>
              </w:rPr>
            </w:pPr>
            <w:r>
              <w:rPr>
                <w:b/>
                <w:color w:val="FFFFFF" w:themeColor="background1"/>
              </w:rPr>
              <w:t>Vraag 4</w:t>
            </w:r>
          </w:p>
        </w:tc>
        <w:tc>
          <w:tcPr>
            <w:tcW w:w="7649" w:type="dxa"/>
          </w:tcPr>
          <w:p w14:paraId="47598785" w14:textId="6B27B728" w:rsidR="00B35655" w:rsidRDefault="00087AD1" w:rsidP="00AE0FE5">
            <w:pPr>
              <w:pStyle w:val="Geenafstand"/>
            </w:pPr>
            <w:r>
              <w:t>In hoeverre is het mogelijk om, op basis van de resultaten van het morfologisch en ecologisch onderzoek uit fase 1 en de afbakening van de kansrijke alternatieven, de kansrijke alternatieven te modelleren en inzichtelijk te maken?</w:t>
            </w:r>
          </w:p>
        </w:tc>
      </w:tr>
      <w:tr w:rsidR="00B35655" w14:paraId="6772D275" w14:textId="77777777" w:rsidTr="00AE0FE5">
        <w:tc>
          <w:tcPr>
            <w:tcW w:w="1413" w:type="dxa"/>
            <w:shd w:val="clear" w:color="auto" w:fill="0070C0"/>
          </w:tcPr>
          <w:p w14:paraId="2A22FCE5" w14:textId="77777777" w:rsidR="00B35655" w:rsidRPr="00B35655" w:rsidRDefault="00B35655" w:rsidP="00AE0FE5">
            <w:pPr>
              <w:pStyle w:val="Geenafstand"/>
              <w:rPr>
                <w:b/>
                <w:color w:val="FFFFFF" w:themeColor="background1"/>
              </w:rPr>
            </w:pPr>
            <w:r>
              <w:rPr>
                <w:b/>
                <w:color w:val="FFFFFF" w:themeColor="background1"/>
              </w:rPr>
              <w:t>Antwoord:</w:t>
            </w:r>
          </w:p>
        </w:tc>
        <w:tc>
          <w:tcPr>
            <w:tcW w:w="7649" w:type="dxa"/>
          </w:tcPr>
          <w:p w14:paraId="0D5F8C58" w14:textId="77777777" w:rsidR="00B35655" w:rsidRDefault="00B35655" w:rsidP="00AE0FE5">
            <w:pPr>
              <w:pStyle w:val="Geenafstand"/>
            </w:pPr>
          </w:p>
          <w:p w14:paraId="7FA4A22A" w14:textId="77777777" w:rsidR="00087AD1" w:rsidRDefault="00087AD1" w:rsidP="00AE0FE5">
            <w:pPr>
              <w:pStyle w:val="Geenafstand"/>
            </w:pPr>
          </w:p>
          <w:p w14:paraId="4E66A92D" w14:textId="77777777" w:rsidR="00087AD1" w:rsidRDefault="00087AD1" w:rsidP="00AE0FE5">
            <w:pPr>
              <w:pStyle w:val="Geenafstand"/>
            </w:pPr>
          </w:p>
          <w:p w14:paraId="46E5A2FC" w14:textId="77777777" w:rsidR="00087AD1" w:rsidRDefault="00087AD1" w:rsidP="00AE0FE5">
            <w:pPr>
              <w:pStyle w:val="Geenafstand"/>
            </w:pPr>
          </w:p>
          <w:p w14:paraId="19AF7E92" w14:textId="77777777" w:rsidR="00087AD1" w:rsidRDefault="00087AD1" w:rsidP="00AE0FE5">
            <w:pPr>
              <w:pStyle w:val="Geenafstand"/>
            </w:pPr>
          </w:p>
          <w:p w14:paraId="07CF2BF7" w14:textId="77777777" w:rsidR="00087AD1" w:rsidRDefault="00087AD1" w:rsidP="00AE0FE5">
            <w:pPr>
              <w:pStyle w:val="Geenafstand"/>
            </w:pPr>
          </w:p>
          <w:p w14:paraId="1B4CAC18" w14:textId="0CC54AB1" w:rsidR="00087AD1" w:rsidRDefault="00087AD1" w:rsidP="00AE0FE5">
            <w:pPr>
              <w:pStyle w:val="Geenafstand"/>
            </w:pPr>
          </w:p>
        </w:tc>
      </w:tr>
    </w:tbl>
    <w:p w14:paraId="3B00C61E" w14:textId="77777777" w:rsidR="00B35655" w:rsidRDefault="00B35655" w:rsidP="00D313D8">
      <w:pPr>
        <w:pStyle w:val="Geenafstand"/>
      </w:pPr>
    </w:p>
    <w:tbl>
      <w:tblPr>
        <w:tblStyle w:val="Tabelraster"/>
        <w:tblW w:w="0" w:type="auto"/>
        <w:tblLook w:val="04A0" w:firstRow="1" w:lastRow="0" w:firstColumn="1" w:lastColumn="0" w:noHBand="0" w:noVBand="1"/>
      </w:tblPr>
      <w:tblGrid>
        <w:gridCol w:w="1413"/>
        <w:gridCol w:w="7649"/>
      </w:tblGrid>
      <w:tr w:rsidR="00B35655" w14:paraId="7059D179" w14:textId="77777777" w:rsidTr="00AE0FE5">
        <w:tc>
          <w:tcPr>
            <w:tcW w:w="1413" w:type="dxa"/>
            <w:shd w:val="clear" w:color="auto" w:fill="0070C0"/>
          </w:tcPr>
          <w:p w14:paraId="27BD5128" w14:textId="77777777" w:rsidR="00B35655" w:rsidRPr="00B35655" w:rsidRDefault="00B35655" w:rsidP="00AE0FE5">
            <w:pPr>
              <w:pStyle w:val="Geenafstand"/>
              <w:rPr>
                <w:b/>
                <w:color w:val="FFFFFF" w:themeColor="background1"/>
              </w:rPr>
            </w:pPr>
            <w:r>
              <w:rPr>
                <w:b/>
                <w:color w:val="FFFFFF" w:themeColor="background1"/>
              </w:rPr>
              <w:t>Vraag 5</w:t>
            </w:r>
          </w:p>
        </w:tc>
        <w:tc>
          <w:tcPr>
            <w:tcW w:w="7649" w:type="dxa"/>
          </w:tcPr>
          <w:p w14:paraId="1EE91F13" w14:textId="31245CA3" w:rsidR="00B35655" w:rsidRDefault="00087AD1" w:rsidP="00AE0FE5">
            <w:pPr>
              <w:pStyle w:val="Geenafstand"/>
            </w:pPr>
            <w:r>
              <w:t>Hoe wordt er tegen aangekeken dat het modelleren en kwantitatief analyseren van de kansrijke alternatieven op de aspecten morfologie, hydrodynamica en ecologie functioneel uitgevraagd wordt als onderdeel van een ‘algemene’ ingenieursdienst?</w:t>
            </w:r>
          </w:p>
        </w:tc>
      </w:tr>
      <w:tr w:rsidR="00B35655" w14:paraId="074395EB" w14:textId="77777777" w:rsidTr="00AE0FE5">
        <w:tc>
          <w:tcPr>
            <w:tcW w:w="1413" w:type="dxa"/>
            <w:shd w:val="clear" w:color="auto" w:fill="0070C0"/>
          </w:tcPr>
          <w:p w14:paraId="40C60A4A" w14:textId="77777777" w:rsidR="00B35655" w:rsidRPr="00B35655" w:rsidRDefault="00B35655" w:rsidP="00AE0FE5">
            <w:pPr>
              <w:pStyle w:val="Geenafstand"/>
              <w:rPr>
                <w:b/>
                <w:color w:val="FFFFFF" w:themeColor="background1"/>
              </w:rPr>
            </w:pPr>
            <w:r>
              <w:rPr>
                <w:b/>
                <w:color w:val="FFFFFF" w:themeColor="background1"/>
              </w:rPr>
              <w:t>Antwoord:</w:t>
            </w:r>
          </w:p>
        </w:tc>
        <w:tc>
          <w:tcPr>
            <w:tcW w:w="7649" w:type="dxa"/>
          </w:tcPr>
          <w:p w14:paraId="2E7F5080" w14:textId="77777777" w:rsidR="00B35655" w:rsidRDefault="00B35655" w:rsidP="00AE0FE5">
            <w:pPr>
              <w:pStyle w:val="Geenafstand"/>
            </w:pPr>
          </w:p>
          <w:p w14:paraId="40FE5F3C" w14:textId="77777777" w:rsidR="00087AD1" w:rsidRDefault="00087AD1" w:rsidP="00AE0FE5">
            <w:pPr>
              <w:pStyle w:val="Geenafstand"/>
            </w:pPr>
          </w:p>
          <w:p w14:paraId="561A9A83" w14:textId="77777777" w:rsidR="00087AD1" w:rsidRDefault="00087AD1" w:rsidP="00AE0FE5">
            <w:pPr>
              <w:pStyle w:val="Geenafstand"/>
            </w:pPr>
          </w:p>
          <w:p w14:paraId="25AF83F0" w14:textId="77777777" w:rsidR="00087AD1" w:rsidRDefault="00087AD1" w:rsidP="00AE0FE5">
            <w:pPr>
              <w:pStyle w:val="Geenafstand"/>
            </w:pPr>
          </w:p>
          <w:p w14:paraId="6D6AAA37" w14:textId="77777777" w:rsidR="00087AD1" w:rsidRDefault="00087AD1" w:rsidP="00AE0FE5">
            <w:pPr>
              <w:pStyle w:val="Geenafstand"/>
            </w:pPr>
          </w:p>
          <w:p w14:paraId="5AE4F350" w14:textId="77777777" w:rsidR="00087AD1" w:rsidRDefault="00087AD1" w:rsidP="00AE0FE5">
            <w:pPr>
              <w:pStyle w:val="Geenafstand"/>
            </w:pPr>
          </w:p>
          <w:p w14:paraId="08859220" w14:textId="6D04595B" w:rsidR="00087AD1" w:rsidRDefault="00087AD1" w:rsidP="00AE0FE5">
            <w:pPr>
              <w:pStyle w:val="Geenafstand"/>
            </w:pPr>
          </w:p>
        </w:tc>
      </w:tr>
    </w:tbl>
    <w:p w14:paraId="46DB0601" w14:textId="77777777" w:rsidR="00B35655" w:rsidRDefault="00B35655" w:rsidP="00D313D8">
      <w:pPr>
        <w:pStyle w:val="Geenafstand"/>
      </w:pPr>
    </w:p>
    <w:tbl>
      <w:tblPr>
        <w:tblStyle w:val="Tabelraster"/>
        <w:tblW w:w="0" w:type="auto"/>
        <w:tblLook w:val="04A0" w:firstRow="1" w:lastRow="0" w:firstColumn="1" w:lastColumn="0" w:noHBand="0" w:noVBand="1"/>
      </w:tblPr>
      <w:tblGrid>
        <w:gridCol w:w="1413"/>
        <w:gridCol w:w="7649"/>
      </w:tblGrid>
      <w:tr w:rsidR="00B35655" w14:paraId="558BAB13" w14:textId="77777777" w:rsidTr="00AE0FE5">
        <w:tc>
          <w:tcPr>
            <w:tcW w:w="1413" w:type="dxa"/>
            <w:shd w:val="clear" w:color="auto" w:fill="0070C0"/>
          </w:tcPr>
          <w:p w14:paraId="5B821F97" w14:textId="77777777" w:rsidR="00B35655" w:rsidRPr="00B35655" w:rsidRDefault="00B35655" w:rsidP="00AE0FE5">
            <w:pPr>
              <w:pStyle w:val="Geenafstand"/>
              <w:rPr>
                <w:b/>
                <w:color w:val="FFFFFF" w:themeColor="background1"/>
              </w:rPr>
            </w:pPr>
            <w:r>
              <w:rPr>
                <w:b/>
                <w:color w:val="FFFFFF" w:themeColor="background1"/>
              </w:rPr>
              <w:t>Vraag 6</w:t>
            </w:r>
          </w:p>
        </w:tc>
        <w:tc>
          <w:tcPr>
            <w:tcW w:w="7649" w:type="dxa"/>
          </w:tcPr>
          <w:p w14:paraId="48508F06" w14:textId="24ABD7F8" w:rsidR="00B35655" w:rsidRDefault="00087AD1" w:rsidP="00AE0FE5">
            <w:pPr>
              <w:pStyle w:val="Geenafstand"/>
            </w:pPr>
            <w:r>
              <w:t>Is de benodigde expertise voor het modelleren en maken van een kwantitatieve analyse op de vlakken morfologie, hydrodynamica en ecologie beschikbaar binnen de eigen organisatie?</w:t>
            </w:r>
          </w:p>
        </w:tc>
      </w:tr>
      <w:tr w:rsidR="00B35655" w14:paraId="11496D35" w14:textId="77777777" w:rsidTr="00AE0FE5">
        <w:tc>
          <w:tcPr>
            <w:tcW w:w="1413" w:type="dxa"/>
            <w:shd w:val="clear" w:color="auto" w:fill="0070C0"/>
          </w:tcPr>
          <w:p w14:paraId="6A2EE632" w14:textId="77777777" w:rsidR="00B35655" w:rsidRPr="00B35655" w:rsidRDefault="00B35655" w:rsidP="00AE0FE5">
            <w:pPr>
              <w:pStyle w:val="Geenafstand"/>
              <w:rPr>
                <w:b/>
                <w:color w:val="FFFFFF" w:themeColor="background1"/>
              </w:rPr>
            </w:pPr>
            <w:r>
              <w:rPr>
                <w:b/>
                <w:color w:val="FFFFFF" w:themeColor="background1"/>
              </w:rPr>
              <w:t>Antwoord:</w:t>
            </w:r>
          </w:p>
        </w:tc>
        <w:tc>
          <w:tcPr>
            <w:tcW w:w="7649" w:type="dxa"/>
          </w:tcPr>
          <w:p w14:paraId="0D5B294B" w14:textId="77777777" w:rsidR="00B35655" w:rsidRDefault="00B35655" w:rsidP="00AE0FE5">
            <w:pPr>
              <w:pStyle w:val="Geenafstand"/>
            </w:pPr>
          </w:p>
          <w:p w14:paraId="17EFE445" w14:textId="77777777" w:rsidR="00087AD1" w:rsidRDefault="00087AD1" w:rsidP="00AE0FE5">
            <w:pPr>
              <w:pStyle w:val="Geenafstand"/>
            </w:pPr>
          </w:p>
          <w:p w14:paraId="427BC18E" w14:textId="77777777" w:rsidR="00087AD1" w:rsidRDefault="00087AD1" w:rsidP="00AE0FE5">
            <w:pPr>
              <w:pStyle w:val="Geenafstand"/>
            </w:pPr>
          </w:p>
          <w:p w14:paraId="119B97B9" w14:textId="77777777" w:rsidR="00087AD1" w:rsidRDefault="00087AD1" w:rsidP="00AE0FE5">
            <w:pPr>
              <w:pStyle w:val="Geenafstand"/>
            </w:pPr>
          </w:p>
          <w:p w14:paraId="520EE987" w14:textId="77777777" w:rsidR="00087AD1" w:rsidRDefault="00087AD1" w:rsidP="00AE0FE5">
            <w:pPr>
              <w:pStyle w:val="Geenafstand"/>
            </w:pPr>
          </w:p>
          <w:p w14:paraId="350DF8DA" w14:textId="77777777" w:rsidR="00087AD1" w:rsidRDefault="00087AD1" w:rsidP="00AE0FE5">
            <w:pPr>
              <w:pStyle w:val="Geenafstand"/>
            </w:pPr>
          </w:p>
          <w:p w14:paraId="2441F464" w14:textId="51C6072C" w:rsidR="00087AD1" w:rsidRDefault="00087AD1" w:rsidP="00AE0FE5">
            <w:pPr>
              <w:pStyle w:val="Geenafstand"/>
            </w:pPr>
          </w:p>
        </w:tc>
      </w:tr>
    </w:tbl>
    <w:p w14:paraId="48EF4BAB" w14:textId="77777777" w:rsidR="00B35655" w:rsidRDefault="00B35655" w:rsidP="00D313D8">
      <w:pPr>
        <w:pStyle w:val="Geenafstand"/>
      </w:pPr>
    </w:p>
    <w:p w14:paraId="7718556C" w14:textId="77777777" w:rsidR="00B35655" w:rsidRDefault="00B35655" w:rsidP="00D313D8">
      <w:pPr>
        <w:pStyle w:val="Geenafstand"/>
      </w:pPr>
    </w:p>
    <w:p w14:paraId="408F78B8" w14:textId="77777777" w:rsidR="00B35655" w:rsidRPr="00520AA1" w:rsidRDefault="00B35655" w:rsidP="00D313D8">
      <w:pPr>
        <w:pStyle w:val="Geenafstand"/>
      </w:pPr>
    </w:p>
    <w:sectPr w:rsidR="00B35655" w:rsidRPr="00520AA1" w:rsidSect="00087AD1">
      <w:headerReference w:type="default" r:id="rId13"/>
      <w:footerReference w:type="default" r:id="rId14"/>
      <w:pgSz w:w="11906" w:h="16838"/>
      <w:pgMar w:top="1417" w:right="1274"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00D2A" w14:textId="77777777" w:rsidR="0027031D" w:rsidRDefault="0027031D" w:rsidP="00D313D8">
      <w:pPr>
        <w:spacing w:after="0" w:line="240" w:lineRule="auto"/>
      </w:pPr>
      <w:r>
        <w:separator/>
      </w:r>
    </w:p>
  </w:endnote>
  <w:endnote w:type="continuationSeparator" w:id="0">
    <w:p w14:paraId="2B72F576" w14:textId="77777777" w:rsidR="0027031D" w:rsidRDefault="0027031D" w:rsidP="00D31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7EBF7" w14:textId="55191134" w:rsidR="00D313D8" w:rsidRPr="00D313D8" w:rsidRDefault="00D313D8" w:rsidP="00087AD1">
    <w:pPr>
      <w:pStyle w:val="Voettekst"/>
      <w:pBdr>
        <w:top w:val="single" w:sz="4" w:space="1" w:color="auto"/>
      </w:pBdr>
      <w:tabs>
        <w:tab w:val="clear" w:pos="4536"/>
        <w:tab w:val="clear" w:pos="9072"/>
      </w:tabs>
      <w:jc w:val="right"/>
      <w:rPr>
        <w:i/>
        <w:sz w:val="18"/>
      </w:rPr>
    </w:pPr>
    <w:r w:rsidRPr="00D313D8">
      <w:rPr>
        <w:i/>
        <w:sz w:val="18"/>
      </w:rPr>
      <w:t>Antwoordformulier marktconsultatie</w:t>
    </w:r>
    <w:r w:rsidR="00C92831">
      <w:rPr>
        <w:i/>
        <w:sz w:val="18"/>
      </w:rPr>
      <w:t xml:space="preserve"> </w:t>
    </w:r>
    <w:r w:rsidR="00087AD1">
      <w:rPr>
        <w:i/>
        <w:sz w:val="18"/>
      </w:rPr>
      <w:t>Vervolgonderzoek Bereikbaarheid Ameland</w:t>
    </w:r>
    <w:r w:rsidR="002C7BA0">
      <w:rPr>
        <w:i/>
        <w:sz w:val="18"/>
      </w:rPr>
      <w:t xml:space="preserve">                                                     </w:t>
    </w:r>
    <w:sdt>
      <w:sdtPr>
        <w:rPr>
          <w:i/>
          <w:sz w:val="18"/>
        </w:rPr>
        <w:id w:val="-339469365"/>
        <w:docPartObj>
          <w:docPartGallery w:val="Page Numbers (Bottom of Page)"/>
          <w:docPartUnique/>
        </w:docPartObj>
      </w:sdtPr>
      <w:sdtEndPr/>
      <w:sdtContent>
        <w:r w:rsidRPr="00D313D8">
          <w:rPr>
            <w:i/>
            <w:sz w:val="18"/>
          </w:rPr>
          <w:fldChar w:fldCharType="begin"/>
        </w:r>
        <w:r w:rsidRPr="00D313D8">
          <w:rPr>
            <w:i/>
            <w:sz w:val="18"/>
          </w:rPr>
          <w:instrText>PAGE   \* MERGEFORMAT</w:instrText>
        </w:r>
        <w:r w:rsidRPr="00D313D8">
          <w:rPr>
            <w:i/>
            <w:sz w:val="18"/>
          </w:rPr>
          <w:fldChar w:fldCharType="separate"/>
        </w:r>
        <w:r w:rsidR="00421E90">
          <w:rPr>
            <w:i/>
            <w:noProof/>
            <w:sz w:val="18"/>
          </w:rPr>
          <w:t>1</w:t>
        </w:r>
        <w:r w:rsidRPr="00D313D8">
          <w:rPr>
            <w:i/>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EF09D" w14:textId="77777777" w:rsidR="0027031D" w:rsidRDefault="0027031D" w:rsidP="00D313D8">
      <w:pPr>
        <w:spacing w:after="0" w:line="240" w:lineRule="auto"/>
      </w:pPr>
      <w:r>
        <w:separator/>
      </w:r>
    </w:p>
  </w:footnote>
  <w:footnote w:type="continuationSeparator" w:id="0">
    <w:p w14:paraId="4DB2082F" w14:textId="77777777" w:rsidR="0027031D" w:rsidRDefault="0027031D" w:rsidP="00D31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EDDD8" w14:textId="59617304" w:rsidR="00D313D8" w:rsidRDefault="00D313D8" w:rsidP="00D313D8">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DD74B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3D8"/>
    <w:rsid w:val="00087AD1"/>
    <w:rsid w:val="000D4331"/>
    <w:rsid w:val="00152430"/>
    <w:rsid w:val="0027031D"/>
    <w:rsid w:val="002C7BA0"/>
    <w:rsid w:val="00421E90"/>
    <w:rsid w:val="00461980"/>
    <w:rsid w:val="00520AA1"/>
    <w:rsid w:val="00932386"/>
    <w:rsid w:val="009D0E5F"/>
    <w:rsid w:val="00B35655"/>
    <w:rsid w:val="00B64685"/>
    <w:rsid w:val="00C729C9"/>
    <w:rsid w:val="00C92831"/>
    <w:rsid w:val="00D313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60364D"/>
  <w15:chartTrackingRefBased/>
  <w15:docId w15:val="{83852A43-5F20-438E-A8F2-2511E84D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313D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13D8"/>
  </w:style>
  <w:style w:type="paragraph" w:styleId="Voettekst">
    <w:name w:val="footer"/>
    <w:basedOn w:val="Standaard"/>
    <w:link w:val="VoettekstChar"/>
    <w:uiPriority w:val="99"/>
    <w:unhideWhenUsed/>
    <w:rsid w:val="00D313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13D8"/>
  </w:style>
  <w:style w:type="paragraph" w:styleId="Geenafstand">
    <w:name w:val="No Spacing"/>
    <w:uiPriority w:val="1"/>
    <w:qFormat/>
    <w:rsid w:val="00D313D8"/>
    <w:pPr>
      <w:spacing w:after="0" w:line="240" w:lineRule="auto"/>
    </w:pPr>
  </w:style>
  <w:style w:type="table" w:styleId="Tabelraster">
    <w:name w:val="Table Grid"/>
    <w:basedOn w:val="Standaardtabel"/>
    <w:uiPriority w:val="39"/>
    <w:rsid w:val="00152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635F4BACB6348347BB17A2B96B485581" ma:contentTypeVersion="11" ma:contentTypeDescription="" ma:contentTypeScope="" ma:versionID="801d260f74d880b555f3920e6a35752b">
  <xsd:schema xmlns:xsd="http://www.w3.org/2001/XMLSchema" xmlns:xs="http://www.w3.org/2001/XMLSchema" xmlns:p="http://schemas.microsoft.com/office/2006/metadata/properties" xmlns:ns1="208e46c2-bbcd-4624-8858-21bd42ce7c86" targetNamespace="http://schemas.microsoft.com/office/2006/metadata/properties" ma:root="true" ma:fieldsID="54bf6887e3dc96a388f5a4a006e8247e"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cae9edc2-c2a4-44d2-b594-9339c38da324}" ma:internalName="TaxCatchAll" ma:readOnly="false" ma:showField="CatchAllData" ma:web="9e3254d3-ac8d-4963-9233-ec08a234d76d">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cae9edc2-c2a4-44d2-b594-9339c38da324}" ma:internalName="TaxCatchAllLabel" ma:readOnly="false" ma:showField="CatchAllDataLabel" ma:web="9e3254d3-ac8d-4963-9233-ec08a234d76d">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Urls xmlns="http://schemas.microsoft.com/sharepoint/v3/contenttype/forms/url">
  <Edit>_layouts/15/RWS.SharePoint.Connect/EditForm.aspx</Edit>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c3f2f726-aef4-499f-b234-769b04ce551a" ContentTypeId="0x010100869D8030C0354C67920800D7E93602B5" PreviousValue="false"/>
</file>

<file path=customXml/item6.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Connect-Activiteit_0>
    <Connect-Status xmlns="208e46c2-bbcd-4624-8858-21bd42ce7c86">Concept</Connect-Status>
    <Connect-Archiefwaardig xmlns="208e46c2-bbcd-4624-8858-21bd42ce7c86">Nee</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95</Value>
      <Value>3</Value>
      <Value>2</Value>
    </TaxCatchAll>
    <TaxCatchAllLabel xmlns="208e46c2-bbcd-4624-8858-21bd42ce7c86"/>
    <Connect-Documenttype_0 xmlns="208e46c2-bbcd-4624-8858-21bd42ce7c86">
      <Terms xmlns="http://schemas.microsoft.com/office/infopath/2007/PartnerControl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Connect-Projectnummer_0>
    <Connect-Vertrouwelijkheid_0 xmlns="208e46c2-bbcd-4624-8858-21bd42ce7c86">
      <Terms xmlns="http://schemas.microsoft.com/office/infopath/2007/PartnerControl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MIRT-Onderzoek oplossingsrichtingen Ameland 2030</TermName>
          <TermId xmlns="http://schemas.microsoft.com/office/infopath/2007/PartnerControls">e7c177ff-6fbc-4c8b-95e2-47576e227858</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Budé, Zjèf (NN)</DisplayName>
        <AccountId>16</AccountId>
        <AccountType/>
      </UserInfo>
    </Connect-Projectmanager>
    <Connect-ManagerProjectbeheersing xmlns="208e46c2-bbcd-4624-8858-21bd42ce7c86">
      <UserInfo>
        <DisplayName/>
        <AccountId xsi:nil="true"/>
        <AccountType/>
      </UserInfo>
    </Connect-ManagerProjectbeheersing>
    <_dlc_DocId xmlns="208e46c2-bbcd-4624-8858-21bd42ce7c86">RWS01057-1288489060-13</_dlc_DocId>
    <_dlc_DocIdUrl xmlns="208e46c2-bbcd-4624-8858-21bd42ce7c86">
      <Url>http://connect.intranet.rws.nl/project/M200204035/Markt/_layouts/15/DocIdRedir.aspx?ID=RWS01057-1288489060-13</Url>
      <Description>RWS01057-1288489060-13</Description>
    </_dlc_DocIdUrl>
  </documentManagement>
</p:properties>
</file>

<file path=customXml/itemProps1.xml><?xml version="1.0" encoding="utf-8"?>
<ds:datastoreItem xmlns:ds="http://schemas.openxmlformats.org/officeDocument/2006/customXml" ds:itemID="{0BC4D66A-8BA8-4DDB-8D60-FBDA75AE4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5EBE6-E6E3-4818-9F5A-2E45160EEDC1}">
  <ds:schemaRefs>
    <ds:schemaRef ds:uri="http://schemas.microsoft.com/sharepoint/v3/contenttype/forms/url"/>
  </ds:schemaRefs>
</ds:datastoreItem>
</file>

<file path=customXml/itemProps3.xml><?xml version="1.0" encoding="utf-8"?>
<ds:datastoreItem xmlns:ds="http://schemas.openxmlformats.org/officeDocument/2006/customXml" ds:itemID="{6AD17F2A-69F0-4FC4-AF72-F655C81623CA}">
  <ds:schemaRefs>
    <ds:schemaRef ds:uri="http://schemas.microsoft.com/sharepoint/v3/contenttype/forms"/>
  </ds:schemaRefs>
</ds:datastoreItem>
</file>

<file path=customXml/itemProps4.xml><?xml version="1.0" encoding="utf-8"?>
<ds:datastoreItem xmlns:ds="http://schemas.openxmlformats.org/officeDocument/2006/customXml" ds:itemID="{81419DC8-62F5-4D10-B32F-D50CBD0463AE}">
  <ds:schemaRefs>
    <ds:schemaRef ds:uri="http://schemas.microsoft.com/sharepoint/events"/>
  </ds:schemaRefs>
</ds:datastoreItem>
</file>

<file path=customXml/itemProps5.xml><?xml version="1.0" encoding="utf-8"?>
<ds:datastoreItem xmlns:ds="http://schemas.openxmlformats.org/officeDocument/2006/customXml" ds:itemID="{F4C893DA-6D3D-4B49-9C8D-E2DCE827A436}">
  <ds:schemaRefs>
    <ds:schemaRef ds:uri="Microsoft.SharePoint.Taxonomy.ContentTypeSync"/>
  </ds:schemaRefs>
</ds:datastoreItem>
</file>

<file path=customXml/itemProps6.xml><?xml version="1.0" encoding="utf-8"?>
<ds:datastoreItem xmlns:ds="http://schemas.openxmlformats.org/officeDocument/2006/customXml" ds:itemID="{33ACF2F4-4412-42A5-93E5-453548B4A5A0}">
  <ds:schemaRefs>
    <ds:schemaRef ds:uri="http://schemas.microsoft.com/office/2006/metadata/properties"/>
    <ds:schemaRef ds:uri="208e46c2-bbcd-4624-8858-21bd42ce7c86"/>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1397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Troost, Robin (PPO)</cp:lastModifiedBy>
  <cp:revision>2</cp:revision>
  <dcterms:created xsi:type="dcterms:W3CDTF">2021-02-16T08:52:00Z</dcterms:created>
  <dcterms:modified xsi:type="dcterms:W3CDTF">2021-02-16T08:52:00Z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0x010100869D8030C0354C67920800D7E93602B500635F4BACB6348347BB17A2B96B485581</vt:lpwstr>
  </property>
  <property fmtid="{D5CDD505-2E9C-101B-9397-08002B2CF9AE}" pid="3" name="TaxKeyword">
    <vt:lpwstr/>
  </property>
  <property fmtid="{D5CDD505-2E9C-101B-9397-08002B2CF9AE}" pid="4" name="Connect-Proces">
    <vt:lpwstr>3;#Aanleg|74adf856-b63e-4236-a146-e36d782a6ba5</vt:lpwstr>
  </property>
  <property fmtid="{D5CDD505-2E9C-101B-9397-08002B2CF9AE}" pid="5" name="Connect-Deelproces">
    <vt:lpwstr>95;#Markt|4fbca745-fb4e-4853-97a2-9611fda11e95</vt:lpwstr>
  </property>
  <property fmtid="{D5CDD505-2E9C-101B-9397-08002B2CF9AE}" pid="6" name="Connect-Projectnaam">
    <vt:lpwstr>2;#MIRT-Onderzoek oplossingsrichtingen Ameland 2030|e7c177ff-6fbc-4c8b-95e2-47576e227858</vt:lpwstr>
  </property>
  <property fmtid="{D5CDD505-2E9C-101B-9397-08002B2CF9AE}" pid="7" name="_dlc_DocIdItemGuid">
    <vt:lpwstr>243bc655-abbb-41b1-95aa-ce4236df326b</vt:lpwstr>
  </property>
  <property fmtid="{D5CDD505-2E9C-101B-9397-08002B2CF9AE}" pid="8" name="Connect-Documenttype">
    <vt:lpwstr/>
  </property>
  <property fmtid="{D5CDD505-2E9C-101B-9397-08002B2CF9AE}" pid="9" name="Connect-SEfase">
    <vt:lpwstr/>
  </property>
  <property fmtid="{D5CDD505-2E9C-101B-9397-08002B2CF9AE}" pid="10" name="Connect-Projectnummer">
    <vt:lpwstr/>
  </property>
  <property fmtid="{D5CDD505-2E9C-101B-9397-08002B2CF9AE}" pid="11" name="Connect-Organisatieonderdeel">
    <vt:lpwstr/>
  </property>
  <property fmtid="{D5CDD505-2E9C-101B-9397-08002B2CF9AE}" pid="12" name="Connect-Vertrouwelijkheid">
    <vt:lpwstr/>
  </property>
  <property fmtid="{D5CDD505-2E9C-101B-9397-08002B2CF9AE}" pid="13" name="Connect-IPMrol">
    <vt:lpwstr/>
  </property>
  <property fmtid="{D5CDD505-2E9C-101B-9397-08002B2CF9AE}" pid="14" name="Connect-Activiteit">
    <vt:lpwstr/>
  </property>
</Properties>
</file>