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0A3D4" w14:textId="77777777" w:rsidR="00B87283" w:rsidRDefault="00B87283" w:rsidP="00920318">
      <w:bookmarkStart w:id="0" w:name="_Toc48640926"/>
      <w:bookmarkStart w:id="1" w:name="_Toc57209702"/>
    </w:p>
    <w:p w14:paraId="0E231CA1" w14:textId="77777777" w:rsidR="00B87283" w:rsidRDefault="00B87283" w:rsidP="00B87283">
      <w:pPr>
        <w:pStyle w:val="Bijlagegenummerd"/>
      </w:pPr>
      <w:bookmarkStart w:id="2" w:name="_Toc61959098"/>
      <w:bookmarkStart w:id="3" w:name="_Toc849864"/>
      <w:bookmarkStart w:id="4" w:name="_Toc536433289"/>
      <w:bookmarkStart w:id="5" w:name="_Toc535996905"/>
      <w:bookmarkStart w:id="6" w:name="_Toc506553314"/>
      <w:bookmarkStart w:id="7" w:name="_Toc505696361"/>
      <w:bookmarkStart w:id="8" w:name="_Toc495055826"/>
      <w:bookmarkStart w:id="9" w:name="_GoBack"/>
      <w:bookmarkEnd w:id="9"/>
      <w:r>
        <w:t>Derde(n)verklaring</w:t>
      </w:r>
      <w:bookmarkEnd w:id="2"/>
      <w:bookmarkEnd w:id="3"/>
      <w:bookmarkEnd w:id="4"/>
      <w:bookmarkEnd w:id="5"/>
      <w:bookmarkEnd w:id="6"/>
      <w:bookmarkEnd w:id="7"/>
      <w:bookmarkEnd w:id="8"/>
    </w:p>
    <w:p w14:paraId="740DFCE4" w14:textId="77777777" w:rsidR="00B87283" w:rsidRDefault="00B87283" w:rsidP="00B87283">
      <w:r>
        <w:t>Indien de Inschrijver een beroep doet op Derden om te voldoen aan de Geschiktheidseisen dan dient dit formulier te worden ingevuld.</w:t>
      </w:r>
    </w:p>
    <w:p w14:paraId="57AB9DB4" w14:textId="77777777" w:rsidR="00B87283" w:rsidRDefault="00B87283" w:rsidP="00B87283"/>
    <w:p w14:paraId="6DCDEB5D" w14:textId="77777777" w:rsidR="00B87283" w:rsidRDefault="00B87283" w:rsidP="00B87283">
      <w:pPr>
        <w:rPr>
          <w:szCs w:val="18"/>
        </w:rPr>
      </w:pPr>
      <w:r>
        <w:rPr>
          <w:szCs w:val="18"/>
        </w:rPr>
        <w:t>&lt;</w:t>
      </w:r>
      <w:r>
        <w:rPr>
          <w:szCs w:val="18"/>
          <w:highlight w:val="green"/>
        </w:rPr>
        <w:t>naam onderneming Inschrijver</w:t>
      </w:r>
      <w:r>
        <w:rPr>
          <w:szCs w:val="18"/>
        </w:rPr>
        <w:t>&gt;, statutair gevestigd te &lt;</w:t>
      </w:r>
      <w:r>
        <w:rPr>
          <w:szCs w:val="18"/>
          <w:highlight w:val="green"/>
        </w:rPr>
        <w:t>plaats</w:t>
      </w:r>
      <w:r>
        <w:rPr>
          <w:szCs w:val="18"/>
        </w:rPr>
        <w:t>&gt;, kantoorhoudende te &lt;</w:t>
      </w:r>
      <w:r>
        <w:rPr>
          <w:szCs w:val="18"/>
          <w:highlight w:val="green"/>
        </w:rPr>
        <w:t>straatnaam, postcode, plaats</w:t>
      </w:r>
      <w:r>
        <w:rPr>
          <w:szCs w:val="18"/>
        </w:rPr>
        <w:t>&gt;, ingeschreven bij de Kamer van Koophandel te &lt;</w:t>
      </w:r>
      <w:r>
        <w:rPr>
          <w:szCs w:val="18"/>
          <w:highlight w:val="green"/>
        </w:rPr>
        <w:t>plaats</w:t>
      </w:r>
      <w:r>
        <w:rPr>
          <w:szCs w:val="18"/>
        </w:rPr>
        <w:t>&gt; onder nummer &lt;</w:t>
      </w:r>
      <w:proofErr w:type="spellStart"/>
      <w:r>
        <w:rPr>
          <w:szCs w:val="18"/>
          <w:highlight w:val="green"/>
        </w:rPr>
        <w:t>kvk</w:t>
      </w:r>
      <w:proofErr w:type="spellEnd"/>
      <w:r>
        <w:rPr>
          <w:szCs w:val="18"/>
          <w:highlight w:val="green"/>
        </w:rPr>
        <w:t>-nummer</w:t>
      </w:r>
      <w:r>
        <w:rPr>
          <w:szCs w:val="18"/>
        </w:rPr>
        <w:t>&gt;, te dezen rechtsgeldig vertegenwoordigd door haar &lt;</w:t>
      </w:r>
      <w:r>
        <w:rPr>
          <w:szCs w:val="18"/>
          <w:highlight w:val="green"/>
        </w:rPr>
        <w:t>functie</w:t>
      </w:r>
      <w:r>
        <w:rPr>
          <w:szCs w:val="18"/>
        </w:rPr>
        <w:t>&gt; &lt;</w:t>
      </w:r>
      <w:r>
        <w:rPr>
          <w:szCs w:val="18"/>
          <w:highlight w:val="green"/>
        </w:rPr>
        <w:t>naam</w:t>
      </w:r>
      <w:r>
        <w:rPr>
          <w:szCs w:val="18"/>
        </w:rPr>
        <w:t>&gt; in zijn/haar hoedanigheid van &lt;</w:t>
      </w:r>
      <w:r>
        <w:rPr>
          <w:szCs w:val="18"/>
          <w:highlight w:val="green"/>
        </w:rPr>
        <w:t>hoedanigheid</w:t>
      </w:r>
      <w:r>
        <w:rPr>
          <w:szCs w:val="18"/>
        </w:rPr>
        <w:t>&gt;, hierna te noemen Inschrijver;</w:t>
      </w:r>
    </w:p>
    <w:p w14:paraId="0FCB3AFC" w14:textId="77777777" w:rsidR="00B87283" w:rsidRDefault="00B87283" w:rsidP="00B87283">
      <w:pPr>
        <w:rPr>
          <w:szCs w:val="18"/>
        </w:rPr>
      </w:pPr>
    </w:p>
    <w:p w14:paraId="02A2941E" w14:textId="77777777" w:rsidR="00B87283" w:rsidRDefault="00B87283" w:rsidP="00B87283">
      <w:pPr>
        <w:rPr>
          <w:szCs w:val="18"/>
        </w:rPr>
      </w:pPr>
      <w:r>
        <w:rPr>
          <w:szCs w:val="18"/>
        </w:rPr>
        <w:t>&lt;</w:t>
      </w:r>
      <w:r>
        <w:rPr>
          <w:szCs w:val="18"/>
          <w:highlight w:val="green"/>
        </w:rPr>
        <w:t>naam holding/onderaannemer</w:t>
      </w:r>
      <w:r>
        <w:rPr>
          <w:szCs w:val="18"/>
        </w:rPr>
        <w:t>&gt;, statutair gevestigd te &lt;</w:t>
      </w:r>
      <w:r>
        <w:rPr>
          <w:szCs w:val="18"/>
          <w:highlight w:val="green"/>
        </w:rPr>
        <w:t>plaats</w:t>
      </w:r>
      <w:r>
        <w:rPr>
          <w:szCs w:val="18"/>
        </w:rPr>
        <w:t>&gt;, kantoorhoudende te &lt;</w:t>
      </w:r>
      <w:r>
        <w:rPr>
          <w:szCs w:val="18"/>
          <w:highlight w:val="green"/>
        </w:rPr>
        <w:t>straatnaam, postcode, plaats</w:t>
      </w:r>
      <w:r>
        <w:rPr>
          <w:szCs w:val="18"/>
        </w:rPr>
        <w:t>&gt;, ingeschreven bij de Kamer van Koophandel te &lt;</w:t>
      </w:r>
      <w:r>
        <w:rPr>
          <w:szCs w:val="18"/>
          <w:highlight w:val="green"/>
        </w:rPr>
        <w:t>plaats</w:t>
      </w:r>
      <w:r>
        <w:rPr>
          <w:szCs w:val="18"/>
        </w:rPr>
        <w:t>&gt; onder nummer &lt;</w:t>
      </w:r>
      <w:proofErr w:type="spellStart"/>
      <w:r>
        <w:rPr>
          <w:szCs w:val="18"/>
          <w:highlight w:val="green"/>
        </w:rPr>
        <w:t>kvk</w:t>
      </w:r>
      <w:proofErr w:type="spellEnd"/>
      <w:r>
        <w:rPr>
          <w:szCs w:val="18"/>
          <w:highlight w:val="green"/>
        </w:rPr>
        <w:t>-nummer</w:t>
      </w:r>
      <w:r>
        <w:rPr>
          <w:szCs w:val="18"/>
        </w:rPr>
        <w:t>&gt;, te dezen rechtsgeldig vertegenwoordigd door haar &lt;</w:t>
      </w:r>
      <w:r>
        <w:rPr>
          <w:szCs w:val="18"/>
          <w:highlight w:val="green"/>
        </w:rPr>
        <w:t>functie</w:t>
      </w:r>
      <w:r>
        <w:rPr>
          <w:szCs w:val="18"/>
        </w:rPr>
        <w:t>&gt; &lt;</w:t>
      </w:r>
      <w:r>
        <w:rPr>
          <w:szCs w:val="18"/>
          <w:highlight w:val="green"/>
        </w:rPr>
        <w:t>naam</w:t>
      </w:r>
      <w:r>
        <w:rPr>
          <w:szCs w:val="18"/>
        </w:rPr>
        <w:t>&gt; in zijn/haar hoedanigheid van &lt;</w:t>
      </w:r>
      <w:r>
        <w:rPr>
          <w:szCs w:val="18"/>
          <w:highlight w:val="green"/>
        </w:rPr>
        <w:t>hoedanigheid</w:t>
      </w:r>
      <w:r>
        <w:rPr>
          <w:szCs w:val="18"/>
        </w:rPr>
        <w:t>&gt;, hierna te noemen &lt;</w:t>
      </w:r>
      <w:r>
        <w:rPr>
          <w:szCs w:val="18"/>
          <w:highlight w:val="green"/>
        </w:rPr>
        <w:t>holding/onderaannemer</w:t>
      </w:r>
      <w:r>
        <w:rPr>
          <w:szCs w:val="18"/>
        </w:rPr>
        <w:t>&gt;;</w:t>
      </w:r>
    </w:p>
    <w:p w14:paraId="3218E9B6" w14:textId="77777777" w:rsidR="00B87283" w:rsidRDefault="00B87283" w:rsidP="00B87283">
      <w:pPr>
        <w:rPr>
          <w:szCs w:val="18"/>
        </w:rPr>
      </w:pPr>
    </w:p>
    <w:p w14:paraId="00CAC869" w14:textId="77777777" w:rsidR="00B87283" w:rsidRDefault="00B87283" w:rsidP="00B87283">
      <w:pPr>
        <w:rPr>
          <w:szCs w:val="18"/>
        </w:rPr>
      </w:pPr>
      <w:r>
        <w:rPr>
          <w:szCs w:val="18"/>
        </w:rPr>
        <w:t>hierna gezamenlijk te noemen partijen, overwegende dat:</w:t>
      </w:r>
    </w:p>
    <w:p w14:paraId="7E770DBA" w14:textId="77777777" w:rsidR="00B87283" w:rsidRDefault="00B87283" w:rsidP="00B87283">
      <w:pPr>
        <w:rPr>
          <w:szCs w:val="18"/>
        </w:rPr>
      </w:pPr>
    </w:p>
    <w:p w14:paraId="38569182" w14:textId="77777777" w:rsidR="00B87283" w:rsidRDefault="00B87283" w:rsidP="00B87283">
      <w:pPr>
        <w:pStyle w:val="Lijstalinea"/>
        <w:numPr>
          <w:ilvl w:val="0"/>
          <w:numId w:val="15"/>
        </w:numPr>
        <w:ind w:left="709"/>
        <w:contextualSpacing/>
        <w:rPr>
          <w:szCs w:val="18"/>
        </w:rPr>
      </w:pPr>
      <w:r>
        <w:rPr>
          <w:szCs w:val="18"/>
        </w:rPr>
        <w:t>Aanbesteder, een &lt;</w:t>
      </w:r>
      <w:r>
        <w:rPr>
          <w:szCs w:val="18"/>
          <w:highlight w:val="green"/>
        </w:rPr>
        <w:t>leverancier/dienstverlener/aannemer</w:t>
      </w:r>
      <w:r>
        <w:rPr>
          <w:szCs w:val="18"/>
        </w:rPr>
        <w:t>&gt; zoekt voor &lt;</w:t>
      </w:r>
      <w:r>
        <w:rPr>
          <w:szCs w:val="18"/>
          <w:highlight w:val="green"/>
        </w:rPr>
        <w:t>korte omschrijving werkzaamheden</w:t>
      </w:r>
      <w:r>
        <w:rPr>
          <w:szCs w:val="18"/>
        </w:rPr>
        <w:t>&gt; en deze door middel van een aanbesteding wenst te vinden;</w:t>
      </w:r>
    </w:p>
    <w:p w14:paraId="6C18EDAF" w14:textId="77777777" w:rsidR="00B87283" w:rsidRDefault="00B87283" w:rsidP="00B87283">
      <w:pPr>
        <w:pStyle w:val="Lijstalinea"/>
        <w:numPr>
          <w:ilvl w:val="0"/>
          <w:numId w:val="15"/>
        </w:numPr>
        <w:ind w:left="709"/>
        <w:contextualSpacing/>
        <w:rPr>
          <w:szCs w:val="18"/>
        </w:rPr>
      </w:pPr>
      <w:r>
        <w:rPr>
          <w:szCs w:val="18"/>
        </w:rPr>
        <w:t xml:space="preserve">Inschrijver in dat kader voornemens is een Inschrijving te doen voor perceel &lt; </w:t>
      </w:r>
      <w:r>
        <w:rPr>
          <w:szCs w:val="18"/>
          <w:highlight w:val="green"/>
        </w:rPr>
        <w:t>1 / 2 / 3</w:t>
      </w:r>
      <w:r>
        <w:rPr>
          <w:szCs w:val="18"/>
        </w:rPr>
        <w:t xml:space="preserve"> &gt;;</w:t>
      </w:r>
    </w:p>
    <w:p w14:paraId="13633B07" w14:textId="77777777" w:rsidR="00B87283" w:rsidRDefault="00B87283" w:rsidP="00B87283">
      <w:pPr>
        <w:pStyle w:val="Lijstalinea"/>
        <w:numPr>
          <w:ilvl w:val="0"/>
          <w:numId w:val="15"/>
        </w:numPr>
        <w:ind w:left="709"/>
        <w:contextualSpacing/>
        <w:rPr>
          <w:szCs w:val="18"/>
        </w:rPr>
      </w:pPr>
      <w:r>
        <w:rPr>
          <w:szCs w:val="18"/>
        </w:rPr>
        <w:t>Inschrijver &lt;</w:t>
      </w:r>
      <w:r>
        <w:rPr>
          <w:szCs w:val="18"/>
          <w:highlight w:val="green"/>
        </w:rPr>
        <w:t>holding/onderaannemer</w:t>
      </w:r>
      <w:r>
        <w:rPr>
          <w:szCs w:val="18"/>
        </w:rPr>
        <w:t>&gt; nodig heeft om te kunnen voldoen aan de door de Aanbesteder ter zake van de Aanbesteding gestelde Geschiktheidseisen;</w:t>
      </w:r>
    </w:p>
    <w:p w14:paraId="60DC371C" w14:textId="77777777" w:rsidR="00B87283" w:rsidRDefault="00B87283" w:rsidP="00B87283">
      <w:pPr>
        <w:pStyle w:val="Lijstalinea"/>
        <w:numPr>
          <w:ilvl w:val="0"/>
          <w:numId w:val="15"/>
        </w:numPr>
        <w:ind w:left="709"/>
        <w:contextualSpacing/>
        <w:rPr>
          <w:szCs w:val="18"/>
        </w:rPr>
      </w:pPr>
      <w:r>
        <w:rPr>
          <w:szCs w:val="18"/>
        </w:rPr>
        <w:t>Partijen in dat kader jegens de Aanbesteder wensen te verklaren dat, indien Inschrijver de opdracht gegund krijgt, Inschrijver de &lt;</w:t>
      </w:r>
      <w:r>
        <w:rPr>
          <w:szCs w:val="18"/>
          <w:highlight w:val="green"/>
        </w:rPr>
        <w:t>holding/onderaannemer</w:t>
      </w:r>
      <w:r>
        <w:rPr>
          <w:szCs w:val="18"/>
        </w:rPr>
        <w:t>&gt; als uitvoerende partij zal inzetten voor het uitvoeren van die onderdelen van het Project waarvoor hij de &lt;</w:t>
      </w:r>
      <w:r>
        <w:rPr>
          <w:szCs w:val="18"/>
          <w:highlight w:val="green"/>
        </w:rPr>
        <w:t>holding/&gt;onderaannemer</w:t>
      </w:r>
      <w:r>
        <w:rPr>
          <w:szCs w:val="18"/>
        </w:rPr>
        <w:t>&gt; nodig heeft om aan de eisen en/of criteria te voldoen.</w:t>
      </w:r>
    </w:p>
    <w:p w14:paraId="7B3B1685" w14:textId="77777777" w:rsidR="00B87283" w:rsidRDefault="00B87283" w:rsidP="00B87283">
      <w:pPr>
        <w:rPr>
          <w:szCs w:val="18"/>
        </w:rPr>
      </w:pPr>
    </w:p>
    <w:p w14:paraId="24DBD4FE" w14:textId="77777777" w:rsidR="00B87283" w:rsidRDefault="00B87283" w:rsidP="00B87283">
      <w:pPr>
        <w:rPr>
          <w:szCs w:val="18"/>
        </w:rPr>
      </w:pPr>
      <w:r>
        <w:rPr>
          <w:szCs w:val="18"/>
        </w:rPr>
        <w:t>Partijen verklaren jegens de Aanbesteder het navolgende te zijn overeengekomen:</w:t>
      </w:r>
    </w:p>
    <w:p w14:paraId="2086E4AC" w14:textId="77777777" w:rsidR="00B87283" w:rsidRDefault="00B87283" w:rsidP="00B87283">
      <w:pPr>
        <w:rPr>
          <w:szCs w:val="18"/>
        </w:rPr>
      </w:pPr>
      <w:r>
        <w:rPr>
          <w:szCs w:val="18"/>
        </w:rPr>
        <w:t>dat, indien &lt;</w:t>
      </w:r>
      <w:r>
        <w:rPr>
          <w:szCs w:val="18"/>
          <w:highlight w:val="green"/>
        </w:rPr>
        <w:t>naam Inschrijver</w:t>
      </w:r>
      <w:r>
        <w:rPr>
          <w:szCs w:val="18"/>
        </w:rPr>
        <w:t>&gt;, de opdracht &lt;</w:t>
      </w:r>
      <w:r>
        <w:rPr>
          <w:szCs w:val="18"/>
          <w:highlight w:val="green"/>
        </w:rPr>
        <w:t>onderwerp</w:t>
      </w:r>
      <w:r>
        <w:rPr>
          <w:szCs w:val="18"/>
        </w:rPr>
        <w:t>&gt; gegund krijgt, &lt;</w:t>
      </w:r>
      <w:r>
        <w:rPr>
          <w:szCs w:val="18"/>
          <w:highlight w:val="green"/>
        </w:rPr>
        <w:t>naam holding/onderaannemer</w:t>
      </w:r>
      <w:r>
        <w:rPr>
          <w:szCs w:val="18"/>
        </w:rPr>
        <w:t>&gt; het opdrachtonderdeel/de opdrachtonderdelen &lt;</w:t>
      </w:r>
      <w:proofErr w:type="spellStart"/>
      <w:r>
        <w:rPr>
          <w:szCs w:val="18"/>
          <w:highlight w:val="green"/>
        </w:rPr>
        <w:t>opdrachtonderde</w:t>
      </w:r>
      <w:proofErr w:type="spellEnd"/>
      <w:r>
        <w:rPr>
          <w:szCs w:val="18"/>
          <w:highlight w:val="green"/>
        </w:rPr>
        <w:t>(e)l(en) welke holding/onderaannemer de vereisten voor levert</w:t>
      </w:r>
      <w:r>
        <w:rPr>
          <w:szCs w:val="18"/>
        </w:rPr>
        <w:t>&gt; zal uitvoeren.</w:t>
      </w:r>
    </w:p>
    <w:p w14:paraId="71FF7080" w14:textId="77777777" w:rsidR="00B87283" w:rsidRDefault="00B87283" w:rsidP="00B87283">
      <w:pPr>
        <w:rPr>
          <w:szCs w:val="18"/>
        </w:rPr>
      </w:pPr>
    </w:p>
    <w:p w14:paraId="6F8BCC6B" w14:textId="77777777" w:rsidR="00B87283" w:rsidRDefault="00B87283" w:rsidP="00B87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Cs w:val="18"/>
        </w:rPr>
      </w:pPr>
      <w:r>
        <w:rPr>
          <w:b/>
          <w:szCs w:val="18"/>
        </w:rPr>
        <w:t>Namens Inschrijver:</w:t>
      </w:r>
    </w:p>
    <w:tbl>
      <w:tblPr>
        <w:tblW w:w="8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5"/>
        <w:gridCol w:w="6645"/>
      </w:tblGrid>
      <w:tr w:rsidR="00B87283" w14:paraId="11CE0D68" w14:textId="77777777" w:rsidTr="00B87283">
        <w:trPr>
          <w:trHeight w:val="454"/>
        </w:trPr>
        <w:tc>
          <w:tcPr>
            <w:tcW w:w="2145" w:type="dxa"/>
            <w:tcBorders>
              <w:top w:val="single" w:sz="4" w:space="0" w:color="auto"/>
              <w:left w:val="single" w:sz="4" w:space="0" w:color="auto"/>
              <w:bottom w:val="single" w:sz="4" w:space="0" w:color="auto"/>
              <w:right w:val="single" w:sz="4" w:space="0" w:color="auto"/>
            </w:tcBorders>
            <w:vAlign w:val="center"/>
            <w:hideMark/>
          </w:tcPr>
          <w:p w14:paraId="612E10B1" w14:textId="77777777" w:rsidR="00B87283" w:rsidRDefault="00B87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lang w:eastAsia="en-US"/>
              </w:rPr>
            </w:pPr>
            <w:r>
              <w:rPr>
                <w:szCs w:val="18"/>
                <w:lang w:eastAsia="en-US"/>
              </w:rPr>
              <w:t>Naam tekenbevoegde</w:t>
            </w:r>
          </w:p>
        </w:tc>
        <w:tc>
          <w:tcPr>
            <w:tcW w:w="6644" w:type="dxa"/>
            <w:tcBorders>
              <w:top w:val="single" w:sz="4" w:space="0" w:color="auto"/>
              <w:left w:val="single" w:sz="4" w:space="0" w:color="auto"/>
              <w:bottom w:val="single" w:sz="4" w:space="0" w:color="auto"/>
              <w:right w:val="single" w:sz="4" w:space="0" w:color="auto"/>
            </w:tcBorders>
            <w:vAlign w:val="center"/>
            <w:hideMark/>
          </w:tcPr>
          <w:p w14:paraId="3F433ED3" w14:textId="77777777" w:rsidR="00B87283" w:rsidRDefault="00B87283">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Cs w:val="18"/>
                <w:lang w:eastAsia="en-US"/>
              </w:rPr>
            </w:pPr>
            <w:r>
              <w:rPr>
                <w:szCs w:val="18"/>
                <w:lang w:eastAsia="en-US"/>
              </w:rPr>
              <w:t>&lt;</w:t>
            </w:r>
            <w:r>
              <w:rPr>
                <w:szCs w:val="18"/>
                <w:highlight w:val="green"/>
                <w:lang w:eastAsia="en-US"/>
              </w:rPr>
              <w:t>naam</w:t>
            </w:r>
            <w:r>
              <w:rPr>
                <w:szCs w:val="18"/>
                <w:lang w:eastAsia="en-US"/>
              </w:rPr>
              <w:t>&gt;</w:t>
            </w:r>
          </w:p>
        </w:tc>
      </w:tr>
      <w:tr w:rsidR="00B87283" w14:paraId="5831FC69" w14:textId="77777777" w:rsidTr="00B87283">
        <w:trPr>
          <w:trHeight w:val="454"/>
        </w:trPr>
        <w:tc>
          <w:tcPr>
            <w:tcW w:w="2145" w:type="dxa"/>
            <w:tcBorders>
              <w:top w:val="single" w:sz="4" w:space="0" w:color="auto"/>
              <w:left w:val="single" w:sz="4" w:space="0" w:color="auto"/>
              <w:bottom w:val="single" w:sz="4" w:space="0" w:color="auto"/>
              <w:right w:val="single" w:sz="4" w:space="0" w:color="auto"/>
            </w:tcBorders>
            <w:vAlign w:val="center"/>
            <w:hideMark/>
          </w:tcPr>
          <w:p w14:paraId="28E4FFB6" w14:textId="77777777" w:rsidR="00B87283" w:rsidRDefault="00B87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lang w:eastAsia="en-US"/>
              </w:rPr>
            </w:pPr>
            <w:r>
              <w:rPr>
                <w:szCs w:val="18"/>
                <w:lang w:eastAsia="en-US"/>
              </w:rPr>
              <w:t xml:space="preserve">Handtekening </w:t>
            </w:r>
          </w:p>
        </w:tc>
        <w:tc>
          <w:tcPr>
            <w:tcW w:w="6644" w:type="dxa"/>
            <w:tcBorders>
              <w:top w:val="single" w:sz="4" w:space="0" w:color="auto"/>
              <w:left w:val="single" w:sz="4" w:space="0" w:color="auto"/>
              <w:bottom w:val="single" w:sz="4" w:space="0" w:color="auto"/>
              <w:right w:val="single" w:sz="4" w:space="0" w:color="auto"/>
            </w:tcBorders>
            <w:vAlign w:val="center"/>
            <w:hideMark/>
          </w:tcPr>
          <w:p w14:paraId="7432B40B" w14:textId="77777777" w:rsidR="00B87283" w:rsidRDefault="00B87283">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Cs w:val="18"/>
                <w:lang w:eastAsia="en-US"/>
              </w:rPr>
            </w:pPr>
            <w:r>
              <w:rPr>
                <w:szCs w:val="18"/>
                <w:lang w:eastAsia="en-US"/>
              </w:rPr>
              <w:t>&lt;</w:t>
            </w:r>
            <w:r>
              <w:rPr>
                <w:szCs w:val="18"/>
                <w:highlight w:val="green"/>
                <w:lang w:eastAsia="en-US"/>
              </w:rPr>
              <w:t>handtekening</w:t>
            </w:r>
            <w:r>
              <w:rPr>
                <w:szCs w:val="18"/>
                <w:lang w:eastAsia="en-US"/>
              </w:rPr>
              <w:t>&gt;</w:t>
            </w:r>
          </w:p>
        </w:tc>
      </w:tr>
      <w:tr w:rsidR="00B87283" w14:paraId="02950B2F" w14:textId="77777777" w:rsidTr="00B87283">
        <w:trPr>
          <w:trHeight w:val="519"/>
        </w:trPr>
        <w:tc>
          <w:tcPr>
            <w:tcW w:w="2145" w:type="dxa"/>
            <w:tcBorders>
              <w:top w:val="single" w:sz="4" w:space="0" w:color="auto"/>
              <w:left w:val="single" w:sz="4" w:space="0" w:color="auto"/>
              <w:bottom w:val="single" w:sz="4" w:space="0" w:color="auto"/>
              <w:right w:val="single" w:sz="4" w:space="0" w:color="auto"/>
            </w:tcBorders>
            <w:vAlign w:val="center"/>
            <w:hideMark/>
          </w:tcPr>
          <w:p w14:paraId="10AD3013" w14:textId="77777777" w:rsidR="00B87283" w:rsidRDefault="00B87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lang w:eastAsia="en-US"/>
              </w:rPr>
            </w:pPr>
            <w:r>
              <w:rPr>
                <w:szCs w:val="18"/>
                <w:lang w:eastAsia="en-US"/>
              </w:rPr>
              <w:t>Datum</w:t>
            </w:r>
          </w:p>
        </w:tc>
        <w:tc>
          <w:tcPr>
            <w:tcW w:w="6644" w:type="dxa"/>
            <w:tcBorders>
              <w:top w:val="single" w:sz="4" w:space="0" w:color="auto"/>
              <w:left w:val="single" w:sz="4" w:space="0" w:color="auto"/>
              <w:bottom w:val="single" w:sz="4" w:space="0" w:color="auto"/>
              <w:right w:val="single" w:sz="4" w:space="0" w:color="auto"/>
            </w:tcBorders>
            <w:vAlign w:val="center"/>
            <w:hideMark/>
          </w:tcPr>
          <w:p w14:paraId="5F19F9E7" w14:textId="77777777" w:rsidR="00B87283" w:rsidRDefault="00B87283">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Cs w:val="18"/>
                <w:lang w:eastAsia="en-US"/>
              </w:rPr>
            </w:pPr>
            <w:r>
              <w:rPr>
                <w:szCs w:val="18"/>
                <w:lang w:eastAsia="en-US"/>
              </w:rPr>
              <w:t>&lt;</w:t>
            </w:r>
            <w:r>
              <w:rPr>
                <w:szCs w:val="18"/>
                <w:highlight w:val="green"/>
                <w:lang w:eastAsia="en-US"/>
              </w:rPr>
              <w:t>datum</w:t>
            </w:r>
            <w:r>
              <w:rPr>
                <w:szCs w:val="18"/>
                <w:lang w:eastAsia="en-US"/>
              </w:rPr>
              <w:t>&gt;</w:t>
            </w:r>
          </w:p>
        </w:tc>
      </w:tr>
    </w:tbl>
    <w:p w14:paraId="2ADAABA5" w14:textId="77777777" w:rsidR="00B87283" w:rsidRDefault="00B87283" w:rsidP="00B87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p>
    <w:p w14:paraId="21F79ACF" w14:textId="77777777" w:rsidR="00B87283" w:rsidRDefault="00B87283" w:rsidP="00B87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Cs w:val="18"/>
        </w:rPr>
      </w:pPr>
      <w:r>
        <w:rPr>
          <w:b/>
          <w:szCs w:val="18"/>
        </w:rPr>
        <w:t xml:space="preserve">Namens de &lt;holding </w:t>
      </w:r>
      <w:proofErr w:type="spellStart"/>
      <w:r>
        <w:rPr>
          <w:b/>
          <w:szCs w:val="18"/>
        </w:rPr>
        <w:t>cq</w:t>
      </w:r>
      <w:proofErr w:type="spellEnd"/>
      <w:r>
        <w:rPr>
          <w:b/>
          <w:szCs w:val="18"/>
        </w:rPr>
        <w:t xml:space="preserve"> onderaannemer&gt;:</w:t>
      </w:r>
    </w:p>
    <w:tbl>
      <w:tblPr>
        <w:tblW w:w="8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5"/>
        <w:gridCol w:w="6645"/>
      </w:tblGrid>
      <w:tr w:rsidR="00B87283" w14:paraId="5D94B50E" w14:textId="77777777" w:rsidTr="00B87283">
        <w:trPr>
          <w:trHeight w:val="454"/>
        </w:trPr>
        <w:tc>
          <w:tcPr>
            <w:tcW w:w="2145" w:type="dxa"/>
            <w:tcBorders>
              <w:top w:val="single" w:sz="4" w:space="0" w:color="auto"/>
              <w:left w:val="single" w:sz="4" w:space="0" w:color="auto"/>
              <w:bottom w:val="single" w:sz="4" w:space="0" w:color="auto"/>
              <w:right w:val="single" w:sz="4" w:space="0" w:color="auto"/>
            </w:tcBorders>
            <w:vAlign w:val="center"/>
            <w:hideMark/>
          </w:tcPr>
          <w:p w14:paraId="32FAB4B7" w14:textId="77777777" w:rsidR="00B87283" w:rsidRDefault="00B87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lang w:eastAsia="en-US"/>
              </w:rPr>
            </w:pPr>
            <w:r>
              <w:rPr>
                <w:szCs w:val="18"/>
                <w:lang w:eastAsia="en-US"/>
              </w:rPr>
              <w:t>Naam tekenbevoegde</w:t>
            </w:r>
          </w:p>
        </w:tc>
        <w:tc>
          <w:tcPr>
            <w:tcW w:w="6644" w:type="dxa"/>
            <w:tcBorders>
              <w:top w:val="single" w:sz="4" w:space="0" w:color="auto"/>
              <w:left w:val="single" w:sz="4" w:space="0" w:color="auto"/>
              <w:bottom w:val="single" w:sz="4" w:space="0" w:color="auto"/>
              <w:right w:val="single" w:sz="4" w:space="0" w:color="auto"/>
            </w:tcBorders>
            <w:vAlign w:val="center"/>
            <w:hideMark/>
          </w:tcPr>
          <w:p w14:paraId="56F3AF30" w14:textId="77777777" w:rsidR="00B87283" w:rsidRDefault="00B87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lang w:eastAsia="en-US"/>
              </w:rPr>
            </w:pPr>
            <w:r>
              <w:rPr>
                <w:szCs w:val="18"/>
                <w:lang w:eastAsia="en-US"/>
              </w:rPr>
              <w:t>&lt;</w:t>
            </w:r>
            <w:r>
              <w:rPr>
                <w:szCs w:val="18"/>
                <w:highlight w:val="green"/>
                <w:lang w:eastAsia="en-US"/>
              </w:rPr>
              <w:t>naam</w:t>
            </w:r>
            <w:r>
              <w:rPr>
                <w:szCs w:val="18"/>
                <w:lang w:eastAsia="en-US"/>
              </w:rPr>
              <w:t>&gt;</w:t>
            </w:r>
          </w:p>
        </w:tc>
      </w:tr>
      <w:tr w:rsidR="00B87283" w14:paraId="78E008A0" w14:textId="77777777" w:rsidTr="00B87283">
        <w:trPr>
          <w:trHeight w:val="454"/>
        </w:trPr>
        <w:tc>
          <w:tcPr>
            <w:tcW w:w="2145" w:type="dxa"/>
            <w:tcBorders>
              <w:top w:val="single" w:sz="4" w:space="0" w:color="auto"/>
              <w:left w:val="single" w:sz="4" w:space="0" w:color="auto"/>
              <w:bottom w:val="single" w:sz="4" w:space="0" w:color="auto"/>
              <w:right w:val="single" w:sz="4" w:space="0" w:color="auto"/>
            </w:tcBorders>
            <w:vAlign w:val="center"/>
            <w:hideMark/>
          </w:tcPr>
          <w:p w14:paraId="2CF2B427" w14:textId="77777777" w:rsidR="00B87283" w:rsidRDefault="00B87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lang w:eastAsia="en-US"/>
              </w:rPr>
            </w:pPr>
            <w:r>
              <w:rPr>
                <w:szCs w:val="18"/>
                <w:lang w:eastAsia="en-US"/>
              </w:rPr>
              <w:t xml:space="preserve">Handtekening </w:t>
            </w:r>
          </w:p>
        </w:tc>
        <w:tc>
          <w:tcPr>
            <w:tcW w:w="6644" w:type="dxa"/>
            <w:tcBorders>
              <w:top w:val="single" w:sz="4" w:space="0" w:color="auto"/>
              <w:left w:val="single" w:sz="4" w:space="0" w:color="auto"/>
              <w:bottom w:val="single" w:sz="4" w:space="0" w:color="auto"/>
              <w:right w:val="single" w:sz="4" w:space="0" w:color="auto"/>
            </w:tcBorders>
            <w:vAlign w:val="center"/>
            <w:hideMark/>
          </w:tcPr>
          <w:p w14:paraId="75F5FC61" w14:textId="77777777" w:rsidR="00B87283" w:rsidRDefault="00B87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lang w:eastAsia="en-US"/>
              </w:rPr>
            </w:pPr>
            <w:r>
              <w:rPr>
                <w:szCs w:val="18"/>
                <w:lang w:eastAsia="en-US"/>
              </w:rPr>
              <w:t>&lt;</w:t>
            </w:r>
            <w:r>
              <w:rPr>
                <w:szCs w:val="18"/>
                <w:highlight w:val="green"/>
                <w:lang w:eastAsia="en-US"/>
              </w:rPr>
              <w:t>handtekening</w:t>
            </w:r>
            <w:r>
              <w:rPr>
                <w:szCs w:val="18"/>
                <w:lang w:eastAsia="en-US"/>
              </w:rPr>
              <w:t>&gt;</w:t>
            </w:r>
          </w:p>
        </w:tc>
      </w:tr>
      <w:tr w:rsidR="00B87283" w14:paraId="077A3C02" w14:textId="77777777" w:rsidTr="00B87283">
        <w:trPr>
          <w:trHeight w:val="519"/>
        </w:trPr>
        <w:tc>
          <w:tcPr>
            <w:tcW w:w="2145" w:type="dxa"/>
            <w:tcBorders>
              <w:top w:val="single" w:sz="4" w:space="0" w:color="auto"/>
              <w:left w:val="single" w:sz="4" w:space="0" w:color="auto"/>
              <w:bottom w:val="single" w:sz="4" w:space="0" w:color="auto"/>
              <w:right w:val="single" w:sz="4" w:space="0" w:color="auto"/>
            </w:tcBorders>
            <w:vAlign w:val="center"/>
            <w:hideMark/>
          </w:tcPr>
          <w:p w14:paraId="45B7D7D6" w14:textId="77777777" w:rsidR="00B87283" w:rsidRDefault="00B87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lang w:eastAsia="en-US"/>
              </w:rPr>
            </w:pPr>
            <w:r>
              <w:rPr>
                <w:szCs w:val="18"/>
                <w:lang w:eastAsia="en-US"/>
              </w:rPr>
              <w:t>Datum</w:t>
            </w:r>
          </w:p>
        </w:tc>
        <w:tc>
          <w:tcPr>
            <w:tcW w:w="6644" w:type="dxa"/>
            <w:tcBorders>
              <w:top w:val="single" w:sz="4" w:space="0" w:color="auto"/>
              <w:left w:val="single" w:sz="4" w:space="0" w:color="auto"/>
              <w:bottom w:val="single" w:sz="4" w:space="0" w:color="auto"/>
              <w:right w:val="single" w:sz="4" w:space="0" w:color="auto"/>
            </w:tcBorders>
            <w:vAlign w:val="center"/>
            <w:hideMark/>
          </w:tcPr>
          <w:p w14:paraId="38E0145E" w14:textId="77777777" w:rsidR="00B87283" w:rsidRDefault="00B87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lang w:eastAsia="en-US"/>
              </w:rPr>
            </w:pPr>
            <w:r>
              <w:rPr>
                <w:szCs w:val="18"/>
                <w:lang w:eastAsia="en-US"/>
              </w:rPr>
              <w:t>&lt;</w:t>
            </w:r>
            <w:r>
              <w:rPr>
                <w:szCs w:val="18"/>
                <w:highlight w:val="green"/>
                <w:lang w:eastAsia="en-US"/>
              </w:rPr>
              <w:t>datum</w:t>
            </w:r>
            <w:r>
              <w:rPr>
                <w:szCs w:val="18"/>
                <w:lang w:eastAsia="en-US"/>
              </w:rPr>
              <w:t>&gt;</w:t>
            </w:r>
          </w:p>
        </w:tc>
      </w:tr>
    </w:tbl>
    <w:p w14:paraId="775CD4BE" w14:textId="77777777" w:rsidR="00B87283" w:rsidRDefault="00B87283" w:rsidP="00B87283"/>
    <w:p w14:paraId="3F5A69D2" w14:textId="77777777" w:rsidR="00B87283" w:rsidRDefault="00B87283" w:rsidP="00B87283">
      <w:pPr>
        <w:pStyle w:val="Bijlagegenummerd"/>
      </w:pPr>
      <w:r>
        <w:rPr>
          <w:rFonts w:cs="Arial"/>
          <w:b w:val="0"/>
        </w:rPr>
        <w:br w:type="page"/>
      </w:r>
      <w:bookmarkStart w:id="10" w:name="_Toc61959099"/>
      <w:bookmarkStart w:id="11" w:name="_Toc849865"/>
      <w:bookmarkStart w:id="12" w:name="_Toc536433290"/>
      <w:bookmarkStart w:id="13" w:name="_Toc535996906"/>
      <w:bookmarkStart w:id="14" w:name="_Toc506553315"/>
      <w:bookmarkStart w:id="15" w:name="_Toc505696362"/>
      <w:bookmarkStart w:id="16" w:name="_Toc200530486"/>
      <w:bookmarkStart w:id="17" w:name="_Toc200164208"/>
      <w:bookmarkStart w:id="18" w:name="_Toc200163759"/>
      <w:r>
        <w:lastRenderedPageBreak/>
        <w:t>Referentieverklaring</w:t>
      </w:r>
      <w:bookmarkEnd w:id="10"/>
      <w:bookmarkEnd w:id="11"/>
      <w:bookmarkEnd w:id="12"/>
      <w:bookmarkEnd w:id="13"/>
      <w:bookmarkEnd w:id="14"/>
      <w:bookmarkEnd w:id="15"/>
    </w:p>
    <w:p w14:paraId="0A9A6D3E" w14:textId="77777777" w:rsidR="00B87283" w:rsidRDefault="00B87283" w:rsidP="00B87283">
      <w:pPr>
        <w:rPr>
          <w:rFonts w:cs="Arial"/>
        </w:rPr>
      </w:pPr>
      <w:bookmarkStart w:id="19" w:name="_Toc200164209"/>
      <w:bookmarkEnd w:id="16"/>
      <w:bookmarkEnd w:id="17"/>
      <w:bookmarkEnd w:id="18"/>
      <w:r>
        <w:rPr>
          <w:rFonts w:cs="Arial"/>
        </w:rPr>
        <w:t>Door de Aanbesteder zijn in hoofdstuk 3 kerncompetenties vastgesteld. Ondernemer dient zijn ervaring te onderbouwen door het geven van één referentieopdracht per genoemde kerncompetentie die voldoet aan de gestelde eisen.</w:t>
      </w:r>
    </w:p>
    <w:p w14:paraId="615D8FBB" w14:textId="77777777" w:rsidR="00B87283" w:rsidRDefault="00B87283" w:rsidP="00B87283">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6191"/>
      </w:tblGrid>
      <w:tr w:rsidR="00B87283" w14:paraId="100ECAEF" w14:textId="77777777" w:rsidTr="00B87283">
        <w:trPr>
          <w:trHeight w:val="340"/>
        </w:trPr>
        <w:tc>
          <w:tcPr>
            <w:tcW w:w="1584"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5D5FD937" w14:textId="77777777" w:rsidR="00B87283" w:rsidRDefault="00B87283">
            <w:pPr>
              <w:rPr>
                <w:rFonts w:cs="Arial"/>
                <w:b/>
                <w:position w:val="-24"/>
                <w:lang w:eastAsia="en-US"/>
              </w:rPr>
            </w:pPr>
            <w:r>
              <w:rPr>
                <w:rFonts w:cs="Arial"/>
                <w:b/>
                <w:position w:val="-24"/>
                <w:lang w:eastAsia="en-US"/>
              </w:rPr>
              <w:t xml:space="preserve">Kerncompetentie </w:t>
            </w:r>
            <w:r>
              <w:rPr>
                <w:rFonts w:cs="Arial"/>
                <w:b/>
                <w:position w:val="-24"/>
                <w:lang w:eastAsia="en-US"/>
              </w:rPr>
              <w:br/>
            </w:r>
          </w:p>
        </w:tc>
        <w:tc>
          <w:tcPr>
            <w:tcW w:w="3416"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411CFC7B" w14:textId="77777777" w:rsidR="00B87283" w:rsidRDefault="00B87283">
            <w:pPr>
              <w:ind w:left="122"/>
              <w:rPr>
                <w:rFonts w:cs="Arial"/>
                <w:b/>
                <w:position w:val="-24"/>
                <w:lang w:eastAsia="en-US"/>
              </w:rPr>
            </w:pPr>
            <w:r>
              <w:rPr>
                <w:b/>
                <w:bCs/>
                <w:i/>
                <w:iCs/>
                <w:lang w:eastAsia="en-US"/>
              </w:rPr>
              <w:t>Aantoonbaar ervaring met maaiwerkzaamheden in stedelijk gebied*.</w:t>
            </w:r>
          </w:p>
        </w:tc>
      </w:tr>
      <w:tr w:rsidR="00B87283" w14:paraId="08C9F844" w14:textId="77777777" w:rsidTr="00B87283">
        <w:trPr>
          <w:trHeight w:val="340"/>
        </w:trPr>
        <w:tc>
          <w:tcPr>
            <w:tcW w:w="1584" w:type="pct"/>
            <w:tcBorders>
              <w:top w:val="single" w:sz="4" w:space="0" w:color="auto"/>
              <w:left w:val="single" w:sz="4" w:space="0" w:color="auto"/>
              <w:bottom w:val="single" w:sz="4" w:space="0" w:color="auto"/>
              <w:right w:val="single" w:sz="4" w:space="0" w:color="auto"/>
            </w:tcBorders>
            <w:vAlign w:val="center"/>
            <w:hideMark/>
          </w:tcPr>
          <w:p w14:paraId="228BFAE8" w14:textId="77777777" w:rsidR="00B87283" w:rsidRDefault="00B87283">
            <w:pPr>
              <w:rPr>
                <w:rFonts w:cs="Arial"/>
                <w:b/>
                <w:position w:val="-24"/>
                <w:lang w:eastAsia="en-US"/>
              </w:rPr>
            </w:pPr>
            <w:r>
              <w:rPr>
                <w:rFonts w:cs="Arial"/>
                <w:b/>
                <w:position w:val="-24"/>
                <w:lang w:eastAsia="en-US"/>
              </w:rPr>
              <w:t xml:space="preserve">Opdracht / project </w:t>
            </w:r>
          </w:p>
        </w:tc>
        <w:tc>
          <w:tcPr>
            <w:tcW w:w="3416" w:type="pct"/>
            <w:tcBorders>
              <w:top w:val="single" w:sz="4" w:space="0" w:color="auto"/>
              <w:left w:val="single" w:sz="4" w:space="0" w:color="auto"/>
              <w:bottom w:val="single" w:sz="4" w:space="0" w:color="auto"/>
              <w:right w:val="single" w:sz="4" w:space="0" w:color="auto"/>
            </w:tcBorders>
            <w:vAlign w:val="center"/>
          </w:tcPr>
          <w:p w14:paraId="6F256614" w14:textId="77777777" w:rsidR="00B87283" w:rsidRDefault="00B87283">
            <w:pPr>
              <w:ind w:left="122"/>
              <w:rPr>
                <w:rFonts w:cs="Arial"/>
                <w:b/>
                <w:lang w:eastAsia="en-US"/>
              </w:rPr>
            </w:pPr>
          </w:p>
        </w:tc>
      </w:tr>
      <w:tr w:rsidR="00B87283" w14:paraId="7130958F" w14:textId="77777777" w:rsidTr="00B87283">
        <w:trPr>
          <w:trHeight w:val="373"/>
        </w:trPr>
        <w:tc>
          <w:tcPr>
            <w:tcW w:w="1584" w:type="pct"/>
            <w:tcBorders>
              <w:top w:val="single" w:sz="4" w:space="0" w:color="auto"/>
              <w:left w:val="single" w:sz="4" w:space="0" w:color="auto"/>
              <w:bottom w:val="single" w:sz="4" w:space="0" w:color="auto"/>
              <w:right w:val="single" w:sz="4" w:space="0" w:color="auto"/>
            </w:tcBorders>
            <w:hideMark/>
          </w:tcPr>
          <w:p w14:paraId="47460ADD" w14:textId="77777777" w:rsidR="00B87283" w:rsidRDefault="00B87283">
            <w:pPr>
              <w:rPr>
                <w:rFonts w:cs="Arial"/>
                <w:lang w:eastAsia="en-US"/>
              </w:rPr>
            </w:pPr>
            <w:r>
              <w:rPr>
                <w:rFonts w:cs="Arial"/>
                <w:lang w:eastAsia="en-US"/>
              </w:rPr>
              <w:t>Opdrachtgever (referent)</w:t>
            </w:r>
          </w:p>
        </w:tc>
        <w:tc>
          <w:tcPr>
            <w:tcW w:w="3416" w:type="pct"/>
            <w:tcBorders>
              <w:top w:val="single" w:sz="4" w:space="0" w:color="auto"/>
              <w:left w:val="single" w:sz="4" w:space="0" w:color="auto"/>
              <w:bottom w:val="single" w:sz="4" w:space="0" w:color="auto"/>
              <w:right w:val="single" w:sz="4" w:space="0" w:color="auto"/>
            </w:tcBorders>
          </w:tcPr>
          <w:p w14:paraId="651BA908" w14:textId="77777777" w:rsidR="00B87283" w:rsidRDefault="00B8728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B87283" w14:paraId="41E76D54" w14:textId="77777777" w:rsidTr="00B87283">
        <w:trPr>
          <w:trHeight w:val="421"/>
        </w:trPr>
        <w:tc>
          <w:tcPr>
            <w:tcW w:w="1584" w:type="pct"/>
            <w:tcBorders>
              <w:top w:val="single" w:sz="4" w:space="0" w:color="auto"/>
              <w:left w:val="single" w:sz="4" w:space="0" w:color="auto"/>
              <w:bottom w:val="single" w:sz="4" w:space="0" w:color="auto"/>
              <w:right w:val="single" w:sz="4" w:space="0" w:color="auto"/>
            </w:tcBorders>
            <w:hideMark/>
          </w:tcPr>
          <w:p w14:paraId="6FE6803D" w14:textId="77777777" w:rsidR="00B87283" w:rsidRDefault="00B87283">
            <w:pPr>
              <w:rPr>
                <w:rFonts w:cs="Arial"/>
                <w:lang w:eastAsia="en-US"/>
              </w:rPr>
            </w:pPr>
            <w:r>
              <w:rPr>
                <w:rFonts w:cs="Arial"/>
                <w:lang w:eastAsia="en-US"/>
              </w:rPr>
              <w:t>Plaatsnaam</w:t>
            </w:r>
          </w:p>
        </w:tc>
        <w:tc>
          <w:tcPr>
            <w:tcW w:w="3416" w:type="pct"/>
            <w:tcBorders>
              <w:top w:val="single" w:sz="4" w:space="0" w:color="auto"/>
              <w:left w:val="single" w:sz="4" w:space="0" w:color="auto"/>
              <w:bottom w:val="single" w:sz="4" w:space="0" w:color="auto"/>
              <w:right w:val="single" w:sz="4" w:space="0" w:color="auto"/>
            </w:tcBorders>
          </w:tcPr>
          <w:p w14:paraId="78D29693" w14:textId="77777777" w:rsidR="00B87283" w:rsidRDefault="00B8728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B87283" w14:paraId="2485D7D3" w14:textId="77777777" w:rsidTr="00B87283">
        <w:trPr>
          <w:trHeight w:val="427"/>
        </w:trPr>
        <w:tc>
          <w:tcPr>
            <w:tcW w:w="1584" w:type="pct"/>
            <w:tcBorders>
              <w:top w:val="single" w:sz="4" w:space="0" w:color="auto"/>
              <w:left w:val="single" w:sz="4" w:space="0" w:color="auto"/>
              <w:bottom w:val="single" w:sz="4" w:space="0" w:color="auto"/>
              <w:right w:val="single" w:sz="4" w:space="0" w:color="auto"/>
            </w:tcBorders>
            <w:hideMark/>
          </w:tcPr>
          <w:p w14:paraId="665A06F4" w14:textId="77777777" w:rsidR="00B87283" w:rsidRDefault="00B87283">
            <w:pPr>
              <w:rPr>
                <w:rFonts w:cs="Arial"/>
                <w:lang w:eastAsia="en-US"/>
              </w:rPr>
            </w:pPr>
            <w:r>
              <w:rPr>
                <w:rFonts w:cs="Arial"/>
                <w:lang w:eastAsia="en-US"/>
              </w:rPr>
              <w:t>Naam contactpersoon</w:t>
            </w:r>
          </w:p>
        </w:tc>
        <w:tc>
          <w:tcPr>
            <w:tcW w:w="3416" w:type="pct"/>
            <w:tcBorders>
              <w:top w:val="single" w:sz="4" w:space="0" w:color="auto"/>
              <w:left w:val="single" w:sz="4" w:space="0" w:color="auto"/>
              <w:bottom w:val="single" w:sz="4" w:space="0" w:color="auto"/>
              <w:right w:val="single" w:sz="4" w:space="0" w:color="auto"/>
            </w:tcBorders>
          </w:tcPr>
          <w:p w14:paraId="26C9BDDF" w14:textId="77777777" w:rsidR="00B87283" w:rsidRDefault="00B8728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B87283" w14:paraId="27A7153F" w14:textId="77777777" w:rsidTr="00B87283">
        <w:trPr>
          <w:trHeight w:val="405"/>
        </w:trPr>
        <w:tc>
          <w:tcPr>
            <w:tcW w:w="1584" w:type="pct"/>
            <w:tcBorders>
              <w:top w:val="single" w:sz="4" w:space="0" w:color="auto"/>
              <w:left w:val="single" w:sz="4" w:space="0" w:color="auto"/>
              <w:bottom w:val="single" w:sz="4" w:space="0" w:color="auto"/>
              <w:right w:val="single" w:sz="4" w:space="0" w:color="auto"/>
            </w:tcBorders>
            <w:hideMark/>
          </w:tcPr>
          <w:p w14:paraId="3DB57BE4" w14:textId="77777777" w:rsidR="00B87283" w:rsidRDefault="00B87283">
            <w:pPr>
              <w:rPr>
                <w:rFonts w:cs="Arial"/>
                <w:lang w:eastAsia="en-US"/>
              </w:rPr>
            </w:pPr>
            <w:r>
              <w:rPr>
                <w:rFonts w:cs="Arial"/>
                <w:lang w:eastAsia="en-US"/>
              </w:rPr>
              <w:t>Telefoonnummer</w:t>
            </w:r>
          </w:p>
        </w:tc>
        <w:tc>
          <w:tcPr>
            <w:tcW w:w="3416" w:type="pct"/>
            <w:tcBorders>
              <w:top w:val="single" w:sz="4" w:space="0" w:color="auto"/>
              <w:left w:val="single" w:sz="4" w:space="0" w:color="auto"/>
              <w:bottom w:val="single" w:sz="4" w:space="0" w:color="auto"/>
              <w:right w:val="single" w:sz="4" w:space="0" w:color="auto"/>
            </w:tcBorders>
          </w:tcPr>
          <w:p w14:paraId="765EA32E" w14:textId="77777777" w:rsidR="00B87283" w:rsidRDefault="00B8728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B87283" w14:paraId="5B2288E7" w14:textId="77777777" w:rsidTr="00B87283">
        <w:trPr>
          <w:trHeight w:val="410"/>
        </w:trPr>
        <w:tc>
          <w:tcPr>
            <w:tcW w:w="1584" w:type="pct"/>
            <w:tcBorders>
              <w:top w:val="single" w:sz="4" w:space="0" w:color="auto"/>
              <w:left w:val="single" w:sz="4" w:space="0" w:color="auto"/>
              <w:bottom w:val="single" w:sz="4" w:space="0" w:color="auto"/>
              <w:right w:val="single" w:sz="4" w:space="0" w:color="auto"/>
            </w:tcBorders>
            <w:hideMark/>
          </w:tcPr>
          <w:p w14:paraId="4FE6DD57" w14:textId="77777777" w:rsidR="00B87283" w:rsidRDefault="00B87283">
            <w:pPr>
              <w:rPr>
                <w:rFonts w:cs="Arial"/>
                <w:lang w:eastAsia="en-US"/>
              </w:rPr>
            </w:pPr>
            <w:r>
              <w:rPr>
                <w:rFonts w:cs="Arial"/>
                <w:lang w:eastAsia="en-US"/>
              </w:rPr>
              <w:t>Opleverdatum</w:t>
            </w:r>
            <w:r>
              <w:rPr>
                <w:rFonts w:cs="Arial"/>
                <w:lang w:eastAsia="en-US"/>
              </w:rPr>
              <w:br/>
              <w:t>(maand / jaar)</w:t>
            </w:r>
            <w:r>
              <w:rPr>
                <w:rFonts w:cs="Arial"/>
                <w:lang w:eastAsia="en-US"/>
              </w:rPr>
              <w:br/>
              <w:t>(eis afgelopen 3 jaar)</w:t>
            </w:r>
          </w:p>
        </w:tc>
        <w:tc>
          <w:tcPr>
            <w:tcW w:w="3416" w:type="pct"/>
            <w:tcBorders>
              <w:top w:val="single" w:sz="4" w:space="0" w:color="auto"/>
              <w:left w:val="single" w:sz="4" w:space="0" w:color="auto"/>
              <w:bottom w:val="single" w:sz="4" w:space="0" w:color="auto"/>
              <w:right w:val="single" w:sz="4" w:space="0" w:color="auto"/>
            </w:tcBorders>
          </w:tcPr>
          <w:p w14:paraId="66C62912" w14:textId="77777777" w:rsidR="00B87283" w:rsidRDefault="00B8728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B87283" w14:paraId="78F90FC0" w14:textId="77777777" w:rsidTr="00B87283">
        <w:trPr>
          <w:trHeight w:val="410"/>
        </w:trPr>
        <w:tc>
          <w:tcPr>
            <w:tcW w:w="1584" w:type="pct"/>
            <w:tcBorders>
              <w:top w:val="single" w:sz="4" w:space="0" w:color="auto"/>
              <w:left w:val="single" w:sz="4" w:space="0" w:color="auto"/>
              <w:bottom w:val="single" w:sz="4" w:space="0" w:color="auto"/>
              <w:right w:val="single" w:sz="4" w:space="0" w:color="auto"/>
            </w:tcBorders>
            <w:hideMark/>
          </w:tcPr>
          <w:p w14:paraId="56EAFF4D" w14:textId="77777777" w:rsidR="00B87283" w:rsidRDefault="00B87283">
            <w:pPr>
              <w:rPr>
                <w:rFonts w:cs="Arial"/>
                <w:lang w:eastAsia="en-US"/>
              </w:rPr>
            </w:pPr>
            <w:r>
              <w:rPr>
                <w:rFonts w:cs="Arial"/>
                <w:lang w:eastAsia="en-US"/>
              </w:rPr>
              <w:t>Opdracht zelfstandig uitgevoerd</w:t>
            </w:r>
          </w:p>
        </w:tc>
        <w:tc>
          <w:tcPr>
            <w:tcW w:w="3416" w:type="pct"/>
            <w:tcBorders>
              <w:top w:val="single" w:sz="4" w:space="0" w:color="auto"/>
              <w:left w:val="single" w:sz="4" w:space="0" w:color="auto"/>
              <w:bottom w:val="single" w:sz="4" w:space="0" w:color="auto"/>
              <w:right w:val="single" w:sz="4" w:space="0" w:color="auto"/>
            </w:tcBorders>
            <w:hideMark/>
          </w:tcPr>
          <w:p w14:paraId="105110B5" w14:textId="77777777" w:rsidR="00B87283" w:rsidRDefault="00B8728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ja</w:t>
            </w:r>
          </w:p>
          <w:p w14:paraId="10FA9A2B" w14:textId="77777777" w:rsidR="00B87283" w:rsidRDefault="00B8728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nee (aangeven in toelichtingsblok wie wat heeft uitgevoerd)</w:t>
            </w:r>
          </w:p>
        </w:tc>
      </w:tr>
      <w:tr w:rsidR="00B87283" w14:paraId="5A08C6F2" w14:textId="77777777" w:rsidTr="00B87283">
        <w:trPr>
          <w:trHeight w:val="410"/>
        </w:trPr>
        <w:tc>
          <w:tcPr>
            <w:tcW w:w="1584" w:type="pct"/>
            <w:tcBorders>
              <w:top w:val="single" w:sz="4" w:space="0" w:color="auto"/>
              <w:left w:val="single" w:sz="4" w:space="0" w:color="auto"/>
              <w:bottom w:val="single" w:sz="4" w:space="0" w:color="auto"/>
              <w:right w:val="single" w:sz="4" w:space="0" w:color="auto"/>
            </w:tcBorders>
            <w:hideMark/>
          </w:tcPr>
          <w:p w14:paraId="05DE386F" w14:textId="77777777" w:rsidR="00B87283" w:rsidRDefault="00B87283">
            <w:pPr>
              <w:rPr>
                <w:rFonts w:cs="Arial"/>
                <w:lang w:eastAsia="en-US"/>
              </w:rPr>
            </w:pPr>
            <w:r>
              <w:rPr>
                <w:rFonts w:cs="Arial"/>
                <w:lang w:eastAsia="en-US"/>
              </w:rPr>
              <w:t>Stedelijk gebied?</w:t>
            </w:r>
            <w:r>
              <w:rPr>
                <w:rFonts w:cs="Arial"/>
                <w:lang w:eastAsia="en-US"/>
              </w:rPr>
              <w:br/>
              <w:t>(OAD &gt; 1500)</w:t>
            </w:r>
          </w:p>
        </w:tc>
        <w:tc>
          <w:tcPr>
            <w:tcW w:w="3416" w:type="pct"/>
            <w:tcBorders>
              <w:top w:val="single" w:sz="4" w:space="0" w:color="auto"/>
              <w:left w:val="single" w:sz="4" w:space="0" w:color="auto"/>
              <w:bottom w:val="single" w:sz="4" w:space="0" w:color="auto"/>
              <w:right w:val="single" w:sz="4" w:space="0" w:color="auto"/>
            </w:tcBorders>
            <w:hideMark/>
          </w:tcPr>
          <w:p w14:paraId="39279B38" w14:textId="77777777" w:rsidR="00B87283" w:rsidRDefault="00B8728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ja, </w:t>
            </w:r>
            <w:proofErr w:type="spellStart"/>
            <w:r>
              <w:rPr>
                <w:rFonts w:cs="Arial"/>
                <w:lang w:eastAsia="en-US"/>
              </w:rPr>
              <w:t>nml</w:t>
            </w:r>
            <w:proofErr w:type="spellEnd"/>
            <w:r>
              <w:rPr>
                <w:rFonts w:cs="Arial"/>
                <w:lang w:eastAsia="en-US"/>
              </w:rPr>
              <w:t xml:space="preserve">. ……………………….. (wijken en buurten 2020) </w:t>
            </w:r>
            <w:r>
              <w:rPr>
                <w:rFonts w:cs="Arial"/>
                <w:lang w:eastAsia="en-US"/>
              </w:rPr>
              <w:br/>
              <w:t>…………………………(OAD)</w:t>
            </w:r>
          </w:p>
          <w:p w14:paraId="3F7A8338" w14:textId="77777777" w:rsidR="00B87283" w:rsidRDefault="00B8728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nee</w:t>
            </w:r>
          </w:p>
        </w:tc>
      </w:tr>
      <w:tr w:rsidR="00B87283" w14:paraId="69506AF5" w14:textId="77777777" w:rsidTr="00B87283">
        <w:trPr>
          <w:trHeight w:val="410"/>
        </w:trPr>
        <w:tc>
          <w:tcPr>
            <w:tcW w:w="1584" w:type="pct"/>
            <w:tcBorders>
              <w:top w:val="single" w:sz="4" w:space="0" w:color="auto"/>
              <w:left w:val="single" w:sz="4" w:space="0" w:color="auto"/>
              <w:bottom w:val="single" w:sz="4" w:space="0" w:color="auto"/>
              <w:right w:val="single" w:sz="4" w:space="0" w:color="auto"/>
            </w:tcBorders>
            <w:hideMark/>
          </w:tcPr>
          <w:p w14:paraId="1DC51652" w14:textId="77777777" w:rsidR="00B87283" w:rsidRDefault="00B87283">
            <w:pPr>
              <w:rPr>
                <w:rFonts w:cs="Arial"/>
                <w:lang w:eastAsia="en-US"/>
              </w:rPr>
            </w:pPr>
            <w:r>
              <w:rPr>
                <w:rFonts w:cs="Arial"/>
                <w:lang w:eastAsia="en-US"/>
              </w:rPr>
              <w:t xml:space="preserve">Een tevredenheidsverklaring van / namens opdrachtgever inzake de uitvoering van het Werk is bijgevoegd? </w:t>
            </w:r>
          </w:p>
        </w:tc>
        <w:tc>
          <w:tcPr>
            <w:tcW w:w="3416" w:type="pct"/>
            <w:tcBorders>
              <w:top w:val="single" w:sz="4" w:space="0" w:color="auto"/>
              <w:left w:val="single" w:sz="4" w:space="0" w:color="auto"/>
              <w:bottom w:val="single" w:sz="4" w:space="0" w:color="auto"/>
              <w:right w:val="single" w:sz="4" w:space="0" w:color="auto"/>
            </w:tcBorders>
          </w:tcPr>
          <w:p w14:paraId="2CF60A8D" w14:textId="77777777" w:rsidR="00B87283" w:rsidRDefault="00B8728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75FF96FD" w14:textId="77777777" w:rsidR="00B87283" w:rsidRDefault="00B8728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ja</w:t>
            </w:r>
            <w:r>
              <w:rPr>
                <w:rFonts w:cs="Arial"/>
                <w:lang w:eastAsia="en-US"/>
              </w:rPr>
              <w:br/>
            </w: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nee</w:t>
            </w:r>
          </w:p>
        </w:tc>
      </w:tr>
      <w:tr w:rsidR="00B87283" w14:paraId="7FED4C5B" w14:textId="77777777" w:rsidTr="00B87283">
        <w:trPr>
          <w:trHeight w:val="270"/>
        </w:trPr>
        <w:tc>
          <w:tcPr>
            <w:tcW w:w="5000" w:type="pct"/>
            <w:gridSpan w:val="2"/>
            <w:tcBorders>
              <w:top w:val="single" w:sz="4" w:space="0" w:color="auto"/>
              <w:left w:val="single" w:sz="4" w:space="0" w:color="auto"/>
              <w:bottom w:val="single" w:sz="4" w:space="0" w:color="auto"/>
              <w:right w:val="single" w:sz="4" w:space="0" w:color="auto"/>
            </w:tcBorders>
            <w:hideMark/>
          </w:tcPr>
          <w:p w14:paraId="4D242D5E" w14:textId="77777777" w:rsidR="00B87283" w:rsidRDefault="00B8728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b/>
                <w:lang w:eastAsia="en-US"/>
              </w:rPr>
            </w:pPr>
            <w:r>
              <w:rPr>
                <w:rFonts w:cs="Arial"/>
                <w:b/>
                <w:lang w:eastAsia="en-US"/>
              </w:rPr>
              <w:t>Beschrijving / toelichting van referentieopdracht met de gevraagde kerncompetentie (max. 1 A4):</w:t>
            </w:r>
          </w:p>
        </w:tc>
      </w:tr>
      <w:tr w:rsidR="00B87283" w14:paraId="26045746" w14:textId="77777777" w:rsidTr="00B87283">
        <w:trPr>
          <w:trHeight w:val="4369"/>
        </w:trPr>
        <w:tc>
          <w:tcPr>
            <w:tcW w:w="5000" w:type="pct"/>
            <w:gridSpan w:val="2"/>
            <w:tcBorders>
              <w:top w:val="single" w:sz="4" w:space="0" w:color="auto"/>
              <w:left w:val="single" w:sz="4" w:space="0" w:color="auto"/>
              <w:bottom w:val="single" w:sz="4" w:space="0" w:color="auto"/>
              <w:right w:val="single" w:sz="4" w:space="0" w:color="auto"/>
            </w:tcBorders>
          </w:tcPr>
          <w:p w14:paraId="4D973DC3" w14:textId="77777777" w:rsidR="00B87283" w:rsidRDefault="00B8728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3E2941AC" w14:textId="77777777" w:rsidR="00B87283" w:rsidRDefault="00B8728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4FC94989" w14:textId="77777777" w:rsidR="00B87283" w:rsidRDefault="00B8728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7816F5BE" w14:textId="77777777" w:rsidR="00B87283" w:rsidRDefault="00B8728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23DE6639" w14:textId="77777777" w:rsidR="00B87283" w:rsidRDefault="00B8728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bl>
    <w:p w14:paraId="0F94E59C" w14:textId="77777777" w:rsidR="00B87283" w:rsidRDefault="00B87283" w:rsidP="00B87283">
      <w:pPr>
        <w:rPr>
          <w:rFonts w:cs="Arial"/>
        </w:rPr>
      </w:pPr>
      <w:r>
        <w:t>*</w:t>
      </w:r>
      <w:hyperlink r:id="rId12" w:anchor="/CBS/nl/" w:history="1">
        <w:r>
          <w:rPr>
            <w:rStyle w:val="Hyperlink"/>
            <w:rFonts w:cs="Arial"/>
          </w:rPr>
          <w:t>https://opendata.cbs.nl/#/CBS/nl/</w:t>
        </w:r>
      </w:hyperlink>
    </w:p>
    <w:p w14:paraId="5E394898" w14:textId="77777777" w:rsidR="00B87283" w:rsidRDefault="00B87283" w:rsidP="00B87283">
      <w:pPr>
        <w:rPr>
          <w:rFonts w:cs="Arial"/>
          <w:i/>
        </w:rPr>
      </w:pPr>
    </w:p>
    <w:p w14:paraId="56A2CE87" w14:textId="77777777" w:rsidR="00B87283" w:rsidRDefault="00B87283" w:rsidP="00B87283">
      <w:pPr>
        <w:rPr>
          <w:rFonts w:cs="Arial"/>
          <w:i/>
        </w:rPr>
      </w:pPr>
    </w:p>
    <w:p w14:paraId="3ED9ECAE" w14:textId="77777777" w:rsidR="00B87283" w:rsidRDefault="00B87283" w:rsidP="00B87283">
      <w:pPr>
        <w:pStyle w:val="Bijlagegenummerd"/>
      </w:pPr>
      <w:bookmarkStart w:id="20" w:name="_Toc61959100"/>
      <w:bookmarkStart w:id="21" w:name="_Toc849866"/>
      <w:bookmarkStart w:id="22" w:name="_Toc536433291"/>
      <w:bookmarkStart w:id="23" w:name="_Toc535996907"/>
      <w:bookmarkStart w:id="24" w:name="_Toc421018622"/>
      <w:bookmarkStart w:id="25" w:name="_Toc456358772"/>
      <w:bookmarkStart w:id="26" w:name="_Toc512924988"/>
      <w:bookmarkStart w:id="27" w:name="_Toc512937368"/>
      <w:bookmarkStart w:id="28" w:name="_Toc515959837"/>
      <w:bookmarkStart w:id="29" w:name="_Toc521407388"/>
      <w:bookmarkStart w:id="30" w:name="_Toc200530495"/>
      <w:bookmarkStart w:id="31" w:name="_Toc495055829"/>
      <w:bookmarkEnd w:id="19"/>
      <w:r>
        <w:lastRenderedPageBreak/>
        <w:t>Verklaring omtrent rechtmatigheid</w:t>
      </w:r>
      <w:bookmarkEnd w:id="20"/>
      <w:bookmarkEnd w:id="21"/>
      <w:bookmarkEnd w:id="22"/>
      <w:bookmarkEnd w:id="23"/>
      <w:bookmarkEnd w:id="24"/>
      <w:bookmarkEnd w:id="25"/>
      <w:bookmarkEnd w:id="26"/>
      <w:bookmarkEnd w:id="27"/>
      <w:bookmarkEnd w:id="28"/>
      <w:bookmarkEnd w:id="29"/>
      <w:r>
        <w:t xml:space="preserve"> </w:t>
      </w:r>
    </w:p>
    <w:tbl>
      <w:tblPr>
        <w:tblW w:w="0" w:type="auto"/>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9062"/>
      </w:tblGrid>
      <w:tr w:rsidR="00B87283" w14:paraId="108EBFB3" w14:textId="77777777" w:rsidTr="00B87283">
        <w:tc>
          <w:tcPr>
            <w:tcW w:w="9211" w:type="dxa"/>
            <w:tcBorders>
              <w:top w:val="single" w:sz="4" w:space="0" w:color="auto"/>
              <w:left w:val="single" w:sz="4" w:space="0" w:color="auto"/>
              <w:bottom w:val="single" w:sz="4" w:space="0" w:color="auto"/>
              <w:right w:val="single" w:sz="4" w:space="0" w:color="auto"/>
            </w:tcBorders>
            <w:hideMark/>
          </w:tcPr>
          <w:p w14:paraId="4959AEAB" w14:textId="77777777" w:rsidR="00B87283" w:rsidRDefault="00B8728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lang w:eastAsia="en-US"/>
              </w:rPr>
            </w:pPr>
            <w:r>
              <w:rPr>
                <w:b/>
                <w:lang w:eastAsia="en-US"/>
              </w:rPr>
              <w:t>Onderstaande verklaring dient door de Inschrijver naar waarheid te worden ingevuld en te worden ondertekend door een persoon die blijkens het handelsregister of een volmacht van degene die blijkens het handelsregister bevoegd is om aanbieder te vertegenwoordigen en om namens aanbieder dit formulier te ondertekenen.</w:t>
            </w:r>
          </w:p>
        </w:tc>
      </w:tr>
    </w:tbl>
    <w:p w14:paraId="4F5CE6E1" w14:textId="77777777" w:rsidR="00B87283" w:rsidRDefault="00B87283" w:rsidP="00B87283">
      <w:r>
        <w:t>Ondergetekende verklaart hierbij dat noch de Onderneming/Inschrijver, noch hijzelf, noch één of meerdere van haar werknemers, door haar ingeschakelde Derde(n) of met haar verbonden vennootschappen en hun werknemers of adviseurs ten aanzien van de Inschrijving betrokken is of is geweest bij:</w:t>
      </w:r>
    </w:p>
    <w:p w14:paraId="3A123010" w14:textId="77777777" w:rsidR="00B87283" w:rsidRDefault="00B87283" w:rsidP="00B87283">
      <w:pPr>
        <w:numPr>
          <w:ilvl w:val="0"/>
          <w:numId w:val="12"/>
        </w:numPr>
        <w:spacing w:line="260" w:lineRule="atLeast"/>
      </w:pPr>
      <w:r>
        <w:t>overleg of afspraken betreffende prijsvorming met mede-inschrijvers, (onder)aannemers en/of andere Derde(n), anders dan binnen een gevormde of te vormen Combinatie van ondernemingen of participatie na gunning van de Opdracht als onderaannemer;</w:t>
      </w:r>
    </w:p>
    <w:p w14:paraId="66CAA5FC" w14:textId="77777777" w:rsidR="00B87283" w:rsidRDefault="00B87283" w:rsidP="00B87283">
      <w:pPr>
        <w:numPr>
          <w:ilvl w:val="0"/>
          <w:numId w:val="12"/>
        </w:numPr>
        <w:spacing w:line="260" w:lineRule="atLeast"/>
      </w:pPr>
      <w:r>
        <w:t>overleg met één of meer andere ondernemingen die deelnemen of wensen deel te nemen aan de betreffende Aanbesteding met het doel of het effect dat de Inschrijving van één van de betrokken ondernemingen zo aantrekkelijk wordt dat zij in aanmerking komt voor gunning van de Opdracht;</w:t>
      </w:r>
    </w:p>
    <w:p w14:paraId="074E9C07" w14:textId="77777777" w:rsidR="00B87283" w:rsidRDefault="00B87283" w:rsidP="00B87283">
      <w:pPr>
        <w:numPr>
          <w:ilvl w:val="0"/>
          <w:numId w:val="12"/>
        </w:numPr>
        <w:spacing w:line="260" w:lineRule="atLeast"/>
      </w:pPr>
      <w:r>
        <w:t>overleg of afspraken aangaande het beurtelings uitbrengen van het laagste bod met het doel of het effect beurtelings Opdrachten of contracten te krijgen gegund;</w:t>
      </w:r>
    </w:p>
    <w:p w14:paraId="6DC46619" w14:textId="77777777" w:rsidR="00B87283" w:rsidRDefault="00B87283" w:rsidP="00B87283">
      <w:pPr>
        <w:numPr>
          <w:ilvl w:val="0"/>
          <w:numId w:val="12"/>
        </w:numPr>
        <w:spacing w:line="260" w:lineRule="atLeast"/>
      </w:pPr>
      <w:r>
        <w:t>overleg of afspraken die tot doel of tot gevolg hebben dat één of meer ondernemingen worden beperkt in hun vrijheid in te schrijven op een Aanbesteding;</w:t>
      </w:r>
    </w:p>
    <w:p w14:paraId="228DB7B5" w14:textId="77777777" w:rsidR="00B87283" w:rsidRDefault="00B87283" w:rsidP="00B87283">
      <w:pPr>
        <w:numPr>
          <w:ilvl w:val="0"/>
          <w:numId w:val="12"/>
        </w:numPr>
        <w:spacing w:line="260" w:lineRule="atLeast"/>
      </w:pPr>
      <w:r>
        <w:t>enig overleg of afspraken die op welke wijze dan ook in strijd zijn met de bepalingen van de Mededingingswet en/of de artikelen 101, 102 VWEU;</w:t>
      </w:r>
    </w:p>
    <w:p w14:paraId="31CD6083" w14:textId="77777777" w:rsidR="00B87283" w:rsidRDefault="00B87283" w:rsidP="00B87283">
      <w:pPr>
        <w:numPr>
          <w:ilvl w:val="0"/>
          <w:numId w:val="12"/>
        </w:numPr>
        <w:spacing w:line="260" w:lineRule="atLeast"/>
      </w:pPr>
      <w:r>
        <w:t>enig overleg of afspraken met het doel tot het aanbieden of geven van geld of andere op geld te waarderen stoffelijke en niet stoffelijke voordelen aan één of meer ambtenaren die direct of indirect betrokken is (zijn) bij of enige invloed kan (kunnen) uitoefenen op de beslissing tot gunning van de betrokken Opdracht.</w:t>
      </w:r>
    </w:p>
    <w:p w14:paraId="2EFC5F8D" w14:textId="77777777" w:rsidR="00B87283" w:rsidRDefault="00B87283" w:rsidP="00B87283"/>
    <w:p w14:paraId="22EA7586" w14:textId="77777777" w:rsidR="00B87283" w:rsidRDefault="00B87283" w:rsidP="00B87283">
      <w:r>
        <w:t>Tevens verklaart ondergetekende dat betreffende Inschrijving niet op een andere dan onder de punten 1 tot en met 6 genoemde wijzen onrechtmatig tot stand is gekomen. Ondergetekende die kennis heeft van overleg of afspraken zoals hierboven onder punt 1 tot en met 6 genoemd, waarbij andere Inschrijvers of Derde(n) zijn betrokken dan wel kennis van andere onrechtmatigheden die zich in het kader van de Inschrijvingen van andere Inschrijvers hebben voorgedaan, is verplicht hierover desgevraagd de Opdrachtgever informatie te verstrekken. De ondergetekende aanvaardt dat, indien tijdens de procedure van Opdrachtverlening / de Aanbesteding Aanbesteder een ernstig vermoeden krijgt van betrokkenheid van de betrokken Onderneming bij één of meer van de hierboven genoemde situaties, de Aanbesteder de mogelijkheid heeft de Onderneming van verdere deelname aan de procedure van Opdrachtverlening / Aanbesteding uit te sluiten.</w:t>
      </w:r>
    </w:p>
    <w:p w14:paraId="17AB4C3B" w14:textId="77777777" w:rsidR="00B87283" w:rsidRDefault="00B87283" w:rsidP="00B87283"/>
    <w:p w14:paraId="21982FE7" w14:textId="77777777" w:rsidR="00B87283" w:rsidRDefault="00B87283" w:rsidP="00B87283">
      <w:pPr>
        <w:rPr>
          <w:b/>
        </w:rPr>
      </w:pPr>
      <w:r>
        <w:rPr>
          <w:b/>
        </w:rPr>
        <w:t>Getekend voor akkoord: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3"/>
        <w:gridCol w:w="7039"/>
      </w:tblGrid>
      <w:tr w:rsidR="00B87283" w14:paraId="0A38C634" w14:textId="77777777" w:rsidTr="00B87283">
        <w:trPr>
          <w:trHeight w:val="394"/>
        </w:trPr>
        <w:tc>
          <w:tcPr>
            <w:tcW w:w="1116" w:type="pct"/>
            <w:tcBorders>
              <w:top w:val="single" w:sz="4" w:space="0" w:color="auto"/>
              <w:left w:val="single" w:sz="4" w:space="0" w:color="auto"/>
              <w:bottom w:val="single" w:sz="4" w:space="0" w:color="auto"/>
              <w:right w:val="single" w:sz="4" w:space="0" w:color="auto"/>
            </w:tcBorders>
          </w:tcPr>
          <w:p w14:paraId="66727ACC" w14:textId="77777777" w:rsidR="00B87283" w:rsidRDefault="00B87283">
            <w:pPr>
              <w:pStyle w:val="AliBijlageNum"/>
              <w:numPr>
                <w:ilvl w:val="0"/>
                <w:numId w:val="0"/>
              </w:numPr>
              <w:spacing w:before="0"/>
              <w:rPr>
                <w:rFonts w:cs="Arial"/>
              </w:rPr>
            </w:pPr>
            <w:r>
              <w:rPr>
                <w:rFonts w:cs="Arial"/>
              </w:rPr>
              <w:t>Naam aanbieder</w:t>
            </w:r>
          </w:p>
          <w:p w14:paraId="50DDC1B2" w14:textId="77777777" w:rsidR="00B87283" w:rsidRDefault="00B87283">
            <w:pPr>
              <w:pStyle w:val="AliBijlageNum"/>
              <w:numPr>
                <w:ilvl w:val="0"/>
                <w:numId w:val="0"/>
              </w:numPr>
              <w:spacing w:before="0"/>
              <w:rPr>
                <w:rFonts w:cs="Arial"/>
              </w:rPr>
            </w:pPr>
          </w:p>
        </w:tc>
        <w:tc>
          <w:tcPr>
            <w:tcW w:w="3884" w:type="pct"/>
            <w:tcBorders>
              <w:top w:val="single" w:sz="4" w:space="0" w:color="auto"/>
              <w:left w:val="single" w:sz="4" w:space="0" w:color="auto"/>
              <w:bottom w:val="single" w:sz="4" w:space="0" w:color="auto"/>
              <w:right w:val="single" w:sz="4" w:space="0" w:color="auto"/>
            </w:tcBorders>
          </w:tcPr>
          <w:p w14:paraId="665C9E7B" w14:textId="77777777" w:rsidR="00B87283" w:rsidRDefault="00B87283">
            <w:pPr>
              <w:pStyle w:val="AliBijlageNum"/>
              <w:numPr>
                <w:ilvl w:val="0"/>
                <w:numId w:val="0"/>
              </w:numPr>
              <w:spacing w:before="0"/>
              <w:rPr>
                <w:rFonts w:cs="Arial"/>
              </w:rPr>
            </w:pPr>
          </w:p>
        </w:tc>
      </w:tr>
      <w:tr w:rsidR="00B87283" w14:paraId="0446544C" w14:textId="77777777" w:rsidTr="00B87283">
        <w:trPr>
          <w:trHeight w:val="361"/>
        </w:trPr>
        <w:tc>
          <w:tcPr>
            <w:tcW w:w="1116" w:type="pct"/>
            <w:tcBorders>
              <w:top w:val="single" w:sz="4" w:space="0" w:color="auto"/>
              <w:left w:val="single" w:sz="4" w:space="0" w:color="auto"/>
              <w:bottom w:val="single" w:sz="4" w:space="0" w:color="auto"/>
              <w:right w:val="single" w:sz="4" w:space="0" w:color="auto"/>
            </w:tcBorders>
            <w:hideMark/>
          </w:tcPr>
          <w:p w14:paraId="3F18737C" w14:textId="77777777" w:rsidR="00B87283" w:rsidRDefault="00B87283">
            <w:pPr>
              <w:pStyle w:val="AliBijlageNum"/>
              <w:numPr>
                <w:ilvl w:val="0"/>
                <w:numId w:val="0"/>
              </w:numPr>
              <w:spacing w:before="0"/>
              <w:rPr>
                <w:rFonts w:cs="Arial"/>
              </w:rPr>
            </w:pPr>
            <w:r>
              <w:rPr>
                <w:rFonts w:cs="Arial"/>
              </w:rPr>
              <w:t>Naam tekenbevoegde</w:t>
            </w:r>
          </w:p>
        </w:tc>
        <w:tc>
          <w:tcPr>
            <w:tcW w:w="3884" w:type="pct"/>
            <w:tcBorders>
              <w:top w:val="single" w:sz="4" w:space="0" w:color="auto"/>
              <w:left w:val="single" w:sz="4" w:space="0" w:color="auto"/>
              <w:bottom w:val="single" w:sz="4" w:space="0" w:color="auto"/>
              <w:right w:val="single" w:sz="4" w:space="0" w:color="auto"/>
            </w:tcBorders>
          </w:tcPr>
          <w:p w14:paraId="28133789" w14:textId="77777777" w:rsidR="00B87283" w:rsidRDefault="00B87283">
            <w:pPr>
              <w:pStyle w:val="AliBijlageNum"/>
              <w:numPr>
                <w:ilvl w:val="0"/>
                <w:numId w:val="0"/>
              </w:numPr>
              <w:spacing w:before="0"/>
              <w:rPr>
                <w:rFonts w:cs="Arial"/>
              </w:rPr>
            </w:pPr>
          </w:p>
        </w:tc>
      </w:tr>
      <w:tr w:rsidR="00B87283" w14:paraId="0ECB4C2D" w14:textId="77777777" w:rsidTr="00B87283">
        <w:trPr>
          <w:trHeight w:val="313"/>
        </w:trPr>
        <w:tc>
          <w:tcPr>
            <w:tcW w:w="1116" w:type="pct"/>
            <w:tcBorders>
              <w:top w:val="single" w:sz="4" w:space="0" w:color="auto"/>
              <w:left w:val="single" w:sz="4" w:space="0" w:color="auto"/>
              <w:bottom w:val="single" w:sz="4" w:space="0" w:color="auto"/>
              <w:right w:val="single" w:sz="4" w:space="0" w:color="auto"/>
            </w:tcBorders>
          </w:tcPr>
          <w:p w14:paraId="191C8CB4" w14:textId="77777777" w:rsidR="00B87283" w:rsidRDefault="00B87283">
            <w:pPr>
              <w:pStyle w:val="AliBijlageNum"/>
              <w:numPr>
                <w:ilvl w:val="0"/>
                <w:numId w:val="0"/>
              </w:numPr>
              <w:spacing w:before="0"/>
              <w:rPr>
                <w:rFonts w:cs="Arial"/>
              </w:rPr>
            </w:pPr>
            <w:r>
              <w:rPr>
                <w:rFonts w:cs="Arial"/>
              </w:rPr>
              <w:t>Handtekening</w:t>
            </w:r>
          </w:p>
          <w:p w14:paraId="774E857E" w14:textId="77777777" w:rsidR="00B87283" w:rsidRDefault="00B87283">
            <w:pPr>
              <w:pStyle w:val="AliBijlageNum"/>
              <w:numPr>
                <w:ilvl w:val="0"/>
                <w:numId w:val="0"/>
              </w:numPr>
              <w:spacing w:before="0"/>
              <w:rPr>
                <w:rFonts w:cs="Arial"/>
              </w:rPr>
            </w:pPr>
          </w:p>
        </w:tc>
        <w:tc>
          <w:tcPr>
            <w:tcW w:w="3884" w:type="pct"/>
            <w:tcBorders>
              <w:top w:val="single" w:sz="4" w:space="0" w:color="auto"/>
              <w:left w:val="single" w:sz="4" w:space="0" w:color="auto"/>
              <w:bottom w:val="single" w:sz="4" w:space="0" w:color="auto"/>
              <w:right w:val="single" w:sz="4" w:space="0" w:color="auto"/>
            </w:tcBorders>
          </w:tcPr>
          <w:p w14:paraId="1A642424" w14:textId="77777777" w:rsidR="00B87283" w:rsidRDefault="00B87283">
            <w:pPr>
              <w:pStyle w:val="AliBijlageNum"/>
              <w:numPr>
                <w:ilvl w:val="0"/>
                <w:numId w:val="0"/>
              </w:numPr>
              <w:spacing w:before="0"/>
              <w:rPr>
                <w:rFonts w:cs="Arial"/>
              </w:rPr>
            </w:pPr>
          </w:p>
        </w:tc>
      </w:tr>
      <w:tr w:rsidR="00B87283" w14:paraId="2BCA3FF1" w14:textId="77777777" w:rsidTr="00B87283">
        <w:trPr>
          <w:trHeight w:val="265"/>
        </w:trPr>
        <w:tc>
          <w:tcPr>
            <w:tcW w:w="1116" w:type="pct"/>
            <w:tcBorders>
              <w:top w:val="single" w:sz="4" w:space="0" w:color="auto"/>
              <w:left w:val="single" w:sz="4" w:space="0" w:color="auto"/>
              <w:bottom w:val="single" w:sz="4" w:space="0" w:color="auto"/>
              <w:right w:val="single" w:sz="4" w:space="0" w:color="auto"/>
            </w:tcBorders>
            <w:hideMark/>
          </w:tcPr>
          <w:p w14:paraId="28361EAF" w14:textId="77777777" w:rsidR="00B87283" w:rsidRDefault="00B87283">
            <w:pPr>
              <w:pStyle w:val="AliBijlageNum"/>
              <w:numPr>
                <w:ilvl w:val="0"/>
                <w:numId w:val="0"/>
              </w:numPr>
              <w:spacing w:before="0"/>
              <w:rPr>
                <w:rFonts w:cs="Arial"/>
              </w:rPr>
            </w:pPr>
            <w:r>
              <w:rPr>
                <w:rFonts w:cs="Arial"/>
              </w:rPr>
              <w:t>Datum</w:t>
            </w:r>
          </w:p>
        </w:tc>
        <w:tc>
          <w:tcPr>
            <w:tcW w:w="3884" w:type="pct"/>
            <w:tcBorders>
              <w:top w:val="single" w:sz="4" w:space="0" w:color="auto"/>
              <w:left w:val="single" w:sz="4" w:space="0" w:color="auto"/>
              <w:bottom w:val="single" w:sz="4" w:space="0" w:color="auto"/>
              <w:right w:val="single" w:sz="4" w:space="0" w:color="auto"/>
            </w:tcBorders>
          </w:tcPr>
          <w:p w14:paraId="3F43EC3A" w14:textId="77777777" w:rsidR="00B87283" w:rsidRDefault="00B87283">
            <w:pPr>
              <w:pStyle w:val="AliBijlageNum"/>
              <w:numPr>
                <w:ilvl w:val="0"/>
                <w:numId w:val="0"/>
              </w:numPr>
              <w:spacing w:before="0"/>
              <w:rPr>
                <w:rFonts w:cs="Arial"/>
              </w:rPr>
            </w:pPr>
          </w:p>
        </w:tc>
        <w:bookmarkEnd w:id="30"/>
        <w:bookmarkEnd w:id="31"/>
      </w:tr>
    </w:tbl>
    <w:p w14:paraId="4614CD48" w14:textId="77777777" w:rsidR="00B87283" w:rsidRDefault="00B87283" w:rsidP="00B87283">
      <w:pPr>
        <w:pStyle w:val="Bijlagegenummerd"/>
        <w:numPr>
          <w:ilvl w:val="0"/>
          <w:numId w:val="0"/>
        </w:numPr>
        <w:ind w:left="360" w:hanging="360"/>
      </w:pPr>
    </w:p>
    <w:p w14:paraId="0943E0FF" w14:textId="5489D09C" w:rsidR="003767CB" w:rsidRPr="003767CB" w:rsidRDefault="00837CA5" w:rsidP="00920318">
      <w:pPr>
        <w:pStyle w:val="Bijlagegenummerd"/>
      </w:pPr>
      <w:r>
        <w:lastRenderedPageBreak/>
        <w:t>Opgave p</w:t>
      </w:r>
      <w:r w:rsidR="003767CB" w:rsidRPr="003767CB">
        <w:t>erce</w:t>
      </w:r>
      <w:bookmarkEnd w:id="0"/>
      <w:r w:rsidR="00220BC1">
        <w:t>elvoorkeur</w:t>
      </w:r>
      <w:bookmarkEnd w:id="1"/>
    </w:p>
    <w:p w14:paraId="0C1B4F36" w14:textId="45525CBA" w:rsidR="003767CB" w:rsidRPr="003767CB" w:rsidRDefault="003767CB" w:rsidP="003767CB">
      <w:pPr>
        <w:rPr>
          <w:rFonts w:cs="Arial"/>
        </w:rPr>
      </w:pPr>
      <w:r w:rsidRPr="003767CB">
        <w:rPr>
          <w:rFonts w:cs="Arial"/>
        </w:rPr>
        <w:t xml:space="preserve">De Opdracht is onderverdeeld in </w:t>
      </w:r>
      <w:r w:rsidR="00790E8C">
        <w:rPr>
          <w:rFonts w:cs="Arial"/>
        </w:rPr>
        <w:t>vier</w:t>
      </w:r>
      <w:r w:rsidRPr="003767CB">
        <w:rPr>
          <w:rFonts w:cs="Arial"/>
        </w:rPr>
        <w:t xml:space="preserve"> percelen:</w:t>
      </w:r>
    </w:p>
    <w:p w14:paraId="5C00D080" w14:textId="61533EC8" w:rsidR="00E70064" w:rsidRPr="004F216A" w:rsidRDefault="00E70064" w:rsidP="00B87283">
      <w:pPr>
        <w:pStyle w:val="Lijstalinea"/>
        <w:numPr>
          <w:ilvl w:val="0"/>
          <w:numId w:val="11"/>
        </w:numPr>
        <w:rPr>
          <w:rFonts w:cs="Arial"/>
          <w:lang w:val="en-US"/>
        </w:rPr>
      </w:pPr>
      <w:proofErr w:type="spellStart"/>
      <w:r w:rsidRPr="004F216A">
        <w:rPr>
          <w:rFonts w:cs="Arial"/>
          <w:lang w:val="en-US"/>
        </w:rPr>
        <w:t>Perceel</w:t>
      </w:r>
      <w:proofErr w:type="spellEnd"/>
      <w:r w:rsidRPr="004F216A">
        <w:rPr>
          <w:rFonts w:cs="Arial"/>
          <w:lang w:val="en-US"/>
        </w:rPr>
        <w:t xml:space="preserve"> 1: </w:t>
      </w:r>
      <w:r w:rsidR="00790E8C" w:rsidRPr="00692FE5">
        <w:rPr>
          <w:i/>
        </w:rPr>
        <w:t xml:space="preserve">Ecologisch maaien </w:t>
      </w:r>
      <w:proofErr w:type="spellStart"/>
      <w:r w:rsidR="00790E8C" w:rsidRPr="00692FE5">
        <w:rPr>
          <w:i/>
        </w:rPr>
        <w:t>ruiggras</w:t>
      </w:r>
      <w:proofErr w:type="spellEnd"/>
      <w:r w:rsidR="00790E8C" w:rsidRPr="00692FE5">
        <w:rPr>
          <w:i/>
        </w:rPr>
        <w:t xml:space="preserve"> in de ecologische zones in heel Den Haag met uitzondering van </w:t>
      </w:r>
      <w:proofErr w:type="spellStart"/>
      <w:r w:rsidR="00790E8C" w:rsidRPr="00692FE5">
        <w:rPr>
          <w:i/>
        </w:rPr>
        <w:t>Leidschenveen-Ypenbur</w:t>
      </w:r>
      <w:r w:rsidR="00790E8C">
        <w:rPr>
          <w:i/>
        </w:rPr>
        <w:t>g</w:t>
      </w:r>
      <w:proofErr w:type="spellEnd"/>
      <w:r w:rsidR="00790E8C">
        <w:rPr>
          <w:i/>
        </w:rPr>
        <w:t>;</w:t>
      </w:r>
    </w:p>
    <w:p w14:paraId="264B9738" w14:textId="519C6BFA" w:rsidR="00E70064" w:rsidRPr="00AC58C6" w:rsidRDefault="00E70064" w:rsidP="00B87283">
      <w:pPr>
        <w:pStyle w:val="Lijstalinea"/>
        <w:numPr>
          <w:ilvl w:val="0"/>
          <w:numId w:val="11"/>
        </w:numPr>
        <w:rPr>
          <w:rFonts w:cs="Arial"/>
        </w:rPr>
      </w:pPr>
      <w:r w:rsidRPr="00AC58C6">
        <w:rPr>
          <w:rFonts w:cs="Arial"/>
        </w:rPr>
        <w:t>Perceel 2:</w:t>
      </w:r>
      <w:r>
        <w:rPr>
          <w:rFonts w:cs="Arial"/>
        </w:rPr>
        <w:t xml:space="preserve"> </w:t>
      </w:r>
      <w:proofErr w:type="spellStart"/>
      <w:r w:rsidR="00790E8C" w:rsidRPr="007307F1">
        <w:rPr>
          <w:i/>
        </w:rPr>
        <w:t>Leidscheveen-Ypenburg</w:t>
      </w:r>
      <w:proofErr w:type="spellEnd"/>
      <w:r w:rsidR="00790E8C" w:rsidRPr="007307F1">
        <w:rPr>
          <w:i/>
        </w:rPr>
        <w:t xml:space="preserve"> - maaien gazon en ecologisch maaien alle </w:t>
      </w:r>
      <w:proofErr w:type="spellStart"/>
      <w:r w:rsidR="00790E8C" w:rsidRPr="007307F1">
        <w:rPr>
          <w:i/>
        </w:rPr>
        <w:t>ruiggras</w:t>
      </w:r>
      <w:proofErr w:type="spellEnd"/>
      <w:r w:rsidR="00790E8C" w:rsidRPr="007307F1">
        <w:rPr>
          <w:i/>
        </w:rPr>
        <w:t>, incl. ecologische zones</w:t>
      </w:r>
      <w:r w:rsidR="00790E8C">
        <w:rPr>
          <w:i/>
        </w:rPr>
        <w:t>;</w:t>
      </w:r>
    </w:p>
    <w:p w14:paraId="3CF4F538" w14:textId="78E7302E" w:rsidR="00E70064" w:rsidRDefault="00E70064" w:rsidP="00B87283">
      <w:pPr>
        <w:pStyle w:val="Lijstalinea"/>
        <w:numPr>
          <w:ilvl w:val="0"/>
          <w:numId w:val="11"/>
        </w:numPr>
        <w:rPr>
          <w:rFonts w:cs="Arial"/>
        </w:rPr>
      </w:pPr>
      <w:r w:rsidRPr="00AC58C6">
        <w:rPr>
          <w:rFonts w:cs="Arial"/>
        </w:rPr>
        <w:t xml:space="preserve">Perceel </w:t>
      </w:r>
      <w:r w:rsidR="00790E8C">
        <w:rPr>
          <w:rFonts w:cs="Arial"/>
        </w:rPr>
        <w:t>4</w:t>
      </w:r>
      <w:r w:rsidRPr="00AC58C6">
        <w:rPr>
          <w:rFonts w:cs="Arial"/>
        </w:rPr>
        <w:t xml:space="preserve">: </w:t>
      </w:r>
      <w:r w:rsidR="00790E8C" w:rsidRPr="007307F1">
        <w:rPr>
          <w:i/>
        </w:rPr>
        <w:t xml:space="preserve">Loosduinen en </w:t>
      </w:r>
      <w:proofErr w:type="spellStart"/>
      <w:r w:rsidR="00790E8C" w:rsidRPr="007307F1">
        <w:rPr>
          <w:i/>
        </w:rPr>
        <w:t>Escamp</w:t>
      </w:r>
      <w:proofErr w:type="spellEnd"/>
      <w:r w:rsidR="00790E8C" w:rsidRPr="007307F1">
        <w:rPr>
          <w:i/>
        </w:rPr>
        <w:t xml:space="preserve"> – maaien gazons en </w:t>
      </w:r>
      <w:proofErr w:type="spellStart"/>
      <w:r w:rsidR="00790E8C" w:rsidRPr="007307F1">
        <w:rPr>
          <w:i/>
        </w:rPr>
        <w:t>ruiggras</w:t>
      </w:r>
      <w:proofErr w:type="spellEnd"/>
      <w:r w:rsidR="00790E8C" w:rsidRPr="007307F1">
        <w:rPr>
          <w:i/>
        </w:rPr>
        <w:t>, excl. ecologische zones</w:t>
      </w:r>
      <w:r w:rsidR="00790E8C">
        <w:rPr>
          <w:i/>
        </w:rPr>
        <w:t>;</w:t>
      </w:r>
    </w:p>
    <w:p w14:paraId="1B8720C7" w14:textId="58305729" w:rsidR="00790E8C" w:rsidRPr="00790E8C" w:rsidRDefault="00790E8C" w:rsidP="00B87283">
      <w:pPr>
        <w:pStyle w:val="Lijstalinea"/>
        <w:numPr>
          <w:ilvl w:val="0"/>
          <w:numId w:val="11"/>
        </w:numPr>
      </w:pPr>
      <w:r>
        <w:t xml:space="preserve">Perceel 5: </w:t>
      </w:r>
      <w:r w:rsidRPr="00692FE5">
        <w:rPr>
          <w:i/>
        </w:rPr>
        <w:t xml:space="preserve">Laak en Haagse Hout - maaien gazons en </w:t>
      </w:r>
      <w:proofErr w:type="spellStart"/>
      <w:r w:rsidRPr="00692FE5">
        <w:rPr>
          <w:i/>
        </w:rPr>
        <w:t>ruiggras</w:t>
      </w:r>
      <w:proofErr w:type="spellEnd"/>
      <w:r w:rsidRPr="00692FE5">
        <w:rPr>
          <w:i/>
        </w:rPr>
        <w:t>, excl. ecologische zones</w:t>
      </w:r>
      <w:r>
        <w:rPr>
          <w:i/>
        </w:rPr>
        <w:t>.</w:t>
      </w:r>
    </w:p>
    <w:p w14:paraId="4A46B077" w14:textId="77777777" w:rsidR="003767CB" w:rsidRPr="003767CB" w:rsidRDefault="003767CB" w:rsidP="003767CB">
      <w:pPr>
        <w:rPr>
          <w:rFonts w:cs="Arial"/>
        </w:rPr>
      </w:pPr>
    </w:p>
    <w:p w14:paraId="52D61ADB" w14:textId="77777777" w:rsidR="004F216A" w:rsidRDefault="004F216A" w:rsidP="004F216A">
      <w:pPr>
        <w:rPr>
          <w:rFonts w:cs="Arial"/>
        </w:rPr>
      </w:pPr>
      <w:r w:rsidRPr="006700E4">
        <w:rPr>
          <w:rFonts w:cs="Arial"/>
        </w:rPr>
        <w:t xml:space="preserve">Per perceel wordt, in voorkomend geval van gunning, een </w:t>
      </w:r>
      <w:r>
        <w:rPr>
          <w:rFonts w:cs="Arial"/>
        </w:rPr>
        <w:t>Raamo</w:t>
      </w:r>
      <w:r w:rsidRPr="006700E4">
        <w:rPr>
          <w:rFonts w:cs="Arial"/>
        </w:rPr>
        <w:t>vereenkomst afgesloten met één Opdrachtnemer.</w:t>
      </w:r>
      <w:r w:rsidRPr="0073158D">
        <w:rPr>
          <w:rFonts w:cs="Arial"/>
        </w:rPr>
        <w:t xml:space="preserve"> </w:t>
      </w:r>
      <w:r>
        <w:rPr>
          <w:rFonts w:cs="Arial"/>
        </w:rPr>
        <w:t xml:space="preserve">Inschrijver(s) </w:t>
      </w:r>
      <w:r w:rsidRPr="00120A34">
        <w:rPr>
          <w:rFonts w:cs="Arial"/>
        </w:rPr>
        <w:t>kunnen inschrijven op één of meerdere percelen. Inschrijvers</w:t>
      </w:r>
      <w:r>
        <w:rPr>
          <w:rFonts w:cs="Arial"/>
        </w:rPr>
        <w:t xml:space="preserve"> kunnen slechts eenmaal per perceel inschrijven, hetzij zelfstandig, als </w:t>
      </w:r>
      <w:proofErr w:type="spellStart"/>
      <w:r>
        <w:rPr>
          <w:rFonts w:cs="Arial"/>
        </w:rPr>
        <w:t>Combinant</w:t>
      </w:r>
      <w:proofErr w:type="spellEnd"/>
      <w:r>
        <w:rPr>
          <w:rFonts w:cs="Arial"/>
        </w:rPr>
        <w:t xml:space="preserve"> of als Derde.</w:t>
      </w:r>
    </w:p>
    <w:p w14:paraId="7AD130E0" w14:textId="77777777" w:rsidR="004F216A" w:rsidRDefault="004F216A" w:rsidP="004F216A">
      <w:pPr>
        <w:rPr>
          <w:rFonts w:cs="Arial"/>
        </w:rPr>
      </w:pPr>
    </w:p>
    <w:p w14:paraId="464D021A" w14:textId="72CCDBA8" w:rsidR="004F216A" w:rsidRDefault="004F216A" w:rsidP="004F216A">
      <w:pPr>
        <w:rPr>
          <w:rFonts w:cs="Arial"/>
        </w:rPr>
      </w:pPr>
      <w:r>
        <w:rPr>
          <w:rFonts w:cs="Arial"/>
        </w:rPr>
        <w:t xml:space="preserve">Eenzelfde Inschrijver komt in aanmerking voor gunning van maximaal </w:t>
      </w:r>
      <w:r w:rsidR="00790E8C">
        <w:rPr>
          <w:rFonts w:cs="Arial"/>
        </w:rPr>
        <w:t>twee percelen</w:t>
      </w:r>
      <w:r>
        <w:rPr>
          <w:rFonts w:cs="Arial"/>
        </w:rPr>
        <w:t xml:space="preserve">. Dit geldt voor een Ondernemer als zelfstandige Inschrijver, als </w:t>
      </w:r>
      <w:proofErr w:type="spellStart"/>
      <w:r>
        <w:rPr>
          <w:rFonts w:cs="Arial"/>
        </w:rPr>
        <w:t>Combinant</w:t>
      </w:r>
      <w:proofErr w:type="spellEnd"/>
      <w:r>
        <w:rPr>
          <w:rFonts w:cs="Arial"/>
        </w:rPr>
        <w:t xml:space="preserve"> of als Derde.</w:t>
      </w:r>
    </w:p>
    <w:p w14:paraId="3813AF59" w14:textId="663AB1C9" w:rsidR="00790E8C" w:rsidRDefault="00790E8C" w:rsidP="004F216A">
      <w:pPr>
        <w:rPr>
          <w:rFonts w:cs="Arial"/>
        </w:rPr>
      </w:pPr>
    </w:p>
    <w:p w14:paraId="06134FCA" w14:textId="03F013A4" w:rsidR="00790E8C" w:rsidRPr="00051E63" w:rsidRDefault="00790E8C" w:rsidP="00B87283">
      <w:pPr>
        <w:pStyle w:val="Lijstalinea"/>
        <w:numPr>
          <w:ilvl w:val="0"/>
          <w:numId w:val="13"/>
        </w:numPr>
        <w:spacing w:line="260" w:lineRule="atLeast"/>
        <w:contextualSpacing/>
      </w:pPr>
      <w:r w:rsidRPr="00051E63">
        <w:t>Inschrijver op de percelen ecologisch maaien (perceel 1 en 2) slechts één van de twee gegund kan krijgen</w:t>
      </w:r>
      <w:r w:rsidR="00E7799A">
        <w:t>;</w:t>
      </w:r>
    </w:p>
    <w:p w14:paraId="2DE8BC7E" w14:textId="01DAAA13" w:rsidR="00790E8C" w:rsidRPr="007307F1" w:rsidRDefault="00790E8C" w:rsidP="00B87283">
      <w:pPr>
        <w:pStyle w:val="Lijstalinea"/>
        <w:numPr>
          <w:ilvl w:val="0"/>
          <w:numId w:val="13"/>
        </w:numPr>
        <w:spacing w:line="260" w:lineRule="atLeast"/>
        <w:contextualSpacing/>
      </w:pPr>
      <w:r w:rsidRPr="007307F1">
        <w:t xml:space="preserve">Inschrijver op de percelen gazons en </w:t>
      </w:r>
      <w:proofErr w:type="spellStart"/>
      <w:r w:rsidRPr="007307F1">
        <w:t>ruiggras</w:t>
      </w:r>
      <w:proofErr w:type="spellEnd"/>
      <w:r w:rsidRPr="007307F1">
        <w:t xml:space="preserve"> (perceel 4 en 5) slechts één van de twee gegund </w:t>
      </w:r>
      <w:r>
        <w:t xml:space="preserve">kan </w:t>
      </w:r>
      <w:r w:rsidRPr="007307F1">
        <w:t>krijgen</w:t>
      </w:r>
      <w:r w:rsidR="00E7799A">
        <w:t>;</w:t>
      </w:r>
    </w:p>
    <w:p w14:paraId="54940BE2" w14:textId="77228346" w:rsidR="00790E8C" w:rsidRPr="00051E63" w:rsidRDefault="00790E8C" w:rsidP="00B87283">
      <w:pPr>
        <w:pStyle w:val="Lijstalinea"/>
        <w:numPr>
          <w:ilvl w:val="0"/>
          <w:numId w:val="13"/>
        </w:numPr>
        <w:spacing w:line="260" w:lineRule="atLeast"/>
        <w:contextualSpacing/>
      </w:pPr>
      <w:r w:rsidRPr="007307F1">
        <w:t xml:space="preserve">Inschrijver welke perceel 1 of 2 gegund krijgt, </w:t>
      </w:r>
      <w:r w:rsidRPr="00051E63">
        <w:t>kan tevens gegund worden op perceel 4 of 5</w:t>
      </w:r>
      <w:r w:rsidR="00E7799A">
        <w:t>;</w:t>
      </w:r>
    </w:p>
    <w:p w14:paraId="4E98BC56" w14:textId="30228726" w:rsidR="00790E8C" w:rsidRDefault="00790E8C" w:rsidP="00B87283">
      <w:pPr>
        <w:pStyle w:val="Lijstalinea"/>
        <w:numPr>
          <w:ilvl w:val="0"/>
          <w:numId w:val="13"/>
        </w:numPr>
        <w:spacing w:line="260" w:lineRule="atLeast"/>
        <w:contextualSpacing/>
      </w:pPr>
      <w:r w:rsidRPr="00051E63">
        <w:t>Inschrijver welke perceel 4 of 5 gegund krijgt, kan tevens gegund worden op</w:t>
      </w:r>
      <w:r w:rsidRPr="007307F1">
        <w:t xml:space="preserve"> perceel 1 of 2</w:t>
      </w:r>
      <w:r w:rsidR="00E7799A">
        <w:t>;</w:t>
      </w:r>
    </w:p>
    <w:p w14:paraId="547E03E9" w14:textId="77777777" w:rsidR="00790E8C" w:rsidRDefault="00790E8C" w:rsidP="00B87283">
      <w:pPr>
        <w:pStyle w:val="Lijstalinea"/>
        <w:numPr>
          <w:ilvl w:val="0"/>
          <w:numId w:val="13"/>
        </w:numPr>
      </w:pPr>
      <w:r>
        <w:t xml:space="preserve">De huidige aannemer van </w:t>
      </w:r>
      <w:r w:rsidRPr="007307F1">
        <w:t>perceel 3 kan alleen inschrijven op perceel 1 of 2.</w:t>
      </w:r>
    </w:p>
    <w:p w14:paraId="13567BAF" w14:textId="77777777" w:rsidR="004F216A" w:rsidRDefault="004F216A" w:rsidP="004F216A">
      <w:pPr>
        <w:rPr>
          <w:rFonts w:cs="Arial"/>
        </w:rPr>
      </w:pPr>
    </w:p>
    <w:p w14:paraId="77D3B30D" w14:textId="1D72850D" w:rsidR="004F216A" w:rsidRDefault="004F216A" w:rsidP="00220BC1">
      <w:pPr>
        <w:rPr>
          <w:rFonts w:cs="Arial"/>
        </w:rPr>
      </w:pPr>
      <w:r w:rsidRPr="00541481">
        <w:rPr>
          <w:rFonts w:cs="Arial"/>
        </w:rPr>
        <w:t xml:space="preserve">Indien </w:t>
      </w:r>
      <w:r w:rsidR="00790E8C">
        <w:rPr>
          <w:rFonts w:cs="Arial"/>
        </w:rPr>
        <w:t xml:space="preserve">blijkt dat </w:t>
      </w:r>
      <w:r w:rsidRPr="00541481">
        <w:rPr>
          <w:rFonts w:cs="Arial"/>
        </w:rPr>
        <w:t xml:space="preserve">1 </w:t>
      </w:r>
      <w:r>
        <w:rPr>
          <w:szCs w:val="18"/>
        </w:rPr>
        <w:t>Inschrijver</w:t>
      </w:r>
      <w:r w:rsidRPr="00541481">
        <w:rPr>
          <w:rFonts w:cs="Arial"/>
        </w:rPr>
        <w:t xml:space="preserve"> voor meer dan één perceel de winnende Inschrijving heeft ingediend dan bepaalt de Aanbesteder de te gunnen percelen op basis van het aangegeven </w:t>
      </w:r>
      <w:r w:rsidRPr="00E23CFF">
        <w:rPr>
          <w:rFonts w:cs="Arial"/>
        </w:rPr>
        <w:t xml:space="preserve">voorkeursperceel </w:t>
      </w:r>
      <w:r>
        <w:rPr>
          <w:rFonts w:cs="Arial"/>
        </w:rPr>
        <w:t xml:space="preserve">in </w:t>
      </w:r>
      <w:r w:rsidR="008A7B97">
        <w:rPr>
          <w:rFonts w:cs="Arial"/>
        </w:rPr>
        <w:t>deze Opgave</w:t>
      </w:r>
      <w:r w:rsidRPr="00541481">
        <w:rPr>
          <w:rFonts w:cs="Arial"/>
        </w:rPr>
        <w:t>.</w:t>
      </w:r>
      <w:r w:rsidR="00220BC1">
        <w:rPr>
          <w:rFonts w:cs="Arial"/>
        </w:rPr>
        <w:t xml:space="preserve"> De overgebleven Percelen die niet de eerste voorkeur genieten worden gegund aan de opvolgende Inschrijver in de rangorde van Inschrijvingen.</w:t>
      </w:r>
    </w:p>
    <w:p w14:paraId="0E86D57C" w14:textId="77777777" w:rsidR="004F216A" w:rsidRDefault="004F216A" w:rsidP="003767CB">
      <w:pPr>
        <w:rPr>
          <w:rFonts w:cs="Arial"/>
        </w:rPr>
      </w:pPr>
    </w:p>
    <w:p w14:paraId="524F7A1E" w14:textId="2D4EAE8E" w:rsidR="003767CB" w:rsidRPr="003767CB" w:rsidRDefault="00220BC1" w:rsidP="003767CB">
      <w:pPr>
        <w:rPr>
          <w:b/>
        </w:rPr>
      </w:pPr>
      <w:r>
        <w:rPr>
          <w:b/>
        </w:rPr>
        <w:t>Rangorde voorkeurspercelen</w:t>
      </w:r>
      <w:r w:rsidR="003767CB" w:rsidRPr="003767CB">
        <w:rPr>
          <w:b/>
        </w:rPr>
        <w:t>:</w:t>
      </w:r>
    </w:p>
    <w:p w14:paraId="4E0CA258" w14:textId="268CD132" w:rsidR="003767CB" w:rsidRPr="003767CB" w:rsidRDefault="003767CB" w:rsidP="003767CB">
      <w:r w:rsidRPr="003767CB">
        <w:t xml:space="preserve">Indien inschrijver op meer dan één </w:t>
      </w:r>
      <w:r w:rsidR="009140ED">
        <w:t>p</w:t>
      </w:r>
      <w:r w:rsidRPr="003767CB">
        <w:t>erceel inschrijft dient hier aangegeven te worden naar welk</w:t>
      </w:r>
      <w:r w:rsidR="00343B18">
        <w:t xml:space="preserve"> </w:t>
      </w:r>
      <w:r w:rsidRPr="003767CB">
        <w:t xml:space="preserve">perceel de </w:t>
      </w:r>
      <w:r w:rsidR="00343B18">
        <w:t>eerste, tweede</w:t>
      </w:r>
      <w:r w:rsidR="00790E8C">
        <w:t>, derde</w:t>
      </w:r>
      <w:r w:rsidR="00343B18">
        <w:t xml:space="preserve"> of </w:t>
      </w:r>
      <w:r w:rsidR="00790E8C">
        <w:t>vierde</w:t>
      </w:r>
      <w:r w:rsidR="00343B18">
        <w:t xml:space="preserve"> </w:t>
      </w:r>
      <w:r w:rsidRPr="003767CB">
        <w:t>voorkeur uitgaat.</w:t>
      </w:r>
    </w:p>
    <w:p w14:paraId="55BCF4D1" w14:textId="56C34746" w:rsidR="003767CB" w:rsidRDefault="003767CB" w:rsidP="003767CB"/>
    <w:tbl>
      <w:tblPr>
        <w:tblStyle w:val="Tabelraster"/>
        <w:tblW w:w="0" w:type="auto"/>
        <w:tblLook w:val="04A0" w:firstRow="1" w:lastRow="0" w:firstColumn="1" w:lastColumn="0" w:noHBand="0" w:noVBand="1"/>
      </w:tblPr>
      <w:tblGrid>
        <w:gridCol w:w="5949"/>
        <w:gridCol w:w="3113"/>
      </w:tblGrid>
      <w:tr w:rsidR="00220BC1" w14:paraId="63833926" w14:textId="77777777" w:rsidTr="00BF5358">
        <w:tc>
          <w:tcPr>
            <w:tcW w:w="5949" w:type="dxa"/>
            <w:shd w:val="clear" w:color="auto" w:fill="92D050"/>
          </w:tcPr>
          <w:p w14:paraId="31D0D85E" w14:textId="6250DC10" w:rsidR="00220BC1" w:rsidRPr="00220BC1" w:rsidRDefault="00220BC1" w:rsidP="003767CB">
            <w:pPr>
              <w:rPr>
                <w:b/>
                <w:bCs/>
              </w:rPr>
            </w:pPr>
            <w:r>
              <w:rPr>
                <w:b/>
                <w:bCs/>
              </w:rPr>
              <w:t>Perceel</w:t>
            </w:r>
          </w:p>
        </w:tc>
        <w:tc>
          <w:tcPr>
            <w:tcW w:w="3113" w:type="dxa"/>
            <w:shd w:val="clear" w:color="auto" w:fill="92D050"/>
          </w:tcPr>
          <w:p w14:paraId="4A879CD4" w14:textId="77777777" w:rsidR="00220BC1" w:rsidRDefault="00220BC1" w:rsidP="00220BC1">
            <w:pPr>
              <w:rPr>
                <w:b/>
                <w:bCs/>
              </w:rPr>
            </w:pPr>
            <w:r>
              <w:rPr>
                <w:b/>
                <w:bCs/>
              </w:rPr>
              <w:t>Rangorde voorkeurspercelen</w:t>
            </w:r>
          </w:p>
          <w:p w14:paraId="34094AB1" w14:textId="5B0CF633" w:rsidR="00220BC1" w:rsidRPr="00220BC1" w:rsidRDefault="00220BC1" w:rsidP="00220BC1">
            <w:pPr>
              <w:rPr>
                <w:b/>
                <w:bCs/>
              </w:rPr>
            </w:pPr>
            <w:r>
              <w:rPr>
                <w:b/>
                <w:bCs/>
              </w:rPr>
              <w:t>(geef aan: 1</w:t>
            </w:r>
            <w:r w:rsidRPr="00220BC1">
              <w:rPr>
                <w:b/>
                <w:bCs/>
                <w:vertAlign w:val="superscript"/>
              </w:rPr>
              <w:t>ste</w:t>
            </w:r>
            <w:r>
              <w:rPr>
                <w:b/>
                <w:bCs/>
              </w:rPr>
              <w:t xml:space="preserve"> </w:t>
            </w:r>
            <w:r w:rsidR="00343B18">
              <w:rPr>
                <w:b/>
                <w:bCs/>
              </w:rPr>
              <w:t>,</w:t>
            </w:r>
            <w:r>
              <w:rPr>
                <w:b/>
                <w:bCs/>
              </w:rPr>
              <w:t>2</w:t>
            </w:r>
            <w:r w:rsidRPr="00220BC1">
              <w:rPr>
                <w:b/>
                <w:bCs/>
                <w:vertAlign w:val="superscript"/>
              </w:rPr>
              <w:t>de</w:t>
            </w:r>
            <w:r w:rsidR="00790E8C">
              <w:rPr>
                <w:b/>
                <w:bCs/>
                <w:vertAlign w:val="superscript"/>
              </w:rPr>
              <w:t xml:space="preserve">. </w:t>
            </w:r>
            <w:r w:rsidR="00790E8C">
              <w:rPr>
                <w:b/>
                <w:bCs/>
              </w:rPr>
              <w:t>3</w:t>
            </w:r>
            <w:r w:rsidR="00790E8C" w:rsidRPr="00790E8C">
              <w:rPr>
                <w:b/>
                <w:bCs/>
                <w:vertAlign w:val="superscript"/>
              </w:rPr>
              <w:t>de</w:t>
            </w:r>
            <w:r w:rsidR="00790E8C">
              <w:rPr>
                <w:b/>
                <w:bCs/>
              </w:rPr>
              <w:t xml:space="preserve"> </w:t>
            </w:r>
            <w:r w:rsidR="00343B18">
              <w:rPr>
                <w:b/>
                <w:bCs/>
              </w:rPr>
              <w:t xml:space="preserve">of </w:t>
            </w:r>
            <w:r w:rsidR="00790E8C">
              <w:rPr>
                <w:b/>
                <w:bCs/>
              </w:rPr>
              <w:t>4</w:t>
            </w:r>
            <w:r w:rsidRPr="00220BC1">
              <w:rPr>
                <w:b/>
                <w:bCs/>
                <w:vertAlign w:val="superscript"/>
              </w:rPr>
              <w:t>de</w:t>
            </w:r>
            <w:r>
              <w:rPr>
                <w:b/>
                <w:bCs/>
                <w:vertAlign w:val="superscript"/>
              </w:rPr>
              <w:t xml:space="preserve"> </w:t>
            </w:r>
            <w:r>
              <w:rPr>
                <w:b/>
                <w:bCs/>
              </w:rPr>
              <w:t>)</w:t>
            </w:r>
          </w:p>
        </w:tc>
      </w:tr>
      <w:tr w:rsidR="00220BC1" w14:paraId="7B500DF8" w14:textId="77777777" w:rsidTr="00BF5358">
        <w:tc>
          <w:tcPr>
            <w:tcW w:w="5949" w:type="dxa"/>
          </w:tcPr>
          <w:p w14:paraId="3C344045" w14:textId="62391C3A" w:rsidR="00220BC1" w:rsidRPr="00220BC1" w:rsidRDefault="00220BC1" w:rsidP="003767CB">
            <w:pPr>
              <w:rPr>
                <w:rFonts w:cs="Arial"/>
                <w:lang w:val="en-US"/>
              </w:rPr>
            </w:pPr>
            <w:proofErr w:type="spellStart"/>
            <w:r w:rsidRPr="00220BC1">
              <w:rPr>
                <w:rFonts w:cs="Arial"/>
                <w:lang w:val="en-US"/>
              </w:rPr>
              <w:t>Perceel</w:t>
            </w:r>
            <w:proofErr w:type="spellEnd"/>
            <w:r w:rsidRPr="00220BC1">
              <w:rPr>
                <w:rFonts w:cs="Arial"/>
                <w:lang w:val="en-US"/>
              </w:rPr>
              <w:t xml:space="preserve"> 1: </w:t>
            </w:r>
            <w:r w:rsidR="00790E8C" w:rsidRPr="00692FE5">
              <w:rPr>
                <w:i/>
              </w:rPr>
              <w:t xml:space="preserve">Ecologisch maaien </w:t>
            </w:r>
            <w:proofErr w:type="spellStart"/>
            <w:r w:rsidR="00790E8C" w:rsidRPr="00692FE5">
              <w:rPr>
                <w:i/>
              </w:rPr>
              <w:t>ruiggras</w:t>
            </w:r>
            <w:proofErr w:type="spellEnd"/>
            <w:r w:rsidR="00790E8C" w:rsidRPr="00692FE5">
              <w:rPr>
                <w:i/>
              </w:rPr>
              <w:t xml:space="preserve"> in de ecologische zones in heel Den Haag met uitzondering van </w:t>
            </w:r>
            <w:proofErr w:type="spellStart"/>
            <w:r w:rsidR="00790E8C" w:rsidRPr="00692FE5">
              <w:rPr>
                <w:i/>
              </w:rPr>
              <w:t>Leidschenveen-Ypenburg</w:t>
            </w:r>
            <w:proofErr w:type="spellEnd"/>
          </w:p>
        </w:tc>
        <w:tc>
          <w:tcPr>
            <w:tcW w:w="3113" w:type="dxa"/>
          </w:tcPr>
          <w:p w14:paraId="3B926C43" w14:textId="25E61A13" w:rsidR="00220BC1" w:rsidRDefault="00220BC1" w:rsidP="003767CB"/>
        </w:tc>
      </w:tr>
      <w:tr w:rsidR="00220BC1" w14:paraId="645E8B18" w14:textId="77777777" w:rsidTr="00BF5358">
        <w:tc>
          <w:tcPr>
            <w:tcW w:w="5949" w:type="dxa"/>
          </w:tcPr>
          <w:p w14:paraId="4934D5CF" w14:textId="6D52F456" w:rsidR="00220BC1" w:rsidRPr="00220BC1" w:rsidRDefault="00220BC1" w:rsidP="003767CB">
            <w:pPr>
              <w:rPr>
                <w:rFonts w:cs="Arial"/>
              </w:rPr>
            </w:pPr>
            <w:r w:rsidRPr="00220BC1">
              <w:rPr>
                <w:rFonts w:cs="Arial"/>
              </w:rPr>
              <w:t xml:space="preserve">Perceel 2: </w:t>
            </w:r>
            <w:proofErr w:type="spellStart"/>
            <w:r w:rsidR="00790E8C" w:rsidRPr="007307F1">
              <w:rPr>
                <w:i/>
              </w:rPr>
              <w:t>Leidscheveen-Ypenburg</w:t>
            </w:r>
            <w:proofErr w:type="spellEnd"/>
            <w:r w:rsidR="00790E8C" w:rsidRPr="007307F1">
              <w:rPr>
                <w:i/>
              </w:rPr>
              <w:t xml:space="preserve"> - maaien gazon en ecologisch maaien alle </w:t>
            </w:r>
            <w:proofErr w:type="spellStart"/>
            <w:r w:rsidR="00790E8C" w:rsidRPr="007307F1">
              <w:rPr>
                <w:i/>
              </w:rPr>
              <w:t>ruiggras</w:t>
            </w:r>
            <w:proofErr w:type="spellEnd"/>
            <w:r w:rsidR="00790E8C" w:rsidRPr="007307F1">
              <w:rPr>
                <w:i/>
              </w:rPr>
              <w:t>, incl. ecologische zones</w:t>
            </w:r>
          </w:p>
        </w:tc>
        <w:tc>
          <w:tcPr>
            <w:tcW w:w="3113" w:type="dxa"/>
          </w:tcPr>
          <w:p w14:paraId="0AFB43A3" w14:textId="77777777" w:rsidR="00220BC1" w:rsidRDefault="00220BC1" w:rsidP="003767CB"/>
        </w:tc>
      </w:tr>
      <w:tr w:rsidR="00220BC1" w14:paraId="629FFE92" w14:textId="77777777" w:rsidTr="00BF5358">
        <w:tc>
          <w:tcPr>
            <w:tcW w:w="5949" w:type="dxa"/>
          </w:tcPr>
          <w:p w14:paraId="1A0B117B" w14:textId="1605F4A1" w:rsidR="00220BC1" w:rsidRPr="00220BC1" w:rsidRDefault="00220BC1" w:rsidP="003767CB">
            <w:pPr>
              <w:rPr>
                <w:rFonts w:cs="Arial"/>
              </w:rPr>
            </w:pPr>
            <w:r w:rsidRPr="00220BC1">
              <w:rPr>
                <w:rFonts w:cs="Arial"/>
              </w:rPr>
              <w:t xml:space="preserve">Perceel </w:t>
            </w:r>
            <w:r w:rsidR="00790E8C">
              <w:rPr>
                <w:rFonts w:cs="Arial"/>
              </w:rPr>
              <w:t>4</w:t>
            </w:r>
            <w:r w:rsidRPr="00220BC1">
              <w:rPr>
                <w:rFonts w:cs="Arial"/>
              </w:rPr>
              <w:t xml:space="preserve">: </w:t>
            </w:r>
            <w:r w:rsidR="00790E8C" w:rsidRPr="007307F1">
              <w:rPr>
                <w:i/>
              </w:rPr>
              <w:t xml:space="preserve">Loosduinen en </w:t>
            </w:r>
            <w:proofErr w:type="spellStart"/>
            <w:r w:rsidR="00790E8C" w:rsidRPr="007307F1">
              <w:rPr>
                <w:i/>
              </w:rPr>
              <w:t>Escamp</w:t>
            </w:r>
            <w:proofErr w:type="spellEnd"/>
            <w:r w:rsidR="00790E8C" w:rsidRPr="007307F1">
              <w:rPr>
                <w:i/>
              </w:rPr>
              <w:t xml:space="preserve"> – maaien gazons en </w:t>
            </w:r>
            <w:proofErr w:type="spellStart"/>
            <w:r w:rsidR="00790E8C" w:rsidRPr="007307F1">
              <w:rPr>
                <w:i/>
              </w:rPr>
              <w:t>ruiggras</w:t>
            </w:r>
            <w:proofErr w:type="spellEnd"/>
            <w:r w:rsidR="00790E8C" w:rsidRPr="007307F1">
              <w:rPr>
                <w:i/>
              </w:rPr>
              <w:t>, excl. ecologische zones</w:t>
            </w:r>
          </w:p>
        </w:tc>
        <w:tc>
          <w:tcPr>
            <w:tcW w:w="3113" w:type="dxa"/>
          </w:tcPr>
          <w:p w14:paraId="35AA5587" w14:textId="77777777" w:rsidR="00220BC1" w:rsidRDefault="00220BC1" w:rsidP="003767CB"/>
        </w:tc>
      </w:tr>
      <w:tr w:rsidR="00790E8C" w14:paraId="7294ADFD" w14:textId="77777777" w:rsidTr="00BF5358">
        <w:tc>
          <w:tcPr>
            <w:tcW w:w="5949" w:type="dxa"/>
          </w:tcPr>
          <w:p w14:paraId="69C72112" w14:textId="38BDCE7C" w:rsidR="00790E8C" w:rsidRPr="00220BC1" w:rsidRDefault="00790E8C" w:rsidP="003767CB">
            <w:pPr>
              <w:rPr>
                <w:rFonts w:cs="Arial"/>
              </w:rPr>
            </w:pPr>
            <w:r>
              <w:rPr>
                <w:rFonts w:cs="Arial"/>
              </w:rPr>
              <w:t xml:space="preserve">Perceel 5: </w:t>
            </w:r>
            <w:r w:rsidRPr="00692FE5">
              <w:rPr>
                <w:i/>
              </w:rPr>
              <w:t xml:space="preserve">Laak en Haagse Hout - maaien gazons en </w:t>
            </w:r>
            <w:proofErr w:type="spellStart"/>
            <w:r w:rsidRPr="00692FE5">
              <w:rPr>
                <w:i/>
              </w:rPr>
              <w:t>ruiggras</w:t>
            </w:r>
            <w:proofErr w:type="spellEnd"/>
            <w:r w:rsidRPr="00692FE5">
              <w:rPr>
                <w:i/>
              </w:rPr>
              <w:t>, excl. ecologische zones</w:t>
            </w:r>
          </w:p>
        </w:tc>
        <w:tc>
          <w:tcPr>
            <w:tcW w:w="3113" w:type="dxa"/>
          </w:tcPr>
          <w:p w14:paraId="174CA64E" w14:textId="77777777" w:rsidR="00790E8C" w:rsidRDefault="00790E8C" w:rsidP="003767CB"/>
        </w:tc>
      </w:tr>
    </w:tbl>
    <w:p w14:paraId="1C922E2F" w14:textId="77777777" w:rsidR="00220BC1" w:rsidRPr="003767CB" w:rsidRDefault="00220BC1" w:rsidP="003767CB"/>
    <w:p w14:paraId="195C16F0" w14:textId="77777777" w:rsidR="00BF5358" w:rsidRDefault="00343B18" w:rsidP="003767CB">
      <w:pPr>
        <w:rPr>
          <w:rFonts w:cs="Arial"/>
        </w:rPr>
      </w:pPr>
      <w:r>
        <w:rPr>
          <w:rFonts w:cs="Arial"/>
        </w:rPr>
        <w:t>Met het indienen van een Inschrijving wordt bovenstaande rangorde bindend</w:t>
      </w:r>
      <w:r w:rsidR="008A7B97">
        <w:rPr>
          <w:rFonts w:cs="Arial"/>
        </w:rPr>
        <w:t xml:space="preserve"> bij het bepalen van de rangorde van Inschrijvingen</w:t>
      </w:r>
      <w:r>
        <w:rPr>
          <w:rFonts w:cs="Arial"/>
        </w:rPr>
        <w:t>. Inschrijver kan de uitgebrachte voorkeur niet wijzigen na indiening van een Inschrijving.</w:t>
      </w:r>
    </w:p>
    <w:p w14:paraId="09249F30" w14:textId="77777777" w:rsidR="00BF5358" w:rsidRDefault="00BF5358" w:rsidP="003767CB">
      <w:pPr>
        <w:rPr>
          <w:rFonts w:cs="Arial"/>
        </w:rPr>
      </w:pPr>
    </w:p>
    <w:p w14:paraId="50DD13D6" w14:textId="7CE8C6EE" w:rsidR="003767CB" w:rsidRDefault="003767CB" w:rsidP="003767CB">
      <w:r w:rsidRPr="003767CB">
        <w:rPr>
          <w:rFonts w:cs="Arial"/>
        </w:rPr>
        <w:lastRenderedPageBreak/>
        <w:br/>
      </w:r>
    </w:p>
    <w:p w14:paraId="00056B74" w14:textId="5CFB9854" w:rsidR="00837CA5" w:rsidRDefault="00837CA5" w:rsidP="003767CB">
      <w:pPr>
        <w:rPr>
          <w:b/>
          <w:bCs/>
        </w:rPr>
      </w:pPr>
      <w:r>
        <w:rPr>
          <w:b/>
          <w:bCs/>
        </w:rPr>
        <w:t>Getekend voor akkoord</w:t>
      </w:r>
    </w:p>
    <w:p w14:paraId="3B0FA894" w14:textId="77777777" w:rsidR="00BF5358" w:rsidRPr="00837CA5" w:rsidRDefault="00BF5358" w:rsidP="003767CB">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6"/>
        <w:gridCol w:w="6516"/>
      </w:tblGrid>
      <w:tr w:rsidR="003767CB" w:rsidRPr="003767CB" w14:paraId="06C8C158" w14:textId="77777777" w:rsidTr="006072E0">
        <w:trPr>
          <w:trHeight w:val="394"/>
        </w:trPr>
        <w:tc>
          <w:tcPr>
            <w:tcW w:w="1405" w:type="pct"/>
            <w:shd w:val="clear" w:color="auto" w:fill="auto"/>
          </w:tcPr>
          <w:p w14:paraId="4C4ED8CD" w14:textId="030BF3BA" w:rsidR="003767CB" w:rsidRPr="003767CB" w:rsidRDefault="003767CB" w:rsidP="003767CB">
            <w:pPr>
              <w:keepLines/>
              <w:tabs>
                <w:tab w:val="left" w:pos="720"/>
              </w:tabs>
              <w:spacing w:line="300" w:lineRule="atLeast"/>
              <w:rPr>
                <w:rFonts w:cs="Arial"/>
                <w:lang w:eastAsia="en-US"/>
              </w:rPr>
            </w:pPr>
            <w:r w:rsidRPr="003767CB">
              <w:rPr>
                <w:rFonts w:cs="Arial"/>
                <w:lang w:eastAsia="en-US"/>
              </w:rPr>
              <w:t xml:space="preserve">Naam </w:t>
            </w:r>
            <w:r w:rsidR="00837CA5">
              <w:rPr>
                <w:rFonts w:cs="Arial"/>
                <w:lang w:eastAsia="en-US"/>
              </w:rPr>
              <w:t>Inschrijver</w:t>
            </w:r>
          </w:p>
          <w:p w14:paraId="07E00512" w14:textId="77777777" w:rsidR="003767CB" w:rsidRPr="003767CB" w:rsidRDefault="003767CB" w:rsidP="003767CB">
            <w:pPr>
              <w:keepLines/>
              <w:tabs>
                <w:tab w:val="left" w:pos="720"/>
              </w:tabs>
              <w:spacing w:line="300" w:lineRule="atLeast"/>
              <w:rPr>
                <w:rFonts w:cs="Arial"/>
                <w:lang w:eastAsia="en-US"/>
              </w:rPr>
            </w:pPr>
          </w:p>
        </w:tc>
        <w:tc>
          <w:tcPr>
            <w:tcW w:w="3595" w:type="pct"/>
          </w:tcPr>
          <w:p w14:paraId="382F39CA" w14:textId="77777777" w:rsidR="003767CB" w:rsidRPr="003767CB" w:rsidRDefault="003767CB" w:rsidP="003767CB">
            <w:pPr>
              <w:keepLines/>
              <w:tabs>
                <w:tab w:val="left" w:pos="720"/>
              </w:tabs>
              <w:spacing w:line="300" w:lineRule="atLeast"/>
              <w:rPr>
                <w:rFonts w:cs="Arial"/>
                <w:lang w:eastAsia="en-US"/>
              </w:rPr>
            </w:pPr>
          </w:p>
        </w:tc>
      </w:tr>
      <w:tr w:rsidR="003767CB" w:rsidRPr="003767CB" w14:paraId="6CF87F3E" w14:textId="77777777" w:rsidTr="006072E0">
        <w:trPr>
          <w:trHeight w:val="361"/>
        </w:trPr>
        <w:tc>
          <w:tcPr>
            <w:tcW w:w="1405" w:type="pct"/>
            <w:shd w:val="clear" w:color="auto" w:fill="auto"/>
          </w:tcPr>
          <w:p w14:paraId="5EAE00F8" w14:textId="77777777" w:rsidR="003767CB" w:rsidRPr="003767CB" w:rsidRDefault="003767CB" w:rsidP="003767CB">
            <w:pPr>
              <w:keepLines/>
              <w:tabs>
                <w:tab w:val="left" w:pos="720"/>
              </w:tabs>
              <w:spacing w:line="300" w:lineRule="atLeast"/>
              <w:rPr>
                <w:rFonts w:cs="Arial"/>
                <w:lang w:eastAsia="en-US"/>
              </w:rPr>
            </w:pPr>
            <w:r w:rsidRPr="003767CB">
              <w:rPr>
                <w:rFonts w:cs="Arial"/>
                <w:lang w:eastAsia="en-US"/>
              </w:rPr>
              <w:t>Naam tekenbevoegde</w:t>
            </w:r>
          </w:p>
          <w:p w14:paraId="5468062E" w14:textId="77777777" w:rsidR="003767CB" w:rsidRPr="003767CB" w:rsidRDefault="003767CB" w:rsidP="003767CB">
            <w:pPr>
              <w:keepLines/>
              <w:tabs>
                <w:tab w:val="left" w:pos="720"/>
              </w:tabs>
              <w:spacing w:line="300" w:lineRule="atLeast"/>
              <w:rPr>
                <w:rFonts w:cs="Arial"/>
                <w:lang w:eastAsia="en-US"/>
              </w:rPr>
            </w:pPr>
          </w:p>
        </w:tc>
        <w:tc>
          <w:tcPr>
            <w:tcW w:w="3595" w:type="pct"/>
          </w:tcPr>
          <w:p w14:paraId="35C1F59E" w14:textId="77777777" w:rsidR="003767CB" w:rsidRPr="003767CB" w:rsidRDefault="003767CB" w:rsidP="003767CB">
            <w:pPr>
              <w:keepLines/>
              <w:tabs>
                <w:tab w:val="left" w:pos="720"/>
              </w:tabs>
              <w:spacing w:line="300" w:lineRule="atLeast"/>
              <w:rPr>
                <w:rFonts w:cs="Arial"/>
                <w:lang w:eastAsia="en-US"/>
              </w:rPr>
            </w:pPr>
          </w:p>
        </w:tc>
      </w:tr>
      <w:tr w:rsidR="003767CB" w:rsidRPr="003767CB" w14:paraId="3553F300" w14:textId="77777777" w:rsidTr="006072E0">
        <w:trPr>
          <w:trHeight w:val="313"/>
        </w:trPr>
        <w:tc>
          <w:tcPr>
            <w:tcW w:w="1405" w:type="pct"/>
            <w:shd w:val="clear" w:color="auto" w:fill="auto"/>
          </w:tcPr>
          <w:p w14:paraId="14366D5B" w14:textId="77777777" w:rsidR="003767CB" w:rsidRPr="003767CB" w:rsidRDefault="003767CB" w:rsidP="003767CB">
            <w:pPr>
              <w:keepLines/>
              <w:tabs>
                <w:tab w:val="left" w:pos="720"/>
              </w:tabs>
              <w:spacing w:line="300" w:lineRule="atLeast"/>
              <w:rPr>
                <w:rFonts w:cs="Arial"/>
                <w:lang w:eastAsia="en-US"/>
              </w:rPr>
            </w:pPr>
            <w:r w:rsidRPr="003767CB">
              <w:rPr>
                <w:rFonts w:cs="Arial"/>
                <w:lang w:eastAsia="en-US"/>
              </w:rPr>
              <w:t>Handtekening</w:t>
            </w:r>
          </w:p>
          <w:p w14:paraId="070DEB0B" w14:textId="77777777" w:rsidR="003767CB" w:rsidRPr="003767CB" w:rsidRDefault="003767CB" w:rsidP="003767CB">
            <w:pPr>
              <w:keepLines/>
              <w:tabs>
                <w:tab w:val="left" w:pos="720"/>
              </w:tabs>
              <w:spacing w:line="300" w:lineRule="atLeast"/>
              <w:rPr>
                <w:rFonts w:cs="Arial"/>
                <w:lang w:eastAsia="en-US"/>
              </w:rPr>
            </w:pPr>
          </w:p>
        </w:tc>
        <w:tc>
          <w:tcPr>
            <w:tcW w:w="3595" w:type="pct"/>
          </w:tcPr>
          <w:p w14:paraId="3BFEB434" w14:textId="77777777" w:rsidR="003767CB" w:rsidRPr="003767CB" w:rsidRDefault="003767CB" w:rsidP="003767CB">
            <w:pPr>
              <w:keepLines/>
              <w:tabs>
                <w:tab w:val="left" w:pos="720"/>
              </w:tabs>
              <w:spacing w:line="300" w:lineRule="atLeast"/>
              <w:rPr>
                <w:rFonts w:cs="Arial"/>
                <w:lang w:eastAsia="en-US"/>
              </w:rPr>
            </w:pPr>
          </w:p>
        </w:tc>
      </w:tr>
      <w:tr w:rsidR="003767CB" w:rsidRPr="003767CB" w14:paraId="7421934D" w14:textId="77777777" w:rsidTr="006072E0">
        <w:trPr>
          <w:trHeight w:val="265"/>
        </w:trPr>
        <w:tc>
          <w:tcPr>
            <w:tcW w:w="1405" w:type="pct"/>
            <w:shd w:val="clear" w:color="auto" w:fill="auto"/>
          </w:tcPr>
          <w:p w14:paraId="709E251B" w14:textId="77777777" w:rsidR="003767CB" w:rsidRPr="003767CB" w:rsidRDefault="003767CB" w:rsidP="003767CB">
            <w:pPr>
              <w:keepLines/>
              <w:tabs>
                <w:tab w:val="left" w:pos="720"/>
              </w:tabs>
              <w:spacing w:line="300" w:lineRule="atLeast"/>
              <w:rPr>
                <w:rFonts w:cs="Arial"/>
                <w:lang w:eastAsia="en-US"/>
              </w:rPr>
            </w:pPr>
            <w:r w:rsidRPr="003767CB">
              <w:rPr>
                <w:rFonts w:cs="Arial"/>
                <w:lang w:eastAsia="en-US"/>
              </w:rPr>
              <w:t>Datum</w:t>
            </w:r>
          </w:p>
          <w:p w14:paraId="7E028267" w14:textId="77777777" w:rsidR="003767CB" w:rsidRPr="003767CB" w:rsidRDefault="003767CB" w:rsidP="003767CB">
            <w:pPr>
              <w:keepLines/>
              <w:tabs>
                <w:tab w:val="left" w:pos="720"/>
              </w:tabs>
              <w:spacing w:line="300" w:lineRule="atLeast"/>
              <w:rPr>
                <w:rFonts w:cs="Arial"/>
                <w:lang w:eastAsia="en-US"/>
              </w:rPr>
            </w:pPr>
          </w:p>
        </w:tc>
        <w:tc>
          <w:tcPr>
            <w:tcW w:w="3595" w:type="pct"/>
          </w:tcPr>
          <w:p w14:paraId="4151A487" w14:textId="77777777" w:rsidR="003767CB" w:rsidRPr="003767CB" w:rsidRDefault="003767CB" w:rsidP="003767CB">
            <w:pPr>
              <w:keepLines/>
              <w:tabs>
                <w:tab w:val="left" w:pos="720"/>
              </w:tabs>
              <w:spacing w:line="300" w:lineRule="atLeast"/>
              <w:rPr>
                <w:rFonts w:cs="Arial"/>
                <w:lang w:eastAsia="en-US"/>
              </w:rPr>
            </w:pPr>
          </w:p>
        </w:tc>
      </w:tr>
    </w:tbl>
    <w:p w14:paraId="1179AC6D" w14:textId="6FBD58F3" w:rsidR="00220BC1" w:rsidRDefault="00220BC1">
      <w:pPr>
        <w:spacing w:after="200"/>
        <w:rPr>
          <w:b/>
          <w:sz w:val="28"/>
        </w:rPr>
      </w:pPr>
    </w:p>
    <w:sectPr w:rsidR="00220BC1" w:rsidSect="000A73A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0B28A" w14:textId="77777777" w:rsidR="005770AE" w:rsidRDefault="005770AE" w:rsidP="000A73A4">
      <w:pPr>
        <w:spacing w:line="240" w:lineRule="auto"/>
      </w:pPr>
      <w:r>
        <w:separator/>
      </w:r>
    </w:p>
  </w:endnote>
  <w:endnote w:type="continuationSeparator" w:id="0">
    <w:p w14:paraId="209DF337" w14:textId="77777777" w:rsidR="005770AE" w:rsidRDefault="005770AE" w:rsidP="000A73A4">
      <w:pPr>
        <w:spacing w:line="240" w:lineRule="auto"/>
      </w:pPr>
      <w:r>
        <w:continuationSeparator/>
      </w:r>
    </w:p>
  </w:endnote>
  <w:endnote w:type="continuationNotice" w:id="1">
    <w:p w14:paraId="12AE54E5" w14:textId="77777777" w:rsidR="005770AE" w:rsidRDefault="005770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GAK TT Serif">
    <w:altName w:val="Century"/>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CC46" w14:textId="77777777" w:rsidR="002F7236" w:rsidRDefault="002F72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87235" w14:textId="4C9F9B86" w:rsidR="00103A37" w:rsidRPr="00C20AD8" w:rsidRDefault="00103A37" w:rsidP="000A73A4">
    <w:pPr>
      <w:pStyle w:val="Voettekst"/>
      <w:jc w:val="right"/>
      <w:rPr>
        <w:sz w:val="14"/>
        <w:szCs w:val="14"/>
        <w:vertAlign w:val="superscript"/>
        <w:lang w:val="en-US"/>
      </w:rPr>
    </w:pPr>
    <w:proofErr w:type="spellStart"/>
    <w:r>
      <w:rPr>
        <w:szCs w:val="16"/>
        <w:lang w:val="en-US"/>
      </w:rPr>
      <w:t>Gemeente</w:t>
    </w:r>
    <w:proofErr w:type="spellEnd"/>
    <w:r>
      <w:rPr>
        <w:szCs w:val="16"/>
        <w:lang w:val="en-US"/>
      </w:rPr>
      <w:t xml:space="preserve"> Den Haag © 202</w:t>
    </w:r>
    <w:r w:rsidR="002F7236">
      <w:rPr>
        <w:szCs w:val="16"/>
        <w:lang w:val="en-US"/>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985"/>
      <w:gridCol w:w="3574"/>
    </w:tblGrid>
    <w:tr w:rsidR="00103A37" w14:paraId="49157F00" w14:textId="77777777" w:rsidTr="00FF6AA3">
      <w:trPr>
        <w:trHeight w:val="567"/>
      </w:trPr>
      <w:tc>
        <w:tcPr>
          <w:tcW w:w="3652" w:type="dxa"/>
          <w:tcBorders>
            <w:top w:val="single" w:sz="4" w:space="0" w:color="auto"/>
            <w:left w:val="nil"/>
            <w:bottom w:val="nil"/>
            <w:right w:val="nil"/>
          </w:tcBorders>
          <w:shd w:val="clear" w:color="auto" w:fill="auto"/>
        </w:tcPr>
        <w:p w14:paraId="49124F05" w14:textId="4BFF66CD" w:rsidR="00103A37" w:rsidRPr="005A2066" w:rsidRDefault="00103A37" w:rsidP="00FF6AA3">
          <w:pPr>
            <w:pStyle w:val="Voettekst"/>
            <w:jc w:val="left"/>
            <w:rPr>
              <w:rFonts w:ascii="Arial" w:hAnsi="Arial"/>
              <w:szCs w:val="16"/>
              <w:lang w:val="nl-NL" w:eastAsia="nl-NL"/>
            </w:rPr>
          </w:pPr>
          <w:r>
            <w:rPr>
              <w:rFonts w:ascii="Arial" w:hAnsi="Arial"/>
              <w:szCs w:val="16"/>
              <w:lang w:val="nl-NL" w:eastAsia="nl-NL"/>
            </w:rPr>
            <w:t>Inschrijvingsleidraad</w:t>
          </w:r>
        </w:p>
        <w:p w14:paraId="5E6E3EB8" w14:textId="2FC946B8" w:rsidR="00103A37" w:rsidRDefault="00103A37" w:rsidP="00FF6AA3">
          <w:pPr>
            <w:pStyle w:val="Voettekst"/>
            <w:jc w:val="left"/>
            <w:rPr>
              <w:rFonts w:ascii="Arial" w:hAnsi="Arial"/>
              <w:szCs w:val="16"/>
              <w:lang w:val="nl-NL" w:eastAsia="nl-NL"/>
            </w:rPr>
          </w:pPr>
          <w:r w:rsidRPr="006700E4">
            <w:rPr>
              <w:rFonts w:ascii="Arial" w:hAnsi="Arial"/>
              <w:szCs w:val="16"/>
              <w:lang w:val="nl-NL" w:eastAsia="nl-NL"/>
            </w:rPr>
            <w:t>Europese Openbare aanbesteding</w:t>
          </w:r>
          <w:r>
            <w:rPr>
              <w:rFonts w:ascii="Arial" w:hAnsi="Arial"/>
              <w:szCs w:val="16"/>
              <w:lang w:val="nl-NL" w:eastAsia="nl-NL"/>
            </w:rPr>
            <w:t xml:space="preserve">  </w:t>
          </w:r>
        </w:p>
        <w:p w14:paraId="4668F2C2" w14:textId="49C93E1B" w:rsidR="00103A37" w:rsidRPr="005A2066" w:rsidRDefault="002F7236" w:rsidP="00FF6AA3">
          <w:pPr>
            <w:pStyle w:val="Voettekst"/>
            <w:jc w:val="left"/>
            <w:rPr>
              <w:rFonts w:ascii="Arial" w:hAnsi="Arial"/>
              <w:szCs w:val="16"/>
              <w:lang w:val="nl-NL" w:eastAsia="nl-NL"/>
            </w:rPr>
          </w:pPr>
          <w:r>
            <w:rPr>
              <w:rFonts w:ascii="Arial" w:hAnsi="Arial"/>
              <w:szCs w:val="16"/>
              <w:lang w:val="nl-NL" w:eastAsia="nl-NL"/>
            </w:rPr>
            <w:t>Stedelijk bestek maaien</w:t>
          </w:r>
        </w:p>
      </w:tc>
      <w:tc>
        <w:tcPr>
          <w:tcW w:w="1985" w:type="dxa"/>
          <w:tcBorders>
            <w:top w:val="single" w:sz="4" w:space="0" w:color="auto"/>
            <w:left w:val="nil"/>
            <w:bottom w:val="nil"/>
            <w:right w:val="nil"/>
          </w:tcBorders>
          <w:shd w:val="clear" w:color="auto" w:fill="auto"/>
          <w:vAlign w:val="center"/>
        </w:tcPr>
        <w:p w14:paraId="4335D51E" w14:textId="77777777" w:rsidR="00103A37" w:rsidRPr="00DD556A" w:rsidRDefault="00103A37" w:rsidP="00FF6AA3">
          <w:pPr>
            <w:pStyle w:val="Voettekst"/>
            <w:rPr>
              <w:rFonts w:ascii="Arial" w:hAnsi="Arial"/>
              <w:szCs w:val="16"/>
              <w:highlight w:val="yellow"/>
              <w:lang w:val="nl-NL" w:eastAsia="nl-NL"/>
            </w:rPr>
          </w:pPr>
        </w:p>
      </w:tc>
      <w:tc>
        <w:tcPr>
          <w:tcW w:w="3574" w:type="dxa"/>
          <w:tcBorders>
            <w:top w:val="single" w:sz="4" w:space="0" w:color="auto"/>
            <w:left w:val="nil"/>
            <w:bottom w:val="nil"/>
            <w:right w:val="nil"/>
          </w:tcBorders>
        </w:tcPr>
        <w:p w14:paraId="033DB52C" w14:textId="0BAEC716" w:rsidR="00103A37" w:rsidRPr="008E0C67" w:rsidRDefault="00103A37" w:rsidP="00FF6AA3">
          <w:pPr>
            <w:pStyle w:val="Voettekst"/>
            <w:jc w:val="right"/>
            <w:rPr>
              <w:rFonts w:ascii="Arial" w:hAnsi="Arial"/>
              <w:szCs w:val="16"/>
              <w:lang w:val="nl-NL" w:eastAsia="nl-NL"/>
            </w:rPr>
          </w:pPr>
          <w:r w:rsidRPr="008E0C67">
            <w:rPr>
              <w:rFonts w:ascii="Arial" w:hAnsi="Arial"/>
              <w:szCs w:val="16"/>
              <w:lang w:val="nl-NL" w:eastAsia="nl-NL"/>
            </w:rPr>
            <w:t>Versie:</w:t>
          </w:r>
          <w:r w:rsidR="008E0C67" w:rsidRPr="008E0C67">
            <w:rPr>
              <w:rFonts w:ascii="Arial" w:hAnsi="Arial"/>
              <w:szCs w:val="16"/>
              <w:lang w:val="nl-NL" w:eastAsia="nl-NL"/>
            </w:rPr>
            <w:t xml:space="preserve"> 1.0</w:t>
          </w:r>
        </w:p>
        <w:p w14:paraId="715C0138" w14:textId="4E91D634" w:rsidR="00103A37" w:rsidRPr="008E0C67" w:rsidRDefault="00103A37" w:rsidP="00FF6AA3">
          <w:pPr>
            <w:pStyle w:val="Voettekst"/>
            <w:tabs>
              <w:tab w:val="left" w:pos="840"/>
              <w:tab w:val="right" w:pos="3358"/>
            </w:tabs>
            <w:jc w:val="left"/>
            <w:rPr>
              <w:rFonts w:ascii="Arial" w:hAnsi="Arial"/>
              <w:szCs w:val="16"/>
              <w:lang w:val="nl-NL" w:eastAsia="nl-NL"/>
            </w:rPr>
          </w:pPr>
          <w:r w:rsidRPr="008E0C67">
            <w:rPr>
              <w:rFonts w:ascii="Arial" w:hAnsi="Arial"/>
              <w:szCs w:val="16"/>
              <w:lang w:val="nl-NL" w:eastAsia="nl-NL"/>
            </w:rPr>
            <w:tab/>
          </w:r>
          <w:r w:rsidRPr="008E0C67">
            <w:rPr>
              <w:rFonts w:ascii="Arial" w:hAnsi="Arial"/>
              <w:szCs w:val="16"/>
              <w:lang w:val="nl-NL" w:eastAsia="nl-NL"/>
            </w:rPr>
            <w:tab/>
            <w:t xml:space="preserve">Datum: </w:t>
          </w:r>
          <w:r w:rsidR="002F7236">
            <w:rPr>
              <w:rFonts w:ascii="Arial" w:hAnsi="Arial"/>
              <w:szCs w:val="16"/>
              <w:lang w:val="nl-NL" w:eastAsia="nl-NL"/>
            </w:rPr>
            <w:t>15</w:t>
          </w:r>
          <w:r w:rsidRPr="008E0C67">
            <w:rPr>
              <w:rFonts w:ascii="Arial" w:hAnsi="Arial"/>
              <w:szCs w:val="16"/>
              <w:lang w:val="nl-NL" w:eastAsia="nl-NL"/>
            </w:rPr>
            <w:t>-</w:t>
          </w:r>
          <w:r w:rsidR="002F7236">
            <w:rPr>
              <w:rFonts w:ascii="Arial" w:hAnsi="Arial"/>
              <w:szCs w:val="16"/>
              <w:lang w:val="nl-NL" w:eastAsia="nl-NL"/>
            </w:rPr>
            <w:t>02</w:t>
          </w:r>
          <w:r w:rsidRPr="008E0C67">
            <w:rPr>
              <w:rFonts w:ascii="Arial" w:hAnsi="Arial"/>
              <w:szCs w:val="16"/>
              <w:lang w:val="nl-NL" w:eastAsia="nl-NL"/>
            </w:rPr>
            <w:t>-202</w:t>
          </w:r>
          <w:r w:rsidR="002F7236">
            <w:rPr>
              <w:rFonts w:ascii="Arial" w:hAnsi="Arial"/>
              <w:szCs w:val="16"/>
              <w:lang w:val="nl-NL" w:eastAsia="nl-NL"/>
            </w:rPr>
            <w:t>1</w:t>
          </w:r>
        </w:p>
        <w:p w14:paraId="71A7AFF0" w14:textId="0A64A84A" w:rsidR="00103A37" w:rsidRPr="00803FD6" w:rsidRDefault="00103A37" w:rsidP="005A2066">
          <w:pPr>
            <w:pStyle w:val="Voettekst"/>
            <w:jc w:val="right"/>
            <w:rPr>
              <w:rFonts w:ascii="Arial" w:hAnsi="Arial"/>
              <w:szCs w:val="16"/>
              <w:lang w:val="nl-NL" w:eastAsia="nl-NL"/>
            </w:rPr>
          </w:pPr>
          <w:r w:rsidRPr="008E0C67">
            <w:rPr>
              <w:rFonts w:ascii="Arial" w:hAnsi="Arial"/>
              <w:szCs w:val="16"/>
              <w:lang w:val="nl-NL" w:eastAsia="nl-NL"/>
            </w:rPr>
            <w:t xml:space="preserve">Referentie: </w:t>
          </w:r>
          <w:r w:rsidR="002F7236">
            <w:rPr>
              <w:rFonts w:ascii="Arial" w:hAnsi="Arial"/>
              <w:szCs w:val="16"/>
              <w:lang w:val="nl-NL" w:eastAsia="nl-NL"/>
            </w:rPr>
            <w:t>190133</w:t>
          </w:r>
        </w:p>
      </w:tc>
    </w:tr>
  </w:tbl>
  <w:p w14:paraId="58B603BB" w14:textId="77777777" w:rsidR="00103A37" w:rsidRPr="005A2066" w:rsidRDefault="00103A37" w:rsidP="005A2066">
    <w:pPr>
      <w:pStyle w:val="Voettekst"/>
      <w:jc w:val="left"/>
      <w:rPr>
        <w:lang w:val="nl-NL"/>
      </w:rPr>
    </w:pPr>
  </w:p>
  <w:p w14:paraId="59BA09E1" w14:textId="77777777" w:rsidR="00103A37" w:rsidRDefault="00103A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09692" w14:textId="77777777" w:rsidR="002F7236" w:rsidRDefault="002F72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9CC49" w14:textId="77777777" w:rsidR="005770AE" w:rsidRDefault="005770AE" w:rsidP="000A73A4">
      <w:pPr>
        <w:spacing w:line="240" w:lineRule="auto"/>
      </w:pPr>
      <w:r>
        <w:separator/>
      </w:r>
    </w:p>
  </w:footnote>
  <w:footnote w:type="continuationSeparator" w:id="0">
    <w:p w14:paraId="1F4B873F" w14:textId="77777777" w:rsidR="005770AE" w:rsidRDefault="005770AE" w:rsidP="000A73A4">
      <w:pPr>
        <w:spacing w:line="240" w:lineRule="auto"/>
      </w:pPr>
      <w:r>
        <w:continuationSeparator/>
      </w:r>
    </w:p>
  </w:footnote>
  <w:footnote w:type="continuationNotice" w:id="1">
    <w:p w14:paraId="4E020014" w14:textId="77777777" w:rsidR="005770AE" w:rsidRDefault="005770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14B7D" w14:textId="77777777" w:rsidR="002F7236" w:rsidRDefault="002F72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sdtContent>
      <w:p w14:paraId="646CFE60" w14:textId="77777777" w:rsidR="00103A37" w:rsidRDefault="00103A37">
        <w:pPr>
          <w:pStyle w:val="Kop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noProof/>
          </w:rPr>
          <w:t>34</w:t>
        </w:r>
        <w:r>
          <w:rPr>
            <w:b/>
            <w:bCs/>
            <w:sz w:val="24"/>
            <w:szCs w:val="24"/>
          </w:rPr>
          <w:fldChar w:fldCharType="end"/>
        </w:r>
      </w:p>
    </w:sdtContent>
  </w:sdt>
  <w:p w14:paraId="44679991" w14:textId="77777777" w:rsidR="00103A37" w:rsidRDefault="00103A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DF205" w14:textId="77777777" w:rsidR="002F7236" w:rsidRDefault="002F72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4"/>
    <w:multiLevelType w:val="multilevel"/>
    <w:tmpl w:val="00000000"/>
    <w:lvl w:ilvl="0">
      <w:start w:val="1"/>
      <w:numFmt w:val="decimal"/>
      <w:pStyle w:val="Level1"/>
      <w:lvlText w:val="%1."/>
      <w:lvlJc w:val="left"/>
      <w:pPr>
        <w:tabs>
          <w:tab w:val="num" w:pos="288"/>
        </w:tabs>
        <w:ind w:left="288" w:hanging="288"/>
      </w:pPr>
      <w:rPr>
        <w:rFonts w:ascii="PMingLiU" w:hAnsi="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473C2E"/>
    <w:multiLevelType w:val="hybridMultilevel"/>
    <w:tmpl w:val="540015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DF0940"/>
    <w:multiLevelType w:val="multilevel"/>
    <w:tmpl w:val="B3EAC2B4"/>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pStyle w:val="uitzend4"/>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3"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 w15:restartNumberingAfterBreak="0">
    <w:nsid w:val="1F4E38C7"/>
    <w:multiLevelType w:val="hybridMultilevel"/>
    <w:tmpl w:val="11901114"/>
    <w:lvl w:ilvl="0" w:tplc="0D083C10">
      <w:start w:val="1"/>
      <w:numFmt w:val="decimal"/>
      <w:pStyle w:val="RDhoofdtaak"/>
      <w:lvlText w:val="%1."/>
      <w:lvlJc w:val="left"/>
      <w:pPr>
        <w:tabs>
          <w:tab w:val="num" w:pos="717"/>
        </w:tabs>
        <w:ind w:left="697" w:hanging="340"/>
      </w:pPr>
      <w:rPr>
        <w:rFonts w:hint="default"/>
      </w:rPr>
    </w:lvl>
    <w:lvl w:ilvl="1" w:tplc="77800888">
      <w:numFmt w:val="bullet"/>
      <w:lvlText w:val="-"/>
      <w:lvlJc w:val="left"/>
      <w:pPr>
        <w:tabs>
          <w:tab w:val="num" w:pos="1797"/>
        </w:tabs>
        <w:ind w:left="1797" w:hanging="360"/>
      </w:pPr>
      <w:rPr>
        <w:rFonts w:ascii="Times New Roman" w:eastAsia="Times New Roman" w:hAnsi="Times New Roman" w:cs="Times New Roman"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5"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6" w15:restartNumberingAfterBreak="0">
    <w:nsid w:val="56B34B98"/>
    <w:multiLevelType w:val="singleLevel"/>
    <w:tmpl w:val="6936BEBE"/>
    <w:lvl w:ilvl="0">
      <w:start w:val="1"/>
      <w:numFmt w:val="bullet"/>
      <w:pStyle w:val="FormLabel"/>
      <w:lvlText w:val=""/>
      <w:lvlJc w:val="left"/>
      <w:pPr>
        <w:tabs>
          <w:tab w:val="num" w:pos="1080"/>
        </w:tabs>
        <w:ind w:left="1080" w:hanging="360"/>
      </w:pPr>
      <w:rPr>
        <w:rFonts w:ascii="Wingdings" w:hAnsi="Wingdings" w:hint="default"/>
        <w:sz w:val="12"/>
      </w:rPr>
    </w:lvl>
  </w:abstractNum>
  <w:abstractNum w:abstractNumId="7" w15:restartNumberingAfterBreak="0">
    <w:nsid w:val="5D832ED6"/>
    <w:multiLevelType w:val="hybridMultilevel"/>
    <w:tmpl w:val="EFCC1962"/>
    <w:lvl w:ilvl="0" w:tplc="EC480980">
      <w:numFmt w:val="bullet"/>
      <w:lvlText w:val="-"/>
      <w:lvlJc w:val="left"/>
      <w:pPr>
        <w:ind w:left="1080" w:hanging="360"/>
      </w:pPr>
      <w:rPr>
        <w:rFonts w:ascii="Corbel" w:eastAsia="Times New Roman" w:hAnsi="Corbe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9" w15:restartNumberingAfterBreak="0">
    <w:nsid w:val="63701299"/>
    <w:multiLevelType w:val="hybridMultilevel"/>
    <w:tmpl w:val="7BD89E42"/>
    <w:lvl w:ilvl="0" w:tplc="6226CCA8">
      <w:start w:val="1"/>
      <w:numFmt w:val="decimal"/>
      <w:lvlText w:val="%1."/>
      <w:lvlJc w:val="left"/>
      <w:pPr>
        <w:ind w:left="720" w:hanging="360"/>
      </w:pPr>
    </w:lvl>
    <w:lvl w:ilvl="1" w:tplc="D90895A4" w:tentative="1">
      <w:start w:val="1"/>
      <w:numFmt w:val="lowerLetter"/>
      <w:lvlText w:val="%2."/>
      <w:lvlJc w:val="left"/>
      <w:pPr>
        <w:ind w:left="1440" w:hanging="360"/>
      </w:pPr>
    </w:lvl>
    <w:lvl w:ilvl="2" w:tplc="19BCAC5C" w:tentative="1">
      <w:start w:val="1"/>
      <w:numFmt w:val="lowerRoman"/>
      <w:lvlText w:val="%3."/>
      <w:lvlJc w:val="right"/>
      <w:pPr>
        <w:ind w:left="2160" w:hanging="180"/>
      </w:pPr>
    </w:lvl>
    <w:lvl w:ilvl="3" w:tplc="DB8AC436" w:tentative="1">
      <w:start w:val="1"/>
      <w:numFmt w:val="decimal"/>
      <w:lvlText w:val="%4."/>
      <w:lvlJc w:val="left"/>
      <w:pPr>
        <w:ind w:left="2880" w:hanging="360"/>
      </w:pPr>
    </w:lvl>
    <w:lvl w:ilvl="4" w:tplc="F94A5068" w:tentative="1">
      <w:start w:val="1"/>
      <w:numFmt w:val="lowerLetter"/>
      <w:lvlText w:val="%5."/>
      <w:lvlJc w:val="left"/>
      <w:pPr>
        <w:ind w:left="3600" w:hanging="360"/>
      </w:pPr>
    </w:lvl>
    <w:lvl w:ilvl="5" w:tplc="2C7CEFDA" w:tentative="1">
      <w:start w:val="1"/>
      <w:numFmt w:val="lowerRoman"/>
      <w:lvlText w:val="%6."/>
      <w:lvlJc w:val="right"/>
      <w:pPr>
        <w:ind w:left="4320" w:hanging="180"/>
      </w:pPr>
    </w:lvl>
    <w:lvl w:ilvl="6" w:tplc="08F4CD42" w:tentative="1">
      <w:start w:val="1"/>
      <w:numFmt w:val="decimal"/>
      <w:lvlText w:val="%7."/>
      <w:lvlJc w:val="left"/>
      <w:pPr>
        <w:ind w:left="5040" w:hanging="360"/>
      </w:pPr>
    </w:lvl>
    <w:lvl w:ilvl="7" w:tplc="F6246452" w:tentative="1">
      <w:start w:val="1"/>
      <w:numFmt w:val="lowerLetter"/>
      <w:lvlText w:val="%8."/>
      <w:lvlJc w:val="left"/>
      <w:pPr>
        <w:ind w:left="5760" w:hanging="360"/>
      </w:pPr>
    </w:lvl>
    <w:lvl w:ilvl="8" w:tplc="1D50C890" w:tentative="1">
      <w:start w:val="1"/>
      <w:numFmt w:val="lowerRoman"/>
      <w:lvlText w:val="%9."/>
      <w:lvlJc w:val="right"/>
      <w:pPr>
        <w:ind w:left="6480" w:hanging="180"/>
      </w:pPr>
    </w:lvl>
  </w:abstractNum>
  <w:abstractNum w:abstractNumId="10" w15:restartNumberingAfterBreak="0">
    <w:nsid w:val="6C1D6D7D"/>
    <w:multiLevelType w:val="multilevel"/>
    <w:tmpl w:val="B0C60A5E"/>
    <w:lvl w:ilvl="0">
      <w:start w:val="1"/>
      <w:numFmt w:val="decimal"/>
      <w:pStyle w:val="Kop1"/>
      <w:lvlText w:val="Hoofdstuk %1"/>
      <w:lvlJc w:val="left"/>
      <w:pPr>
        <w:tabs>
          <w:tab w:val="num" w:pos="2552"/>
        </w:tabs>
        <w:ind w:left="2552" w:hanging="2552"/>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tabs>
          <w:tab w:val="num" w:pos="1135"/>
        </w:tabs>
        <w:ind w:left="1134" w:hanging="1134"/>
      </w:pPr>
      <w:rPr>
        <w:rFonts w:ascii="Arial" w:hAnsi="Arial" w:cs="Times New Roman"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1134"/>
        </w:tabs>
        <w:ind w:left="1134" w:hanging="1134"/>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Kop4"/>
      <w:lvlText w:val="%1.%2.%3.%4"/>
      <w:lvlJc w:val="left"/>
      <w:pPr>
        <w:tabs>
          <w:tab w:val="num" w:pos="1135"/>
        </w:tabs>
        <w:ind w:left="1135" w:hanging="1135"/>
      </w:pPr>
      <w:rPr>
        <w:rFonts w:ascii="Arial" w:hAnsi="Arial"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11" w15:restartNumberingAfterBreak="0">
    <w:nsid w:val="73F56140"/>
    <w:multiLevelType w:val="hybridMultilevel"/>
    <w:tmpl w:val="3CA0342A"/>
    <w:lvl w:ilvl="0" w:tplc="4C34F8D2">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13" w15:restartNumberingAfterBreak="0">
    <w:nsid w:val="7ACA67B4"/>
    <w:multiLevelType w:val="hybridMultilevel"/>
    <w:tmpl w:val="05FE415A"/>
    <w:lvl w:ilvl="0" w:tplc="991661A8">
      <w:start w:val="5"/>
      <w:numFmt w:val="decimal"/>
      <w:pStyle w:val="Bijlagegenummerd"/>
      <w:lvlText w:val="Bijlage %1."/>
      <w:lvlJc w:val="left"/>
      <w:pPr>
        <w:ind w:left="360" w:hanging="360"/>
      </w:pPr>
      <w:rPr>
        <w:rFonts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D532CA1"/>
    <w:multiLevelType w:val="hybridMultilevel"/>
    <w:tmpl w:val="E202285E"/>
    <w:lvl w:ilvl="0" w:tplc="1AF0D714">
      <w:start w:val="1"/>
      <w:numFmt w:val="lowerLetter"/>
      <w:lvlText w:val="%1."/>
      <w:lvlJc w:val="left"/>
      <w:pPr>
        <w:tabs>
          <w:tab w:val="num" w:pos="720"/>
        </w:tabs>
        <w:ind w:left="720" w:hanging="360"/>
      </w:pPr>
    </w:lvl>
    <w:lvl w:ilvl="1" w:tplc="A58C9DC8">
      <w:start w:val="1"/>
      <w:numFmt w:val="lowerLetter"/>
      <w:pStyle w:val="uitzend3"/>
      <w:lvlText w:val="%2."/>
      <w:lvlJc w:val="left"/>
      <w:pPr>
        <w:tabs>
          <w:tab w:val="num" w:pos="1440"/>
        </w:tabs>
        <w:ind w:left="1440" w:hanging="360"/>
      </w:pPr>
    </w:lvl>
    <w:lvl w:ilvl="2" w:tplc="91EEF01A">
      <w:start w:val="1"/>
      <w:numFmt w:val="lowerRoman"/>
      <w:lvlText w:val="%3."/>
      <w:lvlJc w:val="right"/>
      <w:pPr>
        <w:tabs>
          <w:tab w:val="num" w:pos="2160"/>
        </w:tabs>
        <w:ind w:left="2160" w:hanging="180"/>
      </w:pPr>
    </w:lvl>
    <w:lvl w:ilvl="3" w:tplc="C4FEF918" w:tentative="1">
      <w:start w:val="1"/>
      <w:numFmt w:val="decimal"/>
      <w:lvlText w:val="%4."/>
      <w:lvlJc w:val="left"/>
      <w:pPr>
        <w:tabs>
          <w:tab w:val="num" w:pos="2880"/>
        </w:tabs>
        <w:ind w:left="2880" w:hanging="360"/>
      </w:pPr>
    </w:lvl>
    <w:lvl w:ilvl="4" w:tplc="B9F686B2" w:tentative="1">
      <w:start w:val="1"/>
      <w:numFmt w:val="lowerLetter"/>
      <w:lvlText w:val="%5."/>
      <w:lvlJc w:val="left"/>
      <w:pPr>
        <w:tabs>
          <w:tab w:val="num" w:pos="3600"/>
        </w:tabs>
        <w:ind w:left="3600" w:hanging="360"/>
      </w:pPr>
    </w:lvl>
    <w:lvl w:ilvl="5" w:tplc="D1009F00" w:tentative="1">
      <w:start w:val="1"/>
      <w:numFmt w:val="lowerRoman"/>
      <w:lvlText w:val="%6."/>
      <w:lvlJc w:val="right"/>
      <w:pPr>
        <w:tabs>
          <w:tab w:val="num" w:pos="4320"/>
        </w:tabs>
        <w:ind w:left="4320" w:hanging="180"/>
      </w:pPr>
    </w:lvl>
    <w:lvl w:ilvl="6" w:tplc="5E263690" w:tentative="1">
      <w:start w:val="1"/>
      <w:numFmt w:val="decimal"/>
      <w:lvlText w:val="%7."/>
      <w:lvlJc w:val="left"/>
      <w:pPr>
        <w:tabs>
          <w:tab w:val="num" w:pos="5040"/>
        </w:tabs>
        <w:ind w:left="5040" w:hanging="360"/>
      </w:pPr>
    </w:lvl>
    <w:lvl w:ilvl="7" w:tplc="B8F2AFBA" w:tentative="1">
      <w:start w:val="1"/>
      <w:numFmt w:val="lowerLetter"/>
      <w:lvlText w:val="%8."/>
      <w:lvlJc w:val="left"/>
      <w:pPr>
        <w:tabs>
          <w:tab w:val="num" w:pos="5760"/>
        </w:tabs>
        <w:ind w:left="5760" w:hanging="360"/>
      </w:pPr>
    </w:lvl>
    <w:lvl w:ilvl="8" w:tplc="FAC05076"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2"/>
  </w:num>
  <w:num w:numId="4">
    <w:abstractNumId w:val="5"/>
  </w:num>
  <w:num w:numId="5">
    <w:abstractNumId w:val="14"/>
  </w:num>
  <w:num w:numId="6">
    <w:abstractNumId w:val="8"/>
  </w:num>
  <w:num w:numId="7">
    <w:abstractNumId w:val="3"/>
  </w:num>
  <w:num w:numId="8">
    <w:abstractNumId w:val="4"/>
  </w:num>
  <w:num w:numId="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2"/>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num>
  <w:num w:numId="15">
    <w:abstractNumId w:val="7"/>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documentProtection w:edit="readOnly" w:enforcement="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DB"/>
    <w:rsid w:val="00000D1F"/>
    <w:rsid w:val="0000124E"/>
    <w:rsid w:val="0001422B"/>
    <w:rsid w:val="0001499F"/>
    <w:rsid w:val="00016B52"/>
    <w:rsid w:val="00017D22"/>
    <w:rsid w:val="00020987"/>
    <w:rsid w:val="00021262"/>
    <w:rsid w:val="00021B17"/>
    <w:rsid w:val="0003028F"/>
    <w:rsid w:val="00030E3A"/>
    <w:rsid w:val="000379ED"/>
    <w:rsid w:val="000408A2"/>
    <w:rsid w:val="00041161"/>
    <w:rsid w:val="00044EE1"/>
    <w:rsid w:val="0004689D"/>
    <w:rsid w:val="000536B8"/>
    <w:rsid w:val="00053AC7"/>
    <w:rsid w:val="00054475"/>
    <w:rsid w:val="00054C37"/>
    <w:rsid w:val="00055670"/>
    <w:rsid w:val="00055C94"/>
    <w:rsid w:val="00056543"/>
    <w:rsid w:val="000613BC"/>
    <w:rsid w:val="00064ACF"/>
    <w:rsid w:val="000676AE"/>
    <w:rsid w:val="00071458"/>
    <w:rsid w:val="00074429"/>
    <w:rsid w:val="000744A5"/>
    <w:rsid w:val="000753A8"/>
    <w:rsid w:val="00075AAE"/>
    <w:rsid w:val="000811CD"/>
    <w:rsid w:val="00082504"/>
    <w:rsid w:val="000844F0"/>
    <w:rsid w:val="0008596F"/>
    <w:rsid w:val="000915A8"/>
    <w:rsid w:val="000932C4"/>
    <w:rsid w:val="00095574"/>
    <w:rsid w:val="000965DB"/>
    <w:rsid w:val="000A0202"/>
    <w:rsid w:val="000A2B96"/>
    <w:rsid w:val="000A3D03"/>
    <w:rsid w:val="000A69A6"/>
    <w:rsid w:val="000A6E8B"/>
    <w:rsid w:val="000A702A"/>
    <w:rsid w:val="000A73A4"/>
    <w:rsid w:val="000B2CB1"/>
    <w:rsid w:val="000B56F9"/>
    <w:rsid w:val="000C373B"/>
    <w:rsid w:val="000C4E43"/>
    <w:rsid w:val="000C73CD"/>
    <w:rsid w:val="000D0368"/>
    <w:rsid w:val="000D0857"/>
    <w:rsid w:val="000D1E6E"/>
    <w:rsid w:val="000D2A55"/>
    <w:rsid w:val="000D32D8"/>
    <w:rsid w:val="000D4350"/>
    <w:rsid w:val="000D44C4"/>
    <w:rsid w:val="000D75DD"/>
    <w:rsid w:val="000E06DC"/>
    <w:rsid w:val="000E1631"/>
    <w:rsid w:val="000E2352"/>
    <w:rsid w:val="000E2540"/>
    <w:rsid w:val="000E7EA3"/>
    <w:rsid w:val="000F2485"/>
    <w:rsid w:val="000F4C2E"/>
    <w:rsid w:val="000F4F93"/>
    <w:rsid w:val="000F532E"/>
    <w:rsid w:val="000F6E1E"/>
    <w:rsid w:val="000F717C"/>
    <w:rsid w:val="000F7BBE"/>
    <w:rsid w:val="00101058"/>
    <w:rsid w:val="001018B3"/>
    <w:rsid w:val="0010305F"/>
    <w:rsid w:val="00103A37"/>
    <w:rsid w:val="00103F5D"/>
    <w:rsid w:val="00104952"/>
    <w:rsid w:val="00106488"/>
    <w:rsid w:val="0010680C"/>
    <w:rsid w:val="0011572F"/>
    <w:rsid w:val="00120A34"/>
    <w:rsid w:val="00121550"/>
    <w:rsid w:val="001219E3"/>
    <w:rsid w:val="001245FB"/>
    <w:rsid w:val="00127AB2"/>
    <w:rsid w:val="00130762"/>
    <w:rsid w:val="0013442F"/>
    <w:rsid w:val="00134FDF"/>
    <w:rsid w:val="001367A5"/>
    <w:rsid w:val="001368D2"/>
    <w:rsid w:val="001375E3"/>
    <w:rsid w:val="0014009F"/>
    <w:rsid w:val="0014146D"/>
    <w:rsid w:val="00141AF7"/>
    <w:rsid w:val="0014736C"/>
    <w:rsid w:val="001513C2"/>
    <w:rsid w:val="00152430"/>
    <w:rsid w:val="0015288F"/>
    <w:rsid w:val="00152BCA"/>
    <w:rsid w:val="00153881"/>
    <w:rsid w:val="00160862"/>
    <w:rsid w:val="00160DE2"/>
    <w:rsid w:val="001611C8"/>
    <w:rsid w:val="00162A13"/>
    <w:rsid w:val="00165F37"/>
    <w:rsid w:val="001743EC"/>
    <w:rsid w:val="001750DF"/>
    <w:rsid w:val="00175CBF"/>
    <w:rsid w:val="00176A05"/>
    <w:rsid w:val="00177174"/>
    <w:rsid w:val="001812CE"/>
    <w:rsid w:val="00182044"/>
    <w:rsid w:val="00186FB4"/>
    <w:rsid w:val="00187330"/>
    <w:rsid w:val="001909F7"/>
    <w:rsid w:val="00192F35"/>
    <w:rsid w:val="00195474"/>
    <w:rsid w:val="0019692D"/>
    <w:rsid w:val="001A1D71"/>
    <w:rsid w:val="001A3A07"/>
    <w:rsid w:val="001A3B67"/>
    <w:rsid w:val="001B26BE"/>
    <w:rsid w:val="001B4CBA"/>
    <w:rsid w:val="001B6CFF"/>
    <w:rsid w:val="001B6F01"/>
    <w:rsid w:val="001C3066"/>
    <w:rsid w:val="001D16BB"/>
    <w:rsid w:val="001D2FA0"/>
    <w:rsid w:val="001D3139"/>
    <w:rsid w:val="001E1BC3"/>
    <w:rsid w:val="001E5213"/>
    <w:rsid w:val="001F09EF"/>
    <w:rsid w:val="001F0AFE"/>
    <w:rsid w:val="001F18B6"/>
    <w:rsid w:val="001F263D"/>
    <w:rsid w:val="001F701C"/>
    <w:rsid w:val="001F7A3E"/>
    <w:rsid w:val="001F7EB0"/>
    <w:rsid w:val="00202A15"/>
    <w:rsid w:val="00204AD3"/>
    <w:rsid w:val="002103D0"/>
    <w:rsid w:val="002119F3"/>
    <w:rsid w:val="00211B95"/>
    <w:rsid w:val="002154D3"/>
    <w:rsid w:val="00215813"/>
    <w:rsid w:val="0022062A"/>
    <w:rsid w:val="00220BC1"/>
    <w:rsid w:val="00230253"/>
    <w:rsid w:val="00231CBD"/>
    <w:rsid w:val="00233C27"/>
    <w:rsid w:val="00241AA1"/>
    <w:rsid w:val="0024319A"/>
    <w:rsid w:val="00252A32"/>
    <w:rsid w:val="00254B64"/>
    <w:rsid w:val="00256599"/>
    <w:rsid w:val="00257360"/>
    <w:rsid w:val="00262403"/>
    <w:rsid w:val="002638EC"/>
    <w:rsid w:val="0027218F"/>
    <w:rsid w:val="00276991"/>
    <w:rsid w:val="00277350"/>
    <w:rsid w:val="002807AB"/>
    <w:rsid w:val="00280D0E"/>
    <w:rsid w:val="00282339"/>
    <w:rsid w:val="0028398B"/>
    <w:rsid w:val="00286C6D"/>
    <w:rsid w:val="00286CDF"/>
    <w:rsid w:val="002879BD"/>
    <w:rsid w:val="002A2B87"/>
    <w:rsid w:val="002A345B"/>
    <w:rsid w:val="002A44E9"/>
    <w:rsid w:val="002A4724"/>
    <w:rsid w:val="002B0B9C"/>
    <w:rsid w:val="002B10AC"/>
    <w:rsid w:val="002B111C"/>
    <w:rsid w:val="002B4D39"/>
    <w:rsid w:val="002B5686"/>
    <w:rsid w:val="002B6362"/>
    <w:rsid w:val="002B79E3"/>
    <w:rsid w:val="002B7FCA"/>
    <w:rsid w:val="002C1830"/>
    <w:rsid w:val="002D2150"/>
    <w:rsid w:val="002D22D4"/>
    <w:rsid w:val="002D25E2"/>
    <w:rsid w:val="002D36C7"/>
    <w:rsid w:val="002D7C42"/>
    <w:rsid w:val="002E3CC7"/>
    <w:rsid w:val="002E443B"/>
    <w:rsid w:val="002E62BC"/>
    <w:rsid w:val="002F1573"/>
    <w:rsid w:val="002F3C23"/>
    <w:rsid w:val="002F7236"/>
    <w:rsid w:val="002F758E"/>
    <w:rsid w:val="002F7DC5"/>
    <w:rsid w:val="003035C0"/>
    <w:rsid w:val="003058EF"/>
    <w:rsid w:val="00305BC5"/>
    <w:rsid w:val="003074C0"/>
    <w:rsid w:val="00311950"/>
    <w:rsid w:val="00312CFE"/>
    <w:rsid w:val="00315C4A"/>
    <w:rsid w:val="00320695"/>
    <w:rsid w:val="00322433"/>
    <w:rsid w:val="00322BBD"/>
    <w:rsid w:val="00327799"/>
    <w:rsid w:val="00330347"/>
    <w:rsid w:val="0033337E"/>
    <w:rsid w:val="00336297"/>
    <w:rsid w:val="003364C1"/>
    <w:rsid w:val="00336E24"/>
    <w:rsid w:val="00340FAC"/>
    <w:rsid w:val="00341EDB"/>
    <w:rsid w:val="00343B18"/>
    <w:rsid w:val="003524C7"/>
    <w:rsid w:val="00354199"/>
    <w:rsid w:val="00355598"/>
    <w:rsid w:val="0036187D"/>
    <w:rsid w:val="00364BD8"/>
    <w:rsid w:val="00367643"/>
    <w:rsid w:val="00367CCC"/>
    <w:rsid w:val="00372E88"/>
    <w:rsid w:val="003737CE"/>
    <w:rsid w:val="003751AD"/>
    <w:rsid w:val="003756C6"/>
    <w:rsid w:val="00375D96"/>
    <w:rsid w:val="003767CB"/>
    <w:rsid w:val="00384A25"/>
    <w:rsid w:val="00386418"/>
    <w:rsid w:val="00386714"/>
    <w:rsid w:val="003878B9"/>
    <w:rsid w:val="003933A1"/>
    <w:rsid w:val="00393DAF"/>
    <w:rsid w:val="00393E9D"/>
    <w:rsid w:val="003A0AE1"/>
    <w:rsid w:val="003A1FEE"/>
    <w:rsid w:val="003A3E00"/>
    <w:rsid w:val="003A488C"/>
    <w:rsid w:val="003A5D3E"/>
    <w:rsid w:val="003B0447"/>
    <w:rsid w:val="003B1994"/>
    <w:rsid w:val="003B1B0A"/>
    <w:rsid w:val="003B5B1C"/>
    <w:rsid w:val="003B74F5"/>
    <w:rsid w:val="003C01BA"/>
    <w:rsid w:val="003C10F2"/>
    <w:rsid w:val="003C13FD"/>
    <w:rsid w:val="003C1C15"/>
    <w:rsid w:val="003C306D"/>
    <w:rsid w:val="003C3C14"/>
    <w:rsid w:val="003C40FA"/>
    <w:rsid w:val="003C5581"/>
    <w:rsid w:val="003C5D19"/>
    <w:rsid w:val="003C5F54"/>
    <w:rsid w:val="003C73E9"/>
    <w:rsid w:val="003D675F"/>
    <w:rsid w:val="003E010B"/>
    <w:rsid w:val="003E3F36"/>
    <w:rsid w:val="003E4DDE"/>
    <w:rsid w:val="003E55F6"/>
    <w:rsid w:val="003E7E73"/>
    <w:rsid w:val="003E7E9C"/>
    <w:rsid w:val="003F4BE4"/>
    <w:rsid w:val="00400281"/>
    <w:rsid w:val="004012AA"/>
    <w:rsid w:val="0040507C"/>
    <w:rsid w:val="004115E3"/>
    <w:rsid w:val="004123AA"/>
    <w:rsid w:val="0041541D"/>
    <w:rsid w:val="0041606A"/>
    <w:rsid w:val="004206C0"/>
    <w:rsid w:val="0042175B"/>
    <w:rsid w:val="00424F0F"/>
    <w:rsid w:val="004308D7"/>
    <w:rsid w:val="00431DD7"/>
    <w:rsid w:val="00432D8C"/>
    <w:rsid w:val="004358AE"/>
    <w:rsid w:val="004360A3"/>
    <w:rsid w:val="00440C91"/>
    <w:rsid w:val="00441720"/>
    <w:rsid w:val="00441DA5"/>
    <w:rsid w:val="0044363D"/>
    <w:rsid w:val="00444E7D"/>
    <w:rsid w:val="004458A3"/>
    <w:rsid w:val="0044743F"/>
    <w:rsid w:val="004506DE"/>
    <w:rsid w:val="0045452D"/>
    <w:rsid w:val="00456046"/>
    <w:rsid w:val="00460B61"/>
    <w:rsid w:val="00464906"/>
    <w:rsid w:val="00471DF8"/>
    <w:rsid w:val="00472A5A"/>
    <w:rsid w:val="00474574"/>
    <w:rsid w:val="00474832"/>
    <w:rsid w:val="0048055D"/>
    <w:rsid w:val="00483D4C"/>
    <w:rsid w:val="00486142"/>
    <w:rsid w:val="00487EBE"/>
    <w:rsid w:val="0049015C"/>
    <w:rsid w:val="004930B9"/>
    <w:rsid w:val="00495CC6"/>
    <w:rsid w:val="004967FF"/>
    <w:rsid w:val="00497810"/>
    <w:rsid w:val="004A08E8"/>
    <w:rsid w:val="004A1641"/>
    <w:rsid w:val="004A20D5"/>
    <w:rsid w:val="004A4795"/>
    <w:rsid w:val="004B1E57"/>
    <w:rsid w:val="004B1EBF"/>
    <w:rsid w:val="004B42F9"/>
    <w:rsid w:val="004B50F8"/>
    <w:rsid w:val="004B6AC5"/>
    <w:rsid w:val="004B7535"/>
    <w:rsid w:val="004C120B"/>
    <w:rsid w:val="004C1EBD"/>
    <w:rsid w:val="004C3D2F"/>
    <w:rsid w:val="004C4374"/>
    <w:rsid w:val="004C4EC4"/>
    <w:rsid w:val="004C7035"/>
    <w:rsid w:val="004C7D77"/>
    <w:rsid w:val="004D19D6"/>
    <w:rsid w:val="004D5578"/>
    <w:rsid w:val="004D77B8"/>
    <w:rsid w:val="004D7DCE"/>
    <w:rsid w:val="004E06AE"/>
    <w:rsid w:val="004E48A3"/>
    <w:rsid w:val="004E6138"/>
    <w:rsid w:val="004F1087"/>
    <w:rsid w:val="004F216A"/>
    <w:rsid w:val="004F23C5"/>
    <w:rsid w:val="004F7AF4"/>
    <w:rsid w:val="00502BCF"/>
    <w:rsid w:val="00503BBF"/>
    <w:rsid w:val="00507B0B"/>
    <w:rsid w:val="00513E97"/>
    <w:rsid w:val="0051640D"/>
    <w:rsid w:val="00527FD2"/>
    <w:rsid w:val="005306EC"/>
    <w:rsid w:val="00530754"/>
    <w:rsid w:val="00531E07"/>
    <w:rsid w:val="00540066"/>
    <w:rsid w:val="005410ED"/>
    <w:rsid w:val="00543BA2"/>
    <w:rsid w:val="00544C50"/>
    <w:rsid w:val="00545BB6"/>
    <w:rsid w:val="0055007F"/>
    <w:rsid w:val="005504E2"/>
    <w:rsid w:val="005523F6"/>
    <w:rsid w:val="00553641"/>
    <w:rsid w:val="0055397A"/>
    <w:rsid w:val="00561AC1"/>
    <w:rsid w:val="00562031"/>
    <w:rsid w:val="00562E86"/>
    <w:rsid w:val="00563934"/>
    <w:rsid w:val="00564453"/>
    <w:rsid w:val="005658C5"/>
    <w:rsid w:val="0056750E"/>
    <w:rsid w:val="005726AA"/>
    <w:rsid w:val="005734D7"/>
    <w:rsid w:val="005763E5"/>
    <w:rsid w:val="005770AE"/>
    <w:rsid w:val="00577F85"/>
    <w:rsid w:val="005810A2"/>
    <w:rsid w:val="005825FE"/>
    <w:rsid w:val="00583D80"/>
    <w:rsid w:val="00584E18"/>
    <w:rsid w:val="00585D18"/>
    <w:rsid w:val="00585E8C"/>
    <w:rsid w:val="00591881"/>
    <w:rsid w:val="00593178"/>
    <w:rsid w:val="005937D4"/>
    <w:rsid w:val="00593819"/>
    <w:rsid w:val="005A2066"/>
    <w:rsid w:val="005A2821"/>
    <w:rsid w:val="005A521E"/>
    <w:rsid w:val="005A5222"/>
    <w:rsid w:val="005A62EF"/>
    <w:rsid w:val="005A69FA"/>
    <w:rsid w:val="005A6A76"/>
    <w:rsid w:val="005A75C2"/>
    <w:rsid w:val="005B749E"/>
    <w:rsid w:val="005B79AF"/>
    <w:rsid w:val="005C256C"/>
    <w:rsid w:val="005C2605"/>
    <w:rsid w:val="005C33C4"/>
    <w:rsid w:val="005C6657"/>
    <w:rsid w:val="005C6A40"/>
    <w:rsid w:val="005D2378"/>
    <w:rsid w:val="005D48F3"/>
    <w:rsid w:val="005E0E12"/>
    <w:rsid w:val="005E2305"/>
    <w:rsid w:val="005E651F"/>
    <w:rsid w:val="005F4E22"/>
    <w:rsid w:val="005F5011"/>
    <w:rsid w:val="005F64DA"/>
    <w:rsid w:val="006024E0"/>
    <w:rsid w:val="006072E0"/>
    <w:rsid w:val="00611E71"/>
    <w:rsid w:val="00612F10"/>
    <w:rsid w:val="006135F5"/>
    <w:rsid w:val="0061376B"/>
    <w:rsid w:val="00613883"/>
    <w:rsid w:val="00620ECC"/>
    <w:rsid w:val="0062168B"/>
    <w:rsid w:val="006221A7"/>
    <w:rsid w:val="00626338"/>
    <w:rsid w:val="00627E1A"/>
    <w:rsid w:val="006328EF"/>
    <w:rsid w:val="00632CFD"/>
    <w:rsid w:val="006333C4"/>
    <w:rsid w:val="006349C4"/>
    <w:rsid w:val="00635B11"/>
    <w:rsid w:val="00637999"/>
    <w:rsid w:val="006408F7"/>
    <w:rsid w:val="00640E47"/>
    <w:rsid w:val="006462E1"/>
    <w:rsid w:val="00647CA2"/>
    <w:rsid w:val="00651E91"/>
    <w:rsid w:val="006524DD"/>
    <w:rsid w:val="006533BE"/>
    <w:rsid w:val="00656C16"/>
    <w:rsid w:val="006571C3"/>
    <w:rsid w:val="006601C4"/>
    <w:rsid w:val="00661166"/>
    <w:rsid w:val="006639E5"/>
    <w:rsid w:val="0066751A"/>
    <w:rsid w:val="006700E4"/>
    <w:rsid w:val="006737A1"/>
    <w:rsid w:val="00675AAD"/>
    <w:rsid w:val="00677A75"/>
    <w:rsid w:val="00682B91"/>
    <w:rsid w:val="00683A5E"/>
    <w:rsid w:val="006852FF"/>
    <w:rsid w:val="00686500"/>
    <w:rsid w:val="00690978"/>
    <w:rsid w:val="006909AC"/>
    <w:rsid w:val="00693CF0"/>
    <w:rsid w:val="0069672D"/>
    <w:rsid w:val="006A000A"/>
    <w:rsid w:val="006A42A1"/>
    <w:rsid w:val="006A5F3A"/>
    <w:rsid w:val="006A6C61"/>
    <w:rsid w:val="006A6EFE"/>
    <w:rsid w:val="006B1D03"/>
    <w:rsid w:val="006B660A"/>
    <w:rsid w:val="006B6DC9"/>
    <w:rsid w:val="006B7718"/>
    <w:rsid w:val="006B7DBA"/>
    <w:rsid w:val="006B7E1F"/>
    <w:rsid w:val="006C19AC"/>
    <w:rsid w:val="006C4229"/>
    <w:rsid w:val="006C737B"/>
    <w:rsid w:val="006C75F0"/>
    <w:rsid w:val="006C7EE6"/>
    <w:rsid w:val="006D31B7"/>
    <w:rsid w:val="006D3FA2"/>
    <w:rsid w:val="006D7DFD"/>
    <w:rsid w:val="006E16E1"/>
    <w:rsid w:val="006E2725"/>
    <w:rsid w:val="006F00CE"/>
    <w:rsid w:val="006F08FD"/>
    <w:rsid w:val="006F6351"/>
    <w:rsid w:val="00701E94"/>
    <w:rsid w:val="00702F40"/>
    <w:rsid w:val="007030A9"/>
    <w:rsid w:val="00703256"/>
    <w:rsid w:val="0070346F"/>
    <w:rsid w:val="00703D7D"/>
    <w:rsid w:val="00705D30"/>
    <w:rsid w:val="007061FF"/>
    <w:rsid w:val="00710E16"/>
    <w:rsid w:val="007150A5"/>
    <w:rsid w:val="0072225B"/>
    <w:rsid w:val="00723EE4"/>
    <w:rsid w:val="00727C27"/>
    <w:rsid w:val="007305AD"/>
    <w:rsid w:val="007309E1"/>
    <w:rsid w:val="00731481"/>
    <w:rsid w:val="0073158D"/>
    <w:rsid w:val="00731A61"/>
    <w:rsid w:val="00732BE1"/>
    <w:rsid w:val="007368FC"/>
    <w:rsid w:val="00736DED"/>
    <w:rsid w:val="007376EC"/>
    <w:rsid w:val="00740B99"/>
    <w:rsid w:val="0074128E"/>
    <w:rsid w:val="00750B56"/>
    <w:rsid w:val="0076146B"/>
    <w:rsid w:val="00767074"/>
    <w:rsid w:val="00767BEF"/>
    <w:rsid w:val="0077069E"/>
    <w:rsid w:val="00770BCE"/>
    <w:rsid w:val="00770E62"/>
    <w:rsid w:val="00772850"/>
    <w:rsid w:val="00774471"/>
    <w:rsid w:val="007754C7"/>
    <w:rsid w:val="007825EB"/>
    <w:rsid w:val="00784F65"/>
    <w:rsid w:val="007854D2"/>
    <w:rsid w:val="00786062"/>
    <w:rsid w:val="0078741A"/>
    <w:rsid w:val="0078768A"/>
    <w:rsid w:val="00787D96"/>
    <w:rsid w:val="00790918"/>
    <w:rsid w:val="00790E8C"/>
    <w:rsid w:val="007934F8"/>
    <w:rsid w:val="00795102"/>
    <w:rsid w:val="00797E68"/>
    <w:rsid w:val="007A1F49"/>
    <w:rsid w:val="007A5143"/>
    <w:rsid w:val="007A52D4"/>
    <w:rsid w:val="007A6777"/>
    <w:rsid w:val="007A7BE8"/>
    <w:rsid w:val="007B1ABD"/>
    <w:rsid w:val="007B2392"/>
    <w:rsid w:val="007B34F4"/>
    <w:rsid w:val="007B3A06"/>
    <w:rsid w:val="007B70CF"/>
    <w:rsid w:val="007B7673"/>
    <w:rsid w:val="007B7EFB"/>
    <w:rsid w:val="007C2A1C"/>
    <w:rsid w:val="007C556F"/>
    <w:rsid w:val="007D1E89"/>
    <w:rsid w:val="007D334D"/>
    <w:rsid w:val="007D415D"/>
    <w:rsid w:val="007E008F"/>
    <w:rsid w:val="007E0BA2"/>
    <w:rsid w:val="007E2D76"/>
    <w:rsid w:val="007E3B89"/>
    <w:rsid w:val="007F0267"/>
    <w:rsid w:val="007F3DDA"/>
    <w:rsid w:val="007F6013"/>
    <w:rsid w:val="007F7092"/>
    <w:rsid w:val="007F7191"/>
    <w:rsid w:val="0080073D"/>
    <w:rsid w:val="0080588C"/>
    <w:rsid w:val="00815C5A"/>
    <w:rsid w:val="00820232"/>
    <w:rsid w:val="00820E80"/>
    <w:rsid w:val="008226D7"/>
    <w:rsid w:val="00826DCA"/>
    <w:rsid w:val="00827525"/>
    <w:rsid w:val="00830620"/>
    <w:rsid w:val="00830DC1"/>
    <w:rsid w:val="00830F1A"/>
    <w:rsid w:val="00832BDB"/>
    <w:rsid w:val="008361B9"/>
    <w:rsid w:val="00836345"/>
    <w:rsid w:val="0083749D"/>
    <w:rsid w:val="00837CA5"/>
    <w:rsid w:val="00841467"/>
    <w:rsid w:val="00844D02"/>
    <w:rsid w:val="008455D5"/>
    <w:rsid w:val="00846CC5"/>
    <w:rsid w:val="00851159"/>
    <w:rsid w:val="008527E5"/>
    <w:rsid w:val="00853EAF"/>
    <w:rsid w:val="00855E2B"/>
    <w:rsid w:val="00857605"/>
    <w:rsid w:val="008611D8"/>
    <w:rsid w:val="00861770"/>
    <w:rsid w:val="0086222B"/>
    <w:rsid w:val="008626FA"/>
    <w:rsid w:val="00863D60"/>
    <w:rsid w:val="00863F73"/>
    <w:rsid w:val="0086450E"/>
    <w:rsid w:val="008725CB"/>
    <w:rsid w:val="008739BE"/>
    <w:rsid w:val="00873FB8"/>
    <w:rsid w:val="00876D2E"/>
    <w:rsid w:val="008773CD"/>
    <w:rsid w:val="00877F61"/>
    <w:rsid w:val="00881F26"/>
    <w:rsid w:val="008824A8"/>
    <w:rsid w:val="00882A40"/>
    <w:rsid w:val="00885715"/>
    <w:rsid w:val="00886DDE"/>
    <w:rsid w:val="00886EFF"/>
    <w:rsid w:val="008A7B97"/>
    <w:rsid w:val="008B18DC"/>
    <w:rsid w:val="008B2C57"/>
    <w:rsid w:val="008B543C"/>
    <w:rsid w:val="008B5E5A"/>
    <w:rsid w:val="008B63CC"/>
    <w:rsid w:val="008C0BC8"/>
    <w:rsid w:val="008C5E1E"/>
    <w:rsid w:val="008D4504"/>
    <w:rsid w:val="008D4CD6"/>
    <w:rsid w:val="008E0A31"/>
    <w:rsid w:val="008E0C67"/>
    <w:rsid w:val="008E1DFB"/>
    <w:rsid w:val="008E338F"/>
    <w:rsid w:val="008E3DA0"/>
    <w:rsid w:val="008E6A5A"/>
    <w:rsid w:val="008F085C"/>
    <w:rsid w:val="008F1C1E"/>
    <w:rsid w:val="008F6D98"/>
    <w:rsid w:val="00901E89"/>
    <w:rsid w:val="009025F2"/>
    <w:rsid w:val="009028AA"/>
    <w:rsid w:val="00906536"/>
    <w:rsid w:val="00907691"/>
    <w:rsid w:val="009108C5"/>
    <w:rsid w:val="009124C7"/>
    <w:rsid w:val="00913EBB"/>
    <w:rsid w:val="009140ED"/>
    <w:rsid w:val="009147BC"/>
    <w:rsid w:val="00920318"/>
    <w:rsid w:val="00922A05"/>
    <w:rsid w:val="00922DEE"/>
    <w:rsid w:val="0092335D"/>
    <w:rsid w:val="00923B7F"/>
    <w:rsid w:val="00923BEB"/>
    <w:rsid w:val="00924D25"/>
    <w:rsid w:val="0093305F"/>
    <w:rsid w:val="009362A3"/>
    <w:rsid w:val="00936AAE"/>
    <w:rsid w:val="00937197"/>
    <w:rsid w:val="00942B39"/>
    <w:rsid w:val="0094343A"/>
    <w:rsid w:val="00943ACF"/>
    <w:rsid w:val="0094514F"/>
    <w:rsid w:val="00950B1F"/>
    <w:rsid w:val="00951AA1"/>
    <w:rsid w:val="0095627E"/>
    <w:rsid w:val="009645BF"/>
    <w:rsid w:val="009667BB"/>
    <w:rsid w:val="009723DD"/>
    <w:rsid w:val="00972A87"/>
    <w:rsid w:val="009763C9"/>
    <w:rsid w:val="00977EA8"/>
    <w:rsid w:val="00981F80"/>
    <w:rsid w:val="00986800"/>
    <w:rsid w:val="00986A4F"/>
    <w:rsid w:val="00990468"/>
    <w:rsid w:val="00994317"/>
    <w:rsid w:val="00995025"/>
    <w:rsid w:val="0099628E"/>
    <w:rsid w:val="009966A5"/>
    <w:rsid w:val="009968D2"/>
    <w:rsid w:val="00996A4A"/>
    <w:rsid w:val="009A0684"/>
    <w:rsid w:val="009A1C58"/>
    <w:rsid w:val="009A2181"/>
    <w:rsid w:val="009A585E"/>
    <w:rsid w:val="009A6219"/>
    <w:rsid w:val="009A7501"/>
    <w:rsid w:val="009B0CA6"/>
    <w:rsid w:val="009B1144"/>
    <w:rsid w:val="009B1F24"/>
    <w:rsid w:val="009B213B"/>
    <w:rsid w:val="009B240E"/>
    <w:rsid w:val="009B2E72"/>
    <w:rsid w:val="009B4702"/>
    <w:rsid w:val="009B4886"/>
    <w:rsid w:val="009C0B02"/>
    <w:rsid w:val="009C24E5"/>
    <w:rsid w:val="009C32D5"/>
    <w:rsid w:val="009C487F"/>
    <w:rsid w:val="009C4D4F"/>
    <w:rsid w:val="009C6322"/>
    <w:rsid w:val="009D1E2D"/>
    <w:rsid w:val="009D5EA3"/>
    <w:rsid w:val="009E0258"/>
    <w:rsid w:val="009E1910"/>
    <w:rsid w:val="009E49AB"/>
    <w:rsid w:val="009E4F26"/>
    <w:rsid w:val="009E5278"/>
    <w:rsid w:val="009F0878"/>
    <w:rsid w:val="009F12C8"/>
    <w:rsid w:val="009F1BF3"/>
    <w:rsid w:val="009F2212"/>
    <w:rsid w:val="009F38B8"/>
    <w:rsid w:val="009F5572"/>
    <w:rsid w:val="009F7C17"/>
    <w:rsid w:val="00A01864"/>
    <w:rsid w:val="00A05D2C"/>
    <w:rsid w:val="00A07BEC"/>
    <w:rsid w:val="00A104A6"/>
    <w:rsid w:val="00A12A7D"/>
    <w:rsid w:val="00A26544"/>
    <w:rsid w:val="00A27087"/>
    <w:rsid w:val="00A272CE"/>
    <w:rsid w:val="00A27E1F"/>
    <w:rsid w:val="00A31F3C"/>
    <w:rsid w:val="00A32523"/>
    <w:rsid w:val="00A34D62"/>
    <w:rsid w:val="00A412EF"/>
    <w:rsid w:val="00A421DF"/>
    <w:rsid w:val="00A438B7"/>
    <w:rsid w:val="00A51A45"/>
    <w:rsid w:val="00A63FE4"/>
    <w:rsid w:val="00A65FB0"/>
    <w:rsid w:val="00A67A4C"/>
    <w:rsid w:val="00A70AC2"/>
    <w:rsid w:val="00A73DFA"/>
    <w:rsid w:val="00A75E2E"/>
    <w:rsid w:val="00A80628"/>
    <w:rsid w:val="00A809CD"/>
    <w:rsid w:val="00A946C0"/>
    <w:rsid w:val="00A94F7F"/>
    <w:rsid w:val="00AA0758"/>
    <w:rsid w:val="00AA07E8"/>
    <w:rsid w:val="00AA423C"/>
    <w:rsid w:val="00AA6952"/>
    <w:rsid w:val="00AA7E66"/>
    <w:rsid w:val="00AB08F8"/>
    <w:rsid w:val="00AB1385"/>
    <w:rsid w:val="00AB4B00"/>
    <w:rsid w:val="00AC1F06"/>
    <w:rsid w:val="00AC58C6"/>
    <w:rsid w:val="00AC6A91"/>
    <w:rsid w:val="00AD5978"/>
    <w:rsid w:val="00AD6A8C"/>
    <w:rsid w:val="00AD7481"/>
    <w:rsid w:val="00AE00B3"/>
    <w:rsid w:val="00AE0CDE"/>
    <w:rsid w:val="00AE0E24"/>
    <w:rsid w:val="00AE11D6"/>
    <w:rsid w:val="00AE2B7E"/>
    <w:rsid w:val="00AE39D3"/>
    <w:rsid w:val="00AE6046"/>
    <w:rsid w:val="00AE6131"/>
    <w:rsid w:val="00AF1C73"/>
    <w:rsid w:val="00AF298F"/>
    <w:rsid w:val="00AF3CC8"/>
    <w:rsid w:val="00AF3F48"/>
    <w:rsid w:val="00AF4253"/>
    <w:rsid w:val="00AF5BF4"/>
    <w:rsid w:val="00AF6117"/>
    <w:rsid w:val="00AF71F5"/>
    <w:rsid w:val="00B00475"/>
    <w:rsid w:val="00B01FA2"/>
    <w:rsid w:val="00B033DE"/>
    <w:rsid w:val="00B03E81"/>
    <w:rsid w:val="00B10F1F"/>
    <w:rsid w:val="00B14D15"/>
    <w:rsid w:val="00B14EDD"/>
    <w:rsid w:val="00B20B45"/>
    <w:rsid w:val="00B2542C"/>
    <w:rsid w:val="00B2651C"/>
    <w:rsid w:val="00B26E81"/>
    <w:rsid w:val="00B27F3C"/>
    <w:rsid w:val="00B27F76"/>
    <w:rsid w:val="00B31939"/>
    <w:rsid w:val="00B44AD7"/>
    <w:rsid w:val="00B478F1"/>
    <w:rsid w:val="00B55E15"/>
    <w:rsid w:val="00B6477B"/>
    <w:rsid w:val="00B65064"/>
    <w:rsid w:val="00B66DFA"/>
    <w:rsid w:val="00B711CC"/>
    <w:rsid w:val="00B74CB0"/>
    <w:rsid w:val="00B76FC0"/>
    <w:rsid w:val="00B772A6"/>
    <w:rsid w:val="00B77972"/>
    <w:rsid w:val="00B77C75"/>
    <w:rsid w:val="00B82144"/>
    <w:rsid w:val="00B82C8F"/>
    <w:rsid w:val="00B82CCA"/>
    <w:rsid w:val="00B83538"/>
    <w:rsid w:val="00B87283"/>
    <w:rsid w:val="00B9740C"/>
    <w:rsid w:val="00BA2DF0"/>
    <w:rsid w:val="00BA519C"/>
    <w:rsid w:val="00BA7628"/>
    <w:rsid w:val="00BB1505"/>
    <w:rsid w:val="00BB340C"/>
    <w:rsid w:val="00BB360D"/>
    <w:rsid w:val="00BB4D14"/>
    <w:rsid w:val="00BC57D0"/>
    <w:rsid w:val="00BC716B"/>
    <w:rsid w:val="00BC7472"/>
    <w:rsid w:val="00BD0AC1"/>
    <w:rsid w:val="00BD42B7"/>
    <w:rsid w:val="00BD62CD"/>
    <w:rsid w:val="00BD668E"/>
    <w:rsid w:val="00BD750F"/>
    <w:rsid w:val="00BE2346"/>
    <w:rsid w:val="00BE2BD3"/>
    <w:rsid w:val="00BE3268"/>
    <w:rsid w:val="00BE7CD1"/>
    <w:rsid w:val="00BF0C83"/>
    <w:rsid w:val="00BF136D"/>
    <w:rsid w:val="00BF270B"/>
    <w:rsid w:val="00BF4CE7"/>
    <w:rsid w:val="00BF4E00"/>
    <w:rsid w:val="00BF5358"/>
    <w:rsid w:val="00BF6808"/>
    <w:rsid w:val="00C009FB"/>
    <w:rsid w:val="00C04CAF"/>
    <w:rsid w:val="00C06213"/>
    <w:rsid w:val="00C06861"/>
    <w:rsid w:val="00C12258"/>
    <w:rsid w:val="00C206D9"/>
    <w:rsid w:val="00C211F5"/>
    <w:rsid w:val="00C21DCE"/>
    <w:rsid w:val="00C21DEC"/>
    <w:rsid w:val="00C21EA5"/>
    <w:rsid w:val="00C23F42"/>
    <w:rsid w:val="00C24343"/>
    <w:rsid w:val="00C2602C"/>
    <w:rsid w:val="00C307F3"/>
    <w:rsid w:val="00C3287F"/>
    <w:rsid w:val="00C34676"/>
    <w:rsid w:val="00C3535B"/>
    <w:rsid w:val="00C3623C"/>
    <w:rsid w:val="00C41488"/>
    <w:rsid w:val="00C4613A"/>
    <w:rsid w:val="00C47606"/>
    <w:rsid w:val="00C5080D"/>
    <w:rsid w:val="00C51B53"/>
    <w:rsid w:val="00C541B6"/>
    <w:rsid w:val="00C55175"/>
    <w:rsid w:val="00C559B8"/>
    <w:rsid w:val="00C56C1C"/>
    <w:rsid w:val="00C62D9F"/>
    <w:rsid w:val="00C66049"/>
    <w:rsid w:val="00C71837"/>
    <w:rsid w:val="00C7441A"/>
    <w:rsid w:val="00C74B7F"/>
    <w:rsid w:val="00C76F3A"/>
    <w:rsid w:val="00C77063"/>
    <w:rsid w:val="00C81C74"/>
    <w:rsid w:val="00C91463"/>
    <w:rsid w:val="00C91AC5"/>
    <w:rsid w:val="00C92798"/>
    <w:rsid w:val="00C95422"/>
    <w:rsid w:val="00C974D3"/>
    <w:rsid w:val="00CA2DC6"/>
    <w:rsid w:val="00CA33C8"/>
    <w:rsid w:val="00CA5C4A"/>
    <w:rsid w:val="00CB3D38"/>
    <w:rsid w:val="00CB6423"/>
    <w:rsid w:val="00CB708B"/>
    <w:rsid w:val="00CC0741"/>
    <w:rsid w:val="00CC0B51"/>
    <w:rsid w:val="00CC0F3A"/>
    <w:rsid w:val="00CC11D3"/>
    <w:rsid w:val="00CC3312"/>
    <w:rsid w:val="00CC4FBB"/>
    <w:rsid w:val="00CC543C"/>
    <w:rsid w:val="00CC64BE"/>
    <w:rsid w:val="00CC6A19"/>
    <w:rsid w:val="00CC7BDF"/>
    <w:rsid w:val="00CD0B22"/>
    <w:rsid w:val="00CD1BFA"/>
    <w:rsid w:val="00CD2F7D"/>
    <w:rsid w:val="00CD42B9"/>
    <w:rsid w:val="00CD4BDE"/>
    <w:rsid w:val="00CD7C37"/>
    <w:rsid w:val="00CE00BB"/>
    <w:rsid w:val="00CE0786"/>
    <w:rsid w:val="00CE1815"/>
    <w:rsid w:val="00CE3A7B"/>
    <w:rsid w:val="00CE6C21"/>
    <w:rsid w:val="00CF1371"/>
    <w:rsid w:val="00CF266F"/>
    <w:rsid w:val="00CF3D3A"/>
    <w:rsid w:val="00D01F45"/>
    <w:rsid w:val="00D02699"/>
    <w:rsid w:val="00D04962"/>
    <w:rsid w:val="00D07C27"/>
    <w:rsid w:val="00D07DBA"/>
    <w:rsid w:val="00D1010C"/>
    <w:rsid w:val="00D10170"/>
    <w:rsid w:val="00D11E8B"/>
    <w:rsid w:val="00D16DA9"/>
    <w:rsid w:val="00D17ED1"/>
    <w:rsid w:val="00D2099F"/>
    <w:rsid w:val="00D2136F"/>
    <w:rsid w:val="00D23F55"/>
    <w:rsid w:val="00D3127E"/>
    <w:rsid w:val="00D3228D"/>
    <w:rsid w:val="00D33003"/>
    <w:rsid w:val="00D33291"/>
    <w:rsid w:val="00D3389A"/>
    <w:rsid w:val="00D3784A"/>
    <w:rsid w:val="00D41736"/>
    <w:rsid w:val="00D42711"/>
    <w:rsid w:val="00D42FB1"/>
    <w:rsid w:val="00D442DB"/>
    <w:rsid w:val="00D461B6"/>
    <w:rsid w:val="00D477FA"/>
    <w:rsid w:val="00D553D8"/>
    <w:rsid w:val="00D6271F"/>
    <w:rsid w:val="00D64492"/>
    <w:rsid w:val="00D70CCF"/>
    <w:rsid w:val="00D71551"/>
    <w:rsid w:val="00D723EE"/>
    <w:rsid w:val="00D749A4"/>
    <w:rsid w:val="00D7582C"/>
    <w:rsid w:val="00D77A70"/>
    <w:rsid w:val="00D80D91"/>
    <w:rsid w:val="00D92922"/>
    <w:rsid w:val="00DA001F"/>
    <w:rsid w:val="00DA2EAF"/>
    <w:rsid w:val="00DA3BC3"/>
    <w:rsid w:val="00DA4DA9"/>
    <w:rsid w:val="00DA5CC0"/>
    <w:rsid w:val="00DA7CB9"/>
    <w:rsid w:val="00DB0AA3"/>
    <w:rsid w:val="00DB4FC1"/>
    <w:rsid w:val="00DB54D6"/>
    <w:rsid w:val="00DB6E08"/>
    <w:rsid w:val="00DC1AD0"/>
    <w:rsid w:val="00DC22BD"/>
    <w:rsid w:val="00DD1CEF"/>
    <w:rsid w:val="00DD3112"/>
    <w:rsid w:val="00DD32E8"/>
    <w:rsid w:val="00DD5E3E"/>
    <w:rsid w:val="00DD5FF4"/>
    <w:rsid w:val="00DE47ED"/>
    <w:rsid w:val="00DE5600"/>
    <w:rsid w:val="00DE67A8"/>
    <w:rsid w:val="00E01730"/>
    <w:rsid w:val="00E02C4C"/>
    <w:rsid w:val="00E03267"/>
    <w:rsid w:val="00E07541"/>
    <w:rsid w:val="00E1225A"/>
    <w:rsid w:val="00E136C4"/>
    <w:rsid w:val="00E13B81"/>
    <w:rsid w:val="00E15AFD"/>
    <w:rsid w:val="00E16ED7"/>
    <w:rsid w:val="00E20F91"/>
    <w:rsid w:val="00E23CFF"/>
    <w:rsid w:val="00E274E0"/>
    <w:rsid w:val="00E275DF"/>
    <w:rsid w:val="00E35207"/>
    <w:rsid w:val="00E377EB"/>
    <w:rsid w:val="00E42480"/>
    <w:rsid w:val="00E44130"/>
    <w:rsid w:val="00E45C98"/>
    <w:rsid w:val="00E464E4"/>
    <w:rsid w:val="00E51852"/>
    <w:rsid w:val="00E5237E"/>
    <w:rsid w:val="00E5346E"/>
    <w:rsid w:val="00E540C7"/>
    <w:rsid w:val="00E5626C"/>
    <w:rsid w:val="00E56BAE"/>
    <w:rsid w:val="00E62150"/>
    <w:rsid w:val="00E62F65"/>
    <w:rsid w:val="00E64722"/>
    <w:rsid w:val="00E651F9"/>
    <w:rsid w:val="00E65B45"/>
    <w:rsid w:val="00E70064"/>
    <w:rsid w:val="00E70BB1"/>
    <w:rsid w:val="00E715D3"/>
    <w:rsid w:val="00E72A96"/>
    <w:rsid w:val="00E72B5F"/>
    <w:rsid w:val="00E730A7"/>
    <w:rsid w:val="00E7518A"/>
    <w:rsid w:val="00E76250"/>
    <w:rsid w:val="00E76CCC"/>
    <w:rsid w:val="00E7799A"/>
    <w:rsid w:val="00E80B2C"/>
    <w:rsid w:val="00E81410"/>
    <w:rsid w:val="00E81D77"/>
    <w:rsid w:val="00E81D8D"/>
    <w:rsid w:val="00E8287E"/>
    <w:rsid w:val="00E82B15"/>
    <w:rsid w:val="00E84214"/>
    <w:rsid w:val="00E91281"/>
    <w:rsid w:val="00E95C92"/>
    <w:rsid w:val="00E9615D"/>
    <w:rsid w:val="00E96EE2"/>
    <w:rsid w:val="00E97E73"/>
    <w:rsid w:val="00EA11F5"/>
    <w:rsid w:val="00EA160B"/>
    <w:rsid w:val="00EA23FD"/>
    <w:rsid w:val="00EA6123"/>
    <w:rsid w:val="00EB13C0"/>
    <w:rsid w:val="00EB5A93"/>
    <w:rsid w:val="00EB5FEB"/>
    <w:rsid w:val="00EB6CF4"/>
    <w:rsid w:val="00EC2598"/>
    <w:rsid w:val="00EC26DA"/>
    <w:rsid w:val="00EC479D"/>
    <w:rsid w:val="00ED4671"/>
    <w:rsid w:val="00ED56BB"/>
    <w:rsid w:val="00ED63E6"/>
    <w:rsid w:val="00EE1680"/>
    <w:rsid w:val="00EE2504"/>
    <w:rsid w:val="00EE4728"/>
    <w:rsid w:val="00EE5172"/>
    <w:rsid w:val="00EE623B"/>
    <w:rsid w:val="00EE68AD"/>
    <w:rsid w:val="00EF1098"/>
    <w:rsid w:val="00EF4348"/>
    <w:rsid w:val="00EF668D"/>
    <w:rsid w:val="00EF70D9"/>
    <w:rsid w:val="00EF7730"/>
    <w:rsid w:val="00F02A27"/>
    <w:rsid w:val="00F06559"/>
    <w:rsid w:val="00F07C47"/>
    <w:rsid w:val="00F123A9"/>
    <w:rsid w:val="00F13345"/>
    <w:rsid w:val="00F135CA"/>
    <w:rsid w:val="00F143D9"/>
    <w:rsid w:val="00F150F5"/>
    <w:rsid w:val="00F2415A"/>
    <w:rsid w:val="00F2709A"/>
    <w:rsid w:val="00F3186C"/>
    <w:rsid w:val="00F32AA9"/>
    <w:rsid w:val="00F33421"/>
    <w:rsid w:val="00F3451D"/>
    <w:rsid w:val="00F362F4"/>
    <w:rsid w:val="00F40F99"/>
    <w:rsid w:val="00F41B65"/>
    <w:rsid w:val="00F43039"/>
    <w:rsid w:val="00F430EB"/>
    <w:rsid w:val="00F4464B"/>
    <w:rsid w:val="00F47788"/>
    <w:rsid w:val="00F5043E"/>
    <w:rsid w:val="00F51E3B"/>
    <w:rsid w:val="00F531FF"/>
    <w:rsid w:val="00F53474"/>
    <w:rsid w:val="00F555CD"/>
    <w:rsid w:val="00F604DB"/>
    <w:rsid w:val="00F63901"/>
    <w:rsid w:val="00F64605"/>
    <w:rsid w:val="00F65717"/>
    <w:rsid w:val="00F65AE7"/>
    <w:rsid w:val="00F701D9"/>
    <w:rsid w:val="00F725B9"/>
    <w:rsid w:val="00F81CAA"/>
    <w:rsid w:val="00F82544"/>
    <w:rsid w:val="00F8397A"/>
    <w:rsid w:val="00F83D70"/>
    <w:rsid w:val="00F8656C"/>
    <w:rsid w:val="00F9101E"/>
    <w:rsid w:val="00F91D7B"/>
    <w:rsid w:val="00F9283C"/>
    <w:rsid w:val="00F95806"/>
    <w:rsid w:val="00F95D01"/>
    <w:rsid w:val="00F97E78"/>
    <w:rsid w:val="00FA02B4"/>
    <w:rsid w:val="00FA0FC5"/>
    <w:rsid w:val="00FA298F"/>
    <w:rsid w:val="00FA500A"/>
    <w:rsid w:val="00FB0E0D"/>
    <w:rsid w:val="00FB0FE3"/>
    <w:rsid w:val="00FB35BB"/>
    <w:rsid w:val="00FB3916"/>
    <w:rsid w:val="00FB4070"/>
    <w:rsid w:val="00FB59A5"/>
    <w:rsid w:val="00FB5BE7"/>
    <w:rsid w:val="00FC0CFD"/>
    <w:rsid w:val="00FC1695"/>
    <w:rsid w:val="00FC79AE"/>
    <w:rsid w:val="00FD0927"/>
    <w:rsid w:val="00FD2240"/>
    <w:rsid w:val="00FD29B0"/>
    <w:rsid w:val="00FD4A8E"/>
    <w:rsid w:val="00FD6A1C"/>
    <w:rsid w:val="00FD6D13"/>
    <w:rsid w:val="00FD7285"/>
    <w:rsid w:val="00FE35A1"/>
    <w:rsid w:val="00FE3E57"/>
    <w:rsid w:val="00FE3F23"/>
    <w:rsid w:val="00FE5F41"/>
    <w:rsid w:val="00FE7171"/>
    <w:rsid w:val="00FF00EC"/>
    <w:rsid w:val="00FF1B64"/>
    <w:rsid w:val="00FF47F3"/>
    <w:rsid w:val="00FF6172"/>
    <w:rsid w:val="00FF65F4"/>
    <w:rsid w:val="00FF6AA3"/>
    <w:rsid w:val="00FF7F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66F771"/>
  <w15:docId w15:val="{48EF0F35-CC3F-4B35-A94D-39A6AE0C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42DB"/>
    <w:pPr>
      <w:spacing w:after="0"/>
    </w:pPr>
    <w:rPr>
      <w:rFonts w:ascii="Arial" w:eastAsia="Times New Roman" w:hAnsi="Arial" w:cs="Times New Roman"/>
      <w:sz w:val="20"/>
      <w:szCs w:val="20"/>
      <w:lang w:eastAsia="nl-NL"/>
    </w:rPr>
  </w:style>
  <w:style w:type="paragraph" w:styleId="Kop1">
    <w:name w:val="heading 1"/>
    <w:aliases w:val="hoofdstuk,Hoofdstuk,h1,ips_Hoofdstuk,H1,Univé Hoofdstuk,Section Heading,sectionHeading,sectionHeading Char"/>
    <w:basedOn w:val="Standaard"/>
    <w:next w:val="Standaard"/>
    <w:link w:val="Kop1Char"/>
    <w:qFormat/>
    <w:rsid w:val="00D442DB"/>
    <w:pPr>
      <w:numPr>
        <w:numId w:val="1"/>
      </w:numPr>
      <w:tabs>
        <w:tab w:val="left" w:pos="2127"/>
      </w:tabs>
      <w:spacing w:after="500"/>
      <w:outlineLvl w:val="0"/>
    </w:pPr>
    <w:rPr>
      <w:b/>
      <w:bCs/>
      <w:sz w:val="28"/>
      <w:szCs w:val="28"/>
      <w:lang w:val="x-none" w:eastAsia="x-none"/>
    </w:rPr>
  </w:style>
  <w:style w:type="paragraph" w:styleId="Kop2">
    <w:name w:val="heading 2"/>
    <w:aliases w:val="paragraaf,Paragraaf,ips_paragraaf,H2,Paragrf 2,1.1Heading 2,2scr,Univé Paragraaf,Reset numbering,Bijlage"/>
    <w:basedOn w:val="Standaard"/>
    <w:next w:val="Standaard"/>
    <w:link w:val="Kop2Char"/>
    <w:qFormat/>
    <w:rsid w:val="00D442DB"/>
    <w:pPr>
      <w:keepNext/>
      <w:numPr>
        <w:ilvl w:val="1"/>
        <w:numId w:val="1"/>
      </w:numPr>
      <w:spacing w:after="120" w:line="240" w:lineRule="auto"/>
      <w:outlineLvl w:val="1"/>
    </w:pPr>
    <w:rPr>
      <w:b/>
      <w:bCs/>
      <w:iCs/>
      <w:sz w:val="24"/>
      <w:szCs w:val="18"/>
      <w:lang w:val="x-none" w:eastAsia="x-none"/>
    </w:rPr>
  </w:style>
  <w:style w:type="paragraph" w:styleId="Kop3">
    <w:name w:val="heading 3"/>
    <w:aliases w:val="subparagraaf,SubParagraaf,ips_subparagraaf,3scr,Episteem PvA Kop 3,Univé Subparagraaf,H3,Level 1 - 1,Voorwoord,Subparagraaf"/>
    <w:basedOn w:val="Standaard"/>
    <w:next w:val="Standaard"/>
    <w:link w:val="Kop3Char"/>
    <w:qFormat/>
    <w:rsid w:val="00D442DB"/>
    <w:pPr>
      <w:keepNext/>
      <w:numPr>
        <w:ilvl w:val="2"/>
        <w:numId w:val="1"/>
      </w:numPr>
      <w:spacing w:after="60" w:line="240" w:lineRule="auto"/>
      <w:outlineLvl w:val="2"/>
    </w:pPr>
    <w:rPr>
      <w:b/>
      <w:bCs/>
      <w:sz w:val="22"/>
      <w:lang w:val="x-none" w:eastAsia="x-none"/>
    </w:rPr>
  </w:style>
  <w:style w:type="paragraph" w:styleId="Kop4">
    <w:name w:val="heading 4"/>
    <w:aliases w:val="h4,Level 2 - a"/>
    <w:basedOn w:val="Standaard"/>
    <w:next w:val="Standaard"/>
    <w:link w:val="Kop4Char"/>
    <w:qFormat/>
    <w:rsid w:val="00D442DB"/>
    <w:pPr>
      <w:keepNext/>
      <w:numPr>
        <w:ilvl w:val="3"/>
        <w:numId w:val="1"/>
      </w:numPr>
      <w:spacing w:after="60" w:line="240" w:lineRule="auto"/>
      <w:outlineLvl w:val="3"/>
    </w:pPr>
    <w:rPr>
      <w:b/>
      <w:bCs/>
      <w:szCs w:val="28"/>
      <w:lang w:val="x-none" w:eastAsia="x-none"/>
    </w:rPr>
  </w:style>
  <w:style w:type="paragraph" w:styleId="Kop5">
    <w:name w:val="heading 5"/>
    <w:aliases w:val="h5,Level 3 - i"/>
    <w:basedOn w:val="Standaard"/>
    <w:next w:val="Standaard"/>
    <w:link w:val="Kop5Char"/>
    <w:qFormat/>
    <w:rsid w:val="00D442DB"/>
    <w:pPr>
      <w:numPr>
        <w:ilvl w:val="4"/>
        <w:numId w:val="1"/>
      </w:numPr>
      <w:spacing w:before="240" w:after="60"/>
      <w:outlineLvl w:val="4"/>
    </w:pPr>
    <w:rPr>
      <w:b/>
      <w:bCs/>
      <w:i/>
      <w:iCs/>
      <w:sz w:val="26"/>
      <w:szCs w:val="26"/>
    </w:rPr>
  </w:style>
  <w:style w:type="paragraph" w:styleId="Kop6">
    <w:name w:val="heading 6"/>
    <w:aliases w:val="Legal Level 1."/>
    <w:basedOn w:val="Standaard"/>
    <w:next w:val="Standaard"/>
    <w:link w:val="Kop6Char"/>
    <w:qFormat/>
    <w:rsid w:val="00D442DB"/>
    <w:pPr>
      <w:numPr>
        <w:ilvl w:val="5"/>
        <w:numId w:val="1"/>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link w:val="Kop7Char"/>
    <w:qFormat/>
    <w:rsid w:val="00D442DB"/>
    <w:pPr>
      <w:numPr>
        <w:ilvl w:val="6"/>
        <w:numId w:val="1"/>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link w:val="Kop8Char"/>
    <w:qFormat/>
    <w:rsid w:val="00D442DB"/>
    <w:pPr>
      <w:numPr>
        <w:ilvl w:val="7"/>
        <w:numId w:val="1"/>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link w:val="Kop9Char"/>
    <w:qFormat/>
    <w:rsid w:val="00D442DB"/>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D442DB"/>
    <w:rPr>
      <w:rFonts w:ascii="Arial" w:eastAsia="Times New Roman" w:hAnsi="Arial" w:cs="Times New Roman"/>
      <w:b/>
      <w:bCs/>
      <w:sz w:val="28"/>
      <w:szCs w:val="28"/>
      <w:lang w:val="x-none" w:eastAsia="x-none"/>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D442DB"/>
    <w:rPr>
      <w:rFonts w:ascii="Arial" w:eastAsia="Times New Roman" w:hAnsi="Arial" w:cs="Times New Roman"/>
      <w:b/>
      <w:bCs/>
      <w:iCs/>
      <w:sz w:val="24"/>
      <w:szCs w:val="18"/>
      <w:lang w:val="x-none" w:eastAsia="x-none"/>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D442DB"/>
    <w:rPr>
      <w:rFonts w:ascii="Arial" w:eastAsia="Times New Roman" w:hAnsi="Arial" w:cs="Times New Roman"/>
      <w:b/>
      <w:bCs/>
      <w:szCs w:val="20"/>
      <w:lang w:val="x-none" w:eastAsia="x-none"/>
    </w:rPr>
  </w:style>
  <w:style w:type="character" w:customStyle="1" w:styleId="Kop4Char">
    <w:name w:val="Kop 4 Char"/>
    <w:aliases w:val="h4 Char,Level 2 - a Char"/>
    <w:basedOn w:val="Standaardalinea-lettertype"/>
    <w:link w:val="Kop4"/>
    <w:rsid w:val="00D442DB"/>
    <w:rPr>
      <w:rFonts w:ascii="Arial" w:eastAsia="Times New Roman" w:hAnsi="Arial" w:cs="Times New Roman"/>
      <w:b/>
      <w:bCs/>
      <w:sz w:val="20"/>
      <w:szCs w:val="28"/>
      <w:lang w:val="x-none" w:eastAsia="x-none"/>
    </w:rPr>
  </w:style>
  <w:style w:type="character" w:customStyle="1" w:styleId="Kop5Char">
    <w:name w:val="Kop 5 Char"/>
    <w:aliases w:val="h5 Char,Level 3 - i Char"/>
    <w:basedOn w:val="Standaardalinea-lettertype"/>
    <w:link w:val="Kop5"/>
    <w:rsid w:val="00D442DB"/>
    <w:rPr>
      <w:rFonts w:ascii="Arial" w:eastAsia="Times New Roman" w:hAnsi="Arial" w:cs="Times New Roman"/>
      <w:b/>
      <w:bCs/>
      <w:i/>
      <w:iCs/>
      <w:sz w:val="26"/>
      <w:szCs w:val="26"/>
      <w:lang w:eastAsia="nl-NL"/>
    </w:rPr>
  </w:style>
  <w:style w:type="character" w:customStyle="1" w:styleId="Kop6Char">
    <w:name w:val="Kop 6 Char"/>
    <w:aliases w:val="Legal Level 1. Char"/>
    <w:basedOn w:val="Standaardalinea-lettertype"/>
    <w:link w:val="Kop6"/>
    <w:rsid w:val="00D442DB"/>
    <w:rPr>
      <w:rFonts w:ascii="Times New Roman" w:eastAsia="Times New Roman" w:hAnsi="Times New Roman" w:cs="Times New Roman"/>
      <w:b/>
      <w:bCs/>
      <w:lang w:eastAsia="nl-NL"/>
    </w:rPr>
  </w:style>
  <w:style w:type="character" w:customStyle="1" w:styleId="Kop7Char">
    <w:name w:val="Kop 7 Char"/>
    <w:aliases w:val="h7 Char,Legal Level 1.1. Char"/>
    <w:basedOn w:val="Standaardalinea-lettertype"/>
    <w:link w:val="Kop7"/>
    <w:rsid w:val="00D442DB"/>
    <w:rPr>
      <w:rFonts w:ascii="Times New Roman" w:eastAsia="Times New Roman" w:hAnsi="Times New Roman" w:cs="Times New Roman"/>
      <w:sz w:val="24"/>
      <w:szCs w:val="24"/>
      <w:lang w:eastAsia="nl-NL"/>
    </w:rPr>
  </w:style>
  <w:style w:type="character" w:customStyle="1" w:styleId="Kop8Char">
    <w:name w:val="Kop 8 Char"/>
    <w:aliases w:val="h8 Char,Legal Level 1.1.1. Char1,Legal Level 1.1.1. Char Char"/>
    <w:basedOn w:val="Standaardalinea-lettertype"/>
    <w:link w:val="Kop8"/>
    <w:rsid w:val="00D442DB"/>
    <w:rPr>
      <w:rFonts w:ascii="Times New Roman" w:eastAsia="Times New Roman" w:hAnsi="Times New Roman" w:cs="Times New Roman"/>
      <w:i/>
      <w:iCs/>
      <w:sz w:val="24"/>
      <w:szCs w:val="24"/>
      <w:lang w:eastAsia="nl-NL"/>
    </w:rPr>
  </w:style>
  <w:style w:type="character" w:customStyle="1" w:styleId="Kop9Char">
    <w:name w:val="Kop 9 Char"/>
    <w:aliases w:val="h9 Char,RFP Reference Char,(appendix) Char, (appendix) Char,appendix Char,Legal Level 1.1.1.1. Char,Reference Appendix Char"/>
    <w:basedOn w:val="Standaardalinea-lettertype"/>
    <w:link w:val="Kop9"/>
    <w:rsid w:val="00D442DB"/>
    <w:rPr>
      <w:rFonts w:ascii="Arial" w:eastAsia="Times New Roman" w:hAnsi="Arial" w:cs="Arial"/>
      <w:lang w:eastAsia="nl-NL"/>
    </w:rPr>
  </w:style>
  <w:style w:type="paragraph" w:customStyle="1" w:styleId="Kop1zondernummering">
    <w:name w:val="Kop 1 zonder nummering"/>
    <w:basedOn w:val="Kop1"/>
    <w:next w:val="Standaard"/>
    <w:rsid w:val="00D442DB"/>
    <w:pPr>
      <w:numPr>
        <w:numId w:val="0"/>
      </w:numPr>
    </w:pPr>
  </w:style>
  <w:style w:type="paragraph" w:customStyle="1" w:styleId="Kop2zondernummering">
    <w:name w:val="Kop 2 zonder nummering"/>
    <w:basedOn w:val="Kop2"/>
    <w:next w:val="Standaard"/>
    <w:rsid w:val="00D442DB"/>
    <w:pPr>
      <w:numPr>
        <w:ilvl w:val="0"/>
        <w:numId w:val="0"/>
      </w:numPr>
    </w:pPr>
  </w:style>
  <w:style w:type="paragraph" w:customStyle="1" w:styleId="Kop3zondernummering">
    <w:name w:val="Kop 3 zonder nummering"/>
    <w:basedOn w:val="Kop3"/>
    <w:next w:val="Standaard"/>
    <w:rsid w:val="00D442DB"/>
    <w:pPr>
      <w:numPr>
        <w:ilvl w:val="0"/>
        <w:numId w:val="0"/>
      </w:numPr>
    </w:pPr>
  </w:style>
  <w:style w:type="paragraph" w:customStyle="1" w:styleId="Kop4zondernummering">
    <w:name w:val="Kop 4 zonder nummering"/>
    <w:basedOn w:val="Kop4"/>
    <w:next w:val="Standaard"/>
    <w:rsid w:val="00D442DB"/>
    <w:pPr>
      <w:numPr>
        <w:ilvl w:val="0"/>
        <w:numId w:val="0"/>
      </w:numPr>
    </w:pPr>
  </w:style>
  <w:style w:type="paragraph" w:styleId="Koptekst">
    <w:name w:val="header"/>
    <w:basedOn w:val="Standaard"/>
    <w:link w:val="KoptekstChar"/>
    <w:uiPriority w:val="99"/>
    <w:rsid w:val="00D442DB"/>
    <w:pPr>
      <w:tabs>
        <w:tab w:val="center" w:pos="4536"/>
        <w:tab w:val="right" w:pos="9072"/>
      </w:tabs>
      <w:jc w:val="center"/>
    </w:pPr>
    <w:rPr>
      <w:rFonts w:ascii="Corbel" w:hAnsi="Corbel"/>
      <w:sz w:val="16"/>
      <w:lang w:val="x-none" w:eastAsia="x-none"/>
    </w:rPr>
  </w:style>
  <w:style w:type="character" w:customStyle="1" w:styleId="KoptekstChar">
    <w:name w:val="Koptekst Char"/>
    <w:basedOn w:val="Standaardalinea-lettertype"/>
    <w:link w:val="Koptekst"/>
    <w:uiPriority w:val="99"/>
    <w:rsid w:val="00D442DB"/>
    <w:rPr>
      <w:rFonts w:ascii="Corbel" w:eastAsia="Times New Roman" w:hAnsi="Corbel" w:cs="Times New Roman"/>
      <w:sz w:val="16"/>
      <w:szCs w:val="20"/>
      <w:lang w:val="x-none" w:eastAsia="x-none"/>
    </w:rPr>
  </w:style>
  <w:style w:type="character" w:customStyle="1" w:styleId="briefkopjes">
    <w:name w:val="briefkopjes"/>
    <w:rsid w:val="00D442DB"/>
    <w:rPr>
      <w:rFonts w:ascii="Verdana" w:hAnsi="Verdana"/>
      <w:spacing w:val="0"/>
      <w:sz w:val="17"/>
    </w:rPr>
  </w:style>
  <w:style w:type="table" w:styleId="Tabelraster">
    <w:name w:val="Table Grid"/>
    <w:basedOn w:val="Standaardtabel"/>
    <w:rsid w:val="00D442DB"/>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D442DB"/>
    <w:pPr>
      <w:tabs>
        <w:tab w:val="center" w:pos="4536"/>
        <w:tab w:val="right" w:pos="9072"/>
      </w:tabs>
      <w:jc w:val="center"/>
    </w:pPr>
    <w:rPr>
      <w:rFonts w:ascii="Corbel" w:hAnsi="Corbel"/>
      <w:sz w:val="16"/>
      <w:lang w:val="x-none" w:eastAsia="x-none"/>
    </w:rPr>
  </w:style>
  <w:style w:type="character" w:customStyle="1" w:styleId="VoettekstChar">
    <w:name w:val="Voettekst Char"/>
    <w:basedOn w:val="Standaardalinea-lettertype"/>
    <w:link w:val="Voettekst"/>
    <w:uiPriority w:val="99"/>
    <w:rsid w:val="00D442DB"/>
    <w:rPr>
      <w:rFonts w:ascii="Corbel" w:eastAsia="Times New Roman" w:hAnsi="Corbel" w:cs="Times New Roman"/>
      <w:sz w:val="16"/>
      <w:szCs w:val="20"/>
      <w:lang w:val="x-none" w:eastAsia="x-none"/>
    </w:rPr>
  </w:style>
  <w:style w:type="character" w:styleId="Paginanummer">
    <w:name w:val="page number"/>
    <w:basedOn w:val="Standaardalinea-lettertype"/>
    <w:rsid w:val="00D442DB"/>
  </w:style>
  <w:style w:type="paragraph" w:styleId="Inhopg1">
    <w:name w:val="toc 1"/>
    <w:basedOn w:val="Standaard"/>
    <w:next w:val="Standaard"/>
    <w:autoRedefine/>
    <w:uiPriority w:val="39"/>
    <w:qFormat/>
    <w:rsid w:val="000F4F93"/>
    <w:pPr>
      <w:tabs>
        <w:tab w:val="left" w:pos="1430"/>
        <w:tab w:val="right" w:leader="dot" w:pos="9061"/>
      </w:tabs>
      <w:spacing w:before="80"/>
      <w:ind w:left="1429" w:hanging="1429"/>
    </w:pPr>
    <w:rPr>
      <w:b/>
    </w:rPr>
  </w:style>
  <w:style w:type="paragraph" w:styleId="Inhopg2">
    <w:name w:val="toc 2"/>
    <w:basedOn w:val="Standaard"/>
    <w:next w:val="Standaard"/>
    <w:autoRedefine/>
    <w:uiPriority w:val="39"/>
    <w:qFormat/>
    <w:rsid w:val="00D442DB"/>
    <w:pPr>
      <w:tabs>
        <w:tab w:val="left" w:pos="1980"/>
        <w:tab w:val="right" w:leader="dot" w:pos="9061"/>
      </w:tabs>
      <w:spacing w:before="60"/>
      <w:ind w:left="1979" w:hanging="550"/>
    </w:pPr>
  </w:style>
  <w:style w:type="paragraph" w:styleId="Inhopg3">
    <w:name w:val="toc 3"/>
    <w:basedOn w:val="Standaard"/>
    <w:next w:val="Standaard"/>
    <w:autoRedefine/>
    <w:uiPriority w:val="39"/>
    <w:qFormat/>
    <w:rsid w:val="00D442DB"/>
    <w:pPr>
      <w:tabs>
        <w:tab w:val="left" w:pos="2750"/>
        <w:tab w:val="right" w:leader="dot" w:pos="9061"/>
      </w:tabs>
      <w:spacing w:before="20"/>
      <w:ind w:left="2750" w:hanging="771"/>
    </w:pPr>
  </w:style>
  <w:style w:type="character" w:styleId="Hyperlink">
    <w:name w:val="Hyperlink"/>
    <w:uiPriority w:val="99"/>
    <w:rsid w:val="00D442DB"/>
    <w:rPr>
      <w:color w:val="0000FF"/>
      <w:u w:val="single"/>
    </w:rPr>
  </w:style>
  <w:style w:type="paragraph" w:customStyle="1" w:styleId="Inhoudsopgave">
    <w:name w:val="Inhoudsopgave"/>
    <w:basedOn w:val="Kop1zondernummering"/>
    <w:next w:val="Standaard"/>
    <w:rsid w:val="00D442DB"/>
  </w:style>
  <w:style w:type="paragraph" w:customStyle="1" w:styleId="Bijlagegenummerd">
    <w:name w:val="Bijlage genummerd"/>
    <w:basedOn w:val="Standaard"/>
    <w:next w:val="Standaard"/>
    <w:qFormat/>
    <w:rsid w:val="00D442DB"/>
    <w:pPr>
      <w:numPr>
        <w:numId w:val="14"/>
      </w:numPr>
      <w:spacing w:after="500"/>
    </w:pPr>
    <w:rPr>
      <w:b/>
      <w:sz w:val="28"/>
    </w:rPr>
  </w:style>
  <w:style w:type="paragraph" w:customStyle="1" w:styleId="Offertetitel">
    <w:name w:val="Offerte titel"/>
    <w:basedOn w:val="Standaard"/>
    <w:rsid w:val="00D442DB"/>
    <w:pPr>
      <w:widowControl w:val="0"/>
    </w:pPr>
    <w:rPr>
      <w:b/>
      <w:snapToGrid w:val="0"/>
      <w:sz w:val="32"/>
    </w:rPr>
  </w:style>
  <w:style w:type="paragraph" w:styleId="Voetnoottekst">
    <w:name w:val="footnote text"/>
    <w:basedOn w:val="Standaard"/>
    <w:link w:val="VoetnoottekstChar"/>
    <w:semiHidden/>
    <w:rsid w:val="00D442DB"/>
    <w:pPr>
      <w:spacing w:line="240" w:lineRule="auto"/>
    </w:pPr>
    <w:rPr>
      <w:lang w:eastAsia="en-US"/>
    </w:rPr>
  </w:style>
  <w:style w:type="character" w:customStyle="1" w:styleId="VoetnoottekstChar">
    <w:name w:val="Voetnoottekst Char"/>
    <w:basedOn w:val="Standaardalinea-lettertype"/>
    <w:link w:val="Voetnoottekst"/>
    <w:semiHidden/>
    <w:rsid w:val="00D442DB"/>
    <w:rPr>
      <w:rFonts w:ascii="Arial" w:eastAsia="Times New Roman" w:hAnsi="Arial" w:cs="Times New Roman"/>
      <w:sz w:val="20"/>
      <w:szCs w:val="20"/>
    </w:rPr>
  </w:style>
  <w:style w:type="paragraph" w:styleId="Ballontekst">
    <w:name w:val="Balloon Text"/>
    <w:basedOn w:val="Standaard"/>
    <w:link w:val="BallontekstChar"/>
    <w:uiPriority w:val="99"/>
    <w:semiHidden/>
    <w:unhideWhenUsed/>
    <w:rsid w:val="00D442DB"/>
    <w:pPr>
      <w:spacing w:line="240" w:lineRule="auto"/>
    </w:pPr>
    <w:rPr>
      <w:rFonts w:ascii="Tahoma" w:hAnsi="Tahoma"/>
      <w:sz w:val="16"/>
      <w:szCs w:val="16"/>
      <w:lang w:val="x-none" w:eastAsia="x-none"/>
    </w:rPr>
  </w:style>
  <w:style w:type="character" w:customStyle="1" w:styleId="BallontekstChar">
    <w:name w:val="Ballontekst Char"/>
    <w:basedOn w:val="Standaardalinea-lettertype"/>
    <w:link w:val="Ballontekst"/>
    <w:uiPriority w:val="99"/>
    <w:semiHidden/>
    <w:rsid w:val="00D442DB"/>
    <w:rPr>
      <w:rFonts w:ascii="Tahoma" w:eastAsia="Times New Roman" w:hAnsi="Tahoma" w:cs="Times New Roman"/>
      <w:sz w:val="16"/>
      <w:szCs w:val="16"/>
      <w:lang w:val="x-none" w:eastAsia="x-none"/>
    </w:rPr>
  </w:style>
  <w:style w:type="character" w:styleId="Verwijzingopmerking">
    <w:name w:val="annotation reference"/>
    <w:semiHidden/>
    <w:rsid w:val="00D442DB"/>
    <w:rPr>
      <w:rFonts w:ascii="Univers" w:hAnsi="Univers"/>
      <w:dstrike w:val="0"/>
      <w:color w:val="auto"/>
      <w:sz w:val="20"/>
      <w:vertAlign w:val="baseline"/>
    </w:rPr>
  </w:style>
  <w:style w:type="paragraph" w:styleId="Tekstopmerking">
    <w:name w:val="annotation text"/>
    <w:basedOn w:val="Standaard"/>
    <w:link w:val="TekstopmerkingChar"/>
    <w:semiHidden/>
    <w:rsid w:val="00D442DB"/>
    <w:pPr>
      <w:spacing w:line="300" w:lineRule="atLeast"/>
    </w:pPr>
    <w:rPr>
      <w:lang w:val="x-none" w:eastAsia="en-US"/>
    </w:rPr>
  </w:style>
  <w:style w:type="character" w:customStyle="1" w:styleId="TekstopmerkingChar">
    <w:name w:val="Tekst opmerking Char"/>
    <w:basedOn w:val="Standaardalinea-lettertype"/>
    <w:link w:val="Tekstopmerking"/>
    <w:semiHidden/>
    <w:rsid w:val="00D442DB"/>
    <w:rPr>
      <w:rFonts w:ascii="Arial" w:eastAsia="Times New Roman" w:hAnsi="Arial" w:cs="Times New Roman"/>
      <w:sz w:val="20"/>
      <w:szCs w:val="20"/>
      <w:lang w:val="x-none"/>
    </w:rPr>
  </w:style>
  <w:style w:type="paragraph" w:customStyle="1" w:styleId="FormLabel">
    <w:name w:val="Form Label"/>
    <w:basedOn w:val="Standaard"/>
    <w:rsid w:val="00D442DB"/>
    <w:pPr>
      <w:numPr>
        <w:numId w:val="2"/>
      </w:numPr>
      <w:tabs>
        <w:tab w:val="clear" w:pos="1080"/>
      </w:tabs>
      <w:spacing w:line="280" w:lineRule="exact"/>
      <w:ind w:left="0" w:firstLine="0"/>
    </w:pPr>
    <w:rPr>
      <w:lang w:val="en-GB" w:eastAsia="en-US"/>
    </w:rPr>
  </w:style>
  <w:style w:type="paragraph" w:styleId="Plattetekst">
    <w:name w:val="Body Text"/>
    <w:basedOn w:val="Standaard"/>
    <w:link w:val="PlattetekstChar"/>
    <w:rsid w:val="00D442DB"/>
    <w:pPr>
      <w:spacing w:line="300" w:lineRule="atLeast"/>
    </w:pPr>
    <w:rPr>
      <w:rFonts w:ascii="Verdana" w:hAnsi="Verdana"/>
      <w:sz w:val="24"/>
      <w:lang w:val="x-none" w:eastAsia="en-US"/>
    </w:rPr>
  </w:style>
  <w:style w:type="character" w:customStyle="1" w:styleId="PlattetekstChar">
    <w:name w:val="Platte tekst Char"/>
    <w:basedOn w:val="Standaardalinea-lettertype"/>
    <w:link w:val="Plattetekst"/>
    <w:rsid w:val="00D442DB"/>
    <w:rPr>
      <w:rFonts w:ascii="Verdana" w:eastAsia="Times New Roman" w:hAnsi="Verdana" w:cs="Times New Roman"/>
      <w:sz w:val="24"/>
      <w:szCs w:val="20"/>
      <w:lang w:val="x-none"/>
    </w:rPr>
  </w:style>
  <w:style w:type="paragraph" w:customStyle="1" w:styleId="bijschrift">
    <w:name w:val="bijschrift"/>
    <w:basedOn w:val="Standaard"/>
    <w:rsid w:val="00D442DB"/>
    <w:pPr>
      <w:widowControl w:val="0"/>
      <w:spacing w:line="300" w:lineRule="atLeast"/>
    </w:pPr>
    <w:rPr>
      <w:snapToGrid w:val="0"/>
      <w:spacing w:val="-3"/>
    </w:rPr>
  </w:style>
  <w:style w:type="paragraph" w:customStyle="1" w:styleId="uitzend2">
    <w:name w:val="uitzend2"/>
    <w:basedOn w:val="Standaard"/>
    <w:next w:val="Standaard"/>
    <w:link w:val="uitzend2Char"/>
    <w:autoRedefine/>
    <w:rsid w:val="00D442DB"/>
    <w:pPr>
      <w:numPr>
        <w:numId w:val="3"/>
      </w:numPr>
      <w:tabs>
        <w:tab w:val="clear" w:pos="796"/>
        <w:tab w:val="num" w:pos="426"/>
      </w:tabs>
      <w:spacing w:line="300" w:lineRule="atLeast"/>
      <w:ind w:left="284" w:hanging="284"/>
    </w:pPr>
    <w:rPr>
      <w:b/>
      <w:sz w:val="24"/>
      <w:lang w:val="x-none" w:eastAsia="en-US"/>
    </w:rPr>
  </w:style>
  <w:style w:type="character" w:customStyle="1" w:styleId="uitzend2Char">
    <w:name w:val="uitzend2 Char"/>
    <w:link w:val="uitzend2"/>
    <w:rsid w:val="00D442DB"/>
    <w:rPr>
      <w:rFonts w:ascii="Arial" w:eastAsia="Times New Roman" w:hAnsi="Arial" w:cs="Times New Roman"/>
      <w:b/>
      <w:sz w:val="24"/>
      <w:szCs w:val="20"/>
      <w:lang w:val="x-none"/>
    </w:rPr>
  </w:style>
  <w:style w:type="paragraph" w:customStyle="1" w:styleId="uitzend4">
    <w:name w:val="uitzend4"/>
    <w:basedOn w:val="Kop3"/>
    <w:autoRedefine/>
    <w:rsid w:val="00D442DB"/>
    <w:pPr>
      <w:numPr>
        <w:numId w:val="3"/>
      </w:numPr>
      <w:tabs>
        <w:tab w:val="num" w:pos="567"/>
      </w:tabs>
      <w:spacing w:before="240" w:after="120" w:line="300" w:lineRule="atLeast"/>
      <w:ind w:left="709"/>
    </w:pPr>
    <w:rPr>
      <w:bCs w:val="0"/>
      <w:lang w:eastAsia="en-US"/>
    </w:rPr>
  </w:style>
  <w:style w:type="paragraph" w:styleId="Lijstalinea">
    <w:name w:val="List Paragraph"/>
    <w:basedOn w:val="Standaard"/>
    <w:next w:val="Standaard"/>
    <w:link w:val="LijstalineaChar"/>
    <w:uiPriority w:val="34"/>
    <w:qFormat/>
    <w:rsid w:val="00D442DB"/>
    <w:pPr>
      <w:numPr>
        <w:numId w:val="7"/>
      </w:numPr>
    </w:pPr>
    <w:rPr>
      <w:lang w:eastAsia="en-US"/>
    </w:rPr>
  </w:style>
  <w:style w:type="paragraph" w:styleId="Plattetekstinspringen">
    <w:name w:val="Body Text Indent"/>
    <w:basedOn w:val="Standaard"/>
    <w:link w:val="PlattetekstinspringenChar"/>
    <w:uiPriority w:val="99"/>
    <w:semiHidden/>
    <w:unhideWhenUsed/>
    <w:rsid w:val="00D442DB"/>
    <w:pPr>
      <w:spacing w:after="120"/>
      <w:ind w:left="283"/>
    </w:pPr>
    <w:rPr>
      <w:rFonts w:ascii="Verdana" w:hAnsi="Verdana"/>
      <w:sz w:val="18"/>
      <w:lang w:val="x-none" w:eastAsia="x-none"/>
    </w:rPr>
  </w:style>
  <w:style w:type="character" w:customStyle="1" w:styleId="PlattetekstinspringenChar">
    <w:name w:val="Platte tekst inspringen Char"/>
    <w:basedOn w:val="Standaardalinea-lettertype"/>
    <w:link w:val="Plattetekstinspringen"/>
    <w:uiPriority w:val="99"/>
    <w:semiHidden/>
    <w:rsid w:val="00D442DB"/>
    <w:rPr>
      <w:rFonts w:ascii="Verdana" w:eastAsia="Times New Roman" w:hAnsi="Verdana" w:cs="Times New Roman"/>
      <w:sz w:val="18"/>
      <w:szCs w:val="20"/>
      <w:lang w:val="x-none" w:eastAsia="x-none"/>
    </w:rPr>
  </w:style>
  <w:style w:type="paragraph" w:customStyle="1" w:styleId="Bullet1">
    <w:name w:val="Bullet 1"/>
    <w:basedOn w:val="Standaard"/>
    <w:rsid w:val="00D442DB"/>
    <w:pPr>
      <w:numPr>
        <w:ilvl w:val="6"/>
        <w:numId w:val="4"/>
      </w:numPr>
      <w:spacing w:line="300" w:lineRule="atLeast"/>
    </w:pPr>
    <w:rPr>
      <w:lang w:val="en-GB" w:eastAsia="en-US"/>
    </w:rPr>
  </w:style>
  <w:style w:type="paragraph" w:customStyle="1" w:styleId="Bullet2">
    <w:name w:val="Bullet 2"/>
    <w:basedOn w:val="Standaard"/>
    <w:rsid w:val="00D442DB"/>
    <w:pPr>
      <w:numPr>
        <w:ilvl w:val="8"/>
        <w:numId w:val="4"/>
      </w:numPr>
      <w:spacing w:line="300" w:lineRule="atLeast"/>
    </w:pPr>
    <w:rPr>
      <w:lang w:val="en-GB" w:eastAsia="en-US"/>
    </w:rPr>
  </w:style>
  <w:style w:type="paragraph" w:customStyle="1" w:styleId="AlineaNum">
    <w:name w:val="AlineaNum"/>
    <w:basedOn w:val="Standaard"/>
    <w:rsid w:val="00D442DB"/>
    <w:pPr>
      <w:keepLines/>
      <w:numPr>
        <w:ilvl w:val="4"/>
        <w:numId w:val="4"/>
      </w:numPr>
      <w:tabs>
        <w:tab w:val="left" w:pos="720"/>
      </w:tabs>
      <w:spacing w:before="240" w:line="280" w:lineRule="atLeast"/>
    </w:pPr>
    <w:rPr>
      <w:lang w:eastAsia="en-US"/>
    </w:rPr>
  </w:style>
  <w:style w:type="paragraph" w:customStyle="1" w:styleId="AliBijlageNum">
    <w:name w:val="AliBijlageNum"/>
    <w:basedOn w:val="Standaard"/>
    <w:rsid w:val="00D442DB"/>
    <w:pPr>
      <w:keepLines/>
      <w:numPr>
        <w:ilvl w:val="5"/>
        <w:numId w:val="4"/>
      </w:numPr>
      <w:tabs>
        <w:tab w:val="left" w:pos="720"/>
      </w:tabs>
      <w:spacing w:before="260" w:line="300" w:lineRule="atLeast"/>
    </w:pPr>
    <w:rPr>
      <w:lang w:eastAsia="en-US"/>
    </w:rPr>
  </w:style>
  <w:style w:type="paragraph" w:customStyle="1" w:styleId="AliNormalNum">
    <w:name w:val="AliNormalNum"/>
    <w:basedOn w:val="Standaard"/>
    <w:rsid w:val="00D442DB"/>
    <w:pPr>
      <w:keepLines/>
      <w:tabs>
        <w:tab w:val="num" w:pos="360"/>
        <w:tab w:val="left" w:pos="720"/>
      </w:tabs>
      <w:spacing w:before="240" w:line="280" w:lineRule="atLeast"/>
    </w:pPr>
    <w:rPr>
      <w:lang w:eastAsia="en-US"/>
    </w:rPr>
  </w:style>
  <w:style w:type="paragraph" w:customStyle="1" w:styleId="uitzend3">
    <w:name w:val="uitzend3"/>
    <w:basedOn w:val="Standaard"/>
    <w:next w:val="Standaard"/>
    <w:link w:val="uitzend3Char1"/>
    <w:autoRedefine/>
    <w:rsid w:val="00D442DB"/>
    <w:pPr>
      <w:numPr>
        <w:ilvl w:val="1"/>
        <w:numId w:val="5"/>
      </w:numPr>
      <w:tabs>
        <w:tab w:val="clear" w:pos="1440"/>
      </w:tabs>
      <w:spacing w:before="120" w:line="300" w:lineRule="atLeast"/>
      <w:ind w:left="1077" w:hanging="357"/>
    </w:pPr>
    <w:rPr>
      <w:bCs/>
      <w:color w:val="000000"/>
      <w:u w:color="666699"/>
      <w:lang w:val="x-none" w:eastAsia="en-US"/>
    </w:rPr>
  </w:style>
  <w:style w:type="character" w:customStyle="1" w:styleId="uitzend3Char1">
    <w:name w:val="uitzend3 Char1"/>
    <w:link w:val="uitzend3"/>
    <w:rsid w:val="00D442DB"/>
    <w:rPr>
      <w:rFonts w:ascii="Arial" w:eastAsia="Times New Roman" w:hAnsi="Arial" w:cs="Times New Roman"/>
      <w:bCs/>
      <w:color w:val="000000"/>
      <w:sz w:val="20"/>
      <w:szCs w:val="20"/>
      <w:u w:color="666699"/>
      <w:lang w:val="x-none"/>
    </w:rPr>
  </w:style>
  <w:style w:type="paragraph" w:customStyle="1" w:styleId="TableBullet1">
    <w:name w:val="Table Bullet 1"/>
    <w:basedOn w:val="Bullet1"/>
    <w:rsid w:val="00D442DB"/>
    <w:pPr>
      <w:numPr>
        <w:ilvl w:val="0"/>
        <w:numId w:val="0"/>
      </w:numPr>
      <w:tabs>
        <w:tab w:val="num" w:pos="360"/>
      </w:tabs>
      <w:ind w:left="360" w:hanging="360"/>
    </w:pPr>
  </w:style>
  <w:style w:type="paragraph" w:customStyle="1" w:styleId="uitzend1">
    <w:name w:val="uitzend1"/>
    <w:basedOn w:val="Standaard"/>
    <w:next w:val="Standaard"/>
    <w:rsid w:val="00D442DB"/>
    <w:pPr>
      <w:spacing w:line="300" w:lineRule="atLeast"/>
    </w:pPr>
    <w:rPr>
      <w:b/>
      <w:bCs/>
      <w:sz w:val="24"/>
      <w:lang w:eastAsia="en-US"/>
    </w:rPr>
  </w:style>
  <w:style w:type="paragraph" w:customStyle="1" w:styleId="Opsomming">
    <w:name w:val="Opsomming"/>
    <w:basedOn w:val="Standaard"/>
    <w:rsid w:val="00D442DB"/>
    <w:pPr>
      <w:numPr>
        <w:numId w:val="6"/>
      </w:numPr>
      <w:spacing w:after="60" w:line="300" w:lineRule="atLeast"/>
    </w:pPr>
    <w:rPr>
      <w:rFonts w:ascii="GAK TT Serif" w:hAnsi="GAK TT Serif"/>
      <w:sz w:val="22"/>
    </w:rPr>
  </w:style>
  <w:style w:type="paragraph" w:customStyle="1" w:styleId="kopzondernummer">
    <w:name w:val="kop zonder nummer"/>
    <w:basedOn w:val="Kop3"/>
    <w:next w:val="Standaard"/>
    <w:rsid w:val="00D442DB"/>
    <w:pPr>
      <w:numPr>
        <w:ilvl w:val="0"/>
        <w:numId w:val="0"/>
      </w:numPr>
      <w:spacing w:after="0" w:line="336" w:lineRule="auto"/>
      <w:ind w:left="624"/>
    </w:pPr>
    <w:rPr>
      <w:szCs w:val="26"/>
    </w:rPr>
  </w:style>
  <w:style w:type="paragraph" w:customStyle="1" w:styleId="OpmaakprofielRegelafstandMinimaal15pt">
    <w:name w:val="Opmaakprofiel Regelafstand:  Minimaal 15 pt"/>
    <w:basedOn w:val="Standaard"/>
    <w:rsid w:val="00D442DB"/>
  </w:style>
  <w:style w:type="paragraph" w:customStyle="1" w:styleId="OpmaakprofielRegelafstand15regel">
    <w:name w:val="Opmaakprofiel Regelafstand:  15 regel"/>
    <w:basedOn w:val="Standaard"/>
    <w:rsid w:val="00D442DB"/>
  </w:style>
  <w:style w:type="paragraph" w:customStyle="1" w:styleId="OpmaakprofielRegelafstand15regel1">
    <w:name w:val="Opmaakprofiel Regelafstand:  15 regel1"/>
    <w:basedOn w:val="Standaard"/>
    <w:rsid w:val="00D442DB"/>
  </w:style>
  <w:style w:type="paragraph" w:customStyle="1" w:styleId="OpmaakprofielRegelafstand15regel2">
    <w:name w:val="Opmaakprofiel Regelafstand:  15 regel2"/>
    <w:basedOn w:val="Standaard"/>
    <w:rsid w:val="00D442DB"/>
  </w:style>
  <w:style w:type="paragraph" w:customStyle="1" w:styleId="OpmaakprofielRegelafstand15regel3">
    <w:name w:val="Opmaakprofiel Regelafstand:  15 regel3"/>
    <w:basedOn w:val="Standaard"/>
    <w:rsid w:val="00D442DB"/>
  </w:style>
  <w:style w:type="paragraph" w:styleId="Plattetekstinspringen2">
    <w:name w:val="Body Text Indent 2"/>
    <w:basedOn w:val="Standaard"/>
    <w:link w:val="Plattetekstinspringen2Char"/>
    <w:uiPriority w:val="99"/>
    <w:semiHidden/>
    <w:unhideWhenUsed/>
    <w:rsid w:val="00D442DB"/>
    <w:pPr>
      <w:spacing w:after="120" w:line="480" w:lineRule="auto"/>
      <w:ind w:left="283"/>
    </w:pPr>
    <w:rPr>
      <w:rFonts w:ascii="Verdana" w:hAnsi="Verdana"/>
      <w:sz w:val="18"/>
      <w:lang w:val="x-none" w:eastAsia="x-none"/>
    </w:rPr>
  </w:style>
  <w:style w:type="character" w:customStyle="1" w:styleId="Plattetekstinspringen2Char">
    <w:name w:val="Platte tekst inspringen 2 Char"/>
    <w:basedOn w:val="Standaardalinea-lettertype"/>
    <w:link w:val="Plattetekstinspringen2"/>
    <w:uiPriority w:val="99"/>
    <w:semiHidden/>
    <w:rsid w:val="00D442DB"/>
    <w:rPr>
      <w:rFonts w:ascii="Verdana" w:eastAsia="Times New Roman" w:hAnsi="Verdana" w:cs="Times New Roman"/>
      <w:sz w:val="18"/>
      <w:szCs w:val="20"/>
      <w:lang w:val="x-none" w:eastAsia="x-none"/>
    </w:rPr>
  </w:style>
  <w:style w:type="paragraph" w:customStyle="1" w:styleId="Style0">
    <w:name w:val="Style0"/>
    <w:rsid w:val="00D442DB"/>
    <w:pPr>
      <w:spacing w:after="0" w:line="240" w:lineRule="auto"/>
    </w:pPr>
    <w:rPr>
      <w:rFonts w:ascii="Arial" w:eastAsia="Times New Roman" w:hAnsi="Arial" w:cs="Times New Roman"/>
      <w:sz w:val="24"/>
      <w:szCs w:val="20"/>
      <w:lang w:eastAsia="nl-NL"/>
    </w:rPr>
  </w:style>
  <w:style w:type="paragraph" w:styleId="Onderwerpvanopmerking">
    <w:name w:val="annotation subject"/>
    <w:basedOn w:val="Tekstopmerking"/>
    <w:next w:val="Tekstopmerking"/>
    <w:link w:val="OnderwerpvanopmerkingChar"/>
    <w:uiPriority w:val="99"/>
    <w:semiHidden/>
    <w:unhideWhenUsed/>
    <w:rsid w:val="00D442DB"/>
    <w:pPr>
      <w:spacing w:line="260" w:lineRule="atLeast"/>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D442DB"/>
    <w:rPr>
      <w:rFonts w:ascii="Verdana" w:eastAsia="Times New Roman" w:hAnsi="Verdana" w:cs="Times New Roman"/>
      <w:b/>
      <w:bCs/>
      <w:sz w:val="20"/>
      <w:szCs w:val="20"/>
      <w:lang w:val="x-none"/>
    </w:rPr>
  </w:style>
  <w:style w:type="paragraph" w:styleId="Plattetekstinspringen3">
    <w:name w:val="Body Text Indent 3"/>
    <w:basedOn w:val="Standaard"/>
    <w:link w:val="Plattetekstinspringen3Char"/>
    <w:semiHidden/>
    <w:rsid w:val="00D442DB"/>
    <w:pPr>
      <w:spacing w:after="120" w:line="240" w:lineRule="auto"/>
      <w:ind w:left="283"/>
    </w:pPr>
    <w:rPr>
      <w:sz w:val="16"/>
      <w:szCs w:val="16"/>
      <w:lang w:val="x-none" w:eastAsia="x-none"/>
    </w:rPr>
  </w:style>
  <w:style w:type="character" w:customStyle="1" w:styleId="Plattetekstinspringen3Char">
    <w:name w:val="Platte tekst inspringen 3 Char"/>
    <w:basedOn w:val="Standaardalinea-lettertype"/>
    <w:link w:val="Plattetekstinspringen3"/>
    <w:semiHidden/>
    <w:rsid w:val="00D442DB"/>
    <w:rPr>
      <w:rFonts w:ascii="Arial" w:eastAsia="Times New Roman" w:hAnsi="Arial" w:cs="Times New Roman"/>
      <w:sz w:val="16"/>
      <w:szCs w:val="16"/>
      <w:lang w:val="x-none" w:eastAsia="x-none"/>
    </w:rPr>
  </w:style>
  <w:style w:type="paragraph" w:customStyle="1" w:styleId="RDsubtaak">
    <w:name w:val="RD subtaak"/>
    <w:basedOn w:val="Standaard"/>
    <w:rsid w:val="00D442DB"/>
    <w:pPr>
      <w:tabs>
        <w:tab w:val="left" w:pos="1400"/>
      </w:tabs>
      <w:spacing w:line="240" w:lineRule="auto"/>
      <w:ind w:left="1485" w:hanging="425"/>
    </w:pPr>
  </w:style>
  <w:style w:type="paragraph" w:customStyle="1" w:styleId="RDhoofdtaak">
    <w:name w:val="RD hoofdtaak"/>
    <w:basedOn w:val="Standaard"/>
    <w:rsid w:val="00D442DB"/>
    <w:pPr>
      <w:numPr>
        <w:numId w:val="8"/>
      </w:numPr>
      <w:spacing w:line="240" w:lineRule="auto"/>
    </w:pPr>
  </w:style>
  <w:style w:type="paragraph" w:customStyle="1" w:styleId="RDtekst">
    <w:name w:val="RD tekst"/>
    <w:basedOn w:val="RDhoofdtaak"/>
    <w:rsid w:val="00D442DB"/>
    <w:pPr>
      <w:numPr>
        <w:numId w:val="0"/>
      </w:numPr>
      <w:tabs>
        <w:tab w:val="left" w:pos="720"/>
      </w:tabs>
      <w:ind w:left="357"/>
    </w:pPr>
  </w:style>
  <w:style w:type="paragraph" w:customStyle="1" w:styleId="Opmaakprofiel1">
    <w:name w:val="Opmaakprofiel1"/>
    <w:basedOn w:val="RDtekst"/>
    <w:rsid w:val="00D442DB"/>
    <w:rPr>
      <w:b/>
      <w:bCs/>
    </w:rPr>
  </w:style>
  <w:style w:type="paragraph" w:styleId="Inhopg4">
    <w:name w:val="toc 4"/>
    <w:basedOn w:val="Standaard"/>
    <w:next w:val="Standaard"/>
    <w:autoRedefine/>
    <w:uiPriority w:val="39"/>
    <w:unhideWhenUsed/>
    <w:rsid w:val="00D442DB"/>
    <w:pPr>
      <w:spacing w:after="100"/>
      <w:ind w:left="540"/>
    </w:pPr>
  </w:style>
  <w:style w:type="paragraph" w:customStyle="1" w:styleId="Level1">
    <w:name w:val="Level 1"/>
    <w:basedOn w:val="Standaard"/>
    <w:rsid w:val="00D442DB"/>
    <w:pPr>
      <w:widowControl w:val="0"/>
      <w:numPr>
        <w:numId w:val="9"/>
      </w:numPr>
      <w:autoSpaceDE w:val="0"/>
      <w:autoSpaceDN w:val="0"/>
      <w:adjustRightInd w:val="0"/>
      <w:spacing w:line="240" w:lineRule="auto"/>
      <w:ind w:left="288" w:hanging="288"/>
      <w:outlineLvl w:val="0"/>
    </w:pPr>
    <w:rPr>
      <w:rFonts w:ascii="PMingLiU" w:eastAsia="PMingLiU" w:hAnsi="Times New Roman"/>
      <w:szCs w:val="24"/>
      <w:lang w:val="en-US"/>
    </w:rPr>
  </w:style>
  <w:style w:type="paragraph" w:customStyle="1" w:styleId="Bijlagen">
    <w:name w:val="Bijlagen"/>
    <w:basedOn w:val="Standaard"/>
    <w:rsid w:val="00D442DB"/>
    <w:pPr>
      <w:numPr>
        <w:numId w:val="10"/>
      </w:numPr>
      <w:tabs>
        <w:tab w:val="clear" w:pos="1080"/>
        <w:tab w:val="left" w:pos="1418"/>
        <w:tab w:val="num" w:pos="2552"/>
      </w:tabs>
      <w:ind w:left="1418" w:hanging="1418"/>
    </w:pPr>
    <w:rPr>
      <w:b/>
      <w:sz w:val="28"/>
    </w:rPr>
  </w:style>
  <w:style w:type="paragraph" w:customStyle="1" w:styleId="Model">
    <w:name w:val="Model"/>
    <w:basedOn w:val="Kop1"/>
    <w:rsid w:val="00D442DB"/>
    <w:pPr>
      <w:keepNext/>
      <w:numPr>
        <w:numId w:val="0"/>
      </w:numPr>
      <w:pBdr>
        <w:top w:val="single" w:sz="4" w:space="1" w:color="auto"/>
        <w:left w:val="single" w:sz="4" w:space="4" w:color="auto"/>
        <w:bottom w:val="single" w:sz="4" w:space="1" w:color="auto"/>
        <w:right w:val="single" w:sz="4" w:space="4" w:color="auto"/>
      </w:pBdr>
      <w:shd w:val="clear" w:color="auto" w:fill="E6E6E6"/>
      <w:autoSpaceDE w:val="0"/>
      <w:autoSpaceDN w:val="0"/>
      <w:spacing w:after="0" w:line="360" w:lineRule="auto"/>
      <w:ind w:left="1843" w:hanging="1843"/>
    </w:pPr>
    <w:rPr>
      <w:szCs w:val="20"/>
    </w:rPr>
  </w:style>
  <w:style w:type="table" w:customStyle="1" w:styleId="Opmaakprofiel2">
    <w:name w:val="Opmaakprofiel2"/>
    <w:basedOn w:val="Standaardtabel"/>
    <w:uiPriority w:val="99"/>
    <w:qFormat/>
    <w:rsid w:val="00D442DB"/>
    <w:pPr>
      <w:spacing w:after="0" w:line="240" w:lineRule="auto"/>
    </w:pPr>
    <w:rPr>
      <w:rFonts w:ascii="Times New Roman" w:eastAsia="Times New Roman" w:hAnsi="Times New Roman" w:cs="Times New Roman"/>
      <w:sz w:val="20"/>
      <w:szCs w:val="20"/>
      <w:lang w:eastAsia="nl-NL"/>
    </w:rPr>
    <w:tblPr/>
  </w:style>
  <w:style w:type="paragraph" w:customStyle="1" w:styleId="definitiesomschrijving">
    <w:name w:val="definities omschrijving"/>
    <w:basedOn w:val="Standaard"/>
    <w:rsid w:val="00D442DB"/>
    <w:pPr>
      <w:spacing w:before="60" w:line="312" w:lineRule="auto"/>
      <w:ind w:left="57"/>
    </w:pPr>
    <w:rPr>
      <w:sz w:val="19"/>
      <w:szCs w:val="24"/>
    </w:rPr>
  </w:style>
  <w:style w:type="paragraph" w:customStyle="1" w:styleId="definitie">
    <w:name w:val="definitie"/>
    <w:basedOn w:val="definitiesomschrijving"/>
    <w:rsid w:val="00D442DB"/>
    <w:rPr>
      <w:b/>
      <w:szCs w:val="19"/>
    </w:rPr>
  </w:style>
  <w:style w:type="paragraph" w:customStyle="1" w:styleId="OpmaakprofielAliBijlageNumVerdana9ptVoor0pt">
    <w:name w:val="Opmaakprofiel AliBijlageNum + Verdana 9 pt Voor:  0 pt"/>
    <w:basedOn w:val="AliBijlageNum"/>
    <w:rsid w:val="00D442DB"/>
    <w:pPr>
      <w:spacing w:before="0"/>
    </w:pPr>
    <w:rPr>
      <w:rFonts w:ascii="Corbel" w:hAnsi="Corbel"/>
    </w:rPr>
  </w:style>
  <w:style w:type="character" w:customStyle="1" w:styleId="rtebodytekst">
    <w:name w:val="rtebodytekst"/>
    <w:basedOn w:val="Standaardalinea-lettertype"/>
    <w:rsid w:val="00D442DB"/>
  </w:style>
  <w:style w:type="character" w:styleId="Voetnootmarkering">
    <w:name w:val="footnote reference"/>
    <w:uiPriority w:val="99"/>
    <w:semiHidden/>
    <w:unhideWhenUsed/>
    <w:rsid w:val="00D442DB"/>
    <w:rPr>
      <w:vertAlign w:val="superscript"/>
    </w:rPr>
  </w:style>
  <w:style w:type="paragraph" w:customStyle="1" w:styleId="Default">
    <w:name w:val="Default"/>
    <w:rsid w:val="00D442DB"/>
    <w:pPr>
      <w:autoSpaceDE w:val="0"/>
      <w:autoSpaceDN w:val="0"/>
      <w:adjustRightInd w:val="0"/>
      <w:spacing w:after="0" w:line="240" w:lineRule="auto"/>
    </w:pPr>
    <w:rPr>
      <w:rFonts w:ascii="Corbel" w:eastAsia="Times New Roman" w:hAnsi="Corbel" w:cs="Corbel"/>
      <w:color w:val="000000"/>
      <w:sz w:val="24"/>
      <w:szCs w:val="24"/>
      <w:lang w:eastAsia="nl-NL"/>
    </w:rPr>
  </w:style>
  <w:style w:type="paragraph" w:customStyle="1" w:styleId="Kleurrijkelijst-accent11">
    <w:name w:val="Kleurrijke lijst - accent 11"/>
    <w:basedOn w:val="Standaard"/>
    <w:next w:val="Standaard"/>
    <w:uiPriority w:val="34"/>
    <w:qFormat/>
    <w:rsid w:val="00D442DB"/>
    <w:pPr>
      <w:ind w:left="1429" w:hanging="360"/>
    </w:pPr>
    <w:rPr>
      <w:lang w:eastAsia="en-US"/>
    </w:rPr>
  </w:style>
  <w:style w:type="table" w:customStyle="1" w:styleId="Tabelraster1">
    <w:name w:val="Tabelraster1"/>
    <w:basedOn w:val="Standaardtabel"/>
    <w:next w:val="Tabelraster"/>
    <w:uiPriority w:val="59"/>
    <w:rsid w:val="00D44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AE0CDE"/>
    <w:rPr>
      <w:rFonts w:ascii="Arial" w:eastAsia="Times New Roman" w:hAnsi="Arial" w:cs="Times New Roman"/>
      <w:sz w:val="20"/>
      <w:szCs w:val="20"/>
    </w:rPr>
  </w:style>
  <w:style w:type="character" w:styleId="GevolgdeHyperlink">
    <w:name w:val="FollowedHyperlink"/>
    <w:basedOn w:val="Standaardalinea-lettertype"/>
    <w:uiPriority w:val="99"/>
    <w:semiHidden/>
    <w:unhideWhenUsed/>
    <w:rsid w:val="006024E0"/>
    <w:rPr>
      <w:color w:val="800080" w:themeColor="followedHyperlink"/>
      <w:u w:val="single"/>
    </w:rPr>
  </w:style>
  <w:style w:type="character" w:styleId="Nadruk">
    <w:name w:val="Emphasis"/>
    <w:basedOn w:val="Standaardalinea-lettertype"/>
    <w:uiPriority w:val="20"/>
    <w:qFormat/>
    <w:rsid w:val="00DA7CB9"/>
    <w:rPr>
      <w:i/>
      <w:iCs/>
    </w:rPr>
  </w:style>
  <w:style w:type="paragraph" w:styleId="Kopvaninhoudsopgave">
    <w:name w:val="TOC Heading"/>
    <w:basedOn w:val="Kop1"/>
    <w:next w:val="Standaard"/>
    <w:uiPriority w:val="39"/>
    <w:semiHidden/>
    <w:unhideWhenUsed/>
    <w:qFormat/>
    <w:rsid w:val="00375D96"/>
    <w:pPr>
      <w:keepNext/>
      <w:keepLines/>
      <w:numPr>
        <w:numId w:val="0"/>
      </w:numPr>
      <w:tabs>
        <w:tab w:val="clear" w:pos="2127"/>
      </w:tabs>
      <w:spacing w:before="480" w:after="0"/>
      <w:outlineLvl w:val="9"/>
    </w:pPr>
    <w:rPr>
      <w:rFonts w:asciiTheme="majorHAnsi" w:eastAsiaTheme="majorEastAsia" w:hAnsiTheme="majorHAnsi" w:cstheme="majorBidi"/>
      <w:color w:val="365F91" w:themeColor="accent1" w:themeShade="BF"/>
      <w:lang w:val="nl-NL" w:eastAsia="nl-NL"/>
    </w:rPr>
  </w:style>
  <w:style w:type="paragraph" w:styleId="Normaalweb">
    <w:name w:val="Normal (Web)"/>
    <w:basedOn w:val="Standaard"/>
    <w:uiPriority w:val="99"/>
    <w:unhideWhenUsed/>
    <w:rsid w:val="00A438B7"/>
    <w:pPr>
      <w:spacing w:line="240" w:lineRule="auto"/>
    </w:pPr>
    <w:rPr>
      <w:rFonts w:ascii="Times New Roman" w:eastAsiaTheme="minorHAnsi" w:hAnsi="Times New Roman"/>
      <w:sz w:val="24"/>
      <w:szCs w:val="24"/>
    </w:rPr>
  </w:style>
  <w:style w:type="paragraph" w:styleId="Revisie">
    <w:name w:val="Revision"/>
    <w:hidden/>
    <w:uiPriority w:val="99"/>
    <w:semiHidden/>
    <w:rsid w:val="00AC58C6"/>
    <w:pPr>
      <w:spacing w:after="0" w:line="240" w:lineRule="auto"/>
    </w:pPr>
    <w:rPr>
      <w:rFonts w:ascii="Arial" w:eastAsia="Times New Roman" w:hAnsi="Arial" w:cs="Times New Roman"/>
      <w:sz w:val="20"/>
      <w:szCs w:val="20"/>
      <w:lang w:eastAsia="nl-NL"/>
    </w:rPr>
  </w:style>
  <w:style w:type="character" w:styleId="Zwaar">
    <w:name w:val="Strong"/>
    <w:basedOn w:val="Standaardalinea-lettertype"/>
    <w:uiPriority w:val="22"/>
    <w:qFormat/>
    <w:rsid w:val="004360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6650">
      <w:bodyDiv w:val="1"/>
      <w:marLeft w:val="0"/>
      <w:marRight w:val="0"/>
      <w:marTop w:val="0"/>
      <w:marBottom w:val="0"/>
      <w:divBdr>
        <w:top w:val="none" w:sz="0" w:space="0" w:color="auto"/>
        <w:left w:val="none" w:sz="0" w:space="0" w:color="auto"/>
        <w:bottom w:val="none" w:sz="0" w:space="0" w:color="auto"/>
        <w:right w:val="none" w:sz="0" w:space="0" w:color="auto"/>
      </w:divBdr>
    </w:div>
    <w:div w:id="230114677">
      <w:bodyDiv w:val="1"/>
      <w:marLeft w:val="0"/>
      <w:marRight w:val="0"/>
      <w:marTop w:val="0"/>
      <w:marBottom w:val="0"/>
      <w:divBdr>
        <w:top w:val="none" w:sz="0" w:space="0" w:color="auto"/>
        <w:left w:val="none" w:sz="0" w:space="0" w:color="auto"/>
        <w:bottom w:val="none" w:sz="0" w:space="0" w:color="auto"/>
        <w:right w:val="none" w:sz="0" w:space="0" w:color="auto"/>
      </w:divBdr>
    </w:div>
    <w:div w:id="240721997">
      <w:bodyDiv w:val="1"/>
      <w:marLeft w:val="0"/>
      <w:marRight w:val="0"/>
      <w:marTop w:val="0"/>
      <w:marBottom w:val="0"/>
      <w:divBdr>
        <w:top w:val="none" w:sz="0" w:space="0" w:color="auto"/>
        <w:left w:val="none" w:sz="0" w:space="0" w:color="auto"/>
        <w:bottom w:val="none" w:sz="0" w:space="0" w:color="auto"/>
        <w:right w:val="none" w:sz="0" w:space="0" w:color="auto"/>
      </w:divBdr>
    </w:div>
    <w:div w:id="311373899">
      <w:bodyDiv w:val="1"/>
      <w:marLeft w:val="0"/>
      <w:marRight w:val="0"/>
      <w:marTop w:val="0"/>
      <w:marBottom w:val="0"/>
      <w:divBdr>
        <w:top w:val="none" w:sz="0" w:space="0" w:color="auto"/>
        <w:left w:val="none" w:sz="0" w:space="0" w:color="auto"/>
        <w:bottom w:val="none" w:sz="0" w:space="0" w:color="auto"/>
        <w:right w:val="none" w:sz="0" w:space="0" w:color="auto"/>
      </w:divBdr>
    </w:div>
    <w:div w:id="337390302">
      <w:bodyDiv w:val="1"/>
      <w:marLeft w:val="0"/>
      <w:marRight w:val="0"/>
      <w:marTop w:val="0"/>
      <w:marBottom w:val="0"/>
      <w:divBdr>
        <w:top w:val="none" w:sz="0" w:space="0" w:color="auto"/>
        <w:left w:val="none" w:sz="0" w:space="0" w:color="auto"/>
        <w:bottom w:val="none" w:sz="0" w:space="0" w:color="auto"/>
        <w:right w:val="none" w:sz="0" w:space="0" w:color="auto"/>
      </w:divBdr>
    </w:div>
    <w:div w:id="430124758">
      <w:bodyDiv w:val="1"/>
      <w:marLeft w:val="0"/>
      <w:marRight w:val="0"/>
      <w:marTop w:val="0"/>
      <w:marBottom w:val="0"/>
      <w:divBdr>
        <w:top w:val="none" w:sz="0" w:space="0" w:color="auto"/>
        <w:left w:val="none" w:sz="0" w:space="0" w:color="auto"/>
        <w:bottom w:val="none" w:sz="0" w:space="0" w:color="auto"/>
        <w:right w:val="none" w:sz="0" w:space="0" w:color="auto"/>
      </w:divBdr>
    </w:div>
    <w:div w:id="578488577">
      <w:bodyDiv w:val="1"/>
      <w:marLeft w:val="0"/>
      <w:marRight w:val="0"/>
      <w:marTop w:val="0"/>
      <w:marBottom w:val="0"/>
      <w:divBdr>
        <w:top w:val="none" w:sz="0" w:space="0" w:color="auto"/>
        <w:left w:val="none" w:sz="0" w:space="0" w:color="auto"/>
        <w:bottom w:val="none" w:sz="0" w:space="0" w:color="auto"/>
        <w:right w:val="none" w:sz="0" w:space="0" w:color="auto"/>
      </w:divBdr>
    </w:div>
    <w:div w:id="633216867">
      <w:bodyDiv w:val="1"/>
      <w:marLeft w:val="0"/>
      <w:marRight w:val="0"/>
      <w:marTop w:val="0"/>
      <w:marBottom w:val="0"/>
      <w:divBdr>
        <w:top w:val="none" w:sz="0" w:space="0" w:color="auto"/>
        <w:left w:val="none" w:sz="0" w:space="0" w:color="auto"/>
        <w:bottom w:val="none" w:sz="0" w:space="0" w:color="auto"/>
        <w:right w:val="none" w:sz="0" w:space="0" w:color="auto"/>
      </w:divBdr>
    </w:div>
    <w:div w:id="751199596">
      <w:bodyDiv w:val="1"/>
      <w:marLeft w:val="0"/>
      <w:marRight w:val="0"/>
      <w:marTop w:val="0"/>
      <w:marBottom w:val="0"/>
      <w:divBdr>
        <w:top w:val="none" w:sz="0" w:space="0" w:color="auto"/>
        <w:left w:val="none" w:sz="0" w:space="0" w:color="auto"/>
        <w:bottom w:val="none" w:sz="0" w:space="0" w:color="auto"/>
        <w:right w:val="none" w:sz="0" w:space="0" w:color="auto"/>
      </w:divBdr>
    </w:div>
    <w:div w:id="796723505">
      <w:bodyDiv w:val="1"/>
      <w:marLeft w:val="0"/>
      <w:marRight w:val="0"/>
      <w:marTop w:val="0"/>
      <w:marBottom w:val="0"/>
      <w:divBdr>
        <w:top w:val="none" w:sz="0" w:space="0" w:color="auto"/>
        <w:left w:val="none" w:sz="0" w:space="0" w:color="auto"/>
        <w:bottom w:val="none" w:sz="0" w:space="0" w:color="auto"/>
        <w:right w:val="none" w:sz="0" w:space="0" w:color="auto"/>
      </w:divBdr>
    </w:div>
    <w:div w:id="824593890">
      <w:bodyDiv w:val="1"/>
      <w:marLeft w:val="0"/>
      <w:marRight w:val="0"/>
      <w:marTop w:val="0"/>
      <w:marBottom w:val="0"/>
      <w:divBdr>
        <w:top w:val="none" w:sz="0" w:space="0" w:color="auto"/>
        <w:left w:val="none" w:sz="0" w:space="0" w:color="auto"/>
        <w:bottom w:val="none" w:sz="0" w:space="0" w:color="auto"/>
        <w:right w:val="none" w:sz="0" w:space="0" w:color="auto"/>
      </w:divBdr>
    </w:div>
    <w:div w:id="859200124">
      <w:bodyDiv w:val="1"/>
      <w:marLeft w:val="0"/>
      <w:marRight w:val="0"/>
      <w:marTop w:val="0"/>
      <w:marBottom w:val="0"/>
      <w:divBdr>
        <w:top w:val="none" w:sz="0" w:space="0" w:color="auto"/>
        <w:left w:val="none" w:sz="0" w:space="0" w:color="auto"/>
        <w:bottom w:val="none" w:sz="0" w:space="0" w:color="auto"/>
        <w:right w:val="none" w:sz="0" w:space="0" w:color="auto"/>
      </w:divBdr>
    </w:div>
    <w:div w:id="1055005723">
      <w:bodyDiv w:val="1"/>
      <w:marLeft w:val="0"/>
      <w:marRight w:val="0"/>
      <w:marTop w:val="0"/>
      <w:marBottom w:val="0"/>
      <w:divBdr>
        <w:top w:val="none" w:sz="0" w:space="0" w:color="auto"/>
        <w:left w:val="none" w:sz="0" w:space="0" w:color="auto"/>
        <w:bottom w:val="none" w:sz="0" w:space="0" w:color="auto"/>
        <w:right w:val="none" w:sz="0" w:space="0" w:color="auto"/>
      </w:divBdr>
    </w:div>
    <w:div w:id="1077751810">
      <w:bodyDiv w:val="1"/>
      <w:marLeft w:val="0"/>
      <w:marRight w:val="0"/>
      <w:marTop w:val="0"/>
      <w:marBottom w:val="0"/>
      <w:divBdr>
        <w:top w:val="none" w:sz="0" w:space="0" w:color="auto"/>
        <w:left w:val="none" w:sz="0" w:space="0" w:color="auto"/>
        <w:bottom w:val="none" w:sz="0" w:space="0" w:color="auto"/>
        <w:right w:val="none" w:sz="0" w:space="0" w:color="auto"/>
      </w:divBdr>
    </w:div>
    <w:div w:id="1082414106">
      <w:bodyDiv w:val="1"/>
      <w:marLeft w:val="0"/>
      <w:marRight w:val="0"/>
      <w:marTop w:val="0"/>
      <w:marBottom w:val="0"/>
      <w:divBdr>
        <w:top w:val="none" w:sz="0" w:space="0" w:color="auto"/>
        <w:left w:val="none" w:sz="0" w:space="0" w:color="auto"/>
        <w:bottom w:val="none" w:sz="0" w:space="0" w:color="auto"/>
        <w:right w:val="none" w:sz="0" w:space="0" w:color="auto"/>
      </w:divBdr>
    </w:div>
    <w:div w:id="1084032118">
      <w:bodyDiv w:val="1"/>
      <w:marLeft w:val="0"/>
      <w:marRight w:val="0"/>
      <w:marTop w:val="0"/>
      <w:marBottom w:val="0"/>
      <w:divBdr>
        <w:top w:val="none" w:sz="0" w:space="0" w:color="auto"/>
        <w:left w:val="none" w:sz="0" w:space="0" w:color="auto"/>
        <w:bottom w:val="none" w:sz="0" w:space="0" w:color="auto"/>
        <w:right w:val="none" w:sz="0" w:space="0" w:color="auto"/>
      </w:divBdr>
    </w:div>
    <w:div w:id="1224826102">
      <w:bodyDiv w:val="1"/>
      <w:marLeft w:val="0"/>
      <w:marRight w:val="0"/>
      <w:marTop w:val="0"/>
      <w:marBottom w:val="0"/>
      <w:divBdr>
        <w:top w:val="none" w:sz="0" w:space="0" w:color="auto"/>
        <w:left w:val="none" w:sz="0" w:space="0" w:color="auto"/>
        <w:bottom w:val="none" w:sz="0" w:space="0" w:color="auto"/>
        <w:right w:val="none" w:sz="0" w:space="0" w:color="auto"/>
      </w:divBdr>
    </w:div>
    <w:div w:id="1274634030">
      <w:bodyDiv w:val="1"/>
      <w:marLeft w:val="0"/>
      <w:marRight w:val="0"/>
      <w:marTop w:val="0"/>
      <w:marBottom w:val="0"/>
      <w:divBdr>
        <w:top w:val="none" w:sz="0" w:space="0" w:color="auto"/>
        <w:left w:val="none" w:sz="0" w:space="0" w:color="auto"/>
        <w:bottom w:val="none" w:sz="0" w:space="0" w:color="auto"/>
        <w:right w:val="none" w:sz="0" w:space="0" w:color="auto"/>
      </w:divBdr>
    </w:div>
    <w:div w:id="1314918320">
      <w:bodyDiv w:val="1"/>
      <w:marLeft w:val="0"/>
      <w:marRight w:val="0"/>
      <w:marTop w:val="0"/>
      <w:marBottom w:val="0"/>
      <w:divBdr>
        <w:top w:val="none" w:sz="0" w:space="0" w:color="auto"/>
        <w:left w:val="none" w:sz="0" w:space="0" w:color="auto"/>
        <w:bottom w:val="none" w:sz="0" w:space="0" w:color="auto"/>
        <w:right w:val="none" w:sz="0" w:space="0" w:color="auto"/>
      </w:divBdr>
    </w:div>
    <w:div w:id="1533617443">
      <w:bodyDiv w:val="1"/>
      <w:marLeft w:val="0"/>
      <w:marRight w:val="0"/>
      <w:marTop w:val="0"/>
      <w:marBottom w:val="0"/>
      <w:divBdr>
        <w:top w:val="none" w:sz="0" w:space="0" w:color="auto"/>
        <w:left w:val="none" w:sz="0" w:space="0" w:color="auto"/>
        <w:bottom w:val="none" w:sz="0" w:space="0" w:color="auto"/>
        <w:right w:val="none" w:sz="0" w:space="0" w:color="auto"/>
      </w:divBdr>
    </w:div>
    <w:div w:id="1681270053">
      <w:bodyDiv w:val="1"/>
      <w:marLeft w:val="0"/>
      <w:marRight w:val="0"/>
      <w:marTop w:val="0"/>
      <w:marBottom w:val="0"/>
      <w:divBdr>
        <w:top w:val="none" w:sz="0" w:space="0" w:color="auto"/>
        <w:left w:val="none" w:sz="0" w:space="0" w:color="auto"/>
        <w:bottom w:val="none" w:sz="0" w:space="0" w:color="auto"/>
        <w:right w:val="none" w:sz="0" w:space="0" w:color="auto"/>
      </w:divBdr>
    </w:div>
    <w:div w:id="1739595368">
      <w:bodyDiv w:val="1"/>
      <w:marLeft w:val="0"/>
      <w:marRight w:val="0"/>
      <w:marTop w:val="0"/>
      <w:marBottom w:val="0"/>
      <w:divBdr>
        <w:top w:val="none" w:sz="0" w:space="0" w:color="auto"/>
        <w:left w:val="none" w:sz="0" w:space="0" w:color="auto"/>
        <w:bottom w:val="none" w:sz="0" w:space="0" w:color="auto"/>
        <w:right w:val="none" w:sz="0" w:space="0" w:color="auto"/>
      </w:divBdr>
    </w:div>
    <w:div w:id="1944409672">
      <w:bodyDiv w:val="1"/>
      <w:marLeft w:val="0"/>
      <w:marRight w:val="0"/>
      <w:marTop w:val="0"/>
      <w:marBottom w:val="0"/>
      <w:divBdr>
        <w:top w:val="none" w:sz="0" w:space="0" w:color="auto"/>
        <w:left w:val="none" w:sz="0" w:space="0" w:color="auto"/>
        <w:bottom w:val="none" w:sz="0" w:space="0" w:color="auto"/>
        <w:right w:val="none" w:sz="0" w:space="0" w:color="auto"/>
      </w:divBdr>
    </w:div>
    <w:div w:id="205083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pendata.cbs.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755b6-d270-493f-83c9-ae784197a3f5">
      <Value>16</Value>
      <Value>18</Value>
    </TaxCatchAll>
    <ebb03eb60f1c456383d550cda2a2ac01 xmlns="cad755b6-d270-493f-83c9-ae784197a3f5">
      <Terms xmlns="http://schemas.microsoft.com/office/infopath/2007/PartnerControls">
        <TermInfo xmlns="http://schemas.microsoft.com/office/infopath/2007/PartnerControls">
          <TermName xmlns="http://schemas.microsoft.com/office/infopath/2007/PartnerControls">4.1 Inschrijvingsfase - Publicatie TenderNed</TermName>
          <TermId xmlns="http://schemas.microsoft.com/office/infopath/2007/PartnerControls">36f1f5c8-b8e6-4e6a-8b29-8f7a4bd8e0cd</TermId>
        </TermInfo>
      </Terms>
    </ebb03eb60f1c456383d550cda2a2ac01>
    <TaxKeywordTaxHTField xmlns="cad755b6-d270-493f-83c9-ae784197a3f5">
      <Terms xmlns="http://schemas.microsoft.com/office/infopath/2007/PartnerControls"/>
    </TaxKeywordTaxHTField>
    <ofae577968ed4be8b7cfa6b3c1b2b2a3 xmlns="cad755b6-d270-493f-83c9-ae784197a3f5">
      <Terms xmlns="http://schemas.microsoft.com/office/infopath/2007/PartnerControls">
        <TermInfo xmlns="http://schemas.microsoft.com/office/infopath/2007/PartnerControls">
          <TermName xmlns="http://schemas.microsoft.com/office/infopath/2007/PartnerControls">Beleidsdocument</TermName>
          <TermId xmlns="http://schemas.microsoft.com/office/infopath/2007/PartnerControls">70267d87-ce61-40c3-b119-e0ecc30f9747</TermId>
        </TermInfo>
      </Terms>
    </ofae577968ed4be8b7cfa6b3c1b2b2a3>
    <_dlc_DocId xmlns="cad755b6-d270-493f-83c9-ae784197a3f5">HDTC6PYEXUJQ-132614498-10623</_dlc_DocId>
    <_dlc_DocIdUrl xmlns="cad755b6-d270-493f-83c9-ae784197a3f5">
      <Url>https://denhaag.sharepoint.com/sites/inkoop-bec-2020/_layouts/15/DocIdRedir.aspx?ID=HDTC6PYEXUJQ-132614498-10623</Url>
      <Description>HDTC6PYEXUJQ-132614498-10623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ces - GDH PowerPoint Document" ma:contentTypeID="0x0101008696D14171FA4CED8F032AD334D7A9EF004279C34E82A344EE803735B9E417CCC90051DF440913FB744BB372B3463F0DE451" ma:contentTypeVersion="0" ma:contentTypeDescription="Maak een nieuw PowerPoint document." ma:contentTypeScope="" ma:versionID="6368abd459f20bd71f5a458a66ce2669">
  <xsd:schema xmlns:xsd="http://www.w3.org/2001/XMLSchema" xmlns:xs="http://www.w3.org/2001/XMLSchema" xmlns:p="http://schemas.microsoft.com/office/2006/metadata/properties" xmlns:ns2="cad755b6-d270-493f-83c9-ae784197a3f5" targetNamespace="http://schemas.microsoft.com/office/2006/metadata/properties" ma:root="true" ma:fieldsID="e7c04970262a0ce137b83f1bb9052892" ns2:_="">
    <xsd:import namespace="cad755b6-d270-493f-83c9-ae784197a3f5"/>
    <xsd:element name="properties">
      <xsd:complexType>
        <xsd:sequence>
          <xsd:element name="documentManagement">
            <xsd:complexType>
              <xsd:all>
                <xsd:element ref="ns2:_dlc_DocId" minOccurs="0"/>
                <xsd:element ref="ns2:_dlc_DocIdUrl"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755b6-d270-493f-83c9-ae784197a3f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ebb03eb60f1c456383d550cda2a2ac01" ma:index="11" ma:taxonomy="true" ma:internalName="ebb03eb60f1c456383d550cda2a2ac01" ma:taxonomyFieldName="Teamtrefwoorden" ma:displayName="Teamtrefwoorden" ma:default="" ma:fieldId="{ebb03eb6-0f1c-4563-83d5-50cda2a2ac01}" ma:sspId="0f84c60b-fce4-43bd-9f97-923732063525" ma:termSetId="043aef90-7680-4246-b207-a3d7b3d6063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5c0a06e-4a52-4d56-8e6e-74c4b68e3cbc}" ma:internalName="TaxCatchAll" ma:showField="CatchAllData"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5c0a06e-4a52-4d56-8e6e-74c4b68e3cbc}" ma:internalName="TaxCatchAllLabel" ma:readOnly="true" ma:showField="CatchAllDataLabel"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4BB7E-AA21-4C51-AFCD-A93A3C3F52E1}">
  <ds:schemaRefs>
    <ds:schemaRef ds:uri="http://schemas.microsoft.com/office/2006/metadata/properties"/>
    <ds:schemaRef ds:uri="http://schemas.microsoft.com/office/infopath/2007/PartnerControls"/>
    <ds:schemaRef ds:uri="cad755b6-d270-493f-83c9-ae784197a3f5"/>
  </ds:schemaRefs>
</ds:datastoreItem>
</file>

<file path=customXml/itemProps2.xml><?xml version="1.0" encoding="utf-8"?>
<ds:datastoreItem xmlns:ds="http://schemas.openxmlformats.org/officeDocument/2006/customXml" ds:itemID="{A2548164-9586-459F-A416-AB4EF9B7BC4B}">
  <ds:schemaRefs>
    <ds:schemaRef ds:uri="http://schemas.microsoft.com/sharepoint/v3/contenttype/forms"/>
  </ds:schemaRefs>
</ds:datastoreItem>
</file>

<file path=customXml/itemProps3.xml><?xml version="1.0" encoding="utf-8"?>
<ds:datastoreItem xmlns:ds="http://schemas.openxmlformats.org/officeDocument/2006/customXml" ds:itemID="{9C356A7F-5A25-40B1-B2BF-E25120CCC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755b6-d270-493f-83c9-ae784197a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B85F4-F918-48F2-B36D-3DBBFF942AD1}">
  <ds:schemaRefs>
    <ds:schemaRef ds:uri="http://schemas.microsoft.com/sharepoint/events"/>
  </ds:schemaRefs>
</ds:datastoreItem>
</file>

<file path=customXml/itemProps5.xml><?xml version="1.0" encoding="utf-8"?>
<ds:datastoreItem xmlns:ds="http://schemas.openxmlformats.org/officeDocument/2006/customXml" ds:itemID="{E9AD6AD4-91AC-407D-AB25-1788E94D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1377</Words>
  <Characters>7576</Characters>
  <Application>Microsoft Office Word</Application>
  <DocSecurity>2</DocSecurity>
  <Lines>63</Lines>
  <Paragraphs>17</Paragraphs>
  <ScaleCrop>false</ScaleCrop>
  <HeadingPairs>
    <vt:vector size="2" baseType="variant">
      <vt:variant>
        <vt:lpstr>Titel</vt:lpstr>
      </vt:variant>
      <vt:variant>
        <vt:i4>1</vt:i4>
      </vt:variant>
    </vt:vector>
  </HeadingPairs>
  <TitlesOfParts>
    <vt:vector size="1" baseType="lpstr">
      <vt:lpstr>Inschrijvingsleidraad - Openbaar BPKV</vt:lpstr>
    </vt:vector>
  </TitlesOfParts>
  <Company>Gemeente Den haag</Company>
  <LinksUpToDate>false</LinksUpToDate>
  <CharactersWithSpaces>8936</CharactersWithSpaces>
  <SharedDoc>false</SharedDoc>
  <HLinks>
    <vt:vector size="306" baseType="variant">
      <vt:variant>
        <vt:i4>983130</vt:i4>
      </vt:variant>
      <vt:variant>
        <vt:i4>300</vt:i4>
      </vt:variant>
      <vt:variant>
        <vt:i4>0</vt:i4>
      </vt:variant>
      <vt:variant>
        <vt:i4>5</vt:i4>
      </vt:variant>
      <vt:variant>
        <vt:lpwstr>https://opendata.cbs.nl/</vt:lpwstr>
      </vt:variant>
      <vt:variant>
        <vt:lpwstr>/CBS/nl/</vt:lpwstr>
      </vt:variant>
      <vt:variant>
        <vt:i4>5177410</vt:i4>
      </vt:variant>
      <vt:variant>
        <vt:i4>273</vt:i4>
      </vt:variant>
      <vt:variant>
        <vt:i4>0</vt:i4>
      </vt:variant>
      <vt:variant>
        <vt:i4>5</vt:i4>
      </vt:variant>
      <vt:variant>
        <vt:lpwstr>https://www.denhaag.nl/nl/in-de-stad/ondernemen/zaken-doen-met-de-gemeente/klachtenprocedure-aanbestedingen-den-haag.htm</vt:lpwstr>
      </vt:variant>
      <vt:variant>
        <vt:lpwstr/>
      </vt:variant>
      <vt:variant>
        <vt:i4>6619208</vt:i4>
      </vt:variant>
      <vt:variant>
        <vt:i4>270</vt:i4>
      </vt:variant>
      <vt:variant>
        <vt:i4>0</vt:i4>
      </vt:variant>
      <vt:variant>
        <vt:i4>5</vt:i4>
      </vt:variant>
      <vt:variant>
        <vt:lpwstr>mailto:klachtenmeldpuntaanbestedingen@denhaag.nl</vt:lpwstr>
      </vt:variant>
      <vt:variant>
        <vt:lpwstr/>
      </vt:variant>
      <vt:variant>
        <vt:i4>4259924</vt:i4>
      </vt:variant>
      <vt:variant>
        <vt:i4>267</vt:i4>
      </vt:variant>
      <vt:variant>
        <vt:i4>0</vt:i4>
      </vt:variant>
      <vt:variant>
        <vt:i4>5</vt:i4>
      </vt:variant>
      <vt:variant>
        <vt:lpwstr>https://www.denhaag.nl/nl/algemeen/wet-bibob.htm</vt:lpwstr>
      </vt:variant>
      <vt:variant>
        <vt:lpwstr/>
      </vt:variant>
      <vt:variant>
        <vt:i4>458752</vt:i4>
      </vt:variant>
      <vt:variant>
        <vt:i4>264</vt:i4>
      </vt:variant>
      <vt:variant>
        <vt:i4>0</vt:i4>
      </vt:variant>
      <vt:variant>
        <vt:i4>5</vt:i4>
      </vt:variant>
      <vt:variant>
        <vt:lpwstr>https://www.denhaag.nl/nl/werk-bijstand-en-uitkering/werk/regeling-social-return-den-haag-help-werkzoekenden-aan-een-baan.htm</vt:lpwstr>
      </vt:variant>
      <vt:variant>
        <vt:lpwstr/>
      </vt:variant>
      <vt:variant>
        <vt:i4>1310776</vt:i4>
      </vt:variant>
      <vt:variant>
        <vt:i4>258</vt:i4>
      </vt:variant>
      <vt:variant>
        <vt:i4>0</vt:i4>
      </vt:variant>
      <vt:variant>
        <vt:i4>5</vt:i4>
      </vt:variant>
      <vt:variant>
        <vt:lpwstr>mailto:aanbesteden@denhaag.nl</vt:lpwstr>
      </vt:variant>
      <vt:variant>
        <vt:lpwstr/>
      </vt:variant>
      <vt:variant>
        <vt:i4>2031620</vt:i4>
      </vt:variant>
      <vt:variant>
        <vt:i4>255</vt:i4>
      </vt:variant>
      <vt:variant>
        <vt:i4>0</vt:i4>
      </vt:variant>
      <vt:variant>
        <vt:i4>5</vt:i4>
      </vt:variant>
      <vt:variant>
        <vt:lpwstr>http://www.tenderned.nl/</vt:lpwstr>
      </vt:variant>
      <vt:variant>
        <vt:lpwstr/>
      </vt:variant>
      <vt:variant>
        <vt:i4>6684798</vt:i4>
      </vt:variant>
      <vt:variant>
        <vt:i4>252</vt:i4>
      </vt:variant>
      <vt:variant>
        <vt:i4>0</vt:i4>
      </vt:variant>
      <vt:variant>
        <vt:i4>5</vt:i4>
      </vt:variant>
      <vt:variant>
        <vt:lpwstr>http://www.denhaag.nl/</vt:lpwstr>
      </vt:variant>
      <vt:variant>
        <vt:lpwstr/>
      </vt:variant>
      <vt:variant>
        <vt:i4>2031678</vt:i4>
      </vt:variant>
      <vt:variant>
        <vt:i4>245</vt:i4>
      </vt:variant>
      <vt:variant>
        <vt:i4>0</vt:i4>
      </vt:variant>
      <vt:variant>
        <vt:i4>5</vt:i4>
      </vt:variant>
      <vt:variant>
        <vt:lpwstr/>
      </vt:variant>
      <vt:variant>
        <vt:lpwstr>_Toc46298403</vt:lpwstr>
      </vt:variant>
      <vt:variant>
        <vt:i4>1966142</vt:i4>
      </vt:variant>
      <vt:variant>
        <vt:i4>239</vt:i4>
      </vt:variant>
      <vt:variant>
        <vt:i4>0</vt:i4>
      </vt:variant>
      <vt:variant>
        <vt:i4>5</vt:i4>
      </vt:variant>
      <vt:variant>
        <vt:lpwstr/>
      </vt:variant>
      <vt:variant>
        <vt:lpwstr>_Toc46298402</vt:lpwstr>
      </vt:variant>
      <vt:variant>
        <vt:i4>1900606</vt:i4>
      </vt:variant>
      <vt:variant>
        <vt:i4>233</vt:i4>
      </vt:variant>
      <vt:variant>
        <vt:i4>0</vt:i4>
      </vt:variant>
      <vt:variant>
        <vt:i4>5</vt:i4>
      </vt:variant>
      <vt:variant>
        <vt:lpwstr/>
      </vt:variant>
      <vt:variant>
        <vt:lpwstr>_Toc46298401</vt:lpwstr>
      </vt:variant>
      <vt:variant>
        <vt:i4>1835070</vt:i4>
      </vt:variant>
      <vt:variant>
        <vt:i4>227</vt:i4>
      </vt:variant>
      <vt:variant>
        <vt:i4>0</vt:i4>
      </vt:variant>
      <vt:variant>
        <vt:i4>5</vt:i4>
      </vt:variant>
      <vt:variant>
        <vt:lpwstr/>
      </vt:variant>
      <vt:variant>
        <vt:lpwstr>_Toc46298400</vt:lpwstr>
      </vt:variant>
      <vt:variant>
        <vt:i4>1179703</vt:i4>
      </vt:variant>
      <vt:variant>
        <vt:i4>221</vt:i4>
      </vt:variant>
      <vt:variant>
        <vt:i4>0</vt:i4>
      </vt:variant>
      <vt:variant>
        <vt:i4>5</vt:i4>
      </vt:variant>
      <vt:variant>
        <vt:lpwstr/>
      </vt:variant>
      <vt:variant>
        <vt:lpwstr>_Toc46298399</vt:lpwstr>
      </vt:variant>
      <vt:variant>
        <vt:i4>1245239</vt:i4>
      </vt:variant>
      <vt:variant>
        <vt:i4>215</vt:i4>
      </vt:variant>
      <vt:variant>
        <vt:i4>0</vt:i4>
      </vt:variant>
      <vt:variant>
        <vt:i4>5</vt:i4>
      </vt:variant>
      <vt:variant>
        <vt:lpwstr/>
      </vt:variant>
      <vt:variant>
        <vt:lpwstr>_Toc46298398</vt:lpwstr>
      </vt:variant>
      <vt:variant>
        <vt:i4>1835063</vt:i4>
      </vt:variant>
      <vt:variant>
        <vt:i4>209</vt:i4>
      </vt:variant>
      <vt:variant>
        <vt:i4>0</vt:i4>
      </vt:variant>
      <vt:variant>
        <vt:i4>5</vt:i4>
      </vt:variant>
      <vt:variant>
        <vt:lpwstr/>
      </vt:variant>
      <vt:variant>
        <vt:lpwstr>_Toc46298397</vt:lpwstr>
      </vt:variant>
      <vt:variant>
        <vt:i4>1900599</vt:i4>
      </vt:variant>
      <vt:variant>
        <vt:i4>203</vt:i4>
      </vt:variant>
      <vt:variant>
        <vt:i4>0</vt:i4>
      </vt:variant>
      <vt:variant>
        <vt:i4>5</vt:i4>
      </vt:variant>
      <vt:variant>
        <vt:lpwstr/>
      </vt:variant>
      <vt:variant>
        <vt:lpwstr>_Toc46298396</vt:lpwstr>
      </vt:variant>
      <vt:variant>
        <vt:i4>1966135</vt:i4>
      </vt:variant>
      <vt:variant>
        <vt:i4>197</vt:i4>
      </vt:variant>
      <vt:variant>
        <vt:i4>0</vt:i4>
      </vt:variant>
      <vt:variant>
        <vt:i4>5</vt:i4>
      </vt:variant>
      <vt:variant>
        <vt:lpwstr/>
      </vt:variant>
      <vt:variant>
        <vt:lpwstr>_Toc46298395</vt:lpwstr>
      </vt:variant>
      <vt:variant>
        <vt:i4>2031671</vt:i4>
      </vt:variant>
      <vt:variant>
        <vt:i4>191</vt:i4>
      </vt:variant>
      <vt:variant>
        <vt:i4>0</vt:i4>
      </vt:variant>
      <vt:variant>
        <vt:i4>5</vt:i4>
      </vt:variant>
      <vt:variant>
        <vt:lpwstr/>
      </vt:variant>
      <vt:variant>
        <vt:lpwstr>_Toc46298394</vt:lpwstr>
      </vt:variant>
      <vt:variant>
        <vt:i4>1572919</vt:i4>
      </vt:variant>
      <vt:variant>
        <vt:i4>185</vt:i4>
      </vt:variant>
      <vt:variant>
        <vt:i4>0</vt:i4>
      </vt:variant>
      <vt:variant>
        <vt:i4>5</vt:i4>
      </vt:variant>
      <vt:variant>
        <vt:lpwstr/>
      </vt:variant>
      <vt:variant>
        <vt:lpwstr>_Toc46298393</vt:lpwstr>
      </vt:variant>
      <vt:variant>
        <vt:i4>1638455</vt:i4>
      </vt:variant>
      <vt:variant>
        <vt:i4>179</vt:i4>
      </vt:variant>
      <vt:variant>
        <vt:i4>0</vt:i4>
      </vt:variant>
      <vt:variant>
        <vt:i4>5</vt:i4>
      </vt:variant>
      <vt:variant>
        <vt:lpwstr/>
      </vt:variant>
      <vt:variant>
        <vt:lpwstr>_Toc46298392</vt:lpwstr>
      </vt:variant>
      <vt:variant>
        <vt:i4>1703991</vt:i4>
      </vt:variant>
      <vt:variant>
        <vt:i4>173</vt:i4>
      </vt:variant>
      <vt:variant>
        <vt:i4>0</vt:i4>
      </vt:variant>
      <vt:variant>
        <vt:i4>5</vt:i4>
      </vt:variant>
      <vt:variant>
        <vt:lpwstr/>
      </vt:variant>
      <vt:variant>
        <vt:lpwstr>_Toc46298391</vt:lpwstr>
      </vt:variant>
      <vt:variant>
        <vt:i4>1769527</vt:i4>
      </vt:variant>
      <vt:variant>
        <vt:i4>167</vt:i4>
      </vt:variant>
      <vt:variant>
        <vt:i4>0</vt:i4>
      </vt:variant>
      <vt:variant>
        <vt:i4>5</vt:i4>
      </vt:variant>
      <vt:variant>
        <vt:lpwstr/>
      </vt:variant>
      <vt:variant>
        <vt:lpwstr>_Toc46298390</vt:lpwstr>
      </vt:variant>
      <vt:variant>
        <vt:i4>1179702</vt:i4>
      </vt:variant>
      <vt:variant>
        <vt:i4>161</vt:i4>
      </vt:variant>
      <vt:variant>
        <vt:i4>0</vt:i4>
      </vt:variant>
      <vt:variant>
        <vt:i4>5</vt:i4>
      </vt:variant>
      <vt:variant>
        <vt:lpwstr/>
      </vt:variant>
      <vt:variant>
        <vt:lpwstr>_Toc46298389</vt:lpwstr>
      </vt:variant>
      <vt:variant>
        <vt:i4>1245238</vt:i4>
      </vt:variant>
      <vt:variant>
        <vt:i4>155</vt:i4>
      </vt:variant>
      <vt:variant>
        <vt:i4>0</vt:i4>
      </vt:variant>
      <vt:variant>
        <vt:i4>5</vt:i4>
      </vt:variant>
      <vt:variant>
        <vt:lpwstr/>
      </vt:variant>
      <vt:variant>
        <vt:lpwstr>_Toc46298388</vt:lpwstr>
      </vt:variant>
      <vt:variant>
        <vt:i4>1835062</vt:i4>
      </vt:variant>
      <vt:variant>
        <vt:i4>149</vt:i4>
      </vt:variant>
      <vt:variant>
        <vt:i4>0</vt:i4>
      </vt:variant>
      <vt:variant>
        <vt:i4>5</vt:i4>
      </vt:variant>
      <vt:variant>
        <vt:lpwstr/>
      </vt:variant>
      <vt:variant>
        <vt:lpwstr>_Toc46298387</vt:lpwstr>
      </vt:variant>
      <vt:variant>
        <vt:i4>1900598</vt:i4>
      </vt:variant>
      <vt:variant>
        <vt:i4>143</vt:i4>
      </vt:variant>
      <vt:variant>
        <vt:i4>0</vt:i4>
      </vt:variant>
      <vt:variant>
        <vt:i4>5</vt:i4>
      </vt:variant>
      <vt:variant>
        <vt:lpwstr/>
      </vt:variant>
      <vt:variant>
        <vt:lpwstr>_Toc46298386</vt:lpwstr>
      </vt:variant>
      <vt:variant>
        <vt:i4>1966134</vt:i4>
      </vt:variant>
      <vt:variant>
        <vt:i4>137</vt:i4>
      </vt:variant>
      <vt:variant>
        <vt:i4>0</vt:i4>
      </vt:variant>
      <vt:variant>
        <vt:i4>5</vt:i4>
      </vt:variant>
      <vt:variant>
        <vt:lpwstr/>
      </vt:variant>
      <vt:variant>
        <vt:lpwstr>_Toc46298385</vt:lpwstr>
      </vt:variant>
      <vt:variant>
        <vt:i4>2031670</vt:i4>
      </vt:variant>
      <vt:variant>
        <vt:i4>131</vt:i4>
      </vt:variant>
      <vt:variant>
        <vt:i4>0</vt:i4>
      </vt:variant>
      <vt:variant>
        <vt:i4>5</vt:i4>
      </vt:variant>
      <vt:variant>
        <vt:lpwstr/>
      </vt:variant>
      <vt:variant>
        <vt:lpwstr>_Toc46298384</vt:lpwstr>
      </vt:variant>
      <vt:variant>
        <vt:i4>1572918</vt:i4>
      </vt:variant>
      <vt:variant>
        <vt:i4>125</vt:i4>
      </vt:variant>
      <vt:variant>
        <vt:i4>0</vt:i4>
      </vt:variant>
      <vt:variant>
        <vt:i4>5</vt:i4>
      </vt:variant>
      <vt:variant>
        <vt:lpwstr/>
      </vt:variant>
      <vt:variant>
        <vt:lpwstr>_Toc46298383</vt:lpwstr>
      </vt:variant>
      <vt:variant>
        <vt:i4>1638454</vt:i4>
      </vt:variant>
      <vt:variant>
        <vt:i4>119</vt:i4>
      </vt:variant>
      <vt:variant>
        <vt:i4>0</vt:i4>
      </vt:variant>
      <vt:variant>
        <vt:i4>5</vt:i4>
      </vt:variant>
      <vt:variant>
        <vt:lpwstr/>
      </vt:variant>
      <vt:variant>
        <vt:lpwstr>_Toc46298382</vt:lpwstr>
      </vt:variant>
      <vt:variant>
        <vt:i4>1703990</vt:i4>
      </vt:variant>
      <vt:variant>
        <vt:i4>113</vt:i4>
      </vt:variant>
      <vt:variant>
        <vt:i4>0</vt:i4>
      </vt:variant>
      <vt:variant>
        <vt:i4>5</vt:i4>
      </vt:variant>
      <vt:variant>
        <vt:lpwstr/>
      </vt:variant>
      <vt:variant>
        <vt:lpwstr>_Toc46298381</vt:lpwstr>
      </vt:variant>
      <vt:variant>
        <vt:i4>1769526</vt:i4>
      </vt:variant>
      <vt:variant>
        <vt:i4>107</vt:i4>
      </vt:variant>
      <vt:variant>
        <vt:i4>0</vt:i4>
      </vt:variant>
      <vt:variant>
        <vt:i4>5</vt:i4>
      </vt:variant>
      <vt:variant>
        <vt:lpwstr/>
      </vt:variant>
      <vt:variant>
        <vt:lpwstr>_Toc46298380</vt:lpwstr>
      </vt:variant>
      <vt:variant>
        <vt:i4>1179705</vt:i4>
      </vt:variant>
      <vt:variant>
        <vt:i4>101</vt:i4>
      </vt:variant>
      <vt:variant>
        <vt:i4>0</vt:i4>
      </vt:variant>
      <vt:variant>
        <vt:i4>5</vt:i4>
      </vt:variant>
      <vt:variant>
        <vt:lpwstr/>
      </vt:variant>
      <vt:variant>
        <vt:lpwstr>_Toc46298379</vt:lpwstr>
      </vt:variant>
      <vt:variant>
        <vt:i4>1245241</vt:i4>
      </vt:variant>
      <vt:variant>
        <vt:i4>95</vt:i4>
      </vt:variant>
      <vt:variant>
        <vt:i4>0</vt:i4>
      </vt:variant>
      <vt:variant>
        <vt:i4>5</vt:i4>
      </vt:variant>
      <vt:variant>
        <vt:lpwstr/>
      </vt:variant>
      <vt:variant>
        <vt:lpwstr>_Toc46298378</vt:lpwstr>
      </vt:variant>
      <vt:variant>
        <vt:i4>1835065</vt:i4>
      </vt:variant>
      <vt:variant>
        <vt:i4>89</vt:i4>
      </vt:variant>
      <vt:variant>
        <vt:i4>0</vt:i4>
      </vt:variant>
      <vt:variant>
        <vt:i4>5</vt:i4>
      </vt:variant>
      <vt:variant>
        <vt:lpwstr/>
      </vt:variant>
      <vt:variant>
        <vt:lpwstr>_Toc46298377</vt:lpwstr>
      </vt:variant>
      <vt:variant>
        <vt:i4>1900601</vt:i4>
      </vt:variant>
      <vt:variant>
        <vt:i4>83</vt:i4>
      </vt:variant>
      <vt:variant>
        <vt:i4>0</vt:i4>
      </vt:variant>
      <vt:variant>
        <vt:i4>5</vt:i4>
      </vt:variant>
      <vt:variant>
        <vt:lpwstr/>
      </vt:variant>
      <vt:variant>
        <vt:lpwstr>_Toc46298376</vt:lpwstr>
      </vt:variant>
      <vt:variant>
        <vt:i4>1966137</vt:i4>
      </vt:variant>
      <vt:variant>
        <vt:i4>77</vt:i4>
      </vt:variant>
      <vt:variant>
        <vt:i4>0</vt:i4>
      </vt:variant>
      <vt:variant>
        <vt:i4>5</vt:i4>
      </vt:variant>
      <vt:variant>
        <vt:lpwstr/>
      </vt:variant>
      <vt:variant>
        <vt:lpwstr>_Toc46298375</vt:lpwstr>
      </vt:variant>
      <vt:variant>
        <vt:i4>2031673</vt:i4>
      </vt:variant>
      <vt:variant>
        <vt:i4>71</vt:i4>
      </vt:variant>
      <vt:variant>
        <vt:i4>0</vt:i4>
      </vt:variant>
      <vt:variant>
        <vt:i4>5</vt:i4>
      </vt:variant>
      <vt:variant>
        <vt:lpwstr/>
      </vt:variant>
      <vt:variant>
        <vt:lpwstr>_Toc46298374</vt:lpwstr>
      </vt:variant>
      <vt:variant>
        <vt:i4>1572921</vt:i4>
      </vt:variant>
      <vt:variant>
        <vt:i4>65</vt:i4>
      </vt:variant>
      <vt:variant>
        <vt:i4>0</vt:i4>
      </vt:variant>
      <vt:variant>
        <vt:i4>5</vt:i4>
      </vt:variant>
      <vt:variant>
        <vt:lpwstr/>
      </vt:variant>
      <vt:variant>
        <vt:lpwstr>_Toc46298373</vt:lpwstr>
      </vt:variant>
      <vt:variant>
        <vt:i4>1638457</vt:i4>
      </vt:variant>
      <vt:variant>
        <vt:i4>59</vt:i4>
      </vt:variant>
      <vt:variant>
        <vt:i4>0</vt:i4>
      </vt:variant>
      <vt:variant>
        <vt:i4>5</vt:i4>
      </vt:variant>
      <vt:variant>
        <vt:lpwstr/>
      </vt:variant>
      <vt:variant>
        <vt:lpwstr>_Toc46298372</vt:lpwstr>
      </vt:variant>
      <vt:variant>
        <vt:i4>1703993</vt:i4>
      </vt:variant>
      <vt:variant>
        <vt:i4>53</vt:i4>
      </vt:variant>
      <vt:variant>
        <vt:i4>0</vt:i4>
      </vt:variant>
      <vt:variant>
        <vt:i4>5</vt:i4>
      </vt:variant>
      <vt:variant>
        <vt:lpwstr/>
      </vt:variant>
      <vt:variant>
        <vt:lpwstr>_Toc46298371</vt:lpwstr>
      </vt:variant>
      <vt:variant>
        <vt:i4>1769529</vt:i4>
      </vt:variant>
      <vt:variant>
        <vt:i4>47</vt:i4>
      </vt:variant>
      <vt:variant>
        <vt:i4>0</vt:i4>
      </vt:variant>
      <vt:variant>
        <vt:i4>5</vt:i4>
      </vt:variant>
      <vt:variant>
        <vt:lpwstr/>
      </vt:variant>
      <vt:variant>
        <vt:lpwstr>_Toc46298370</vt:lpwstr>
      </vt:variant>
      <vt:variant>
        <vt:i4>1179704</vt:i4>
      </vt:variant>
      <vt:variant>
        <vt:i4>41</vt:i4>
      </vt:variant>
      <vt:variant>
        <vt:i4>0</vt:i4>
      </vt:variant>
      <vt:variant>
        <vt:i4>5</vt:i4>
      </vt:variant>
      <vt:variant>
        <vt:lpwstr/>
      </vt:variant>
      <vt:variant>
        <vt:lpwstr>_Toc46298369</vt:lpwstr>
      </vt:variant>
      <vt:variant>
        <vt:i4>1245240</vt:i4>
      </vt:variant>
      <vt:variant>
        <vt:i4>35</vt:i4>
      </vt:variant>
      <vt:variant>
        <vt:i4>0</vt:i4>
      </vt:variant>
      <vt:variant>
        <vt:i4>5</vt:i4>
      </vt:variant>
      <vt:variant>
        <vt:lpwstr/>
      </vt:variant>
      <vt:variant>
        <vt:lpwstr>_Toc46298368</vt:lpwstr>
      </vt:variant>
      <vt:variant>
        <vt:i4>1835064</vt:i4>
      </vt:variant>
      <vt:variant>
        <vt:i4>29</vt:i4>
      </vt:variant>
      <vt:variant>
        <vt:i4>0</vt:i4>
      </vt:variant>
      <vt:variant>
        <vt:i4>5</vt:i4>
      </vt:variant>
      <vt:variant>
        <vt:lpwstr/>
      </vt:variant>
      <vt:variant>
        <vt:lpwstr>_Toc46298367</vt:lpwstr>
      </vt:variant>
      <vt:variant>
        <vt:i4>1900600</vt:i4>
      </vt:variant>
      <vt:variant>
        <vt:i4>23</vt:i4>
      </vt:variant>
      <vt:variant>
        <vt:i4>0</vt:i4>
      </vt:variant>
      <vt:variant>
        <vt:i4>5</vt:i4>
      </vt:variant>
      <vt:variant>
        <vt:lpwstr/>
      </vt:variant>
      <vt:variant>
        <vt:lpwstr>_Toc46298366</vt:lpwstr>
      </vt:variant>
      <vt:variant>
        <vt:i4>1966136</vt:i4>
      </vt:variant>
      <vt:variant>
        <vt:i4>17</vt:i4>
      </vt:variant>
      <vt:variant>
        <vt:i4>0</vt:i4>
      </vt:variant>
      <vt:variant>
        <vt:i4>5</vt:i4>
      </vt:variant>
      <vt:variant>
        <vt:lpwstr/>
      </vt:variant>
      <vt:variant>
        <vt:lpwstr>_Toc46298365</vt:lpwstr>
      </vt:variant>
      <vt:variant>
        <vt:i4>2031672</vt:i4>
      </vt:variant>
      <vt:variant>
        <vt:i4>11</vt:i4>
      </vt:variant>
      <vt:variant>
        <vt:i4>0</vt:i4>
      </vt:variant>
      <vt:variant>
        <vt:i4>5</vt:i4>
      </vt:variant>
      <vt:variant>
        <vt:lpwstr/>
      </vt:variant>
      <vt:variant>
        <vt:lpwstr>_Toc46298364</vt:lpwstr>
      </vt:variant>
      <vt:variant>
        <vt:i4>1572920</vt:i4>
      </vt:variant>
      <vt:variant>
        <vt:i4>5</vt:i4>
      </vt:variant>
      <vt:variant>
        <vt:i4>0</vt:i4>
      </vt:variant>
      <vt:variant>
        <vt:i4>5</vt:i4>
      </vt:variant>
      <vt:variant>
        <vt:lpwstr/>
      </vt:variant>
      <vt:variant>
        <vt:lpwstr>_Toc46298363</vt:lpwstr>
      </vt:variant>
      <vt:variant>
        <vt:i4>6422640</vt:i4>
      </vt:variant>
      <vt:variant>
        <vt:i4>0</vt:i4>
      </vt:variant>
      <vt:variant>
        <vt:i4>0</vt:i4>
      </vt:variant>
      <vt:variant>
        <vt:i4>5</vt:i4>
      </vt:variant>
      <vt:variant>
        <vt:lpwstr>mailto:</vt:lpwstr>
      </vt:variant>
      <vt:variant>
        <vt:lpwstr/>
      </vt:variant>
      <vt:variant>
        <vt:i4>983130</vt:i4>
      </vt:variant>
      <vt:variant>
        <vt:i4>0</vt:i4>
      </vt:variant>
      <vt:variant>
        <vt:i4>0</vt:i4>
      </vt:variant>
      <vt:variant>
        <vt:i4>5</vt:i4>
      </vt:variant>
      <vt:variant>
        <vt:lpwstr>https://opendata.cbs.nl/</vt:lpwstr>
      </vt:variant>
      <vt:variant>
        <vt:lpwstr>/CBS/nl/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Inschrijvingsleidraad - Openbaar BPKV</dc:title>
  <dc:creator>Farid el Moussaoui</dc:creator>
  <cp:keywords/>
  <cp:lastModifiedBy>Ron Huisman</cp:lastModifiedBy>
  <cp:revision>6</cp:revision>
  <cp:lastPrinted>2020-11-27T10:23:00Z</cp:lastPrinted>
  <dcterms:created xsi:type="dcterms:W3CDTF">2021-01-12T11:06:00Z</dcterms:created>
  <dcterms:modified xsi:type="dcterms:W3CDTF">2021-02-15T07:43:00Z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0x0101008696D14171FA4CED8F032AD334D7A9EF004279C34E82A344EE803735B9E417CCC90051DF440913FB744BB372B3463F0DE451</vt:lpwstr>
  </property>
  <property fmtid="{D5CDD505-2E9C-101B-9397-08002B2CF9AE}" pid="3" name="Jaar">
    <vt:lpwstr>1;#2018|6a528f31-394a-48e3-bac4-3c58d5ecc0e6</vt:lpwstr>
  </property>
  <property fmtid="{D5CDD505-2E9C-101B-9397-08002B2CF9AE}" pid="4" name="Organisatieonderdeel">
    <vt:lpwstr>2;#BEC|18db848a-7130-4f3d-8a09-02a244d861c9</vt:lpwstr>
  </property>
  <property fmtid="{D5CDD505-2E9C-101B-9397-08002B2CF9AE}" pid="5" name="Resultaat">
    <vt:lpwstr/>
  </property>
  <property fmtid="{D5CDD505-2E9C-101B-9397-08002B2CF9AE}" pid="6" name="_dlc_DocIdItemGuid">
    <vt:lpwstr>89357c2f-29d5-4ad8-acba-c01c36eb818c</vt:lpwstr>
  </property>
  <property fmtid="{D5CDD505-2E9C-101B-9397-08002B2CF9AE}" pid="7" name="TaxKeyword">
    <vt:lpwstr/>
  </property>
  <property fmtid="{D5CDD505-2E9C-101B-9397-08002B2CF9AE}" pid="8" name="_docset_NoMedatataSyncRequired">
    <vt:lpwstr>False</vt:lpwstr>
  </property>
  <property fmtid="{D5CDD505-2E9C-101B-9397-08002B2CF9AE}" pid="9" name="Documentsoort">
    <vt:lpwstr>16;#Beleidsdocument|70267d87-ce61-40c3-b119-e0ecc30f9747</vt:lpwstr>
  </property>
  <property fmtid="{D5CDD505-2E9C-101B-9397-08002B2CF9AE}" pid="10" name="Teamtrefwoorden">
    <vt:lpwstr>18;#4.1 Inschrijvingsfase - Publicatie TenderNed|36f1f5c8-b8e6-4e6a-8b29-8f7a4bd8e0cd</vt:lpwstr>
  </property>
  <property fmtid="{D5CDD505-2E9C-101B-9397-08002B2CF9AE}" pid="11" name="DocumentSetDescription">
    <vt:lpwstr/>
  </property>
  <property fmtid="{D5CDD505-2E9C-101B-9397-08002B2CF9AE}" pid="12" name="Behandelaar">
    <vt:lpwstr/>
  </property>
  <property fmtid="{D5CDD505-2E9C-101B-9397-08002B2CF9AE}" pid="13" name="iadc89b14e6f46d3bf0676593dca1557">
    <vt:lpwstr/>
  </property>
  <property fmtid="{D5CDD505-2E9C-101B-9397-08002B2CF9AE}" pid="14" name="Dossiertype">
    <vt:lpwstr/>
  </property>
</Properties>
</file>