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B6B" w:rsidRDefault="00F21B6B" w:rsidP="00F21B6B">
      <w:pPr>
        <w:pStyle w:val="Kop1"/>
        <w:numPr>
          <w:ilvl w:val="0"/>
          <w:numId w:val="5"/>
        </w:numPr>
        <w:spacing w:line="240" w:lineRule="atLeast"/>
      </w:pPr>
      <w:bookmarkStart w:id="0" w:name="_Toc55218477"/>
      <w:r>
        <w:t>Informatieaanvraag</w:t>
      </w:r>
      <w:bookmarkStart w:id="1" w:name="_GoBack"/>
      <w:bookmarkEnd w:id="0"/>
      <w:bookmarkEnd w:id="1"/>
    </w:p>
    <w:p w:rsidR="00F21B6B" w:rsidRDefault="00F21B6B" w:rsidP="00F21B6B">
      <w:r w:rsidRPr="0045324C">
        <w:t xml:space="preserve">U wordt uitgenodigd </w:t>
      </w:r>
      <w:r>
        <w:t>onderstaande</w:t>
      </w:r>
      <w:r w:rsidRPr="0045324C">
        <w:t xml:space="preserve"> vragen zo volledig mogelijk </w:t>
      </w:r>
      <w:r>
        <w:t>te beantwoorden.</w:t>
      </w:r>
    </w:p>
    <w:p w:rsidR="00F21B6B" w:rsidRDefault="00F21B6B" w:rsidP="00F21B6B"/>
    <w:p w:rsidR="00F21B6B" w:rsidRDefault="00F21B6B" w:rsidP="00F21B6B">
      <w:r w:rsidRPr="008E2290">
        <w:t xml:space="preserve">U bent vrij in de manier waarop u </w:t>
      </w:r>
      <w:r>
        <w:t>de</w:t>
      </w:r>
      <w:r w:rsidRPr="008E2290">
        <w:t xml:space="preserve"> </w:t>
      </w:r>
      <w:r>
        <w:t>vragen</w:t>
      </w:r>
      <w:r w:rsidRPr="008E2290">
        <w:t xml:space="preserve"> beantwoord (kort, uitgebreid, globaal of gedetailleerd, met of zonder afbeeldingen, bijlagen en specificaties).</w:t>
      </w:r>
      <w:r>
        <w:t xml:space="preserve"> Uiteraard kunt u ook vragen overslaan als die geen betrekking op uw dienstverlening hebben of als u hier geen antwoord op kunt of wilt geven. </w:t>
      </w:r>
      <w:r w:rsidRPr="008E2290">
        <w:t xml:space="preserve">We schrijven geen format voor met als doel om zo veel mogelijk creativiteit </w:t>
      </w:r>
      <w:r>
        <w:t xml:space="preserve">en inzichten </w:t>
      </w:r>
      <w:r w:rsidRPr="008E2290">
        <w:t>uit de markt te halen.</w:t>
      </w:r>
    </w:p>
    <w:p w:rsidR="00F21B6B" w:rsidRPr="0045324C"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8A2E85" w:rsidTr="00854AAE">
        <w:trPr>
          <w:trHeight w:val="300"/>
        </w:trPr>
        <w:tc>
          <w:tcPr>
            <w:tcW w:w="1853" w:type="dxa"/>
            <w:shd w:val="clear" w:color="auto" w:fill="auto"/>
            <w:noWrap/>
          </w:tcPr>
          <w:p w:rsidR="00F21B6B" w:rsidRPr="008A2E85" w:rsidRDefault="00F21B6B" w:rsidP="00854AAE">
            <w:r w:rsidRPr="008A2E85">
              <w:t xml:space="preserve">Naam </w:t>
            </w:r>
            <w:r>
              <w:t>geïnteresseerde</w:t>
            </w:r>
            <w:r w:rsidRPr="008A2E85">
              <w:t>:</w:t>
            </w:r>
          </w:p>
        </w:tc>
        <w:tc>
          <w:tcPr>
            <w:tcW w:w="6097" w:type="dxa"/>
            <w:shd w:val="clear" w:color="auto" w:fill="auto"/>
            <w:noWrap/>
          </w:tcPr>
          <w:p w:rsidR="00F21B6B" w:rsidRPr="008A2E85" w:rsidRDefault="00F21B6B" w:rsidP="00854AAE">
            <w:r w:rsidRPr="008A2E85">
              <w:t xml:space="preserve"> </w:t>
            </w:r>
          </w:p>
        </w:tc>
      </w:tr>
      <w:tr w:rsidR="00F21B6B" w:rsidRPr="008A2E85" w:rsidTr="00854AAE">
        <w:trPr>
          <w:trHeight w:val="300"/>
        </w:trPr>
        <w:tc>
          <w:tcPr>
            <w:tcW w:w="1853" w:type="dxa"/>
            <w:shd w:val="clear" w:color="auto" w:fill="auto"/>
            <w:noWrap/>
          </w:tcPr>
          <w:p w:rsidR="00F21B6B" w:rsidRPr="008A2E85" w:rsidRDefault="00F21B6B" w:rsidP="00854AAE">
            <w:r w:rsidRPr="008A2E85">
              <w:t>Naam contactpersoon</w:t>
            </w:r>
            <w:r>
              <w:t xml:space="preserve"> en functie</w:t>
            </w:r>
            <w:r w:rsidRPr="008A2E85">
              <w:t>:</w:t>
            </w:r>
          </w:p>
        </w:tc>
        <w:tc>
          <w:tcPr>
            <w:tcW w:w="6097" w:type="dxa"/>
            <w:shd w:val="clear" w:color="auto" w:fill="auto"/>
            <w:noWrap/>
          </w:tcPr>
          <w:p w:rsidR="00F21B6B" w:rsidRPr="008A2E85" w:rsidRDefault="00F21B6B" w:rsidP="00854AAE">
            <w:pPr>
              <w:rPr>
                <w:sz w:val="24"/>
              </w:rPr>
            </w:pPr>
          </w:p>
        </w:tc>
      </w:tr>
      <w:tr w:rsidR="00F21B6B" w:rsidRPr="008A2E85" w:rsidTr="00854AAE">
        <w:trPr>
          <w:trHeight w:val="300"/>
        </w:trPr>
        <w:tc>
          <w:tcPr>
            <w:tcW w:w="1853" w:type="dxa"/>
            <w:shd w:val="clear" w:color="auto" w:fill="auto"/>
            <w:noWrap/>
          </w:tcPr>
          <w:p w:rsidR="00F21B6B" w:rsidRPr="008A2E85" w:rsidRDefault="00F21B6B" w:rsidP="00854AAE">
            <w:r>
              <w:t>Telefoonnummer contactpersoon:</w:t>
            </w:r>
          </w:p>
        </w:tc>
        <w:tc>
          <w:tcPr>
            <w:tcW w:w="6097" w:type="dxa"/>
            <w:shd w:val="clear" w:color="auto" w:fill="auto"/>
            <w:noWrap/>
          </w:tcPr>
          <w:p w:rsidR="00F21B6B" w:rsidRPr="008A2E85" w:rsidRDefault="00F21B6B" w:rsidP="00854AAE">
            <w:pPr>
              <w:rPr>
                <w:sz w:val="24"/>
              </w:rPr>
            </w:pPr>
          </w:p>
        </w:tc>
      </w:tr>
      <w:tr w:rsidR="00F21B6B" w:rsidRPr="008A2E85" w:rsidTr="00854AAE">
        <w:trPr>
          <w:trHeight w:val="300"/>
        </w:trPr>
        <w:tc>
          <w:tcPr>
            <w:tcW w:w="1853" w:type="dxa"/>
            <w:shd w:val="clear" w:color="auto" w:fill="auto"/>
            <w:noWrap/>
          </w:tcPr>
          <w:p w:rsidR="00F21B6B" w:rsidRPr="008A2E85" w:rsidRDefault="00F21B6B" w:rsidP="00854AAE">
            <w:r w:rsidRPr="008A2E85">
              <w:t>E-mail</w:t>
            </w:r>
            <w:r>
              <w:t xml:space="preserve"> contactpersoon</w:t>
            </w:r>
            <w:r w:rsidRPr="008A2E85">
              <w:t>:</w:t>
            </w:r>
          </w:p>
        </w:tc>
        <w:tc>
          <w:tcPr>
            <w:tcW w:w="6097" w:type="dxa"/>
            <w:shd w:val="clear" w:color="auto" w:fill="auto"/>
            <w:noWrap/>
          </w:tcPr>
          <w:p w:rsidR="00F21B6B" w:rsidRPr="008A2E85" w:rsidRDefault="00F21B6B" w:rsidP="00854AAE">
            <w:pPr>
              <w:rPr>
                <w:sz w:val="24"/>
              </w:rPr>
            </w:pPr>
          </w:p>
        </w:tc>
      </w:tr>
      <w:tr w:rsidR="00F21B6B" w:rsidRPr="008A2E85" w:rsidTr="00854AAE">
        <w:trPr>
          <w:trHeight w:val="300"/>
        </w:trPr>
        <w:tc>
          <w:tcPr>
            <w:tcW w:w="1853" w:type="dxa"/>
            <w:shd w:val="clear" w:color="auto" w:fill="auto"/>
          </w:tcPr>
          <w:p w:rsidR="00F21B6B" w:rsidRPr="008A2E85" w:rsidRDefault="00F21B6B" w:rsidP="00854AAE">
            <w:r>
              <w:t>Bezoekadres</w:t>
            </w:r>
            <w:r w:rsidRPr="008A2E85">
              <w:t>:</w:t>
            </w:r>
          </w:p>
        </w:tc>
        <w:tc>
          <w:tcPr>
            <w:tcW w:w="6097" w:type="dxa"/>
            <w:shd w:val="clear" w:color="auto" w:fill="auto"/>
          </w:tcPr>
          <w:p w:rsidR="00F21B6B" w:rsidRPr="008A2E85" w:rsidRDefault="00F21B6B" w:rsidP="00854AAE">
            <w:r w:rsidRPr="008A2E85">
              <w:t xml:space="preserve"> </w:t>
            </w:r>
          </w:p>
        </w:tc>
      </w:tr>
      <w:tr w:rsidR="00F21B6B" w:rsidRPr="008A2E85" w:rsidTr="00854AAE">
        <w:trPr>
          <w:trHeight w:val="300"/>
        </w:trPr>
        <w:tc>
          <w:tcPr>
            <w:tcW w:w="1853" w:type="dxa"/>
            <w:shd w:val="clear" w:color="auto" w:fill="auto"/>
          </w:tcPr>
          <w:p w:rsidR="00F21B6B" w:rsidRDefault="00F21B6B" w:rsidP="00854AAE">
            <w:r>
              <w:t>Postadres:</w:t>
            </w:r>
          </w:p>
        </w:tc>
        <w:tc>
          <w:tcPr>
            <w:tcW w:w="6097" w:type="dxa"/>
            <w:shd w:val="clear" w:color="auto" w:fill="auto"/>
          </w:tcPr>
          <w:p w:rsidR="00F21B6B" w:rsidRPr="008A2E85" w:rsidRDefault="00F21B6B" w:rsidP="00854AAE"/>
        </w:tc>
      </w:tr>
      <w:tr w:rsidR="00F21B6B" w:rsidRPr="008A2E85" w:rsidTr="00854AAE">
        <w:trPr>
          <w:trHeight w:val="300"/>
        </w:trPr>
        <w:tc>
          <w:tcPr>
            <w:tcW w:w="1853" w:type="dxa"/>
            <w:shd w:val="clear" w:color="auto" w:fill="auto"/>
          </w:tcPr>
          <w:p w:rsidR="00F21B6B" w:rsidRPr="001619D2" w:rsidRDefault="00F21B6B" w:rsidP="00854AAE">
            <w:r>
              <w:t>W</w:t>
            </w:r>
            <w:r w:rsidRPr="008E2290">
              <w:t>ebs</w:t>
            </w:r>
            <w:r>
              <w:t>ite:</w:t>
            </w:r>
          </w:p>
        </w:tc>
        <w:tc>
          <w:tcPr>
            <w:tcW w:w="6097" w:type="dxa"/>
            <w:shd w:val="clear" w:color="auto" w:fill="auto"/>
          </w:tcPr>
          <w:p w:rsidR="00F21B6B" w:rsidRPr="001619D2" w:rsidRDefault="00F21B6B" w:rsidP="00854AAE"/>
        </w:tc>
      </w:tr>
    </w:tbl>
    <w:p w:rsidR="00F21B6B" w:rsidRDefault="00F21B6B" w:rsidP="00F21B6B">
      <w:bookmarkStart w:id="2" w:name="_Hlk53661786"/>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8A2E85" w:rsidTr="00854AAE">
        <w:trPr>
          <w:trHeight w:val="600"/>
        </w:trPr>
        <w:tc>
          <w:tcPr>
            <w:tcW w:w="1853" w:type="dxa"/>
            <w:shd w:val="clear" w:color="auto" w:fill="E0E0E0"/>
          </w:tcPr>
          <w:p w:rsidR="00F21B6B" w:rsidRPr="008A2E85" w:rsidRDefault="00F21B6B" w:rsidP="00854AAE">
            <w:r w:rsidRPr="008A2E85">
              <w:t>Vraagn</w:t>
            </w:r>
            <w:r>
              <w:t>umme</w:t>
            </w:r>
            <w:r w:rsidRPr="008A2E85">
              <w:t>r</w:t>
            </w:r>
          </w:p>
        </w:tc>
        <w:tc>
          <w:tcPr>
            <w:tcW w:w="6097" w:type="dxa"/>
            <w:shd w:val="clear" w:color="auto" w:fill="E0E0E0"/>
          </w:tcPr>
          <w:p w:rsidR="00F21B6B" w:rsidRPr="008A2E85" w:rsidRDefault="00F21B6B" w:rsidP="00854AAE">
            <w:r w:rsidRPr="008A2E85">
              <w:t>Vraag</w:t>
            </w:r>
            <w:r>
              <w:t xml:space="preserve"> en antwoord</w:t>
            </w:r>
          </w:p>
        </w:tc>
      </w:tr>
      <w:bookmarkEnd w:id="2"/>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BA3C32" w:rsidTr="00854AAE">
        <w:trPr>
          <w:trHeight w:val="300"/>
        </w:trPr>
        <w:tc>
          <w:tcPr>
            <w:tcW w:w="7950" w:type="dxa"/>
            <w:gridSpan w:val="2"/>
            <w:shd w:val="clear" w:color="auto" w:fill="auto"/>
          </w:tcPr>
          <w:p w:rsidR="00F21B6B" w:rsidRPr="001619D2" w:rsidRDefault="00F21B6B" w:rsidP="00854AAE">
            <w:pPr>
              <w:rPr>
                <w:b/>
                <w:bCs/>
                <w:iCs/>
                <w:u w:val="single"/>
              </w:rPr>
            </w:pPr>
            <w:r w:rsidRPr="001619D2">
              <w:rPr>
                <w:b/>
                <w:bCs/>
                <w:iCs/>
                <w:u w:val="single"/>
              </w:rPr>
              <w:t>Realiseren visie</w:t>
            </w:r>
          </w:p>
          <w:p w:rsidR="00F21B6B" w:rsidRPr="001619D2" w:rsidRDefault="00F21B6B" w:rsidP="00854AAE">
            <w:pPr>
              <w:rPr>
                <w:iCs/>
              </w:rPr>
            </w:pPr>
            <w:r w:rsidRPr="001619D2">
              <w:rPr>
                <w:iCs/>
              </w:rPr>
              <w:t>Onze visie (</w:t>
            </w:r>
            <w:r>
              <w:rPr>
                <w:iCs/>
              </w:rPr>
              <w:t xml:space="preserve">zie hoofdstuk </w:t>
            </w:r>
            <w:r w:rsidRPr="001619D2">
              <w:rPr>
                <w:iCs/>
              </w:rPr>
              <w:t>2) is dat (de leverancier van) voeding in elk van onze doelstellingen een rol kan spelen:</w:t>
            </w:r>
          </w:p>
          <w:p w:rsidR="00F21B6B" w:rsidRPr="001619D2" w:rsidRDefault="00F21B6B" w:rsidP="00F21B6B">
            <w:pPr>
              <w:pStyle w:val="Lijstalinea"/>
              <w:numPr>
                <w:ilvl w:val="0"/>
                <w:numId w:val="2"/>
              </w:numPr>
              <w:rPr>
                <w:iCs/>
              </w:rPr>
            </w:pPr>
            <w:r w:rsidRPr="001619D2">
              <w:rPr>
                <w:iCs/>
              </w:rPr>
              <w:t xml:space="preserve">Positief leef- en werkklimaat </w:t>
            </w:r>
          </w:p>
          <w:p w:rsidR="00F21B6B" w:rsidRPr="001619D2" w:rsidRDefault="00F21B6B" w:rsidP="00F21B6B">
            <w:pPr>
              <w:pStyle w:val="Lijstalinea"/>
              <w:numPr>
                <w:ilvl w:val="0"/>
                <w:numId w:val="2"/>
              </w:numPr>
              <w:rPr>
                <w:iCs/>
              </w:rPr>
            </w:pPr>
            <w:r w:rsidRPr="001619D2">
              <w:rPr>
                <w:iCs/>
              </w:rPr>
              <w:t xml:space="preserve">Normalisatie van de justitiabele </w:t>
            </w:r>
          </w:p>
          <w:p w:rsidR="00F21B6B" w:rsidRPr="001619D2" w:rsidRDefault="00F21B6B" w:rsidP="00F21B6B">
            <w:pPr>
              <w:pStyle w:val="Lijstalinea"/>
              <w:numPr>
                <w:ilvl w:val="0"/>
                <w:numId w:val="2"/>
              </w:numPr>
              <w:rPr>
                <w:iCs/>
              </w:rPr>
            </w:pPr>
            <w:r w:rsidRPr="001619D2">
              <w:rPr>
                <w:iCs/>
              </w:rPr>
              <w:t xml:space="preserve">Minimale impact op het milieu </w:t>
            </w:r>
          </w:p>
          <w:p w:rsidR="00F21B6B" w:rsidRPr="001619D2" w:rsidRDefault="00F21B6B" w:rsidP="00F21B6B">
            <w:pPr>
              <w:pStyle w:val="Lijstalinea"/>
              <w:numPr>
                <w:ilvl w:val="0"/>
                <w:numId w:val="2"/>
              </w:numPr>
              <w:rPr>
                <w:iCs/>
              </w:rPr>
            </w:pPr>
            <w:r w:rsidRPr="001619D2">
              <w:rPr>
                <w:iCs/>
              </w:rPr>
              <w:t xml:space="preserve">Gezondheid van de justitiabele </w:t>
            </w:r>
          </w:p>
          <w:p w:rsidR="00F21B6B" w:rsidRPr="001619D2" w:rsidRDefault="00F21B6B" w:rsidP="00854AAE">
            <w:pPr>
              <w:pStyle w:val="Geenafstand"/>
              <w:spacing w:line="240" w:lineRule="atLeast"/>
              <w:rPr>
                <w:iCs/>
              </w:rPr>
            </w:pPr>
          </w:p>
          <w:p w:rsidR="00F21B6B" w:rsidRPr="0079546A" w:rsidRDefault="00F21B6B" w:rsidP="00854AAE">
            <w:pPr>
              <w:pStyle w:val="Geenafstand"/>
              <w:spacing w:line="240" w:lineRule="atLeast"/>
              <w:rPr>
                <w:iCs/>
              </w:rPr>
            </w:pPr>
            <w:r w:rsidRPr="001619D2">
              <w:rPr>
                <w:iCs/>
              </w:rPr>
              <w:t xml:space="preserve">De huidige contracten sluiten niet </w:t>
            </w:r>
            <w:r>
              <w:rPr>
                <w:iCs/>
              </w:rPr>
              <w:t xml:space="preserve">meer </w:t>
            </w:r>
            <w:r w:rsidRPr="001619D2">
              <w:rPr>
                <w:iCs/>
              </w:rPr>
              <w:t>goed aan op deze visie. Flexibiliteit van de dienstverlening en het optimaal inzetten van de expertise van de leverancier zijn belangrijke aspecten bij het afsluiten van nieuwe contracten. Ook zal de dienstverlening mee moeten ontwikkelen met veranderingen binnen en buiten de muren. Het contract wordt hiermee toekomstbesteding, waarmee de locatie samen met de leverancier bepaalt wanneer wat mogelijk is.</w:t>
            </w:r>
          </w:p>
          <w:p w:rsidR="00F21B6B" w:rsidRPr="001619D2" w:rsidRDefault="00F21B6B" w:rsidP="00854AAE">
            <w:pPr>
              <w:rPr>
                <w:b/>
                <w:bCs/>
                <w:iCs/>
                <w:highlight w:val="yellow"/>
              </w:rPr>
            </w:pPr>
          </w:p>
        </w:tc>
      </w:tr>
      <w:tr w:rsidR="00F21B6B" w:rsidRPr="00E43688" w:rsidTr="00854AAE">
        <w:trPr>
          <w:trHeight w:val="300"/>
        </w:trPr>
        <w:tc>
          <w:tcPr>
            <w:tcW w:w="1853" w:type="dxa"/>
            <w:shd w:val="clear" w:color="auto" w:fill="auto"/>
          </w:tcPr>
          <w:p w:rsidR="00F21B6B" w:rsidRPr="00E43688" w:rsidRDefault="00F21B6B" w:rsidP="00854AAE">
            <w:r w:rsidRPr="00E43688">
              <w:t>Vraag 1</w:t>
            </w:r>
          </w:p>
        </w:tc>
        <w:tc>
          <w:tcPr>
            <w:tcW w:w="6097" w:type="dxa"/>
            <w:shd w:val="clear" w:color="auto" w:fill="auto"/>
          </w:tcPr>
          <w:p w:rsidR="00F21B6B" w:rsidRPr="001619D2" w:rsidRDefault="00F21B6B" w:rsidP="00854AAE">
            <w:pPr>
              <w:rPr>
                <w:iCs/>
                <w:highlight w:val="yellow"/>
              </w:rPr>
            </w:pPr>
            <w:r w:rsidRPr="001619D2">
              <w:rPr>
                <w:iCs/>
              </w:rPr>
              <w:t xml:space="preserve">Welke onderdelen van onze visie spreken u het meest aan en welke onderdelen minder? </w:t>
            </w:r>
            <w:r>
              <w:rPr>
                <w:iCs/>
              </w:rPr>
              <w:t>W</w:t>
            </w:r>
            <w:r w:rsidRPr="001619D2">
              <w:rPr>
                <w:iCs/>
              </w:rPr>
              <w:t xml:space="preserve">aarom? </w:t>
            </w:r>
            <w:r>
              <w:rPr>
                <w:iCs/>
              </w:rPr>
              <w:t>Zijn er onderwerpen of</w:t>
            </w:r>
            <w:r w:rsidRPr="001619D2">
              <w:rPr>
                <w:iCs/>
              </w:rPr>
              <w:t xml:space="preserve"> doelstellingen die u mist in onze visie?</w:t>
            </w:r>
          </w:p>
        </w:tc>
      </w:tr>
      <w:tr w:rsidR="00F21B6B" w:rsidRPr="00E43688" w:rsidTr="00854AAE">
        <w:trPr>
          <w:trHeight w:val="300"/>
        </w:trPr>
        <w:tc>
          <w:tcPr>
            <w:tcW w:w="1853" w:type="dxa"/>
            <w:shd w:val="clear" w:color="auto" w:fill="auto"/>
          </w:tcPr>
          <w:p w:rsidR="00F21B6B" w:rsidRPr="00E43688" w:rsidRDefault="00F21B6B" w:rsidP="00854AAE">
            <w:r w:rsidRPr="00E43688">
              <w:t>Antwoord</w:t>
            </w:r>
          </w:p>
        </w:tc>
        <w:tc>
          <w:tcPr>
            <w:tcW w:w="6097" w:type="dxa"/>
            <w:shd w:val="clear" w:color="auto" w:fill="auto"/>
          </w:tcPr>
          <w:p w:rsidR="00F21B6B" w:rsidRPr="00E43688" w:rsidRDefault="00F21B6B" w:rsidP="00854AAE">
            <w:pPr>
              <w:rPr>
                <w:highlight w:val="yellow"/>
              </w:rPr>
            </w:pPr>
          </w:p>
        </w:tc>
      </w:tr>
      <w:tr w:rsidR="00F21B6B" w:rsidRPr="00E43688" w:rsidTr="00854AAE">
        <w:trPr>
          <w:trHeight w:val="300"/>
        </w:trPr>
        <w:tc>
          <w:tcPr>
            <w:tcW w:w="1853" w:type="dxa"/>
            <w:shd w:val="clear" w:color="auto" w:fill="auto"/>
          </w:tcPr>
          <w:p w:rsidR="00F21B6B" w:rsidRPr="0079546A" w:rsidRDefault="00F21B6B" w:rsidP="00854AAE">
            <w:r w:rsidRPr="00E43688">
              <w:t xml:space="preserve">Vraag </w:t>
            </w:r>
            <w:r>
              <w:t>2</w:t>
            </w:r>
          </w:p>
        </w:tc>
        <w:tc>
          <w:tcPr>
            <w:tcW w:w="6097" w:type="dxa"/>
            <w:shd w:val="clear" w:color="auto" w:fill="auto"/>
          </w:tcPr>
          <w:p w:rsidR="00F21B6B" w:rsidRPr="001619D2" w:rsidRDefault="00F21B6B" w:rsidP="00854AAE">
            <w:pPr>
              <w:pStyle w:val="Tekstopmerking"/>
              <w:spacing w:line="240" w:lineRule="atLeast"/>
              <w:rPr>
                <w:rFonts w:ascii="Verdana" w:hAnsi="Verdana"/>
                <w:iCs/>
                <w:sz w:val="18"/>
                <w:szCs w:val="18"/>
              </w:rPr>
            </w:pPr>
            <w:r w:rsidRPr="001619D2">
              <w:rPr>
                <w:rFonts w:ascii="Verdana" w:hAnsi="Verdana"/>
                <w:iCs/>
                <w:sz w:val="18"/>
                <w:szCs w:val="18"/>
              </w:rPr>
              <w:t xml:space="preserve">De inrichting is verantwoordelijk voor </w:t>
            </w:r>
            <w:r>
              <w:rPr>
                <w:rFonts w:ascii="Verdana" w:hAnsi="Verdana"/>
                <w:iCs/>
                <w:sz w:val="18"/>
                <w:szCs w:val="18"/>
              </w:rPr>
              <w:t xml:space="preserve">een </w:t>
            </w:r>
            <w:r w:rsidRPr="001619D2">
              <w:rPr>
                <w:rFonts w:ascii="Verdana" w:hAnsi="Verdana"/>
                <w:iCs/>
                <w:sz w:val="18"/>
                <w:szCs w:val="18"/>
              </w:rPr>
              <w:t>activeren</w:t>
            </w:r>
            <w:r>
              <w:rPr>
                <w:rFonts w:ascii="Verdana" w:hAnsi="Verdana"/>
                <w:iCs/>
                <w:sz w:val="18"/>
                <w:szCs w:val="18"/>
              </w:rPr>
              <w:t>d en</w:t>
            </w:r>
            <w:r w:rsidRPr="001619D2">
              <w:rPr>
                <w:rFonts w:ascii="Verdana" w:hAnsi="Verdana"/>
                <w:iCs/>
                <w:sz w:val="18"/>
                <w:szCs w:val="18"/>
              </w:rPr>
              <w:t xml:space="preserve"> positief leef- en werkklimaat. Voeding kan daar een bijdrage aan leveren. </w:t>
            </w:r>
          </w:p>
          <w:p w:rsidR="00F21B6B" w:rsidRPr="00CA12F3" w:rsidRDefault="00F21B6B" w:rsidP="00854AAE">
            <w:pPr>
              <w:pStyle w:val="Tekstopmerking"/>
              <w:spacing w:line="240" w:lineRule="atLeast"/>
              <w:rPr>
                <w:iCs/>
                <w:szCs w:val="18"/>
              </w:rPr>
            </w:pPr>
            <w:r w:rsidRPr="001619D2">
              <w:rPr>
                <w:rFonts w:ascii="Verdana" w:hAnsi="Verdana"/>
                <w:iCs/>
                <w:sz w:val="18"/>
                <w:szCs w:val="18"/>
              </w:rPr>
              <w:lastRenderedPageBreak/>
              <w:t xml:space="preserve">Welke kansen ziet u als leverancier om </w:t>
            </w:r>
            <w:r>
              <w:rPr>
                <w:rFonts w:ascii="Verdana" w:hAnsi="Verdana"/>
                <w:iCs/>
                <w:sz w:val="18"/>
                <w:szCs w:val="18"/>
              </w:rPr>
              <w:t>hier</w:t>
            </w:r>
            <w:r w:rsidRPr="001619D2">
              <w:rPr>
                <w:rFonts w:ascii="Verdana" w:hAnsi="Verdana"/>
                <w:iCs/>
                <w:sz w:val="18"/>
                <w:szCs w:val="18"/>
              </w:rPr>
              <w:t xml:space="preserve"> een bijdrage aan</w:t>
            </w:r>
            <w:r>
              <w:rPr>
                <w:rFonts w:ascii="Verdana" w:hAnsi="Verdana"/>
                <w:iCs/>
                <w:sz w:val="18"/>
                <w:szCs w:val="18"/>
              </w:rPr>
              <w:t xml:space="preserve"> te </w:t>
            </w:r>
            <w:r w:rsidRPr="001619D2">
              <w:rPr>
                <w:rFonts w:ascii="Verdana" w:hAnsi="Verdana"/>
                <w:iCs/>
                <w:sz w:val="18"/>
                <w:szCs w:val="18"/>
              </w:rPr>
              <w:t xml:space="preserve"> leveren?</w:t>
            </w:r>
          </w:p>
        </w:tc>
      </w:tr>
      <w:tr w:rsidR="00F21B6B" w:rsidRPr="00E43688" w:rsidTr="00854AAE">
        <w:trPr>
          <w:trHeight w:val="300"/>
        </w:trPr>
        <w:tc>
          <w:tcPr>
            <w:tcW w:w="1853" w:type="dxa"/>
            <w:shd w:val="clear" w:color="auto" w:fill="auto"/>
          </w:tcPr>
          <w:p w:rsidR="00F21B6B" w:rsidRPr="00E43688" w:rsidRDefault="00F21B6B" w:rsidP="00854AAE">
            <w:r w:rsidRPr="00E43688">
              <w:lastRenderedPageBreak/>
              <w:t>Antwoord</w:t>
            </w:r>
          </w:p>
        </w:tc>
        <w:tc>
          <w:tcPr>
            <w:tcW w:w="6097" w:type="dxa"/>
            <w:shd w:val="clear" w:color="auto" w:fill="auto"/>
          </w:tcPr>
          <w:p w:rsidR="00F21B6B" w:rsidRPr="00E43688" w:rsidRDefault="00F21B6B" w:rsidP="00854AAE">
            <w:pPr>
              <w:rPr>
                <w:iCs/>
              </w:rPr>
            </w:pPr>
          </w:p>
        </w:tc>
      </w:tr>
      <w:tr w:rsidR="00F21B6B" w:rsidRPr="00E43688" w:rsidTr="00854AAE">
        <w:trPr>
          <w:trHeight w:val="300"/>
        </w:trPr>
        <w:tc>
          <w:tcPr>
            <w:tcW w:w="1853" w:type="dxa"/>
            <w:shd w:val="clear" w:color="auto" w:fill="auto"/>
          </w:tcPr>
          <w:p w:rsidR="00F21B6B" w:rsidRPr="00E43688" w:rsidRDefault="00F21B6B" w:rsidP="00854AAE">
            <w:r w:rsidRPr="00E43688">
              <w:t>Vraag 3</w:t>
            </w:r>
          </w:p>
        </w:tc>
        <w:tc>
          <w:tcPr>
            <w:tcW w:w="6097" w:type="dxa"/>
            <w:shd w:val="clear" w:color="auto" w:fill="auto"/>
          </w:tcPr>
          <w:p w:rsidR="00F21B6B" w:rsidRPr="001619D2" w:rsidRDefault="00F21B6B" w:rsidP="00854AAE">
            <w:pPr>
              <w:rPr>
                <w:iCs/>
              </w:rPr>
            </w:pPr>
            <w:r w:rsidRPr="001619D2">
              <w:rPr>
                <w:iCs/>
              </w:rPr>
              <w:t>Hou zou u kunnen bijdragen aan onze maatschappelijke opdracht</w:t>
            </w:r>
            <w:r>
              <w:rPr>
                <w:iCs/>
              </w:rPr>
              <w:t xml:space="preserve">, in relatie tot deze opdracht, </w:t>
            </w:r>
            <w:r w:rsidRPr="001619D2">
              <w:rPr>
                <w:iCs/>
              </w:rPr>
              <w:t>om justitiabelen te helpen een maatschappelijk aanvaardbaar bestaan op te bouwen?</w:t>
            </w:r>
          </w:p>
        </w:tc>
      </w:tr>
      <w:tr w:rsidR="00F21B6B" w:rsidRPr="00E43688" w:rsidTr="00854AAE">
        <w:trPr>
          <w:trHeight w:val="300"/>
        </w:trPr>
        <w:tc>
          <w:tcPr>
            <w:tcW w:w="1853" w:type="dxa"/>
            <w:shd w:val="clear" w:color="auto" w:fill="auto"/>
          </w:tcPr>
          <w:p w:rsidR="00F21B6B" w:rsidRPr="00E43688" w:rsidRDefault="00F21B6B" w:rsidP="00854AAE">
            <w:r w:rsidRPr="00E43688">
              <w:t>Antwoord</w:t>
            </w:r>
          </w:p>
        </w:tc>
        <w:tc>
          <w:tcPr>
            <w:tcW w:w="6097" w:type="dxa"/>
            <w:shd w:val="clear" w:color="auto" w:fill="auto"/>
          </w:tcPr>
          <w:p w:rsidR="00F21B6B" w:rsidRPr="00E43688" w:rsidRDefault="00F21B6B" w:rsidP="00854AAE"/>
        </w:tc>
      </w:tr>
      <w:tr w:rsidR="00F21B6B" w:rsidRPr="00E43688" w:rsidTr="00854AAE">
        <w:trPr>
          <w:trHeight w:val="300"/>
        </w:trPr>
        <w:tc>
          <w:tcPr>
            <w:tcW w:w="1853" w:type="dxa"/>
            <w:shd w:val="clear" w:color="auto" w:fill="auto"/>
          </w:tcPr>
          <w:p w:rsidR="00F21B6B" w:rsidRPr="00B6753F" w:rsidRDefault="00F21B6B" w:rsidP="00854AAE">
            <w:r w:rsidRPr="00E43688">
              <w:t xml:space="preserve">Vraag </w:t>
            </w:r>
            <w:r>
              <w:t>4</w:t>
            </w:r>
          </w:p>
        </w:tc>
        <w:tc>
          <w:tcPr>
            <w:tcW w:w="6097" w:type="dxa"/>
            <w:shd w:val="clear" w:color="auto" w:fill="auto"/>
          </w:tcPr>
          <w:p w:rsidR="00F21B6B" w:rsidRPr="001619D2" w:rsidRDefault="00F21B6B" w:rsidP="00854AAE">
            <w:pPr>
              <w:rPr>
                <w:iCs/>
              </w:rPr>
            </w:pPr>
            <w:r w:rsidRPr="001619D2">
              <w:rPr>
                <w:iCs/>
              </w:rPr>
              <w:t>Hoe kijkt u tegen</w:t>
            </w:r>
            <w:r>
              <w:rPr>
                <w:iCs/>
              </w:rPr>
              <w:t xml:space="preserve"> </w:t>
            </w:r>
            <w:r w:rsidRPr="001619D2">
              <w:rPr>
                <w:iCs/>
              </w:rPr>
              <w:t>een samenwerking aan met andere</w:t>
            </w:r>
            <w:r>
              <w:rPr>
                <w:iCs/>
              </w:rPr>
              <w:t xml:space="preserve"> </w:t>
            </w:r>
            <w:r w:rsidRPr="001619D2">
              <w:rPr>
                <w:iCs/>
              </w:rPr>
              <w:t xml:space="preserve">leveranciers voor </w:t>
            </w:r>
            <w:r>
              <w:rPr>
                <w:iCs/>
              </w:rPr>
              <w:t xml:space="preserve">bepaalde </w:t>
            </w:r>
            <w:r w:rsidRPr="001619D2">
              <w:rPr>
                <w:iCs/>
              </w:rPr>
              <w:t>producten en/of diensten?</w:t>
            </w:r>
            <w:r>
              <w:rPr>
                <w:iCs/>
              </w:rPr>
              <w:t xml:space="preserve"> </w:t>
            </w:r>
            <w:r w:rsidRPr="001619D2">
              <w:rPr>
                <w:iCs/>
              </w:rPr>
              <w:t xml:space="preserve">Hoe zouden volgens u lokale ondernemers betrokken kunnen worden bij te dragen aan onze maatschappelijke opgave? </w:t>
            </w:r>
          </w:p>
        </w:tc>
      </w:tr>
      <w:tr w:rsidR="00F21B6B" w:rsidRPr="00E43688" w:rsidTr="00854AAE">
        <w:trPr>
          <w:trHeight w:val="300"/>
        </w:trPr>
        <w:tc>
          <w:tcPr>
            <w:tcW w:w="1853" w:type="dxa"/>
            <w:shd w:val="clear" w:color="auto" w:fill="auto"/>
          </w:tcPr>
          <w:p w:rsidR="00F21B6B" w:rsidRPr="00E43688" w:rsidRDefault="00F21B6B" w:rsidP="00854AAE">
            <w:r w:rsidRPr="00E43688">
              <w:t>Antwoord</w:t>
            </w:r>
          </w:p>
        </w:tc>
        <w:tc>
          <w:tcPr>
            <w:tcW w:w="6097" w:type="dxa"/>
            <w:shd w:val="clear" w:color="auto" w:fill="auto"/>
          </w:tcPr>
          <w:p w:rsidR="00F21B6B" w:rsidRPr="00E43688" w:rsidRDefault="00F21B6B" w:rsidP="00854AAE"/>
        </w:tc>
      </w:tr>
      <w:tr w:rsidR="00F21B6B" w:rsidRPr="00E43688" w:rsidTr="00854AAE">
        <w:trPr>
          <w:trHeight w:val="300"/>
        </w:trPr>
        <w:tc>
          <w:tcPr>
            <w:tcW w:w="1853" w:type="dxa"/>
            <w:shd w:val="clear" w:color="auto" w:fill="auto"/>
          </w:tcPr>
          <w:p w:rsidR="00F21B6B" w:rsidRPr="0079546A" w:rsidRDefault="00F21B6B" w:rsidP="00854AAE">
            <w:r w:rsidRPr="00E43688">
              <w:t xml:space="preserve">Vraag </w:t>
            </w:r>
            <w:r>
              <w:t>5</w:t>
            </w:r>
          </w:p>
        </w:tc>
        <w:tc>
          <w:tcPr>
            <w:tcW w:w="6097" w:type="dxa"/>
            <w:shd w:val="clear" w:color="auto" w:fill="auto"/>
          </w:tcPr>
          <w:p w:rsidR="00F21B6B" w:rsidRPr="00B6753F" w:rsidRDefault="00F21B6B" w:rsidP="00854AAE">
            <w:pPr>
              <w:rPr>
                <w:iCs/>
              </w:rPr>
            </w:pPr>
            <w:r>
              <w:rPr>
                <w:iCs/>
              </w:rPr>
              <w:t>De v</w:t>
            </w:r>
            <w:r w:rsidRPr="00B6753F">
              <w:rPr>
                <w:iCs/>
              </w:rPr>
              <w:t>erspilling</w:t>
            </w:r>
            <w:r>
              <w:rPr>
                <w:iCs/>
              </w:rPr>
              <w:t xml:space="preserve"> van kant-en-klaar maaltijden</w:t>
            </w:r>
            <w:r w:rsidRPr="00B6753F">
              <w:rPr>
                <w:iCs/>
              </w:rPr>
              <w:t xml:space="preserve"> is nu groot. Hoe </w:t>
            </w:r>
            <w:r>
              <w:rPr>
                <w:iCs/>
              </w:rPr>
              <w:t>zouden</w:t>
            </w:r>
            <w:r w:rsidRPr="00B6753F">
              <w:rPr>
                <w:iCs/>
              </w:rPr>
              <w:t xml:space="preserve"> we er met elkaar voor </w:t>
            </w:r>
            <w:r>
              <w:rPr>
                <w:iCs/>
              </w:rPr>
              <w:t xml:space="preserve">kunnen zorgen </w:t>
            </w:r>
            <w:r w:rsidRPr="00B6753F">
              <w:rPr>
                <w:iCs/>
              </w:rPr>
              <w:t xml:space="preserve">dat er zo min mogelijk voedselverspilling ontstaat? Welke </w:t>
            </w:r>
            <w:r>
              <w:rPr>
                <w:iCs/>
              </w:rPr>
              <w:t xml:space="preserve">zienswijzen en </w:t>
            </w:r>
            <w:r w:rsidRPr="00B6753F">
              <w:rPr>
                <w:iCs/>
              </w:rPr>
              <w:t>concepten passen daarbij?</w:t>
            </w:r>
          </w:p>
        </w:tc>
      </w:tr>
      <w:tr w:rsidR="00F21B6B" w:rsidRPr="00E43688" w:rsidTr="00854AAE">
        <w:trPr>
          <w:trHeight w:val="300"/>
        </w:trPr>
        <w:tc>
          <w:tcPr>
            <w:tcW w:w="1853" w:type="dxa"/>
            <w:shd w:val="clear" w:color="auto" w:fill="auto"/>
          </w:tcPr>
          <w:p w:rsidR="00F21B6B" w:rsidRPr="00E43688" w:rsidRDefault="00F21B6B" w:rsidP="00854AAE">
            <w:r w:rsidRPr="00E43688">
              <w:t>Antwoord</w:t>
            </w:r>
          </w:p>
        </w:tc>
        <w:tc>
          <w:tcPr>
            <w:tcW w:w="6097" w:type="dxa"/>
            <w:shd w:val="clear" w:color="auto" w:fill="auto"/>
          </w:tcPr>
          <w:p w:rsidR="00F21B6B" w:rsidRPr="00E43688" w:rsidRDefault="00F21B6B" w:rsidP="00854AAE"/>
        </w:tc>
      </w:tr>
      <w:tr w:rsidR="00F21B6B" w:rsidRPr="00E43688" w:rsidTr="00854AAE">
        <w:trPr>
          <w:trHeight w:val="300"/>
        </w:trPr>
        <w:tc>
          <w:tcPr>
            <w:tcW w:w="1853" w:type="dxa"/>
            <w:shd w:val="clear" w:color="auto" w:fill="auto"/>
          </w:tcPr>
          <w:p w:rsidR="00F21B6B" w:rsidRPr="00B6753F" w:rsidRDefault="00F21B6B" w:rsidP="00854AAE">
            <w:r w:rsidRPr="00E43688">
              <w:t xml:space="preserve">Vraag </w:t>
            </w:r>
            <w:r>
              <w:t>6</w:t>
            </w:r>
          </w:p>
        </w:tc>
        <w:tc>
          <w:tcPr>
            <w:tcW w:w="6097" w:type="dxa"/>
            <w:shd w:val="clear" w:color="auto" w:fill="auto"/>
          </w:tcPr>
          <w:p w:rsidR="00F21B6B" w:rsidRPr="00FB1D3F" w:rsidRDefault="00F21B6B" w:rsidP="00854AAE">
            <w:pPr>
              <w:pStyle w:val="Tekstopmerking"/>
              <w:spacing w:line="240" w:lineRule="atLeast"/>
              <w:rPr>
                <w:rFonts w:ascii="Verdana" w:hAnsi="Verdana"/>
                <w:iCs/>
                <w:sz w:val="18"/>
                <w:szCs w:val="18"/>
              </w:rPr>
            </w:pPr>
            <w:r w:rsidRPr="00FB1D3F">
              <w:rPr>
                <w:rFonts w:ascii="Verdana" w:hAnsi="Verdana"/>
                <w:sz w:val="18"/>
                <w:szCs w:val="18"/>
              </w:rPr>
              <w:t>Hoe kunnen we de voedingswaarden en het gezonde aanbod van de voeding meten en op peil houden gedurende de looptijd van het contract?</w:t>
            </w:r>
          </w:p>
        </w:tc>
      </w:tr>
      <w:tr w:rsidR="00F21B6B" w:rsidRPr="00E43688" w:rsidTr="00854AAE">
        <w:trPr>
          <w:trHeight w:val="300"/>
        </w:trPr>
        <w:tc>
          <w:tcPr>
            <w:tcW w:w="1853" w:type="dxa"/>
            <w:shd w:val="clear" w:color="auto" w:fill="auto"/>
          </w:tcPr>
          <w:p w:rsidR="00F21B6B" w:rsidRPr="00E43688" w:rsidRDefault="00F21B6B" w:rsidP="00854AAE">
            <w:r w:rsidRPr="00E43688">
              <w:t>Antwoord</w:t>
            </w:r>
          </w:p>
        </w:tc>
        <w:tc>
          <w:tcPr>
            <w:tcW w:w="6097" w:type="dxa"/>
            <w:shd w:val="clear" w:color="auto" w:fill="auto"/>
          </w:tcPr>
          <w:p w:rsidR="00F21B6B" w:rsidRPr="00E43688" w:rsidRDefault="00F21B6B" w:rsidP="00854AAE"/>
        </w:tc>
      </w:tr>
      <w:tr w:rsidR="00F21B6B" w:rsidRPr="00E43688" w:rsidTr="00854AAE">
        <w:trPr>
          <w:trHeight w:val="300"/>
        </w:trPr>
        <w:tc>
          <w:tcPr>
            <w:tcW w:w="1853" w:type="dxa"/>
            <w:shd w:val="clear" w:color="auto" w:fill="auto"/>
          </w:tcPr>
          <w:p w:rsidR="00F21B6B" w:rsidRPr="00E43688" w:rsidRDefault="00F21B6B" w:rsidP="00854AAE">
            <w:r>
              <w:t>Vraag 7</w:t>
            </w:r>
          </w:p>
        </w:tc>
        <w:tc>
          <w:tcPr>
            <w:tcW w:w="6097" w:type="dxa"/>
            <w:shd w:val="clear" w:color="auto" w:fill="auto"/>
          </w:tcPr>
          <w:p w:rsidR="00F21B6B" w:rsidRPr="00E43688" w:rsidRDefault="00F21B6B" w:rsidP="00854AAE">
            <w:r w:rsidRPr="00C0036B">
              <w:t>Hoe zou u omgaan met de verschillende doelgroepen binnen een inrichting ten aanzien van de samenstelling en voedingswaarde van de maaltijden? Denkt u hierbij aan ouderen, jongeren, culturele achtergrond, etc.</w:t>
            </w:r>
          </w:p>
        </w:tc>
      </w:tr>
      <w:tr w:rsidR="00F21B6B" w:rsidRPr="00E43688" w:rsidTr="00854AAE">
        <w:trPr>
          <w:trHeight w:val="300"/>
        </w:trPr>
        <w:tc>
          <w:tcPr>
            <w:tcW w:w="1853" w:type="dxa"/>
            <w:shd w:val="clear" w:color="auto" w:fill="auto"/>
          </w:tcPr>
          <w:p w:rsidR="00F21B6B" w:rsidRPr="00E43688" w:rsidRDefault="00F21B6B" w:rsidP="00854AAE">
            <w:r>
              <w:t>Antwoord</w:t>
            </w:r>
          </w:p>
        </w:tc>
        <w:tc>
          <w:tcPr>
            <w:tcW w:w="6097" w:type="dxa"/>
            <w:shd w:val="clear" w:color="auto" w:fill="auto"/>
          </w:tcPr>
          <w:p w:rsidR="00F21B6B" w:rsidRPr="00E43688" w:rsidRDefault="00F21B6B" w:rsidP="00854AAE"/>
        </w:tc>
      </w:tr>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E43688" w:rsidTr="00854AAE">
        <w:trPr>
          <w:trHeight w:val="300"/>
        </w:trPr>
        <w:tc>
          <w:tcPr>
            <w:tcW w:w="7950" w:type="dxa"/>
            <w:gridSpan w:val="2"/>
            <w:shd w:val="clear" w:color="auto" w:fill="auto"/>
          </w:tcPr>
          <w:p w:rsidR="00F21B6B" w:rsidRPr="001619D2" w:rsidRDefault="00F21B6B" w:rsidP="00854AAE">
            <w:pPr>
              <w:rPr>
                <w:b/>
                <w:bCs/>
                <w:iCs/>
                <w:u w:val="single"/>
              </w:rPr>
            </w:pPr>
            <w:r w:rsidRPr="001619D2">
              <w:rPr>
                <w:b/>
                <w:bCs/>
                <w:iCs/>
                <w:u w:val="single"/>
              </w:rPr>
              <w:t>Budgetgedreven inkoop</w:t>
            </w:r>
          </w:p>
          <w:p w:rsidR="00F21B6B" w:rsidRPr="001619D2" w:rsidRDefault="00F21B6B" w:rsidP="00854AAE">
            <w:pPr>
              <w:rPr>
                <w:iCs/>
                <w:szCs w:val="18"/>
                <w:u w:val="single"/>
              </w:rPr>
            </w:pPr>
            <w:r w:rsidRPr="001619D2">
              <w:rPr>
                <w:iCs/>
                <w:szCs w:val="18"/>
              </w:rPr>
              <w:t xml:space="preserve">DJI overweegt te werken met een vastgesteld budget per justitiabele per dag. Met als doel om maximaal op kwaliteit te focussen en flexibiliteit te </w:t>
            </w:r>
            <w:r>
              <w:rPr>
                <w:iCs/>
                <w:szCs w:val="18"/>
              </w:rPr>
              <w:t>be</w:t>
            </w:r>
            <w:r w:rsidRPr="001619D2">
              <w:rPr>
                <w:iCs/>
                <w:szCs w:val="18"/>
              </w:rPr>
              <w:t>houden.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8</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1619D2" w:rsidRDefault="00F21B6B" w:rsidP="00854AAE">
            <w:pPr>
              <w:rPr>
                <w:iCs/>
                <w:szCs w:val="18"/>
              </w:rPr>
            </w:pPr>
            <w:r w:rsidRPr="001619D2">
              <w:rPr>
                <w:iCs/>
                <w:szCs w:val="18"/>
              </w:rPr>
              <w:t xml:space="preserve">We denken na om bij de aanbesteding 100% op kwaliteit te gunnen, met een vast budget per dag per justitiabele. Wat is uw mening daarover?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ind w:firstLineChars="100" w:firstLine="180"/>
              <w:rPr>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79546A" w:rsidRDefault="00F21B6B" w:rsidP="00854AAE">
            <w:r w:rsidRPr="00E43688">
              <w:t xml:space="preserve">Vraag </w:t>
            </w:r>
            <w:r>
              <w:t>9</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79546A" w:rsidRDefault="00F21B6B" w:rsidP="00854AAE">
            <w:pPr>
              <w:pStyle w:val="Tekstopmerking"/>
              <w:spacing w:line="240" w:lineRule="atLeast"/>
              <w:rPr>
                <w:szCs w:val="18"/>
              </w:rPr>
            </w:pPr>
            <w:r w:rsidRPr="001619D2">
              <w:rPr>
                <w:rFonts w:ascii="Verdana" w:hAnsi="Verdana"/>
                <w:iCs/>
                <w:sz w:val="18"/>
                <w:szCs w:val="18"/>
              </w:rPr>
              <w:t xml:space="preserve">Hoe zorgen we voor een transparant inzicht in de verhouding tussen de inspanningen van de leverancier en de gemaakte kosten als </w:t>
            </w:r>
            <w:r>
              <w:rPr>
                <w:rFonts w:ascii="Verdana" w:hAnsi="Verdana"/>
                <w:iCs/>
                <w:sz w:val="18"/>
                <w:szCs w:val="18"/>
              </w:rPr>
              <w:t xml:space="preserve">we </w:t>
            </w:r>
            <w:r w:rsidRPr="001619D2">
              <w:rPr>
                <w:rFonts w:ascii="Verdana" w:hAnsi="Verdana"/>
                <w:iCs/>
                <w:sz w:val="18"/>
                <w:szCs w:val="18"/>
              </w:rPr>
              <w:t>werken met een vast budget? Graag uw visie op deze aanpak.</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ind w:firstLineChars="100" w:firstLine="180"/>
              <w:rPr>
                <w:szCs w:val="18"/>
              </w:rPr>
            </w:pPr>
          </w:p>
        </w:tc>
      </w:tr>
      <w:tr w:rsidR="00F21B6B" w:rsidRPr="00E43688" w:rsidTr="00854AAE">
        <w:trPr>
          <w:trHeight w:val="300"/>
        </w:trPr>
        <w:tc>
          <w:tcPr>
            <w:tcW w:w="1853" w:type="dxa"/>
            <w:shd w:val="clear" w:color="auto" w:fill="auto"/>
          </w:tcPr>
          <w:p w:rsidR="00F21B6B" w:rsidRPr="00B6753F" w:rsidRDefault="00F21B6B" w:rsidP="00854AAE">
            <w:r w:rsidRPr="00E43688">
              <w:t xml:space="preserve">Vraag </w:t>
            </w:r>
            <w:r>
              <w:t>10</w:t>
            </w:r>
          </w:p>
        </w:tc>
        <w:tc>
          <w:tcPr>
            <w:tcW w:w="6097" w:type="dxa"/>
            <w:shd w:val="clear" w:color="auto" w:fill="auto"/>
          </w:tcPr>
          <w:p w:rsidR="00F21B6B" w:rsidRPr="001619D2" w:rsidRDefault="00F21B6B" w:rsidP="00854AAE">
            <w:pPr>
              <w:pStyle w:val="Tekstopmerking"/>
              <w:spacing w:line="240" w:lineRule="atLeast"/>
              <w:rPr>
                <w:iCs/>
                <w:szCs w:val="18"/>
              </w:rPr>
            </w:pPr>
            <w:r w:rsidRPr="001619D2">
              <w:rPr>
                <w:rFonts w:ascii="Verdana" w:hAnsi="Verdana"/>
                <w:iCs/>
                <w:sz w:val="18"/>
                <w:szCs w:val="18"/>
              </w:rPr>
              <w:t>Kunt u aangeven op welke manier een budget per justitiabele tot stand zou moeten komen en welke randvoorwaarden er voor u zouden zijn</w:t>
            </w:r>
            <w:r>
              <w:rPr>
                <w:rFonts w:ascii="Verdana" w:hAnsi="Verdana"/>
                <w:iCs/>
                <w:sz w:val="18"/>
                <w:szCs w:val="18"/>
              </w:rPr>
              <w:t>.</w:t>
            </w:r>
            <w:r>
              <w:rPr>
                <w:iCs/>
                <w:szCs w:val="18"/>
              </w:rPr>
              <w:t xml:space="preserve"> W</w:t>
            </w:r>
            <w:r w:rsidRPr="001619D2">
              <w:rPr>
                <w:rFonts w:ascii="Verdana" w:hAnsi="Verdana"/>
                <w:iCs/>
                <w:sz w:val="18"/>
                <w:szCs w:val="18"/>
              </w:rPr>
              <w:t xml:space="preserve">aar we op moeten letten?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ind w:firstLineChars="100" w:firstLine="180"/>
              <w:rPr>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11</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1619D2" w:rsidRDefault="00F21B6B" w:rsidP="00854AAE">
            <w:pPr>
              <w:rPr>
                <w:iCs/>
                <w:szCs w:val="18"/>
              </w:rPr>
            </w:pPr>
            <w:r w:rsidRPr="001619D2">
              <w:rPr>
                <w:iCs/>
                <w:szCs w:val="18"/>
              </w:rPr>
              <w:t xml:space="preserve">Kunt u een reële inschatting geven voor het budget van een  voedingsdagpakket voor een </w:t>
            </w:r>
            <w:r>
              <w:rPr>
                <w:iCs/>
                <w:szCs w:val="18"/>
              </w:rPr>
              <w:t>justitiabele</w:t>
            </w:r>
            <w:r w:rsidRPr="001619D2">
              <w:rPr>
                <w:iCs/>
                <w:szCs w:val="18"/>
              </w:rPr>
              <w:t xml:space="preserve">? Gebaseerd op </w:t>
            </w:r>
            <w:r>
              <w:rPr>
                <w:iCs/>
                <w:szCs w:val="18"/>
              </w:rPr>
              <w:t>ontbijt, lunch en één hoofdmaaltijd</w:t>
            </w:r>
            <w:r w:rsidRPr="001619D2">
              <w:rPr>
                <w:iCs/>
                <w:szCs w:val="18"/>
              </w:rPr>
              <w:t xml:space="preserve"> per dag. Denkt u hierbij aan kant</w:t>
            </w:r>
            <w:r w:rsidRPr="001619D2">
              <w:rPr>
                <w:iCs/>
              </w:rPr>
              <w:t>-en-klaar maaltijden, ingrediënten of een combinatie daarvan</w:t>
            </w:r>
            <w:r>
              <w:rPr>
                <w:iCs/>
              </w:rPr>
              <w:t xml:space="preserve">. </w:t>
            </w:r>
            <w:r>
              <w:t xml:space="preserve">Houdt </w:t>
            </w:r>
            <w:r>
              <w:lastRenderedPageBreak/>
              <w:t>hierbij ook rekening met diverse diëten op basis van geloofsovertuiging of op medische voorschrift.</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lastRenderedPageBreak/>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rPr>
                <w:szCs w:val="18"/>
              </w:rPr>
            </w:pPr>
          </w:p>
        </w:tc>
      </w:tr>
      <w:tr w:rsidR="00F21B6B" w:rsidRPr="00E43688" w:rsidTr="00854AAE">
        <w:trPr>
          <w:trHeight w:val="300"/>
        </w:trPr>
        <w:tc>
          <w:tcPr>
            <w:tcW w:w="7950" w:type="dxa"/>
            <w:gridSpan w:val="2"/>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b/>
                <w:bCs/>
                <w:iCs/>
                <w:szCs w:val="18"/>
                <w:u w:val="single"/>
              </w:rPr>
            </w:pPr>
            <w:r w:rsidRPr="00F9754E">
              <w:rPr>
                <w:b/>
                <w:bCs/>
                <w:iCs/>
                <w:szCs w:val="18"/>
                <w:u w:val="single"/>
              </w:rPr>
              <w:t xml:space="preserve">Transitiejaar </w:t>
            </w:r>
          </w:p>
          <w:p w:rsidR="00F21B6B" w:rsidRPr="0079546A" w:rsidRDefault="00F21B6B" w:rsidP="00854AAE">
            <w:pPr>
              <w:pStyle w:val="Geenafstand"/>
              <w:spacing w:line="240" w:lineRule="atLeast"/>
              <w:rPr>
                <w:szCs w:val="18"/>
              </w:rPr>
            </w:pPr>
            <w:r w:rsidRPr="00F9754E">
              <w:rPr>
                <w:iCs/>
              </w:rPr>
              <w:t>Voor het overdragen van de dienstverlening van de huidige leverancier aan een nieuwe leverancier is een transitiejaar voorzien.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12</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r w:rsidRPr="00F9754E">
              <w:rPr>
                <w:iCs/>
                <w:szCs w:val="18"/>
              </w:rPr>
              <w:t>Hoe zou het proces voor de transitie er volgens u uit moeten zien? Welke risico’s ziet u in het transitietraject en hoe kunnen deze risico’s beperkt worden?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ind w:firstLineChars="100" w:firstLine="180"/>
              <w:rPr>
                <w:szCs w:val="18"/>
              </w:rPr>
            </w:pPr>
          </w:p>
        </w:tc>
      </w:tr>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E43688" w:rsidTr="00854AAE">
        <w:trPr>
          <w:trHeight w:val="300"/>
        </w:trPr>
        <w:tc>
          <w:tcPr>
            <w:tcW w:w="7950" w:type="dxa"/>
            <w:gridSpan w:val="2"/>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b/>
                <w:bCs/>
                <w:iCs/>
                <w:szCs w:val="18"/>
                <w:u w:val="single"/>
              </w:rPr>
            </w:pPr>
            <w:r w:rsidRPr="00F9754E">
              <w:rPr>
                <w:b/>
                <w:bCs/>
                <w:iCs/>
                <w:szCs w:val="18"/>
                <w:u w:val="single"/>
              </w:rPr>
              <w:t>De aanbesteding</w:t>
            </w:r>
          </w:p>
          <w:p w:rsidR="00F21B6B" w:rsidRPr="0079546A" w:rsidRDefault="00F21B6B" w:rsidP="00854AAE">
            <w:pPr>
              <w:rPr>
                <w:szCs w:val="18"/>
              </w:rPr>
            </w:pPr>
            <w:r w:rsidRPr="00F9754E">
              <w:rPr>
                <w:iCs/>
              </w:rPr>
              <w:t xml:space="preserve">IUC RVO start volgend jaar met een aanbesteding </w:t>
            </w:r>
            <w:r>
              <w:rPr>
                <w:iCs/>
              </w:rPr>
              <w:t>‘</w:t>
            </w:r>
            <w:r w:rsidRPr="00F9754E">
              <w:rPr>
                <w:iCs/>
              </w:rPr>
              <w:t>V</w:t>
            </w:r>
            <w:r w:rsidRPr="00F9754E">
              <w:rPr>
                <w:bCs/>
                <w:iCs/>
              </w:rPr>
              <w:t>oeding Justitiabelen</w:t>
            </w:r>
            <w:r>
              <w:rPr>
                <w:bCs/>
                <w:iCs/>
              </w:rPr>
              <w:t>’</w:t>
            </w:r>
            <w:r w:rsidRPr="00F9754E">
              <w:rPr>
                <w:iCs/>
              </w:rPr>
              <w:t xml:space="preserve"> in verband met de expiratie van de huidige contracten. Het is de bedoeling dat bij deze aanbesteding de uitgangspunten van de visie worden meegenomen.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13</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r w:rsidRPr="00F9754E">
              <w:rPr>
                <w:iCs/>
                <w:szCs w:val="18"/>
              </w:rPr>
              <w:t>Wat zou naar uw mening een logische of wenselijk</w:t>
            </w:r>
            <w:r>
              <w:rPr>
                <w:iCs/>
                <w:szCs w:val="18"/>
              </w:rPr>
              <w:t>e</w:t>
            </w:r>
            <w:r w:rsidRPr="00F9754E">
              <w:rPr>
                <w:iCs/>
                <w:szCs w:val="18"/>
              </w:rPr>
              <w:t xml:space="preserve"> perceelverdeling zijn bij de aanbesteding? Op basis waarvan baseert u deze perceelindeling?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pPr>
              <w:ind w:firstLineChars="100" w:firstLine="180"/>
              <w:rPr>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14</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r w:rsidRPr="00F9754E">
              <w:rPr>
                <w:iCs/>
                <w:szCs w:val="18"/>
              </w:rPr>
              <w:t xml:space="preserve">Welke aanbestedingsprocedure of methodiek is naar uw mening het meest geschikt?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 xml:space="preserve">Antwoord </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Vraag 15</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r w:rsidRPr="001619D2">
              <w:rPr>
                <w:iCs/>
                <w:szCs w:val="18"/>
              </w:rPr>
              <w:t xml:space="preserve">We zoeken leveranciers die binnen de gestelde kaders en in lijn met de doelstellingen in samenwerking met de locatie op een optimale manier de voeding kan verzorgen. Welke informatie heeft u nodig van DJI om de mogelijkheden van een </w:t>
            </w:r>
            <w:r>
              <w:rPr>
                <w:iCs/>
                <w:szCs w:val="18"/>
              </w:rPr>
              <w:t>locatie</w:t>
            </w:r>
            <w:r w:rsidRPr="001619D2">
              <w:rPr>
                <w:iCs/>
                <w:szCs w:val="18"/>
              </w:rPr>
              <w:t xml:space="preserve"> optimaal te kunnen benutten?</w:t>
            </w:r>
            <w:r>
              <w:rPr>
                <w:iCs/>
                <w:szCs w:val="18"/>
              </w:rPr>
              <w:t xml:space="preserve"> </w:t>
            </w:r>
            <w:r w:rsidRPr="00443F8B">
              <w:rPr>
                <w:szCs w:val="18"/>
              </w:rPr>
              <w:t>Of om eventueel straks een zo goed mogelijke aanbieding te schrijven?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Vraag 16</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r w:rsidRPr="001619D2">
              <w:rPr>
                <w:iCs/>
                <w:szCs w:val="18"/>
              </w:rPr>
              <w:t>In plaats van de opdracht gedetailleerd te specificeren in een uitgebreid technisch programma van eisen willen we voldoende ruimte laten voor de leverancier en</w:t>
            </w:r>
            <w:r>
              <w:rPr>
                <w:iCs/>
                <w:szCs w:val="18"/>
              </w:rPr>
              <w:t xml:space="preserve"> de</w:t>
            </w:r>
            <w:r w:rsidRPr="001619D2">
              <w:rPr>
                <w:iCs/>
                <w:szCs w:val="18"/>
              </w:rPr>
              <w:t xml:space="preserve"> locaties om tot creatieve, oplossingen per locatie te komen. Hoe zouden we de opdracht volgens u moeten uitvragen om dat te bereiken?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17</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C07071" w:rsidRDefault="00F21B6B" w:rsidP="00854AAE">
            <w:pPr>
              <w:rPr>
                <w:iCs/>
                <w:szCs w:val="18"/>
                <w:highlight w:val="yellow"/>
              </w:rPr>
            </w:pPr>
            <w:r w:rsidRPr="005E413E">
              <w:rPr>
                <w:iCs/>
                <w:szCs w:val="18"/>
              </w:rPr>
              <w:t xml:space="preserve">Voor welke type inrichtingen (klein, middel, groot) zou u voor ons van voeding kunnen voorzien?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 xml:space="preserve">Antwoord </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18</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C07071" w:rsidRDefault="00F21B6B" w:rsidP="00854AAE">
            <w:pPr>
              <w:rPr>
                <w:iCs/>
                <w:szCs w:val="18"/>
                <w:highlight w:val="yellow"/>
              </w:rPr>
            </w:pPr>
            <w:r w:rsidRPr="005E413E">
              <w:rPr>
                <w:iCs/>
                <w:szCs w:val="18"/>
              </w:rPr>
              <w:t xml:space="preserve">Welke onderdelen van de standaard maaltijdvoorziening (zie 2.3) zou u kunnen leveren?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 xml:space="preserve">Antwoord </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highlight w:val="yellow"/>
              </w:rPr>
            </w:pPr>
          </w:p>
        </w:tc>
      </w:tr>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E43688" w:rsidTr="00854AAE">
        <w:trPr>
          <w:trHeight w:val="300"/>
        </w:trPr>
        <w:tc>
          <w:tcPr>
            <w:tcW w:w="7950" w:type="dxa"/>
            <w:gridSpan w:val="2"/>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b/>
                <w:bCs/>
                <w:iCs/>
                <w:szCs w:val="18"/>
                <w:u w:val="single"/>
              </w:rPr>
            </w:pPr>
            <w:r w:rsidRPr="00F9754E">
              <w:rPr>
                <w:b/>
                <w:bCs/>
                <w:iCs/>
                <w:szCs w:val="18"/>
                <w:u w:val="single"/>
              </w:rPr>
              <w:t>Samenwerking</w:t>
            </w:r>
          </w:p>
          <w:p w:rsidR="00F21B6B" w:rsidRPr="00F9754E" w:rsidRDefault="00F21B6B" w:rsidP="00854AAE">
            <w:pPr>
              <w:rPr>
                <w:b/>
                <w:bCs/>
                <w:iCs/>
                <w:szCs w:val="18"/>
                <w:u w:val="single"/>
              </w:rPr>
            </w:pPr>
            <w:r w:rsidRPr="0079546A">
              <w:t xml:space="preserve">De </w:t>
            </w:r>
            <w:r w:rsidRPr="00B6753F">
              <w:t xml:space="preserve">doelstellingen kunnen niet door de leverancier alleen worden gerealiseerd. Of door alleen te kijken naar hoe we met voeding omgaan. </w:t>
            </w:r>
            <w:r w:rsidRPr="00332EAC">
              <w:t>Om de samenwerking succesvol te laten zijn willen we heldere afspraken maken over waar we de leverancier op kunnen aanspreken. En vice versa.</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lastRenderedPageBreak/>
              <w:t xml:space="preserve">Vraag </w:t>
            </w:r>
            <w:r>
              <w:t>19</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525411" w:rsidRDefault="00F21B6B" w:rsidP="00854AAE">
            <w:pPr>
              <w:pStyle w:val="Tekstopmerking"/>
              <w:spacing w:line="240" w:lineRule="atLeast"/>
              <w:rPr>
                <w:rFonts w:ascii="Verdana" w:hAnsi="Verdana"/>
                <w:iCs/>
                <w:sz w:val="18"/>
                <w:szCs w:val="18"/>
              </w:rPr>
            </w:pPr>
            <w:r w:rsidRPr="00525411">
              <w:rPr>
                <w:rFonts w:ascii="Verdana" w:hAnsi="Verdana"/>
                <w:iCs/>
                <w:sz w:val="18"/>
                <w:szCs w:val="18"/>
              </w:rPr>
              <w:t xml:space="preserve">Hoe meten we de resultaten? Hoe stellen we de prestaties van de leverancier vast?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332EAC" w:rsidRDefault="00F21B6B" w:rsidP="00854AAE">
            <w:r w:rsidRPr="00E43688">
              <w:t xml:space="preserve">Vraag </w:t>
            </w:r>
            <w:r>
              <w:t>20</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pStyle w:val="Tekstopmerking"/>
              <w:spacing w:line="240" w:lineRule="atLeast"/>
              <w:rPr>
                <w:iCs/>
                <w:szCs w:val="18"/>
              </w:rPr>
            </w:pPr>
            <w:r w:rsidRPr="00F9754E">
              <w:rPr>
                <w:rFonts w:ascii="Verdana" w:hAnsi="Verdana"/>
                <w:iCs/>
                <w:sz w:val="18"/>
                <w:szCs w:val="18"/>
              </w:rPr>
              <w:t>Waar kunnen we u als leverancier op aanspreken tijdens de samenwerking? Waar wil</w:t>
            </w:r>
            <w:r w:rsidRPr="0079546A">
              <w:rPr>
                <w:rFonts w:ascii="Verdana" w:hAnsi="Verdana"/>
                <w:iCs/>
                <w:sz w:val="18"/>
                <w:szCs w:val="18"/>
              </w:rPr>
              <w:t>t</w:t>
            </w:r>
            <w:r w:rsidRPr="00F9754E">
              <w:rPr>
                <w:rFonts w:ascii="Verdana" w:hAnsi="Verdana"/>
                <w:iCs/>
                <w:sz w:val="18"/>
                <w:szCs w:val="18"/>
              </w:rPr>
              <w:t xml:space="preserve"> u ons op kunnen aanspreken?</w:t>
            </w:r>
            <w:r>
              <w:rPr>
                <w:rFonts w:ascii="Verdana" w:hAnsi="Verdana"/>
                <w:iCs/>
                <w:sz w:val="18"/>
                <w:szCs w:val="18"/>
              </w:rPr>
              <w:t xml:space="preserve">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21</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r w:rsidRPr="00F9754E">
              <w:rPr>
                <w:iCs/>
              </w:rPr>
              <w:t>Wat doen we als de doelstellingen niet bereikt worden binnen de tijd die we hebben afgesproken?</w:t>
            </w:r>
            <w:r>
              <w:rPr>
                <w:iCs/>
              </w:rPr>
              <w:t xml:space="preserve"> </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rsidRPr="00E43688">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Vraag 22</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F58E4" w:rsidRDefault="00F21B6B" w:rsidP="00854AAE">
            <w:pPr>
              <w:rPr>
                <w:iCs/>
                <w:szCs w:val="18"/>
              </w:rPr>
            </w:pPr>
            <w:r w:rsidRPr="00FF58E4">
              <w:rPr>
                <w:iCs/>
                <w:szCs w:val="18"/>
              </w:rPr>
              <w:t xml:space="preserve">Niet elke justitiabele is in de gelegenheid om zelf een  hoofdmaaltijd te bereiden, of heeft zin om zelf te koken. </w:t>
            </w:r>
          </w:p>
          <w:p w:rsidR="00F21B6B" w:rsidRPr="00F9754E" w:rsidRDefault="00F21B6B" w:rsidP="00854AAE">
            <w:pPr>
              <w:rPr>
                <w:iCs/>
                <w:szCs w:val="18"/>
              </w:rPr>
            </w:pPr>
            <w:r w:rsidRPr="00FF58E4">
              <w:rPr>
                <w:iCs/>
                <w:szCs w:val="18"/>
              </w:rPr>
              <w:t>Welke mogelijkheden ziet u om voor deze groep toch een hoofdmaaltijd aan te bieden?</w:t>
            </w: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E43688" w:rsidRDefault="00F21B6B" w:rsidP="00854AAE">
            <w:r>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iCs/>
                <w:szCs w:val="18"/>
              </w:rPr>
            </w:pPr>
          </w:p>
        </w:tc>
      </w:tr>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3"/>
        <w:gridCol w:w="6097"/>
      </w:tblGrid>
      <w:tr w:rsidR="00F21B6B" w:rsidRPr="00E43688" w:rsidTr="00854AAE">
        <w:trPr>
          <w:trHeight w:val="300"/>
        </w:trPr>
        <w:tc>
          <w:tcPr>
            <w:tcW w:w="7950" w:type="dxa"/>
            <w:gridSpan w:val="2"/>
            <w:tcBorders>
              <w:top w:val="single" w:sz="4" w:space="0" w:color="auto"/>
              <w:left w:val="single" w:sz="4" w:space="0" w:color="auto"/>
              <w:bottom w:val="single" w:sz="4" w:space="0" w:color="auto"/>
              <w:right w:val="single" w:sz="4" w:space="0" w:color="auto"/>
            </w:tcBorders>
            <w:shd w:val="clear" w:color="auto" w:fill="auto"/>
          </w:tcPr>
          <w:p w:rsidR="00F21B6B" w:rsidRPr="00F9754E" w:rsidRDefault="00F21B6B" w:rsidP="00854AAE">
            <w:pPr>
              <w:rPr>
                <w:b/>
                <w:bCs/>
                <w:iCs/>
                <w:szCs w:val="18"/>
                <w:u w:val="single"/>
              </w:rPr>
            </w:pPr>
            <w:r w:rsidRPr="00F9754E">
              <w:rPr>
                <w:b/>
                <w:bCs/>
                <w:iCs/>
                <w:szCs w:val="18"/>
                <w:u w:val="single"/>
              </w:rPr>
              <w:t>Overig</w:t>
            </w:r>
          </w:p>
          <w:p w:rsidR="00F21B6B" w:rsidRPr="00F9754E" w:rsidRDefault="00F21B6B" w:rsidP="00854AAE">
            <w:pPr>
              <w:rPr>
                <w:b/>
                <w:bCs/>
                <w:iCs/>
                <w:szCs w:val="18"/>
                <w:u w:val="single"/>
              </w:rPr>
            </w:pPr>
          </w:p>
        </w:tc>
      </w:tr>
      <w:tr w:rsidR="00F21B6B" w:rsidRPr="00E4368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B6753F" w:rsidRDefault="00F21B6B" w:rsidP="00854AAE">
            <w:r w:rsidRPr="00E43688">
              <w:t xml:space="preserve">Vraag </w:t>
            </w:r>
            <w:r>
              <w:t>23</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F37944" w:rsidRDefault="00F21B6B" w:rsidP="00854AAE">
            <w:pPr>
              <w:rPr>
                <w:iCs/>
                <w:szCs w:val="18"/>
              </w:rPr>
            </w:pPr>
            <w:r w:rsidRPr="00F37944">
              <w:rPr>
                <w:iCs/>
                <w:szCs w:val="18"/>
              </w:rPr>
              <w:t>Welke informatie wilt u nog met ons delen die nog niet in eerdere vragen aan de orde is gekomen?</w:t>
            </w:r>
          </w:p>
        </w:tc>
      </w:tr>
      <w:tr w:rsidR="00F21B6B" w:rsidRPr="00B52B58" w:rsidTr="00854AAE">
        <w:trPr>
          <w:trHeight w:val="300"/>
        </w:trPr>
        <w:tc>
          <w:tcPr>
            <w:tcW w:w="1853" w:type="dxa"/>
            <w:tcBorders>
              <w:top w:val="single" w:sz="4" w:space="0" w:color="auto"/>
              <w:left w:val="single" w:sz="4" w:space="0" w:color="auto"/>
              <w:bottom w:val="single" w:sz="4" w:space="0" w:color="auto"/>
              <w:right w:val="single" w:sz="4" w:space="0" w:color="auto"/>
            </w:tcBorders>
            <w:shd w:val="clear" w:color="auto" w:fill="auto"/>
          </w:tcPr>
          <w:p w:rsidR="00F21B6B" w:rsidRPr="008A2E85" w:rsidRDefault="00F21B6B" w:rsidP="00854AAE">
            <w:r>
              <w:t>Antwoord</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F21B6B" w:rsidRPr="00B52B58" w:rsidRDefault="00F21B6B" w:rsidP="00854AAE">
            <w:pPr>
              <w:ind w:firstLineChars="100" w:firstLine="180"/>
              <w:rPr>
                <w:szCs w:val="18"/>
              </w:rPr>
            </w:pPr>
          </w:p>
        </w:tc>
      </w:tr>
    </w:tbl>
    <w:p w:rsidR="00F21B6B" w:rsidRDefault="00F21B6B" w:rsidP="00F21B6B"/>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50"/>
      </w:tblGrid>
      <w:tr w:rsidR="00F21B6B" w:rsidRPr="009A15BE" w:rsidTr="00854AAE">
        <w:trPr>
          <w:trHeight w:val="300"/>
        </w:trPr>
        <w:tc>
          <w:tcPr>
            <w:tcW w:w="7950" w:type="dxa"/>
            <w:tcBorders>
              <w:top w:val="single" w:sz="4" w:space="0" w:color="auto"/>
              <w:left w:val="single" w:sz="4" w:space="0" w:color="auto"/>
              <w:bottom w:val="single" w:sz="4" w:space="0" w:color="auto"/>
              <w:right w:val="single" w:sz="4" w:space="0" w:color="auto"/>
            </w:tcBorders>
            <w:shd w:val="clear" w:color="auto" w:fill="auto"/>
          </w:tcPr>
          <w:p w:rsidR="00F21B6B" w:rsidRPr="00A7677B" w:rsidRDefault="00F21B6B" w:rsidP="00854AAE">
            <w:pPr>
              <w:rPr>
                <w:b/>
                <w:bCs/>
                <w:i/>
                <w:iCs/>
                <w:szCs w:val="18"/>
                <w:u w:val="single"/>
              </w:rPr>
            </w:pPr>
            <w:r>
              <w:rPr>
                <w:b/>
                <w:bCs/>
                <w:i/>
                <w:iCs/>
                <w:szCs w:val="18"/>
                <w:u w:val="single"/>
              </w:rPr>
              <w:t>Eventuele vragen over deze Marktconsultatie kunt u stellen via de vragenmodule in TenderNed</w:t>
            </w:r>
          </w:p>
        </w:tc>
      </w:tr>
    </w:tbl>
    <w:p w:rsidR="00F21B6B" w:rsidRPr="00EF38F4" w:rsidRDefault="00F21B6B" w:rsidP="00F21B6B"/>
    <w:p w:rsidR="00FC3CB6" w:rsidRPr="004213FB" w:rsidRDefault="00FC3CB6">
      <w:pPr>
        <w:rPr>
          <w:szCs w:val="18"/>
        </w:rPr>
      </w:pPr>
    </w:p>
    <w:sectPr w:rsidR="00FC3CB6" w:rsidRPr="004213FB" w:rsidSect="00F21B6B">
      <w:headerReference w:type="even" r:id="rId5"/>
      <w:headerReference w:type="default" r:id="rId6"/>
      <w:footerReference w:type="default" r:id="rId7"/>
      <w:headerReference w:type="first" r:id="rId8"/>
      <w:footerReference w:type="first" r:id="rId9"/>
      <w:pgSz w:w="11906" w:h="16838" w:code="9"/>
      <w:pgMar w:top="2398" w:right="2818" w:bottom="1077" w:left="1559" w:header="2398" w:footer="561"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grofont">
    <w:altName w:val="Corbel"/>
    <w:panose1 w:val="020B0503040100020103"/>
    <w:charset w:val="00"/>
    <w:family w:val="swiss"/>
    <w:pitch w:val="variable"/>
    <w:sig w:usb0="800000A7" w:usb1="0000004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E46" w:rsidRPr="00BC3B53" w:rsidRDefault="00F21B6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1E46">
      <w:trPr>
        <w:trHeight w:hRule="exact" w:val="240"/>
      </w:trPr>
      <w:tc>
        <w:tcPr>
          <w:tcW w:w="7601" w:type="dxa"/>
          <w:shd w:val="clear" w:color="auto" w:fill="auto"/>
        </w:tcPr>
        <w:p w:rsidR="00391E46" w:rsidRDefault="00F21B6B" w:rsidP="003F1F6B"/>
      </w:tc>
      <w:tc>
        <w:tcPr>
          <w:tcW w:w="2156" w:type="dxa"/>
        </w:tcPr>
        <w:p w:rsidR="00391E46" w:rsidRPr="00645414" w:rsidRDefault="00F21B6B"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9</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t>4</w:t>
          </w:r>
          <w:r w:rsidRPr="00645414">
            <w:rPr>
              <w:noProof w:val="0"/>
            </w:rPr>
            <w:fldChar w:fldCharType="end"/>
          </w:r>
        </w:p>
      </w:tc>
    </w:tr>
  </w:tbl>
  <w:p w:rsidR="00391E46" w:rsidRPr="00BC3B53" w:rsidRDefault="00F21B6B" w:rsidP="00BC3B53">
    <w:pPr>
      <w:pStyle w:val="Voettekst"/>
      <w:spacing w:line="240" w:lineRule="auto"/>
      <w:rPr>
        <w:sz w:val="2"/>
        <w:szCs w:val="2"/>
      </w:rPr>
    </w:pPr>
  </w:p>
  <w:p w:rsidR="00391E46" w:rsidRDefault="00F21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1E46">
      <w:trPr>
        <w:trHeight w:hRule="exact" w:val="240"/>
      </w:trPr>
      <w:tc>
        <w:tcPr>
          <w:tcW w:w="7601" w:type="dxa"/>
          <w:shd w:val="clear" w:color="auto" w:fill="auto"/>
        </w:tcPr>
        <w:p w:rsidR="00391E46" w:rsidRDefault="00F21B6B" w:rsidP="008C356D"/>
      </w:tc>
      <w:tc>
        <w:tcPr>
          <w:tcW w:w="2170" w:type="dxa"/>
        </w:tcPr>
        <w:p w:rsidR="00391E46" w:rsidRPr="00ED539E" w:rsidRDefault="00F21B6B"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4</w:t>
          </w:r>
          <w:r w:rsidRPr="00ED539E">
            <w:rPr>
              <w:noProof w:val="0"/>
            </w:rPr>
            <w:fldChar w:fldCharType="end"/>
          </w:r>
        </w:p>
      </w:tc>
    </w:tr>
  </w:tbl>
  <w:p w:rsidR="00391E46" w:rsidRPr="00BC3B53" w:rsidRDefault="00F21B6B" w:rsidP="008C356D">
    <w:pPr>
      <w:pStyle w:val="Voettekst"/>
      <w:spacing w:line="240" w:lineRule="auto"/>
      <w:rPr>
        <w:sz w:val="2"/>
        <w:szCs w:val="2"/>
      </w:rPr>
    </w:pPr>
  </w:p>
  <w:p w:rsidR="00391E46" w:rsidRPr="00BC3B53" w:rsidRDefault="00F21B6B" w:rsidP="00023E9A">
    <w:pPr>
      <w:pStyle w:val="Voettekst"/>
      <w:spacing w:line="240" w:lineRule="auto"/>
      <w:rPr>
        <w:sz w:val="2"/>
        <w:szCs w:val="2"/>
      </w:rPr>
    </w:pPr>
  </w:p>
  <w:p w:rsidR="00391E46" w:rsidRDefault="00F21B6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E46" w:rsidRDefault="00F21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E46" w:rsidRDefault="00F21B6B" w:rsidP="008C356D">
    <w:pPr>
      <w:pStyle w:val="Koptekst"/>
      <w:rPr>
        <w:rFonts w:cs="Verdana-Bold"/>
        <w:b/>
        <w:bCs/>
        <w:smallCaps/>
        <w:szCs w:val="18"/>
      </w:rPr>
    </w:pPr>
  </w:p>
  <w:p w:rsidR="00391E46" w:rsidRDefault="00F21B6B" w:rsidP="008C356D"/>
  <w:p w:rsidR="00391E46" w:rsidRPr="00740712" w:rsidRDefault="00F21B6B" w:rsidP="008C356D"/>
  <w:p w:rsidR="00391E46" w:rsidRPr="00217880" w:rsidRDefault="00F21B6B" w:rsidP="008C356D">
    <w:pPr>
      <w:spacing w:line="0" w:lineRule="atLeast"/>
      <w:rPr>
        <w:sz w:val="2"/>
        <w:szCs w:val="2"/>
      </w:rPr>
    </w:pPr>
  </w:p>
  <w:p w:rsidR="00391E46" w:rsidRPr="00217880" w:rsidRDefault="00F21B6B" w:rsidP="004F44C2">
    <w:pPr>
      <w:spacing w:line="0" w:lineRule="atLeast"/>
      <w:rPr>
        <w:sz w:val="2"/>
        <w:szCs w:val="2"/>
      </w:rPr>
    </w:pPr>
  </w:p>
  <w:p w:rsidR="00391E46" w:rsidRDefault="00F21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391E46">
      <w:trPr>
        <w:trHeight w:val="2636"/>
      </w:trPr>
      <w:tc>
        <w:tcPr>
          <w:tcW w:w="737" w:type="dxa"/>
          <w:shd w:val="clear" w:color="auto" w:fill="auto"/>
        </w:tcPr>
        <w:p w:rsidR="00391E46" w:rsidRDefault="00F21B6B" w:rsidP="00D0609E">
          <w:pPr>
            <w:framePr w:w="6340" w:h="2750" w:hRule="exact" w:hSpace="180" w:wrap="around" w:vAnchor="page" w:hAnchor="text" w:x="3873" w:y="-140"/>
            <w:spacing w:line="240" w:lineRule="auto"/>
          </w:pPr>
        </w:p>
      </w:tc>
      <w:tc>
        <w:tcPr>
          <w:tcW w:w="5156" w:type="dxa"/>
          <w:shd w:val="clear" w:color="auto" w:fill="auto"/>
        </w:tcPr>
        <w:p w:rsidR="00391E46" w:rsidRDefault="00F21B6B" w:rsidP="00D0609E">
          <w:pPr>
            <w:framePr w:w="6340" w:h="2750" w:hRule="exact" w:hSpace="180" w:wrap="around" w:vAnchor="page" w:hAnchor="text" w:x="3873" w:y="-140"/>
            <w:spacing w:line="240" w:lineRule="auto"/>
          </w:pPr>
          <w:r>
            <w:rPr>
              <w:noProof/>
            </w:rPr>
            <w:drawing>
              <wp:inline distT="0" distB="0" distL="0" distR="0" wp14:anchorId="184E7402" wp14:editId="14C52A46">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rsidR="00391E46" w:rsidRDefault="00F21B6B" w:rsidP="00D0609E">
    <w:pPr>
      <w:framePr w:w="6340" w:h="2750" w:hRule="exact" w:hSpace="180" w:wrap="around" w:vAnchor="page" w:hAnchor="text" w:x="3873" w:y="-140"/>
    </w:pPr>
  </w:p>
  <w:p w:rsidR="00391E46" w:rsidRDefault="00F21B6B" w:rsidP="009B0138">
    <w:pPr>
      <w:pStyle w:val="Koptekst"/>
    </w:pPr>
  </w:p>
  <w:p w:rsidR="00391E46" w:rsidRPr="00BC4AE3" w:rsidRDefault="00F21B6B" w:rsidP="00BC4AE3">
    <w:pPr>
      <w:pStyle w:val="Koptekst"/>
    </w:pPr>
  </w:p>
  <w:p w:rsidR="00391E46" w:rsidRDefault="00F21B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1072C"/>
    <w:multiLevelType w:val="hybridMultilevel"/>
    <w:tmpl w:val="930833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C87D75"/>
    <w:multiLevelType w:val="hybridMultilevel"/>
    <w:tmpl w:val="454603EC"/>
    <w:lvl w:ilvl="0" w:tplc="018CB376">
      <w:start w:val="4"/>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 w15:restartNumberingAfterBreak="0">
    <w:nsid w:val="382D5C04"/>
    <w:multiLevelType w:val="multilevel"/>
    <w:tmpl w:val="349CA34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5D0E3127"/>
    <w:multiLevelType w:val="hybridMultilevel"/>
    <w:tmpl w:val="3B0C9E28"/>
    <w:lvl w:ilvl="0" w:tplc="77F09F1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EE38C1"/>
    <w:multiLevelType w:val="hybridMultilevel"/>
    <w:tmpl w:val="837801C2"/>
    <w:lvl w:ilvl="0" w:tplc="57908B4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6B"/>
    <w:rsid w:val="004213FB"/>
    <w:rsid w:val="00F21B6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042F"/>
  <w15:chartTrackingRefBased/>
  <w15:docId w15:val="{5FB8EA6D-5C36-4A59-8F0B-AA9BEC4D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B6B"/>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uiPriority w:val="9"/>
    <w:qFormat/>
    <w:rsid w:val="00F21B6B"/>
    <w:pPr>
      <w:keepNext/>
      <w:numPr>
        <w:numId w:val="1"/>
      </w:numPr>
      <w:spacing w:before="240" w:after="240" w:line="240" w:lineRule="auto"/>
      <w:outlineLvl w:val="0"/>
    </w:pPr>
    <w:rPr>
      <w:rFonts w:cs="Arial"/>
      <w:b/>
      <w:bCs/>
      <w:kern w:val="32"/>
      <w:sz w:val="24"/>
      <w:szCs w:val="32"/>
    </w:rPr>
  </w:style>
  <w:style w:type="paragraph" w:styleId="Kop2">
    <w:name w:val="heading 2"/>
    <w:aliases w:val="2scr"/>
    <w:basedOn w:val="Standaard"/>
    <w:next w:val="Standaard"/>
    <w:link w:val="Kop2Char"/>
    <w:uiPriority w:val="9"/>
    <w:qFormat/>
    <w:rsid w:val="00F21B6B"/>
    <w:pPr>
      <w:keepNext/>
      <w:numPr>
        <w:ilvl w:val="1"/>
        <w:numId w:val="1"/>
      </w:numPr>
      <w:spacing w:before="240" w:after="60"/>
      <w:outlineLvl w:val="1"/>
    </w:pPr>
    <w:rPr>
      <w:rFonts w:cs="Arial"/>
      <w:b/>
      <w:bCs/>
      <w:iCs/>
      <w:szCs w:val="28"/>
    </w:rPr>
  </w:style>
  <w:style w:type="paragraph" w:styleId="Kop3">
    <w:name w:val="heading 3"/>
    <w:aliases w:val="3scr"/>
    <w:basedOn w:val="Standaard"/>
    <w:next w:val="Standaard"/>
    <w:link w:val="Kop3Char"/>
    <w:autoRedefine/>
    <w:qFormat/>
    <w:rsid w:val="00F21B6B"/>
    <w:pPr>
      <w:keepNext/>
      <w:numPr>
        <w:ilvl w:val="2"/>
        <w:numId w:val="1"/>
      </w:numPr>
      <w:spacing w:before="240" w:after="60"/>
      <w:outlineLvl w:val="2"/>
    </w:pPr>
    <w:rPr>
      <w:rFonts w:cs="Arial"/>
      <w:bCs/>
      <w:i/>
      <w:szCs w:val="26"/>
    </w:rPr>
  </w:style>
  <w:style w:type="paragraph" w:styleId="Kop4">
    <w:name w:val="heading 4"/>
    <w:basedOn w:val="Standaard"/>
    <w:next w:val="Standaard"/>
    <w:link w:val="Kop4Char"/>
    <w:qFormat/>
    <w:rsid w:val="00F21B6B"/>
    <w:pPr>
      <w:keepNext/>
      <w:keepLines/>
      <w:numPr>
        <w:ilvl w:val="3"/>
        <w:numId w:val="1"/>
      </w:numPr>
      <w:spacing w:before="260" w:line="260" w:lineRule="atLeast"/>
      <w:outlineLvl w:val="3"/>
    </w:pPr>
    <w:rPr>
      <w:b/>
      <w:i/>
      <w:kern w:val="16"/>
      <w:szCs w:val="20"/>
      <w:lang w:eastAsia="en-US"/>
    </w:rPr>
  </w:style>
  <w:style w:type="paragraph" w:styleId="Kop5">
    <w:name w:val="heading 5"/>
    <w:basedOn w:val="Standaard"/>
    <w:next w:val="Standaard"/>
    <w:link w:val="Kop5Char"/>
    <w:qFormat/>
    <w:rsid w:val="00F21B6B"/>
    <w:pPr>
      <w:keepNext/>
      <w:numPr>
        <w:ilvl w:val="4"/>
        <w:numId w:val="1"/>
      </w:numPr>
      <w:spacing w:line="260" w:lineRule="atLeast"/>
      <w:outlineLvl w:val="4"/>
    </w:pPr>
    <w:rPr>
      <w:b/>
      <w:kern w:val="14"/>
      <w:szCs w:val="20"/>
      <w:lang w:eastAsia="en-US"/>
    </w:rPr>
  </w:style>
  <w:style w:type="paragraph" w:styleId="Kop6">
    <w:name w:val="heading 6"/>
    <w:basedOn w:val="Kop5"/>
    <w:next w:val="Standaard"/>
    <w:link w:val="Kop6Char"/>
    <w:qFormat/>
    <w:rsid w:val="00F21B6B"/>
    <w:pPr>
      <w:numPr>
        <w:ilvl w:val="5"/>
      </w:numPr>
      <w:jc w:val="center"/>
      <w:outlineLvl w:val="5"/>
    </w:pPr>
    <w:rPr>
      <w:b w:val="0"/>
    </w:rPr>
  </w:style>
  <w:style w:type="paragraph" w:styleId="Kop7">
    <w:name w:val="heading 7"/>
    <w:basedOn w:val="Standaard"/>
    <w:next w:val="Standaard"/>
    <w:link w:val="Kop7Char"/>
    <w:qFormat/>
    <w:rsid w:val="00F21B6B"/>
    <w:pPr>
      <w:keepNext/>
      <w:numPr>
        <w:ilvl w:val="6"/>
        <w:numId w:val="1"/>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link w:val="Kop8Char"/>
    <w:qFormat/>
    <w:rsid w:val="00F21B6B"/>
    <w:pPr>
      <w:keepNext/>
      <w:numPr>
        <w:ilvl w:val="7"/>
        <w:numId w:val="1"/>
      </w:numPr>
      <w:spacing w:line="260" w:lineRule="atLeast"/>
      <w:outlineLvl w:val="7"/>
    </w:pPr>
    <w:rPr>
      <w:bCs/>
      <w:kern w:val="14"/>
      <w:szCs w:val="20"/>
      <w:lang w:eastAsia="en-US"/>
    </w:rPr>
  </w:style>
  <w:style w:type="paragraph" w:styleId="Kop9">
    <w:name w:val="heading 9"/>
    <w:basedOn w:val="Standaard"/>
    <w:next w:val="Standaard"/>
    <w:link w:val="Kop9Char"/>
    <w:qFormat/>
    <w:rsid w:val="00F21B6B"/>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B6B"/>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uiPriority w:val="9"/>
    <w:rsid w:val="00F21B6B"/>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F21B6B"/>
    <w:rPr>
      <w:rFonts w:ascii="Verdana" w:eastAsia="Times New Roman" w:hAnsi="Verdana" w:cs="Arial"/>
      <w:bCs/>
      <w:i/>
      <w:sz w:val="18"/>
      <w:szCs w:val="26"/>
      <w:lang w:eastAsia="nl-NL"/>
    </w:rPr>
  </w:style>
  <w:style w:type="character" w:customStyle="1" w:styleId="Kop4Char">
    <w:name w:val="Kop 4 Char"/>
    <w:basedOn w:val="Standaardalinea-lettertype"/>
    <w:link w:val="Kop4"/>
    <w:rsid w:val="00F21B6B"/>
    <w:rPr>
      <w:rFonts w:ascii="Verdana" w:eastAsia="Times New Roman" w:hAnsi="Verdana" w:cs="Times New Roman"/>
      <w:b/>
      <w:i/>
      <w:kern w:val="16"/>
      <w:sz w:val="18"/>
      <w:szCs w:val="20"/>
    </w:rPr>
  </w:style>
  <w:style w:type="character" w:customStyle="1" w:styleId="Kop5Char">
    <w:name w:val="Kop 5 Char"/>
    <w:basedOn w:val="Standaardalinea-lettertype"/>
    <w:link w:val="Kop5"/>
    <w:rsid w:val="00F21B6B"/>
    <w:rPr>
      <w:rFonts w:ascii="Verdana" w:eastAsia="Times New Roman" w:hAnsi="Verdana" w:cs="Times New Roman"/>
      <w:b/>
      <w:kern w:val="14"/>
      <w:sz w:val="18"/>
      <w:szCs w:val="20"/>
    </w:rPr>
  </w:style>
  <w:style w:type="character" w:customStyle="1" w:styleId="Kop6Char">
    <w:name w:val="Kop 6 Char"/>
    <w:basedOn w:val="Standaardalinea-lettertype"/>
    <w:link w:val="Kop6"/>
    <w:rsid w:val="00F21B6B"/>
    <w:rPr>
      <w:rFonts w:ascii="Verdana" w:eastAsia="Times New Roman" w:hAnsi="Verdana" w:cs="Times New Roman"/>
      <w:kern w:val="14"/>
      <w:sz w:val="18"/>
      <w:szCs w:val="20"/>
    </w:rPr>
  </w:style>
  <w:style w:type="character" w:customStyle="1" w:styleId="Kop7Char">
    <w:name w:val="Kop 7 Char"/>
    <w:basedOn w:val="Standaardalinea-lettertype"/>
    <w:link w:val="Kop7"/>
    <w:rsid w:val="00F21B6B"/>
    <w:rPr>
      <w:rFonts w:ascii="Verdana" w:eastAsia="Times New Roman" w:hAnsi="Verdana" w:cs="Times New Roman"/>
      <w:b/>
      <w:kern w:val="14"/>
      <w:sz w:val="18"/>
      <w:szCs w:val="20"/>
    </w:rPr>
  </w:style>
  <w:style w:type="character" w:customStyle="1" w:styleId="Kop8Char">
    <w:name w:val="Kop 8 Char"/>
    <w:basedOn w:val="Standaardalinea-lettertype"/>
    <w:link w:val="Kop8"/>
    <w:rsid w:val="00F21B6B"/>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F21B6B"/>
    <w:rPr>
      <w:rFonts w:ascii="Arial" w:eastAsia="Times New Roman" w:hAnsi="Arial" w:cs="Arial"/>
      <w:lang w:eastAsia="nl-NL"/>
    </w:rPr>
  </w:style>
  <w:style w:type="paragraph" w:styleId="Koptekst">
    <w:name w:val="header"/>
    <w:basedOn w:val="Standaard"/>
    <w:link w:val="KoptekstChar"/>
    <w:rsid w:val="00F21B6B"/>
    <w:pPr>
      <w:tabs>
        <w:tab w:val="center" w:pos="4536"/>
        <w:tab w:val="right" w:pos="9072"/>
      </w:tabs>
    </w:pPr>
  </w:style>
  <w:style w:type="character" w:customStyle="1" w:styleId="KoptekstChar">
    <w:name w:val="Koptekst Char"/>
    <w:basedOn w:val="Standaardalinea-lettertype"/>
    <w:link w:val="Koptekst"/>
    <w:rsid w:val="00F21B6B"/>
    <w:rPr>
      <w:rFonts w:ascii="Verdana" w:eastAsia="Times New Roman" w:hAnsi="Verdana" w:cs="Times New Roman"/>
      <w:sz w:val="18"/>
      <w:szCs w:val="24"/>
      <w:lang w:eastAsia="nl-NL"/>
    </w:rPr>
  </w:style>
  <w:style w:type="paragraph" w:styleId="Voettekst">
    <w:name w:val="footer"/>
    <w:basedOn w:val="Standaard"/>
    <w:link w:val="VoettekstChar"/>
    <w:uiPriority w:val="99"/>
    <w:rsid w:val="00F21B6B"/>
    <w:pPr>
      <w:tabs>
        <w:tab w:val="center" w:pos="4536"/>
        <w:tab w:val="right" w:pos="9072"/>
      </w:tabs>
    </w:pPr>
  </w:style>
  <w:style w:type="character" w:customStyle="1" w:styleId="VoettekstChar">
    <w:name w:val="Voettekst Char"/>
    <w:basedOn w:val="Standaardalinea-lettertype"/>
    <w:link w:val="Voettekst"/>
    <w:uiPriority w:val="99"/>
    <w:rsid w:val="00F21B6B"/>
    <w:rPr>
      <w:rFonts w:ascii="Verdana" w:eastAsia="Times New Roman" w:hAnsi="Verdana" w:cs="Times New Roman"/>
      <w:sz w:val="18"/>
      <w:szCs w:val="24"/>
      <w:lang w:eastAsia="nl-NL"/>
    </w:rPr>
  </w:style>
  <w:style w:type="character" w:customStyle="1" w:styleId="Huisstijl-GegevenCharChar">
    <w:name w:val="Huisstijl-Gegeven Char Char"/>
    <w:link w:val="Huisstijl-Gegeven"/>
    <w:rsid w:val="00F21B6B"/>
    <w:rPr>
      <w:rFonts w:ascii="Verdana" w:hAnsi="Verdana"/>
      <w:noProof/>
      <w:sz w:val="13"/>
      <w:szCs w:val="24"/>
      <w:lang w:eastAsia="nl-NL"/>
    </w:rPr>
  </w:style>
  <w:style w:type="paragraph" w:customStyle="1" w:styleId="Huisstijl-Gegeven">
    <w:name w:val="Huisstijl-Gegeven"/>
    <w:basedOn w:val="Standaard"/>
    <w:link w:val="Huisstijl-GegevenCharChar"/>
    <w:rsid w:val="00F21B6B"/>
    <w:pPr>
      <w:spacing w:after="92" w:line="180" w:lineRule="exact"/>
    </w:pPr>
    <w:rPr>
      <w:rFonts w:eastAsiaTheme="minorHAnsi" w:cstheme="minorBidi"/>
      <w:noProof/>
      <w:sz w:val="13"/>
    </w:rPr>
  </w:style>
  <w:style w:type="paragraph" w:customStyle="1" w:styleId="Huisstijl-Paginanummering">
    <w:name w:val="Huisstijl-Paginanummering"/>
    <w:basedOn w:val="Standaard"/>
    <w:rsid w:val="00F21B6B"/>
    <w:pPr>
      <w:spacing w:line="180" w:lineRule="exact"/>
    </w:pPr>
    <w:rPr>
      <w:noProof/>
      <w:sz w:val="13"/>
    </w:rPr>
  </w:style>
  <w:style w:type="paragraph" w:styleId="Tekstopmerking">
    <w:name w:val="annotation text"/>
    <w:basedOn w:val="Standaard"/>
    <w:link w:val="TekstopmerkingChar"/>
    <w:semiHidden/>
    <w:rsid w:val="00F21B6B"/>
    <w:pPr>
      <w:spacing w:line="260" w:lineRule="atLeast"/>
    </w:pPr>
    <w:rPr>
      <w:rFonts w:ascii="Agrofont" w:hAnsi="Agrofont"/>
      <w:kern w:val="14"/>
      <w:sz w:val="20"/>
      <w:szCs w:val="20"/>
      <w:lang w:eastAsia="en-US"/>
    </w:rPr>
  </w:style>
  <w:style w:type="character" w:customStyle="1" w:styleId="TekstopmerkingChar">
    <w:name w:val="Tekst opmerking Char"/>
    <w:basedOn w:val="Standaardalinea-lettertype"/>
    <w:link w:val="Tekstopmerking"/>
    <w:semiHidden/>
    <w:rsid w:val="00F21B6B"/>
    <w:rPr>
      <w:rFonts w:ascii="Agrofont" w:eastAsia="Times New Roman" w:hAnsi="Agrofont" w:cs="Times New Roman"/>
      <w:kern w:val="14"/>
      <w:sz w:val="20"/>
      <w:szCs w:val="20"/>
    </w:rPr>
  </w:style>
  <w:style w:type="paragraph" w:styleId="Lijstalinea">
    <w:name w:val="List Paragraph"/>
    <w:basedOn w:val="Standaard"/>
    <w:uiPriority w:val="34"/>
    <w:qFormat/>
    <w:rsid w:val="00F21B6B"/>
    <w:pPr>
      <w:ind w:left="720"/>
      <w:contextualSpacing/>
    </w:pPr>
  </w:style>
  <w:style w:type="paragraph" w:styleId="Geenafstand">
    <w:name w:val="No Spacing"/>
    <w:uiPriority w:val="1"/>
    <w:qFormat/>
    <w:rsid w:val="00F21B6B"/>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 A. van den (André)</dc:creator>
  <cp:keywords/>
  <dc:description/>
  <cp:lastModifiedBy>Broek, A. van den (André)</cp:lastModifiedBy>
  <cp:revision>1</cp:revision>
  <dcterms:created xsi:type="dcterms:W3CDTF">2020-11-12T16:21:00Z</dcterms:created>
  <dcterms:modified xsi:type="dcterms:W3CDTF">2020-11-12T16:24:00Z</dcterms:modified>
</cp:coreProperties>
</file>