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16" w:rsidRDefault="00593016" w:rsidP="003F5EB0"/>
    <w:p w:rsidR="00593016" w:rsidRPr="00627927" w:rsidRDefault="00990773" w:rsidP="00C17A3A">
      <w:pPr>
        <w:ind w:left="-709"/>
        <w:rPr>
          <w:b/>
          <w:sz w:val="20"/>
          <w:szCs w:val="20"/>
        </w:rPr>
      </w:pPr>
      <w:r w:rsidRPr="00627927">
        <w:rPr>
          <w:b/>
          <w:sz w:val="20"/>
          <w:szCs w:val="20"/>
        </w:rPr>
        <w:t>Bijlage 1. Vragen-Nota van Inlichtingen</w:t>
      </w:r>
    </w:p>
    <w:p w:rsidR="00593016" w:rsidRDefault="00593016" w:rsidP="00627927">
      <w:pPr>
        <w:ind w:left="-709"/>
      </w:pPr>
    </w:p>
    <w:p w:rsidR="00EE4E19" w:rsidRDefault="00EE4E19" w:rsidP="00EE4E19">
      <w:pPr>
        <w:ind w:left="-709"/>
      </w:pPr>
      <w:r w:rsidRPr="00A07B75">
        <w:t xml:space="preserve">Marktconsultatie </w:t>
      </w:r>
      <w:r>
        <w:t xml:space="preserve">ten behoeve van de voorgenomen Europese aanbesteding Geo-informatie en </w:t>
      </w:r>
    </w:p>
    <w:p w:rsidR="00627927" w:rsidRDefault="00EE4E19" w:rsidP="00627927">
      <w:pPr>
        <w:ind w:left="-709"/>
      </w:pPr>
      <w:r>
        <w:t>GIS-dienstverlening van Rijkswaterstaat Centrale Informatievoorziening (RWS CIV)</w:t>
      </w:r>
    </w:p>
    <w:p w:rsidR="00627927" w:rsidRDefault="00627927" w:rsidP="00627927">
      <w:pPr>
        <w:ind w:left="-709"/>
      </w:pPr>
    </w:p>
    <w:tbl>
      <w:tblPr>
        <w:tblStyle w:val="Tabelraster"/>
        <w:tblW w:w="10632" w:type="dxa"/>
        <w:tblInd w:w="-714" w:type="dxa"/>
        <w:tblLook w:val="04A0" w:firstRow="1" w:lastRow="0" w:firstColumn="1" w:lastColumn="0" w:noHBand="0" w:noVBand="1"/>
      </w:tblPr>
      <w:tblGrid>
        <w:gridCol w:w="425"/>
        <w:gridCol w:w="1844"/>
        <w:gridCol w:w="8363"/>
      </w:tblGrid>
      <w:tr w:rsidR="00342FED" w:rsidTr="00BB3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2" w:type="dxa"/>
            <w:gridSpan w:val="3"/>
            <w:shd w:val="clear" w:color="auto" w:fill="D1E9F5" w:themeFill="accent4" w:themeFillTint="66"/>
          </w:tcPr>
          <w:p w:rsidR="00342FED" w:rsidRDefault="00342FED" w:rsidP="003F5EB0">
            <w:pPr>
              <w:rPr>
                <w:sz w:val="16"/>
                <w:szCs w:val="16"/>
              </w:rPr>
            </w:pPr>
          </w:p>
          <w:p w:rsidR="00342FED" w:rsidRDefault="00342FED" w:rsidP="003F5E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Bedrijf: ….</w:t>
            </w:r>
          </w:p>
          <w:p w:rsidR="00342FED" w:rsidRDefault="00342FED" w:rsidP="003F5EB0">
            <w:pPr>
              <w:rPr>
                <w:sz w:val="16"/>
                <w:szCs w:val="16"/>
              </w:rPr>
            </w:pPr>
          </w:p>
        </w:tc>
      </w:tr>
      <w:tr w:rsidR="00342FED" w:rsidTr="00342FED">
        <w:tc>
          <w:tcPr>
            <w:tcW w:w="425" w:type="dxa"/>
            <w:shd w:val="clear" w:color="auto" w:fill="F2F2F2" w:themeFill="background1" w:themeFillShade="F2"/>
          </w:tcPr>
          <w:p w:rsidR="00342FED" w:rsidRPr="00292C33" w:rsidRDefault="00342FED" w:rsidP="003F5EB0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:rsidR="00342FED" w:rsidRPr="00342FED" w:rsidRDefault="00342FED" w:rsidP="00342FED">
            <w:pPr>
              <w:rPr>
                <w:b/>
                <w:sz w:val="16"/>
                <w:szCs w:val="16"/>
              </w:rPr>
            </w:pPr>
            <w:r w:rsidRPr="00342FED">
              <w:rPr>
                <w:b/>
                <w:sz w:val="16"/>
                <w:szCs w:val="16"/>
              </w:rPr>
              <w:t>Betreft:</w:t>
            </w:r>
          </w:p>
          <w:p w:rsidR="00342FED" w:rsidRPr="00292C33" w:rsidRDefault="00342FED" w:rsidP="00342FED">
            <w:pPr>
              <w:rPr>
                <w:sz w:val="16"/>
                <w:szCs w:val="16"/>
              </w:rPr>
            </w:pPr>
            <w:r w:rsidRPr="00342FED">
              <w:rPr>
                <w:sz w:val="12"/>
                <w:szCs w:val="12"/>
              </w:rPr>
              <w:t>(vermeld pagina</w:t>
            </w:r>
            <w:r>
              <w:rPr>
                <w:sz w:val="12"/>
                <w:szCs w:val="12"/>
              </w:rPr>
              <w:t xml:space="preserve">/paragraaf </w:t>
            </w:r>
            <w:r w:rsidRPr="00342FED">
              <w:rPr>
                <w:sz w:val="12"/>
                <w:szCs w:val="12"/>
              </w:rPr>
              <w:t xml:space="preserve"> in het document)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:rsidR="00342FED" w:rsidRPr="00342FED" w:rsidRDefault="00342FED" w:rsidP="003F5EB0">
            <w:pPr>
              <w:rPr>
                <w:b/>
                <w:sz w:val="16"/>
                <w:szCs w:val="16"/>
              </w:rPr>
            </w:pPr>
            <w:r w:rsidRPr="00342FED">
              <w:rPr>
                <w:b/>
                <w:sz w:val="16"/>
                <w:szCs w:val="16"/>
              </w:rPr>
              <w:t>Vraag:</w:t>
            </w:r>
          </w:p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1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2</w:t>
            </w:r>
          </w:p>
        </w:tc>
        <w:tc>
          <w:tcPr>
            <w:tcW w:w="1844" w:type="dxa"/>
          </w:tcPr>
          <w:p w:rsidR="00342FED" w:rsidRDefault="00342FED" w:rsidP="003F5EB0"/>
        </w:tc>
        <w:tc>
          <w:tcPr>
            <w:tcW w:w="8363" w:type="dxa"/>
          </w:tcPr>
          <w:p w:rsidR="00342FED" w:rsidRDefault="00342FED" w:rsidP="003F5EB0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3</w:t>
            </w:r>
          </w:p>
        </w:tc>
        <w:tc>
          <w:tcPr>
            <w:tcW w:w="1844" w:type="dxa"/>
          </w:tcPr>
          <w:p w:rsidR="00342FED" w:rsidRDefault="00342FED" w:rsidP="003F5EB0"/>
        </w:tc>
        <w:tc>
          <w:tcPr>
            <w:tcW w:w="8363" w:type="dxa"/>
          </w:tcPr>
          <w:p w:rsidR="00342FED" w:rsidRDefault="00342FED" w:rsidP="003F5EB0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4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5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6</w:t>
            </w:r>
          </w:p>
        </w:tc>
        <w:tc>
          <w:tcPr>
            <w:tcW w:w="1844" w:type="dxa"/>
          </w:tcPr>
          <w:p w:rsidR="00342FED" w:rsidRDefault="00342FED" w:rsidP="003F5EB0"/>
        </w:tc>
        <w:tc>
          <w:tcPr>
            <w:tcW w:w="8363" w:type="dxa"/>
          </w:tcPr>
          <w:p w:rsidR="00342FED" w:rsidRDefault="00342FED" w:rsidP="003F5EB0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7</w:t>
            </w:r>
          </w:p>
        </w:tc>
        <w:tc>
          <w:tcPr>
            <w:tcW w:w="1844" w:type="dxa"/>
          </w:tcPr>
          <w:p w:rsidR="00342FED" w:rsidRDefault="00342FED" w:rsidP="003F5EB0"/>
        </w:tc>
        <w:tc>
          <w:tcPr>
            <w:tcW w:w="8363" w:type="dxa"/>
          </w:tcPr>
          <w:p w:rsidR="00342FED" w:rsidRDefault="00342FED" w:rsidP="003F5EB0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8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9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>
            <w:r>
              <w:t>10</w:t>
            </w:r>
          </w:p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  <w:tr w:rsidR="00342FED" w:rsidTr="00342FED">
        <w:tc>
          <w:tcPr>
            <w:tcW w:w="425" w:type="dxa"/>
          </w:tcPr>
          <w:p w:rsidR="00342FED" w:rsidRDefault="00342FED" w:rsidP="003F5EB0"/>
        </w:tc>
        <w:tc>
          <w:tcPr>
            <w:tcW w:w="1844" w:type="dxa"/>
          </w:tcPr>
          <w:p w:rsidR="00342FED" w:rsidRDefault="00342FED" w:rsidP="007C30BB"/>
        </w:tc>
        <w:tc>
          <w:tcPr>
            <w:tcW w:w="8363" w:type="dxa"/>
          </w:tcPr>
          <w:p w:rsidR="00342FED" w:rsidRDefault="00342FED" w:rsidP="007C30BB"/>
        </w:tc>
      </w:tr>
    </w:tbl>
    <w:p w:rsidR="00593016" w:rsidRPr="003F5EB0" w:rsidRDefault="00593016" w:rsidP="003F5EB0"/>
    <w:sectPr w:rsidR="00593016" w:rsidRPr="003F5EB0" w:rsidSect="00C17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016" w:rsidRDefault="00593016" w:rsidP="0088501B">
      <w:r>
        <w:separator/>
      </w:r>
    </w:p>
  </w:endnote>
  <w:endnote w:type="continuationSeparator" w:id="0">
    <w:p w:rsidR="00593016" w:rsidRDefault="0059301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19" w:rsidRDefault="00EE4E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303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E4E19" w:rsidRDefault="00412435">
            <w:pPr>
              <w:pStyle w:val="Voettekst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E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E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412435" w:rsidRDefault="00EE4E19">
            <w:pPr>
              <w:pStyle w:val="Voettekst"/>
              <w:jc w:val="right"/>
            </w:pPr>
          </w:p>
          <w:bookmarkStart w:id="0" w:name="_GoBack" w:displacedByCustomXml="next"/>
          <w:bookmarkEnd w:id="0" w:displacedByCustomXml="next"/>
        </w:sdtContent>
      </w:sdt>
    </w:sdtContent>
  </w:sdt>
  <w:p w:rsidR="00EE4E19" w:rsidRDefault="00537E51" w:rsidP="00EE4E19">
    <w:pPr>
      <w:pStyle w:val="Voettekst"/>
      <w:jc w:val="center"/>
    </w:pPr>
    <w:r w:rsidRPr="00537E51">
      <w:t xml:space="preserve">Marktconsultatie </w:t>
    </w:r>
    <w:r w:rsidR="00EE4E19">
      <w:t xml:space="preserve">ten behoeve van de </w:t>
    </w:r>
    <w:r w:rsidRPr="00537E51">
      <w:t xml:space="preserve">voorgenomen </w:t>
    </w:r>
    <w:r w:rsidR="00EE4E19">
      <w:t xml:space="preserve">Europese </w:t>
    </w:r>
    <w:r w:rsidRPr="00537E51">
      <w:t xml:space="preserve">aanbesteding Geo-informatie </w:t>
    </w:r>
    <w:r w:rsidR="00EE4E19">
      <w:t>en GIS-dienstverlening</w:t>
    </w:r>
  </w:p>
  <w:p w:rsidR="00537E51" w:rsidRDefault="00EE4E19" w:rsidP="00EE4E19">
    <w:pPr>
      <w:pStyle w:val="Voettekst"/>
      <w:jc w:val="center"/>
    </w:pPr>
    <w:r>
      <w:t xml:space="preserve">Publicatie TenderNed </w:t>
    </w:r>
    <w:r w:rsidR="00537E51" w:rsidRPr="00537E51">
      <w:t>4 februari 2021</w:t>
    </w:r>
    <w:r>
      <w:t xml:space="preserve"> - </w:t>
    </w:r>
    <w:r w:rsidR="00537E51">
      <w:t>Bijlage 1. Vragen-Nota van Inlichtingen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19" w:rsidRDefault="00EE4E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016" w:rsidRDefault="00593016" w:rsidP="0088501B">
      <w:r>
        <w:separator/>
      </w:r>
    </w:p>
  </w:footnote>
  <w:footnote w:type="continuationSeparator" w:id="0">
    <w:p w:rsidR="00593016" w:rsidRDefault="0059301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19" w:rsidRDefault="00EE4E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19" w:rsidRDefault="00EE4E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19" w:rsidRDefault="00EE4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16"/>
    <w:rsid w:val="00014DFA"/>
    <w:rsid w:val="00043163"/>
    <w:rsid w:val="00056D70"/>
    <w:rsid w:val="00080DD7"/>
    <w:rsid w:val="000B3F94"/>
    <w:rsid w:val="000E1F3B"/>
    <w:rsid w:val="00173156"/>
    <w:rsid w:val="001D6F03"/>
    <w:rsid w:val="00292C33"/>
    <w:rsid w:val="002A6578"/>
    <w:rsid w:val="002B1092"/>
    <w:rsid w:val="002E0FD2"/>
    <w:rsid w:val="00342FED"/>
    <w:rsid w:val="0035796F"/>
    <w:rsid w:val="0038549E"/>
    <w:rsid w:val="003C4BF2"/>
    <w:rsid w:val="003D51FB"/>
    <w:rsid w:val="003F5EB0"/>
    <w:rsid w:val="003F6EDB"/>
    <w:rsid w:val="004011D2"/>
    <w:rsid w:val="0040142D"/>
    <w:rsid w:val="0040571B"/>
    <w:rsid w:val="00412435"/>
    <w:rsid w:val="00450447"/>
    <w:rsid w:val="004B0EA1"/>
    <w:rsid w:val="004D766D"/>
    <w:rsid w:val="00537E51"/>
    <w:rsid w:val="00593016"/>
    <w:rsid w:val="005A4FBE"/>
    <w:rsid w:val="005D2CF1"/>
    <w:rsid w:val="005E046F"/>
    <w:rsid w:val="006006F5"/>
    <w:rsid w:val="00627927"/>
    <w:rsid w:val="00650A9B"/>
    <w:rsid w:val="006D2E66"/>
    <w:rsid w:val="006F42D7"/>
    <w:rsid w:val="007435A7"/>
    <w:rsid w:val="007C30BB"/>
    <w:rsid w:val="007F4AEA"/>
    <w:rsid w:val="0088386A"/>
    <w:rsid w:val="0088501B"/>
    <w:rsid w:val="008D2753"/>
    <w:rsid w:val="008E3581"/>
    <w:rsid w:val="00905289"/>
    <w:rsid w:val="009750A5"/>
    <w:rsid w:val="00990773"/>
    <w:rsid w:val="009C5CF5"/>
    <w:rsid w:val="00A32591"/>
    <w:rsid w:val="00A77ABF"/>
    <w:rsid w:val="00A863E9"/>
    <w:rsid w:val="00B022C4"/>
    <w:rsid w:val="00B559E9"/>
    <w:rsid w:val="00B72222"/>
    <w:rsid w:val="00B80650"/>
    <w:rsid w:val="00BB3673"/>
    <w:rsid w:val="00C17A3A"/>
    <w:rsid w:val="00C36FAA"/>
    <w:rsid w:val="00C71133"/>
    <w:rsid w:val="00CA55CC"/>
    <w:rsid w:val="00CB3317"/>
    <w:rsid w:val="00D95DE5"/>
    <w:rsid w:val="00DA3555"/>
    <w:rsid w:val="00E456EE"/>
    <w:rsid w:val="00ED7AB9"/>
    <w:rsid w:val="00EE4E1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51A8DA"/>
  <w15:chartTrackingRefBased/>
  <w15:docId w15:val="{B3AB74D0-C68A-4348-B152-04E5CA82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qFormat/>
    <w:rsid w:val="00080DD7"/>
    <w:pPr>
      <w:keepNext/>
      <w:framePr w:wrap="notBeside" w:vAnchor="text" w:hAnchor="text" w:y="1"/>
      <w:spacing w:before="240" w:after="60" w:line="240" w:lineRule="atLeast"/>
      <w:outlineLvl w:val="2"/>
    </w:pPr>
    <w:rPr>
      <w:rFonts w:ascii="Verdana" w:eastAsia="Times New Roman" w:hAnsi="Verdana" w:cs="Arial"/>
      <w:b/>
      <w:bCs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rsid w:val="00080DD7"/>
    <w:rPr>
      <w:rFonts w:ascii="Verdana" w:eastAsia="Times New Roman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Wairata, Ina (CIV)</dc:creator>
  <cp:keywords/>
  <dc:description/>
  <cp:lastModifiedBy>Wairata, Ina (CIV)</cp:lastModifiedBy>
  <cp:revision>6</cp:revision>
  <dcterms:created xsi:type="dcterms:W3CDTF">2021-02-01T15:41:00Z</dcterms:created>
  <dcterms:modified xsi:type="dcterms:W3CDTF">2021-02-04T12:34:00Z</dcterms:modified>
</cp:coreProperties>
</file>