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6F7B7" w14:textId="77777777" w:rsidR="004B6D30" w:rsidRPr="00E717BB" w:rsidRDefault="00D27A43">
      <w:pPr>
        <w:pageBreakBefore/>
        <w:spacing w:before="96" w:after="48" w:line="240" w:lineRule="auto"/>
        <w:ind w:right="-144"/>
        <w:outlineLvl w:val="0"/>
        <w:rPr>
          <w:rFonts w:asciiTheme="minorHAnsi" w:hAnsiTheme="minorHAnsi" w:cstheme="minorHAnsi"/>
          <w:b/>
          <w:color w:val="363636"/>
          <w:sz w:val="22"/>
          <w:szCs w:val="22"/>
          <w:u w:val="single"/>
          <w:lang w:val="nl-NL"/>
        </w:rPr>
      </w:pPr>
      <w:r w:rsidRPr="00E717BB">
        <w:rPr>
          <w:rFonts w:asciiTheme="minorHAnsi" w:hAnsiTheme="minorHAnsi" w:cstheme="minorHAnsi"/>
          <w:b/>
          <w:color w:val="363636"/>
          <w:sz w:val="22"/>
          <w:szCs w:val="22"/>
          <w:u w:val="single"/>
          <w:lang w:val="nl-NL"/>
        </w:rPr>
        <w:t xml:space="preserve">Partijen: </w:t>
      </w:r>
    </w:p>
    <w:p w14:paraId="0679F2DD" w14:textId="63ADC439" w:rsidR="004B6D30" w:rsidRPr="00E717BB" w:rsidRDefault="00D27A43">
      <w:pPr>
        <w:pStyle w:val="Lijstalinea"/>
        <w:numPr>
          <w:ilvl w:val="0"/>
          <w:numId w:val="9"/>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Het bevoegd gezag van </w:t>
      </w:r>
      <w:r w:rsidR="00E717BB">
        <w:rPr>
          <w:rFonts w:asciiTheme="minorHAnsi" w:hAnsiTheme="minorHAnsi" w:cstheme="minorHAnsi"/>
          <w:color w:val="363636"/>
          <w:sz w:val="22"/>
          <w:szCs w:val="22"/>
          <w:lang w:val="nl-NL"/>
        </w:rPr>
        <w:t xml:space="preserve">de </w:t>
      </w:r>
      <w:r w:rsidR="00E717BB" w:rsidRPr="00E717BB">
        <w:rPr>
          <w:rFonts w:asciiTheme="minorHAnsi" w:eastAsia="Calibri" w:hAnsiTheme="minorHAnsi" w:cstheme="minorHAnsi"/>
          <w:sz w:val="22"/>
          <w:szCs w:val="22"/>
          <w:lang w:val="nl-NL" w:eastAsia="en-US"/>
        </w:rPr>
        <w:t>Stichting voor Educatie en Beroepsonderwijs, handelend onder de naam ROC Nova College, statutair gevestigd en kantoorhoudend te (2012 BL) Haarlem op het adres Buitenrustlaan 9, geregistreerd bij de Kamer van Koophandel onder nummer 41227162</w:t>
      </w:r>
      <w:r w:rsidRPr="00E717BB">
        <w:rPr>
          <w:rFonts w:asciiTheme="minorHAnsi" w:hAnsiTheme="minorHAnsi" w:cstheme="minorHAnsi"/>
          <w:color w:val="363636"/>
          <w:sz w:val="22"/>
          <w:szCs w:val="22"/>
          <w:lang w:val="nl-NL"/>
        </w:rPr>
        <w:t>, te dezen rechtsgeldig vertegenwoordigd door &lt;functie + naam&gt;, hierna te noemen: “</w:t>
      </w:r>
      <w:r w:rsidRPr="00E717BB">
        <w:rPr>
          <w:rFonts w:asciiTheme="minorHAnsi" w:hAnsiTheme="minorHAnsi" w:cstheme="minorHAnsi"/>
          <w:b/>
          <w:color w:val="363636"/>
          <w:sz w:val="22"/>
          <w:szCs w:val="22"/>
          <w:lang w:val="nl-NL"/>
        </w:rPr>
        <w:t>Onderwijsinstelling</w:t>
      </w:r>
      <w:r w:rsidRPr="00E717BB">
        <w:rPr>
          <w:rFonts w:asciiTheme="minorHAnsi" w:hAnsiTheme="minorHAnsi" w:cstheme="minorHAnsi"/>
          <w:color w:val="363636"/>
          <w:sz w:val="22"/>
          <w:szCs w:val="22"/>
          <w:lang w:val="nl-NL"/>
        </w:rPr>
        <w:t xml:space="preserve">”. </w:t>
      </w:r>
    </w:p>
    <w:p w14:paraId="0F66B16D"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en</w:t>
      </w:r>
    </w:p>
    <w:p w14:paraId="71B14B5B" w14:textId="77777777" w:rsidR="004B6D30" w:rsidRPr="00E717BB" w:rsidRDefault="00D27A43">
      <w:pPr>
        <w:pStyle w:val="Lijstalinea"/>
        <w:numPr>
          <w:ilvl w:val="0"/>
          <w:numId w:val="9"/>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De besloten vennootschap &lt;Naam&gt; B.V., gevestigd en kantoorhoudende aan &lt;adres&gt;, te (&lt;postcode&gt;) &lt;plaats&gt;, te dezen rechtsgeldig vertegenwoordigd door &lt;functie + naam&gt;, hierna te noemen: “</w:t>
      </w:r>
      <w:r w:rsidRPr="00E717BB">
        <w:rPr>
          <w:rFonts w:asciiTheme="minorHAnsi" w:hAnsiTheme="minorHAnsi" w:cstheme="minorHAnsi"/>
          <w:b/>
          <w:color w:val="363636"/>
          <w:sz w:val="22"/>
          <w:szCs w:val="22"/>
          <w:lang w:val="nl-NL"/>
        </w:rPr>
        <w:t>Verwerker</w:t>
      </w:r>
      <w:r w:rsidRPr="00E717BB">
        <w:rPr>
          <w:rFonts w:asciiTheme="minorHAnsi" w:hAnsiTheme="minorHAnsi" w:cstheme="minorHAnsi"/>
          <w:color w:val="363636"/>
          <w:sz w:val="22"/>
          <w:szCs w:val="22"/>
          <w:lang w:val="nl-NL"/>
        </w:rPr>
        <w:t xml:space="preserve">” </w:t>
      </w:r>
    </w:p>
    <w:p w14:paraId="39A4DB12"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04750281" w14:textId="77777777" w:rsidR="004B6D30" w:rsidRPr="00E717BB" w:rsidRDefault="00D27A43">
      <w:pPr>
        <w:spacing w:before="96" w:after="48" w:line="240" w:lineRule="auto"/>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hierna gezamenlijk te noemen: “</w:t>
      </w:r>
      <w:r w:rsidRPr="00E717BB">
        <w:rPr>
          <w:rFonts w:asciiTheme="minorHAnsi" w:hAnsiTheme="minorHAnsi" w:cstheme="minorHAnsi"/>
          <w:b/>
          <w:color w:val="363636"/>
          <w:sz w:val="22"/>
          <w:szCs w:val="22"/>
          <w:lang w:val="nl-NL"/>
        </w:rPr>
        <w:t>Partijen</w:t>
      </w:r>
      <w:r w:rsidRPr="00E717BB">
        <w:rPr>
          <w:rFonts w:asciiTheme="minorHAnsi" w:hAnsiTheme="minorHAnsi" w:cstheme="minorHAnsi"/>
          <w:color w:val="363636"/>
          <w:sz w:val="22"/>
          <w:szCs w:val="22"/>
          <w:lang w:val="nl-NL"/>
        </w:rPr>
        <w:t>”, of afzonderlijk: “</w:t>
      </w:r>
      <w:r w:rsidRPr="00E717BB">
        <w:rPr>
          <w:rFonts w:asciiTheme="minorHAnsi" w:hAnsiTheme="minorHAnsi" w:cstheme="minorHAnsi"/>
          <w:b/>
          <w:color w:val="363636"/>
          <w:sz w:val="22"/>
          <w:szCs w:val="22"/>
          <w:lang w:val="nl-NL"/>
        </w:rPr>
        <w:t>Partij</w:t>
      </w:r>
      <w:r w:rsidRPr="00E717BB">
        <w:rPr>
          <w:rFonts w:asciiTheme="minorHAnsi" w:hAnsiTheme="minorHAnsi" w:cstheme="minorHAnsi"/>
          <w:color w:val="363636"/>
          <w:sz w:val="22"/>
          <w:szCs w:val="22"/>
          <w:lang w:val="nl-NL"/>
        </w:rPr>
        <w:t>”</w:t>
      </w:r>
    </w:p>
    <w:p w14:paraId="17EDD4D9" w14:textId="77777777" w:rsidR="004B6D30" w:rsidRPr="00E717BB" w:rsidRDefault="004B6D30">
      <w:pPr>
        <w:spacing w:before="96" w:after="48" w:line="240" w:lineRule="auto"/>
        <w:ind w:right="-144"/>
        <w:rPr>
          <w:rFonts w:asciiTheme="minorHAnsi" w:hAnsiTheme="minorHAnsi" w:cstheme="minorHAnsi"/>
          <w:b/>
          <w:color w:val="363636"/>
          <w:sz w:val="22"/>
          <w:szCs w:val="22"/>
          <w:u w:val="single"/>
          <w:lang w:val="nl-NL"/>
        </w:rPr>
      </w:pPr>
    </w:p>
    <w:p w14:paraId="1A0B5556"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u w:val="single"/>
          <w:lang w:val="nl-NL"/>
        </w:rPr>
      </w:pPr>
      <w:r w:rsidRPr="00E717BB">
        <w:rPr>
          <w:rFonts w:asciiTheme="minorHAnsi" w:hAnsiTheme="minorHAnsi" w:cstheme="minorHAnsi"/>
          <w:b/>
          <w:color w:val="363636"/>
          <w:sz w:val="22"/>
          <w:szCs w:val="22"/>
          <w:u w:val="single"/>
          <w:lang w:val="nl-NL"/>
        </w:rPr>
        <w:t xml:space="preserve">Overwegen het volgende: </w:t>
      </w:r>
    </w:p>
    <w:p w14:paraId="3FD5892D"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7DFC6161" w14:textId="2B860E9C" w:rsidR="004B6D30" w:rsidRPr="00E717BB" w:rsidRDefault="00D27A43">
      <w:pPr>
        <w:pStyle w:val="Lijstalinea"/>
        <w:numPr>
          <w:ilvl w:val="0"/>
          <w:numId w:val="10"/>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Onderwijsinstelling en Verwerker zijn een overeenkomst aangegaan waarbij </w:t>
      </w:r>
      <w:r w:rsidR="00E717BB">
        <w:rPr>
          <w:rFonts w:asciiTheme="minorHAnsi" w:hAnsiTheme="minorHAnsi" w:cstheme="minorHAnsi"/>
          <w:color w:val="363636"/>
          <w:sz w:val="22"/>
          <w:szCs w:val="22"/>
          <w:lang w:val="nl-NL"/>
        </w:rPr>
        <w:t>een financieel administratiesysteem wordt ingezet</w:t>
      </w:r>
      <w:r w:rsidRPr="00E717BB">
        <w:rPr>
          <w:rFonts w:asciiTheme="minorHAnsi" w:hAnsiTheme="minorHAnsi" w:cstheme="minorHAnsi"/>
          <w:color w:val="363636"/>
          <w:sz w:val="22"/>
          <w:szCs w:val="22"/>
          <w:lang w:val="nl-NL"/>
        </w:rPr>
        <w:t xml:space="preserve">, (‘de Product- en Dienstenovereenkomst’). Deze Product- en Dienstenovereenkomst leidt ertoe dat Verwerker in opdracht van Onderwijsinstelling Persoonsgegevens verwerkt. </w:t>
      </w:r>
    </w:p>
    <w:p w14:paraId="5630C4DE" w14:textId="77777777" w:rsidR="004B6D30" w:rsidRPr="00E717BB" w:rsidRDefault="00D27A43">
      <w:pPr>
        <w:pStyle w:val="Lijstalinea"/>
        <w:numPr>
          <w:ilvl w:val="0"/>
          <w:numId w:val="10"/>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Partijen wensen, mede gelet op het bepaalde in artikel 28 lid 3 Algemene Verordening Gegevensbescherming, in deze Verwerkersovereenkomst hun wederzijdse rechten en verplichtingen voor de Verwerking van Persoonsgegevens vast te leggen.</w:t>
      </w:r>
    </w:p>
    <w:p w14:paraId="27FD5197" w14:textId="77777777" w:rsidR="004B6D30" w:rsidRPr="00E717BB" w:rsidRDefault="004B6D30">
      <w:pPr>
        <w:pStyle w:val="Lijstalinea"/>
        <w:spacing w:before="96" w:after="48"/>
        <w:ind w:left="720" w:right="-144"/>
        <w:rPr>
          <w:rFonts w:asciiTheme="minorHAnsi" w:hAnsiTheme="minorHAnsi" w:cstheme="minorHAnsi"/>
          <w:color w:val="363636"/>
          <w:sz w:val="22"/>
          <w:szCs w:val="22"/>
          <w:lang w:val="nl-NL"/>
        </w:rPr>
      </w:pPr>
    </w:p>
    <w:p w14:paraId="3C2FD8A2"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u w:val="single"/>
          <w:lang w:val="nl-NL"/>
        </w:rPr>
      </w:pPr>
      <w:r w:rsidRPr="00E717BB">
        <w:rPr>
          <w:rFonts w:asciiTheme="minorHAnsi" w:hAnsiTheme="minorHAnsi" w:cstheme="minorHAnsi"/>
          <w:b/>
          <w:color w:val="363636"/>
          <w:sz w:val="22"/>
          <w:szCs w:val="22"/>
          <w:u w:val="single"/>
          <w:lang w:val="nl-NL"/>
        </w:rPr>
        <w:t xml:space="preserve">Komen het volgende overeen: </w:t>
      </w:r>
    </w:p>
    <w:p w14:paraId="1296A355" w14:textId="77777777" w:rsidR="004B6D30" w:rsidRPr="00E717BB" w:rsidRDefault="004B6D30">
      <w:pPr>
        <w:pStyle w:val="Lijstalinea"/>
        <w:spacing w:before="96" w:after="48"/>
        <w:ind w:left="720" w:right="-144"/>
        <w:rPr>
          <w:rFonts w:asciiTheme="minorHAnsi" w:hAnsiTheme="minorHAnsi" w:cstheme="minorHAnsi"/>
          <w:color w:val="363636"/>
          <w:sz w:val="22"/>
          <w:szCs w:val="22"/>
          <w:lang w:val="nl-NL"/>
        </w:rPr>
      </w:pPr>
    </w:p>
    <w:p w14:paraId="3804BD9C"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Artikel 1: Definities</w:t>
      </w:r>
    </w:p>
    <w:p w14:paraId="28EAD953"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In deze Verwerkersovereenkomst wordt verstaan onder:</w:t>
      </w:r>
    </w:p>
    <w:p w14:paraId="549FFBD9"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Betrokkene, Verwerker, Derde, Persoonsgegevens, Verwerking van Persoonsgegevens en Verwerkingsverantwoordelijke: de begrippen zoals gedefinieerd in de AVG;</w:t>
      </w:r>
    </w:p>
    <w:p w14:paraId="188DA49A"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Bijlage(n): bijlage(n) bij het Convenant of de Verwerkersovereenkomst;</w:t>
      </w:r>
    </w:p>
    <w:p w14:paraId="0CF06996"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Convenant: het Convenant Digitale Onderwijsmiddelen en Privacy 3.0;</w:t>
      </w:r>
    </w:p>
    <w:p w14:paraId="7E0F5776"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Convenantpartij: een tot het Convenant toegetreden Onderwijsinstelling of Leverancier; </w:t>
      </w:r>
    </w:p>
    <w:p w14:paraId="2D9B3E02"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Datalek: een inbreuk in verband met persoonsgegevens, zoals bedoeld in artikel 4 sub 12 AVG; </w:t>
      </w:r>
    </w:p>
    <w:p w14:paraId="37A69B2F"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Digitaal Onderwijsmiddel: Leermiddelen en Toetsen, en School- en Leerlinginformatiemiddelen; </w:t>
      </w:r>
    </w:p>
    <w:p w14:paraId="0D9C265B"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Initiatiefnemers: partijen die de initiatiefnemers zijn van het Convenant als opgenomen in de aanhef van het Convenant;</w:t>
      </w:r>
    </w:p>
    <w:p w14:paraId="3A782117"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Instructies: geschreven of elektronisch gestuurde aanwijzing van de Verwerkingsverantwoordelijke aan de Verwerker in het kader van haar bevoegdheden zoals geformuleerd in deze Verwerkersovereenkomst of in de Product- en Dienstenovereenkomst. </w:t>
      </w:r>
      <w:r w:rsidRPr="00E717BB">
        <w:rPr>
          <w:rFonts w:asciiTheme="minorHAnsi" w:hAnsiTheme="minorHAnsi" w:cstheme="minorHAnsi"/>
          <w:color w:val="363636"/>
          <w:sz w:val="22"/>
          <w:szCs w:val="22"/>
          <w:lang w:val="nl-NL"/>
        </w:rPr>
        <w:lastRenderedPageBreak/>
        <w:t xml:space="preserve">Instructies worden verstrekt door en aan de contactpersonen van partijen zoals die zijn opgenomen in de Bijlage(n); </w:t>
      </w:r>
    </w:p>
    <w:p w14:paraId="2D9A3364"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Keten iD: een pseudoniem van een persoonsgebonden nummer van een Onderwijsdeelnemer dat de Onderwijsdeelnemer niet langer direct identificeerbaar maakt. Hierna wordt dat pseudoniem opnieuw versleuteld tot het Keten iD, dat voor identificatiedoeleinden gebruikt wordt voor de toegang tot en het gebruik van Digitale Onderwijsmiddelen. Het Keten iD wordt ook ECK iD genoemd; </w:t>
      </w:r>
    </w:p>
    <w:p w14:paraId="0FB25A79"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14:paraId="484590F3"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Leverancier: leverancier van een Digitaal Onderwijsmiddel, zoals een distributeur, uitgever of leverancier van een administratiesysteem;</w:t>
      </w:r>
    </w:p>
    <w:p w14:paraId="2FD68E93"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Model Verwerkersovereenkomst: het model voor een verwerkersovereenkomst die als bijlage is bijgevoegd bij het Convenant; </w:t>
      </w:r>
    </w:p>
    <w:p w14:paraId="55285E24"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Onderwijsdeelnemer: onderwijsdeelnemer in het primair onderwijs, voortgezet onderwijs of middelbaar beroepsonderwijs; </w:t>
      </w:r>
    </w:p>
    <w:p w14:paraId="08B06286"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Platform: het platform als bedoeld in artikel 8 van het Convenant, thans bekend als Edu-K;</w:t>
      </w:r>
    </w:p>
    <w:p w14:paraId="71C0612E"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7C5D0BE2"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Privacybijsluiter: één of meerdere privacybijsluiter(s) zoals opgenomen in de Bijlage(n) die van toepassing zijn op de aangeboden Digitale Onderwijsmiddelen;</w:t>
      </w:r>
    </w:p>
    <w:p w14:paraId="189DC5C7"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Reglement: het reglement als bedoeld in artikel 8 lid 4 van het Convenant;</w:t>
      </w:r>
    </w:p>
    <w:p w14:paraId="77B933B0"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School- en Leerlinginformatiemiddelen: een digitaal product en/of digitale dienst ten behoeve van het onderwijs(proces), zoals een leerling-administratiesysteem, kernregistratiesysteem, studentinformatiesysteem, deelnemersadministratie, roostersysteem, ouderportaal, leerling- en oudercommunicatiesysteem, dashboards en kwaliteitsmanagementsystemen voor zover zij Persoonsgegevens van Onderwijsdeelnemers bevatten, een elektronische leeromgeving en een leerling volgsysteem;</w:t>
      </w:r>
    </w:p>
    <w:p w14:paraId="1700E352"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Standaardattributenset: de door het Platform vastgestelde aanvullende gestandaardiseerde Persoonsgegevens van Onderwijsdeelnemers die naast het Keten iD gebruikt kunnen worden voor de toegang tot en het gebruik van Digitale Onderwijsmiddelen (zoals gepubliceerd op de website van het Platform); </w:t>
      </w:r>
    </w:p>
    <w:p w14:paraId="181D8859"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proofErr w:type="spellStart"/>
      <w:r w:rsidRPr="00E717BB">
        <w:rPr>
          <w:rFonts w:asciiTheme="minorHAnsi" w:hAnsiTheme="minorHAnsi" w:cstheme="minorHAnsi"/>
          <w:color w:val="363636"/>
          <w:sz w:val="22"/>
          <w:szCs w:val="22"/>
          <w:lang w:val="nl-NL"/>
        </w:rPr>
        <w:t>Subverwerker</w:t>
      </w:r>
      <w:proofErr w:type="spellEnd"/>
      <w:r w:rsidRPr="00E717BB">
        <w:rPr>
          <w:rFonts w:asciiTheme="minorHAnsi" w:hAnsiTheme="minorHAnsi" w:cstheme="minorHAnsi"/>
          <w:color w:val="363636"/>
          <w:sz w:val="22"/>
          <w:szCs w:val="22"/>
          <w:lang w:val="nl-NL"/>
        </w:rPr>
        <w:t>: de partij die door Verwerker wordt ingeschakeld als Verwerker ten behoeve van de Verwerking van de Persoonsgegevens in het kader van de Model Verwerkersovereenkomst en de Product- en Dienstenovereenkomst;</w:t>
      </w:r>
    </w:p>
    <w:p w14:paraId="400483B7"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083DE4F7" w14:textId="77777777" w:rsidR="004B6D30" w:rsidRPr="00E717BB" w:rsidRDefault="00D27A43">
      <w:pPr>
        <w:pStyle w:val="Lijstalinea"/>
        <w:numPr>
          <w:ilvl w:val="0"/>
          <w:numId w:val="1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w:t>
      </w:r>
      <w:r w:rsidRPr="00E717BB">
        <w:rPr>
          <w:rFonts w:asciiTheme="minorHAnsi" w:hAnsiTheme="minorHAnsi" w:cstheme="minorHAnsi"/>
          <w:color w:val="363636"/>
          <w:sz w:val="22"/>
          <w:szCs w:val="22"/>
          <w:lang w:val="nl-NL"/>
        </w:rPr>
        <w:lastRenderedPageBreak/>
        <w:t>tevens omvattende toekomstige wijziging hiervan en/of aanvulling hierop, inclusief lidstaatrechtelijke uitvoeringswetten van de AVG en de Telecommunicatiewet.</w:t>
      </w:r>
    </w:p>
    <w:p w14:paraId="49859745" w14:textId="77777777" w:rsidR="004B6D30" w:rsidRPr="00E717BB" w:rsidRDefault="004B6D30">
      <w:pPr>
        <w:spacing w:before="96" w:after="48" w:line="240" w:lineRule="auto"/>
        <w:ind w:left="360" w:right="-144"/>
        <w:rPr>
          <w:rFonts w:asciiTheme="minorHAnsi" w:hAnsiTheme="minorHAnsi" w:cstheme="minorHAnsi"/>
          <w:color w:val="363636"/>
          <w:sz w:val="22"/>
          <w:szCs w:val="22"/>
          <w:lang w:val="nl-NL"/>
        </w:rPr>
      </w:pPr>
    </w:p>
    <w:p w14:paraId="25090D1B"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 xml:space="preserve">Artikel 2: Onderwerp en opdracht Verwerkersovereenkomst </w:t>
      </w:r>
    </w:p>
    <w:p w14:paraId="674892E2" w14:textId="77777777" w:rsidR="004B6D30" w:rsidRPr="00E717BB" w:rsidRDefault="00D27A43">
      <w:pPr>
        <w:pStyle w:val="Lijstalinea"/>
        <w:numPr>
          <w:ilvl w:val="0"/>
          <w:numId w:val="12"/>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Deze Verwerkersovereenkomst is van toepassing op de Verwerking van Persoonsgegevens in het kader van de uitvoering van de Product- en Dienstenovereenkomst. </w:t>
      </w:r>
    </w:p>
    <w:p w14:paraId="6637CC47" w14:textId="77777777" w:rsidR="004B6D30" w:rsidRPr="00E717BB" w:rsidRDefault="00D27A43">
      <w:pPr>
        <w:pStyle w:val="Lijstalinea"/>
        <w:numPr>
          <w:ilvl w:val="0"/>
          <w:numId w:val="12"/>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05A4BA61" w14:textId="77777777" w:rsidR="004B6D30" w:rsidRPr="00E717BB" w:rsidRDefault="00D27A43">
      <w:pPr>
        <w:pStyle w:val="Lijstalinea"/>
        <w:numPr>
          <w:ilvl w:val="0"/>
          <w:numId w:val="12"/>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De bepalingen uit de Verwerkersovereenkomst gelden voor alle Verwerkingen zoals opgenomen in Bijlage 1, die plaatsvinden ter uitvoering van de Product- en Dienstenovereenkomst. Verwerker brengt Onderwijsinstelling onverwijld op de hoogte indien Verwerker reden heeft om aan te nemen dat Verwerker niet langer aan de Verwerkersovereenkomst kan voldoen.</w:t>
      </w:r>
    </w:p>
    <w:p w14:paraId="1B8ED503" w14:textId="77777777" w:rsidR="004B6D30" w:rsidRPr="00E717BB" w:rsidRDefault="004B6D30">
      <w:pPr>
        <w:spacing w:before="0" w:line="240" w:lineRule="auto"/>
        <w:rPr>
          <w:rFonts w:asciiTheme="minorHAnsi" w:hAnsiTheme="minorHAnsi" w:cstheme="minorHAnsi"/>
          <w:b/>
          <w:color w:val="363636"/>
          <w:sz w:val="22"/>
          <w:szCs w:val="22"/>
          <w:lang w:val="nl-NL"/>
        </w:rPr>
      </w:pPr>
    </w:p>
    <w:p w14:paraId="518E894A"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Artikel 3: Rolverdeling</w:t>
      </w:r>
    </w:p>
    <w:p w14:paraId="6435B45F" w14:textId="77777777" w:rsidR="004B6D30" w:rsidRPr="00E717BB" w:rsidRDefault="00D27A43">
      <w:pPr>
        <w:pStyle w:val="Lijstalinea"/>
        <w:numPr>
          <w:ilvl w:val="0"/>
          <w:numId w:val="13"/>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7B558E34" w14:textId="77777777" w:rsidR="004B6D30" w:rsidRPr="00E717BB" w:rsidRDefault="00D27A43">
      <w:pPr>
        <w:pStyle w:val="Lijstalinea"/>
        <w:numPr>
          <w:ilvl w:val="0"/>
          <w:numId w:val="13"/>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1C3D5E19" w14:textId="77777777" w:rsidR="004B6D30" w:rsidRPr="00E717BB" w:rsidRDefault="00D27A43">
      <w:pPr>
        <w:pStyle w:val="Lijstalinea"/>
        <w:numPr>
          <w:ilvl w:val="0"/>
          <w:numId w:val="13"/>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794FACA3" w14:textId="77777777" w:rsidR="004B6D30" w:rsidRPr="00E717BB" w:rsidRDefault="00D27A43">
      <w:pPr>
        <w:pStyle w:val="Lijstalinea"/>
        <w:numPr>
          <w:ilvl w:val="0"/>
          <w:numId w:val="13"/>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De Onderwijsinstelling neemt de in lid 2 van dit artikel genoemde Verwerking van de Persoonsgegevens op in een register van de verwerkingsactiviteiten</w:t>
      </w:r>
      <w:r w:rsidRPr="00E717BB">
        <w:rPr>
          <w:rStyle w:val="Voetnootmarkering"/>
          <w:rFonts w:asciiTheme="minorHAnsi" w:hAnsiTheme="minorHAnsi" w:cstheme="minorHAnsi"/>
          <w:color w:val="363636"/>
          <w:sz w:val="22"/>
          <w:szCs w:val="22"/>
          <w:lang w:val="nl-NL"/>
        </w:rPr>
        <w:footnoteReference w:id="1"/>
      </w:r>
      <w:r w:rsidRPr="00E717BB">
        <w:rPr>
          <w:rFonts w:asciiTheme="minorHAnsi" w:hAnsiTheme="minorHAnsi" w:cstheme="minorHAnsi"/>
          <w:color w:val="363636"/>
          <w:sz w:val="22"/>
          <w:szCs w:val="22"/>
          <w:lang w:val="nl-NL"/>
        </w:rPr>
        <w:t xml:space="preserve"> die onder hun verantwoordelijkheid plaatsvinden. </w:t>
      </w:r>
    </w:p>
    <w:p w14:paraId="009ED4F7" w14:textId="77777777" w:rsidR="004B6D30" w:rsidRPr="00E717BB" w:rsidRDefault="00D27A43">
      <w:pPr>
        <w:pStyle w:val="Lijstalinea"/>
        <w:numPr>
          <w:ilvl w:val="0"/>
          <w:numId w:val="13"/>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Voor zover artikel 30 lid 5 AVG daartoe verplicht, houdt Verwerker conform artikel 30, lid 2 AVG een register bij van alle categorieën van verwerkingsactiviteiten die Verwerker ten behoeve van een Onderwijsinstelling verricht. </w:t>
      </w:r>
    </w:p>
    <w:p w14:paraId="685CC2FF" w14:textId="77777777" w:rsidR="004B6D30" w:rsidRPr="00E717BB" w:rsidRDefault="00D27A43">
      <w:pPr>
        <w:pStyle w:val="Lijstalinea"/>
        <w:numPr>
          <w:ilvl w:val="0"/>
          <w:numId w:val="13"/>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lastRenderedPageBreak/>
        <w:t>Onderwijsinstelling en Verwerker verstrekken elkaar over en weer alle benodigde informatie teneinde een goede naleving van de Toepasselijke wet- en regelgeving betreffende de Verwerking van Persoonsgegevens mogelijk te maken.</w:t>
      </w:r>
    </w:p>
    <w:p w14:paraId="49B1A47A" w14:textId="77777777" w:rsidR="004B6D30" w:rsidRPr="00E717BB" w:rsidRDefault="004B6D30">
      <w:pPr>
        <w:pStyle w:val="Lijstalinea"/>
        <w:spacing w:before="96" w:after="48"/>
        <w:ind w:left="720" w:right="-144"/>
        <w:rPr>
          <w:rFonts w:asciiTheme="minorHAnsi" w:hAnsiTheme="minorHAnsi" w:cstheme="minorHAnsi"/>
          <w:color w:val="363636"/>
          <w:sz w:val="22"/>
          <w:szCs w:val="22"/>
          <w:lang w:val="nl-NL"/>
        </w:rPr>
      </w:pPr>
    </w:p>
    <w:p w14:paraId="3EFFBA95"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Artikel 4: Privacyconvenant</w:t>
      </w:r>
    </w:p>
    <w:p w14:paraId="73A5ACEF" w14:textId="77777777" w:rsidR="004B6D30" w:rsidRPr="00E717BB" w:rsidRDefault="00D27A43">
      <w:pPr>
        <w:pStyle w:val="Lijstalinea"/>
        <w:numPr>
          <w:ilvl w:val="0"/>
          <w:numId w:val="14"/>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Partijen onderschrijven de bepalingen in het Convenant.</w:t>
      </w:r>
    </w:p>
    <w:p w14:paraId="35E83F9E" w14:textId="77777777" w:rsidR="004B6D30" w:rsidRPr="00E717BB" w:rsidRDefault="004B6D30">
      <w:pPr>
        <w:pStyle w:val="Lijstalinea"/>
        <w:spacing w:before="96" w:after="48"/>
        <w:ind w:left="720" w:right="-144"/>
        <w:rPr>
          <w:rFonts w:asciiTheme="minorHAnsi" w:hAnsiTheme="minorHAnsi" w:cstheme="minorHAnsi"/>
          <w:color w:val="363636"/>
          <w:sz w:val="22"/>
          <w:szCs w:val="22"/>
          <w:lang w:val="nl-NL"/>
        </w:rPr>
      </w:pPr>
    </w:p>
    <w:p w14:paraId="29DD4E5E" w14:textId="77777777" w:rsidR="004B6D30" w:rsidRPr="00E717BB" w:rsidRDefault="00D27A43">
      <w:pPr>
        <w:spacing w:before="96" w:after="48" w:line="240" w:lineRule="auto"/>
        <w:ind w:right="-144"/>
        <w:outlineLvl w:val="0"/>
        <w:rPr>
          <w:rFonts w:asciiTheme="minorHAnsi" w:hAnsiTheme="minorHAnsi" w:cstheme="minorHAnsi"/>
          <w:sz w:val="22"/>
          <w:szCs w:val="22"/>
        </w:rPr>
      </w:pPr>
      <w:r w:rsidRPr="00E717BB">
        <w:rPr>
          <w:rFonts w:asciiTheme="minorHAnsi" w:hAnsiTheme="minorHAnsi" w:cstheme="minorHAnsi"/>
          <w:b/>
          <w:color w:val="363636"/>
          <w:sz w:val="22"/>
          <w:szCs w:val="22"/>
          <w:lang w:val="nl-NL"/>
        </w:rPr>
        <w:t>Artikel 5: Gebruik Persoonsgegevens</w:t>
      </w:r>
    </w:p>
    <w:p w14:paraId="2A1427F1" w14:textId="77777777" w:rsidR="004B6D30" w:rsidRPr="00E717BB" w:rsidRDefault="00D27A43">
      <w:pPr>
        <w:pStyle w:val="Lijstalinea"/>
        <w:numPr>
          <w:ilvl w:val="0"/>
          <w:numId w:val="15"/>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rechterlijke uitspraak, voor zover daartegen geen beroep meer openstaat. In dat geval stelt Verwerker de Onderwijsinstelling voorafgaand aan de Verwerking van dat wettelijke voorschrift dan wel de rechterlijke uitspraak in kennis, tenzij dergelijke kennisgeving om gewichtige redenen van algemeen belang verboden is. </w:t>
      </w:r>
    </w:p>
    <w:p w14:paraId="624D2071" w14:textId="77777777" w:rsidR="004B6D30" w:rsidRPr="00E717BB" w:rsidRDefault="00D27A43">
      <w:pPr>
        <w:pStyle w:val="Geenafstand"/>
        <w:numPr>
          <w:ilvl w:val="0"/>
          <w:numId w:val="15"/>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Een overzicht van onder meer de categorieën Persoonsgegevens en het doel waarvoor de Persoonsgegevens worden verwerkt, is uiteengezet in de Privacybijsluiter bij deze Verwerkersovereenkomst. </w:t>
      </w:r>
    </w:p>
    <w:p w14:paraId="43E26B5D" w14:textId="77777777" w:rsidR="004B6D30" w:rsidRPr="00E717BB" w:rsidRDefault="00D27A43">
      <w:pPr>
        <w:pStyle w:val="Lijstalinea"/>
        <w:numPr>
          <w:ilvl w:val="0"/>
          <w:numId w:val="15"/>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De Verwerker dient in de Privacybijsluiter aan te geven of de Privacybijsluiter ziet op een Leermiddel en Toets en/of een School- en </w:t>
      </w:r>
      <w:proofErr w:type="spellStart"/>
      <w:r w:rsidRPr="00E717BB">
        <w:rPr>
          <w:rFonts w:asciiTheme="minorHAnsi" w:hAnsiTheme="minorHAnsi" w:cstheme="minorHAnsi"/>
          <w:color w:val="363636"/>
          <w:sz w:val="22"/>
          <w:szCs w:val="22"/>
          <w:lang w:val="nl-NL"/>
        </w:rPr>
        <w:t>Leerlinginformatiemiddel</w:t>
      </w:r>
      <w:proofErr w:type="spellEnd"/>
      <w:r w:rsidRPr="00E717BB">
        <w:rPr>
          <w:rFonts w:asciiTheme="minorHAnsi" w:hAnsiTheme="minorHAnsi" w:cstheme="minorHAnsi"/>
          <w:color w:val="363636"/>
          <w:sz w:val="22"/>
          <w:szCs w:val="22"/>
          <w:lang w:val="nl-NL"/>
        </w:rPr>
        <w:t>. Verwerker specificeert in de Privacybijsluiter voor welke, door de Verwerkersverantwoordelijke vastgestelde, doeleinden persoonsgegevens worden verwerkt bij het gebruik zijn product en/of dienst, en welke categorieën Persoonsgegevens daarbij worden verwerkt</w:t>
      </w:r>
    </w:p>
    <w:p w14:paraId="603DA03B" w14:textId="77777777" w:rsidR="004B6D30" w:rsidRPr="00E717BB" w:rsidRDefault="00D27A43">
      <w:pPr>
        <w:pStyle w:val="Geenafstand"/>
        <w:numPr>
          <w:ilvl w:val="0"/>
          <w:numId w:val="15"/>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Indien Verwerker in strijd met de AVG het doel en de middelen van de Verwerking van Persoonsgegevens bepaalt, wordt Verwerker met betrekking tot die Verwerking als Verwerkingsverantwoordelijke beschouwd.</w:t>
      </w:r>
    </w:p>
    <w:p w14:paraId="48EA287F" w14:textId="77777777" w:rsidR="00E717BB" w:rsidRDefault="00E717BB">
      <w:pPr>
        <w:spacing w:before="96" w:after="48" w:line="240" w:lineRule="auto"/>
        <w:ind w:right="-144"/>
        <w:outlineLvl w:val="0"/>
        <w:rPr>
          <w:rFonts w:asciiTheme="minorHAnsi" w:hAnsiTheme="minorHAnsi" w:cstheme="minorHAnsi"/>
          <w:b/>
          <w:color w:val="363636"/>
          <w:sz w:val="22"/>
          <w:szCs w:val="22"/>
          <w:lang w:val="nl-NL"/>
        </w:rPr>
      </w:pPr>
    </w:p>
    <w:p w14:paraId="611A51D4" w14:textId="2CCCD3E8"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 xml:space="preserve">Artikel 6: Vertrouwelijkheid </w:t>
      </w:r>
    </w:p>
    <w:p w14:paraId="49C2227C" w14:textId="77777777" w:rsidR="004B6D30" w:rsidRPr="00E717BB" w:rsidRDefault="00D27A43">
      <w:pPr>
        <w:pStyle w:val="Geenafstand"/>
        <w:numPr>
          <w:ilvl w:val="0"/>
          <w:numId w:val="1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w:t>
      </w:r>
      <w:proofErr w:type="spellStart"/>
      <w:r w:rsidRPr="00E717BB">
        <w:rPr>
          <w:rFonts w:asciiTheme="minorHAnsi" w:hAnsiTheme="minorHAnsi" w:cstheme="minorHAnsi"/>
          <w:color w:val="363636"/>
          <w:sz w:val="22"/>
          <w:szCs w:val="22"/>
          <w:lang w:val="nl-NL"/>
        </w:rPr>
        <w:t>Subverwerkers</w:t>
      </w:r>
      <w:proofErr w:type="spellEnd"/>
      <w:r w:rsidRPr="00E717BB">
        <w:rPr>
          <w:rFonts w:asciiTheme="minorHAnsi" w:hAnsiTheme="minorHAnsi" w:cstheme="minorHAnsi"/>
          <w:color w:val="363636"/>
          <w:sz w:val="22"/>
          <w:szCs w:val="22"/>
          <w:lang w:val="nl-NL"/>
        </w:rPr>
        <w:t xml:space="preserve">,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37B1BB2D" w14:textId="77777777" w:rsidR="004B6D30" w:rsidRPr="00E717BB" w:rsidRDefault="00D27A43">
      <w:pPr>
        <w:pStyle w:val="Geenafstand"/>
        <w:numPr>
          <w:ilvl w:val="0"/>
          <w:numId w:val="1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De in lid 1 bedoelde geheimhoudingsplicht geldt niet in de hierna genoemde gevallen:</w:t>
      </w:r>
    </w:p>
    <w:p w14:paraId="386675CE" w14:textId="77777777" w:rsidR="004B6D30" w:rsidRPr="00E717BB" w:rsidRDefault="00D27A43">
      <w:pPr>
        <w:pStyle w:val="Geenafstand"/>
        <w:numPr>
          <w:ilvl w:val="1"/>
          <w:numId w:val="1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voor zover Onderwijsinstelling uitdrukkelijk toestemming heeft gegeven om de Persoonsgegevens aan een Derde te verstrekken;</w:t>
      </w:r>
    </w:p>
    <w:p w14:paraId="4DC22C1D" w14:textId="77777777" w:rsidR="004B6D30" w:rsidRPr="00E717BB" w:rsidRDefault="00D27A43">
      <w:pPr>
        <w:pStyle w:val="Geenafstand"/>
        <w:numPr>
          <w:ilvl w:val="1"/>
          <w:numId w:val="1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indien het verstrekken van de Persoonsgegevens aan een Derde noodzakelijk is gezien de aard van de door Verwerker aan Onderwijsinstelling te verlenen diensten; of </w:t>
      </w:r>
    </w:p>
    <w:p w14:paraId="2D232AEE" w14:textId="77777777" w:rsidR="004B6D30" w:rsidRPr="00E717BB" w:rsidRDefault="00D27A43">
      <w:pPr>
        <w:pStyle w:val="Geenafstand"/>
        <w:numPr>
          <w:ilvl w:val="1"/>
          <w:numId w:val="1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lastRenderedPageBreak/>
        <w:t xml:space="preserve">indien Verwerker op grond van een Unierechtelijke of lidstaatrechtelijke bepaling dan wel een gerechtelijke uitspraak, voor zover daartegen geen beroep meer openstaat, tot verstrekking verplicht is. </w:t>
      </w:r>
    </w:p>
    <w:p w14:paraId="3932B07F" w14:textId="77777777" w:rsidR="004B6D30" w:rsidRPr="00E717BB" w:rsidRDefault="00D27A43">
      <w:pPr>
        <w:pStyle w:val="Geenafstand"/>
        <w:numPr>
          <w:ilvl w:val="0"/>
          <w:numId w:val="1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Verwerker onthoudt zich van verstrekking of bekendmaking van Persoonsgegeven aan een Derde, tenzij deze verstrekking of bekendmaking plaatsvindt in opdracht van Onderwijsinstelling respectievelijk wanneer dit noodzakelijk is om te voldoen aan een gerechtelijke uitspraak, voor zover daartegen geen beroep meer openstaat,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 tenzij die wetgeving deze kennisgeving om gewichtige redenen van algemeen belang verbiedt - Onderwijsinstelling onmiddellijk, zo mogelijk voorafgaand aan de verstrekking, in kennis van de voor Onderwijsinstelling relevante informatie inzake deze verstrekking.</w:t>
      </w:r>
    </w:p>
    <w:p w14:paraId="68A9CF47" w14:textId="77777777" w:rsidR="004B6D30" w:rsidRPr="00E717BB" w:rsidRDefault="00D27A43">
      <w:pPr>
        <w:pStyle w:val="Geenafstand"/>
        <w:numPr>
          <w:ilvl w:val="0"/>
          <w:numId w:val="1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Verwerker zorgt er voor dat de onder diens gezag werkende medewerkers uitsluitend toegang hebben tot Persoonsgegevens voor zover noodzakelijk voor de vervulling van hun werkzaamheden.</w:t>
      </w:r>
    </w:p>
    <w:p w14:paraId="5581BA26" w14:textId="77777777" w:rsidR="004B6D30" w:rsidRPr="00E717BB" w:rsidRDefault="004B6D30">
      <w:pPr>
        <w:spacing w:before="96" w:after="48" w:line="240" w:lineRule="auto"/>
        <w:ind w:right="-144"/>
        <w:rPr>
          <w:rFonts w:asciiTheme="minorHAnsi" w:hAnsiTheme="minorHAnsi" w:cstheme="minorHAnsi"/>
          <w:b/>
          <w:color w:val="363636"/>
          <w:sz w:val="22"/>
          <w:szCs w:val="22"/>
          <w:lang w:val="nl-NL"/>
        </w:rPr>
      </w:pPr>
    </w:p>
    <w:p w14:paraId="6CCF1819"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 xml:space="preserve">Artikel 7: Beveiliging en controle </w:t>
      </w:r>
    </w:p>
    <w:p w14:paraId="5FDC5E2F" w14:textId="77777777" w:rsidR="004B6D30" w:rsidRPr="00E717BB" w:rsidRDefault="00D27A43">
      <w:pPr>
        <w:pStyle w:val="Geenafstand"/>
        <w:numPr>
          <w:ilvl w:val="0"/>
          <w:numId w:val="17"/>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24160884" w14:textId="77777777" w:rsidR="004B6D30" w:rsidRPr="00E717BB" w:rsidRDefault="00D27A43">
      <w:pPr>
        <w:pStyle w:val="Geenafstand"/>
        <w:numPr>
          <w:ilvl w:val="0"/>
          <w:numId w:val="17"/>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Naast de maatregelen als genoemd in artikel 32 lid 1 AVG, worden onder meer de volgende maatregelen - waar passend - genomen: </w:t>
      </w:r>
    </w:p>
    <w:p w14:paraId="7C5188D1" w14:textId="77777777" w:rsidR="004B6D30" w:rsidRPr="00E717BB" w:rsidRDefault="00D27A43">
      <w:pPr>
        <w:pStyle w:val="Geenafstand"/>
        <w:numPr>
          <w:ilvl w:val="0"/>
          <w:numId w:val="18"/>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een passend beleid voor de beveiliging van de Verwerking van de Persoonsgegevens;</w:t>
      </w:r>
    </w:p>
    <w:p w14:paraId="5EFAA419" w14:textId="77777777" w:rsidR="004B6D30" w:rsidRPr="00E717BB" w:rsidRDefault="00D27A43">
      <w:pPr>
        <w:pStyle w:val="Geenafstand"/>
        <w:numPr>
          <w:ilvl w:val="0"/>
          <w:numId w:val="18"/>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maatregelen om te waarborgen dat enkel geautoriseerde medewerkers toegang hebben tot de Persoonsgegevens die in het kader van de Verwerkersovereenkomst worden verwerkt;</w:t>
      </w:r>
    </w:p>
    <w:p w14:paraId="50763BC2" w14:textId="77777777" w:rsidR="004B6D30" w:rsidRPr="00E717BB" w:rsidRDefault="00D27A43">
      <w:pPr>
        <w:pStyle w:val="Geenafstand"/>
        <w:numPr>
          <w:ilvl w:val="0"/>
          <w:numId w:val="18"/>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62DF51CC" w14:textId="77777777" w:rsidR="004B6D30" w:rsidRPr="00E717BB" w:rsidRDefault="00D27A43">
      <w:pPr>
        <w:pStyle w:val="Geenafstand"/>
        <w:numPr>
          <w:ilvl w:val="0"/>
          <w:numId w:val="17"/>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Partijen zullen de door haar getroffen beveiligingsmaatregelen periodiek evalueren en aanscherpen, aanvullen of verbeteren voor zover de eisen of (technologische) ontwikkelingen daartoe aanleiding geven.</w:t>
      </w:r>
    </w:p>
    <w:p w14:paraId="2C51F486" w14:textId="77777777" w:rsidR="004B6D30" w:rsidRPr="00E717BB" w:rsidRDefault="00D27A43">
      <w:pPr>
        <w:pStyle w:val="Geenafstand"/>
        <w:numPr>
          <w:ilvl w:val="0"/>
          <w:numId w:val="17"/>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5F1E845B" w14:textId="77777777" w:rsidR="004B6D30" w:rsidRPr="00E717BB" w:rsidRDefault="00D27A43">
      <w:pPr>
        <w:pStyle w:val="Geenafstand"/>
        <w:numPr>
          <w:ilvl w:val="0"/>
          <w:numId w:val="17"/>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De Verwerker stelt in goed overleg de Onderwijsinstelling in staat om effectief te kunnen voldoen aan zijn wettelijke verplichting om toezicht te houden op de naleving door de </w:t>
      </w:r>
      <w:r w:rsidRPr="00E717BB">
        <w:rPr>
          <w:rFonts w:asciiTheme="minorHAnsi" w:hAnsiTheme="minorHAnsi" w:cstheme="minorHAnsi"/>
          <w:color w:val="363636"/>
          <w:sz w:val="22"/>
          <w:szCs w:val="22"/>
          <w:lang w:val="nl-NL"/>
        </w:rPr>
        <w:lastRenderedPageBreak/>
        <w:t xml:space="preserve">Verwerker van de technische en organisatorische beveiligingsmaatregelen alsmede op de naleving van de in artikel 8 genoemde verplichtingen ten aanzien van Datalekken. </w:t>
      </w:r>
    </w:p>
    <w:p w14:paraId="30C8826F" w14:textId="77777777" w:rsidR="004B6D30" w:rsidRPr="00E717BB" w:rsidRDefault="00D27A43">
      <w:pPr>
        <w:pStyle w:val="Geenafstand"/>
        <w:numPr>
          <w:ilvl w:val="0"/>
          <w:numId w:val="17"/>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17409AF8" w14:textId="77777777" w:rsidR="004B6D30" w:rsidRPr="00E717BB" w:rsidRDefault="00D27A43">
      <w:pPr>
        <w:pStyle w:val="Geenafstand"/>
        <w:numPr>
          <w:ilvl w:val="0"/>
          <w:numId w:val="19"/>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Partijen kunnen in onderling overleg afspreken dat de audit wordt uitgevoerd door een </w:t>
      </w:r>
      <w:r w:rsidR="003F03B7" w:rsidRPr="00E717BB">
        <w:rPr>
          <w:rFonts w:asciiTheme="minorHAnsi" w:hAnsiTheme="minorHAnsi" w:cstheme="minorHAnsi"/>
          <w:color w:val="363636"/>
          <w:sz w:val="22"/>
          <w:szCs w:val="22"/>
          <w:lang w:val="nl-NL"/>
        </w:rPr>
        <w:t xml:space="preserve">door </w:t>
      </w:r>
      <w:r w:rsidRPr="00E717BB">
        <w:rPr>
          <w:rFonts w:asciiTheme="minorHAnsi" w:hAnsiTheme="minorHAnsi" w:cstheme="minorHAnsi"/>
          <w:color w:val="363636"/>
          <w:sz w:val="22"/>
          <w:szCs w:val="22"/>
          <w:lang w:val="nl-NL"/>
        </w:rPr>
        <w:t xml:space="preserve">Verwerker, in overleg met Onderwijsinstelling, in te schakelen externe deskundige die een derden-verklaring (TPM) afgeeft. </w:t>
      </w:r>
    </w:p>
    <w:p w14:paraId="2485C9E0" w14:textId="77777777" w:rsidR="004B6D30" w:rsidRPr="00E717BB" w:rsidRDefault="00D27A43">
      <w:pPr>
        <w:pStyle w:val="Geenafstand"/>
        <w:numPr>
          <w:ilvl w:val="0"/>
          <w:numId w:val="19"/>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De auditor verstrekt het auditrapport alleen aan Partijen. </w:t>
      </w:r>
    </w:p>
    <w:p w14:paraId="3B9E6F8A" w14:textId="77777777" w:rsidR="004B6D30" w:rsidRPr="00E717BB" w:rsidRDefault="00D27A43">
      <w:pPr>
        <w:pStyle w:val="Geenafstand"/>
        <w:numPr>
          <w:ilvl w:val="0"/>
          <w:numId w:val="19"/>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Partijen maken onderling afspraken over de omgang met de uitkomsten van de audit.</w:t>
      </w:r>
    </w:p>
    <w:p w14:paraId="4829E0D1" w14:textId="77777777" w:rsidR="004B6D30" w:rsidRPr="00E717BB" w:rsidRDefault="00D27A43">
      <w:pPr>
        <w:pStyle w:val="Geenafstand"/>
        <w:numPr>
          <w:ilvl w:val="0"/>
          <w:numId w:val="19"/>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Partijen kunnen in onderling overleg afspreken dat, aan de hand van een geldige (</w:t>
      </w:r>
      <w:proofErr w:type="spellStart"/>
      <w:r w:rsidRPr="00E717BB">
        <w:rPr>
          <w:rFonts w:asciiTheme="minorHAnsi" w:hAnsiTheme="minorHAnsi" w:cstheme="minorHAnsi"/>
          <w:color w:val="363636"/>
          <w:sz w:val="22"/>
          <w:szCs w:val="22"/>
          <w:lang w:val="nl-NL"/>
        </w:rPr>
        <w:t>inter</w:t>
      </w:r>
      <w:proofErr w:type="spellEnd"/>
      <w:r w:rsidRPr="00E717BB">
        <w:rPr>
          <w:rFonts w:asciiTheme="minorHAnsi" w:hAnsiTheme="minorHAnsi" w:cstheme="minorHAnsi"/>
          <w:color w:val="363636"/>
          <w:sz w:val="22"/>
          <w:szCs w:val="22"/>
          <w:lang w:val="nl-NL"/>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14:paraId="09A28A0C" w14:textId="77777777" w:rsidR="004B6D30" w:rsidRPr="00E717BB" w:rsidRDefault="00D27A43">
      <w:pPr>
        <w:pStyle w:val="Geenafstand"/>
        <w:numPr>
          <w:ilvl w:val="0"/>
          <w:numId w:val="19"/>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3B9692DA" w14:textId="77777777" w:rsidR="004B6D30" w:rsidRPr="00E717BB" w:rsidRDefault="004B6D30">
      <w:pPr>
        <w:pStyle w:val="Geenafstand"/>
        <w:spacing w:before="96" w:after="48"/>
        <w:ind w:right="-144"/>
        <w:rPr>
          <w:rFonts w:asciiTheme="minorHAnsi" w:hAnsiTheme="minorHAnsi" w:cstheme="minorHAnsi"/>
          <w:color w:val="363636"/>
          <w:sz w:val="22"/>
          <w:szCs w:val="22"/>
          <w:lang w:val="nl-NL"/>
        </w:rPr>
      </w:pPr>
    </w:p>
    <w:p w14:paraId="1A8C7A48"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Artikel 8: Datalekken</w:t>
      </w:r>
    </w:p>
    <w:p w14:paraId="1A3BE1C4" w14:textId="77777777" w:rsidR="004B6D30" w:rsidRPr="00E717BB" w:rsidRDefault="00D27A43">
      <w:pPr>
        <w:pStyle w:val="Lijstalinea"/>
        <w:numPr>
          <w:ilvl w:val="0"/>
          <w:numId w:val="20"/>
        </w:numPr>
        <w:spacing w:before="96" w:after="48"/>
        <w:ind w:right="-144"/>
        <w:rPr>
          <w:rFonts w:asciiTheme="minorHAnsi" w:hAnsiTheme="minorHAnsi" w:cstheme="minorHAnsi"/>
          <w:color w:val="363636"/>
          <w:sz w:val="22"/>
          <w:szCs w:val="22"/>
          <w:lang w:val="nl-NL" w:eastAsia="en-US"/>
        </w:rPr>
      </w:pPr>
      <w:r w:rsidRPr="00E717BB">
        <w:rPr>
          <w:rFonts w:asciiTheme="minorHAnsi" w:hAnsiTheme="minorHAnsi" w:cstheme="minorHAnsi"/>
          <w:color w:val="363636"/>
          <w:sz w:val="22"/>
          <w:szCs w:val="22"/>
          <w:lang w:val="nl-NL" w:eastAsia="en-US"/>
        </w:rPr>
        <w:t xml:space="preserve">Partijen hebben een passend beleid voor de omgang met Datalekken. </w:t>
      </w:r>
    </w:p>
    <w:p w14:paraId="0650EC3B" w14:textId="77777777" w:rsidR="004B6D30" w:rsidRPr="00E717BB" w:rsidRDefault="00D27A43">
      <w:pPr>
        <w:pStyle w:val="Geenafstand"/>
        <w:numPr>
          <w:ilvl w:val="0"/>
          <w:numId w:val="20"/>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Indien Onderwijsinstelling of Verwerker een Datalek vaststelt, dan zal deze de andere Partij daarover </w:t>
      </w:r>
      <w:r w:rsidRPr="00E717BB">
        <w:rPr>
          <w:rFonts w:asciiTheme="minorHAnsi" w:hAnsiTheme="minorHAnsi" w:cstheme="minorHAnsi"/>
          <w:i/>
          <w:color w:val="363636"/>
          <w:sz w:val="22"/>
          <w:szCs w:val="22"/>
          <w:lang w:val="nl-NL"/>
        </w:rPr>
        <w:t>zonder onredelijke vertraging</w:t>
      </w:r>
      <w:r w:rsidRPr="00E717BB">
        <w:rPr>
          <w:rFonts w:asciiTheme="minorHAnsi" w:hAnsiTheme="minorHAnsi" w:cstheme="minorHAnsi"/>
          <w:color w:val="363636"/>
          <w:sz w:val="22"/>
          <w:szCs w:val="22"/>
          <w:lang w:val="nl-NL"/>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14:paraId="6983469B" w14:textId="77777777" w:rsidR="004B6D30" w:rsidRPr="00E717BB" w:rsidRDefault="00D27A43">
      <w:pPr>
        <w:pStyle w:val="Geenafstand"/>
        <w:numPr>
          <w:ilvl w:val="0"/>
          <w:numId w:val="20"/>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Verwerker informeert Onderwijsinstelling </w:t>
      </w:r>
      <w:r w:rsidRPr="00E717BB">
        <w:rPr>
          <w:rFonts w:asciiTheme="minorHAnsi" w:hAnsiTheme="minorHAnsi" w:cstheme="minorHAnsi"/>
          <w:i/>
          <w:color w:val="363636"/>
          <w:sz w:val="22"/>
          <w:szCs w:val="22"/>
          <w:lang w:val="nl-NL"/>
        </w:rPr>
        <w:t>onverwijld</w:t>
      </w:r>
      <w:r w:rsidRPr="00E717BB">
        <w:rPr>
          <w:rFonts w:asciiTheme="minorHAnsi" w:hAnsiTheme="minorHAnsi" w:cstheme="minorHAnsi"/>
          <w:color w:val="363636"/>
          <w:sz w:val="22"/>
          <w:szCs w:val="22"/>
          <w:lang w:val="nl-NL"/>
        </w:rPr>
        <w:t xml:space="preserve"> indien een vermoeden bestaat dat een Datalek waarschijnlijk een hoog risico inhoudt voor de rechten en vrijheden van natuurlijke personen zoals bedoeld in artikel 34,lid 1, AVG.</w:t>
      </w:r>
    </w:p>
    <w:p w14:paraId="6C38AAD5" w14:textId="77777777" w:rsidR="004B6D30" w:rsidRPr="00E717BB" w:rsidRDefault="00D27A43">
      <w:pPr>
        <w:pStyle w:val="Geenafstand"/>
        <w:numPr>
          <w:ilvl w:val="0"/>
          <w:numId w:val="20"/>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Verwerker stelt bij een Datalek de Onderwijsinstelling in staat om passende vervolgstappen te (laten) nemen ten aanzien van het Datalek.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54FE9740" w14:textId="77777777" w:rsidR="004B6D30" w:rsidRPr="00E717BB" w:rsidRDefault="00D27A43">
      <w:pPr>
        <w:pStyle w:val="Geenafstand"/>
        <w:numPr>
          <w:ilvl w:val="0"/>
          <w:numId w:val="20"/>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In geval van een Datalek, voldoet Onderwijsinstelling aan eventuele wettelijke meldingsplichten. In geval een Datalek bij Verwerker meerdere Onderwijsinstellingen in gelijke mate treft, kan Verwerker, na overleg met een of meerdere Verwerkingsverantwoordelijken, namens de Onderwijsinstellingen een melding doen van het Datalek aan de Autoriteit </w:t>
      </w:r>
      <w:r w:rsidRPr="00E717BB">
        <w:rPr>
          <w:rFonts w:asciiTheme="minorHAnsi" w:hAnsiTheme="minorHAnsi" w:cstheme="minorHAnsi"/>
          <w:color w:val="363636"/>
          <w:sz w:val="22"/>
          <w:szCs w:val="22"/>
          <w:lang w:val="nl-NL"/>
        </w:rPr>
        <w:lastRenderedPageBreak/>
        <w:t>Persoonsgegevens. Van het voornemen hiervan zal Verwerker Onderwijsinstelling onverwijld (en zo mogelijk voorafgaand aan de melding) in kennis stellen.</w:t>
      </w:r>
    </w:p>
    <w:p w14:paraId="45FD656A" w14:textId="77777777" w:rsidR="004B6D30" w:rsidRPr="00E717BB" w:rsidRDefault="00D27A43">
      <w:pPr>
        <w:pStyle w:val="Geenafstand"/>
        <w:numPr>
          <w:ilvl w:val="0"/>
          <w:numId w:val="20"/>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In geval van het Datalek waarschijnlijk een hoog risico inhoudt voor de rechten en vrijheden van natuurlijke personen, zal de Onderwijsinstelling de Betrokkenen informeren over het Datalek. </w:t>
      </w:r>
    </w:p>
    <w:p w14:paraId="25287451" w14:textId="77777777" w:rsidR="004B6D30" w:rsidRPr="00E717BB" w:rsidRDefault="00D27A43">
      <w:pPr>
        <w:pStyle w:val="Geenafstand"/>
        <w:numPr>
          <w:ilvl w:val="0"/>
          <w:numId w:val="20"/>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Partijen zullen te goeder trouw in onderling overleg afspraken maken over de redelijke verdeling van de eventuele kosten die verbonden zijn aan het voldoen aan de meldingsplichten.</w:t>
      </w:r>
    </w:p>
    <w:p w14:paraId="1C0314FB" w14:textId="77777777" w:rsidR="004B6D30" w:rsidRPr="00E717BB" w:rsidRDefault="00D27A43">
      <w:pPr>
        <w:pStyle w:val="Geenafstand"/>
        <w:numPr>
          <w:ilvl w:val="0"/>
          <w:numId w:val="20"/>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Partijen documenteren alle Datalekken in een (incidenten)register, met inbegrip van de feiten omtrent de inbreuk in verband met persoonsgegevens, de gevolgen daarvan en de genomen corrigerende maatregelen.</w:t>
      </w:r>
    </w:p>
    <w:p w14:paraId="3D489496" w14:textId="77777777" w:rsidR="004B6D30" w:rsidRPr="00E717BB" w:rsidRDefault="00D27A43">
      <w:pPr>
        <w:pStyle w:val="Geenafstand"/>
        <w:numPr>
          <w:ilvl w:val="0"/>
          <w:numId w:val="20"/>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Over incidenten met betrekking tot de beveiliging, anders dan een Datalek, die vallen buiten het bereik van artikel 1 sub e van deze Verwerkersovereenkomst, informeert de Verwerker de Onderwijsinstelling conform de afspraken zoals neergelegd in Bijlage 2. </w:t>
      </w:r>
    </w:p>
    <w:p w14:paraId="24790933" w14:textId="77777777" w:rsidR="004B6D30" w:rsidRPr="00E717BB" w:rsidRDefault="004B6D30">
      <w:pPr>
        <w:spacing w:before="96" w:after="48" w:line="240" w:lineRule="auto"/>
        <w:ind w:right="-144"/>
        <w:rPr>
          <w:rFonts w:asciiTheme="minorHAnsi" w:hAnsiTheme="minorHAnsi" w:cstheme="minorHAnsi"/>
          <w:b/>
          <w:color w:val="363636"/>
          <w:sz w:val="22"/>
          <w:szCs w:val="22"/>
          <w:lang w:val="nl-NL"/>
        </w:rPr>
      </w:pPr>
    </w:p>
    <w:p w14:paraId="5262A0AC" w14:textId="77777777" w:rsidR="004B6D30" w:rsidRPr="00E717BB" w:rsidRDefault="00D27A43">
      <w:pPr>
        <w:spacing w:before="96" w:after="48" w:line="240" w:lineRule="auto"/>
        <w:ind w:right="-144"/>
        <w:outlineLvl w:val="0"/>
        <w:rPr>
          <w:rFonts w:asciiTheme="minorHAnsi" w:hAnsiTheme="minorHAnsi" w:cstheme="minorHAnsi"/>
          <w:sz w:val="22"/>
          <w:szCs w:val="22"/>
        </w:rPr>
      </w:pPr>
      <w:r w:rsidRPr="00E717BB">
        <w:rPr>
          <w:rFonts w:asciiTheme="minorHAnsi" w:hAnsiTheme="minorHAnsi" w:cstheme="minorHAnsi"/>
          <w:b/>
          <w:color w:val="363636"/>
          <w:sz w:val="22"/>
          <w:szCs w:val="22"/>
          <w:lang w:val="nl-NL"/>
        </w:rPr>
        <w:t>Artikel 9 Bijstand</w:t>
      </w:r>
    </w:p>
    <w:p w14:paraId="2CBADAB3" w14:textId="77777777" w:rsidR="004B6D30" w:rsidRPr="00E717BB" w:rsidRDefault="00D27A43">
      <w:pPr>
        <w:pStyle w:val="Lijstalinea"/>
        <w:numPr>
          <w:ilvl w:val="0"/>
          <w:numId w:val="21"/>
        </w:numPr>
        <w:spacing w:before="96" w:after="48"/>
        <w:ind w:right="-144"/>
        <w:rPr>
          <w:rFonts w:asciiTheme="minorHAnsi" w:hAnsiTheme="minorHAnsi" w:cstheme="minorHAnsi"/>
          <w:color w:val="363636"/>
          <w:sz w:val="22"/>
          <w:szCs w:val="22"/>
          <w:lang w:val="nl-NL" w:eastAsia="en-US"/>
        </w:rPr>
      </w:pPr>
      <w:r w:rsidRPr="00E717BB">
        <w:rPr>
          <w:rFonts w:asciiTheme="minorHAnsi" w:hAnsiTheme="minorHAnsi" w:cstheme="minorHAnsi"/>
          <w:color w:val="363636"/>
          <w:sz w:val="22"/>
          <w:szCs w:val="22"/>
          <w:lang w:val="nl-NL"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1764D44E" w14:textId="77777777" w:rsidR="004B6D30" w:rsidRPr="00E717BB" w:rsidRDefault="00D27A43">
      <w:pPr>
        <w:pStyle w:val="Lijstalinea"/>
        <w:numPr>
          <w:ilvl w:val="1"/>
          <w:numId w:val="21"/>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eastAsia="en-US"/>
        </w:rPr>
        <w:t>het - voor zover redelijkerwijs mogelijk - vervullen van de plicht van</w:t>
      </w:r>
      <w:r w:rsidRPr="00E717BB">
        <w:rPr>
          <w:rFonts w:asciiTheme="minorHAnsi" w:hAnsiTheme="minorHAnsi" w:cstheme="minorHAnsi"/>
          <w:color w:val="363636"/>
          <w:sz w:val="22"/>
          <w:szCs w:val="22"/>
          <w:lang w:val="nl-NL"/>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12316E8F" w14:textId="77777777" w:rsidR="004B6D30" w:rsidRPr="00E717BB" w:rsidRDefault="00D27A43">
      <w:pPr>
        <w:pStyle w:val="Lijstalinea"/>
        <w:numPr>
          <w:ilvl w:val="1"/>
          <w:numId w:val="2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het uitvoeren van controles en audits zoals bedoeld in artikel 7 van deze Verwerkersovereenkomst;</w:t>
      </w:r>
    </w:p>
    <w:p w14:paraId="0D6B1C99" w14:textId="77777777" w:rsidR="004B6D30" w:rsidRPr="00E717BB" w:rsidRDefault="00D27A43">
      <w:pPr>
        <w:pStyle w:val="Lijstalinea"/>
        <w:numPr>
          <w:ilvl w:val="1"/>
          <w:numId w:val="2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het uitvoeren van een </w:t>
      </w:r>
      <w:proofErr w:type="spellStart"/>
      <w:r w:rsidRPr="00E717BB">
        <w:rPr>
          <w:rFonts w:asciiTheme="minorHAnsi" w:hAnsiTheme="minorHAnsi" w:cstheme="minorHAnsi"/>
          <w:color w:val="363636"/>
          <w:sz w:val="22"/>
          <w:szCs w:val="22"/>
          <w:lang w:val="nl-NL"/>
        </w:rPr>
        <w:t>gegevensbeschermingseffectbeoordeling</w:t>
      </w:r>
      <w:proofErr w:type="spellEnd"/>
      <w:r w:rsidRPr="00E717BB">
        <w:rPr>
          <w:rFonts w:asciiTheme="minorHAnsi" w:hAnsiTheme="minorHAnsi" w:cstheme="minorHAnsi"/>
          <w:color w:val="363636"/>
          <w:sz w:val="22"/>
          <w:szCs w:val="22"/>
          <w:lang w:val="nl-NL"/>
        </w:rPr>
        <w:t xml:space="preserve"> (DPIA) en een eventuele daaruit voortkomende verplichte voorafgaande raadpleging van de Autoriteit Persoonsgegevens;</w:t>
      </w:r>
    </w:p>
    <w:p w14:paraId="6134D958" w14:textId="77777777" w:rsidR="004B6D30" w:rsidRPr="00E717BB" w:rsidRDefault="00D27A43">
      <w:pPr>
        <w:pStyle w:val="Lijstalinea"/>
        <w:numPr>
          <w:ilvl w:val="1"/>
          <w:numId w:val="2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het voldoen aan verzoeken van de Autoriteit Persoonsgegevens of een andere overheidsinstantie;</w:t>
      </w:r>
    </w:p>
    <w:p w14:paraId="4382F4E9" w14:textId="77777777" w:rsidR="004B6D30" w:rsidRPr="00E717BB" w:rsidRDefault="00D27A43">
      <w:pPr>
        <w:pStyle w:val="Lijstalinea"/>
        <w:numPr>
          <w:ilvl w:val="1"/>
          <w:numId w:val="2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het voorbereiden, beoordelen en melden van datalekken zoals bedoeld in artikel 8 van deze Verwerkersovereenkomst. </w:t>
      </w:r>
    </w:p>
    <w:p w14:paraId="11FA76B9" w14:textId="77777777" w:rsidR="004B6D30" w:rsidRPr="00E717BB" w:rsidRDefault="00D27A43">
      <w:pPr>
        <w:pStyle w:val="Geenafstand"/>
        <w:numPr>
          <w:ilvl w:val="0"/>
          <w:numId w:val="2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50A95625" w14:textId="77777777" w:rsidR="004B6D30" w:rsidRPr="00E717BB" w:rsidRDefault="00D27A43">
      <w:pPr>
        <w:pStyle w:val="Geenafstand"/>
        <w:numPr>
          <w:ilvl w:val="0"/>
          <w:numId w:val="21"/>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Partijen brengen elkaar voor in redelijkheid verleende bijstand geen kosten in rekening. In het geval dat één van de Partijen kosten in rekening wil brengen, brengt deze partij de andere partij hiervan vooraf op de hoogte.</w:t>
      </w:r>
    </w:p>
    <w:p w14:paraId="0B5AB976"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3289AC8C"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 xml:space="preserve">Artikel 10: Doorgifte aan derde landen buiten de Europese Economische Ruimte </w:t>
      </w:r>
    </w:p>
    <w:p w14:paraId="66AD580A" w14:textId="77777777" w:rsidR="004B6D30" w:rsidRPr="00E717BB" w:rsidRDefault="00D27A43">
      <w:pPr>
        <w:pStyle w:val="Geenafstand"/>
        <w:numPr>
          <w:ilvl w:val="0"/>
          <w:numId w:val="22"/>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lastRenderedPageBreak/>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23176807" w14:textId="77777777" w:rsidR="004B6D30" w:rsidRPr="00E717BB" w:rsidRDefault="00D27A43">
      <w:pPr>
        <w:pStyle w:val="Geenafstand"/>
        <w:numPr>
          <w:ilvl w:val="0"/>
          <w:numId w:val="22"/>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53FE99B3" w14:textId="77777777" w:rsidR="004B6D30" w:rsidRPr="00E717BB" w:rsidRDefault="004B6D30">
      <w:pPr>
        <w:spacing w:before="96" w:after="48" w:line="240" w:lineRule="auto"/>
        <w:ind w:right="-144"/>
        <w:rPr>
          <w:rFonts w:asciiTheme="minorHAnsi" w:hAnsiTheme="minorHAnsi" w:cstheme="minorHAnsi"/>
          <w:b/>
          <w:color w:val="363636"/>
          <w:sz w:val="22"/>
          <w:szCs w:val="22"/>
          <w:lang w:val="nl-NL"/>
        </w:rPr>
      </w:pPr>
    </w:p>
    <w:p w14:paraId="695B5AF7"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 xml:space="preserve">Artikel 11: Inschakeling </w:t>
      </w:r>
      <w:proofErr w:type="spellStart"/>
      <w:r w:rsidRPr="00E717BB">
        <w:rPr>
          <w:rFonts w:asciiTheme="minorHAnsi" w:hAnsiTheme="minorHAnsi" w:cstheme="minorHAnsi"/>
          <w:b/>
          <w:color w:val="363636"/>
          <w:sz w:val="22"/>
          <w:szCs w:val="22"/>
          <w:lang w:val="nl-NL"/>
        </w:rPr>
        <w:t>Subverwerker</w:t>
      </w:r>
      <w:proofErr w:type="spellEnd"/>
    </w:p>
    <w:p w14:paraId="70BDA7FE" w14:textId="77777777" w:rsidR="004B6D30" w:rsidRPr="00E717BB" w:rsidRDefault="00D27A43">
      <w:pPr>
        <w:pStyle w:val="Geenafstand"/>
        <w:numPr>
          <w:ilvl w:val="0"/>
          <w:numId w:val="23"/>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Onderwijsinstelling geeft Verwerker door ondertekening van deze Verwerkers-overeenkomst toestemming tot het inschakelen van </w:t>
      </w:r>
      <w:proofErr w:type="spellStart"/>
      <w:r w:rsidRPr="00E717BB">
        <w:rPr>
          <w:rFonts w:asciiTheme="minorHAnsi" w:hAnsiTheme="minorHAnsi" w:cstheme="minorHAnsi"/>
          <w:color w:val="363636"/>
          <w:sz w:val="22"/>
          <w:szCs w:val="22"/>
          <w:lang w:val="nl-NL"/>
        </w:rPr>
        <w:t>Subverwerkers</w:t>
      </w:r>
      <w:proofErr w:type="spellEnd"/>
      <w:r w:rsidRPr="00E717BB">
        <w:rPr>
          <w:rFonts w:asciiTheme="minorHAnsi" w:hAnsiTheme="minorHAnsi" w:cstheme="minorHAnsi"/>
          <w:color w:val="363636"/>
          <w:sz w:val="22"/>
          <w:szCs w:val="22"/>
          <w:lang w:val="nl-NL"/>
        </w:rPr>
        <w:t xml:space="preserve">, van wie de identiteit en vestigingsgegevens zijn opgenomen in de Privacybijsluiter. </w:t>
      </w:r>
    </w:p>
    <w:p w14:paraId="36E2BB8D" w14:textId="77777777" w:rsidR="004B6D30" w:rsidRPr="00E717BB" w:rsidRDefault="00D27A43">
      <w:pPr>
        <w:pStyle w:val="Geenafstand"/>
        <w:numPr>
          <w:ilvl w:val="0"/>
          <w:numId w:val="23"/>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Tijdens de duur van de Verwerkersovereenkomst licht Verwerker Onderwijsinstelling in over een voorgenomen toevoeging van een nieuwe </w:t>
      </w:r>
      <w:proofErr w:type="spellStart"/>
      <w:r w:rsidRPr="00E717BB">
        <w:rPr>
          <w:rFonts w:asciiTheme="minorHAnsi" w:hAnsiTheme="minorHAnsi" w:cstheme="minorHAnsi"/>
          <w:color w:val="363636"/>
          <w:sz w:val="22"/>
          <w:szCs w:val="22"/>
          <w:lang w:val="nl-NL"/>
        </w:rPr>
        <w:t>Subverwerker</w:t>
      </w:r>
      <w:proofErr w:type="spellEnd"/>
      <w:r w:rsidRPr="00E717BB">
        <w:rPr>
          <w:rFonts w:asciiTheme="minorHAnsi" w:hAnsiTheme="minorHAnsi" w:cstheme="minorHAnsi"/>
          <w:color w:val="363636"/>
          <w:sz w:val="22"/>
          <w:szCs w:val="22"/>
          <w:lang w:val="nl-NL"/>
        </w:rPr>
        <w:t xml:space="preserve"> of wijziging in de samenstelling van de bestaande </w:t>
      </w:r>
      <w:proofErr w:type="spellStart"/>
      <w:r w:rsidRPr="00E717BB">
        <w:rPr>
          <w:rFonts w:asciiTheme="minorHAnsi" w:hAnsiTheme="minorHAnsi" w:cstheme="minorHAnsi"/>
          <w:color w:val="363636"/>
          <w:sz w:val="22"/>
          <w:szCs w:val="22"/>
          <w:lang w:val="nl-NL"/>
        </w:rPr>
        <w:t>Subverwerkers</w:t>
      </w:r>
      <w:proofErr w:type="spellEnd"/>
      <w:r w:rsidRPr="00E717BB">
        <w:rPr>
          <w:rFonts w:asciiTheme="minorHAnsi" w:hAnsiTheme="minorHAnsi" w:cstheme="minorHAnsi"/>
          <w:color w:val="363636"/>
          <w:sz w:val="22"/>
          <w:szCs w:val="22"/>
          <w:lang w:val="nl-NL"/>
        </w:rPr>
        <w:t>, waarbij Onderwijsinstelling de mogelijkheid wordt geboden tegen deze veranderingen bezwaar te maken.</w:t>
      </w:r>
    </w:p>
    <w:p w14:paraId="3341E8DD" w14:textId="77777777" w:rsidR="004B6D30" w:rsidRPr="00E717BB" w:rsidRDefault="00D27A43">
      <w:pPr>
        <w:pStyle w:val="Geenafstand"/>
        <w:numPr>
          <w:ilvl w:val="0"/>
          <w:numId w:val="23"/>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Verwerker is verplicht iedere </w:t>
      </w:r>
      <w:proofErr w:type="spellStart"/>
      <w:r w:rsidRPr="00E717BB">
        <w:rPr>
          <w:rFonts w:asciiTheme="minorHAnsi" w:hAnsiTheme="minorHAnsi" w:cstheme="minorHAnsi"/>
          <w:color w:val="363636"/>
          <w:sz w:val="22"/>
          <w:szCs w:val="22"/>
          <w:lang w:val="nl-NL"/>
        </w:rPr>
        <w:t>Subverwerker</w:t>
      </w:r>
      <w:proofErr w:type="spellEnd"/>
      <w:r w:rsidRPr="00E717BB">
        <w:rPr>
          <w:rFonts w:asciiTheme="minorHAnsi" w:hAnsiTheme="minorHAnsi" w:cstheme="minorHAnsi"/>
          <w:color w:val="363636"/>
          <w:sz w:val="22"/>
          <w:szCs w:val="22"/>
          <w:lang w:val="nl-NL"/>
        </w:rPr>
        <w:t xml:space="preserve">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11, lid 1, van deze overeenkomst ingeschakelde </w:t>
      </w:r>
      <w:proofErr w:type="spellStart"/>
      <w:r w:rsidRPr="00E717BB">
        <w:rPr>
          <w:rFonts w:asciiTheme="minorHAnsi" w:hAnsiTheme="minorHAnsi" w:cstheme="minorHAnsi"/>
          <w:color w:val="363636"/>
          <w:sz w:val="22"/>
          <w:szCs w:val="22"/>
          <w:lang w:val="nl-NL"/>
        </w:rPr>
        <w:t>Subverwerker</w:t>
      </w:r>
      <w:proofErr w:type="spellEnd"/>
      <w:r w:rsidRPr="00E717BB">
        <w:rPr>
          <w:rFonts w:asciiTheme="minorHAnsi" w:hAnsiTheme="minorHAnsi" w:cstheme="minorHAnsi"/>
          <w:color w:val="363636"/>
          <w:sz w:val="22"/>
          <w:szCs w:val="22"/>
          <w:lang w:val="nl-NL"/>
        </w:rPr>
        <w:t>.</w:t>
      </w:r>
    </w:p>
    <w:p w14:paraId="028F3B8F"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4BEC852F"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Artikel 12: Bewaartermijnen en vernietiging Persoonsgegevens</w:t>
      </w:r>
    </w:p>
    <w:p w14:paraId="4BBE4AAC" w14:textId="77777777" w:rsidR="004B6D30" w:rsidRPr="00E717BB" w:rsidRDefault="00D27A43">
      <w:pPr>
        <w:pStyle w:val="Geenafstand"/>
        <w:numPr>
          <w:ilvl w:val="0"/>
          <w:numId w:val="24"/>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5E4376DC" w14:textId="77777777" w:rsidR="004B6D30" w:rsidRPr="00E717BB" w:rsidRDefault="00D27A43">
      <w:pPr>
        <w:pStyle w:val="Geenafstand"/>
        <w:numPr>
          <w:ilvl w:val="0"/>
          <w:numId w:val="24"/>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Onderwijsinstelling verplicht Verwerker om de in opdracht van Onderwijsinstelling Verwerkte Persoonsgegevens bij de beëindiging van de Verwerkersovereenkomst te (doen) vernietigen, tenzij de Persoonsgegevens langer bewaard moeten worden, zoals in het kader van </w:t>
      </w:r>
      <w:r w:rsidRPr="00E717BB">
        <w:rPr>
          <w:rFonts w:asciiTheme="minorHAnsi" w:hAnsiTheme="minorHAnsi" w:cstheme="minorHAnsi"/>
          <w:color w:val="363636"/>
          <w:sz w:val="22"/>
          <w:szCs w:val="22"/>
          <w:lang w:val="nl-NL"/>
        </w:rPr>
        <w:lastRenderedPageBreak/>
        <w:t>(wettelijke) verplichtingen, dan wel op verzoek van de Onderwijsinstelling. De Onderwijsinstelling kan op eigen kosten een controle laten uitvoeren of vernietiging heeft plaatsgevonden.</w:t>
      </w:r>
    </w:p>
    <w:p w14:paraId="5D33AF9C" w14:textId="77777777" w:rsidR="004B6D30" w:rsidRPr="00E717BB" w:rsidRDefault="00D27A43">
      <w:pPr>
        <w:pStyle w:val="Geenafstand"/>
        <w:numPr>
          <w:ilvl w:val="0"/>
          <w:numId w:val="24"/>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Verwerker zal Onderwijsinstelling (schriftelijk of elektronisch) bevestigen dat vernietiging van de Verwerkte persoonsgegevens heeft plaatsgevonden. </w:t>
      </w:r>
    </w:p>
    <w:p w14:paraId="22E4DDC6" w14:textId="77777777" w:rsidR="004B6D30" w:rsidRPr="00E717BB" w:rsidRDefault="00D27A43">
      <w:pPr>
        <w:pStyle w:val="Geenafstand"/>
        <w:numPr>
          <w:ilvl w:val="0"/>
          <w:numId w:val="24"/>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Verwerker zal alle </w:t>
      </w:r>
      <w:proofErr w:type="spellStart"/>
      <w:r w:rsidRPr="00E717BB">
        <w:rPr>
          <w:rFonts w:asciiTheme="minorHAnsi" w:hAnsiTheme="minorHAnsi" w:cstheme="minorHAnsi"/>
          <w:color w:val="363636"/>
          <w:sz w:val="22"/>
          <w:szCs w:val="22"/>
          <w:lang w:val="nl-NL"/>
        </w:rPr>
        <w:t>Subverwerkers</w:t>
      </w:r>
      <w:proofErr w:type="spellEnd"/>
      <w:r w:rsidRPr="00E717BB">
        <w:rPr>
          <w:rFonts w:asciiTheme="minorHAnsi" w:hAnsiTheme="minorHAnsi" w:cstheme="minorHAnsi"/>
          <w:color w:val="363636"/>
          <w:sz w:val="22"/>
          <w:szCs w:val="22"/>
          <w:lang w:val="nl-NL"/>
        </w:rPr>
        <w:t xml:space="preserve"> die betrokken zijn bij de Verwerking van de Persoonsgegevens op de hoogte stellen van een beëindiging van de Verwerkers-overeenkomst en zal waarborgen dat alle </w:t>
      </w:r>
      <w:proofErr w:type="spellStart"/>
      <w:r w:rsidRPr="00E717BB">
        <w:rPr>
          <w:rFonts w:asciiTheme="minorHAnsi" w:hAnsiTheme="minorHAnsi" w:cstheme="minorHAnsi"/>
          <w:color w:val="363636"/>
          <w:sz w:val="22"/>
          <w:szCs w:val="22"/>
          <w:lang w:val="nl-NL"/>
        </w:rPr>
        <w:t>Subverwerkers</w:t>
      </w:r>
      <w:proofErr w:type="spellEnd"/>
      <w:r w:rsidRPr="00E717BB">
        <w:rPr>
          <w:rFonts w:asciiTheme="minorHAnsi" w:hAnsiTheme="minorHAnsi" w:cstheme="minorHAnsi"/>
          <w:color w:val="363636"/>
          <w:sz w:val="22"/>
          <w:szCs w:val="22"/>
          <w:lang w:val="nl-NL"/>
        </w:rPr>
        <w:t xml:space="preserve"> de Persoonsgegevens (laten) vernietigen.</w:t>
      </w:r>
    </w:p>
    <w:p w14:paraId="411CB033"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04A06202" w14:textId="77777777" w:rsidR="004B6D30" w:rsidRPr="00E717BB" w:rsidRDefault="00D27A43">
      <w:pPr>
        <w:spacing w:before="96" w:after="48" w:line="240" w:lineRule="auto"/>
        <w:ind w:right="-144"/>
        <w:outlineLvl w:val="0"/>
        <w:rPr>
          <w:rFonts w:asciiTheme="minorHAnsi" w:hAnsiTheme="minorHAnsi" w:cstheme="minorHAnsi"/>
          <w:sz w:val="22"/>
          <w:szCs w:val="22"/>
        </w:rPr>
      </w:pPr>
      <w:r w:rsidRPr="00E717BB">
        <w:rPr>
          <w:rFonts w:asciiTheme="minorHAnsi" w:hAnsiTheme="minorHAnsi" w:cstheme="minorHAnsi"/>
          <w:b/>
          <w:color w:val="363636"/>
          <w:sz w:val="22"/>
          <w:szCs w:val="22"/>
          <w:lang w:val="nl-NL"/>
        </w:rPr>
        <w:t>Artikel 13: Aansprakelijkheid</w:t>
      </w:r>
    </w:p>
    <w:p w14:paraId="17DC9329" w14:textId="77777777" w:rsidR="004B6D30" w:rsidRPr="00E717BB" w:rsidRDefault="00D27A43">
      <w:pPr>
        <w:pStyle w:val="Geenafstand"/>
        <w:numPr>
          <w:ilvl w:val="0"/>
          <w:numId w:val="25"/>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04065AB9" w14:textId="77777777" w:rsidR="004B6D30" w:rsidRPr="00E717BB" w:rsidRDefault="00D27A43">
      <w:pPr>
        <w:pStyle w:val="Geenafstand"/>
        <w:numPr>
          <w:ilvl w:val="1"/>
          <w:numId w:val="25"/>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verhaalsactie op grond van artikel 82 AVG; of</w:t>
      </w:r>
    </w:p>
    <w:p w14:paraId="02D321FC" w14:textId="77777777" w:rsidR="004B6D30" w:rsidRPr="00E717BB" w:rsidRDefault="00D27A43">
      <w:pPr>
        <w:pStyle w:val="Geenafstand"/>
        <w:numPr>
          <w:ilvl w:val="1"/>
          <w:numId w:val="25"/>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schadevergoedingsactie uit hoofde van deze Verwerkersovereenkomst, indien en voor zover de actie bestaat uit verhaal van een aan de Toezichthouder betaalde geldboete die geheel of gedeeltelijk toerekenbaar is aan de andere Partij.</w:t>
      </w:r>
    </w:p>
    <w:p w14:paraId="78CB6B8D" w14:textId="77777777" w:rsidR="004B6D30" w:rsidRPr="00E717BB" w:rsidRDefault="00D27A43">
      <w:pPr>
        <w:pStyle w:val="Geenafstand"/>
        <w:spacing w:before="96" w:after="48"/>
        <w:ind w:left="720"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Het bepaalde in dit artikel laat onverlet de rechtsmiddelen die de aangesproken partij op grond van de geldende wet- of regelgeving ter beschikking staat.</w:t>
      </w:r>
    </w:p>
    <w:p w14:paraId="2EEA0A78" w14:textId="77777777" w:rsidR="004B6D30" w:rsidRPr="00E717BB" w:rsidRDefault="00D27A43">
      <w:pPr>
        <w:pStyle w:val="Geenafstand"/>
        <w:numPr>
          <w:ilvl w:val="0"/>
          <w:numId w:val="25"/>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Het bepaalde in lid 1 sub b geldt onverminderd het bepaalde in artikel 14 lid 2.</w:t>
      </w:r>
    </w:p>
    <w:p w14:paraId="63A06CF1" w14:textId="77777777" w:rsidR="004B6D30" w:rsidRPr="00E717BB" w:rsidRDefault="00D27A43">
      <w:pPr>
        <w:pStyle w:val="Geenafstand"/>
        <w:numPr>
          <w:ilvl w:val="0"/>
          <w:numId w:val="25"/>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Iedere Partij is verplicht de andere Partij zonder onnodige vertraging op de hoogte </w:t>
      </w:r>
      <w:r w:rsidR="00F005F1" w:rsidRPr="00E717BB">
        <w:rPr>
          <w:rFonts w:asciiTheme="minorHAnsi" w:hAnsiTheme="minorHAnsi" w:cstheme="minorHAnsi"/>
          <w:color w:val="363636"/>
          <w:sz w:val="22"/>
          <w:szCs w:val="22"/>
          <w:lang w:val="nl-NL"/>
        </w:rPr>
        <w:t xml:space="preserve">te stellen van een (mogelijke) </w:t>
      </w:r>
      <w:r w:rsidRPr="00E717BB">
        <w:rPr>
          <w:rFonts w:asciiTheme="minorHAnsi" w:hAnsiTheme="minorHAnsi" w:cstheme="minorHAnsi"/>
          <w:color w:val="363636"/>
          <w:sz w:val="22"/>
          <w:szCs w:val="22"/>
          <w:lang w:val="nl-NL"/>
        </w:rPr>
        <w:t>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1C80411B" w14:textId="77777777" w:rsidR="004B6D30" w:rsidRPr="00E717BB" w:rsidRDefault="004B6D30">
      <w:pPr>
        <w:pStyle w:val="Geenafstand"/>
        <w:spacing w:before="96" w:after="48"/>
        <w:ind w:right="-144"/>
        <w:rPr>
          <w:rFonts w:asciiTheme="minorHAnsi" w:hAnsiTheme="minorHAnsi" w:cstheme="minorHAnsi"/>
          <w:color w:val="363636"/>
          <w:sz w:val="22"/>
          <w:szCs w:val="22"/>
          <w:lang w:val="nl-NL"/>
        </w:rPr>
      </w:pPr>
    </w:p>
    <w:p w14:paraId="7F4E5D54"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 xml:space="preserve">Artikel 14: Tegenstrijdigheid en wijziging Verwerkersovereenkomst </w:t>
      </w:r>
    </w:p>
    <w:p w14:paraId="7C5F6C61" w14:textId="77777777" w:rsidR="004B6D30" w:rsidRPr="00E717BB" w:rsidRDefault="00D27A43">
      <w:pPr>
        <w:pStyle w:val="Geenafstand"/>
        <w:numPr>
          <w:ilvl w:val="0"/>
          <w:numId w:val="2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In het geval van tegenstrijdigheid tussen de bepalingen uit deze Verwerkersovereenkomst en de bepalingen van de Product- en Dienstenovereenkomst, dan zullen de bepalingen van deze Verwerkersovereenkomst leidend zijn. </w:t>
      </w:r>
    </w:p>
    <w:p w14:paraId="73CDB1A8" w14:textId="77777777" w:rsidR="004B6D30" w:rsidRPr="00E717BB" w:rsidRDefault="00D27A43">
      <w:pPr>
        <w:pStyle w:val="Geenafstand"/>
        <w:numPr>
          <w:ilvl w:val="0"/>
          <w:numId w:val="2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14:paraId="352573F1" w14:textId="77777777" w:rsidR="004B6D30" w:rsidRPr="00E717BB" w:rsidRDefault="00D27A43">
      <w:pPr>
        <w:pStyle w:val="Geenafstand"/>
        <w:numPr>
          <w:ilvl w:val="0"/>
          <w:numId w:val="2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w:t>
      </w:r>
      <w:r w:rsidRPr="00E717BB">
        <w:rPr>
          <w:rFonts w:asciiTheme="minorHAnsi" w:hAnsiTheme="minorHAnsi" w:cstheme="minorHAnsi"/>
          <w:color w:val="363636"/>
          <w:sz w:val="22"/>
          <w:szCs w:val="22"/>
          <w:lang w:val="nl-NL"/>
        </w:rPr>
        <w:lastRenderedPageBreak/>
        <w:t>aanzien van de te Verwerken Persoonsgegevens en de doeleinden waaronder de Persoonsgegevens worden Verwerkt. De wijzigingen zullen in Bijlage 1 worden opgenomen.</w:t>
      </w:r>
    </w:p>
    <w:p w14:paraId="78DDAC67" w14:textId="77777777" w:rsidR="004B6D30" w:rsidRPr="00E717BB" w:rsidRDefault="00D27A43">
      <w:pPr>
        <w:pStyle w:val="Geenafstand"/>
        <w:numPr>
          <w:ilvl w:val="0"/>
          <w:numId w:val="2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Wijzigingen in de artikelen van de Verwerkersovereenkomst kunnen uitsluitend in gezamenlijkheid worden overeengekomen.</w:t>
      </w:r>
    </w:p>
    <w:p w14:paraId="6B2BF309" w14:textId="77777777" w:rsidR="004B6D30" w:rsidRPr="00E717BB" w:rsidRDefault="00D27A43">
      <w:pPr>
        <w:pStyle w:val="Geenafstand"/>
        <w:numPr>
          <w:ilvl w:val="0"/>
          <w:numId w:val="2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101797C9" w14:textId="77777777" w:rsidR="004B6D30" w:rsidRPr="00E717BB" w:rsidRDefault="004B6D30">
      <w:pPr>
        <w:pStyle w:val="Geenafstand"/>
        <w:spacing w:before="96" w:after="48"/>
        <w:ind w:left="720" w:right="-144"/>
        <w:rPr>
          <w:rFonts w:asciiTheme="minorHAnsi" w:hAnsiTheme="minorHAnsi" w:cstheme="minorHAnsi"/>
          <w:color w:val="363636"/>
          <w:sz w:val="22"/>
          <w:szCs w:val="22"/>
          <w:lang w:val="nl-NL"/>
        </w:rPr>
      </w:pPr>
    </w:p>
    <w:p w14:paraId="7426A2B4"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Artikel 15: Duur en beëindiging</w:t>
      </w:r>
    </w:p>
    <w:p w14:paraId="093CC56F" w14:textId="77777777" w:rsidR="004B6D30" w:rsidRPr="00E717BB" w:rsidRDefault="00D27A43">
      <w:pPr>
        <w:pStyle w:val="Geenafstand"/>
        <w:numPr>
          <w:ilvl w:val="0"/>
          <w:numId w:val="27"/>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De looptijd van deze Verwerkersovereenkomst is gelijk aan de looptijd van de tussen Partijen gesloten Product- en Dienstenovereenkomst, inclusief eventuele verlengingen daarvan. </w:t>
      </w:r>
    </w:p>
    <w:p w14:paraId="7B6EF87B" w14:textId="77777777" w:rsidR="004B6D30" w:rsidRPr="00E717BB" w:rsidRDefault="00D27A43">
      <w:pPr>
        <w:pStyle w:val="Geenafstand"/>
        <w:numPr>
          <w:ilvl w:val="0"/>
          <w:numId w:val="27"/>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en de artikelen 6, 9 en 12. </w:t>
      </w:r>
    </w:p>
    <w:p w14:paraId="6B3F799F" w14:textId="77777777" w:rsidR="004B6D30" w:rsidRPr="00E717BB" w:rsidRDefault="004B6D30">
      <w:pPr>
        <w:pStyle w:val="Geenafstand"/>
        <w:spacing w:before="96" w:after="48"/>
        <w:ind w:right="-144"/>
        <w:rPr>
          <w:rFonts w:asciiTheme="minorHAnsi" w:hAnsiTheme="minorHAnsi" w:cstheme="minorHAnsi"/>
          <w:color w:val="363636"/>
          <w:sz w:val="22"/>
          <w:szCs w:val="22"/>
          <w:lang w:val="nl-NL"/>
        </w:rPr>
      </w:pPr>
    </w:p>
    <w:p w14:paraId="7D29BB2C" w14:textId="77777777" w:rsidR="004B6D30" w:rsidRPr="00E717BB" w:rsidRDefault="004B6D30">
      <w:pPr>
        <w:pStyle w:val="Geenafstand"/>
        <w:spacing w:before="96" w:after="48"/>
        <w:ind w:right="-144"/>
        <w:rPr>
          <w:rFonts w:asciiTheme="minorHAnsi" w:hAnsiTheme="minorHAnsi" w:cstheme="minorHAnsi"/>
          <w:color w:val="363636"/>
          <w:sz w:val="22"/>
          <w:szCs w:val="22"/>
          <w:lang w:val="nl-NL"/>
        </w:rPr>
      </w:pPr>
    </w:p>
    <w:p w14:paraId="44FE9546" w14:textId="77777777" w:rsidR="004B6D30" w:rsidRPr="00E717BB" w:rsidRDefault="00D27A43">
      <w:pPr>
        <w:pStyle w:val="Geenafstand"/>
        <w:spacing w:before="96" w:after="48"/>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Aldus overeengekomen, in tweevoud opgemaakt en ondertekend,</w:t>
      </w:r>
    </w:p>
    <w:p w14:paraId="75B175DE" w14:textId="77777777" w:rsidR="004B6D30" w:rsidRPr="00E717BB" w:rsidRDefault="00D27A43">
      <w:pPr>
        <w:pStyle w:val="Geenafstand"/>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p>
    <w:p w14:paraId="3403C4E1" w14:textId="77777777" w:rsidR="004B6D30" w:rsidRPr="00E717BB" w:rsidRDefault="00D27A43">
      <w:pPr>
        <w:pStyle w:val="Geenafstand"/>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Onderwijsinstelling,</w:t>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t xml:space="preserve">Verwerker, </w:t>
      </w:r>
    </w:p>
    <w:p w14:paraId="0FA4AFB4" w14:textId="77777777" w:rsidR="004B6D30" w:rsidRPr="00E717BB" w:rsidRDefault="004B6D30">
      <w:pPr>
        <w:pStyle w:val="Geenafstand"/>
        <w:spacing w:before="96" w:after="48"/>
        <w:ind w:right="-144"/>
        <w:rPr>
          <w:rFonts w:asciiTheme="minorHAnsi" w:hAnsiTheme="minorHAnsi" w:cstheme="minorHAnsi"/>
          <w:color w:val="363636"/>
          <w:sz w:val="22"/>
          <w:szCs w:val="22"/>
          <w:lang w:val="nl-NL"/>
        </w:rPr>
      </w:pPr>
    </w:p>
    <w:p w14:paraId="3BF53634" w14:textId="77777777" w:rsidR="004B6D30" w:rsidRPr="00E717BB" w:rsidRDefault="004B6D30">
      <w:pPr>
        <w:pStyle w:val="Geenafstand"/>
        <w:spacing w:before="96" w:after="48"/>
        <w:ind w:right="-144"/>
        <w:rPr>
          <w:rFonts w:asciiTheme="minorHAnsi" w:hAnsiTheme="minorHAnsi" w:cstheme="minorHAnsi"/>
          <w:color w:val="363636"/>
          <w:sz w:val="22"/>
          <w:szCs w:val="22"/>
          <w:lang w:val="nl-NL"/>
        </w:rPr>
      </w:pPr>
    </w:p>
    <w:p w14:paraId="492D2A01" w14:textId="77777777" w:rsidR="004B6D30" w:rsidRPr="00E717BB" w:rsidRDefault="004B6D30">
      <w:pPr>
        <w:pStyle w:val="Geenafstand"/>
        <w:spacing w:before="96" w:after="48"/>
        <w:ind w:right="-144"/>
        <w:rPr>
          <w:rFonts w:asciiTheme="minorHAnsi" w:hAnsiTheme="minorHAnsi" w:cstheme="minorHAnsi"/>
          <w:color w:val="363636"/>
          <w:sz w:val="22"/>
          <w:szCs w:val="22"/>
          <w:lang w:val="nl-NL"/>
        </w:rPr>
      </w:pPr>
    </w:p>
    <w:p w14:paraId="64B13C48" w14:textId="77777777" w:rsidR="004B6D30" w:rsidRPr="00E717BB" w:rsidRDefault="004B6D30">
      <w:pPr>
        <w:pStyle w:val="Geenafstand"/>
        <w:spacing w:before="96" w:after="48"/>
        <w:ind w:right="-144"/>
        <w:rPr>
          <w:rFonts w:asciiTheme="minorHAnsi" w:hAnsiTheme="minorHAnsi" w:cstheme="minorHAnsi"/>
          <w:color w:val="363636"/>
          <w:sz w:val="22"/>
          <w:szCs w:val="22"/>
          <w:lang w:val="nl-NL"/>
        </w:rPr>
      </w:pPr>
    </w:p>
    <w:p w14:paraId="7E6280C7" w14:textId="77777777" w:rsidR="004B6D30" w:rsidRPr="00E717BB" w:rsidRDefault="00D27A43">
      <w:pPr>
        <w:pStyle w:val="Geenafstand"/>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p>
    <w:p w14:paraId="23F33E57" w14:textId="77777777" w:rsidR="004B6D30" w:rsidRPr="00E717BB" w:rsidRDefault="00D27A43">
      <w:pPr>
        <w:pStyle w:val="Geenafstand"/>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Naam:</w:t>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t>Naam:</w:t>
      </w:r>
      <w:r w:rsidRPr="00E717BB">
        <w:rPr>
          <w:rFonts w:asciiTheme="minorHAnsi" w:hAnsiTheme="minorHAnsi" w:cstheme="minorHAnsi"/>
          <w:color w:val="363636"/>
          <w:sz w:val="22"/>
          <w:szCs w:val="22"/>
          <w:lang w:val="nl-NL"/>
        </w:rPr>
        <w:tab/>
      </w:r>
    </w:p>
    <w:p w14:paraId="45AB66BF" w14:textId="77777777" w:rsidR="004B6D30" w:rsidRPr="00E717BB" w:rsidRDefault="00D27A43">
      <w:pPr>
        <w:pStyle w:val="Geenafstand"/>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Functie:</w:t>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t xml:space="preserve">Functie: </w:t>
      </w:r>
    </w:p>
    <w:p w14:paraId="5B9190BE" w14:textId="77777777" w:rsidR="004B6D30" w:rsidRPr="00E717BB" w:rsidRDefault="00D27A43">
      <w:pPr>
        <w:pStyle w:val="Geenafstand"/>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Datum:</w:t>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t>Datum:</w:t>
      </w:r>
      <w:r w:rsidRPr="00E717BB">
        <w:rPr>
          <w:rFonts w:asciiTheme="minorHAnsi" w:hAnsiTheme="minorHAnsi" w:cstheme="minorHAnsi"/>
          <w:color w:val="363636"/>
          <w:sz w:val="22"/>
          <w:szCs w:val="22"/>
          <w:lang w:val="nl-NL"/>
        </w:rPr>
        <w:tab/>
      </w:r>
    </w:p>
    <w:p w14:paraId="7A6A9D51" w14:textId="77777777" w:rsidR="004B6D30" w:rsidRPr="00E717BB" w:rsidRDefault="004B6D30">
      <w:pPr>
        <w:pStyle w:val="Geenafstand"/>
        <w:spacing w:before="96" w:after="48"/>
        <w:ind w:right="-144"/>
        <w:rPr>
          <w:rFonts w:asciiTheme="minorHAnsi" w:hAnsiTheme="minorHAnsi" w:cstheme="minorHAnsi"/>
          <w:color w:val="363636"/>
          <w:sz w:val="22"/>
          <w:szCs w:val="22"/>
          <w:lang w:val="nl-NL"/>
        </w:rPr>
      </w:pPr>
    </w:p>
    <w:p w14:paraId="67221386" w14:textId="77777777" w:rsidR="004B6D30" w:rsidRPr="00E717BB" w:rsidRDefault="00D27A43">
      <w:pPr>
        <w:pStyle w:val="Geenafstand"/>
        <w:spacing w:before="96" w:after="48"/>
        <w:ind w:right="-144"/>
        <w:outlineLvl w:val="0"/>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Bijlage 1: Privacybijsluiter </w:t>
      </w:r>
    </w:p>
    <w:p w14:paraId="2153F97D" w14:textId="77777777" w:rsidR="004B6D30" w:rsidRPr="00E717BB" w:rsidRDefault="00D27A43">
      <w:pPr>
        <w:pStyle w:val="Geenafstand"/>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Bijlage 2: Beveiligingsbijlage </w:t>
      </w:r>
    </w:p>
    <w:p w14:paraId="2D96E2EA" w14:textId="77777777" w:rsidR="004B6D30" w:rsidRPr="00E717BB" w:rsidRDefault="00D27A43">
      <w:pPr>
        <w:pageBreakBefore/>
        <w:spacing w:before="0" w:line="240" w:lineRule="auto"/>
        <w:outlineLvl w:val="0"/>
        <w:rPr>
          <w:rFonts w:asciiTheme="minorHAnsi" w:hAnsiTheme="minorHAnsi" w:cstheme="minorHAnsi"/>
          <w:sz w:val="22"/>
          <w:szCs w:val="22"/>
        </w:rPr>
      </w:pPr>
      <w:r w:rsidRPr="00E717BB">
        <w:rPr>
          <w:rFonts w:asciiTheme="minorHAnsi" w:hAnsiTheme="minorHAnsi" w:cstheme="minorHAnsi"/>
          <w:b/>
          <w:color w:val="008FA6"/>
          <w:sz w:val="22"/>
          <w:szCs w:val="22"/>
          <w:lang w:val="nl-NL"/>
        </w:rPr>
        <w:lastRenderedPageBreak/>
        <w:t>BIJLAGE 1: PRIVACYBIJSLUITER [naam product/dienst]</w:t>
      </w:r>
    </w:p>
    <w:p w14:paraId="52B15CB4"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u w:val="single"/>
          <w:lang w:val="nl-NL"/>
        </w:rPr>
      </w:pPr>
      <w:r w:rsidRPr="00E717BB">
        <w:rPr>
          <w:rFonts w:asciiTheme="minorHAnsi" w:hAnsiTheme="minorHAnsi" w:cstheme="minorHAnsi"/>
          <w:b/>
          <w:color w:val="363636"/>
          <w:sz w:val="22"/>
          <w:szCs w:val="22"/>
          <w:u w:val="single"/>
          <w:lang w:val="nl-NL"/>
        </w:rPr>
        <w:t>A. Algemene informatie</w:t>
      </w:r>
    </w:p>
    <w:p w14:paraId="793E5089" w14:textId="77777777" w:rsidR="004B6D30" w:rsidRPr="00E717BB" w:rsidRDefault="00D27A43">
      <w:pPr>
        <w:tabs>
          <w:tab w:val="left" w:pos="3686"/>
        </w:tabs>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Naam product en/of dienst</w:t>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t xml:space="preserve">: </w:t>
      </w:r>
    </w:p>
    <w:p w14:paraId="66A48E3B" w14:textId="77777777" w:rsidR="004B6D30" w:rsidRPr="00E717BB" w:rsidRDefault="00D27A43">
      <w:pPr>
        <w:tabs>
          <w:tab w:val="left" w:pos="3686"/>
        </w:tabs>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Naam Verwerker en vestigingsgegevens</w:t>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t xml:space="preserve">: </w:t>
      </w:r>
    </w:p>
    <w:p w14:paraId="51F14E04" w14:textId="77777777" w:rsidR="004B6D30" w:rsidRPr="00E717BB" w:rsidRDefault="00D27A43">
      <w:pPr>
        <w:tabs>
          <w:tab w:val="left" w:pos="3686"/>
        </w:tabs>
        <w:spacing w:before="96" w:after="48" w:line="240" w:lineRule="auto"/>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Link naar </w:t>
      </w:r>
      <w:r w:rsidRPr="00E717BB">
        <w:rPr>
          <w:rFonts w:asciiTheme="minorHAnsi" w:hAnsiTheme="minorHAnsi" w:cstheme="minorHAnsi"/>
          <w:color w:val="363636"/>
          <w:sz w:val="22"/>
          <w:szCs w:val="22"/>
          <w:u w:val="single"/>
          <w:lang w:val="nl-NL"/>
        </w:rPr>
        <w:t>leverancier</w:t>
      </w:r>
      <w:r w:rsidRPr="00E717BB">
        <w:rPr>
          <w:rFonts w:asciiTheme="minorHAnsi" w:hAnsiTheme="minorHAnsi" w:cstheme="minorHAnsi"/>
          <w:color w:val="363636"/>
          <w:sz w:val="22"/>
          <w:szCs w:val="22"/>
          <w:lang w:val="nl-NL"/>
        </w:rPr>
        <w:t xml:space="preserve"> en/of productpagina</w:t>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t xml:space="preserve">: </w:t>
      </w:r>
    </w:p>
    <w:p w14:paraId="314ACE77" w14:textId="77777777" w:rsidR="004B6D30" w:rsidRPr="00E717BB" w:rsidRDefault="00D27A43">
      <w:pPr>
        <w:tabs>
          <w:tab w:val="left" w:pos="3686"/>
        </w:tabs>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Beknopte uitleg en werking product en dienst</w:t>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t xml:space="preserve">: </w:t>
      </w:r>
    </w:p>
    <w:p w14:paraId="1DDF6AFF" w14:textId="77777777" w:rsidR="004B6D30" w:rsidRPr="00E717BB" w:rsidRDefault="00D27A43">
      <w:pPr>
        <w:tabs>
          <w:tab w:val="left" w:pos="3686"/>
        </w:tabs>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Doelgroep (zoals po/vo, onderbouw/bovenbouw) </w:t>
      </w:r>
      <w:r w:rsidRPr="00E717BB">
        <w:rPr>
          <w:rFonts w:asciiTheme="minorHAnsi" w:hAnsiTheme="minorHAnsi" w:cstheme="minorHAnsi"/>
          <w:color w:val="363636"/>
          <w:sz w:val="22"/>
          <w:szCs w:val="22"/>
          <w:lang w:val="nl-NL"/>
        </w:rPr>
        <w:tab/>
        <w:t>:</w:t>
      </w:r>
    </w:p>
    <w:p w14:paraId="1F188238" w14:textId="77777777" w:rsidR="004B6D30" w:rsidRPr="00E717BB" w:rsidRDefault="00D27A43">
      <w:pPr>
        <w:tabs>
          <w:tab w:val="left" w:pos="3686"/>
        </w:tabs>
        <w:spacing w:before="96" w:after="48" w:line="240" w:lineRule="auto"/>
        <w:ind w:left="1416" w:right="-144" w:hanging="1416"/>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Gebruikers </w:t>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t>onderwijsdeelnemers/ouders/verzorgers/</w:t>
      </w:r>
    </w:p>
    <w:p w14:paraId="0A48600F" w14:textId="77777777" w:rsidR="004B6D30" w:rsidRPr="00E717BB" w:rsidRDefault="00D27A43">
      <w:pPr>
        <w:tabs>
          <w:tab w:val="left" w:pos="3686"/>
        </w:tabs>
        <w:spacing w:before="96" w:after="48" w:line="240" w:lineRule="auto"/>
        <w:ind w:left="1416" w:right="-144" w:hanging="1416"/>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r>
      <w:r w:rsidRPr="00E717BB">
        <w:rPr>
          <w:rFonts w:asciiTheme="minorHAnsi" w:hAnsiTheme="minorHAnsi" w:cstheme="minorHAnsi"/>
          <w:color w:val="363636"/>
          <w:sz w:val="22"/>
          <w:szCs w:val="22"/>
          <w:lang w:val="nl-NL"/>
        </w:rPr>
        <w:tab/>
        <w:t>docenten/…</w:t>
      </w:r>
    </w:p>
    <w:p w14:paraId="1599DE64" w14:textId="77777777" w:rsidR="004B6D30" w:rsidRPr="00E717BB" w:rsidRDefault="004B6D30">
      <w:pPr>
        <w:tabs>
          <w:tab w:val="left" w:pos="3686"/>
        </w:tabs>
        <w:spacing w:before="96" w:after="48" w:line="240" w:lineRule="auto"/>
        <w:ind w:right="-144"/>
        <w:rPr>
          <w:rFonts w:asciiTheme="minorHAnsi" w:hAnsiTheme="minorHAnsi" w:cstheme="minorHAnsi"/>
          <w:b/>
          <w:color w:val="363636"/>
          <w:sz w:val="22"/>
          <w:szCs w:val="22"/>
          <w:u w:val="single"/>
          <w:lang w:val="nl-NL"/>
        </w:rPr>
      </w:pPr>
    </w:p>
    <w:p w14:paraId="4AF56BFB" w14:textId="77777777" w:rsidR="004B6D30" w:rsidRPr="00E717BB" w:rsidRDefault="00D27A43">
      <w:pPr>
        <w:tabs>
          <w:tab w:val="left" w:pos="3686"/>
        </w:tabs>
        <w:spacing w:before="96" w:after="48" w:line="240" w:lineRule="auto"/>
        <w:ind w:right="-144"/>
        <w:outlineLvl w:val="0"/>
        <w:rPr>
          <w:rFonts w:asciiTheme="minorHAnsi" w:hAnsiTheme="minorHAnsi" w:cstheme="minorHAnsi"/>
          <w:b/>
          <w:color w:val="363636"/>
          <w:sz w:val="22"/>
          <w:szCs w:val="22"/>
          <w:u w:val="single"/>
          <w:lang w:val="nl-NL"/>
        </w:rPr>
      </w:pPr>
      <w:r w:rsidRPr="00E717BB">
        <w:rPr>
          <w:rFonts w:asciiTheme="minorHAnsi" w:hAnsiTheme="minorHAnsi" w:cstheme="minorHAnsi"/>
          <w:b/>
          <w:color w:val="363636"/>
          <w:sz w:val="22"/>
          <w:szCs w:val="22"/>
          <w:u w:val="single"/>
          <w:lang w:val="nl-NL"/>
        </w:rPr>
        <w:t>B. Omschrijving specifieke diensten</w:t>
      </w:r>
    </w:p>
    <w:p w14:paraId="443C6B3A"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Omschrijving van de specifiek verleende diensten en bijbehorende Verwerkingen van Persoonsgegevens: </w:t>
      </w:r>
    </w:p>
    <w:p w14:paraId="5CEA7140" w14:textId="77777777" w:rsidR="004B6D30" w:rsidRPr="00E717BB" w:rsidRDefault="00D27A43">
      <w:pPr>
        <w:pStyle w:val="Tekstopmerking"/>
        <w:numPr>
          <w:ilvl w:val="0"/>
          <w:numId w:val="29"/>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Verwerkingen die een onlosmakelijk onderdeel vormen van de aangeboden dienst.</w:t>
      </w:r>
    </w:p>
    <w:p w14:paraId="290794A5" w14:textId="77777777" w:rsidR="004B6D30" w:rsidRPr="00E717BB" w:rsidRDefault="00D27A43">
      <w:pPr>
        <w:pStyle w:val="Lijstalinea"/>
        <w:numPr>
          <w:ilvl w:val="0"/>
          <w:numId w:val="31"/>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shd w:val="clear" w:color="auto" w:fill="D3D3D3"/>
          <w:lang w:val="nl-NL"/>
        </w:rPr>
        <w:t>[….]</w:t>
      </w:r>
    </w:p>
    <w:p w14:paraId="22DE431A" w14:textId="77777777" w:rsidR="004B6D30" w:rsidRPr="00E717BB" w:rsidRDefault="00D27A43">
      <w:pPr>
        <w:pStyle w:val="Lijstalinea"/>
        <w:numPr>
          <w:ilvl w:val="0"/>
          <w:numId w:val="30"/>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shd w:val="clear" w:color="auto" w:fill="D3D3D3"/>
          <w:lang w:val="nl-NL"/>
        </w:rPr>
        <w:t>[….]</w:t>
      </w:r>
    </w:p>
    <w:p w14:paraId="43C10906" w14:textId="77777777" w:rsidR="004B6D30" w:rsidRPr="00E717BB" w:rsidRDefault="00D27A43">
      <w:pPr>
        <w:pStyle w:val="Lijstalinea"/>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shd w:val="clear" w:color="auto" w:fill="D3D3D3"/>
          <w:lang w:val="nl-NL"/>
        </w:rPr>
        <w:t>[….]</w:t>
      </w:r>
    </w:p>
    <w:p w14:paraId="5F83F715" w14:textId="77777777" w:rsidR="004B6D30" w:rsidRPr="00E717BB" w:rsidRDefault="00D27A43">
      <w:pPr>
        <w:pStyle w:val="Lijstalinea"/>
        <w:numPr>
          <w:ilvl w:val="0"/>
          <w:numId w:val="28"/>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Omschrijving van de optionele Verwerkingen die de Verwerker aanbiedt</w:t>
      </w:r>
    </w:p>
    <w:p w14:paraId="64AABA8A" w14:textId="77777777" w:rsidR="004B6D30" w:rsidRPr="00E717BB" w:rsidRDefault="00D27A43">
      <w:pPr>
        <w:pStyle w:val="Lijstalinea"/>
        <w:numPr>
          <w:ilvl w:val="0"/>
          <w:numId w:val="32"/>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shd w:val="clear" w:color="auto" w:fill="D3D3D3"/>
          <w:lang w:val="nl-NL"/>
        </w:rPr>
        <w:t>[….]</w:t>
      </w:r>
    </w:p>
    <w:p w14:paraId="04C33F24" w14:textId="77777777" w:rsidR="004B6D30" w:rsidRPr="00E717BB" w:rsidRDefault="00D27A43">
      <w:pPr>
        <w:pStyle w:val="Lijstalinea"/>
        <w:numPr>
          <w:ilvl w:val="0"/>
          <w:numId w:val="32"/>
        </w:numPr>
        <w:spacing w:before="96" w:after="48"/>
        <w:ind w:right="-144"/>
        <w:rPr>
          <w:rFonts w:asciiTheme="minorHAnsi" w:hAnsiTheme="minorHAnsi" w:cstheme="minorHAnsi"/>
          <w:sz w:val="22"/>
          <w:szCs w:val="22"/>
        </w:rPr>
      </w:pPr>
      <w:r w:rsidRPr="00E717BB">
        <w:rPr>
          <w:rFonts w:asciiTheme="minorHAnsi" w:hAnsiTheme="minorHAnsi" w:cstheme="minorHAnsi"/>
          <w:color w:val="363636"/>
          <w:sz w:val="22"/>
          <w:szCs w:val="22"/>
          <w:shd w:val="clear" w:color="auto" w:fill="D3D3D3"/>
          <w:lang w:val="nl-NL"/>
        </w:rPr>
        <w:t>[….]</w:t>
      </w:r>
    </w:p>
    <w:p w14:paraId="5159F6FC" w14:textId="77777777" w:rsidR="004B6D30" w:rsidRPr="00E717BB" w:rsidRDefault="004B6D30">
      <w:pPr>
        <w:spacing w:before="96" w:after="48" w:line="240" w:lineRule="auto"/>
        <w:ind w:right="-144"/>
        <w:rPr>
          <w:rFonts w:asciiTheme="minorHAnsi" w:hAnsiTheme="minorHAnsi" w:cstheme="minorHAnsi"/>
          <w:i/>
          <w:iCs/>
          <w:color w:val="363636"/>
          <w:sz w:val="22"/>
          <w:szCs w:val="22"/>
          <w:lang w:val="nl-NL"/>
        </w:rPr>
      </w:pPr>
    </w:p>
    <w:p w14:paraId="3ED9EF6F"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u w:val="single"/>
          <w:lang w:val="nl-NL"/>
        </w:rPr>
      </w:pPr>
      <w:r w:rsidRPr="00E717BB">
        <w:rPr>
          <w:rFonts w:asciiTheme="minorHAnsi" w:hAnsiTheme="minorHAnsi" w:cstheme="minorHAnsi"/>
          <w:b/>
          <w:color w:val="363636"/>
          <w:sz w:val="22"/>
          <w:szCs w:val="22"/>
          <w:u w:val="single"/>
          <w:lang w:val="nl-NL"/>
        </w:rPr>
        <w:t>C. Doeleinden voor het verwerken van gegevens</w:t>
      </w:r>
    </w:p>
    <w:p w14:paraId="49C34187"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De Verwerker dient in deze Bijsluiter expliciet aan te geven of deze:</w:t>
      </w:r>
    </w:p>
    <w:p w14:paraId="62B5A777" w14:textId="77777777" w:rsidR="004B6D30" w:rsidRPr="00E717BB" w:rsidRDefault="00D27A43">
      <w:pPr>
        <w:pStyle w:val="Lijstalinea"/>
        <w:numPr>
          <w:ilvl w:val="0"/>
          <w:numId w:val="33"/>
        </w:numPr>
        <w:spacing w:before="96" w:after="48"/>
        <w:ind w:left="709"/>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I. leverancier is van een digitaal product en/of digitale dienst bestaande uit leerstof en/of toetsen, of </w:t>
      </w:r>
    </w:p>
    <w:p w14:paraId="6DE66EBF" w14:textId="77777777" w:rsidR="004B6D30" w:rsidRPr="00E717BB" w:rsidRDefault="00D27A43">
      <w:pPr>
        <w:pStyle w:val="Lijstalinea"/>
        <w:numPr>
          <w:ilvl w:val="0"/>
          <w:numId w:val="33"/>
        </w:numPr>
        <w:spacing w:before="96" w:after="48"/>
        <w:ind w:left="709"/>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II. (tevens) leverancier is van een School- en </w:t>
      </w:r>
      <w:proofErr w:type="spellStart"/>
      <w:r w:rsidRPr="00E717BB">
        <w:rPr>
          <w:rFonts w:asciiTheme="minorHAnsi" w:hAnsiTheme="minorHAnsi" w:cstheme="minorHAnsi"/>
          <w:color w:val="363636"/>
          <w:sz w:val="22"/>
          <w:szCs w:val="22"/>
          <w:lang w:val="nl-NL"/>
        </w:rPr>
        <w:t>Leerlinginformatiemiddel</w:t>
      </w:r>
      <w:proofErr w:type="spellEnd"/>
      <w:r w:rsidRPr="00E717BB">
        <w:rPr>
          <w:rFonts w:asciiTheme="minorHAnsi" w:hAnsiTheme="minorHAnsi" w:cstheme="minorHAnsi"/>
          <w:color w:val="363636"/>
          <w:sz w:val="22"/>
          <w:szCs w:val="22"/>
          <w:lang w:val="nl-NL"/>
        </w:rPr>
        <w:t>.</w:t>
      </w:r>
    </w:p>
    <w:p w14:paraId="3C339284"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Ad I. Indien de Verwerker leverancier is van een digitaal product en/of digitale dienst bestaande uit Leermiddelen en Toetsen, dan zijn de volgende mogelijke doelstellingen van gegevensverwerking in het kader van deze producten en diensten van toepassing: </w:t>
      </w:r>
    </w:p>
    <w:p w14:paraId="2188B8FB" w14:textId="77777777" w:rsidR="004B6D30" w:rsidRPr="00E717BB" w:rsidRDefault="00D27A43">
      <w:pPr>
        <w:spacing w:before="96" w:after="48" w:line="240" w:lineRule="auto"/>
        <w:ind w:left="708"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a. het met gebruikmaking van het Digitale Onderwijsmiddel geven en volgen van onderwijs en het begeleiden en volgen van Onderwijsdeelnemers, waaronder:</w:t>
      </w:r>
    </w:p>
    <w:p w14:paraId="152D45A9" w14:textId="77777777" w:rsidR="004B6D30" w:rsidRPr="00E717BB" w:rsidRDefault="00D27A43">
      <w:pPr>
        <w:pStyle w:val="Lijstalinea"/>
        <w:numPr>
          <w:ilvl w:val="0"/>
          <w:numId w:val="34"/>
        </w:numPr>
        <w:spacing w:before="96" w:after="48"/>
        <w:ind w:left="1134"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de opslag van leer- en toetsresultaten;</w:t>
      </w:r>
    </w:p>
    <w:p w14:paraId="04D61B05" w14:textId="77777777" w:rsidR="004B6D30" w:rsidRPr="00E717BB" w:rsidRDefault="00D27A43">
      <w:pPr>
        <w:pStyle w:val="Lijstalinea"/>
        <w:numPr>
          <w:ilvl w:val="0"/>
          <w:numId w:val="34"/>
        </w:numPr>
        <w:spacing w:before="96" w:after="48"/>
        <w:ind w:left="1134"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het terugontvangen door de Onderwijsinstelling van leer- en toetsresultaten; </w:t>
      </w:r>
    </w:p>
    <w:p w14:paraId="24D75241" w14:textId="77777777" w:rsidR="004B6D30" w:rsidRPr="00E717BB" w:rsidRDefault="00D27A43">
      <w:pPr>
        <w:pStyle w:val="Lijstalinea"/>
        <w:numPr>
          <w:ilvl w:val="0"/>
          <w:numId w:val="34"/>
        </w:numPr>
        <w:spacing w:before="96" w:after="48"/>
        <w:ind w:left="1134"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de beoordeling van leer- en toetsresultaten om leerstof en </w:t>
      </w:r>
      <w:proofErr w:type="spellStart"/>
      <w:r w:rsidRPr="00E717BB">
        <w:rPr>
          <w:rFonts w:asciiTheme="minorHAnsi" w:hAnsiTheme="minorHAnsi" w:cstheme="minorHAnsi"/>
          <w:color w:val="363636"/>
          <w:sz w:val="22"/>
          <w:szCs w:val="22"/>
          <w:lang w:val="nl-NL"/>
        </w:rPr>
        <w:t>toetsmateriaal</w:t>
      </w:r>
      <w:proofErr w:type="spellEnd"/>
      <w:r w:rsidRPr="00E717BB">
        <w:rPr>
          <w:rFonts w:asciiTheme="minorHAnsi" w:hAnsiTheme="minorHAnsi" w:cstheme="minorHAnsi"/>
          <w:color w:val="363636"/>
          <w:sz w:val="22"/>
          <w:szCs w:val="22"/>
          <w:lang w:val="nl-NL"/>
        </w:rPr>
        <w:t xml:space="preserve"> te kunnen verkrijgen dat is afgestemd op de specifieke leerbehoefte van een Onderwijsdeelnemer; </w:t>
      </w:r>
    </w:p>
    <w:p w14:paraId="737B4D5E" w14:textId="77777777" w:rsidR="004B6D30" w:rsidRPr="00E717BB" w:rsidRDefault="00D27A43">
      <w:pPr>
        <w:pStyle w:val="Lijstalinea"/>
        <w:numPr>
          <w:ilvl w:val="0"/>
          <w:numId w:val="34"/>
        </w:numPr>
        <w:spacing w:before="96" w:after="48"/>
        <w:ind w:left="1134"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analyse en interpretatie van leerresultaten;</w:t>
      </w:r>
    </w:p>
    <w:p w14:paraId="5C541378" w14:textId="77777777" w:rsidR="004B6D30" w:rsidRPr="00E717BB" w:rsidRDefault="00D27A43">
      <w:pPr>
        <w:pStyle w:val="Lijstalinea"/>
        <w:numPr>
          <w:ilvl w:val="0"/>
          <w:numId w:val="34"/>
        </w:numPr>
        <w:spacing w:before="96" w:after="48"/>
        <w:ind w:left="1134"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het kunnen uitwisselen van leer- en toetsresultaten tussen Digitale Onderwijsmiddelen.</w:t>
      </w:r>
    </w:p>
    <w:p w14:paraId="207BDA68" w14:textId="77777777" w:rsidR="004B6D30" w:rsidRPr="00E717BB" w:rsidRDefault="00D27A43">
      <w:pPr>
        <w:spacing w:before="96" w:after="48" w:line="240" w:lineRule="auto"/>
        <w:ind w:left="708"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lastRenderedPageBreak/>
        <w:t>b. het geleverd krijgen/in gebruik kunnen nemen van Digitale Onderwijsmiddelen conform de afspraken die zijn gemaakt tussen de Onderwijsinstelling en de Leverancier;</w:t>
      </w:r>
    </w:p>
    <w:p w14:paraId="4A768C44" w14:textId="77777777" w:rsidR="004B6D30" w:rsidRPr="00E717BB" w:rsidRDefault="00D27A43">
      <w:pPr>
        <w:spacing w:before="96" w:after="48" w:line="240" w:lineRule="auto"/>
        <w:ind w:left="708"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c. het verkrijgen van toegang tot de aangeboden Digitale Onderwijsmiddelen, en externe informatiesystemen, waaronder de identificatie, authenticatie en autorisatie; </w:t>
      </w:r>
    </w:p>
    <w:p w14:paraId="40EFE74B" w14:textId="77777777" w:rsidR="004B6D30" w:rsidRPr="00E717BB" w:rsidRDefault="00D27A43">
      <w:pPr>
        <w:spacing w:before="96" w:after="48" w:line="240" w:lineRule="auto"/>
        <w:ind w:left="708"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d. de beveiliging, controle en preventie van misbruik en oneigenlijk gebruik en het voorkomen van inconsistentie en onbetrouwbaarheid in de, met behulp van het Digitale Onderwijsmiddel Verwerkte Persoonsgegevens.</w:t>
      </w:r>
    </w:p>
    <w:p w14:paraId="4E88F2E0" w14:textId="77777777" w:rsidR="004B6D30" w:rsidRPr="00E717BB" w:rsidRDefault="00D27A43">
      <w:pPr>
        <w:spacing w:before="96" w:after="48" w:line="240" w:lineRule="auto"/>
        <w:ind w:left="708"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76DA51EA" w14:textId="77777777" w:rsidR="004B6D30" w:rsidRPr="00E717BB" w:rsidRDefault="00D27A43">
      <w:pPr>
        <w:spacing w:before="96" w:after="48" w:line="240" w:lineRule="auto"/>
        <w:ind w:left="708"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f. onderzoek en analyse op basis van strikte voorwaarden, vergelijkbaar met bestaande gedragscodes op het terrein van onderzoek en statistiek, ten behoeve van het (optimaliseren van het) leerproces of het beleid van de Onderwijsinstelling; </w:t>
      </w:r>
    </w:p>
    <w:p w14:paraId="30857658" w14:textId="77777777" w:rsidR="004B6D30" w:rsidRPr="00E717BB" w:rsidRDefault="00D27A43">
      <w:pPr>
        <w:spacing w:before="96" w:after="48" w:line="240" w:lineRule="auto"/>
        <w:ind w:left="708"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g. het door de Onderwijsinstelling voor onderzoeks- en analyse doeleinden beschikbaar kunnen stellen van volledig geanonimiseerde Persoonsgegevens om daarmee de kwaliteit van het onderwijs te verbeteren.</w:t>
      </w:r>
    </w:p>
    <w:p w14:paraId="0B19DD06" w14:textId="77777777" w:rsidR="004B6D30" w:rsidRPr="00E717BB" w:rsidRDefault="00D27A43">
      <w:pPr>
        <w:spacing w:before="96" w:after="48" w:line="240" w:lineRule="auto"/>
        <w:ind w:left="708"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h. het beschikbaar stellen van Persoonsgegevens voor zover noodzakelijk om te kunnen voldoen aan de wettelijke eisen die worden gesteld aan Digitale Onderwijsmiddelen.</w:t>
      </w:r>
    </w:p>
    <w:p w14:paraId="7A40D47E" w14:textId="77777777" w:rsidR="004B6D30" w:rsidRPr="00E717BB" w:rsidRDefault="00D27A43">
      <w:pPr>
        <w:spacing w:before="96" w:after="48" w:line="240" w:lineRule="auto"/>
        <w:ind w:left="708"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i. De uitvoering of toepassing van een andere wet</w:t>
      </w:r>
    </w:p>
    <w:p w14:paraId="2424D126"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 </w:t>
      </w:r>
    </w:p>
    <w:p w14:paraId="5F240926"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u w:val="single"/>
          <w:lang w:val="nl-NL"/>
        </w:rPr>
      </w:pPr>
      <w:r w:rsidRPr="00E717BB">
        <w:rPr>
          <w:rFonts w:asciiTheme="minorHAnsi" w:hAnsiTheme="minorHAnsi" w:cstheme="minorHAnsi"/>
          <w:b/>
          <w:color w:val="363636"/>
          <w:sz w:val="22"/>
          <w:szCs w:val="22"/>
          <w:u w:val="single"/>
          <w:lang w:val="nl-NL"/>
        </w:rPr>
        <w:t xml:space="preserve">D. Categorieën en soorten persoonsgegevens </w:t>
      </w:r>
    </w:p>
    <w:p w14:paraId="047FD525"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1. Omschrijving van de categorieën Betrokkenen over wie Persoonsgegevens worden verwerkt, en de categorieën persoonsgegevens van de Betrokkenen:</w:t>
      </w:r>
    </w:p>
    <w:tbl>
      <w:tblPr>
        <w:tblW w:w="8923" w:type="dxa"/>
        <w:tblInd w:w="137" w:type="dxa"/>
        <w:tblCellMar>
          <w:left w:w="10" w:type="dxa"/>
          <w:right w:w="10" w:type="dxa"/>
        </w:tblCellMar>
        <w:tblLook w:val="0000" w:firstRow="0" w:lastRow="0" w:firstColumn="0" w:lastColumn="0" w:noHBand="0" w:noVBand="0"/>
      </w:tblPr>
      <w:tblGrid>
        <w:gridCol w:w="1297"/>
        <w:gridCol w:w="2494"/>
        <w:gridCol w:w="5132"/>
      </w:tblGrid>
      <w:tr w:rsidR="004B6D30" w:rsidRPr="00E717BB" w14:paraId="1206F826" w14:textId="77777777">
        <w:tc>
          <w:tcPr>
            <w:tcW w:w="1297"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372093DB" w14:textId="77777777" w:rsidR="004B6D30" w:rsidRPr="00E717BB" w:rsidRDefault="00D27A43">
            <w:pPr>
              <w:spacing w:line="240" w:lineRule="auto"/>
              <w:jc w:val="both"/>
              <w:rPr>
                <w:rFonts w:asciiTheme="minorHAnsi" w:hAnsiTheme="minorHAnsi" w:cstheme="minorHAnsi"/>
                <w:b/>
                <w:color w:val="FFFFFF"/>
                <w:sz w:val="22"/>
                <w:szCs w:val="22"/>
                <w:lang w:val="nl-NL"/>
              </w:rPr>
            </w:pPr>
            <w:r w:rsidRPr="00E717BB">
              <w:rPr>
                <w:rFonts w:asciiTheme="minorHAnsi" w:hAnsiTheme="minorHAnsi" w:cstheme="minorHAnsi"/>
                <w:b/>
                <w:color w:val="FFFFFF"/>
                <w:sz w:val="22"/>
                <w:szCs w:val="22"/>
                <w:lang w:val="nl-NL"/>
              </w:rPr>
              <w:t xml:space="preserve">Van </w:t>
            </w:r>
          </w:p>
          <w:p w14:paraId="77D500DC" w14:textId="77777777" w:rsidR="004B6D30" w:rsidRPr="00E717BB" w:rsidRDefault="00D27A43">
            <w:pPr>
              <w:spacing w:line="240" w:lineRule="auto"/>
              <w:jc w:val="both"/>
              <w:rPr>
                <w:rFonts w:asciiTheme="minorHAnsi" w:hAnsiTheme="minorHAnsi" w:cstheme="minorHAnsi"/>
                <w:b/>
                <w:color w:val="FFFFFF"/>
                <w:sz w:val="22"/>
                <w:szCs w:val="22"/>
                <w:lang w:val="nl-NL"/>
              </w:rPr>
            </w:pPr>
            <w:r w:rsidRPr="00E717BB">
              <w:rPr>
                <w:rFonts w:asciiTheme="minorHAnsi" w:hAnsiTheme="minorHAnsi" w:cstheme="minorHAnsi"/>
                <w:b/>
                <w:color w:val="FFFFFF"/>
                <w:sz w:val="22"/>
                <w:szCs w:val="22"/>
                <w:lang w:val="nl-NL"/>
              </w:rPr>
              <w:t>toepassing</w:t>
            </w:r>
          </w:p>
        </w:tc>
        <w:tc>
          <w:tcPr>
            <w:tcW w:w="2494"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418F02FD" w14:textId="77777777" w:rsidR="004B6D30" w:rsidRPr="00E717BB" w:rsidRDefault="00D27A43">
            <w:pPr>
              <w:spacing w:line="240" w:lineRule="auto"/>
              <w:jc w:val="both"/>
              <w:rPr>
                <w:rFonts w:asciiTheme="minorHAnsi" w:hAnsiTheme="minorHAnsi" w:cstheme="minorHAnsi"/>
                <w:b/>
                <w:color w:val="FFFFFF"/>
                <w:sz w:val="22"/>
                <w:szCs w:val="22"/>
                <w:lang w:val="nl-NL"/>
              </w:rPr>
            </w:pPr>
            <w:r w:rsidRPr="00E717BB">
              <w:rPr>
                <w:rFonts w:asciiTheme="minorHAnsi" w:hAnsiTheme="minorHAnsi" w:cstheme="minorHAnsi"/>
                <w:b/>
                <w:color w:val="FFFFFF"/>
                <w:sz w:val="22"/>
                <w:szCs w:val="22"/>
                <w:lang w:val="nl-NL"/>
              </w:rPr>
              <w:t>Categorie</w:t>
            </w:r>
          </w:p>
        </w:tc>
        <w:tc>
          <w:tcPr>
            <w:tcW w:w="5132"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2672828C" w14:textId="77777777" w:rsidR="004B6D30" w:rsidRPr="00E717BB" w:rsidRDefault="00D27A43">
            <w:pPr>
              <w:spacing w:line="240" w:lineRule="auto"/>
              <w:jc w:val="both"/>
              <w:rPr>
                <w:rFonts w:asciiTheme="minorHAnsi" w:hAnsiTheme="minorHAnsi" w:cstheme="minorHAnsi"/>
                <w:b/>
                <w:color w:val="FFFFFF"/>
                <w:sz w:val="22"/>
                <w:szCs w:val="22"/>
                <w:lang w:val="nl-NL"/>
              </w:rPr>
            </w:pPr>
            <w:r w:rsidRPr="00E717BB">
              <w:rPr>
                <w:rFonts w:asciiTheme="minorHAnsi" w:hAnsiTheme="minorHAnsi" w:cstheme="minorHAnsi"/>
                <w:b/>
                <w:color w:val="FFFFFF"/>
                <w:sz w:val="22"/>
                <w:szCs w:val="22"/>
                <w:lang w:val="nl-NL"/>
              </w:rPr>
              <w:t>Toelichting</w:t>
            </w:r>
          </w:p>
        </w:tc>
      </w:tr>
      <w:tr w:rsidR="004B6D30" w:rsidRPr="00E717BB" w14:paraId="3BC5C573"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A81A1"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BBD55"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b/>
                <w:bCs/>
                <w:color w:val="363636"/>
                <w:sz w:val="22"/>
                <w:szCs w:val="22"/>
                <w:lang w:val="nl-NL"/>
              </w:rPr>
              <w:t>1. Contactgegevens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B1010" w14:textId="77777777" w:rsidR="004B6D30" w:rsidRPr="00E717BB" w:rsidRDefault="00D27A43">
            <w:pPr>
              <w:spacing w:line="240" w:lineRule="auto"/>
              <w:jc w:val="both"/>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naam, voornamen, voorletters, titulatuur, geslacht, geboortedatum, adres, postcode, woonplaats, telefoonnummer en soortgelijke voor communicatie benodigde gegevens;</w:t>
            </w:r>
          </w:p>
          <w:p w14:paraId="5BC419C4" w14:textId="77777777" w:rsidR="004B6D30" w:rsidRPr="00E717BB" w:rsidRDefault="00D27A43">
            <w:pPr>
              <w:spacing w:line="240" w:lineRule="auto"/>
              <w:jc w:val="both"/>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Beperkte set = naam, e-mail, opleiding; </w:t>
            </w:r>
          </w:p>
          <w:p w14:paraId="0D1D6559" w14:textId="77777777" w:rsidR="004B6D30" w:rsidRPr="00E717BB" w:rsidRDefault="00D27A43">
            <w:pPr>
              <w:spacing w:line="240" w:lineRule="auto"/>
              <w:jc w:val="both"/>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Persoonlijke set = geboortedatum, geslacht;</w:t>
            </w:r>
          </w:p>
        </w:tc>
      </w:tr>
      <w:tr w:rsidR="004B6D30" w:rsidRPr="00E717BB" w14:paraId="51829117"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9682"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EC8E0"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b/>
                <w:bCs/>
                <w:color w:val="363636"/>
                <w:sz w:val="22"/>
                <w:szCs w:val="22"/>
                <w:lang w:val="nl-NL"/>
              </w:rPr>
              <w:t>2.</w:t>
            </w:r>
            <w:r w:rsidRPr="00E717BB">
              <w:rPr>
                <w:rFonts w:asciiTheme="minorHAnsi" w:hAnsiTheme="minorHAnsi" w:cstheme="minorHAnsi"/>
                <w:color w:val="363636"/>
                <w:sz w:val="22"/>
                <w:szCs w:val="22"/>
                <w:lang w:val="nl-NL"/>
              </w:rPr>
              <w:t xml:space="preserve"> </w:t>
            </w:r>
            <w:r w:rsidRPr="00E717BB">
              <w:rPr>
                <w:rFonts w:asciiTheme="minorHAnsi" w:hAnsiTheme="minorHAnsi" w:cstheme="minorHAnsi"/>
                <w:b/>
                <w:color w:val="363636"/>
                <w:sz w:val="22"/>
                <w:szCs w:val="22"/>
                <w:lang w:val="nl-NL"/>
              </w:rPr>
              <w:t>Onderwijs-deelnemer-nummer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166F"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color w:val="363636"/>
                <w:sz w:val="22"/>
                <w:szCs w:val="22"/>
                <w:lang w:val="nl-NL"/>
              </w:rPr>
              <w:t>een administratienummer dat onderwijsdeelnemers identificeert</w:t>
            </w:r>
          </w:p>
        </w:tc>
      </w:tr>
      <w:tr w:rsidR="004B6D30" w:rsidRPr="00E717BB" w14:paraId="64CEB02D"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5076F" w14:textId="77777777" w:rsidR="004B6D30" w:rsidRPr="00E717BB" w:rsidRDefault="004B6D30">
            <w:pPr>
              <w:spacing w:line="240" w:lineRule="auto"/>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AEC43" w14:textId="77777777" w:rsidR="004B6D30" w:rsidRPr="00E717BB" w:rsidRDefault="00D27A43">
            <w:pPr>
              <w:spacing w:line="240" w:lineRule="auto"/>
              <w:rPr>
                <w:rFonts w:asciiTheme="minorHAnsi" w:hAnsiTheme="minorHAnsi" w:cstheme="minorHAnsi"/>
                <w:sz w:val="22"/>
                <w:szCs w:val="22"/>
              </w:rPr>
            </w:pPr>
            <w:r w:rsidRPr="00E717BB">
              <w:rPr>
                <w:rFonts w:asciiTheme="minorHAnsi" w:hAnsiTheme="minorHAnsi" w:cstheme="minorHAnsi"/>
                <w:b/>
                <w:bCs/>
                <w:color w:val="363636"/>
                <w:sz w:val="22"/>
                <w:szCs w:val="22"/>
                <w:lang w:val="nl-NL"/>
              </w:rPr>
              <w:t>3.Nationaliteit en geboorteplaats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6B65B" w14:textId="77777777" w:rsidR="004B6D30" w:rsidRPr="00E717BB" w:rsidRDefault="004B6D30">
            <w:pPr>
              <w:spacing w:line="240" w:lineRule="auto"/>
              <w:jc w:val="both"/>
              <w:rPr>
                <w:rFonts w:asciiTheme="minorHAnsi" w:hAnsiTheme="minorHAnsi" w:cstheme="minorHAnsi"/>
                <w:color w:val="363636"/>
                <w:sz w:val="22"/>
                <w:szCs w:val="22"/>
                <w:lang w:val="nl-NL"/>
              </w:rPr>
            </w:pPr>
          </w:p>
        </w:tc>
      </w:tr>
      <w:tr w:rsidR="004B6D30" w:rsidRPr="00E717BB" w14:paraId="47823B44"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967F" w14:textId="77777777" w:rsidR="004B6D30" w:rsidRPr="00E717BB" w:rsidRDefault="004B6D30">
            <w:pPr>
              <w:spacing w:line="240" w:lineRule="auto"/>
              <w:jc w:val="both"/>
              <w:rPr>
                <w:rFonts w:asciiTheme="minorHAnsi" w:hAnsiTheme="minorHAnsi" w:cstheme="minorHAnsi"/>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F7268"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color w:val="363636"/>
                <w:sz w:val="22"/>
                <w:szCs w:val="22"/>
                <w:lang w:val="nl-NL"/>
              </w:rPr>
              <w:t>4</w:t>
            </w:r>
            <w:r w:rsidRPr="00E717BB">
              <w:rPr>
                <w:rFonts w:asciiTheme="minorHAnsi" w:hAnsiTheme="minorHAnsi" w:cstheme="minorHAnsi"/>
                <w:b/>
                <w:bCs/>
                <w:color w:val="363636"/>
                <w:sz w:val="22"/>
                <w:szCs w:val="22"/>
                <w:lang w:val="nl-NL"/>
              </w:rPr>
              <w:t xml:space="preserve">. </w:t>
            </w:r>
            <w:r w:rsidRPr="00E717BB">
              <w:rPr>
                <w:rFonts w:asciiTheme="minorHAnsi" w:hAnsiTheme="minorHAnsi" w:cstheme="minorHAnsi"/>
                <w:b/>
                <w:color w:val="363636"/>
                <w:sz w:val="22"/>
                <w:szCs w:val="22"/>
                <w:lang w:val="nl-NL"/>
              </w:rPr>
              <w:t>O</w:t>
            </w:r>
            <w:r w:rsidRPr="00E717BB">
              <w:rPr>
                <w:rFonts w:asciiTheme="minorHAnsi" w:hAnsiTheme="minorHAnsi" w:cstheme="minorHAnsi"/>
                <w:b/>
                <w:bCs/>
                <w:color w:val="363636"/>
                <w:sz w:val="22"/>
                <w:szCs w:val="22"/>
                <w:lang w:val="nl-NL"/>
              </w:rPr>
              <w:t xml:space="preserve">uders, voogd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4EBAD"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color w:val="363636"/>
                <w:sz w:val="22"/>
                <w:szCs w:val="22"/>
                <w:lang w:val="nl-NL"/>
              </w:rPr>
              <w:t>gegevens als bedoeld onder 1, van de ouders/verzorgers van onderwijsdeelnemers</w:t>
            </w:r>
          </w:p>
        </w:tc>
      </w:tr>
      <w:tr w:rsidR="004B6D30" w:rsidRPr="00E717BB" w14:paraId="61B12DA8"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87D5C"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E3493"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b/>
                <w:bCs/>
                <w:color w:val="363636"/>
                <w:sz w:val="22"/>
                <w:szCs w:val="22"/>
                <w:lang w:val="nl-NL"/>
              </w:rPr>
              <w:t>5. Medische 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B26F"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gegevens die noodzakelijk zijn met het oog op de gezondheid of het welzijn van de betrokkene of op </w:t>
            </w:r>
            <w:r w:rsidRPr="00E717BB">
              <w:rPr>
                <w:rFonts w:asciiTheme="minorHAnsi" w:hAnsiTheme="minorHAnsi" w:cstheme="minorHAnsi"/>
                <w:color w:val="363636"/>
                <w:sz w:val="22"/>
                <w:szCs w:val="22"/>
                <w:lang w:val="nl-NL"/>
              </w:rPr>
              <w:lastRenderedPageBreak/>
              <w:t>eigen verzoek, een en ander voor zover noodzakelijk voor het onderwijs;</w:t>
            </w:r>
          </w:p>
        </w:tc>
      </w:tr>
      <w:tr w:rsidR="004B6D30" w:rsidRPr="00E717BB" w14:paraId="0CAFCE18"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15E12"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2C2CA"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b/>
                <w:bCs/>
                <w:color w:val="363636"/>
                <w:sz w:val="22"/>
                <w:szCs w:val="22"/>
                <w:lang w:val="nl-NL"/>
              </w:rPr>
              <w:t>6. Godsdienst</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8896"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gegevens betreffende de </w:t>
            </w:r>
            <w:r w:rsidRPr="00E717BB">
              <w:rPr>
                <w:rFonts w:asciiTheme="minorHAnsi" w:hAnsiTheme="minorHAnsi" w:cstheme="minorHAnsi"/>
                <w:bCs/>
                <w:color w:val="363636"/>
                <w:sz w:val="22"/>
                <w:szCs w:val="22"/>
                <w:lang w:val="nl-NL"/>
              </w:rPr>
              <w:t xml:space="preserve">godsdienst </w:t>
            </w:r>
            <w:r w:rsidRPr="00E717BB">
              <w:rPr>
                <w:rFonts w:asciiTheme="minorHAnsi" w:hAnsiTheme="minorHAnsi" w:cstheme="minorHAnsi"/>
                <w:color w:val="363636"/>
                <w:sz w:val="22"/>
                <w:szCs w:val="22"/>
                <w:lang w:val="nl-NL"/>
              </w:rPr>
              <w:t>of levensovertuiging van de betrokkene, voor zover die noodzakelijk zijn voor het onderwijs, of op eigen verzoek, een en ander voor zover noodzakelijk voor het onderwijs;</w:t>
            </w:r>
          </w:p>
        </w:tc>
      </w:tr>
      <w:tr w:rsidR="004B6D30" w:rsidRPr="00E717BB" w14:paraId="39198E2E" w14:textId="77777777">
        <w:trPr>
          <w:trHeight w:val="238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21BE6"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34B3" w14:textId="77777777" w:rsidR="004B6D30" w:rsidRPr="00E717BB" w:rsidRDefault="00D27A43">
            <w:pPr>
              <w:spacing w:line="240" w:lineRule="auto"/>
              <w:jc w:val="both"/>
              <w:rPr>
                <w:rFonts w:asciiTheme="minorHAnsi" w:hAnsiTheme="minorHAnsi" w:cstheme="minorHAnsi"/>
                <w:b/>
                <w:bCs/>
                <w:color w:val="363636"/>
                <w:sz w:val="22"/>
                <w:szCs w:val="22"/>
                <w:lang w:val="nl-NL"/>
              </w:rPr>
            </w:pPr>
            <w:r w:rsidRPr="00E717BB">
              <w:rPr>
                <w:rFonts w:asciiTheme="minorHAnsi" w:hAnsiTheme="minorHAnsi" w:cstheme="minorHAnsi"/>
                <w:b/>
                <w:bCs/>
                <w:color w:val="363636"/>
                <w:sz w:val="22"/>
                <w:szCs w:val="22"/>
                <w:lang w:val="nl-NL"/>
              </w:rPr>
              <w:t>7. Studievoortgang</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39151" w14:textId="77777777" w:rsidR="004B6D30" w:rsidRPr="00E717BB" w:rsidRDefault="00D27A43">
            <w:pPr>
              <w:spacing w:line="240" w:lineRule="auto"/>
              <w:jc w:val="both"/>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gegevens betreffende de aard en het verloop van het onderwijs, alsmede de behaalde studieresultaten;</w:t>
            </w:r>
          </w:p>
          <w:p w14:paraId="009AA58C" w14:textId="77777777" w:rsidR="004B6D30" w:rsidRPr="00E717BB" w:rsidRDefault="00D27A43">
            <w:pPr>
              <w:spacing w:line="240" w:lineRule="auto"/>
              <w:jc w:val="both"/>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te weten:</w:t>
            </w:r>
          </w:p>
          <w:p w14:paraId="47CDAC86" w14:textId="77777777" w:rsidR="004B6D30" w:rsidRPr="00E717BB" w:rsidRDefault="00D27A43">
            <w:pPr>
              <w:pStyle w:val="Lijstalinea"/>
              <w:numPr>
                <w:ilvl w:val="0"/>
                <w:numId w:val="35"/>
              </w:numPr>
              <w:spacing w:after="0"/>
              <w:jc w:val="both"/>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klas / leerjaar / ILT code</w:t>
            </w:r>
          </w:p>
          <w:p w14:paraId="38606128" w14:textId="77777777" w:rsidR="004B6D30" w:rsidRPr="00E717BB" w:rsidRDefault="00D27A43">
            <w:pPr>
              <w:pStyle w:val="Lijstalinea"/>
              <w:numPr>
                <w:ilvl w:val="0"/>
                <w:numId w:val="35"/>
              </w:numPr>
              <w:spacing w:after="0"/>
              <w:jc w:val="both"/>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Examinering</w:t>
            </w:r>
          </w:p>
          <w:p w14:paraId="647BFD9E" w14:textId="77777777" w:rsidR="004B6D30" w:rsidRPr="00E717BB" w:rsidRDefault="00D27A43">
            <w:pPr>
              <w:pStyle w:val="Lijstalinea"/>
              <w:numPr>
                <w:ilvl w:val="0"/>
                <w:numId w:val="35"/>
              </w:numPr>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Studievoortgang en/of Studietraject</w:t>
            </w:r>
          </w:p>
          <w:p w14:paraId="03BD782F" w14:textId="77777777" w:rsidR="004B6D30" w:rsidRPr="00E717BB" w:rsidRDefault="00D27A43">
            <w:pPr>
              <w:pStyle w:val="Lijstalinea"/>
              <w:numPr>
                <w:ilvl w:val="0"/>
                <w:numId w:val="35"/>
              </w:numPr>
              <w:spacing w:after="0"/>
              <w:jc w:val="both"/>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Begeleiding onderwijsdeelnemers, inclusief </w:t>
            </w:r>
            <w:proofErr w:type="spellStart"/>
            <w:r w:rsidRPr="00E717BB">
              <w:rPr>
                <w:rFonts w:asciiTheme="minorHAnsi" w:hAnsiTheme="minorHAnsi" w:cstheme="minorHAnsi"/>
                <w:color w:val="363636"/>
                <w:sz w:val="22"/>
                <w:szCs w:val="22"/>
                <w:lang w:val="nl-NL"/>
              </w:rPr>
              <w:t>handelingplan</w:t>
            </w:r>
            <w:proofErr w:type="spellEnd"/>
          </w:p>
          <w:p w14:paraId="16B85820" w14:textId="77777777" w:rsidR="004B6D30" w:rsidRPr="00E717BB" w:rsidRDefault="00D27A43">
            <w:pPr>
              <w:pStyle w:val="Lijstalinea"/>
              <w:numPr>
                <w:ilvl w:val="0"/>
                <w:numId w:val="35"/>
              </w:numPr>
              <w:spacing w:after="0"/>
              <w:jc w:val="both"/>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Aanwezigheidsregistratie</w:t>
            </w:r>
          </w:p>
        </w:tc>
      </w:tr>
      <w:tr w:rsidR="004B6D30" w:rsidRPr="00E717BB" w14:paraId="56CD1E94"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04A49"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EA89E"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b/>
                <w:bCs/>
                <w:color w:val="363636"/>
                <w:sz w:val="22"/>
                <w:szCs w:val="22"/>
                <w:lang w:val="nl-NL"/>
              </w:rPr>
              <w:t xml:space="preserve">8. </w:t>
            </w:r>
            <w:r w:rsidRPr="00E717BB">
              <w:rPr>
                <w:rFonts w:asciiTheme="minorHAnsi" w:hAnsiTheme="minorHAnsi" w:cstheme="minorHAnsi"/>
                <w:b/>
                <w:color w:val="363636"/>
                <w:sz w:val="22"/>
                <w:szCs w:val="22"/>
                <w:lang w:val="nl-NL"/>
              </w:rPr>
              <w:t>Onderwijs</w:t>
            </w:r>
            <w:r w:rsidRPr="00E717BB">
              <w:rPr>
                <w:rFonts w:asciiTheme="minorHAnsi" w:hAnsiTheme="minorHAnsi" w:cstheme="minorHAnsi"/>
                <w:b/>
                <w:bCs/>
                <w:color w:val="363636"/>
                <w:sz w:val="22"/>
                <w:szCs w:val="22"/>
                <w:lang w:val="nl-NL"/>
              </w:rPr>
              <w:t xml:space="preserve">organisatie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75D90"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gegevens met het oog op de </w:t>
            </w:r>
            <w:r w:rsidRPr="00E717BB">
              <w:rPr>
                <w:rFonts w:asciiTheme="minorHAnsi" w:hAnsiTheme="minorHAnsi" w:cstheme="minorHAnsi"/>
                <w:b/>
                <w:bCs/>
                <w:color w:val="363636"/>
                <w:sz w:val="22"/>
                <w:szCs w:val="22"/>
                <w:lang w:val="nl-NL"/>
              </w:rPr>
              <w:t>organisatie van het onderwijs</w:t>
            </w:r>
            <w:r w:rsidRPr="00E717BB">
              <w:rPr>
                <w:rFonts w:asciiTheme="minorHAnsi" w:hAnsiTheme="minorHAnsi" w:cstheme="minorHAnsi"/>
                <w:color w:val="363636"/>
                <w:sz w:val="22"/>
                <w:szCs w:val="22"/>
                <w:lang w:val="nl-NL"/>
              </w:rPr>
              <w:t xml:space="preserve"> en het verstrekken of ter beschikking stellen van leermiddelen;</w:t>
            </w:r>
          </w:p>
        </w:tc>
      </w:tr>
      <w:tr w:rsidR="004B6D30" w:rsidRPr="00E717BB" w14:paraId="25DF43C2"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E644"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71A8"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b/>
                <w:bCs/>
                <w:color w:val="363636"/>
                <w:sz w:val="22"/>
                <w:szCs w:val="22"/>
                <w:lang w:val="nl-NL"/>
              </w:rPr>
              <w:t>9.</w:t>
            </w:r>
            <w:r w:rsidRPr="00E717BB">
              <w:rPr>
                <w:rFonts w:asciiTheme="minorHAnsi" w:hAnsiTheme="minorHAnsi" w:cstheme="minorHAnsi"/>
                <w:color w:val="363636"/>
                <w:sz w:val="22"/>
                <w:szCs w:val="22"/>
                <w:lang w:val="nl-NL"/>
              </w:rPr>
              <w:t xml:space="preserve"> </w:t>
            </w:r>
            <w:r w:rsidRPr="00E717BB">
              <w:rPr>
                <w:rFonts w:asciiTheme="minorHAnsi" w:hAnsiTheme="minorHAnsi" w:cstheme="minorHAnsi"/>
                <w:b/>
                <w:bCs/>
                <w:color w:val="363636"/>
                <w:sz w:val="22"/>
                <w:szCs w:val="22"/>
                <w:lang w:val="nl-NL"/>
              </w:rPr>
              <w:t>Financiën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014A" w14:textId="77777777" w:rsidR="004B6D30" w:rsidRPr="00E717BB" w:rsidRDefault="00D27A43">
            <w:pPr>
              <w:spacing w:line="240" w:lineRule="auto"/>
              <w:jc w:val="both"/>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gegevens met het oog op het berekenen, vastleggen en innen van inschrijvingsgelden, school- en lesgelden en bijdragen of vergoedingen voor leermiddelen en buitenschoolse activiteiten, alsmede bankrekeningnummer van de betrokkene;</w:t>
            </w:r>
          </w:p>
        </w:tc>
      </w:tr>
      <w:tr w:rsidR="004B6D30" w:rsidRPr="00E717BB" w14:paraId="5DF8591E"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3515"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C24AC" w14:textId="77777777" w:rsidR="004B6D30" w:rsidRPr="00E717BB" w:rsidRDefault="00D27A43">
            <w:pPr>
              <w:spacing w:line="240" w:lineRule="auto"/>
              <w:jc w:val="both"/>
              <w:rPr>
                <w:rFonts w:asciiTheme="minorHAnsi" w:hAnsiTheme="minorHAnsi" w:cstheme="minorHAnsi"/>
                <w:b/>
                <w:bCs/>
                <w:color w:val="363636"/>
                <w:sz w:val="22"/>
                <w:szCs w:val="22"/>
                <w:lang w:val="nl-NL"/>
              </w:rPr>
            </w:pPr>
            <w:r w:rsidRPr="00E717BB">
              <w:rPr>
                <w:rFonts w:asciiTheme="minorHAnsi" w:hAnsiTheme="minorHAnsi" w:cstheme="minorHAnsi"/>
                <w:b/>
                <w:bCs/>
                <w:color w:val="363636"/>
                <w:sz w:val="22"/>
                <w:szCs w:val="22"/>
                <w:lang w:val="nl-NL"/>
              </w:rPr>
              <w:t>10. Beeldmateriaal</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9D40"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foto’s en videobeelden </w:t>
            </w:r>
            <w:r w:rsidRPr="00E717BB">
              <w:rPr>
                <w:rFonts w:asciiTheme="minorHAnsi" w:hAnsiTheme="minorHAnsi" w:cstheme="minorHAnsi"/>
                <w:b/>
                <w:bCs/>
                <w:color w:val="363636"/>
                <w:sz w:val="22"/>
                <w:szCs w:val="22"/>
                <w:lang w:val="nl-NL"/>
              </w:rPr>
              <w:t>(beeldmateriaal)</w:t>
            </w:r>
            <w:r w:rsidRPr="00E717BB">
              <w:rPr>
                <w:rFonts w:asciiTheme="minorHAnsi" w:hAnsiTheme="minorHAnsi" w:cstheme="minorHAnsi"/>
                <w:color w:val="363636"/>
                <w:sz w:val="22"/>
                <w:szCs w:val="22"/>
                <w:lang w:val="nl-NL"/>
              </w:rPr>
              <w:t xml:space="preserve"> met of zonder geluid van activiteiten van de instelling of het instituut; </w:t>
            </w:r>
          </w:p>
        </w:tc>
      </w:tr>
      <w:tr w:rsidR="004B6D30" w:rsidRPr="00E717BB" w14:paraId="633D121E"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FCEEF"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640B" w14:textId="77777777" w:rsidR="004B6D30" w:rsidRPr="00E717BB" w:rsidRDefault="00D27A43">
            <w:pPr>
              <w:spacing w:line="240" w:lineRule="auto"/>
              <w:jc w:val="both"/>
              <w:rPr>
                <w:rFonts w:asciiTheme="minorHAnsi" w:hAnsiTheme="minorHAnsi" w:cstheme="minorHAnsi"/>
                <w:b/>
                <w:bCs/>
                <w:color w:val="363636"/>
                <w:sz w:val="22"/>
                <w:szCs w:val="22"/>
                <w:lang w:val="nl-NL"/>
              </w:rPr>
            </w:pPr>
            <w:r w:rsidRPr="00E717BB">
              <w:rPr>
                <w:rFonts w:asciiTheme="minorHAnsi" w:hAnsiTheme="minorHAnsi" w:cstheme="minorHAnsi"/>
                <w:b/>
                <w:bCs/>
                <w:color w:val="363636"/>
                <w:sz w:val="22"/>
                <w:szCs w:val="22"/>
                <w:lang w:val="nl-NL"/>
              </w:rPr>
              <w:t>11. Docent, zorg-coördinator, intern begeleider, decaan, mentor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4BCD5"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gegevens van </w:t>
            </w:r>
            <w:r w:rsidRPr="00E717BB">
              <w:rPr>
                <w:rFonts w:asciiTheme="minorHAnsi" w:hAnsiTheme="minorHAnsi" w:cstheme="minorHAnsi"/>
                <w:b/>
                <w:bCs/>
                <w:color w:val="363636"/>
                <w:sz w:val="22"/>
                <w:szCs w:val="22"/>
                <w:lang w:val="nl-NL"/>
              </w:rPr>
              <w:t>docenten en begeleiders,</w:t>
            </w:r>
            <w:r w:rsidRPr="00E717BB">
              <w:rPr>
                <w:rFonts w:asciiTheme="minorHAnsi" w:hAnsiTheme="minorHAnsi" w:cstheme="minorHAnsi"/>
                <w:color w:val="363636"/>
                <w:sz w:val="22"/>
                <w:szCs w:val="22"/>
                <w:lang w:val="nl-NL"/>
              </w:rPr>
              <w:t xml:space="preserve"> voor zover deze gegevens van belang zijn voor de organisatie van het instituut of de instelling en het geven van onderwijs, opleidingen en trainingen;</w:t>
            </w:r>
          </w:p>
        </w:tc>
      </w:tr>
      <w:tr w:rsidR="004B6D30" w:rsidRPr="00E717BB" w14:paraId="09A6FDD9"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CE177"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6087" w14:textId="77777777" w:rsidR="004B6D30" w:rsidRPr="00E717BB" w:rsidRDefault="00D27A43">
            <w:pPr>
              <w:spacing w:line="240" w:lineRule="auto"/>
              <w:jc w:val="both"/>
              <w:rPr>
                <w:rFonts w:asciiTheme="minorHAnsi" w:hAnsiTheme="minorHAnsi" w:cstheme="minorHAnsi"/>
                <w:b/>
                <w:bCs/>
                <w:color w:val="363636"/>
                <w:sz w:val="22"/>
                <w:szCs w:val="22"/>
                <w:lang w:val="nl-NL"/>
              </w:rPr>
            </w:pPr>
            <w:r w:rsidRPr="00E717BB">
              <w:rPr>
                <w:rFonts w:asciiTheme="minorHAnsi" w:hAnsiTheme="minorHAnsi" w:cstheme="minorHAnsi"/>
                <w:b/>
                <w:bCs/>
                <w:color w:val="363636"/>
                <w:sz w:val="22"/>
                <w:szCs w:val="22"/>
                <w:lang w:val="nl-NL"/>
              </w:rPr>
              <w:t>12 Overige gegevens, te weten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E1420"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andere dan de onder 1 tot en met 11 bedoelde gegevens waarvan de verwerking wordt vereist ingevolge of noodzakelijk is met het oog op de toepassing van een andere wet. </w:t>
            </w:r>
            <w:r w:rsidRPr="00E717BB">
              <w:rPr>
                <w:rFonts w:asciiTheme="minorHAnsi" w:hAnsiTheme="minorHAnsi" w:cstheme="minorHAnsi"/>
                <w:b/>
                <w:color w:val="363636"/>
                <w:sz w:val="22"/>
                <w:szCs w:val="22"/>
                <w:lang w:val="nl-NL"/>
              </w:rPr>
              <w:t>Wel moet worden vermeld om welke gegevens het gaat.</w:t>
            </w:r>
          </w:p>
        </w:tc>
      </w:tr>
      <w:tr w:rsidR="004B6D30" w:rsidRPr="00E717BB" w14:paraId="4A18EE6B"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28CC"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B1870"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b/>
                <w:bCs/>
                <w:color w:val="363636"/>
                <w:sz w:val="22"/>
                <w:szCs w:val="22"/>
                <w:lang w:val="nl-NL"/>
              </w:rPr>
              <w:t xml:space="preserve">13. </w:t>
            </w:r>
            <w:r w:rsidRPr="00E717BB">
              <w:rPr>
                <w:rFonts w:asciiTheme="minorHAnsi" w:hAnsiTheme="minorHAnsi" w:cstheme="minorHAnsi"/>
                <w:b/>
                <w:color w:val="363636"/>
                <w:sz w:val="22"/>
                <w:szCs w:val="22"/>
                <w:lang w:val="nl-NL"/>
              </w:rPr>
              <w:t>BSN/PGN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F7" w14:textId="77777777" w:rsidR="004B6D30" w:rsidRPr="00E717BB" w:rsidRDefault="004B6D30">
            <w:pPr>
              <w:spacing w:line="240" w:lineRule="auto"/>
              <w:jc w:val="both"/>
              <w:rPr>
                <w:rFonts w:asciiTheme="minorHAnsi" w:hAnsiTheme="minorHAnsi" w:cstheme="minorHAnsi"/>
                <w:color w:val="363636"/>
                <w:sz w:val="22"/>
                <w:szCs w:val="22"/>
                <w:lang w:val="nl-NL"/>
              </w:rPr>
            </w:pPr>
          </w:p>
        </w:tc>
      </w:tr>
      <w:tr w:rsidR="004B6D30" w:rsidRPr="00E717BB" w14:paraId="1622D633"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6A18" w14:textId="77777777" w:rsidR="004B6D30" w:rsidRPr="00E717BB" w:rsidRDefault="004B6D30">
            <w:pPr>
              <w:spacing w:line="240" w:lineRule="auto"/>
              <w:jc w:val="both"/>
              <w:rPr>
                <w:rFonts w:asciiTheme="minorHAnsi" w:hAnsiTheme="minorHAnsi" w:cstheme="minorHAnsi"/>
                <w:b/>
                <w:bCs/>
                <w:color w:val="363636"/>
                <w:sz w:val="22"/>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5F1C9" w14:textId="77777777" w:rsidR="004B6D30" w:rsidRPr="00E717BB" w:rsidRDefault="00D27A43">
            <w:pPr>
              <w:spacing w:line="240" w:lineRule="auto"/>
              <w:jc w:val="both"/>
              <w:rPr>
                <w:rFonts w:asciiTheme="minorHAnsi" w:hAnsiTheme="minorHAnsi" w:cstheme="minorHAnsi"/>
                <w:sz w:val="22"/>
                <w:szCs w:val="22"/>
              </w:rPr>
            </w:pPr>
            <w:r w:rsidRPr="00E717BB">
              <w:rPr>
                <w:rFonts w:asciiTheme="minorHAnsi" w:hAnsiTheme="minorHAnsi" w:cstheme="minorHAnsi"/>
                <w:b/>
                <w:bCs/>
                <w:color w:val="363636"/>
                <w:sz w:val="22"/>
                <w:szCs w:val="22"/>
                <w:lang w:val="nl-NL"/>
              </w:rPr>
              <w:t xml:space="preserve">14. </w:t>
            </w:r>
            <w:r w:rsidRPr="00E717BB">
              <w:rPr>
                <w:rFonts w:asciiTheme="minorHAnsi" w:hAnsiTheme="minorHAnsi" w:cstheme="minorHAnsi"/>
                <w:b/>
                <w:color w:val="363636"/>
                <w:sz w:val="22"/>
                <w:szCs w:val="22"/>
                <w:lang w:val="nl-NL"/>
              </w:rPr>
              <w:t>Keten-ID (ECK-ID)</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8868" w14:textId="77777777" w:rsidR="004B6D30" w:rsidRPr="00E717BB" w:rsidRDefault="00D27A43">
            <w:pPr>
              <w:spacing w:line="240" w:lineRule="auto"/>
              <w:jc w:val="both"/>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unieke iD voor de 'educatieve contentketen'. hiermee kunnen onderwijsinstellingen gegevens delen, zonder dat ze direct herleidbaar zijn naar onderwijsdeelnemers of docenten.</w:t>
            </w:r>
          </w:p>
        </w:tc>
      </w:tr>
    </w:tbl>
    <w:p w14:paraId="518022E4"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3BC75FCB"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3. Door de Verwerker te hanteren specifieke bewaartermijnen van Persoonsgegevens (of toetsingscriteria om dit vast te stellen):</w:t>
      </w:r>
    </w:p>
    <w:p w14:paraId="6AB2B5DA" w14:textId="77777777" w:rsidR="004B6D30" w:rsidRPr="00E717BB" w:rsidRDefault="00D27A43">
      <w:pPr>
        <w:spacing w:before="96" w:after="48" w:line="240" w:lineRule="auto"/>
        <w:ind w:right="-144"/>
        <w:rPr>
          <w:rFonts w:asciiTheme="minorHAnsi" w:hAnsiTheme="minorHAnsi" w:cstheme="minorHAnsi"/>
          <w:sz w:val="22"/>
          <w:szCs w:val="22"/>
        </w:rPr>
      </w:pPr>
      <w:r w:rsidRPr="00E717BB">
        <w:rPr>
          <w:rFonts w:asciiTheme="minorHAnsi" w:hAnsiTheme="minorHAnsi" w:cstheme="minorHAnsi"/>
          <w:color w:val="363636"/>
          <w:sz w:val="22"/>
          <w:szCs w:val="22"/>
          <w:shd w:val="clear" w:color="auto" w:fill="D3D3D3"/>
          <w:lang w:val="nl-NL"/>
        </w:rPr>
        <w:lastRenderedPageBreak/>
        <w:t>[….]</w:t>
      </w:r>
    </w:p>
    <w:p w14:paraId="64F7547E"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7F715FFA" w14:textId="77777777" w:rsidR="004B6D30" w:rsidRPr="00E717BB" w:rsidRDefault="00D27A43">
      <w:pPr>
        <w:spacing w:before="96" w:after="48" w:line="240" w:lineRule="auto"/>
        <w:ind w:right="-144"/>
        <w:rPr>
          <w:rFonts w:asciiTheme="minorHAnsi" w:hAnsiTheme="minorHAnsi" w:cstheme="minorHAnsi"/>
          <w:b/>
          <w:color w:val="363636"/>
          <w:sz w:val="22"/>
          <w:szCs w:val="22"/>
          <w:u w:val="single"/>
          <w:lang w:val="nl-NL"/>
        </w:rPr>
      </w:pPr>
      <w:r w:rsidRPr="00E717BB">
        <w:rPr>
          <w:rFonts w:asciiTheme="minorHAnsi" w:hAnsiTheme="minorHAnsi" w:cstheme="minorHAnsi"/>
          <w:b/>
          <w:color w:val="363636"/>
          <w:sz w:val="22"/>
          <w:szCs w:val="22"/>
          <w:u w:val="single"/>
          <w:lang w:val="nl-NL"/>
        </w:rPr>
        <w:t xml:space="preserve">E. Opslag Verwerking Persoonsgegevens: </w:t>
      </w:r>
    </w:p>
    <w:p w14:paraId="3B7C03D7"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Plaats/Land van opslag en Verwerking van de Persoonsgegevens: </w:t>
      </w:r>
    </w:p>
    <w:p w14:paraId="1FAC1910"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284A3901" w14:textId="77777777" w:rsidR="004B6D30" w:rsidRPr="00E717BB" w:rsidRDefault="00D27A43">
      <w:pPr>
        <w:spacing w:before="96" w:after="48" w:line="240" w:lineRule="auto"/>
        <w:ind w:right="-144"/>
        <w:rPr>
          <w:rFonts w:asciiTheme="minorHAnsi" w:hAnsiTheme="minorHAnsi" w:cstheme="minorHAnsi"/>
          <w:b/>
          <w:color w:val="363636"/>
          <w:sz w:val="22"/>
          <w:szCs w:val="22"/>
          <w:u w:val="single"/>
          <w:lang w:val="nl-NL"/>
        </w:rPr>
      </w:pPr>
      <w:r w:rsidRPr="00E717BB">
        <w:rPr>
          <w:rFonts w:asciiTheme="minorHAnsi" w:hAnsiTheme="minorHAnsi" w:cstheme="minorHAnsi"/>
          <w:b/>
          <w:color w:val="363636"/>
          <w:sz w:val="22"/>
          <w:szCs w:val="22"/>
          <w:u w:val="single"/>
          <w:lang w:val="nl-NL"/>
        </w:rPr>
        <w:t xml:space="preserve">F. </w:t>
      </w:r>
      <w:proofErr w:type="spellStart"/>
      <w:r w:rsidRPr="00E717BB">
        <w:rPr>
          <w:rFonts w:asciiTheme="minorHAnsi" w:hAnsiTheme="minorHAnsi" w:cstheme="minorHAnsi"/>
          <w:b/>
          <w:color w:val="363636"/>
          <w:sz w:val="22"/>
          <w:szCs w:val="22"/>
          <w:u w:val="single"/>
          <w:lang w:val="nl-NL"/>
        </w:rPr>
        <w:t>Subverwerkers</w:t>
      </w:r>
      <w:proofErr w:type="spellEnd"/>
    </w:p>
    <w:p w14:paraId="4279AC10"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Onderwijsinstelling geeft Verwerker door ondertekening van de Verwerkersovereenkomst een algemene schriftelijke toestemming voor het inschakelen van een </w:t>
      </w:r>
      <w:proofErr w:type="spellStart"/>
      <w:r w:rsidRPr="00E717BB">
        <w:rPr>
          <w:rFonts w:asciiTheme="minorHAnsi" w:hAnsiTheme="minorHAnsi" w:cstheme="minorHAnsi"/>
          <w:color w:val="363636"/>
          <w:sz w:val="22"/>
          <w:szCs w:val="22"/>
          <w:lang w:val="nl-NL"/>
        </w:rPr>
        <w:t>Subverwerker</w:t>
      </w:r>
      <w:proofErr w:type="spellEnd"/>
      <w:r w:rsidRPr="00E717BB">
        <w:rPr>
          <w:rFonts w:asciiTheme="minorHAnsi" w:hAnsiTheme="minorHAnsi" w:cstheme="minorHAnsi"/>
          <w:color w:val="363636"/>
          <w:sz w:val="22"/>
          <w:szCs w:val="22"/>
          <w:lang w:val="nl-NL"/>
        </w:rPr>
        <w:t xml:space="preserve">. Verwerker heeft het recht gebruik te gaan maken van andere </w:t>
      </w:r>
      <w:proofErr w:type="spellStart"/>
      <w:r w:rsidRPr="00E717BB">
        <w:rPr>
          <w:rFonts w:asciiTheme="minorHAnsi" w:hAnsiTheme="minorHAnsi" w:cstheme="minorHAnsi"/>
          <w:color w:val="363636"/>
          <w:sz w:val="22"/>
          <w:szCs w:val="22"/>
          <w:lang w:val="nl-NL"/>
        </w:rPr>
        <w:t>Subverwerkers</w:t>
      </w:r>
      <w:proofErr w:type="spellEnd"/>
      <w:r w:rsidRPr="00E717BB">
        <w:rPr>
          <w:rFonts w:asciiTheme="minorHAnsi" w:hAnsiTheme="minorHAnsi" w:cstheme="minorHAnsi"/>
          <w:color w:val="363636"/>
          <w:sz w:val="22"/>
          <w:szCs w:val="22"/>
          <w:lang w:val="nl-NL"/>
        </w:rPr>
        <w:t xml:space="preserve">, mits daarvan voorafgaand mededeling wordt gedaan aan Onderwijsinstelling, en Onderwijsinstelling daartegen bezwaar kan maken binnen een redelijke periode. </w:t>
      </w:r>
    </w:p>
    <w:p w14:paraId="50CAAD57"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Verwerker maakt ten tijde van het afsluiten van de Verwerkersovereenkomst gebruik van de volgende </w:t>
      </w:r>
      <w:proofErr w:type="spellStart"/>
      <w:r w:rsidRPr="00E717BB">
        <w:rPr>
          <w:rFonts w:asciiTheme="minorHAnsi" w:hAnsiTheme="minorHAnsi" w:cstheme="minorHAnsi"/>
          <w:color w:val="363636"/>
          <w:sz w:val="22"/>
          <w:szCs w:val="22"/>
          <w:lang w:val="nl-NL"/>
        </w:rPr>
        <w:t>Subverwerkers</w:t>
      </w:r>
      <w:proofErr w:type="spellEnd"/>
      <w:r w:rsidRPr="00E717BB">
        <w:rPr>
          <w:rFonts w:asciiTheme="minorHAnsi" w:hAnsiTheme="minorHAnsi" w:cstheme="minorHAnsi"/>
          <w:color w:val="363636"/>
          <w:sz w:val="22"/>
          <w:szCs w:val="22"/>
          <w:lang w:val="nl-NL"/>
        </w:rPr>
        <w:t xml:space="preserve">: </w:t>
      </w:r>
    </w:p>
    <w:p w14:paraId="0A68C00B" w14:textId="77777777" w:rsidR="004B6D30" w:rsidRPr="00E717BB" w:rsidRDefault="00D27A43">
      <w:pPr>
        <w:spacing w:before="96" w:after="48" w:line="240" w:lineRule="auto"/>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[partijnaam en vestigingsplaats, beknopte omschrijving taak/dienst waaruit blijkt welke informatie wordt Verwerkt door deze </w:t>
      </w:r>
      <w:proofErr w:type="spellStart"/>
      <w:r w:rsidRPr="00E717BB">
        <w:rPr>
          <w:rFonts w:asciiTheme="minorHAnsi" w:hAnsiTheme="minorHAnsi" w:cstheme="minorHAnsi"/>
          <w:color w:val="363636"/>
          <w:sz w:val="22"/>
          <w:szCs w:val="22"/>
          <w:lang w:val="nl-NL"/>
        </w:rPr>
        <w:t>Subverwerker</w:t>
      </w:r>
      <w:proofErr w:type="spellEnd"/>
      <w:r w:rsidRPr="00E717BB">
        <w:rPr>
          <w:rFonts w:asciiTheme="minorHAnsi" w:hAnsiTheme="minorHAnsi" w:cstheme="minorHAnsi"/>
          <w:color w:val="363636"/>
          <w:sz w:val="22"/>
          <w:szCs w:val="22"/>
          <w:lang w:val="nl-NL"/>
        </w:rPr>
        <w:t>, plaats/land van opslag en Verwerking Persoonsgegevens</w:t>
      </w:r>
      <w:r w:rsidRPr="00E717BB">
        <w:rPr>
          <w:rFonts w:asciiTheme="minorHAnsi" w:hAnsiTheme="minorHAnsi" w:cstheme="minorHAnsi"/>
          <w:i/>
          <w:color w:val="363636"/>
          <w:sz w:val="22"/>
          <w:szCs w:val="22"/>
          <w:lang w:val="nl-NL"/>
        </w:rPr>
        <w:t>]</w:t>
      </w:r>
    </w:p>
    <w:p w14:paraId="6F9C2CE0" w14:textId="77777777" w:rsidR="004B6D30" w:rsidRPr="00E717BB" w:rsidRDefault="00D27A43">
      <w:pPr>
        <w:spacing w:before="96" w:after="48" w:line="240" w:lineRule="auto"/>
        <w:ind w:right="-144"/>
        <w:rPr>
          <w:rFonts w:asciiTheme="minorHAnsi" w:hAnsiTheme="minorHAnsi" w:cstheme="minorHAnsi"/>
          <w:i/>
          <w:color w:val="363636"/>
          <w:sz w:val="22"/>
          <w:szCs w:val="22"/>
          <w:lang w:val="nl-NL"/>
        </w:rPr>
      </w:pPr>
      <w:r w:rsidRPr="00E717BB">
        <w:rPr>
          <w:rFonts w:asciiTheme="minorHAnsi" w:hAnsiTheme="minorHAnsi" w:cstheme="minorHAnsi"/>
          <w:i/>
          <w:color w:val="363636"/>
          <w:sz w:val="22"/>
          <w:szCs w:val="22"/>
          <w:lang w:val="nl-NL"/>
        </w:rPr>
        <w:t xml:space="preserve">Opmerking: indien de Persoonsgegevens buiten de EER worden verwerkt wordt apart opgave gedaan van de landen waar de Persoonsgegevens worden verwerkt én op welke wijze is gewaarborgd dat de gegevens rechtmatig kunnen worden doorgegeven. </w:t>
      </w:r>
    </w:p>
    <w:p w14:paraId="55728722"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25B703A3" w14:textId="77777777" w:rsidR="004B6D30" w:rsidRPr="00E717BB" w:rsidRDefault="00D27A43">
      <w:pPr>
        <w:spacing w:before="96" w:after="48" w:line="240" w:lineRule="auto"/>
        <w:ind w:right="-144"/>
        <w:rPr>
          <w:rFonts w:asciiTheme="minorHAnsi" w:hAnsiTheme="minorHAnsi" w:cstheme="minorHAnsi"/>
          <w:b/>
          <w:color w:val="363636"/>
          <w:sz w:val="22"/>
          <w:szCs w:val="22"/>
          <w:u w:val="single"/>
          <w:lang w:val="nl-NL"/>
        </w:rPr>
      </w:pPr>
      <w:r w:rsidRPr="00E717BB">
        <w:rPr>
          <w:rFonts w:asciiTheme="minorHAnsi" w:hAnsiTheme="minorHAnsi" w:cstheme="minorHAnsi"/>
          <w:b/>
          <w:color w:val="363636"/>
          <w:sz w:val="22"/>
          <w:szCs w:val="22"/>
          <w:u w:val="single"/>
          <w:lang w:val="nl-NL"/>
        </w:rPr>
        <w:t>G. Contactgegevens</w:t>
      </w:r>
    </w:p>
    <w:p w14:paraId="79134759" w14:textId="77777777" w:rsidR="004B6D30" w:rsidRPr="00E717BB" w:rsidRDefault="00D27A43">
      <w:pPr>
        <w:spacing w:before="96" w:after="48" w:line="240" w:lineRule="auto"/>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Voor vragen of opmerkingen over deze bijsluiter of de werking van dit product of deze dienst, kunt u terecht bij: </w:t>
      </w:r>
      <w:r w:rsidRPr="00E717BB">
        <w:rPr>
          <w:rFonts w:asciiTheme="minorHAnsi" w:hAnsiTheme="minorHAnsi" w:cstheme="minorHAnsi"/>
          <w:color w:val="363636"/>
          <w:sz w:val="22"/>
          <w:szCs w:val="22"/>
          <w:shd w:val="clear" w:color="auto" w:fill="D3D3D3"/>
          <w:lang w:val="nl-NL"/>
        </w:rPr>
        <w:t>[contactgegevens]</w:t>
      </w:r>
      <w:r w:rsidRPr="00E717BB">
        <w:rPr>
          <w:rFonts w:asciiTheme="minorHAnsi" w:hAnsiTheme="minorHAnsi" w:cstheme="minorHAnsi"/>
          <w:color w:val="363636"/>
          <w:sz w:val="22"/>
          <w:szCs w:val="22"/>
          <w:lang w:val="nl-NL"/>
        </w:rPr>
        <w:t xml:space="preserve">. </w:t>
      </w:r>
    </w:p>
    <w:p w14:paraId="73A517F1"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1F946713" w14:textId="77777777" w:rsidR="004B6D30" w:rsidRPr="00E717BB" w:rsidRDefault="00D27A43">
      <w:pPr>
        <w:spacing w:before="96" w:after="48" w:line="240" w:lineRule="auto"/>
        <w:ind w:right="-144"/>
        <w:rPr>
          <w:rFonts w:asciiTheme="minorHAnsi" w:hAnsiTheme="minorHAnsi" w:cstheme="minorHAnsi"/>
          <w:b/>
          <w:color w:val="363636"/>
          <w:sz w:val="22"/>
          <w:szCs w:val="22"/>
          <w:u w:val="single"/>
          <w:lang w:val="nl-NL"/>
        </w:rPr>
      </w:pPr>
      <w:r w:rsidRPr="00E717BB">
        <w:rPr>
          <w:rFonts w:asciiTheme="minorHAnsi" w:hAnsiTheme="minorHAnsi" w:cstheme="minorHAnsi"/>
          <w:b/>
          <w:color w:val="363636"/>
          <w:sz w:val="22"/>
          <w:szCs w:val="22"/>
          <w:u w:val="single"/>
          <w:lang w:val="nl-NL"/>
        </w:rPr>
        <w:t xml:space="preserve">G. Versie </w:t>
      </w:r>
    </w:p>
    <w:p w14:paraId="1B42F462" w14:textId="77777777" w:rsidR="004B6D30" w:rsidRPr="00E717BB" w:rsidRDefault="00D27A43">
      <w:pPr>
        <w:spacing w:before="96" w:after="48" w:line="240" w:lineRule="auto"/>
        <w:ind w:right="-144"/>
        <w:rPr>
          <w:rFonts w:asciiTheme="minorHAnsi" w:hAnsiTheme="minorHAnsi" w:cstheme="minorHAnsi"/>
          <w:sz w:val="22"/>
          <w:szCs w:val="22"/>
        </w:rPr>
      </w:pPr>
      <w:r w:rsidRPr="00E717BB">
        <w:rPr>
          <w:rFonts w:asciiTheme="minorHAnsi" w:hAnsiTheme="minorHAnsi" w:cstheme="minorHAnsi"/>
          <w:color w:val="363636"/>
          <w:sz w:val="22"/>
          <w:szCs w:val="22"/>
          <w:shd w:val="clear" w:color="auto" w:fill="D3D3D3"/>
          <w:lang w:val="nl-NL"/>
        </w:rPr>
        <w:t>[versie nummer en datum laatste aanpassing]</w:t>
      </w:r>
    </w:p>
    <w:p w14:paraId="72A61B15"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6969D968"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1CC65076"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7F0984FF"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2B402B71" w14:textId="77777777" w:rsidR="004B6D30" w:rsidRPr="00E717BB" w:rsidRDefault="00D27A43">
      <w:pPr>
        <w:spacing w:before="96" w:after="48" w:line="240" w:lineRule="auto"/>
        <w:ind w:right="-144"/>
        <w:rPr>
          <w:rFonts w:asciiTheme="minorHAnsi" w:hAnsiTheme="minorHAnsi" w:cstheme="minorHAnsi"/>
          <w:sz w:val="22"/>
          <w:szCs w:val="22"/>
        </w:rPr>
      </w:pPr>
      <w:r w:rsidRPr="00E717BB">
        <w:rPr>
          <w:rFonts w:asciiTheme="minorHAnsi" w:hAnsiTheme="minorHAnsi" w:cstheme="minorHAnsi"/>
          <w:i/>
          <w:color w:val="363636"/>
          <w:sz w:val="22"/>
          <w:szCs w:val="22"/>
          <w:lang w:val="nl-NL"/>
        </w:rPr>
        <w:t xml:space="preserve">Deze Privacybijsluiter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7" w:history="1">
        <w:r w:rsidRPr="00E717BB">
          <w:rPr>
            <w:rStyle w:val="Hyperlink"/>
            <w:rFonts w:asciiTheme="minorHAnsi" w:hAnsiTheme="minorHAnsi" w:cstheme="minorHAnsi"/>
            <w:i/>
            <w:color w:val="363636"/>
            <w:sz w:val="22"/>
            <w:szCs w:val="22"/>
            <w:lang w:val="nl-NL"/>
          </w:rPr>
          <w:t>http://www.privacyconvenant.nl</w:t>
        </w:r>
      </w:hyperlink>
      <w:r w:rsidRPr="00E717BB">
        <w:rPr>
          <w:rFonts w:asciiTheme="minorHAnsi" w:hAnsiTheme="minorHAnsi" w:cstheme="minorHAnsi"/>
          <w:i/>
          <w:color w:val="363636"/>
          <w:sz w:val="22"/>
          <w:szCs w:val="22"/>
          <w:lang w:val="nl-NL"/>
        </w:rPr>
        <w:t>.</w:t>
      </w:r>
    </w:p>
    <w:p w14:paraId="57CF4AD1" w14:textId="77777777" w:rsidR="004B6D30" w:rsidRPr="00E717BB" w:rsidRDefault="00D27A43">
      <w:pPr>
        <w:pageBreakBefore/>
        <w:spacing w:before="0" w:line="240" w:lineRule="auto"/>
        <w:outlineLvl w:val="0"/>
        <w:rPr>
          <w:rFonts w:asciiTheme="minorHAnsi" w:hAnsiTheme="minorHAnsi" w:cstheme="minorHAnsi"/>
          <w:b/>
          <w:color w:val="008FA6"/>
          <w:sz w:val="22"/>
          <w:szCs w:val="22"/>
          <w:lang w:val="nl-NL"/>
        </w:rPr>
      </w:pPr>
      <w:r w:rsidRPr="00E717BB">
        <w:rPr>
          <w:rFonts w:asciiTheme="minorHAnsi" w:hAnsiTheme="minorHAnsi" w:cstheme="minorHAnsi"/>
          <w:b/>
          <w:color w:val="008FA6"/>
          <w:sz w:val="22"/>
          <w:szCs w:val="22"/>
          <w:lang w:val="nl-NL"/>
        </w:rPr>
        <w:lastRenderedPageBreak/>
        <w:t>BIJLAGE 2: BEVEILIGINGSBIJLAGE</w:t>
      </w:r>
    </w:p>
    <w:p w14:paraId="467619AE" w14:textId="77777777" w:rsidR="004B6D30" w:rsidRPr="00E717BB" w:rsidRDefault="00D27A43">
      <w:pPr>
        <w:spacing w:before="96" w:after="48" w:line="240" w:lineRule="auto"/>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De Verwerker is overeenkomstig de AVG en artikel 7 en 8 Model Verwerkersovereenkomst verplicht passende technische en organisatorische maatregelen te nemen ter beveiliging van de Verwerking van Persoonsgegevens, en om die maatregelen aan te tonen. Deze bijlage geeft een beknopte beschrijving en opsomming van die maatregelen. </w:t>
      </w:r>
    </w:p>
    <w:p w14:paraId="3BC3F550" w14:textId="77777777" w:rsidR="004B6D30" w:rsidRPr="00E717BB" w:rsidRDefault="004B6D30">
      <w:pPr>
        <w:spacing w:before="96" w:after="48" w:line="240" w:lineRule="auto"/>
        <w:ind w:right="-144"/>
        <w:rPr>
          <w:rFonts w:asciiTheme="minorHAnsi" w:hAnsiTheme="minorHAnsi" w:cstheme="minorHAnsi"/>
          <w:b/>
          <w:color w:val="363636"/>
          <w:sz w:val="22"/>
          <w:szCs w:val="22"/>
          <w:lang w:val="nl-NL"/>
        </w:rPr>
      </w:pPr>
    </w:p>
    <w:p w14:paraId="67A6D461" w14:textId="77777777" w:rsidR="004B6D30" w:rsidRPr="00E717BB" w:rsidRDefault="00D27A43">
      <w:pPr>
        <w:spacing w:before="96" w:after="48" w:line="240" w:lineRule="auto"/>
        <w:ind w:right="-144"/>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Normen informatiebeveiliging</w:t>
      </w:r>
    </w:p>
    <w:p w14:paraId="062E70AC"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3EA52B62" w14:textId="77777777" w:rsidR="004B6D30" w:rsidRPr="00E717BB" w:rsidRDefault="00D27A43">
      <w:pPr>
        <w:spacing w:before="96" w:after="48" w:line="240" w:lineRule="auto"/>
        <w:ind w:right="-142"/>
        <w:rPr>
          <w:rFonts w:asciiTheme="minorHAnsi" w:hAnsiTheme="minorHAnsi" w:cstheme="minorHAnsi"/>
          <w:sz w:val="22"/>
          <w:szCs w:val="22"/>
        </w:rPr>
      </w:pPr>
      <w:r w:rsidRPr="00E717BB">
        <w:rPr>
          <w:rFonts w:asciiTheme="minorHAnsi" w:hAnsiTheme="minorHAnsi" w:cstheme="minorHAnsi"/>
          <w:color w:val="363636"/>
          <w:sz w:val="22"/>
          <w:szCs w:val="22"/>
          <w:lang w:val="nl-NL"/>
        </w:rPr>
        <w:t>Voor het toepassen en aantonen van de technische maatregelen, kan Verwerker gebruik maken van (zo snel als redelijkerwijs mogelijk de meest recente versie van) het in het onderwijs ontwikkelde ‘</w:t>
      </w:r>
      <w:r w:rsidRPr="00E717BB">
        <w:rPr>
          <w:rFonts w:asciiTheme="minorHAnsi" w:hAnsiTheme="minorHAnsi" w:cstheme="minorHAnsi"/>
          <w:i/>
          <w:color w:val="363636"/>
          <w:sz w:val="22"/>
          <w:szCs w:val="22"/>
          <w:lang w:val="nl-NL"/>
        </w:rPr>
        <w:t>Certificeringsschema informatiebeveiliging en privacy ROSA</w:t>
      </w:r>
      <w:r w:rsidRPr="00E717BB">
        <w:rPr>
          <w:rFonts w:asciiTheme="minorHAnsi" w:hAnsiTheme="minorHAnsi" w:cstheme="minorHAnsi"/>
          <w:color w:val="363636"/>
          <w:sz w:val="22"/>
          <w:szCs w:val="22"/>
          <w:lang w:val="nl-NL"/>
        </w:rPr>
        <w:t>’</w:t>
      </w:r>
      <w:r w:rsidRPr="00E717BB">
        <w:rPr>
          <w:rStyle w:val="Voetnootmarkering"/>
          <w:rFonts w:asciiTheme="minorHAnsi" w:hAnsiTheme="minorHAnsi" w:cstheme="minorHAnsi"/>
          <w:color w:val="363636"/>
          <w:sz w:val="22"/>
          <w:szCs w:val="22"/>
          <w:lang w:val="nl-NL"/>
        </w:rPr>
        <w:footnoteReference w:id="2"/>
      </w:r>
      <w:r w:rsidRPr="00E717BB">
        <w:rPr>
          <w:rFonts w:asciiTheme="minorHAnsi" w:hAnsiTheme="minorHAnsi" w:cstheme="minorHAnsi"/>
          <w:color w:val="363636"/>
          <w:sz w:val="22"/>
          <w:szCs w:val="22"/>
          <w:lang w:val="nl-NL"/>
        </w:rPr>
        <w:t>. Dat schema voorziet in een baseline van (</w:t>
      </w:r>
      <w:proofErr w:type="spellStart"/>
      <w:r w:rsidRPr="00E717BB">
        <w:rPr>
          <w:rFonts w:asciiTheme="minorHAnsi" w:hAnsiTheme="minorHAnsi" w:cstheme="minorHAnsi"/>
          <w:color w:val="363636"/>
          <w:sz w:val="22"/>
          <w:szCs w:val="22"/>
          <w:lang w:val="nl-NL"/>
        </w:rPr>
        <w:t>beveiligings</w:t>
      </w:r>
      <w:proofErr w:type="spellEnd"/>
      <w:r w:rsidRPr="00E717BB">
        <w:rPr>
          <w:rFonts w:asciiTheme="minorHAnsi" w:hAnsiTheme="minorHAnsi" w:cstheme="minorHAnsi"/>
          <w:color w:val="363636"/>
          <w:sz w:val="22"/>
          <w:szCs w:val="22"/>
          <w:lang w:val="nl-NL"/>
        </w:rPr>
        <w:t xml:space="preserve">)maatregelen waarmee organisaties dit aantoonbaar kunnen maken. </w:t>
      </w:r>
    </w:p>
    <w:p w14:paraId="617E3195" w14:textId="77777777" w:rsidR="004B6D30" w:rsidRPr="00E717BB" w:rsidRDefault="00D27A43">
      <w:pPr>
        <w:spacing w:before="96" w:after="48" w:line="240" w:lineRule="auto"/>
        <w:ind w:right="-142"/>
        <w:rPr>
          <w:rFonts w:asciiTheme="minorHAnsi" w:hAnsiTheme="minorHAnsi" w:cstheme="minorHAnsi"/>
          <w:sz w:val="22"/>
          <w:szCs w:val="22"/>
        </w:rPr>
      </w:pPr>
      <w:r w:rsidRPr="00E717BB">
        <w:rPr>
          <w:rFonts w:asciiTheme="minorHAnsi" w:hAnsiTheme="minorHAnsi" w:cstheme="minorHAnsi"/>
          <w:b/>
          <w:noProof/>
          <w:color w:val="008FA6"/>
          <w:sz w:val="22"/>
          <w:szCs w:val="22"/>
          <w:lang w:val="nl-NL" w:eastAsia="nl-NL"/>
        </w:rPr>
        <mc:AlternateContent>
          <mc:Choice Requires="wps">
            <w:drawing>
              <wp:anchor distT="0" distB="0" distL="114300" distR="114300" simplePos="0" relativeHeight="251665408" behindDoc="1" locked="0" layoutInCell="1" allowOverlap="1" wp14:anchorId="5F8D983F" wp14:editId="56168FE9">
                <wp:simplePos x="0" y="0"/>
                <wp:positionH relativeFrom="margin">
                  <wp:posOffset>-168275</wp:posOffset>
                </wp:positionH>
                <wp:positionV relativeFrom="paragraph">
                  <wp:posOffset>124460</wp:posOffset>
                </wp:positionV>
                <wp:extent cx="6076946" cy="923928"/>
                <wp:effectExtent l="0" t="0" r="19685" b="28575"/>
                <wp:wrapNone/>
                <wp:docPr id="2" name="Afgeronde rechthoek 3"/>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0BD87779" id="Afgeronde rechthoek 3" o:spid="_x0000_s1026" style="position:absolute;margin-left:-13.25pt;margin-top:9.8pt;width:478.5pt;height:72.75pt;z-index:-251651072;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4140F8F2" w14:textId="77777777" w:rsidR="004B6D30" w:rsidRPr="00E717BB" w:rsidRDefault="00D27A43">
      <w:pPr>
        <w:spacing w:before="96" w:after="48" w:line="240" w:lineRule="auto"/>
        <w:ind w:right="-142"/>
        <w:rPr>
          <w:rFonts w:asciiTheme="minorHAnsi" w:hAnsiTheme="minorHAnsi" w:cstheme="minorHAnsi"/>
          <w:color w:val="FFFFFF"/>
          <w:sz w:val="22"/>
          <w:szCs w:val="22"/>
          <w:lang w:val="nl-NL"/>
        </w:rPr>
      </w:pPr>
      <w:r w:rsidRPr="00E717BB">
        <w:rPr>
          <w:rFonts w:asciiTheme="minorHAnsi" w:hAnsiTheme="minorHAnsi" w:cstheme="minorHAnsi"/>
          <w:color w:val="FFFFFF"/>
          <w:sz w:val="22"/>
          <w:szCs w:val="22"/>
          <w:lang w:val="nl-NL"/>
        </w:rPr>
        <w:t xml:space="preserve">Indien Verwerker voornoemd Certificeringsschema gebruikt, dan mag gebruik worden gemaakt van een standaard beveiligingsbijlage die is afgestemd door de Initiatiefnemers van het Convenant. Deze afgestemde bijlage 2 is te vinden op de website van het Platform en komt in de plaats van deze model bijlage 2: www.edu-k.nl/ibp. </w:t>
      </w:r>
    </w:p>
    <w:p w14:paraId="749B3141"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00BD868D"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Verwerker kan ook gebruik maken van andere certificeringsmechanismen en/of (</w:t>
      </w:r>
      <w:proofErr w:type="spellStart"/>
      <w:r w:rsidRPr="00E717BB">
        <w:rPr>
          <w:rFonts w:asciiTheme="minorHAnsi" w:hAnsiTheme="minorHAnsi" w:cstheme="minorHAnsi"/>
          <w:color w:val="363636"/>
          <w:sz w:val="22"/>
          <w:szCs w:val="22"/>
          <w:lang w:val="nl-NL"/>
        </w:rPr>
        <w:t>inter</w:t>
      </w:r>
      <w:proofErr w:type="spellEnd"/>
      <w:r w:rsidRPr="00E717BB">
        <w:rPr>
          <w:rFonts w:asciiTheme="minorHAnsi" w:hAnsiTheme="minorHAnsi" w:cstheme="minorHAnsi"/>
          <w:color w:val="363636"/>
          <w:sz w:val="22"/>
          <w:szCs w:val="22"/>
          <w:lang w:val="nl-NL"/>
        </w:rPr>
        <w:t xml:space="preserve">)nationaal erkende normen en standaarden voor informatiebeveiliging, mits die een gelijkwaardig of hoger niveau van beveiliging bieden en de door Verwerker genomen maatregelen aan de Onderwijsinstelling inzichtelijk worden gemaakt. </w:t>
      </w:r>
    </w:p>
    <w:p w14:paraId="01DF6D20" w14:textId="77777777" w:rsidR="004B6D30" w:rsidRPr="00E717BB" w:rsidRDefault="004B6D30">
      <w:pPr>
        <w:spacing w:before="96" w:after="48" w:line="240" w:lineRule="auto"/>
        <w:ind w:right="-144"/>
        <w:rPr>
          <w:rFonts w:asciiTheme="minorHAnsi" w:hAnsiTheme="minorHAnsi" w:cstheme="minorHAnsi"/>
          <w:b/>
          <w:color w:val="363636"/>
          <w:sz w:val="22"/>
          <w:szCs w:val="22"/>
          <w:lang w:val="nl-NL"/>
        </w:rPr>
      </w:pPr>
    </w:p>
    <w:p w14:paraId="736A03F2" w14:textId="77777777" w:rsidR="004B6D30" w:rsidRPr="00E717BB" w:rsidRDefault="00D27A43">
      <w:pPr>
        <w:spacing w:before="96" w:after="48" w:line="240" w:lineRule="auto"/>
        <w:ind w:right="-144"/>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Minimale beveiligingsmaatregelen en aantoonbaarheid</w:t>
      </w:r>
    </w:p>
    <w:p w14:paraId="45263D68" w14:textId="77777777" w:rsidR="004B6D30" w:rsidRPr="00E717BB" w:rsidRDefault="00D27A43">
      <w:pPr>
        <w:spacing w:before="96" w:after="48" w:line="240" w:lineRule="auto"/>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Verwerker plaatst op deze plek in de bijlage een verklaring waaruit blijkt dat voldaan wordt aan passende technische maatregelen voor de beveiliging van de Verwerking van Persoonsgegevens. Deze verklaring bevat ten minste:</w:t>
      </w:r>
    </w:p>
    <w:p w14:paraId="670E8BE1" w14:textId="77777777" w:rsidR="004B6D30" w:rsidRPr="00E717BB" w:rsidRDefault="00D27A43">
      <w:pPr>
        <w:pStyle w:val="Lijstalinea"/>
        <w:numPr>
          <w:ilvl w:val="0"/>
          <w:numId w:val="3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Een classificatie van het product of de dienst op het gebied van beschikbaarheid, integriteit en vertrouwelijkheid;</w:t>
      </w:r>
    </w:p>
    <w:p w14:paraId="3419336C" w14:textId="77777777" w:rsidR="004B6D30" w:rsidRPr="00E717BB" w:rsidRDefault="00D27A43">
      <w:pPr>
        <w:pStyle w:val="Lijstalinea"/>
        <w:numPr>
          <w:ilvl w:val="0"/>
          <w:numId w:val="3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Een beschrijving in welke mate aan de hieronder genoemde minimale beveiligingsmaatregelen in het kader van artikel 32 AVG wordt voldaan;</w:t>
      </w:r>
    </w:p>
    <w:p w14:paraId="45D6734D" w14:textId="77777777" w:rsidR="004B6D30" w:rsidRPr="00E717BB" w:rsidRDefault="00D27A43">
      <w:pPr>
        <w:pStyle w:val="Lijstalinea"/>
        <w:numPr>
          <w:ilvl w:val="0"/>
          <w:numId w:val="37"/>
        </w:numPr>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Verwerker heeft een passend beleid voor de beveiliging van de Verwerking van de Persoonsgegevens, waarbij het beleid periodiek wordt geëvalueerd en – zo nodig – aangepast; </w:t>
      </w:r>
    </w:p>
    <w:p w14:paraId="4F122C3C" w14:textId="77777777" w:rsidR="004B6D30" w:rsidRPr="00E717BB" w:rsidRDefault="00D27A43">
      <w:pPr>
        <w:pStyle w:val="Lijstalinea"/>
        <w:numPr>
          <w:ilvl w:val="0"/>
          <w:numId w:val="37"/>
        </w:numPr>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Verwerker heeft de Persoonsgegevens die worden Verwerkt geclassificeerd op het gebied van beschikbaarheid, integriteit en vertrouwelijkheid en heeft op basis van </w:t>
      </w:r>
      <w:r w:rsidRPr="00E717BB">
        <w:rPr>
          <w:rFonts w:asciiTheme="minorHAnsi" w:hAnsiTheme="minorHAnsi" w:cstheme="minorHAnsi"/>
          <w:color w:val="363636"/>
          <w:sz w:val="22"/>
          <w:szCs w:val="22"/>
          <w:lang w:val="nl-NL"/>
        </w:rPr>
        <w:lastRenderedPageBreak/>
        <w:t xml:space="preserve">die classificatie beveiligingsmaatregelen genomen om de risico’s voor de Verwerking van Persoonsgegevens te beperken; </w:t>
      </w:r>
    </w:p>
    <w:p w14:paraId="0737DCC8" w14:textId="77777777" w:rsidR="004B6D30" w:rsidRPr="00E717BB" w:rsidRDefault="00D27A43">
      <w:pPr>
        <w:pStyle w:val="Lijstalinea"/>
        <w:numPr>
          <w:ilvl w:val="0"/>
          <w:numId w:val="37"/>
        </w:numPr>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Verwerker neemt maatregelen zodat via een systeem van autorisatie enkel geautoriseerde medewerkers toegang kunnen verkrijgen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051D961D" w14:textId="77777777" w:rsidR="004B6D30" w:rsidRPr="00E717BB" w:rsidRDefault="00D27A43">
      <w:pPr>
        <w:pStyle w:val="Lijstalinea"/>
        <w:numPr>
          <w:ilvl w:val="0"/>
          <w:numId w:val="37"/>
        </w:numPr>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Verwerker zorgt dat de toegang tot het product of de dienst beveiligd is door middel van een passend beleid voor wachtwoorden dat aansluit bij de stand van de techniek; </w:t>
      </w:r>
    </w:p>
    <w:p w14:paraId="5B148584" w14:textId="77777777" w:rsidR="004B6D30" w:rsidRPr="00E717BB" w:rsidRDefault="00D27A43">
      <w:pPr>
        <w:pStyle w:val="Lijstalinea"/>
        <w:numPr>
          <w:ilvl w:val="0"/>
          <w:numId w:val="37"/>
        </w:numPr>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Certificeringsschema informatiebeveiliging en privacy ROSA). De Onderwijsinstelling wordt in de gelegenheid gesteld om deze logbestanden periodiek te controleren; </w:t>
      </w:r>
    </w:p>
    <w:p w14:paraId="3D52EE86" w14:textId="77777777" w:rsidR="004B6D30" w:rsidRPr="00E717BB" w:rsidRDefault="00D27A43">
      <w:pPr>
        <w:pStyle w:val="Lijstalinea"/>
        <w:numPr>
          <w:ilvl w:val="0"/>
          <w:numId w:val="37"/>
        </w:numPr>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31954ECA" w14:textId="77777777" w:rsidR="004B6D30" w:rsidRPr="00E717BB" w:rsidRDefault="00D27A43">
      <w:pPr>
        <w:pStyle w:val="Lijstalinea"/>
        <w:numPr>
          <w:ilvl w:val="0"/>
          <w:numId w:val="37"/>
        </w:numPr>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Verwerker maakt bij de beveiliging van de Verwerking van Persoonsgegevens gebruik van een (</w:t>
      </w:r>
      <w:proofErr w:type="spellStart"/>
      <w:r w:rsidRPr="00E717BB">
        <w:rPr>
          <w:rFonts w:asciiTheme="minorHAnsi" w:hAnsiTheme="minorHAnsi" w:cstheme="minorHAnsi"/>
          <w:color w:val="363636"/>
          <w:sz w:val="22"/>
          <w:szCs w:val="22"/>
          <w:lang w:val="nl-NL"/>
        </w:rPr>
        <w:t>inter</w:t>
      </w:r>
      <w:proofErr w:type="spellEnd"/>
      <w:r w:rsidRPr="00E717BB">
        <w:rPr>
          <w:rFonts w:asciiTheme="minorHAnsi" w:hAnsiTheme="minorHAnsi" w:cstheme="minorHAnsi"/>
          <w:color w:val="363636"/>
          <w:sz w:val="22"/>
          <w:szCs w:val="22"/>
          <w:lang w:val="nl-NL"/>
        </w:rPr>
        <w:t xml:space="preserve">)nationale beveiligingsnorm; </w:t>
      </w:r>
    </w:p>
    <w:p w14:paraId="47FC797E" w14:textId="77777777" w:rsidR="004B6D30" w:rsidRPr="00E717BB" w:rsidRDefault="00D27A43">
      <w:pPr>
        <w:pStyle w:val="Lijstalinea"/>
        <w:numPr>
          <w:ilvl w:val="0"/>
          <w:numId w:val="37"/>
        </w:numPr>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Verwerker heeft maatregelen genomen om zwakke plekken te identificeren ten aanzien van de Verwerking van Persoonsgegevens in de systemen die worden ingezet voor het verlenen van diensten aan de Onderwijsinstelling.</w:t>
      </w:r>
    </w:p>
    <w:p w14:paraId="3BCDB602" w14:textId="77777777" w:rsidR="004B6D30" w:rsidRPr="00E717BB" w:rsidRDefault="00D27A43">
      <w:pPr>
        <w:pStyle w:val="Lijstalinea"/>
        <w:numPr>
          <w:ilvl w:val="0"/>
          <w:numId w:val="36"/>
        </w:numPr>
        <w:spacing w:before="96" w:after="48"/>
        <w:ind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Een toetsing van getroffen maatregelen aan (</w:t>
      </w:r>
      <w:proofErr w:type="spellStart"/>
      <w:r w:rsidRPr="00E717BB">
        <w:rPr>
          <w:rFonts w:asciiTheme="minorHAnsi" w:hAnsiTheme="minorHAnsi" w:cstheme="minorHAnsi"/>
          <w:color w:val="363636"/>
          <w:sz w:val="22"/>
          <w:szCs w:val="22"/>
          <w:lang w:val="nl-NL"/>
        </w:rPr>
        <w:t>inter</w:t>
      </w:r>
      <w:proofErr w:type="spellEnd"/>
      <w:r w:rsidRPr="00E717BB">
        <w:rPr>
          <w:rFonts w:asciiTheme="minorHAnsi" w:hAnsiTheme="minorHAnsi" w:cstheme="minorHAnsi"/>
          <w:color w:val="363636"/>
          <w:sz w:val="22"/>
          <w:szCs w:val="22"/>
          <w:lang w:val="nl-NL"/>
        </w:rPr>
        <w:t xml:space="preserve">)nationaal erkende normen en standaarden voor informatiebeveiliging. </w:t>
      </w:r>
    </w:p>
    <w:p w14:paraId="5DCC3F65" w14:textId="77777777" w:rsidR="004B6D30" w:rsidRPr="00E717BB" w:rsidRDefault="004B6D30">
      <w:pPr>
        <w:pStyle w:val="Lijstalinea"/>
        <w:spacing w:before="96" w:after="48"/>
        <w:ind w:left="720" w:right="-144"/>
        <w:rPr>
          <w:rFonts w:asciiTheme="minorHAnsi" w:hAnsiTheme="minorHAnsi" w:cstheme="minorHAnsi"/>
          <w:color w:val="363636"/>
          <w:sz w:val="22"/>
          <w:szCs w:val="22"/>
          <w:lang w:val="nl-NL"/>
        </w:rPr>
      </w:pPr>
    </w:p>
    <w:p w14:paraId="7FA8E944" w14:textId="77777777" w:rsidR="004B6D30" w:rsidRPr="00E717BB" w:rsidRDefault="00D27A43">
      <w:pPr>
        <w:spacing w:before="96" w:after="48" w:line="240" w:lineRule="auto"/>
        <w:ind w:right="-144"/>
        <w:outlineLvl w:val="0"/>
        <w:rPr>
          <w:rFonts w:asciiTheme="minorHAnsi" w:hAnsiTheme="minorHAnsi" w:cstheme="minorHAnsi"/>
          <w:sz w:val="22"/>
          <w:szCs w:val="22"/>
        </w:rPr>
      </w:pPr>
      <w:r w:rsidRPr="00E717BB">
        <w:rPr>
          <w:rFonts w:asciiTheme="minorHAnsi" w:hAnsiTheme="minorHAnsi" w:cstheme="minorHAnsi"/>
          <w:b/>
          <w:color w:val="363636"/>
          <w:sz w:val="22"/>
          <w:szCs w:val="22"/>
          <w:lang w:val="nl-NL"/>
        </w:rPr>
        <w:t>Beveiligingsincidenten en/of datalekken:</w:t>
      </w:r>
    </w:p>
    <w:p w14:paraId="0E09E545" w14:textId="77777777" w:rsidR="004B6D30" w:rsidRPr="00E717BB" w:rsidRDefault="00D27A43">
      <w:pPr>
        <w:spacing w:before="96" w:after="48" w:line="240" w:lineRule="auto"/>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In geval van een (vermoeden van) beveiligingsincident en/of datalek, kan Onderwijsinstelling contact opnemen met: </w:t>
      </w:r>
      <w:r w:rsidRPr="00E717BB">
        <w:rPr>
          <w:rFonts w:asciiTheme="minorHAnsi" w:hAnsiTheme="minorHAnsi" w:cstheme="minorHAnsi"/>
          <w:color w:val="363636"/>
          <w:sz w:val="22"/>
          <w:szCs w:val="22"/>
          <w:shd w:val="clear" w:color="auto" w:fill="D3D3D3"/>
          <w:lang w:val="nl-NL"/>
        </w:rPr>
        <w:t>[contactgegevens helpdesk/servicedesk voor beveiligingsincidenten]</w:t>
      </w:r>
    </w:p>
    <w:p w14:paraId="2CAD3C71"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0CF4939F" w14:textId="77777777" w:rsidR="004B6D30" w:rsidRPr="00E717BB" w:rsidRDefault="00D27A43">
      <w:pPr>
        <w:spacing w:before="96" w:after="48" w:line="240" w:lineRule="auto"/>
        <w:ind w:right="-144"/>
        <w:rPr>
          <w:rFonts w:asciiTheme="minorHAnsi" w:hAnsiTheme="minorHAnsi" w:cstheme="minorHAnsi"/>
          <w:sz w:val="22"/>
          <w:szCs w:val="22"/>
        </w:rPr>
      </w:pPr>
      <w:r w:rsidRPr="00E717BB">
        <w:rPr>
          <w:rFonts w:asciiTheme="minorHAnsi" w:hAnsiTheme="minorHAnsi" w:cstheme="minorHAnsi"/>
          <w:color w:val="363636"/>
          <w:sz w:val="22"/>
          <w:szCs w:val="22"/>
          <w:lang w:val="nl-NL"/>
        </w:rPr>
        <w:t xml:space="preserve">De contactpersoon voor Verwerker is: </w:t>
      </w:r>
      <w:r w:rsidRPr="00E717BB">
        <w:rPr>
          <w:rFonts w:asciiTheme="minorHAnsi" w:hAnsiTheme="minorHAnsi" w:cstheme="minorHAnsi"/>
          <w:color w:val="363636"/>
          <w:sz w:val="22"/>
          <w:szCs w:val="22"/>
          <w:shd w:val="clear" w:color="auto" w:fill="D3D3D3"/>
          <w:lang w:val="nl-NL"/>
        </w:rPr>
        <w:t>[contactgegevens Onderwijsinstelling voor beveiligingsincidenten]</w:t>
      </w:r>
    </w:p>
    <w:p w14:paraId="1DCFE2B3" w14:textId="77777777" w:rsidR="004B6D30" w:rsidRPr="00E717BB" w:rsidRDefault="004B6D30">
      <w:pPr>
        <w:spacing w:before="96" w:after="48" w:line="240" w:lineRule="auto"/>
        <w:ind w:right="-144"/>
        <w:rPr>
          <w:rFonts w:asciiTheme="minorHAnsi" w:hAnsiTheme="minorHAnsi" w:cstheme="minorHAnsi"/>
          <w:color w:val="363636"/>
          <w:sz w:val="22"/>
          <w:szCs w:val="22"/>
          <w:lang w:val="nl-NL"/>
        </w:rPr>
      </w:pPr>
    </w:p>
    <w:p w14:paraId="4B38BFBF" w14:textId="77777777" w:rsidR="004B6D30" w:rsidRPr="00E717BB" w:rsidRDefault="00D27A43">
      <w:pPr>
        <w:spacing w:before="0" w:line="240" w:lineRule="auto"/>
        <w:outlineLvl w:val="0"/>
        <w:rPr>
          <w:rFonts w:asciiTheme="minorHAnsi" w:hAnsiTheme="minorHAnsi" w:cstheme="minorHAnsi"/>
          <w:b/>
          <w:color w:val="363636"/>
          <w:sz w:val="22"/>
          <w:szCs w:val="22"/>
          <w:lang w:val="nl-NL"/>
        </w:rPr>
      </w:pPr>
      <w:r w:rsidRPr="00E717BB">
        <w:rPr>
          <w:rFonts w:asciiTheme="minorHAnsi" w:hAnsiTheme="minorHAnsi" w:cstheme="minorHAnsi"/>
          <w:b/>
          <w:color w:val="363636"/>
          <w:sz w:val="22"/>
          <w:szCs w:val="22"/>
          <w:lang w:val="nl-NL"/>
        </w:rPr>
        <w:t>Informeren over Datalekken en/of incidenten met betrekking tot beveiliging</w:t>
      </w:r>
    </w:p>
    <w:p w14:paraId="5B20F09B" w14:textId="77777777" w:rsidR="004B6D30" w:rsidRPr="00E717BB" w:rsidRDefault="00D27A43">
      <w:pPr>
        <w:spacing w:before="0" w:line="240" w:lineRule="auto"/>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Er is een procedure over het informeren in geval van datalekken en/of incidenten met betrekking tot beveiliging, en bevat ten minste te volgende punten: </w:t>
      </w:r>
    </w:p>
    <w:p w14:paraId="19BB4B91" w14:textId="77777777" w:rsidR="004B6D30" w:rsidRPr="00E717BB" w:rsidRDefault="00D27A43">
      <w:pPr>
        <w:pStyle w:val="Lijstalinea"/>
        <w:numPr>
          <w:ilvl w:val="0"/>
          <w:numId w:val="34"/>
        </w:numPr>
        <w:spacing w:before="96" w:after="48"/>
        <w:ind w:left="1134"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De wijze waarop monitoring en identificatie van incidenten plaatsvindt,</w:t>
      </w:r>
    </w:p>
    <w:p w14:paraId="414ECAAC" w14:textId="77777777" w:rsidR="004B6D30" w:rsidRPr="00E717BB" w:rsidRDefault="00D27A43">
      <w:pPr>
        <w:pStyle w:val="Lijstalinea"/>
        <w:numPr>
          <w:ilvl w:val="0"/>
          <w:numId w:val="34"/>
        </w:numPr>
        <w:spacing w:before="96" w:after="48"/>
        <w:ind w:left="1134"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lastRenderedPageBreak/>
        <w:t>De wijze waarop informatie wordt gedeeld:</w:t>
      </w:r>
    </w:p>
    <w:p w14:paraId="06C20FE4" w14:textId="77777777" w:rsidR="004B6D30" w:rsidRPr="00E717BB" w:rsidRDefault="00D27A43">
      <w:pPr>
        <w:pStyle w:val="Lijstalinea"/>
        <w:numPr>
          <w:ilvl w:val="0"/>
          <w:numId w:val="34"/>
        </w:numPr>
        <w:spacing w:before="96" w:after="48"/>
        <w:ind w:left="1701"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Op welke manier (via e-mail, telefoon);</w:t>
      </w:r>
    </w:p>
    <w:p w14:paraId="5DE8446A" w14:textId="77777777" w:rsidR="004B6D30" w:rsidRPr="00E717BB" w:rsidRDefault="00D27A43">
      <w:pPr>
        <w:pStyle w:val="Lijstalinea"/>
        <w:numPr>
          <w:ilvl w:val="0"/>
          <w:numId w:val="34"/>
        </w:numPr>
        <w:spacing w:before="96" w:after="48"/>
        <w:ind w:left="1701"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Aan wie gericht (contactpersonen en contactgegevens);</w:t>
      </w:r>
    </w:p>
    <w:p w14:paraId="32958541" w14:textId="77777777" w:rsidR="004B6D30" w:rsidRPr="00E717BB" w:rsidRDefault="00D27A43">
      <w:pPr>
        <w:pStyle w:val="Lijstalinea"/>
        <w:numPr>
          <w:ilvl w:val="0"/>
          <w:numId w:val="34"/>
        </w:numPr>
        <w:spacing w:before="96" w:after="48"/>
        <w:ind w:left="1701"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Met wie kan (bij vervolgacties) contact worden opgenomen.</w:t>
      </w:r>
    </w:p>
    <w:p w14:paraId="2D25D3EC" w14:textId="77777777" w:rsidR="004B6D30" w:rsidRPr="00E717BB" w:rsidRDefault="00D27A43">
      <w:pPr>
        <w:pStyle w:val="Lijstalinea"/>
        <w:numPr>
          <w:ilvl w:val="0"/>
          <w:numId w:val="34"/>
        </w:numPr>
        <w:spacing w:before="96" w:after="48"/>
        <w:ind w:left="1134"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 xml:space="preserve">Informatie die in ieder geval over een incident gedeeld moet worden </w:t>
      </w:r>
    </w:p>
    <w:p w14:paraId="1F3FDF40" w14:textId="77777777" w:rsidR="004B6D30" w:rsidRPr="00E717BB" w:rsidRDefault="00D27A43">
      <w:pPr>
        <w:pStyle w:val="Lijstalinea"/>
        <w:numPr>
          <w:ilvl w:val="0"/>
          <w:numId w:val="34"/>
        </w:numPr>
        <w:spacing w:before="96" w:after="48"/>
        <w:ind w:left="1701"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70645DE8" w14:textId="77777777" w:rsidR="004B6D30" w:rsidRPr="00E717BB" w:rsidRDefault="00D27A43">
      <w:pPr>
        <w:pStyle w:val="Lijstalinea"/>
        <w:numPr>
          <w:ilvl w:val="0"/>
          <w:numId w:val="34"/>
        </w:numPr>
        <w:spacing w:before="96" w:after="48"/>
        <w:ind w:left="1701"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De oorzaak van het beveiligingsincident;</w:t>
      </w:r>
    </w:p>
    <w:p w14:paraId="55738E4F" w14:textId="77777777" w:rsidR="004B6D30" w:rsidRPr="00E717BB" w:rsidRDefault="00D27A43">
      <w:pPr>
        <w:pStyle w:val="Lijstalinea"/>
        <w:numPr>
          <w:ilvl w:val="0"/>
          <w:numId w:val="34"/>
        </w:numPr>
        <w:spacing w:before="96" w:after="48"/>
        <w:ind w:left="1701"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De maatregelen die getroffen zijn om eventuele/verdere schade te voorkomen;</w:t>
      </w:r>
    </w:p>
    <w:p w14:paraId="4D273E72" w14:textId="77777777" w:rsidR="004B6D30" w:rsidRPr="00E717BB" w:rsidRDefault="00D27A43">
      <w:pPr>
        <w:pStyle w:val="Lijstalinea"/>
        <w:numPr>
          <w:ilvl w:val="0"/>
          <w:numId w:val="34"/>
        </w:numPr>
        <w:spacing w:before="96" w:after="48"/>
        <w:ind w:left="1701"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Benoemen van betrokkenen die gevolgen kunnen ondervinden van het incident, en de mate waarin;</w:t>
      </w:r>
    </w:p>
    <w:p w14:paraId="75937BC5" w14:textId="77777777" w:rsidR="004B6D30" w:rsidRPr="00E717BB" w:rsidRDefault="00D27A43">
      <w:pPr>
        <w:pStyle w:val="Lijstalinea"/>
        <w:numPr>
          <w:ilvl w:val="0"/>
          <w:numId w:val="34"/>
        </w:numPr>
        <w:spacing w:before="96" w:after="48"/>
        <w:ind w:left="1701"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De omvang van de groep betrokkenen;</w:t>
      </w:r>
    </w:p>
    <w:p w14:paraId="36002509" w14:textId="77777777" w:rsidR="004B6D30" w:rsidRPr="00E717BB" w:rsidRDefault="00D27A43">
      <w:pPr>
        <w:pStyle w:val="Lijstalinea"/>
        <w:numPr>
          <w:ilvl w:val="0"/>
          <w:numId w:val="34"/>
        </w:numPr>
        <w:spacing w:before="96" w:after="48"/>
        <w:ind w:left="1701"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Het soort gegevens dat door het incident wordt getroffen (met name bijzondere gegevens, of gegevens van gevoelige aard, waaronder toegangs- of identificatiegegevens, financiële gegevens of leerprestaties).</w:t>
      </w:r>
    </w:p>
    <w:p w14:paraId="3E999679" w14:textId="77777777" w:rsidR="004B6D30" w:rsidRPr="00E717BB" w:rsidRDefault="00D27A43">
      <w:pPr>
        <w:pStyle w:val="Lijstalinea"/>
        <w:numPr>
          <w:ilvl w:val="0"/>
          <w:numId w:val="34"/>
        </w:numPr>
        <w:spacing w:before="96" w:after="48"/>
        <w:ind w:left="1134" w:right="-144"/>
        <w:rPr>
          <w:rFonts w:asciiTheme="minorHAnsi" w:hAnsiTheme="minorHAnsi" w:cstheme="minorHAnsi"/>
          <w:color w:val="363636"/>
          <w:sz w:val="22"/>
          <w:szCs w:val="22"/>
          <w:lang w:val="nl-NL"/>
        </w:rPr>
      </w:pPr>
      <w:r w:rsidRPr="00E717BB">
        <w:rPr>
          <w:rFonts w:asciiTheme="minorHAnsi" w:hAnsiTheme="minorHAnsi" w:cstheme="minorHAnsi"/>
          <w:color w:val="363636"/>
          <w:sz w:val="22"/>
          <w:szCs w:val="22"/>
          <w:lang w:val="nl-NL"/>
        </w:rPr>
        <w:t>Eventuele afspraken of, en zo ja hoe, Verwerker een melding aan de Autoriteit Persoonsgegevens kan verrichten.</w:t>
      </w:r>
    </w:p>
    <w:p w14:paraId="252E6F62" w14:textId="77777777" w:rsidR="004B6D30" w:rsidRPr="00E717BB" w:rsidRDefault="004B6D30">
      <w:pPr>
        <w:spacing w:before="96" w:after="48" w:line="240" w:lineRule="auto"/>
        <w:ind w:right="-144"/>
        <w:rPr>
          <w:rFonts w:asciiTheme="minorHAnsi" w:hAnsiTheme="minorHAnsi" w:cstheme="minorHAnsi"/>
          <w:b/>
          <w:color w:val="363636"/>
          <w:sz w:val="22"/>
          <w:szCs w:val="22"/>
          <w:u w:val="single"/>
          <w:lang w:val="nl-NL"/>
        </w:rPr>
      </w:pPr>
    </w:p>
    <w:p w14:paraId="0173CAC3" w14:textId="77777777" w:rsidR="004B6D30" w:rsidRPr="00E717BB" w:rsidRDefault="00D27A43">
      <w:pPr>
        <w:spacing w:before="96" w:after="48" w:line="240" w:lineRule="auto"/>
        <w:ind w:right="-144"/>
        <w:rPr>
          <w:rFonts w:asciiTheme="minorHAnsi" w:hAnsiTheme="minorHAnsi" w:cstheme="minorHAnsi"/>
          <w:sz w:val="22"/>
          <w:szCs w:val="22"/>
        </w:rPr>
      </w:pPr>
      <w:r w:rsidRPr="00E717BB">
        <w:rPr>
          <w:rFonts w:asciiTheme="minorHAnsi" w:hAnsiTheme="minorHAnsi" w:cstheme="minorHAnsi"/>
          <w:b/>
          <w:color w:val="363636"/>
          <w:sz w:val="22"/>
          <w:szCs w:val="22"/>
          <w:u w:val="single"/>
          <w:lang w:val="nl-NL"/>
        </w:rPr>
        <w:t>Versie</w:t>
      </w:r>
      <w:r w:rsidRPr="00E717BB">
        <w:rPr>
          <w:rFonts w:asciiTheme="minorHAnsi" w:hAnsiTheme="minorHAnsi" w:cstheme="minorHAnsi"/>
          <w:b/>
          <w:color w:val="363636"/>
          <w:sz w:val="22"/>
          <w:szCs w:val="22"/>
          <w:lang w:val="nl-NL"/>
        </w:rPr>
        <w:t xml:space="preserve"> </w:t>
      </w:r>
      <w:r w:rsidRPr="00E717BB">
        <w:rPr>
          <w:rFonts w:asciiTheme="minorHAnsi" w:hAnsiTheme="minorHAnsi" w:cstheme="minorHAnsi"/>
          <w:color w:val="363636"/>
          <w:sz w:val="22"/>
          <w:szCs w:val="22"/>
          <w:shd w:val="clear" w:color="auto" w:fill="D3D3D3"/>
          <w:lang w:val="nl-NL"/>
        </w:rPr>
        <w:t>[versie nummer en datum laatste aanpassing]</w:t>
      </w:r>
    </w:p>
    <w:p w14:paraId="52364B3E"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07F17068"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5471ED6B"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31ADFF15"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7B1FA0F7"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076F29DB"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4EA56F6E"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3BB0A3A1"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02823B12"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5920E460"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5DE6119D"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5E3EA39A" w14:textId="77777777" w:rsidR="004B6D30" w:rsidRPr="00E717BB" w:rsidRDefault="004B6D30">
      <w:pPr>
        <w:spacing w:before="96" w:after="48" w:line="240" w:lineRule="auto"/>
        <w:ind w:right="-144"/>
        <w:rPr>
          <w:rFonts w:asciiTheme="minorHAnsi" w:hAnsiTheme="minorHAnsi" w:cstheme="minorHAnsi"/>
          <w:i/>
          <w:color w:val="363636"/>
          <w:sz w:val="22"/>
          <w:szCs w:val="22"/>
          <w:lang w:val="nl-NL"/>
        </w:rPr>
      </w:pPr>
    </w:p>
    <w:p w14:paraId="2417368B" w14:textId="77777777" w:rsidR="009F434F" w:rsidRPr="00E717BB" w:rsidRDefault="009F434F">
      <w:pPr>
        <w:spacing w:before="96" w:after="48" w:line="240" w:lineRule="auto"/>
        <w:ind w:right="-144"/>
        <w:rPr>
          <w:rFonts w:asciiTheme="minorHAnsi" w:hAnsiTheme="minorHAnsi" w:cstheme="minorHAnsi"/>
          <w:i/>
          <w:color w:val="363636"/>
          <w:sz w:val="22"/>
          <w:szCs w:val="22"/>
          <w:lang w:val="nl-NL"/>
        </w:rPr>
      </w:pPr>
    </w:p>
    <w:p w14:paraId="2994460B" w14:textId="77777777" w:rsidR="004B6D30" w:rsidRPr="00E717BB" w:rsidRDefault="00D27A43">
      <w:pPr>
        <w:spacing w:before="96" w:after="48" w:line="240" w:lineRule="auto"/>
        <w:ind w:right="-144"/>
        <w:rPr>
          <w:rFonts w:asciiTheme="minorHAnsi" w:hAnsiTheme="minorHAnsi" w:cstheme="minorHAnsi"/>
          <w:sz w:val="22"/>
          <w:szCs w:val="22"/>
        </w:rPr>
      </w:pPr>
      <w:r w:rsidRPr="00E717BB">
        <w:rPr>
          <w:rFonts w:asciiTheme="minorHAnsi" w:hAnsiTheme="minorHAnsi" w:cstheme="minorHAnsi"/>
          <w:i/>
          <w:color w:val="363636"/>
          <w:sz w:val="22"/>
          <w:szCs w:val="22"/>
          <w:lang w:val="nl-NL"/>
        </w:rPr>
        <w:t xml:space="preserve">Deze Beveiligingsbijlage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8" w:history="1">
        <w:r w:rsidRPr="00E717BB">
          <w:rPr>
            <w:rStyle w:val="Hyperlink"/>
            <w:rFonts w:asciiTheme="minorHAnsi" w:hAnsiTheme="minorHAnsi" w:cstheme="minorHAnsi"/>
            <w:i/>
            <w:color w:val="363636"/>
            <w:sz w:val="22"/>
            <w:szCs w:val="22"/>
            <w:lang w:val="nl-NL"/>
          </w:rPr>
          <w:t>http://www.privacyconvenant.nl</w:t>
        </w:r>
      </w:hyperlink>
      <w:r w:rsidRPr="00E717BB">
        <w:rPr>
          <w:rFonts w:asciiTheme="minorHAnsi" w:hAnsiTheme="minorHAnsi" w:cstheme="minorHAnsi"/>
          <w:i/>
          <w:color w:val="363636"/>
          <w:sz w:val="22"/>
          <w:szCs w:val="22"/>
          <w:lang w:val="nl-NL"/>
        </w:rPr>
        <w:t>.</w:t>
      </w:r>
    </w:p>
    <w:sectPr w:rsidR="004B6D30" w:rsidRPr="00E717BB">
      <w:headerReference w:type="default" r:id="rId9"/>
      <w:footerReference w:type="default" r:id="rId10"/>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D92BB" w14:textId="77777777" w:rsidR="002C41FF" w:rsidRDefault="002C41FF">
      <w:pPr>
        <w:spacing w:before="0" w:line="240" w:lineRule="auto"/>
      </w:pPr>
      <w:r>
        <w:separator/>
      </w:r>
    </w:p>
  </w:endnote>
  <w:endnote w:type="continuationSeparator" w:id="0">
    <w:p w14:paraId="1DE72F35" w14:textId="77777777" w:rsidR="002C41FF" w:rsidRDefault="002C41F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font>
  <w:font w:name="Verdana">
    <w:panose1 w:val="020B0604030504040204"/>
    <w:charset w:val="00"/>
    <w:family w:val="swiss"/>
    <w:pitch w:val="variable"/>
    <w:sig w:usb0="A00006FF" w:usb1="4000205B" w:usb2="00000010" w:usb3="00000000" w:csb0="0000019F"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font>
  <w:font w:name="Info Corr Offc">
    <w:charset w:val="00"/>
    <w:family w:val="swiss"/>
    <w:pitch w:val="variable"/>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3BCF6" w14:textId="77777777" w:rsidR="00E60B25" w:rsidRDefault="00D27A43">
    <w:pPr>
      <w:pStyle w:val="Koptekst"/>
    </w:pPr>
    <w:r>
      <w:rPr>
        <w:rFonts w:ascii="Open Sans" w:hAnsi="Open Sans" w:cs="Open Sans"/>
        <w:color w:val="008FA6"/>
        <w:sz w:val="18"/>
        <w:lang w:val="nl-NL"/>
      </w:rPr>
      <w:tab/>
    </w:r>
    <w:r>
      <w:rPr>
        <w:rFonts w:ascii="Open Sans" w:hAnsi="Open Sans" w:cs="Open Sans"/>
        <w:color w:val="008FA6"/>
        <w:sz w:val="16"/>
        <w:lang w:val="nl-NL"/>
      </w:rPr>
      <w:t>Model Verwerkersovereenkomst Digitale onderwijsmiddelen en privacy versie 3.0 – maart 2018</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sidR="009F434F">
      <w:rPr>
        <w:rFonts w:ascii="Open Sans" w:hAnsi="Open Sans" w:cs="Open Sans"/>
        <w:noProof/>
        <w:color w:val="008FA6"/>
        <w:sz w:val="16"/>
        <w:lang w:val="nl-NL"/>
      </w:rPr>
      <w:t>18</w:t>
    </w:r>
    <w:r>
      <w:rPr>
        <w:rFonts w:ascii="Open Sans" w:hAnsi="Open Sans" w:cs="Open Sans"/>
        <w:color w:val="008FA6"/>
        <w:sz w:val="16"/>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BD47B" w14:textId="77777777" w:rsidR="002C41FF" w:rsidRDefault="002C41FF">
      <w:pPr>
        <w:spacing w:before="0" w:line="240" w:lineRule="auto"/>
      </w:pPr>
      <w:r>
        <w:separator/>
      </w:r>
    </w:p>
  </w:footnote>
  <w:footnote w:type="continuationSeparator" w:id="0">
    <w:p w14:paraId="56843CEB" w14:textId="77777777" w:rsidR="002C41FF" w:rsidRDefault="002C41FF">
      <w:pPr>
        <w:spacing w:before="0" w:line="240" w:lineRule="auto"/>
      </w:pPr>
      <w:r>
        <w:continuationSeparator/>
      </w:r>
    </w:p>
  </w:footnote>
  <w:footnote w:id="1">
    <w:p w14:paraId="6B11B54F" w14:textId="77777777" w:rsidR="004B6D30" w:rsidRDefault="00D27A43">
      <w:pPr>
        <w:pStyle w:val="Voetnoottekst"/>
      </w:pPr>
      <w:r>
        <w:rPr>
          <w:rStyle w:val="Voetnootmarkering"/>
        </w:rPr>
        <w:footnoteRef/>
      </w:r>
      <w:r>
        <w:t xml:space="preserve"> Zie voor een voorbeeld de Aanpak IBP bij </w:t>
      </w:r>
      <w:hyperlink r:id="rId1" w:history="1">
        <w:r>
          <w:rPr>
            <w:rStyle w:val="Hyperlink"/>
          </w:rPr>
          <w:t>https://kn.nu/IBPonderwijs</w:t>
        </w:r>
      </w:hyperlink>
      <w:r>
        <w:t xml:space="preserve"> </w:t>
      </w:r>
    </w:p>
  </w:footnote>
  <w:footnote w:id="2">
    <w:p w14:paraId="216595BB" w14:textId="77777777" w:rsidR="004B6D30" w:rsidRDefault="00D27A43">
      <w:pPr>
        <w:pStyle w:val="Voetnoottekst"/>
      </w:pPr>
      <w:r>
        <w:rPr>
          <w:rStyle w:val="Voetnootmarkering"/>
        </w:rPr>
        <w:footnoteRef/>
      </w:r>
      <w:r>
        <w:t xml:space="preserve"> </w:t>
      </w:r>
      <w:r>
        <w:tab/>
      </w:r>
      <w:hyperlink r:id="rId2"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B970F" w14:textId="77777777" w:rsidR="00E60B25" w:rsidRDefault="00E717BB">
    <w:pPr>
      <w:pStyle w:val="Koptekst"/>
    </w:pPr>
  </w:p>
  <w:p w14:paraId="14FEF86A" w14:textId="77777777" w:rsidR="00E60B25" w:rsidRDefault="00E717BB">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4250"/>
    <w:multiLevelType w:val="multilevel"/>
    <w:tmpl w:val="648A5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92F34"/>
    <w:multiLevelType w:val="multilevel"/>
    <w:tmpl w:val="242CF72A"/>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749C6"/>
    <w:multiLevelType w:val="multilevel"/>
    <w:tmpl w:val="0D329D2E"/>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4774F"/>
    <w:multiLevelType w:val="multilevel"/>
    <w:tmpl w:val="D0A03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DC6758"/>
    <w:multiLevelType w:val="multilevel"/>
    <w:tmpl w:val="CDA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4661A1"/>
    <w:multiLevelType w:val="multilevel"/>
    <w:tmpl w:val="47C83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A1E8B"/>
    <w:multiLevelType w:val="multilevel"/>
    <w:tmpl w:val="0762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EC5882"/>
    <w:multiLevelType w:val="multilevel"/>
    <w:tmpl w:val="7516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A52E1C"/>
    <w:multiLevelType w:val="multilevel"/>
    <w:tmpl w:val="5D8AECF4"/>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5"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B35546"/>
    <w:multiLevelType w:val="multilevel"/>
    <w:tmpl w:val="634E1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95270B"/>
    <w:multiLevelType w:val="multilevel"/>
    <w:tmpl w:val="3306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C63258"/>
    <w:multiLevelType w:val="multilevel"/>
    <w:tmpl w:val="4E8E24A2"/>
    <w:styleLink w:val="LFO5"/>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74A6B00"/>
    <w:multiLevelType w:val="multilevel"/>
    <w:tmpl w:val="56BE3C5C"/>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27" w15:restartNumberingAfterBreak="0">
    <w:nsid w:val="62866884"/>
    <w:multiLevelType w:val="multilevel"/>
    <w:tmpl w:val="96640476"/>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5F412F"/>
    <w:multiLevelType w:val="multilevel"/>
    <w:tmpl w:val="E83E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4064A21"/>
    <w:multiLevelType w:val="multilevel"/>
    <w:tmpl w:val="1D604D26"/>
    <w:styleLink w:val="WWOutlineListStyle"/>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4"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
  </w:num>
  <w:num w:numId="3">
    <w:abstractNumId w:val="14"/>
  </w:num>
  <w:num w:numId="4">
    <w:abstractNumId w:val="1"/>
  </w:num>
  <w:num w:numId="5">
    <w:abstractNumId w:val="27"/>
  </w:num>
  <w:num w:numId="6">
    <w:abstractNumId w:val="21"/>
  </w:num>
  <w:num w:numId="7">
    <w:abstractNumId w:val="26"/>
  </w:num>
  <w:num w:numId="8">
    <w:abstractNumId w:val="17"/>
  </w:num>
  <w:num w:numId="9">
    <w:abstractNumId w:val="30"/>
  </w:num>
  <w:num w:numId="10">
    <w:abstractNumId w:val="0"/>
  </w:num>
  <w:num w:numId="11">
    <w:abstractNumId w:val="23"/>
  </w:num>
  <w:num w:numId="12">
    <w:abstractNumId w:val="29"/>
  </w:num>
  <w:num w:numId="13">
    <w:abstractNumId w:val="18"/>
  </w:num>
  <w:num w:numId="14">
    <w:abstractNumId w:val="7"/>
  </w:num>
  <w:num w:numId="15">
    <w:abstractNumId w:val="16"/>
  </w:num>
  <w:num w:numId="16">
    <w:abstractNumId w:val="13"/>
  </w:num>
  <w:num w:numId="17">
    <w:abstractNumId w:val="6"/>
  </w:num>
  <w:num w:numId="18">
    <w:abstractNumId w:val="10"/>
  </w:num>
  <w:num w:numId="19">
    <w:abstractNumId w:val="25"/>
  </w:num>
  <w:num w:numId="20">
    <w:abstractNumId w:val="9"/>
  </w:num>
  <w:num w:numId="21">
    <w:abstractNumId w:val="20"/>
  </w:num>
  <w:num w:numId="22">
    <w:abstractNumId w:val="8"/>
  </w:num>
  <w:num w:numId="23">
    <w:abstractNumId w:val="5"/>
  </w:num>
  <w:num w:numId="24">
    <w:abstractNumId w:val="31"/>
  </w:num>
  <w:num w:numId="25">
    <w:abstractNumId w:val="28"/>
  </w:num>
  <w:num w:numId="26">
    <w:abstractNumId w:val="24"/>
  </w:num>
  <w:num w:numId="27">
    <w:abstractNumId w:val="4"/>
  </w:num>
  <w:num w:numId="28">
    <w:abstractNumId w:val="12"/>
  </w:num>
  <w:num w:numId="29">
    <w:abstractNumId w:val="12"/>
    <w:lvlOverride w:ilvl="0">
      <w:startOverride w:val="1"/>
    </w:lvlOverride>
  </w:num>
  <w:num w:numId="30">
    <w:abstractNumId w:val="34"/>
  </w:num>
  <w:num w:numId="31">
    <w:abstractNumId w:val="34"/>
    <w:lvlOverride w:ilvl="0">
      <w:startOverride w:val="1"/>
    </w:lvlOverride>
  </w:num>
  <w:num w:numId="32">
    <w:abstractNumId w:val="19"/>
  </w:num>
  <w:num w:numId="33">
    <w:abstractNumId w:val="32"/>
  </w:num>
  <w:num w:numId="34">
    <w:abstractNumId w:val="15"/>
  </w:num>
  <w:num w:numId="35">
    <w:abstractNumId w:val="22"/>
  </w:num>
  <w:num w:numId="36">
    <w:abstractNumId w:val="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30"/>
    <w:rsid w:val="001C79D9"/>
    <w:rsid w:val="002C41FF"/>
    <w:rsid w:val="003F03B7"/>
    <w:rsid w:val="004B6D30"/>
    <w:rsid w:val="00681D10"/>
    <w:rsid w:val="009F434F"/>
    <w:rsid w:val="00D27A43"/>
    <w:rsid w:val="00E717BB"/>
    <w:rsid w:val="00ED0313"/>
    <w:rsid w:val="00F005F1"/>
    <w:rsid w:val="00F14D77"/>
    <w:rsid w:val="00FC2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6903"/>
  <w15:docId w15:val="{C999035C-2249-49C5-BF30-B1EC5698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6"/>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3"/>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4"/>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5"/>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6"/>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7"/>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Huidigelijst1">
    <w:name w:val="Huidige lijst1"/>
    <w:basedOn w:val="Geenlijst"/>
    <w:pPr>
      <w:numPr>
        <w:numId w:val="2"/>
      </w:numPr>
    </w:pPr>
  </w:style>
  <w:style w:type="numbering" w:customStyle="1" w:styleId="LFO2">
    <w:name w:val="LFO2"/>
    <w:basedOn w:val="Geenlijst"/>
    <w:pPr>
      <w:numPr>
        <w:numId w:val="3"/>
      </w:numPr>
    </w:pPr>
  </w:style>
  <w:style w:type="numbering" w:customStyle="1" w:styleId="LFO3">
    <w:name w:val="LFO3"/>
    <w:basedOn w:val="Geenlijst"/>
    <w:pPr>
      <w:numPr>
        <w:numId w:val="4"/>
      </w:numPr>
    </w:pPr>
  </w:style>
  <w:style w:type="numbering" w:customStyle="1" w:styleId="LFO4">
    <w:name w:val="LFO4"/>
    <w:basedOn w:val="Geenlijst"/>
    <w:pPr>
      <w:numPr>
        <w:numId w:val="5"/>
      </w:numPr>
    </w:pPr>
  </w:style>
  <w:style w:type="numbering" w:customStyle="1" w:styleId="LFO5">
    <w:name w:val="LFO5"/>
    <w:basedOn w:val="Geenlijst"/>
    <w:pPr>
      <w:numPr>
        <w:numId w:val="6"/>
      </w:numPr>
    </w:pPr>
  </w:style>
  <w:style w:type="numbering" w:customStyle="1" w:styleId="LFO9">
    <w:name w:val="LFO9"/>
    <w:basedOn w:val="Geenlij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privacyconvenant.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privacyconvenant.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standaard_afspraken/certificeringsschema-informatiebeveiliging-en-privacy-rosa/certificeringsschema-informatiebeveiliging-en-privacy-rosa-2017/" TargetMode="External"/><Relationship Id="rId1" Type="http://schemas.openxmlformats.org/officeDocument/2006/relationships/hyperlink" Target="https://kn.nu/IBPonderwij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2" ma:contentTypeDescription="Een nieuw document maken." ma:contentTypeScope="" ma:versionID="949610219faf68e052172286da7d39c8">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5f74416d2d4a03455e78a3d5c3597863"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D18CD-6EFA-4EF2-BC76-9644C8F7E3C0}"/>
</file>

<file path=customXml/itemProps2.xml><?xml version="1.0" encoding="utf-8"?>
<ds:datastoreItem xmlns:ds="http://schemas.openxmlformats.org/officeDocument/2006/customXml" ds:itemID="{DD1FF594-B79A-4093-9C1F-6661A48D5E68}"/>
</file>

<file path=customXml/itemProps3.xml><?xml version="1.0" encoding="utf-8"?>
<ds:datastoreItem xmlns:ds="http://schemas.openxmlformats.org/officeDocument/2006/customXml" ds:itemID="{41C5C1C4-313E-4C04-8A7B-9BE831025693}"/>
</file>

<file path=docProps/app.xml><?xml version="1.0" encoding="utf-8"?>
<Properties xmlns="http://schemas.openxmlformats.org/officeDocument/2006/extended-properties" xmlns:vt="http://schemas.openxmlformats.org/officeDocument/2006/docPropsVTypes">
  <Template>Normal</Template>
  <TotalTime>5</TotalTime>
  <Pages>17</Pages>
  <Words>6814</Words>
  <Characters>37477</Characters>
  <Application>Microsoft Office Word</Application>
  <DocSecurity>4</DocSecurity>
  <Lines>312</Lines>
  <Paragraphs>88</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44203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Zintel</dc:creator>
  <cp:lastModifiedBy>Jean-Paul Roegies | InkoopMeesters</cp:lastModifiedBy>
  <cp:revision>2</cp:revision>
  <dcterms:created xsi:type="dcterms:W3CDTF">2021-02-02T09:52:00Z</dcterms:created>
  <dcterms:modified xsi:type="dcterms:W3CDTF">2021-02-02T09:52:00Z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ies>
</file>