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3362F" w14:textId="2584BCBF" w:rsidR="0099403E" w:rsidRDefault="00310755" w:rsidP="0099403E">
      <w:pPr>
        <w:pStyle w:val="Kop1"/>
        <w:rPr>
          <w:rFonts w:ascii="Rockwell" w:hAnsi="Rockwell"/>
          <w:color w:val="1F497D" w:themeColor="text2"/>
          <w:sz w:val="28"/>
        </w:rPr>
      </w:pPr>
      <w:r>
        <w:rPr>
          <w:rFonts w:ascii="Rockwell" w:hAnsi="Rockwell"/>
          <w:color w:val="1F497D" w:themeColor="text2"/>
          <w:sz w:val="28"/>
        </w:rPr>
        <w:t xml:space="preserve">Invulformulier </w:t>
      </w:r>
      <w:r w:rsidR="0099403E" w:rsidRPr="004700E5">
        <w:rPr>
          <w:rFonts w:ascii="Rockwell" w:hAnsi="Rockwell"/>
          <w:color w:val="1F497D" w:themeColor="text2"/>
          <w:sz w:val="28"/>
        </w:rPr>
        <w:t>Prestatie-onderbouwing</w:t>
      </w:r>
    </w:p>
    <w:p w14:paraId="76F5F155" w14:textId="54384895" w:rsidR="00310755" w:rsidRDefault="00310755" w:rsidP="00310755"/>
    <w:tbl>
      <w:tblPr>
        <w:tblW w:w="9214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6874"/>
      </w:tblGrid>
      <w:tr w:rsidR="0099403E" w:rsidRPr="00E90806" w14:paraId="39185392" w14:textId="77777777" w:rsidTr="00852F04">
        <w:trPr>
          <w:cantSplit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7365D" w:themeFill="text2" w:themeFillShade="BF"/>
          </w:tcPr>
          <w:p w14:paraId="637275A6" w14:textId="77777777" w:rsidR="0099403E" w:rsidRPr="00E90806" w:rsidRDefault="0099403E" w:rsidP="00FC0231">
            <w:pPr>
              <w:pStyle w:val="Style63"/>
              <w:widowControl/>
              <w:spacing w:line="240" w:lineRule="exact"/>
              <w:jc w:val="center"/>
              <w:rPr>
                <w:rFonts w:ascii="Meiryo" w:eastAsia="Meiryo" w:hAnsi="Meiryo"/>
                <w:b/>
                <w:color w:val="FFFFFF" w:themeColor="background1"/>
                <w:sz w:val="18"/>
                <w:szCs w:val="18"/>
              </w:rPr>
            </w:pPr>
            <w:r w:rsidRPr="00E90806">
              <w:rPr>
                <w:rFonts w:ascii="Meiryo" w:eastAsia="Meiryo" w:hAnsi="Meiryo"/>
                <w:b/>
                <w:color w:val="FFFFFF" w:themeColor="background1"/>
                <w:sz w:val="18"/>
                <w:szCs w:val="18"/>
              </w:rPr>
              <w:t>PRESTATIES (maximaal 2 A4, enkelzijdig, anoniem)</w:t>
            </w:r>
          </w:p>
        </w:tc>
      </w:tr>
      <w:tr w:rsidR="0099403E" w:rsidRPr="004700E5" w14:paraId="54CB2648" w14:textId="77777777" w:rsidTr="00852F04">
        <w:trPr>
          <w:cantSplit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AE1F3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i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i/>
                <w:color w:val="1F497D" w:themeColor="text2"/>
                <w:szCs w:val="18"/>
              </w:rPr>
              <w:t>Geef hier door middel van beweringen aan dat u in staat bent de doelstelling van deze opdracht te realiseren</w:t>
            </w:r>
            <w:r w:rsidRPr="004700E5">
              <w:rPr>
                <w:rFonts w:ascii="Meiryo" w:eastAsia="Meiryo" w:hAnsi="Meiryo"/>
                <w:i/>
                <w:iCs/>
                <w:color w:val="1F497D" w:themeColor="text2"/>
                <w:szCs w:val="18"/>
              </w:rPr>
              <w:t>. Bij elke bewering dient u aan te geven welke prestaties u gaat leveren om deze bewering te realiseren en dient u deze te onderbouwen met dominante informatie (al dan niet voorzien van een anoniem voorbeeld).</w:t>
            </w:r>
          </w:p>
        </w:tc>
      </w:tr>
      <w:tr w:rsidR="0099403E" w:rsidRPr="004700E5" w14:paraId="3CDF7FA6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886D81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b/>
                <w:color w:val="1F497D" w:themeColor="text2"/>
                <w:szCs w:val="18"/>
              </w:rPr>
              <w:t>Bewering 1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9D11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  <w:tr w:rsidR="0099403E" w:rsidRPr="004700E5" w14:paraId="21BF13B2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530E16A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color w:val="1F497D" w:themeColor="text2"/>
                <w:szCs w:val="18"/>
              </w:rPr>
              <w:t xml:space="preserve">Welke prestatie(s) gaat u leveren waarmee u invulling geeft aan de bewering 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47EBE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  <w:tr w:rsidR="0099403E" w:rsidRPr="004700E5" w14:paraId="40EAC1ED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6350E2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color w:val="1F497D" w:themeColor="text2"/>
                <w:szCs w:val="18"/>
              </w:rPr>
              <w:t>Onderbouwing van de bewering met verifieerbare (dominante) prestatie-informatie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B0F1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  <w:tr w:rsidR="0099403E" w:rsidRPr="004700E5" w14:paraId="15E93B2C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1E79AB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b/>
                <w:color w:val="1F497D" w:themeColor="text2"/>
                <w:szCs w:val="18"/>
              </w:rPr>
              <w:t>Bewering 2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E3D0E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  <w:tr w:rsidR="0099403E" w:rsidRPr="004700E5" w14:paraId="613193C8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F8FCED8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color w:val="1F497D" w:themeColor="text2"/>
                <w:szCs w:val="18"/>
              </w:rPr>
              <w:t xml:space="preserve">Welke prestatie(s) gaat u leveren waarmee u invulling geeft aan de bewering 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EF5D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  <w:tr w:rsidR="0099403E" w:rsidRPr="004700E5" w14:paraId="113552CD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FF470F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color w:val="1F497D" w:themeColor="text2"/>
                <w:szCs w:val="18"/>
              </w:rPr>
              <w:t>Onderbouwing van de bewering met verifieerbare (dominante) prestatie-informatie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D766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  <w:tr w:rsidR="0099403E" w:rsidRPr="004700E5" w14:paraId="7909956C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B647EE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b/>
                <w:color w:val="1F497D" w:themeColor="text2"/>
                <w:szCs w:val="18"/>
              </w:rPr>
              <w:t>Bewering 3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5DE8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  <w:tr w:rsidR="0099403E" w:rsidRPr="004700E5" w14:paraId="62FC5E5A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B65215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color w:val="1F497D" w:themeColor="text2"/>
                <w:szCs w:val="18"/>
              </w:rPr>
              <w:t xml:space="preserve">Welke prestatie(s) gaat u leveren waarmee u invulling geeft aan de bewering 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7E798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  <w:tr w:rsidR="0099403E" w:rsidRPr="004700E5" w14:paraId="5B0D9434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6BC7C03" w14:textId="77777777" w:rsidR="0099403E" w:rsidRPr="004700E5" w:rsidRDefault="0099403E" w:rsidP="00FC0231">
            <w:pPr>
              <w:pStyle w:val="Geenafstand"/>
              <w:spacing w:line="240" w:lineRule="exact"/>
              <w:rPr>
                <w:rFonts w:ascii="Meiryo" w:eastAsia="Meiryo" w:hAnsi="Meiryo"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color w:val="1F497D" w:themeColor="text2"/>
                <w:szCs w:val="18"/>
              </w:rPr>
              <w:t>Onderbouwing van de bewering met verifieerbare (dominante) prestatie-informatie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E465A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  <w:tr w:rsidR="0099403E" w:rsidRPr="004700E5" w14:paraId="78A2077D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FB80DC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b/>
                <w:color w:val="1F497D" w:themeColor="text2"/>
                <w:szCs w:val="18"/>
              </w:rPr>
              <w:t>Bewering 4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35F6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  <w:tr w:rsidR="0099403E" w:rsidRPr="004700E5" w14:paraId="5A08AFD6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06409D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color w:val="1F497D" w:themeColor="text2"/>
                <w:szCs w:val="18"/>
              </w:rPr>
              <w:t xml:space="preserve">Welke prestatie(s) gaat u leveren waarmee u invulling geeft aan de bewering 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9D121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  <w:tr w:rsidR="0099403E" w:rsidRPr="004700E5" w14:paraId="23B4DF69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4E7E36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color w:val="1F497D" w:themeColor="text2"/>
                <w:szCs w:val="18"/>
              </w:rPr>
              <w:t>Onderbouwing van de bewering met verifieerbare (dominante) prestatie-informatie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C8C72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  <w:tr w:rsidR="0099403E" w:rsidRPr="004700E5" w14:paraId="51434290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CEB8B7E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b/>
                <w:color w:val="1F497D" w:themeColor="text2"/>
                <w:szCs w:val="18"/>
              </w:rPr>
              <w:t>Bewering 5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6480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  <w:tr w:rsidR="0099403E" w:rsidRPr="004700E5" w14:paraId="4DCB3B8C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5D73C5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color w:val="1F497D" w:themeColor="text2"/>
                <w:szCs w:val="18"/>
              </w:rPr>
              <w:t xml:space="preserve">Welke prestatie(s) gaat u leveren waarmee u invulling geeft aan de bewerking 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FDCB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  <w:tr w:rsidR="0099403E" w:rsidRPr="004700E5" w14:paraId="3FBE879C" w14:textId="77777777" w:rsidTr="00852F04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B84BCB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color w:val="1F497D" w:themeColor="text2"/>
                <w:szCs w:val="18"/>
              </w:rPr>
            </w:pPr>
            <w:r w:rsidRPr="004700E5">
              <w:rPr>
                <w:rFonts w:ascii="Meiryo" w:eastAsia="Meiryo" w:hAnsi="Meiryo"/>
                <w:color w:val="1F497D" w:themeColor="text2"/>
                <w:szCs w:val="18"/>
              </w:rPr>
              <w:t>Onderbouwing van de bewering met verifieerbare (dominante) prestatie-informatie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6DBC" w14:textId="77777777" w:rsidR="0099403E" w:rsidRPr="004700E5" w:rsidRDefault="0099403E" w:rsidP="00FC0231">
            <w:pPr>
              <w:spacing w:line="240" w:lineRule="exact"/>
              <w:rPr>
                <w:rFonts w:ascii="Meiryo" w:eastAsia="Meiryo" w:hAnsi="Meiryo"/>
                <w:b/>
                <w:color w:val="1F497D" w:themeColor="text2"/>
                <w:szCs w:val="18"/>
              </w:rPr>
            </w:pPr>
          </w:p>
        </w:tc>
      </w:tr>
    </w:tbl>
    <w:p w14:paraId="789DEAB5" w14:textId="77777777" w:rsidR="008A22AA" w:rsidRPr="008111DF" w:rsidRDefault="008A22AA" w:rsidP="003E3BC5"/>
    <w:sectPr w:rsidR="008A22AA" w:rsidRPr="008111DF" w:rsidSect="00EE1CBA">
      <w:footerReference w:type="even" r:id="rId10"/>
      <w:footerReference w:type="default" r:id="rId11"/>
      <w:footerReference w:type="first" r:id="rId12"/>
      <w:pgSz w:w="11906" w:h="16838" w:code="9"/>
      <w:pgMar w:top="1418" w:right="102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2432D" w14:textId="77777777" w:rsidR="0099403E" w:rsidRDefault="0099403E" w:rsidP="00C13F97">
      <w:pPr>
        <w:spacing w:line="240" w:lineRule="auto"/>
      </w:pPr>
      <w:r>
        <w:separator/>
      </w:r>
    </w:p>
  </w:endnote>
  <w:endnote w:type="continuationSeparator" w:id="0">
    <w:p w14:paraId="47E37EFA" w14:textId="77777777" w:rsidR="0099403E" w:rsidRDefault="0099403E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F7519" w14:textId="77777777" w:rsidR="00D56160" w:rsidRDefault="00BC135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615DA" w14:textId="77777777" w:rsidR="00D56160" w:rsidRPr="00BC1350" w:rsidRDefault="00BC1350" w:rsidP="00BC1350">
    <w:pPr>
      <w:pStyle w:val="Voetteks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EE636" w14:textId="77777777" w:rsidR="00D56160" w:rsidRDefault="00BC1350" w:rsidP="00BC1350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20C13" w14:textId="77777777" w:rsidR="0099403E" w:rsidRDefault="0099403E" w:rsidP="00C13F97">
      <w:pPr>
        <w:spacing w:line="240" w:lineRule="auto"/>
      </w:pPr>
      <w:r>
        <w:separator/>
      </w:r>
    </w:p>
  </w:footnote>
  <w:footnote w:type="continuationSeparator" w:id="0">
    <w:p w14:paraId="38502F09" w14:textId="77777777" w:rsidR="0099403E" w:rsidRDefault="0099403E" w:rsidP="00C13F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434AC"/>
    <w:multiLevelType w:val="multilevel"/>
    <w:tmpl w:val="16F6589A"/>
    <w:lvl w:ilvl="0">
      <w:start w:val="1"/>
      <w:numFmt w:val="upperLetter"/>
      <w:lvlText w:val="%1."/>
      <w:lvlJc w:val="left"/>
      <w:pPr>
        <w:tabs>
          <w:tab w:val="num" w:pos="1586"/>
        </w:tabs>
        <w:ind w:left="1586" w:hanging="1160"/>
      </w:pPr>
      <w:rPr>
        <w:rFonts w:hint="default"/>
        <w:color w:val="17365D" w:themeColor="text2" w:themeShade="BF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3E"/>
    <w:rsid w:val="0003530E"/>
    <w:rsid w:val="000B0456"/>
    <w:rsid w:val="000D10E8"/>
    <w:rsid w:val="001309F0"/>
    <w:rsid w:val="001E2E6B"/>
    <w:rsid w:val="00221D65"/>
    <w:rsid w:val="003073EA"/>
    <w:rsid w:val="00310755"/>
    <w:rsid w:val="003C340A"/>
    <w:rsid w:val="003E3BC5"/>
    <w:rsid w:val="00412751"/>
    <w:rsid w:val="00447D85"/>
    <w:rsid w:val="004825C3"/>
    <w:rsid w:val="004A2C9F"/>
    <w:rsid w:val="00576B56"/>
    <w:rsid w:val="005E09B4"/>
    <w:rsid w:val="006B6C9A"/>
    <w:rsid w:val="006F77E3"/>
    <w:rsid w:val="00754F36"/>
    <w:rsid w:val="007702A5"/>
    <w:rsid w:val="007B0EED"/>
    <w:rsid w:val="008111DF"/>
    <w:rsid w:val="00817596"/>
    <w:rsid w:val="00852F04"/>
    <w:rsid w:val="0086078F"/>
    <w:rsid w:val="00896499"/>
    <w:rsid w:val="008A22AA"/>
    <w:rsid w:val="008B05BE"/>
    <w:rsid w:val="008D5F37"/>
    <w:rsid w:val="00923C23"/>
    <w:rsid w:val="0093722B"/>
    <w:rsid w:val="0099403E"/>
    <w:rsid w:val="009A1B7B"/>
    <w:rsid w:val="00A06842"/>
    <w:rsid w:val="00AF73BB"/>
    <w:rsid w:val="00B34DF6"/>
    <w:rsid w:val="00B73FA2"/>
    <w:rsid w:val="00BC1350"/>
    <w:rsid w:val="00BD3C06"/>
    <w:rsid w:val="00C12028"/>
    <w:rsid w:val="00C13F97"/>
    <w:rsid w:val="00D032E7"/>
    <w:rsid w:val="00D56160"/>
    <w:rsid w:val="00DA53B4"/>
    <w:rsid w:val="00DB2C59"/>
    <w:rsid w:val="00E21EE6"/>
    <w:rsid w:val="00E52C8E"/>
    <w:rsid w:val="00E60DCD"/>
    <w:rsid w:val="00EE1CBA"/>
    <w:rsid w:val="00F00A65"/>
    <w:rsid w:val="00F47C65"/>
    <w:rsid w:val="00F611AD"/>
    <w:rsid w:val="00F93A18"/>
    <w:rsid w:val="00FA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FD7C55"/>
  <w15:chartTrackingRefBased/>
  <w15:docId w15:val="{DC838E8B-39F5-4656-AEF7-015FD2679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403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611AD"/>
    <w:pPr>
      <w:keepNext/>
      <w:keepLines/>
      <w:spacing w:before="255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F611AD"/>
    <w:pPr>
      <w:keepNext/>
      <w:keepLines/>
      <w:spacing w:before="255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Kop1"/>
    <w:next w:val="Standaard"/>
    <w:link w:val="Kop4Char"/>
    <w:qFormat/>
    <w:rsid w:val="0099403E"/>
    <w:pPr>
      <w:keepLines w:val="0"/>
      <w:widowControl w:val="0"/>
      <w:tabs>
        <w:tab w:val="num" w:pos="0"/>
      </w:tabs>
      <w:spacing w:before="240"/>
      <w:ind w:hanging="1160"/>
      <w:outlineLvl w:val="3"/>
    </w:pPr>
    <w:rPr>
      <w:rFonts w:eastAsia="Times New Roman" w:cs="Arial"/>
      <w:b w:val="0"/>
      <w:bCs w:val="0"/>
      <w:kern w:val="32"/>
      <w:sz w:val="18"/>
    </w:rPr>
  </w:style>
  <w:style w:type="paragraph" w:styleId="Kop5">
    <w:name w:val="heading 5"/>
    <w:basedOn w:val="Standaard"/>
    <w:next w:val="Standaard"/>
    <w:link w:val="Kop5Char"/>
    <w:qFormat/>
    <w:rsid w:val="0099403E"/>
    <w:pPr>
      <w:tabs>
        <w:tab w:val="num" w:pos="-152"/>
      </w:tabs>
      <w:spacing w:before="240" w:after="60"/>
      <w:ind w:left="-152" w:hanging="1008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rsid w:val="00F611AD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11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rsid w:val="0099403E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9403E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Style63">
    <w:name w:val="Style63"/>
    <w:basedOn w:val="Standaard"/>
    <w:rsid w:val="0099403E"/>
    <w:pPr>
      <w:widowControl w:val="0"/>
      <w:autoSpaceDE w:val="0"/>
      <w:autoSpaceDN w:val="0"/>
      <w:adjustRightInd w:val="0"/>
      <w:spacing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4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A85A08E9B89449B9D3A5FEA1383FD" ma:contentTypeVersion="8" ma:contentTypeDescription="Create a new document." ma:contentTypeScope="" ma:versionID="b62f560b43e7e03ecf963c5bb373d2b8">
  <xsd:schema xmlns:xsd="http://www.w3.org/2001/XMLSchema" xmlns:xs="http://www.w3.org/2001/XMLSchema" xmlns:p="http://schemas.microsoft.com/office/2006/metadata/properties" xmlns:ns2="ade2a828-cda6-4f2c-a20d-42afd5e28c9b" xmlns:ns3="6b1f6eb9-7137-4633-8398-9d21222b2c81" targetNamespace="http://schemas.microsoft.com/office/2006/metadata/properties" ma:root="true" ma:fieldsID="cb368b8e3043f06c8c3dcc935081cb39" ns2:_="" ns3:_="">
    <xsd:import namespace="ade2a828-cda6-4f2c-a20d-42afd5e28c9b"/>
    <xsd:import namespace="6b1f6eb9-7137-4633-8398-9d21222b2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a828-cda6-4f2c-a20d-42afd5e28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f6eb9-7137-4633-8398-9d21222b2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1A7B30-9884-49EC-9B52-209D2954CB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07D8A6-F098-47DE-B4A4-88DB29E045DD}">
  <ds:schemaRefs>
    <ds:schemaRef ds:uri="http://purl.org/dc/terms/"/>
    <ds:schemaRef ds:uri="http://purl.org/dc/dcmitype/"/>
    <ds:schemaRef ds:uri="http://schemas.microsoft.com/office/2006/documentManagement/types"/>
    <ds:schemaRef ds:uri="ade2a828-cda6-4f2c-a20d-42afd5e28c9b"/>
    <ds:schemaRef ds:uri="http://schemas.microsoft.com/office/2006/metadata/properties"/>
    <ds:schemaRef ds:uri="http://www.w3.org/XML/1998/namespace"/>
    <ds:schemaRef ds:uri="http://purl.org/dc/elements/1.1/"/>
    <ds:schemaRef ds:uri="6b1f6eb9-7137-4633-8398-9d21222b2c81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E506129-E0AF-44D2-AE1E-9410221BC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2a828-cda6-4f2c-a20d-42afd5e28c9b"/>
    <ds:schemaRef ds:uri="6b1f6eb9-7137-4633-8398-9d21222b2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Normal.dotm gemeente Hoorn</dc:title>
  <dc:subject>Standaard versie van Normal.dotm van gemeente Hoorn</dc:subject>
  <dc:creator>Dennis Bladergroen</dc:creator>
  <cp:keywords>gemeente; Hoorn; standaard; Normal.dotm</cp:keywords>
  <dc:description/>
  <cp:lastModifiedBy>Schagen, Wilco van</cp:lastModifiedBy>
  <cp:revision>2</cp:revision>
  <dcterms:created xsi:type="dcterms:W3CDTF">2021-02-04T10:26:00Z</dcterms:created>
  <dcterms:modified xsi:type="dcterms:W3CDTF">2021-02-04T10:26:00Z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0x010100975A85A08E9B89449B9D3A5FEA1383FD</vt:lpwstr>
  </property>
</Properties>
</file>