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6257F" w14:textId="77777777" w:rsidR="0058271B" w:rsidRPr="00654005" w:rsidRDefault="0058271B" w:rsidP="0058271B">
      <w:pPr>
        <w:pStyle w:val="Kop2"/>
        <w:numPr>
          <w:ilvl w:val="0"/>
          <w:numId w:val="0"/>
        </w:numPr>
        <w:spacing w:line="276" w:lineRule="auto"/>
        <w:rPr>
          <w:rFonts w:ascii="Calibri" w:hAnsi="Calibri"/>
          <w:color w:val="5A5A5A"/>
          <w:sz w:val="22"/>
          <w:szCs w:val="22"/>
        </w:rPr>
      </w:pPr>
      <w:bookmarkStart w:id="0" w:name="_Toc61253878"/>
      <w:bookmarkStart w:id="1" w:name="_Toc143677077"/>
      <w:bookmarkStart w:id="2" w:name="_Toc268254574"/>
      <w:bookmarkStart w:id="3" w:name="_Toc86485884"/>
      <w:r w:rsidRPr="00654005">
        <w:rPr>
          <w:rFonts w:ascii="Calibri" w:hAnsi="Calibri"/>
          <w:color w:val="5A5A5A"/>
          <w:sz w:val="22"/>
          <w:szCs w:val="22"/>
        </w:rPr>
        <w:t>Bijlage 1.B Referentieopdracht</w:t>
      </w:r>
      <w:bookmarkEnd w:id="0"/>
      <w:r w:rsidRPr="00654005">
        <w:rPr>
          <w:rFonts w:ascii="Calibri" w:hAnsi="Calibri"/>
          <w:color w:val="5A5A5A"/>
          <w:sz w:val="22"/>
          <w:szCs w:val="22"/>
        </w:rPr>
        <w:t xml:space="preserve"> </w:t>
      </w:r>
      <w:bookmarkEnd w:id="1"/>
      <w:bookmarkEnd w:id="2"/>
      <w:r w:rsidRPr="00654005">
        <w:rPr>
          <w:rFonts w:ascii="Calibri" w:hAnsi="Calibri"/>
          <w:color w:val="5A5A5A"/>
          <w:sz w:val="22"/>
          <w:szCs w:val="22"/>
        </w:rPr>
        <w:tab/>
      </w:r>
    </w:p>
    <w:p w14:paraId="45B936A7" w14:textId="77777777" w:rsidR="0058271B" w:rsidRPr="00654005" w:rsidRDefault="0058271B" w:rsidP="0058271B">
      <w:pPr>
        <w:spacing w:line="276" w:lineRule="auto"/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"/>
        <w:gridCol w:w="7443"/>
      </w:tblGrid>
      <w:tr w:rsidR="0058271B" w:rsidRPr="00654005" w14:paraId="38FEBDEA" w14:textId="77777777" w:rsidTr="001A0C17">
        <w:tc>
          <w:tcPr>
            <w:tcW w:w="1062" w:type="dxa"/>
            <w:shd w:val="clear" w:color="auto" w:fill="E6E6E6"/>
          </w:tcPr>
          <w:p w14:paraId="6D728360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Perceel</w:t>
            </w:r>
          </w:p>
        </w:tc>
        <w:tc>
          <w:tcPr>
            <w:tcW w:w="7443" w:type="dxa"/>
          </w:tcPr>
          <w:p w14:paraId="5D26EA7E" w14:textId="77777777" w:rsidR="0058271B" w:rsidRPr="00654005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</w:tbl>
    <w:p w14:paraId="1FC88131" w14:textId="77777777" w:rsidR="0058271B" w:rsidRPr="00654005" w:rsidRDefault="0058271B" w:rsidP="0058271B">
      <w:pPr>
        <w:spacing w:line="276" w:lineRule="auto"/>
        <w:rPr>
          <w:rFonts w:ascii="Calibri" w:hAnsi="Calibri"/>
          <w:color w:val="5A5A5A"/>
          <w:sz w:val="22"/>
          <w:szCs w:val="22"/>
        </w:rPr>
      </w:pPr>
    </w:p>
    <w:p w14:paraId="6A10FDB4" w14:textId="77777777" w:rsidR="0058271B" w:rsidRPr="00654005" w:rsidRDefault="0058271B" w:rsidP="0058271B">
      <w:pPr>
        <w:spacing w:line="276" w:lineRule="auto"/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 xml:space="preserve">U dient gebruik te maken van onderstaand model voor referenties </w:t>
      </w:r>
      <w:r w:rsidRPr="00654005">
        <w:rPr>
          <w:rFonts w:ascii="Calibri" w:hAnsi="Calibri" w:cs="Tahoma"/>
          <w:b/>
          <w:color w:val="5A5A5A"/>
          <w:sz w:val="22"/>
          <w:szCs w:val="22"/>
        </w:rPr>
        <w:t>(per referentie 1 model)</w:t>
      </w:r>
      <w:bookmarkEnd w:id="3"/>
      <w:r w:rsidRPr="00654005">
        <w:rPr>
          <w:rFonts w:ascii="Calibri" w:hAnsi="Calibri" w:cs="Tahoma"/>
          <w:color w:val="5A5A5A"/>
          <w:sz w:val="22"/>
          <w:szCs w:val="22"/>
        </w:rPr>
        <w:t>.</w:t>
      </w:r>
    </w:p>
    <w:p w14:paraId="28E1D87B" w14:textId="77777777" w:rsidR="0058271B" w:rsidRPr="00654005" w:rsidRDefault="0058271B" w:rsidP="0058271B">
      <w:pPr>
        <w:spacing w:line="276" w:lineRule="auto"/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 xml:space="preserve">Uw beschrijving van de aard van de opdracht dient zodanig te zijn dat het de </w:t>
      </w:r>
      <w:r>
        <w:rPr>
          <w:rFonts w:ascii="Calibri" w:hAnsi="Calibri" w:cs="Tahoma"/>
          <w:color w:val="5A5A5A"/>
          <w:sz w:val="22"/>
          <w:szCs w:val="22"/>
        </w:rPr>
        <w:t>aanbestedende dienst</w:t>
      </w:r>
      <w:r w:rsidRPr="00654005">
        <w:rPr>
          <w:rFonts w:ascii="Calibri" w:hAnsi="Calibri" w:cs="Tahoma"/>
          <w:color w:val="5A5A5A"/>
          <w:sz w:val="22"/>
          <w:szCs w:val="22"/>
        </w:rPr>
        <w:t xml:space="preserve"> voldoende inzicht verschaft om te kunnen beoordelen of u over de gevraagde competentie beschikt en of aan alle te beoordelen aspecten van de referentie is voldaan.</w:t>
      </w:r>
    </w:p>
    <w:p w14:paraId="7B3AA459" w14:textId="77777777" w:rsidR="0058271B" w:rsidRPr="00654005" w:rsidRDefault="0058271B" w:rsidP="0058271B">
      <w:pPr>
        <w:spacing w:line="276" w:lineRule="auto"/>
        <w:ind w:left="567"/>
        <w:rPr>
          <w:rFonts w:ascii="Calibri" w:hAnsi="Calibri" w:cs="Tahoma"/>
          <w:bCs w:val="0"/>
          <w:color w:val="5A5A5A"/>
          <w:sz w:val="22"/>
          <w:szCs w:val="22"/>
        </w:rPr>
      </w:pPr>
    </w:p>
    <w:p w14:paraId="13BFD6FB" w14:textId="77777777" w:rsidR="0058271B" w:rsidRPr="00654005" w:rsidRDefault="0058271B" w:rsidP="0058271B">
      <w:pPr>
        <w:spacing w:line="276" w:lineRule="auto"/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b/>
          <w:bCs w:val="0"/>
          <w:color w:val="5A5A5A"/>
          <w:sz w:val="22"/>
          <w:szCs w:val="22"/>
        </w:rPr>
        <w:t xml:space="preserve">Opmerking: </w:t>
      </w:r>
      <w:r w:rsidRPr="00654005">
        <w:rPr>
          <w:rFonts w:ascii="Calibri" w:hAnsi="Calibri" w:cs="Tahoma"/>
          <w:color w:val="5A5A5A"/>
          <w:sz w:val="22"/>
          <w:szCs w:val="22"/>
        </w:rPr>
        <w:t xml:space="preserve">De </w:t>
      </w:r>
      <w:r>
        <w:rPr>
          <w:rFonts w:ascii="Calibri" w:hAnsi="Calibri" w:cs="Tahoma"/>
          <w:color w:val="5A5A5A"/>
          <w:sz w:val="22"/>
          <w:szCs w:val="22"/>
        </w:rPr>
        <w:t>aanbestedende dienst</w:t>
      </w:r>
      <w:r w:rsidRPr="00654005">
        <w:rPr>
          <w:rFonts w:ascii="Calibri" w:hAnsi="Calibri" w:cs="Tahoma"/>
          <w:color w:val="5A5A5A"/>
          <w:sz w:val="22"/>
          <w:szCs w:val="22"/>
        </w:rPr>
        <w:t xml:space="preserve"> en/of </w:t>
      </w:r>
      <w:r>
        <w:rPr>
          <w:rFonts w:ascii="Calibri" w:hAnsi="Calibri" w:cs="Tahoma"/>
          <w:color w:val="5A5A5A"/>
          <w:sz w:val="22"/>
          <w:szCs w:val="22"/>
        </w:rPr>
        <w:t>Het NIC</w:t>
      </w:r>
      <w:r w:rsidRPr="00654005">
        <w:rPr>
          <w:rFonts w:ascii="Calibri" w:hAnsi="Calibri" w:cs="Tahoma"/>
          <w:color w:val="5A5A5A"/>
          <w:sz w:val="22"/>
          <w:szCs w:val="22"/>
        </w:rPr>
        <w:t xml:space="preserve"> behoud(t)(en) zich het recht voor om zonder tussenkomst van de inschrijver contact op te nemen met de opgegeven referentie(s).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58271B" w:rsidRPr="007C52F9" w14:paraId="431DA1B8" w14:textId="77777777" w:rsidTr="001A0C17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1A71D58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654005">
              <w:rPr>
                <w:rFonts w:ascii="Calibri" w:hAnsi="Calibri"/>
                <w:b/>
                <w:bCs w:val="0"/>
                <w:color w:val="5A5A5A"/>
                <w:sz w:val="22"/>
                <w:szCs w:val="22"/>
              </w:rPr>
              <w:t>Gegevens opdrachtgever</w:t>
            </w:r>
          </w:p>
        </w:tc>
      </w:tr>
      <w:tr w:rsidR="0058271B" w:rsidRPr="007C52F9" w14:paraId="21F1DD20" w14:textId="77777777" w:rsidTr="001A0C17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62D1E722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99CF4A5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 xml:space="preserve">Naam </w:t>
            </w:r>
            <w:proofErr w:type="spellStart"/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opdrachtgevende</w:t>
            </w:r>
            <w:proofErr w:type="spellEnd"/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 xml:space="preserve"> instantie of </w:t>
            </w: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056229FF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7C52F9" w14:paraId="22B06261" w14:textId="77777777" w:rsidTr="001A0C17">
        <w:trPr>
          <w:cantSplit/>
        </w:trPr>
        <w:tc>
          <w:tcPr>
            <w:tcW w:w="567" w:type="dxa"/>
            <w:vMerge/>
          </w:tcPr>
          <w:p w14:paraId="56BCE506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7AAED33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Adres</w:t>
            </w:r>
          </w:p>
        </w:tc>
        <w:tc>
          <w:tcPr>
            <w:tcW w:w="4253" w:type="dxa"/>
          </w:tcPr>
          <w:p w14:paraId="635A8515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7C52F9" w14:paraId="1DCF59DC" w14:textId="77777777" w:rsidTr="001A0C17">
        <w:trPr>
          <w:cantSplit/>
        </w:trPr>
        <w:tc>
          <w:tcPr>
            <w:tcW w:w="567" w:type="dxa"/>
            <w:vMerge/>
          </w:tcPr>
          <w:p w14:paraId="63BADE5B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12F12EF7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Postcode en plaatsnaam</w:t>
            </w:r>
          </w:p>
        </w:tc>
        <w:tc>
          <w:tcPr>
            <w:tcW w:w="4253" w:type="dxa"/>
          </w:tcPr>
          <w:p w14:paraId="49A36E68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7C52F9" w14:paraId="43452993" w14:textId="77777777" w:rsidTr="001A0C17">
        <w:trPr>
          <w:cantSplit/>
        </w:trPr>
        <w:tc>
          <w:tcPr>
            <w:tcW w:w="567" w:type="dxa"/>
            <w:vMerge w:val="restart"/>
          </w:tcPr>
          <w:p w14:paraId="36B70ABD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2723C8E2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Naam contactpersoon opdrachtgever</w:t>
            </w:r>
          </w:p>
        </w:tc>
        <w:tc>
          <w:tcPr>
            <w:tcW w:w="4253" w:type="dxa"/>
          </w:tcPr>
          <w:p w14:paraId="22DE3FE0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7C52F9" w14:paraId="4F85E729" w14:textId="77777777" w:rsidTr="001A0C17">
        <w:trPr>
          <w:cantSplit/>
          <w:trHeight w:val="255"/>
        </w:trPr>
        <w:tc>
          <w:tcPr>
            <w:tcW w:w="567" w:type="dxa"/>
            <w:vMerge/>
          </w:tcPr>
          <w:p w14:paraId="4F58C4E4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B864C87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Functie contactpersoon</w:t>
            </w:r>
          </w:p>
        </w:tc>
        <w:tc>
          <w:tcPr>
            <w:tcW w:w="4253" w:type="dxa"/>
          </w:tcPr>
          <w:p w14:paraId="0A328786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7C52F9" w14:paraId="074B69E1" w14:textId="77777777" w:rsidTr="001A0C17">
        <w:trPr>
          <w:cantSplit/>
          <w:trHeight w:val="583"/>
        </w:trPr>
        <w:tc>
          <w:tcPr>
            <w:tcW w:w="567" w:type="dxa"/>
            <w:vMerge/>
          </w:tcPr>
          <w:p w14:paraId="5F01F4AC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9145016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Telefoonnummer contactpersoon</w:t>
            </w:r>
          </w:p>
        </w:tc>
        <w:tc>
          <w:tcPr>
            <w:tcW w:w="4253" w:type="dxa"/>
          </w:tcPr>
          <w:p w14:paraId="4B514185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654005" w14:paraId="0529FC9B" w14:textId="77777777" w:rsidTr="001A0C17">
        <w:trPr>
          <w:cantSplit/>
        </w:trPr>
        <w:tc>
          <w:tcPr>
            <w:tcW w:w="567" w:type="dxa"/>
            <w:vMerge/>
          </w:tcPr>
          <w:p w14:paraId="7329990E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DE19065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E-mailadres contactpersoon</w:t>
            </w:r>
          </w:p>
        </w:tc>
        <w:tc>
          <w:tcPr>
            <w:tcW w:w="4253" w:type="dxa"/>
          </w:tcPr>
          <w:p w14:paraId="716D3227" w14:textId="77777777" w:rsidR="0058271B" w:rsidRPr="00654005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</w:tbl>
    <w:p w14:paraId="36CC724B" w14:textId="77777777" w:rsidR="0058271B" w:rsidRPr="00654005" w:rsidRDefault="0058271B" w:rsidP="0058271B">
      <w:pPr>
        <w:spacing w:line="276" w:lineRule="auto"/>
        <w:ind w:left="567"/>
        <w:rPr>
          <w:rFonts w:ascii="Calibri" w:hAnsi="Calibri" w:cs="Tahoma"/>
          <w:color w:val="5A5A5A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58271B" w:rsidRPr="007C52F9" w14:paraId="08BF33A1" w14:textId="77777777" w:rsidTr="001A0C17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5C49729F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654005">
              <w:rPr>
                <w:rFonts w:ascii="Calibri" w:hAnsi="Calibri"/>
                <w:b/>
                <w:bCs w:val="0"/>
                <w:color w:val="5A5A5A"/>
                <w:sz w:val="22"/>
                <w:szCs w:val="22"/>
              </w:rPr>
              <w:t>Projectgegevens</w:t>
            </w:r>
          </w:p>
        </w:tc>
      </w:tr>
      <w:tr w:rsidR="0058271B" w:rsidRPr="007C52F9" w14:paraId="06102D6F" w14:textId="77777777" w:rsidTr="001A0C17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2C5040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10F79E6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C42D71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7C52F9" w14:paraId="150033B1" w14:textId="77777777" w:rsidTr="001A0C17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ABB10C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6B3FC44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E18D8E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7C52F9" w14:paraId="434D0AFE" w14:textId="77777777" w:rsidTr="001A0C17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BBC22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FD2BFB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8D2EE7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7C52F9" w14:paraId="4D9465E1" w14:textId="77777777" w:rsidTr="001A0C17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AB7927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653D264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BB1EAB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58271B" w:rsidRPr="00654005" w14:paraId="3E7516AF" w14:textId="77777777" w:rsidTr="001A0C17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1547D2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8713063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Omvang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5A0B6C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€</w:t>
            </w:r>
          </w:p>
        </w:tc>
      </w:tr>
      <w:tr w:rsidR="0058271B" w:rsidRPr="007C52F9" w14:paraId="1483982B" w14:textId="77777777" w:rsidTr="001A0C17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F4195B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B7D9379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Totale omvang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8F5384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€</w:t>
            </w:r>
          </w:p>
        </w:tc>
      </w:tr>
      <w:tr w:rsidR="0058271B" w:rsidRPr="007C52F9" w14:paraId="1ED2EB07" w14:textId="77777777" w:rsidTr="001A0C17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71595A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7DA038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bCs w:val="0"/>
                <w:sz w:val="22"/>
                <w:szCs w:val="22"/>
                <w:highlight w:val="yellow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786BF8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bCs w:val="0"/>
                <w:sz w:val="22"/>
                <w:szCs w:val="22"/>
              </w:rPr>
            </w:pPr>
          </w:p>
        </w:tc>
      </w:tr>
      <w:tr w:rsidR="0058271B" w:rsidRPr="007C52F9" w14:paraId="3DD5CA2A" w14:textId="77777777" w:rsidTr="001A0C17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8F2E88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BF8D9B8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bCs w:val="0"/>
                <w:sz w:val="22"/>
                <w:szCs w:val="22"/>
                <w:highlight w:val="yellow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Betreft kerncompetentie?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C5382A" w14:textId="77777777" w:rsidR="0058271B" w:rsidRPr="00654005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bCs w:val="0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Ja/nee</w:t>
            </w:r>
          </w:p>
          <w:p w14:paraId="2D0898AC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/>
                <w:bCs w:val="0"/>
                <w:sz w:val="22"/>
                <w:szCs w:val="22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Toelichting:….</w:t>
            </w:r>
          </w:p>
        </w:tc>
      </w:tr>
    </w:tbl>
    <w:p w14:paraId="4DB97244" w14:textId="77777777" w:rsidR="0058271B" w:rsidRPr="00654005" w:rsidRDefault="0058271B" w:rsidP="0058271B">
      <w:pPr>
        <w:spacing w:line="276" w:lineRule="auto"/>
        <w:rPr>
          <w:rFonts w:ascii="Calibri" w:hAnsi="Calibri"/>
          <w:snapToGrid w:val="0"/>
          <w:color w:val="5A5A5A"/>
          <w:sz w:val="22"/>
          <w:szCs w:val="22"/>
        </w:rPr>
      </w:pPr>
      <w:bookmarkStart w:id="4" w:name="_Toc86485888"/>
      <w:bookmarkStart w:id="5" w:name="_Toc86485889"/>
      <w:bookmarkStart w:id="6" w:name="_Toc68944752"/>
      <w:bookmarkStart w:id="7" w:name="_Toc86485886"/>
    </w:p>
    <w:p w14:paraId="5E617FB4" w14:textId="77777777" w:rsidR="0058271B" w:rsidRPr="00654005" w:rsidRDefault="0058271B" w:rsidP="0058271B">
      <w:pPr>
        <w:spacing w:line="276" w:lineRule="auto"/>
        <w:ind w:left="543"/>
        <w:rPr>
          <w:rFonts w:ascii="Calibri" w:hAnsi="Calibri"/>
          <w:snapToGrid w:val="0"/>
          <w:color w:val="5A5A5A"/>
          <w:sz w:val="22"/>
          <w:szCs w:val="22"/>
        </w:rPr>
      </w:pPr>
      <w:r w:rsidRPr="00654005">
        <w:rPr>
          <w:rFonts w:ascii="Calibri" w:hAnsi="Calibri"/>
          <w:snapToGrid w:val="0"/>
          <w:color w:val="5A5A5A"/>
          <w:sz w:val="22"/>
          <w:szCs w:val="22"/>
        </w:rPr>
        <w:t xml:space="preserve">Hierbij verklaart inschrijver dat bovenstaande opdracht is uitgevoerd zonder dat er sprake is geweest van opschorting van de betaling dan wel vroegtijdige beëindiging van de overeenkomst </w:t>
      </w:r>
      <w:r w:rsidRPr="00654005">
        <w:rPr>
          <w:rFonts w:ascii="Calibri" w:hAnsi="Calibri"/>
          <w:snapToGrid w:val="0"/>
          <w:color w:val="5A5A5A"/>
          <w:sz w:val="22"/>
          <w:szCs w:val="22"/>
        </w:rPr>
        <w:lastRenderedPageBreak/>
        <w:t xml:space="preserve">wegens wanprestatie, of dat er sprake is geweest van het opleggen van (contractuele) boetes ten gevolge van onvoldoende presteren. </w:t>
      </w:r>
    </w:p>
    <w:p w14:paraId="5D6D16E6" w14:textId="77777777" w:rsidR="0058271B" w:rsidRPr="00654005" w:rsidRDefault="0058271B" w:rsidP="0058271B">
      <w:pPr>
        <w:spacing w:line="276" w:lineRule="auto"/>
        <w:rPr>
          <w:rFonts w:ascii="Calibri" w:hAnsi="Calibri"/>
          <w:snapToGrid w:val="0"/>
          <w:color w:val="5A5A5A"/>
          <w:sz w:val="22"/>
          <w:szCs w:val="22"/>
        </w:rPr>
      </w:pPr>
    </w:p>
    <w:p w14:paraId="3D144EB8" w14:textId="77777777" w:rsidR="0058271B" w:rsidRPr="00654005" w:rsidRDefault="0058271B" w:rsidP="0058271B">
      <w:pPr>
        <w:spacing w:line="276" w:lineRule="auto"/>
        <w:rPr>
          <w:rFonts w:ascii="Calibri" w:hAnsi="Calibri"/>
          <w:snapToGrid w:val="0"/>
          <w:color w:val="5A5A5A"/>
          <w:sz w:val="22"/>
          <w:szCs w:val="22"/>
        </w:rPr>
      </w:pPr>
      <w:r w:rsidRPr="00654005">
        <w:rPr>
          <w:rFonts w:ascii="Calibri" w:hAnsi="Calibri"/>
          <w:snapToGrid w:val="0"/>
          <w:color w:val="5A5A5A"/>
          <w:sz w:val="22"/>
          <w:szCs w:val="22"/>
        </w:rPr>
        <w:tab/>
      </w:r>
      <w:r w:rsidRPr="00654005">
        <w:rPr>
          <w:rFonts w:ascii="Calibri" w:hAnsi="Calibri" w:cs="Tahoma"/>
          <w:b/>
          <w:snapToGrid w:val="0"/>
          <w:color w:val="5A5A5A"/>
          <w:sz w:val="22"/>
          <w:szCs w:val="22"/>
        </w:rPr>
        <w:t>Inschrijver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8271B" w:rsidRPr="007C52F9" w14:paraId="7429DEBF" w14:textId="77777777" w:rsidTr="001A0C17">
        <w:tc>
          <w:tcPr>
            <w:tcW w:w="2835" w:type="dxa"/>
            <w:shd w:val="clear" w:color="auto" w:fill="E6E6E6"/>
          </w:tcPr>
          <w:p w14:paraId="4F1CC887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1E45BB29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8271B" w:rsidRPr="007C52F9" w14:paraId="0B14D777" w14:textId="77777777" w:rsidTr="001A0C17">
        <w:tc>
          <w:tcPr>
            <w:tcW w:w="2835" w:type="dxa"/>
            <w:shd w:val="clear" w:color="auto" w:fill="E6E6E6"/>
          </w:tcPr>
          <w:p w14:paraId="055330D6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63854780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8271B" w:rsidRPr="007C52F9" w14:paraId="4CCB8F73" w14:textId="77777777" w:rsidTr="001A0C17">
        <w:trPr>
          <w:trHeight w:val="297"/>
        </w:trPr>
        <w:tc>
          <w:tcPr>
            <w:tcW w:w="2835" w:type="dxa"/>
            <w:shd w:val="clear" w:color="auto" w:fill="E6E6E6"/>
          </w:tcPr>
          <w:p w14:paraId="399A9B2A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7B3F772A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8271B" w:rsidRPr="007C52F9" w14:paraId="3D4A4C64" w14:textId="77777777" w:rsidTr="001A0C17">
        <w:tc>
          <w:tcPr>
            <w:tcW w:w="2835" w:type="dxa"/>
            <w:shd w:val="clear" w:color="auto" w:fill="E6E6E6"/>
          </w:tcPr>
          <w:p w14:paraId="384B1F18" w14:textId="77777777" w:rsidR="0058271B" w:rsidRPr="00654005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Handtekening</w:t>
            </w:r>
          </w:p>
          <w:p w14:paraId="34F4C046" w14:textId="77777777" w:rsidR="0058271B" w:rsidRPr="00654005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  <w:p w14:paraId="2C810E21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E07D383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58271B" w:rsidRPr="00654005" w14:paraId="2165B331" w14:textId="77777777" w:rsidTr="001A0C17">
        <w:tc>
          <w:tcPr>
            <w:tcW w:w="2835" w:type="dxa"/>
            <w:shd w:val="clear" w:color="auto" w:fill="E6E6E6"/>
          </w:tcPr>
          <w:p w14:paraId="66615F48" w14:textId="77777777" w:rsidR="0058271B" w:rsidRPr="007C52F9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40914DE2" w14:textId="77777777" w:rsidR="0058271B" w:rsidRPr="00654005" w:rsidRDefault="0058271B" w:rsidP="001A0C17">
            <w:pPr>
              <w:spacing w:before="90" w:after="54" w:line="276" w:lineRule="auto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bookmarkEnd w:id="4"/>
      <w:bookmarkEnd w:id="5"/>
      <w:bookmarkEnd w:id="6"/>
      <w:bookmarkEnd w:id="7"/>
    </w:tbl>
    <w:p w14:paraId="3BA1D640" w14:textId="7C6AA0F9" w:rsidR="00E57FBE" w:rsidRPr="0058271B" w:rsidRDefault="00E57FBE" w:rsidP="0058271B">
      <w:pPr>
        <w:pStyle w:val="Kop2"/>
        <w:numPr>
          <w:ilvl w:val="0"/>
          <w:numId w:val="0"/>
        </w:numPr>
        <w:spacing w:line="276" w:lineRule="auto"/>
        <w:rPr>
          <w:rFonts w:ascii="Calibri" w:hAnsi="Calibri" w:cs="Tahoma"/>
          <w:color w:val="5A5A5A"/>
          <w:sz w:val="22"/>
          <w:szCs w:val="22"/>
        </w:rPr>
      </w:pPr>
    </w:p>
    <w:sectPr w:rsidR="00E57FBE" w:rsidRPr="005827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8A6F7" w14:textId="77777777" w:rsidR="00AB4984" w:rsidRDefault="00AB4984" w:rsidP="00AB4984">
      <w:pPr>
        <w:spacing w:line="240" w:lineRule="auto"/>
      </w:pPr>
      <w:r>
        <w:separator/>
      </w:r>
    </w:p>
  </w:endnote>
  <w:endnote w:type="continuationSeparator" w:id="0">
    <w:p w14:paraId="3F08A496" w14:textId="77777777" w:rsidR="00AB4984" w:rsidRDefault="00AB4984" w:rsidP="00AB4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EFEB2" w14:textId="77777777" w:rsidR="00AB4984" w:rsidRDefault="00AB4984" w:rsidP="00AB4984">
    <w:pPr>
      <w:pStyle w:val="Voettekst"/>
    </w:pPr>
    <w:r w:rsidRPr="00654005">
      <w:rPr>
        <w:rFonts w:ascii="Calibri" w:hAnsi="Calibri"/>
        <w:color w:val="5A5A5A"/>
        <w:sz w:val="16"/>
        <w:szCs w:val="16"/>
      </w:rPr>
      <w:t xml:space="preserve">© </w:t>
    </w:r>
    <w:r>
      <w:rPr>
        <w:rFonts w:ascii="Calibri" w:hAnsi="Calibri"/>
        <w:color w:val="5A5A5A"/>
        <w:sz w:val="16"/>
        <w:szCs w:val="16"/>
      </w:rPr>
      <w:t>Het NIC</w:t>
    </w:r>
    <w:r w:rsidRPr="00654005">
      <w:rPr>
        <w:rFonts w:ascii="Calibri" w:hAnsi="Calibri"/>
        <w:color w:val="5A5A5A"/>
        <w:sz w:val="16"/>
        <w:szCs w:val="16"/>
      </w:rPr>
      <w:t xml:space="preserve">. – Beschrijvend document </w:t>
    </w:r>
    <w:r>
      <w:rPr>
        <w:rFonts w:ascii="Calibri" w:hAnsi="Calibri"/>
        <w:color w:val="5A5A5A"/>
        <w:sz w:val="16"/>
        <w:szCs w:val="16"/>
      </w:rPr>
      <w:t>Levensmiddelen TN 29</w:t>
    </w:r>
    <w:r w:rsidRPr="0006098B">
      <w:rPr>
        <w:rFonts w:ascii="Calibri" w:hAnsi="Calibri"/>
        <w:color w:val="5A5A5A"/>
        <w:sz w:val="16"/>
        <w:szCs w:val="16"/>
      </w:rPr>
      <w:t>5963 d.d. 12 januari 2021</w:t>
    </w:r>
  </w:p>
  <w:p w14:paraId="0E8407FE" w14:textId="77777777" w:rsidR="00AB4984" w:rsidRDefault="00AB49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CDE6E" w14:textId="77777777" w:rsidR="00AB4984" w:rsidRDefault="00AB4984" w:rsidP="00AB4984">
      <w:pPr>
        <w:spacing w:line="240" w:lineRule="auto"/>
      </w:pPr>
      <w:r>
        <w:separator/>
      </w:r>
    </w:p>
  </w:footnote>
  <w:footnote w:type="continuationSeparator" w:id="0">
    <w:p w14:paraId="19920C23" w14:textId="77777777" w:rsidR="00AB4984" w:rsidRDefault="00AB4984" w:rsidP="00AB49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1A"/>
    <w:rsid w:val="0058271B"/>
    <w:rsid w:val="00A43D1A"/>
    <w:rsid w:val="00AB4984"/>
    <w:rsid w:val="00E5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567A"/>
  <w15:chartTrackingRefBased/>
  <w15:docId w15:val="{86314B6B-3E62-44BE-B540-AECD3942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8271B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8271B"/>
    <w:pPr>
      <w:keepNext/>
      <w:numPr>
        <w:numId w:val="1"/>
      </w:numPr>
      <w:tabs>
        <w:tab w:val="clear" w:pos="567"/>
      </w:tabs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58271B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58271B"/>
    <w:pPr>
      <w:keepNext/>
      <w:numPr>
        <w:ilvl w:val="2"/>
        <w:numId w:val="1"/>
      </w:numPr>
      <w:tabs>
        <w:tab w:val="clear" w:pos="567"/>
      </w:tabs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58271B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8271B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8271B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8271B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8271B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8271B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8271B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58271B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58271B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58271B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8271B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58271B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58271B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8271B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8271B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B498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4984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498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4984"/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Toussaint</dc:creator>
  <cp:keywords/>
  <dc:description/>
  <cp:lastModifiedBy>Janneke Toussaint</cp:lastModifiedBy>
  <cp:revision>3</cp:revision>
  <dcterms:created xsi:type="dcterms:W3CDTF">2021-01-11T10:30:00Z</dcterms:created>
  <dcterms:modified xsi:type="dcterms:W3CDTF">2021-01-11T10:32:00Z</dcterms:modified>
</cp:coreProperties>
</file>