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366" w:rsidRPr="00B10981" w:rsidRDefault="00D66366" w:rsidP="00D66366">
      <w:pPr>
        <w:pStyle w:val="Kop1"/>
        <w:tabs>
          <w:tab w:val="clear" w:pos="-360"/>
          <w:tab w:val="num" w:pos="0"/>
        </w:tabs>
        <w:ind w:left="0" w:firstLine="0"/>
        <w:jc w:val="left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Antwoordformulier Marktconsultatie </w:t>
      </w:r>
      <w:r w:rsidR="000C2CC3">
        <w:rPr>
          <w:rFonts w:asciiTheme="minorHAnsi" w:hAnsiTheme="minorHAnsi"/>
          <w:sz w:val="28"/>
        </w:rPr>
        <w:t>Bibliotheeksysteem</w:t>
      </w:r>
    </w:p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  <w:r w:rsidRPr="008F188D">
        <w:rPr>
          <w:rFonts w:asciiTheme="minorHAnsi" w:hAnsiTheme="minorHAnsi" w:cstheme="minorHAnsi"/>
          <w:sz w:val="22"/>
          <w:szCs w:val="22"/>
          <w:lang w:val="nl-NL"/>
        </w:rPr>
        <w:t xml:space="preserve">Middels dit antwoordformulier kunt u de vragen beantwoorden voor de schriftelijke marktconsultatie </w:t>
      </w:r>
      <w:r w:rsidR="00DF776E" w:rsidRPr="008F188D">
        <w:rPr>
          <w:rFonts w:asciiTheme="minorHAnsi" w:hAnsiTheme="minorHAnsi" w:cstheme="minorHAnsi"/>
          <w:sz w:val="22"/>
          <w:szCs w:val="22"/>
          <w:lang w:val="nl-NL"/>
        </w:rPr>
        <w:t>Bibliotheeksysteem.</w:t>
      </w:r>
    </w:p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D66366" w:rsidRPr="00153288" w:rsidTr="00C85B44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Vragen over interesse in de opdracht</w:t>
            </w: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A01</w:t>
            </w:r>
          </w:p>
        </w:tc>
        <w:tc>
          <w:tcPr>
            <w:tcW w:w="7904" w:type="dxa"/>
          </w:tcPr>
          <w:p w:rsidR="00D66366" w:rsidRPr="008F188D" w:rsidRDefault="00D66366" w:rsidP="00C85B44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 xml:space="preserve">Heeft u interesse deel te nemen aan deze eventuele aanbesteding? </w:t>
            </w:r>
          </w:p>
          <w:p w:rsidR="00D66366" w:rsidRPr="008F188D" w:rsidRDefault="00D66366" w:rsidP="00C85B44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D66366" w:rsidRPr="008F188D" w:rsidRDefault="00D66366" w:rsidP="00C85B44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D66366" w:rsidRPr="00153288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A02</w:t>
            </w:r>
          </w:p>
        </w:tc>
        <w:tc>
          <w:tcPr>
            <w:tcW w:w="7904" w:type="dxa"/>
          </w:tcPr>
          <w:p w:rsidR="00D66366" w:rsidRPr="008F188D" w:rsidRDefault="00D66366" w:rsidP="00C85B44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 xml:space="preserve">Wat zouden voor u redenen zijn om niet deel te nemen aan deze aanbesteding? </w:t>
            </w:r>
          </w:p>
          <w:p w:rsidR="00D66366" w:rsidRPr="008F188D" w:rsidRDefault="00D66366" w:rsidP="00C85B44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 xml:space="preserve">Graag uw motivering uitzetten. </w:t>
            </w:r>
          </w:p>
          <w:p w:rsidR="00D66366" w:rsidRPr="008F188D" w:rsidRDefault="00D66366" w:rsidP="00C85B44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D66366" w:rsidRPr="008F188D" w:rsidRDefault="00D66366" w:rsidP="00C85B44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B072C3" w:rsidRPr="008F188D" w:rsidRDefault="00B072C3" w:rsidP="00C85B44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66366" w:rsidRPr="008F188D" w:rsidRDefault="00D66366" w:rsidP="00C85B44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A03</w:t>
            </w:r>
          </w:p>
        </w:tc>
        <w:tc>
          <w:tcPr>
            <w:tcW w:w="7904" w:type="dxa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>Welke informatie is volgens u nodig om een goede inschrijving te doen</w:t>
            </w:r>
          </w:p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66366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br/>
            </w:r>
          </w:p>
        </w:tc>
      </w:tr>
    </w:tbl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D66366" w:rsidRPr="008F188D" w:rsidTr="00C85B44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Vragen over Visie</w:t>
            </w: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B01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 xml:space="preserve">Welke ontwikkelingen ziet u met betrekking tot leveren van een Bibliotheeksysteem  op: 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>- Innovatie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 xml:space="preserve">- Digitalisering </w:t>
            </w:r>
          </w:p>
          <w:p w:rsidR="00D66366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 xml:space="preserve">- Duurzaamheid 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</w:pPr>
          </w:p>
          <w:p w:rsidR="00D66366" w:rsidRPr="008F188D" w:rsidRDefault="00D66366" w:rsidP="00D66366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D66366" w:rsidRPr="008F188D" w:rsidRDefault="00D66366" w:rsidP="00D66366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D66366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66366" w:rsidRPr="008F188D" w:rsidRDefault="00D66366" w:rsidP="00D66366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</w:tbl>
    <w:p w:rsidR="00B072C3" w:rsidRPr="008F188D" w:rsidRDefault="00B072C3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p w:rsidR="00B072C3" w:rsidRPr="008F188D" w:rsidRDefault="00B072C3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D66366" w:rsidRPr="008F188D" w:rsidTr="00C85B44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Vragen over de dienstverlening</w:t>
            </w: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C01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 xml:space="preserve">Kan de markt zich onderscheiden in de dienstverlening, zo ja: 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>- Welke gunningscriteria zou Avans uit moeten vragen?</w:t>
            </w:r>
          </w:p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D66366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8F188D" w:rsidRPr="008F188D" w:rsidRDefault="008F188D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</w:pP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lastRenderedPageBreak/>
              <w:t>C02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>Wat is een gebruikelijke termijn (in jaren) om een contract af te sluiten voor een bibliotheeksysteem?</w:t>
            </w:r>
          </w:p>
          <w:p w:rsidR="00D66366" w:rsidRPr="008F188D" w:rsidRDefault="00D66366" w:rsidP="00C85B44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</w:pPr>
          </w:p>
          <w:p w:rsidR="00B072C3" w:rsidRPr="008F188D" w:rsidRDefault="00B072C3" w:rsidP="00C85B44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B072C3" w:rsidRPr="008F188D" w:rsidRDefault="00B072C3" w:rsidP="00C85B44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</w:pP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C03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  <w:t>Hoe gaat de markt om met koppelingen met andere digitale systemen zoals studentenadministratie en financiële administratie?</w:t>
            </w:r>
            <w:r w:rsidRPr="008F188D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br/>
            </w: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  <w:t>- Worden koppelingen gemaakt tijdens de implementatietijd?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  <w:t>- Wordt het maken van koppelingen andere systemen gezien als maatwerk?</w:t>
            </w: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C04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  <w:lang w:val="nl-NL"/>
              </w:rPr>
            </w:pPr>
            <w:r w:rsidRPr="008F188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  <w:lang w:val="nl-NL"/>
              </w:rPr>
              <w:t>Hoe gaat de markt om met e-books? 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8F188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nl-NL"/>
              </w:rPr>
              <w:t>-Is het mogelijk om e-books vanuit de catalogus te raadplegen?</w:t>
            </w:r>
            <w:r w:rsidRPr="008F188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nl-NL"/>
              </w:rPr>
              <w:br/>
            </w:r>
            <w:r w:rsidRPr="008F188D">
              <w:rPr>
                <w:rStyle w:val="normaltextrun"/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  <w:t xml:space="preserve">-Is het mogelijk om e-books uit te lenen aan meerdere </w:t>
            </w:r>
            <w:r w:rsidRPr="008F188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nl-NL"/>
              </w:rPr>
              <w:t>gebruikers?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Style w:val="eop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nl-NL"/>
              </w:rPr>
            </w:pPr>
            <w:r w:rsidRPr="008F188D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nl-NL"/>
              </w:rPr>
              <w:t>-Hoe gaan jullie om met wisselingen/verschillende platformen van aanbieders (e-books)</w:t>
            </w:r>
            <w:r w:rsidRPr="008F188D">
              <w:rPr>
                <w:rStyle w:val="eop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shd w:val="clear" w:color="auto" w:fill="FFFFFF"/>
                <w:lang w:val="nl-NL"/>
              </w:rPr>
              <w:t> </w:t>
            </w:r>
          </w:p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</w:pPr>
          </w:p>
        </w:tc>
      </w:tr>
    </w:tbl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D66366" w:rsidRPr="008F188D" w:rsidTr="00C85B44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Vragen over de</w:t>
            </w:r>
            <w:r w:rsidR="00DF776E"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 implementatie</w:t>
            </w: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D01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  <w:t>Hoe gaat de markt om met de implementatieperiode van een bibliotheeksysteem?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  <w:t>- Wat is de gemiddelde duur van de implementatieperiode?</w:t>
            </w:r>
          </w:p>
          <w:p w:rsidR="00D66366" w:rsidRPr="008F188D" w:rsidRDefault="00D66366" w:rsidP="00C85B44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</w:p>
          <w:p w:rsidR="00B072C3" w:rsidRPr="008F188D" w:rsidRDefault="00B072C3" w:rsidP="00C85B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Antwoord:</w:t>
            </w:r>
          </w:p>
          <w:p w:rsidR="00B072C3" w:rsidRPr="008F188D" w:rsidRDefault="00B072C3" w:rsidP="00C85B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72C3" w:rsidRPr="008F188D" w:rsidRDefault="00B072C3" w:rsidP="00C85B4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72C3" w:rsidRPr="008F188D" w:rsidRDefault="00B072C3" w:rsidP="00C85B44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D02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  <w:t>Wat zijn meest voorkomende werkzaamheden?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  <w:t>-Welke werkzaamheden vallen in de implementatieperiode en wat is maatwerk?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  <w:t>- Is het gebruikelijk om kosten voor de implementatie uit te vragen in het prijzenblad?</w:t>
            </w:r>
          </w:p>
          <w:p w:rsidR="00D66366" w:rsidRPr="008F188D" w:rsidRDefault="00D66366" w:rsidP="00C85B44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</w:pPr>
          </w:p>
          <w:p w:rsidR="00B072C3" w:rsidRPr="008F188D" w:rsidRDefault="00B072C3" w:rsidP="00C85B44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188D">
              <w:rPr>
                <w:rFonts w:asciiTheme="minorHAnsi" w:hAnsiTheme="minorHAnsi" w:cstheme="minorHAnsi"/>
                <w:b/>
                <w:iCs/>
                <w:sz w:val="22"/>
                <w:szCs w:val="22"/>
                <w:u w:val="single"/>
              </w:rPr>
              <w:t xml:space="preserve">Antwoord: </w:t>
            </w:r>
          </w:p>
          <w:p w:rsidR="00B072C3" w:rsidRPr="008F188D" w:rsidRDefault="00B072C3" w:rsidP="00C85B44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B072C3" w:rsidRPr="008F188D" w:rsidRDefault="00B072C3" w:rsidP="00C85B44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B072C3" w:rsidRPr="008F188D" w:rsidRDefault="00B072C3" w:rsidP="00C85B44">
            <w:pPr>
              <w:pStyle w:val="Default"/>
              <w:rPr>
                <w:rFonts w:asciiTheme="minorHAnsi" w:hAnsiTheme="minorHAnsi" w:cstheme="minorHAnsi"/>
                <w:b/>
                <w:iCs/>
                <w:sz w:val="22"/>
                <w:szCs w:val="22"/>
                <w:u w:val="single"/>
              </w:rPr>
            </w:pPr>
          </w:p>
        </w:tc>
      </w:tr>
      <w:tr w:rsidR="00DF776E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F776E" w:rsidRPr="008F188D" w:rsidRDefault="00DF776E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lastRenderedPageBreak/>
              <w:t>D03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  <w:t>Wat wordt er van de aanbestedende dienst verwacht tijdens de implementatie?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  <w:t>-qua tijdsinvestering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  <w:t>-qua kennis/vaardigheden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nl-NL"/>
              </w:rPr>
              <w:t>-qua menskracht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</w:pPr>
          </w:p>
          <w:p w:rsidR="00DF776E" w:rsidRPr="008F188D" w:rsidRDefault="00DF776E" w:rsidP="00DF776E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188D">
              <w:rPr>
                <w:rFonts w:asciiTheme="minorHAnsi" w:hAnsiTheme="minorHAnsi" w:cstheme="minorHAnsi"/>
                <w:b/>
                <w:iCs/>
                <w:sz w:val="22"/>
                <w:szCs w:val="22"/>
                <w:u w:val="single"/>
              </w:rPr>
              <w:t xml:space="preserve">Antwoord: </w:t>
            </w:r>
          </w:p>
          <w:p w:rsidR="00DF776E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</w:pPr>
          </w:p>
          <w:p w:rsidR="008F188D" w:rsidRPr="008F188D" w:rsidRDefault="008F188D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</w:pP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  <w:lang w:val="nl-NL"/>
              </w:rPr>
            </w:pPr>
          </w:p>
        </w:tc>
      </w:tr>
    </w:tbl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D66366" w:rsidRPr="008F188D" w:rsidTr="00C85B44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Vragen over </w:t>
            </w:r>
            <w:r w:rsidR="00DF776E"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de vergoeding</w:t>
            </w: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E01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 xml:space="preserve">Hoe komt de prijsstelling tot stand en wordt deze toekomstbestendig voor de dienstverlening m.b.t. het leveren van een Bibliotheeksysteem? </w:t>
            </w:r>
          </w:p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DF776E" w:rsidRPr="008F188D" w:rsidTr="00C85B44">
        <w:trPr>
          <w:cantSplit/>
          <w:trHeight w:val="284"/>
        </w:trPr>
        <w:tc>
          <w:tcPr>
            <w:tcW w:w="709" w:type="dxa"/>
            <w:vAlign w:val="center"/>
          </w:tcPr>
          <w:p w:rsidR="00DF776E" w:rsidRPr="008F188D" w:rsidRDefault="00DF776E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E02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 xml:space="preserve">Wat zijn de significante kostenverhogende elementen binnen onderhavige dienstverlening?  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DF776E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8F188D" w:rsidRPr="008F188D" w:rsidRDefault="008F188D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</w:tc>
      </w:tr>
    </w:tbl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DF776E" w:rsidRPr="008F188D" w:rsidTr="004E70D1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776E" w:rsidRPr="008F188D" w:rsidRDefault="00DF776E" w:rsidP="004E70D1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Vragen over kwaliteitsborging</w:t>
            </w:r>
          </w:p>
        </w:tc>
      </w:tr>
      <w:tr w:rsidR="00DF776E" w:rsidRPr="008F188D" w:rsidTr="004E70D1">
        <w:trPr>
          <w:cantSplit/>
          <w:trHeight w:val="284"/>
        </w:trPr>
        <w:tc>
          <w:tcPr>
            <w:tcW w:w="709" w:type="dxa"/>
            <w:vAlign w:val="center"/>
          </w:tcPr>
          <w:p w:rsidR="00DF776E" w:rsidRPr="008F188D" w:rsidRDefault="00DF776E" w:rsidP="004E70D1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F01</w:t>
            </w:r>
          </w:p>
        </w:tc>
        <w:tc>
          <w:tcPr>
            <w:tcW w:w="7904" w:type="dxa"/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 xml:space="preserve">Welke certificeringen en/of normen zijn gebruikelijk binnen uw branche? </w:t>
            </w:r>
          </w:p>
          <w:p w:rsidR="00DF776E" w:rsidRPr="008F188D" w:rsidRDefault="00DF776E" w:rsidP="004E70D1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F776E" w:rsidRPr="008F188D" w:rsidRDefault="00DF776E" w:rsidP="004E70D1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 xml:space="preserve">Antwoord: </w:t>
            </w:r>
          </w:p>
          <w:p w:rsidR="00DF776E" w:rsidRPr="008F188D" w:rsidRDefault="00DF776E" w:rsidP="004E70D1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F776E" w:rsidRPr="008F188D" w:rsidRDefault="00DF776E" w:rsidP="004E70D1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F776E" w:rsidRPr="008F188D" w:rsidRDefault="00DF776E" w:rsidP="004E70D1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</w:tbl>
    <w:p w:rsidR="00DF776E" w:rsidRPr="008F188D" w:rsidRDefault="00DF776E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7904"/>
      </w:tblGrid>
      <w:tr w:rsidR="00D66366" w:rsidRPr="008F188D" w:rsidTr="00C85B44">
        <w:trPr>
          <w:cantSplit/>
          <w:trHeight w:val="282"/>
        </w:trPr>
        <w:tc>
          <w:tcPr>
            <w:tcW w:w="86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6366" w:rsidRPr="008F188D" w:rsidRDefault="00D66366" w:rsidP="00C85B44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Tot slot</w:t>
            </w:r>
          </w:p>
        </w:tc>
      </w:tr>
      <w:tr w:rsidR="00D66366" w:rsidRPr="008F188D" w:rsidTr="00C85B44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366" w:rsidRPr="008F188D" w:rsidRDefault="00DF776E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G</w:t>
            </w:r>
            <w:r w:rsidR="00D66366" w:rsidRPr="008F188D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>01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6E" w:rsidRPr="008F188D" w:rsidRDefault="00DF776E" w:rsidP="00DF776E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  <w:r w:rsidRPr="008F188D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  <w:t>Graag ontvangen wij uw input over punten die nog niet aan de orde zijn gekomen maar wel relevant zijn m.b.t. het leveren van een Bibliotheeksysteem.</w:t>
            </w:r>
          </w:p>
          <w:p w:rsidR="00D66366" w:rsidRPr="008F188D" w:rsidRDefault="00D66366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nl-NL"/>
              </w:rPr>
            </w:pPr>
          </w:p>
          <w:p w:rsidR="00D66366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8F188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  <w:t>Antwoord</w:t>
            </w:r>
            <w:r w:rsidRPr="008F188D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:  </w:t>
            </w: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bookmarkStart w:id="0" w:name="_GoBack"/>
            <w:bookmarkEnd w:id="0"/>
          </w:p>
          <w:p w:rsidR="00B072C3" w:rsidRPr="008F188D" w:rsidRDefault="00B072C3" w:rsidP="00C85B44">
            <w:pPr>
              <w:tabs>
                <w:tab w:val="left" w:pos="851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nl-NL"/>
              </w:rPr>
            </w:pPr>
          </w:p>
        </w:tc>
      </w:tr>
    </w:tbl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p w:rsidR="00D66366" w:rsidRPr="008F188D" w:rsidRDefault="00D66366" w:rsidP="00D66366">
      <w:pPr>
        <w:rPr>
          <w:rFonts w:asciiTheme="minorHAnsi" w:hAnsiTheme="minorHAnsi" w:cstheme="minorHAnsi"/>
          <w:sz w:val="22"/>
          <w:szCs w:val="22"/>
          <w:lang w:val="nl-NL"/>
        </w:rPr>
      </w:pPr>
    </w:p>
    <w:p w:rsidR="00A64AF8" w:rsidRPr="008F188D" w:rsidRDefault="00A64AF8">
      <w:pPr>
        <w:rPr>
          <w:rFonts w:asciiTheme="minorHAnsi" w:hAnsiTheme="minorHAnsi" w:cstheme="minorHAnsi"/>
          <w:sz w:val="22"/>
          <w:szCs w:val="22"/>
          <w:lang w:val="nl-NL"/>
        </w:rPr>
      </w:pPr>
    </w:p>
    <w:sectPr w:rsidR="00A64AF8" w:rsidRPr="008F188D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62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2AC" w:rsidRDefault="008F188D">
      <w:r>
        <w:separator/>
      </w:r>
    </w:p>
  </w:endnote>
  <w:endnote w:type="continuationSeparator" w:id="0">
    <w:p w:rsidR="004572AC" w:rsidRDefault="008F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0A" w:rsidRPr="00AF7EDD" w:rsidRDefault="00B072C3">
    <w:pPr>
      <w:pStyle w:val="Voettekst"/>
      <w:jc w:val="center"/>
      <w:rPr>
        <w:rFonts w:asciiTheme="minorHAnsi" w:hAnsiTheme="minorHAnsi" w:cs="Arial"/>
        <w:iCs/>
        <w:sz w:val="18"/>
      </w:rPr>
    </w:pPr>
    <w:r w:rsidRPr="00AF7EDD">
      <w:rPr>
        <w:rStyle w:val="Paginanummer"/>
        <w:rFonts w:asciiTheme="minorHAnsi" w:hAnsiTheme="minorHAnsi"/>
        <w:sz w:val="18"/>
      </w:rPr>
      <w:t xml:space="preserve">- </w:t>
    </w:r>
    <w:r w:rsidRPr="00AF7EDD">
      <w:rPr>
        <w:rStyle w:val="Paginanummer"/>
        <w:rFonts w:asciiTheme="minorHAnsi" w:hAnsiTheme="minorHAnsi"/>
        <w:sz w:val="18"/>
      </w:rPr>
      <w:fldChar w:fldCharType="begin"/>
    </w:r>
    <w:r w:rsidRPr="00AF7EDD">
      <w:rPr>
        <w:rStyle w:val="Paginanummer"/>
        <w:rFonts w:asciiTheme="minorHAnsi" w:hAnsiTheme="minorHAnsi"/>
        <w:sz w:val="18"/>
      </w:rPr>
      <w:instrText xml:space="preserve"> PAGE </w:instrText>
    </w:r>
    <w:r w:rsidRPr="00AF7EDD">
      <w:rPr>
        <w:rStyle w:val="Paginanummer"/>
        <w:rFonts w:asciiTheme="minorHAnsi" w:hAnsiTheme="minorHAnsi"/>
        <w:sz w:val="18"/>
      </w:rPr>
      <w:fldChar w:fldCharType="separate"/>
    </w:r>
    <w:r>
      <w:rPr>
        <w:rStyle w:val="Paginanummer"/>
        <w:rFonts w:asciiTheme="minorHAnsi" w:hAnsiTheme="minorHAnsi"/>
        <w:noProof/>
        <w:sz w:val="18"/>
      </w:rPr>
      <w:t>10</w:t>
    </w:r>
    <w:r w:rsidRPr="00AF7EDD">
      <w:rPr>
        <w:rStyle w:val="Paginanummer"/>
        <w:rFonts w:asciiTheme="minorHAnsi" w:hAnsiTheme="minorHAnsi"/>
        <w:sz w:val="18"/>
      </w:rPr>
      <w:fldChar w:fldCharType="end"/>
    </w:r>
    <w:r w:rsidRPr="00AF7EDD">
      <w:rPr>
        <w:rStyle w:val="Paginanummer"/>
        <w:rFonts w:asciiTheme="minorHAnsi" w:hAnsiTheme="minorHAnsi"/>
        <w:sz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0A" w:rsidRDefault="00B072C3">
    <w:pPr>
      <w:pStyle w:val="Voettekst"/>
      <w:rPr>
        <w:lang w:val="nl-NL"/>
      </w:rPr>
    </w:pPr>
    <w:r>
      <w:rPr>
        <w:lang w:val="nl-NL"/>
      </w:rPr>
      <w:tab/>
    </w:r>
    <w:r>
      <w:rPr>
        <w:lang w:val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2AC" w:rsidRDefault="008F188D">
      <w:r>
        <w:separator/>
      </w:r>
    </w:p>
  </w:footnote>
  <w:footnote w:type="continuationSeparator" w:id="0">
    <w:p w:rsidR="004572AC" w:rsidRDefault="008F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0A" w:rsidRDefault="00B072C3">
    <w:pPr>
      <w:pStyle w:val="Koptekst"/>
      <w:ind w:left="1944" w:firstLine="4536"/>
    </w:pPr>
    <w:r>
      <w:rPr>
        <w:noProof/>
        <w:lang w:val="en-US"/>
      </w:rPr>
      <w:drawing>
        <wp:inline distT="0" distB="0" distL="0" distR="0" wp14:anchorId="2E789D6D" wp14:editId="643C1B83">
          <wp:extent cx="1552575" cy="457200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vans163x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E60E0"/>
    <w:multiLevelType w:val="multilevel"/>
    <w:tmpl w:val="D366A24E"/>
    <w:lvl w:ilvl="0">
      <w:start w:val="1"/>
      <w:numFmt w:val="decimal"/>
      <w:pStyle w:val="Kop1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997"/>
        </w:tabs>
        <w:ind w:left="1709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6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66"/>
    <w:rsid w:val="000C2CC3"/>
    <w:rsid w:val="00153288"/>
    <w:rsid w:val="004572AC"/>
    <w:rsid w:val="008F188D"/>
    <w:rsid w:val="00A64AF8"/>
    <w:rsid w:val="00B072C3"/>
    <w:rsid w:val="00D66366"/>
    <w:rsid w:val="00D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4304"/>
  <w15:chartTrackingRefBased/>
  <w15:docId w15:val="{B70CBD4C-C21D-4224-B97E-D0956017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D6636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paragraph" w:styleId="Kop1">
    <w:name w:val="heading 1"/>
    <w:aliases w:val="Hoofdstuk (niveau 1),Hoofdstuk,Hoofdstuktitel,Hoofdkop,Hoofdkop1,Hoofdkop2,Hoofdkop11,Hoofdkop3,Hoofdkop12,Hoofdkop21,Hoofdkop111,Hoofdkop4,Hoofdkop13,Hoofdkop22,Hoofdkop112,Hoofdkop31,Hoofdkop121,Hoofdkop211,Hoofdkop1111,Hoofdkop5,Hoofdkop14"/>
    <w:basedOn w:val="Standaard"/>
    <w:next w:val="Standaard"/>
    <w:link w:val="Kop1Char"/>
    <w:uiPriority w:val="99"/>
    <w:qFormat/>
    <w:rsid w:val="00D66366"/>
    <w:pPr>
      <w:keepNext/>
      <w:numPr>
        <w:numId w:val="1"/>
      </w:numPr>
      <w:pBdr>
        <w:bottom w:val="single" w:sz="6" w:space="1" w:color="auto"/>
      </w:pBdr>
      <w:spacing w:before="120" w:after="120" w:line="240" w:lineRule="atLeast"/>
      <w:jc w:val="both"/>
      <w:outlineLvl w:val="0"/>
    </w:pPr>
    <w:rPr>
      <w:rFonts w:cs="Arial"/>
      <w:b/>
      <w:snapToGrid w:val="0"/>
      <w:color w:val="000000"/>
      <w:sz w:val="24"/>
      <w:szCs w:val="20"/>
      <w:lang w:val="nl-NL" w:eastAsia="fr-FR"/>
    </w:rPr>
  </w:style>
  <w:style w:type="paragraph" w:styleId="Kop2">
    <w:name w:val="heading 2"/>
    <w:aliases w:val="Paragraaf (niveau 2)"/>
    <w:basedOn w:val="Standaard"/>
    <w:next w:val="Standaard"/>
    <w:link w:val="Kop2Char"/>
    <w:uiPriority w:val="99"/>
    <w:qFormat/>
    <w:rsid w:val="00D66366"/>
    <w:pPr>
      <w:keepNext/>
      <w:numPr>
        <w:ilvl w:val="1"/>
        <w:numId w:val="1"/>
      </w:numPr>
      <w:spacing w:before="240" w:after="60"/>
      <w:jc w:val="both"/>
      <w:outlineLvl w:val="1"/>
    </w:pPr>
    <w:rPr>
      <w:b/>
      <w:snapToGrid w:val="0"/>
      <w:sz w:val="22"/>
      <w:szCs w:val="20"/>
      <w:u w:val="single"/>
      <w:lang w:val="nl-NL"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(niveau 1) Char,Hoofdstuk Char,Hoofdstuktitel Char,Hoofdkop Char,Hoofdkop1 Char,Hoofdkop2 Char,Hoofdkop11 Char,Hoofdkop3 Char,Hoofdkop12 Char,Hoofdkop21 Char,Hoofdkop111 Char,Hoofdkop4 Char,Hoofdkop13 Char,Hoofdkop22 Char"/>
    <w:basedOn w:val="Standaardalinea-lettertype"/>
    <w:link w:val="Kop1"/>
    <w:uiPriority w:val="99"/>
    <w:rsid w:val="00D66366"/>
    <w:rPr>
      <w:rFonts w:ascii="Verdana" w:eastAsia="Times New Roman" w:hAnsi="Verdana" w:cs="Arial"/>
      <w:b/>
      <w:snapToGrid w:val="0"/>
      <w:color w:val="000000"/>
      <w:sz w:val="24"/>
      <w:szCs w:val="20"/>
      <w:lang w:eastAsia="fr-FR"/>
    </w:rPr>
  </w:style>
  <w:style w:type="character" w:customStyle="1" w:styleId="Kop2Char">
    <w:name w:val="Kop 2 Char"/>
    <w:aliases w:val="Paragraaf (niveau 2) Char"/>
    <w:basedOn w:val="Standaardalinea-lettertype"/>
    <w:link w:val="Kop2"/>
    <w:uiPriority w:val="99"/>
    <w:rsid w:val="00D66366"/>
    <w:rPr>
      <w:rFonts w:ascii="Verdana" w:eastAsia="Times New Roman" w:hAnsi="Verdana" w:cs="Times New Roman"/>
      <w:b/>
      <w:snapToGrid w:val="0"/>
      <w:szCs w:val="20"/>
      <w:u w:val="single"/>
      <w:lang w:eastAsia="fr-FR"/>
    </w:rPr>
  </w:style>
  <w:style w:type="paragraph" w:styleId="Koptekst">
    <w:name w:val="header"/>
    <w:basedOn w:val="Standaard"/>
    <w:link w:val="KoptekstChar"/>
    <w:rsid w:val="00D66366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KoptekstChar">
    <w:name w:val="Koptekst Char"/>
    <w:basedOn w:val="Standaardalinea-lettertype"/>
    <w:link w:val="Koptekst"/>
    <w:rsid w:val="00D66366"/>
    <w:rPr>
      <w:rFonts w:ascii="Verdana" w:eastAsia="Times New Roman" w:hAnsi="Verdana" w:cs="Times New Roman"/>
      <w:sz w:val="20"/>
      <w:szCs w:val="20"/>
      <w:lang w:val="en-GB"/>
    </w:rPr>
  </w:style>
  <w:style w:type="paragraph" w:styleId="Voettekst">
    <w:name w:val="footer"/>
    <w:basedOn w:val="Standaard"/>
    <w:link w:val="VoettekstChar"/>
    <w:rsid w:val="00D66366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rsid w:val="00D66366"/>
    <w:rPr>
      <w:rFonts w:ascii="Verdana" w:eastAsia="Times New Roman" w:hAnsi="Verdana" w:cs="Times New Roman"/>
      <w:sz w:val="20"/>
      <w:szCs w:val="20"/>
      <w:lang w:val="en-GB"/>
    </w:rPr>
  </w:style>
  <w:style w:type="character" w:styleId="Paginanummer">
    <w:name w:val="page number"/>
    <w:basedOn w:val="Standaardalinea-lettertype"/>
    <w:rsid w:val="00D66366"/>
  </w:style>
  <w:style w:type="paragraph" w:customStyle="1" w:styleId="Default">
    <w:name w:val="Default"/>
    <w:rsid w:val="00D66366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663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6366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ormaltextrun">
    <w:name w:val="normaltextrun"/>
    <w:basedOn w:val="Standaardalinea-lettertype"/>
    <w:rsid w:val="00DF776E"/>
  </w:style>
  <w:style w:type="character" w:customStyle="1" w:styleId="eop">
    <w:name w:val="eop"/>
    <w:basedOn w:val="Standaardalinea-lettertype"/>
    <w:rsid w:val="00DF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9C3C-8978-49EB-8B5D-5DFF0F5D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Pelt - Braak</dc:creator>
  <cp:keywords/>
  <dc:description/>
  <cp:lastModifiedBy>Frederieke van Pelt - Braak</cp:lastModifiedBy>
  <cp:revision>4</cp:revision>
  <dcterms:created xsi:type="dcterms:W3CDTF">2020-03-18T09:10:00Z</dcterms:created>
  <dcterms:modified xsi:type="dcterms:W3CDTF">2020-03-18T14:13:00Z</dcterms:modified>
</cp:coreProperties>
</file>