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2FC5E" w14:textId="578E7680" w:rsidR="0011452E" w:rsidRDefault="00806DFB" w:rsidP="00806DFB">
      <w:pPr>
        <w:pStyle w:val="Kop1"/>
        <w:jc w:val="center"/>
        <w:rPr>
          <w:sz w:val="20"/>
        </w:rPr>
      </w:pPr>
      <w:r>
        <w:rPr>
          <w:sz w:val="20"/>
        </w:rPr>
        <w:t>CONCEPT OVEREENKOMST ACCOUNTANCY</w:t>
      </w:r>
      <w:r w:rsidR="00D076A8">
        <w:rPr>
          <w:sz w:val="20"/>
        </w:rPr>
        <w:t xml:space="preserve"> </w:t>
      </w:r>
      <w:r>
        <w:rPr>
          <w:sz w:val="20"/>
        </w:rPr>
        <w:t>DIENSTEN</w:t>
      </w:r>
    </w:p>
    <w:p w14:paraId="5D2D1EE8" w14:textId="59505F66" w:rsidR="00806DFB" w:rsidRPr="009127FB" w:rsidRDefault="009127FB" w:rsidP="00806DFB">
      <w:pPr>
        <w:pStyle w:val="Kop1"/>
        <w:jc w:val="center"/>
        <w:rPr>
          <w:b w:val="0"/>
          <w:bCs/>
          <w:i/>
          <w:iCs/>
          <w:sz w:val="20"/>
        </w:rPr>
      </w:pPr>
      <w:r w:rsidRPr="009127FB">
        <w:rPr>
          <w:b w:val="0"/>
          <w:bCs/>
          <w:i/>
          <w:iCs/>
          <w:sz w:val="20"/>
        </w:rPr>
        <w:t>IFV2020-EO-00050</w:t>
      </w:r>
      <w:r>
        <w:rPr>
          <w:b w:val="0"/>
          <w:bCs/>
          <w:i/>
          <w:iCs/>
          <w:sz w:val="20"/>
        </w:rPr>
        <w:tab/>
        <w:t>IFV2020/U-….</w:t>
      </w:r>
    </w:p>
    <w:p w14:paraId="15D8776B" w14:textId="77777777" w:rsidR="0011452E" w:rsidRPr="00D36445" w:rsidRDefault="0011452E" w:rsidP="0011452E">
      <w:pPr>
        <w:suppressAutoHyphens/>
        <w:spacing w:after="0" w:line="284" w:lineRule="atLeast"/>
        <w:jc w:val="both"/>
        <w:rPr>
          <w:rFonts w:ascii="Arial" w:eastAsia="Times New Roman" w:hAnsi="Arial" w:cs="Arial"/>
          <w:sz w:val="20"/>
          <w:szCs w:val="20"/>
          <w:lang w:eastAsia="nl-NL"/>
        </w:rPr>
      </w:pPr>
    </w:p>
    <w:p w14:paraId="7C53742F" w14:textId="77777777" w:rsidR="007568F4" w:rsidRPr="00D36445" w:rsidRDefault="007568F4" w:rsidP="00247C16">
      <w:pPr>
        <w:suppressAutoHyphens/>
        <w:spacing w:after="0" w:line="284" w:lineRule="atLeast"/>
        <w:rPr>
          <w:rFonts w:ascii="Arial" w:eastAsia="Times New Roman" w:hAnsi="Arial" w:cs="Arial"/>
          <w:sz w:val="20"/>
          <w:szCs w:val="20"/>
          <w:lang w:eastAsia="nl-NL"/>
        </w:rPr>
      </w:pPr>
    </w:p>
    <w:p w14:paraId="17420D20"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De ondergetekenden:</w:t>
      </w:r>
    </w:p>
    <w:p w14:paraId="2264FCC6" w14:textId="77777777" w:rsidR="00245D11" w:rsidRDefault="00245D11" w:rsidP="00245D11">
      <w:pPr>
        <w:suppressAutoHyphens/>
        <w:spacing w:after="0" w:line="284" w:lineRule="atLeast"/>
        <w:rPr>
          <w:rFonts w:ascii="Arial" w:eastAsia="Times New Roman" w:hAnsi="Arial" w:cs="Arial"/>
          <w:sz w:val="20"/>
          <w:szCs w:val="20"/>
          <w:lang w:eastAsia="nl-NL"/>
        </w:rPr>
      </w:pPr>
    </w:p>
    <w:p w14:paraId="59D0F907" w14:textId="77777777" w:rsidR="009127FB" w:rsidRPr="002C2540" w:rsidRDefault="009127FB" w:rsidP="009127FB">
      <w:pPr>
        <w:suppressAutoHyphens/>
        <w:spacing w:after="0" w:line="284" w:lineRule="atLeast"/>
        <w:rPr>
          <w:rFonts w:ascii="Arial" w:eastAsia="Times New Roman" w:hAnsi="Arial" w:cs="Arial"/>
          <w:sz w:val="20"/>
          <w:szCs w:val="20"/>
          <w:lang w:eastAsia="nl-NL"/>
        </w:rPr>
      </w:pPr>
      <w:r w:rsidRPr="00504127">
        <w:rPr>
          <w:rFonts w:ascii="Arial" w:eastAsia="Times New Roman" w:hAnsi="Arial" w:cs="Arial"/>
          <w:sz w:val="20"/>
          <w:szCs w:val="20"/>
          <w:lang w:eastAsia="nl-NL"/>
        </w:rPr>
        <w:t>Het Instituut Fysieke Veiligheid</w:t>
      </w:r>
      <w:r w:rsidRPr="002C2540">
        <w:rPr>
          <w:rFonts w:ascii="Arial" w:eastAsia="Times New Roman" w:hAnsi="Arial" w:cs="Arial"/>
          <w:sz w:val="20"/>
          <w:szCs w:val="20"/>
          <w:lang w:eastAsia="nl-NL"/>
        </w:rPr>
        <w:t xml:space="preserve">, gevestigd te </w:t>
      </w:r>
      <w:r>
        <w:rPr>
          <w:rFonts w:ascii="Arial" w:eastAsia="Times New Roman" w:hAnsi="Arial" w:cs="Arial"/>
          <w:sz w:val="20"/>
          <w:szCs w:val="20"/>
          <w:lang w:eastAsia="nl-NL"/>
        </w:rPr>
        <w:t>Arnhem</w:t>
      </w:r>
      <w:r w:rsidRPr="002C2540">
        <w:rPr>
          <w:rFonts w:ascii="Arial" w:eastAsia="Times New Roman" w:hAnsi="Arial" w:cs="Arial"/>
          <w:sz w:val="20"/>
          <w:szCs w:val="20"/>
          <w:lang w:eastAsia="nl-NL"/>
        </w:rPr>
        <w:t xml:space="preserve"> aan de </w:t>
      </w:r>
      <w:r>
        <w:rPr>
          <w:rFonts w:ascii="Arial" w:eastAsia="Times New Roman" w:hAnsi="Arial" w:cs="Arial"/>
          <w:sz w:val="20"/>
          <w:szCs w:val="20"/>
          <w:lang w:eastAsia="nl-NL"/>
        </w:rPr>
        <w:t>Kemperbergerweg 783 (6816 RW)</w:t>
      </w:r>
      <w:r w:rsidRPr="002C2540">
        <w:rPr>
          <w:rFonts w:ascii="Arial" w:eastAsia="Times New Roman" w:hAnsi="Arial" w:cs="Arial"/>
          <w:sz w:val="20"/>
          <w:szCs w:val="20"/>
          <w:lang w:eastAsia="nl-NL"/>
        </w:rPr>
        <w:t xml:space="preserve">, te dezen rechtsgeldig vertegenwoordigd door </w:t>
      </w:r>
      <w:r w:rsidRPr="00AE5A35">
        <w:rPr>
          <w:rFonts w:ascii="Arial" w:eastAsia="Times New Roman" w:hAnsi="Arial" w:cs="Arial"/>
          <w:sz w:val="20"/>
          <w:szCs w:val="20"/>
          <w:highlight w:val="yellow"/>
          <w:lang w:eastAsia="nl-NL"/>
        </w:rPr>
        <w:t>[</w:t>
      </w:r>
      <w:r w:rsidRPr="00AE5A35">
        <w:rPr>
          <w:rFonts w:ascii="Arial" w:eastAsia="Times New Roman" w:hAnsi="Arial" w:cs="Arial"/>
          <w:sz w:val="20"/>
          <w:szCs w:val="20"/>
          <w:highlight w:val="yellow"/>
          <w:lang w:eastAsia="nl-NL"/>
        </w:rPr>
        <w:sym w:font="Wingdings" w:char="F06C"/>
      </w:r>
      <w:r w:rsidRPr="00AE5A35">
        <w:rPr>
          <w:rFonts w:ascii="Arial" w:eastAsia="Times New Roman" w:hAnsi="Arial" w:cs="Arial"/>
          <w:sz w:val="20"/>
          <w:szCs w:val="20"/>
          <w:highlight w:val="yellow"/>
          <w:lang w:eastAsia="nl-NL"/>
        </w:rPr>
        <w:t>]</w:t>
      </w:r>
      <w:r>
        <w:rPr>
          <w:rFonts w:ascii="Arial" w:eastAsia="Times New Roman" w:hAnsi="Arial" w:cs="Arial"/>
          <w:sz w:val="20"/>
          <w:szCs w:val="20"/>
          <w:lang w:eastAsia="nl-NL"/>
        </w:rPr>
        <w:t xml:space="preserve"> (</w:t>
      </w:r>
      <w:r w:rsidRPr="00AE5A35">
        <w:rPr>
          <w:rFonts w:ascii="Arial" w:eastAsia="Times New Roman" w:hAnsi="Arial" w:cs="Arial"/>
          <w:b/>
          <w:bCs/>
          <w:sz w:val="20"/>
          <w:szCs w:val="20"/>
          <w:lang w:eastAsia="nl-NL"/>
        </w:rPr>
        <w:t>de Opdrachtgever</w:t>
      </w:r>
      <w:r w:rsidRPr="0091521F">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w:t>
      </w:r>
    </w:p>
    <w:p w14:paraId="7A6A95DD"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p>
    <w:p w14:paraId="6604476E"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r w:rsidRPr="002C2540">
        <w:rPr>
          <w:rFonts w:ascii="Arial" w:eastAsia="Times New Roman" w:hAnsi="Arial" w:cs="Arial"/>
          <w:sz w:val="20"/>
          <w:szCs w:val="20"/>
          <w:lang w:eastAsia="nl-NL"/>
        </w:rPr>
        <w:t>en</w:t>
      </w:r>
    </w:p>
    <w:p w14:paraId="4D352273"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p>
    <w:p w14:paraId="0A77674E" w14:textId="77777777" w:rsidR="00245D11" w:rsidRPr="002C2540" w:rsidRDefault="00245D11" w:rsidP="00245D11">
      <w:pPr>
        <w:suppressAutoHyphens/>
        <w:spacing w:after="0" w:line="284" w:lineRule="atLeast"/>
        <w:rPr>
          <w:rFonts w:ascii="Arial" w:eastAsia="Times New Roman" w:hAnsi="Arial" w:cs="Arial"/>
          <w:sz w:val="20"/>
          <w:szCs w:val="20"/>
          <w:lang w:eastAsia="nl-NL"/>
        </w:rPr>
      </w:pPr>
      <w:r w:rsidRPr="006A402A">
        <w:rPr>
          <w:rFonts w:ascii="Arial" w:eastAsia="Times New Roman" w:hAnsi="Arial" w:cs="Arial"/>
          <w:sz w:val="20"/>
          <w:szCs w:val="20"/>
          <w:lang w:eastAsia="nl-NL"/>
        </w:rPr>
        <w:t>[Naam Opdrachtnemer]</w:t>
      </w:r>
      <w:r w:rsidRPr="00BB3101">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gevestigd te </w:t>
      </w:r>
      <w:r>
        <w:rPr>
          <w:rFonts w:ascii="Arial" w:eastAsia="Times New Roman" w:hAnsi="Arial" w:cs="Arial"/>
          <w:sz w:val="20"/>
          <w:szCs w:val="20"/>
          <w:lang w:eastAsia="nl-NL"/>
        </w:rPr>
        <w:t>[</w:t>
      </w:r>
      <w:r w:rsidRPr="007E547D">
        <w:rPr>
          <w:rFonts w:ascii="Arial" w:eastAsia="Times New Roman" w:hAnsi="Arial" w:cs="Arial"/>
          <w:i/>
          <w:sz w:val="20"/>
          <w:szCs w:val="20"/>
          <w:lang w:eastAsia="nl-NL"/>
        </w:rPr>
        <w:t>plaats</w:t>
      </w:r>
      <w:r>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aan de </w:t>
      </w:r>
      <w:r>
        <w:rPr>
          <w:rFonts w:ascii="Arial" w:eastAsia="Times New Roman" w:hAnsi="Arial" w:cs="Arial"/>
          <w:sz w:val="20"/>
          <w:szCs w:val="20"/>
          <w:lang w:eastAsia="nl-NL"/>
        </w:rPr>
        <w:t>[</w:t>
      </w:r>
      <w:r w:rsidRPr="007E547D">
        <w:rPr>
          <w:rFonts w:ascii="Arial" w:eastAsia="Times New Roman" w:hAnsi="Arial" w:cs="Arial"/>
          <w:i/>
          <w:sz w:val="20"/>
          <w:szCs w:val="20"/>
          <w:lang w:eastAsia="nl-NL"/>
        </w:rPr>
        <w:t>adres</w:t>
      </w:r>
      <w:r>
        <w:rPr>
          <w:rFonts w:ascii="Arial" w:eastAsia="Times New Roman" w:hAnsi="Arial" w:cs="Arial"/>
          <w:sz w:val="20"/>
          <w:szCs w:val="20"/>
          <w:lang w:eastAsia="nl-NL"/>
        </w:rPr>
        <w:t>]</w:t>
      </w:r>
      <w:r w:rsidRPr="002C2540">
        <w:rPr>
          <w:rFonts w:ascii="Arial" w:eastAsia="Times New Roman" w:hAnsi="Arial" w:cs="Arial"/>
          <w:sz w:val="20"/>
          <w:szCs w:val="20"/>
          <w:lang w:eastAsia="nl-NL"/>
        </w:rPr>
        <w:t>, te deze</w:t>
      </w:r>
      <w:r>
        <w:rPr>
          <w:rFonts w:ascii="Arial" w:eastAsia="Times New Roman" w:hAnsi="Arial" w:cs="Arial"/>
          <w:sz w:val="20"/>
          <w:szCs w:val="20"/>
          <w:lang w:eastAsia="nl-NL"/>
        </w:rPr>
        <w:t>n</w:t>
      </w:r>
      <w:r w:rsidRPr="002C2540">
        <w:rPr>
          <w:rFonts w:ascii="Arial" w:eastAsia="Times New Roman" w:hAnsi="Arial" w:cs="Arial"/>
          <w:sz w:val="20"/>
          <w:szCs w:val="20"/>
          <w:lang w:eastAsia="nl-NL"/>
        </w:rPr>
        <w:t xml:space="preserve"> rechtsgeldig vertegenwoordigd door [</w:t>
      </w:r>
      <w:r w:rsidRPr="002C2540">
        <w:rPr>
          <w:rFonts w:ascii="Arial" w:eastAsia="Times New Roman" w:hAnsi="Arial" w:cs="Arial"/>
          <w:sz w:val="20"/>
          <w:szCs w:val="20"/>
          <w:lang w:eastAsia="nl-NL"/>
        </w:rPr>
        <w:sym w:font="Wingdings" w:char="F06C"/>
      </w:r>
      <w:r w:rsidRPr="002C2540">
        <w:rPr>
          <w:rFonts w:ascii="Arial" w:eastAsia="Times New Roman" w:hAnsi="Arial" w:cs="Arial"/>
          <w:sz w:val="20"/>
          <w:szCs w:val="20"/>
          <w:lang w:eastAsia="nl-NL"/>
        </w:rPr>
        <w:t>] (</w:t>
      </w:r>
      <w:r>
        <w:rPr>
          <w:rFonts w:ascii="Arial" w:eastAsia="Times New Roman" w:hAnsi="Arial" w:cs="Arial"/>
          <w:sz w:val="20"/>
          <w:szCs w:val="20"/>
          <w:lang w:eastAsia="nl-NL"/>
        </w:rPr>
        <w:t xml:space="preserve">de </w:t>
      </w:r>
      <w:r w:rsidRPr="006A402A">
        <w:rPr>
          <w:rFonts w:ascii="Arial" w:eastAsia="Times New Roman" w:hAnsi="Arial" w:cs="Arial"/>
          <w:sz w:val="20"/>
          <w:szCs w:val="20"/>
          <w:lang w:eastAsia="nl-NL"/>
        </w:rPr>
        <w:t>Opdrachtnemer</w:t>
      </w:r>
      <w:r w:rsidRPr="00BB3101">
        <w:rPr>
          <w:rFonts w:ascii="Arial" w:eastAsia="Times New Roman" w:hAnsi="Arial" w:cs="Arial"/>
          <w:sz w:val="20"/>
          <w:szCs w:val="20"/>
          <w:lang w:eastAsia="nl-NL"/>
        </w:rPr>
        <w:t>).</w:t>
      </w:r>
      <w:r w:rsidRPr="002C2540">
        <w:rPr>
          <w:rFonts w:ascii="Arial" w:eastAsia="Times New Roman" w:hAnsi="Arial" w:cs="Arial"/>
          <w:sz w:val="20"/>
          <w:szCs w:val="20"/>
          <w:lang w:eastAsia="nl-NL"/>
        </w:rPr>
        <w:t xml:space="preserve"> </w:t>
      </w:r>
    </w:p>
    <w:p w14:paraId="6D2FD762"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63535B1D" w14:textId="20B4F490" w:rsidR="0011452E" w:rsidRPr="00D36445" w:rsidRDefault="00703D06" w:rsidP="003A6A7D">
      <w:pPr>
        <w:suppressAutoHyphens/>
        <w:spacing w:after="0" w:line="284" w:lineRule="atLeast"/>
        <w:outlineLvl w:val="0"/>
        <w:rPr>
          <w:rFonts w:ascii="Arial" w:eastAsia="Times New Roman" w:hAnsi="Arial" w:cs="Arial"/>
          <w:b/>
          <w:sz w:val="20"/>
          <w:szCs w:val="20"/>
          <w:lang w:eastAsia="nl-NL"/>
        </w:rPr>
      </w:pPr>
      <w:r w:rsidRPr="00D36445">
        <w:rPr>
          <w:rFonts w:ascii="Arial" w:eastAsia="Times New Roman" w:hAnsi="Arial" w:cs="Arial"/>
          <w:b/>
          <w:sz w:val="20"/>
          <w:szCs w:val="20"/>
          <w:lang w:eastAsia="nl-NL"/>
        </w:rPr>
        <w:t>Overweg</w:t>
      </w:r>
      <w:r w:rsidR="0087127C" w:rsidRPr="00D36445">
        <w:rPr>
          <w:rFonts w:ascii="Arial" w:eastAsia="Times New Roman" w:hAnsi="Arial" w:cs="Arial"/>
          <w:b/>
          <w:sz w:val="20"/>
          <w:szCs w:val="20"/>
          <w:lang w:eastAsia="nl-NL"/>
        </w:rPr>
        <w:t>ingen</w:t>
      </w:r>
    </w:p>
    <w:p w14:paraId="0FDB60EC"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28AAE538" w14:textId="38FA38F1" w:rsidR="00936A80" w:rsidRPr="00D36445" w:rsidRDefault="00B902D7" w:rsidP="00024E16">
      <w:pPr>
        <w:numPr>
          <w:ilvl w:val="0"/>
          <w:numId w:val="4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0011452E" w:rsidRPr="00D36445">
        <w:rPr>
          <w:rFonts w:ascii="Arial" w:eastAsia="Times New Roman" w:hAnsi="Arial" w:cs="Arial"/>
          <w:sz w:val="20"/>
          <w:szCs w:val="20"/>
          <w:lang w:eastAsia="nl-NL"/>
        </w:rPr>
        <w:t xml:space="preserve"> heeft een Europese</w:t>
      </w:r>
      <w:r w:rsidR="00806DFB">
        <w:rPr>
          <w:rFonts w:ascii="Arial" w:eastAsia="Times New Roman" w:hAnsi="Arial" w:cs="Arial"/>
          <w:sz w:val="20"/>
          <w:szCs w:val="20"/>
          <w:lang w:eastAsia="nl-NL"/>
        </w:rPr>
        <w:t xml:space="preserve"> </w:t>
      </w:r>
      <w:r w:rsidR="00DA4832" w:rsidRPr="00D36445">
        <w:rPr>
          <w:rFonts w:ascii="Arial" w:eastAsia="Times New Roman" w:hAnsi="Arial" w:cs="Arial"/>
          <w:sz w:val="20"/>
          <w:szCs w:val="20"/>
          <w:lang w:eastAsia="nl-NL"/>
        </w:rPr>
        <w:t>openbare</w:t>
      </w:r>
      <w:r w:rsidR="0011452E" w:rsidRPr="00D36445">
        <w:rPr>
          <w:rFonts w:ascii="Arial" w:eastAsia="Times New Roman" w:hAnsi="Arial" w:cs="Arial"/>
          <w:sz w:val="20"/>
          <w:szCs w:val="20"/>
          <w:lang w:eastAsia="nl-NL"/>
        </w:rPr>
        <w:t xml:space="preserve"> aanbesteding</w:t>
      </w:r>
      <w:r w:rsidR="00A6002E" w:rsidRPr="00D36445">
        <w:rPr>
          <w:rFonts w:ascii="Arial" w:eastAsia="Times New Roman" w:hAnsi="Arial" w:cs="Arial"/>
          <w:sz w:val="20"/>
          <w:szCs w:val="20"/>
          <w:lang w:eastAsia="nl-NL"/>
        </w:rPr>
        <w:t>sprocedure</w:t>
      </w:r>
      <w:r w:rsidR="0011452E" w:rsidRPr="00D36445">
        <w:rPr>
          <w:rFonts w:ascii="Arial" w:eastAsia="Times New Roman" w:hAnsi="Arial" w:cs="Arial"/>
          <w:sz w:val="20"/>
          <w:szCs w:val="20"/>
          <w:lang w:eastAsia="nl-NL"/>
        </w:rPr>
        <w:t xml:space="preserve"> gehouden voor</w:t>
      </w:r>
      <w:r w:rsidR="00C077FF" w:rsidRPr="00D36445">
        <w:rPr>
          <w:rFonts w:ascii="Arial" w:eastAsia="Times New Roman" w:hAnsi="Arial" w:cs="Arial"/>
          <w:sz w:val="20"/>
          <w:szCs w:val="20"/>
          <w:lang w:eastAsia="nl-NL"/>
        </w:rPr>
        <w:t xml:space="preserve"> het </w:t>
      </w:r>
      <w:r w:rsidR="003F7EF5">
        <w:rPr>
          <w:rFonts w:ascii="Arial" w:eastAsia="Times New Roman" w:hAnsi="Arial" w:cs="Arial"/>
          <w:sz w:val="20"/>
          <w:szCs w:val="20"/>
          <w:lang w:eastAsia="nl-NL"/>
        </w:rPr>
        <w:t xml:space="preserve">sluiten van de Overeenkomst voor het </w:t>
      </w:r>
      <w:r w:rsidR="00C077FF" w:rsidRPr="00D36445">
        <w:rPr>
          <w:rFonts w:ascii="Arial" w:eastAsia="Times New Roman" w:hAnsi="Arial" w:cs="Arial"/>
          <w:sz w:val="20"/>
          <w:szCs w:val="20"/>
          <w:lang w:eastAsia="nl-NL"/>
        </w:rPr>
        <w:t>verrichten van</w:t>
      </w:r>
      <w:r w:rsidR="0011452E" w:rsidRPr="00D36445">
        <w:rPr>
          <w:rFonts w:ascii="Arial" w:eastAsia="Times New Roman" w:hAnsi="Arial" w:cs="Arial"/>
          <w:sz w:val="20"/>
          <w:szCs w:val="20"/>
          <w:lang w:eastAsia="nl-NL"/>
        </w:rPr>
        <w:t xml:space="preserve"> </w:t>
      </w:r>
      <w:r w:rsidR="002675DF" w:rsidRPr="00D36445">
        <w:rPr>
          <w:rFonts w:ascii="Arial" w:eastAsia="Times New Roman" w:hAnsi="Arial" w:cs="Arial"/>
          <w:sz w:val="20"/>
          <w:szCs w:val="20"/>
          <w:lang w:eastAsia="nl-NL"/>
        </w:rPr>
        <w:t xml:space="preserve">de </w:t>
      </w:r>
      <w:r w:rsidR="00F6311B">
        <w:rPr>
          <w:rFonts w:ascii="Arial" w:eastAsia="Times New Roman" w:hAnsi="Arial" w:cs="Arial"/>
          <w:sz w:val="20"/>
          <w:szCs w:val="20"/>
          <w:lang w:eastAsia="nl-NL"/>
        </w:rPr>
        <w:t>accountancy diensten</w:t>
      </w:r>
      <w:r w:rsidR="00216F10">
        <w:rPr>
          <w:rFonts w:ascii="Arial" w:eastAsia="Times New Roman" w:hAnsi="Arial" w:cs="Arial"/>
          <w:sz w:val="20"/>
          <w:szCs w:val="20"/>
          <w:lang w:eastAsia="nl-NL"/>
        </w:rPr>
        <w:t xml:space="preserve"> zoals omschreven in het Beschrijvend Document (hierna: Diensten)</w:t>
      </w:r>
      <w:r w:rsidR="00F6311B">
        <w:rPr>
          <w:rFonts w:ascii="Arial" w:eastAsia="Times New Roman" w:hAnsi="Arial" w:cs="Arial"/>
          <w:sz w:val="20"/>
          <w:szCs w:val="20"/>
          <w:lang w:eastAsia="nl-NL"/>
        </w:rPr>
        <w:t xml:space="preserve">. </w:t>
      </w:r>
      <w:r w:rsidR="006A3876">
        <w:rPr>
          <w:rFonts w:ascii="Arial" w:eastAsia="Times New Roman" w:hAnsi="Arial" w:cs="Arial"/>
          <w:sz w:val="20"/>
          <w:szCs w:val="20"/>
          <w:lang w:eastAsia="nl-NL"/>
        </w:rPr>
        <w:t>Genoemde aanbesteding is gepubliceerd onder TenderNed-kenmerk [</w:t>
      </w:r>
      <w:r w:rsidR="006A3876" w:rsidRPr="00B45FD2">
        <w:rPr>
          <w:rFonts w:ascii="Arial" w:eastAsia="Times New Roman" w:hAnsi="Arial" w:cs="Arial"/>
          <w:sz w:val="20"/>
          <w:szCs w:val="20"/>
          <w:lang w:eastAsia="nl-NL"/>
        </w:rPr>
        <w:t>…</w:t>
      </w:r>
      <w:r w:rsidR="006A3876">
        <w:rPr>
          <w:rFonts w:ascii="Arial" w:eastAsia="Times New Roman" w:hAnsi="Arial" w:cs="Arial"/>
          <w:sz w:val="20"/>
          <w:szCs w:val="20"/>
          <w:lang w:eastAsia="nl-NL"/>
        </w:rPr>
        <w:t>].</w:t>
      </w:r>
    </w:p>
    <w:p w14:paraId="0C2A3C2A" w14:textId="1314C0C5" w:rsidR="0011452E" w:rsidRPr="00806DFB" w:rsidRDefault="0011452E" w:rsidP="00706134">
      <w:pPr>
        <w:numPr>
          <w:ilvl w:val="0"/>
          <w:numId w:val="40"/>
        </w:numPr>
        <w:suppressAutoHyphens/>
        <w:spacing w:after="0" w:line="284" w:lineRule="atLeast"/>
        <w:rPr>
          <w:rFonts w:ascii="Arial" w:eastAsia="Times New Roman" w:hAnsi="Arial" w:cs="Arial"/>
          <w:sz w:val="20"/>
          <w:szCs w:val="20"/>
          <w:lang w:eastAsia="nl-NL"/>
        </w:rPr>
      </w:pPr>
      <w:r w:rsidRPr="00806DFB">
        <w:rPr>
          <w:rFonts w:ascii="Arial" w:eastAsia="Times New Roman" w:hAnsi="Arial" w:cs="Arial"/>
          <w:sz w:val="20"/>
          <w:szCs w:val="20"/>
          <w:lang w:eastAsia="nl-NL"/>
        </w:rPr>
        <w:t xml:space="preserve">De </w:t>
      </w:r>
      <w:r w:rsidR="00D447FB" w:rsidRPr="00806DFB">
        <w:rPr>
          <w:rFonts w:ascii="Arial" w:eastAsia="Times New Roman" w:hAnsi="Arial" w:cs="Arial"/>
          <w:sz w:val="20"/>
          <w:szCs w:val="20"/>
          <w:lang w:eastAsia="nl-NL"/>
        </w:rPr>
        <w:t>I</w:t>
      </w:r>
      <w:r w:rsidRPr="00806DFB">
        <w:rPr>
          <w:rFonts w:ascii="Arial" w:eastAsia="Times New Roman" w:hAnsi="Arial" w:cs="Arial"/>
          <w:sz w:val="20"/>
          <w:szCs w:val="20"/>
          <w:lang w:eastAsia="nl-NL"/>
        </w:rPr>
        <w:t xml:space="preserve">nschrijving die de Opdrachtnemer </w:t>
      </w:r>
      <w:r w:rsidR="006A3876">
        <w:rPr>
          <w:rFonts w:ascii="Arial" w:eastAsia="Times New Roman" w:hAnsi="Arial" w:cs="Arial"/>
          <w:sz w:val="20"/>
          <w:szCs w:val="20"/>
          <w:lang w:eastAsia="nl-NL"/>
        </w:rPr>
        <w:t xml:space="preserve">op genoemde aanbestedingsprocedure </w:t>
      </w:r>
      <w:r w:rsidRPr="00806DFB">
        <w:rPr>
          <w:rFonts w:ascii="Arial" w:eastAsia="Times New Roman" w:hAnsi="Arial" w:cs="Arial"/>
          <w:sz w:val="20"/>
          <w:szCs w:val="20"/>
          <w:lang w:eastAsia="nl-NL"/>
        </w:rPr>
        <w:t>heeft ingediend is door</w:t>
      </w:r>
      <w:r w:rsidR="00A35B0E" w:rsidRPr="00806DFB">
        <w:rPr>
          <w:rFonts w:ascii="Arial" w:eastAsia="Times New Roman" w:hAnsi="Arial" w:cs="Arial"/>
          <w:sz w:val="20"/>
          <w:szCs w:val="20"/>
          <w:lang w:eastAsia="nl-NL"/>
        </w:rPr>
        <w:t xml:space="preserve"> </w:t>
      </w:r>
      <w:r w:rsidR="00B902D7" w:rsidRPr="00806DFB">
        <w:rPr>
          <w:rFonts w:ascii="Arial" w:eastAsia="Times New Roman" w:hAnsi="Arial" w:cs="Arial"/>
          <w:sz w:val="20"/>
          <w:szCs w:val="20"/>
          <w:lang w:eastAsia="nl-NL"/>
        </w:rPr>
        <w:t>Opdrachtgever</w:t>
      </w:r>
      <w:r w:rsidR="00D447FB" w:rsidRPr="00806DFB">
        <w:rPr>
          <w:rFonts w:ascii="Arial" w:eastAsia="Times New Roman" w:hAnsi="Arial" w:cs="Arial"/>
          <w:sz w:val="20"/>
          <w:szCs w:val="20"/>
          <w:lang w:eastAsia="nl-NL"/>
        </w:rPr>
        <w:t xml:space="preserve"> </w:t>
      </w:r>
      <w:r w:rsidR="006A3876">
        <w:rPr>
          <w:rFonts w:ascii="Arial" w:eastAsia="Times New Roman" w:hAnsi="Arial" w:cs="Arial"/>
          <w:sz w:val="20"/>
          <w:szCs w:val="20"/>
          <w:lang w:eastAsia="nl-NL"/>
        </w:rPr>
        <w:t xml:space="preserve">aangemerkt </w:t>
      </w:r>
      <w:r w:rsidRPr="00806DFB">
        <w:rPr>
          <w:rFonts w:ascii="Arial" w:eastAsia="Times New Roman" w:hAnsi="Arial" w:cs="Arial"/>
          <w:sz w:val="20"/>
          <w:szCs w:val="20"/>
          <w:lang w:eastAsia="nl-NL"/>
        </w:rPr>
        <w:t xml:space="preserve">als </w:t>
      </w:r>
      <w:r w:rsidR="00846CCB">
        <w:rPr>
          <w:rFonts w:ascii="Arial" w:eastAsia="Times New Roman" w:hAnsi="Arial" w:cs="Arial"/>
          <w:sz w:val="20"/>
          <w:szCs w:val="20"/>
          <w:lang w:eastAsia="nl-NL"/>
        </w:rPr>
        <w:t>de Inschrijving met de beste prijs-kwaliteitverhouding</w:t>
      </w:r>
      <w:r w:rsidRPr="00806DFB">
        <w:rPr>
          <w:rFonts w:ascii="Arial" w:eastAsia="Times New Roman" w:hAnsi="Arial" w:cs="Arial"/>
          <w:sz w:val="20"/>
          <w:szCs w:val="20"/>
          <w:lang w:eastAsia="nl-NL"/>
        </w:rPr>
        <w:t xml:space="preserve">.       </w:t>
      </w:r>
    </w:p>
    <w:p w14:paraId="43F30C0D" w14:textId="051E44F4" w:rsidR="0011452E" w:rsidRPr="00D36445" w:rsidRDefault="00B902D7" w:rsidP="00024E16">
      <w:pPr>
        <w:numPr>
          <w:ilvl w:val="0"/>
          <w:numId w:val="4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009D5611" w:rsidRPr="00D36445">
        <w:rPr>
          <w:rFonts w:ascii="Arial" w:eastAsia="Times New Roman" w:hAnsi="Arial" w:cs="Arial"/>
          <w:sz w:val="20"/>
          <w:szCs w:val="20"/>
          <w:lang w:eastAsia="nl-NL"/>
        </w:rPr>
        <w:t xml:space="preserve"> heeft</w:t>
      </w:r>
      <w:r w:rsidR="00044735" w:rsidRPr="00D36445">
        <w:rPr>
          <w:rFonts w:ascii="Arial" w:eastAsia="Times New Roman" w:hAnsi="Arial" w:cs="Arial"/>
          <w:sz w:val="20"/>
          <w:szCs w:val="20"/>
          <w:lang w:eastAsia="nl-NL"/>
        </w:rPr>
        <w:t xml:space="preserve"> de opdracht</w:t>
      </w:r>
      <w:r w:rsidR="00554E5A" w:rsidRPr="00D36445">
        <w:rPr>
          <w:rFonts w:ascii="Arial" w:eastAsia="Times New Roman" w:hAnsi="Arial" w:cs="Arial"/>
          <w:sz w:val="20"/>
          <w:szCs w:val="20"/>
          <w:lang w:eastAsia="nl-NL"/>
        </w:rPr>
        <w:t xml:space="preserve"> voor het verrichten van</w:t>
      </w:r>
      <w:r w:rsidR="002675DF" w:rsidRPr="00D36445">
        <w:rPr>
          <w:rFonts w:ascii="Arial" w:eastAsia="Times New Roman" w:hAnsi="Arial" w:cs="Arial"/>
          <w:sz w:val="20"/>
          <w:szCs w:val="20"/>
          <w:lang w:eastAsia="nl-NL"/>
        </w:rPr>
        <w:t xml:space="preserve"> de </w:t>
      </w:r>
      <w:r w:rsidR="00216F10">
        <w:rPr>
          <w:rFonts w:ascii="Arial" w:eastAsia="Times New Roman" w:hAnsi="Arial" w:cs="Arial"/>
          <w:sz w:val="20"/>
          <w:szCs w:val="20"/>
          <w:lang w:eastAsia="nl-NL"/>
        </w:rPr>
        <w:t xml:space="preserve">Diensten </w:t>
      </w:r>
      <w:r w:rsidR="009D5611" w:rsidRPr="00D36445">
        <w:rPr>
          <w:rFonts w:ascii="Arial" w:eastAsia="Times New Roman" w:hAnsi="Arial" w:cs="Arial"/>
          <w:sz w:val="20"/>
          <w:szCs w:val="20"/>
          <w:lang w:eastAsia="nl-NL"/>
        </w:rPr>
        <w:t>daarom</w:t>
      </w:r>
      <w:r w:rsidR="005B0C8B" w:rsidRPr="00D36445">
        <w:rPr>
          <w:rFonts w:ascii="Arial" w:eastAsia="Times New Roman" w:hAnsi="Arial" w:cs="Arial"/>
          <w:sz w:val="20"/>
          <w:szCs w:val="20"/>
          <w:lang w:eastAsia="nl-NL"/>
        </w:rPr>
        <w:t xml:space="preserve"> </w:t>
      </w:r>
      <w:r w:rsidR="003F7EF5">
        <w:rPr>
          <w:rFonts w:ascii="Arial" w:eastAsia="Times New Roman" w:hAnsi="Arial" w:cs="Arial"/>
          <w:sz w:val="20"/>
          <w:szCs w:val="20"/>
          <w:lang w:eastAsia="nl-NL"/>
        </w:rPr>
        <w:t xml:space="preserve">conform de Aanbestedingsstukken </w:t>
      </w:r>
      <w:r w:rsidR="0011452E" w:rsidRPr="00D36445">
        <w:rPr>
          <w:rFonts w:ascii="Arial" w:eastAsia="Times New Roman" w:hAnsi="Arial" w:cs="Arial"/>
          <w:sz w:val="20"/>
          <w:szCs w:val="20"/>
          <w:lang w:eastAsia="nl-NL"/>
        </w:rPr>
        <w:t xml:space="preserve">(definitief) gegund aan de Opdrachtnemer. </w:t>
      </w:r>
    </w:p>
    <w:p w14:paraId="5E2239A5" w14:textId="4E91E261" w:rsidR="0011452E" w:rsidRPr="00D36445" w:rsidRDefault="00B902D7" w:rsidP="00024E16">
      <w:pPr>
        <w:numPr>
          <w:ilvl w:val="0"/>
          <w:numId w:val="4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Opdrachtgever</w:t>
      </w:r>
      <w:r w:rsidR="00EA090B" w:rsidRPr="00D36445">
        <w:rPr>
          <w:rFonts w:ascii="Arial" w:eastAsia="Times New Roman" w:hAnsi="Arial" w:cs="Arial"/>
          <w:sz w:val="20"/>
          <w:szCs w:val="20"/>
          <w:lang w:eastAsia="nl-NL"/>
        </w:rPr>
        <w:t xml:space="preserve"> en de Opdrachtnemer </w:t>
      </w:r>
      <w:r w:rsidR="002A2274">
        <w:rPr>
          <w:rFonts w:ascii="Arial" w:eastAsia="Times New Roman" w:hAnsi="Arial" w:cs="Arial"/>
          <w:sz w:val="20"/>
          <w:szCs w:val="20"/>
          <w:lang w:eastAsia="nl-NL"/>
        </w:rPr>
        <w:t>leggen</w:t>
      </w:r>
      <w:r w:rsidR="002A2274" w:rsidRPr="00D36445">
        <w:rPr>
          <w:rFonts w:ascii="Arial" w:eastAsia="Times New Roman" w:hAnsi="Arial" w:cs="Arial"/>
          <w:sz w:val="20"/>
          <w:szCs w:val="20"/>
          <w:lang w:eastAsia="nl-NL"/>
        </w:rPr>
        <w:t xml:space="preserve"> </w:t>
      </w:r>
      <w:r w:rsidR="0011452E" w:rsidRPr="00D36445">
        <w:rPr>
          <w:rFonts w:ascii="Arial" w:eastAsia="Times New Roman" w:hAnsi="Arial" w:cs="Arial"/>
          <w:sz w:val="20"/>
          <w:szCs w:val="20"/>
          <w:lang w:eastAsia="nl-NL"/>
        </w:rPr>
        <w:t>de voorwaarden waaronder de</w:t>
      </w:r>
      <w:r w:rsidR="00650576" w:rsidRPr="00D36445">
        <w:rPr>
          <w:rFonts w:ascii="Arial" w:eastAsia="Times New Roman" w:hAnsi="Arial" w:cs="Arial"/>
          <w:sz w:val="20"/>
          <w:szCs w:val="20"/>
          <w:lang w:eastAsia="nl-NL"/>
        </w:rPr>
        <w:t xml:space="preserve"> Diensten worden verricht</w:t>
      </w:r>
      <w:r w:rsidR="0011452E" w:rsidRPr="00D36445">
        <w:rPr>
          <w:rFonts w:ascii="Arial" w:eastAsia="Times New Roman" w:hAnsi="Arial" w:cs="Arial"/>
          <w:sz w:val="20"/>
          <w:szCs w:val="20"/>
          <w:lang w:eastAsia="nl-NL"/>
        </w:rPr>
        <w:t xml:space="preserve"> in deze </w:t>
      </w:r>
      <w:r w:rsidR="00367D77" w:rsidRPr="00D36445">
        <w:rPr>
          <w:rFonts w:ascii="Arial" w:eastAsia="Times New Roman" w:hAnsi="Arial" w:cs="Arial"/>
          <w:sz w:val="20"/>
          <w:szCs w:val="20"/>
          <w:lang w:eastAsia="nl-NL"/>
        </w:rPr>
        <w:t>O</w:t>
      </w:r>
      <w:r w:rsidR="0011452E" w:rsidRPr="00D36445">
        <w:rPr>
          <w:rFonts w:ascii="Arial" w:eastAsia="Times New Roman" w:hAnsi="Arial" w:cs="Arial"/>
          <w:sz w:val="20"/>
          <w:szCs w:val="20"/>
          <w:lang w:eastAsia="nl-NL"/>
        </w:rPr>
        <w:t>vereenkomst vast</w:t>
      </w:r>
      <w:r w:rsidR="00E80AF6" w:rsidRPr="00D36445">
        <w:rPr>
          <w:rFonts w:ascii="Arial" w:eastAsia="Times New Roman" w:hAnsi="Arial" w:cs="Arial"/>
          <w:sz w:val="20"/>
          <w:szCs w:val="20"/>
          <w:lang w:eastAsia="nl-NL"/>
        </w:rPr>
        <w:t xml:space="preserve">. </w:t>
      </w:r>
    </w:p>
    <w:p w14:paraId="620A507F"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40BF0502" w14:textId="19411E9B" w:rsidR="0011452E" w:rsidRPr="00D36445" w:rsidRDefault="0011452E" w:rsidP="003A6A7D">
      <w:pPr>
        <w:suppressAutoHyphens/>
        <w:spacing w:after="0" w:line="284" w:lineRule="atLeast"/>
        <w:outlineLvl w:val="0"/>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Partijen </w:t>
      </w:r>
      <w:r w:rsidR="00F70927" w:rsidRPr="00D36445">
        <w:rPr>
          <w:rFonts w:ascii="Arial" w:eastAsia="Times New Roman" w:hAnsi="Arial" w:cs="Arial"/>
          <w:sz w:val="20"/>
          <w:szCs w:val="20"/>
          <w:lang w:eastAsia="nl-NL"/>
        </w:rPr>
        <w:t xml:space="preserve">zijn </w:t>
      </w:r>
      <w:r w:rsidR="00D61D89" w:rsidRPr="00D36445">
        <w:rPr>
          <w:rFonts w:ascii="Arial" w:eastAsia="Times New Roman" w:hAnsi="Arial" w:cs="Arial"/>
          <w:sz w:val="20"/>
          <w:szCs w:val="20"/>
          <w:lang w:eastAsia="nl-NL"/>
        </w:rPr>
        <w:t xml:space="preserve">het volgende </w:t>
      </w:r>
      <w:r w:rsidRPr="00D36445">
        <w:rPr>
          <w:rFonts w:ascii="Arial" w:eastAsia="Times New Roman" w:hAnsi="Arial" w:cs="Arial"/>
          <w:sz w:val="20"/>
          <w:szCs w:val="20"/>
          <w:lang w:eastAsia="nl-NL"/>
        </w:rPr>
        <w:t>overeengekomen:</w:t>
      </w:r>
    </w:p>
    <w:p w14:paraId="7B2FF4A4" w14:textId="77777777" w:rsidR="0011452E" w:rsidRPr="00D36445" w:rsidRDefault="0011452E" w:rsidP="00247C16">
      <w:pPr>
        <w:suppressAutoHyphens/>
        <w:spacing w:after="0" w:line="284" w:lineRule="atLeast"/>
        <w:rPr>
          <w:rFonts w:ascii="Arial" w:eastAsia="Times New Roman" w:hAnsi="Arial" w:cs="Arial"/>
          <w:b/>
          <w:sz w:val="20"/>
          <w:szCs w:val="20"/>
          <w:lang w:eastAsia="nl-NL"/>
        </w:rPr>
      </w:pPr>
    </w:p>
    <w:p w14:paraId="6491918A" w14:textId="0D89D475" w:rsidR="002F13D9" w:rsidRDefault="0011452E" w:rsidP="002F13D9">
      <w:pPr>
        <w:suppressAutoHyphens/>
        <w:spacing w:after="0" w:line="284" w:lineRule="atLeast"/>
        <w:rPr>
          <w:sz w:val="20"/>
          <w:szCs w:val="20"/>
        </w:rPr>
      </w:pPr>
      <w:r w:rsidRPr="00D36445">
        <w:rPr>
          <w:rFonts w:ascii="Arial" w:eastAsia="Times New Roman" w:hAnsi="Arial" w:cs="Arial"/>
          <w:b/>
          <w:sz w:val="20"/>
          <w:szCs w:val="20"/>
          <w:lang w:eastAsia="nl-NL"/>
        </w:rPr>
        <w:t>Artikel 1.</w:t>
      </w:r>
      <w:r w:rsidRPr="00D36445">
        <w:rPr>
          <w:rFonts w:ascii="Arial" w:eastAsia="Times New Roman" w:hAnsi="Arial" w:cs="Arial"/>
          <w:b/>
          <w:sz w:val="20"/>
          <w:szCs w:val="20"/>
          <w:lang w:eastAsia="nl-NL"/>
        </w:rPr>
        <w:tab/>
        <w:t>Definities</w:t>
      </w:r>
      <w:r w:rsidR="002F13D9">
        <w:rPr>
          <w:b/>
          <w:bCs/>
          <w:sz w:val="20"/>
          <w:szCs w:val="20"/>
        </w:rPr>
        <w:t xml:space="preserve"> </w:t>
      </w:r>
      <w:r w:rsidR="002F13D9" w:rsidRPr="002F13D9">
        <w:rPr>
          <w:rFonts w:ascii="Arial" w:eastAsia="Times New Roman" w:hAnsi="Arial" w:cs="Arial"/>
          <w:b/>
          <w:sz w:val="20"/>
          <w:szCs w:val="20"/>
          <w:lang w:eastAsia="nl-NL"/>
        </w:rPr>
        <w:t>en interpretaties</w:t>
      </w:r>
      <w:r w:rsidR="002F13D9">
        <w:rPr>
          <w:b/>
          <w:bCs/>
          <w:sz w:val="20"/>
          <w:szCs w:val="20"/>
        </w:rPr>
        <w:t xml:space="preserve"> </w:t>
      </w:r>
    </w:p>
    <w:p w14:paraId="0F6C0179" w14:textId="6BD580CF" w:rsidR="00E80D3C" w:rsidRPr="00D36445" w:rsidRDefault="002F13D9" w:rsidP="002F13D9">
      <w:pPr>
        <w:suppressAutoHyphens/>
        <w:spacing w:after="0" w:line="284" w:lineRule="atLeast"/>
        <w:rPr>
          <w:rFonts w:ascii="Arial" w:eastAsia="Times New Roman" w:hAnsi="Arial" w:cs="Arial"/>
          <w:sz w:val="20"/>
          <w:szCs w:val="20"/>
          <w:lang w:eastAsia="nl-NL"/>
        </w:rPr>
      </w:pPr>
      <w:r w:rsidRPr="002F13D9">
        <w:rPr>
          <w:rFonts w:ascii="Arial" w:eastAsia="Times New Roman" w:hAnsi="Arial" w:cs="Arial"/>
          <w:sz w:val="20"/>
          <w:szCs w:val="20"/>
          <w:lang w:eastAsia="nl-NL"/>
        </w:rPr>
        <w:t xml:space="preserve">In deze Overeenkomst wordt een aantal begrippen met een beginhoofdletter genoteerd. Aan deze begrippen komt de betekenis toe die hieraan wordt gegeven in het Beschrijvend Document, behorend tot deze Overeenkomst. Indien en voor zover de betreffende begrippen niet zijn gedefinieerd in het Beschrijvend Document, gelden de definities in artikel 1 van de Algemene </w:t>
      </w:r>
      <w:proofErr w:type="spellStart"/>
      <w:r w:rsidRPr="002F13D9">
        <w:rPr>
          <w:rFonts w:ascii="Arial" w:eastAsia="Times New Roman" w:hAnsi="Arial" w:cs="Arial"/>
          <w:sz w:val="20"/>
          <w:szCs w:val="20"/>
          <w:lang w:eastAsia="nl-NL"/>
        </w:rPr>
        <w:t>Rijksinkoopvoorwaarden</w:t>
      </w:r>
      <w:proofErr w:type="spellEnd"/>
      <w:r w:rsidRPr="002F13D9">
        <w:rPr>
          <w:rFonts w:ascii="Arial" w:eastAsia="Times New Roman" w:hAnsi="Arial" w:cs="Arial"/>
          <w:sz w:val="20"/>
          <w:szCs w:val="20"/>
          <w:lang w:eastAsia="nl-NL"/>
        </w:rPr>
        <w:t xml:space="preserve"> voor het Verstrekken van Opdrachten tot het Verrichten van Diensten 2018 (ARVODI-2018</w:t>
      </w:r>
      <w:r w:rsidR="00846CCB">
        <w:rPr>
          <w:rFonts w:ascii="Arial" w:eastAsia="Times New Roman" w:hAnsi="Arial" w:cs="Arial"/>
          <w:sz w:val="20"/>
          <w:szCs w:val="20"/>
          <w:lang w:eastAsia="nl-NL"/>
        </w:rPr>
        <w:t xml:space="preserve">; </w:t>
      </w:r>
      <w:r w:rsidR="00846CCB">
        <w:rPr>
          <w:rFonts w:ascii="Arial" w:eastAsia="Times New Roman" w:hAnsi="Arial" w:cs="Arial"/>
          <w:b/>
          <w:sz w:val="20"/>
          <w:szCs w:val="20"/>
          <w:lang w:eastAsia="nl-NL"/>
        </w:rPr>
        <w:t>de Inkoopvoorwaarden</w:t>
      </w:r>
      <w:r w:rsidRPr="002F13D9">
        <w:rPr>
          <w:rFonts w:ascii="Arial" w:eastAsia="Times New Roman" w:hAnsi="Arial" w:cs="Arial"/>
          <w:sz w:val="20"/>
          <w:szCs w:val="20"/>
          <w:lang w:eastAsia="nl-NL"/>
        </w:rPr>
        <w:t>).</w:t>
      </w:r>
    </w:p>
    <w:p w14:paraId="0A0691B2" w14:textId="77777777" w:rsidR="00A225BA" w:rsidRPr="00D36445" w:rsidRDefault="00A225BA" w:rsidP="00247C16">
      <w:pPr>
        <w:suppressAutoHyphens/>
        <w:spacing w:after="0" w:line="284" w:lineRule="atLeast"/>
        <w:rPr>
          <w:rFonts w:ascii="Arial" w:eastAsia="Times New Roman" w:hAnsi="Arial" w:cs="Arial"/>
          <w:sz w:val="20"/>
          <w:szCs w:val="20"/>
          <w:lang w:eastAsia="nl-NL"/>
        </w:rPr>
      </w:pPr>
    </w:p>
    <w:p w14:paraId="6D25BEEC" w14:textId="77777777" w:rsidR="0011452E" w:rsidRPr="00D36445" w:rsidRDefault="00EF5356"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Artikel 2</w:t>
      </w:r>
      <w:r w:rsidR="0011452E" w:rsidRPr="00D36445">
        <w:rPr>
          <w:rFonts w:ascii="Arial" w:eastAsia="Times New Roman" w:hAnsi="Arial" w:cs="Arial"/>
          <w:b/>
          <w:sz w:val="20"/>
          <w:szCs w:val="20"/>
          <w:lang w:eastAsia="nl-NL"/>
        </w:rPr>
        <w:t>.</w:t>
      </w:r>
      <w:r w:rsidR="0011452E" w:rsidRPr="00D36445">
        <w:rPr>
          <w:rFonts w:ascii="Arial" w:eastAsia="Times New Roman" w:hAnsi="Arial" w:cs="Arial"/>
          <w:b/>
          <w:sz w:val="20"/>
          <w:szCs w:val="20"/>
          <w:lang w:eastAsia="nl-NL"/>
        </w:rPr>
        <w:tab/>
        <w:t>Voorwerp van de Overeenkomst</w:t>
      </w:r>
    </w:p>
    <w:p w14:paraId="5C1A4AAF" w14:textId="239391B0" w:rsidR="0027127A" w:rsidRPr="00D36445" w:rsidRDefault="006A3876" w:rsidP="00247C16">
      <w:pPr>
        <w:numPr>
          <w:ilvl w:val="0"/>
          <w:numId w:val="10"/>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w:t>
      </w:r>
      <w:r w:rsidR="00B902D7">
        <w:rPr>
          <w:rFonts w:ascii="Arial" w:eastAsia="Times New Roman" w:hAnsi="Arial" w:cs="Arial"/>
          <w:sz w:val="20"/>
          <w:szCs w:val="20"/>
          <w:lang w:eastAsia="nl-NL"/>
        </w:rPr>
        <w:t>e Opdrachtgever</w:t>
      </w:r>
      <w:r w:rsidR="0011452E" w:rsidRPr="00D36445">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draagt </w:t>
      </w:r>
      <w:r w:rsidR="0011452E" w:rsidRPr="00D36445">
        <w:rPr>
          <w:rFonts w:ascii="Arial" w:eastAsia="Times New Roman" w:hAnsi="Arial" w:cs="Arial"/>
          <w:sz w:val="20"/>
          <w:szCs w:val="20"/>
          <w:lang w:eastAsia="nl-NL"/>
        </w:rPr>
        <w:t>hierbij aan de</w:t>
      </w:r>
      <w:r w:rsidR="0027127A" w:rsidRPr="00D36445">
        <w:rPr>
          <w:rFonts w:ascii="Arial" w:eastAsia="Times New Roman" w:hAnsi="Arial" w:cs="Arial"/>
          <w:sz w:val="20"/>
          <w:szCs w:val="20"/>
          <w:lang w:eastAsia="nl-NL"/>
        </w:rPr>
        <w:t xml:space="preserve"> Opdrachtnemer</w:t>
      </w:r>
      <w:r w:rsidR="0011452E" w:rsidRPr="00D36445">
        <w:rPr>
          <w:rFonts w:ascii="Arial" w:eastAsia="Times New Roman" w:hAnsi="Arial" w:cs="Arial"/>
          <w:sz w:val="20"/>
          <w:szCs w:val="20"/>
          <w:lang w:eastAsia="nl-NL"/>
        </w:rPr>
        <w:t xml:space="preserve"> op om gedurende de looptijd van deze Overeenkomst </w:t>
      </w:r>
      <w:r w:rsidR="002675DF" w:rsidRPr="00D36445">
        <w:rPr>
          <w:rFonts w:ascii="Arial" w:eastAsia="Times New Roman" w:hAnsi="Arial" w:cs="Arial"/>
          <w:sz w:val="20"/>
          <w:szCs w:val="20"/>
          <w:lang w:eastAsia="nl-NL"/>
        </w:rPr>
        <w:t xml:space="preserve">de Diensten </w:t>
      </w:r>
      <w:r w:rsidR="007568F4" w:rsidRPr="00D36445">
        <w:rPr>
          <w:rFonts w:ascii="Arial" w:eastAsia="Times New Roman" w:hAnsi="Arial" w:cs="Arial"/>
          <w:sz w:val="20"/>
          <w:szCs w:val="20"/>
          <w:lang w:eastAsia="nl-NL"/>
        </w:rPr>
        <w:t>te verrichten</w:t>
      </w:r>
      <w:r>
        <w:rPr>
          <w:rFonts w:ascii="Arial" w:eastAsia="Times New Roman" w:hAnsi="Arial" w:cs="Arial"/>
          <w:sz w:val="20"/>
          <w:szCs w:val="20"/>
          <w:lang w:eastAsia="nl-NL"/>
        </w:rPr>
        <w:t xml:space="preserve">, zoals nader genoemd en gespecificeerd in de </w:t>
      </w:r>
      <w:r w:rsidR="00BF574A">
        <w:rPr>
          <w:rFonts w:ascii="Arial" w:eastAsia="Times New Roman" w:hAnsi="Arial" w:cs="Arial"/>
          <w:sz w:val="20"/>
          <w:szCs w:val="20"/>
          <w:lang w:eastAsia="nl-NL"/>
        </w:rPr>
        <w:t>Overeenkomst</w:t>
      </w:r>
      <w:r w:rsidR="00846CCB">
        <w:rPr>
          <w:rFonts w:ascii="Arial" w:eastAsia="Times New Roman" w:hAnsi="Arial" w:cs="Arial"/>
          <w:sz w:val="20"/>
          <w:szCs w:val="20"/>
          <w:lang w:eastAsia="nl-NL"/>
        </w:rPr>
        <w:t xml:space="preserve"> </w:t>
      </w:r>
      <w:r w:rsidR="000D72C9">
        <w:rPr>
          <w:rFonts w:ascii="Arial" w:eastAsia="Times New Roman" w:hAnsi="Arial" w:cs="Arial"/>
          <w:sz w:val="20"/>
          <w:szCs w:val="20"/>
          <w:lang w:eastAsia="nl-NL"/>
        </w:rPr>
        <w:t>en</w:t>
      </w:r>
      <w:r w:rsidR="00846CCB">
        <w:rPr>
          <w:rFonts w:ascii="Arial" w:eastAsia="Times New Roman" w:hAnsi="Arial" w:cs="Arial"/>
          <w:sz w:val="20"/>
          <w:szCs w:val="20"/>
          <w:lang w:eastAsia="nl-NL"/>
        </w:rPr>
        <w:t xml:space="preserve"> de daarbij behorende bijlagen</w:t>
      </w:r>
      <w:r w:rsidR="000D72C9">
        <w:rPr>
          <w:rFonts w:ascii="Arial" w:eastAsia="Times New Roman" w:hAnsi="Arial" w:cs="Arial"/>
          <w:sz w:val="20"/>
          <w:szCs w:val="20"/>
          <w:lang w:eastAsia="nl-NL"/>
        </w:rPr>
        <w:t xml:space="preserve"> als genoemd in artikel 3</w:t>
      </w:r>
      <w:r w:rsidR="0027127A" w:rsidRPr="00D36445">
        <w:rPr>
          <w:rFonts w:ascii="Arial" w:eastAsia="Times New Roman" w:hAnsi="Arial" w:cs="Arial"/>
          <w:sz w:val="20"/>
          <w:szCs w:val="20"/>
          <w:lang w:eastAsia="nl-NL"/>
        </w:rPr>
        <w:t xml:space="preserve">. </w:t>
      </w:r>
    </w:p>
    <w:p w14:paraId="77B00B97" w14:textId="77777777" w:rsidR="00083132" w:rsidRPr="00D36445" w:rsidRDefault="00083132" w:rsidP="00247C16">
      <w:pPr>
        <w:suppressAutoHyphens/>
        <w:spacing w:after="0" w:line="284" w:lineRule="atLeast"/>
        <w:ind w:left="567"/>
        <w:rPr>
          <w:rFonts w:ascii="Arial" w:eastAsia="Times New Roman" w:hAnsi="Arial" w:cs="Arial"/>
          <w:sz w:val="20"/>
          <w:szCs w:val="20"/>
          <w:lang w:eastAsia="nl-NL"/>
        </w:rPr>
      </w:pPr>
    </w:p>
    <w:p w14:paraId="37B98EE6" w14:textId="580AD2E9" w:rsidR="0011452E" w:rsidRPr="00D36445" w:rsidRDefault="0011452E" w:rsidP="00247C16">
      <w:pPr>
        <w:numPr>
          <w:ilvl w:val="0"/>
          <w:numId w:val="10"/>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27127A" w:rsidRPr="00D36445">
        <w:rPr>
          <w:rFonts w:ascii="Arial" w:eastAsia="Times New Roman" w:hAnsi="Arial" w:cs="Arial"/>
          <w:sz w:val="20"/>
          <w:szCs w:val="20"/>
          <w:lang w:eastAsia="nl-NL"/>
        </w:rPr>
        <w:t xml:space="preserve">Opdrachtnemer </w:t>
      </w:r>
      <w:r w:rsidRPr="00D36445">
        <w:rPr>
          <w:rFonts w:ascii="Arial" w:eastAsia="Times New Roman" w:hAnsi="Arial" w:cs="Arial"/>
          <w:sz w:val="20"/>
          <w:szCs w:val="20"/>
          <w:lang w:eastAsia="nl-NL"/>
        </w:rPr>
        <w:t>verplicht zich hierbij om</w:t>
      </w:r>
      <w:r w:rsidR="0027127A" w:rsidRPr="00D36445">
        <w:rPr>
          <w:rFonts w:ascii="Arial" w:eastAsia="Times New Roman" w:hAnsi="Arial" w:cs="Arial"/>
          <w:sz w:val="20"/>
          <w:szCs w:val="20"/>
          <w:lang w:eastAsia="nl-NL"/>
        </w:rPr>
        <w:t xml:space="preserve"> </w:t>
      </w:r>
      <w:r w:rsidR="002675DF" w:rsidRPr="00D36445">
        <w:rPr>
          <w:rFonts w:ascii="Arial" w:eastAsia="Times New Roman" w:hAnsi="Arial" w:cs="Arial"/>
          <w:sz w:val="20"/>
          <w:szCs w:val="20"/>
          <w:lang w:eastAsia="nl-NL"/>
        </w:rPr>
        <w:t xml:space="preserve">de Diensten </w:t>
      </w:r>
      <w:r w:rsidRPr="00D36445">
        <w:rPr>
          <w:rFonts w:ascii="Arial" w:eastAsia="Times New Roman" w:hAnsi="Arial" w:cs="Arial"/>
          <w:sz w:val="20"/>
          <w:szCs w:val="20"/>
          <w:lang w:eastAsia="nl-NL"/>
        </w:rPr>
        <w:t xml:space="preserve">te verrichten en zich hierbij in alle opzichten te houden aan de rechten en verplichtingen zoals neergelegd in deze Overeenkomst. </w:t>
      </w:r>
    </w:p>
    <w:p w14:paraId="64ABEEE2" w14:textId="5CE93DB1" w:rsidR="0011452E" w:rsidRDefault="0011452E" w:rsidP="00247C16">
      <w:pPr>
        <w:suppressAutoHyphens/>
        <w:spacing w:after="0" w:line="284" w:lineRule="atLeast"/>
        <w:rPr>
          <w:rFonts w:ascii="Arial" w:eastAsia="Times New Roman" w:hAnsi="Arial" w:cs="Arial"/>
          <w:sz w:val="20"/>
          <w:szCs w:val="20"/>
          <w:lang w:eastAsia="nl-NL"/>
        </w:rPr>
      </w:pPr>
    </w:p>
    <w:p w14:paraId="7AF097D3" w14:textId="7AFD6266" w:rsidR="002728C2" w:rsidRDefault="002728C2" w:rsidP="00247C16">
      <w:pPr>
        <w:suppressAutoHyphens/>
        <w:spacing w:after="0" w:line="284" w:lineRule="atLeast"/>
        <w:rPr>
          <w:rFonts w:ascii="Arial" w:eastAsia="Times New Roman" w:hAnsi="Arial" w:cs="Arial"/>
          <w:sz w:val="20"/>
          <w:szCs w:val="20"/>
          <w:lang w:eastAsia="nl-NL"/>
        </w:rPr>
      </w:pPr>
    </w:p>
    <w:p w14:paraId="65B4E0DB" w14:textId="672330DC" w:rsidR="002728C2" w:rsidRDefault="002728C2" w:rsidP="00247C16">
      <w:pPr>
        <w:suppressAutoHyphens/>
        <w:spacing w:after="0" w:line="284" w:lineRule="atLeast"/>
        <w:rPr>
          <w:rFonts w:ascii="Arial" w:eastAsia="Times New Roman" w:hAnsi="Arial" w:cs="Arial"/>
          <w:sz w:val="20"/>
          <w:szCs w:val="20"/>
          <w:lang w:eastAsia="nl-NL"/>
        </w:rPr>
      </w:pPr>
    </w:p>
    <w:p w14:paraId="4C165910" w14:textId="77777777" w:rsidR="002728C2" w:rsidRPr="00D36445" w:rsidRDefault="002728C2" w:rsidP="00247C16">
      <w:pPr>
        <w:suppressAutoHyphens/>
        <w:spacing w:after="0" w:line="284" w:lineRule="atLeast"/>
        <w:rPr>
          <w:rFonts w:ascii="Arial" w:eastAsia="Times New Roman" w:hAnsi="Arial" w:cs="Arial"/>
          <w:sz w:val="20"/>
          <w:szCs w:val="20"/>
          <w:lang w:eastAsia="nl-NL"/>
        </w:rPr>
      </w:pPr>
    </w:p>
    <w:p w14:paraId="32F8526F" w14:textId="324A154E" w:rsidR="0011452E" w:rsidRPr="00D36445" w:rsidRDefault="005E0A69"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 xml:space="preserve">Artikel </w:t>
      </w:r>
      <w:r w:rsidR="00EF5356" w:rsidRPr="00D36445">
        <w:rPr>
          <w:rFonts w:ascii="Arial" w:eastAsia="Times New Roman" w:hAnsi="Arial" w:cs="Arial"/>
          <w:b/>
          <w:sz w:val="20"/>
          <w:szCs w:val="20"/>
          <w:lang w:eastAsia="nl-NL"/>
        </w:rPr>
        <w:t>3</w:t>
      </w:r>
      <w:r w:rsidR="0011452E" w:rsidRPr="00D36445">
        <w:rPr>
          <w:rFonts w:ascii="Arial" w:eastAsia="Times New Roman" w:hAnsi="Arial" w:cs="Arial"/>
          <w:b/>
          <w:sz w:val="20"/>
          <w:szCs w:val="20"/>
          <w:lang w:eastAsia="nl-NL"/>
        </w:rPr>
        <w:t>.</w:t>
      </w:r>
      <w:r w:rsidR="0011452E" w:rsidRPr="00D36445">
        <w:rPr>
          <w:rFonts w:ascii="Arial" w:eastAsia="Times New Roman" w:hAnsi="Arial" w:cs="Arial"/>
          <w:b/>
          <w:sz w:val="20"/>
          <w:szCs w:val="20"/>
          <w:lang w:eastAsia="nl-NL"/>
        </w:rPr>
        <w:tab/>
      </w:r>
      <w:r w:rsidR="006A3876">
        <w:rPr>
          <w:rFonts w:ascii="Arial" w:eastAsia="Times New Roman" w:hAnsi="Arial" w:cs="Arial"/>
          <w:b/>
          <w:sz w:val="20"/>
          <w:szCs w:val="20"/>
          <w:lang w:eastAsia="nl-NL"/>
        </w:rPr>
        <w:t>Samenstelling van de Overeenkomst en volgorde van prevalentie</w:t>
      </w:r>
    </w:p>
    <w:p w14:paraId="7B7F293D" w14:textId="5F2010F3" w:rsidR="0011452E" w:rsidRPr="00D36445" w:rsidRDefault="00952AB2" w:rsidP="00247C16">
      <w:pPr>
        <w:numPr>
          <w:ilvl w:val="0"/>
          <w:numId w:val="3"/>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De documenten die genoemd zijn in lid 2 van dit artikel vormen gezamenlijk de Overeenkomst</w:t>
      </w:r>
      <w:r w:rsidR="00D14DD1" w:rsidRPr="00D36445">
        <w:rPr>
          <w:rFonts w:ascii="Arial" w:eastAsia="Times New Roman" w:hAnsi="Arial" w:cs="Arial"/>
          <w:sz w:val="20"/>
          <w:szCs w:val="20"/>
          <w:lang w:eastAsia="nl-NL"/>
        </w:rPr>
        <w:t>.</w:t>
      </w:r>
      <w:r w:rsidR="0011452E" w:rsidRPr="00D36445">
        <w:rPr>
          <w:rFonts w:ascii="Arial" w:eastAsia="Times New Roman" w:hAnsi="Arial" w:cs="Arial"/>
          <w:sz w:val="20"/>
          <w:szCs w:val="20"/>
          <w:lang w:eastAsia="nl-NL"/>
        </w:rPr>
        <w:t xml:space="preserve"> </w:t>
      </w:r>
    </w:p>
    <w:p w14:paraId="585DFCD9"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02077C28" w14:textId="6C371C48" w:rsidR="0011452E" w:rsidRPr="00D36445" w:rsidRDefault="0011452E" w:rsidP="00024E16">
      <w:pPr>
        <w:numPr>
          <w:ilvl w:val="0"/>
          <w:numId w:val="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Voor zover de </w:t>
      </w:r>
      <w:r w:rsidR="00952AB2">
        <w:rPr>
          <w:rFonts w:ascii="Arial" w:eastAsia="Times New Roman" w:hAnsi="Arial" w:cs="Arial"/>
          <w:sz w:val="20"/>
          <w:szCs w:val="20"/>
          <w:lang w:eastAsia="nl-NL"/>
        </w:rPr>
        <w:t>hierna genoemde documenten</w:t>
      </w:r>
      <w:r w:rsidRPr="00D36445">
        <w:rPr>
          <w:rFonts w:ascii="Arial" w:eastAsia="Times New Roman" w:hAnsi="Arial" w:cs="Arial"/>
          <w:sz w:val="20"/>
          <w:szCs w:val="20"/>
          <w:lang w:eastAsia="nl-NL"/>
        </w:rPr>
        <w:t xml:space="preserve"> met elkaar in tegenspraak zijn, geldt bij de interpretatie van de Overeenkomst de volgende rangorde</w:t>
      </w:r>
      <w:r w:rsidR="009A210F" w:rsidRPr="00D36445">
        <w:rPr>
          <w:rFonts w:ascii="Arial" w:eastAsia="Times New Roman" w:hAnsi="Arial" w:cs="Arial"/>
          <w:sz w:val="20"/>
          <w:szCs w:val="20"/>
          <w:lang w:eastAsia="nl-NL"/>
        </w:rPr>
        <w:t xml:space="preserve">, waarbij </w:t>
      </w:r>
      <w:r w:rsidRPr="00D36445">
        <w:rPr>
          <w:rFonts w:ascii="Arial" w:eastAsia="Times New Roman" w:hAnsi="Arial" w:cs="Arial"/>
          <w:sz w:val="20"/>
          <w:szCs w:val="20"/>
          <w:lang w:eastAsia="nl-NL"/>
        </w:rPr>
        <w:t>het eerdergenoemde document prevaleert boven het later genoemde document</w:t>
      </w:r>
      <w:r w:rsidR="00E75E41" w:rsidRPr="00D36445">
        <w:rPr>
          <w:rFonts w:ascii="Arial" w:eastAsia="Times New Roman" w:hAnsi="Arial" w:cs="Arial"/>
          <w:sz w:val="20"/>
          <w:szCs w:val="20"/>
          <w:lang w:eastAsia="nl-NL"/>
        </w:rPr>
        <w:t xml:space="preserve"> en waarbij binnen dezelfde categorie documenten het meest recente document prevaleert boven het minder recente document</w:t>
      </w:r>
      <w:r w:rsidRPr="00D36445">
        <w:rPr>
          <w:rFonts w:ascii="Arial" w:eastAsia="Times New Roman" w:hAnsi="Arial" w:cs="Arial"/>
          <w:sz w:val="20"/>
          <w:szCs w:val="20"/>
          <w:lang w:eastAsia="nl-NL"/>
        </w:rPr>
        <w:t>:</w:t>
      </w:r>
    </w:p>
    <w:p w14:paraId="57D17DC9" w14:textId="4B2FE98E" w:rsidR="00846CCB" w:rsidRPr="00D36445" w:rsidRDefault="00846CCB" w:rsidP="00846CCB">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het </w:t>
      </w:r>
      <w:r>
        <w:rPr>
          <w:rFonts w:ascii="Arial" w:eastAsia="Times New Roman" w:hAnsi="Arial" w:cs="Arial"/>
          <w:sz w:val="20"/>
          <w:szCs w:val="20"/>
          <w:lang w:eastAsia="nl-NL"/>
        </w:rPr>
        <w:t>V</w:t>
      </w:r>
      <w:r w:rsidRPr="00D36445">
        <w:rPr>
          <w:rFonts w:ascii="Arial" w:eastAsia="Times New Roman" w:hAnsi="Arial" w:cs="Arial"/>
          <w:sz w:val="20"/>
          <w:szCs w:val="20"/>
          <w:lang w:eastAsia="nl-NL"/>
        </w:rPr>
        <w:t xml:space="preserve">erslag </w:t>
      </w:r>
      <w:r>
        <w:rPr>
          <w:rFonts w:ascii="Arial" w:eastAsia="Times New Roman" w:hAnsi="Arial" w:cs="Arial"/>
          <w:sz w:val="20"/>
          <w:szCs w:val="20"/>
          <w:lang w:eastAsia="nl-NL"/>
        </w:rPr>
        <w:t>v</w:t>
      </w:r>
      <w:r w:rsidRPr="00D36445">
        <w:rPr>
          <w:rFonts w:ascii="Arial" w:eastAsia="Times New Roman" w:hAnsi="Arial" w:cs="Arial"/>
          <w:sz w:val="20"/>
          <w:szCs w:val="20"/>
          <w:lang w:eastAsia="nl-NL"/>
        </w:rPr>
        <w:t>erificatiebespreking</w:t>
      </w:r>
      <w:r w:rsidR="00484756">
        <w:rPr>
          <w:rFonts w:ascii="Arial" w:eastAsia="Times New Roman" w:hAnsi="Arial" w:cs="Arial"/>
          <w:sz w:val="20"/>
          <w:szCs w:val="20"/>
          <w:lang w:eastAsia="nl-NL"/>
        </w:rPr>
        <w:t xml:space="preserve"> (bijlage […])</w:t>
      </w:r>
    </w:p>
    <w:p w14:paraId="4C96DD60" w14:textId="4767E59F" w:rsidR="00484756" w:rsidRDefault="00484756" w:rsidP="00024E1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Nota(’s) van Inlichtingen </w:t>
      </w:r>
      <w:r>
        <w:rPr>
          <w:rFonts w:ascii="Arial" w:eastAsia="Times New Roman" w:hAnsi="Arial" w:cs="Arial"/>
          <w:sz w:val="20"/>
          <w:szCs w:val="20"/>
          <w:lang w:eastAsia="nl-NL"/>
        </w:rPr>
        <w:t>(bijlage […])</w:t>
      </w:r>
    </w:p>
    <w:p w14:paraId="7432C08D" w14:textId="08BA2C44" w:rsidR="0011452E" w:rsidRPr="00D36445" w:rsidRDefault="0011452E" w:rsidP="00024E1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de Overeenkomst</w:t>
      </w:r>
      <w:r w:rsidR="00484756">
        <w:rPr>
          <w:rFonts w:ascii="Arial" w:eastAsia="Times New Roman" w:hAnsi="Arial" w:cs="Arial"/>
          <w:sz w:val="20"/>
          <w:szCs w:val="20"/>
          <w:lang w:eastAsia="nl-NL"/>
        </w:rPr>
        <w:t xml:space="preserve"> (bijlage […])</w:t>
      </w:r>
    </w:p>
    <w:p w14:paraId="66AEE92D" w14:textId="7BED3376" w:rsidR="00484756" w:rsidRPr="00D36445" w:rsidRDefault="00484756" w:rsidP="0048475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het Beschrijvend Document</w:t>
      </w:r>
      <w:r>
        <w:rPr>
          <w:rFonts w:ascii="Arial" w:eastAsia="Times New Roman" w:hAnsi="Arial" w:cs="Arial"/>
          <w:sz w:val="20"/>
          <w:szCs w:val="20"/>
          <w:lang w:eastAsia="nl-NL"/>
        </w:rPr>
        <w:t xml:space="preserve"> en bijlagen (bijlage […])</w:t>
      </w:r>
    </w:p>
    <w:p w14:paraId="3D04AD20" w14:textId="2AC148B9" w:rsidR="00684426" w:rsidRPr="00D36445" w:rsidRDefault="002E680F" w:rsidP="00F6311B">
      <w:pPr>
        <w:numPr>
          <w:ilvl w:val="0"/>
          <w:numId w:val="33"/>
        </w:numPr>
        <w:suppressAutoHyphens/>
        <w:spacing w:after="0" w:line="284" w:lineRule="atLeast"/>
        <w:rPr>
          <w:lang w:eastAsia="nl-NL"/>
        </w:rPr>
      </w:pPr>
      <w:r w:rsidRPr="00D36445">
        <w:rPr>
          <w:rFonts w:ascii="Arial" w:eastAsia="Times New Roman" w:hAnsi="Arial" w:cs="Arial"/>
          <w:sz w:val="20"/>
          <w:szCs w:val="20"/>
          <w:lang w:eastAsia="nl-NL"/>
        </w:rPr>
        <w:t>de AR</w:t>
      </w:r>
      <w:r w:rsidR="00D96ADB" w:rsidRPr="00D36445">
        <w:rPr>
          <w:rFonts w:ascii="Arial" w:eastAsia="Times New Roman" w:hAnsi="Arial" w:cs="Arial"/>
          <w:sz w:val="20"/>
          <w:szCs w:val="20"/>
          <w:lang w:eastAsia="nl-NL"/>
        </w:rPr>
        <w:t>VODI</w:t>
      </w:r>
      <w:r w:rsidR="00952AB2">
        <w:rPr>
          <w:rFonts w:ascii="Arial" w:eastAsia="Times New Roman" w:hAnsi="Arial" w:cs="Arial"/>
          <w:sz w:val="20"/>
          <w:szCs w:val="20"/>
          <w:lang w:eastAsia="nl-NL"/>
        </w:rPr>
        <w:t>-2018</w:t>
      </w:r>
      <w:r w:rsidR="00484756">
        <w:rPr>
          <w:rFonts w:ascii="Arial" w:eastAsia="Times New Roman" w:hAnsi="Arial" w:cs="Arial"/>
          <w:sz w:val="20"/>
          <w:szCs w:val="20"/>
          <w:lang w:eastAsia="nl-NL"/>
        </w:rPr>
        <w:t xml:space="preserve"> (bijlage […])</w:t>
      </w:r>
    </w:p>
    <w:p w14:paraId="3A6C6FD6" w14:textId="4A72425F" w:rsidR="0011452E" w:rsidRPr="00D36445" w:rsidRDefault="0011452E" w:rsidP="00024E16">
      <w:pPr>
        <w:numPr>
          <w:ilvl w:val="0"/>
          <w:numId w:val="3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de Inschrijving</w:t>
      </w:r>
      <w:r w:rsidR="00484756">
        <w:rPr>
          <w:rFonts w:ascii="Arial" w:eastAsia="Times New Roman" w:hAnsi="Arial" w:cs="Arial"/>
          <w:sz w:val="20"/>
          <w:szCs w:val="20"/>
          <w:lang w:eastAsia="nl-NL"/>
        </w:rPr>
        <w:t xml:space="preserve"> (bijlage […])</w:t>
      </w:r>
    </w:p>
    <w:p w14:paraId="6D0B3C2E" w14:textId="77777777" w:rsidR="00912518" w:rsidRPr="00D36445" w:rsidRDefault="00912518" w:rsidP="00247C16">
      <w:pPr>
        <w:suppressAutoHyphens/>
        <w:spacing w:after="0" w:line="284" w:lineRule="atLeast"/>
        <w:ind w:left="567"/>
        <w:rPr>
          <w:rFonts w:ascii="Arial" w:eastAsia="Times New Roman" w:hAnsi="Arial" w:cs="Arial"/>
          <w:sz w:val="20"/>
          <w:szCs w:val="20"/>
          <w:lang w:eastAsia="nl-NL"/>
        </w:rPr>
      </w:pPr>
    </w:p>
    <w:p w14:paraId="6310AFF0" w14:textId="77777777" w:rsidR="0011452E" w:rsidRPr="00D36445" w:rsidRDefault="005E0A69"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 xml:space="preserve">Artikel </w:t>
      </w:r>
      <w:r w:rsidR="00EF5356" w:rsidRPr="00D36445">
        <w:rPr>
          <w:rFonts w:ascii="Arial" w:eastAsia="Times New Roman" w:hAnsi="Arial" w:cs="Arial"/>
          <w:b/>
          <w:sz w:val="20"/>
          <w:szCs w:val="20"/>
          <w:lang w:eastAsia="nl-NL"/>
        </w:rPr>
        <w:t>4</w:t>
      </w:r>
      <w:r w:rsidR="0011452E" w:rsidRPr="00D36445">
        <w:rPr>
          <w:rFonts w:ascii="Arial" w:eastAsia="Times New Roman" w:hAnsi="Arial" w:cs="Arial"/>
          <w:b/>
          <w:sz w:val="20"/>
          <w:szCs w:val="20"/>
          <w:lang w:eastAsia="nl-NL"/>
        </w:rPr>
        <w:t>.</w:t>
      </w:r>
      <w:r w:rsidR="0011452E" w:rsidRPr="00D36445">
        <w:rPr>
          <w:rFonts w:ascii="Arial" w:eastAsia="Times New Roman" w:hAnsi="Arial" w:cs="Arial"/>
          <w:b/>
          <w:sz w:val="20"/>
          <w:szCs w:val="20"/>
          <w:lang w:eastAsia="nl-NL"/>
        </w:rPr>
        <w:tab/>
        <w:t xml:space="preserve">Vergoeding </w:t>
      </w:r>
      <w:r w:rsidR="006C5B28" w:rsidRPr="00D36445">
        <w:rPr>
          <w:rFonts w:ascii="Arial" w:eastAsia="Times New Roman" w:hAnsi="Arial" w:cs="Arial"/>
          <w:b/>
          <w:sz w:val="20"/>
          <w:szCs w:val="20"/>
          <w:lang w:eastAsia="nl-NL"/>
        </w:rPr>
        <w:t>en indexering</w:t>
      </w:r>
    </w:p>
    <w:p w14:paraId="123A7484" w14:textId="32D76022" w:rsidR="00217B3D" w:rsidRPr="00D36445" w:rsidRDefault="0011452E" w:rsidP="00247C16">
      <w:pPr>
        <w:numPr>
          <w:ilvl w:val="0"/>
          <w:numId w:val="1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Ter vergoeding v</w:t>
      </w:r>
      <w:r w:rsidR="002675DF" w:rsidRPr="00D36445">
        <w:rPr>
          <w:rFonts w:ascii="Arial" w:eastAsia="Times New Roman" w:hAnsi="Arial" w:cs="Arial"/>
          <w:sz w:val="20"/>
          <w:szCs w:val="20"/>
          <w:lang w:eastAsia="nl-NL"/>
        </w:rPr>
        <w:t>an</w:t>
      </w:r>
      <w:r w:rsidRPr="00D36445">
        <w:rPr>
          <w:rFonts w:ascii="Arial" w:eastAsia="Times New Roman" w:hAnsi="Arial" w:cs="Arial"/>
          <w:sz w:val="20"/>
          <w:szCs w:val="20"/>
          <w:lang w:eastAsia="nl-NL"/>
        </w:rPr>
        <w:t xml:space="preserve"> het verrichten van </w:t>
      </w:r>
      <w:r w:rsidR="00EF227C" w:rsidRPr="00D36445">
        <w:rPr>
          <w:rFonts w:ascii="Arial" w:eastAsia="Times New Roman" w:hAnsi="Arial" w:cs="Arial"/>
          <w:sz w:val="20"/>
          <w:szCs w:val="20"/>
          <w:lang w:eastAsia="nl-NL"/>
        </w:rPr>
        <w:t>de Diensten</w:t>
      </w:r>
      <w:r w:rsidRPr="00D36445">
        <w:rPr>
          <w:rFonts w:ascii="Arial" w:eastAsia="Times New Roman" w:hAnsi="Arial" w:cs="Arial"/>
          <w:sz w:val="20"/>
          <w:szCs w:val="20"/>
          <w:lang w:eastAsia="nl-NL"/>
        </w:rPr>
        <w:t xml:space="preserve">, </w:t>
      </w:r>
      <w:r w:rsidR="00603E46" w:rsidRPr="00D36445">
        <w:rPr>
          <w:rFonts w:ascii="Arial" w:eastAsia="Times New Roman" w:hAnsi="Arial" w:cs="Arial"/>
          <w:sz w:val="20"/>
          <w:szCs w:val="20"/>
          <w:lang w:eastAsia="nl-NL"/>
        </w:rPr>
        <w:t>ontvangt</w:t>
      </w:r>
      <w:r w:rsidRPr="00D36445">
        <w:rPr>
          <w:rFonts w:ascii="Arial" w:eastAsia="Times New Roman" w:hAnsi="Arial" w:cs="Arial"/>
          <w:sz w:val="20"/>
          <w:szCs w:val="20"/>
          <w:lang w:eastAsia="nl-NL"/>
        </w:rPr>
        <w:t xml:space="preserve"> de </w:t>
      </w:r>
      <w:r w:rsidR="00603E46" w:rsidRPr="00D36445">
        <w:rPr>
          <w:rFonts w:ascii="Arial" w:eastAsia="Times New Roman" w:hAnsi="Arial" w:cs="Arial"/>
          <w:sz w:val="20"/>
          <w:szCs w:val="20"/>
          <w:lang w:eastAsia="nl-NL"/>
        </w:rPr>
        <w:t>Opdrachtnemer</w:t>
      </w:r>
      <w:r w:rsidRPr="00D36445">
        <w:rPr>
          <w:rFonts w:ascii="Arial" w:eastAsia="Times New Roman" w:hAnsi="Arial" w:cs="Arial"/>
          <w:sz w:val="20"/>
          <w:szCs w:val="20"/>
          <w:lang w:eastAsia="nl-NL"/>
        </w:rPr>
        <w:t xml:space="preserve"> </w:t>
      </w:r>
      <w:r w:rsidR="00484756">
        <w:rPr>
          <w:rFonts w:ascii="Arial" w:eastAsia="Times New Roman" w:hAnsi="Arial" w:cs="Arial"/>
          <w:sz w:val="20"/>
          <w:szCs w:val="20"/>
          <w:lang w:eastAsia="nl-NL"/>
        </w:rPr>
        <w:t xml:space="preserve">uitsluitend </w:t>
      </w:r>
      <w:r w:rsidR="00217B3D" w:rsidRPr="00D36445">
        <w:rPr>
          <w:rFonts w:ascii="Arial" w:eastAsia="Times New Roman" w:hAnsi="Arial" w:cs="Arial"/>
          <w:sz w:val="20"/>
          <w:szCs w:val="20"/>
          <w:lang w:eastAsia="nl-NL"/>
        </w:rPr>
        <w:t xml:space="preserve">de </w:t>
      </w:r>
      <w:r w:rsidR="0047614F" w:rsidRPr="00D36445">
        <w:rPr>
          <w:rFonts w:ascii="Arial" w:eastAsia="Times New Roman" w:hAnsi="Arial" w:cs="Arial"/>
          <w:sz w:val="20"/>
          <w:szCs w:val="20"/>
          <w:lang w:eastAsia="nl-NL"/>
        </w:rPr>
        <w:t>tarieven</w:t>
      </w:r>
      <w:r w:rsidR="00EF227C" w:rsidRPr="00D36445">
        <w:rPr>
          <w:rFonts w:ascii="Arial" w:eastAsia="Times New Roman" w:hAnsi="Arial" w:cs="Arial"/>
          <w:sz w:val="20"/>
          <w:szCs w:val="20"/>
          <w:lang w:eastAsia="nl-NL"/>
        </w:rPr>
        <w:t xml:space="preserve"> die door de Opdrachtnemer in zijn Inschrijving zijn aangeboden op het </w:t>
      </w:r>
      <w:r w:rsidR="00216F10">
        <w:rPr>
          <w:rFonts w:ascii="Arial" w:eastAsia="Times New Roman" w:hAnsi="Arial" w:cs="Arial"/>
          <w:sz w:val="20"/>
          <w:szCs w:val="20"/>
          <w:lang w:eastAsia="nl-NL"/>
        </w:rPr>
        <w:t>p</w:t>
      </w:r>
      <w:r w:rsidR="00EF227C" w:rsidRPr="00D36445">
        <w:rPr>
          <w:rFonts w:ascii="Arial" w:eastAsia="Times New Roman" w:hAnsi="Arial" w:cs="Arial"/>
          <w:sz w:val="20"/>
          <w:szCs w:val="20"/>
          <w:lang w:eastAsia="nl-NL"/>
        </w:rPr>
        <w:t>rijzenblad</w:t>
      </w:r>
      <w:r w:rsidR="00B94D2F" w:rsidRPr="00D36445">
        <w:rPr>
          <w:rFonts w:ascii="Arial" w:eastAsia="Times New Roman" w:hAnsi="Arial" w:cs="Arial"/>
          <w:sz w:val="20"/>
          <w:szCs w:val="20"/>
          <w:lang w:eastAsia="nl-NL"/>
        </w:rPr>
        <w:t xml:space="preserve"> (zie </w:t>
      </w:r>
      <w:r w:rsidR="00B819D0" w:rsidRPr="00D36445">
        <w:rPr>
          <w:rFonts w:ascii="Arial" w:eastAsia="Times New Roman" w:hAnsi="Arial" w:cs="Arial"/>
          <w:sz w:val="20"/>
          <w:szCs w:val="20"/>
          <w:lang w:eastAsia="nl-NL"/>
        </w:rPr>
        <w:t>Bijlage</w:t>
      </w:r>
      <w:r w:rsidR="00B94D2F" w:rsidRPr="00D36445">
        <w:rPr>
          <w:rFonts w:ascii="Arial" w:eastAsia="Times New Roman" w:hAnsi="Arial" w:cs="Arial"/>
          <w:sz w:val="20"/>
          <w:szCs w:val="20"/>
          <w:lang w:eastAsia="nl-NL"/>
        </w:rPr>
        <w:t xml:space="preserve"> </w:t>
      </w:r>
      <w:r w:rsidR="00773AF8" w:rsidRPr="00D36445">
        <w:rPr>
          <w:rFonts w:ascii="Arial" w:eastAsia="Times New Roman" w:hAnsi="Arial" w:cs="Arial"/>
          <w:sz w:val="20"/>
          <w:szCs w:val="20"/>
          <w:lang w:eastAsia="nl-NL"/>
        </w:rPr>
        <w:t>E</w:t>
      </w:r>
      <w:r w:rsidR="00B94D2F" w:rsidRPr="00D36445">
        <w:rPr>
          <w:rFonts w:ascii="Arial" w:eastAsia="Times New Roman" w:hAnsi="Arial" w:cs="Arial"/>
          <w:sz w:val="20"/>
          <w:szCs w:val="20"/>
          <w:lang w:eastAsia="nl-NL"/>
        </w:rPr>
        <w:t>)</w:t>
      </w:r>
      <w:r w:rsidR="00EF227C" w:rsidRPr="00D36445">
        <w:rPr>
          <w:rFonts w:ascii="Arial" w:eastAsia="Times New Roman" w:hAnsi="Arial" w:cs="Arial"/>
          <w:sz w:val="20"/>
          <w:szCs w:val="20"/>
          <w:lang w:eastAsia="nl-NL"/>
        </w:rPr>
        <w:t>.</w:t>
      </w:r>
      <w:r w:rsidR="006C368F">
        <w:rPr>
          <w:rFonts w:ascii="Arial" w:eastAsia="Times New Roman" w:hAnsi="Arial" w:cs="Arial"/>
          <w:sz w:val="20"/>
          <w:szCs w:val="20"/>
          <w:lang w:eastAsia="nl-NL"/>
        </w:rPr>
        <w:t xml:space="preserve"> Opdrachtnemer heeft geen recht op een andere vergoeding dan deze tarieven. Ook niet voorde vergoeding van kosten die niet in de tarieven zijn verdisconteerd, maar die naar mening van Opdrachtnemer noodzakelijk zijn.</w:t>
      </w:r>
    </w:p>
    <w:p w14:paraId="679495C3" w14:textId="744FD64D" w:rsidR="00603E46" w:rsidRPr="00D36445" w:rsidRDefault="00603E46" w:rsidP="00247C16">
      <w:pPr>
        <w:suppressAutoHyphens/>
        <w:spacing w:after="0" w:line="284" w:lineRule="atLeast"/>
        <w:ind w:left="567"/>
        <w:rPr>
          <w:rFonts w:ascii="Arial" w:eastAsia="Times New Roman" w:hAnsi="Arial" w:cs="Arial"/>
          <w:sz w:val="20"/>
          <w:szCs w:val="20"/>
          <w:lang w:eastAsia="nl-NL"/>
        </w:rPr>
      </w:pPr>
    </w:p>
    <w:p w14:paraId="5ED7DE97" w14:textId="3F35FCFA" w:rsidR="00164DBB" w:rsidRPr="00D36445" w:rsidRDefault="0047614F" w:rsidP="00247C16">
      <w:pPr>
        <w:numPr>
          <w:ilvl w:val="0"/>
          <w:numId w:val="13"/>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tarieven staan vast </w:t>
      </w:r>
      <w:r w:rsidR="006C368F">
        <w:rPr>
          <w:rFonts w:ascii="Arial" w:eastAsia="Times New Roman" w:hAnsi="Arial" w:cs="Arial"/>
          <w:sz w:val="20"/>
          <w:szCs w:val="20"/>
          <w:lang w:eastAsia="nl-NL"/>
        </w:rPr>
        <w:t>gedurende de looptijd van</w:t>
      </w:r>
      <w:r w:rsidRPr="00806DFB">
        <w:rPr>
          <w:rFonts w:ascii="Arial" w:eastAsia="Times New Roman" w:hAnsi="Arial" w:cs="Arial"/>
          <w:iCs/>
          <w:sz w:val="20"/>
          <w:szCs w:val="20"/>
          <w:lang w:eastAsia="nl-NL"/>
        </w:rPr>
        <w:t xml:space="preserve"> de </w:t>
      </w:r>
      <w:r w:rsidR="006C368F">
        <w:rPr>
          <w:rFonts w:ascii="Arial" w:eastAsia="Times New Roman" w:hAnsi="Arial" w:cs="Arial"/>
          <w:iCs/>
          <w:sz w:val="20"/>
          <w:szCs w:val="20"/>
          <w:lang w:eastAsia="nl-NL"/>
        </w:rPr>
        <w:t>O</w:t>
      </w:r>
      <w:r w:rsidR="006C368F" w:rsidRPr="00806DFB">
        <w:rPr>
          <w:rFonts w:ascii="Arial" w:eastAsia="Times New Roman" w:hAnsi="Arial" w:cs="Arial"/>
          <w:iCs/>
          <w:sz w:val="20"/>
          <w:szCs w:val="20"/>
          <w:lang w:eastAsia="nl-NL"/>
        </w:rPr>
        <w:t>vereenkomst</w:t>
      </w:r>
      <w:r w:rsidR="008D374F" w:rsidRPr="00806DFB">
        <w:rPr>
          <w:rFonts w:ascii="Arial" w:eastAsia="Times New Roman" w:hAnsi="Arial" w:cs="Arial"/>
          <w:iCs/>
          <w:sz w:val="20"/>
          <w:szCs w:val="20"/>
          <w:lang w:eastAsia="nl-NL"/>
        </w:rPr>
        <w:t>.</w:t>
      </w:r>
      <w:r w:rsidR="008D374F" w:rsidRPr="00D36445">
        <w:rPr>
          <w:rFonts w:ascii="Arial" w:eastAsia="Times New Roman" w:hAnsi="Arial" w:cs="Arial"/>
          <w:sz w:val="20"/>
          <w:szCs w:val="20"/>
          <w:lang w:eastAsia="nl-NL"/>
        </w:rPr>
        <w:t xml:space="preserve"> De tarieven kunnen vervolgens jaarlijks</w:t>
      </w:r>
      <w:r w:rsidR="00B35DFA" w:rsidRPr="00D36445">
        <w:rPr>
          <w:rFonts w:ascii="Arial" w:eastAsia="Times New Roman" w:hAnsi="Arial" w:cs="Arial"/>
          <w:sz w:val="20"/>
          <w:szCs w:val="20"/>
          <w:lang w:eastAsia="nl-NL"/>
        </w:rPr>
        <w:t xml:space="preserve">, voor het </w:t>
      </w:r>
      <w:r w:rsidR="00E15466" w:rsidRPr="00A056C0">
        <w:rPr>
          <w:rFonts w:ascii="Arial" w:eastAsia="Times New Roman" w:hAnsi="Arial" w:cs="Arial"/>
          <w:sz w:val="20"/>
          <w:szCs w:val="20"/>
          <w:lang w:eastAsia="nl-NL"/>
        </w:rPr>
        <w:t xml:space="preserve">eerst </w:t>
      </w:r>
      <w:r w:rsidR="00B35DFA" w:rsidRPr="00A056C0">
        <w:rPr>
          <w:rFonts w:ascii="Arial" w:eastAsia="Times New Roman" w:hAnsi="Arial" w:cs="Arial"/>
          <w:sz w:val="20"/>
          <w:szCs w:val="20"/>
          <w:lang w:eastAsia="nl-NL"/>
        </w:rPr>
        <w:t>op</w:t>
      </w:r>
      <w:r w:rsidR="00E15466" w:rsidRPr="00A056C0">
        <w:rPr>
          <w:rFonts w:ascii="Arial" w:eastAsia="Times New Roman" w:hAnsi="Arial" w:cs="Arial"/>
          <w:sz w:val="20"/>
          <w:szCs w:val="20"/>
          <w:lang w:eastAsia="nl-NL"/>
        </w:rPr>
        <w:t xml:space="preserve"> [</w:t>
      </w:r>
      <w:r w:rsidR="00E15466" w:rsidRPr="00A056C0">
        <w:rPr>
          <w:rFonts w:ascii="Arial" w:eastAsia="Times New Roman" w:hAnsi="Arial" w:cs="Arial"/>
          <w:i/>
          <w:sz w:val="20"/>
          <w:szCs w:val="20"/>
          <w:lang w:eastAsia="nl-NL"/>
        </w:rPr>
        <w:t>één jaar na de ingangsdatum van de overeenkomst</w:t>
      </w:r>
      <w:r w:rsidR="00E15466" w:rsidRPr="00A056C0">
        <w:rPr>
          <w:rFonts w:ascii="Arial" w:eastAsia="Times New Roman" w:hAnsi="Arial" w:cs="Arial"/>
          <w:sz w:val="20"/>
          <w:szCs w:val="20"/>
          <w:lang w:eastAsia="nl-NL"/>
        </w:rPr>
        <w:t>]</w:t>
      </w:r>
      <w:r w:rsidR="00CF182E" w:rsidRPr="00A056C0">
        <w:rPr>
          <w:rFonts w:ascii="Arial" w:eastAsia="Times New Roman" w:hAnsi="Arial" w:cs="Arial"/>
          <w:sz w:val="20"/>
          <w:szCs w:val="20"/>
          <w:lang w:eastAsia="nl-NL"/>
        </w:rPr>
        <w:t>,</w:t>
      </w:r>
      <w:r w:rsidR="00B35DFA" w:rsidRPr="00D36445">
        <w:rPr>
          <w:rFonts w:ascii="Arial" w:eastAsia="Times New Roman" w:hAnsi="Arial" w:cs="Arial"/>
          <w:sz w:val="20"/>
          <w:szCs w:val="20"/>
          <w:lang w:eastAsia="nl-NL"/>
        </w:rPr>
        <w:t xml:space="preserve"> </w:t>
      </w:r>
      <w:r w:rsidR="006C368F">
        <w:rPr>
          <w:rFonts w:ascii="Arial" w:eastAsia="Times New Roman" w:hAnsi="Arial" w:cs="Arial"/>
          <w:sz w:val="20"/>
          <w:szCs w:val="20"/>
          <w:lang w:eastAsia="nl-NL"/>
        </w:rPr>
        <w:t xml:space="preserve">jaarlijks eenmalig </w:t>
      </w:r>
      <w:r w:rsidR="00B35DFA" w:rsidRPr="00D36445">
        <w:rPr>
          <w:rFonts w:ascii="Arial" w:eastAsia="Times New Roman" w:hAnsi="Arial" w:cs="Arial"/>
          <w:sz w:val="20"/>
          <w:szCs w:val="20"/>
          <w:lang w:eastAsia="nl-NL"/>
        </w:rPr>
        <w:t xml:space="preserve">worden </w:t>
      </w:r>
      <w:r w:rsidR="006C368F">
        <w:rPr>
          <w:rFonts w:ascii="Arial" w:eastAsia="Times New Roman" w:hAnsi="Arial" w:cs="Arial"/>
          <w:sz w:val="20"/>
          <w:szCs w:val="20"/>
          <w:lang w:eastAsia="nl-NL"/>
        </w:rPr>
        <w:t>geïndexeerd op basis van artikel 4, lid 3 van de Overeenkomst</w:t>
      </w:r>
      <w:r w:rsidR="008D374F" w:rsidRPr="00D36445">
        <w:rPr>
          <w:rFonts w:ascii="Arial" w:eastAsia="Times New Roman" w:hAnsi="Arial" w:cs="Arial"/>
          <w:sz w:val="20"/>
          <w:szCs w:val="20"/>
          <w:lang w:eastAsia="nl-NL"/>
        </w:rPr>
        <w:t xml:space="preserve">. </w:t>
      </w:r>
      <w:r w:rsidR="006C368F">
        <w:rPr>
          <w:rFonts w:ascii="Arial" w:eastAsia="Times New Roman" w:hAnsi="Arial" w:cs="Arial"/>
          <w:sz w:val="20"/>
          <w:szCs w:val="20"/>
          <w:lang w:eastAsia="nl-NL"/>
        </w:rPr>
        <w:t>Als de tarieven in een jaar niet worden geïndexeerd, geeft dat Opdrachtnemer geen recht op een andere of hogere aanpassing dan de indexering in artikel 4, lid 3 van de Overeenkomst.</w:t>
      </w:r>
    </w:p>
    <w:p w14:paraId="1A8332FB" w14:textId="77777777" w:rsidR="00164DBB" w:rsidRPr="00D36445" w:rsidRDefault="00164DBB" w:rsidP="00247C16">
      <w:pPr>
        <w:suppressAutoHyphens/>
        <w:spacing w:after="0" w:line="284" w:lineRule="atLeast"/>
        <w:ind w:left="567"/>
        <w:rPr>
          <w:rFonts w:ascii="Arial" w:eastAsia="Times New Roman" w:hAnsi="Arial" w:cs="Arial"/>
          <w:sz w:val="20"/>
          <w:szCs w:val="20"/>
          <w:lang w:eastAsia="nl-NL"/>
        </w:rPr>
      </w:pPr>
    </w:p>
    <w:p w14:paraId="36477EC8" w14:textId="7F22E7A3" w:rsidR="00164DBB" w:rsidRPr="00902B2B" w:rsidRDefault="008D374F" w:rsidP="000F5B0A">
      <w:pPr>
        <w:numPr>
          <w:ilvl w:val="0"/>
          <w:numId w:val="13"/>
        </w:numPr>
        <w:suppressAutoHyphens/>
        <w:spacing w:after="0" w:line="284" w:lineRule="atLeast"/>
        <w:rPr>
          <w:rFonts w:ascii="Arial" w:eastAsia="Times New Roman" w:hAnsi="Arial" w:cs="Arial"/>
          <w:sz w:val="20"/>
          <w:szCs w:val="20"/>
          <w:lang w:eastAsia="nl-NL"/>
        </w:rPr>
      </w:pPr>
      <w:r w:rsidRPr="00902B2B">
        <w:rPr>
          <w:rFonts w:ascii="Arial" w:eastAsia="Times New Roman" w:hAnsi="Arial" w:cs="Arial"/>
          <w:sz w:val="20"/>
          <w:szCs w:val="20"/>
          <w:lang w:eastAsia="nl-NL"/>
        </w:rPr>
        <w:t xml:space="preserve">Een eventuele herziening </w:t>
      </w:r>
      <w:r w:rsidR="00164DBB" w:rsidRPr="00902B2B">
        <w:rPr>
          <w:rFonts w:ascii="Arial" w:eastAsia="Times New Roman" w:hAnsi="Arial" w:cs="Arial"/>
          <w:sz w:val="20"/>
          <w:szCs w:val="20"/>
          <w:lang w:eastAsia="nl-NL"/>
        </w:rPr>
        <w:t>van de tarieven vindt</w:t>
      </w:r>
      <w:r w:rsidRPr="00902B2B">
        <w:rPr>
          <w:rFonts w:ascii="Arial" w:eastAsia="Times New Roman" w:hAnsi="Arial" w:cs="Arial"/>
          <w:sz w:val="20"/>
          <w:szCs w:val="20"/>
          <w:lang w:eastAsia="nl-NL"/>
        </w:rPr>
        <w:t xml:space="preserve"> plaats </w:t>
      </w:r>
      <w:r w:rsidR="00192DA8" w:rsidRPr="00902B2B">
        <w:rPr>
          <w:rFonts w:ascii="Arial" w:eastAsia="Times New Roman" w:hAnsi="Arial" w:cs="Arial"/>
          <w:sz w:val="20"/>
          <w:szCs w:val="20"/>
          <w:lang w:eastAsia="nl-NL"/>
        </w:rPr>
        <w:t xml:space="preserve">met een percentage tot maximaal het </w:t>
      </w:r>
      <w:r w:rsidR="000F5B0A" w:rsidRPr="00902B2B">
        <w:rPr>
          <w:rFonts w:ascii="Arial" w:eastAsia="Times New Roman" w:hAnsi="Arial" w:cs="Arial"/>
          <w:sz w:val="20"/>
          <w:szCs w:val="20"/>
          <w:lang w:eastAsia="nl-NL"/>
        </w:rPr>
        <w:br/>
      </w:r>
      <w:r w:rsidR="00192DA8" w:rsidRPr="00902B2B">
        <w:rPr>
          <w:rFonts w:ascii="Arial" w:eastAsia="Times New Roman" w:hAnsi="Arial" w:cs="Arial"/>
          <w:sz w:val="20"/>
          <w:szCs w:val="20"/>
          <w:lang w:eastAsia="nl-NL"/>
        </w:rPr>
        <w:t>CBS-prijsindex</w:t>
      </w:r>
      <w:r w:rsidR="00353D60" w:rsidRPr="00902B2B">
        <w:rPr>
          <w:rFonts w:ascii="Arial" w:eastAsia="Times New Roman" w:hAnsi="Arial" w:cs="Arial"/>
          <w:sz w:val="20"/>
          <w:szCs w:val="20"/>
          <w:lang w:eastAsia="nl-NL"/>
        </w:rPr>
        <w:t>cijfer</w:t>
      </w:r>
      <w:r w:rsidR="00902B2B" w:rsidRPr="00902B2B">
        <w:rPr>
          <w:rFonts w:ascii="Arial" w:eastAsia="Times New Roman" w:hAnsi="Arial" w:cs="Arial"/>
          <w:sz w:val="20"/>
          <w:szCs w:val="20"/>
          <w:lang w:eastAsia="nl-NL"/>
        </w:rPr>
        <w:t xml:space="preserve"> dienstenprijzen; commerciële dienstverlening en transport, index 2015=100</w:t>
      </w:r>
      <w:r w:rsidR="0031456E" w:rsidRPr="00902B2B">
        <w:rPr>
          <w:rFonts w:ascii="Arial" w:eastAsia="Times New Roman" w:hAnsi="Arial" w:cs="Arial"/>
          <w:sz w:val="20"/>
          <w:szCs w:val="20"/>
          <w:lang w:eastAsia="nl-NL"/>
        </w:rPr>
        <w:t>, te berekenen op basis van de volgende formule:</w:t>
      </w:r>
    </w:p>
    <w:p w14:paraId="6FD78FF3" w14:textId="77777777" w:rsidR="0031456E" w:rsidRPr="00806DFB" w:rsidRDefault="0031456E" w:rsidP="00247C16">
      <w:pPr>
        <w:suppressAutoHyphens/>
        <w:spacing w:after="0" w:line="284" w:lineRule="atLeast"/>
        <w:rPr>
          <w:rFonts w:ascii="Arial" w:eastAsia="Times New Roman" w:hAnsi="Arial" w:cs="Arial"/>
          <w:sz w:val="20"/>
          <w:szCs w:val="20"/>
          <w:highlight w:val="yellow"/>
          <w:lang w:eastAsia="nl-NL"/>
        </w:rPr>
      </w:pPr>
    </w:p>
    <w:p w14:paraId="3BBA608D" w14:textId="19501DA4" w:rsidR="0024445E" w:rsidRPr="001B28F8" w:rsidRDefault="0024445E" w:rsidP="003A6A7D">
      <w:pPr>
        <w:suppressAutoHyphens/>
        <w:spacing w:after="0" w:line="284" w:lineRule="atLeast"/>
        <w:ind w:left="567"/>
        <w:outlineLvl w:val="0"/>
        <w:rPr>
          <w:rFonts w:ascii="Arial" w:eastAsia="Times New Roman" w:hAnsi="Arial" w:cs="Arial"/>
          <w:sz w:val="20"/>
          <w:szCs w:val="20"/>
          <w:lang w:eastAsia="nl-NL"/>
        </w:rPr>
      </w:pPr>
      <w:proofErr w:type="spellStart"/>
      <w:r w:rsidRPr="001B28F8">
        <w:rPr>
          <w:rFonts w:ascii="Arial" w:eastAsia="Times New Roman" w:hAnsi="Arial" w:cs="Arial"/>
          <w:sz w:val="20"/>
          <w:szCs w:val="20"/>
          <w:lang w:eastAsia="nl-NL"/>
        </w:rPr>
        <w:t>Tn</w:t>
      </w:r>
      <w:proofErr w:type="spellEnd"/>
      <w:r w:rsidRPr="001B28F8">
        <w:rPr>
          <w:rFonts w:ascii="Arial" w:eastAsia="Times New Roman" w:hAnsi="Arial" w:cs="Arial"/>
          <w:sz w:val="20"/>
          <w:szCs w:val="20"/>
          <w:lang w:eastAsia="nl-NL"/>
        </w:rPr>
        <w:t xml:space="preserve"> = </w:t>
      </w:r>
      <w:proofErr w:type="spellStart"/>
      <w:r w:rsidRPr="001B28F8">
        <w:rPr>
          <w:rFonts w:ascii="Arial" w:eastAsia="Times New Roman" w:hAnsi="Arial" w:cs="Arial"/>
          <w:sz w:val="20"/>
          <w:szCs w:val="20"/>
          <w:lang w:eastAsia="nl-NL"/>
        </w:rPr>
        <w:t>To</w:t>
      </w:r>
      <w:proofErr w:type="spellEnd"/>
      <w:r w:rsidRPr="001B28F8">
        <w:rPr>
          <w:rFonts w:ascii="Arial" w:eastAsia="Times New Roman" w:hAnsi="Arial" w:cs="Arial"/>
          <w:sz w:val="20"/>
          <w:szCs w:val="20"/>
          <w:lang w:eastAsia="nl-NL"/>
        </w:rPr>
        <w:t xml:space="preserve"> * (</w:t>
      </w:r>
      <w:r w:rsidR="00A062D9" w:rsidRPr="001B28F8">
        <w:rPr>
          <w:rFonts w:ascii="Arial" w:eastAsia="Times New Roman" w:hAnsi="Arial" w:cs="Arial"/>
          <w:sz w:val="20"/>
          <w:szCs w:val="20"/>
          <w:lang w:eastAsia="nl-NL"/>
        </w:rPr>
        <w:t>p</w:t>
      </w:r>
      <w:r w:rsidRPr="001B28F8">
        <w:rPr>
          <w:rFonts w:ascii="Arial" w:eastAsia="Times New Roman" w:hAnsi="Arial" w:cs="Arial"/>
          <w:sz w:val="20"/>
          <w:szCs w:val="20"/>
          <w:lang w:eastAsia="nl-NL"/>
        </w:rPr>
        <w:t>rijsindexcijfer</w:t>
      </w:r>
      <w:r w:rsidR="001B28F8" w:rsidRPr="001B28F8">
        <w:rPr>
          <w:rFonts w:ascii="Arial" w:eastAsia="Times New Roman" w:hAnsi="Arial" w:cs="Arial"/>
          <w:sz w:val="20"/>
          <w:szCs w:val="20"/>
          <w:lang w:eastAsia="nl-NL"/>
        </w:rPr>
        <w:t xml:space="preserve"> Q2 202</w:t>
      </w:r>
      <w:r w:rsidR="00F6311B">
        <w:rPr>
          <w:rFonts w:ascii="Arial" w:eastAsia="Times New Roman" w:hAnsi="Arial" w:cs="Arial"/>
          <w:sz w:val="20"/>
          <w:szCs w:val="20"/>
          <w:lang w:eastAsia="nl-NL"/>
        </w:rPr>
        <w:t>1</w:t>
      </w:r>
      <w:r w:rsidRPr="001B28F8">
        <w:rPr>
          <w:rFonts w:ascii="Arial" w:eastAsia="Times New Roman" w:hAnsi="Arial" w:cs="Arial"/>
          <w:sz w:val="20"/>
          <w:szCs w:val="20"/>
          <w:lang w:eastAsia="nl-NL"/>
        </w:rPr>
        <w:t xml:space="preserve">/ prijsindexcijfer </w:t>
      </w:r>
      <w:r w:rsidR="001B28F8" w:rsidRPr="001B28F8">
        <w:rPr>
          <w:rFonts w:ascii="Arial" w:eastAsia="Times New Roman" w:hAnsi="Arial" w:cs="Arial"/>
          <w:sz w:val="20"/>
          <w:szCs w:val="20"/>
          <w:lang w:eastAsia="nl-NL"/>
        </w:rPr>
        <w:t>Q2 20</w:t>
      </w:r>
      <w:r w:rsidR="00F6311B">
        <w:rPr>
          <w:rFonts w:ascii="Arial" w:eastAsia="Times New Roman" w:hAnsi="Arial" w:cs="Arial"/>
          <w:sz w:val="20"/>
          <w:szCs w:val="20"/>
          <w:lang w:eastAsia="nl-NL"/>
        </w:rPr>
        <w:t>20)</w:t>
      </w:r>
    </w:p>
    <w:p w14:paraId="2137B6F8" w14:textId="77777777" w:rsidR="0024445E" w:rsidRPr="001B28F8" w:rsidRDefault="0024445E" w:rsidP="003A6A7D">
      <w:pPr>
        <w:suppressAutoHyphens/>
        <w:spacing w:after="0" w:line="284" w:lineRule="atLeast"/>
        <w:ind w:left="567"/>
        <w:outlineLvl w:val="0"/>
        <w:rPr>
          <w:rFonts w:ascii="Arial" w:eastAsia="Times New Roman" w:hAnsi="Arial" w:cs="Arial"/>
          <w:sz w:val="20"/>
          <w:szCs w:val="20"/>
          <w:lang w:eastAsia="nl-NL"/>
        </w:rPr>
      </w:pPr>
      <w:proofErr w:type="spellStart"/>
      <w:r w:rsidRPr="001B28F8">
        <w:rPr>
          <w:rFonts w:ascii="Arial" w:eastAsia="Times New Roman" w:hAnsi="Arial" w:cs="Arial"/>
          <w:sz w:val="20"/>
          <w:szCs w:val="20"/>
          <w:lang w:eastAsia="nl-NL"/>
        </w:rPr>
        <w:t>Tn</w:t>
      </w:r>
      <w:proofErr w:type="spellEnd"/>
      <w:r w:rsidRPr="001B28F8">
        <w:rPr>
          <w:rFonts w:ascii="Arial" w:eastAsia="Times New Roman" w:hAnsi="Arial" w:cs="Arial"/>
          <w:sz w:val="20"/>
          <w:szCs w:val="20"/>
          <w:lang w:eastAsia="nl-NL"/>
        </w:rPr>
        <w:t xml:space="preserve"> = Tarief nieuw </w:t>
      </w:r>
    </w:p>
    <w:p w14:paraId="7172FF77" w14:textId="7FC447F3" w:rsidR="0024445E" w:rsidRPr="00D36445" w:rsidRDefault="0024445E" w:rsidP="00247C16">
      <w:pPr>
        <w:suppressAutoHyphens/>
        <w:spacing w:after="0" w:line="284" w:lineRule="atLeast"/>
        <w:ind w:left="567"/>
        <w:rPr>
          <w:rFonts w:ascii="Arial" w:eastAsia="Times New Roman" w:hAnsi="Arial" w:cs="Arial"/>
          <w:sz w:val="20"/>
          <w:szCs w:val="20"/>
          <w:lang w:eastAsia="nl-NL"/>
        </w:rPr>
      </w:pPr>
      <w:proofErr w:type="spellStart"/>
      <w:r w:rsidRPr="001B28F8">
        <w:rPr>
          <w:rFonts w:ascii="Arial" w:eastAsia="Times New Roman" w:hAnsi="Arial" w:cs="Arial"/>
          <w:sz w:val="20"/>
          <w:szCs w:val="20"/>
          <w:lang w:eastAsia="nl-NL"/>
        </w:rPr>
        <w:t>To</w:t>
      </w:r>
      <w:proofErr w:type="spellEnd"/>
      <w:r w:rsidRPr="001B28F8">
        <w:rPr>
          <w:rFonts w:ascii="Arial" w:eastAsia="Times New Roman" w:hAnsi="Arial" w:cs="Arial"/>
          <w:sz w:val="20"/>
          <w:szCs w:val="20"/>
          <w:lang w:eastAsia="nl-NL"/>
        </w:rPr>
        <w:t xml:space="preserve"> = Tarief oud</w:t>
      </w:r>
      <w:r w:rsidR="00B53A7E" w:rsidRPr="001B28F8">
        <w:rPr>
          <w:rFonts w:ascii="Arial" w:eastAsia="Times New Roman" w:hAnsi="Arial" w:cs="Arial"/>
          <w:sz w:val="20"/>
          <w:szCs w:val="20"/>
          <w:lang w:eastAsia="nl-NL"/>
        </w:rPr>
        <w:t xml:space="preserve"> (</w:t>
      </w:r>
      <w:r w:rsidRPr="001B28F8">
        <w:rPr>
          <w:rFonts w:ascii="Arial" w:eastAsia="Times New Roman" w:hAnsi="Arial" w:cs="Arial"/>
          <w:sz w:val="20"/>
          <w:szCs w:val="20"/>
          <w:lang w:eastAsia="nl-NL"/>
        </w:rPr>
        <w:t xml:space="preserve">het door </w:t>
      </w:r>
      <w:r w:rsidR="000F5B0A" w:rsidRPr="001B28F8">
        <w:rPr>
          <w:rFonts w:ascii="Arial" w:eastAsia="Times New Roman" w:hAnsi="Arial" w:cs="Arial"/>
          <w:sz w:val="20"/>
          <w:szCs w:val="20"/>
          <w:lang w:eastAsia="nl-NL"/>
        </w:rPr>
        <w:t>i</w:t>
      </w:r>
      <w:r w:rsidRPr="001B28F8">
        <w:rPr>
          <w:rFonts w:ascii="Arial" w:eastAsia="Times New Roman" w:hAnsi="Arial" w:cs="Arial"/>
          <w:sz w:val="20"/>
          <w:szCs w:val="20"/>
          <w:lang w:eastAsia="nl-NL"/>
        </w:rPr>
        <w:t>nschrijver in zijn Inschrijving geoffreerde tarief</w:t>
      </w:r>
      <w:r w:rsidR="00B53A7E" w:rsidRPr="001B28F8">
        <w:rPr>
          <w:rFonts w:ascii="Arial" w:eastAsia="Times New Roman" w:hAnsi="Arial" w:cs="Arial"/>
          <w:sz w:val="20"/>
          <w:szCs w:val="20"/>
          <w:lang w:eastAsia="nl-NL"/>
        </w:rPr>
        <w:t>)</w:t>
      </w:r>
    </w:p>
    <w:p w14:paraId="576CA72C" w14:textId="77777777" w:rsidR="00CD5223" w:rsidRPr="00D36445" w:rsidRDefault="00CD5223" w:rsidP="00247C16">
      <w:pPr>
        <w:suppressAutoHyphens/>
        <w:spacing w:after="0" w:line="284" w:lineRule="atLeast"/>
        <w:rPr>
          <w:rFonts w:ascii="Arial" w:eastAsia="Times New Roman" w:hAnsi="Arial" w:cs="Arial"/>
          <w:sz w:val="20"/>
          <w:szCs w:val="20"/>
          <w:lang w:eastAsia="nl-NL"/>
        </w:rPr>
      </w:pPr>
    </w:p>
    <w:p w14:paraId="049C5496" w14:textId="613C6D76" w:rsidR="00CD5223" w:rsidRPr="00D36445" w:rsidRDefault="00CD5223" w:rsidP="00247C16">
      <w:pPr>
        <w:numPr>
          <w:ilvl w:val="0"/>
          <w:numId w:val="13"/>
        </w:numPr>
        <w:suppressAutoHyphens/>
        <w:spacing w:after="0" w:line="284" w:lineRule="atLeast"/>
        <w:rPr>
          <w:rFonts w:ascii="Arial" w:eastAsia="Times New Roman" w:hAnsi="Arial" w:cs="Arial"/>
          <w:sz w:val="20"/>
          <w:szCs w:val="20"/>
          <w:lang w:eastAsia="nl-NL"/>
        </w:rPr>
      </w:pPr>
      <w:r w:rsidRPr="00D36445">
        <w:rPr>
          <w:rFonts w:ascii="Arial" w:hAnsi="Arial" w:cs="Arial"/>
          <w:sz w:val="20"/>
          <w:szCs w:val="20"/>
        </w:rPr>
        <w:t xml:space="preserve">Wanneer het CBS de publicatie van </w:t>
      </w:r>
      <w:r w:rsidR="00484756">
        <w:rPr>
          <w:rFonts w:ascii="Arial" w:hAnsi="Arial" w:cs="Arial"/>
          <w:sz w:val="20"/>
          <w:szCs w:val="20"/>
        </w:rPr>
        <w:t>het</w:t>
      </w:r>
      <w:r w:rsidRPr="00D36445">
        <w:rPr>
          <w:rFonts w:ascii="Arial" w:hAnsi="Arial" w:cs="Arial"/>
          <w:sz w:val="20"/>
          <w:szCs w:val="20"/>
        </w:rPr>
        <w:t xml:space="preserve"> bovengenoemde indexcijfer beëindigt, dienen </w:t>
      </w:r>
      <w:r w:rsidR="007F23AE" w:rsidRPr="00D36445">
        <w:rPr>
          <w:rFonts w:ascii="Arial" w:hAnsi="Arial" w:cs="Arial"/>
          <w:sz w:val="20"/>
          <w:szCs w:val="20"/>
        </w:rPr>
        <w:t>P</w:t>
      </w:r>
      <w:r w:rsidRPr="00D36445">
        <w:rPr>
          <w:rFonts w:ascii="Arial" w:hAnsi="Arial" w:cs="Arial"/>
          <w:sz w:val="20"/>
          <w:szCs w:val="20"/>
        </w:rPr>
        <w:t>artijen in onderling overleg een nieuwe indexregeling vast te leggen.</w:t>
      </w:r>
    </w:p>
    <w:p w14:paraId="5EA243CC" w14:textId="77777777" w:rsidR="00CD5223" w:rsidRPr="00D36445" w:rsidRDefault="00CD5223" w:rsidP="00247C16">
      <w:pPr>
        <w:suppressAutoHyphens/>
        <w:spacing w:after="0" w:line="284" w:lineRule="atLeast"/>
        <w:rPr>
          <w:rFonts w:ascii="Arial" w:eastAsia="Times New Roman" w:hAnsi="Arial" w:cs="Arial"/>
          <w:sz w:val="20"/>
          <w:szCs w:val="20"/>
          <w:lang w:eastAsia="nl-NL"/>
        </w:rPr>
      </w:pPr>
    </w:p>
    <w:p w14:paraId="58E2C9F9" w14:textId="77777777" w:rsidR="002728C2" w:rsidRDefault="002728C2" w:rsidP="00247C16">
      <w:pPr>
        <w:suppressAutoHyphens/>
        <w:spacing w:after="0" w:line="284" w:lineRule="atLeast"/>
        <w:rPr>
          <w:rFonts w:ascii="Arial" w:eastAsia="Times New Roman" w:hAnsi="Arial" w:cs="Arial"/>
          <w:b/>
          <w:sz w:val="20"/>
          <w:szCs w:val="20"/>
          <w:lang w:eastAsia="nl-NL"/>
        </w:rPr>
      </w:pPr>
    </w:p>
    <w:p w14:paraId="20284AB6" w14:textId="10639F4B" w:rsidR="0011452E" w:rsidRPr="00D36445" w:rsidRDefault="005E0A69"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 xml:space="preserve">Artikel </w:t>
      </w:r>
      <w:r w:rsidR="00EF5356" w:rsidRPr="00D36445">
        <w:rPr>
          <w:rFonts w:ascii="Arial" w:eastAsia="Times New Roman" w:hAnsi="Arial" w:cs="Arial"/>
          <w:b/>
          <w:sz w:val="20"/>
          <w:szCs w:val="20"/>
          <w:lang w:eastAsia="nl-NL"/>
        </w:rPr>
        <w:t>5</w:t>
      </w:r>
      <w:r w:rsidR="0011452E" w:rsidRPr="00D36445">
        <w:rPr>
          <w:rFonts w:ascii="Arial" w:eastAsia="Times New Roman" w:hAnsi="Arial" w:cs="Arial"/>
          <w:b/>
          <w:sz w:val="20"/>
          <w:szCs w:val="20"/>
          <w:lang w:eastAsia="nl-NL"/>
        </w:rPr>
        <w:t>.</w:t>
      </w:r>
      <w:r w:rsidR="0011452E" w:rsidRPr="00D36445">
        <w:rPr>
          <w:rFonts w:ascii="Arial" w:eastAsia="Times New Roman" w:hAnsi="Arial" w:cs="Arial"/>
          <w:b/>
          <w:sz w:val="20"/>
          <w:szCs w:val="20"/>
          <w:lang w:eastAsia="nl-NL"/>
        </w:rPr>
        <w:tab/>
      </w:r>
      <w:r w:rsidR="005B7670" w:rsidRPr="00D36445">
        <w:rPr>
          <w:rFonts w:ascii="Arial" w:eastAsia="Times New Roman" w:hAnsi="Arial" w:cs="Arial"/>
          <w:b/>
          <w:sz w:val="20"/>
          <w:szCs w:val="20"/>
          <w:lang w:eastAsia="nl-NL"/>
        </w:rPr>
        <w:t>Facturering</w:t>
      </w:r>
    </w:p>
    <w:p w14:paraId="44C6F046" w14:textId="0675A5B0" w:rsidR="0011452E" w:rsidRPr="00D36445" w:rsidRDefault="0011452E" w:rsidP="00247C16">
      <w:pPr>
        <w:numPr>
          <w:ilvl w:val="0"/>
          <w:numId w:val="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52169F" w:rsidRPr="00D36445">
        <w:rPr>
          <w:rFonts w:ascii="Arial" w:eastAsia="Times New Roman" w:hAnsi="Arial" w:cs="Arial"/>
          <w:sz w:val="20"/>
          <w:szCs w:val="20"/>
          <w:lang w:eastAsia="nl-NL"/>
        </w:rPr>
        <w:t>Opdrachtnemer f</w:t>
      </w:r>
      <w:r w:rsidRPr="00D36445">
        <w:rPr>
          <w:rFonts w:ascii="Arial" w:eastAsia="Times New Roman" w:hAnsi="Arial" w:cs="Arial"/>
          <w:sz w:val="20"/>
          <w:szCs w:val="20"/>
          <w:lang w:eastAsia="nl-NL"/>
        </w:rPr>
        <w:t xml:space="preserve">actureert </w:t>
      </w:r>
      <w:r w:rsidR="00B902D7">
        <w:rPr>
          <w:rFonts w:ascii="Arial" w:eastAsia="Times New Roman" w:hAnsi="Arial" w:cs="Arial"/>
          <w:sz w:val="20"/>
          <w:szCs w:val="20"/>
          <w:lang w:eastAsia="nl-NL"/>
        </w:rPr>
        <w:t>de Opdrachtgever</w:t>
      </w:r>
      <w:r w:rsidR="008318A9" w:rsidRPr="00D36445">
        <w:rPr>
          <w:rFonts w:ascii="Arial" w:eastAsia="Times New Roman" w:hAnsi="Arial" w:cs="Arial"/>
          <w:sz w:val="20"/>
          <w:szCs w:val="20"/>
          <w:lang w:eastAsia="nl-NL"/>
        </w:rPr>
        <w:t xml:space="preserve"> </w:t>
      </w:r>
      <w:r w:rsidR="004809B9" w:rsidRPr="00D36445">
        <w:rPr>
          <w:rFonts w:ascii="Arial" w:eastAsia="Times New Roman" w:hAnsi="Arial" w:cs="Arial"/>
          <w:sz w:val="20"/>
          <w:szCs w:val="20"/>
          <w:lang w:eastAsia="nl-NL"/>
        </w:rPr>
        <w:t xml:space="preserve">binnen </w:t>
      </w:r>
      <w:r w:rsidR="009F5377" w:rsidRPr="00D36445">
        <w:rPr>
          <w:rFonts w:ascii="Arial" w:eastAsia="Times New Roman" w:hAnsi="Arial" w:cs="Arial"/>
          <w:sz w:val="20"/>
          <w:szCs w:val="20"/>
          <w:lang w:eastAsia="nl-NL"/>
        </w:rPr>
        <w:t xml:space="preserve">vijf </w:t>
      </w:r>
      <w:r w:rsidR="0052169F" w:rsidRPr="00D36445">
        <w:rPr>
          <w:rFonts w:ascii="Arial" w:eastAsia="Times New Roman" w:hAnsi="Arial" w:cs="Arial"/>
          <w:sz w:val="20"/>
          <w:szCs w:val="20"/>
          <w:lang w:eastAsia="nl-NL"/>
        </w:rPr>
        <w:t>kalender</w:t>
      </w:r>
      <w:r w:rsidRPr="00D36445">
        <w:rPr>
          <w:rFonts w:ascii="Arial" w:eastAsia="Times New Roman" w:hAnsi="Arial" w:cs="Arial"/>
          <w:sz w:val="20"/>
          <w:szCs w:val="20"/>
          <w:lang w:eastAsia="nl-NL"/>
        </w:rPr>
        <w:t xml:space="preserve">dagen na afloop </w:t>
      </w:r>
      <w:r w:rsidR="00F6311B">
        <w:rPr>
          <w:rFonts w:ascii="Arial" w:eastAsia="Times New Roman" w:hAnsi="Arial" w:cs="Arial"/>
          <w:sz w:val="20"/>
          <w:szCs w:val="20"/>
          <w:lang w:eastAsia="nl-NL"/>
        </w:rPr>
        <w:t>de werkzaamheden,</w:t>
      </w:r>
      <w:r w:rsidRPr="00D36445">
        <w:rPr>
          <w:rFonts w:ascii="Arial" w:eastAsia="Times New Roman" w:hAnsi="Arial" w:cs="Arial"/>
          <w:sz w:val="20"/>
          <w:szCs w:val="20"/>
          <w:lang w:eastAsia="nl-NL"/>
        </w:rPr>
        <w:t xml:space="preserve"> de </w:t>
      </w:r>
      <w:r w:rsidR="007F78CA" w:rsidRPr="00D36445">
        <w:rPr>
          <w:rFonts w:ascii="Arial" w:eastAsia="Times New Roman" w:hAnsi="Arial" w:cs="Arial"/>
          <w:sz w:val="20"/>
          <w:szCs w:val="20"/>
          <w:lang w:eastAsia="nl-NL"/>
        </w:rPr>
        <w:t xml:space="preserve">daadwerkelijk </w:t>
      </w:r>
      <w:r w:rsidRPr="00D36445">
        <w:rPr>
          <w:rFonts w:ascii="Arial" w:eastAsia="Times New Roman" w:hAnsi="Arial" w:cs="Arial"/>
          <w:sz w:val="20"/>
          <w:szCs w:val="20"/>
          <w:lang w:eastAsia="nl-NL"/>
        </w:rPr>
        <w:t>verrichte</w:t>
      </w:r>
      <w:r w:rsidR="0052169F" w:rsidRPr="00D36445">
        <w:rPr>
          <w:rFonts w:ascii="Arial" w:eastAsia="Times New Roman" w:hAnsi="Arial" w:cs="Arial"/>
          <w:sz w:val="20"/>
          <w:szCs w:val="20"/>
          <w:lang w:eastAsia="nl-NL"/>
        </w:rPr>
        <w:t xml:space="preserve"> </w:t>
      </w:r>
      <w:r w:rsidR="008B5C04">
        <w:rPr>
          <w:rFonts w:ascii="Arial" w:eastAsia="Times New Roman" w:hAnsi="Arial" w:cs="Arial"/>
          <w:sz w:val="20"/>
          <w:szCs w:val="20"/>
          <w:lang w:eastAsia="nl-NL"/>
        </w:rPr>
        <w:t>diensten</w:t>
      </w:r>
      <w:r w:rsidRPr="00D36445">
        <w:rPr>
          <w:rFonts w:ascii="Arial" w:eastAsia="Times New Roman" w:hAnsi="Arial" w:cs="Arial"/>
          <w:sz w:val="20"/>
          <w:szCs w:val="20"/>
          <w:lang w:eastAsia="nl-NL"/>
        </w:rPr>
        <w:t xml:space="preserve">. </w:t>
      </w:r>
    </w:p>
    <w:p w14:paraId="33725007" w14:textId="07AC9376" w:rsidR="00892BDF" w:rsidRPr="00D36445" w:rsidRDefault="00892BDF" w:rsidP="00247C16">
      <w:pPr>
        <w:tabs>
          <w:tab w:val="left" w:pos="1974"/>
        </w:tabs>
        <w:suppressAutoHyphens/>
        <w:spacing w:after="0" w:line="284" w:lineRule="atLeast"/>
        <w:ind w:left="567"/>
        <w:rPr>
          <w:rFonts w:ascii="Arial" w:eastAsia="Times New Roman" w:hAnsi="Arial" w:cs="Arial"/>
          <w:sz w:val="20"/>
          <w:szCs w:val="20"/>
          <w:lang w:eastAsia="nl-NL"/>
        </w:rPr>
      </w:pPr>
    </w:p>
    <w:p w14:paraId="66C3C297" w14:textId="07A5434D" w:rsidR="00892BDF" w:rsidRPr="00D36445" w:rsidRDefault="00B902D7" w:rsidP="00247C16">
      <w:pPr>
        <w:numPr>
          <w:ilvl w:val="0"/>
          <w:numId w:val="2"/>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lastRenderedPageBreak/>
        <w:t>De Opdrachtgever</w:t>
      </w:r>
      <w:r w:rsidR="004809B9" w:rsidRPr="00D36445">
        <w:rPr>
          <w:rFonts w:ascii="Arial" w:eastAsia="Times New Roman" w:hAnsi="Arial" w:cs="Arial"/>
          <w:sz w:val="20"/>
          <w:szCs w:val="20"/>
          <w:lang w:eastAsia="nl-NL"/>
        </w:rPr>
        <w:t xml:space="preserve"> betaalt de factuur van de Opdrachtnemer</w:t>
      </w:r>
      <w:r w:rsidR="00892BDF" w:rsidRPr="00D36445">
        <w:rPr>
          <w:rFonts w:ascii="Arial" w:eastAsia="Times New Roman" w:hAnsi="Arial" w:cs="Arial"/>
          <w:sz w:val="20"/>
          <w:szCs w:val="20"/>
          <w:lang w:eastAsia="nl-NL"/>
        </w:rPr>
        <w:t xml:space="preserve"> </w:t>
      </w:r>
      <w:r w:rsidR="004809B9" w:rsidRPr="00D36445">
        <w:rPr>
          <w:rFonts w:ascii="Arial" w:eastAsia="Times New Roman" w:hAnsi="Arial" w:cs="Arial"/>
          <w:sz w:val="20"/>
          <w:szCs w:val="20"/>
          <w:lang w:eastAsia="nl-NL"/>
        </w:rPr>
        <w:t xml:space="preserve">binnen </w:t>
      </w:r>
      <w:r w:rsidR="006D4D58" w:rsidRPr="00D36445">
        <w:rPr>
          <w:rFonts w:ascii="Arial" w:eastAsia="Times New Roman" w:hAnsi="Arial" w:cs="Arial"/>
          <w:sz w:val="20"/>
          <w:szCs w:val="20"/>
          <w:lang w:eastAsia="nl-NL"/>
        </w:rPr>
        <w:t xml:space="preserve">dertig </w:t>
      </w:r>
      <w:r w:rsidR="00892BDF" w:rsidRPr="00D36445">
        <w:rPr>
          <w:rFonts w:ascii="Arial" w:eastAsia="Times New Roman" w:hAnsi="Arial" w:cs="Arial"/>
          <w:sz w:val="20"/>
          <w:szCs w:val="20"/>
          <w:lang w:eastAsia="nl-NL"/>
        </w:rPr>
        <w:t xml:space="preserve">kalenderdagen na </w:t>
      </w:r>
      <w:r w:rsidR="004809B9" w:rsidRPr="00D36445">
        <w:rPr>
          <w:rFonts w:ascii="Arial" w:eastAsia="Times New Roman" w:hAnsi="Arial" w:cs="Arial"/>
          <w:sz w:val="20"/>
          <w:szCs w:val="20"/>
          <w:lang w:eastAsia="nl-NL"/>
        </w:rPr>
        <w:t>ontvangst van de factuur.</w:t>
      </w:r>
    </w:p>
    <w:p w14:paraId="7F0D11D7" w14:textId="77777777" w:rsidR="00892BDF" w:rsidRPr="00D36445" w:rsidRDefault="00892BDF" w:rsidP="00247C16">
      <w:pPr>
        <w:suppressAutoHyphens/>
        <w:spacing w:after="0" w:line="284" w:lineRule="atLeast"/>
        <w:ind w:left="567"/>
        <w:rPr>
          <w:rFonts w:ascii="Arial" w:eastAsia="Times New Roman" w:hAnsi="Arial" w:cs="Arial"/>
          <w:sz w:val="20"/>
          <w:szCs w:val="20"/>
          <w:lang w:eastAsia="nl-NL"/>
        </w:rPr>
      </w:pPr>
    </w:p>
    <w:p w14:paraId="362CBD89" w14:textId="66E81AFF" w:rsidR="007272DB" w:rsidRPr="00D36445" w:rsidRDefault="007272DB" w:rsidP="00024E16">
      <w:pPr>
        <w:numPr>
          <w:ilvl w:val="0"/>
          <w:numId w:val="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Een factuur dient </w:t>
      </w:r>
      <w:r w:rsidR="00F0507C" w:rsidRPr="00D36445">
        <w:rPr>
          <w:rFonts w:ascii="Arial" w:eastAsia="Times New Roman" w:hAnsi="Arial" w:cs="Arial"/>
          <w:sz w:val="20"/>
          <w:szCs w:val="20"/>
          <w:lang w:eastAsia="nl-NL"/>
        </w:rPr>
        <w:t xml:space="preserve">minimaal </w:t>
      </w:r>
      <w:r w:rsidRPr="00D36445">
        <w:rPr>
          <w:rFonts w:ascii="Arial" w:eastAsia="Times New Roman" w:hAnsi="Arial" w:cs="Arial"/>
          <w:sz w:val="20"/>
          <w:szCs w:val="20"/>
          <w:lang w:eastAsia="nl-NL"/>
        </w:rPr>
        <w:t>de volgende gegevens te bevatten:</w:t>
      </w:r>
    </w:p>
    <w:p w14:paraId="6D6FEFA2" w14:textId="524978EC" w:rsidR="001A23F9" w:rsidRPr="00D36445" w:rsidRDefault="001F59BC"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k</w:t>
      </w:r>
      <w:r w:rsidR="003A5059" w:rsidRPr="00D36445">
        <w:rPr>
          <w:rFonts w:ascii="Arial" w:eastAsia="Times New Roman" w:hAnsi="Arial" w:cs="Arial"/>
          <w:sz w:val="20"/>
          <w:szCs w:val="20"/>
          <w:lang w:eastAsia="nl-NL"/>
        </w:rPr>
        <w:t>enmerk</w:t>
      </w:r>
      <w:r w:rsidR="001A23F9" w:rsidRPr="00D36445">
        <w:rPr>
          <w:rFonts w:ascii="Arial" w:eastAsia="Times New Roman" w:hAnsi="Arial" w:cs="Arial"/>
          <w:sz w:val="20"/>
          <w:szCs w:val="20"/>
          <w:lang w:eastAsia="nl-NL"/>
        </w:rPr>
        <w:t xml:space="preserve"> aanbesteding: </w:t>
      </w:r>
      <w:r w:rsidR="009127FB">
        <w:rPr>
          <w:rFonts w:ascii="Arial" w:eastAsia="Times New Roman" w:hAnsi="Arial" w:cs="Arial"/>
          <w:sz w:val="20"/>
          <w:szCs w:val="20"/>
          <w:lang w:eastAsia="nl-NL"/>
        </w:rPr>
        <w:t>IFV2020-EO-00050</w:t>
      </w:r>
    </w:p>
    <w:p w14:paraId="7A4902E6" w14:textId="556F4BB3" w:rsidR="007272DB" w:rsidRPr="00D36445" w:rsidRDefault="001F59BC"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d</w:t>
      </w:r>
      <w:r w:rsidR="003A5059" w:rsidRPr="00D36445">
        <w:rPr>
          <w:rFonts w:ascii="Arial" w:eastAsia="Times New Roman" w:hAnsi="Arial" w:cs="Arial"/>
          <w:sz w:val="20"/>
          <w:szCs w:val="20"/>
          <w:lang w:eastAsia="nl-NL"/>
        </w:rPr>
        <w:t>atum factuur</w:t>
      </w:r>
    </w:p>
    <w:p w14:paraId="5E0124DE" w14:textId="07BAAEAA" w:rsidR="00F0507C" w:rsidRPr="00D36445" w:rsidRDefault="001F59BC"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p</w:t>
      </w:r>
      <w:r w:rsidR="00F0507C" w:rsidRPr="00D36445">
        <w:rPr>
          <w:rFonts w:ascii="Arial" w:eastAsia="Times New Roman" w:hAnsi="Arial" w:cs="Arial"/>
          <w:sz w:val="20"/>
          <w:szCs w:val="20"/>
          <w:lang w:eastAsia="nl-NL"/>
        </w:rPr>
        <w:t>eriode waarover wordt gefactureerd</w:t>
      </w:r>
    </w:p>
    <w:p w14:paraId="6CF04777" w14:textId="245BA25E" w:rsidR="00F0507C" w:rsidRPr="00D36445" w:rsidRDefault="001F59BC"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o</w:t>
      </w:r>
      <w:r w:rsidR="00F0507C" w:rsidRPr="00D36445">
        <w:rPr>
          <w:rFonts w:ascii="Arial" w:eastAsia="Times New Roman" w:hAnsi="Arial" w:cs="Arial"/>
          <w:sz w:val="20"/>
          <w:szCs w:val="20"/>
          <w:lang w:eastAsia="nl-NL"/>
        </w:rPr>
        <w:t>mschrijving verrichte Diensten, gespecificeerd in daadwerkelijk bestede (delen van) uren</w:t>
      </w:r>
    </w:p>
    <w:p w14:paraId="58F292DF" w14:textId="55069D54" w:rsidR="00F0507C" w:rsidRPr="00D36445" w:rsidRDefault="001F59BC"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o</w:t>
      </w:r>
      <w:r w:rsidR="00F0507C" w:rsidRPr="00D36445">
        <w:rPr>
          <w:rFonts w:ascii="Arial" w:eastAsia="Times New Roman" w:hAnsi="Arial" w:cs="Arial"/>
          <w:sz w:val="20"/>
          <w:szCs w:val="20"/>
          <w:lang w:eastAsia="nl-NL"/>
        </w:rPr>
        <w:t>vereengekomen tarieven</w:t>
      </w:r>
    </w:p>
    <w:p w14:paraId="6CF94B8D" w14:textId="550D3162" w:rsidR="007272DB" w:rsidRPr="00D36445" w:rsidRDefault="001F59BC"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t</w:t>
      </w:r>
      <w:r w:rsidR="00F0507C" w:rsidRPr="00D36445">
        <w:rPr>
          <w:rFonts w:ascii="Arial" w:eastAsia="Times New Roman" w:hAnsi="Arial" w:cs="Arial"/>
          <w:sz w:val="20"/>
          <w:szCs w:val="20"/>
          <w:lang w:eastAsia="nl-NL"/>
        </w:rPr>
        <w:t>otaalbedrag vergoeding</w:t>
      </w:r>
      <w:r w:rsidR="00814291" w:rsidRPr="00D36445">
        <w:rPr>
          <w:rFonts w:ascii="Arial" w:eastAsia="Times New Roman" w:hAnsi="Arial" w:cs="Arial"/>
          <w:sz w:val="20"/>
          <w:szCs w:val="20"/>
          <w:lang w:eastAsia="nl-NL"/>
        </w:rPr>
        <w:t xml:space="preserve"> (exclusief </w:t>
      </w:r>
      <w:r w:rsidR="004A0156" w:rsidRPr="00D36445">
        <w:rPr>
          <w:rFonts w:ascii="Arial" w:eastAsia="Times New Roman" w:hAnsi="Arial" w:cs="Arial"/>
          <w:sz w:val="20"/>
          <w:szCs w:val="20"/>
          <w:lang w:eastAsia="nl-NL"/>
        </w:rPr>
        <w:t>btw</w:t>
      </w:r>
      <w:r w:rsidR="00814291" w:rsidRPr="00D36445">
        <w:rPr>
          <w:rFonts w:ascii="Arial" w:eastAsia="Times New Roman" w:hAnsi="Arial" w:cs="Arial"/>
          <w:sz w:val="20"/>
          <w:szCs w:val="20"/>
          <w:lang w:eastAsia="nl-NL"/>
        </w:rPr>
        <w:t>)</w:t>
      </w:r>
    </w:p>
    <w:p w14:paraId="32D4588F" w14:textId="7269B10F" w:rsidR="007272DB" w:rsidRPr="00D36445" w:rsidRDefault="001A23F9"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verschuldigde </w:t>
      </w:r>
      <w:r w:rsidR="004A0156" w:rsidRPr="00D36445">
        <w:rPr>
          <w:rFonts w:ascii="Arial" w:eastAsia="Times New Roman" w:hAnsi="Arial" w:cs="Arial"/>
          <w:sz w:val="20"/>
          <w:szCs w:val="20"/>
          <w:lang w:eastAsia="nl-NL"/>
        </w:rPr>
        <w:t>btw</w:t>
      </w:r>
    </w:p>
    <w:p w14:paraId="17563500" w14:textId="39611A1A" w:rsidR="003841CC" w:rsidRPr="00D36445" w:rsidRDefault="001F59BC" w:rsidP="00024E16">
      <w:pPr>
        <w:pStyle w:val="Lijstalinea"/>
        <w:numPr>
          <w:ilvl w:val="0"/>
          <w:numId w:val="34"/>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i</w:t>
      </w:r>
      <w:r w:rsidR="003841CC" w:rsidRPr="00D36445">
        <w:rPr>
          <w:rFonts w:ascii="Arial" w:eastAsia="Times New Roman" w:hAnsi="Arial" w:cs="Arial"/>
          <w:sz w:val="20"/>
          <w:szCs w:val="20"/>
          <w:lang w:eastAsia="nl-NL"/>
        </w:rPr>
        <w:t>nkoopordernummer</w:t>
      </w:r>
      <w:r w:rsidR="00196763" w:rsidRPr="00D36445">
        <w:rPr>
          <w:rFonts w:ascii="Arial" w:eastAsia="Times New Roman" w:hAnsi="Arial" w:cs="Arial"/>
          <w:sz w:val="20"/>
          <w:szCs w:val="20"/>
          <w:lang w:eastAsia="nl-NL"/>
        </w:rPr>
        <w:t xml:space="preserve">: </w:t>
      </w:r>
      <w:r w:rsidR="00723F35" w:rsidRPr="00D36445">
        <w:rPr>
          <w:rFonts w:ascii="Arial" w:eastAsia="Times New Roman" w:hAnsi="Arial" w:cs="Arial"/>
          <w:sz w:val="20"/>
          <w:szCs w:val="20"/>
          <w:lang w:eastAsia="nl-NL"/>
        </w:rPr>
        <w:t>[</w:t>
      </w:r>
      <w:r w:rsidR="00723F35" w:rsidRPr="00D36445">
        <w:rPr>
          <w:rFonts w:ascii="Arial" w:eastAsia="Times New Roman" w:hAnsi="Arial" w:cs="Arial"/>
          <w:i/>
          <w:sz w:val="20"/>
          <w:szCs w:val="20"/>
          <w:lang w:eastAsia="nl-NL"/>
        </w:rPr>
        <w:t>inkoopordernummer</w:t>
      </w:r>
      <w:r w:rsidR="00723F35" w:rsidRPr="00D36445">
        <w:rPr>
          <w:rFonts w:ascii="Arial" w:eastAsia="Times New Roman" w:hAnsi="Arial" w:cs="Arial"/>
          <w:sz w:val="20"/>
          <w:szCs w:val="20"/>
          <w:lang w:eastAsia="nl-NL"/>
        </w:rPr>
        <w:t>]</w:t>
      </w:r>
    </w:p>
    <w:p w14:paraId="613C0CAD" w14:textId="4EACA513" w:rsidR="003841CC" w:rsidRDefault="003841CC" w:rsidP="00782AAB">
      <w:pPr>
        <w:suppressAutoHyphens/>
        <w:spacing w:after="0" w:line="284" w:lineRule="atLeast"/>
        <w:ind w:left="851" w:hanging="284"/>
        <w:rPr>
          <w:rFonts w:ascii="Arial" w:eastAsia="Times New Roman" w:hAnsi="Arial" w:cs="Arial"/>
          <w:sz w:val="20"/>
          <w:szCs w:val="20"/>
          <w:highlight w:val="yellow"/>
          <w:lang w:eastAsia="nl-NL"/>
        </w:rPr>
      </w:pPr>
    </w:p>
    <w:p w14:paraId="5045A0BE" w14:textId="057447E7" w:rsidR="006B4BE8" w:rsidRPr="00F6311B" w:rsidRDefault="006B4BE8" w:rsidP="00F6311B">
      <w:pPr>
        <w:suppressAutoHyphens/>
        <w:spacing w:after="0" w:line="284" w:lineRule="atLeast"/>
        <w:ind w:left="567"/>
        <w:rPr>
          <w:rFonts w:ascii="Arial" w:eastAsia="Times New Roman" w:hAnsi="Arial" w:cs="Arial"/>
          <w:sz w:val="20"/>
          <w:szCs w:val="20"/>
          <w:lang w:eastAsia="nl-NL"/>
        </w:rPr>
      </w:pPr>
      <w:r w:rsidRPr="00F6311B">
        <w:rPr>
          <w:rFonts w:ascii="Arial" w:eastAsia="Times New Roman" w:hAnsi="Arial" w:cs="Arial"/>
          <w:sz w:val="20"/>
          <w:szCs w:val="20"/>
          <w:lang w:eastAsia="nl-NL"/>
        </w:rPr>
        <w:t xml:space="preserve">Zonder deze gegevens kan een factuur niet in behandeling worden genomen en ook niet worden betaald. Het is de verantwoordelijkheid van Opdrachtnemer om ervoor te zorgen dat de juiste gegevens op de factuur zijn vermeld. </w:t>
      </w:r>
    </w:p>
    <w:p w14:paraId="6C26D76D" w14:textId="77777777" w:rsidR="006B4BE8" w:rsidRPr="00D36445" w:rsidRDefault="006B4BE8" w:rsidP="00782AAB">
      <w:pPr>
        <w:suppressAutoHyphens/>
        <w:spacing w:after="0" w:line="284" w:lineRule="atLeast"/>
        <w:ind w:left="851" w:hanging="284"/>
        <w:rPr>
          <w:rFonts w:ascii="Arial" w:eastAsia="Times New Roman" w:hAnsi="Arial" w:cs="Arial"/>
          <w:sz w:val="20"/>
          <w:szCs w:val="20"/>
          <w:highlight w:val="yellow"/>
          <w:lang w:eastAsia="nl-NL"/>
        </w:rPr>
      </w:pPr>
    </w:p>
    <w:p w14:paraId="57BF3438" w14:textId="20E18CFA" w:rsidR="007272DB" w:rsidRDefault="008B6365" w:rsidP="00247C16">
      <w:pPr>
        <w:numPr>
          <w:ilvl w:val="0"/>
          <w:numId w:val="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347E64" w:rsidRPr="00D36445">
        <w:rPr>
          <w:rFonts w:ascii="Arial" w:eastAsia="Times New Roman" w:hAnsi="Arial" w:cs="Arial"/>
          <w:sz w:val="20"/>
          <w:szCs w:val="20"/>
          <w:lang w:eastAsia="nl-NL"/>
        </w:rPr>
        <w:t xml:space="preserve">Opdrachtnemer </w:t>
      </w:r>
      <w:r w:rsidR="00D00C57" w:rsidRPr="00D36445">
        <w:rPr>
          <w:rFonts w:ascii="Arial" w:eastAsia="Times New Roman" w:hAnsi="Arial" w:cs="Arial"/>
          <w:sz w:val="20"/>
          <w:szCs w:val="20"/>
          <w:lang w:eastAsia="nl-NL"/>
        </w:rPr>
        <w:t xml:space="preserve">zendt </w:t>
      </w:r>
      <w:r w:rsidR="00AE44EB" w:rsidRPr="00D36445">
        <w:rPr>
          <w:rFonts w:ascii="Arial" w:eastAsia="Times New Roman" w:hAnsi="Arial" w:cs="Arial"/>
          <w:sz w:val="20"/>
          <w:szCs w:val="20"/>
          <w:lang w:eastAsia="nl-NL"/>
        </w:rPr>
        <w:t>d</w:t>
      </w:r>
      <w:r w:rsidR="00347E64" w:rsidRPr="00D36445">
        <w:rPr>
          <w:rFonts w:ascii="Arial" w:eastAsia="Times New Roman" w:hAnsi="Arial" w:cs="Arial"/>
          <w:sz w:val="20"/>
          <w:szCs w:val="20"/>
          <w:lang w:eastAsia="nl-NL"/>
        </w:rPr>
        <w:t xml:space="preserve">e factuur </w:t>
      </w:r>
      <w:r w:rsidR="00CC271F" w:rsidRPr="00D36445">
        <w:rPr>
          <w:rFonts w:ascii="Arial" w:eastAsia="Times New Roman" w:hAnsi="Arial" w:cs="Arial"/>
          <w:sz w:val="20"/>
          <w:szCs w:val="20"/>
          <w:lang w:eastAsia="nl-NL"/>
        </w:rPr>
        <w:t xml:space="preserve">digitaal naar </w:t>
      </w:r>
      <w:hyperlink r:id="rId7" w:history="1">
        <w:r w:rsidR="009127FB" w:rsidRPr="005943EE">
          <w:rPr>
            <w:rStyle w:val="Hyperlink"/>
            <w:rFonts w:ascii="Arial" w:eastAsia="Times New Roman" w:hAnsi="Arial" w:cs="Arial"/>
            <w:sz w:val="20"/>
            <w:szCs w:val="20"/>
            <w:lang w:eastAsia="nl-NL"/>
          </w:rPr>
          <w:t>crediteuren@ifv.nl</w:t>
        </w:r>
      </w:hyperlink>
      <w:r w:rsidR="001832FD" w:rsidRPr="001832FD">
        <w:t xml:space="preserve"> </w:t>
      </w:r>
      <w:r w:rsidR="00CC271F">
        <w:rPr>
          <w:rFonts w:ascii="Arial" w:eastAsia="Times New Roman" w:hAnsi="Arial" w:cs="Arial"/>
          <w:sz w:val="20"/>
          <w:szCs w:val="20"/>
          <w:lang w:eastAsia="nl-NL"/>
        </w:rPr>
        <w:t>onder vermelding van de volgende adressering</w:t>
      </w:r>
      <w:r w:rsidR="00347E64" w:rsidRPr="00D36445">
        <w:rPr>
          <w:rFonts w:ascii="Arial" w:eastAsia="Times New Roman" w:hAnsi="Arial" w:cs="Arial"/>
          <w:sz w:val="20"/>
          <w:szCs w:val="20"/>
          <w:lang w:eastAsia="nl-NL"/>
        </w:rPr>
        <w:t>:</w:t>
      </w:r>
      <w:r w:rsidR="00C50C4D">
        <w:rPr>
          <w:rFonts w:ascii="Arial" w:eastAsia="Times New Roman" w:hAnsi="Arial" w:cs="Arial"/>
          <w:sz w:val="20"/>
          <w:szCs w:val="20"/>
          <w:lang w:eastAsia="nl-NL"/>
        </w:rPr>
        <w:t xml:space="preserve"> </w:t>
      </w:r>
    </w:p>
    <w:p w14:paraId="5D432D58" w14:textId="1BE58320" w:rsidR="00347E64" w:rsidRDefault="00347E64" w:rsidP="00247C16">
      <w:pPr>
        <w:suppressAutoHyphens/>
        <w:spacing w:after="0" w:line="284" w:lineRule="atLeast"/>
        <w:ind w:left="567"/>
        <w:rPr>
          <w:rFonts w:ascii="Arial" w:eastAsia="Times New Roman" w:hAnsi="Arial" w:cs="Arial"/>
          <w:sz w:val="20"/>
          <w:szCs w:val="20"/>
          <w:lang w:eastAsia="nl-NL"/>
        </w:rPr>
      </w:pPr>
    </w:p>
    <w:p w14:paraId="58B5F536" w14:textId="77777777" w:rsidR="009127FB" w:rsidRPr="00D36445" w:rsidRDefault="009127FB" w:rsidP="009127FB">
      <w:pPr>
        <w:pStyle w:val="Lijstalinea"/>
        <w:suppressAutoHyphens/>
        <w:spacing w:after="0" w:line="284" w:lineRule="atLeast"/>
        <w:ind w:left="564"/>
        <w:outlineLvl w:val="0"/>
        <w:rPr>
          <w:rFonts w:ascii="Arial" w:eastAsia="Times New Roman" w:hAnsi="Arial" w:cs="Arial"/>
          <w:sz w:val="20"/>
          <w:szCs w:val="20"/>
          <w:lang w:eastAsia="nl-NL"/>
        </w:rPr>
      </w:pPr>
      <w:r w:rsidRPr="00D36445">
        <w:rPr>
          <w:rFonts w:ascii="Arial" w:eastAsia="Times New Roman" w:hAnsi="Arial" w:cs="Arial"/>
          <w:sz w:val="20"/>
          <w:szCs w:val="20"/>
          <w:lang w:eastAsia="nl-NL"/>
        </w:rPr>
        <w:t>Instituut Fysieke Veiligheid</w:t>
      </w:r>
    </w:p>
    <w:p w14:paraId="578CEEA2" w14:textId="77777777" w:rsidR="009127FB" w:rsidRPr="00D36445" w:rsidRDefault="009127FB" w:rsidP="009127FB">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Financiële Zaken</w:t>
      </w:r>
    </w:p>
    <w:p w14:paraId="54ABAAC5" w14:textId="77777777" w:rsidR="009127FB" w:rsidRPr="00D36445" w:rsidRDefault="009127FB" w:rsidP="009127FB">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Postbus 7010</w:t>
      </w:r>
    </w:p>
    <w:p w14:paraId="58C33350" w14:textId="77777777" w:rsidR="009127FB" w:rsidRPr="00D36445" w:rsidRDefault="009127FB" w:rsidP="009127FB">
      <w:pPr>
        <w:pStyle w:val="Lijstalinea"/>
        <w:suppressAutoHyphens/>
        <w:spacing w:after="0" w:line="284" w:lineRule="atLeast"/>
        <w:ind w:left="564"/>
        <w:rPr>
          <w:rFonts w:ascii="Arial" w:eastAsia="Times New Roman" w:hAnsi="Arial" w:cs="Arial"/>
          <w:sz w:val="20"/>
          <w:szCs w:val="20"/>
          <w:lang w:eastAsia="nl-NL"/>
        </w:rPr>
      </w:pPr>
      <w:r w:rsidRPr="00D36445">
        <w:rPr>
          <w:rFonts w:ascii="Arial" w:eastAsia="Times New Roman" w:hAnsi="Arial" w:cs="Arial"/>
          <w:sz w:val="20"/>
          <w:szCs w:val="20"/>
          <w:lang w:eastAsia="nl-NL"/>
        </w:rPr>
        <w:t>6801 HA  Arnhem</w:t>
      </w:r>
    </w:p>
    <w:p w14:paraId="4418EBE3" w14:textId="10A78427" w:rsidR="00C50C4D" w:rsidRDefault="00C50C4D" w:rsidP="00247C16">
      <w:pPr>
        <w:suppressAutoHyphens/>
        <w:spacing w:after="0" w:line="284" w:lineRule="atLeast"/>
        <w:ind w:left="567"/>
        <w:rPr>
          <w:rFonts w:ascii="Arial" w:eastAsia="Times New Roman" w:hAnsi="Arial" w:cs="Arial"/>
          <w:sz w:val="20"/>
          <w:szCs w:val="20"/>
          <w:lang w:eastAsia="nl-NL"/>
        </w:rPr>
      </w:pPr>
    </w:p>
    <w:p w14:paraId="05858E09" w14:textId="026B83C1" w:rsidR="00A524DA" w:rsidRDefault="00A524DA" w:rsidP="00247C16">
      <w:pPr>
        <w:suppressAutoHyphens/>
        <w:spacing w:after="0" w:line="284" w:lineRule="atLeast"/>
        <w:ind w:left="567"/>
        <w:rPr>
          <w:rFonts w:ascii="Arial" w:eastAsia="Times New Roman" w:hAnsi="Arial" w:cs="Arial"/>
          <w:sz w:val="20"/>
          <w:szCs w:val="20"/>
          <w:lang w:eastAsia="nl-NL"/>
        </w:rPr>
      </w:pPr>
      <w:r>
        <w:rPr>
          <w:rFonts w:ascii="Arial" w:eastAsia="Times New Roman" w:hAnsi="Arial" w:cs="Arial"/>
          <w:sz w:val="20"/>
          <w:szCs w:val="20"/>
          <w:lang w:eastAsia="nl-NL"/>
        </w:rPr>
        <w:t xml:space="preserve">De Opdrachtnemer heeft geen recht op betaling indien de factuur niet op het juiste adres wordt ingediend. </w:t>
      </w:r>
    </w:p>
    <w:p w14:paraId="64CD016E" w14:textId="77777777" w:rsidR="00A524DA" w:rsidRPr="00D36445" w:rsidRDefault="00A524DA" w:rsidP="00247C16">
      <w:pPr>
        <w:suppressAutoHyphens/>
        <w:spacing w:after="0" w:line="284" w:lineRule="atLeast"/>
        <w:ind w:left="567"/>
        <w:rPr>
          <w:rFonts w:ascii="Arial" w:eastAsia="Times New Roman" w:hAnsi="Arial" w:cs="Arial"/>
          <w:sz w:val="20"/>
          <w:szCs w:val="20"/>
          <w:lang w:eastAsia="nl-NL"/>
        </w:rPr>
      </w:pPr>
    </w:p>
    <w:p w14:paraId="0C5031AD" w14:textId="77777777" w:rsidR="0011452E" w:rsidRPr="00D36445" w:rsidRDefault="0011452E"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 xml:space="preserve">Artikel </w:t>
      </w:r>
      <w:r w:rsidR="00EF5356" w:rsidRPr="00D36445">
        <w:rPr>
          <w:rFonts w:ascii="Arial" w:eastAsia="Times New Roman" w:hAnsi="Arial" w:cs="Arial"/>
          <w:b/>
          <w:sz w:val="20"/>
          <w:szCs w:val="20"/>
          <w:lang w:eastAsia="nl-NL"/>
        </w:rPr>
        <w:t>6</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Aanvang, duur en beëindiging</w:t>
      </w:r>
    </w:p>
    <w:p w14:paraId="6A51F54E" w14:textId="60E7CC7D" w:rsidR="00582E91" w:rsidRPr="00A056C0" w:rsidRDefault="00BB21C4" w:rsidP="00024E16">
      <w:pPr>
        <w:numPr>
          <w:ilvl w:val="0"/>
          <w:numId w:val="5"/>
        </w:numPr>
        <w:suppressAutoHyphens/>
        <w:spacing w:after="0" w:line="284" w:lineRule="atLeast"/>
        <w:rPr>
          <w:rFonts w:ascii="Arial" w:eastAsia="Times New Roman" w:hAnsi="Arial" w:cs="Arial"/>
          <w:sz w:val="20"/>
          <w:szCs w:val="20"/>
          <w:lang w:eastAsia="nl-NL"/>
        </w:rPr>
      </w:pPr>
      <w:r w:rsidRPr="00A056C0">
        <w:rPr>
          <w:rFonts w:ascii="Arial" w:eastAsia="Times New Roman" w:hAnsi="Arial" w:cs="Arial"/>
          <w:sz w:val="20"/>
          <w:szCs w:val="20"/>
          <w:lang w:eastAsia="nl-NL"/>
        </w:rPr>
        <w:t>Deze Overeenkomst wordt aangegaan voor de duur van</w:t>
      </w:r>
      <w:r w:rsidR="006B4BE8">
        <w:rPr>
          <w:rFonts w:ascii="Arial" w:eastAsia="Times New Roman" w:hAnsi="Arial" w:cs="Arial"/>
          <w:sz w:val="20"/>
          <w:szCs w:val="20"/>
          <w:lang w:eastAsia="nl-NL"/>
        </w:rPr>
        <w:t xml:space="preserve"> initieel</w:t>
      </w:r>
      <w:r w:rsidRPr="00A056C0">
        <w:rPr>
          <w:rFonts w:ascii="Arial" w:eastAsia="Times New Roman" w:hAnsi="Arial" w:cs="Arial"/>
          <w:sz w:val="20"/>
          <w:szCs w:val="20"/>
          <w:lang w:eastAsia="nl-NL"/>
        </w:rPr>
        <w:t xml:space="preserve"> </w:t>
      </w:r>
      <w:r w:rsidR="00806DFB" w:rsidRPr="00A056C0">
        <w:rPr>
          <w:rFonts w:ascii="Arial" w:eastAsia="Times New Roman" w:hAnsi="Arial" w:cs="Arial"/>
          <w:sz w:val="20"/>
          <w:szCs w:val="20"/>
          <w:lang w:eastAsia="nl-NL"/>
        </w:rPr>
        <w:t>vier</w:t>
      </w:r>
      <w:r w:rsidRPr="00A056C0">
        <w:rPr>
          <w:rFonts w:ascii="Arial" w:eastAsia="Times New Roman" w:hAnsi="Arial" w:cs="Arial"/>
          <w:sz w:val="20"/>
          <w:szCs w:val="20"/>
          <w:lang w:eastAsia="nl-NL"/>
        </w:rPr>
        <w:t xml:space="preserve"> jaar</w:t>
      </w:r>
      <w:r w:rsidR="00FF5AB9" w:rsidRPr="00A056C0">
        <w:rPr>
          <w:rFonts w:ascii="Arial" w:eastAsia="Times New Roman" w:hAnsi="Arial" w:cs="Arial"/>
          <w:sz w:val="20"/>
          <w:szCs w:val="20"/>
          <w:lang w:eastAsia="nl-NL"/>
        </w:rPr>
        <w:t xml:space="preserve">. De Overeenkomst gaat in </w:t>
      </w:r>
      <w:r w:rsidRPr="00A056C0">
        <w:rPr>
          <w:rFonts w:ascii="Arial" w:eastAsia="Times New Roman" w:hAnsi="Arial" w:cs="Arial"/>
          <w:sz w:val="20"/>
          <w:szCs w:val="20"/>
          <w:lang w:eastAsia="nl-NL"/>
        </w:rPr>
        <w:t>op [</w:t>
      </w:r>
      <w:r w:rsidRPr="00A056C0">
        <w:rPr>
          <w:rFonts w:ascii="Arial" w:eastAsia="Times New Roman" w:hAnsi="Arial" w:cs="Arial"/>
          <w:i/>
          <w:sz w:val="20"/>
          <w:szCs w:val="20"/>
          <w:lang w:eastAsia="nl-NL"/>
        </w:rPr>
        <w:t>ingangsdatum overeenkomst</w:t>
      </w:r>
      <w:r w:rsidRPr="00A056C0">
        <w:rPr>
          <w:rFonts w:ascii="Arial" w:eastAsia="Times New Roman" w:hAnsi="Arial" w:cs="Arial"/>
          <w:sz w:val="20"/>
          <w:szCs w:val="20"/>
          <w:lang w:eastAsia="nl-NL"/>
        </w:rPr>
        <w:t>] en eindig</w:t>
      </w:r>
      <w:r w:rsidR="00FF5AB9" w:rsidRPr="00A056C0">
        <w:rPr>
          <w:rFonts w:ascii="Arial" w:eastAsia="Times New Roman" w:hAnsi="Arial" w:cs="Arial"/>
          <w:sz w:val="20"/>
          <w:szCs w:val="20"/>
          <w:lang w:eastAsia="nl-NL"/>
        </w:rPr>
        <w:t>t</w:t>
      </w:r>
      <w:r w:rsidRPr="00A056C0">
        <w:rPr>
          <w:rFonts w:ascii="Arial" w:eastAsia="Times New Roman" w:hAnsi="Arial" w:cs="Arial"/>
          <w:sz w:val="20"/>
          <w:szCs w:val="20"/>
          <w:lang w:eastAsia="nl-NL"/>
        </w:rPr>
        <w:t xml:space="preserve"> op [</w:t>
      </w:r>
      <w:r w:rsidRPr="00A056C0">
        <w:rPr>
          <w:rFonts w:ascii="Arial" w:eastAsia="Times New Roman" w:hAnsi="Arial" w:cs="Arial"/>
          <w:i/>
          <w:sz w:val="20"/>
          <w:szCs w:val="20"/>
          <w:lang w:eastAsia="nl-NL"/>
        </w:rPr>
        <w:t>einddatum overeenkomst</w:t>
      </w:r>
      <w:r w:rsidRPr="00A056C0">
        <w:rPr>
          <w:rFonts w:ascii="Arial" w:eastAsia="Times New Roman" w:hAnsi="Arial" w:cs="Arial"/>
          <w:sz w:val="20"/>
          <w:szCs w:val="20"/>
          <w:lang w:eastAsia="nl-NL"/>
        </w:rPr>
        <w:t>]</w:t>
      </w:r>
      <w:r w:rsidR="00FF5AB9" w:rsidRPr="00A056C0">
        <w:rPr>
          <w:rFonts w:ascii="Arial" w:eastAsia="Times New Roman" w:hAnsi="Arial" w:cs="Arial"/>
          <w:sz w:val="20"/>
          <w:szCs w:val="20"/>
          <w:lang w:eastAsia="nl-NL"/>
        </w:rPr>
        <w:t>.</w:t>
      </w:r>
      <w:r w:rsidR="00582E91" w:rsidRPr="00A056C0">
        <w:rPr>
          <w:rFonts w:ascii="Arial" w:eastAsia="Times New Roman" w:hAnsi="Arial" w:cs="Arial"/>
          <w:sz w:val="20"/>
          <w:szCs w:val="20"/>
          <w:lang w:eastAsia="nl-NL"/>
        </w:rPr>
        <w:t xml:space="preserve"> </w:t>
      </w:r>
    </w:p>
    <w:p w14:paraId="0DE54077" w14:textId="77777777" w:rsidR="00582E91" w:rsidRPr="00D36445" w:rsidRDefault="00582E91" w:rsidP="00582E91">
      <w:pPr>
        <w:suppressAutoHyphens/>
        <w:spacing w:after="0" w:line="284" w:lineRule="atLeast"/>
        <w:ind w:left="567"/>
        <w:rPr>
          <w:rFonts w:ascii="Arial" w:eastAsia="Times New Roman" w:hAnsi="Arial" w:cs="Arial"/>
          <w:sz w:val="20"/>
          <w:szCs w:val="20"/>
          <w:lang w:eastAsia="nl-NL"/>
        </w:rPr>
      </w:pPr>
    </w:p>
    <w:p w14:paraId="228914E1" w14:textId="1422CD6A" w:rsidR="0011452E" w:rsidRPr="00D36445" w:rsidRDefault="00912EE7" w:rsidP="00024E16">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Overeenkomst </w:t>
      </w:r>
      <w:r w:rsidR="00BB21C4" w:rsidRPr="00D36445">
        <w:rPr>
          <w:rFonts w:ascii="Arial" w:eastAsia="Times New Roman" w:hAnsi="Arial" w:cs="Arial"/>
          <w:sz w:val="20"/>
          <w:szCs w:val="20"/>
          <w:lang w:eastAsia="nl-NL"/>
        </w:rPr>
        <w:t xml:space="preserve">kan door </w:t>
      </w:r>
      <w:r w:rsidR="00B902D7">
        <w:rPr>
          <w:rFonts w:ascii="Arial" w:eastAsia="Times New Roman" w:hAnsi="Arial" w:cs="Arial"/>
          <w:sz w:val="20"/>
          <w:szCs w:val="20"/>
          <w:lang w:eastAsia="nl-NL"/>
        </w:rPr>
        <w:t>de Opdrachtgever</w:t>
      </w:r>
      <w:r w:rsidR="00BB21C4" w:rsidRPr="00D36445">
        <w:rPr>
          <w:rFonts w:ascii="Arial" w:eastAsia="Times New Roman" w:hAnsi="Arial" w:cs="Arial"/>
          <w:sz w:val="20"/>
          <w:szCs w:val="20"/>
          <w:lang w:eastAsia="nl-NL"/>
        </w:rPr>
        <w:t xml:space="preserve"> met</w:t>
      </w:r>
      <w:r w:rsidR="00806DFB">
        <w:rPr>
          <w:rFonts w:ascii="Arial" w:eastAsia="Times New Roman" w:hAnsi="Arial" w:cs="Arial"/>
          <w:sz w:val="20"/>
          <w:szCs w:val="20"/>
          <w:lang w:eastAsia="nl-NL"/>
        </w:rPr>
        <w:t xml:space="preserve"> twee </w:t>
      </w:r>
      <w:r w:rsidR="00BB21C4" w:rsidRPr="00D36445">
        <w:rPr>
          <w:rFonts w:ascii="Arial" w:eastAsia="Times New Roman" w:hAnsi="Arial" w:cs="Arial"/>
          <w:sz w:val="20"/>
          <w:szCs w:val="20"/>
          <w:lang w:eastAsia="nl-NL"/>
        </w:rPr>
        <w:t>maal</w:t>
      </w:r>
      <w:r w:rsidR="00806DFB">
        <w:rPr>
          <w:rFonts w:ascii="Arial" w:eastAsia="Times New Roman" w:hAnsi="Arial" w:cs="Arial"/>
          <w:sz w:val="20"/>
          <w:szCs w:val="20"/>
          <w:lang w:eastAsia="nl-NL"/>
        </w:rPr>
        <w:t xml:space="preserve"> één</w:t>
      </w:r>
      <w:r w:rsidR="00BB21C4" w:rsidRPr="00D36445">
        <w:rPr>
          <w:rFonts w:ascii="Arial" w:eastAsia="Times New Roman" w:hAnsi="Arial" w:cs="Arial"/>
          <w:sz w:val="20"/>
          <w:szCs w:val="20"/>
          <w:lang w:eastAsia="nl-NL"/>
        </w:rPr>
        <w:t xml:space="preserve"> jaar worden verlengd. </w:t>
      </w:r>
      <w:r w:rsidR="00B902D7">
        <w:rPr>
          <w:rFonts w:ascii="Arial" w:eastAsia="Times New Roman" w:hAnsi="Arial" w:cs="Arial"/>
          <w:sz w:val="20"/>
          <w:szCs w:val="20"/>
          <w:lang w:eastAsia="nl-NL"/>
        </w:rPr>
        <w:t>De Opdrachtgever</w:t>
      </w:r>
      <w:r w:rsidR="00BB21C4" w:rsidRPr="00D36445">
        <w:rPr>
          <w:rFonts w:ascii="Arial" w:eastAsia="Times New Roman" w:hAnsi="Arial" w:cs="Arial"/>
          <w:sz w:val="20"/>
          <w:szCs w:val="20"/>
          <w:lang w:eastAsia="nl-NL"/>
        </w:rPr>
        <w:t xml:space="preserve"> deelt de Opdrachtnemer minstens </w:t>
      </w:r>
      <w:r w:rsidR="00806DFB">
        <w:rPr>
          <w:rFonts w:ascii="Arial" w:eastAsia="Times New Roman" w:hAnsi="Arial" w:cs="Arial"/>
          <w:sz w:val="20"/>
          <w:szCs w:val="20"/>
          <w:lang w:eastAsia="nl-NL"/>
        </w:rPr>
        <w:t>drie</w:t>
      </w:r>
      <w:r w:rsidR="00BB21C4" w:rsidRPr="00D36445">
        <w:rPr>
          <w:rFonts w:ascii="Arial" w:eastAsia="Times New Roman" w:hAnsi="Arial" w:cs="Arial"/>
          <w:sz w:val="20"/>
          <w:szCs w:val="20"/>
          <w:lang w:eastAsia="nl-NL"/>
        </w:rPr>
        <w:t xml:space="preserve"> maanden voor de datum van afloop van de </w:t>
      </w:r>
      <w:r w:rsidR="00A524DA">
        <w:rPr>
          <w:rFonts w:ascii="Arial" w:eastAsia="Times New Roman" w:hAnsi="Arial" w:cs="Arial"/>
          <w:sz w:val="20"/>
          <w:szCs w:val="20"/>
          <w:lang w:eastAsia="nl-NL"/>
        </w:rPr>
        <w:t>initiële</w:t>
      </w:r>
      <w:r w:rsidR="006B4BE8">
        <w:rPr>
          <w:rFonts w:ascii="Arial" w:eastAsia="Times New Roman" w:hAnsi="Arial" w:cs="Arial"/>
          <w:sz w:val="20"/>
          <w:szCs w:val="20"/>
          <w:lang w:eastAsia="nl-NL"/>
        </w:rPr>
        <w:t xml:space="preserve"> looptijd van de </w:t>
      </w:r>
      <w:r w:rsidR="00BB21C4" w:rsidRPr="00D36445">
        <w:rPr>
          <w:rFonts w:ascii="Arial" w:eastAsia="Times New Roman" w:hAnsi="Arial" w:cs="Arial"/>
          <w:sz w:val="20"/>
          <w:szCs w:val="20"/>
          <w:lang w:eastAsia="nl-NL"/>
        </w:rPr>
        <w:t>Overeenkomst</w:t>
      </w:r>
      <w:r w:rsidR="006B4BE8">
        <w:rPr>
          <w:rFonts w:ascii="Arial" w:eastAsia="Times New Roman" w:hAnsi="Arial" w:cs="Arial"/>
          <w:sz w:val="20"/>
          <w:szCs w:val="20"/>
          <w:lang w:eastAsia="nl-NL"/>
        </w:rPr>
        <w:t>, dan wel minstens drie maanden voor de datum van afloop van de eerste verlenging van de looptijd van de Overeenkomst,</w:t>
      </w:r>
      <w:r w:rsidR="00BB21C4" w:rsidRPr="00D36445">
        <w:rPr>
          <w:rFonts w:ascii="Arial" w:eastAsia="Times New Roman" w:hAnsi="Arial" w:cs="Arial"/>
          <w:sz w:val="20"/>
          <w:szCs w:val="20"/>
          <w:lang w:eastAsia="nl-NL"/>
        </w:rPr>
        <w:t xml:space="preserve"> schriftelijk mede of </w:t>
      </w:r>
      <w:r w:rsidR="00485AD0" w:rsidRPr="00D36445">
        <w:rPr>
          <w:rFonts w:ascii="Arial" w:eastAsia="Times New Roman" w:hAnsi="Arial" w:cs="Arial"/>
          <w:sz w:val="20"/>
          <w:szCs w:val="20"/>
          <w:lang w:eastAsia="nl-NL"/>
        </w:rPr>
        <w:t xml:space="preserve">het </w:t>
      </w:r>
      <w:r w:rsidR="00BB21C4" w:rsidRPr="00D36445">
        <w:rPr>
          <w:rFonts w:ascii="Arial" w:eastAsia="Times New Roman" w:hAnsi="Arial" w:cs="Arial"/>
          <w:sz w:val="20"/>
          <w:szCs w:val="20"/>
          <w:lang w:eastAsia="nl-NL"/>
        </w:rPr>
        <w:t xml:space="preserve">de Overeenkomst al dan niet verlengt. </w:t>
      </w:r>
      <w:r w:rsidR="006B4BE8">
        <w:rPr>
          <w:rFonts w:ascii="Arial" w:eastAsia="Times New Roman" w:hAnsi="Arial" w:cs="Arial"/>
          <w:sz w:val="20"/>
          <w:szCs w:val="20"/>
          <w:lang w:eastAsia="nl-NL"/>
        </w:rPr>
        <w:t>Indien geen gebruik wordt gemaakt van een verlengingsoptie, dan wel indien gebruik wordt gemaakt van de beide verlengingsoptie</w:t>
      </w:r>
      <w:r w:rsidR="00A524DA">
        <w:rPr>
          <w:rFonts w:ascii="Arial" w:eastAsia="Times New Roman" w:hAnsi="Arial" w:cs="Arial"/>
          <w:sz w:val="20"/>
          <w:szCs w:val="20"/>
          <w:lang w:eastAsia="nl-NL"/>
        </w:rPr>
        <w:t>s</w:t>
      </w:r>
      <w:r w:rsidR="006B4BE8">
        <w:rPr>
          <w:rFonts w:ascii="Arial" w:eastAsia="Times New Roman" w:hAnsi="Arial" w:cs="Arial"/>
          <w:sz w:val="20"/>
          <w:szCs w:val="20"/>
          <w:lang w:eastAsia="nl-NL"/>
        </w:rPr>
        <w:t>, eindigt de Overeenkomst van rechtswege</w:t>
      </w:r>
      <w:r w:rsidR="00A524DA">
        <w:rPr>
          <w:rFonts w:ascii="Arial" w:eastAsia="Times New Roman" w:hAnsi="Arial" w:cs="Arial"/>
          <w:sz w:val="20"/>
          <w:szCs w:val="20"/>
          <w:lang w:eastAsia="nl-NL"/>
        </w:rPr>
        <w:t xml:space="preserve"> aan het einde van de lopende termijn</w:t>
      </w:r>
      <w:r w:rsidR="006B4BE8">
        <w:rPr>
          <w:rFonts w:ascii="Arial" w:eastAsia="Times New Roman" w:hAnsi="Arial" w:cs="Arial"/>
          <w:sz w:val="20"/>
          <w:szCs w:val="20"/>
          <w:lang w:eastAsia="nl-NL"/>
        </w:rPr>
        <w:t>.</w:t>
      </w:r>
    </w:p>
    <w:p w14:paraId="4272E16C" w14:textId="77777777" w:rsidR="00FF5AB9" w:rsidRPr="00D36445" w:rsidRDefault="00FF5AB9" w:rsidP="00024E16">
      <w:pPr>
        <w:suppressAutoHyphens/>
        <w:spacing w:after="0" w:line="284" w:lineRule="atLeast"/>
        <w:rPr>
          <w:rFonts w:ascii="Arial" w:eastAsia="Times New Roman" w:hAnsi="Arial" w:cs="Arial"/>
          <w:sz w:val="20"/>
          <w:szCs w:val="20"/>
          <w:lang w:eastAsia="nl-NL"/>
        </w:rPr>
      </w:pPr>
    </w:p>
    <w:p w14:paraId="7FF2B102" w14:textId="6D15F6CB" w:rsidR="0011452E" w:rsidRPr="00D36445" w:rsidRDefault="00F07F4C" w:rsidP="00247C16">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Naast </w:t>
      </w:r>
      <w:r w:rsidR="00077D8B" w:rsidRPr="00D36445">
        <w:rPr>
          <w:rFonts w:ascii="Arial" w:eastAsia="Times New Roman" w:hAnsi="Arial" w:cs="Arial"/>
          <w:sz w:val="20"/>
          <w:szCs w:val="20"/>
          <w:lang w:eastAsia="nl-NL"/>
        </w:rPr>
        <w:t xml:space="preserve">de gronden voor </w:t>
      </w:r>
      <w:r w:rsidRPr="00D36445">
        <w:rPr>
          <w:rFonts w:ascii="Arial" w:eastAsia="Times New Roman" w:hAnsi="Arial" w:cs="Arial"/>
          <w:sz w:val="20"/>
          <w:szCs w:val="20"/>
          <w:lang w:eastAsia="nl-NL"/>
        </w:rPr>
        <w:t xml:space="preserve">ontbinding van de Overeenkomst </w:t>
      </w:r>
      <w:r w:rsidR="00861AE9" w:rsidRPr="00D36445">
        <w:rPr>
          <w:rFonts w:ascii="Arial" w:eastAsia="Times New Roman" w:hAnsi="Arial" w:cs="Arial"/>
          <w:sz w:val="20"/>
          <w:szCs w:val="20"/>
          <w:lang w:eastAsia="nl-NL"/>
        </w:rPr>
        <w:t xml:space="preserve">die zijn genoemd in </w:t>
      </w:r>
      <w:r w:rsidRPr="00D36445">
        <w:rPr>
          <w:rFonts w:ascii="Arial" w:eastAsia="Times New Roman" w:hAnsi="Arial" w:cs="Arial"/>
          <w:sz w:val="20"/>
          <w:szCs w:val="20"/>
          <w:lang w:eastAsia="nl-NL"/>
        </w:rPr>
        <w:t xml:space="preserve">artikel </w:t>
      </w:r>
      <w:r w:rsidR="00DD085D" w:rsidRPr="00D36445">
        <w:rPr>
          <w:rFonts w:ascii="Arial" w:eastAsia="Times New Roman" w:hAnsi="Arial" w:cs="Arial"/>
          <w:sz w:val="20"/>
          <w:szCs w:val="20"/>
          <w:lang w:eastAsia="nl-NL"/>
        </w:rPr>
        <w:t xml:space="preserve">22 </w:t>
      </w:r>
      <w:r w:rsidR="00095F2D">
        <w:rPr>
          <w:rFonts w:ascii="Arial" w:eastAsia="Times New Roman" w:hAnsi="Arial" w:cs="Arial"/>
          <w:sz w:val="20"/>
          <w:szCs w:val="20"/>
          <w:lang w:eastAsia="nl-NL"/>
        </w:rPr>
        <w:t>Inkoopvoorwaarden</w:t>
      </w:r>
      <w:r w:rsidRPr="00D36445">
        <w:rPr>
          <w:rFonts w:ascii="Arial" w:eastAsia="Times New Roman" w:hAnsi="Arial" w:cs="Arial"/>
          <w:sz w:val="20"/>
          <w:szCs w:val="20"/>
          <w:lang w:eastAsia="nl-NL"/>
        </w:rPr>
        <w:t>, kan de Overeenkomst</w:t>
      </w:r>
      <w:r w:rsidR="0011452E" w:rsidRPr="00D36445">
        <w:rPr>
          <w:rFonts w:ascii="Arial" w:eastAsia="Times New Roman" w:hAnsi="Arial" w:cs="Arial"/>
          <w:sz w:val="20"/>
          <w:szCs w:val="20"/>
          <w:lang w:eastAsia="nl-NL"/>
        </w:rPr>
        <w:t xml:space="preserve"> met wederzijds goedvinden op ieder moment worden beëindigd. Partijen treden in nader overleg over de voorwaarden waaronder de Overeenkomst wordt afgewikkeld. </w:t>
      </w:r>
    </w:p>
    <w:p w14:paraId="1C7D9F8D" w14:textId="77777777" w:rsidR="0011452E" w:rsidRPr="00D36445" w:rsidRDefault="0011452E" w:rsidP="00247C16">
      <w:pPr>
        <w:suppressAutoHyphens/>
        <w:spacing w:after="0" w:line="284" w:lineRule="atLeast"/>
        <w:rPr>
          <w:rFonts w:ascii="Arial" w:eastAsia="Times New Roman" w:hAnsi="Arial" w:cs="Arial"/>
          <w:sz w:val="20"/>
          <w:szCs w:val="20"/>
          <w:lang w:eastAsia="nl-NL"/>
        </w:rPr>
      </w:pPr>
    </w:p>
    <w:p w14:paraId="3C4FE448" w14:textId="0E279850" w:rsidR="0011452E" w:rsidRPr="00D36445" w:rsidRDefault="00077D8B" w:rsidP="00024E16">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Naast de gronden voor ontbinding van de Overeenkomst </w:t>
      </w:r>
      <w:r w:rsidR="00861AE9" w:rsidRPr="00D36445">
        <w:rPr>
          <w:rFonts w:ascii="Arial" w:eastAsia="Times New Roman" w:hAnsi="Arial" w:cs="Arial"/>
          <w:sz w:val="20"/>
          <w:szCs w:val="20"/>
          <w:lang w:eastAsia="nl-NL"/>
        </w:rPr>
        <w:t xml:space="preserve">die zijn genoemd in </w:t>
      </w:r>
      <w:r w:rsidRPr="00D36445">
        <w:rPr>
          <w:rFonts w:ascii="Arial" w:eastAsia="Times New Roman" w:hAnsi="Arial" w:cs="Arial"/>
          <w:sz w:val="20"/>
          <w:szCs w:val="20"/>
          <w:lang w:eastAsia="nl-NL"/>
        </w:rPr>
        <w:t xml:space="preserve">artikel </w:t>
      </w:r>
      <w:r w:rsidR="0073391C" w:rsidRPr="00D36445">
        <w:rPr>
          <w:rFonts w:ascii="Arial" w:eastAsia="Times New Roman" w:hAnsi="Arial" w:cs="Arial"/>
          <w:sz w:val="20"/>
          <w:szCs w:val="20"/>
          <w:lang w:eastAsia="nl-NL"/>
        </w:rPr>
        <w:t xml:space="preserve">22 </w:t>
      </w:r>
      <w:r w:rsidR="00095F2D">
        <w:rPr>
          <w:rFonts w:ascii="Arial" w:eastAsia="Times New Roman" w:hAnsi="Arial" w:cs="Arial"/>
          <w:sz w:val="20"/>
          <w:szCs w:val="20"/>
          <w:lang w:eastAsia="nl-NL"/>
        </w:rPr>
        <w:t>Inkoopvoorwaarden</w:t>
      </w:r>
      <w:r w:rsidRPr="00D36445">
        <w:rPr>
          <w:rFonts w:ascii="Arial" w:eastAsia="Times New Roman" w:hAnsi="Arial" w:cs="Arial"/>
          <w:sz w:val="20"/>
          <w:szCs w:val="20"/>
          <w:lang w:eastAsia="nl-NL"/>
        </w:rPr>
        <w:t xml:space="preserve">, is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w:t>
      </w:r>
      <w:r w:rsidR="0011452E" w:rsidRPr="00D36445">
        <w:rPr>
          <w:rFonts w:ascii="Arial" w:eastAsia="Times New Roman" w:hAnsi="Arial" w:cs="Arial"/>
          <w:sz w:val="20"/>
          <w:szCs w:val="20"/>
          <w:lang w:eastAsia="nl-NL"/>
        </w:rPr>
        <w:t xml:space="preserve">gerechtigd deze Overeenkomst met onmiddellijke ingang, zonder rechtelijke tussenkomst, door een schriftelijke verklaring aan de </w:t>
      </w:r>
      <w:r w:rsidRPr="00D36445">
        <w:rPr>
          <w:rFonts w:ascii="Arial" w:eastAsia="Times New Roman" w:hAnsi="Arial" w:cs="Arial"/>
          <w:sz w:val="20"/>
          <w:szCs w:val="20"/>
          <w:lang w:eastAsia="nl-NL"/>
        </w:rPr>
        <w:t xml:space="preserve">Opdrachtnemer </w:t>
      </w:r>
      <w:r w:rsidR="0011452E" w:rsidRPr="00D36445">
        <w:rPr>
          <w:rFonts w:ascii="Arial" w:eastAsia="Times New Roman" w:hAnsi="Arial" w:cs="Arial"/>
          <w:sz w:val="20"/>
          <w:szCs w:val="20"/>
          <w:lang w:eastAsia="nl-NL"/>
        </w:rPr>
        <w:t>geheel of gedeeltelijk eenzijdig</w:t>
      </w:r>
      <w:r w:rsidR="00663608" w:rsidRPr="00D36445">
        <w:rPr>
          <w:rFonts w:ascii="Arial" w:eastAsia="Times New Roman" w:hAnsi="Arial" w:cs="Arial"/>
          <w:sz w:val="20"/>
          <w:szCs w:val="20"/>
          <w:lang w:eastAsia="nl-NL"/>
        </w:rPr>
        <w:t xml:space="preserve"> te</w:t>
      </w:r>
      <w:r w:rsidR="0011452E" w:rsidRPr="00D36445">
        <w:rPr>
          <w:rFonts w:ascii="Arial" w:eastAsia="Times New Roman" w:hAnsi="Arial" w:cs="Arial"/>
          <w:sz w:val="20"/>
          <w:szCs w:val="20"/>
          <w:lang w:eastAsia="nl-NL"/>
        </w:rPr>
        <w:t xml:space="preserve"> beëindigen</w:t>
      </w:r>
      <w:r w:rsidR="008B6365" w:rsidRPr="00D36445">
        <w:rPr>
          <w:rFonts w:ascii="Arial" w:eastAsia="Times New Roman" w:hAnsi="Arial" w:cs="Arial"/>
          <w:sz w:val="20"/>
          <w:szCs w:val="20"/>
          <w:lang w:eastAsia="nl-NL"/>
        </w:rPr>
        <w:t>, indien</w:t>
      </w:r>
      <w:r w:rsidR="0011452E" w:rsidRPr="00D36445">
        <w:rPr>
          <w:rFonts w:ascii="Arial" w:eastAsia="Times New Roman" w:hAnsi="Arial" w:cs="Arial"/>
          <w:sz w:val="20"/>
          <w:szCs w:val="20"/>
          <w:lang w:eastAsia="nl-NL"/>
        </w:rPr>
        <w:t>:</w:t>
      </w:r>
    </w:p>
    <w:p w14:paraId="6A02986E" w14:textId="78D88D55" w:rsidR="00CF54B7"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onvoorziene omstandigheden </w:t>
      </w:r>
      <w:r w:rsidR="00CF54B7" w:rsidRPr="00D36445">
        <w:rPr>
          <w:rFonts w:ascii="Arial" w:eastAsia="Times New Roman" w:hAnsi="Arial" w:cs="Arial"/>
          <w:sz w:val="20"/>
          <w:szCs w:val="20"/>
          <w:lang w:eastAsia="nl-NL"/>
        </w:rPr>
        <w:t xml:space="preserve">zich </w:t>
      </w:r>
      <w:r w:rsidRPr="00D36445">
        <w:rPr>
          <w:rFonts w:ascii="Arial" w:eastAsia="Times New Roman" w:hAnsi="Arial" w:cs="Arial"/>
          <w:sz w:val="20"/>
          <w:szCs w:val="20"/>
          <w:lang w:eastAsia="nl-NL"/>
        </w:rPr>
        <w:t xml:space="preserve">voordoen die ontbinding </w:t>
      </w:r>
      <w:r w:rsidR="00C40143" w:rsidRPr="00D36445">
        <w:rPr>
          <w:rFonts w:ascii="Arial" w:eastAsia="Times New Roman" w:hAnsi="Arial" w:cs="Arial"/>
          <w:sz w:val="20"/>
          <w:szCs w:val="20"/>
          <w:lang w:eastAsia="nl-NL"/>
        </w:rPr>
        <w:t xml:space="preserve">van de Overeenkomst </w:t>
      </w:r>
      <w:r w:rsidRPr="00D36445">
        <w:rPr>
          <w:rFonts w:ascii="Arial" w:eastAsia="Times New Roman" w:hAnsi="Arial" w:cs="Arial"/>
          <w:sz w:val="20"/>
          <w:szCs w:val="20"/>
          <w:lang w:eastAsia="nl-NL"/>
        </w:rPr>
        <w:t>rechtvaardigen</w:t>
      </w:r>
      <w:r w:rsidR="00D62E4B" w:rsidRPr="00D36445">
        <w:rPr>
          <w:rFonts w:ascii="Arial" w:eastAsia="Times New Roman" w:hAnsi="Arial" w:cs="Arial"/>
          <w:sz w:val="20"/>
          <w:szCs w:val="20"/>
          <w:lang w:eastAsia="nl-NL"/>
        </w:rPr>
        <w:t>;</w:t>
      </w:r>
    </w:p>
    <w:p w14:paraId="68457515" w14:textId="198C494E" w:rsidR="0011452E"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instandhouding van de Overeenkomst in redelijkheid niet van</w:t>
      </w:r>
      <w:r w:rsidR="00B902D7">
        <w:rPr>
          <w:rFonts w:ascii="Arial" w:eastAsia="Times New Roman" w:hAnsi="Arial" w:cs="Arial"/>
          <w:sz w:val="20"/>
          <w:szCs w:val="20"/>
          <w:lang w:eastAsia="nl-NL"/>
        </w:rPr>
        <w:t xml:space="preserve"> de</w:t>
      </w:r>
      <w:r w:rsidR="002645F7" w:rsidRPr="00D36445">
        <w:rPr>
          <w:rFonts w:ascii="Arial" w:eastAsia="Times New Roman" w:hAnsi="Arial" w:cs="Arial"/>
          <w:sz w:val="20"/>
          <w:szCs w:val="20"/>
          <w:lang w:eastAsia="nl-NL"/>
        </w:rPr>
        <w:t xml:space="preserve"> </w:t>
      </w:r>
      <w:r w:rsidR="00B902D7">
        <w:rPr>
          <w:rFonts w:ascii="Arial" w:eastAsia="Times New Roman" w:hAnsi="Arial" w:cs="Arial"/>
          <w:sz w:val="20"/>
          <w:szCs w:val="20"/>
          <w:lang w:eastAsia="nl-NL"/>
        </w:rPr>
        <w:t>Opdrachtgever</w:t>
      </w:r>
      <w:r w:rsidRPr="00D36445">
        <w:rPr>
          <w:rFonts w:ascii="Arial" w:eastAsia="Times New Roman" w:hAnsi="Arial" w:cs="Arial"/>
          <w:sz w:val="20"/>
          <w:szCs w:val="20"/>
          <w:lang w:eastAsia="nl-NL"/>
        </w:rPr>
        <w:t xml:space="preserve"> kan worden</w:t>
      </w:r>
      <w:r w:rsidR="00CF54B7" w:rsidRPr="00D36445">
        <w:rPr>
          <w:rFonts w:ascii="Arial" w:eastAsia="Times New Roman" w:hAnsi="Arial" w:cs="Arial"/>
          <w:sz w:val="20"/>
          <w:szCs w:val="20"/>
          <w:lang w:eastAsia="nl-NL"/>
        </w:rPr>
        <w:t xml:space="preserve"> verlangd</w:t>
      </w:r>
      <w:r w:rsidR="00D62E4B" w:rsidRPr="00D36445">
        <w:rPr>
          <w:rFonts w:ascii="Arial" w:eastAsia="Times New Roman" w:hAnsi="Arial" w:cs="Arial"/>
          <w:sz w:val="20"/>
          <w:szCs w:val="20"/>
          <w:lang w:eastAsia="nl-NL"/>
        </w:rPr>
        <w:t>;</w:t>
      </w:r>
    </w:p>
    <w:p w14:paraId="41AF41E3" w14:textId="21CD2F93" w:rsidR="0011452E" w:rsidRPr="00D36445" w:rsidRDefault="00803145"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ee</w:t>
      </w:r>
      <w:r w:rsidR="0011452E" w:rsidRPr="00D36445">
        <w:rPr>
          <w:rFonts w:ascii="Arial" w:eastAsia="Times New Roman" w:hAnsi="Arial" w:cs="Arial"/>
          <w:sz w:val="20"/>
          <w:szCs w:val="20"/>
          <w:lang w:eastAsia="nl-NL"/>
        </w:rPr>
        <w:t xml:space="preserve">n </w:t>
      </w:r>
      <w:r w:rsidR="00A524DA">
        <w:rPr>
          <w:rFonts w:ascii="Arial" w:eastAsia="Times New Roman" w:hAnsi="Arial" w:cs="Arial"/>
          <w:sz w:val="20"/>
          <w:szCs w:val="20"/>
          <w:lang w:eastAsia="nl-NL"/>
        </w:rPr>
        <w:t xml:space="preserve">of meerdere </w:t>
      </w:r>
      <w:r w:rsidR="0011452E" w:rsidRPr="00D36445">
        <w:rPr>
          <w:rFonts w:ascii="Arial" w:eastAsia="Times New Roman" w:hAnsi="Arial" w:cs="Arial"/>
          <w:sz w:val="20"/>
          <w:szCs w:val="20"/>
          <w:lang w:eastAsia="nl-NL"/>
        </w:rPr>
        <w:t xml:space="preserve">van </w:t>
      </w:r>
      <w:r w:rsidR="00535CEF" w:rsidRPr="00D36445">
        <w:rPr>
          <w:rFonts w:ascii="Arial" w:eastAsia="Times New Roman" w:hAnsi="Arial" w:cs="Arial"/>
          <w:sz w:val="20"/>
          <w:szCs w:val="20"/>
          <w:lang w:eastAsia="nl-NL"/>
        </w:rPr>
        <w:t xml:space="preserve">door </w:t>
      </w:r>
      <w:r w:rsidR="00B902D7">
        <w:rPr>
          <w:rFonts w:ascii="Arial" w:eastAsia="Times New Roman" w:hAnsi="Arial" w:cs="Arial"/>
          <w:sz w:val="20"/>
          <w:szCs w:val="20"/>
          <w:lang w:eastAsia="nl-NL"/>
        </w:rPr>
        <w:t>de Opdrachtgever</w:t>
      </w:r>
      <w:r w:rsidR="00535CEF" w:rsidRPr="00D36445">
        <w:rPr>
          <w:rFonts w:ascii="Arial" w:eastAsia="Times New Roman" w:hAnsi="Arial" w:cs="Arial"/>
          <w:sz w:val="20"/>
          <w:szCs w:val="20"/>
          <w:lang w:eastAsia="nl-NL"/>
        </w:rPr>
        <w:t xml:space="preserve"> </w:t>
      </w:r>
      <w:r w:rsidR="00BB038F" w:rsidRPr="00D36445">
        <w:rPr>
          <w:rFonts w:ascii="Arial" w:eastAsia="Times New Roman" w:hAnsi="Arial" w:cs="Arial"/>
          <w:sz w:val="20"/>
          <w:szCs w:val="20"/>
          <w:lang w:eastAsia="nl-NL"/>
        </w:rPr>
        <w:t xml:space="preserve">in </w:t>
      </w:r>
      <w:r w:rsidR="00806DFB">
        <w:rPr>
          <w:rFonts w:ascii="Arial" w:eastAsia="Times New Roman" w:hAnsi="Arial" w:cs="Arial"/>
          <w:sz w:val="20"/>
          <w:szCs w:val="20"/>
          <w:lang w:eastAsia="nl-NL"/>
        </w:rPr>
        <w:t xml:space="preserve">hoofdstuk 6 </w:t>
      </w:r>
      <w:r w:rsidR="00BB038F" w:rsidRPr="00D36445">
        <w:rPr>
          <w:rFonts w:ascii="Arial" w:eastAsia="Times New Roman" w:hAnsi="Arial" w:cs="Arial"/>
          <w:sz w:val="20"/>
          <w:szCs w:val="20"/>
          <w:lang w:eastAsia="nl-NL"/>
        </w:rPr>
        <w:t xml:space="preserve">van het Beschrijvend Document </w:t>
      </w:r>
      <w:r w:rsidR="00535CEF" w:rsidRPr="00D36445">
        <w:rPr>
          <w:rFonts w:ascii="Arial" w:eastAsia="Times New Roman" w:hAnsi="Arial" w:cs="Arial"/>
          <w:sz w:val="20"/>
          <w:szCs w:val="20"/>
          <w:lang w:eastAsia="nl-NL"/>
        </w:rPr>
        <w:t xml:space="preserve">van toepassing verklaarde uitsluitingsgronden van toepassing is </w:t>
      </w:r>
      <w:r w:rsidR="0011452E" w:rsidRPr="00D36445">
        <w:rPr>
          <w:rFonts w:ascii="Arial" w:eastAsia="Times New Roman" w:hAnsi="Arial" w:cs="Arial"/>
          <w:sz w:val="20"/>
          <w:szCs w:val="20"/>
          <w:lang w:eastAsia="nl-NL"/>
        </w:rPr>
        <w:t xml:space="preserve">of is geworden op de </w:t>
      </w:r>
      <w:r w:rsidR="002645F7" w:rsidRPr="00D36445">
        <w:rPr>
          <w:rFonts w:ascii="Arial" w:eastAsia="Times New Roman" w:hAnsi="Arial" w:cs="Arial"/>
          <w:sz w:val="20"/>
          <w:szCs w:val="20"/>
          <w:lang w:eastAsia="nl-NL"/>
        </w:rPr>
        <w:t>Opdrachtnemer</w:t>
      </w:r>
      <w:r w:rsidR="00D62E4B" w:rsidRPr="00D36445">
        <w:rPr>
          <w:rFonts w:ascii="Arial" w:eastAsia="Times New Roman" w:hAnsi="Arial" w:cs="Arial"/>
          <w:sz w:val="20"/>
          <w:szCs w:val="20"/>
          <w:lang w:eastAsia="nl-NL"/>
        </w:rPr>
        <w:t>;</w:t>
      </w:r>
    </w:p>
    <w:p w14:paraId="61FE0FC9" w14:textId="29616841" w:rsidR="0011452E"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blijkt dat de </w:t>
      </w:r>
      <w:r w:rsidR="002645F7" w:rsidRPr="00D36445">
        <w:rPr>
          <w:rFonts w:ascii="Arial" w:eastAsia="Times New Roman" w:hAnsi="Arial" w:cs="Arial"/>
          <w:sz w:val="20"/>
          <w:szCs w:val="20"/>
          <w:lang w:eastAsia="nl-NL"/>
        </w:rPr>
        <w:t>Opdrachtnemer</w:t>
      </w:r>
      <w:r w:rsidRPr="00D36445">
        <w:rPr>
          <w:rFonts w:ascii="Arial" w:eastAsia="Times New Roman" w:hAnsi="Arial" w:cs="Arial"/>
          <w:sz w:val="20"/>
          <w:szCs w:val="20"/>
          <w:lang w:eastAsia="nl-NL"/>
        </w:rPr>
        <w:t xml:space="preserve"> niet (meer) voldoet aan de eisen die </w:t>
      </w:r>
      <w:r w:rsidR="00B902D7">
        <w:rPr>
          <w:rFonts w:ascii="Arial" w:eastAsia="Times New Roman" w:hAnsi="Arial" w:cs="Arial"/>
          <w:sz w:val="20"/>
          <w:szCs w:val="20"/>
          <w:lang w:eastAsia="nl-NL"/>
        </w:rPr>
        <w:t>de Opdrachtgever</w:t>
      </w:r>
      <w:r w:rsidR="002645F7" w:rsidRPr="00D36445">
        <w:rPr>
          <w:rFonts w:ascii="Arial" w:eastAsia="Times New Roman" w:hAnsi="Arial" w:cs="Arial"/>
          <w:sz w:val="20"/>
          <w:szCs w:val="20"/>
          <w:lang w:eastAsia="nl-NL"/>
        </w:rPr>
        <w:t xml:space="preserve"> </w:t>
      </w:r>
      <w:r w:rsidR="00535CEF" w:rsidRPr="00D36445">
        <w:rPr>
          <w:rFonts w:ascii="Arial" w:eastAsia="Times New Roman" w:hAnsi="Arial" w:cs="Arial"/>
          <w:sz w:val="20"/>
          <w:szCs w:val="20"/>
          <w:lang w:eastAsia="nl-NL"/>
        </w:rPr>
        <w:t xml:space="preserve">in hoofdstuk </w:t>
      </w:r>
      <w:r w:rsidR="00806DFB">
        <w:rPr>
          <w:rFonts w:ascii="Arial" w:eastAsia="Times New Roman" w:hAnsi="Arial" w:cs="Arial"/>
          <w:sz w:val="20"/>
          <w:szCs w:val="20"/>
          <w:lang w:eastAsia="nl-NL"/>
        </w:rPr>
        <w:t>7</w:t>
      </w:r>
      <w:r w:rsidRPr="00D36445">
        <w:rPr>
          <w:rFonts w:ascii="Arial" w:eastAsia="Times New Roman" w:hAnsi="Arial" w:cs="Arial"/>
          <w:sz w:val="20"/>
          <w:szCs w:val="20"/>
          <w:lang w:eastAsia="nl-NL"/>
        </w:rPr>
        <w:t xml:space="preserve"> van</w:t>
      </w:r>
      <w:r w:rsidR="00535CEF" w:rsidRPr="00D36445">
        <w:rPr>
          <w:rFonts w:ascii="Arial" w:eastAsia="Times New Roman" w:hAnsi="Arial" w:cs="Arial"/>
          <w:sz w:val="20"/>
          <w:szCs w:val="20"/>
          <w:lang w:eastAsia="nl-NL"/>
        </w:rPr>
        <w:t xml:space="preserve"> het Beschrijvend Document</w:t>
      </w:r>
      <w:r w:rsidRPr="00D36445">
        <w:rPr>
          <w:rFonts w:ascii="Arial" w:eastAsia="Times New Roman" w:hAnsi="Arial" w:cs="Arial"/>
          <w:sz w:val="20"/>
          <w:szCs w:val="20"/>
          <w:lang w:eastAsia="nl-NL"/>
        </w:rPr>
        <w:t xml:space="preserve"> heeft gesteld aan de geschiktheid van de </w:t>
      </w:r>
      <w:r w:rsidR="002645F7" w:rsidRPr="00D36445">
        <w:rPr>
          <w:rFonts w:ascii="Arial" w:eastAsia="Times New Roman" w:hAnsi="Arial" w:cs="Arial"/>
          <w:sz w:val="20"/>
          <w:szCs w:val="20"/>
          <w:lang w:eastAsia="nl-NL"/>
        </w:rPr>
        <w:t>Opdrachtnemer</w:t>
      </w:r>
      <w:r w:rsidRPr="00D36445">
        <w:rPr>
          <w:rFonts w:ascii="Arial" w:eastAsia="Times New Roman" w:hAnsi="Arial" w:cs="Arial"/>
          <w:sz w:val="20"/>
          <w:szCs w:val="20"/>
          <w:lang w:eastAsia="nl-NL"/>
        </w:rPr>
        <w:t xml:space="preserve"> om deel te mogen nemen aan de aanbestedingsprocedure</w:t>
      </w:r>
      <w:r w:rsidR="00D62E4B" w:rsidRPr="00D36445">
        <w:rPr>
          <w:rFonts w:ascii="Arial" w:eastAsia="Times New Roman" w:hAnsi="Arial" w:cs="Arial"/>
          <w:sz w:val="20"/>
          <w:szCs w:val="20"/>
          <w:lang w:eastAsia="nl-NL"/>
        </w:rPr>
        <w:t>;</w:t>
      </w:r>
    </w:p>
    <w:p w14:paraId="105703DE" w14:textId="550EFC6D" w:rsidR="0011452E" w:rsidRPr="00D36445" w:rsidRDefault="0011452E"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blijkt dat de </w:t>
      </w:r>
      <w:r w:rsidR="00033206" w:rsidRPr="00D36445">
        <w:rPr>
          <w:rFonts w:ascii="Arial" w:eastAsia="Times New Roman" w:hAnsi="Arial" w:cs="Arial"/>
          <w:sz w:val="20"/>
          <w:szCs w:val="20"/>
          <w:lang w:eastAsia="nl-NL"/>
        </w:rPr>
        <w:t>Opdrachtnemer</w:t>
      </w:r>
      <w:r w:rsidRPr="00D36445">
        <w:rPr>
          <w:rFonts w:ascii="Arial" w:eastAsia="Times New Roman" w:hAnsi="Arial" w:cs="Arial"/>
          <w:sz w:val="20"/>
          <w:szCs w:val="20"/>
          <w:lang w:eastAsia="nl-NL"/>
        </w:rPr>
        <w:t xml:space="preserve"> niet (meer) voldoet aan de minimumeisen die </w:t>
      </w:r>
      <w:r w:rsidR="00B902D7">
        <w:rPr>
          <w:rFonts w:ascii="Arial" w:eastAsia="Times New Roman" w:hAnsi="Arial" w:cs="Arial"/>
          <w:sz w:val="20"/>
          <w:szCs w:val="20"/>
          <w:lang w:eastAsia="nl-NL"/>
        </w:rPr>
        <w:t>de Opdrachtgever</w:t>
      </w:r>
      <w:r w:rsidR="00033206" w:rsidRPr="00D36445">
        <w:rPr>
          <w:rFonts w:ascii="Arial" w:eastAsia="Times New Roman" w:hAnsi="Arial" w:cs="Arial"/>
          <w:sz w:val="20"/>
          <w:szCs w:val="20"/>
          <w:lang w:eastAsia="nl-NL"/>
        </w:rPr>
        <w:t xml:space="preserve"> </w:t>
      </w:r>
      <w:r w:rsidRPr="00D36445">
        <w:rPr>
          <w:rFonts w:ascii="Arial" w:eastAsia="Times New Roman" w:hAnsi="Arial" w:cs="Arial"/>
          <w:sz w:val="20"/>
          <w:szCs w:val="20"/>
          <w:lang w:eastAsia="nl-NL"/>
        </w:rPr>
        <w:t xml:space="preserve">in hoofdstuk </w:t>
      </w:r>
      <w:r w:rsidR="00806DFB">
        <w:rPr>
          <w:rFonts w:ascii="Arial" w:eastAsia="Times New Roman" w:hAnsi="Arial" w:cs="Arial"/>
          <w:sz w:val="20"/>
          <w:szCs w:val="20"/>
          <w:lang w:eastAsia="nl-NL"/>
        </w:rPr>
        <w:t>8</w:t>
      </w:r>
      <w:r w:rsidR="00B00471" w:rsidRPr="00D36445">
        <w:rPr>
          <w:rFonts w:ascii="Arial" w:eastAsia="Times New Roman" w:hAnsi="Arial" w:cs="Arial"/>
          <w:sz w:val="20"/>
          <w:szCs w:val="20"/>
          <w:lang w:eastAsia="nl-NL"/>
        </w:rPr>
        <w:t xml:space="preserve"> en </w:t>
      </w:r>
      <w:r w:rsidR="00B819D0" w:rsidRPr="00D36445">
        <w:rPr>
          <w:rFonts w:ascii="Arial" w:eastAsia="Times New Roman" w:hAnsi="Arial" w:cs="Arial"/>
          <w:sz w:val="20"/>
          <w:szCs w:val="20"/>
          <w:lang w:eastAsia="nl-NL"/>
        </w:rPr>
        <w:t>Bijlage</w:t>
      </w:r>
      <w:r w:rsidR="00B00471" w:rsidRPr="00D36445">
        <w:rPr>
          <w:rFonts w:ascii="Arial" w:eastAsia="Times New Roman" w:hAnsi="Arial" w:cs="Arial"/>
          <w:sz w:val="20"/>
          <w:szCs w:val="20"/>
          <w:lang w:eastAsia="nl-NL"/>
        </w:rPr>
        <w:t xml:space="preserve"> </w:t>
      </w:r>
      <w:r w:rsidR="00806DFB">
        <w:rPr>
          <w:rFonts w:ascii="Arial" w:eastAsia="Times New Roman" w:hAnsi="Arial" w:cs="Arial"/>
          <w:sz w:val="20"/>
          <w:szCs w:val="20"/>
          <w:lang w:eastAsia="nl-NL"/>
        </w:rPr>
        <w:t>7</w:t>
      </w:r>
      <w:r w:rsidRPr="00D36445">
        <w:rPr>
          <w:rFonts w:ascii="Arial" w:eastAsia="Times New Roman" w:hAnsi="Arial" w:cs="Arial"/>
          <w:sz w:val="20"/>
          <w:szCs w:val="20"/>
          <w:lang w:eastAsia="nl-NL"/>
        </w:rPr>
        <w:t xml:space="preserve"> van </w:t>
      </w:r>
      <w:r w:rsidR="009224C8" w:rsidRPr="00D36445">
        <w:rPr>
          <w:rFonts w:ascii="Arial" w:eastAsia="Times New Roman" w:hAnsi="Arial" w:cs="Arial"/>
          <w:sz w:val="20"/>
          <w:szCs w:val="20"/>
          <w:lang w:eastAsia="nl-NL"/>
        </w:rPr>
        <w:t>het Beschrijvend Document</w:t>
      </w:r>
      <w:r w:rsidRPr="00D36445">
        <w:rPr>
          <w:rFonts w:ascii="Arial" w:eastAsia="Times New Roman" w:hAnsi="Arial" w:cs="Arial"/>
          <w:sz w:val="20"/>
          <w:szCs w:val="20"/>
          <w:lang w:eastAsia="nl-NL"/>
        </w:rPr>
        <w:t xml:space="preserve"> heeft gesteld aan </w:t>
      </w:r>
      <w:r w:rsidR="00033206" w:rsidRPr="00D36445">
        <w:rPr>
          <w:rFonts w:ascii="Arial" w:eastAsia="Times New Roman" w:hAnsi="Arial" w:cs="Arial"/>
          <w:sz w:val="20"/>
          <w:szCs w:val="20"/>
          <w:lang w:eastAsia="nl-NL"/>
        </w:rPr>
        <w:t xml:space="preserve">het verrichten van </w:t>
      </w:r>
      <w:r w:rsidR="00CF54B7" w:rsidRPr="00D36445">
        <w:rPr>
          <w:rFonts w:ascii="Arial" w:eastAsia="Times New Roman" w:hAnsi="Arial" w:cs="Arial"/>
          <w:sz w:val="20"/>
          <w:szCs w:val="20"/>
          <w:lang w:eastAsia="nl-NL"/>
        </w:rPr>
        <w:t>de Diensten</w:t>
      </w:r>
      <w:r w:rsidR="00D62E4B" w:rsidRPr="00D36445">
        <w:rPr>
          <w:rFonts w:ascii="Arial" w:eastAsia="Times New Roman" w:hAnsi="Arial" w:cs="Arial"/>
          <w:sz w:val="20"/>
          <w:szCs w:val="20"/>
          <w:lang w:eastAsia="nl-NL"/>
        </w:rPr>
        <w:t>;</w:t>
      </w:r>
    </w:p>
    <w:p w14:paraId="753C218E" w14:textId="6216F8B1" w:rsidR="0011452E" w:rsidRPr="00D36445" w:rsidRDefault="00CF54B7" w:rsidP="00024E16">
      <w:pPr>
        <w:numPr>
          <w:ilvl w:val="0"/>
          <w:numId w:val="3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0011452E" w:rsidRPr="00D36445">
        <w:rPr>
          <w:rFonts w:ascii="Arial" w:eastAsia="Times New Roman" w:hAnsi="Arial" w:cs="Arial"/>
          <w:sz w:val="20"/>
          <w:szCs w:val="20"/>
          <w:lang w:eastAsia="nl-NL"/>
        </w:rPr>
        <w:t>uit een gerechtelijke beslissing volgt dat</w:t>
      </w:r>
      <w:r w:rsidRPr="00D36445">
        <w:rPr>
          <w:rFonts w:ascii="Arial" w:eastAsia="Times New Roman" w:hAnsi="Arial" w:cs="Arial"/>
          <w:sz w:val="20"/>
          <w:szCs w:val="20"/>
          <w:lang w:eastAsia="nl-NL"/>
        </w:rPr>
        <w:t>)</w:t>
      </w:r>
      <w:r w:rsidR="0011452E" w:rsidRPr="00D36445">
        <w:rPr>
          <w:rFonts w:ascii="Arial" w:eastAsia="Times New Roman" w:hAnsi="Arial" w:cs="Arial"/>
          <w:sz w:val="20"/>
          <w:szCs w:val="20"/>
          <w:lang w:eastAsia="nl-NL"/>
        </w:rPr>
        <w:t xml:space="preserve"> deze Overeenkomst in strijd met het (Europese) aanbestedingsrecht is gesloten</w:t>
      </w:r>
      <w:r w:rsidR="008A72C6" w:rsidRPr="00D36445">
        <w:rPr>
          <w:rFonts w:ascii="Arial" w:eastAsia="Times New Roman" w:hAnsi="Arial" w:cs="Arial"/>
          <w:sz w:val="20"/>
          <w:szCs w:val="20"/>
          <w:lang w:eastAsia="nl-NL"/>
        </w:rPr>
        <w:t>.</w:t>
      </w:r>
    </w:p>
    <w:p w14:paraId="1EE0307C" w14:textId="77777777" w:rsidR="00DC1C45" w:rsidRPr="00D36445" w:rsidRDefault="00DC1C45" w:rsidP="00247C16">
      <w:pPr>
        <w:suppressAutoHyphens/>
        <w:spacing w:after="0" w:line="284" w:lineRule="atLeast"/>
        <w:ind w:left="960"/>
        <w:rPr>
          <w:rFonts w:ascii="Arial" w:eastAsia="Times New Roman" w:hAnsi="Arial" w:cs="Arial"/>
          <w:sz w:val="20"/>
          <w:szCs w:val="20"/>
          <w:lang w:eastAsia="nl-NL"/>
        </w:rPr>
      </w:pPr>
    </w:p>
    <w:p w14:paraId="19B0CE1B" w14:textId="57A6D54B" w:rsidR="00A820F8" w:rsidRPr="00D36445" w:rsidRDefault="00A820F8" w:rsidP="00247C16">
      <w:pPr>
        <w:numPr>
          <w:ilvl w:val="0"/>
          <w:numId w:val="5"/>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Indien deze Overeenkomst geheel of gedeeltelijk wordt beëindigd</w:t>
      </w:r>
      <w:r w:rsidR="00095F2D">
        <w:rPr>
          <w:rFonts w:ascii="Arial" w:eastAsia="Times New Roman" w:hAnsi="Arial" w:cs="Arial"/>
          <w:sz w:val="20"/>
          <w:szCs w:val="20"/>
          <w:lang w:eastAsia="nl-NL"/>
        </w:rPr>
        <w:t xml:space="preserve"> wegens een van of meerdere van de in dit artikel of </w:t>
      </w:r>
      <w:r w:rsidR="00A524DA">
        <w:rPr>
          <w:rFonts w:ascii="Arial" w:eastAsia="Times New Roman" w:hAnsi="Arial" w:cs="Arial"/>
          <w:sz w:val="20"/>
          <w:szCs w:val="20"/>
          <w:lang w:eastAsia="nl-NL"/>
        </w:rPr>
        <w:t xml:space="preserve">in </w:t>
      </w:r>
      <w:r w:rsidR="00095F2D">
        <w:rPr>
          <w:rFonts w:ascii="Arial" w:eastAsia="Times New Roman" w:hAnsi="Arial" w:cs="Arial"/>
          <w:sz w:val="20"/>
          <w:szCs w:val="20"/>
          <w:lang w:eastAsia="nl-NL"/>
        </w:rPr>
        <w:t>artikel 22 Inkoopvoorwaarden genoemde redenen</w:t>
      </w:r>
      <w:r w:rsidRPr="00D36445">
        <w:rPr>
          <w:rFonts w:ascii="Arial" w:eastAsia="Times New Roman" w:hAnsi="Arial" w:cs="Arial"/>
          <w:sz w:val="20"/>
          <w:szCs w:val="20"/>
          <w:lang w:eastAsia="nl-NL"/>
        </w:rPr>
        <w:t xml:space="preserve">, dan is </w:t>
      </w:r>
      <w:r w:rsidR="00B902D7">
        <w:rPr>
          <w:rFonts w:ascii="Arial" w:eastAsia="Times New Roman" w:hAnsi="Arial" w:cs="Arial"/>
          <w:sz w:val="20"/>
          <w:szCs w:val="20"/>
          <w:lang w:eastAsia="nl-NL"/>
        </w:rPr>
        <w:t>de Opdrachtgever</w:t>
      </w:r>
      <w:r w:rsidRPr="00D36445">
        <w:rPr>
          <w:rFonts w:ascii="Arial" w:eastAsia="Times New Roman" w:hAnsi="Arial" w:cs="Arial"/>
          <w:sz w:val="20"/>
          <w:szCs w:val="20"/>
          <w:lang w:eastAsia="nl-NL"/>
        </w:rPr>
        <w:t xml:space="preserve"> slechts gehouden om de daadwerkelijk verr</w:t>
      </w:r>
      <w:r w:rsidR="00785780" w:rsidRPr="00D36445">
        <w:rPr>
          <w:rFonts w:ascii="Arial" w:eastAsia="Times New Roman" w:hAnsi="Arial" w:cs="Arial"/>
          <w:sz w:val="20"/>
          <w:szCs w:val="20"/>
          <w:lang w:eastAsia="nl-NL"/>
        </w:rPr>
        <w:t>ichte D</w:t>
      </w:r>
      <w:r w:rsidRPr="00D36445">
        <w:rPr>
          <w:rFonts w:ascii="Arial" w:eastAsia="Times New Roman" w:hAnsi="Arial" w:cs="Arial"/>
          <w:sz w:val="20"/>
          <w:szCs w:val="20"/>
          <w:lang w:eastAsia="nl-NL"/>
        </w:rPr>
        <w:t>iensten van</w:t>
      </w:r>
      <w:r w:rsidR="00751ADD" w:rsidRPr="00D36445">
        <w:rPr>
          <w:rFonts w:ascii="Arial" w:eastAsia="Times New Roman" w:hAnsi="Arial" w:cs="Arial"/>
          <w:sz w:val="20"/>
          <w:szCs w:val="20"/>
          <w:lang w:eastAsia="nl-NL"/>
        </w:rPr>
        <w:t xml:space="preserve"> de</w:t>
      </w:r>
      <w:r w:rsidRPr="00D36445">
        <w:rPr>
          <w:rFonts w:ascii="Arial" w:eastAsia="Times New Roman" w:hAnsi="Arial" w:cs="Arial"/>
          <w:sz w:val="20"/>
          <w:szCs w:val="20"/>
          <w:lang w:eastAsia="nl-NL"/>
        </w:rPr>
        <w:t xml:space="preserve"> Opdrachtnemer te vergoeden. </w:t>
      </w:r>
      <w:r w:rsidR="00A524DA">
        <w:rPr>
          <w:rFonts w:ascii="Arial" w:eastAsia="Times New Roman" w:hAnsi="Arial" w:cs="Arial"/>
          <w:sz w:val="20"/>
          <w:szCs w:val="20"/>
          <w:lang w:eastAsia="nl-NL"/>
        </w:rPr>
        <w:t xml:space="preserve">Opdrachtnemer heeft dan geen recht op een andere vergoeding, zoals, maar niet beperkt tot, gederfde winst of omzet. </w:t>
      </w:r>
    </w:p>
    <w:p w14:paraId="05DF362B" w14:textId="77777777" w:rsidR="00B30F70" w:rsidRPr="00D36445" w:rsidRDefault="00B30F70" w:rsidP="00024E16">
      <w:pPr>
        <w:suppressAutoHyphens/>
        <w:spacing w:after="0" w:line="284" w:lineRule="atLeast"/>
        <w:rPr>
          <w:rFonts w:ascii="Arial" w:eastAsia="Times New Roman" w:hAnsi="Arial" w:cs="Arial"/>
          <w:sz w:val="20"/>
          <w:szCs w:val="20"/>
          <w:lang w:eastAsia="nl-NL"/>
        </w:rPr>
      </w:pPr>
    </w:p>
    <w:p w14:paraId="7E38545C" w14:textId="12777D10" w:rsidR="00FD4F90" w:rsidRPr="00D36445" w:rsidRDefault="00FD4F90" w:rsidP="00FD4F90">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Artikel 7.</w:t>
      </w:r>
      <w:r w:rsidRPr="00D36445">
        <w:rPr>
          <w:rFonts w:ascii="Arial" w:eastAsia="Times New Roman" w:hAnsi="Arial" w:cs="Arial"/>
          <w:b/>
          <w:sz w:val="20"/>
          <w:szCs w:val="20"/>
          <w:lang w:eastAsia="nl-NL"/>
        </w:rPr>
        <w:tab/>
        <w:t>Innovatievoorstel</w:t>
      </w:r>
    </w:p>
    <w:p w14:paraId="6DE536E6" w14:textId="18E94BD3" w:rsidR="00C32FD6" w:rsidRPr="00C90F7D" w:rsidRDefault="00FC2C8F" w:rsidP="00024E16">
      <w:pPr>
        <w:numPr>
          <w:ilvl w:val="0"/>
          <w:numId w:val="27"/>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w:t>
      </w:r>
      <w:r w:rsidR="008B6365" w:rsidRPr="00D36445">
        <w:rPr>
          <w:rFonts w:ascii="Arial" w:eastAsia="Times New Roman" w:hAnsi="Arial" w:cs="Arial"/>
          <w:sz w:val="20"/>
          <w:szCs w:val="20"/>
          <w:lang w:eastAsia="nl-NL"/>
        </w:rPr>
        <w:t>O</w:t>
      </w:r>
      <w:r w:rsidR="00FD4F90" w:rsidRPr="00D36445">
        <w:rPr>
          <w:rFonts w:ascii="Arial" w:eastAsia="Times New Roman" w:hAnsi="Arial" w:cs="Arial"/>
          <w:sz w:val="20"/>
          <w:szCs w:val="20"/>
          <w:lang w:eastAsia="nl-NL"/>
        </w:rPr>
        <w:t xml:space="preserve">pdrachtnemer dient eenmaal per jaar, voor het </w:t>
      </w:r>
      <w:r w:rsidR="00FD4F90" w:rsidRPr="00C90F7D">
        <w:rPr>
          <w:rFonts w:ascii="Arial" w:eastAsia="Times New Roman" w:hAnsi="Arial" w:cs="Arial"/>
          <w:sz w:val="20"/>
          <w:szCs w:val="20"/>
          <w:lang w:eastAsia="nl-NL"/>
        </w:rPr>
        <w:t>eerst op [</w:t>
      </w:r>
      <w:r w:rsidR="00FD4F90" w:rsidRPr="00C90F7D">
        <w:rPr>
          <w:rFonts w:ascii="Arial" w:eastAsia="Times New Roman" w:hAnsi="Arial" w:cs="Arial"/>
          <w:i/>
          <w:sz w:val="20"/>
          <w:szCs w:val="20"/>
          <w:lang w:eastAsia="nl-NL"/>
        </w:rPr>
        <w:t>één jaar na de ingangsdatum van de overeenkomst</w:t>
      </w:r>
      <w:r w:rsidR="00FD4F90" w:rsidRPr="00C90F7D">
        <w:rPr>
          <w:rFonts w:ascii="Arial" w:eastAsia="Times New Roman" w:hAnsi="Arial" w:cs="Arial"/>
          <w:sz w:val="20"/>
          <w:szCs w:val="20"/>
          <w:lang w:eastAsia="nl-NL"/>
        </w:rPr>
        <w:t xml:space="preserve">], schriftelijk bij </w:t>
      </w:r>
      <w:r w:rsidR="00B902D7" w:rsidRPr="00C90F7D">
        <w:rPr>
          <w:rFonts w:ascii="Arial" w:eastAsia="Times New Roman" w:hAnsi="Arial" w:cs="Arial"/>
          <w:sz w:val="20"/>
          <w:szCs w:val="20"/>
          <w:lang w:eastAsia="nl-NL"/>
        </w:rPr>
        <w:t>de Opdrachtgever</w:t>
      </w:r>
      <w:r w:rsidR="00FD4F90" w:rsidRPr="00C90F7D">
        <w:rPr>
          <w:rFonts w:ascii="Arial" w:eastAsia="Times New Roman" w:hAnsi="Arial" w:cs="Arial"/>
          <w:sz w:val="20"/>
          <w:szCs w:val="20"/>
          <w:lang w:eastAsia="nl-NL"/>
        </w:rPr>
        <w:t xml:space="preserve"> een innovatievoorstel in. </w:t>
      </w:r>
    </w:p>
    <w:p w14:paraId="490E98B2" w14:textId="77777777" w:rsidR="00806DFB" w:rsidRPr="00D36445" w:rsidRDefault="00806DFB" w:rsidP="00806DFB">
      <w:pPr>
        <w:suppressAutoHyphens/>
        <w:spacing w:after="0" w:line="284" w:lineRule="atLeast"/>
        <w:ind w:left="567"/>
        <w:rPr>
          <w:rFonts w:ascii="Arial" w:eastAsia="Times New Roman" w:hAnsi="Arial" w:cs="Arial"/>
          <w:sz w:val="20"/>
          <w:szCs w:val="20"/>
          <w:lang w:eastAsia="nl-NL"/>
        </w:rPr>
      </w:pPr>
    </w:p>
    <w:p w14:paraId="7FC75C53" w14:textId="6327DCB9" w:rsidR="00C32FD6" w:rsidRPr="00D36445" w:rsidRDefault="00FD4F90" w:rsidP="004132F1">
      <w:pPr>
        <w:numPr>
          <w:ilvl w:val="0"/>
          <w:numId w:val="27"/>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In dit </w:t>
      </w:r>
      <w:r w:rsidR="00C32FD6" w:rsidRPr="00D36445">
        <w:rPr>
          <w:rFonts w:ascii="Arial" w:eastAsia="Times New Roman" w:hAnsi="Arial" w:cs="Arial"/>
          <w:sz w:val="20"/>
          <w:szCs w:val="20"/>
          <w:lang w:eastAsia="nl-NL"/>
        </w:rPr>
        <w:t>innovatie</w:t>
      </w:r>
      <w:r w:rsidRPr="00D36445">
        <w:rPr>
          <w:rFonts w:ascii="Arial" w:eastAsia="Times New Roman" w:hAnsi="Arial" w:cs="Arial"/>
          <w:sz w:val="20"/>
          <w:szCs w:val="20"/>
          <w:lang w:eastAsia="nl-NL"/>
        </w:rPr>
        <w:t xml:space="preserve">voorstel </w:t>
      </w:r>
      <w:r w:rsidR="00470A93" w:rsidRPr="00D36445">
        <w:rPr>
          <w:rFonts w:ascii="Arial" w:eastAsia="Times New Roman" w:hAnsi="Arial" w:cs="Arial"/>
          <w:sz w:val="20"/>
          <w:szCs w:val="20"/>
          <w:lang w:eastAsia="nl-NL"/>
        </w:rPr>
        <w:t>beschrijft</w:t>
      </w:r>
      <w:r w:rsidRPr="00D36445">
        <w:rPr>
          <w:rFonts w:ascii="Arial" w:eastAsia="Times New Roman" w:hAnsi="Arial" w:cs="Arial"/>
          <w:sz w:val="20"/>
          <w:szCs w:val="20"/>
          <w:lang w:eastAsia="nl-NL"/>
        </w:rPr>
        <w:t xml:space="preserve"> </w:t>
      </w:r>
      <w:r w:rsidR="00FC2C8F" w:rsidRPr="00D36445">
        <w:rPr>
          <w:rFonts w:ascii="Arial" w:eastAsia="Times New Roman" w:hAnsi="Arial" w:cs="Arial"/>
          <w:sz w:val="20"/>
          <w:szCs w:val="20"/>
          <w:lang w:eastAsia="nl-NL"/>
        </w:rPr>
        <w:t xml:space="preserve">de </w:t>
      </w:r>
      <w:r w:rsidRPr="00D36445">
        <w:rPr>
          <w:rFonts w:ascii="Arial" w:eastAsia="Times New Roman" w:hAnsi="Arial" w:cs="Arial"/>
          <w:sz w:val="20"/>
          <w:szCs w:val="20"/>
          <w:lang w:eastAsia="nl-NL"/>
        </w:rPr>
        <w:t xml:space="preserve">Opdrachtnemer </w:t>
      </w:r>
      <w:r w:rsidR="00C32FD6" w:rsidRPr="00D36445">
        <w:rPr>
          <w:rFonts w:ascii="Arial" w:eastAsia="Times New Roman" w:hAnsi="Arial" w:cs="Arial"/>
          <w:sz w:val="20"/>
          <w:szCs w:val="20"/>
          <w:lang w:eastAsia="nl-NL"/>
        </w:rPr>
        <w:t>minimaal de volgende onderwerpen:</w:t>
      </w:r>
    </w:p>
    <w:p w14:paraId="2CA2595A" w14:textId="4261E8F4" w:rsidR="00470A93" w:rsidRPr="00D36445" w:rsidRDefault="00FB6FAB" w:rsidP="00024E16">
      <w:pPr>
        <w:pStyle w:val="Lijstalinea"/>
        <w:numPr>
          <w:ilvl w:val="0"/>
          <w:numId w:val="36"/>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Op welke wijze </w:t>
      </w:r>
      <w:r w:rsidR="00B5582E" w:rsidRPr="00D36445">
        <w:rPr>
          <w:rFonts w:ascii="Arial" w:eastAsia="Times New Roman" w:hAnsi="Arial" w:cs="Arial"/>
          <w:sz w:val="20"/>
          <w:szCs w:val="20"/>
          <w:lang w:eastAsia="nl-NL"/>
        </w:rPr>
        <w:t xml:space="preserve">draagt </w:t>
      </w:r>
      <w:r w:rsidR="00FC2C8F" w:rsidRPr="00D36445">
        <w:rPr>
          <w:rFonts w:ascii="Arial" w:eastAsia="Times New Roman" w:hAnsi="Arial" w:cs="Arial"/>
          <w:sz w:val="20"/>
          <w:szCs w:val="20"/>
          <w:lang w:eastAsia="nl-NL"/>
        </w:rPr>
        <w:t xml:space="preserve">de </w:t>
      </w:r>
      <w:r w:rsidRPr="00D36445">
        <w:rPr>
          <w:rFonts w:ascii="Arial" w:eastAsia="Times New Roman" w:hAnsi="Arial" w:cs="Arial"/>
          <w:sz w:val="20"/>
          <w:szCs w:val="20"/>
          <w:lang w:eastAsia="nl-NL"/>
        </w:rPr>
        <w:t xml:space="preserve">Opdrachtnemer </w:t>
      </w:r>
      <w:r w:rsidR="00470A93" w:rsidRPr="00D36445">
        <w:rPr>
          <w:rFonts w:ascii="Arial" w:eastAsia="Times New Roman" w:hAnsi="Arial" w:cs="Arial"/>
          <w:sz w:val="20"/>
          <w:szCs w:val="20"/>
          <w:lang w:eastAsia="nl-NL"/>
        </w:rPr>
        <w:t xml:space="preserve">in het kader van het verrichten van de Diensten </w:t>
      </w:r>
      <w:r w:rsidRPr="00D36445">
        <w:rPr>
          <w:rFonts w:ascii="Arial" w:eastAsia="Times New Roman" w:hAnsi="Arial" w:cs="Arial"/>
          <w:sz w:val="20"/>
          <w:szCs w:val="20"/>
          <w:lang w:eastAsia="nl-NL"/>
        </w:rPr>
        <w:t xml:space="preserve">het komende jaar bij aan de doelstelling van </w:t>
      </w:r>
      <w:r w:rsidR="00C32FD6" w:rsidRPr="00D36445">
        <w:rPr>
          <w:rFonts w:ascii="Arial" w:eastAsia="Times New Roman" w:hAnsi="Arial" w:cs="Arial"/>
          <w:sz w:val="20"/>
          <w:szCs w:val="20"/>
          <w:lang w:eastAsia="nl-NL"/>
        </w:rPr>
        <w:t>maatschappelijk ver</w:t>
      </w:r>
      <w:r w:rsidR="00470A93" w:rsidRPr="00D36445">
        <w:rPr>
          <w:rFonts w:ascii="Arial" w:eastAsia="Times New Roman" w:hAnsi="Arial" w:cs="Arial"/>
          <w:sz w:val="20"/>
          <w:szCs w:val="20"/>
          <w:lang w:eastAsia="nl-NL"/>
        </w:rPr>
        <w:t xml:space="preserve">antwoord ondernemen van </w:t>
      </w:r>
      <w:r w:rsidR="00F71C25">
        <w:rPr>
          <w:rFonts w:ascii="Arial" w:eastAsia="Times New Roman" w:hAnsi="Arial" w:cs="Arial"/>
          <w:sz w:val="20"/>
          <w:szCs w:val="20"/>
          <w:lang w:eastAsia="nl-NL"/>
        </w:rPr>
        <w:t xml:space="preserve">de </w:t>
      </w:r>
      <w:r w:rsidR="00B902D7">
        <w:rPr>
          <w:rFonts w:ascii="Arial" w:eastAsia="Times New Roman" w:hAnsi="Arial" w:cs="Arial"/>
          <w:sz w:val="20"/>
          <w:szCs w:val="20"/>
          <w:lang w:eastAsia="nl-NL"/>
        </w:rPr>
        <w:t>Opdrachtgever</w:t>
      </w:r>
      <w:r w:rsidR="004132F1" w:rsidRPr="00D36445">
        <w:rPr>
          <w:rFonts w:ascii="Arial" w:eastAsia="Times New Roman" w:hAnsi="Arial" w:cs="Arial"/>
          <w:sz w:val="20"/>
          <w:szCs w:val="20"/>
          <w:lang w:eastAsia="nl-NL"/>
        </w:rPr>
        <w:t>?</w:t>
      </w:r>
    </w:p>
    <w:p w14:paraId="6C3B1259" w14:textId="0A7C092E" w:rsidR="00B5582E" w:rsidRPr="00D36445" w:rsidRDefault="00B5582E" w:rsidP="00024E16">
      <w:pPr>
        <w:pStyle w:val="Lijstalinea"/>
        <w:numPr>
          <w:ilvl w:val="0"/>
          <w:numId w:val="36"/>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Op welke wijze</w:t>
      </w:r>
      <w:r w:rsidR="00C32FD6" w:rsidRPr="00D36445">
        <w:rPr>
          <w:rFonts w:ascii="Arial" w:eastAsia="Times New Roman" w:hAnsi="Arial" w:cs="Arial"/>
          <w:sz w:val="20"/>
          <w:szCs w:val="20"/>
          <w:lang w:eastAsia="nl-NL"/>
        </w:rPr>
        <w:t xml:space="preserve"> </w:t>
      </w:r>
      <w:r w:rsidR="004132F1" w:rsidRPr="00D36445">
        <w:rPr>
          <w:rFonts w:ascii="Arial" w:eastAsia="Times New Roman" w:hAnsi="Arial" w:cs="Arial"/>
          <w:sz w:val="20"/>
          <w:szCs w:val="20"/>
          <w:lang w:eastAsia="nl-NL"/>
        </w:rPr>
        <w:t>verbetert</w:t>
      </w:r>
      <w:r w:rsidRPr="00D36445">
        <w:rPr>
          <w:rFonts w:ascii="Arial" w:eastAsia="Times New Roman" w:hAnsi="Arial" w:cs="Arial"/>
          <w:sz w:val="20"/>
          <w:szCs w:val="20"/>
          <w:lang w:eastAsia="nl-NL"/>
        </w:rPr>
        <w:t xml:space="preserve"> </w:t>
      </w:r>
      <w:r w:rsidR="00FC2C8F" w:rsidRPr="00D36445">
        <w:rPr>
          <w:rFonts w:ascii="Arial" w:eastAsia="Times New Roman" w:hAnsi="Arial" w:cs="Arial"/>
          <w:sz w:val="20"/>
          <w:szCs w:val="20"/>
          <w:lang w:eastAsia="nl-NL"/>
        </w:rPr>
        <w:t xml:space="preserve">de </w:t>
      </w:r>
      <w:r w:rsidRPr="00D36445">
        <w:rPr>
          <w:rFonts w:ascii="Arial" w:eastAsia="Times New Roman" w:hAnsi="Arial" w:cs="Arial"/>
          <w:sz w:val="20"/>
          <w:szCs w:val="20"/>
          <w:lang w:eastAsia="nl-NL"/>
        </w:rPr>
        <w:t>Opdrachtnemer het komende jaar de</w:t>
      </w:r>
      <w:r w:rsidR="00FD4F90" w:rsidRPr="00D36445">
        <w:rPr>
          <w:rFonts w:ascii="Arial" w:eastAsia="Times New Roman" w:hAnsi="Arial" w:cs="Arial"/>
          <w:sz w:val="20"/>
          <w:szCs w:val="20"/>
          <w:lang w:eastAsia="nl-NL"/>
        </w:rPr>
        <w:t xml:space="preserve"> kwaliteit van </w:t>
      </w:r>
      <w:r w:rsidRPr="00D36445">
        <w:rPr>
          <w:rFonts w:ascii="Arial" w:eastAsia="Times New Roman" w:hAnsi="Arial" w:cs="Arial"/>
          <w:sz w:val="20"/>
          <w:szCs w:val="20"/>
          <w:lang w:eastAsia="nl-NL"/>
        </w:rPr>
        <w:t>de</w:t>
      </w:r>
      <w:r w:rsidR="00FD4F90" w:rsidRPr="00D36445">
        <w:rPr>
          <w:rFonts w:ascii="Arial" w:eastAsia="Times New Roman" w:hAnsi="Arial" w:cs="Arial"/>
          <w:sz w:val="20"/>
          <w:szCs w:val="20"/>
          <w:lang w:eastAsia="nl-NL"/>
        </w:rPr>
        <w:t xml:space="preserve"> Diensten</w:t>
      </w:r>
      <w:r w:rsidR="004132F1" w:rsidRPr="00D36445">
        <w:rPr>
          <w:rFonts w:ascii="Arial" w:eastAsia="Times New Roman" w:hAnsi="Arial" w:cs="Arial"/>
          <w:sz w:val="20"/>
          <w:szCs w:val="20"/>
          <w:lang w:eastAsia="nl-NL"/>
        </w:rPr>
        <w:t>?</w:t>
      </w:r>
    </w:p>
    <w:p w14:paraId="7FD258B2" w14:textId="68721846" w:rsidR="00FD4F90" w:rsidRDefault="00B5582E" w:rsidP="00024E16">
      <w:pPr>
        <w:pStyle w:val="Lijstalinea"/>
        <w:numPr>
          <w:ilvl w:val="0"/>
          <w:numId w:val="36"/>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Of en op welke wijze </w:t>
      </w:r>
      <w:r w:rsidR="004132F1" w:rsidRPr="00D36445">
        <w:rPr>
          <w:rFonts w:ascii="Arial" w:eastAsia="Times New Roman" w:hAnsi="Arial" w:cs="Arial"/>
          <w:sz w:val="20"/>
          <w:szCs w:val="20"/>
          <w:lang w:eastAsia="nl-NL"/>
        </w:rPr>
        <w:t>reduceert</w:t>
      </w:r>
      <w:r w:rsidRPr="00D36445">
        <w:rPr>
          <w:rFonts w:ascii="Arial" w:eastAsia="Times New Roman" w:hAnsi="Arial" w:cs="Arial"/>
          <w:sz w:val="20"/>
          <w:szCs w:val="20"/>
          <w:lang w:eastAsia="nl-NL"/>
        </w:rPr>
        <w:t xml:space="preserve"> </w:t>
      </w:r>
      <w:r w:rsidR="00FC2C8F" w:rsidRPr="00D36445">
        <w:rPr>
          <w:rFonts w:ascii="Arial" w:eastAsia="Times New Roman" w:hAnsi="Arial" w:cs="Arial"/>
          <w:sz w:val="20"/>
          <w:szCs w:val="20"/>
          <w:lang w:eastAsia="nl-NL"/>
        </w:rPr>
        <w:t xml:space="preserve">de </w:t>
      </w:r>
      <w:r w:rsidRPr="00D36445">
        <w:rPr>
          <w:rFonts w:ascii="Arial" w:eastAsia="Times New Roman" w:hAnsi="Arial" w:cs="Arial"/>
          <w:sz w:val="20"/>
          <w:szCs w:val="20"/>
          <w:lang w:eastAsia="nl-NL"/>
        </w:rPr>
        <w:t xml:space="preserve">Opdrachtnemer </w:t>
      </w:r>
      <w:r w:rsidR="00FD4F90" w:rsidRPr="00D36445">
        <w:rPr>
          <w:rFonts w:ascii="Arial" w:eastAsia="Times New Roman" w:hAnsi="Arial" w:cs="Arial"/>
          <w:sz w:val="20"/>
          <w:szCs w:val="20"/>
          <w:lang w:eastAsia="nl-NL"/>
        </w:rPr>
        <w:t>de kosten van het verrichten</w:t>
      </w:r>
      <w:r w:rsidR="00C32FD6" w:rsidRPr="00D36445">
        <w:rPr>
          <w:rFonts w:ascii="Arial" w:eastAsia="Times New Roman" w:hAnsi="Arial" w:cs="Arial"/>
          <w:sz w:val="20"/>
          <w:szCs w:val="20"/>
          <w:lang w:eastAsia="nl-NL"/>
        </w:rPr>
        <w:t xml:space="preserve"> van de Diensten</w:t>
      </w:r>
      <w:r w:rsidR="004132F1" w:rsidRPr="00D36445">
        <w:rPr>
          <w:rFonts w:ascii="Arial" w:eastAsia="Times New Roman" w:hAnsi="Arial" w:cs="Arial"/>
          <w:sz w:val="20"/>
          <w:szCs w:val="20"/>
          <w:lang w:eastAsia="nl-NL"/>
        </w:rPr>
        <w:t>?</w:t>
      </w:r>
    </w:p>
    <w:p w14:paraId="61D0A3BD" w14:textId="77777777" w:rsidR="00806DFB" w:rsidRPr="00D36445" w:rsidRDefault="00806DFB" w:rsidP="00806DFB">
      <w:pPr>
        <w:pStyle w:val="Lijstalinea"/>
        <w:suppressAutoHyphens/>
        <w:spacing w:after="0" w:line="284" w:lineRule="atLeast"/>
        <w:ind w:left="927"/>
        <w:rPr>
          <w:rFonts w:ascii="Arial" w:eastAsia="Times New Roman" w:hAnsi="Arial" w:cs="Arial"/>
          <w:sz w:val="20"/>
          <w:szCs w:val="20"/>
          <w:lang w:eastAsia="nl-NL"/>
        </w:rPr>
      </w:pPr>
    </w:p>
    <w:p w14:paraId="7D90AA89" w14:textId="03459A63" w:rsidR="00FD4F90" w:rsidRPr="00D36445" w:rsidRDefault="00F71C25" w:rsidP="00024E16">
      <w:pPr>
        <w:numPr>
          <w:ilvl w:val="0"/>
          <w:numId w:val="27"/>
        </w:num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 xml:space="preserve">De </w:t>
      </w:r>
      <w:r w:rsidR="00B902D7">
        <w:rPr>
          <w:rFonts w:ascii="Arial" w:eastAsia="Times New Roman" w:hAnsi="Arial" w:cs="Arial"/>
          <w:sz w:val="20"/>
          <w:szCs w:val="20"/>
          <w:lang w:eastAsia="nl-NL"/>
        </w:rPr>
        <w:t>Opdrachtgever</w:t>
      </w:r>
      <w:r w:rsidR="00FD4F90" w:rsidRPr="00D36445">
        <w:rPr>
          <w:rFonts w:ascii="Arial" w:eastAsia="Times New Roman" w:hAnsi="Arial" w:cs="Arial"/>
          <w:sz w:val="20"/>
          <w:szCs w:val="20"/>
          <w:lang w:eastAsia="nl-NL"/>
        </w:rPr>
        <w:t xml:space="preserve"> beslist</w:t>
      </w:r>
      <w:r w:rsidR="00B5582E" w:rsidRPr="00D36445">
        <w:rPr>
          <w:rFonts w:ascii="Arial" w:eastAsia="Times New Roman" w:hAnsi="Arial" w:cs="Arial"/>
          <w:sz w:val="20"/>
          <w:szCs w:val="20"/>
          <w:lang w:eastAsia="nl-NL"/>
        </w:rPr>
        <w:t xml:space="preserve"> eenzijdig</w:t>
      </w:r>
      <w:r w:rsidR="00FD4F90" w:rsidRPr="00D36445">
        <w:rPr>
          <w:rFonts w:ascii="Arial" w:eastAsia="Times New Roman" w:hAnsi="Arial" w:cs="Arial"/>
          <w:sz w:val="20"/>
          <w:szCs w:val="20"/>
          <w:lang w:eastAsia="nl-NL"/>
        </w:rPr>
        <w:t xml:space="preserve"> of het </w:t>
      </w:r>
      <w:r w:rsidR="00B5582E" w:rsidRPr="00D36445">
        <w:rPr>
          <w:rFonts w:ascii="Arial" w:eastAsia="Times New Roman" w:hAnsi="Arial" w:cs="Arial"/>
          <w:sz w:val="20"/>
          <w:szCs w:val="20"/>
          <w:lang w:eastAsia="nl-NL"/>
        </w:rPr>
        <w:t>innovatievoorstel</w:t>
      </w:r>
      <w:r w:rsidR="00FD4F90" w:rsidRPr="00D36445">
        <w:rPr>
          <w:rFonts w:ascii="Arial" w:eastAsia="Times New Roman" w:hAnsi="Arial" w:cs="Arial"/>
          <w:sz w:val="20"/>
          <w:szCs w:val="20"/>
          <w:lang w:eastAsia="nl-NL"/>
        </w:rPr>
        <w:t xml:space="preserve"> van </w:t>
      </w:r>
      <w:r w:rsidR="00FC2C8F" w:rsidRPr="00D36445">
        <w:rPr>
          <w:rFonts w:ascii="Arial" w:eastAsia="Times New Roman" w:hAnsi="Arial" w:cs="Arial"/>
          <w:sz w:val="20"/>
          <w:szCs w:val="20"/>
          <w:lang w:eastAsia="nl-NL"/>
        </w:rPr>
        <w:t xml:space="preserve">de </w:t>
      </w:r>
      <w:r w:rsidR="00FD4F90" w:rsidRPr="00D36445">
        <w:rPr>
          <w:rFonts w:ascii="Arial" w:eastAsia="Times New Roman" w:hAnsi="Arial" w:cs="Arial"/>
          <w:sz w:val="20"/>
          <w:szCs w:val="20"/>
          <w:lang w:eastAsia="nl-NL"/>
        </w:rPr>
        <w:t xml:space="preserve">Opdrachtnemer </w:t>
      </w:r>
      <w:r w:rsidR="00B5582E" w:rsidRPr="00D36445">
        <w:rPr>
          <w:rFonts w:ascii="Arial" w:eastAsia="Times New Roman" w:hAnsi="Arial" w:cs="Arial"/>
          <w:sz w:val="20"/>
          <w:szCs w:val="20"/>
          <w:lang w:eastAsia="nl-NL"/>
        </w:rPr>
        <w:t>geheel of gedeeltelijk wordt doorgevoerd in het verrichten van de Diensten.</w:t>
      </w:r>
    </w:p>
    <w:p w14:paraId="64E2CBD8" w14:textId="77777777" w:rsidR="00D513A2" w:rsidRPr="00D36445" w:rsidRDefault="00D513A2" w:rsidP="00247C16">
      <w:pPr>
        <w:suppressAutoHyphens/>
        <w:spacing w:after="0" w:line="284" w:lineRule="atLeast"/>
        <w:rPr>
          <w:rFonts w:ascii="Arial" w:eastAsia="Times New Roman" w:hAnsi="Arial" w:cs="Arial"/>
          <w:b/>
          <w:sz w:val="20"/>
          <w:szCs w:val="20"/>
          <w:lang w:eastAsia="nl-NL"/>
        </w:rPr>
      </w:pPr>
    </w:p>
    <w:p w14:paraId="53017C98" w14:textId="3BD52901" w:rsidR="0011452E" w:rsidRPr="00D36445" w:rsidRDefault="0011452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 xml:space="preserve">Artikel </w:t>
      </w:r>
      <w:r w:rsidR="00B30F70" w:rsidRPr="00D36445">
        <w:rPr>
          <w:rFonts w:ascii="Arial" w:eastAsia="Times New Roman" w:hAnsi="Arial" w:cs="Arial"/>
          <w:b/>
          <w:sz w:val="20"/>
          <w:szCs w:val="20"/>
          <w:lang w:eastAsia="nl-NL"/>
        </w:rPr>
        <w:t>8</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Wettelijke eisen</w:t>
      </w:r>
    </w:p>
    <w:p w14:paraId="7B15C09C" w14:textId="2B113D8D" w:rsidR="0011452E" w:rsidRPr="00D36445" w:rsidRDefault="0011452E" w:rsidP="00806DFB">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Partijen zullen alle huidige en toekomstige wet- en regelgeving en gedragscodes die van toepassing zijn of worden op hun bedrijfsactiviteiten of op de vervulling van hun verplichtingen of op de uitoefening van hun rechten onder of in verband met deze Overeenkomst, respecteren en in acht nemen.</w:t>
      </w:r>
    </w:p>
    <w:p w14:paraId="0C8B285F" w14:textId="0B8FC442" w:rsidR="0011452E" w:rsidRDefault="0011452E" w:rsidP="00247C16">
      <w:pPr>
        <w:suppressAutoHyphens/>
        <w:spacing w:after="0" w:line="284" w:lineRule="atLeast"/>
        <w:rPr>
          <w:rFonts w:ascii="Arial" w:eastAsia="Times New Roman" w:hAnsi="Arial" w:cs="Arial"/>
          <w:b/>
          <w:sz w:val="20"/>
          <w:szCs w:val="20"/>
          <w:lang w:eastAsia="nl-NL"/>
        </w:rPr>
      </w:pPr>
    </w:p>
    <w:p w14:paraId="2568CB87" w14:textId="77777777" w:rsidR="00216F10" w:rsidRPr="00D36445" w:rsidRDefault="00216F10" w:rsidP="00247C16">
      <w:pPr>
        <w:suppressAutoHyphens/>
        <w:spacing w:after="0" w:line="284" w:lineRule="atLeast"/>
        <w:rPr>
          <w:rFonts w:ascii="Arial" w:eastAsia="Times New Roman" w:hAnsi="Arial" w:cs="Arial"/>
          <w:b/>
          <w:sz w:val="20"/>
          <w:szCs w:val="20"/>
          <w:lang w:eastAsia="nl-NL"/>
        </w:rPr>
      </w:pPr>
    </w:p>
    <w:p w14:paraId="51987630" w14:textId="212B33FF" w:rsidR="0011452E" w:rsidRPr="00D36445" w:rsidRDefault="0011452E"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lastRenderedPageBreak/>
        <w:t xml:space="preserve">Artikel </w:t>
      </w:r>
      <w:r w:rsidR="00B30F70" w:rsidRPr="00D36445">
        <w:rPr>
          <w:rFonts w:ascii="Arial" w:eastAsia="Times New Roman" w:hAnsi="Arial" w:cs="Arial"/>
          <w:b/>
          <w:sz w:val="20"/>
          <w:szCs w:val="20"/>
          <w:lang w:eastAsia="nl-NL"/>
        </w:rPr>
        <w:t>9</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r>
      <w:r w:rsidR="00296DB1">
        <w:rPr>
          <w:rFonts w:ascii="Arial" w:eastAsia="Times New Roman" w:hAnsi="Arial" w:cs="Arial"/>
          <w:b/>
          <w:sz w:val="20"/>
          <w:szCs w:val="20"/>
          <w:lang w:eastAsia="nl-NL"/>
        </w:rPr>
        <w:t>Inkoopvoorwaarden</w:t>
      </w:r>
    </w:p>
    <w:p w14:paraId="7B09CFF7" w14:textId="07324BC5" w:rsidR="00FC2C8F" w:rsidRDefault="00D8233E" w:rsidP="00590948">
      <w:pPr>
        <w:numPr>
          <w:ilvl w:val="0"/>
          <w:numId w:val="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Op deze Overeenkomst zijn de </w:t>
      </w:r>
      <w:r w:rsidR="00EC2322">
        <w:rPr>
          <w:rFonts w:ascii="Arial" w:eastAsia="Times New Roman" w:hAnsi="Arial" w:cs="Arial"/>
          <w:sz w:val="20"/>
          <w:szCs w:val="20"/>
          <w:lang w:eastAsia="nl-NL"/>
        </w:rPr>
        <w:t>Inkoopvoorwaarden</w:t>
      </w:r>
      <w:r w:rsidRPr="00D36445">
        <w:rPr>
          <w:rFonts w:ascii="Arial" w:eastAsia="Times New Roman" w:hAnsi="Arial" w:cs="Arial"/>
          <w:sz w:val="20"/>
          <w:szCs w:val="20"/>
          <w:lang w:eastAsia="nl-NL"/>
        </w:rPr>
        <w:t xml:space="preserve"> van toepassing</w:t>
      </w:r>
      <w:r w:rsidR="002D4E5B" w:rsidRPr="00D36445">
        <w:rPr>
          <w:rFonts w:ascii="Arial" w:eastAsia="Times New Roman" w:hAnsi="Arial" w:cs="Arial"/>
          <w:sz w:val="20"/>
          <w:szCs w:val="20"/>
          <w:lang w:eastAsia="nl-NL"/>
        </w:rPr>
        <w:t>.</w:t>
      </w:r>
    </w:p>
    <w:p w14:paraId="0BB209E9" w14:textId="77777777" w:rsidR="00806DFB" w:rsidRPr="00D36445" w:rsidRDefault="00806DFB" w:rsidP="00806DFB">
      <w:pPr>
        <w:suppressAutoHyphens/>
        <w:spacing w:after="0" w:line="284" w:lineRule="atLeast"/>
        <w:ind w:left="567"/>
        <w:rPr>
          <w:rFonts w:ascii="Arial" w:eastAsia="Times New Roman" w:hAnsi="Arial" w:cs="Arial"/>
          <w:sz w:val="20"/>
          <w:szCs w:val="20"/>
          <w:lang w:eastAsia="nl-NL"/>
        </w:rPr>
      </w:pPr>
    </w:p>
    <w:p w14:paraId="17499E25" w14:textId="7F3452B9" w:rsidR="002D4E5B" w:rsidRPr="00D36445" w:rsidRDefault="002D4E5B" w:rsidP="00247C16">
      <w:pPr>
        <w:numPr>
          <w:ilvl w:val="0"/>
          <w:numId w:val="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De volgende artikelen van de </w:t>
      </w:r>
      <w:r w:rsidR="00EC2322">
        <w:rPr>
          <w:rFonts w:ascii="Arial" w:eastAsia="Times New Roman" w:hAnsi="Arial" w:cs="Arial"/>
          <w:sz w:val="20"/>
          <w:szCs w:val="20"/>
          <w:lang w:eastAsia="nl-NL"/>
        </w:rPr>
        <w:t>Inkoopvoorwaarden</w:t>
      </w:r>
      <w:r w:rsidR="00EC2322" w:rsidRPr="00D36445" w:rsidDel="00EC2322">
        <w:rPr>
          <w:rFonts w:ascii="Arial" w:eastAsia="Times New Roman" w:hAnsi="Arial" w:cs="Arial"/>
          <w:sz w:val="20"/>
          <w:szCs w:val="20"/>
          <w:lang w:eastAsia="nl-NL"/>
        </w:rPr>
        <w:t xml:space="preserve"> </w:t>
      </w:r>
      <w:r w:rsidRPr="00D36445">
        <w:rPr>
          <w:rFonts w:ascii="Arial" w:eastAsia="Times New Roman" w:hAnsi="Arial" w:cs="Arial"/>
          <w:sz w:val="20"/>
          <w:szCs w:val="20"/>
          <w:lang w:eastAsia="nl-NL"/>
        </w:rPr>
        <w:t>zijn niet van toepassing:</w:t>
      </w:r>
    </w:p>
    <w:p w14:paraId="7E44B6AC" w14:textId="27F28F02" w:rsidR="001724E3" w:rsidRPr="00D36445" w:rsidRDefault="00667BEF" w:rsidP="00024E16">
      <w:pPr>
        <w:pStyle w:val="Lijstalinea"/>
        <w:numPr>
          <w:ilvl w:val="0"/>
          <w:numId w:val="37"/>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artikel [</w:t>
      </w:r>
      <w:r w:rsidRPr="00D36445">
        <w:rPr>
          <w:rFonts w:ascii="Arial" w:eastAsia="Times New Roman" w:hAnsi="Arial" w:cs="Arial"/>
          <w:i/>
          <w:sz w:val="20"/>
          <w:szCs w:val="20"/>
          <w:lang w:eastAsia="nl-NL"/>
        </w:rPr>
        <w:t>artikel</w:t>
      </w:r>
      <w:r w:rsidRPr="00D36445">
        <w:rPr>
          <w:rFonts w:ascii="Arial" w:eastAsia="Times New Roman" w:hAnsi="Arial" w:cs="Arial"/>
          <w:sz w:val="20"/>
          <w:szCs w:val="20"/>
          <w:lang w:eastAsia="nl-NL"/>
        </w:rPr>
        <w:t>]</w:t>
      </w:r>
    </w:p>
    <w:p w14:paraId="298F878E" w14:textId="0E841057" w:rsidR="00667BEF" w:rsidRPr="00D36445" w:rsidRDefault="00667BEF" w:rsidP="00024E16">
      <w:pPr>
        <w:pStyle w:val="Lijstalinea"/>
        <w:numPr>
          <w:ilvl w:val="0"/>
          <w:numId w:val="37"/>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artikel [</w:t>
      </w:r>
      <w:r w:rsidRPr="00D36445">
        <w:rPr>
          <w:rFonts w:ascii="Arial" w:eastAsia="Times New Roman" w:hAnsi="Arial" w:cs="Arial"/>
          <w:i/>
          <w:sz w:val="20"/>
          <w:szCs w:val="20"/>
          <w:lang w:eastAsia="nl-NL"/>
        </w:rPr>
        <w:t>artikel</w:t>
      </w:r>
      <w:r w:rsidRPr="00D36445">
        <w:rPr>
          <w:rFonts w:ascii="Arial" w:eastAsia="Times New Roman" w:hAnsi="Arial" w:cs="Arial"/>
          <w:sz w:val="20"/>
          <w:szCs w:val="20"/>
          <w:lang w:eastAsia="nl-NL"/>
        </w:rPr>
        <w:t>]</w:t>
      </w:r>
    </w:p>
    <w:p w14:paraId="02500CCF" w14:textId="2F68AABA" w:rsidR="00667BEF" w:rsidRPr="00D36445" w:rsidRDefault="00667BEF" w:rsidP="00024E16">
      <w:pPr>
        <w:pStyle w:val="Lijstalinea"/>
        <w:numPr>
          <w:ilvl w:val="0"/>
          <w:numId w:val="37"/>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artikel [</w:t>
      </w:r>
      <w:r w:rsidRPr="00D36445">
        <w:rPr>
          <w:rFonts w:ascii="Arial" w:eastAsia="Times New Roman" w:hAnsi="Arial" w:cs="Arial"/>
          <w:i/>
          <w:sz w:val="20"/>
          <w:szCs w:val="20"/>
          <w:lang w:eastAsia="nl-NL"/>
        </w:rPr>
        <w:t>artikel</w:t>
      </w:r>
      <w:r w:rsidRPr="00D36445">
        <w:rPr>
          <w:rFonts w:ascii="Arial" w:eastAsia="Times New Roman" w:hAnsi="Arial" w:cs="Arial"/>
          <w:sz w:val="20"/>
          <w:szCs w:val="20"/>
          <w:lang w:eastAsia="nl-NL"/>
        </w:rPr>
        <w:t>]</w:t>
      </w:r>
    </w:p>
    <w:p w14:paraId="00C74BE6" w14:textId="77777777" w:rsidR="0045141E" w:rsidRPr="00D36445" w:rsidRDefault="0045141E" w:rsidP="00247C16">
      <w:pPr>
        <w:suppressAutoHyphens/>
        <w:spacing w:after="0" w:line="284" w:lineRule="atLeast"/>
        <w:ind w:left="567"/>
        <w:rPr>
          <w:rFonts w:ascii="Arial" w:eastAsia="Times New Roman" w:hAnsi="Arial" w:cs="Arial"/>
          <w:sz w:val="20"/>
          <w:szCs w:val="20"/>
          <w:highlight w:val="yellow"/>
          <w:lang w:eastAsia="nl-NL"/>
        </w:rPr>
      </w:pPr>
    </w:p>
    <w:p w14:paraId="312608CC" w14:textId="5B4B5698" w:rsidR="0011452E" w:rsidRPr="00D36445" w:rsidRDefault="003E2B4A" w:rsidP="00247C16">
      <w:pPr>
        <w:numPr>
          <w:ilvl w:val="0"/>
          <w:numId w:val="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B</w:t>
      </w:r>
      <w:r w:rsidR="0011452E" w:rsidRPr="00D36445">
        <w:rPr>
          <w:rFonts w:ascii="Arial" w:eastAsia="Times New Roman" w:hAnsi="Arial" w:cs="Arial"/>
          <w:sz w:val="20"/>
          <w:szCs w:val="20"/>
          <w:lang w:eastAsia="nl-NL"/>
        </w:rPr>
        <w:t xml:space="preserve">ranchevoorwaarden en/of algemene voorwaarden van de </w:t>
      </w:r>
      <w:r w:rsidR="00C36FFC" w:rsidRPr="00D36445">
        <w:rPr>
          <w:rFonts w:ascii="Arial" w:eastAsia="Times New Roman" w:hAnsi="Arial" w:cs="Arial"/>
          <w:sz w:val="20"/>
          <w:szCs w:val="20"/>
          <w:lang w:eastAsia="nl-NL"/>
        </w:rPr>
        <w:t>Opdrachtnemer</w:t>
      </w:r>
      <w:r w:rsidR="0011452E" w:rsidRPr="00D36445">
        <w:rPr>
          <w:rFonts w:ascii="Arial" w:eastAsia="Times New Roman" w:hAnsi="Arial" w:cs="Arial"/>
          <w:sz w:val="20"/>
          <w:szCs w:val="20"/>
          <w:lang w:eastAsia="nl-NL"/>
        </w:rPr>
        <w:t xml:space="preserve"> zijn uitdrukkelijk niet van toepassing op deze Overeenkomst</w:t>
      </w:r>
      <w:r w:rsidR="00DD1E94">
        <w:rPr>
          <w:rFonts w:ascii="Arial" w:eastAsia="Times New Roman" w:hAnsi="Arial" w:cs="Arial"/>
          <w:sz w:val="20"/>
          <w:szCs w:val="20"/>
          <w:lang w:eastAsia="nl-NL"/>
        </w:rPr>
        <w:t xml:space="preserve"> en worden van de hand gewezen</w:t>
      </w:r>
      <w:r w:rsidR="0011452E" w:rsidRPr="00D36445">
        <w:rPr>
          <w:rFonts w:ascii="Arial" w:eastAsia="Times New Roman" w:hAnsi="Arial" w:cs="Arial"/>
          <w:sz w:val="20"/>
          <w:szCs w:val="20"/>
          <w:lang w:eastAsia="nl-NL"/>
        </w:rPr>
        <w:t xml:space="preserve">. </w:t>
      </w:r>
    </w:p>
    <w:p w14:paraId="125C0403" w14:textId="77777777" w:rsidR="00296DB1" w:rsidRDefault="00296DB1" w:rsidP="00247C16">
      <w:pPr>
        <w:suppressAutoHyphens/>
        <w:spacing w:after="0" w:line="284" w:lineRule="atLeast"/>
        <w:rPr>
          <w:rFonts w:ascii="Arial" w:eastAsia="Times New Roman" w:hAnsi="Arial" w:cs="Arial"/>
          <w:b/>
          <w:sz w:val="20"/>
          <w:szCs w:val="20"/>
          <w:lang w:eastAsia="nl-NL"/>
        </w:rPr>
      </w:pPr>
    </w:p>
    <w:p w14:paraId="6E6A0813" w14:textId="397D2E0A" w:rsidR="006A4FC0" w:rsidRPr="00D36445" w:rsidRDefault="006A4FC0" w:rsidP="00247C16">
      <w:p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b/>
          <w:sz w:val="20"/>
          <w:szCs w:val="20"/>
          <w:lang w:eastAsia="nl-NL"/>
        </w:rPr>
        <w:t xml:space="preserve">Artikel </w:t>
      </w:r>
      <w:r w:rsidR="00B30F70" w:rsidRPr="00D36445">
        <w:rPr>
          <w:rFonts w:ascii="Arial" w:eastAsia="Times New Roman" w:hAnsi="Arial" w:cs="Arial"/>
          <w:b/>
          <w:sz w:val="20"/>
          <w:szCs w:val="20"/>
          <w:lang w:eastAsia="nl-NL"/>
        </w:rPr>
        <w:t>10</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Geheimhouding</w:t>
      </w:r>
    </w:p>
    <w:p w14:paraId="0D56A968" w14:textId="43C1A00E" w:rsidR="00BC0438" w:rsidRPr="00BC0438" w:rsidRDefault="00BC0438" w:rsidP="00BC0438">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A</w:t>
      </w:r>
      <w:r w:rsidRPr="00BC0438">
        <w:rPr>
          <w:rFonts w:ascii="Arial" w:eastAsia="Times New Roman" w:hAnsi="Arial" w:cs="Arial"/>
          <w:sz w:val="20"/>
          <w:szCs w:val="20"/>
          <w:lang w:eastAsia="nl-NL"/>
        </w:rPr>
        <w:t>lle informatie</w:t>
      </w:r>
      <w:r>
        <w:rPr>
          <w:rFonts w:ascii="Arial" w:eastAsia="Times New Roman" w:hAnsi="Arial" w:cs="Arial"/>
          <w:sz w:val="20"/>
          <w:szCs w:val="20"/>
          <w:lang w:eastAsia="nl-NL"/>
        </w:rPr>
        <w:t xml:space="preserve"> </w:t>
      </w:r>
      <w:r w:rsidRPr="00BC0438">
        <w:rPr>
          <w:rFonts w:ascii="Arial" w:eastAsia="Times New Roman" w:hAnsi="Arial" w:cs="Arial"/>
          <w:sz w:val="20"/>
          <w:szCs w:val="20"/>
          <w:lang w:eastAsia="nl-NL"/>
        </w:rPr>
        <w:t xml:space="preserve">die de </w:t>
      </w:r>
      <w:r>
        <w:rPr>
          <w:rFonts w:ascii="Arial" w:eastAsia="Times New Roman" w:hAnsi="Arial" w:cs="Arial"/>
          <w:sz w:val="20"/>
          <w:szCs w:val="20"/>
          <w:lang w:eastAsia="nl-NL"/>
        </w:rPr>
        <w:t>(medewerkers van) O</w:t>
      </w:r>
      <w:r w:rsidRPr="00BC0438">
        <w:rPr>
          <w:rFonts w:ascii="Arial" w:eastAsia="Times New Roman" w:hAnsi="Arial" w:cs="Arial"/>
          <w:sz w:val="20"/>
          <w:szCs w:val="20"/>
          <w:lang w:eastAsia="nl-NL"/>
        </w:rPr>
        <w:t>pdrachtnemer</w:t>
      </w:r>
      <w:r>
        <w:rPr>
          <w:rFonts w:ascii="Arial" w:eastAsia="Times New Roman" w:hAnsi="Arial" w:cs="Arial"/>
          <w:sz w:val="20"/>
          <w:szCs w:val="20"/>
          <w:lang w:eastAsia="nl-NL"/>
        </w:rPr>
        <w:t>, zowel</w:t>
      </w:r>
      <w:r w:rsidRPr="00BC0438">
        <w:rPr>
          <w:rFonts w:ascii="Arial" w:eastAsia="Times New Roman" w:hAnsi="Arial" w:cs="Arial"/>
          <w:sz w:val="20"/>
          <w:szCs w:val="20"/>
          <w:lang w:eastAsia="nl-NL"/>
        </w:rPr>
        <w:t xml:space="preserve"> schriftelijk </w:t>
      </w:r>
      <w:r>
        <w:rPr>
          <w:rFonts w:ascii="Arial" w:eastAsia="Times New Roman" w:hAnsi="Arial" w:cs="Arial"/>
          <w:sz w:val="20"/>
          <w:szCs w:val="20"/>
          <w:lang w:eastAsia="nl-NL"/>
        </w:rPr>
        <w:t>als</w:t>
      </w:r>
      <w:r w:rsidRPr="00BC0438">
        <w:rPr>
          <w:rFonts w:ascii="Arial" w:eastAsia="Times New Roman" w:hAnsi="Arial" w:cs="Arial"/>
          <w:sz w:val="20"/>
          <w:szCs w:val="20"/>
          <w:lang w:eastAsia="nl-NL"/>
        </w:rPr>
        <w:t xml:space="preserve"> mondeling</w:t>
      </w:r>
      <w:r>
        <w:rPr>
          <w:rFonts w:ascii="Arial" w:eastAsia="Times New Roman" w:hAnsi="Arial" w:cs="Arial"/>
          <w:sz w:val="20"/>
          <w:szCs w:val="20"/>
          <w:lang w:eastAsia="nl-NL"/>
        </w:rPr>
        <w:t>,</w:t>
      </w:r>
      <w:r w:rsidRPr="00BC0438">
        <w:rPr>
          <w:rFonts w:ascii="Arial" w:eastAsia="Times New Roman" w:hAnsi="Arial" w:cs="Arial"/>
          <w:sz w:val="20"/>
          <w:szCs w:val="20"/>
          <w:lang w:eastAsia="nl-NL"/>
        </w:rPr>
        <w:t xml:space="preserve"> direct dan wel indirect ter beschikking komt</w:t>
      </w:r>
      <w:r>
        <w:rPr>
          <w:rFonts w:ascii="Arial" w:eastAsia="Times New Roman" w:hAnsi="Arial" w:cs="Arial"/>
          <w:sz w:val="20"/>
          <w:szCs w:val="20"/>
          <w:lang w:eastAsia="nl-NL"/>
        </w:rPr>
        <w:t xml:space="preserve">, is </w:t>
      </w:r>
      <w:r w:rsidRPr="00BC0438">
        <w:rPr>
          <w:rFonts w:ascii="Arial" w:eastAsia="Times New Roman" w:hAnsi="Arial" w:cs="Arial"/>
          <w:sz w:val="20"/>
          <w:szCs w:val="20"/>
          <w:lang w:eastAsia="nl-NL"/>
        </w:rPr>
        <w:t>aan geheimhouding onderworpen</w:t>
      </w:r>
      <w:r>
        <w:rPr>
          <w:rFonts w:ascii="Arial" w:eastAsia="Times New Roman" w:hAnsi="Arial" w:cs="Arial"/>
          <w:sz w:val="20"/>
          <w:szCs w:val="20"/>
          <w:lang w:eastAsia="nl-NL"/>
        </w:rPr>
        <w:t xml:space="preserve">, </w:t>
      </w:r>
      <w:r w:rsidR="00323EDE">
        <w:rPr>
          <w:rFonts w:ascii="Arial" w:eastAsia="Times New Roman" w:hAnsi="Arial" w:cs="Arial"/>
          <w:sz w:val="20"/>
          <w:szCs w:val="20"/>
          <w:lang w:eastAsia="nl-NL"/>
        </w:rPr>
        <w:t>in aanvulling op</w:t>
      </w:r>
      <w:r>
        <w:rPr>
          <w:rFonts w:ascii="Arial" w:eastAsia="Times New Roman" w:hAnsi="Arial" w:cs="Arial"/>
          <w:sz w:val="20"/>
          <w:szCs w:val="20"/>
          <w:lang w:eastAsia="nl-NL"/>
        </w:rPr>
        <w:t xml:space="preserve"> artikel 13 van de </w:t>
      </w:r>
      <w:r w:rsidR="00EC2322">
        <w:rPr>
          <w:rFonts w:ascii="Arial" w:eastAsia="Times New Roman" w:hAnsi="Arial" w:cs="Arial"/>
          <w:sz w:val="20"/>
          <w:szCs w:val="20"/>
          <w:lang w:eastAsia="nl-NL"/>
        </w:rPr>
        <w:t>Inkoopvoorwaarden</w:t>
      </w:r>
      <w:r>
        <w:rPr>
          <w:rFonts w:ascii="Arial" w:eastAsia="Times New Roman" w:hAnsi="Arial" w:cs="Arial"/>
          <w:sz w:val="20"/>
          <w:szCs w:val="20"/>
          <w:lang w:eastAsia="nl-NL"/>
        </w:rPr>
        <w:t>.</w:t>
      </w:r>
    </w:p>
    <w:p w14:paraId="532F0EC2" w14:textId="77777777" w:rsidR="00BC0438" w:rsidRDefault="00BC0438" w:rsidP="00247C16">
      <w:pPr>
        <w:suppressAutoHyphens/>
        <w:spacing w:after="0" w:line="284" w:lineRule="atLeast"/>
        <w:rPr>
          <w:rFonts w:ascii="Arial" w:eastAsia="Times New Roman" w:hAnsi="Arial" w:cs="Arial"/>
          <w:b/>
          <w:sz w:val="20"/>
          <w:szCs w:val="20"/>
          <w:lang w:eastAsia="nl-NL"/>
        </w:rPr>
      </w:pPr>
    </w:p>
    <w:p w14:paraId="4B085AC4" w14:textId="6CBABE9A" w:rsidR="00B30F70" w:rsidRPr="00D36445" w:rsidRDefault="00716BB4" w:rsidP="00247C16">
      <w:pPr>
        <w:suppressAutoHyphens/>
        <w:spacing w:after="0" w:line="284" w:lineRule="atLeast"/>
        <w:rPr>
          <w:rFonts w:ascii="Arial" w:eastAsia="Times New Roman" w:hAnsi="Arial" w:cs="Arial"/>
          <w:b/>
          <w:sz w:val="20"/>
          <w:szCs w:val="20"/>
          <w:lang w:eastAsia="nl-NL"/>
        </w:rPr>
      </w:pPr>
      <w:r w:rsidRPr="00D36445">
        <w:rPr>
          <w:rFonts w:ascii="Arial" w:eastAsia="Times New Roman" w:hAnsi="Arial" w:cs="Arial"/>
          <w:b/>
          <w:sz w:val="20"/>
          <w:szCs w:val="20"/>
          <w:lang w:eastAsia="nl-NL"/>
        </w:rPr>
        <w:t>Artikel 1</w:t>
      </w:r>
      <w:r w:rsidR="00B45FD2">
        <w:rPr>
          <w:rFonts w:ascii="Arial" w:eastAsia="Times New Roman" w:hAnsi="Arial" w:cs="Arial"/>
          <w:b/>
          <w:sz w:val="20"/>
          <w:szCs w:val="20"/>
          <w:lang w:eastAsia="nl-NL"/>
        </w:rPr>
        <w:t>1</w:t>
      </w:r>
      <w:r w:rsidRPr="00D36445">
        <w:rPr>
          <w:rFonts w:ascii="Arial" w:eastAsia="Times New Roman" w:hAnsi="Arial" w:cs="Arial"/>
          <w:b/>
          <w:sz w:val="20"/>
          <w:szCs w:val="20"/>
          <w:lang w:eastAsia="nl-NL"/>
        </w:rPr>
        <w:t>.</w:t>
      </w:r>
      <w:r w:rsidRPr="00D36445">
        <w:rPr>
          <w:rFonts w:ascii="Arial" w:eastAsia="Times New Roman" w:hAnsi="Arial" w:cs="Arial"/>
          <w:b/>
          <w:sz w:val="20"/>
          <w:szCs w:val="20"/>
          <w:lang w:eastAsia="nl-NL"/>
        </w:rPr>
        <w:tab/>
        <w:t>Contactperso</w:t>
      </w:r>
      <w:r w:rsidR="008145C1" w:rsidRPr="00D36445">
        <w:rPr>
          <w:rFonts w:ascii="Arial" w:eastAsia="Times New Roman" w:hAnsi="Arial" w:cs="Arial"/>
          <w:b/>
          <w:sz w:val="20"/>
          <w:szCs w:val="20"/>
          <w:lang w:eastAsia="nl-NL"/>
        </w:rPr>
        <w:t>nen</w:t>
      </w:r>
    </w:p>
    <w:p w14:paraId="13E5C667" w14:textId="41B7FE35" w:rsidR="00716BB4" w:rsidRPr="00D36445" w:rsidRDefault="00BE363F" w:rsidP="00024E16">
      <w:pPr>
        <w:numPr>
          <w:ilvl w:val="0"/>
          <w:numId w:val="3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Alle communicatie </w:t>
      </w:r>
      <w:r w:rsidR="00716BB4" w:rsidRPr="00D36445">
        <w:rPr>
          <w:rFonts w:ascii="Arial" w:eastAsia="Times New Roman" w:hAnsi="Arial" w:cs="Arial"/>
          <w:sz w:val="20"/>
          <w:szCs w:val="20"/>
          <w:lang w:eastAsia="nl-NL"/>
        </w:rPr>
        <w:t xml:space="preserve">over deze Overeenkomst </w:t>
      </w:r>
      <w:r w:rsidR="00FC2C8F" w:rsidRPr="00D36445">
        <w:rPr>
          <w:rFonts w:ascii="Arial" w:eastAsia="Times New Roman" w:hAnsi="Arial" w:cs="Arial"/>
          <w:sz w:val="20"/>
          <w:szCs w:val="20"/>
          <w:lang w:eastAsia="nl-NL"/>
        </w:rPr>
        <w:t>verloopt</w:t>
      </w:r>
      <w:r w:rsidR="00716BB4" w:rsidRPr="00D36445">
        <w:rPr>
          <w:rFonts w:ascii="Arial" w:eastAsia="Times New Roman" w:hAnsi="Arial" w:cs="Arial"/>
          <w:sz w:val="20"/>
          <w:szCs w:val="20"/>
          <w:lang w:eastAsia="nl-NL"/>
        </w:rPr>
        <w:t xml:space="preserve"> via de volgende contactpersoon van </w:t>
      </w:r>
      <w:r w:rsidR="00F71C25">
        <w:rPr>
          <w:rFonts w:ascii="Arial" w:eastAsia="Times New Roman" w:hAnsi="Arial" w:cs="Arial"/>
          <w:sz w:val="20"/>
          <w:szCs w:val="20"/>
          <w:lang w:eastAsia="nl-NL"/>
        </w:rPr>
        <w:t xml:space="preserve">de </w:t>
      </w:r>
      <w:r w:rsidR="00B902D7">
        <w:rPr>
          <w:rFonts w:ascii="Arial" w:eastAsia="Times New Roman" w:hAnsi="Arial" w:cs="Arial"/>
          <w:sz w:val="20"/>
          <w:szCs w:val="20"/>
          <w:lang w:eastAsia="nl-NL"/>
        </w:rPr>
        <w:t>Opdrachtgever</w:t>
      </w:r>
      <w:r w:rsidR="00716BB4" w:rsidRPr="00D36445">
        <w:rPr>
          <w:rFonts w:ascii="Arial" w:eastAsia="Times New Roman" w:hAnsi="Arial" w:cs="Arial"/>
          <w:sz w:val="20"/>
          <w:szCs w:val="20"/>
          <w:lang w:eastAsia="nl-NL"/>
        </w:rPr>
        <w:t>:</w:t>
      </w:r>
    </w:p>
    <w:p w14:paraId="3D51F5BA" w14:textId="1D2A6445" w:rsidR="00E97B2E" w:rsidRPr="00D36445" w:rsidRDefault="00716BB4" w:rsidP="00024E16">
      <w:pPr>
        <w:pStyle w:val="Lijstalinea"/>
        <w:numPr>
          <w:ilvl w:val="0"/>
          <w:numId w:val="3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Pr="00D36445">
        <w:rPr>
          <w:rFonts w:ascii="Arial" w:eastAsia="Times New Roman" w:hAnsi="Arial" w:cs="Arial"/>
          <w:i/>
          <w:sz w:val="20"/>
          <w:szCs w:val="20"/>
          <w:lang w:eastAsia="nl-NL"/>
        </w:rPr>
        <w:t>naam contactpersoon</w:t>
      </w:r>
      <w:r w:rsidRPr="00D36445">
        <w:rPr>
          <w:rFonts w:ascii="Arial" w:eastAsia="Times New Roman" w:hAnsi="Arial" w:cs="Arial"/>
          <w:sz w:val="20"/>
          <w:szCs w:val="20"/>
          <w:lang w:eastAsia="nl-NL"/>
        </w:rPr>
        <w:t>]</w:t>
      </w:r>
    </w:p>
    <w:p w14:paraId="5D21766C" w14:textId="3CDB9A2F" w:rsidR="00E97B2E" w:rsidRPr="00D36445" w:rsidRDefault="00716BB4" w:rsidP="00024E16">
      <w:pPr>
        <w:pStyle w:val="Lijstalinea"/>
        <w:numPr>
          <w:ilvl w:val="0"/>
          <w:numId w:val="3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Pr="00D36445">
        <w:rPr>
          <w:rFonts w:ascii="Arial" w:eastAsia="Times New Roman" w:hAnsi="Arial" w:cs="Arial"/>
          <w:i/>
          <w:sz w:val="20"/>
          <w:szCs w:val="20"/>
          <w:lang w:eastAsia="nl-NL"/>
        </w:rPr>
        <w:t>e-mail contactpersoon</w:t>
      </w:r>
      <w:r w:rsidRPr="00D36445">
        <w:rPr>
          <w:rFonts w:ascii="Arial" w:eastAsia="Times New Roman" w:hAnsi="Arial" w:cs="Arial"/>
          <w:sz w:val="20"/>
          <w:szCs w:val="20"/>
          <w:lang w:eastAsia="nl-NL"/>
        </w:rPr>
        <w:t>]</w:t>
      </w:r>
    </w:p>
    <w:p w14:paraId="3E6FD54A" w14:textId="5BB9AC00" w:rsidR="00716BB4" w:rsidRPr="00D36445" w:rsidRDefault="00716BB4" w:rsidP="00024E16">
      <w:pPr>
        <w:pStyle w:val="Lijstalinea"/>
        <w:numPr>
          <w:ilvl w:val="0"/>
          <w:numId w:val="38"/>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Pr="00D36445">
        <w:rPr>
          <w:rFonts w:ascii="Arial" w:eastAsia="Times New Roman" w:hAnsi="Arial" w:cs="Arial"/>
          <w:i/>
          <w:sz w:val="20"/>
          <w:szCs w:val="20"/>
          <w:lang w:eastAsia="nl-NL"/>
        </w:rPr>
        <w:t>telefoon contactpersoon</w:t>
      </w:r>
      <w:r w:rsidRPr="00D36445">
        <w:rPr>
          <w:rFonts w:ascii="Arial" w:eastAsia="Times New Roman" w:hAnsi="Arial" w:cs="Arial"/>
          <w:sz w:val="20"/>
          <w:szCs w:val="20"/>
          <w:lang w:eastAsia="nl-NL"/>
        </w:rPr>
        <w:t>]</w:t>
      </w:r>
    </w:p>
    <w:p w14:paraId="55994E55" w14:textId="77777777" w:rsidR="00BE363F" w:rsidRPr="00D36445" w:rsidRDefault="00BE363F" w:rsidP="00024E16">
      <w:pPr>
        <w:suppressAutoHyphens/>
        <w:spacing w:after="0" w:line="284" w:lineRule="atLeast"/>
        <w:ind w:left="567"/>
        <w:rPr>
          <w:rFonts w:ascii="Arial" w:eastAsia="Times New Roman" w:hAnsi="Arial" w:cs="Arial"/>
          <w:sz w:val="20"/>
          <w:szCs w:val="20"/>
          <w:lang w:eastAsia="nl-NL"/>
        </w:rPr>
      </w:pPr>
    </w:p>
    <w:p w14:paraId="0522AABF" w14:textId="7D0866FF" w:rsidR="00BE363F" w:rsidRPr="00D36445" w:rsidRDefault="00BE363F" w:rsidP="00BE363F">
      <w:pPr>
        <w:numPr>
          <w:ilvl w:val="0"/>
          <w:numId w:val="32"/>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 xml:space="preserve">Alle communicatie over deze Overeenkomst </w:t>
      </w:r>
      <w:r w:rsidR="00FE0C4D" w:rsidRPr="00D36445">
        <w:rPr>
          <w:rFonts w:ascii="Arial" w:eastAsia="Times New Roman" w:hAnsi="Arial" w:cs="Arial"/>
          <w:sz w:val="20"/>
          <w:szCs w:val="20"/>
          <w:lang w:eastAsia="nl-NL"/>
        </w:rPr>
        <w:t>verloopt</w:t>
      </w:r>
      <w:r w:rsidRPr="00D36445">
        <w:rPr>
          <w:rFonts w:ascii="Arial" w:eastAsia="Times New Roman" w:hAnsi="Arial" w:cs="Arial"/>
          <w:sz w:val="20"/>
          <w:szCs w:val="20"/>
          <w:lang w:eastAsia="nl-NL"/>
        </w:rPr>
        <w:t xml:space="preserve"> via de volgende contactpersoon van </w:t>
      </w:r>
      <w:r w:rsidR="00756468" w:rsidRPr="00D36445">
        <w:rPr>
          <w:rFonts w:ascii="Arial" w:eastAsia="Times New Roman" w:hAnsi="Arial" w:cs="Arial"/>
          <w:sz w:val="20"/>
          <w:szCs w:val="20"/>
          <w:lang w:eastAsia="nl-NL"/>
        </w:rPr>
        <w:t xml:space="preserve">de </w:t>
      </w:r>
      <w:r w:rsidRPr="00D36445">
        <w:rPr>
          <w:rFonts w:ascii="Arial" w:eastAsia="Times New Roman" w:hAnsi="Arial" w:cs="Arial"/>
          <w:sz w:val="20"/>
          <w:szCs w:val="20"/>
          <w:lang w:eastAsia="nl-NL"/>
        </w:rPr>
        <w:t>Opdrachtnemer:</w:t>
      </w:r>
    </w:p>
    <w:p w14:paraId="1DFD0FD8" w14:textId="4A37A985" w:rsidR="00BE363F" w:rsidRPr="00D36445" w:rsidRDefault="00BE363F" w:rsidP="00024E16">
      <w:pPr>
        <w:pStyle w:val="Lijstalinea"/>
        <w:numPr>
          <w:ilvl w:val="0"/>
          <w:numId w:val="39"/>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Pr="00D36445">
        <w:rPr>
          <w:rFonts w:ascii="Arial" w:eastAsia="Times New Roman" w:hAnsi="Arial" w:cs="Arial"/>
          <w:i/>
          <w:sz w:val="20"/>
          <w:szCs w:val="20"/>
          <w:lang w:eastAsia="nl-NL"/>
        </w:rPr>
        <w:t>naam contactpersoon</w:t>
      </w:r>
      <w:r w:rsidRPr="00D36445">
        <w:rPr>
          <w:rFonts w:ascii="Arial" w:eastAsia="Times New Roman" w:hAnsi="Arial" w:cs="Arial"/>
          <w:sz w:val="20"/>
          <w:szCs w:val="20"/>
          <w:lang w:eastAsia="nl-NL"/>
        </w:rPr>
        <w:t>]</w:t>
      </w:r>
    </w:p>
    <w:p w14:paraId="10559CA0" w14:textId="7711E8E4" w:rsidR="00BE363F" w:rsidRPr="00D36445" w:rsidRDefault="00BE363F" w:rsidP="00024E16">
      <w:pPr>
        <w:pStyle w:val="Lijstalinea"/>
        <w:numPr>
          <w:ilvl w:val="0"/>
          <w:numId w:val="39"/>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Pr="00D36445">
        <w:rPr>
          <w:rFonts w:ascii="Arial" w:eastAsia="Times New Roman" w:hAnsi="Arial" w:cs="Arial"/>
          <w:i/>
          <w:sz w:val="20"/>
          <w:szCs w:val="20"/>
          <w:lang w:eastAsia="nl-NL"/>
        </w:rPr>
        <w:t>e-mail contactpersoon</w:t>
      </w:r>
      <w:r w:rsidRPr="00D36445">
        <w:rPr>
          <w:rFonts w:ascii="Arial" w:eastAsia="Times New Roman" w:hAnsi="Arial" w:cs="Arial"/>
          <w:sz w:val="20"/>
          <w:szCs w:val="20"/>
          <w:lang w:eastAsia="nl-NL"/>
        </w:rPr>
        <w:t>]</w:t>
      </w:r>
    </w:p>
    <w:p w14:paraId="3F6660B8" w14:textId="3445D4FB" w:rsidR="00BE363F" w:rsidRPr="00D36445" w:rsidRDefault="00BE363F" w:rsidP="00024E16">
      <w:pPr>
        <w:pStyle w:val="Lijstalinea"/>
        <w:numPr>
          <w:ilvl w:val="0"/>
          <w:numId w:val="39"/>
        </w:numPr>
        <w:suppressAutoHyphens/>
        <w:spacing w:after="0" w:line="284" w:lineRule="atLeast"/>
        <w:rPr>
          <w:rFonts w:ascii="Arial" w:eastAsia="Times New Roman" w:hAnsi="Arial" w:cs="Arial"/>
          <w:sz w:val="20"/>
          <w:szCs w:val="20"/>
          <w:lang w:eastAsia="nl-NL"/>
        </w:rPr>
      </w:pPr>
      <w:r w:rsidRPr="00D36445">
        <w:rPr>
          <w:rFonts w:ascii="Arial" w:eastAsia="Times New Roman" w:hAnsi="Arial" w:cs="Arial"/>
          <w:sz w:val="20"/>
          <w:szCs w:val="20"/>
          <w:lang w:eastAsia="nl-NL"/>
        </w:rPr>
        <w:t>[</w:t>
      </w:r>
      <w:r w:rsidRPr="00D36445">
        <w:rPr>
          <w:rFonts w:ascii="Arial" w:eastAsia="Times New Roman" w:hAnsi="Arial" w:cs="Arial"/>
          <w:i/>
          <w:sz w:val="20"/>
          <w:szCs w:val="20"/>
          <w:lang w:eastAsia="nl-NL"/>
        </w:rPr>
        <w:t>telefoon contactpersoon</w:t>
      </w:r>
      <w:r w:rsidRPr="00D36445">
        <w:rPr>
          <w:rFonts w:ascii="Arial" w:eastAsia="Times New Roman" w:hAnsi="Arial" w:cs="Arial"/>
          <w:sz w:val="20"/>
          <w:szCs w:val="20"/>
          <w:lang w:eastAsia="nl-NL"/>
        </w:rPr>
        <w:t>]</w:t>
      </w:r>
    </w:p>
    <w:p w14:paraId="33A5D5A9" w14:textId="77777777" w:rsidR="00806DFB" w:rsidRDefault="00806DFB">
      <w:pPr>
        <w:rPr>
          <w:rFonts w:ascii="Arial" w:eastAsia="Times New Roman" w:hAnsi="Arial" w:cs="Arial"/>
          <w:sz w:val="20"/>
          <w:szCs w:val="20"/>
          <w:lang w:eastAsia="nl-NL"/>
        </w:rPr>
      </w:pPr>
    </w:p>
    <w:p w14:paraId="5F12CE9C" w14:textId="27D7741B" w:rsidR="0011452E" w:rsidRPr="00D36445" w:rsidRDefault="008145C1" w:rsidP="003A6A7D">
      <w:pPr>
        <w:outlineLvl w:val="0"/>
        <w:rPr>
          <w:rFonts w:ascii="Arial" w:eastAsia="Times New Roman" w:hAnsi="Arial" w:cs="Arial"/>
          <w:sz w:val="20"/>
          <w:szCs w:val="20"/>
          <w:lang w:eastAsia="nl-NL"/>
        </w:rPr>
      </w:pPr>
      <w:r w:rsidRPr="00D36445">
        <w:rPr>
          <w:rFonts w:ascii="Arial" w:eastAsia="Times New Roman" w:hAnsi="Arial" w:cs="Arial"/>
          <w:sz w:val="20"/>
          <w:szCs w:val="20"/>
          <w:lang w:eastAsia="nl-NL"/>
        </w:rPr>
        <w:t>Deze Overeenkomst is op [</w:t>
      </w:r>
      <w:r w:rsidRPr="00D36445">
        <w:rPr>
          <w:rFonts w:ascii="Arial" w:eastAsia="Times New Roman" w:hAnsi="Arial" w:cs="Arial"/>
          <w:i/>
          <w:sz w:val="20"/>
          <w:szCs w:val="20"/>
          <w:lang w:eastAsia="nl-NL"/>
        </w:rPr>
        <w:t>datum</w:t>
      </w:r>
      <w:r w:rsidRPr="00D36445">
        <w:rPr>
          <w:rFonts w:ascii="Arial" w:eastAsia="Times New Roman" w:hAnsi="Arial" w:cs="Arial"/>
          <w:sz w:val="20"/>
          <w:szCs w:val="20"/>
          <w:lang w:eastAsia="nl-NL"/>
        </w:rPr>
        <w:t xml:space="preserve">] </w:t>
      </w:r>
      <w:r w:rsidR="0011452E" w:rsidRPr="00D36445">
        <w:rPr>
          <w:rFonts w:ascii="Arial" w:eastAsia="Times New Roman" w:hAnsi="Arial" w:cs="Arial"/>
          <w:sz w:val="20"/>
          <w:szCs w:val="20"/>
          <w:lang w:eastAsia="nl-NL"/>
        </w:rPr>
        <w:t>ondertekend i</w:t>
      </w:r>
      <w:r w:rsidR="00B30F70" w:rsidRPr="00D36445">
        <w:rPr>
          <w:rFonts w:ascii="Arial" w:eastAsia="Times New Roman" w:hAnsi="Arial" w:cs="Arial"/>
          <w:sz w:val="20"/>
          <w:szCs w:val="20"/>
          <w:lang w:eastAsia="nl-NL"/>
        </w:rPr>
        <w:t>n</w:t>
      </w:r>
      <w:r w:rsidR="00824641" w:rsidRPr="00D36445">
        <w:rPr>
          <w:rFonts w:ascii="Arial" w:eastAsia="Times New Roman" w:hAnsi="Arial" w:cs="Arial"/>
          <w:sz w:val="20"/>
          <w:szCs w:val="20"/>
          <w:lang w:eastAsia="nl-NL"/>
        </w:rPr>
        <w:t xml:space="preserve"> </w:t>
      </w:r>
      <w:r w:rsidR="009127FB">
        <w:rPr>
          <w:rFonts w:ascii="Arial" w:eastAsia="Times New Roman" w:hAnsi="Arial" w:cs="Arial"/>
          <w:sz w:val="20"/>
          <w:szCs w:val="20"/>
          <w:lang w:eastAsia="nl-NL"/>
        </w:rPr>
        <w:t>Arnhem</w:t>
      </w:r>
      <w:r w:rsidRPr="00D36445">
        <w:rPr>
          <w:rFonts w:ascii="Arial" w:eastAsia="Times New Roman" w:hAnsi="Arial" w:cs="Arial"/>
          <w:sz w:val="20"/>
          <w:szCs w:val="20"/>
          <w:lang w:eastAsia="nl-NL"/>
        </w:rPr>
        <w:t>.</w:t>
      </w:r>
      <w:r w:rsidR="008C6B9F" w:rsidRPr="00D36445">
        <w:rPr>
          <w:rFonts w:ascii="Arial" w:eastAsia="Times New Roman" w:hAnsi="Arial" w:cs="Arial"/>
          <w:sz w:val="20"/>
          <w:szCs w:val="20"/>
          <w:lang w:eastAsia="nl-NL"/>
        </w:rPr>
        <w:t xml:space="preserve"> </w:t>
      </w:r>
    </w:p>
    <w:p w14:paraId="78B5273C" w14:textId="55E18F0E" w:rsidR="001B47C2" w:rsidRPr="00D36445" w:rsidRDefault="009127FB" w:rsidP="00247C16">
      <w:pPr>
        <w:suppressAutoHyphens/>
        <w:spacing w:after="0" w:line="284" w:lineRule="atLeast"/>
        <w:rPr>
          <w:rFonts w:ascii="Arial" w:eastAsia="Times New Roman" w:hAnsi="Arial" w:cs="Arial"/>
          <w:b/>
          <w:sz w:val="20"/>
          <w:szCs w:val="20"/>
          <w:lang w:eastAsia="nl-NL"/>
        </w:rPr>
      </w:pPr>
      <w:r>
        <w:rPr>
          <w:rFonts w:ascii="Arial" w:eastAsia="Times New Roman" w:hAnsi="Arial" w:cs="Arial"/>
          <w:b/>
          <w:sz w:val="20"/>
          <w:szCs w:val="20"/>
          <w:lang w:eastAsia="nl-NL"/>
        </w:rPr>
        <w:t>Instituut Fysieke Veiligheid</w:t>
      </w:r>
      <w:r w:rsidR="001B47C2" w:rsidRPr="00D36445">
        <w:rPr>
          <w:rFonts w:ascii="Arial" w:eastAsia="Times New Roman" w:hAnsi="Arial" w:cs="Arial"/>
          <w:b/>
          <w:sz w:val="20"/>
          <w:szCs w:val="20"/>
          <w:lang w:eastAsia="nl-NL"/>
        </w:rPr>
        <w:tab/>
      </w:r>
      <w:r w:rsidR="001B47C2" w:rsidRPr="00D36445">
        <w:rPr>
          <w:rFonts w:ascii="Arial" w:eastAsia="Times New Roman" w:hAnsi="Arial" w:cs="Arial"/>
          <w:b/>
          <w:sz w:val="20"/>
          <w:szCs w:val="20"/>
          <w:lang w:eastAsia="nl-NL"/>
        </w:rPr>
        <w:tab/>
      </w:r>
      <w:r w:rsidR="001B47C2" w:rsidRPr="00D36445">
        <w:rPr>
          <w:rFonts w:ascii="Arial" w:eastAsia="Times New Roman" w:hAnsi="Arial" w:cs="Arial"/>
          <w:b/>
          <w:sz w:val="20"/>
          <w:szCs w:val="20"/>
          <w:lang w:eastAsia="nl-NL"/>
        </w:rPr>
        <w:tab/>
      </w:r>
      <w:r w:rsidR="001B47C2" w:rsidRPr="00D36445">
        <w:rPr>
          <w:rFonts w:ascii="Arial" w:eastAsia="Times New Roman" w:hAnsi="Arial" w:cs="Arial"/>
          <w:b/>
          <w:sz w:val="20"/>
          <w:szCs w:val="20"/>
          <w:lang w:eastAsia="nl-NL"/>
        </w:rPr>
        <w:tab/>
      </w:r>
      <w:r w:rsidR="008145C1" w:rsidRPr="00D36445">
        <w:rPr>
          <w:rFonts w:ascii="Arial" w:eastAsia="Times New Roman" w:hAnsi="Arial" w:cs="Arial"/>
          <w:b/>
          <w:sz w:val="20"/>
          <w:szCs w:val="20"/>
          <w:lang w:eastAsia="nl-NL"/>
        </w:rPr>
        <w:t xml:space="preserve">         [</w:t>
      </w:r>
      <w:r w:rsidR="008145C1" w:rsidRPr="00D36445">
        <w:rPr>
          <w:rFonts w:ascii="Arial" w:eastAsia="Times New Roman" w:hAnsi="Arial" w:cs="Arial"/>
          <w:b/>
          <w:i/>
          <w:sz w:val="20"/>
          <w:szCs w:val="20"/>
          <w:lang w:eastAsia="nl-NL"/>
        </w:rPr>
        <w:t xml:space="preserve">Naam </w:t>
      </w:r>
      <w:r w:rsidR="001B47C2" w:rsidRPr="00D36445">
        <w:rPr>
          <w:rFonts w:ascii="Arial" w:eastAsia="Times New Roman" w:hAnsi="Arial" w:cs="Arial"/>
          <w:b/>
          <w:i/>
          <w:sz w:val="20"/>
          <w:szCs w:val="20"/>
          <w:lang w:eastAsia="nl-NL"/>
        </w:rPr>
        <w:t>Opdrachtnemer</w:t>
      </w:r>
      <w:r w:rsidR="008145C1" w:rsidRPr="00D36445">
        <w:rPr>
          <w:rFonts w:ascii="Arial" w:eastAsia="Times New Roman" w:hAnsi="Arial" w:cs="Arial"/>
          <w:b/>
          <w:sz w:val="20"/>
          <w:szCs w:val="20"/>
          <w:lang w:eastAsia="nl-NL"/>
        </w:rPr>
        <w:t>]</w:t>
      </w:r>
    </w:p>
    <w:p w14:paraId="58AF1DD5"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51186A17"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30AADBE8"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25C32E2C" w14:textId="77777777" w:rsidR="001B47C2" w:rsidRPr="00D36445" w:rsidRDefault="001B47C2" w:rsidP="00247C16">
      <w:pPr>
        <w:suppressAutoHyphens/>
        <w:spacing w:after="0" w:line="284" w:lineRule="atLeast"/>
        <w:rPr>
          <w:rFonts w:ascii="Arial" w:eastAsia="Times New Roman" w:hAnsi="Arial" w:cs="Arial"/>
          <w:sz w:val="20"/>
          <w:szCs w:val="20"/>
          <w:lang w:eastAsia="nl-NL"/>
        </w:rPr>
      </w:pPr>
    </w:p>
    <w:p w14:paraId="4BCF0E1F" w14:textId="063439EE" w:rsidR="001B47C2" w:rsidRPr="00D36445" w:rsidRDefault="009127FB" w:rsidP="00247C16">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Naam</w:t>
      </w:r>
      <w:r w:rsidR="001B47C2" w:rsidRPr="00D36445">
        <w:rPr>
          <w:rFonts w:ascii="Arial" w:eastAsia="Times New Roman" w:hAnsi="Arial" w:cs="Arial"/>
          <w:sz w:val="20"/>
          <w:szCs w:val="20"/>
          <w:lang w:eastAsia="nl-NL"/>
        </w:rPr>
        <w:t xml:space="preserve"> </w:t>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proofErr w:type="spellStart"/>
      <w:r w:rsidR="001B47C2" w:rsidRPr="00D36445">
        <w:rPr>
          <w:rFonts w:ascii="Arial" w:eastAsia="Times New Roman" w:hAnsi="Arial" w:cs="Arial"/>
          <w:sz w:val="20"/>
          <w:szCs w:val="20"/>
          <w:lang w:eastAsia="nl-NL"/>
        </w:rPr>
        <w:t>Naam</w:t>
      </w:r>
      <w:proofErr w:type="spellEnd"/>
    </w:p>
    <w:p w14:paraId="60F6B80B" w14:textId="5803006D" w:rsidR="001B47C2" w:rsidRPr="00D36445" w:rsidRDefault="009127FB" w:rsidP="00247C16">
      <w:pPr>
        <w:suppressAutoHyphens/>
        <w:spacing w:after="0" w:line="284" w:lineRule="atLeast"/>
        <w:rPr>
          <w:rFonts w:ascii="Arial" w:eastAsia="Times New Roman" w:hAnsi="Arial" w:cs="Arial"/>
          <w:sz w:val="20"/>
          <w:szCs w:val="20"/>
          <w:lang w:eastAsia="nl-NL"/>
        </w:rPr>
      </w:pPr>
      <w:r>
        <w:rPr>
          <w:rFonts w:ascii="Arial" w:eastAsia="Times New Roman" w:hAnsi="Arial" w:cs="Arial"/>
          <w:sz w:val="20"/>
          <w:szCs w:val="20"/>
          <w:lang w:eastAsia="nl-NL"/>
        </w:rPr>
        <w:t>Functie</w:t>
      </w:r>
      <w:r>
        <w:rPr>
          <w:rFonts w:ascii="Arial" w:eastAsia="Times New Roman" w:hAnsi="Arial" w:cs="Arial"/>
          <w:sz w:val="20"/>
          <w:szCs w:val="20"/>
          <w:lang w:eastAsia="nl-NL"/>
        </w:rPr>
        <w:tab/>
      </w:r>
      <w:r>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r w:rsidR="001B47C2" w:rsidRPr="00D36445">
        <w:rPr>
          <w:rFonts w:ascii="Arial" w:eastAsia="Times New Roman" w:hAnsi="Arial" w:cs="Arial"/>
          <w:sz w:val="20"/>
          <w:szCs w:val="20"/>
          <w:lang w:eastAsia="nl-NL"/>
        </w:rPr>
        <w:tab/>
      </w:r>
      <w:proofErr w:type="spellStart"/>
      <w:r w:rsidR="001B47C2" w:rsidRPr="00D36445">
        <w:rPr>
          <w:rFonts w:ascii="Arial" w:eastAsia="Times New Roman" w:hAnsi="Arial" w:cs="Arial"/>
          <w:sz w:val="20"/>
          <w:szCs w:val="20"/>
          <w:lang w:eastAsia="nl-NL"/>
        </w:rPr>
        <w:t>Functie</w:t>
      </w:r>
      <w:proofErr w:type="spellEnd"/>
    </w:p>
    <w:p w14:paraId="5DF2F8A4" w14:textId="630E52EC" w:rsidR="001B47C2" w:rsidRDefault="001B47C2" w:rsidP="00247C16">
      <w:pPr>
        <w:rPr>
          <w:rFonts w:ascii="Arial" w:eastAsia="Times New Roman" w:hAnsi="Arial" w:cs="Arial"/>
          <w:sz w:val="20"/>
          <w:szCs w:val="20"/>
          <w:lang w:eastAsia="nl-NL"/>
        </w:rPr>
      </w:pPr>
    </w:p>
    <w:p w14:paraId="223B17A8" w14:textId="77777777" w:rsidR="002728C2" w:rsidRDefault="002728C2" w:rsidP="001832FD">
      <w:pPr>
        <w:suppressAutoHyphens/>
        <w:spacing w:after="0" w:line="284" w:lineRule="atLeast"/>
        <w:outlineLvl w:val="0"/>
        <w:rPr>
          <w:rFonts w:ascii="Arial" w:eastAsia="Times New Roman" w:hAnsi="Arial" w:cs="Arial"/>
          <w:b/>
          <w:sz w:val="20"/>
          <w:szCs w:val="20"/>
          <w:lang w:eastAsia="nl-NL"/>
        </w:rPr>
      </w:pPr>
    </w:p>
    <w:p w14:paraId="43F25453" w14:textId="77777777" w:rsidR="002728C2" w:rsidRDefault="002728C2" w:rsidP="001832FD">
      <w:pPr>
        <w:suppressAutoHyphens/>
        <w:spacing w:after="0" w:line="284" w:lineRule="atLeast"/>
        <w:outlineLvl w:val="0"/>
        <w:rPr>
          <w:rFonts w:ascii="Arial" w:eastAsia="Times New Roman" w:hAnsi="Arial" w:cs="Arial"/>
          <w:b/>
          <w:sz w:val="20"/>
          <w:szCs w:val="20"/>
          <w:lang w:eastAsia="nl-NL"/>
        </w:rPr>
      </w:pPr>
    </w:p>
    <w:p w14:paraId="222CD330" w14:textId="623DA0B3" w:rsidR="002728C2" w:rsidRDefault="002728C2" w:rsidP="001832FD">
      <w:pPr>
        <w:suppressAutoHyphens/>
        <w:spacing w:after="0" w:line="284" w:lineRule="atLeast"/>
        <w:outlineLvl w:val="0"/>
        <w:rPr>
          <w:rFonts w:ascii="Arial" w:eastAsia="Times New Roman" w:hAnsi="Arial" w:cs="Arial"/>
          <w:b/>
          <w:sz w:val="20"/>
          <w:szCs w:val="20"/>
          <w:lang w:eastAsia="nl-NL"/>
        </w:rPr>
      </w:pPr>
    </w:p>
    <w:p w14:paraId="714AD3D5" w14:textId="5EAD864B" w:rsidR="00F6311B" w:rsidRDefault="00F6311B" w:rsidP="001832FD">
      <w:pPr>
        <w:suppressAutoHyphens/>
        <w:spacing w:after="0" w:line="284" w:lineRule="atLeast"/>
        <w:outlineLvl w:val="0"/>
        <w:rPr>
          <w:rFonts w:ascii="Arial" w:eastAsia="Times New Roman" w:hAnsi="Arial" w:cs="Arial"/>
          <w:b/>
          <w:sz w:val="20"/>
          <w:szCs w:val="20"/>
          <w:lang w:eastAsia="nl-NL"/>
        </w:rPr>
      </w:pPr>
    </w:p>
    <w:p w14:paraId="4205C516" w14:textId="77777777" w:rsidR="00F6311B" w:rsidRDefault="00F6311B" w:rsidP="001832FD">
      <w:pPr>
        <w:suppressAutoHyphens/>
        <w:spacing w:after="0" w:line="284" w:lineRule="atLeast"/>
        <w:outlineLvl w:val="0"/>
        <w:rPr>
          <w:rFonts w:ascii="Arial" w:eastAsia="Times New Roman" w:hAnsi="Arial" w:cs="Arial"/>
          <w:b/>
          <w:sz w:val="20"/>
          <w:szCs w:val="20"/>
          <w:lang w:eastAsia="nl-NL"/>
        </w:rPr>
      </w:pPr>
    </w:p>
    <w:p w14:paraId="42597DBA" w14:textId="77777777" w:rsidR="002728C2" w:rsidRDefault="002728C2" w:rsidP="001832FD">
      <w:pPr>
        <w:suppressAutoHyphens/>
        <w:spacing w:after="0" w:line="284" w:lineRule="atLeast"/>
        <w:outlineLvl w:val="0"/>
        <w:rPr>
          <w:rFonts w:ascii="Arial" w:eastAsia="Times New Roman" w:hAnsi="Arial" w:cs="Arial"/>
          <w:b/>
          <w:sz w:val="20"/>
          <w:szCs w:val="20"/>
          <w:lang w:eastAsia="nl-NL"/>
        </w:rPr>
      </w:pPr>
    </w:p>
    <w:p w14:paraId="28E86B60" w14:textId="5CF83615" w:rsidR="009127FB" w:rsidRPr="009127FB" w:rsidRDefault="009127FB" w:rsidP="001832FD">
      <w:pPr>
        <w:suppressAutoHyphens/>
        <w:spacing w:after="0" w:line="284" w:lineRule="atLeast"/>
        <w:outlineLvl w:val="0"/>
        <w:rPr>
          <w:rFonts w:ascii="Arial" w:eastAsia="Times New Roman" w:hAnsi="Arial" w:cs="Arial"/>
          <w:b/>
          <w:sz w:val="20"/>
          <w:szCs w:val="20"/>
          <w:u w:val="single"/>
          <w:lang w:eastAsia="nl-NL"/>
        </w:rPr>
      </w:pPr>
      <w:r w:rsidRPr="009127FB">
        <w:rPr>
          <w:rFonts w:ascii="Arial" w:eastAsia="Times New Roman" w:hAnsi="Arial" w:cs="Arial"/>
          <w:b/>
          <w:sz w:val="20"/>
          <w:szCs w:val="20"/>
          <w:u w:val="single"/>
          <w:lang w:eastAsia="nl-NL"/>
        </w:rPr>
        <w:t>Bijlagen</w:t>
      </w:r>
    </w:p>
    <w:p w14:paraId="0BD1BC73" w14:textId="58F0519C" w:rsidR="002728C2" w:rsidRDefault="009127FB" w:rsidP="001832FD">
      <w:pPr>
        <w:suppressAutoHyphens/>
        <w:spacing w:after="0" w:line="284" w:lineRule="atLeast"/>
        <w:outlineLvl w:val="0"/>
        <w:rPr>
          <w:rFonts w:ascii="Arial" w:eastAsia="Times New Roman" w:hAnsi="Arial" w:cs="Arial"/>
          <w:b/>
          <w:sz w:val="20"/>
          <w:szCs w:val="20"/>
          <w:lang w:eastAsia="nl-NL"/>
        </w:rPr>
      </w:pPr>
      <w:r>
        <w:rPr>
          <w:rFonts w:ascii="Arial" w:eastAsia="Times New Roman" w:hAnsi="Arial" w:cs="Arial"/>
          <w:i/>
          <w:sz w:val="20"/>
          <w:szCs w:val="20"/>
          <w:lang w:eastAsia="nl-NL"/>
        </w:rPr>
        <w:t>Ondergenoemde bijlagen worden separaat toegevoegd</w:t>
      </w:r>
    </w:p>
    <w:p w14:paraId="4853B085" w14:textId="77777777" w:rsidR="002728C2" w:rsidRDefault="002728C2" w:rsidP="001832FD">
      <w:pPr>
        <w:suppressAutoHyphens/>
        <w:spacing w:after="0" w:line="284" w:lineRule="atLeast"/>
        <w:outlineLvl w:val="0"/>
        <w:rPr>
          <w:rFonts w:ascii="Arial" w:eastAsia="Times New Roman" w:hAnsi="Arial" w:cs="Arial"/>
          <w:b/>
          <w:sz w:val="20"/>
          <w:szCs w:val="20"/>
          <w:lang w:eastAsia="nl-NL"/>
        </w:rPr>
      </w:pPr>
    </w:p>
    <w:p w14:paraId="3336063E" w14:textId="083730B1" w:rsidR="0011452E" w:rsidRDefault="00B819D0" w:rsidP="001832FD">
      <w:pPr>
        <w:suppressAutoHyphens/>
        <w:spacing w:after="0" w:line="284" w:lineRule="atLeast"/>
        <w:outlineLvl w:val="0"/>
        <w:rPr>
          <w:rFonts w:ascii="Arial" w:eastAsia="Times New Roman" w:hAnsi="Arial" w:cs="Arial"/>
          <w:b/>
          <w:sz w:val="20"/>
          <w:szCs w:val="20"/>
          <w:lang w:eastAsia="nl-NL"/>
        </w:rPr>
      </w:pPr>
      <w:r w:rsidRPr="00D36445">
        <w:rPr>
          <w:rFonts w:ascii="Arial" w:eastAsia="Times New Roman" w:hAnsi="Arial" w:cs="Arial"/>
          <w:b/>
          <w:sz w:val="20"/>
          <w:szCs w:val="20"/>
          <w:lang w:eastAsia="nl-NL"/>
        </w:rPr>
        <w:t>Bijlage</w:t>
      </w:r>
      <w:r w:rsidR="0011452E" w:rsidRPr="00D36445">
        <w:rPr>
          <w:rFonts w:ascii="Arial" w:eastAsia="Times New Roman" w:hAnsi="Arial" w:cs="Arial"/>
          <w:b/>
          <w:sz w:val="20"/>
          <w:szCs w:val="20"/>
          <w:lang w:eastAsia="nl-NL"/>
        </w:rPr>
        <w:t xml:space="preserve"> </w:t>
      </w:r>
      <w:r w:rsidR="002A6852" w:rsidRPr="00D36445">
        <w:rPr>
          <w:rFonts w:ascii="Arial" w:eastAsia="Times New Roman" w:hAnsi="Arial" w:cs="Arial"/>
          <w:b/>
          <w:sz w:val="20"/>
          <w:szCs w:val="20"/>
          <w:lang w:eastAsia="nl-NL"/>
        </w:rPr>
        <w:t>A</w:t>
      </w:r>
      <w:r w:rsidR="001832FD">
        <w:rPr>
          <w:rFonts w:ascii="Arial" w:eastAsia="Times New Roman" w:hAnsi="Arial" w:cs="Arial"/>
          <w:b/>
          <w:sz w:val="20"/>
          <w:szCs w:val="20"/>
          <w:lang w:eastAsia="nl-NL"/>
        </w:rPr>
        <w:tab/>
      </w:r>
      <w:r w:rsidR="009C67D8" w:rsidRPr="00D36445">
        <w:rPr>
          <w:rFonts w:ascii="Arial" w:eastAsia="Times New Roman" w:hAnsi="Arial" w:cs="Arial"/>
          <w:b/>
          <w:sz w:val="20"/>
          <w:szCs w:val="20"/>
          <w:lang w:eastAsia="nl-NL"/>
        </w:rPr>
        <w:t>ARVODI</w:t>
      </w:r>
      <w:r w:rsidR="00F96694">
        <w:rPr>
          <w:rFonts w:ascii="Arial" w:eastAsia="Times New Roman" w:hAnsi="Arial" w:cs="Arial"/>
          <w:b/>
          <w:sz w:val="20"/>
          <w:szCs w:val="20"/>
          <w:lang w:eastAsia="nl-NL"/>
        </w:rPr>
        <w:t>-2018</w:t>
      </w:r>
    </w:p>
    <w:p w14:paraId="734F5716" w14:textId="45CCD656" w:rsidR="000A57D9" w:rsidRDefault="001832FD" w:rsidP="001832FD">
      <w:pPr>
        <w:suppressAutoHyphens/>
        <w:spacing w:after="0" w:line="284" w:lineRule="atLeast"/>
        <w:outlineLvl w:val="0"/>
        <w:rPr>
          <w:rFonts w:ascii="Arial" w:eastAsia="Times New Roman" w:hAnsi="Arial" w:cs="Arial"/>
          <w:b/>
          <w:sz w:val="20"/>
          <w:szCs w:val="20"/>
          <w:lang w:eastAsia="nl-NL"/>
        </w:rPr>
      </w:pPr>
      <w:r>
        <w:rPr>
          <w:rFonts w:ascii="Arial" w:eastAsia="Times New Roman" w:hAnsi="Arial" w:cs="Arial"/>
          <w:b/>
          <w:sz w:val="20"/>
          <w:szCs w:val="20"/>
          <w:lang w:eastAsia="nl-NL"/>
        </w:rPr>
        <w:t>B</w:t>
      </w:r>
      <w:r w:rsidR="00B819D0" w:rsidRPr="00D36445">
        <w:rPr>
          <w:rFonts w:ascii="Arial" w:eastAsia="Times New Roman" w:hAnsi="Arial" w:cs="Arial"/>
          <w:b/>
          <w:sz w:val="20"/>
          <w:szCs w:val="20"/>
          <w:lang w:eastAsia="nl-NL"/>
        </w:rPr>
        <w:t>ijlage</w:t>
      </w:r>
      <w:r w:rsidR="002A6852" w:rsidRPr="00D36445">
        <w:rPr>
          <w:rFonts w:ascii="Arial" w:eastAsia="Times New Roman" w:hAnsi="Arial" w:cs="Arial"/>
          <w:b/>
          <w:sz w:val="20"/>
          <w:szCs w:val="20"/>
          <w:lang w:eastAsia="nl-NL"/>
        </w:rPr>
        <w:t xml:space="preserve"> B</w:t>
      </w:r>
      <w:r>
        <w:rPr>
          <w:rFonts w:ascii="Arial" w:eastAsia="Times New Roman" w:hAnsi="Arial" w:cs="Arial"/>
          <w:b/>
          <w:sz w:val="20"/>
          <w:szCs w:val="20"/>
          <w:lang w:eastAsia="nl-NL"/>
        </w:rPr>
        <w:tab/>
      </w:r>
      <w:r w:rsidR="000A57D9" w:rsidRPr="00D36445">
        <w:rPr>
          <w:rFonts w:ascii="Arial" w:eastAsia="Times New Roman" w:hAnsi="Arial" w:cs="Arial"/>
          <w:b/>
          <w:sz w:val="20"/>
          <w:szCs w:val="20"/>
          <w:lang w:eastAsia="nl-NL"/>
        </w:rPr>
        <w:t>Nota[‘s] van Inlichtingen</w:t>
      </w:r>
    </w:p>
    <w:p w14:paraId="4B9AC62F" w14:textId="01E55DB3" w:rsidR="000A0761" w:rsidRDefault="000A57D9" w:rsidP="000A57D9">
      <w:pPr>
        <w:suppressAutoHyphens/>
        <w:spacing w:after="0" w:line="284" w:lineRule="atLeast"/>
        <w:outlineLvl w:val="0"/>
        <w:rPr>
          <w:rFonts w:ascii="Arial" w:eastAsia="Times New Roman" w:hAnsi="Arial" w:cs="Arial"/>
          <w:b/>
          <w:sz w:val="20"/>
          <w:szCs w:val="20"/>
          <w:lang w:eastAsia="nl-NL"/>
        </w:rPr>
      </w:pPr>
      <w:r>
        <w:rPr>
          <w:rFonts w:ascii="Arial" w:eastAsia="Times New Roman" w:hAnsi="Arial" w:cs="Arial"/>
          <w:b/>
          <w:sz w:val="20"/>
          <w:szCs w:val="20"/>
          <w:lang w:eastAsia="nl-NL"/>
        </w:rPr>
        <w:t>Bijlage C</w:t>
      </w:r>
      <w:r>
        <w:rPr>
          <w:rFonts w:ascii="Arial" w:eastAsia="Times New Roman" w:hAnsi="Arial" w:cs="Arial"/>
          <w:b/>
          <w:sz w:val="20"/>
          <w:szCs w:val="20"/>
          <w:lang w:eastAsia="nl-NL"/>
        </w:rPr>
        <w:tab/>
      </w:r>
      <w:r w:rsidR="009C67D8" w:rsidRPr="00D36445">
        <w:rPr>
          <w:rFonts w:ascii="Arial" w:eastAsia="Times New Roman" w:hAnsi="Arial" w:cs="Arial"/>
          <w:b/>
          <w:sz w:val="20"/>
          <w:szCs w:val="20"/>
          <w:lang w:eastAsia="nl-NL"/>
        </w:rPr>
        <w:t>Beschrijvend Document</w:t>
      </w:r>
    </w:p>
    <w:p w14:paraId="3DC1C607" w14:textId="3E481931" w:rsidR="0011452E" w:rsidRDefault="00B819D0" w:rsidP="001832FD">
      <w:pPr>
        <w:suppressAutoHyphens/>
        <w:spacing w:after="0" w:line="284" w:lineRule="atLeast"/>
        <w:outlineLvl w:val="0"/>
        <w:rPr>
          <w:rFonts w:ascii="Arial" w:eastAsia="Times New Roman" w:hAnsi="Arial" w:cs="Arial"/>
          <w:b/>
          <w:sz w:val="20"/>
          <w:szCs w:val="20"/>
          <w:lang w:eastAsia="nl-NL"/>
        </w:rPr>
      </w:pPr>
      <w:r w:rsidRPr="00D36445">
        <w:rPr>
          <w:rFonts w:ascii="Arial" w:eastAsia="Times New Roman" w:hAnsi="Arial" w:cs="Arial"/>
          <w:b/>
          <w:sz w:val="20"/>
          <w:szCs w:val="20"/>
          <w:lang w:eastAsia="nl-NL"/>
        </w:rPr>
        <w:t>Bijlage</w:t>
      </w:r>
      <w:r w:rsidR="002A6852" w:rsidRPr="00D36445">
        <w:rPr>
          <w:rFonts w:ascii="Arial" w:eastAsia="Times New Roman" w:hAnsi="Arial" w:cs="Arial"/>
          <w:b/>
          <w:sz w:val="20"/>
          <w:szCs w:val="20"/>
          <w:lang w:eastAsia="nl-NL"/>
        </w:rPr>
        <w:t xml:space="preserve"> </w:t>
      </w:r>
      <w:r w:rsidR="000A57D9">
        <w:rPr>
          <w:rFonts w:ascii="Arial" w:eastAsia="Times New Roman" w:hAnsi="Arial" w:cs="Arial"/>
          <w:b/>
          <w:sz w:val="20"/>
          <w:szCs w:val="20"/>
          <w:lang w:eastAsia="nl-NL"/>
        </w:rPr>
        <w:t>D</w:t>
      </w:r>
      <w:r w:rsidR="001832FD">
        <w:rPr>
          <w:rFonts w:ascii="Arial" w:eastAsia="Times New Roman" w:hAnsi="Arial" w:cs="Arial"/>
          <w:b/>
          <w:sz w:val="20"/>
          <w:szCs w:val="20"/>
          <w:lang w:eastAsia="nl-NL"/>
        </w:rPr>
        <w:tab/>
      </w:r>
      <w:r w:rsidR="0011452E" w:rsidRPr="00D36445">
        <w:rPr>
          <w:rFonts w:ascii="Arial" w:eastAsia="Times New Roman" w:hAnsi="Arial" w:cs="Arial"/>
          <w:b/>
          <w:sz w:val="20"/>
          <w:szCs w:val="20"/>
          <w:lang w:eastAsia="nl-NL"/>
        </w:rPr>
        <w:t>Inschrijving</w:t>
      </w:r>
    </w:p>
    <w:p w14:paraId="269C4BAD" w14:textId="37874220" w:rsidR="00ED0F06" w:rsidRDefault="00B819D0" w:rsidP="001832FD">
      <w:pPr>
        <w:suppressAutoHyphens/>
        <w:spacing w:after="0" w:line="284" w:lineRule="atLeast"/>
        <w:outlineLvl w:val="0"/>
        <w:rPr>
          <w:rFonts w:ascii="Arial" w:eastAsia="Times New Roman" w:hAnsi="Arial" w:cs="Arial"/>
          <w:b/>
          <w:sz w:val="20"/>
          <w:szCs w:val="20"/>
          <w:lang w:eastAsia="nl-NL"/>
        </w:rPr>
      </w:pPr>
      <w:r w:rsidRPr="00D36445">
        <w:rPr>
          <w:rFonts w:ascii="Arial" w:eastAsia="Times New Roman" w:hAnsi="Arial" w:cs="Arial"/>
          <w:b/>
          <w:sz w:val="20"/>
          <w:szCs w:val="20"/>
          <w:lang w:eastAsia="nl-NL"/>
        </w:rPr>
        <w:t>Bijlage</w:t>
      </w:r>
      <w:r w:rsidR="002A6852" w:rsidRPr="00D36445">
        <w:rPr>
          <w:rFonts w:ascii="Arial" w:eastAsia="Times New Roman" w:hAnsi="Arial" w:cs="Arial"/>
          <w:b/>
          <w:sz w:val="20"/>
          <w:szCs w:val="20"/>
          <w:lang w:eastAsia="nl-NL"/>
        </w:rPr>
        <w:t xml:space="preserve"> </w:t>
      </w:r>
      <w:r w:rsidR="000A57D9">
        <w:rPr>
          <w:rFonts w:ascii="Arial" w:eastAsia="Times New Roman" w:hAnsi="Arial" w:cs="Arial"/>
          <w:b/>
          <w:sz w:val="20"/>
          <w:szCs w:val="20"/>
          <w:lang w:eastAsia="nl-NL"/>
        </w:rPr>
        <w:t>E</w:t>
      </w:r>
      <w:r w:rsidR="001832FD">
        <w:rPr>
          <w:rFonts w:ascii="Arial" w:eastAsia="Times New Roman" w:hAnsi="Arial" w:cs="Arial"/>
          <w:b/>
          <w:sz w:val="20"/>
          <w:szCs w:val="20"/>
          <w:lang w:eastAsia="nl-NL"/>
        </w:rPr>
        <w:tab/>
      </w:r>
      <w:r w:rsidR="00ED0F06" w:rsidRPr="00D36445">
        <w:rPr>
          <w:rFonts w:ascii="Arial" w:eastAsia="Times New Roman" w:hAnsi="Arial" w:cs="Arial"/>
          <w:b/>
          <w:sz w:val="20"/>
          <w:szCs w:val="20"/>
          <w:lang w:eastAsia="nl-NL"/>
        </w:rPr>
        <w:t>Prijzenblad</w:t>
      </w:r>
    </w:p>
    <w:p w14:paraId="7166C59B" w14:textId="3E2C955B" w:rsidR="00C730BB" w:rsidRDefault="00B819D0" w:rsidP="001832FD">
      <w:pPr>
        <w:suppressAutoHyphens/>
        <w:spacing w:after="0" w:line="284" w:lineRule="atLeast"/>
        <w:outlineLvl w:val="0"/>
        <w:rPr>
          <w:rFonts w:ascii="Arial" w:eastAsia="Times New Roman" w:hAnsi="Arial" w:cs="Arial"/>
          <w:b/>
          <w:sz w:val="20"/>
          <w:szCs w:val="20"/>
          <w:lang w:eastAsia="nl-NL"/>
        </w:rPr>
      </w:pPr>
      <w:r w:rsidRPr="00D36445">
        <w:rPr>
          <w:rFonts w:ascii="Arial" w:eastAsia="Times New Roman" w:hAnsi="Arial" w:cs="Arial"/>
          <w:b/>
          <w:sz w:val="20"/>
          <w:szCs w:val="20"/>
          <w:lang w:eastAsia="nl-NL"/>
        </w:rPr>
        <w:t>Bijlage</w:t>
      </w:r>
      <w:r w:rsidR="003E2218" w:rsidRPr="00D36445">
        <w:rPr>
          <w:rFonts w:ascii="Arial" w:eastAsia="Times New Roman" w:hAnsi="Arial" w:cs="Arial"/>
          <w:b/>
          <w:sz w:val="20"/>
          <w:szCs w:val="20"/>
          <w:lang w:eastAsia="nl-NL"/>
        </w:rPr>
        <w:t xml:space="preserve"> </w:t>
      </w:r>
      <w:r w:rsidR="000A57D9">
        <w:rPr>
          <w:rFonts w:ascii="Arial" w:eastAsia="Times New Roman" w:hAnsi="Arial" w:cs="Arial"/>
          <w:b/>
          <w:sz w:val="20"/>
          <w:szCs w:val="20"/>
          <w:lang w:eastAsia="nl-NL"/>
        </w:rPr>
        <w:t>F</w:t>
      </w:r>
      <w:r w:rsidR="001832FD">
        <w:rPr>
          <w:rFonts w:ascii="Arial" w:eastAsia="Times New Roman" w:hAnsi="Arial" w:cs="Arial"/>
          <w:b/>
          <w:sz w:val="20"/>
          <w:szCs w:val="20"/>
          <w:lang w:eastAsia="nl-NL"/>
        </w:rPr>
        <w:tab/>
      </w:r>
      <w:r w:rsidR="00C730BB" w:rsidRPr="00D36445">
        <w:rPr>
          <w:rFonts w:ascii="Arial" w:eastAsia="Times New Roman" w:hAnsi="Arial" w:cs="Arial"/>
          <w:b/>
          <w:sz w:val="20"/>
          <w:szCs w:val="20"/>
          <w:lang w:eastAsia="nl-NL"/>
        </w:rPr>
        <w:t>Verslag Verificatiebespreking</w:t>
      </w:r>
    </w:p>
    <w:p w14:paraId="46681C27" w14:textId="16D7C105" w:rsidR="00C210F7" w:rsidRPr="00D36445" w:rsidRDefault="00C210F7" w:rsidP="00167FA7">
      <w:pPr>
        <w:suppressAutoHyphens/>
        <w:spacing w:after="0" w:line="284" w:lineRule="atLeast"/>
        <w:outlineLvl w:val="0"/>
        <w:rPr>
          <w:rFonts w:ascii="Arial" w:eastAsia="Times New Roman" w:hAnsi="Arial" w:cs="Arial"/>
          <w:b/>
          <w:sz w:val="20"/>
          <w:szCs w:val="20"/>
          <w:lang w:eastAsia="nl-NL"/>
        </w:rPr>
      </w:pPr>
    </w:p>
    <w:sectPr w:rsidR="00C210F7" w:rsidRPr="00D36445" w:rsidSect="00674463">
      <w:footerReference w:type="default" r:id="rId8"/>
      <w:headerReference w:type="first" r:id="rId9"/>
      <w:footerReference w:type="first" r:id="rId10"/>
      <w:endnotePr>
        <w:numFmt w:val="decimal"/>
      </w:endnotePr>
      <w:pgSz w:w="11907" w:h="16840" w:code="9"/>
      <w:pgMar w:top="2517" w:right="851" w:bottom="1135" w:left="1134" w:header="113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D8283" w14:textId="77777777" w:rsidR="00CC3957" w:rsidRDefault="00CC3957">
      <w:pPr>
        <w:spacing w:after="0" w:line="240" w:lineRule="auto"/>
      </w:pPr>
      <w:r>
        <w:separator/>
      </w:r>
    </w:p>
  </w:endnote>
  <w:endnote w:type="continuationSeparator" w:id="0">
    <w:p w14:paraId="16BA13FF" w14:textId="77777777" w:rsidR="00CC3957" w:rsidRDefault="00CC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1CD2" w14:textId="4BF92E52" w:rsidR="00C23919" w:rsidRPr="00577D99" w:rsidRDefault="00C23919" w:rsidP="00495FC8">
    <w:pPr>
      <w:pStyle w:val="Koptekst"/>
      <w:pBdr>
        <w:top w:val="single" w:sz="4" w:space="1" w:color="auto"/>
      </w:pBdr>
      <w:tabs>
        <w:tab w:val="right" w:pos="9356"/>
      </w:tabs>
      <w:rPr>
        <w:sz w:val="16"/>
        <w:szCs w:val="16"/>
      </w:rPr>
    </w:pPr>
    <w:r w:rsidRPr="00577D99">
      <w:rPr>
        <w:sz w:val="16"/>
        <w:szCs w:val="16"/>
      </w:rPr>
      <w:tab/>
    </w:r>
    <w:r w:rsidRPr="00577D99">
      <w:rPr>
        <w:rStyle w:val="Paginanummer"/>
        <w:i w:val="0"/>
        <w:sz w:val="16"/>
        <w:szCs w:val="16"/>
      </w:rPr>
      <w:fldChar w:fldCharType="begin"/>
    </w:r>
    <w:r w:rsidRPr="00577D99">
      <w:rPr>
        <w:rStyle w:val="Paginanummer"/>
        <w:i w:val="0"/>
        <w:sz w:val="16"/>
        <w:szCs w:val="16"/>
      </w:rPr>
      <w:instrText xml:space="preserve"> PAGE </w:instrText>
    </w:r>
    <w:r w:rsidRPr="00577D99">
      <w:rPr>
        <w:rStyle w:val="Paginanummer"/>
        <w:i w:val="0"/>
        <w:sz w:val="16"/>
        <w:szCs w:val="16"/>
      </w:rPr>
      <w:fldChar w:fldCharType="separate"/>
    </w:r>
    <w:r w:rsidR="00032650">
      <w:rPr>
        <w:rStyle w:val="Paginanummer"/>
        <w:i w:val="0"/>
        <w:noProof/>
        <w:sz w:val="16"/>
        <w:szCs w:val="16"/>
      </w:rPr>
      <w:t>2</w:t>
    </w:r>
    <w:r w:rsidRPr="00577D99">
      <w:rPr>
        <w:rStyle w:val="Paginanummer"/>
        <w:i w:val="0"/>
        <w:sz w:val="16"/>
        <w:szCs w:val="16"/>
      </w:rPr>
      <w:fldChar w:fldCharType="end"/>
    </w:r>
    <w:r w:rsidRPr="00577D99">
      <w:rPr>
        <w:rStyle w:val="Paginanummer"/>
        <w:i w:val="0"/>
        <w:sz w:val="16"/>
        <w:szCs w:val="16"/>
      </w:rPr>
      <w:t xml:space="preserve"> van </w:t>
    </w:r>
    <w:r w:rsidRPr="00577D99">
      <w:rPr>
        <w:rStyle w:val="Paginanummer"/>
        <w:i w:val="0"/>
        <w:sz w:val="16"/>
        <w:szCs w:val="16"/>
      </w:rPr>
      <w:fldChar w:fldCharType="begin"/>
    </w:r>
    <w:r w:rsidRPr="00577D99">
      <w:rPr>
        <w:rStyle w:val="Paginanummer"/>
        <w:i w:val="0"/>
        <w:sz w:val="16"/>
        <w:szCs w:val="16"/>
      </w:rPr>
      <w:instrText xml:space="preserve"> NUMPAGES </w:instrText>
    </w:r>
    <w:r w:rsidRPr="00577D99">
      <w:rPr>
        <w:rStyle w:val="Paginanummer"/>
        <w:i w:val="0"/>
        <w:sz w:val="16"/>
        <w:szCs w:val="16"/>
      </w:rPr>
      <w:fldChar w:fldCharType="separate"/>
    </w:r>
    <w:r w:rsidR="00032650">
      <w:rPr>
        <w:rStyle w:val="Paginanummer"/>
        <w:i w:val="0"/>
        <w:noProof/>
        <w:sz w:val="16"/>
        <w:szCs w:val="16"/>
      </w:rPr>
      <w:t>6</w:t>
    </w:r>
    <w:r w:rsidRPr="00577D99">
      <w:rPr>
        <w:rStyle w:val="Paginanummer"/>
        <w:i w:val="0"/>
        <w:sz w:val="16"/>
        <w:szCs w:val="16"/>
      </w:rPr>
      <w:fldChar w:fldCharType="end"/>
    </w:r>
    <w:bookmarkStart w:id="0" w:name="_Hlt464374575"/>
    <w:bookmarkEnd w:id="0"/>
    <w:r w:rsidRPr="00577D99">
      <w:rPr>
        <w:sz w:val="16"/>
        <w:szCs w:val="16"/>
      </w:rPr>
      <w:cr/>
    </w:r>
    <w:r w:rsidRPr="00577D99">
      <w:rPr>
        <w:rStyle w:val="Paginanummer"/>
        <w:rFonts w:ascii="Arial" w:hAnsi="Arial"/>
        <w:i w:val="0"/>
        <w:sz w:val="16"/>
        <w:szCs w:val="16"/>
      </w:rPr>
      <w:t xml:space="preserve">Paraaf </w:t>
    </w:r>
    <w:r w:rsidR="00B902D7">
      <w:rPr>
        <w:rStyle w:val="Paginanummer"/>
        <w:rFonts w:ascii="Arial" w:hAnsi="Arial"/>
        <w:i w:val="0"/>
        <w:sz w:val="16"/>
        <w:szCs w:val="16"/>
      </w:rPr>
      <w:t xml:space="preserve">Opdrachtgever </w:t>
    </w:r>
    <w:r w:rsidRPr="00577D99">
      <w:rPr>
        <w:rStyle w:val="Paginanummer"/>
        <w:rFonts w:ascii="Arial" w:hAnsi="Arial"/>
        <w:i w:val="0"/>
        <w:sz w:val="16"/>
        <w:szCs w:val="16"/>
      </w:rPr>
      <w:tab/>
    </w:r>
    <w:r w:rsidRPr="00577D99">
      <w:rPr>
        <w:rStyle w:val="Paginanummer"/>
        <w:rFonts w:ascii="Arial" w:hAnsi="Arial"/>
        <w:i w:val="0"/>
        <w:sz w:val="16"/>
        <w:szCs w:val="16"/>
      </w:rPr>
      <w:tab/>
      <w:t xml:space="preserve">          Paraaf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67E77" w14:textId="22D0B738" w:rsidR="00C23919" w:rsidRPr="0024485A" w:rsidRDefault="00C23919" w:rsidP="0052704E">
    <w:pPr>
      <w:pStyle w:val="Voettekst"/>
      <w:pBdr>
        <w:top w:val="single" w:sz="4" w:space="1" w:color="auto"/>
      </w:pBdr>
      <w:rPr>
        <w:rFonts w:ascii="Arial" w:hAnsi="Arial"/>
        <w:sz w:val="16"/>
        <w:szCs w:val="16"/>
      </w:rPr>
    </w:pPr>
    <w:r w:rsidRPr="0024485A">
      <w:rPr>
        <w:rFonts w:ascii="Arial" w:hAnsi="Arial"/>
        <w:sz w:val="16"/>
        <w:szCs w:val="16"/>
      </w:rPr>
      <w:t xml:space="preserve">Paraaf </w:t>
    </w:r>
    <w:r w:rsidR="00B902D7">
      <w:rPr>
        <w:rFonts w:ascii="Arial" w:hAnsi="Arial"/>
        <w:sz w:val="16"/>
        <w:szCs w:val="16"/>
      </w:rPr>
      <w:t>Opdrachtgever</w:t>
    </w:r>
    <w:r w:rsidRPr="0024485A">
      <w:rPr>
        <w:rFonts w:ascii="Arial" w:hAnsi="Arial"/>
        <w:sz w:val="16"/>
        <w:szCs w:val="16"/>
      </w:rPr>
      <w:tab/>
    </w:r>
    <w:r>
      <w:rPr>
        <w:rFonts w:ascii="Arial" w:hAnsi="Arial"/>
        <w:sz w:val="16"/>
        <w:szCs w:val="16"/>
      </w:rPr>
      <w:tab/>
    </w:r>
    <w:r w:rsidRPr="0024485A">
      <w:rPr>
        <w:rFonts w:ascii="Arial" w:hAnsi="Arial"/>
        <w:sz w:val="16"/>
        <w:szCs w:val="16"/>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DE03F" w14:textId="77777777" w:rsidR="00CC3957" w:rsidRDefault="00CC3957">
      <w:pPr>
        <w:spacing w:after="0" w:line="240" w:lineRule="auto"/>
      </w:pPr>
      <w:r>
        <w:separator/>
      </w:r>
    </w:p>
  </w:footnote>
  <w:footnote w:type="continuationSeparator" w:id="0">
    <w:p w14:paraId="459FE451" w14:textId="77777777" w:rsidR="00CC3957" w:rsidRDefault="00CC3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4CBFC" w14:textId="77777777" w:rsidR="00C23919" w:rsidRPr="00D11D80" w:rsidRDefault="00C23919" w:rsidP="00674463">
    <w:pPr>
      <w:pStyle w:val="Koptekst"/>
      <w:tabs>
        <w:tab w:val="right" w:pos="9356"/>
      </w:tabs>
      <w:ind w:left="21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3F2"/>
    <w:multiLevelType w:val="hybridMultilevel"/>
    <w:tmpl w:val="AC50136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73F1D72"/>
    <w:multiLevelType w:val="hybridMultilevel"/>
    <w:tmpl w:val="BC1E674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9ED6AE5"/>
    <w:multiLevelType w:val="hybridMultilevel"/>
    <w:tmpl w:val="452C02AE"/>
    <w:lvl w:ilvl="0" w:tplc="C9D4497E">
      <w:start w:val="1"/>
      <w:numFmt w:val="bullet"/>
      <w:lvlText w:val="-"/>
      <w:lvlJc w:val="left"/>
      <w:pPr>
        <w:tabs>
          <w:tab w:val="num" w:pos="564"/>
        </w:tabs>
        <w:ind w:left="564" w:hanging="564"/>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2F7ED1"/>
    <w:multiLevelType w:val="hybridMultilevel"/>
    <w:tmpl w:val="E9BEC8F8"/>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6" w15:restartNumberingAfterBreak="0">
    <w:nsid w:val="12F0445F"/>
    <w:multiLevelType w:val="multilevel"/>
    <w:tmpl w:val="AB148F36"/>
    <w:lvl w:ilvl="0">
      <w:start w:val="1"/>
      <w:numFmt w:val="lowerLetter"/>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7" w15:restartNumberingAfterBreak="0">
    <w:nsid w:val="1501038F"/>
    <w:multiLevelType w:val="hybridMultilevel"/>
    <w:tmpl w:val="81EE23E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5424A25"/>
    <w:multiLevelType w:val="multilevel"/>
    <w:tmpl w:val="2DF6C074"/>
    <w:lvl w:ilvl="0">
      <w:start w:val="1"/>
      <w:numFmt w:val="lowerLetter"/>
      <w:lvlText w:val="(%1)"/>
      <w:lvlJc w:val="left"/>
      <w:pPr>
        <w:ind w:left="1140" w:hanging="54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9" w15:restartNumberingAfterBreak="0">
    <w:nsid w:val="17802E04"/>
    <w:multiLevelType w:val="hybridMultilevel"/>
    <w:tmpl w:val="4F84062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0" w15:restartNumberingAfterBreak="0">
    <w:nsid w:val="1ADD3630"/>
    <w:multiLevelType w:val="hybridMultilevel"/>
    <w:tmpl w:val="38D8386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F343E82"/>
    <w:multiLevelType w:val="hybridMultilevel"/>
    <w:tmpl w:val="8002524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2B3592F"/>
    <w:multiLevelType w:val="hybridMultilevel"/>
    <w:tmpl w:val="4E50D5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4" w15:restartNumberingAfterBreak="0">
    <w:nsid w:val="24E80BD0"/>
    <w:multiLevelType w:val="hybridMultilevel"/>
    <w:tmpl w:val="D3D4F20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8D1AB4"/>
    <w:multiLevelType w:val="hybridMultilevel"/>
    <w:tmpl w:val="57108FB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7" w15:restartNumberingAfterBreak="0">
    <w:nsid w:val="2A2C0E95"/>
    <w:multiLevelType w:val="hybridMultilevel"/>
    <w:tmpl w:val="484052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AF0ECF"/>
    <w:multiLevelType w:val="hybridMultilevel"/>
    <w:tmpl w:val="98463BA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0B67F0A"/>
    <w:multiLevelType w:val="hybridMultilevel"/>
    <w:tmpl w:val="D5E67C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0F612F2"/>
    <w:multiLevelType w:val="hybridMultilevel"/>
    <w:tmpl w:val="034827E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2" w15:restartNumberingAfterBreak="0">
    <w:nsid w:val="34EC0682"/>
    <w:multiLevelType w:val="multilevel"/>
    <w:tmpl w:val="98767FD0"/>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3" w15:restartNumberingAfterBreak="0">
    <w:nsid w:val="38CF19E3"/>
    <w:multiLevelType w:val="hybridMultilevel"/>
    <w:tmpl w:val="0AC8045A"/>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9011769"/>
    <w:multiLevelType w:val="hybridMultilevel"/>
    <w:tmpl w:val="F6A0EB5C"/>
    <w:lvl w:ilvl="0" w:tplc="D1EE1B76">
      <w:start w:val="1"/>
      <w:numFmt w:val="lowerRoman"/>
      <w:lvlText w:val="(%1)"/>
      <w:lvlJc w:val="left"/>
      <w:pPr>
        <w:ind w:left="1287" w:hanging="7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5" w15:restartNumberingAfterBreak="0">
    <w:nsid w:val="3D330867"/>
    <w:multiLevelType w:val="hybridMultilevel"/>
    <w:tmpl w:val="D034E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E4766F8"/>
    <w:multiLevelType w:val="hybridMultilevel"/>
    <w:tmpl w:val="7912381C"/>
    <w:lvl w:ilvl="0" w:tplc="06007080">
      <w:start w:val="1"/>
      <w:numFmt w:val="bullet"/>
      <w:lvlText w:val="&gt;"/>
      <w:lvlJc w:val="left"/>
      <w:pPr>
        <w:ind w:left="927" w:hanging="360"/>
      </w:pPr>
      <w:rPr>
        <w:rFonts w:ascii="Times New Roman" w:hAnsi="Times New Roman" w:cs="Times New Roman" w:hint="default"/>
      </w:rPr>
    </w:lvl>
    <w:lvl w:ilvl="1" w:tplc="06007080">
      <w:start w:val="1"/>
      <w:numFmt w:val="bullet"/>
      <w:lvlText w:val="&gt;"/>
      <w:lvlJc w:val="left"/>
      <w:pPr>
        <w:ind w:left="1647" w:hanging="360"/>
      </w:pPr>
      <w:rPr>
        <w:rFonts w:ascii="Times New Roman" w:hAnsi="Times New Roman" w:cs="Times New Roman"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3AE1DD3"/>
    <w:multiLevelType w:val="hybridMultilevel"/>
    <w:tmpl w:val="60144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C37FA4"/>
    <w:multiLevelType w:val="multilevel"/>
    <w:tmpl w:val="F6A0EB5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5B680145"/>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BFF0023"/>
    <w:multiLevelType w:val="multilevel"/>
    <w:tmpl w:val="452C02AE"/>
    <w:lvl w:ilvl="0">
      <w:start w:val="1"/>
      <w:numFmt w:val="bullet"/>
      <w:lvlText w:val="-"/>
      <w:lvlJc w:val="left"/>
      <w:pPr>
        <w:tabs>
          <w:tab w:val="num" w:pos="564"/>
        </w:tabs>
        <w:ind w:left="564" w:hanging="56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36435EE"/>
    <w:multiLevelType w:val="hybridMultilevel"/>
    <w:tmpl w:val="761EE3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5181543"/>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B612F3C"/>
    <w:multiLevelType w:val="hybridMultilevel"/>
    <w:tmpl w:val="A10603F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CA2615D"/>
    <w:multiLevelType w:val="hybridMultilevel"/>
    <w:tmpl w:val="01C67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BC193E"/>
    <w:multiLevelType w:val="hybridMultilevel"/>
    <w:tmpl w:val="296220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9" w15:restartNumberingAfterBreak="0">
    <w:nsid w:val="778D2BEB"/>
    <w:multiLevelType w:val="hybridMultilevel"/>
    <w:tmpl w:val="294EF4CC"/>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83E3756"/>
    <w:multiLevelType w:val="hybridMultilevel"/>
    <w:tmpl w:val="274605A6"/>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523548"/>
    <w:multiLevelType w:val="hybridMultilevel"/>
    <w:tmpl w:val="A83CB71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C790271"/>
    <w:multiLevelType w:val="hybridMultilevel"/>
    <w:tmpl w:val="B936D89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D021924"/>
    <w:multiLevelType w:val="hybridMultilevel"/>
    <w:tmpl w:val="3C4EE7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21"/>
  </w:num>
  <w:num w:numId="3">
    <w:abstractNumId w:val="5"/>
  </w:num>
  <w:num w:numId="4">
    <w:abstractNumId w:val="35"/>
  </w:num>
  <w:num w:numId="5">
    <w:abstractNumId w:val="32"/>
  </w:num>
  <w:num w:numId="6">
    <w:abstractNumId w:val="39"/>
  </w:num>
  <w:num w:numId="7">
    <w:abstractNumId w:val="33"/>
  </w:num>
  <w:num w:numId="8">
    <w:abstractNumId w:val="27"/>
  </w:num>
  <w:num w:numId="9">
    <w:abstractNumId w:val="11"/>
  </w:num>
  <w:num w:numId="10">
    <w:abstractNumId w:val="3"/>
  </w:num>
  <w:num w:numId="11">
    <w:abstractNumId w:val="1"/>
  </w:num>
  <w:num w:numId="12">
    <w:abstractNumId w:val="16"/>
  </w:num>
  <w:num w:numId="13">
    <w:abstractNumId w:val="38"/>
  </w:num>
  <w:num w:numId="14">
    <w:abstractNumId w:val="9"/>
  </w:num>
  <w:num w:numId="15">
    <w:abstractNumId w:val="13"/>
  </w:num>
  <w:num w:numId="16">
    <w:abstractNumId w:val="24"/>
  </w:num>
  <w:num w:numId="17">
    <w:abstractNumId w:val="42"/>
  </w:num>
  <w:num w:numId="18">
    <w:abstractNumId w:val="34"/>
  </w:num>
  <w:num w:numId="19">
    <w:abstractNumId w:val="22"/>
  </w:num>
  <w:num w:numId="20">
    <w:abstractNumId w:val="31"/>
  </w:num>
  <w:num w:numId="21">
    <w:abstractNumId w:val="37"/>
  </w:num>
  <w:num w:numId="22">
    <w:abstractNumId w:val="8"/>
  </w:num>
  <w:num w:numId="23">
    <w:abstractNumId w:val="17"/>
  </w:num>
  <w:num w:numId="24">
    <w:abstractNumId w:val="7"/>
  </w:num>
  <w:num w:numId="25">
    <w:abstractNumId w:val="6"/>
  </w:num>
  <w:num w:numId="26">
    <w:abstractNumId w:val="12"/>
  </w:num>
  <w:num w:numId="27">
    <w:abstractNumId w:val="23"/>
  </w:num>
  <w:num w:numId="28">
    <w:abstractNumId w:val="15"/>
  </w:num>
  <w:num w:numId="29">
    <w:abstractNumId w:val="19"/>
  </w:num>
  <w:num w:numId="30">
    <w:abstractNumId w:val="29"/>
  </w:num>
  <w:num w:numId="31">
    <w:abstractNumId w:val="0"/>
  </w:num>
  <w:num w:numId="32">
    <w:abstractNumId w:val="30"/>
  </w:num>
  <w:num w:numId="33">
    <w:abstractNumId w:val="26"/>
  </w:num>
  <w:num w:numId="34">
    <w:abstractNumId w:val="18"/>
  </w:num>
  <w:num w:numId="35">
    <w:abstractNumId w:val="40"/>
  </w:num>
  <w:num w:numId="36">
    <w:abstractNumId w:val="41"/>
  </w:num>
  <w:num w:numId="37">
    <w:abstractNumId w:val="4"/>
  </w:num>
  <w:num w:numId="38">
    <w:abstractNumId w:val="20"/>
  </w:num>
  <w:num w:numId="39">
    <w:abstractNumId w:val="10"/>
  </w:num>
  <w:num w:numId="40">
    <w:abstractNumId w:val="14"/>
  </w:num>
  <w:num w:numId="41">
    <w:abstractNumId w:val="43"/>
  </w:num>
  <w:num w:numId="42">
    <w:abstractNumId w:val="28"/>
  </w:num>
  <w:num w:numId="43">
    <w:abstractNumId w:val="25"/>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2E"/>
    <w:rsid w:val="00000DFE"/>
    <w:rsid w:val="000016E2"/>
    <w:rsid w:val="00007152"/>
    <w:rsid w:val="00010B4B"/>
    <w:rsid w:val="000120FF"/>
    <w:rsid w:val="00014FEE"/>
    <w:rsid w:val="000177D5"/>
    <w:rsid w:val="00022801"/>
    <w:rsid w:val="000235D3"/>
    <w:rsid w:val="00024261"/>
    <w:rsid w:val="00024E16"/>
    <w:rsid w:val="00032337"/>
    <w:rsid w:val="00032650"/>
    <w:rsid w:val="00033206"/>
    <w:rsid w:val="00041009"/>
    <w:rsid w:val="000436B6"/>
    <w:rsid w:val="00044260"/>
    <w:rsid w:val="00044735"/>
    <w:rsid w:val="00051EDD"/>
    <w:rsid w:val="0005246F"/>
    <w:rsid w:val="00056ED7"/>
    <w:rsid w:val="0005778A"/>
    <w:rsid w:val="00057B43"/>
    <w:rsid w:val="00071A9E"/>
    <w:rsid w:val="00077D8B"/>
    <w:rsid w:val="0008161E"/>
    <w:rsid w:val="00083132"/>
    <w:rsid w:val="00086C1D"/>
    <w:rsid w:val="0009133D"/>
    <w:rsid w:val="00094A2F"/>
    <w:rsid w:val="00095709"/>
    <w:rsid w:val="00095F2D"/>
    <w:rsid w:val="00096483"/>
    <w:rsid w:val="000A0761"/>
    <w:rsid w:val="000A57D9"/>
    <w:rsid w:val="000A627E"/>
    <w:rsid w:val="000A7863"/>
    <w:rsid w:val="000B2D13"/>
    <w:rsid w:val="000B7463"/>
    <w:rsid w:val="000D1750"/>
    <w:rsid w:val="000D4F48"/>
    <w:rsid w:val="000D72C9"/>
    <w:rsid w:val="000E0A40"/>
    <w:rsid w:val="000E582F"/>
    <w:rsid w:val="000E597D"/>
    <w:rsid w:val="000E7413"/>
    <w:rsid w:val="000E7C53"/>
    <w:rsid w:val="000F5B0A"/>
    <w:rsid w:val="00107AD6"/>
    <w:rsid w:val="00113657"/>
    <w:rsid w:val="0011452E"/>
    <w:rsid w:val="00116D38"/>
    <w:rsid w:val="00117490"/>
    <w:rsid w:val="0012118A"/>
    <w:rsid w:val="00146632"/>
    <w:rsid w:val="00147031"/>
    <w:rsid w:val="00157E60"/>
    <w:rsid w:val="00161617"/>
    <w:rsid w:val="001636B8"/>
    <w:rsid w:val="00164DBB"/>
    <w:rsid w:val="00167FA7"/>
    <w:rsid w:val="001724E3"/>
    <w:rsid w:val="00173F83"/>
    <w:rsid w:val="00180AD2"/>
    <w:rsid w:val="001832FD"/>
    <w:rsid w:val="00191A7F"/>
    <w:rsid w:val="00191E1D"/>
    <w:rsid w:val="00192DA8"/>
    <w:rsid w:val="00196763"/>
    <w:rsid w:val="001A23F9"/>
    <w:rsid w:val="001A29AD"/>
    <w:rsid w:val="001A4F44"/>
    <w:rsid w:val="001A50C8"/>
    <w:rsid w:val="001A7BBB"/>
    <w:rsid w:val="001B164E"/>
    <w:rsid w:val="001B28F8"/>
    <w:rsid w:val="001B3455"/>
    <w:rsid w:val="001B40A5"/>
    <w:rsid w:val="001B47C2"/>
    <w:rsid w:val="001C79AD"/>
    <w:rsid w:val="001D09FB"/>
    <w:rsid w:val="001D2356"/>
    <w:rsid w:val="001D56E8"/>
    <w:rsid w:val="001D5DDD"/>
    <w:rsid w:val="001E62D1"/>
    <w:rsid w:val="001E6745"/>
    <w:rsid w:val="001E726F"/>
    <w:rsid w:val="001F41A5"/>
    <w:rsid w:val="001F47E3"/>
    <w:rsid w:val="001F59BC"/>
    <w:rsid w:val="002003F5"/>
    <w:rsid w:val="00202C97"/>
    <w:rsid w:val="00205CDC"/>
    <w:rsid w:val="00215054"/>
    <w:rsid w:val="002165E6"/>
    <w:rsid w:val="00216F10"/>
    <w:rsid w:val="00217B3D"/>
    <w:rsid w:val="00220419"/>
    <w:rsid w:val="0022072A"/>
    <w:rsid w:val="00220E74"/>
    <w:rsid w:val="002229F9"/>
    <w:rsid w:val="002309B1"/>
    <w:rsid w:val="00237EBC"/>
    <w:rsid w:val="002403A8"/>
    <w:rsid w:val="00240CE1"/>
    <w:rsid w:val="002442AE"/>
    <w:rsid w:val="0024445E"/>
    <w:rsid w:val="0024485A"/>
    <w:rsid w:val="00245D11"/>
    <w:rsid w:val="00247C16"/>
    <w:rsid w:val="002560F7"/>
    <w:rsid w:val="00256657"/>
    <w:rsid w:val="002576A8"/>
    <w:rsid w:val="00264456"/>
    <w:rsid w:val="002645F7"/>
    <w:rsid w:val="00266F7A"/>
    <w:rsid w:val="002675DF"/>
    <w:rsid w:val="0027127A"/>
    <w:rsid w:val="0027202B"/>
    <w:rsid w:val="002728C2"/>
    <w:rsid w:val="0027338B"/>
    <w:rsid w:val="002749E0"/>
    <w:rsid w:val="00274F58"/>
    <w:rsid w:val="002821E1"/>
    <w:rsid w:val="00284ED4"/>
    <w:rsid w:val="00287D7D"/>
    <w:rsid w:val="00290A65"/>
    <w:rsid w:val="00291B3D"/>
    <w:rsid w:val="00292930"/>
    <w:rsid w:val="0029567B"/>
    <w:rsid w:val="00295C1F"/>
    <w:rsid w:val="00296DB1"/>
    <w:rsid w:val="002A0877"/>
    <w:rsid w:val="002A0AD7"/>
    <w:rsid w:val="002A2274"/>
    <w:rsid w:val="002A6852"/>
    <w:rsid w:val="002B6544"/>
    <w:rsid w:val="002C2540"/>
    <w:rsid w:val="002C2609"/>
    <w:rsid w:val="002C2895"/>
    <w:rsid w:val="002C4227"/>
    <w:rsid w:val="002C4292"/>
    <w:rsid w:val="002D1B19"/>
    <w:rsid w:val="002D4E5B"/>
    <w:rsid w:val="002D7059"/>
    <w:rsid w:val="002E59AC"/>
    <w:rsid w:val="002E680F"/>
    <w:rsid w:val="002F13D9"/>
    <w:rsid w:val="002F3AE5"/>
    <w:rsid w:val="00303539"/>
    <w:rsid w:val="0030401E"/>
    <w:rsid w:val="0031106D"/>
    <w:rsid w:val="0031456E"/>
    <w:rsid w:val="00315669"/>
    <w:rsid w:val="00315C9B"/>
    <w:rsid w:val="00316478"/>
    <w:rsid w:val="003216DC"/>
    <w:rsid w:val="00323EDE"/>
    <w:rsid w:val="00326214"/>
    <w:rsid w:val="00336A87"/>
    <w:rsid w:val="003461EB"/>
    <w:rsid w:val="00347E64"/>
    <w:rsid w:val="00353D60"/>
    <w:rsid w:val="00354660"/>
    <w:rsid w:val="00356024"/>
    <w:rsid w:val="00360DFF"/>
    <w:rsid w:val="00367D77"/>
    <w:rsid w:val="003761DB"/>
    <w:rsid w:val="003841CC"/>
    <w:rsid w:val="003868D8"/>
    <w:rsid w:val="00387E47"/>
    <w:rsid w:val="003A1289"/>
    <w:rsid w:val="003A372D"/>
    <w:rsid w:val="003A5059"/>
    <w:rsid w:val="003A517D"/>
    <w:rsid w:val="003A529F"/>
    <w:rsid w:val="003A69F4"/>
    <w:rsid w:val="003A6A7D"/>
    <w:rsid w:val="003A6F1D"/>
    <w:rsid w:val="003B0568"/>
    <w:rsid w:val="003B0BBE"/>
    <w:rsid w:val="003B5EAC"/>
    <w:rsid w:val="003C0BC9"/>
    <w:rsid w:val="003C14DC"/>
    <w:rsid w:val="003C410A"/>
    <w:rsid w:val="003E2218"/>
    <w:rsid w:val="003E2B4A"/>
    <w:rsid w:val="003F7EF5"/>
    <w:rsid w:val="0040700E"/>
    <w:rsid w:val="004132F1"/>
    <w:rsid w:val="00415AC8"/>
    <w:rsid w:val="00423F6A"/>
    <w:rsid w:val="0042540D"/>
    <w:rsid w:val="00436588"/>
    <w:rsid w:val="00436DF6"/>
    <w:rsid w:val="0045116A"/>
    <w:rsid w:val="0045141E"/>
    <w:rsid w:val="00460C66"/>
    <w:rsid w:val="0046322A"/>
    <w:rsid w:val="00463507"/>
    <w:rsid w:val="004702AF"/>
    <w:rsid w:val="00470A93"/>
    <w:rsid w:val="0047614F"/>
    <w:rsid w:val="004809B9"/>
    <w:rsid w:val="00482079"/>
    <w:rsid w:val="004820E4"/>
    <w:rsid w:val="00482C66"/>
    <w:rsid w:val="00484756"/>
    <w:rsid w:val="00485AD0"/>
    <w:rsid w:val="00486B68"/>
    <w:rsid w:val="00495FC8"/>
    <w:rsid w:val="004A0156"/>
    <w:rsid w:val="004A41B3"/>
    <w:rsid w:val="004C2221"/>
    <w:rsid w:val="004C3313"/>
    <w:rsid w:val="004C6B27"/>
    <w:rsid w:val="004E1697"/>
    <w:rsid w:val="004F2422"/>
    <w:rsid w:val="004F7A72"/>
    <w:rsid w:val="00500D3A"/>
    <w:rsid w:val="00507D5F"/>
    <w:rsid w:val="00516B8C"/>
    <w:rsid w:val="00517154"/>
    <w:rsid w:val="005174E2"/>
    <w:rsid w:val="0052169F"/>
    <w:rsid w:val="00523143"/>
    <w:rsid w:val="00525997"/>
    <w:rsid w:val="0052704E"/>
    <w:rsid w:val="00535CEF"/>
    <w:rsid w:val="00550B99"/>
    <w:rsid w:val="00554E5A"/>
    <w:rsid w:val="00556A76"/>
    <w:rsid w:val="00565D9F"/>
    <w:rsid w:val="00570003"/>
    <w:rsid w:val="00571C75"/>
    <w:rsid w:val="00577D99"/>
    <w:rsid w:val="00582E91"/>
    <w:rsid w:val="00590948"/>
    <w:rsid w:val="00595CE5"/>
    <w:rsid w:val="005968C7"/>
    <w:rsid w:val="005A5497"/>
    <w:rsid w:val="005A6A27"/>
    <w:rsid w:val="005A6B15"/>
    <w:rsid w:val="005B0116"/>
    <w:rsid w:val="005B0489"/>
    <w:rsid w:val="005B0C8B"/>
    <w:rsid w:val="005B7670"/>
    <w:rsid w:val="005D1B72"/>
    <w:rsid w:val="005D31B0"/>
    <w:rsid w:val="005E0A69"/>
    <w:rsid w:val="005E22B1"/>
    <w:rsid w:val="005E3B26"/>
    <w:rsid w:val="005F1460"/>
    <w:rsid w:val="005F4CD7"/>
    <w:rsid w:val="00603E46"/>
    <w:rsid w:val="0061090E"/>
    <w:rsid w:val="00624FC1"/>
    <w:rsid w:val="006316EC"/>
    <w:rsid w:val="00640649"/>
    <w:rsid w:val="006417DD"/>
    <w:rsid w:val="006420E0"/>
    <w:rsid w:val="00650576"/>
    <w:rsid w:val="006560C7"/>
    <w:rsid w:val="0065797F"/>
    <w:rsid w:val="00663608"/>
    <w:rsid w:val="00667BEF"/>
    <w:rsid w:val="006728AB"/>
    <w:rsid w:val="00673BBD"/>
    <w:rsid w:val="00674463"/>
    <w:rsid w:val="00675912"/>
    <w:rsid w:val="00684426"/>
    <w:rsid w:val="00686A78"/>
    <w:rsid w:val="00687287"/>
    <w:rsid w:val="00690607"/>
    <w:rsid w:val="00694F6C"/>
    <w:rsid w:val="00697A63"/>
    <w:rsid w:val="006A3876"/>
    <w:rsid w:val="006A4721"/>
    <w:rsid w:val="006A4FC0"/>
    <w:rsid w:val="006B2AB2"/>
    <w:rsid w:val="006B4BE8"/>
    <w:rsid w:val="006B7AB8"/>
    <w:rsid w:val="006B7EDF"/>
    <w:rsid w:val="006C0D97"/>
    <w:rsid w:val="006C1D95"/>
    <w:rsid w:val="006C368F"/>
    <w:rsid w:val="006C5B28"/>
    <w:rsid w:val="006C671E"/>
    <w:rsid w:val="006D4D58"/>
    <w:rsid w:val="006E011B"/>
    <w:rsid w:val="006E1285"/>
    <w:rsid w:val="006E25A7"/>
    <w:rsid w:val="006E2B07"/>
    <w:rsid w:val="006F2EE5"/>
    <w:rsid w:val="006F7081"/>
    <w:rsid w:val="00703D06"/>
    <w:rsid w:val="00716BB4"/>
    <w:rsid w:val="00723F35"/>
    <w:rsid w:val="007272DB"/>
    <w:rsid w:val="0073391C"/>
    <w:rsid w:val="00740919"/>
    <w:rsid w:val="00743FCF"/>
    <w:rsid w:val="00744AFD"/>
    <w:rsid w:val="007471A7"/>
    <w:rsid w:val="0075120F"/>
    <w:rsid w:val="00751ADD"/>
    <w:rsid w:val="00754A72"/>
    <w:rsid w:val="00756468"/>
    <w:rsid w:val="007568F4"/>
    <w:rsid w:val="00756F48"/>
    <w:rsid w:val="0076044E"/>
    <w:rsid w:val="007638CD"/>
    <w:rsid w:val="00766F06"/>
    <w:rsid w:val="00767C9B"/>
    <w:rsid w:val="00773AF8"/>
    <w:rsid w:val="007759ED"/>
    <w:rsid w:val="00782AAB"/>
    <w:rsid w:val="00784C17"/>
    <w:rsid w:val="00785780"/>
    <w:rsid w:val="007907D5"/>
    <w:rsid w:val="007A14C7"/>
    <w:rsid w:val="007A6B8E"/>
    <w:rsid w:val="007A6C1E"/>
    <w:rsid w:val="007B0258"/>
    <w:rsid w:val="007B6759"/>
    <w:rsid w:val="007C1EDA"/>
    <w:rsid w:val="007D02A8"/>
    <w:rsid w:val="007D635A"/>
    <w:rsid w:val="007E2C9F"/>
    <w:rsid w:val="007E547D"/>
    <w:rsid w:val="007F23AE"/>
    <w:rsid w:val="007F78CA"/>
    <w:rsid w:val="008005AB"/>
    <w:rsid w:val="00801411"/>
    <w:rsid w:val="00803145"/>
    <w:rsid w:val="008034B1"/>
    <w:rsid w:val="00803D48"/>
    <w:rsid w:val="00806DFB"/>
    <w:rsid w:val="008110B2"/>
    <w:rsid w:val="00812A6E"/>
    <w:rsid w:val="00814291"/>
    <w:rsid w:val="008145C1"/>
    <w:rsid w:val="00824641"/>
    <w:rsid w:val="00827F29"/>
    <w:rsid w:val="008318A9"/>
    <w:rsid w:val="008363CF"/>
    <w:rsid w:val="008412E6"/>
    <w:rsid w:val="00841A38"/>
    <w:rsid w:val="008450BD"/>
    <w:rsid w:val="00846CCB"/>
    <w:rsid w:val="00854B6B"/>
    <w:rsid w:val="00855560"/>
    <w:rsid w:val="0086074E"/>
    <w:rsid w:val="00861AE9"/>
    <w:rsid w:val="00862111"/>
    <w:rsid w:val="008641BE"/>
    <w:rsid w:val="008708A5"/>
    <w:rsid w:val="0087127C"/>
    <w:rsid w:val="00872A4D"/>
    <w:rsid w:val="0087610A"/>
    <w:rsid w:val="00880D39"/>
    <w:rsid w:val="00881B63"/>
    <w:rsid w:val="00885C91"/>
    <w:rsid w:val="00887D69"/>
    <w:rsid w:val="00892BDF"/>
    <w:rsid w:val="008945CE"/>
    <w:rsid w:val="00896328"/>
    <w:rsid w:val="008A35C8"/>
    <w:rsid w:val="008A424B"/>
    <w:rsid w:val="008A72C6"/>
    <w:rsid w:val="008B08B5"/>
    <w:rsid w:val="008B5C04"/>
    <w:rsid w:val="008B6365"/>
    <w:rsid w:val="008C1B68"/>
    <w:rsid w:val="008C6B9F"/>
    <w:rsid w:val="008D19F8"/>
    <w:rsid w:val="008D2636"/>
    <w:rsid w:val="008D374F"/>
    <w:rsid w:val="008D7D86"/>
    <w:rsid w:val="008F1FD9"/>
    <w:rsid w:val="008F3B85"/>
    <w:rsid w:val="00902B2B"/>
    <w:rsid w:val="009049DC"/>
    <w:rsid w:val="00906822"/>
    <w:rsid w:val="00907BB6"/>
    <w:rsid w:val="00912518"/>
    <w:rsid w:val="009127FB"/>
    <w:rsid w:val="00912EE7"/>
    <w:rsid w:val="00912F4B"/>
    <w:rsid w:val="009133E7"/>
    <w:rsid w:val="00914BD8"/>
    <w:rsid w:val="009224C8"/>
    <w:rsid w:val="00925B0F"/>
    <w:rsid w:val="00931DA1"/>
    <w:rsid w:val="00936A80"/>
    <w:rsid w:val="0093724F"/>
    <w:rsid w:val="009477C0"/>
    <w:rsid w:val="00952AB2"/>
    <w:rsid w:val="00953AD9"/>
    <w:rsid w:val="00956FB6"/>
    <w:rsid w:val="00970043"/>
    <w:rsid w:val="009919FA"/>
    <w:rsid w:val="0099202A"/>
    <w:rsid w:val="00992944"/>
    <w:rsid w:val="009A0375"/>
    <w:rsid w:val="009A210F"/>
    <w:rsid w:val="009B303D"/>
    <w:rsid w:val="009C67D8"/>
    <w:rsid w:val="009D3136"/>
    <w:rsid w:val="009D5611"/>
    <w:rsid w:val="009E2104"/>
    <w:rsid w:val="009E72C8"/>
    <w:rsid w:val="009F1AA4"/>
    <w:rsid w:val="009F5377"/>
    <w:rsid w:val="009F7A63"/>
    <w:rsid w:val="009F7CC4"/>
    <w:rsid w:val="00A04EA2"/>
    <w:rsid w:val="00A056C0"/>
    <w:rsid w:val="00A05C22"/>
    <w:rsid w:val="00A062D9"/>
    <w:rsid w:val="00A068B2"/>
    <w:rsid w:val="00A0709C"/>
    <w:rsid w:val="00A12BC1"/>
    <w:rsid w:val="00A13598"/>
    <w:rsid w:val="00A142FA"/>
    <w:rsid w:val="00A1667F"/>
    <w:rsid w:val="00A17BBC"/>
    <w:rsid w:val="00A225BA"/>
    <w:rsid w:val="00A306E8"/>
    <w:rsid w:val="00A35B0E"/>
    <w:rsid w:val="00A3684A"/>
    <w:rsid w:val="00A43C64"/>
    <w:rsid w:val="00A4406E"/>
    <w:rsid w:val="00A51B60"/>
    <w:rsid w:val="00A524DA"/>
    <w:rsid w:val="00A57D02"/>
    <w:rsid w:val="00A6002E"/>
    <w:rsid w:val="00A60D27"/>
    <w:rsid w:val="00A63EFD"/>
    <w:rsid w:val="00A65661"/>
    <w:rsid w:val="00A74286"/>
    <w:rsid w:val="00A74F6F"/>
    <w:rsid w:val="00A820F8"/>
    <w:rsid w:val="00AA4ED9"/>
    <w:rsid w:val="00AA56C9"/>
    <w:rsid w:val="00AB04D9"/>
    <w:rsid w:val="00AB19D5"/>
    <w:rsid w:val="00AC3DCF"/>
    <w:rsid w:val="00AD0C3F"/>
    <w:rsid w:val="00AE44EB"/>
    <w:rsid w:val="00B00471"/>
    <w:rsid w:val="00B12258"/>
    <w:rsid w:val="00B13438"/>
    <w:rsid w:val="00B1766E"/>
    <w:rsid w:val="00B2257A"/>
    <w:rsid w:val="00B30F70"/>
    <w:rsid w:val="00B35DFA"/>
    <w:rsid w:val="00B37E97"/>
    <w:rsid w:val="00B4029E"/>
    <w:rsid w:val="00B45FD2"/>
    <w:rsid w:val="00B53A7E"/>
    <w:rsid w:val="00B5413E"/>
    <w:rsid w:val="00B5582E"/>
    <w:rsid w:val="00B56723"/>
    <w:rsid w:val="00B66CE4"/>
    <w:rsid w:val="00B819D0"/>
    <w:rsid w:val="00B81A8E"/>
    <w:rsid w:val="00B82FE3"/>
    <w:rsid w:val="00B902D7"/>
    <w:rsid w:val="00B90C0F"/>
    <w:rsid w:val="00B94D2F"/>
    <w:rsid w:val="00BA18DB"/>
    <w:rsid w:val="00BA5C60"/>
    <w:rsid w:val="00BA64FE"/>
    <w:rsid w:val="00BB038F"/>
    <w:rsid w:val="00BB1ABB"/>
    <w:rsid w:val="00BB21C4"/>
    <w:rsid w:val="00BC0438"/>
    <w:rsid w:val="00BC5E7F"/>
    <w:rsid w:val="00BE363F"/>
    <w:rsid w:val="00BE7AD5"/>
    <w:rsid w:val="00BF0837"/>
    <w:rsid w:val="00BF574A"/>
    <w:rsid w:val="00C00673"/>
    <w:rsid w:val="00C025FE"/>
    <w:rsid w:val="00C0726B"/>
    <w:rsid w:val="00C077FF"/>
    <w:rsid w:val="00C210F7"/>
    <w:rsid w:val="00C22B53"/>
    <w:rsid w:val="00C23919"/>
    <w:rsid w:val="00C266D1"/>
    <w:rsid w:val="00C30D24"/>
    <w:rsid w:val="00C32FD6"/>
    <w:rsid w:val="00C36FFC"/>
    <w:rsid w:val="00C40143"/>
    <w:rsid w:val="00C45589"/>
    <w:rsid w:val="00C4796B"/>
    <w:rsid w:val="00C50C4D"/>
    <w:rsid w:val="00C5270A"/>
    <w:rsid w:val="00C53176"/>
    <w:rsid w:val="00C53CB5"/>
    <w:rsid w:val="00C64CD7"/>
    <w:rsid w:val="00C657EE"/>
    <w:rsid w:val="00C659DA"/>
    <w:rsid w:val="00C730BB"/>
    <w:rsid w:val="00C74630"/>
    <w:rsid w:val="00C7576E"/>
    <w:rsid w:val="00C77486"/>
    <w:rsid w:val="00C81C45"/>
    <w:rsid w:val="00C824B9"/>
    <w:rsid w:val="00C849EA"/>
    <w:rsid w:val="00C90F7D"/>
    <w:rsid w:val="00C922E3"/>
    <w:rsid w:val="00C93517"/>
    <w:rsid w:val="00CA6F8F"/>
    <w:rsid w:val="00CB28F8"/>
    <w:rsid w:val="00CB5CEE"/>
    <w:rsid w:val="00CC271F"/>
    <w:rsid w:val="00CC3957"/>
    <w:rsid w:val="00CC761D"/>
    <w:rsid w:val="00CC7F2B"/>
    <w:rsid w:val="00CD3175"/>
    <w:rsid w:val="00CD5223"/>
    <w:rsid w:val="00CE4060"/>
    <w:rsid w:val="00CE58EE"/>
    <w:rsid w:val="00CE7D32"/>
    <w:rsid w:val="00CF182E"/>
    <w:rsid w:val="00CF3ED2"/>
    <w:rsid w:val="00CF54B7"/>
    <w:rsid w:val="00D00C57"/>
    <w:rsid w:val="00D04306"/>
    <w:rsid w:val="00D076A8"/>
    <w:rsid w:val="00D11530"/>
    <w:rsid w:val="00D14DD1"/>
    <w:rsid w:val="00D156D3"/>
    <w:rsid w:val="00D20225"/>
    <w:rsid w:val="00D2182E"/>
    <w:rsid w:val="00D22EAA"/>
    <w:rsid w:val="00D24CDE"/>
    <w:rsid w:val="00D271C3"/>
    <w:rsid w:val="00D343B7"/>
    <w:rsid w:val="00D36445"/>
    <w:rsid w:val="00D40798"/>
    <w:rsid w:val="00D408B0"/>
    <w:rsid w:val="00D447FB"/>
    <w:rsid w:val="00D513A2"/>
    <w:rsid w:val="00D54AF2"/>
    <w:rsid w:val="00D61D89"/>
    <w:rsid w:val="00D62E4B"/>
    <w:rsid w:val="00D6610D"/>
    <w:rsid w:val="00D735E1"/>
    <w:rsid w:val="00D73753"/>
    <w:rsid w:val="00D81D0C"/>
    <w:rsid w:val="00D8233E"/>
    <w:rsid w:val="00D87627"/>
    <w:rsid w:val="00D91192"/>
    <w:rsid w:val="00D96ADB"/>
    <w:rsid w:val="00D97321"/>
    <w:rsid w:val="00DA4832"/>
    <w:rsid w:val="00DA617B"/>
    <w:rsid w:val="00DB23B3"/>
    <w:rsid w:val="00DC0DB9"/>
    <w:rsid w:val="00DC18B1"/>
    <w:rsid w:val="00DC1C45"/>
    <w:rsid w:val="00DD085D"/>
    <w:rsid w:val="00DD1E94"/>
    <w:rsid w:val="00DE1EAC"/>
    <w:rsid w:val="00DE2F0F"/>
    <w:rsid w:val="00DE515B"/>
    <w:rsid w:val="00DF2FD3"/>
    <w:rsid w:val="00DF7F54"/>
    <w:rsid w:val="00E10AD6"/>
    <w:rsid w:val="00E15466"/>
    <w:rsid w:val="00E15535"/>
    <w:rsid w:val="00E25DFB"/>
    <w:rsid w:val="00E51581"/>
    <w:rsid w:val="00E545AC"/>
    <w:rsid w:val="00E64679"/>
    <w:rsid w:val="00E64D61"/>
    <w:rsid w:val="00E726A9"/>
    <w:rsid w:val="00E74E43"/>
    <w:rsid w:val="00E75E41"/>
    <w:rsid w:val="00E801DB"/>
    <w:rsid w:val="00E80AF6"/>
    <w:rsid w:val="00E80D3C"/>
    <w:rsid w:val="00E93A4B"/>
    <w:rsid w:val="00E97B2E"/>
    <w:rsid w:val="00EA090B"/>
    <w:rsid w:val="00EA0F2B"/>
    <w:rsid w:val="00EA6458"/>
    <w:rsid w:val="00EB4A37"/>
    <w:rsid w:val="00EB6149"/>
    <w:rsid w:val="00EC2322"/>
    <w:rsid w:val="00EC7D09"/>
    <w:rsid w:val="00ED0F06"/>
    <w:rsid w:val="00ED3F5E"/>
    <w:rsid w:val="00ED6580"/>
    <w:rsid w:val="00EE6DD8"/>
    <w:rsid w:val="00EE7E88"/>
    <w:rsid w:val="00EF0B61"/>
    <w:rsid w:val="00EF135D"/>
    <w:rsid w:val="00EF178C"/>
    <w:rsid w:val="00EF227C"/>
    <w:rsid w:val="00EF5356"/>
    <w:rsid w:val="00F009CC"/>
    <w:rsid w:val="00F0507C"/>
    <w:rsid w:val="00F07F4C"/>
    <w:rsid w:val="00F10101"/>
    <w:rsid w:val="00F10EE9"/>
    <w:rsid w:val="00F11829"/>
    <w:rsid w:val="00F21C02"/>
    <w:rsid w:val="00F22DC8"/>
    <w:rsid w:val="00F3656E"/>
    <w:rsid w:val="00F37AB2"/>
    <w:rsid w:val="00F404CC"/>
    <w:rsid w:val="00F405A7"/>
    <w:rsid w:val="00F544A0"/>
    <w:rsid w:val="00F56B76"/>
    <w:rsid w:val="00F6311B"/>
    <w:rsid w:val="00F70927"/>
    <w:rsid w:val="00F71C25"/>
    <w:rsid w:val="00F72C3B"/>
    <w:rsid w:val="00F756C8"/>
    <w:rsid w:val="00F76CC2"/>
    <w:rsid w:val="00F81AF8"/>
    <w:rsid w:val="00F90D76"/>
    <w:rsid w:val="00F91261"/>
    <w:rsid w:val="00F96694"/>
    <w:rsid w:val="00F97245"/>
    <w:rsid w:val="00F9753E"/>
    <w:rsid w:val="00FA2F8F"/>
    <w:rsid w:val="00FA5960"/>
    <w:rsid w:val="00FB6FAB"/>
    <w:rsid w:val="00FC2C8F"/>
    <w:rsid w:val="00FC6759"/>
    <w:rsid w:val="00FC6BDB"/>
    <w:rsid w:val="00FD4F90"/>
    <w:rsid w:val="00FD676A"/>
    <w:rsid w:val="00FE0C4D"/>
    <w:rsid w:val="00FE13B4"/>
    <w:rsid w:val="00FE258A"/>
    <w:rsid w:val="00FF3249"/>
    <w:rsid w:val="00FF598B"/>
    <w:rsid w:val="00FF5AB9"/>
  </w:rsids>
  <m:mathPr>
    <m:mathFont m:val="Cambria Math"/>
    <m:brkBin m:val="before"/>
    <m:brkBinSub m:val="--"/>
    <m:smallFrac m:val="0"/>
    <m:dispDef/>
    <m:lMargin m:val="0"/>
    <m:rMargin m:val="0"/>
    <m:defJc m:val="centerGroup"/>
    <m:wrapIndent m:val="1440"/>
    <m:intLim m:val="subSup"/>
    <m:naryLim m:val="undOvr"/>
  </m:mathPr>
  <w:themeFontLang w:val="nl-NL" w:eastAsia="ja-JP" w:bidi="dz-B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46B425"/>
  <w15:docId w15:val="{DFC1E869-DF64-4465-8F08-3387A444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B4A37"/>
    <w:pPr>
      <w:suppressAutoHyphens/>
      <w:spacing w:after="0" w:line="284" w:lineRule="atLeast"/>
      <w:outlineLvl w:val="0"/>
    </w:pPr>
    <w:rPr>
      <w:rFonts w:ascii="Arial" w:eastAsia="Times New Roman" w:hAnsi="Arial" w:cs="Arial"/>
      <w:b/>
      <w:sz w:val="32"/>
      <w:szCs w:val="20"/>
      <w:lang w:eastAsia="nl-NL"/>
    </w:rPr>
  </w:style>
  <w:style w:type="paragraph" w:styleId="Kop2">
    <w:name w:val="heading 2"/>
    <w:basedOn w:val="Kop1"/>
    <w:next w:val="Standaard"/>
    <w:link w:val="Kop2Char"/>
    <w:qFormat/>
    <w:rsid w:val="00EB4A37"/>
    <w:pPr>
      <w:numPr>
        <w:ilvl w:val="1"/>
      </w:numPr>
      <w:spacing w:before="560" w:after="280" w:line="320" w:lineRule="atLeast"/>
      <w:outlineLvl w:val="1"/>
    </w:pPr>
    <w:rPr>
      <w:bCs/>
      <w:iCs/>
      <w:color w:val="000000" w:themeColor="text1"/>
      <w:sz w:val="20"/>
      <w:szCs w:val="28"/>
    </w:rPr>
  </w:style>
  <w:style w:type="paragraph" w:styleId="Kop3">
    <w:name w:val="heading 3"/>
    <w:basedOn w:val="Kop2"/>
    <w:next w:val="Standaard"/>
    <w:link w:val="Kop3Char"/>
    <w:qFormat/>
    <w:rsid w:val="00716BB4"/>
    <w:pPr>
      <w:numPr>
        <w:ilvl w:val="2"/>
      </w:numPr>
      <w:spacing w:before="280" w:after="0" w:line="280" w:lineRule="atLeast"/>
      <w:contextualSpacing/>
      <w:outlineLvl w:val="2"/>
    </w:pPr>
    <w:rPr>
      <w:b w:val="0"/>
      <w:sz w:val="23"/>
      <w:szCs w:val="26"/>
    </w:rPr>
  </w:style>
  <w:style w:type="paragraph" w:styleId="Kop4">
    <w:name w:val="heading 4"/>
    <w:basedOn w:val="Kop2"/>
    <w:next w:val="Standaard"/>
    <w:link w:val="Kop4Char"/>
    <w:qFormat/>
    <w:rsid w:val="00716BB4"/>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14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52E"/>
  </w:style>
  <w:style w:type="paragraph" w:styleId="Koptekst">
    <w:name w:val="header"/>
    <w:basedOn w:val="Standaard"/>
    <w:link w:val="KoptekstChar"/>
    <w:uiPriority w:val="99"/>
    <w:unhideWhenUsed/>
    <w:rsid w:val="00114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52E"/>
  </w:style>
  <w:style w:type="character" w:styleId="Paginanummer">
    <w:name w:val="page number"/>
    <w:rsid w:val="0011452E"/>
    <w:rPr>
      <w:i/>
      <w:sz w:val="18"/>
    </w:rPr>
  </w:style>
  <w:style w:type="paragraph" w:styleId="Ballontekst">
    <w:name w:val="Balloon Text"/>
    <w:basedOn w:val="Standaard"/>
    <w:link w:val="BallontekstChar"/>
    <w:uiPriority w:val="99"/>
    <w:semiHidden/>
    <w:unhideWhenUsed/>
    <w:rsid w:val="001145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52E"/>
    <w:rPr>
      <w:rFonts w:ascii="Tahoma" w:hAnsi="Tahoma" w:cs="Tahoma"/>
      <w:sz w:val="16"/>
      <w:szCs w:val="16"/>
    </w:rPr>
  </w:style>
  <w:style w:type="paragraph" w:styleId="Lijstalinea">
    <w:name w:val="List Paragraph"/>
    <w:basedOn w:val="Standaard"/>
    <w:uiPriority w:val="34"/>
    <w:qFormat/>
    <w:rsid w:val="007272DB"/>
    <w:pPr>
      <w:ind w:left="720"/>
      <w:contextualSpacing/>
    </w:pPr>
  </w:style>
  <w:style w:type="character" w:styleId="Verwijzingopmerking">
    <w:name w:val="annotation reference"/>
    <w:basedOn w:val="Standaardalinea-lettertype"/>
    <w:uiPriority w:val="99"/>
    <w:semiHidden/>
    <w:unhideWhenUsed/>
    <w:rsid w:val="004A41B3"/>
    <w:rPr>
      <w:sz w:val="16"/>
      <w:szCs w:val="16"/>
    </w:rPr>
  </w:style>
  <w:style w:type="paragraph" w:styleId="Tekstopmerking">
    <w:name w:val="annotation text"/>
    <w:basedOn w:val="Standaard"/>
    <w:link w:val="TekstopmerkingChar"/>
    <w:uiPriority w:val="99"/>
    <w:unhideWhenUsed/>
    <w:rsid w:val="004A41B3"/>
    <w:pPr>
      <w:spacing w:line="240" w:lineRule="auto"/>
    </w:pPr>
    <w:rPr>
      <w:sz w:val="20"/>
      <w:szCs w:val="20"/>
    </w:rPr>
  </w:style>
  <w:style w:type="character" w:customStyle="1" w:styleId="TekstopmerkingChar">
    <w:name w:val="Tekst opmerking Char"/>
    <w:basedOn w:val="Standaardalinea-lettertype"/>
    <w:link w:val="Tekstopmerking"/>
    <w:uiPriority w:val="99"/>
    <w:rsid w:val="004A41B3"/>
    <w:rPr>
      <w:sz w:val="20"/>
      <w:szCs w:val="20"/>
    </w:rPr>
  </w:style>
  <w:style w:type="paragraph" w:styleId="Onderwerpvanopmerking">
    <w:name w:val="annotation subject"/>
    <w:basedOn w:val="Tekstopmerking"/>
    <w:next w:val="Tekstopmerking"/>
    <w:link w:val="OnderwerpvanopmerkingChar"/>
    <w:uiPriority w:val="99"/>
    <w:semiHidden/>
    <w:unhideWhenUsed/>
    <w:rsid w:val="004A41B3"/>
    <w:rPr>
      <w:b/>
      <w:bCs/>
    </w:rPr>
  </w:style>
  <w:style w:type="character" w:customStyle="1" w:styleId="OnderwerpvanopmerkingChar">
    <w:name w:val="Onderwerp van opmerking Char"/>
    <w:basedOn w:val="TekstopmerkingChar"/>
    <w:link w:val="Onderwerpvanopmerking"/>
    <w:uiPriority w:val="99"/>
    <w:semiHidden/>
    <w:rsid w:val="004A41B3"/>
    <w:rPr>
      <w:b/>
      <w:bCs/>
      <w:sz w:val="20"/>
      <w:szCs w:val="20"/>
    </w:rPr>
  </w:style>
  <w:style w:type="paragraph" w:styleId="Revisie">
    <w:name w:val="Revision"/>
    <w:hidden/>
    <w:uiPriority w:val="99"/>
    <w:semiHidden/>
    <w:rsid w:val="00AC3DCF"/>
    <w:pPr>
      <w:spacing w:after="0" w:line="240" w:lineRule="auto"/>
    </w:pPr>
  </w:style>
  <w:style w:type="character" w:customStyle="1" w:styleId="Kop1Char">
    <w:name w:val="Kop 1 Char"/>
    <w:basedOn w:val="Standaardalinea-lettertype"/>
    <w:link w:val="Kop1"/>
    <w:rsid w:val="00EB4A37"/>
    <w:rPr>
      <w:rFonts w:ascii="Arial" w:eastAsia="Times New Roman" w:hAnsi="Arial" w:cs="Arial"/>
      <w:b/>
      <w:sz w:val="32"/>
      <w:szCs w:val="20"/>
      <w:lang w:eastAsia="nl-NL"/>
    </w:rPr>
  </w:style>
  <w:style w:type="character" w:customStyle="1" w:styleId="Kop2Char">
    <w:name w:val="Kop 2 Char"/>
    <w:basedOn w:val="Standaardalinea-lettertype"/>
    <w:link w:val="Kop2"/>
    <w:rsid w:val="00EB4A37"/>
    <w:rPr>
      <w:rFonts w:ascii="Arial" w:eastAsia="Times New Roman" w:hAnsi="Arial" w:cs="Arial"/>
      <w:b/>
      <w:bCs/>
      <w:iCs/>
      <w:color w:val="000000" w:themeColor="text1"/>
      <w:sz w:val="20"/>
      <w:szCs w:val="28"/>
      <w:lang w:eastAsia="nl-NL"/>
    </w:rPr>
  </w:style>
  <w:style w:type="character" w:customStyle="1" w:styleId="Kop3Char">
    <w:name w:val="Kop 3 Char"/>
    <w:basedOn w:val="Standaardalinea-lettertype"/>
    <w:link w:val="Kop3"/>
    <w:rsid w:val="00716BB4"/>
    <w:rPr>
      <w:rFonts w:ascii="Arial" w:eastAsia="MS Mincho" w:hAnsi="Arial" w:cs="Arial"/>
      <w:b/>
      <w:iCs/>
      <w:color w:val="BA4133"/>
      <w:sz w:val="23"/>
      <w:szCs w:val="26"/>
      <w:lang w:eastAsia="nl-NL"/>
    </w:rPr>
  </w:style>
  <w:style w:type="character" w:customStyle="1" w:styleId="Kop4Char">
    <w:name w:val="Kop 4 Char"/>
    <w:basedOn w:val="Standaardalinea-lettertype"/>
    <w:link w:val="Kop4"/>
    <w:rsid w:val="00716BB4"/>
    <w:rPr>
      <w:rFonts w:ascii="Arial" w:eastAsia="MS Mincho" w:hAnsi="Arial" w:cs="Arial"/>
      <w:iCs/>
      <w:color w:val="BA4133"/>
      <w:sz w:val="30"/>
      <w:szCs w:val="28"/>
      <w:lang w:eastAsia="nl-NL"/>
    </w:rPr>
  </w:style>
  <w:style w:type="table" w:styleId="Tabelraster">
    <w:name w:val="Table Grid"/>
    <w:basedOn w:val="Standaardtabel"/>
    <w:rsid w:val="00716BB4"/>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Hyperlink">
    <w:name w:val="Hyperlink"/>
    <w:basedOn w:val="Standaardalinea-lettertype"/>
    <w:uiPriority w:val="99"/>
    <w:unhideWhenUsed/>
    <w:rsid w:val="003C0BC9"/>
    <w:rPr>
      <w:color w:val="0000FF"/>
      <w:u w:val="single"/>
    </w:rPr>
  </w:style>
  <w:style w:type="character" w:customStyle="1" w:styleId="apple-converted-space">
    <w:name w:val="apple-converted-space"/>
    <w:basedOn w:val="Standaardalinea-lettertype"/>
    <w:rsid w:val="003C0BC9"/>
  </w:style>
  <w:style w:type="character" w:styleId="GevolgdeHyperlink">
    <w:name w:val="FollowedHyperlink"/>
    <w:basedOn w:val="Standaardalinea-lettertype"/>
    <w:uiPriority w:val="99"/>
    <w:semiHidden/>
    <w:unhideWhenUsed/>
    <w:rsid w:val="008D7D86"/>
    <w:rPr>
      <w:color w:val="800080" w:themeColor="followedHyperlink"/>
      <w:u w:val="single"/>
    </w:rPr>
  </w:style>
  <w:style w:type="paragraph" w:customStyle="1" w:styleId="Default">
    <w:name w:val="Default"/>
    <w:rsid w:val="002F13D9"/>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912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58844">
      <w:bodyDiv w:val="1"/>
      <w:marLeft w:val="0"/>
      <w:marRight w:val="0"/>
      <w:marTop w:val="0"/>
      <w:marBottom w:val="0"/>
      <w:divBdr>
        <w:top w:val="none" w:sz="0" w:space="0" w:color="auto"/>
        <w:left w:val="none" w:sz="0" w:space="0" w:color="auto"/>
        <w:bottom w:val="none" w:sz="0" w:space="0" w:color="auto"/>
        <w:right w:val="none" w:sz="0" w:space="0" w:color="auto"/>
      </w:divBdr>
    </w:div>
    <w:div w:id="562178329">
      <w:bodyDiv w:val="1"/>
      <w:marLeft w:val="0"/>
      <w:marRight w:val="0"/>
      <w:marTop w:val="0"/>
      <w:marBottom w:val="0"/>
      <w:divBdr>
        <w:top w:val="none" w:sz="0" w:space="0" w:color="auto"/>
        <w:left w:val="none" w:sz="0" w:space="0" w:color="auto"/>
        <w:bottom w:val="none" w:sz="0" w:space="0" w:color="auto"/>
        <w:right w:val="none" w:sz="0" w:space="0" w:color="auto"/>
      </w:divBdr>
    </w:div>
    <w:div w:id="1336764978">
      <w:bodyDiv w:val="1"/>
      <w:marLeft w:val="0"/>
      <w:marRight w:val="0"/>
      <w:marTop w:val="0"/>
      <w:marBottom w:val="0"/>
      <w:divBdr>
        <w:top w:val="none" w:sz="0" w:space="0" w:color="auto"/>
        <w:left w:val="none" w:sz="0" w:space="0" w:color="auto"/>
        <w:bottom w:val="none" w:sz="0" w:space="0" w:color="auto"/>
        <w:right w:val="none" w:sz="0" w:space="0" w:color="auto"/>
      </w:divBdr>
    </w:div>
    <w:div w:id="1560432417">
      <w:bodyDiv w:val="1"/>
      <w:marLeft w:val="0"/>
      <w:marRight w:val="0"/>
      <w:marTop w:val="0"/>
      <w:marBottom w:val="0"/>
      <w:divBdr>
        <w:top w:val="none" w:sz="0" w:space="0" w:color="auto"/>
        <w:left w:val="none" w:sz="0" w:space="0" w:color="auto"/>
        <w:bottom w:val="none" w:sz="0" w:space="0" w:color="auto"/>
        <w:right w:val="none" w:sz="0" w:space="0" w:color="auto"/>
      </w:divBdr>
    </w:div>
    <w:div w:id="20252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editeuren@ifv.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1682</Words>
  <Characters>9256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StrikTakens</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Mascha</dc:creator>
  <cp:lastModifiedBy>Nicole Hoogendorp [IFV]</cp:lastModifiedBy>
  <cp:revision>3</cp:revision>
  <cp:lastPrinted>2020-05-12T14:13:00Z</cp:lastPrinted>
  <dcterms:created xsi:type="dcterms:W3CDTF">2020-12-17T15:54:00Z</dcterms:created>
  <dcterms:modified xsi:type="dcterms:W3CDTF">2020-12-18T10:59:00Z</dcterms:modified>
</cp:coreProperties>
</file>