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0.xml" ContentType="application/vnd.ms-office.classificationlabel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0.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0" w:type="dxa"/>
          <w:right w:w="0" w:type="dxa"/>
        </w:tblCellMar>
        <w:tblLook w:val="04A0" w:firstRow="1" w:lastRow="0" w:firstColumn="1" w:lastColumn="0" w:noHBand="0" w:noVBand="1"/>
      </w:tblPr>
      <w:tblGrid>
        <w:gridCol w:w="9174"/>
      </w:tblGrid>
      <w:tr w:rsidR="00C70048" w14:paraId="3A9D31EC" w14:textId="77777777" w:rsidTr="00435586">
        <w:trPr>
          <w:trHeight w:val="5499"/>
        </w:trPr>
        <w:tc>
          <w:tcPr>
            <w:tcW w:w="9174" w:type="dxa"/>
          </w:tcPr>
          <w:bookmarkStart w:id="0" w:name="_GoBack"/>
          <w:bookmarkEnd w:id="0"/>
          <w:p w14:paraId="4F6D6D56" w14:textId="108E1008" w:rsidR="00C70048" w:rsidRDefault="004847D2" w:rsidP="00435586">
            <w:pPr>
              <w:pStyle w:val="Titel"/>
              <w:rPr>
                <w:rFonts w:asciiTheme="minorHAnsi" w:hAnsiTheme="minorHAnsi" w:cstheme="minorHAnsi"/>
                <w:b w:val="0"/>
                <w:color w:val="E50056"/>
                <w:sz w:val="40"/>
              </w:rPr>
            </w:pPr>
            <w:sdt>
              <w:sdtPr>
                <w:tag w:val=""/>
                <w:id w:val="-1605264312"/>
                <w:lock w:val="sdtLocked"/>
                <w:placeholder>
                  <w:docPart w:val="108B688C37ED484C847B7D3D8FF8FFD1"/>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6D24A2">
                  <w:t>PROJECT</w:t>
                </w:r>
                <w:r w:rsidR="001D40D2">
                  <w:t xml:space="preserve"> </w:t>
                </w:r>
                <w:r w:rsidR="00967242">
                  <w:t>START</w:t>
                </w:r>
                <w:r w:rsidR="001D40D2">
                  <w:t xml:space="preserve"> </w:t>
                </w:r>
                <w:r w:rsidR="00967242">
                  <w:t>ARCHITECTUUR</w:t>
                </w:r>
              </w:sdtContent>
            </w:sdt>
            <w:r w:rsidR="00C70048" w:rsidRPr="00351C4B">
              <w:rPr>
                <w:rFonts w:asciiTheme="minorHAnsi" w:hAnsiTheme="minorHAnsi" w:cstheme="minorHAnsi"/>
                <w:b w:val="0"/>
                <w:color w:val="E50056"/>
                <w:sz w:val="40"/>
              </w:rPr>
              <w:t>_</w:t>
            </w:r>
          </w:p>
          <w:p w14:paraId="2DCD5E08" w14:textId="4D51E47D" w:rsidR="00753826" w:rsidRPr="00753826" w:rsidRDefault="00102E00" w:rsidP="00435586">
            <w:pPr>
              <w:pStyle w:val="Ondertitel"/>
            </w:pPr>
            <w:r>
              <w:t>IDM / IAM</w:t>
            </w:r>
          </w:p>
        </w:tc>
      </w:tr>
    </w:tbl>
    <w:p w14:paraId="75531F0B" w14:textId="409C2A8D" w:rsidR="001D40D2" w:rsidRDefault="00B01DF4" w:rsidP="00C15563">
      <w:pPr>
        <w:pStyle w:val="Auteur"/>
      </w:pPr>
      <w:r>
        <w:t xml:space="preserve">Status </w:t>
      </w:r>
      <w:r w:rsidR="005855A4">
        <w:fldChar w:fldCharType="begin">
          <w:ffData>
            <w:name w:val="documentstatus"/>
            <w:enabled/>
            <w:calcOnExit w:val="0"/>
            <w:ddList>
              <w:result w:val="2"/>
              <w:listEntry w:val="concept"/>
              <w:listEntry w:val="review"/>
              <w:listEntry w:val="definitief"/>
            </w:ddList>
          </w:ffData>
        </w:fldChar>
      </w:r>
      <w:bookmarkStart w:id="1" w:name="documentstatus"/>
      <w:r w:rsidR="005855A4">
        <w:instrText xml:space="preserve"> FORMDROPDOWN </w:instrText>
      </w:r>
      <w:r w:rsidR="004847D2">
        <w:fldChar w:fldCharType="separate"/>
      </w:r>
      <w:r w:rsidR="005855A4">
        <w:fldChar w:fldCharType="end"/>
      </w:r>
      <w:bookmarkEnd w:id="1"/>
    </w:p>
    <w:p w14:paraId="65C88F4A" w14:textId="77777777" w:rsidR="00267EFB" w:rsidRDefault="001B3FEF" w:rsidP="00E72E8F">
      <w:pPr>
        <w:pStyle w:val="Auteur"/>
        <w:tabs>
          <w:tab w:val="left" w:pos="1625"/>
        </w:tabs>
      </w:pPr>
      <w:r>
        <w:t>Auteurs:</w:t>
      </w:r>
    </w:p>
    <w:p w14:paraId="7351FFF6" w14:textId="77777777" w:rsidR="00267EFB" w:rsidRDefault="00267EFB" w:rsidP="00E72E8F">
      <w:pPr>
        <w:pStyle w:val="Auteur"/>
        <w:tabs>
          <w:tab w:val="left" w:pos="1625"/>
        </w:tabs>
      </w:pPr>
      <w:r>
        <w:tab/>
      </w:r>
      <w:r w:rsidR="005900FC">
        <w:t>Dennis Ortsen</w:t>
      </w:r>
      <w:r w:rsidR="001B3FEF">
        <w:t xml:space="preserve"> (</w:t>
      </w:r>
      <w:r w:rsidR="00D53040">
        <w:t>Solution Architect</w:t>
      </w:r>
      <w:r w:rsidR="001B3FEF">
        <w:t>)</w:t>
      </w:r>
    </w:p>
    <w:p w14:paraId="3EEE4B10" w14:textId="0C0AB481" w:rsidR="001B3FEF" w:rsidRPr="001B3FEF" w:rsidRDefault="00267EFB" w:rsidP="00E72E8F">
      <w:pPr>
        <w:pStyle w:val="Auteur"/>
        <w:tabs>
          <w:tab w:val="left" w:pos="1625"/>
        </w:tabs>
        <w:rPr>
          <w:lang w:val="en-US"/>
        </w:rPr>
      </w:pPr>
      <w:r>
        <w:tab/>
      </w:r>
      <w:r w:rsidR="001B3FEF" w:rsidRPr="001B3FEF">
        <w:rPr>
          <w:lang w:val="en-US"/>
        </w:rPr>
        <w:t>Marco de Haan</w:t>
      </w:r>
      <w:r w:rsidR="001B3FEF">
        <w:rPr>
          <w:lang w:val="en-US"/>
        </w:rPr>
        <w:t xml:space="preserve"> (</w:t>
      </w:r>
      <w:r w:rsidR="001B3FEF" w:rsidRPr="001B3FEF">
        <w:rPr>
          <w:lang w:val="en-US"/>
        </w:rPr>
        <w:t>Solution A</w:t>
      </w:r>
      <w:r w:rsidR="001B3FEF">
        <w:rPr>
          <w:lang w:val="en-US"/>
        </w:rPr>
        <w:t>rchitect)</w:t>
      </w:r>
    </w:p>
    <w:p w14:paraId="55844139" w14:textId="4C9FEE4D" w:rsidR="00D41106" w:rsidRDefault="004847D2" w:rsidP="00C15563">
      <w:pPr>
        <w:pStyle w:val="Auteur"/>
      </w:pPr>
      <w:sdt>
        <w:sdtPr>
          <w:id w:val="1971401319"/>
          <w:placeholder>
            <w:docPart w:val="4063D2F8BCE34FEBAD8736E2A9429C1B"/>
          </w:placeholder>
          <w:date w:fullDate="2020-11-23T00:00:00Z">
            <w:dateFormat w:val="d MMMM yyyy"/>
            <w:lid w:val="nl-NL"/>
            <w:storeMappedDataAs w:val="dateTime"/>
            <w:calendar w:val="gregorian"/>
          </w:date>
        </w:sdtPr>
        <w:sdtEndPr/>
        <w:sdtContent>
          <w:r w:rsidR="000C277E">
            <w:t>23 november 2020</w:t>
          </w:r>
        </w:sdtContent>
      </w:sdt>
    </w:p>
    <w:p w14:paraId="7172FA70" w14:textId="77777777" w:rsidR="00B25FE7" w:rsidRDefault="00B25FE7" w:rsidP="00C15563">
      <w:pPr>
        <w:pStyle w:val="Auteur"/>
        <w:sectPr w:rsidR="00B25FE7" w:rsidSect="00B25FE7">
          <w:headerReference w:type="even" r:id="rId11"/>
          <w:headerReference w:type="default" r:id="rId12"/>
          <w:footerReference w:type="even" r:id="rId13"/>
          <w:footerReference w:type="default" r:id="rId14"/>
          <w:headerReference w:type="first" r:id="rId15"/>
          <w:footerReference w:type="first" r:id="rId16"/>
          <w:pgSz w:w="11906" w:h="16838" w:code="9"/>
          <w:pgMar w:top="2268" w:right="1361" w:bottom="1418" w:left="1361" w:header="709" w:footer="567" w:gutter="0"/>
          <w:cols w:space="708"/>
          <w:docGrid w:linePitch="272"/>
        </w:sectPr>
      </w:pPr>
    </w:p>
    <w:tbl>
      <w:tblPr>
        <w:tblStyle w:val="MijnTabel"/>
        <w:tblW w:w="0" w:type="auto"/>
        <w:tblLook w:val="04A0" w:firstRow="1" w:lastRow="0" w:firstColumn="1" w:lastColumn="0" w:noHBand="0" w:noVBand="1"/>
      </w:tblPr>
      <w:tblGrid>
        <w:gridCol w:w="1055"/>
        <w:gridCol w:w="1548"/>
        <w:gridCol w:w="1829"/>
        <w:gridCol w:w="4752"/>
      </w:tblGrid>
      <w:tr w:rsidR="00E6638E" w14:paraId="6099743C" w14:textId="77777777" w:rsidTr="007973D6">
        <w:trPr>
          <w:cnfStyle w:val="100000000000" w:firstRow="1" w:lastRow="0" w:firstColumn="0" w:lastColumn="0" w:oddVBand="0" w:evenVBand="0" w:oddHBand="0" w:evenHBand="0" w:firstRowFirstColumn="0" w:firstRowLastColumn="0" w:lastRowFirstColumn="0" w:lastRowLastColumn="0"/>
        </w:trPr>
        <w:tc>
          <w:tcPr>
            <w:tcW w:w="1055" w:type="dxa"/>
          </w:tcPr>
          <w:p w14:paraId="3E7FBC6D" w14:textId="34498E28" w:rsidR="00E6638E" w:rsidRPr="0080667D" w:rsidRDefault="00E6638E" w:rsidP="004C20F1">
            <w:pPr>
              <w:pStyle w:val="Kopvaninhoudsopgave"/>
              <w:rPr>
                <w:sz w:val="20"/>
                <w:szCs w:val="20"/>
              </w:rPr>
            </w:pPr>
            <w:r w:rsidRPr="0080667D">
              <w:rPr>
                <w:color w:val="FFFFFF" w:themeColor="background1"/>
                <w:sz w:val="20"/>
                <w:szCs w:val="20"/>
              </w:rPr>
              <w:lastRenderedPageBreak/>
              <w:t>Versienr</w:t>
            </w:r>
          </w:p>
        </w:tc>
        <w:tc>
          <w:tcPr>
            <w:tcW w:w="1548" w:type="dxa"/>
          </w:tcPr>
          <w:p w14:paraId="456C754B" w14:textId="41830953" w:rsidR="00E6638E" w:rsidRPr="0080667D" w:rsidRDefault="00D80CB2" w:rsidP="004C20F1">
            <w:pPr>
              <w:pStyle w:val="Kopvaninhoudsopgave"/>
              <w:rPr>
                <w:color w:val="FFFFFF" w:themeColor="background1"/>
                <w:sz w:val="20"/>
                <w:szCs w:val="20"/>
              </w:rPr>
            </w:pPr>
            <w:r w:rsidRPr="0080667D">
              <w:rPr>
                <w:color w:val="FFFFFF" w:themeColor="background1"/>
                <w:sz w:val="20"/>
                <w:szCs w:val="20"/>
              </w:rPr>
              <w:t>datum</w:t>
            </w:r>
          </w:p>
        </w:tc>
        <w:tc>
          <w:tcPr>
            <w:tcW w:w="1829" w:type="dxa"/>
          </w:tcPr>
          <w:p w14:paraId="6CDC93F6" w14:textId="228DBE00" w:rsidR="00E6638E" w:rsidRPr="0080667D" w:rsidRDefault="00D80CB2" w:rsidP="004C20F1">
            <w:pPr>
              <w:pStyle w:val="Kopvaninhoudsopgave"/>
              <w:rPr>
                <w:color w:val="FFFFFF" w:themeColor="background1"/>
                <w:sz w:val="20"/>
                <w:szCs w:val="20"/>
              </w:rPr>
            </w:pPr>
            <w:r w:rsidRPr="0080667D">
              <w:rPr>
                <w:color w:val="FFFFFF" w:themeColor="background1"/>
                <w:sz w:val="20"/>
                <w:szCs w:val="20"/>
              </w:rPr>
              <w:t>auteur</w:t>
            </w:r>
          </w:p>
        </w:tc>
        <w:tc>
          <w:tcPr>
            <w:tcW w:w="4752" w:type="dxa"/>
          </w:tcPr>
          <w:p w14:paraId="65253CC6" w14:textId="4A1E0072" w:rsidR="00E6638E" w:rsidRPr="0080667D" w:rsidRDefault="00E6638E" w:rsidP="004C20F1">
            <w:pPr>
              <w:pStyle w:val="Kopvaninhoudsopgave"/>
              <w:rPr>
                <w:color w:val="FFFFFF" w:themeColor="background1"/>
                <w:sz w:val="20"/>
                <w:szCs w:val="20"/>
              </w:rPr>
            </w:pPr>
            <w:r w:rsidRPr="0080667D">
              <w:rPr>
                <w:color w:val="FFFFFF" w:themeColor="background1"/>
                <w:sz w:val="20"/>
                <w:szCs w:val="20"/>
              </w:rPr>
              <w:t>wijziging</w:t>
            </w:r>
          </w:p>
        </w:tc>
      </w:tr>
      <w:tr w:rsidR="00E6638E" w14:paraId="0245F73E" w14:textId="77777777" w:rsidTr="007973D6">
        <w:trPr>
          <w:cnfStyle w:val="000000100000" w:firstRow="0" w:lastRow="0" w:firstColumn="0" w:lastColumn="0" w:oddVBand="0" w:evenVBand="0" w:oddHBand="1" w:evenHBand="0" w:firstRowFirstColumn="0" w:firstRowLastColumn="0" w:lastRowFirstColumn="0" w:lastRowLastColumn="0"/>
        </w:trPr>
        <w:tc>
          <w:tcPr>
            <w:tcW w:w="1055" w:type="dxa"/>
          </w:tcPr>
          <w:p w14:paraId="7A0D08BF" w14:textId="53445F60" w:rsidR="00E6638E" w:rsidRPr="00644C21" w:rsidRDefault="00102E00" w:rsidP="004C20F1">
            <w:pPr>
              <w:pStyle w:val="Kopvaninhoudsopgave"/>
              <w:rPr>
                <w:b w:val="0"/>
                <w:bCs/>
                <w:sz w:val="20"/>
                <w:szCs w:val="20"/>
              </w:rPr>
            </w:pPr>
            <w:r w:rsidRPr="00644C21">
              <w:rPr>
                <w:b w:val="0"/>
                <w:bCs/>
                <w:sz w:val="20"/>
                <w:szCs w:val="20"/>
              </w:rPr>
              <w:t>0.1</w:t>
            </w:r>
            <w:r w:rsidR="00860EAB" w:rsidRPr="00644C21">
              <w:rPr>
                <w:b w:val="0"/>
                <w:bCs/>
                <w:sz w:val="20"/>
                <w:szCs w:val="20"/>
              </w:rPr>
              <w:t xml:space="preserve"> – 0.5</w:t>
            </w:r>
          </w:p>
        </w:tc>
        <w:tc>
          <w:tcPr>
            <w:tcW w:w="1548" w:type="dxa"/>
          </w:tcPr>
          <w:p w14:paraId="61157741" w14:textId="7A3EDB47" w:rsidR="00E6638E" w:rsidRPr="00644C21" w:rsidRDefault="00102E00" w:rsidP="004C20F1">
            <w:pPr>
              <w:pStyle w:val="Kopvaninhoudsopgave"/>
              <w:rPr>
                <w:b w:val="0"/>
                <w:bCs/>
                <w:sz w:val="20"/>
                <w:szCs w:val="20"/>
              </w:rPr>
            </w:pPr>
            <w:r w:rsidRPr="00644C21">
              <w:rPr>
                <w:b w:val="0"/>
                <w:bCs/>
                <w:sz w:val="20"/>
                <w:szCs w:val="20"/>
              </w:rPr>
              <w:t>18-09-2020</w:t>
            </w:r>
            <w:r w:rsidR="00860EAB" w:rsidRPr="00644C21">
              <w:rPr>
                <w:b w:val="0"/>
                <w:bCs/>
                <w:sz w:val="20"/>
                <w:szCs w:val="20"/>
              </w:rPr>
              <w:t xml:space="preserve"> </w:t>
            </w:r>
            <w:r w:rsidR="00FE2B3C" w:rsidRPr="00644C21">
              <w:rPr>
                <w:b w:val="0"/>
                <w:bCs/>
                <w:sz w:val="20"/>
                <w:szCs w:val="20"/>
              </w:rPr>
              <w:br/>
            </w:r>
            <w:r w:rsidR="007973D6" w:rsidRPr="00644C21">
              <w:rPr>
                <w:b w:val="0"/>
                <w:bCs/>
                <w:sz w:val="20"/>
                <w:szCs w:val="20"/>
              </w:rPr>
              <w:t xml:space="preserve">– </w:t>
            </w:r>
            <w:r w:rsidR="007973D6" w:rsidRPr="00644C21">
              <w:rPr>
                <w:b w:val="0"/>
                <w:bCs/>
                <w:sz w:val="20"/>
                <w:szCs w:val="20"/>
              </w:rPr>
              <w:br/>
              <w:t>01-20-2020</w:t>
            </w:r>
            <w:r w:rsidR="00860EAB" w:rsidRPr="00644C21">
              <w:rPr>
                <w:b w:val="0"/>
                <w:bCs/>
                <w:sz w:val="20"/>
                <w:szCs w:val="20"/>
              </w:rPr>
              <w:t xml:space="preserve"> </w:t>
            </w:r>
          </w:p>
        </w:tc>
        <w:tc>
          <w:tcPr>
            <w:tcW w:w="1829" w:type="dxa"/>
          </w:tcPr>
          <w:p w14:paraId="0F8CD9CC" w14:textId="1FDFFDE2" w:rsidR="00E6638E" w:rsidRPr="00644C21" w:rsidRDefault="00102E00" w:rsidP="004C20F1">
            <w:pPr>
              <w:pStyle w:val="Kopvaninhoudsopgave"/>
              <w:rPr>
                <w:b w:val="0"/>
                <w:bCs/>
                <w:sz w:val="20"/>
                <w:szCs w:val="20"/>
              </w:rPr>
            </w:pPr>
            <w:r w:rsidRPr="00644C21">
              <w:rPr>
                <w:b w:val="0"/>
                <w:bCs/>
                <w:sz w:val="20"/>
                <w:szCs w:val="20"/>
              </w:rPr>
              <w:t>Dennis ortsen</w:t>
            </w:r>
          </w:p>
        </w:tc>
        <w:tc>
          <w:tcPr>
            <w:tcW w:w="4752" w:type="dxa"/>
          </w:tcPr>
          <w:p w14:paraId="298C3124" w14:textId="6685209F" w:rsidR="00E6638E" w:rsidRPr="00644C21" w:rsidRDefault="00605C4E" w:rsidP="004C20F1">
            <w:pPr>
              <w:pStyle w:val="Kopvaninhoudsopgave"/>
              <w:rPr>
                <w:b w:val="0"/>
                <w:bCs/>
                <w:sz w:val="20"/>
                <w:szCs w:val="20"/>
                <w:lang w:val="nl-NL"/>
              </w:rPr>
            </w:pPr>
            <w:r w:rsidRPr="00644C21">
              <w:rPr>
                <w:b w:val="0"/>
                <w:bCs/>
                <w:sz w:val="20"/>
                <w:szCs w:val="20"/>
                <w:lang w:val="nl-NL"/>
              </w:rPr>
              <w:t>Eerste opzet</w:t>
            </w:r>
            <w:r w:rsidR="007973D6" w:rsidRPr="00644C21">
              <w:rPr>
                <w:b w:val="0"/>
                <w:bCs/>
                <w:sz w:val="20"/>
                <w:szCs w:val="20"/>
                <w:lang w:val="nl-NL"/>
              </w:rPr>
              <w:t>, DOEL SCOPE middels APDRA, afhankelijkheden</w:t>
            </w:r>
            <w:r w:rsidR="00BB5641" w:rsidRPr="00644C21">
              <w:rPr>
                <w:b w:val="0"/>
                <w:bCs/>
                <w:sz w:val="20"/>
                <w:szCs w:val="20"/>
                <w:lang w:val="nl-NL"/>
              </w:rPr>
              <w:t>, standaarden, informatiekaders</w:t>
            </w:r>
          </w:p>
        </w:tc>
      </w:tr>
      <w:tr w:rsidR="004A3860" w14:paraId="2A2B3CEA" w14:textId="77777777" w:rsidTr="007973D6">
        <w:tc>
          <w:tcPr>
            <w:tcW w:w="1055" w:type="dxa"/>
          </w:tcPr>
          <w:p w14:paraId="44BBFAEF" w14:textId="21925721" w:rsidR="004A3860" w:rsidRPr="00644C21" w:rsidRDefault="001443A8" w:rsidP="004C20F1">
            <w:pPr>
              <w:pStyle w:val="Kopvaninhoudsopgave"/>
              <w:rPr>
                <w:b w:val="0"/>
                <w:bCs/>
                <w:sz w:val="20"/>
                <w:szCs w:val="20"/>
                <w:lang w:val="nl-NL"/>
              </w:rPr>
            </w:pPr>
            <w:r w:rsidRPr="00644C21">
              <w:rPr>
                <w:b w:val="0"/>
                <w:bCs/>
                <w:sz w:val="20"/>
                <w:szCs w:val="20"/>
                <w:lang w:val="nl-NL"/>
              </w:rPr>
              <w:t>0.</w:t>
            </w:r>
            <w:r w:rsidR="00BB5641" w:rsidRPr="00644C21">
              <w:rPr>
                <w:b w:val="0"/>
                <w:bCs/>
                <w:sz w:val="20"/>
                <w:szCs w:val="20"/>
                <w:lang w:val="nl-NL"/>
              </w:rPr>
              <w:t>6</w:t>
            </w:r>
          </w:p>
        </w:tc>
        <w:tc>
          <w:tcPr>
            <w:tcW w:w="1548" w:type="dxa"/>
          </w:tcPr>
          <w:p w14:paraId="7A968354" w14:textId="07893754" w:rsidR="004A3860" w:rsidRPr="00644C21" w:rsidRDefault="00BB5641" w:rsidP="004C20F1">
            <w:pPr>
              <w:pStyle w:val="Kopvaninhoudsopgave"/>
              <w:rPr>
                <w:b w:val="0"/>
                <w:bCs/>
                <w:sz w:val="20"/>
                <w:szCs w:val="20"/>
                <w:lang w:val="nl-NL"/>
              </w:rPr>
            </w:pPr>
            <w:r w:rsidRPr="00644C21">
              <w:rPr>
                <w:b w:val="0"/>
                <w:bCs/>
                <w:sz w:val="20"/>
                <w:szCs w:val="20"/>
                <w:lang w:val="nl-NL"/>
              </w:rPr>
              <w:t>13</w:t>
            </w:r>
            <w:r w:rsidR="00A63FAF" w:rsidRPr="00644C21">
              <w:rPr>
                <w:b w:val="0"/>
                <w:bCs/>
                <w:sz w:val="20"/>
                <w:szCs w:val="20"/>
                <w:lang w:val="nl-NL"/>
              </w:rPr>
              <w:t>-10-2020</w:t>
            </w:r>
          </w:p>
        </w:tc>
        <w:tc>
          <w:tcPr>
            <w:tcW w:w="1829" w:type="dxa"/>
          </w:tcPr>
          <w:p w14:paraId="7B392BEB" w14:textId="0E10BDBC" w:rsidR="004A3860" w:rsidRPr="00644C21" w:rsidRDefault="00A63FAF" w:rsidP="004C20F1">
            <w:pPr>
              <w:pStyle w:val="Kopvaninhoudsopgave"/>
              <w:rPr>
                <w:b w:val="0"/>
                <w:bCs/>
                <w:sz w:val="20"/>
                <w:szCs w:val="20"/>
                <w:lang w:val="nl-NL"/>
              </w:rPr>
            </w:pPr>
            <w:r w:rsidRPr="00644C21">
              <w:rPr>
                <w:b w:val="0"/>
                <w:bCs/>
                <w:sz w:val="20"/>
                <w:szCs w:val="20"/>
                <w:lang w:val="nl-NL"/>
              </w:rPr>
              <w:t>Dennis ortsen</w:t>
            </w:r>
          </w:p>
        </w:tc>
        <w:tc>
          <w:tcPr>
            <w:tcW w:w="4752" w:type="dxa"/>
          </w:tcPr>
          <w:p w14:paraId="5B56C0B1" w14:textId="5EAEFD78" w:rsidR="004A3860" w:rsidRPr="00644C21" w:rsidRDefault="00FE2B3C" w:rsidP="00E52A36">
            <w:pPr>
              <w:pStyle w:val="Kopvaninhoudsopgave"/>
              <w:rPr>
                <w:b w:val="0"/>
                <w:bCs/>
                <w:sz w:val="20"/>
                <w:szCs w:val="20"/>
                <w:lang w:val="nl-NL"/>
              </w:rPr>
            </w:pPr>
            <w:r w:rsidRPr="00644C21">
              <w:rPr>
                <w:b w:val="0"/>
                <w:bCs/>
                <w:sz w:val="20"/>
                <w:szCs w:val="20"/>
                <w:lang w:val="nl-NL"/>
              </w:rPr>
              <w:t>herstructurering inhoud t.b.v. duiding opbouw</w:t>
            </w:r>
          </w:p>
        </w:tc>
      </w:tr>
      <w:tr w:rsidR="004A3860" w14:paraId="3121F42F" w14:textId="77777777" w:rsidTr="007973D6">
        <w:trPr>
          <w:cnfStyle w:val="000000100000" w:firstRow="0" w:lastRow="0" w:firstColumn="0" w:lastColumn="0" w:oddVBand="0" w:evenVBand="0" w:oddHBand="1" w:evenHBand="0" w:firstRowFirstColumn="0" w:firstRowLastColumn="0" w:lastRowFirstColumn="0" w:lastRowLastColumn="0"/>
        </w:trPr>
        <w:tc>
          <w:tcPr>
            <w:tcW w:w="1055" w:type="dxa"/>
          </w:tcPr>
          <w:p w14:paraId="28BF827C" w14:textId="25EF168F" w:rsidR="004A3860" w:rsidRPr="00644C21" w:rsidRDefault="0071607D" w:rsidP="004C20F1">
            <w:pPr>
              <w:pStyle w:val="Kopvaninhoudsopgave"/>
              <w:rPr>
                <w:b w:val="0"/>
                <w:bCs/>
                <w:sz w:val="20"/>
                <w:szCs w:val="20"/>
                <w:lang w:val="nl-NL"/>
              </w:rPr>
            </w:pPr>
            <w:r w:rsidRPr="00644C21">
              <w:rPr>
                <w:b w:val="0"/>
                <w:bCs/>
                <w:sz w:val="20"/>
                <w:szCs w:val="20"/>
                <w:lang w:val="nl-NL"/>
              </w:rPr>
              <w:t>0.7</w:t>
            </w:r>
          </w:p>
        </w:tc>
        <w:tc>
          <w:tcPr>
            <w:tcW w:w="1548" w:type="dxa"/>
          </w:tcPr>
          <w:p w14:paraId="55FD86F1" w14:textId="7F4B4583" w:rsidR="004A3860" w:rsidRPr="00644C21" w:rsidRDefault="009A27C8" w:rsidP="004C20F1">
            <w:pPr>
              <w:pStyle w:val="Kopvaninhoudsopgave"/>
              <w:rPr>
                <w:b w:val="0"/>
                <w:bCs/>
                <w:sz w:val="20"/>
                <w:szCs w:val="20"/>
                <w:lang w:val="nl-NL"/>
              </w:rPr>
            </w:pPr>
            <w:r w:rsidRPr="00644C21">
              <w:rPr>
                <w:b w:val="0"/>
                <w:bCs/>
                <w:sz w:val="20"/>
                <w:szCs w:val="20"/>
                <w:lang w:val="nl-NL"/>
              </w:rPr>
              <w:t>16-10-2020</w:t>
            </w:r>
          </w:p>
        </w:tc>
        <w:tc>
          <w:tcPr>
            <w:tcW w:w="1829" w:type="dxa"/>
          </w:tcPr>
          <w:p w14:paraId="7A2EB8B8" w14:textId="799B9BE7" w:rsidR="004A3860" w:rsidRPr="00644C21" w:rsidRDefault="009A27C8" w:rsidP="004C20F1">
            <w:pPr>
              <w:pStyle w:val="Kopvaninhoudsopgave"/>
              <w:rPr>
                <w:b w:val="0"/>
                <w:bCs/>
                <w:sz w:val="20"/>
                <w:szCs w:val="20"/>
                <w:lang w:val="nl-NL"/>
              </w:rPr>
            </w:pPr>
            <w:r w:rsidRPr="00644C21">
              <w:rPr>
                <w:b w:val="0"/>
                <w:bCs/>
                <w:sz w:val="20"/>
                <w:szCs w:val="20"/>
                <w:lang w:val="nl-NL"/>
              </w:rPr>
              <w:t>dennis ortsen</w:t>
            </w:r>
          </w:p>
        </w:tc>
        <w:tc>
          <w:tcPr>
            <w:tcW w:w="4752" w:type="dxa"/>
          </w:tcPr>
          <w:p w14:paraId="6D715DA2" w14:textId="3D641AEC" w:rsidR="004A3860" w:rsidRPr="00644C21" w:rsidRDefault="0071607D" w:rsidP="00E52A36">
            <w:pPr>
              <w:pStyle w:val="Kopvaninhoudsopgave"/>
              <w:rPr>
                <w:b w:val="0"/>
                <w:bCs/>
                <w:sz w:val="20"/>
                <w:szCs w:val="20"/>
                <w:lang w:val="nl-NL"/>
              </w:rPr>
            </w:pPr>
            <w:r w:rsidRPr="00644C21">
              <w:rPr>
                <w:b w:val="0"/>
                <w:bCs/>
                <w:sz w:val="20"/>
                <w:szCs w:val="20"/>
                <w:lang w:val="nl-NL"/>
              </w:rPr>
              <w:t>informatie- en informatiesysteemkaders</w:t>
            </w:r>
          </w:p>
        </w:tc>
      </w:tr>
      <w:tr w:rsidR="006D2272" w14:paraId="3B20B564" w14:textId="77777777" w:rsidTr="007973D6">
        <w:tc>
          <w:tcPr>
            <w:tcW w:w="1055" w:type="dxa"/>
          </w:tcPr>
          <w:p w14:paraId="196ED144" w14:textId="1E5C6B2B" w:rsidR="006D2272" w:rsidRPr="00644C21" w:rsidRDefault="00FD7D3A" w:rsidP="004C20F1">
            <w:pPr>
              <w:pStyle w:val="Kopvaninhoudsopgave"/>
              <w:rPr>
                <w:b w:val="0"/>
                <w:bCs/>
                <w:sz w:val="20"/>
                <w:szCs w:val="20"/>
                <w:lang w:val="nl-NL"/>
              </w:rPr>
            </w:pPr>
            <w:r>
              <w:rPr>
                <w:b w:val="0"/>
                <w:bCs/>
                <w:sz w:val="20"/>
                <w:szCs w:val="20"/>
                <w:lang w:val="nl-NL"/>
              </w:rPr>
              <w:t>0.8</w:t>
            </w:r>
          </w:p>
        </w:tc>
        <w:tc>
          <w:tcPr>
            <w:tcW w:w="1548" w:type="dxa"/>
          </w:tcPr>
          <w:p w14:paraId="4B5EDE71" w14:textId="0DEE0881" w:rsidR="006D2272" w:rsidRPr="00644C21" w:rsidRDefault="00FD7D3A" w:rsidP="004C20F1">
            <w:pPr>
              <w:pStyle w:val="Kopvaninhoudsopgave"/>
              <w:rPr>
                <w:b w:val="0"/>
                <w:bCs/>
                <w:sz w:val="20"/>
                <w:szCs w:val="20"/>
                <w:lang w:val="nl-NL"/>
              </w:rPr>
            </w:pPr>
            <w:r>
              <w:rPr>
                <w:b w:val="0"/>
                <w:bCs/>
                <w:sz w:val="20"/>
                <w:szCs w:val="20"/>
                <w:lang w:val="nl-NL"/>
              </w:rPr>
              <w:t>05-11-2020</w:t>
            </w:r>
          </w:p>
        </w:tc>
        <w:tc>
          <w:tcPr>
            <w:tcW w:w="1829" w:type="dxa"/>
          </w:tcPr>
          <w:p w14:paraId="11886C7F" w14:textId="6B0A590A" w:rsidR="006D2272" w:rsidRPr="00644C21" w:rsidRDefault="00FD7D3A" w:rsidP="004C20F1">
            <w:pPr>
              <w:pStyle w:val="Kopvaninhoudsopgave"/>
              <w:rPr>
                <w:b w:val="0"/>
                <w:bCs/>
                <w:sz w:val="20"/>
                <w:szCs w:val="20"/>
                <w:lang w:val="nl-NL"/>
              </w:rPr>
            </w:pPr>
            <w:r>
              <w:rPr>
                <w:b w:val="0"/>
                <w:bCs/>
                <w:sz w:val="20"/>
                <w:szCs w:val="20"/>
                <w:lang w:val="nl-NL"/>
              </w:rPr>
              <w:t>dennis ortsen</w:t>
            </w:r>
          </w:p>
        </w:tc>
        <w:tc>
          <w:tcPr>
            <w:tcW w:w="4752" w:type="dxa"/>
          </w:tcPr>
          <w:p w14:paraId="39B6F6A4" w14:textId="51D5360E" w:rsidR="006D2272" w:rsidRPr="00644C21" w:rsidRDefault="00912D8E" w:rsidP="00E52A36">
            <w:pPr>
              <w:pStyle w:val="Kopvaninhoudsopgave"/>
              <w:rPr>
                <w:b w:val="0"/>
                <w:bCs/>
                <w:sz w:val="20"/>
                <w:szCs w:val="20"/>
                <w:lang w:val="nl-NL"/>
              </w:rPr>
            </w:pPr>
            <w:r>
              <w:rPr>
                <w:b w:val="0"/>
                <w:bCs/>
                <w:sz w:val="20"/>
                <w:szCs w:val="20"/>
                <w:lang w:val="nl-NL"/>
              </w:rPr>
              <w:t>huidige architectuur</w:t>
            </w:r>
            <w:r w:rsidR="00FC5EFE">
              <w:rPr>
                <w:b w:val="0"/>
                <w:bCs/>
                <w:sz w:val="20"/>
                <w:szCs w:val="20"/>
                <w:lang w:val="nl-NL"/>
              </w:rPr>
              <w:t>, feedback Marc de goeij en marco de haan verwerkt</w:t>
            </w:r>
          </w:p>
        </w:tc>
      </w:tr>
      <w:tr w:rsidR="006D2272" w14:paraId="6CA64362" w14:textId="77777777" w:rsidTr="007973D6">
        <w:trPr>
          <w:cnfStyle w:val="000000100000" w:firstRow="0" w:lastRow="0" w:firstColumn="0" w:lastColumn="0" w:oddVBand="0" w:evenVBand="0" w:oddHBand="1" w:evenHBand="0" w:firstRowFirstColumn="0" w:firstRowLastColumn="0" w:lastRowFirstColumn="0" w:lastRowLastColumn="0"/>
        </w:trPr>
        <w:tc>
          <w:tcPr>
            <w:tcW w:w="1055" w:type="dxa"/>
          </w:tcPr>
          <w:p w14:paraId="66AA6E76" w14:textId="29529663" w:rsidR="006D2272" w:rsidRPr="00644C21" w:rsidRDefault="00DC30A6" w:rsidP="004C20F1">
            <w:pPr>
              <w:pStyle w:val="Kopvaninhoudsopgave"/>
              <w:rPr>
                <w:b w:val="0"/>
                <w:bCs/>
                <w:sz w:val="20"/>
                <w:szCs w:val="20"/>
                <w:lang w:val="nl-NL"/>
              </w:rPr>
            </w:pPr>
            <w:r>
              <w:rPr>
                <w:b w:val="0"/>
                <w:bCs/>
                <w:sz w:val="20"/>
                <w:szCs w:val="20"/>
                <w:lang w:val="nl-NL"/>
              </w:rPr>
              <w:t>0.9</w:t>
            </w:r>
          </w:p>
        </w:tc>
        <w:tc>
          <w:tcPr>
            <w:tcW w:w="1548" w:type="dxa"/>
          </w:tcPr>
          <w:p w14:paraId="335C86E0" w14:textId="3166825A" w:rsidR="006D2272" w:rsidRPr="00644C21" w:rsidRDefault="00DC30A6" w:rsidP="004C20F1">
            <w:pPr>
              <w:pStyle w:val="Kopvaninhoudsopgave"/>
              <w:rPr>
                <w:b w:val="0"/>
                <w:bCs/>
                <w:sz w:val="20"/>
                <w:szCs w:val="20"/>
                <w:lang w:val="nl-NL"/>
              </w:rPr>
            </w:pPr>
            <w:r>
              <w:rPr>
                <w:b w:val="0"/>
                <w:bCs/>
                <w:sz w:val="20"/>
                <w:szCs w:val="20"/>
                <w:lang w:val="nl-NL"/>
              </w:rPr>
              <w:t>12-11-2020</w:t>
            </w:r>
          </w:p>
        </w:tc>
        <w:tc>
          <w:tcPr>
            <w:tcW w:w="1829" w:type="dxa"/>
          </w:tcPr>
          <w:p w14:paraId="7FAF0953" w14:textId="5250990E" w:rsidR="006D2272" w:rsidRPr="00644C21" w:rsidRDefault="00DC30A6" w:rsidP="004C20F1">
            <w:pPr>
              <w:pStyle w:val="Kopvaninhoudsopgave"/>
              <w:rPr>
                <w:b w:val="0"/>
                <w:bCs/>
                <w:sz w:val="20"/>
                <w:szCs w:val="20"/>
                <w:lang w:val="nl-NL"/>
              </w:rPr>
            </w:pPr>
            <w:r>
              <w:rPr>
                <w:b w:val="0"/>
                <w:bCs/>
                <w:sz w:val="20"/>
                <w:szCs w:val="20"/>
                <w:lang w:val="nl-NL"/>
              </w:rPr>
              <w:t>dennis ortsen</w:t>
            </w:r>
            <w:r>
              <w:rPr>
                <w:b w:val="0"/>
                <w:bCs/>
                <w:sz w:val="20"/>
                <w:szCs w:val="20"/>
                <w:lang w:val="nl-NL"/>
              </w:rPr>
              <w:br/>
              <w:t>Marco de haan</w:t>
            </w:r>
          </w:p>
        </w:tc>
        <w:tc>
          <w:tcPr>
            <w:tcW w:w="4752" w:type="dxa"/>
          </w:tcPr>
          <w:p w14:paraId="7905C011" w14:textId="1E3054C6" w:rsidR="006D2272" w:rsidRPr="00644C21" w:rsidRDefault="007278B0" w:rsidP="00E52A36">
            <w:pPr>
              <w:pStyle w:val="Kopvaninhoudsopgave"/>
              <w:rPr>
                <w:b w:val="0"/>
                <w:bCs/>
                <w:sz w:val="20"/>
                <w:szCs w:val="20"/>
                <w:lang w:val="nl-NL"/>
              </w:rPr>
            </w:pPr>
            <w:r>
              <w:rPr>
                <w:b w:val="0"/>
                <w:bCs/>
                <w:sz w:val="20"/>
                <w:szCs w:val="20"/>
                <w:lang w:val="nl-NL"/>
              </w:rPr>
              <w:t xml:space="preserve">feedback </w:t>
            </w:r>
            <w:r w:rsidR="006922D3">
              <w:rPr>
                <w:b w:val="0"/>
                <w:bCs/>
                <w:sz w:val="20"/>
                <w:szCs w:val="20"/>
                <w:lang w:val="nl-NL"/>
              </w:rPr>
              <w:t>edwin castelein verwerkt</w:t>
            </w:r>
            <w:r w:rsidR="00DC13A2">
              <w:rPr>
                <w:b w:val="0"/>
                <w:bCs/>
                <w:sz w:val="20"/>
                <w:szCs w:val="20"/>
                <w:lang w:val="nl-NL"/>
              </w:rPr>
              <w:t xml:space="preserve">, </w:t>
            </w:r>
            <w:r w:rsidR="005D3451">
              <w:rPr>
                <w:b w:val="0"/>
                <w:bCs/>
                <w:sz w:val="20"/>
                <w:szCs w:val="20"/>
                <w:lang w:val="nl-NL"/>
              </w:rPr>
              <w:t>gebruikte begrippen, herstructurering</w:t>
            </w:r>
            <w:r w:rsidR="00840E33">
              <w:rPr>
                <w:b w:val="0"/>
                <w:bCs/>
                <w:sz w:val="20"/>
                <w:szCs w:val="20"/>
                <w:lang w:val="nl-NL"/>
              </w:rPr>
              <w:t xml:space="preserve"> inhoud</w:t>
            </w:r>
          </w:p>
        </w:tc>
      </w:tr>
      <w:tr w:rsidR="007278B0" w:rsidRPr="00096C3C" w14:paraId="46C74C60" w14:textId="77777777" w:rsidTr="007973D6">
        <w:tc>
          <w:tcPr>
            <w:tcW w:w="1055" w:type="dxa"/>
          </w:tcPr>
          <w:p w14:paraId="633840B0" w14:textId="3893C6A9" w:rsidR="007278B0" w:rsidRDefault="00A91BD6" w:rsidP="004C20F1">
            <w:pPr>
              <w:pStyle w:val="Kopvaninhoudsopgave"/>
              <w:rPr>
                <w:b w:val="0"/>
                <w:bCs/>
                <w:sz w:val="20"/>
                <w:szCs w:val="20"/>
                <w:lang w:val="nl-NL"/>
              </w:rPr>
            </w:pPr>
            <w:r>
              <w:rPr>
                <w:b w:val="0"/>
                <w:bCs/>
                <w:sz w:val="20"/>
                <w:szCs w:val="20"/>
                <w:lang w:val="nl-NL"/>
              </w:rPr>
              <w:t>1.0</w:t>
            </w:r>
          </w:p>
        </w:tc>
        <w:tc>
          <w:tcPr>
            <w:tcW w:w="1548" w:type="dxa"/>
          </w:tcPr>
          <w:p w14:paraId="0016895E" w14:textId="3FE1DD2B" w:rsidR="007278B0" w:rsidRDefault="00A91BD6" w:rsidP="004C20F1">
            <w:pPr>
              <w:pStyle w:val="Kopvaninhoudsopgave"/>
              <w:rPr>
                <w:b w:val="0"/>
                <w:bCs/>
                <w:sz w:val="20"/>
                <w:szCs w:val="20"/>
                <w:lang w:val="nl-NL"/>
              </w:rPr>
            </w:pPr>
            <w:r>
              <w:rPr>
                <w:b w:val="0"/>
                <w:bCs/>
                <w:sz w:val="20"/>
                <w:szCs w:val="20"/>
                <w:lang w:val="nl-NL"/>
              </w:rPr>
              <w:t>23-11-2020</w:t>
            </w:r>
          </w:p>
        </w:tc>
        <w:tc>
          <w:tcPr>
            <w:tcW w:w="1829" w:type="dxa"/>
          </w:tcPr>
          <w:p w14:paraId="7BA07E10" w14:textId="0041E467" w:rsidR="007278B0" w:rsidRDefault="00A91BD6" w:rsidP="004C20F1">
            <w:pPr>
              <w:pStyle w:val="Kopvaninhoudsopgave"/>
              <w:rPr>
                <w:b w:val="0"/>
                <w:bCs/>
                <w:sz w:val="20"/>
                <w:szCs w:val="20"/>
                <w:lang w:val="nl-NL"/>
              </w:rPr>
            </w:pPr>
            <w:r>
              <w:rPr>
                <w:b w:val="0"/>
                <w:bCs/>
                <w:sz w:val="20"/>
                <w:szCs w:val="20"/>
                <w:lang w:val="nl-NL"/>
              </w:rPr>
              <w:t>dennis ortsen</w:t>
            </w:r>
            <w:r>
              <w:rPr>
                <w:b w:val="0"/>
                <w:bCs/>
                <w:sz w:val="20"/>
                <w:szCs w:val="20"/>
                <w:lang w:val="nl-NL"/>
              </w:rPr>
              <w:br/>
              <w:t>marco de haan</w:t>
            </w:r>
          </w:p>
        </w:tc>
        <w:tc>
          <w:tcPr>
            <w:tcW w:w="4752" w:type="dxa"/>
          </w:tcPr>
          <w:p w14:paraId="57111E61" w14:textId="4DB720A5" w:rsidR="007278B0" w:rsidRPr="00096C3C" w:rsidRDefault="00A91BD6" w:rsidP="00E52A36">
            <w:pPr>
              <w:pStyle w:val="Kopvaninhoudsopgave"/>
              <w:rPr>
                <w:b w:val="0"/>
                <w:bCs/>
                <w:sz w:val="20"/>
                <w:szCs w:val="20"/>
                <w:lang w:val="nl-NL"/>
              </w:rPr>
            </w:pPr>
            <w:r w:rsidRPr="00096C3C">
              <w:rPr>
                <w:b w:val="0"/>
                <w:bCs/>
                <w:sz w:val="20"/>
                <w:szCs w:val="20"/>
                <w:lang w:val="nl-NL"/>
              </w:rPr>
              <w:t>feedback edwin castelein, wesley cornelissen, jan ovink</w:t>
            </w:r>
            <w:r w:rsidR="00096C3C" w:rsidRPr="00096C3C">
              <w:rPr>
                <w:b w:val="0"/>
                <w:bCs/>
                <w:sz w:val="20"/>
                <w:szCs w:val="20"/>
                <w:lang w:val="nl-NL"/>
              </w:rPr>
              <w:t xml:space="preserve"> verwer</w:t>
            </w:r>
            <w:r w:rsidR="00096C3C">
              <w:rPr>
                <w:b w:val="0"/>
                <w:bCs/>
                <w:sz w:val="20"/>
                <w:szCs w:val="20"/>
                <w:lang w:val="nl-NL"/>
              </w:rPr>
              <w:t>kt</w:t>
            </w:r>
          </w:p>
        </w:tc>
      </w:tr>
    </w:tbl>
    <w:p w14:paraId="23CE0009" w14:textId="5F063DD1" w:rsidR="00B7351F" w:rsidRDefault="00E52A36" w:rsidP="00E52A36">
      <w:pPr>
        <w:pStyle w:val="Bijschrift"/>
      </w:pPr>
      <w:r>
        <w:t xml:space="preserve">Tabel </w:t>
      </w:r>
      <w:r>
        <w:fldChar w:fldCharType="begin"/>
      </w:r>
      <w:r>
        <w:instrText>SEQ Tabel \* ARABIC</w:instrText>
      </w:r>
      <w:r>
        <w:fldChar w:fldCharType="separate"/>
      </w:r>
      <w:r w:rsidR="00FD4972">
        <w:rPr>
          <w:noProof/>
        </w:rPr>
        <w:t>1</w:t>
      </w:r>
      <w:r>
        <w:fldChar w:fldCharType="end"/>
      </w:r>
      <w:r>
        <w:t>: wijzigingshistorie</w:t>
      </w:r>
    </w:p>
    <w:tbl>
      <w:tblPr>
        <w:tblStyle w:val="MijnTabel"/>
        <w:tblW w:w="0" w:type="auto"/>
        <w:tblLook w:val="04A0" w:firstRow="1" w:lastRow="0" w:firstColumn="1" w:lastColumn="0" w:noHBand="0" w:noVBand="1"/>
      </w:tblPr>
      <w:tblGrid>
        <w:gridCol w:w="1418"/>
        <w:gridCol w:w="1134"/>
        <w:gridCol w:w="1843"/>
        <w:gridCol w:w="4789"/>
      </w:tblGrid>
      <w:tr w:rsidR="008E447D" w14:paraId="774120D3" w14:textId="77777777" w:rsidTr="00C70A4E">
        <w:trPr>
          <w:cnfStyle w:val="100000000000" w:firstRow="1" w:lastRow="0" w:firstColumn="0" w:lastColumn="0" w:oddVBand="0" w:evenVBand="0" w:oddHBand="0" w:evenHBand="0" w:firstRowFirstColumn="0" w:firstRowLastColumn="0" w:lastRowFirstColumn="0" w:lastRowLastColumn="0"/>
        </w:trPr>
        <w:tc>
          <w:tcPr>
            <w:tcW w:w="1418" w:type="dxa"/>
          </w:tcPr>
          <w:p w14:paraId="132CDC3B" w14:textId="405704AF" w:rsidR="008E447D" w:rsidRPr="00E52A36" w:rsidRDefault="00682982">
            <w:pPr>
              <w:rPr>
                <w:rFonts w:asciiTheme="majorHAnsi" w:hAnsiTheme="majorHAnsi"/>
                <w:b w:val="0"/>
                <w:bCs/>
                <w:color w:val="FFFFFF" w:themeColor="background1"/>
              </w:rPr>
            </w:pPr>
            <w:r w:rsidRPr="00E52A36">
              <w:rPr>
                <w:rFonts w:asciiTheme="majorHAnsi" w:hAnsiTheme="majorHAnsi"/>
                <w:b w:val="0"/>
                <w:bCs/>
                <w:color w:val="FFFFFF" w:themeColor="background1"/>
              </w:rPr>
              <w:t>VERSIENR</w:t>
            </w:r>
          </w:p>
        </w:tc>
        <w:tc>
          <w:tcPr>
            <w:tcW w:w="1134" w:type="dxa"/>
          </w:tcPr>
          <w:p w14:paraId="3B0974E3" w14:textId="6A9B75A9" w:rsidR="008E447D" w:rsidRPr="00E52A36" w:rsidRDefault="00682982">
            <w:pPr>
              <w:rPr>
                <w:rFonts w:asciiTheme="majorHAnsi" w:hAnsiTheme="majorHAnsi"/>
                <w:b w:val="0"/>
                <w:bCs/>
                <w:color w:val="FFFFFF" w:themeColor="background1"/>
              </w:rPr>
            </w:pPr>
            <w:r w:rsidRPr="00E52A36">
              <w:rPr>
                <w:rFonts w:asciiTheme="majorHAnsi" w:hAnsiTheme="majorHAnsi"/>
                <w:b w:val="0"/>
                <w:bCs/>
                <w:color w:val="FFFFFF" w:themeColor="background1"/>
              </w:rPr>
              <w:t>DATUM</w:t>
            </w:r>
          </w:p>
        </w:tc>
        <w:tc>
          <w:tcPr>
            <w:tcW w:w="1843" w:type="dxa"/>
          </w:tcPr>
          <w:p w14:paraId="74D5FDCE" w14:textId="26A55CC7" w:rsidR="008E447D" w:rsidRPr="00E52A36" w:rsidRDefault="0080667D">
            <w:pPr>
              <w:rPr>
                <w:rFonts w:asciiTheme="majorHAnsi" w:hAnsiTheme="majorHAnsi"/>
                <w:b w:val="0"/>
                <w:bCs/>
                <w:color w:val="FFFFFF" w:themeColor="background1"/>
              </w:rPr>
            </w:pPr>
            <w:r w:rsidRPr="00E52A36">
              <w:rPr>
                <w:rFonts w:asciiTheme="majorHAnsi" w:hAnsiTheme="majorHAnsi"/>
                <w:b w:val="0"/>
                <w:bCs/>
                <w:color w:val="FFFFFF" w:themeColor="background1"/>
              </w:rPr>
              <w:t>REVIEWER</w:t>
            </w:r>
          </w:p>
        </w:tc>
        <w:tc>
          <w:tcPr>
            <w:tcW w:w="4789" w:type="dxa"/>
          </w:tcPr>
          <w:p w14:paraId="5076C3C4" w14:textId="76C594FE" w:rsidR="008E447D" w:rsidRPr="00E52A36" w:rsidRDefault="0080667D">
            <w:pPr>
              <w:rPr>
                <w:rFonts w:asciiTheme="majorHAnsi" w:hAnsiTheme="majorHAnsi"/>
                <w:b w:val="0"/>
                <w:bCs/>
                <w:color w:val="FFFFFF" w:themeColor="background1"/>
              </w:rPr>
            </w:pPr>
            <w:r w:rsidRPr="00E52A36">
              <w:rPr>
                <w:rFonts w:asciiTheme="majorHAnsi" w:hAnsiTheme="majorHAnsi"/>
                <w:b w:val="0"/>
                <w:bCs/>
                <w:color w:val="FFFFFF" w:themeColor="background1"/>
              </w:rPr>
              <w:t>ROL</w:t>
            </w:r>
          </w:p>
        </w:tc>
      </w:tr>
      <w:tr w:rsidR="008E447D" w14:paraId="1EED0EA4" w14:textId="77777777" w:rsidTr="00C70A4E">
        <w:trPr>
          <w:cnfStyle w:val="000000100000" w:firstRow="0" w:lastRow="0" w:firstColumn="0" w:lastColumn="0" w:oddVBand="0" w:evenVBand="0" w:oddHBand="1" w:evenHBand="0" w:firstRowFirstColumn="0" w:firstRowLastColumn="0" w:lastRowFirstColumn="0" w:lastRowLastColumn="0"/>
        </w:trPr>
        <w:tc>
          <w:tcPr>
            <w:tcW w:w="1418" w:type="dxa"/>
          </w:tcPr>
          <w:p w14:paraId="18952AB4" w14:textId="110A8376" w:rsidR="008E447D" w:rsidRPr="0080667D" w:rsidRDefault="00115954">
            <w:pPr>
              <w:rPr>
                <w:rFonts w:asciiTheme="majorHAnsi" w:hAnsiTheme="majorHAnsi"/>
                <w:color w:val="FFFFFF" w:themeColor="background1"/>
              </w:rPr>
            </w:pPr>
            <w:r>
              <w:rPr>
                <w:rFonts w:asciiTheme="majorHAnsi" w:hAnsiTheme="majorHAnsi"/>
              </w:rPr>
              <w:t>0.7</w:t>
            </w:r>
          </w:p>
        </w:tc>
        <w:tc>
          <w:tcPr>
            <w:tcW w:w="1134" w:type="dxa"/>
          </w:tcPr>
          <w:p w14:paraId="2D93EC2C" w14:textId="2743C05E" w:rsidR="008E447D" w:rsidRPr="0080667D" w:rsidRDefault="00115954">
            <w:pPr>
              <w:rPr>
                <w:rFonts w:asciiTheme="majorHAnsi" w:hAnsiTheme="majorHAnsi"/>
                <w:color w:val="FFFFFF" w:themeColor="background1"/>
              </w:rPr>
            </w:pPr>
            <w:r>
              <w:rPr>
                <w:rFonts w:asciiTheme="majorHAnsi" w:hAnsiTheme="majorHAnsi"/>
              </w:rPr>
              <w:t>23-10-2020</w:t>
            </w:r>
          </w:p>
        </w:tc>
        <w:tc>
          <w:tcPr>
            <w:tcW w:w="1843" w:type="dxa"/>
          </w:tcPr>
          <w:p w14:paraId="1ED810FA" w14:textId="55E8F80C" w:rsidR="008E447D" w:rsidRPr="00115954" w:rsidRDefault="00115954">
            <w:pPr>
              <w:rPr>
                <w:rFonts w:asciiTheme="majorHAnsi" w:hAnsiTheme="majorHAnsi"/>
                <w:color w:val="000000" w:themeColor="text1"/>
              </w:rPr>
            </w:pPr>
            <w:r>
              <w:rPr>
                <w:rFonts w:asciiTheme="majorHAnsi" w:hAnsiTheme="majorHAnsi"/>
                <w:color w:val="000000" w:themeColor="text1"/>
              </w:rPr>
              <w:t>Marc de Goeij</w:t>
            </w:r>
          </w:p>
        </w:tc>
        <w:tc>
          <w:tcPr>
            <w:tcW w:w="4789" w:type="dxa"/>
          </w:tcPr>
          <w:p w14:paraId="62101B1D" w14:textId="28B79924" w:rsidR="008E447D" w:rsidRPr="00115954" w:rsidRDefault="00115954">
            <w:pPr>
              <w:rPr>
                <w:rFonts w:asciiTheme="majorHAnsi" w:hAnsiTheme="majorHAnsi"/>
                <w:color w:val="000000" w:themeColor="text1"/>
              </w:rPr>
            </w:pPr>
            <w:r>
              <w:rPr>
                <w:rFonts w:asciiTheme="majorHAnsi" w:hAnsiTheme="majorHAnsi"/>
                <w:color w:val="000000" w:themeColor="text1"/>
              </w:rPr>
              <w:t>S</w:t>
            </w:r>
            <w:r w:rsidR="001068EE">
              <w:rPr>
                <w:rFonts w:asciiTheme="majorHAnsi" w:hAnsiTheme="majorHAnsi"/>
                <w:color w:val="000000" w:themeColor="text1"/>
              </w:rPr>
              <w:t>olution Architect</w:t>
            </w:r>
          </w:p>
        </w:tc>
      </w:tr>
      <w:tr w:rsidR="008E447D" w14:paraId="69BCFD51" w14:textId="77777777" w:rsidTr="00C70A4E">
        <w:tc>
          <w:tcPr>
            <w:tcW w:w="1418" w:type="dxa"/>
          </w:tcPr>
          <w:p w14:paraId="07575AA9" w14:textId="383FFFEB" w:rsidR="008E447D" w:rsidRPr="00115954" w:rsidRDefault="00FC5EFE">
            <w:pPr>
              <w:rPr>
                <w:rFonts w:asciiTheme="majorHAnsi" w:hAnsiTheme="majorHAnsi"/>
                <w:color w:val="000000" w:themeColor="text1"/>
              </w:rPr>
            </w:pPr>
            <w:r>
              <w:rPr>
                <w:rFonts w:asciiTheme="majorHAnsi" w:hAnsiTheme="majorHAnsi"/>
                <w:color w:val="000000" w:themeColor="text1"/>
              </w:rPr>
              <w:t>0.7</w:t>
            </w:r>
          </w:p>
        </w:tc>
        <w:tc>
          <w:tcPr>
            <w:tcW w:w="1134" w:type="dxa"/>
          </w:tcPr>
          <w:p w14:paraId="3D3DB7E6" w14:textId="7A2D31C3" w:rsidR="008E447D" w:rsidRPr="00115954" w:rsidRDefault="003C7572">
            <w:pPr>
              <w:rPr>
                <w:rFonts w:asciiTheme="majorHAnsi" w:hAnsiTheme="majorHAnsi"/>
                <w:color w:val="000000" w:themeColor="text1"/>
              </w:rPr>
            </w:pPr>
            <w:r>
              <w:rPr>
                <w:rFonts w:asciiTheme="majorHAnsi" w:hAnsiTheme="majorHAnsi"/>
                <w:color w:val="000000" w:themeColor="text1"/>
              </w:rPr>
              <w:t>05-11-2020</w:t>
            </w:r>
          </w:p>
        </w:tc>
        <w:tc>
          <w:tcPr>
            <w:tcW w:w="1843" w:type="dxa"/>
          </w:tcPr>
          <w:p w14:paraId="03C4B65E" w14:textId="6F47EEC6" w:rsidR="008E447D" w:rsidRPr="00115954" w:rsidRDefault="003C7572">
            <w:pPr>
              <w:rPr>
                <w:rFonts w:asciiTheme="majorHAnsi" w:hAnsiTheme="majorHAnsi"/>
                <w:color w:val="000000" w:themeColor="text1"/>
              </w:rPr>
            </w:pPr>
            <w:r>
              <w:rPr>
                <w:rFonts w:asciiTheme="majorHAnsi" w:hAnsiTheme="majorHAnsi"/>
                <w:color w:val="000000" w:themeColor="text1"/>
              </w:rPr>
              <w:t>Marco de Haan</w:t>
            </w:r>
          </w:p>
        </w:tc>
        <w:tc>
          <w:tcPr>
            <w:tcW w:w="4789" w:type="dxa"/>
          </w:tcPr>
          <w:p w14:paraId="2C94F663" w14:textId="257B7BD3" w:rsidR="008E447D" w:rsidRPr="00115954" w:rsidRDefault="003C7572">
            <w:pPr>
              <w:rPr>
                <w:rFonts w:asciiTheme="majorHAnsi" w:hAnsiTheme="majorHAnsi"/>
                <w:color w:val="000000" w:themeColor="text1"/>
              </w:rPr>
            </w:pPr>
            <w:r>
              <w:rPr>
                <w:rFonts w:asciiTheme="majorHAnsi" w:hAnsiTheme="majorHAnsi"/>
                <w:color w:val="000000" w:themeColor="text1"/>
              </w:rPr>
              <w:t>Solution Architect</w:t>
            </w:r>
          </w:p>
        </w:tc>
      </w:tr>
      <w:tr w:rsidR="008E447D" w14:paraId="0FA7854D" w14:textId="77777777" w:rsidTr="00C70A4E">
        <w:trPr>
          <w:cnfStyle w:val="000000100000" w:firstRow="0" w:lastRow="0" w:firstColumn="0" w:lastColumn="0" w:oddVBand="0" w:evenVBand="0" w:oddHBand="1" w:evenHBand="0" w:firstRowFirstColumn="0" w:firstRowLastColumn="0" w:lastRowFirstColumn="0" w:lastRowLastColumn="0"/>
        </w:trPr>
        <w:tc>
          <w:tcPr>
            <w:tcW w:w="1418" w:type="dxa"/>
          </w:tcPr>
          <w:p w14:paraId="124F05F6" w14:textId="374FF14D" w:rsidR="008E447D" w:rsidRPr="00115954" w:rsidRDefault="000E3930">
            <w:pPr>
              <w:rPr>
                <w:rFonts w:asciiTheme="majorHAnsi" w:hAnsiTheme="majorHAnsi"/>
                <w:color w:val="000000" w:themeColor="text1"/>
              </w:rPr>
            </w:pPr>
            <w:r>
              <w:rPr>
                <w:rFonts w:asciiTheme="majorHAnsi" w:hAnsiTheme="majorHAnsi"/>
                <w:color w:val="000000" w:themeColor="text1"/>
              </w:rPr>
              <w:t>0.8</w:t>
            </w:r>
          </w:p>
        </w:tc>
        <w:tc>
          <w:tcPr>
            <w:tcW w:w="1134" w:type="dxa"/>
          </w:tcPr>
          <w:p w14:paraId="7CA479AB" w14:textId="0BE65C0C" w:rsidR="008E447D" w:rsidRPr="00115954" w:rsidRDefault="000E3930">
            <w:pPr>
              <w:rPr>
                <w:rFonts w:asciiTheme="majorHAnsi" w:hAnsiTheme="majorHAnsi"/>
                <w:color w:val="000000" w:themeColor="text1"/>
              </w:rPr>
            </w:pPr>
            <w:r>
              <w:rPr>
                <w:rFonts w:asciiTheme="majorHAnsi" w:hAnsiTheme="majorHAnsi"/>
                <w:color w:val="000000" w:themeColor="text1"/>
              </w:rPr>
              <w:t>11-11-2020</w:t>
            </w:r>
          </w:p>
        </w:tc>
        <w:tc>
          <w:tcPr>
            <w:tcW w:w="1843" w:type="dxa"/>
          </w:tcPr>
          <w:p w14:paraId="4CDC8404" w14:textId="351E8332" w:rsidR="008E447D" w:rsidRPr="00115954" w:rsidRDefault="000E3930">
            <w:pPr>
              <w:rPr>
                <w:rFonts w:asciiTheme="majorHAnsi" w:hAnsiTheme="majorHAnsi"/>
                <w:color w:val="000000" w:themeColor="text1"/>
              </w:rPr>
            </w:pPr>
            <w:r>
              <w:rPr>
                <w:rFonts w:asciiTheme="majorHAnsi" w:hAnsiTheme="majorHAnsi"/>
                <w:color w:val="000000" w:themeColor="text1"/>
              </w:rPr>
              <w:t>Edwin Castelein</w:t>
            </w:r>
          </w:p>
        </w:tc>
        <w:tc>
          <w:tcPr>
            <w:tcW w:w="4789" w:type="dxa"/>
          </w:tcPr>
          <w:p w14:paraId="42C160B3" w14:textId="28AAD0EA" w:rsidR="008E447D" w:rsidRPr="00115954" w:rsidRDefault="000E3930" w:rsidP="00E52A36">
            <w:pPr>
              <w:keepNext/>
              <w:rPr>
                <w:rFonts w:asciiTheme="majorHAnsi" w:hAnsiTheme="majorHAnsi"/>
                <w:color w:val="000000" w:themeColor="text1"/>
              </w:rPr>
            </w:pPr>
            <w:r>
              <w:rPr>
                <w:rFonts w:asciiTheme="majorHAnsi" w:hAnsiTheme="majorHAnsi"/>
                <w:color w:val="000000" w:themeColor="text1"/>
              </w:rPr>
              <w:t>Enterprise Architect</w:t>
            </w:r>
          </w:p>
        </w:tc>
      </w:tr>
      <w:tr w:rsidR="000E3930" w14:paraId="0EF62499" w14:textId="77777777" w:rsidTr="00C70A4E">
        <w:tc>
          <w:tcPr>
            <w:tcW w:w="1418" w:type="dxa"/>
          </w:tcPr>
          <w:p w14:paraId="245FA74F" w14:textId="606B595D" w:rsidR="000E3930" w:rsidRDefault="00096C3C">
            <w:pPr>
              <w:rPr>
                <w:rFonts w:asciiTheme="majorHAnsi" w:hAnsiTheme="majorHAnsi"/>
                <w:color w:val="000000" w:themeColor="text1"/>
              </w:rPr>
            </w:pPr>
            <w:r>
              <w:rPr>
                <w:rFonts w:asciiTheme="majorHAnsi" w:hAnsiTheme="majorHAnsi"/>
                <w:color w:val="000000" w:themeColor="text1"/>
              </w:rPr>
              <w:t>0.9</w:t>
            </w:r>
          </w:p>
        </w:tc>
        <w:tc>
          <w:tcPr>
            <w:tcW w:w="1134" w:type="dxa"/>
          </w:tcPr>
          <w:p w14:paraId="04A23DB9" w14:textId="12A38CD2" w:rsidR="000E3930" w:rsidRDefault="00685C84">
            <w:pPr>
              <w:rPr>
                <w:rFonts w:asciiTheme="majorHAnsi" w:hAnsiTheme="majorHAnsi"/>
                <w:color w:val="000000" w:themeColor="text1"/>
              </w:rPr>
            </w:pPr>
            <w:r>
              <w:rPr>
                <w:rFonts w:asciiTheme="majorHAnsi" w:hAnsiTheme="majorHAnsi"/>
                <w:color w:val="000000" w:themeColor="text1"/>
              </w:rPr>
              <w:t>20-11-2020</w:t>
            </w:r>
          </w:p>
        </w:tc>
        <w:tc>
          <w:tcPr>
            <w:tcW w:w="1843" w:type="dxa"/>
          </w:tcPr>
          <w:p w14:paraId="5F268246" w14:textId="17BBD15B" w:rsidR="000E3930" w:rsidRDefault="00685C84">
            <w:pPr>
              <w:rPr>
                <w:rFonts w:asciiTheme="majorHAnsi" w:hAnsiTheme="majorHAnsi"/>
                <w:color w:val="000000" w:themeColor="text1"/>
              </w:rPr>
            </w:pPr>
            <w:r>
              <w:rPr>
                <w:rFonts w:asciiTheme="majorHAnsi" w:hAnsiTheme="majorHAnsi"/>
                <w:color w:val="000000" w:themeColor="text1"/>
              </w:rPr>
              <w:t>Edwin Castelein</w:t>
            </w:r>
          </w:p>
        </w:tc>
        <w:tc>
          <w:tcPr>
            <w:tcW w:w="4789" w:type="dxa"/>
          </w:tcPr>
          <w:p w14:paraId="6360ADBD" w14:textId="7DAFC56D" w:rsidR="000E3930" w:rsidRDefault="00685C84" w:rsidP="00E52A36">
            <w:pPr>
              <w:keepNext/>
              <w:rPr>
                <w:rFonts w:asciiTheme="majorHAnsi" w:hAnsiTheme="majorHAnsi"/>
                <w:color w:val="000000" w:themeColor="text1"/>
              </w:rPr>
            </w:pPr>
            <w:r>
              <w:rPr>
                <w:rFonts w:asciiTheme="majorHAnsi" w:hAnsiTheme="majorHAnsi"/>
                <w:color w:val="000000" w:themeColor="text1"/>
              </w:rPr>
              <w:t>Enterprise Architect</w:t>
            </w:r>
          </w:p>
        </w:tc>
      </w:tr>
      <w:tr w:rsidR="002B0869" w14:paraId="67466DF1" w14:textId="77777777" w:rsidTr="00C70A4E">
        <w:trPr>
          <w:cnfStyle w:val="000000100000" w:firstRow="0" w:lastRow="0" w:firstColumn="0" w:lastColumn="0" w:oddVBand="0" w:evenVBand="0" w:oddHBand="1" w:evenHBand="0" w:firstRowFirstColumn="0" w:firstRowLastColumn="0" w:lastRowFirstColumn="0" w:lastRowLastColumn="0"/>
        </w:trPr>
        <w:tc>
          <w:tcPr>
            <w:tcW w:w="1418" w:type="dxa"/>
          </w:tcPr>
          <w:p w14:paraId="120C76F3" w14:textId="3BDD7ACC" w:rsidR="002B0869" w:rsidRDefault="00685C84">
            <w:pPr>
              <w:rPr>
                <w:rFonts w:asciiTheme="majorHAnsi" w:hAnsiTheme="majorHAnsi"/>
                <w:color w:val="000000" w:themeColor="text1"/>
              </w:rPr>
            </w:pPr>
            <w:r>
              <w:rPr>
                <w:rFonts w:asciiTheme="majorHAnsi" w:hAnsiTheme="majorHAnsi"/>
                <w:color w:val="000000" w:themeColor="text1"/>
              </w:rPr>
              <w:t>0.9</w:t>
            </w:r>
          </w:p>
        </w:tc>
        <w:tc>
          <w:tcPr>
            <w:tcW w:w="1134" w:type="dxa"/>
          </w:tcPr>
          <w:p w14:paraId="033C10AA" w14:textId="441ECBB8" w:rsidR="002B0869" w:rsidRDefault="00685C84">
            <w:pPr>
              <w:rPr>
                <w:rFonts w:asciiTheme="majorHAnsi" w:hAnsiTheme="majorHAnsi"/>
                <w:color w:val="000000" w:themeColor="text1"/>
              </w:rPr>
            </w:pPr>
            <w:r>
              <w:rPr>
                <w:rFonts w:asciiTheme="majorHAnsi" w:hAnsiTheme="majorHAnsi"/>
                <w:color w:val="000000" w:themeColor="text1"/>
              </w:rPr>
              <w:t>20-11-2020</w:t>
            </w:r>
          </w:p>
        </w:tc>
        <w:tc>
          <w:tcPr>
            <w:tcW w:w="1843" w:type="dxa"/>
          </w:tcPr>
          <w:p w14:paraId="3257E8B4" w14:textId="11DBA039" w:rsidR="002B0869" w:rsidRDefault="00685C84">
            <w:pPr>
              <w:rPr>
                <w:rFonts w:asciiTheme="majorHAnsi" w:hAnsiTheme="majorHAnsi"/>
                <w:color w:val="000000" w:themeColor="text1"/>
              </w:rPr>
            </w:pPr>
            <w:r>
              <w:rPr>
                <w:rFonts w:asciiTheme="majorHAnsi" w:hAnsiTheme="majorHAnsi"/>
                <w:color w:val="000000" w:themeColor="text1"/>
              </w:rPr>
              <w:t>Wesley Cornelissen</w:t>
            </w:r>
          </w:p>
        </w:tc>
        <w:tc>
          <w:tcPr>
            <w:tcW w:w="4789" w:type="dxa"/>
          </w:tcPr>
          <w:p w14:paraId="71871BE7" w14:textId="06366D58" w:rsidR="002B0869" w:rsidRDefault="00685C84" w:rsidP="00E52A36">
            <w:pPr>
              <w:keepNext/>
              <w:rPr>
                <w:rFonts w:asciiTheme="majorHAnsi" w:hAnsiTheme="majorHAnsi"/>
                <w:color w:val="000000" w:themeColor="text1"/>
              </w:rPr>
            </w:pPr>
            <w:r>
              <w:rPr>
                <w:rFonts w:asciiTheme="majorHAnsi" w:hAnsiTheme="majorHAnsi"/>
                <w:color w:val="000000" w:themeColor="text1"/>
              </w:rPr>
              <w:t>CISO</w:t>
            </w:r>
          </w:p>
        </w:tc>
      </w:tr>
      <w:tr w:rsidR="00685C84" w14:paraId="4F68A75F" w14:textId="77777777" w:rsidTr="00C70A4E">
        <w:tc>
          <w:tcPr>
            <w:tcW w:w="1418" w:type="dxa"/>
          </w:tcPr>
          <w:p w14:paraId="7022B903" w14:textId="2C8FC561" w:rsidR="00685C84" w:rsidRDefault="00685C84">
            <w:pPr>
              <w:rPr>
                <w:rFonts w:asciiTheme="majorHAnsi" w:hAnsiTheme="majorHAnsi"/>
                <w:color w:val="000000" w:themeColor="text1"/>
              </w:rPr>
            </w:pPr>
            <w:r>
              <w:rPr>
                <w:rFonts w:asciiTheme="majorHAnsi" w:hAnsiTheme="majorHAnsi"/>
                <w:color w:val="000000" w:themeColor="text1"/>
              </w:rPr>
              <w:t>0.9</w:t>
            </w:r>
          </w:p>
        </w:tc>
        <w:tc>
          <w:tcPr>
            <w:tcW w:w="1134" w:type="dxa"/>
          </w:tcPr>
          <w:p w14:paraId="7F209EEC" w14:textId="70AD1E4A" w:rsidR="00685C84" w:rsidRDefault="00685C84">
            <w:pPr>
              <w:rPr>
                <w:rFonts w:asciiTheme="majorHAnsi" w:hAnsiTheme="majorHAnsi"/>
                <w:color w:val="000000" w:themeColor="text1"/>
              </w:rPr>
            </w:pPr>
            <w:r>
              <w:rPr>
                <w:rFonts w:asciiTheme="majorHAnsi" w:hAnsiTheme="majorHAnsi"/>
                <w:color w:val="000000" w:themeColor="text1"/>
              </w:rPr>
              <w:t>20-11-2020</w:t>
            </w:r>
          </w:p>
        </w:tc>
        <w:tc>
          <w:tcPr>
            <w:tcW w:w="1843" w:type="dxa"/>
          </w:tcPr>
          <w:p w14:paraId="217DC73C" w14:textId="19C8361E" w:rsidR="00685C84" w:rsidRDefault="00685C84">
            <w:pPr>
              <w:rPr>
                <w:rFonts w:asciiTheme="majorHAnsi" w:hAnsiTheme="majorHAnsi"/>
                <w:color w:val="000000" w:themeColor="text1"/>
              </w:rPr>
            </w:pPr>
            <w:r>
              <w:rPr>
                <w:rFonts w:asciiTheme="majorHAnsi" w:hAnsiTheme="majorHAnsi"/>
                <w:color w:val="000000" w:themeColor="text1"/>
              </w:rPr>
              <w:t>Jan Ovink</w:t>
            </w:r>
          </w:p>
        </w:tc>
        <w:tc>
          <w:tcPr>
            <w:tcW w:w="4789" w:type="dxa"/>
          </w:tcPr>
          <w:p w14:paraId="71511A3E" w14:textId="0164460E" w:rsidR="00685C84" w:rsidRDefault="00685C84" w:rsidP="00E52A36">
            <w:pPr>
              <w:keepNext/>
              <w:rPr>
                <w:rFonts w:asciiTheme="majorHAnsi" w:hAnsiTheme="majorHAnsi"/>
                <w:color w:val="000000" w:themeColor="text1"/>
              </w:rPr>
            </w:pPr>
            <w:r>
              <w:rPr>
                <w:rFonts w:asciiTheme="majorHAnsi" w:hAnsiTheme="majorHAnsi"/>
                <w:color w:val="000000" w:themeColor="text1"/>
              </w:rPr>
              <w:t>Inkoper</w:t>
            </w:r>
          </w:p>
        </w:tc>
      </w:tr>
    </w:tbl>
    <w:p w14:paraId="19C21CE7" w14:textId="37CEA97E" w:rsidR="0080667D" w:rsidRDefault="00E52A36" w:rsidP="00E52A36">
      <w:pPr>
        <w:pStyle w:val="Bijschrift"/>
      </w:pPr>
      <w:r>
        <w:t xml:space="preserve">Tabel </w:t>
      </w:r>
      <w:r>
        <w:fldChar w:fldCharType="begin"/>
      </w:r>
      <w:r>
        <w:instrText>SEQ Tabel \* ARABIC</w:instrText>
      </w:r>
      <w:r>
        <w:fldChar w:fldCharType="separate"/>
      </w:r>
      <w:r w:rsidR="00FD4972">
        <w:rPr>
          <w:noProof/>
        </w:rPr>
        <w:t>2</w:t>
      </w:r>
      <w:r>
        <w:fldChar w:fldCharType="end"/>
      </w:r>
      <w:r>
        <w:t>: reviews</w:t>
      </w:r>
    </w:p>
    <w:tbl>
      <w:tblPr>
        <w:tblStyle w:val="MijnTabel"/>
        <w:tblW w:w="0" w:type="auto"/>
        <w:tblLook w:val="04A0" w:firstRow="1" w:lastRow="0" w:firstColumn="1" w:lastColumn="0" w:noHBand="0" w:noVBand="1"/>
      </w:tblPr>
      <w:tblGrid>
        <w:gridCol w:w="1418"/>
        <w:gridCol w:w="1134"/>
        <w:gridCol w:w="6632"/>
      </w:tblGrid>
      <w:tr w:rsidR="00C70A4E" w14:paraId="46032668" w14:textId="77777777" w:rsidTr="00C70A4E">
        <w:trPr>
          <w:cnfStyle w:val="100000000000" w:firstRow="1" w:lastRow="0" w:firstColumn="0" w:lastColumn="0" w:oddVBand="0" w:evenVBand="0" w:oddHBand="0" w:evenHBand="0" w:firstRowFirstColumn="0" w:firstRowLastColumn="0" w:lastRowFirstColumn="0" w:lastRowLastColumn="0"/>
        </w:trPr>
        <w:tc>
          <w:tcPr>
            <w:tcW w:w="1418" w:type="dxa"/>
          </w:tcPr>
          <w:p w14:paraId="6716833E" w14:textId="6E404653" w:rsidR="00C70A4E" w:rsidRPr="00E52A36" w:rsidRDefault="00C70A4E">
            <w:pPr>
              <w:rPr>
                <w:rFonts w:asciiTheme="majorHAnsi" w:hAnsiTheme="majorHAnsi"/>
                <w:b w:val="0"/>
                <w:bCs/>
                <w:color w:val="FFFFFF" w:themeColor="background1"/>
              </w:rPr>
            </w:pPr>
            <w:r w:rsidRPr="00E52A36">
              <w:rPr>
                <w:rFonts w:asciiTheme="majorHAnsi" w:hAnsiTheme="majorHAnsi"/>
                <w:b w:val="0"/>
                <w:bCs/>
                <w:color w:val="FFFFFF" w:themeColor="background1"/>
              </w:rPr>
              <w:t>VERSIENR</w:t>
            </w:r>
          </w:p>
        </w:tc>
        <w:tc>
          <w:tcPr>
            <w:tcW w:w="1134" w:type="dxa"/>
          </w:tcPr>
          <w:p w14:paraId="65B5D0CA" w14:textId="2121B280" w:rsidR="00C70A4E" w:rsidRPr="00E52A36" w:rsidRDefault="00C70A4E">
            <w:pPr>
              <w:rPr>
                <w:rFonts w:asciiTheme="majorHAnsi" w:hAnsiTheme="majorHAnsi"/>
                <w:b w:val="0"/>
                <w:bCs/>
                <w:color w:val="FFFFFF" w:themeColor="background1"/>
              </w:rPr>
            </w:pPr>
            <w:r w:rsidRPr="00E52A36">
              <w:rPr>
                <w:rFonts w:asciiTheme="majorHAnsi" w:hAnsiTheme="majorHAnsi"/>
                <w:b w:val="0"/>
                <w:bCs/>
                <w:color w:val="FFFFFF" w:themeColor="background1"/>
              </w:rPr>
              <w:t>DATUM</w:t>
            </w:r>
          </w:p>
        </w:tc>
        <w:tc>
          <w:tcPr>
            <w:tcW w:w="6632" w:type="dxa"/>
          </w:tcPr>
          <w:p w14:paraId="2AE59EA0" w14:textId="5357FC53" w:rsidR="00C70A4E" w:rsidRPr="00E52A36" w:rsidRDefault="00C70A4E">
            <w:pPr>
              <w:rPr>
                <w:rFonts w:asciiTheme="majorHAnsi" w:hAnsiTheme="majorHAnsi"/>
                <w:b w:val="0"/>
                <w:bCs/>
                <w:color w:val="FFFFFF" w:themeColor="background1"/>
              </w:rPr>
            </w:pPr>
            <w:r w:rsidRPr="00E52A36">
              <w:rPr>
                <w:rFonts w:asciiTheme="majorHAnsi" w:hAnsiTheme="majorHAnsi"/>
                <w:b w:val="0"/>
                <w:bCs/>
                <w:color w:val="FFFFFF" w:themeColor="background1"/>
              </w:rPr>
              <w:t>DISTRIBUTIELIJST</w:t>
            </w:r>
          </w:p>
        </w:tc>
      </w:tr>
      <w:tr w:rsidR="00C70A4E" w14:paraId="5CFC4463" w14:textId="77777777" w:rsidTr="00C70A4E">
        <w:trPr>
          <w:cnfStyle w:val="000000100000" w:firstRow="0" w:lastRow="0" w:firstColumn="0" w:lastColumn="0" w:oddVBand="0" w:evenVBand="0" w:oddHBand="1" w:evenHBand="0" w:firstRowFirstColumn="0" w:firstRowLastColumn="0" w:lastRowFirstColumn="0" w:lastRowLastColumn="0"/>
        </w:trPr>
        <w:tc>
          <w:tcPr>
            <w:tcW w:w="1418" w:type="dxa"/>
          </w:tcPr>
          <w:p w14:paraId="01E54C29" w14:textId="35D76D9D" w:rsidR="00C70A4E" w:rsidRPr="0080667D" w:rsidRDefault="00A26D2F">
            <w:pPr>
              <w:rPr>
                <w:rFonts w:asciiTheme="majorHAnsi" w:hAnsiTheme="majorHAnsi"/>
              </w:rPr>
            </w:pPr>
            <w:r>
              <w:rPr>
                <w:rFonts w:asciiTheme="majorHAnsi" w:hAnsiTheme="majorHAnsi"/>
              </w:rPr>
              <w:t>0.9</w:t>
            </w:r>
          </w:p>
        </w:tc>
        <w:tc>
          <w:tcPr>
            <w:tcW w:w="1134" w:type="dxa"/>
          </w:tcPr>
          <w:p w14:paraId="54A77558" w14:textId="1CBF4D2D" w:rsidR="00C70A4E" w:rsidRPr="0080667D" w:rsidRDefault="00A26D2F">
            <w:pPr>
              <w:rPr>
                <w:rFonts w:asciiTheme="majorHAnsi" w:hAnsiTheme="majorHAnsi"/>
              </w:rPr>
            </w:pPr>
            <w:r>
              <w:rPr>
                <w:rFonts w:asciiTheme="majorHAnsi" w:hAnsiTheme="majorHAnsi"/>
              </w:rPr>
              <w:t>12-11-2020</w:t>
            </w:r>
          </w:p>
        </w:tc>
        <w:tc>
          <w:tcPr>
            <w:tcW w:w="6632" w:type="dxa"/>
          </w:tcPr>
          <w:p w14:paraId="35AD860C" w14:textId="20F2F3DD" w:rsidR="00C70A4E" w:rsidRPr="0080667D" w:rsidRDefault="00056939">
            <w:pPr>
              <w:rPr>
                <w:rFonts w:asciiTheme="majorHAnsi" w:hAnsiTheme="majorHAnsi"/>
              </w:rPr>
            </w:pPr>
            <w:r>
              <w:rPr>
                <w:rFonts w:asciiTheme="majorHAnsi" w:hAnsiTheme="majorHAnsi"/>
              </w:rPr>
              <w:t>Michel Bekkers, Edwin Castelein, Wesley Cornelissen, Patrick van der Deijl</w:t>
            </w:r>
            <w:r w:rsidR="00BC22E7">
              <w:rPr>
                <w:rFonts w:asciiTheme="majorHAnsi" w:hAnsiTheme="majorHAnsi"/>
              </w:rPr>
              <w:t xml:space="preserve">, </w:t>
            </w:r>
            <w:r w:rsidR="00A77393">
              <w:rPr>
                <w:rFonts w:asciiTheme="majorHAnsi" w:hAnsiTheme="majorHAnsi"/>
              </w:rPr>
              <w:t xml:space="preserve">Marc de Goeij, </w:t>
            </w:r>
            <w:r w:rsidR="00A13F47">
              <w:rPr>
                <w:rFonts w:asciiTheme="majorHAnsi" w:hAnsiTheme="majorHAnsi"/>
              </w:rPr>
              <w:t xml:space="preserve">Barbara Looten, </w:t>
            </w:r>
            <w:r w:rsidR="00BC22E7">
              <w:rPr>
                <w:rFonts w:asciiTheme="majorHAnsi" w:hAnsiTheme="majorHAnsi"/>
              </w:rPr>
              <w:t>Eelco van Norren, Jan Ovink</w:t>
            </w:r>
          </w:p>
        </w:tc>
      </w:tr>
      <w:tr w:rsidR="00C70A4E" w14:paraId="422C36F6" w14:textId="77777777" w:rsidTr="00C70A4E">
        <w:tc>
          <w:tcPr>
            <w:tcW w:w="1418" w:type="dxa"/>
          </w:tcPr>
          <w:p w14:paraId="54D8757C" w14:textId="4B272C44" w:rsidR="00C70A4E" w:rsidRPr="0080667D" w:rsidRDefault="000228F0">
            <w:pPr>
              <w:rPr>
                <w:rFonts w:asciiTheme="majorHAnsi" w:hAnsiTheme="majorHAnsi"/>
              </w:rPr>
            </w:pPr>
            <w:r>
              <w:rPr>
                <w:rFonts w:asciiTheme="majorHAnsi" w:hAnsiTheme="majorHAnsi"/>
              </w:rPr>
              <w:t>1.0</w:t>
            </w:r>
          </w:p>
        </w:tc>
        <w:tc>
          <w:tcPr>
            <w:tcW w:w="1134" w:type="dxa"/>
          </w:tcPr>
          <w:p w14:paraId="0F2008FD" w14:textId="1C503A18" w:rsidR="00C70A4E" w:rsidRPr="0080667D" w:rsidRDefault="000228F0">
            <w:pPr>
              <w:rPr>
                <w:rFonts w:asciiTheme="majorHAnsi" w:hAnsiTheme="majorHAnsi"/>
              </w:rPr>
            </w:pPr>
            <w:r>
              <w:rPr>
                <w:rFonts w:asciiTheme="majorHAnsi" w:hAnsiTheme="majorHAnsi"/>
              </w:rPr>
              <w:t>20-11-2020</w:t>
            </w:r>
          </w:p>
        </w:tc>
        <w:tc>
          <w:tcPr>
            <w:tcW w:w="6632" w:type="dxa"/>
          </w:tcPr>
          <w:p w14:paraId="01840E7B" w14:textId="6253E247" w:rsidR="00C70A4E" w:rsidRPr="0080667D" w:rsidRDefault="000228F0">
            <w:pPr>
              <w:rPr>
                <w:rFonts w:asciiTheme="majorHAnsi" w:hAnsiTheme="majorHAnsi"/>
              </w:rPr>
            </w:pPr>
            <w:r>
              <w:rPr>
                <w:rFonts w:asciiTheme="majorHAnsi" w:hAnsiTheme="majorHAnsi"/>
              </w:rPr>
              <w:t xml:space="preserve">Gereed voor publicatie op </w:t>
            </w:r>
            <w:proofErr w:type="spellStart"/>
            <w:r>
              <w:rPr>
                <w:rFonts w:asciiTheme="majorHAnsi" w:hAnsiTheme="majorHAnsi"/>
              </w:rPr>
              <w:t>Tenderned</w:t>
            </w:r>
            <w:proofErr w:type="spellEnd"/>
          </w:p>
        </w:tc>
      </w:tr>
      <w:tr w:rsidR="00C70A4E" w14:paraId="209FCF7C" w14:textId="77777777" w:rsidTr="00C70A4E">
        <w:trPr>
          <w:cnfStyle w:val="000000100000" w:firstRow="0" w:lastRow="0" w:firstColumn="0" w:lastColumn="0" w:oddVBand="0" w:evenVBand="0" w:oddHBand="1" w:evenHBand="0" w:firstRowFirstColumn="0" w:firstRowLastColumn="0" w:lastRowFirstColumn="0" w:lastRowLastColumn="0"/>
        </w:trPr>
        <w:tc>
          <w:tcPr>
            <w:tcW w:w="1418" w:type="dxa"/>
          </w:tcPr>
          <w:p w14:paraId="354550A3" w14:textId="77777777" w:rsidR="00C70A4E" w:rsidRPr="0080667D" w:rsidRDefault="00C70A4E">
            <w:pPr>
              <w:rPr>
                <w:rFonts w:asciiTheme="majorHAnsi" w:hAnsiTheme="majorHAnsi"/>
              </w:rPr>
            </w:pPr>
          </w:p>
        </w:tc>
        <w:tc>
          <w:tcPr>
            <w:tcW w:w="1134" w:type="dxa"/>
          </w:tcPr>
          <w:p w14:paraId="3F335747" w14:textId="77777777" w:rsidR="00C70A4E" w:rsidRPr="0080667D" w:rsidRDefault="00C70A4E">
            <w:pPr>
              <w:rPr>
                <w:rFonts w:asciiTheme="majorHAnsi" w:hAnsiTheme="majorHAnsi"/>
              </w:rPr>
            </w:pPr>
          </w:p>
        </w:tc>
        <w:tc>
          <w:tcPr>
            <w:tcW w:w="6632" w:type="dxa"/>
          </w:tcPr>
          <w:p w14:paraId="60AE7A89" w14:textId="77777777" w:rsidR="00C70A4E" w:rsidRPr="0080667D" w:rsidRDefault="00C70A4E" w:rsidP="00E52A36">
            <w:pPr>
              <w:keepNext/>
              <w:rPr>
                <w:rFonts w:asciiTheme="majorHAnsi" w:hAnsiTheme="majorHAnsi"/>
              </w:rPr>
            </w:pPr>
          </w:p>
        </w:tc>
      </w:tr>
    </w:tbl>
    <w:p w14:paraId="597DF33C" w14:textId="59758440" w:rsidR="00E52A36" w:rsidRDefault="00E52A36">
      <w:pPr>
        <w:pStyle w:val="Bijschrift"/>
      </w:pPr>
      <w:r>
        <w:t xml:space="preserve">Tabel </w:t>
      </w:r>
      <w:r>
        <w:fldChar w:fldCharType="begin"/>
      </w:r>
      <w:r>
        <w:instrText>SEQ Tabel \* ARABIC</w:instrText>
      </w:r>
      <w:r>
        <w:fldChar w:fldCharType="separate"/>
      </w:r>
      <w:r w:rsidR="00FD4972">
        <w:rPr>
          <w:noProof/>
        </w:rPr>
        <w:t>3</w:t>
      </w:r>
      <w:r>
        <w:fldChar w:fldCharType="end"/>
      </w:r>
      <w:r>
        <w:t>: distributielijst</w:t>
      </w:r>
    </w:p>
    <w:p w14:paraId="381D294F" w14:textId="14F1C292" w:rsidR="00B7351F" w:rsidRDefault="00B7351F">
      <w:pPr>
        <w:rPr>
          <w:rFonts w:asciiTheme="majorHAnsi" w:eastAsia="Calibri" w:hAnsiTheme="majorHAnsi" w:cstheme="majorBidi"/>
          <w:b/>
          <w:caps/>
          <w:color w:val="000000" w:themeColor="accent1" w:themeShade="BF"/>
          <w:sz w:val="28"/>
          <w:szCs w:val="32"/>
          <w:lang w:val="en-US" w:eastAsia="en-US"/>
        </w:rPr>
      </w:pPr>
      <w:r>
        <w:br w:type="page"/>
      </w:r>
    </w:p>
    <w:p w14:paraId="594029DA" w14:textId="30E40EEB" w:rsidR="00B76BB2" w:rsidRPr="004C20F1" w:rsidRDefault="00B76BB2" w:rsidP="004C20F1">
      <w:pPr>
        <w:pStyle w:val="Kopvaninhoudsopgave"/>
      </w:pPr>
      <w:r w:rsidRPr="00B55891">
        <w:lastRenderedPageBreak/>
        <w:t>INHOUDSOPGAVE</w:t>
      </w:r>
    </w:p>
    <w:p w14:paraId="140D85CF" w14:textId="77777777" w:rsidR="004C20F1" w:rsidRPr="00977915" w:rsidRDefault="004C20F1" w:rsidP="004C20F1"/>
    <w:sdt>
      <w:sdtPr>
        <w:id w:val="1536852759"/>
        <w:docPartObj>
          <w:docPartGallery w:val="Table of Contents"/>
          <w:docPartUnique/>
        </w:docPartObj>
      </w:sdtPr>
      <w:sdtEndPr/>
      <w:sdtContent>
        <w:p w14:paraId="4083CF9F" w14:textId="5D8A37DE" w:rsidR="00814E83" w:rsidRDefault="0086219C">
          <w:pPr>
            <w:pStyle w:val="Inhopg1"/>
            <w:rPr>
              <w:rFonts w:eastAsiaTheme="minorEastAsia" w:cstheme="minorBidi"/>
              <w:b w:val="0"/>
              <w:caps w:val="0"/>
              <w:color w:val="auto"/>
              <w:sz w:val="24"/>
              <w:szCs w:val="24"/>
            </w:rPr>
          </w:pPr>
          <w:r>
            <w:fldChar w:fldCharType="begin"/>
          </w:r>
          <w:r>
            <w:instrText xml:space="preserve"> TOC \o "1-3" \h \z \u </w:instrText>
          </w:r>
          <w:r>
            <w:fldChar w:fldCharType="separate"/>
          </w:r>
          <w:hyperlink w:anchor="_Toc57119974" w:history="1">
            <w:r w:rsidR="00176F9F" w:rsidRPr="00313FBA">
              <w:rPr>
                <w:rStyle w:val="Hyperlink"/>
              </w:rPr>
              <w:t>1</w:t>
            </w:r>
            <w:r w:rsidR="00176F9F">
              <w:rPr>
                <w:rFonts w:eastAsiaTheme="minorEastAsia" w:cstheme="minorBidi"/>
                <w:b w:val="0"/>
                <w:caps w:val="0"/>
                <w:color w:val="auto"/>
                <w:sz w:val="24"/>
                <w:szCs w:val="24"/>
              </w:rPr>
              <w:tab/>
            </w:r>
            <w:r w:rsidR="00176F9F" w:rsidRPr="00313FBA">
              <w:rPr>
                <w:rStyle w:val="Hyperlink"/>
              </w:rPr>
              <w:t>INLEIDING</w:t>
            </w:r>
            <w:r w:rsidR="00176F9F">
              <w:rPr>
                <w:webHidden/>
              </w:rPr>
              <w:tab/>
            </w:r>
            <w:r w:rsidR="00176F9F">
              <w:rPr>
                <w:webHidden/>
              </w:rPr>
              <w:fldChar w:fldCharType="begin"/>
            </w:r>
            <w:r w:rsidR="00176F9F">
              <w:rPr>
                <w:webHidden/>
              </w:rPr>
              <w:instrText xml:space="preserve"> PAGEREF _Toc57119974 \h </w:instrText>
            </w:r>
            <w:r w:rsidR="00176F9F">
              <w:rPr>
                <w:webHidden/>
              </w:rPr>
            </w:r>
            <w:r w:rsidR="00176F9F">
              <w:rPr>
                <w:webHidden/>
              </w:rPr>
              <w:fldChar w:fldCharType="separate"/>
            </w:r>
            <w:r w:rsidR="00176F9F">
              <w:rPr>
                <w:webHidden/>
              </w:rPr>
              <w:t>5</w:t>
            </w:r>
            <w:r w:rsidR="00176F9F">
              <w:rPr>
                <w:webHidden/>
              </w:rPr>
              <w:fldChar w:fldCharType="end"/>
            </w:r>
          </w:hyperlink>
        </w:p>
        <w:p w14:paraId="1BC0DB95" w14:textId="58D4B383" w:rsidR="00176F9F" w:rsidRDefault="004847D2">
          <w:pPr>
            <w:pStyle w:val="Inhopg2"/>
            <w:rPr>
              <w:rFonts w:eastAsiaTheme="minorEastAsia" w:cstheme="minorBidi"/>
              <w:color w:val="auto"/>
              <w:sz w:val="24"/>
              <w:szCs w:val="24"/>
            </w:rPr>
          </w:pPr>
          <w:hyperlink w:anchor="_Toc57119975" w:history="1">
            <w:r w:rsidR="00176F9F" w:rsidRPr="00313FBA">
              <w:rPr>
                <w:rStyle w:val="Hyperlink"/>
              </w:rPr>
              <w:t>1.1</w:t>
            </w:r>
            <w:r w:rsidR="00176F9F">
              <w:rPr>
                <w:rFonts w:eastAsiaTheme="minorEastAsia" w:cstheme="minorBidi"/>
                <w:color w:val="auto"/>
                <w:sz w:val="24"/>
                <w:szCs w:val="24"/>
              </w:rPr>
              <w:tab/>
            </w:r>
            <w:r w:rsidR="00176F9F" w:rsidRPr="00313FBA">
              <w:rPr>
                <w:rStyle w:val="Hyperlink"/>
              </w:rPr>
              <w:t>Doel van de Project Start Architectuur</w:t>
            </w:r>
            <w:r w:rsidR="00176F9F">
              <w:rPr>
                <w:webHidden/>
              </w:rPr>
              <w:tab/>
            </w:r>
            <w:r w:rsidR="00176F9F">
              <w:rPr>
                <w:webHidden/>
              </w:rPr>
              <w:fldChar w:fldCharType="begin"/>
            </w:r>
            <w:r w:rsidR="00176F9F">
              <w:rPr>
                <w:webHidden/>
              </w:rPr>
              <w:instrText xml:space="preserve"> PAGEREF _Toc57119975 \h </w:instrText>
            </w:r>
            <w:r w:rsidR="00176F9F">
              <w:rPr>
                <w:webHidden/>
              </w:rPr>
            </w:r>
            <w:r w:rsidR="00176F9F">
              <w:rPr>
                <w:webHidden/>
              </w:rPr>
              <w:fldChar w:fldCharType="separate"/>
            </w:r>
            <w:r w:rsidR="00176F9F">
              <w:rPr>
                <w:webHidden/>
              </w:rPr>
              <w:t>5</w:t>
            </w:r>
            <w:r w:rsidR="00176F9F">
              <w:rPr>
                <w:webHidden/>
              </w:rPr>
              <w:fldChar w:fldCharType="end"/>
            </w:r>
          </w:hyperlink>
        </w:p>
        <w:p w14:paraId="50B4AE48" w14:textId="7B7D156B" w:rsidR="00176F9F" w:rsidRDefault="004847D2">
          <w:pPr>
            <w:pStyle w:val="Inhopg1"/>
            <w:rPr>
              <w:rFonts w:eastAsiaTheme="minorEastAsia" w:cstheme="minorBidi"/>
              <w:b w:val="0"/>
              <w:caps w:val="0"/>
              <w:color w:val="auto"/>
              <w:sz w:val="24"/>
              <w:szCs w:val="24"/>
            </w:rPr>
          </w:pPr>
          <w:hyperlink w:anchor="_Toc57119976" w:history="1">
            <w:r w:rsidR="00176F9F" w:rsidRPr="00313FBA">
              <w:rPr>
                <w:rStyle w:val="Hyperlink"/>
              </w:rPr>
              <w:t>2</w:t>
            </w:r>
            <w:r w:rsidR="00176F9F">
              <w:rPr>
                <w:rFonts w:eastAsiaTheme="minorEastAsia" w:cstheme="minorBidi"/>
                <w:b w:val="0"/>
                <w:caps w:val="0"/>
                <w:color w:val="auto"/>
                <w:sz w:val="24"/>
                <w:szCs w:val="24"/>
              </w:rPr>
              <w:tab/>
            </w:r>
            <w:r w:rsidR="00176F9F" w:rsidRPr="00313FBA">
              <w:rPr>
                <w:rStyle w:val="Hyperlink"/>
              </w:rPr>
              <w:t>Gehanteerde begrippen</w:t>
            </w:r>
            <w:r w:rsidR="00176F9F">
              <w:rPr>
                <w:webHidden/>
              </w:rPr>
              <w:tab/>
            </w:r>
            <w:r w:rsidR="00176F9F">
              <w:rPr>
                <w:webHidden/>
              </w:rPr>
              <w:fldChar w:fldCharType="begin"/>
            </w:r>
            <w:r w:rsidR="00176F9F">
              <w:rPr>
                <w:webHidden/>
              </w:rPr>
              <w:instrText xml:space="preserve"> PAGEREF _Toc57119976 \h </w:instrText>
            </w:r>
            <w:r w:rsidR="00176F9F">
              <w:rPr>
                <w:webHidden/>
              </w:rPr>
            </w:r>
            <w:r w:rsidR="00176F9F">
              <w:rPr>
                <w:webHidden/>
              </w:rPr>
              <w:fldChar w:fldCharType="separate"/>
            </w:r>
            <w:r w:rsidR="00176F9F">
              <w:rPr>
                <w:webHidden/>
              </w:rPr>
              <w:t>6</w:t>
            </w:r>
            <w:r w:rsidR="00176F9F">
              <w:rPr>
                <w:webHidden/>
              </w:rPr>
              <w:fldChar w:fldCharType="end"/>
            </w:r>
          </w:hyperlink>
        </w:p>
        <w:p w14:paraId="3E8EE11D" w14:textId="46B0C7EA" w:rsidR="00176F9F" w:rsidRDefault="004847D2">
          <w:pPr>
            <w:pStyle w:val="Inhopg1"/>
            <w:rPr>
              <w:rFonts w:eastAsiaTheme="minorEastAsia" w:cstheme="minorBidi"/>
              <w:b w:val="0"/>
              <w:caps w:val="0"/>
              <w:color w:val="auto"/>
              <w:sz w:val="24"/>
              <w:szCs w:val="24"/>
            </w:rPr>
          </w:pPr>
          <w:hyperlink w:anchor="_Toc57119977" w:history="1">
            <w:r w:rsidR="00176F9F" w:rsidRPr="00313FBA">
              <w:rPr>
                <w:rStyle w:val="Hyperlink"/>
              </w:rPr>
              <w:t>3</w:t>
            </w:r>
            <w:r w:rsidR="00176F9F">
              <w:rPr>
                <w:rFonts w:eastAsiaTheme="minorEastAsia" w:cstheme="minorBidi"/>
                <w:b w:val="0"/>
                <w:caps w:val="0"/>
                <w:color w:val="auto"/>
                <w:sz w:val="24"/>
                <w:szCs w:val="24"/>
              </w:rPr>
              <w:tab/>
            </w:r>
            <w:r w:rsidR="00176F9F" w:rsidRPr="00313FBA">
              <w:rPr>
                <w:rStyle w:val="Hyperlink"/>
              </w:rPr>
              <w:t>Doel en scope project</w:t>
            </w:r>
            <w:r w:rsidR="00176F9F">
              <w:rPr>
                <w:webHidden/>
              </w:rPr>
              <w:tab/>
            </w:r>
            <w:r w:rsidR="00176F9F">
              <w:rPr>
                <w:webHidden/>
              </w:rPr>
              <w:fldChar w:fldCharType="begin"/>
            </w:r>
            <w:r w:rsidR="00176F9F">
              <w:rPr>
                <w:webHidden/>
              </w:rPr>
              <w:instrText xml:space="preserve"> PAGEREF _Toc57119977 \h </w:instrText>
            </w:r>
            <w:r w:rsidR="00176F9F">
              <w:rPr>
                <w:webHidden/>
              </w:rPr>
            </w:r>
            <w:r w:rsidR="00176F9F">
              <w:rPr>
                <w:webHidden/>
              </w:rPr>
              <w:fldChar w:fldCharType="separate"/>
            </w:r>
            <w:r w:rsidR="00176F9F">
              <w:rPr>
                <w:webHidden/>
              </w:rPr>
              <w:t>9</w:t>
            </w:r>
            <w:r w:rsidR="00176F9F">
              <w:rPr>
                <w:webHidden/>
              </w:rPr>
              <w:fldChar w:fldCharType="end"/>
            </w:r>
          </w:hyperlink>
        </w:p>
        <w:p w14:paraId="0A5EF107" w14:textId="254A01C9" w:rsidR="00176F9F" w:rsidRDefault="004847D2">
          <w:pPr>
            <w:pStyle w:val="Inhopg2"/>
            <w:rPr>
              <w:rFonts w:eastAsiaTheme="minorEastAsia" w:cstheme="minorBidi"/>
              <w:color w:val="auto"/>
              <w:sz w:val="24"/>
              <w:szCs w:val="24"/>
            </w:rPr>
          </w:pPr>
          <w:hyperlink w:anchor="_Toc57119978" w:history="1">
            <w:r w:rsidR="00176F9F" w:rsidRPr="00313FBA">
              <w:rPr>
                <w:rStyle w:val="Hyperlink"/>
              </w:rPr>
              <w:t>3.1</w:t>
            </w:r>
            <w:r w:rsidR="00176F9F">
              <w:rPr>
                <w:rFonts w:eastAsiaTheme="minorEastAsia" w:cstheme="minorBidi"/>
                <w:color w:val="auto"/>
                <w:sz w:val="24"/>
                <w:szCs w:val="24"/>
              </w:rPr>
              <w:tab/>
            </w:r>
            <w:r w:rsidR="00176F9F" w:rsidRPr="00313FBA">
              <w:rPr>
                <w:rStyle w:val="Hyperlink"/>
              </w:rPr>
              <w:t>Achtergrond</w:t>
            </w:r>
            <w:r w:rsidR="00176F9F">
              <w:rPr>
                <w:webHidden/>
              </w:rPr>
              <w:tab/>
            </w:r>
            <w:r w:rsidR="00176F9F">
              <w:rPr>
                <w:webHidden/>
              </w:rPr>
              <w:fldChar w:fldCharType="begin"/>
            </w:r>
            <w:r w:rsidR="00176F9F">
              <w:rPr>
                <w:webHidden/>
              </w:rPr>
              <w:instrText xml:space="preserve"> PAGEREF _Toc57119978 \h </w:instrText>
            </w:r>
            <w:r w:rsidR="00176F9F">
              <w:rPr>
                <w:webHidden/>
              </w:rPr>
            </w:r>
            <w:r w:rsidR="00176F9F">
              <w:rPr>
                <w:webHidden/>
              </w:rPr>
              <w:fldChar w:fldCharType="separate"/>
            </w:r>
            <w:r w:rsidR="00176F9F">
              <w:rPr>
                <w:webHidden/>
              </w:rPr>
              <w:t>9</w:t>
            </w:r>
            <w:r w:rsidR="00176F9F">
              <w:rPr>
                <w:webHidden/>
              </w:rPr>
              <w:fldChar w:fldCharType="end"/>
            </w:r>
          </w:hyperlink>
        </w:p>
        <w:p w14:paraId="775144B3" w14:textId="7D6C7C2C" w:rsidR="00176F9F" w:rsidRDefault="004847D2">
          <w:pPr>
            <w:pStyle w:val="Inhopg2"/>
            <w:rPr>
              <w:rFonts w:eastAsiaTheme="minorEastAsia" w:cstheme="minorBidi"/>
              <w:color w:val="auto"/>
              <w:sz w:val="24"/>
              <w:szCs w:val="24"/>
            </w:rPr>
          </w:pPr>
          <w:hyperlink w:anchor="_Toc57119979" w:history="1">
            <w:r w:rsidR="00176F9F" w:rsidRPr="00313FBA">
              <w:rPr>
                <w:rStyle w:val="Hyperlink"/>
              </w:rPr>
              <w:t>3.2</w:t>
            </w:r>
            <w:r w:rsidR="00176F9F">
              <w:rPr>
                <w:rFonts w:eastAsiaTheme="minorEastAsia" w:cstheme="minorBidi"/>
                <w:color w:val="auto"/>
                <w:sz w:val="24"/>
                <w:szCs w:val="24"/>
              </w:rPr>
              <w:tab/>
            </w:r>
            <w:r w:rsidR="00176F9F" w:rsidRPr="00313FBA">
              <w:rPr>
                <w:rStyle w:val="Hyperlink"/>
              </w:rPr>
              <w:t>Probleemstelling</w:t>
            </w:r>
            <w:r w:rsidR="00176F9F">
              <w:rPr>
                <w:webHidden/>
              </w:rPr>
              <w:tab/>
            </w:r>
            <w:r w:rsidR="00176F9F">
              <w:rPr>
                <w:webHidden/>
              </w:rPr>
              <w:fldChar w:fldCharType="begin"/>
            </w:r>
            <w:r w:rsidR="00176F9F">
              <w:rPr>
                <w:webHidden/>
              </w:rPr>
              <w:instrText xml:space="preserve"> PAGEREF _Toc57119979 \h </w:instrText>
            </w:r>
            <w:r w:rsidR="00176F9F">
              <w:rPr>
                <w:webHidden/>
              </w:rPr>
            </w:r>
            <w:r w:rsidR="00176F9F">
              <w:rPr>
                <w:webHidden/>
              </w:rPr>
              <w:fldChar w:fldCharType="separate"/>
            </w:r>
            <w:r w:rsidR="00176F9F">
              <w:rPr>
                <w:webHidden/>
              </w:rPr>
              <w:t>9</w:t>
            </w:r>
            <w:r w:rsidR="00176F9F">
              <w:rPr>
                <w:webHidden/>
              </w:rPr>
              <w:fldChar w:fldCharType="end"/>
            </w:r>
          </w:hyperlink>
        </w:p>
        <w:p w14:paraId="03C578D9" w14:textId="49929A3C" w:rsidR="00176F9F" w:rsidRDefault="004847D2">
          <w:pPr>
            <w:pStyle w:val="Inhopg2"/>
            <w:rPr>
              <w:rFonts w:eastAsiaTheme="minorEastAsia" w:cstheme="minorBidi"/>
              <w:color w:val="auto"/>
              <w:sz w:val="24"/>
              <w:szCs w:val="24"/>
            </w:rPr>
          </w:pPr>
          <w:hyperlink w:anchor="_Toc57119980" w:history="1">
            <w:r w:rsidR="00176F9F" w:rsidRPr="00313FBA">
              <w:rPr>
                <w:rStyle w:val="Hyperlink"/>
              </w:rPr>
              <w:t>3.3</w:t>
            </w:r>
            <w:r w:rsidR="00176F9F">
              <w:rPr>
                <w:rFonts w:eastAsiaTheme="minorEastAsia" w:cstheme="minorBidi"/>
                <w:color w:val="auto"/>
                <w:sz w:val="24"/>
                <w:szCs w:val="24"/>
              </w:rPr>
              <w:tab/>
            </w:r>
            <w:r w:rsidR="00176F9F" w:rsidRPr="00313FBA">
              <w:rPr>
                <w:rStyle w:val="Hyperlink"/>
              </w:rPr>
              <w:t>Doelstelling</w:t>
            </w:r>
            <w:r w:rsidR="00176F9F">
              <w:rPr>
                <w:webHidden/>
              </w:rPr>
              <w:tab/>
            </w:r>
            <w:r w:rsidR="00176F9F">
              <w:rPr>
                <w:webHidden/>
              </w:rPr>
              <w:fldChar w:fldCharType="begin"/>
            </w:r>
            <w:r w:rsidR="00176F9F">
              <w:rPr>
                <w:webHidden/>
              </w:rPr>
              <w:instrText xml:space="preserve"> PAGEREF _Toc57119980 \h </w:instrText>
            </w:r>
            <w:r w:rsidR="00176F9F">
              <w:rPr>
                <w:webHidden/>
              </w:rPr>
            </w:r>
            <w:r w:rsidR="00176F9F">
              <w:rPr>
                <w:webHidden/>
              </w:rPr>
              <w:fldChar w:fldCharType="separate"/>
            </w:r>
            <w:r w:rsidR="00176F9F">
              <w:rPr>
                <w:webHidden/>
              </w:rPr>
              <w:t>10</w:t>
            </w:r>
            <w:r w:rsidR="00176F9F">
              <w:rPr>
                <w:webHidden/>
              </w:rPr>
              <w:fldChar w:fldCharType="end"/>
            </w:r>
          </w:hyperlink>
        </w:p>
        <w:p w14:paraId="49B9CD03" w14:textId="71FC59E1" w:rsidR="00176F9F" w:rsidRDefault="004847D2">
          <w:pPr>
            <w:pStyle w:val="Inhopg2"/>
            <w:rPr>
              <w:rFonts w:eastAsiaTheme="minorEastAsia" w:cstheme="minorBidi"/>
              <w:color w:val="auto"/>
              <w:sz w:val="24"/>
              <w:szCs w:val="24"/>
            </w:rPr>
          </w:pPr>
          <w:hyperlink w:anchor="_Toc57119981" w:history="1">
            <w:r w:rsidR="00176F9F" w:rsidRPr="00313FBA">
              <w:rPr>
                <w:rStyle w:val="Hyperlink"/>
              </w:rPr>
              <w:t>3.4</w:t>
            </w:r>
            <w:r w:rsidR="00176F9F">
              <w:rPr>
                <w:rFonts w:eastAsiaTheme="minorEastAsia" w:cstheme="minorBidi"/>
                <w:color w:val="auto"/>
                <w:sz w:val="24"/>
                <w:szCs w:val="24"/>
              </w:rPr>
              <w:tab/>
            </w:r>
            <w:r w:rsidR="00176F9F" w:rsidRPr="00313FBA">
              <w:rPr>
                <w:rStyle w:val="Hyperlink"/>
              </w:rPr>
              <w:t>Resultaat</w:t>
            </w:r>
            <w:r w:rsidR="00176F9F">
              <w:rPr>
                <w:webHidden/>
              </w:rPr>
              <w:tab/>
            </w:r>
            <w:r w:rsidR="00176F9F">
              <w:rPr>
                <w:webHidden/>
              </w:rPr>
              <w:fldChar w:fldCharType="begin"/>
            </w:r>
            <w:r w:rsidR="00176F9F">
              <w:rPr>
                <w:webHidden/>
              </w:rPr>
              <w:instrText xml:space="preserve"> PAGEREF _Toc57119981 \h </w:instrText>
            </w:r>
            <w:r w:rsidR="00176F9F">
              <w:rPr>
                <w:webHidden/>
              </w:rPr>
            </w:r>
            <w:r w:rsidR="00176F9F">
              <w:rPr>
                <w:webHidden/>
              </w:rPr>
              <w:fldChar w:fldCharType="separate"/>
            </w:r>
            <w:r w:rsidR="00176F9F">
              <w:rPr>
                <w:webHidden/>
              </w:rPr>
              <w:t>11</w:t>
            </w:r>
            <w:r w:rsidR="00176F9F">
              <w:rPr>
                <w:webHidden/>
              </w:rPr>
              <w:fldChar w:fldCharType="end"/>
            </w:r>
          </w:hyperlink>
        </w:p>
        <w:p w14:paraId="77FABE0F" w14:textId="79C9BDA2" w:rsidR="00176F9F" w:rsidRDefault="004847D2">
          <w:pPr>
            <w:pStyle w:val="Inhopg2"/>
            <w:rPr>
              <w:rFonts w:eastAsiaTheme="minorEastAsia" w:cstheme="minorBidi"/>
              <w:color w:val="auto"/>
              <w:sz w:val="24"/>
              <w:szCs w:val="24"/>
            </w:rPr>
          </w:pPr>
          <w:hyperlink w:anchor="_Toc57119982" w:history="1">
            <w:r w:rsidR="00176F9F" w:rsidRPr="00313FBA">
              <w:rPr>
                <w:rStyle w:val="Hyperlink"/>
              </w:rPr>
              <w:t>3.5</w:t>
            </w:r>
            <w:r w:rsidR="00176F9F">
              <w:rPr>
                <w:rFonts w:eastAsiaTheme="minorEastAsia" w:cstheme="minorBidi"/>
                <w:color w:val="auto"/>
                <w:sz w:val="24"/>
                <w:szCs w:val="24"/>
              </w:rPr>
              <w:tab/>
            </w:r>
            <w:r w:rsidR="00176F9F" w:rsidRPr="00313FBA">
              <w:rPr>
                <w:rStyle w:val="Hyperlink"/>
              </w:rPr>
              <w:t>Afbakening</w:t>
            </w:r>
            <w:r w:rsidR="00176F9F">
              <w:rPr>
                <w:webHidden/>
              </w:rPr>
              <w:tab/>
            </w:r>
            <w:r w:rsidR="00176F9F">
              <w:rPr>
                <w:webHidden/>
              </w:rPr>
              <w:fldChar w:fldCharType="begin"/>
            </w:r>
            <w:r w:rsidR="00176F9F">
              <w:rPr>
                <w:webHidden/>
              </w:rPr>
              <w:instrText xml:space="preserve"> PAGEREF _Toc57119982 \h </w:instrText>
            </w:r>
            <w:r w:rsidR="00176F9F">
              <w:rPr>
                <w:webHidden/>
              </w:rPr>
            </w:r>
            <w:r w:rsidR="00176F9F">
              <w:rPr>
                <w:webHidden/>
              </w:rPr>
              <w:fldChar w:fldCharType="separate"/>
            </w:r>
            <w:r w:rsidR="00176F9F">
              <w:rPr>
                <w:webHidden/>
              </w:rPr>
              <w:t>12</w:t>
            </w:r>
            <w:r w:rsidR="00176F9F">
              <w:rPr>
                <w:webHidden/>
              </w:rPr>
              <w:fldChar w:fldCharType="end"/>
            </w:r>
          </w:hyperlink>
        </w:p>
        <w:p w14:paraId="695A3AB6" w14:textId="2B87092F" w:rsidR="00176F9F" w:rsidRDefault="004847D2">
          <w:pPr>
            <w:pStyle w:val="Inhopg1"/>
            <w:rPr>
              <w:rFonts w:eastAsiaTheme="minorEastAsia" w:cstheme="minorBidi"/>
              <w:b w:val="0"/>
              <w:caps w:val="0"/>
              <w:color w:val="auto"/>
              <w:sz w:val="24"/>
              <w:szCs w:val="24"/>
            </w:rPr>
          </w:pPr>
          <w:hyperlink w:anchor="_Toc57119983" w:history="1">
            <w:r w:rsidR="00176F9F" w:rsidRPr="00313FBA">
              <w:rPr>
                <w:rStyle w:val="Hyperlink"/>
              </w:rPr>
              <w:t>4</w:t>
            </w:r>
            <w:r w:rsidR="00176F9F">
              <w:rPr>
                <w:rFonts w:eastAsiaTheme="minorEastAsia" w:cstheme="minorBidi"/>
                <w:b w:val="0"/>
                <w:caps w:val="0"/>
                <w:color w:val="auto"/>
                <w:sz w:val="24"/>
                <w:szCs w:val="24"/>
              </w:rPr>
              <w:tab/>
            </w:r>
            <w:r w:rsidR="00176F9F" w:rsidRPr="00313FBA">
              <w:rPr>
                <w:rStyle w:val="Hyperlink"/>
              </w:rPr>
              <w:t>kaders en richtlijnen</w:t>
            </w:r>
            <w:r w:rsidR="00176F9F">
              <w:rPr>
                <w:webHidden/>
              </w:rPr>
              <w:tab/>
            </w:r>
            <w:r w:rsidR="00176F9F">
              <w:rPr>
                <w:webHidden/>
              </w:rPr>
              <w:fldChar w:fldCharType="begin"/>
            </w:r>
            <w:r w:rsidR="00176F9F">
              <w:rPr>
                <w:webHidden/>
              </w:rPr>
              <w:instrText xml:space="preserve"> PAGEREF _Toc57119983 \h </w:instrText>
            </w:r>
            <w:r w:rsidR="00176F9F">
              <w:rPr>
                <w:webHidden/>
              </w:rPr>
            </w:r>
            <w:r w:rsidR="00176F9F">
              <w:rPr>
                <w:webHidden/>
              </w:rPr>
              <w:fldChar w:fldCharType="separate"/>
            </w:r>
            <w:r w:rsidR="00176F9F">
              <w:rPr>
                <w:webHidden/>
              </w:rPr>
              <w:t>13</w:t>
            </w:r>
            <w:r w:rsidR="00176F9F">
              <w:rPr>
                <w:webHidden/>
              </w:rPr>
              <w:fldChar w:fldCharType="end"/>
            </w:r>
          </w:hyperlink>
        </w:p>
        <w:p w14:paraId="458B3C4C" w14:textId="0AB32E8D" w:rsidR="00176F9F" w:rsidRDefault="004847D2">
          <w:pPr>
            <w:pStyle w:val="Inhopg2"/>
            <w:rPr>
              <w:rFonts w:eastAsiaTheme="minorEastAsia" w:cstheme="minorBidi"/>
              <w:color w:val="auto"/>
              <w:sz w:val="24"/>
              <w:szCs w:val="24"/>
            </w:rPr>
          </w:pPr>
          <w:hyperlink w:anchor="_Toc57119984" w:history="1">
            <w:r w:rsidR="00176F9F" w:rsidRPr="00313FBA">
              <w:rPr>
                <w:rStyle w:val="Hyperlink"/>
              </w:rPr>
              <w:t>4.1</w:t>
            </w:r>
            <w:r w:rsidR="00176F9F">
              <w:rPr>
                <w:rFonts w:eastAsiaTheme="minorEastAsia" w:cstheme="minorBidi"/>
                <w:color w:val="auto"/>
                <w:sz w:val="24"/>
                <w:szCs w:val="24"/>
              </w:rPr>
              <w:tab/>
            </w:r>
            <w:r w:rsidR="00176F9F" w:rsidRPr="00313FBA">
              <w:rPr>
                <w:rStyle w:val="Hyperlink"/>
              </w:rPr>
              <w:t>Architectuurprincipes</w:t>
            </w:r>
            <w:r w:rsidR="00176F9F">
              <w:rPr>
                <w:webHidden/>
              </w:rPr>
              <w:tab/>
            </w:r>
            <w:r w:rsidR="00176F9F">
              <w:rPr>
                <w:webHidden/>
              </w:rPr>
              <w:fldChar w:fldCharType="begin"/>
            </w:r>
            <w:r w:rsidR="00176F9F">
              <w:rPr>
                <w:webHidden/>
              </w:rPr>
              <w:instrText xml:space="preserve"> PAGEREF _Toc57119984 \h </w:instrText>
            </w:r>
            <w:r w:rsidR="00176F9F">
              <w:rPr>
                <w:webHidden/>
              </w:rPr>
            </w:r>
            <w:r w:rsidR="00176F9F">
              <w:rPr>
                <w:webHidden/>
              </w:rPr>
              <w:fldChar w:fldCharType="separate"/>
            </w:r>
            <w:r w:rsidR="00176F9F">
              <w:rPr>
                <w:webHidden/>
              </w:rPr>
              <w:t>14</w:t>
            </w:r>
            <w:r w:rsidR="00176F9F">
              <w:rPr>
                <w:webHidden/>
              </w:rPr>
              <w:fldChar w:fldCharType="end"/>
            </w:r>
          </w:hyperlink>
        </w:p>
        <w:p w14:paraId="099503D5" w14:textId="2BBBF155" w:rsidR="00176F9F" w:rsidRDefault="004847D2">
          <w:pPr>
            <w:pStyle w:val="Inhopg2"/>
            <w:rPr>
              <w:rFonts w:eastAsiaTheme="minorEastAsia" w:cstheme="minorBidi"/>
              <w:color w:val="auto"/>
              <w:sz w:val="24"/>
              <w:szCs w:val="24"/>
            </w:rPr>
          </w:pPr>
          <w:hyperlink w:anchor="_Toc57119985" w:history="1">
            <w:r w:rsidR="00176F9F" w:rsidRPr="00313FBA">
              <w:rPr>
                <w:rStyle w:val="Hyperlink"/>
              </w:rPr>
              <w:t>4.2</w:t>
            </w:r>
            <w:r w:rsidR="00176F9F">
              <w:rPr>
                <w:rFonts w:eastAsiaTheme="minorEastAsia" w:cstheme="minorBidi"/>
                <w:color w:val="auto"/>
                <w:sz w:val="24"/>
                <w:szCs w:val="24"/>
              </w:rPr>
              <w:tab/>
            </w:r>
            <w:r w:rsidR="00176F9F" w:rsidRPr="00313FBA">
              <w:rPr>
                <w:rStyle w:val="Hyperlink"/>
              </w:rPr>
              <w:t>Standaarden</w:t>
            </w:r>
            <w:r w:rsidR="00176F9F">
              <w:rPr>
                <w:webHidden/>
              </w:rPr>
              <w:tab/>
            </w:r>
            <w:r w:rsidR="00176F9F">
              <w:rPr>
                <w:webHidden/>
              </w:rPr>
              <w:fldChar w:fldCharType="begin"/>
            </w:r>
            <w:r w:rsidR="00176F9F">
              <w:rPr>
                <w:webHidden/>
              </w:rPr>
              <w:instrText xml:space="preserve"> PAGEREF _Toc57119985 \h </w:instrText>
            </w:r>
            <w:r w:rsidR="00176F9F">
              <w:rPr>
                <w:webHidden/>
              </w:rPr>
            </w:r>
            <w:r w:rsidR="00176F9F">
              <w:rPr>
                <w:webHidden/>
              </w:rPr>
              <w:fldChar w:fldCharType="separate"/>
            </w:r>
            <w:r w:rsidR="00176F9F">
              <w:rPr>
                <w:webHidden/>
              </w:rPr>
              <w:t>16</w:t>
            </w:r>
            <w:r w:rsidR="00176F9F">
              <w:rPr>
                <w:webHidden/>
              </w:rPr>
              <w:fldChar w:fldCharType="end"/>
            </w:r>
          </w:hyperlink>
        </w:p>
        <w:p w14:paraId="34C0BC26" w14:textId="3AD004CA" w:rsidR="00176F9F" w:rsidRDefault="004847D2">
          <w:pPr>
            <w:pStyle w:val="Inhopg2"/>
            <w:rPr>
              <w:rFonts w:eastAsiaTheme="minorEastAsia" w:cstheme="minorBidi"/>
              <w:color w:val="auto"/>
              <w:sz w:val="24"/>
              <w:szCs w:val="24"/>
            </w:rPr>
          </w:pPr>
          <w:hyperlink w:anchor="_Toc57119986" w:history="1">
            <w:r w:rsidR="00176F9F" w:rsidRPr="00313FBA">
              <w:rPr>
                <w:rStyle w:val="Hyperlink"/>
              </w:rPr>
              <w:t>4.3</w:t>
            </w:r>
            <w:r w:rsidR="00176F9F">
              <w:rPr>
                <w:rFonts w:eastAsiaTheme="minorEastAsia" w:cstheme="minorBidi"/>
                <w:color w:val="auto"/>
                <w:sz w:val="24"/>
                <w:szCs w:val="24"/>
              </w:rPr>
              <w:tab/>
            </w:r>
            <w:r w:rsidR="00176F9F" w:rsidRPr="00313FBA">
              <w:rPr>
                <w:rStyle w:val="Hyperlink"/>
              </w:rPr>
              <w:t>Bedrijfskaders</w:t>
            </w:r>
            <w:r w:rsidR="00176F9F">
              <w:rPr>
                <w:webHidden/>
              </w:rPr>
              <w:tab/>
            </w:r>
            <w:r w:rsidR="00176F9F">
              <w:rPr>
                <w:webHidden/>
              </w:rPr>
              <w:fldChar w:fldCharType="begin"/>
            </w:r>
            <w:r w:rsidR="00176F9F">
              <w:rPr>
                <w:webHidden/>
              </w:rPr>
              <w:instrText xml:space="preserve"> PAGEREF _Toc57119986 \h </w:instrText>
            </w:r>
            <w:r w:rsidR="00176F9F">
              <w:rPr>
                <w:webHidden/>
              </w:rPr>
            </w:r>
            <w:r w:rsidR="00176F9F">
              <w:rPr>
                <w:webHidden/>
              </w:rPr>
              <w:fldChar w:fldCharType="separate"/>
            </w:r>
            <w:r w:rsidR="00176F9F">
              <w:rPr>
                <w:webHidden/>
              </w:rPr>
              <w:t>18</w:t>
            </w:r>
            <w:r w:rsidR="00176F9F">
              <w:rPr>
                <w:webHidden/>
              </w:rPr>
              <w:fldChar w:fldCharType="end"/>
            </w:r>
          </w:hyperlink>
        </w:p>
        <w:p w14:paraId="60FED95E" w14:textId="50F9D131" w:rsidR="00176F9F" w:rsidRDefault="004847D2">
          <w:pPr>
            <w:pStyle w:val="Inhopg3"/>
            <w:rPr>
              <w:rFonts w:eastAsiaTheme="minorEastAsia" w:cstheme="minorBidi"/>
              <w:noProof/>
              <w:color w:val="auto"/>
              <w:sz w:val="24"/>
              <w:szCs w:val="24"/>
            </w:rPr>
          </w:pPr>
          <w:hyperlink w:anchor="_Toc57119987" w:history="1">
            <w:r w:rsidR="00176F9F" w:rsidRPr="00313FBA">
              <w:rPr>
                <w:rStyle w:val="Hyperlink"/>
                <w:noProof/>
              </w:rPr>
              <w:t>4.3.1</w:t>
            </w:r>
            <w:r w:rsidR="00176F9F">
              <w:rPr>
                <w:rFonts w:eastAsiaTheme="minorEastAsia" w:cstheme="minorBidi"/>
                <w:noProof/>
                <w:color w:val="auto"/>
                <w:sz w:val="24"/>
                <w:szCs w:val="24"/>
              </w:rPr>
              <w:tab/>
            </w:r>
            <w:r w:rsidR="00176F9F" w:rsidRPr="00313FBA">
              <w:rPr>
                <w:rStyle w:val="Hyperlink"/>
                <w:noProof/>
              </w:rPr>
              <w:t>Bedrijfsfunctiemodel organisatie laag</w:t>
            </w:r>
            <w:r w:rsidR="00176F9F">
              <w:rPr>
                <w:noProof/>
                <w:webHidden/>
              </w:rPr>
              <w:tab/>
            </w:r>
            <w:r w:rsidR="00176F9F">
              <w:rPr>
                <w:noProof/>
                <w:webHidden/>
              </w:rPr>
              <w:fldChar w:fldCharType="begin"/>
            </w:r>
            <w:r w:rsidR="00176F9F">
              <w:rPr>
                <w:noProof/>
                <w:webHidden/>
              </w:rPr>
              <w:instrText xml:space="preserve"> PAGEREF _Toc57119987 \h </w:instrText>
            </w:r>
            <w:r w:rsidR="00176F9F">
              <w:rPr>
                <w:noProof/>
                <w:webHidden/>
              </w:rPr>
            </w:r>
            <w:r w:rsidR="00176F9F">
              <w:rPr>
                <w:noProof/>
                <w:webHidden/>
              </w:rPr>
              <w:fldChar w:fldCharType="separate"/>
            </w:r>
            <w:r w:rsidR="00176F9F">
              <w:rPr>
                <w:noProof/>
                <w:webHidden/>
              </w:rPr>
              <w:t>19</w:t>
            </w:r>
            <w:r w:rsidR="00176F9F">
              <w:rPr>
                <w:noProof/>
                <w:webHidden/>
              </w:rPr>
              <w:fldChar w:fldCharType="end"/>
            </w:r>
          </w:hyperlink>
        </w:p>
        <w:p w14:paraId="2BE5C3A4" w14:textId="7F54B846" w:rsidR="00176F9F" w:rsidRDefault="004847D2">
          <w:pPr>
            <w:pStyle w:val="Inhopg3"/>
            <w:rPr>
              <w:rFonts w:eastAsiaTheme="minorEastAsia" w:cstheme="minorBidi"/>
              <w:noProof/>
              <w:color w:val="auto"/>
              <w:sz w:val="24"/>
              <w:szCs w:val="24"/>
            </w:rPr>
          </w:pPr>
          <w:hyperlink w:anchor="_Toc57119988" w:history="1">
            <w:r w:rsidR="00176F9F" w:rsidRPr="00313FBA">
              <w:rPr>
                <w:rStyle w:val="Hyperlink"/>
                <w:noProof/>
              </w:rPr>
              <w:t>4.3.2</w:t>
            </w:r>
            <w:r w:rsidR="00176F9F">
              <w:rPr>
                <w:rFonts w:eastAsiaTheme="minorEastAsia" w:cstheme="minorBidi"/>
                <w:noProof/>
                <w:color w:val="auto"/>
                <w:sz w:val="24"/>
                <w:szCs w:val="24"/>
              </w:rPr>
              <w:tab/>
            </w:r>
            <w:r w:rsidR="00176F9F" w:rsidRPr="00313FBA">
              <w:rPr>
                <w:rStyle w:val="Hyperlink"/>
                <w:noProof/>
              </w:rPr>
              <w:t>Bedrijfsprocessen en bedrijfsobjecten</w:t>
            </w:r>
            <w:r w:rsidR="00176F9F">
              <w:rPr>
                <w:noProof/>
                <w:webHidden/>
              </w:rPr>
              <w:tab/>
            </w:r>
            <w:r w:rsidR="00176F9F">
              <w:rPr>
                <w:noProof/>
                <w:webHidden/>
              </w:rPr>
              <w:fldChar w:fldCharType="begin"/>
            </w:r>
            <w:r w:rsidR="00176F9F">
              <w:rPr>
                <w:noProof/>
                <w:webHidden/>
              </w:rPr>
              <w:instrText xml:space="preserve"> PAGEREF _Toc57119988 \h </w:instrText>
            </w:r>
            <w:r w:rsidR="00176F9F">
              <w:rPr>
                <w:noProof/>
                <w:webHidden/>
              </w:rPr>
            </w:r>
            <w:r w:rsidR="00176F9F">
              <w:rPr>
                <w:noProof/>
                <w:webHidden/>
              </w:rPr>
              <w:fldChar w:fldCharType="separate"/>
            </w:r>
            <w:r w:rsidR="00176F9F">
              <w:rPr>
                <w:noProof/>
                <w:webHidden/>
              </w:rPr>
              <w:t>20</w:t>
            </w:r>
            <w:r w:rsidR="00176F9F">
              <w:rPr>
                <w:noProof/>
                <w:webHidden/>
              </w:rPr>
              <w:fldChar w:fldCharType="end"/>
            </w:r>
          </w:hyperlink>
        </w:p>
        <w:p w14:paraId="288F31E9" w14:textId="0A361167" w:rsidR="00176F9F" w:rsidRDefault="004847D2">
          <w:pPr>
            <w:pStyle w:val="Inhopg3"/>
            <w:rPr>
              <w:rFonts w:eastAsiaTheme="minorEastAsia" w:cstheme="minorBidi"/>
              <w:noProof/>
              <w:color w:val="auto"/>
              <w:sz w:val="24"/>
              <w:szCs w:val="24"/>
            </w:rPr>
          </w:pPr>
          <w:hyperlink w:anchor="_Toc57119989" w:history="1">
            <w:r w:rsidR="00176F9F" w:rsidRPr="00313FBA">
              <w:rPr>
                <w:rStyle w:val="Hyperlink"/>
                <w:noProof/>
              </w:rPr>
              <w:t>4.3.3</w:t>
            </w:r>
            <w:r w:rsidR="00176F9F">
              <w:rPr>
                <w:rFonts w:eastAsiaTheme="minorEastAsia" w:cstheme="minorBidi"/>
                <w:noProof/>
                <w:color w:val="auto"/>
                <w:sz w:val="24"/>
                <w:szCs w:val="24"/>
              </w:rPr>
              <w:tab/>
            </w:r>
            <w:r w:rsidR="00176F9F" w:rsidRPr="00313FBA">
              <w:rPr>
                <w:rStyle w:val="Hyperlink"/>
                <w:noProof/>
              </w:rPr>
              <w:t>Bedrijfsrollen</w:t>
            </w:r>
            <w:r w:rsidR="00176F9F">
              <w:rPr>
                <w:noProof/>
                <w:webHidden/>
              </w:rPr>
              <w:tab/>
            </w:r>
            <w:r w:rsidR="00176F9F">
              <w:rPr>
                <w:noProof/>
                <w:webHidden/>
              </w:rPr>
              <w:fldChar w:fldCharType="begin"/>
            </w:r>
            <w:r w:rsidR="00176F9F">
              <w:rPr>
                <w:noProof/>
                <w:webHidden/>
              </w:rPr>
              <w:instrText xml:space="preserve"> PAGEREF _Toc57119989 \h </w:instrText>
            </w:r>
            <w:r w:rsidR="00176F9F">
              <w:rPr>
                <w:noProof/>
                <w:webHidden/>
              </w:rPr>
            </w:r>
            <w:r w:rsidR="00176F9F">
              <w:rPr>
                <w:noProof/>
                <w:webHidden/>
              </w:rPr>
              <w:fldChar w:fldCharType="separate"/>
            </w:r>
            <w:r w:rsidR="00176F9F">
              <w:rPr>
                <w:noProof/>
                <w:webHidden/>
              </w:rPr>
              <w:t>20</w:t>
            </w:r>
            <w:r w:rsidR="00176F9F">
              <w:rPr>
                <w:noProof/>
                <w:webHidden/>
              </w:rPr>
              <w:fldChar w:fldCharType="end"/>
            </w:r>
          </w:hyperlink>
        </w:p>
        <w:p w14:paraId="187A8E7D" w14:textId="6CBC6ED4" w:rsidR="00176F9F" w:rsidRDefault="004847D2">
          <w:pPr>
            <w:pStyle w:val="Inhopg2"/>
            <w:rPr>
              <w:rFonts w:eastAsiaTheme="minorEastAsia" w:cstheme="minorBidi"/>
              <w:color w:val="auto"/>
              <w:sz w:val="24"/>
              <w:szCs w:val="24"/>
            </w:rPr>
          </w:pPr>
          <w:hyperlink w:anchor="_Toc57119990" w:history="1">
            <w:r w:rsidR="00176F9F" w:rsidRPr="00313FBA">
              <w:rPr>
                <w:rStyle w:val="Hyperlink"/>
              </w:rPr>
              <w:t>4.4</w:t>
            </w:r>
            <w:r w:rsidR="00176F9F">
              <w:rPr>
                <w:rFonts w:eastAsiaTheme="minorEastAsia" w:cstheme="minorBidi"/>
                <w:color w:val="auto"/>
                <w:sz w:val="24"/>
                <w:szCs w:val="24"/>
              </w:rPr>
              <w:tab/>
            </w:r>
            <w:r w:rsidR="00176F9F" w:rsidRPr="00313FBA">
              <w:rPr>
                <w:rStyle w:val="Hyperlink"/>
              </w:rPr>
              <w:t>Informatiekaders</w:t>
            </w:r>
            <w:r w:rsidR="00176F9F">
              <w:rPr>
                <w:webHidden/>
              </w:rPr>
              <w:tab/>
            </w:r>
            <w:r w:rsidR="00176F9F">
              <w:rPr>
                <w:webHidden/>
              </w:rPr>
              <w:fldChar w:fldCharType="begin"/>
            </w:r>
            <w:r w:rsidR="00176F9F">
              <w:rPr>
                <w:webHidden/>
              </w:rPr>
              <w:instrText xml:space="preserve"> PAGEREF _Toc57119990 \h </w:instrText>
            </w:r>
            <w:r w:rsidR="00176F9F">
              <w:rPr>
                <w:webHidden/>
              </w:rPr>
            </w:r>
            <w:r w:rsidR="00176F9F">
              <w:rPr>
                <w:webHidden/>
              </w:rPr>
              <w:fldChar w:fldCharType="separate"/>
            </w:r>
            <w:r w:rsidR="00176F9F">
              <w:rPr>
                <w:webHidden/>
              </w:rPr>
              <w:t>22</w:t>
            </w:r>
            <w:r w:rsidR="00176F9F">
              <w:rPr>
                <w:webHidden/>
              </w:rPr>
              <w:fldChar w:fldCharType="end"/>
            </w:r>
          </w:hyperlink>
        </w:p>
        <w:p w14:paraId="30B918E5" w14:textId="051BFB64" w:rsidR="00176F9F" w:rsidRDefault="004847D2">
          <w:pPr>
            <w:pStyle w:val="Inhopg2"/>
            <w:rPr>
              <w:rFonts w:eastAsiaTheme="minorEastAsia" w:cstheme="minorBidi"/>
              <w:color w:val="auto"/>
              <w:sz w:val="24"/>
              <w:szCs w:val="24"/>
            </w:rPr>
          </w:pPr>
          <w:hyperlink w:anchor="_Toc57119991" w:history="1">
            <w:r w:rsidR="00176F9F" w:rsidRPr="00313FBA">
              <w:rPr>
                <w:rStyle w:val="Hyperlink"/>
              </w:rPr>
              <w:t>4.5</w:t>
            </w:r>
            <w:r w:rsidR="00176F9F">
              <w:rPr>
                <w:rFonts w:eastAsiaTheme="minorEastAsia" w:cstheme="minorBidi"/>
                <w:color w:val="auto"/>
                <w:sz w:val="24"/>
                <w:szCs w:val="24"/>
              </w:rPr>
              <w:tab/>
            </w:r>
            <w:r w:rsidR="00176F9F" w:rsidRPr="00313FBA">
              <w:rPr>
                <w:rStyle w:val="Hyperlink"/>
              </w:rPr>
              <w:t>Informatiesysteemkaders</w:t>
            </w:r>
            <w:r w:rsidR="00176F9F">
              <w:rPr>
                <w:webHidden/>
              </w:rPr>
              <w:tab/>
            </w:r>
            <w:r w:rsidR="00176F9F">
              <w:rPr>
                <w:webHidden/>
              </w:rPr>
              <w:fldChar w:fldCharType="begin"/>
            </w:r>
            <w:r w:rsidR="00176F9F">
              <w:rPr>
                <w:webHidden/>
              </w:rPr>
              <w:instrText xml:space="preserve"> PAGEREF _Toc57119991 \h </w:instrText>
            </w:r>
            <w:r w:rsidR="00176F9F">
              <w:rPr>
                <w:webHidden/>
              </w:rPr>
            </w:r>
            <w:r w:rsidR="00176F9F">
              <w:rPr>
                <w:webHidden/>
              </w:rPr>
              <w:fldChar w:fldCharType="separate"/>
            </w:r>
            <w:r w:rsidR="00176F9F">
              <w:rPr>
                <w:webHidden/>
              </w:rPr>
              <w:t>24</w:t>
            </w:r>
            <w:r w:rsidR="00176F9F">
              <w:rPr>
                <w:webHidden/>
              </w:rPr>
              <w:fldChar w:fldCharType="end"/>
            </w:r>
          </w:hyperlink>
        </w:p>
        <w:p w14:paraId="47FCC79B" w14:textId="0AA7062F" w:rsidR="00176F9F" w:rsidRDefault="004847D2">
          <w:pPr>
            <w:pStyle w:val="Inhopg2"/>
            <w:rPr>
              <w:rFonts w:eastAsiaTheme="minorEastAsia" w:cstheme="minorBidi"/>
              <w:color w:val="auto"/>
              <w:sz w:val="24"/>
              <w:szCs w:val="24"/>
            </w:rPr>
          </w:pPr>
          <w:hyperlink w:anchor="_Toc57119992" w:history="1">
            <w:r w:rsidR="00176F9F" w:rsidRPr="00313FBA">
              <w:rPr>
                <w:rStyle w:val="Hyperlink"/>
              </w:rPr>
              <w:t>4.6</w:t>
            </w:r>
            <w:r w:rsidR="00176F9F">
              <w:rPr>
                <w:rFonts w:eastAsiaTheme="minorEastAsia" w:cstheme="minorBidi"/>
                <w:color w:val="auto"/>
                <w:sz w:val="24"/>
                <w:szCs w:val="24"/>
              </w:rPr>
              <w:tab/>
            </w:r>
            <w:r w:rsidR="00176F9F" w:rsidRPr="00313FBA">
              <w:rPr>
                <w:rStyle w:val="Hyperlink"/>
              </w:rPr>
              <w:t>Afhankelijkheden andere trajecten</w:t>
            </w:r>
            <w:r w:rsidR="00176F9F">
              <w:rPr>
                <w:webHidden/>
              </w:rPr>
              <w:tab/>
            </w:r>
            <w:r w:rsidR="00176F9F">
              <w:rPr>
                <w:webHidden/>
              </w:rPr>
              <w:fldChar w:fldCharType="begin"/>
            </w:r>
            <w:r w:rsidR="00176F9F">
              <w:rPr>
                <w:webHidden/>
              </w:rPr>
              <w:instrText xml:space="preserve"> PAGEREF _Toc57119992 \h </w:instrText>
            </w:r>
            <w:r w:rsidR="00176F9F">
              <w:rPr>
                <w:webHidden/>
              </w:rPr>
            </w:r>
            <w:r w:rsidR="00176F9F">
              <w:rPr>
                <w:webHidden/>
              </w:rPr>
              <w:fldChar w:fldCharType="separate"/>
            </w:r>
            <w:r w:rsidR="00176F9F">
              <w:rPr>
                <w:webHidden/>
              </w:rPr>
              <w:t>26</w:t>
            </w:r>
            <w:r w:rsidR="00176F9F">
              <w:rPr>
                <w:webHidden/>
              </w:rPr>
              <w:fldChar w:fldCharType="end"/>
            </w:r>
          </w:hyperlink>
        </w:p>
        <w:p w14:paraId="47826AE9" w14:textId="7D152DB0" w:rsidR="00176F9F" w:rsidRDefault="004847D2">
          <w:pPr>
            <w:pStyle w:val="Inhopg1"/>
            <w:rPr>
              <w:rFonts w:eastAsiaTheme="minorEastAsia" w:cstheme="minorBidi"/>
              <w:b w:val="0"/>
              <w:caps w:val="0"/>
              <w:color w:val="auto"/>
              <w:sz w:val="24"/>
              <w:szCs w:val="24"/>
            </w:rPr>
          </w:pPr>
          <w:hyperlink w:anchor="_Toc57119993" w:history="1">
            <w:r w:rsidR="00176F9F" w:rsidRPr="00313FBA">
              <w:rPr>
                <w:rStyle w:val="Hyperlink"/>
              </w:rPr>
              <w:t>5</w:t>
            </w:r>
            <w:r w:rsidR="00176F9F">
              <w:rPr>
                <w:rFonts w:eastAsiaTheme="minorEastAsia" w:cstheme="minorBidi"/>
                <w:b w:val="0"/>
                <w:caps w:val="0"/>
                <w:color w:val="auto"/>
                <w:sz w:val="24"/>
                <w:szCs w:val="24"/>
              </w:rPr>
              <w:tab/>
            </w:r>
            <w:r w:rsidR="00176F9F" w:rsidRPr="00313FBA">
              <w:rPr>
                <w:rStyle w:val="Hyperlink"/>
              </w:rPr>
              <w:t>huidige architectuur (IST)</w:t>
            </w:r>
            <w:r w:rsidR="00176F9F">
              <w:rPr>
                <w:webHidden/>
              </w:rPr>
              <w:tab/>
            </w:r>
            <w:r w:rsidR="00176F9F">
              <w:rPr>
                <w:webHidden/>
              </w:rPr>
              <w:fldChar w:fldCharType="begin"/>
            </w:r>
            <w:r w:rsidR="00176F9F">
              <w:rPr>
                <w:webHidden/>
              </w:rPr>
              <w:instrText xml:space="preserve"> PAGEREF _Toc57119993 \h </w:instrText>
            </w:r>
            <w:r w:rsidR="00176F9F">
              <w:rPr>
                <w:webHidden/>
              </w:rPr>
            </w:r>
            <w:r w:rsidR="00176F9F">
              <w:rPr>
                <w:webHidden/>
              </w:rPr>
              <w:fldChar w:fldCharType="separate"/>
            </w:r>
            <w:r w:rsidR="00176F9F">
              <w:rPr>
                <w:webHidden/>
              </w:rPr>
              <w:t>27</w:t>
            </w:r>
            <w:r w:rsidR="00176F9F">
              <w:rPr>
                <w:webHidden/>
              </w:rPr>
              <w:fldChar w:fldCharType="end"/>
            </w:r>
          </w:hyperlink>
        </w:p>
        <w:p w14:paraId="714C522B" w14:textId="7F437C8F" w:rsidR="00176F9F" w:rsidRDefault="004847D2">
          <w:pPr>
            <w:pStyle w:val="Inhopg2"/>
            <w:rPr>
              <w:rFonts w:eastAsiaTheme="minorEastAsia" w:cstheme="minorBidi"/>
              <w:color w:val="auto"/>
              <w:sz w:val="24"/>
              <w:szCs w:val="24"/>
            </w:rPr>
          </w:pPr>
          <w:hyperlink w:anchor="_Toc57119994" w:history="1">
            <w:r w:rsidR="00176F9F" w:rsidRPr="00313FBA">
              <w:rPr>
                <w:rStyle w:val="Hyperlink"/>
              </w:rPr>
              <w:t>5.1</w:t>
            </w:r>
            <w:r w:rsidR="00176F9F">
              <w:rPr>
                <w:rFonts w:eastAsiaTheme="minorEastAsia" w:cstheme="minorBidi"/>
                <w:color w:val="auto"/>
                <w:sz w:val="24"/>
                <w:szCs w:val="24"/>
              </w:rPr>
              <w:tab/>
            </w:r>
            <w:r w:rsidR="00176F9F" w:rsidRPr="00313FBA">
              <w:rPr>
                <w:rStyle w:val="Hyperlink"/>
              </w:rPr>
              <w:t>Huidig rollenmodel</w:t>
            </w:r>
            <w:r w:rsidR="00176F9F">
              <w:rPr>
                <w:webHidden/>
              </w:rPr>
              <w:tab/>
            </w:r>
            <w:r w:rsidR="00176F9F">
              <w:rPr>
                <w:webHidden/>
              </w:rPr>
              <w:fldChar w:fldCharType="begin"/>
            </w:r>
            <w:r w:rsidR="00176F9F">
              <w:rPr>
                <w:webHidden/>
              </w:rPr>
              <w:instrText xml:space="preserve"> PAGEREF _Toc57119994 \h </w:instrText>
            </w:r>
            <w:r w:rsidR="00176F9F">
              <w:rPr>
                <w:webHidden/>
              </w:rPr>
            </w:r>
            <w:r w:rsidR="00176F9F">
              <w:rPr>
                <w:webHidden/>
              </w:rPr>
              <w:fldChar w:fldCharType="separate"/>
            </w:r>
            <w:r w:rsidR="00176F9F">
              <w:rPr>
                <w:webHidden/>
              </w:rPr>
              <w:t>28</w:t>
            </w:r>
            <w:r w:rsidR="00176F9F">
              <w:rPr>
                <w:webHidden/>
              </w:rPr>
              <w:fldChar w:fldCharType="end"/>
            </w:r>
          </w:hyperlink>
        </w:p>
        <w:p w14:paraId="17F9408C" w14:textId="6799D069" w:rsidR="00176F9F" w:rsidRDefault="004847D2">
          <w:pPr>
            <w:pStyle w:val="Inhopg2"/>
            <w:rPr>
              <w:rFonts w:eastAsiaTheme="minorEastAsia" w:cstheme="minorBidi"/>
              <w:color w:val="auto"/>
              <w:sz w:val="24"/>
              <w:szCs w:val="24"/>
            </w:rPr>
          </w:pPr>
          <w:hyperlink w:anchor="_Toc57119995" w:history="1">
            <w:r w:rsidR="00176F9F" w:rsidRPr="00313FBA">
              <w:rPr>
                <w:rStyle w:val="Hyperlink"/>
              </w:rPr>
              <w:t>5.2</w:t>
            </w:r>
            <w:r w:rsidR="00176F9F">
              <w:rPr>
                <w:rFonts w:eastAsiaTheme="minorEastAsia" w:cstheme="minorBidi"/>
                <w:color w:val="auto"/>
                <w:sz w:val="24"/>
                <w:szCs w:val="24"/>
              </w:rPr>
              <w:tab/>
            </w:r>
            <w:r w:rsidR="00176F9F" w:rsidRPr="00313FBA">
              <w:rPr>
                <w:rStyle w:val="Hyperlink"/>
              </w:rPr>
              <w:t>Aanvraag HANaccount rol Student</w:t>
            </w:r>
            <w:r w:rsidR="00176F9F">
              <w:rPr>
                <w:webHidden/>
              </w:rPr>
              <w:tab/>
            </w:r>
            <w:r w:rsidR="00176F9F">
              <w:rPr>
                <w:webHidden/>
              </w:rPr>
              <w:fldChar w:fldCharType="begin"/>
            </w:r>
            <w:r w:rsidR="00176F9F">
              <w:rPr>
                <w:webHidden/>
              </w:rPr>
              <w:instrText xml:space="preserve"> PAGEREF _Toc57119995 \h </w:instrText>
            </w:r>
            <w:r w:rsidR="00176F9F">
              <w:rPr>
                <w:webHidden/>
              </w:rPr>
            </w:r>
            <w:r w:rsidR="00176F9F">
              <w:rPr>
                <w:webHidden/>
              </w:rPr>
              <w:fldChar w:fldCharType="separate"/>
            </w:r>
            <w:r w:rsidR="00176F9F">
              <w:rPr>
                <w:webHidden/>
              </w:rPr>
              <w:t>29</w:t>
            </w:r>
            <w:r w:rsidR="00176F9F">
              <w:rPr>
                <w:webHidden/>
              </w:rPr>
              <w:fldChar w:fldCharType="end"/>
            </w:r>
          </w:hyperlink>
        </w:p>
        <w:p w14:paraId="502DF753" w14:textId="30D79246" w:rsidR="00176F9F" w:rsidRDefault="004847D2">
          <w:pPr>
            <w:pStyle w:val="Inhopg2"/>
            <w:rPr>
              <w:rFonts w:eastAsiaTheme="minorEastAsia" w:cstheme="minorBidi"/>
              <w:color w:val="auto"/>
              <w:sz w:val="24"/>
              <w:szCs w:val="24"/>
            </w:rPr>
          </w:pPr>
          <w:hyperlink w:anchor="_Toc57119996" w:history="1">
            <w:r w:rsidR="00176F9F" w:rsidRPr="00313FBA">
              <w:rPr>
                <w:rStyle w:val="Hyperlink"/>
              </w:rPr>
              <w:t>5.3</w:t>
            </w:r>
            <w:r w:rsidR="00176F9F">
              <w:rPr>
                <w:rFonts w:eastAsiaTheme="minorEastAsia" w:cstheme="minorBidi"/>
                <w:color w:val="auto"/>
                <w:sz w:val="24"/>
                <w:szCs w:val="24"/>
              </w:rPr>
              <w:tab/>
            </w:r>
            <w:r w:rsidR="00176F9F" w:rsidRPr="00313FBA">
              <w:rPr>
                <w:rStyle w:val="Hyperlink"/>
              </w:rPr>
              <w:t>Aanvraag HANaccount rol Medewerker</w:t>
            </w:r>
            <w:r w:rsidR="00176F9F">
              <w:rPr>
                <w:webHidden/>
              </w:rPr>
              <w:tab/>
            </w:r>
            <w:r w:rsidR="00176F9F">
              <w:rPr>
                <w:webHidden/>
              </w:rPr>
              <w:fldChar w:fldCharType="begin"/>
            </w:r>
            <w:r w:rsidR="00176F9F">
              <w:rPr>
                <w:webHidden/>
              </w:rPr>
              <w:instrText xml:space="preserve"> PAGEREF _Toc57119996 \h </w:instrText>
            </w:r>
            <w:r w:rsidR="00176F9F">
              <w:rPr>
                <w:webHidden/>
              </w:rPr>
            </w:r>
            <w:r w:rsidR="00176F9F">
              <w:rPr>
                <w:webHidden/>
              </w:rPr>
              <w:fldChar w:fldCharType="separate"/>
            </w:r>
            <w:r w:rsidR="00176F9F">
              <w:rPr>
                <w:webHidden/>
              </w:rPr>
              <w:t>30</w:t>
            </w:r>
            <w:r w:rsidR="00176F9F">
              <w:rPr>
                <w:webHidden/>
              </w:rPr>
              <w:fldChar w:fldCharType="end"/>
            </w:r>
          </w:hyperlink>
        </w:p>
        <w:p w14:paraId="0E761B66" w14:textId="5A930BDF" w:rsidR="00176F9F" w:rsidRDefault="004847D2">
          <w:pPr>
            <w:pStyle w:val="Inhopg2"/>
            <w:rPr>
              <w:rFonts w:eastAsiaTheme="minorEastAsia" w:cstheme="minorBidi"/>
              <w:color w:val="auto"/>
              <w:sz w:val="24"/>
              <w:szCs w:val="24"/>
            </w:rPr>
          </w:pPr>
          <w:hyperlink w:anchor="_Toc57119997" w:history="1">
            <w:r w:rsidR="00176F9F" w:rsidRPr="00313FBA">
              <w:rPr>
                <w:rStyle w:val="Hyperlink"/>
              </w:rPr>
              <w:t>5.4</w:t>
            </w:r>
            <w:r w:rsidR="00176F9F">
              <w:rPr>
                <w:rFonts w:eastAsiaTheme="minorEastAsia" w:cstheme="minorBidi"/>
                <w:color w:val="auto"/>
                <w:sz w:val="24"/>
                <w:szCs w:val="24"/>
              </w:rPr>
              <w:tab/>
            </w:r>
            <w:r w:rsidR="00176F9F" w:rsidRPr="00313FBA">
              <w:rPr>
                <w:rStyle w:val="Hyperlink"/>
              </w:rPr>
              <w:t>Proces aanvragen abonnement</w:t>
            </w:r>
            <w:r w:rsidR="00176F9F">
              <w:rPr>
                <w:webHidden/>
              </w:rPr>
              <w:tab/>
            </w:r>
            <w:r w:rsidR="00176F9F">
              <w:rPr>
                <w:webHidden/>
              </w:rPr>
              <w:fldChar w:fldCharType="begin"/>
            </w:r>
            <w:r w:rsidR="00176F9F">
              <w:rPr>
                <w:webHidden/>
              </w:rPr>
              <w:instrText xml:space="preserve"> PAGEREF _Toc57119997 \h </w:instrText>
            </w:r>
            <w:r w:rsidR="00176F9F">
              <w:rPr>
                <w:webHidden/>
              </w:rPr>
            </w:r>
            <w:r w:rsidR="00176F9F">
              <w:rPr>
                <w:webHidden/>
              </w:rPr>
              <w:fldChar w:fldCharType="separate"/>
            </w:r>
            <w:r w:rsidR="00176F9F">
              <w:rPr>
                <w:webHidden/>
              </w:rPr>
              <w:t>30</w:t>
            </w:r>
            <w:r w:rsidR="00176F9F">
              <w:rPr>
                <w:webHidden/>
              </w:rPr>
              <w:fldChar w:fldCharType="end"/>
            </w:r>
          </w:hyperlink>
        </w:p>
        <w:p w14:paraId="6405CF46" w14:textId="7D3B0FF0" w:rsidR="00176F9F" w:rsidRDefault="004847D2">
          <w:pPr>
            <w:pStyle w:val="Inhopg2"/>
            <w:rPr>
              <w:rFonts w:eastAsiaTheme="minorEastAsia" w:cstheme="minorBidi"/>
              <w:color w:val="auto"/>
              <w:sz w:val="24"/>
              <w:szCs w:val="24"/>
            </w:rPr>
          </w:pPr>
          <w:hyperlink w:anchor="_Toc57119998" w:history="1">
            <w:r w:rsidR="00176F9F" w:rsidRPr="00313FBA">
              <w:rPr>
                <w:rStyle w:val="Hyperlink"/>
              </w:rPr>
              <w:t>5.5</w:t>
            </w:r>
            <w:r w:rsidR="00176F9F">
              <w:rPr>
                <w:rFonts w:eastAsiaTheme="minorEastAsia" w:cstheme="minorBidi"/>
                <w:color w:val="auto"/>
                <w:sz w:val="24"/>
                <w:szCs w:val="24"/>
              </w:rPr>
              <w:tab/>
            </w:r>
            <w:r w:rsidR="00176F9F" w:rsidRPr="00313FBA">
              <w:rPr>
                <w:rStyle w:val="Hyperlink"/>
              </w:rPr>
              <w:t>Matrix rol en abonnementsamenstelling</w:t>
            </w:r>
            <w:r w:rsidR="00176F9F">
              <w:rPr>
                <w:webHidden/>
              </w:rPr>
              <w:tab/>
            </w:r>
            <w:r w:rsidR="00176F9F">
              <w:rPr>
                <w:webHidden/>
              </w:rPr>
              <w:fldChar w:fldCharType="begin"/>
            </w:r>
            <w:r w:rsidR="00176F9F">
              <w:rPr>
                <w:webHidden/>
              </w:rPr>
              <w:instrText xml:space="preserve"> PAGEREF _Toc57119998 \h </w:instrText>
            </w:r>
            <w:r w:rsidR="00176F9F">
              <w:rPr>
                <w:webHidden/>
              </w:rPr>
            </w:r>
            <w:r w:rsidR="00176F9F">
              <w:rPr>
                <w:webHidden/>
              </w:rPr>
              <w:fldChar w:fldCharType="separate"/>
            </w:r>
            <w:r w:rsidR="00176F9F">
              <w:rPr>
                <w:webHidden/>
              </w:rPr>
              <w:t>31</w:t>
            </w:r>
            <w:r w:rsidR="00176F9F">
              <w:rPr>
                <w:webHidden/>
              </w:rPr>
              <w:fldChar w:fldCharType="end"/>
            </w:r>
          </w:hyperlink>
        </w:p>
        <w:p w14:paraId="4DEDAB9C" w14:textId="455F353C" w:rsidR="00176F9F" w:rsidRDefault="004847D2">
          <w:pPr>
            <w:pStyle w:val="Inhopg1"/>
            <w:rPr>
              <w:rFonts w:eastAsiaTheme="minorEastAsia" w:cstheme="minorBidi"/>
              <w:b w:val="0"/>
              <w:caps w:val="0"/>
              <w:color w:val="auto"/>
              <w:sz w:val="24"/>
              <w:szCs w:val="24"/>
            </w:rPr>
          </w:pPr>
          <w:hyperlink w:anchor="_Toc57119999" w:history="1">
            <w:r w:rsidR="00176F9F" w:rsidRPr="00313FBA">
              <w:rPr>
                <w:rStyle w:val="Hyperlink"/>
              </w:rPr>
              <w:t>6</w:t>
            </w:r>
            <w:r w:rsidR="00176F9F">
              <w:rPr>
                <w:rFonts w:eastAsiaTheme="minorEastAsia" w:cstheme="minorBidi"/>
                <w:b w:val="0"/>
                <w:caps w:val="0"/>
                <w:color w:val="auto"/>
                <w:sz w:val="24"/>
                <w:szCs w:val="24"/>
              </w:rPr>
              <w:tab/>
            </w:r>
            <w:r w:rsidR="00176F9F" w:rsidRPr="00313FBA">
              <w:rPr>
                <w:rStyle w:val="Hyperlink"/>
              </w:rPr>
              <w:t>Toekomstige Architectuur (SOLL)</w:t>
            </w:r>
            <w:r w:rsidR="00176F9F">
              <w:rPr>
                <w:webHidden/>
              </w:rPr>
              <w:tab/>
            </w:r>
            <w:r w:rsidR="00176F9F">
              <w:rPr>
                <w:webHidden/>
              </w:rPr>
              <w:fldChar w:fldCharType="begin"/>
            </w:r>
            <w:r w:rsidR="00176F9F">
              <w:rPr>
                <w:webHidden/>
              </w:rPr>
              <w:instrText xml:space="preserve"> PAGEREF _Toc57119999 \h </w:instrText>
            </w:r>
            <w:r w:rsidR="00176F9F">
              <w:rPr>
                <w:webHidden/>
              </w:rPr>
            </w:r>
            <w:r w:rsidR="00176F9F">
              <w:rPr>
                <w:webHidden/>
              </w:rPr>
              <w:fldChar w:fldCharType="separate"/>
            </w:r>
            <w:r w:rsidR="00176F9F">
              <w:rPr>
                <w:webHidden/>
              </w:rPr>
              <w:t>32</w:t>
            </w:r>
            <w:r w:rsidR="00176F9F">
              <w:rPr>
                <w:webHidden/>
              </w:rPr>
              <w:fldChar w:fldCharType="end"/>
            </w:r>
          </w:hyperlink>
        </w:p>
        <w:p w14:paraId="31DD7130" w14:textId="7989DDCB" w:rsidR="00176F9F" w:rsidRDefault="004847D2">
          <w:pPr>
            <w:pStyle w:val="Inhopg1"/>
            <w:rPr>
              <w:rFonts w:eastAsiaTheme="minorEastAsia" w:cstheme="minorBidi"/>
              <w:b w:val="0"/>
              <w:caps w:val="0"/>
              <w:color w:val="auto"/>
              <w:sz w:val="24"/>
              <w:szCs w:val="24"/>
            </w:rPr>
          </w:pPr>
          <w:hyperlink w:anchor="_Toc57120000" w:history="1">
            <w:r w:rsidR="00176F9F" w:rsidRPr="00313FBA">
              <w:rPr>
                <w:rStyle w:val="Hyperlink"/>
              </w:rPr>
              <w:t>7</w:t>
            </w:r>
            <w:r w:rsidR="00176F9F">
              <w:rPr>
                <w:rFonts w:eastAsiaTheme="minorEastAsia" w:cstheme="minorBidi"/>
                <w:b w:val="0"/>
                <w:caps w:val="0"/>
                <w:color w:val="auto"/>
                <w:sz w:val="24"/>
                <w:szCs w:val="24"/>
              </w:rPr>
              <w:tab/>
            </w:r>
            <w:r w:rsidR="00176F9F" w:rsidRPr="00313FBA">
              <w:rPr>
                <w:rStyle w:val="Hyperlink"/>
              </w:rPr>
              <w:t>verschillenanalyse (ist/soll)</w:t>
            </w:r>
            <w:r w:rsidR="00176F9F">
              <w:rPr>
                <w:webHidden/>
              </w:rPr>
              <w:tab/>
            </w:r>
            <w:r w:rsidR="00176F9F">
              <w:rPr>
                <w:webHidden/>
              </w:rPr>
              <w:fldChar w:fldCharType="begin"/>
            </w:r>
            <w:r w:rsidR="00176F9F">
              <w:rPr>
                <w:webHidden/>
              </w:rPr>
              <w:instrText xml:space="preserve"> PAGEREF _Toc57120000 \h </w:instrText>
            </w:r>
            <w:r w:rsidR="00176F9F">
              <w:rPr>
                <w:webHidden/>
              </w:rPr>
            </w:r>
            <w:r w:rsidR="00176F9F">
              <w:rPr>
                <w:webHidden/>
              </w:rPr>
              <w:fldChar w:fldCharType="separate"/>
            </w:r>
            <w:r w:rsidR="00176F9F">
              <w:rPr>
                <w:webHidden/>
              </w:rPr>
              <w:t>33</w:t>
            </w:r>
            <w:r w:rsidR="00176F9F">
              <w:rPr>
                <w:webHidden/>
              </w:rPr>
              <w:fldChar w:fldCharType="end"/>
            </w:r>
          </w:hyperlink>
        </w:p>
        <w:p w14:paraId="174C1F66" w14:textId="5E58CED9" w:rsidR="00176F9F" w:rsidRDefault="004847D2">
          <w:pPr>
            <w:pStyle w:val="Inhopg1"/>
            <w:rPr>
              <w:rFonts w:eastAsiaTheme="minorEastAsia" w:cstheme="minorBidi"/>
              <w:b w:val="0"/>
              <w:caps w:val="0"/>
              <w:color w:val="auto"/>
              <w:sz w:val="24"/>
              <w:szCs w:val="24"/>
            </w:rPr>
          </w:pPr>
          <w:hyperlink w:anchor="_Toc57120001" w:history="1">
            <w:r w:rsidR="00176F9F" w:rsidRPr="00313FBA">
              <w:rPr>
                <w:rStyle w:val="Hyperlink"/>
              </w:rPr>
              <w:t>8</w:t>
            </w:r>
            <w:r w:rsidR="00176F9F">
              <w:rPr>
                <w:rFonts w:eastAsiaTheme="minorEastAsia" w:cstheme="minorBidi"/>
                <w:b w:val="0"/>
                <w:caps w:val="0"/>
                <w:color w:val="auto"/>
                <w:sz w:val="24"/>
                <w:szCs w:val="24"/>
              </w:rPr>
              <w:tab/>
            </w:r>
            <w:r w:rsidR="00176F9F" w:rsidRPr="00313FBA">
              <w:rPr>
                <w:rStyle w:val="Hyperlink"/>
              </w:rPr>
              <w:t>Roadmap</w:t>
            </w:r>
            <w:r w:rsidR="00176F9F">
              <w:rPr>
                <w:webHidden/>
              </w:rPr>
              <w:tab/>
            </w:r>
            <w:r w:rsidR="00176F9F">
              <w:rPr>
                <w:webHidden/>
              </w:rPr>
              <w:fldChar w:fldCharType="begin"/>
            </w:r>
            <w:r w:rsidR="00176F9F">
              <w:rPr>
                <w:webHidden/>
              </w:rPr>
              <w:instrText xml:space="preserve"> PAGEREF _Toc57120001 \h </w:instrText>
            </w:r>
            <w:r w:rsidR="00176F9F">
              <w:rPr>
                <w:webHidden/>
              </w:rPr>
            </w:r>
            <w:r w:rsidR="00176F9F">
              <w:rPr>
                <w:webHidden/>
              </w:rPr>
              <w:fldChar w:fldCharType="separate"/>
            </w:r>
            <w:r w:rsidR="00176F9F">
              <w:rPr>
                <w:webHidden/>
              </w:rPr>
              <w:t>34</w:t>
            </w:r>
            <w:r w:rsidR="00176F9F">
              <w:rPr>
                <w:webHidden/>
              </w:rPr>
              <w:fldChar w:fldCharType="end"/>
            </w:r>
          </w:hyperlink>
        </w:p>
        <w:p w14:paraId="5E5D412D" w14:textId="3F40F9D7" w:rsidR="00176F9F" w:rsidRDefault="004847D2">
          <w:pPr>
            <w:pStyle w:val="Inhopg1"/>
            <w:rPr>
              <w:rFonts w:eastAsiaTheme="minorEastAsia" w:cstheme="minorBidi"/>
              <w:b w:val="0"/>
              <w:caps w:val="0"/>
              <w:color w:val="auto"/>
              <w:sz w:val="24"/>
              <w:szCs w:val="24"/>
            </w:rPr>
          </w:pPr>
          <w:hyperlink w:anchor="_Toc57120002" w:history="1">
            <w:r w:rsidR="00176F9F" w:rsidRPr="00313FBA">
              <w:rPr>
                <w:rStyle w:val="Hyperlink"/>
              </w:rPr>
              <w:t>9</w:t>
            </w:r>
            <w:r w:rsidR="00176F9F">
              <w:rPr>
                <w:rFonts w:eastAsiaTheme="minorEastAsia" w:cstheme="minorBidi"/>
                <w:b w:val="0"/>
                <w:caps w:val="0"/>
                <w:color w:val="auto"/>
                <w:sz w:val="24"/>
                <w:szCs w:val="24"/>
              </w:rPr>
              <w:tab/>
            </w:r>
            <w:r w:rsidR="00176F9F" w:rsidRPr="00313FBA">
              <w:rPr>
                <w:rStyle w:val="Hyperlink"/>
              </w:rPr>
              <w:t>Bijlagen</w:t>
            </w:r>
            <w:r w:rsidR="00176F9F">
              <w:rPr>
                <w:webHidden/>
              </w:rPr>
              <w:tab/>
            </w:r>
            <w:r w:rsidR="00176F9F">
              <w:rPr>
                <w:webHidden/>
              </w:rPr>
              <w:fldChar w:fldCharType="begin"/>
            </w:r>
            <w:r w:rsidR="00176F9F">
              <w:rPr>
                <w:webHidden/>
              </w:rPr>
              <w:instrText xml:space="preserve"> PAGEREF _Toc57120002 \h </w:instrText>
            </w:r>
            <w:r w:rsidR="00176F9F">
              <w:rPr>
                <w:webHidden/>
              </w:rPr>
            </w:r>
            <w:r w:rsidR="00176F9F">
              <w:rPr>
                <w:webHidden/>
              </w:rPr>
              <w:fldChar w:fldCharType="separate"/>
            </w:r>
            <w:r w:rsidR="00176F9F">
              <w:rPr>
                <w:webHidden/>
              </w:rPr>
              <w:t>35</w:t>
            </w:r>
            <w:r w:rsidR="00176F9F">
              <w:rPr>
                <w:webHidden/>
              </w:rPr>
              <w:fldChar w:fldCharType="end"/>
            </w:r>
          </w:hyperlink>
        </w:p>
        <w:p w14:paraId="3A9A533C" w14:textId="0F3F2D1B" w:rsidR="00176F9F" w:rsidRDefault="004847D2">
          <w:pPr>
            <w:pStyle w:val="Inhopg2"/>
            <w:rPr>
              <w:rFonts w:eastAsiaTheme="minorEastAsia" w:cstheme="minorBidi"/>
              <w:color w:val="auto"/>
              <w:sz w:val="24"/>
              <w:szCs w:val="24"/>
            </w:rPr>
          </w:pPr>
          <w:hyperlink w:anchor="_Toc57120003" w:history="1">
            <w:r w:rsidR="00176F9F" w:rsidRPr="00313FBA">
              <w:rPr>
                <w:rStyle w:val="Hyperlink"/>
              </w:rPr>
              <w:t>9.1</w:t>
            </w:r>
            <w:r w:rsidR="00176F9F">
              <w:rPr>
                <w:rFonts w:eastAsiaTheme="minorEastAsia" w:cstheme="minorBidi"/>
                <w:color w:val="auto"/>
                <w:sz w:val="24"/>
                <w:szCs w:val="24"/>
              </w:rPr>
              <w:tab/>
            </w:r>
            <w:r w:rsidR="00176F9F" w:rsidRPr="00313FBA">
              <w:rPr>
                <w:rStyle w:val="Hyperlink"/>
              </w:rPr>
              <w:t>Uitwerking Relatie Projecten en Initiatieven</w:t>
            </w:r>
            <w:r w:rsidR="00176F9F">
              <w:rPr>
                <w:webHidden/>
              </w:rPr>
              <w:tab/>
            </w:r>
            <w:r w:rsidR="00176F9F">
              <w:rPr>
                <w:webHidden/>
              </w:rPr>
              <w:fldChar w:fldCharType="begin"/>
            </w:r>
            <w:r w:rsidR="00176F9F">
              <w:rPr>
                <w:webHidden/>
              </w:rPr>
              <w:instrText xml:space="preserve"> PAGEREF _Toc57120003 \h </w:instrText>
            </w:r>
            <w:r w:rsidR="00176F9F">
              <w:rPr>
                <w:webHidden/>
              </w:rPr>
            </w:r>
            <w:r w:rsidR="00176F9F">
              <w:rPr>
                <w:webHidden/>
              </w:rPr>
              <w:fldChar w:fldCharType="separate"/>
            </w:r>
            <w:r w:rsidR="00176F9F">
              <w:rPr>
                <w:webHidden/>
              </w:rPr>
              <w:t>35</w:t>
            </w:r>
            <w:r w:rsidR="00176F9F">
              <w:rPr>
                <w:webHidden/>
              </w:rPr>
              <w:fldChar w:fldCharType="end"/>
            </w:r>
          </w:hyperlink>
        </w:p>
        <w:p w14:paraId="0FCAEDA3" w14:textId="4D77F040" w:rsidR="00C8424E" w:rsidRPr="004C20F1" w:rsidRDefault="0086219C" w:rsidP="00D3092E">
          <w:pPr>
            <w:pStyle w:val="Inhopg1"/>
          </w:pPr>
          <w:r>
            <w:lastRenderedPageBreak/>
            <w:fldChar w:fldCharType="end"/>
          </w:r>
        </w:p>
      </w:sdtContent>
    </w:sdt>
    <w:bookmarkStart w:id="2" w:name="_Toc453919959" w:displacedByCustomXml="prev"/>
    <w:bookmarkStart w:id="3" w:name="_Toc453920324" w:displacedByCustomXml="prev"/>
    <w:bookmarkStart w:id="4" w:name="_Toc453921312" w:displacedByCustomXml="prev"/>
    <w:bookmarkStart w:id="5" w:name="_Toc453921523" w:displacedByCustomXml="prev"/>
    <w:bookmarkStart w:id="6" w:name="_Toc453921976" w:displacedByCustomXml="prev"/>
    <w:p w14:paraId="00D0AE8E" w14:textId="49E99811" w:rsidR="00CA4A00" w:rsidRDefault="00CA4A00">
      <w:r>
        <w:br w:type="page"/>
      </w:r>
    </w:p>
    <w:p w14:paraId="4983F8B2" w14:textId="329E725A" w:rsidR="00B76BB2" w:rsidRPr="00254AF4" w:rsidRDefault="00B76BB2" w:rsidP="00CD7AF1">
      <w:pPr>
        <w:pStyle w:val="Kop1"/>
      </w:pPr>
      <w:bookmarkStart w:id="7" w:name="_Toc455750738"/>
      <w:bookmarkStart w:id="8" w:name="_Toc455759782"/>
      <w:bookmarkStart w:id="9" w:name="_Toc536188568"/>
      <w:bookmarkStart w:id="10" w:name="_Ref55902170"/>
      <w:bookmarkStart w:id="11" w:name="_Toc57119974"/>
      <w:bookmarkEnd w:id="6"/>
      <w:bookmarkEnd w:id="5"/>
      <w:bookmarkEnd w:id="4"/>
      <w:bookmarkEnd w:id="3"/>
      <w:bookmarkEnd w:id="2"/>
      <w:r w:rsidRPr="00CD7AF1">
        <w:lastRenderedPageBreak/>
        <w:t>INLEIDING</w:t>
      </w:r>
      <w:bookmarkEnd w:id="7"/>
      <w:bookmarkEnd w:id="8"/>
      <w:bookmarkEnd w:id="9"/>
      <w:bookmarkEnd w:id="10"/>
      <w:bookmarkEnd w:id="11"/>
    </w:p>
    <w:p w14:paraId="137DBDDF" w14:textId="7351AD02" w:rsidR="00EE5D76" w:rsidRDefault="00472492" w:rsidP="001936D8">
      <w:r>
        <w:t>Onderdeel van het Informatiebeleid 2016-2020 is de ambitie om projectstartarchitecturen (PSA) te integreren bij de projectvoorbereiding van informatieprojecten. Samen met het project initiatief document (PID) vormen deze documenten een belangrijke basis voor het projectplan. Het PID vat de opdracht samen, de PSA het ontwerp.</w:t>
      </w:r>
    </w:p>
    <w:p w14:paraId="1BEAF199" w14:textId="785CEACF" w:rsidR="008B47AB" w:rsidRPr="007E5865" w:rsidRDefault="008B47AB" w:rsidP="001936D8">
      <w:pPr>
        <w:rPr>
          <w:color w:val="000000" w:themeColor="text1"/>
        </w:rPr>
      </w:pPr>
      <w:r w:rsidRPr="007E5865">
        <w:rPr>
          <w:color w:val="000000" w:themeColor="text1"/>
        </w:rPr>
        <w:t xml:space="preserve">Deze versie van het </w:t>
      </w:r>
      <w:r w:rsidR="00DB0781" w:rsidRPr="007E5865">
        <w:rPr>
          <w:color w:val="000000" w:themeColor="text1"/>
        </w:rPr>
        <w:t xml:space="preserve">PSA is onderdeel van de </w:t>
      </w:r>
      <w:r w:rsidR="007E5865" w:rsidRPr="007E5865">
        <w:rPr>
          <w:color w:val="000000" w:themeColor="text1"/>
        </w:rPr>
        <w:t>m</w:t>
      </w:r>
      <w:r w:rsidR="00DB0781" w:rsidRPr="007E5865">
        <w:rPr>
          <w:color w:val="000000" w:themeColor="text1"/>
        </w:rPr>
        <w:t xml:space="preserve">arktconsultatie voor IAM. Het PSA </w:t>
      </w:r>
      <w:r w:rsidR="00D617B7" w:rsidRPr="007E5865">
        <w:rPr>
          <w:color w:val="000000" w:themeColor="text1"/>
        </w:rPr>
        <w:t xml:space="preserve">zal aan de hand van input van </w:t>
      </w:r>
      <w:r w:rsidR="007E5865" w:rsidRPr="007E5865">
        <w:rPr>
          <w:color w:val="000000" w:themeColor="text1"/>
        </w:rPr>
        <w:t>m</w:t>
      </w:r>
      <w:r w:rsidR="00D617B7" w:rsidRPr="007E5865">
        <w:rPr>
          <w:color w:val="000000" w:themeColor="text1"/>
        </w:rPr>
        <w:t xml:space="preserve">arktpartijen </w:t>
      </w:r>
      <w:r w:rsidR="008821FB">
        <w:rPr>
          <w:color w:val="000000" w:themeColor="text1"/>
        </w:rPr>
        <w:t xml:space="preserve">- </w:t>
      </w:r>
      <w:r w:rsidR="00D617B7" w:rsidRPr="007E5865">
        <w:rPr>
          <w:color w:val="000000" w:themeColor="text1"/>
        </w:rPr>
        <w:t xml:space="preserve">die meedoen aan de </w:t>
      </w:r>
      <w:r w:rsidR="007E5865" w:rsidRPr="007E5865">
        <w:rPr>
          <w:color w:val="000000" w:themeColor="text1"/>
        </w:rPr>
        <w:t>m</w:t>
      </w:r>
      <w:r w:rsidR="00D617B7" w:rsidRPr="007E5865">
        <w:rPr>
          <w:color w:val="000000" w:themeColor="text1"/>
        </w:rPr>
        <w:t xml:space="preserve">arktconsultatie </w:t>
      </w:r>
      <w:r w:rsidR="008821FB">
        <w:rPr>
          <w:color w:val="000000" w:themeColor="text1"/>
        </w:rPr>
        <w:t xml:space="preserve">- </w:t>
      </w:r>
      <w:r w:rsidR="00D617B7" w:rsidRPr="007E5865">
        <w:rPr>
          <w:color w:val="000000" w:themeColor="text1"/>
        </w:rPr>
        <w:t xml:space="preserve">worden </w:t>
      </w:r>
      <w:r w:rsidR="00DA5196" w:rsidRPr="007E5865">
        <w:rPr>
          <w:color w:val="000000" w:themeColor="text1"/>
        </w:rPr>
        <w:t>aangevuld en waar nodig aangepast.</w:t>
      </w:r>
    </w:p>
    <w:p w14:paraId="798F3A75" w14:textId="06C281C2" w:rsidR="00CD7AF1" w:rsidRDefault="00CD7AF1" w:rsidP="001936D8"/>
    <w:p w14:paraId="6EF8AEA3" w14:textId="011A5F50" w:rsidR="00CD7AF1" w:rsidRDefault="00CD7AF1" w:rsidP="00CD7AF1">
      <w:pPr>
        <w:pStyle w:val="Kop2"/>
      </w:pPr>
      <w:bookmarkStart w:id="12" w:name="_Toc57119975"/>
      <w:r>
        <w:t xml:space="preserve">Doel van de </w:t>
      </w:r>
      <w:r w:rsidR="00036554">
        <w:t>Project Start Architectuur</w:t>
      </w:r>
      <w:bookmarkEnd w:id="12"/>
    </w:p>
    <w:p w14:paraId="7C1F16C6" w14:textId="259147A0" w:rsidR="00036554" w:rsidRDefault="00036554" w:rsidP="00036554">
      <w:r>
        <w:t>De PSA</w:t>
      </w:r>
      <w:r w:rsidR="008F16B9" w:rsidRPr="008F16B9">
        <w:t xml:space="preserve"> </w:t>
      </w:r>
      <w:r w:rsidR="008F16B9" w:rsidRPr="00B53B97">
        <w:t>gebruiken we als instrument om te waarborgen dat de HAN nieuwe ontwikkelingen en veranderingen in samenhang realiseert, passend binnen de toekomstig gewenste informatievoorziening en passend binnen kaders en richtlijnen. Door het maken van een globaal ontwerp maken we van een project de ontwerpkeuzes inzichtelijk.  Beslissingen hierover geven richting bij het bepalen van de projectscope en planning</w:t>
      </w:r>
      <w:r w:rsidR="008F16B9">
        <w:t>.</w:t>
      </w:r>
    </w:p>
    <w:p w14:paraId="51757B4C" w14:textId="71399360" w:rsidR="008F16B9" w:rsidRDefault="00BC552D" w:rsidP="00036554">
      <w:r>
        <w:br w:type="page"/>
      </w:r>
    </w:p>
    <w:p w14:paraId="63903A66" w14:textId="73D2EFB7" w:rsidR="004A299C" w:rsidRDefault="004A299C" w:rsidP="004A299C">
      <w:pPr>
        <w:pStyle w:val="Kop1"/>
      </w:pPr>
      <w:bookmarkStart w:id="13" w:name="_Toc57119976"/>
      <w:r>
        <w:lastRenderedPageBreak/>
        <w:t>Gehanteerde begrippen</w:t>
      </w:r>
      <w:bookmarkEnd w:id="13"/>
    </w:p>
    <w:p w14:paraId="27A4553F" w14:textId="3445B555" w:rsidR="009F71D1" w:rsidRPr="009F71D1" w:rsidRDefault="00A23F45" w:rsidP="009F71D1">
      <w:r>
        <w:t xml:space="preserve">In de projectdocumenten worden </w:t>
      </w:r>
      <w:r w:rsidR="00804960">
        <w:t>ve</w:t>
      </w:r>
      <w:r w:rsidR="003C49E1">
        <w:t>r</w:t>
      </w:r>
      <w:r w:rsidR="00804960">
        <w:t>schillende termen gebruikt voor dezelfde begrippen.</w:t>
      </w:r>
    </w:p>
    <w:p w14:paraId="051E9DAE" w14:textId="62CD829E" w:rsidR="004F46B8" w:rsidRPr="004F46B8" w:rsidRDefault="00804960" w:rsidP="004F46B8">
      <w:r>
        <w:t>Om hier eenduidigheid in te krijgen, word</w:t>
      </w:r>
      <w:r w:rsidR="008727D0">
        <w:t xml:space="preserve">en </w:t>
      </w:r>
      <w:r w:rsidR="002C34CA">
        <w:t xml:space="preserve">in </w:t>
      </w:r>
      <w:r w:rsidR="002C34CA">
        <w:fldChar w:fldCharType="begin"/>
      </w:r>
      <w:r w:rsidR="002C34CA">
        <w:instrText xml:space="preserve"> REF _Ref56081934 \h </w:instrText>
      </w:r>
      <w:r w:rsidR="002C34CA">
        <w:fldChar w:fldCharType="separate"/>
      </w:r>
      <w:r w:rsidR="002C34CA">
        <w:t xml:space="preserve">Figuur </w:t>
      </w:r>
      <w:r w:rsidR="002C34CA">
        <w:rPr>
          <w:noProof/>
        </w:rPr>
        <w:t>1</w:t>
      </w:r>
      <w:r w:rsidR="002C34CA">
        <w:fldChar w:fldCharType="end"/>
      </w:r>
      <w:r w:rsidR="008727D0">
        <w:t xml:space="preserve"> de gehanteerde begrippen en bijbehorende synoniemen uitgelegd aan de hand van de ISO standaard </w:t>
      </w:r>
      <w:r w:rsidR="002B742D" w:rsidRPr="002B742D">
        <w:t>ISO/IEC 24760-1:2019</w:t>
      </w:r>
      <w:r w:rsidR="002B742D">
        <w:t xml:space="preserve"> voor Identity Management</w:t>
      </w:r>
      <w:r w:rsidR="00BF79BE">
        <w:t xml:space="preserve"> (blauwe kaders) en de door de HAN gehanteerde synoniemen</w:t>
      </w:r>
      <w:r w:rsidR="004758E7">
        <w:t xml:space="preserve"> (groene kaders)</w:t>
      </w:r>
      <w:r w:rsidR="00BF79BE">
        <w:t>.</w:t>
      </w:r>
    </w:p>
    <w:p w14:paraId="2F0414F8" w14:textId="77777777" w:rsidR="008E566A" w:rsidRDefault="008E566A" w:rsidP="00036554"/>
    <w:p w14:paraId="170E3628" w14:textId="10FA83E2" w:rsidR="002C34CA" w:rsidRDefault="00430155" w:rsidP="002C34CA">
      <w:pPr>
        <w:keepNext/>
      </w:pPr>
      <w:r>
        <w:rPr>
          <w:noProof/>
        </w:rPr>
        <w:drawing>
          <wp:inline distT="0" distB="0" distL="0" distR="0" wp14:anchorId="253C5AF5" wp14:editId="75A22966">
            <wp:extent cx="4201200" cy="2880000"/>
            <wp:effectExtent l="0" t="0" r="8890" b="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01200" cy="2880000"/>
                    </a:xfrm>
                    <a:prstGeom prst="rect">
                      <a:avLst/>
                    </a:prstGeom>
                    <a:noFill/>
                  </pic:spPr>
                </pic:pic>
              </a:graphicData>
            </a:graphic>
          </wp:inline>
        </w:drawing>
      </w:r>
    </w:p>
    <w:p w14:paraId="40E4D4E0" w14:textId="44D1E789" w:rsidR="002B742D" w:rsidRDefault="002C34CA" w:rsidP="002C34CA">
      <w:pPr>
        <w:pStyle w:val="Bijschrift"/>
      </w:pPr>
      <w:bookmarkStart w:id="14" w:name="_Ref56081934"/>
      <w:r>
        <w:t xml:space="preserve">Figuur </w:t>
      </w:r>
      <w:fldSimple w:instr=" SEQ Figuur \* ARABIC ">
        <w:r w:rsidR="008D2A9B">
          <w:rPr>
            <w:noProof/>
          </w:rPr>
          <w:t>1</w:t>
        </w:r>
      </w:fldSimple>
      <w:bookmarkEnd w:id="14"/>
      <w:r>
        <w:t>: Begrip, definitie en synoniem volgens ISO standaard</w:t>
      </w:r>
    </w:p>
    <w:p w14:paraId="20027860" w14:textId="5D79D4F0" w:rsidR="00E25B94" w:rsidRDefault="00E25B94" w:rsidP="00036554"/>
    <w:p w14:paraId="3008EF73" w14:textId="70DF076B" w:rsidR="002C413C" w:rsidRDefault="002C413C" w:rsidP="00036554">
      <w:r>
        <w:t xml:space="preserve">Bij </w:t>
      </w:r>
      <w:r w:rsidR="003D41E8">
        <w:t xml:space="preserve">de </w:t>
      </w:r>
      <w:r w:rsidR="007A5F18">
        <w:t>termen “</w:t>
      </w:r>
      <w:r>
        <w:t>Indi</w:t>
      </w:r>
      <w:r w:rsidR="0057715A">
        <w:t>vidu</w:t>
      </w:r>
      <w:r w:rsidR="007A5F18">
        <w:t>”</w:t>
      </w:r>
      <w:r w:rsidR="0057715A">
        <w:t xml:space="preserve"> </w:t>
      </w:r>
      <w:r w:rsidR="003D41E8">
        <w:t xml:space="preserve">en </w:t>
      </w:r>
      <w:r w:rsidR="007A5F18">
        <w:t>“</w:t>
      </w:r>
      <w:r w:rsidR="003D41E8">
        <w:t>Natuurlijk persoon</w:t>
      </w:r>
      <w:r w:rsidR="007A5F18">
        <w:t>”</w:t>
      </w:r>
      <w:r w:rsidR="003D41E8">
        <w:t xml:space="preserve"> </w:t>
      </w:r>
      <w:r w:rsidR="004536A4">
        <w:t>(</w:t>
      </w:r>
      <w:r w:rsidR="0037117A">
        <w:t>of equivalent</w:t>
      </w:r>
      <w:r w:rsidR="004536A4">
        <w:t>en daarvan)</w:t>
      </w:r>
      <w:r w:rsidR="0037117A">
        <w:t xml:space="preserve"> </w:t>
      </w:r>
      <w:r w:rsidR="003D41E8">
        <w:t xml:space="preserve">wordt </w:t>
      </w:r>
      <w:r w:rsidR="00786201">
        <w:t xml:space="preserve">in de context van IAM </w:t>
      </w:r>
      <w:r w:rsidR="007A5F18">
        <w:t>feitelijk</w:t>
      </w:r>
      <w:r w:rsidR="003D41E8">
        <w:t xml:space="preserve"> </w:t>
      </w:r>
      <w:r w:rsidR="007A5F18">
        <w:t xml:space="preserve">het begrip </w:t>
      </w:r>
      <w:r w:rsidR="007A5F18" w:rsidRPr="0037117A">
        <w:rPr>
          <w:b/>
        </w:rPr>
        <w:t>Entity</w:t>
      </w:r>
      <w:r w:rsidR="007A5F18">
        <w:t xml:space="preserve"> </w:t>
      </w:r>
      <w:r w:rsidR="00ED2A7B">
        <w:t>uit de ISO standaard</w:t>
      </w:r>
      <w:r w:rsidR="007A5F18">
        <w:t xml:space="preserve"> bedoeld</w:t>
      </w:r>
      <w:r w:rsidR="004758E7">
        <w:t>.</w:t>
      </w:r>
    </w:p>
    <w:p w14:paraId="565EBE8E" w14:textId="13388986" w:rsidR="007A5F18" w:rsidRDefault="007A5F18" w:rsidP="00036554">
      <w:r>
        <w:t xml:space="preserve">Bij de </w:t>
      </w:r>
      <w:r w:rsidR="00786201">
        <w:t>termen “Identiteit”</w:t>
      </w:r>
      <w:r w:rsidR="00125222">
        <w:t xml:space="preserve"> en</w:t>
      </w:r>
      <w:r w:rsidR="00786201">
        <w:t xml:space="preserve"> “Digitale Identiteit”</w:t>
      </w:r>
      <w:r w:rsidR="002C5C6C">
        <w:t xml:space="preserve"> </w:t>
      </w:r>
      <w:r w:rsidR="004536A4">
        <w:t>(</w:t>
      </w:r>
      <w:r w:rsidR="0037117A">
        <w:t>of equivalent</w:t>
      </w:r>
      <w:r w:rsidR="00301A2A">
        <w:t>en daarvan</w:t>
      </w:r>
      <w:r w:rsidR="004536A4">
        <w:t>)</w:t>
      </w:r>
      <w:r w:rsidR="0037117A">
        <w:t xml:space="preserve"> </w:t>
      </w:r>
      <w:r w:rsidR="00125222">
        <w:t>wordt</w:t>
      </w:r>
      <w:r w:rsidR="00ED2A7B">
        <w:t xml:space="preserve"> in de context van IAM feitelijk het begrip </w:t>
      </w:r>
      <w:r w:rsidR="00ED2A7B" w:rsidRPr="0037117A">
        <w:rPr>
          <w:b/>
        </w:rPr>
        <w:t>Identity</w:t>
      </w:r>
      <w:r w:rsidR="00ED2A7B">
        <w:t xml:space="preserve"> uit de ISO standaard bedoeld.</w:t>
      </w:r>
    </w:p>
    <w:p w14:paraId="7EBC54E0" w14:textId="46887DBC" w:rsidR="00350A86" w:rsidRPr="00350A86" w:rsidRDefault="00350A86" w:rsidP="00036554">
      <w:r w:rsidRPr="00350A86">
        <w:t>Bij de termen “Account”, “HAN</w:t>
      </w:r>
      <w:r w:rsidR="00996AF6">
        <w:t>a</w:t>
      </w:r>
      <w:r w:rsidRPr="00350A86">
        <w:t>ccount” en “</w:t>
      </w:r>
      <w:r w:rsidR="00996AF6">
        <w:t>g</w:t>
      </w:r>
      <w:r w:rsidRPr="00350A86">
        <w:t>ast</w:t>
      </w:r>
      <w:r w:rsidR="00996AF6">
        <w:t xml:space="preserve"> a</w:t>
      </w:r>
      <w:r w:rsidRPr="00350A86">
        <w:t xml:space="preserve">ccount” </w:t>
      </w:r>
      <w:r w:rsidR="004536A4">
        <w:t>(</w:t>
      </w:r>
      <w:r w:rsidRPr="00350A86">
        <w:t>of equivalent</w:t>
      </w:r>
      <w:r w:rsidR="00301A2A">
        <w:t>en daarvan</w:t>
      </w:r>
      <w:r w:rsidR="004536A4">
        <w:t>)</w:t>
      </w:r>
      <w:r w:rsidRPr="00350A86">
        <w:t xml:space="preserve"> wordt in de </w:t>
      </w:r>
      <w:r>
        <w:t xml:space="preserve">context van IAM feitelijk het </w:t>
      </w:r>
      <w:r w:rsidR="007E5EE0">
        <w:t>begrip</w:t>
      </w:r>
      <w:r>
        <w:t xml:space="preserve"> </w:t>
      </w:r>
      <w:r w:rsidR="00344F7D" w:rsidRPr="002B469A">
        <w:rPr>
          <w:b/>
        </w:rPr>
        <w:t>Credential</w:t>
      </w:r>
      <w:r w:rsidR="00344F7D">
        <w:t xml:space="preserve"> uit de ISO standaard bedoeld.</w:t>
      </w:r>
    </w:p>
    <w:p w14:paraId="6680EACD" w14:textId="77777777" w:rsidR="00344F7D" w:rsidRPr="00350A86" w:rsidRDefault="00344F7D" w:rsidP="00036554"/>
    <w:p w14:paraId="4F56E4D6" w14:textId="14AC2350" w:rsidR="00FE2EDF" w:rsidRPr="00FE2EDF" w:rsidRDefault="008A468B" w:rsidP="00FE2EDF">
      <w:r>
        <w:t xml:space="preserve">De definitie van de </w:t>
      </w:r>
      <w:r w:rsidR="00B2416E">
        <w:t xml:space="preserve">drie belangrijkste </w:t>
      </w:r>
      <w:r w:rsidR="00BE0C75">
        <w:t xml:space="preserve">ISO </w:t>
      </w:r>
      <w:r w:rsidR="00344F7D">
        <w:t>termen</w:t>
      </w:r>
      <w:r w:rsidR="00BC2BBD">
        <w:rPr>
          <w:rStyle w:val="Voetnootmarkering"/>
        </w:rPr>
        <w:footnoteReference w:id="2"/>
      </w:r>
      <w:r w:rsidR="00BC2BBD">
        <w:t xml:space="preserve"> </w:t>
      </w:r>
      <w:r w:rsidR="009F1EEC">
        <w:t>zijn</w:t>
      </w:r>
      <w:r>
        <w:t xml:space="preserve"> hier</w:t>
      </w:r>
      <w:r w:rsidR="00190386">
        <w:t>na</w:t>
      </w:r>
      <w:r>
        <w:t xml:space="preserve"> verder uitge</w:t>
      </w:r>
      <w:r w:rsidR="009F1EEC">
        <w:t>legd</w:t>
      </w:r>
      <w:r w:rsidR="00190386">
        <w:t>:</w:t>
      </w:r>
    </w:p>
    <w:p w14:paraId="602B56EB" w14:textId="77777777" w:rsidR="00B2416E" w:rsidRDefault="005B0430" w:rsidP="00560485">
      <w:pPr>
        <w:rPr>
          <w:lang w:val="en-US"/>
        </w:rPr>
      </w:pPr>
      <w:r w:rsidRPr="00560485">
        <w:rPr>
          <w:noProof/>
          <w:lang w:val="en-US"/>
        </w:rPr>
        <w:lastRenderedPageBreak/>
        <mc:AlternateContent>
          <mc:Choice Requires="wps">
            <w:drawing>
              <wp:inline distT="0" distB="0" distL="0" distR="0" wp14:anchorId="26673ADD" wp14:editId="3C83172A">
                <wp:extent cx="6058535" cy="1568610"/>
                <wp:effectExtent l="0" t="0" r="18415" b="12065"/>
                <wp:docPr id="13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8535" cy="1568610"/>
                        </a:xfrm>
                        <a:prstGeom prst="rect">
                          <a:avLst/>
                        </a:prstGeom>
                        <a:solidFill>
                          <a:srgbClr val="FFFFFF"/>
                        </a:solidFill>
                        <a:ln w="9525">
                          <a:solidFill>
                            <a:srgbClr val="000000"/>
                          </a:solidFill>
                          <a:miter lim="800000"/>
                          <a:headEnd/>
                          <a:tailEnd/>
                        </a:ln>
                      </wps:spPr>
                      <wps:txbx>
                        <w:txbxContent>
                          <w:p w14:paraId="7AAD2438" w14:textId="77777777" w:rsidR="005B0430" w:rsidRPr="00BE0C75" w:rsidRDefault="005B0430" w:rsidP="005B0430">
                            <w:pPr>
                              <w:rPr>
                                <w:b/>
                                <w:sz w:val="18"/>
                                <w:szCs w:val="20"/>
                                <w:lang w:val="en-US"/>
                              </w:rPr>
                            </w:pPr>
                            <w:r w:rsidRPr="00BE0C75">
                              <w:rPr>
                                <w:b/>
                                <w:sz w:val="18"/>
                                <w:szCs w:val="20"/>
                                <w:lang w:val="en-US"/>
                              </w:rPr>
                              <w:t>3.1.1 Entity</w:t>
                            </w:r>
                          </w:p>
                          <w:p w14:paraId="5F536C7B" w14:textId="77777777" w:rsidR="005B0430" w:rsidRPr="00BE0C75" w:rsidRDefault="005B0430" w:rsidP="005B0430">
                            <w:pPr>
                              <w:rPr>
                                <w:sz w:val="18"/>
                                <w:szCs w:val="20"/>
                                <w:lang w:val="en-US"/>
                              </w:rPr>
                            </w:pPr>
                            <w:r w:rsidRPr="00BE0C75">
                              <w:rPr>
                                <w:sz w:val="18"/>
                                <w:szCs w:val="20"/>
                                <w:lang w:val="en-US"/>
                              </w:rPr>
                              <w:t>item relevant for the purpose of operation of a domain that has recognizably distinct existence</w:t>
                            </w:r>
                          </w:p>
                          <w:p w14:paraId="1E759981" w14:textId="77777777" w:rsidR="005B0430" w:rsidRPr="00BE0C75" w:rsidRDefault="005B0430" w:rsidP="005B0430">
                            <w:pPr>
                              <w:rPr>
                                <w:sz w:val="18"/>
                                <w:szCs w:val="20"/>
                                <w:lang w:val="en-US"/>
                              </w:rPr>
                            </w:pPr>
                            <w:r w:rsidRPr="00BE0C75">
                              <w:rPr>
                                <w:sz w:val="18"/>
                                <w:szCs w:val="20"/>
                                <w:lang w:val="en-US"/>
                              </w:rPr>
                              <w:t>Note 1 to entry: An entity can have a physical or a logical embodiment.</w:t>
                            </w:r>
                          </w:p>
                          <w:p w14:paraId="208EB624" w14:textId="77777777" w:rsidR="005B0430" w:rsidRPr="00BE0C75" w:rsidRDefault="005B0430" w:rsidP="005B0430">
                            <w:pPr>
                              <w:rPr>
                                <w:sz w:val="18"/>
                                <w:szCs w:val="20"/>
                                <w:lang w:val="en-US"/>
                              </w:rPr>
                            </w:pPr>
                            <w:r w:rsidRPr="00BE0C75">
                              <w:rPr>
                                <w:sz w:val="18"/>
                                <w:szCs w:val="20"/>
                                <w:lang w:val="en-US"/>
                              </w:rPr>
                              <w:t>EXAMPLE:</w:t>
                            </w:r>
                          </w:p>
                          <w:p w14:paraId="1DEE5979" w14:textId="77777777" w:rsidR="005B0430" w:rsidRPr="00C345DF" w:rsidRDefault="005B0430" w:rsidP="005B0430">
                            <w:pPr>
                              <w:rPr>
                                <w:lang w:val="en-US"/>
                              </w:rPr>
                            </w:pPr>
                            <w:r w:rsidRPr="00BE0C75">
                              <w:rPr>
                                <w:sz w:val="18"/>
                                <w:szCs w:val="20"/>
                                <w:lang w:val="en-US"/>
                              </w:rPr>
                              <w:t>A person, an organization, a device, a group of such items, a human subscriber to a telecom service, a SIM card, a passport, a network interface card, a software application, a service or a website.</w:t>
                            </w:r>
                          </w:p>
                          <w:p w14:paraId="5BEB3AFE" w14:textId="2559859A" w:rsidR="005B0430" w:rsidRPr="00BE0C75" w:rsidRDefault="005B0430" w:rsidP="005B0430">
                            <w:pPr>
                              <w:rPr>
                                <w:sz w:val="18"/>
                                <w:szCs w:val="20"/>
                                <w:lang w:val="en-US"/>
                              </w:rPr>
                            </w:pPr>
                          </w:p>
                        </w:txbxContent>
                      </wps:txbx>
                      <wps:bodyPr rot="0" vert="horz" wrap="square" lIns="91440" tIns="45720" rIns="91440" bIns="45720" anchor="t" anchorCtr="0">
                        <a:spAutoFit/>
                      </wps:bodyPr>
                    </wps:wsp>
                  </a:graphicData>
                </a:graphic>
              </wp:inline>
            </w:drawing>
          </mc:Choice>
          <mc:Fallback>
            <w:pict>
              <v:shapetype w14:anchorId="26673ADD" id="_x0000_t202" coordsize="21600,21600" o:spt="202" path="m,l,21600r21600,l21600,xe">
                <v:stroke joinstyle="miter"/>
                <v:path gradientshapeok="t" o:connecttype="rect"/>
              </v:shapetype>
              <v:shape id="Tekstvak 2" o:spid="_x0000_s1026" type="#_x0000_t202" style="width:477.05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">
                <v:textbox style="mso-fit-shape-to-text:t">
                  <w:txbxContent>
                    <w:p w14:paraId="7AAD2438" w14:textId="77777777" w:rsidR="005B0430" w:rsidRPr="00BE0C75" w:rsidRDefault="005B0430" w:rsidP="005B0430">
                      <w:pPr>
                        <w:rPr>
                          <w:b/>
                          <w:sz w:val="18"/>
                          <w:szCs w:val="20"/>
                          <w:lang w:val="en-US"/>
                        </w:rPr>
                      </w:pPr>
                      <w:r w:rsidRPr="00BE0C75">
                        <w:rPr>
                          <w:b/>
                          <w:sz w:val="18"/>
                          <w:szCs w:val="20"/>
                          <w:lang w:val="en-US"/>
                        </w:rPr>
                        <w:t>3.1.1 Entity</w:t>
                      </w:r>
                    </w:p>
                    <w:p w14:paraId="5F536C7B" w14:textId="77777777" w:rsidR="005B0430" w:rsidRPr="00BE0C75" w:rsidRDefault="005B0430" w:rsidP="005B0430">
                      <w:pPr>
                        <w:rPr>
                          <w:sz w:val="18"/>
                          <w:szCs w:val="20"/>
                          <w:lang w:val="en-US"/>
                        </w:rPr>
                      </w:pPr>
                      <w:r w:rsidRPr="00BE0C75">
                        <w:rPr>
                          <w:sz w:val="18"/>
                          <w:szCs w:val="20"/>
                          <w:lang w:val="en-US"/>
                        </w:rPr>
                        <w:t>item relevant for the purpose of operation of a domain that has recognizably distinct existence</w:t>
                      </w:r>
                    </w:p>
                    <w:p w14:paraId="1E759981" w14:textId="77777777" w:rsidR="005B0430" w:rsidRPr="00BE0C75" w:rsidRDefault="005B0430" w:rsidP="005B0430">
                      <w:pPr>
                        <w:rPr>
                          <w:sz w:val="18"/>
                          <w:szCs w:val="20"/>
                          <w:lang w:val="en-US"/>
                        </w:rPr>
                      </w:pPr>
                      <w:r w:rsidRPr="00BE0C75">
                        <w:rPr>
                          <w:sz w:val="18"/>
                          <w:szCs w:val="20"/>
                          <w:lang w:val="en-US"/>
                        </w:rPr>
                        <w:t>Note 1 to entry: An entity can have a physical or a logical embodiment.</w:t>
                      </w:r>
                    </w:p>
                    <w:p w14:paraId="208EB624" w14:textId="77777777" w:rsidR="005B0430" w:rsidRPr="00BE0C75" w:rsidRDefault="005B0430" w:rsidP="005B0430">
                      <w:pPr>
                        <w:rPr>
                          <w:sz w:val="18"/>
                          <w:szCs w:val="20"/>
                          <w:lang w:val="en-US"/>
                        </w:rPr>
                      </w:pPr>
                      <w:r w:rsidRPr="00BE0C75">
                        <w:rPr>
                          <w:sz w:val="18"/>
                          <w:szCs w:val="20"/>
                          <w:lang w:val="en-US"/>
                        </w:rPr>
                        <w:t>EXAMPLE:</w:t>
                      </w:r>
                    </w:p>
                    <w:p w14:paraId="1DEE5979" w14:textId="77777777" w:rsidR="005B0430" w:rsidRPr="00C345DF" w:rsidRDefault="005B0430" w:rsidP="005B0430">
                      <w:pPr>
                        <w:rPr>
                          <w:lang w:val="en-US"/>
                        </w:rPr>
                      </w:pPr>
                      <w:r w:rsidRPr="00BE0C75">
                        <w:rPr>
                          <w:sz w:val="18"/>
                          <w:szCs w:val="20"/>
                          <w:lang w:val="en-US"/>
                        </w:rPr>
                        <w:t>A person, an organization, a device, a group of such items, a human subscriber to a telecom service, a SIM card, a passport, a network interface card, a software application, a service or a website.</w:t>
                      </w:r>
                    </w:p>
                    <w:p w14:paraId="5BEB3AFE" w14:textId="2559859A" w:rsidR="005B0430" w:rsidRPr="00BE0C75" w:rsidRDefault="005B0430" w:rsidP="005B0430">
                      <w:pPr>
                        <w:rPr>
                          <w:sz w:val="18"/>
                          <w:szCs w:val="20"/>
                          <w:lang w:val="en-US"/>
                        </w:rPr>
                      </w:pPr>
                    </w:p>
                  </w:txbxContent>
                </v:textbox>
                <w10:anchorlock/>
              </v:shape>
            </w:pict>
          </mc:Fallback>
        </mc:AlternateContent>
      </w:r>
    </w:p>
    <w:p w14:paraId="07BB84AE" w14:textId="7EE7841F" w:rsidR="00B8533F" w:rsidRPr="00B8533F" w:rsidRDefault="00BE0BCB" w:rsidP="00B8533F">
      <w:r w:rsidRPr="00560485">
        <w:rPr>
          <w:noProof/>
          <w:lang w:val="en-US"/>
        </w:rPr>
        <mc:AlternateContent>
          <mc:Choice Requires="wps">
            <w:drawing>
              <wp:inline distT="0" distB="0" distL="0" distR="0" wp14:anchorId="7D13C6A4" wp14:editId="683A989C">
                <wp:extent cx="6058894" cy="1568610"/>
                <wp:effectExtent l="0" t="0" r="18415" b="12065"/>
                <wp:docPr id="13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8894" cy="1568610"/>
                        </a:xfrm>
                        <a:prstGeom prst="rect">
                          <a:avLst/>
                        </a:prstGeom>
                        <a:solidFill>
                          <a:srgbClr val="FFFFFF"/>
                        </a:solidFill>
                        <a:ln w="9525">
                          <a:solidFill>
                            <a:srgbClr val="000000"/>
                          </a:solidFill>
                          <a:miter lim="800000"/>
                          <a:headEnd/>
                          <a:tailEnd/>
                        </a:ln>
                      </wps:spPr>
                      <wps:txbx>
                        <w:txbxContent>
                          <w:p w14:paraId="4735036D" w14:textId="77777777" w:rsidR="00BE0BCB" w:rsidRPr="003F5959" w:rsidRDefault="00BE0BCB" w:rsidP="00BE0BCB">
                            <w:pPr>
                              <w:rPr>
                                <w:sz w:val="18"/>
                                <w:szCs w:val="20"/>
                                <w:lang w:val="en-US"/>
                              </w:rPr>
                            </w:pPr>
                            <w:r w:rsidRPr="00BE0C75">
                              <w:rPr>
                                <w:b/>
                                <w:sz w:val="18"/>
                                <w:szCs w:val="20"/>
                                <w:lang w:val="en-US"/>
                              </w:rPr>
                              <w:t>3.1.2 I</w:t>
                            </w:r>
                            <w:r w:rsidRPr="003F5959">
                              <w:rPr>
                                <w:b/>
                                <w:sz w:val="18"/>
                                <w:szCs w:val="20"/>
                                <w:lang w:val="en-US"/>
                              </w:rPr>
                              <w:t>dentity</w:t>
                            </w:r>
                            <w:r w:rsidRPr="00BE0C75">
                              <w:rPr>
                                <w:b/>
                                <w:sz w:val="18"/>
                                <w:szCs w:val="20"/>
                                <w:lang w:val="en-US"/>
                              </w:rPr>
                              <w:t xml:space="preserve"> / </w:t>
                            </w:r>
                            <w:r w:rsidRPr="003F5959">
                              <w:rPr>
                                <w:b/>
                                <w:sz w:val="18"/>
                                <w:szCs w:val="20"/>
                                <w:lang w:val="en-US"/>
                              </w:rPr>
                              <w:t>partial identity</w:t>
                            </w:r>
                          </w:p>
                          <w:p w14:paraId="57D13E09" w14:textId="77777777" w:rsidR="00BE0BCB" w:rsidRPr="003F5959" w:rsidRDefault="00BE0BCB" w:rsidP="00BE0BCB">
                            <w:pPr>
                              <w:rPr>
                                <w:sz w:val="18"/>
                                <w:szCs w:val="20"/>
                                <w:lang w:val="en-US"/>
                              </w:rPr>
                            </w:pPr>
                            <w:r w:rsidRPr="003F5959">
                              <w:rPr>
                                <w:sz w:val="18"/>
                                <w:szCs w:val="20"/>
                                <w:lang w:val="en-US"/>
                              </w:rPr>
                              <w:t>set of </w:t>
                            </w:r>
                            <w:hyperlink r:id="rId18" w:history="1">
                              <w:r w:rsidRPr="003F5959">
                                <w:rPr>
                                  <w:sz w:val="18"/>
                                  <w:szCs w:val="20"/>
                                  <w:lang w:val="en-US"/>
                                </w:rPr>
                                <w:t>attributes </w:t>
                              </w:r>
                            </w:hyperlink>
                            <w:r w:rsidRPr="003F5959">
                              <w:rPr>
                                <w:sz w:val="18"/>
                                <w:szCs w:val="20"/>
                                <w:lang w:val="en-US"/>
                              </w:rPr>
                              <w:t>related to an </w:t>
                            </w:r>
                            <w:r w:rsidRPr="00BE0C75">
                              <w:rPr>
                                <w:sz w:val="18"/>
                                <w:szCs w:val="20"/>
                                <w:lang w:val="en-US"/>
                              </w:rPr>
                              <w:t>entity</w:t>
                            </w:r>
                          </w:p>
                          <w:p w14:paraId="1145BAD6" w14:textId="77777777" w:rsidR="00BE0BCB" w:rsidRPr="003F5959" w:rsidRDefault="00BE0BCB" w:rsidP="00BE0BCB">
                            <w:pPr>
                              <w:rPr>
                                <w:sz w:val="18"/>
                                <w:szCs w:val="20"/>
                                <w:lang w:val="en-US"/>
                              </w:rPr>
                            </w:pPr>
                            <w:r w:rsidRPr="003F5959">
                              <w:rPr>
                                <w:sz w:val="18"/>
                                <w:szCs w:val="20"/>
                                <w:lang w:val="en-US"/>
                              </w:rPr>
                              <w:t>Note 1 to entry: An entity can have more than one identity.</w:t>
                            </w:r>
                          </w:p>
                          <w:p w14:paraId="3B1D55DF" w14:textId="77777777" w:rsidR="00BE0BCB" w:rsidRPr="003F5959" w:rsidRDefault="00BE0BCB" w:rsidP="00BE0BCB">
                            <w:pPr>
                              <w:rPr>
                                <w:sz w:val="18"/>
                                <w:szCs w:val="20"/>
                                <w:lang w:val="en-US"/>
                              </w:rPr>
                            </w:pPr>
                            <w:r w:rsidRPr="003F5959">
                              <w:rPr>
                                <w:sz w:val="18"/>
                                <w:szCs w:val="20"/>
                                <w:lang w:val="en-US"/>
                              </w:rPr>
                              <w:t>Note 2 to entry: Several entities can have the same identity.</w:t>
                            </w:r>
                          </w:p>
                          <w:p w14:paraId="5316EDCF" w14:textId="05254E17" w:rsidR="00BE0BCB" w:rsidRPr="00BE0C75" w:rsidRDefault="00BE0BCB" w:rsidP="00BE0BCB">
                            <w:pPr>
                              <w:rPr>
                                <w:sz w:val="18"/>
                                <w:szCs w:val="20"/>
                                <w:lang w:val="en-US"/>
                              </w:rPr>
                            </w:pPr>
                            <w:r w:rsidRPr="003F5959">
                              <w:rPr>
                                <w:sz w:val="18"/>
                                <w:szCs w:val="20"/>
                                <w:lang w:val="en-US"/>
                              </w:rPr>
                              <w:t>Note 3 to entry: ITU-T X1252</w:t>
                            </w:r>
                            <w:r w:rsidRPr="003F5959">
                              <w:rPr>
                                <w:sz w:val="18"/>
                                <w:szCs w:val="20"/>
                                <w:vertAlign w:val="superscript"/>
                                <w:lang w:val="en-US"/>
                              </w:rPr>
                              <w:t>[</w:t>
                            </w:r>
                            <w:hyperlink r:id="rId19" w:history="1">
                              <w:r w:rsidRPr="003F5959">
                                <w:rPr>
                                  <w:rStyle w:val="Hyperlink"/>
                                  <w:sz w:val="18"/>
                                  <w:szCs w:val="20"/>
                                  <w:vertAlign w:val="superscript"/>
                                  <w:lang w:val="en-US"/>
                                </w:rPr>
                                <w:t>13</w:t>
                              </w:r>
                            </w:hyperlink>
                            <w:r w:rsidRPr="003F5959">
                              <w:rPr>
                                <w:sz w:val="18"/>
                                <w:szCs w:val="20"/>
                                <w:vertAlign w:val="superscript"/>
                                <w:lang w:val="en-US"/>
                              </w:rPr>
                              <w:t>]</w:t>
                            </w:r>
                            <w:r w:rsidRPr="003F5959">
                              <w:rPr>
                                <w:sz w:val="18"/>
                                <w:szCs w:val="20"/>
                                <w:lang w:val="en-US"/>
                              </w:rPr>
                              <w:t> specifies the distinguishing use of an </w:t>
                            </w:r>
                            <w:r w:rsidRPr="003F5959">
                              <w:rPr>
                                <w:i/>
                                <w:sz w:val="18"/>
                                <w:szCs w:val="20"/>
                                <w:lang w:val="en-US"/>
                              </w:rPr>
                              <w:t>identity</w:t>
                            </w:r>
                            <w:r w:rsidRPr="003F5959">
                              <w:rPr>
                                <w:sz w:val="18"/>
                                <w:szCs w:val="20"/>
                                <w:lang w:val="en-US"/>
                              </w:rPr>
                              <w:t>. In this document, the term </w:t>
                            </w:r>
                            <w:r w:rsidRPr="003F5959">
                              <w:rPr>
                                <w:i/>
                                <w:sz w:val="18"/>
                                <w:szCs w:val="20"/>
                                <w:lang w:val="en-US"/>
                              </w:rPr>
                              <w:t>identifier</w:t>
                            </w:r>
                            <w:r w:rsidRPr="003F5959">
                              <w:rPr>
                                <w:sz w:val="18"/>
                                <w:szCs w:val="20"/>
                                <w:lang w:val="en-US"/>
                              </w:rPr>
                              <w:t> implies this aspect.</w:t>
                            </w:r>
                          </w:p>
                        </w:txbxContent>
                      </wps:txbx>
                      <wps:bodyPr rot="0" vert="horz" wrap="square" lIns="91440" tIns="45720" rIns="91440" bIns="45720" anchor="t" anchorCtr="0">
                        <a:spAutoFit/>
                      </wps:bodyPr>
                    </wps:wsp>
                  </a:graphicData>
                </a:graphic>
              </wp:inline>
            </w:drawing>
          </mc:Choice>
          <mc:Fallback>
            <w:pict>
              <v:shape w14:anchorId="7D13C6A4" id="_x0000_s1027" type="#_x0000_t202" style="width:477.1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">
                <v:textbox style="mso-fit-shape-to-text:t">
                  <w:txbxContent>
                    <w:p w14:paraId="4735036D" w14:textId="77777777" w:rsidR="00BE0BCB" w:rsidRPr="003F5959" w:rsidRDefault="00BE0BCB" w:rsidP="00BE0BCB">
                      <w:pPr>
                        <w:rPr>
                          <w:sz w:val="18"/>
                          <w:szCs w:val="20"/>
                          <w:lang w:val="en-US"/>
                        </w:rPr>
                      </w:pPr>
                      <w:r w:rsidRPr="00BE0C75">
                        <w:rPr>
                          <w:b/>
                          <w:sz w:val="18"/>
                          <w:szCs w:val="20"/>
                          <w:lang w:val="en-US"/>
                        </w:rPr>
                        <w:t>3.1.2 I</w:t>
                      </w:r>
                      <w:r w:rsidRPr="003F5959">
                        <w:rPr>
                          <w:b/>
                          <w:sz w:val="18"/>
                          <w:szCs w:val="20"/>
                          <w:lang w:val="en-US"/>
                        </w:rPr>
                        <w:t>dentity</w:t>
                      </w:r>
                      <w:r w:rsidRPr="00BE0C75">
                        <w:rPr>
                          <w:b/>
                          <w:sz w:val="18"/>
                          <w:szCs w:val="20"/>
                          <w:lang w:val="en-US"/>
                        </w:rPr>
                        <w:t xml:space="preserve"> / </w:t>
                      </w:r>
                      <w:r w:rsidRPr="003F5959">
                        <w:rPr>
                          <w:b/>
                          <w:sz w:val="18"/>
                          <w:szCs w:val="20"/>
                          <w:lang w:val="en-US"/>
                        </w:rPr>
                        <w:t>partial identity</w:t>
                      </w:r>
                    </w:p>
                    <w:p w14:paraId="57D13E09" w14:textId="77777777" w:rsidR="00BE0BCB" w:rsidRPr="003F5959" w:rsidRDefault="00BE0BCB" w:rsidP="00BE0BCB">
                      <w:pPr>
                        <w:rPr>
                          <w:sz w:val="18"/>
                          <w:szCs w:val="20"/>
                          <w:lang w:val="en-US"/>
                        </w:rPr>
                      </w:pPr>
                      <w:r w:rsidRPr="003F5959">
                        <w:rPr>
                          <w:sz w:val="18"/>
                          <w:szCs w:val="20"/>
                          <w:lang w:val="en-US"/>
                        </w:rPr>
                        <w:t>set of </w:t>
                      </w:r>
                      <w:hyperlink r:id="rId20" w:history="1">
                        <w:r w:rsidRPr="003F5959">
                          <w:rPr>
                            <w:sz w:val="18"/>
                            <w:szCs w:val="20"/>
                            <w:lang w:val="en-US"/>
                          </w:rPr>
                          <w:t>attributes </w:t>
                        </w:r>
                      </w:hyperlink>
                      <w:r w:rsidRPr="003F5959">
                        <w:rPr>
                          <w:sz w:val="18"/>
                          <w:szCs w:val="20"/>
                          <w:lang w:val="en-US"/>
                        </w:rPr>
                        <w:t>related to an </w:t>
                      </w:r>
                      <w:r w:rsidRPr="00BE0C75">
                        <w:rPr>
                          <w:sz w:val="18"/>
                          <w:szCs w:val="20"/>
                          <w:lang w:val="en-US"/>
                        </w:rPr>
                        <w:t>entity</w:t>
                      </w:r>
                    </w:p>
                    <w:p w14:paraId="1145BAD6" w14:textId="77777777" w:rsidR="00BE0BCB" w:rsidRPr="003F5959" w:rsidRDefault="00BE0BCB" w:rsidP="00BE0BCB">
                      <w:pPr>
                        <w:rPr>
                          <w:sz w:val="18"/>
                          <w:szCs w:val="20"/>
                          <w:lang w:val="en-US"/>
                        </w:rPr>
                      </w:pPr>
                      <w:r w:rsidRPr="003F5959">
                        <w:rPr>
                          <w:sz w:val="18"/>
                          <w:szCs w:val="20"/>
                          <w:lang w:val="en-US"/>
                        </w:rPr>
                        <w:t>Note 1 to entry: An entity can have more than one identity.</w:t>
                      </w:r>
                    </w:p>
                    <w:p w14:paraId="3B1D55DF" w14:textId="77777777" w:rsidR="00BE0BCB" w:rsidRPr="003F5959" w:rsidRDefault="00BE0BCB" w:rsidP="00BE0BCB">
                      <w:pPr>
                        <w:rPr>
                          <w:sz w:val="18"/>
                          <w:szCs w:val="20"/>
                          <w:lang w:val="en-US"/>
                        </w:rPr>
                      </w:pPr>
                      <w:r w:rsidRPr="003F5959">
                        <w:rPr>
                          <w:sz w:val="18"/>
                          <w:szCs w:val="20"/>
                          <w:lang w:val="en-US"/>
                        </w:rPr>
                        <w:t>Note 2 to entry: Several entities can have the same identity.</w:t>
                      </w:r>
                    </w:p>
                    <w:p w14:paraId="5316EDCF" w14:textId="05254E17" w:rsidR="00BE0BCB" w:rsidRPr="00BE0C75" w:rsidRDefault="00BE0BCB" w:rsidP="00BE0BCB">
                      <w:pPr>
                        <w:rPr>
                          <w:sz w:val="18"/>
                          <w:szCs w:val="20"/>
                          <w:lang w:val="en-US"/>
                        </w:rPr>
                      </w:pPr>
                      <w:r w:rsidRPr="003F5959">
                        <w:rPr>
                          <w:sz w:val="18"/>
                          <w:szCs w:val="20"/>
                          <w:lang w:val="en-US"/>
                        </w:rPr>
                        <w:t>Note 3 to entry: ITU-T X1252</w:t>
                      </w:r>
                      <w:r w:rsidRPr="003F5959">
                        <w:rPr>
                          <w:sz w:val="18"/>
                          <w:szCs w:val="20"/>
                          <w:vertAlign w:val="superscript"/>
                          <w:lang w:val="en-US"/>
                        </w:rPr>
                        <w:t>[</w:t>
                      </w:r>
                      <w:hyperlink r:id="rId21" w:history="1">
                        <w:r w:rsidRPr="003F5959">
                          <w:rPr>
                            <w:rStyle w:val="Hyperlink"/>
                            <w:sz w:val="18"/>
                            <w:szCs w:val="20"/>
                            <w:vertAlign w:val="superscript"/>
                            <w:lang w:val="en-US"/>
                          </w:rPr>
                          <w:t>13</w:t>
                        </w:r>
                      </w:hyperlink>
                      <w:r w:rsidRPr="003F5959">
                        <w:rPr>
                          <w:sz w:val="18"/>
                          <w:szCs w:val="20"/>
                          <w:vertAlign w:val="superscript"/>
                          <w:lang w:val="en-US"/>
                        </w:rPr>
                        <w:t>]</w:t>
                      </w:r>
                      <w:r w:rsidRPr="003F5959">
                        <w:rPr>
                          <w:sz w:val="18"/>
                          <w:szCs w:val="20"/>
                          <w:lang w:val="en-US"/>
                        </w:rPr>
                        <w:t> specifies the distinguishing use of an </w:t>
                      </w:r>
                      <w:r w:rsidRPr="003F5959">
                        <w:rPr>
                          <w:i/>
                          <w:sz w:val="18"/>
                          <w:szCs w:val="20"/>
                          <w:lang w:val="en-US"/>
                        </w:rPr>
                        <w:t>identity</w:t>
                      </w:r>
                      <w:r w:rsidRPr="003F5959">
                        <w:rPr>
                          <w:sz w:val="18"/>
                          <w:szCs w:val="20"/>
                          <w:lang w:val="en-US"/>
                        </w:rPr>
                        <w:t>. In this document, the term </w:t>
                      </w:r>
                      <w:r w:rsidRPr="003F5959">
                        <w:rPr>
                          <w:i/>
                          <w:sz w:val="18"/>
                          <w:szCs w:val="20"/>
                          <w:lang w:val="en-US"/>
                        </w:rPr>
                        <w:t>identifier</w:t>
                      </w:r>
                      <w:r w:rsidRPr="003F5959">
                        <w:rPr>
                          <w:sz w:val="18"/>
                          <w:szCs w:val="20"/>
                          <w:lang w:val="en-US"/>
                        </w:rPr>
                        <w:t> implies this aspect.</w:t>
                      </w:r>
                    </w:p>
                  </w:txbxContent>
                </v:textbox>
                <w10:anchorlock/>
              </v:shape>
            </w:pict>
          </mc:Fallback>
        </mc:AlternateContent>
      </w:r>
      <w:r w:rsidR="00560485" w:rsidRPr="00560485">
        <w:rPr>
          <w:noProof/>
          <w:lang w:val="en-US"/>
        </w:rPr>
        <mc:AlternateContent>
          <mc:Choice Requires="wps">
            <w:drawing>
              <wp:inline distT="0" distB="0" distL="0" distR="0" wp14:anchorId="21043BAD" wp14:editId="6B899106">
                <wp:extent cx="6074797" cy="1404620"/>
                <wp:effectExtent l="0" t="0" r="21590" b="23495"/>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4797" cy="1404620"/>
                        </a:xfrm>
                        <a:prstGeom prst="rect">
                          <a:avLst/>
                        </a:prstGeom>
                        <a:solidFill>
                          <a:srgbClr val="FFFFFF"/>
                        </a:solidFill>
                        <a:ln w="9525">
                          <a:solidFill>
                            <a:srgbClr val="000000"/>
                          </a:solidFill>
                          <a:miter lim="800000"/>
                          <a:headEnd/>
                          <a:tailEnd/>
                        </a:ln>
                      </wps:spPr>
                      <wps:txbx>
                        <w:txbxContent>
                          <w:p w14:paraId="114BCDAE" w14:textId="77777777" w:rsidR="00BE0BCB" w:rsidRPr="008B53F3" w:rsidRDefault="00BE0BCB" w:rsidP="00BE0BCB">
                            <w:pPr>
                              <w:rPr>
                                <w:sz w:val="18"/>
                                <w:szCs w:val="20"/>
                                <w:lang w:val="en-US"/>
                              </w:rPr>
                            </w:pPr>
                            <w:r w:rsidRPr="00BE0C75">
                              <w:rPr>
                                <w:b/>
                                <w:sz w:val="18"/>
                                <w:szCs w:val="20"/>
                                <w:lang w:val="en-US"/>
                              </w:rPr>
                              <w:t xml:space="preserve">3.3.5 </w:t>
                            </w:r>
                            <w:r w:rsidRPr="008B53F3">
                              <w:rPr>
                                <w:b/>
                                <w:sz w:val="18"/>
                                <w:szCs w:val="20"/>
                                <w:lang w:val="en-US"/>
                              </w:rPr>
                              <w:t>credential</w:t>
                            </w:r>
                          </w:p>
                          <w:p w14:paraId="241E3E57" w14:textId="77777777" w:rsidR="00BE0BCB" w:rsidRPr="00BE0C75" w:rsidRDefault="00BE0BCB" w:rsidP="00BE0BCB">
                            <w:pPr>
                              <w:rPr>
                                <w:sz w:val="18"/>
                                <w:szCs w:val="20"/>
                                <w:lang w:val="en-US"/>
                              </w:rPr>
                            </w:pPr>
                            <w:r w:rsidRPr="00BE0C75">
                              <w:rPr>
                                <w:sz w:val="18"/>
                                <w:szCs w:val="20"/>
                                <w:lang w:val="en-US"/>
                              </w:rPr>
                              <w:t>representation of an </w:t>
                            </w:r>
                            <w:hyperlink r:id="rId22" w:history="1">
                              <w:r w:rsidRPr="00BE0C75">
                                <w:rPr>
                                  <w:sz w:val="18"/>
                                  <w:szCs w:val="20"/>
                                  <w:lang w:val="en-US"/>
                                </w:rPr>
                                <w:t>identity </w:t>
                              </w:r>
                            </w:hyperlink>
                            <w:hyperlink r:id="rId23" w:history="1">
                              <w:r w:rsidRPr="00BE0C75">
                                <w:rPr>
                                  <w:sz w:val="18"/>
                                  <w:szCs w:val="20"/>
                                  <w:lang w:val="en-US"/>
                                </w:rPr>
                                <w:t>(3.1.2)</w:t>
                              </w:r>
                            </w:hyperlink>
                            <w:r w:rsidRPr="00BE0C75">
                              <w:rPr>
                                <w:sz w:val="18"/>
                                <w:szCs w:val="20"/>
                                <w:lang w:val="en-US"/>
                              </w:rPr>
                              <w:t> for use in </w:t>
                            </w:r>
                            <w:hyperlink r:id="rId24" w:history="1">
                              <w:r w:rsidRPr="00BE0C75">
                                <w:rPr>
                                  <w:sz w:val="18"/>
                                  <w:szCs w:val="20"/>
                                  <w:lang w:val="en-US"/>
                                </w:rPr>
                                <w:t>authentication </w:t>
                              </w:r>
                            </w:hyperlink>
                            <w:hyperlink r:id="rId25" w:history="1">
                              <w:r w:rsidRPr="00BE0C75">
                                <w:rPr>
                                  <w:sz w:val="18"/>
                                  <w:szCs w:val="20"/>
                                  <w:lang w:val="en-US"/>
                                </w:rPr>
                                <w:t>(3.3.1)</w:t>
                              </w:r>
                            </w:hyperlink>
                          </w:p>
                          <w:p w14:paraId="374A56F0" w14:textId="77777777" w:rsidR="00BE0BCB" w:rsidRPr="00BE0C75" w:rsidRDefault="00BE0BCB" w:rsidP="00BE0BCB">
                            <w:pPr>
                              <w:rPr>
                                <w:sz w:val="18"/>
                                <w:szCs w:val="20"/>
                                <w:lang w:val="en-US"/>
                              </w:rPr>
                            </w:pPr>
                            <w:r w:rsidRPr="00BE0C75">
                              <w:rPr>
                                <w:sz w:val="18"/>
                                <w:szCs w:val="20"/>
                                <w:lang w:val="en-US"/>
                              </w:rPr>
                              <w:t>Note 1 to entry: As described in </w:t>
                            </w:r>
                            <w:hyperlink r:id="rId26" w:history="1">
                              <w:r w:rsidRPr="00BE0C75">
                                <w:rPr>
                                  <w:rStyle w:val="Hyperlink"/>
                                  <w:sz w:val="18"/>
                                  <w:szCs w:val="20"/>
                                  <w:lang w:val="en-US"/>
                                </w:rPr>
                                <w:t>5.4</w:t>
                              </w:r>
                            </w:hyperlink>
                            <w:r w:rsidRPr="00BE0C75">
                              <w:rPr>
                                <w:sz w:val="18"/>
                                <w:szCs w:val="20"/>
                                <w:lang w:val="en-US"/>
                              </w:rPr>
                              <w:t>, customary embodiments of a credential are very diverse. To accommodate this wide range, the definition adopted in this document is very generic.</w:t>
                            </w:r>
                          </w:p>
                          <w:p w14:paraId="39F60C08" w14:textId="77777777" w:rsidR="00BE0BCB" w:rsidRPr="00BE0C75" w:rsidRDefault="00BE0BCB" w:rsidP="00BE0BCB">
                            <w:pPr>
                              <w:rPr>
                                <w:sz w:val="18"/>
                                <w:szCs w:val="20"/>
                                <w:lang w:val="en-US"/>
                              </w:rPr>
                            </w:pPr>
                            <w:r w:rsidRPr="00BE0C75">
                              <w:rPr>
                                <w:sz w:val="18"/>
                                <w:szCs w:val="20"/>
                                <w:lang w:val="en-US"/>
                              </w:rPr>
                              <w:t>Note 2 to entry: A credential is typically made to facilitate </w:t>
                            </w:r>
                            <w:r w:rsidRPr="00BE0C75">
                              <w:rPr>
                                <w:i/>
                                <w:sz w:val="18"/>
                                <w:szCs w:val="20"/>
                                <w:lang w:val="en-US"/>
                              </w:rPr>
                              <w:t>data</w:t>
                            </w:r>
                            <w:r w:rsidRPr="00BE0C75">
                              <w:rPr>
                                <w:sz w:val="18"/>
                                <w:szCs w:val="20"/>
                                <w:lang w:val="en-US"/>
                              </w:rPr>
                              <w:t> authentication of the identity information pertaining to the identity it represents. Data authentication is typically used in authorization.</w:t>
                            </w:r>
                          </w:p>
                          <w:p w14:paraId="2F385664" w14:textId="77777777" w:rsidR="00BE0BCB" w:rsidRPr="00BE0C75" w:rsidRDefault="00BE0BCB" w:rsidP="00BE0BCB">
                            <w:pPr>
                              <w:rPr>
                                <w:sz w:val="18"/>
                                <w:szCs w:val="20"/>
                                <w:lang w:val="en-US"/>
                              </w:rPr>
                            </w:pPr>
                            <w:r w:rsidRPr="00BE0C75">
                              <w:rPr>
                                <w:sz w:val="18"/>
                                <w:szCs w:val="20"/>
                                <w:lang w:val="en-US"/>
                              </w:rPr>
                              <w:t>Note 3 to entry: The identity information represented by a credential can, for example, be printed on human-readable media, or stored within a physical token. Typically, such information can be presented in a manner designed to reinforce its perceived validity.</w:t>
                            </w:r>
                          </w:p>
                          <w:p w14:paraId="7B0F308B" w14:textId="61DD0DA6" w:rsidR="00560485" w:rsidRPr="00BE0C75" w:rsidRDefault="00BE0BCB">
                            <w:pPr>
                              <w:rPr>
                                <w:sz w:val="18"/>
                                <w:szCs w:val="20"/>
                                <w:lang w:val="en-US"/>
                              </w:rPr>
                            </w:pPr>
                            <w:r w:rsidRPr="00BE0C75">
                              <w:rPr>
                                <w:sz w:val="18"/>
                                <w:szCs w:val="20"/>
                                <w:lang w:val="en-US"/>
                              </w:rPr>
                              <w:t>Note 4 to entry: A credential can be a username, username with a password, a PIN, a smartcard, a token, a fingerprint, a passport, etc.</w:t>
                            </w:r>
                          </w:p>
                        </w:txbxContent>
                      </wps:txbx>
                      <wps:bodyPr rot="0" vert="horz" wrap="square" lIns="91440" tIns="45720" rIns="91440" bIns="45720" anchor="t" anchorCtr="0">
                        <a:spAutoFit/>
                      </wps:bodyPr>
                    </wps:wsp>
                  </a:graphicData>
                </a:graphic>
              </wp:inline>
            </w:drawing>
          </mc:Choice>
          <mc:Fallback>
            <w:pict>
              <v:shape w14:anchorId="21043BAD" id="_x0000_s1028" type="#_x0000_t202" style="width:478.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">
                <v:textbox style="mso-fit-shape-to-text:t">
                  <w:txbxContent>
                    <w:p w14:paraId="114BCDAE" w14:textId="77777777" w:rsidR="00BE0BCB" w:rsidRPr="008B53F3" w:rsidRDefault="00BE0BCB" w:rsidP="00BE0BCB">
                      <w:pPr>
                        <w:rPr>
                          <w:sz w:val="18"/>
                          <w:szCs w:val="20"/>
                          <w:lang w:val="en-US"/>
                        </w:rPr>
                      </w:pPr>
                      <w:r w:rsidRPr="00BE0C75">
                        <w:rPr>
                          <w:b/>
                          <w:sz w:val="18"/>
                          <w:szCs w:val="20"/>
                          <w:lang w:val="en-US"/>
                        </w:rPr>
                        <w:t xml:space="preserve">3.3.5 </w:t>
                      </w:r>
                      <w:r w:rsidRPr="008B53F3">
                        <w:rPr>
                          <w:b/>
                          <w:sz w:val="18"/>
                          <w:szCs w:val="20"/>
                          <w:lang w:val="en-US"/>
                        </w:rPr>
                        <w:t>credential</w:t>
                      </w:r>
                    </w:p>
                    <w:p w14:paraId="241E3E57" w14:textId="77777777" w:rsidR="00BE0BCB" w:rsidRPr="00BE0C75" w:rsidRDefault="00BE0BCB" w:rsidP="00BE0BCB">
                      <w:pPr>
                        <w:rPr>
                          <w:sz w:val="18"/>
                          <w:szCs w:val="20"/>
                          <w:lang w:val="en-US"/>
                        </w:rPr>
                      </w:pPr>
                      <w:r w:rsidRPr="00BE0C75">
                        <w:rPr>
                          <w:sz w:val="18"/>
                          <w:szCs w:val="20"/>
                          <w:lang w:val="en-US"/>
                        </w:rPr>
                        <w:t>representation of an </w:t>
                      </w:r>
                      <w:hyperlink r:id="rId27" w:history="1">
                        <w:r w:rsidRPr="00BE0C75">
                          <w:rPr>
                            <w:sz w:val="18"/>
                            <w:szCs w:val="20"/>
                            <w:lang w:val="en-US"/>
                          </w:rPr>
                          <w:t>identity </w:t>
                        </w:r>
                      </w:hyperlink>
                      <w:hyperlink r:id="rId28" w:history="1">
                        <w:r w:rsidRPr="00BE0C75">
                          <w:rPr>
                            <w:sz w:val="18"/>
                            <w:szCs w:val="20"/>
                            <w:lang w:val="en-US"/>
                          </w:rPr>
                          <w:t>(3.1.2)</w:t>
                        </w:r>
                      </w:hyperlink>
                      <w:r w:rsidRPr="00BE0C75">
                        <w:rPr>
                          <w:sz w:val="18"/>
                          <w:szCs w:val="20"/>
                          <w:lang w:val="en-US"/>
                        </w:rPr>
                        <w:t> for use in </w:t>
                      </w:r>
                      <w:hyperlink r:id="rId29" w:history="1">
                        <w:r w:rsidRPr="00BE0C75">
                          <w:rPr>
                            <w:sz w:val="18"/>
                            <w:szCs w:val="20"/>
                            <w:lang w:val="en-US"/>
                          </w:rPr>
                          <w:t>authentication </w:t>
                        </w:r>
                      </w:hyperlink>
                      <w:hyperlink r:id="rId30" w:history="1">
                        <w:r w:rsidRPr="00BE0C75">
                          <w:rPr>
                            <w:sz w:val="18"/>
                            <w:szCs w:val="20"/>
                            <w:lang w:val="en-US"/>
                          </w:rPr>
                          <w:t>(3.3.1)</w:t>
                        </w:r>
                      </w:hyperlink>
                    </w:p>
                    <w:p w14:paraId="374A56F0" w14:textId="77777777" w:rsidR="00BE0BCB" w:rsidRPr="00BE0C75" w:rsidRDefault="00BE0BCB" w:rsidP="00BE0BCB">
                      <w:pPr>
                        <w:rPr>
                          <w:sz w:val="18"/>
                          <w:szCs w:val="20"/>
                          <w:lang w:val="en-US"/>
                        </w:rPr>
                      </w:pPr>
                      <w:r w:rsidRPr="00BE0C75">
                        <w:rPr>
                          <w:sz w:val="18"/>
                          <w:szCs w:val="20"/>
                          <w:lang w:val="en-US"/>
                        </w:rPr>
                        <w:t>Note 1 to entry: As described in </w:t>
                      </w:r>
                      <w:hyperlink r:id="rId31" w:history="1">
                        <w:r w:rsidRPr="00BE0C75">
                          <w:rPr>
                            <w:rStyle w:val="Hyperlink"/>
                            <w:sz w:val="18"/>
                            <w:szCs w:val="20"/>
                            <w:lang w:val="en-US"/>
                          </w:rPr>
                          <w:t>5.4</w:t>
                        </w:r>
                      </w:hyperlink>
                      <w:r w:rsidRPr="00BE0C75">
                        <w:rPr>
                          <w:sz w:val="18"/>
                          <w:szCs w:val="20"/>
                          <w:lang w:val="en-US"/>
                        </w:rPr>
                        <w:t>, customary embodiments of a credential are very diverse. To accommodate this wide range, the definition adopted in this document is very generic.</w:t>
                      </w:r>
                    </w:p>
                    <w:p w14:paraId="39F60C08" w14:textId="77777777" w:rsidR="00BE0BCB" w:rsidRPr="00BE0C75" w:rsidRDefault="00BE0BCB" w:rsidP="00BE0BCB">
                      <w:pPr>
                        <w:rPr>
                          <w:sz w:val="18"/>
                          <w:szCs w:val="20"/>
                          <w:lang w:val="en-US"/>
                        </w:rPr>
                      </w:pPr>
                      <w:r w:rsidRPr="00BE0C75">
                        <w:rPr>
                          <w:sz w:val="18"/>
                          <w:szCs w:val="20"/>
                          <w:lang w:val="en-US"/>
                        </w:rPr>
                        <w:t>Note 2 to entry: A credential is typically made to facilitate </w:t>
                      </w:r>
                      <w:r w:rsidRPr="00BE0C75">
                        <w:rPr>
                          <w:i/>
                          <w:sz w:val="18"/>
                          <w:szCs w:val="20"/>
                          <w:lang w:val="en-US"/>
                        </w:rPr>
                        <w:t>data</w:t>
                      </w:r>
                      <w:r w:rsidRPr="00BE0C75">
                        <w:rPr>
                          <w:sz w:val="18"/>
                          <w:szCs w:val="20"/>
                          <w:lang w:val="en-US"/>
                        </w:rPr>
                        <w:t> authentication of the identity information pertaining to the identity it represents. Data authentication is typically used in authorization.</w:t>
                      </w:r>
                    </w:p>
                    <w:p w14:paraId="2F385664" w14:textId="77777777" w:rsidR="00BE0BCB" w:rsidRPr="00BE0C75" w:rsidRDefault="00BE0BCB" w:rsidP="00BE0BCB">
                      <w:pPr>
                        <w:rPr>
                          <w:sz w:val="18"/>
                          <w:szCs w:val="20"/>
                          <w:lang w:val="en-US"/>
                        </w:rPr>
                      </w:pPr>
                      <w:r w:rsidRPr="00BE0C75">
                        <w:rPr>
                          <w:sz w:val="18"/>
                          <w:szCs w:val="20"/>
                          <w:lang w:val="en-US"/>
                        </w:rPr>
                        <w:t>Note 3 to entry: The identity information represented by a credential can, for example, be printed on human-readable media, or stored within a physical token. Typically, such information can be presented in a manner designed to reinforce its perceived validity.</w:t>
                      </w:r>
                    </w:p>
                    <w:p w14:paraId="7B0F308B" w14:textId="61DD0DA6" w:rsidR="00560485" w:rsidRPr="00BE0C75" w:rsidRDefault="00BE0BCB">
                      <w:pPr>
                        <w:rPr>
                          <w:sz w:val="18"/>
                          <w:szCs w:val="20"/>
                          <w:lang w:val="en-US"/>
                        </w:rPr>
                      </w:pPr>
                      <w:r w:rsidRPr="00BE0C75">
                        <w:rPr>
                          <w:sz w:val="18"/>
                          <w:szCs w:val="20"/>
                          <w:lang w:val="en-US"/>
                        </w:rPr>
                        <w:t>Note 4 to entry: A credential can be a username, username with a password, a PIN, a smartcard, a token, a fingerprint, a passport, etc.</w:t>
                      </w:r>
                    </w:p>
                  </w:txbxContent>
                </v:textbox>
                <w10:anchorlock/>
              </v:shape>
            </w:pict>
          </mc:Fallback>
        </mc:AlternateContent>
      </w:r>
    </w:p>
    <w:p w14:paraId="55FEB1B0" w14:textId="20678D15" w:rsidR="00D66322" w:rsidRDefault="00D66322">
      <w:pPr>
        <w:rPr>
          <w:u w:val="single"/>
        </w:rPr>
      </w:pPr>
    </w:p>
    <w:p w14:paraId="58B8F011" w14:textId="2211FE9E" w:rsidR="008A1F56" w:rsidRPr="00AF12EB" w:rsidRDefault="00D24246" w:rsidP="00D24246">
      <w:pPr>
        <w:rPr>
          <w:u w:val="single"/>
        </w:rPr>
      </w:pPr>
      <w:r w:rsidRPr="00AF12EB">
        <w:rPr>
          <w:u w:val="single"/>
        </w:rPr>
        <w:t xml:space="preserve">De ISO standaard onderkent voor een </w:t>
      </w:r>
      <w:r w:rsidR="00824487" w:rsidRPr="00AF12EB">
        <w:rPr>
          <w:u w:val="single"/>
        </w:rPr>
        <w:t>individu meerdere identiteiten</w:t>
      </w:r>
      <w:r w:rsidRPr="00AF12EB">
        <w:rPr>
          <w:u w:val="single"/>
        </w:rPr>
        <w:t>.</w:t>
      </w:r>
    </w:p>
    <w:p w14:paraId="6B24D9D2" w14:textId="0632AFDE" w:rsidR="0011705B" w:rsidRPr="0011705B" w:rsidRDefault="008A1F56" w:rsidP="0011705B">
      <w:r>
        <w:t xml:space="preserve">Ter illustratie </w:t>
      </w:r>
      <w:r w:rsidR="002E402B">
        <w:t>gebeurt dit b</w:t>
      </w:r>
      <w:r w:rsidR="00D24246">
        <w:t xml:space="preserve">innen de </w:t>
      </w:r>
      <w:r w:rsidR="009228E4">
        <w:t xml:space="preserve">context van de </w:t>
      </w:r>
      <w:r w:rsidR="00D24246">
        <w:t xml:space="preserve">HAN wanneer </w:t>
      </w:r>
      <w:r w:rsidR="004108AA">
        <w:t xml:space="preserve">een </w:t>
      </w:r>
      <w:r w:rsidR="00D24246">
        <w:t>individu</w:t>
      </w:r>
      <w:r w:rsidR="004108AA">
        <w:t xml:space="preserve"> </w:t>
      </w:r>
      <w:r w:rsidR="00987BC9">
        <w:t xml:space="preserve">zowel </w:t>
      </w:r>
      <w:r w:rsidR="004108AA">
        <w:t xml:space="preserve">binnen de studentenadministratie als </w:t>
      </w:r>
      <w:r w:rsidR="009F753A">
        <w:t xml:space="preserve">binnen </w:t>
      </w:r>
      <w:r w:rsidR="00987BC9">
        <w:t>de</w:t>
      </w:r>
      <w:r w:rsidR="009F753A">
        <w:t xml:space="preserve"> HR</w:t>
      </w:r>
      <w:r w:rsidR="00D66322">
        <w:t>-</w:t>
      </w:r>
      <w:r w:rsidR="00987BC9">
        <w:t xml:space="preserve">administratie is opgevoerd omdat dit individu zowel werkt als studeert </w:t>
      </w:r>
      <w:r w:rsidR="009228E4">
        <w:t>bij</w:t>
      </w:r>
      <w:r w:rsidR="0074240B">
        <w:t xml:space="preserve"> de HAN.</w:t>
      </w:r>
      <w:r w:rsidR="009228E4">
        <w:t xml:space="preserve"> </w:t>
      </w:r>
      <w:r w:rsidR="002E402B">
        <w:t>Dit</w:t>
      </w:r>
      <w:r w:rsidR="009228E4">
        <w:t xml:space="preserve"> individu heeft </w:t>
      </w:r>
      <w:r w:rsidR="00FE6DA9">
        <w:t xml:space="preserve">in dit voorbeeld </w:t>
      </w:r>
      <w:r w:rsidR="009228E4">
        <w:t>dan twee digitale identiteiten.</w:t>
      </w:r>
    </w:p>
    <w:p w14:paraId="467497B5" w14:textId="77777777" w:rsidR="00417518" w:rsidRDefault="00417518" w:rsidP="00D24246"/>
    <w:p w14:paraId="35DB0CF8" w14:textId="405503F4" w:rsidR="00906C26" w:rsidRPr="00AF12EB" w:rsidRDefault="00906C26" w:rsidP="00D24246">
      <w:pPr>
        <w:rPr>
          <w:u w:val="single"/>
        </w:rPr>
      </w:pPr>
      <w:r w:rsidRPr="00AF12EB">
        <w:rPr>
          <w:u w:val="single"/>
        </w:rPr>
        <w:t>De ISO standaard onderkent het toewijzen van meerdere accounts aan een digitale identiteit.</w:t>
      </w:r>
    </w:p>
    <w:p w14:paraId="54DFE737" w14:textId="730B7D73" w:rsidR="00BC552D" w:rsidRDefault="00906C26" w:rsidP="00036554">
      <w:r>
        <w:t>Ter illustratie gebeurt dit binnen de context van de HAN wanneer een</w:t>
      </w:r>
      <w:r w:rsidR="00604C33">
        <w:t xml:space="preserve"> </w:t>
      </w:r>
      <w:r>
        <w:t>medewerker (id</w:t>
      </w:r>
      <w:r w:rsidR="00677FAA">
        <w:t>e</w:t>
      </w:r>
      <w:r>
        <w:t>ntiteit)</w:t>
      </w:r>
      <w:r w:rsidR="00880EF5">
        <w:t xml:space="preserve"> e</w:t>
      </w:r>
      <w:r w:rsidR="000D73A6">
        <w:t>en HAN</w:t>
      </w:r>
      <w:r w:rsidR="00677FAA">
        <w:t>a</w:t>
      </w:r>
      <w:r w:rsidR="000D73A6">
        <w:t xml:space="preserve">ccount </w:t>
      </w:r>
      <w:r>
        <w:t xml:space="preserve">heeft </w:t>
      </w:r>
      <w:r w:rsidR="000D73A6">
        <w:t xml:space="preserve">voor de </w:t>
      </w:r>
      <w:r w:rsidR="00880EF5">
        <w:t>p</w:t>
      </w:r>
      <w:r w:rsidR="00417518">
        <w:t xml:space="preserve">ubliek toegankelijke informatiesystemen en een beheeraccount voor </w:t>
      </w:r>
      <w:r w:rsidR="00880EF5">
        <w:t>server</w:t>
      </w:r>
      <w:r w:rsidR="004D5921">
        <w:t>s</w:t>
      </w:r>
      <w:r>
        <w:t xml:space="preserve"> </w:t>
      </w:r>
      <w:r w:rsidR="00880EF5">
        <w:t>of het functioneel beheer van een toegangssysteem.</w:t>
      </w:r>
      <w:r w:rsidR="00126DCB">
        <w:t xml:space="preserve"> Of </w:t>
      </w:r>
      <w:r w:rsidR="00CE4696">
        <w:t>binnen de context van de HAN</w:t>
      </w:r>
      <w:r w:rsidR="00126DCB">
        <w:t xml:space="preserve"> aan </w:t>
      </w:r>
      <w:r w:rsidR="00DE6DB5">
        <w:t>éé</w:t>
      </w:r>
      <w:r w:rsidR="00126DCB">
        <w:t>n individu meerdere HAN</w:t>
      </w:r>
      <w:r w:rsidR="006A28FB">
        <w:t>a</w:t>
      </w:r>
      <w:r w:rsidR="00126DCB">
        <w:t xml:space="preserve">ccounts </w:t>
      </w:r>
      <w:r w:rsidR="00C837D8">
        <w:t>of een combinatie van HAN</w:t>
      </w:r>
      <w:r w:rsidR="006A28FB">
        <w:t>a</w:t>
      </w:r>
      <w:r w:rsidR="00C837D8">
        <w:t xml:space="preserve">ccount en </w:t>
      </w:r>
      <w:r w:rsidR="006A28FB">
        <w:t>g</w:t>
      </w:r>
      <w:r w:rsidR="00C837D8">
        <w:t>ast</w:t>
      </w:r>
      <w:r w:rsidR="006A28FB">
        <w:t xml:space="preserve"> a</w:t>
      </w:r>
      <w:r w:rsidR="00C837D8">
        <w:t xml:space="preserve">ccount wordt </w:t>
      </w:r>
      <w:r w:rsidR="002679BD">
        <w:t xml:space="preserve">toegekend, is </w:t>
      </w:r>
      <w:r w:rsidR="00CE4696">
        <w:t xml:space="preserve">op dit moment nog niet bepaald. In de </w:t>
      </w:r>
      <w:r w:rsidR="00EE708C">
        <w:t>m</w:t>
      </w:r>
      <w:r w:rsidR="00CE4696">
        <w:t xml:space="preserve">arktconsultatie komt </w:t>
      </w:r>
      <w:r w:rsidR="0041410C">
        <w:t>wellicht</w:t>
      </w:r>
      <w:r w:rsidR="00CE4696">
        <w:t xml:space="preserve"> meer duidelijkheid over de te volgen lijn hierin.</w:t>
      </w:r>
    </w:p>
    <w:p w14:paraId="00AEA612" w14:textId="77777777" w:rsidR="00503CE3" w:rsidRDefault="00503CE3"/>
    <w:p w14:paraId="169BDF33" w14:textId="5178E5DB" w:rsidR="00D43601" w:rsidRDefault="00113878" w:rsidP="00D43601">
      <w:pPr>
        <w:rPr>
          <w:rFonts w:ascii="Helvetica" w:eastAsia="Times New Roman" w:hAnsi="Helvetica" w:cs="Times New Roman"/>
          <w:szCs w:val="20"/>
          <w:shd w:val="clear" w:color="auto" w:fill="FFFFFF"/>
        </w:rPr>
      </w:pPr>
      <w:r>
        <w:lastRenderedPageBreak/>
        <w:t xml:space="preserve">De </w:t>
      </w:r>
      <w:r w:rsidR="00811432" w:rsidRPr="002B742D">
        <w:t>ISO/IEC 24760-1:2019</w:t>
      </w:r>
      <w:r w:rsidR="00811432">
        <w:t xml:space="preserve"> standaard onderkent het begrip rol niet</w:t>
      </w:r>
      <w:r w:rsidR="00352DE9">
        <w:t>.</w:t>
      </w:r>
      <w:r w:rsidR="00811432">
        <w:t xml:space="preserve"> </w:t>
      </w:r>
      <w:r w:rsidR="00352DE9">
        <w:t>D</w:t>
      </w:r>
      <w:r w:rsidR="00811432">
        <w:t xml:space="preserve">aarvoor is een andere standaard, waar deze ISO standaard naar verwijst: </w:t>
      </w:r>
      <w:r w:rsidR="00D43601" w:rsidRPr="00D43601">
        <w:rPr>
          <w:rFonts w:ascii="Helvetica" w:eastAsia="Times New Roman" w:hAnsi="Helvetica" w:cs="Times New Roman"/>
          <w:szCs w:val="20"/>
          <w:shd w:val="clear" w:color="auto" w:fill="FFFFFF"/>
        </w:rPr>
        <w:t>ANSI INCITS 359-2004</w:t>
      </w:r>
      <w:r w:rsidR="00D43601">
        <w:rPr>
          <w:rFonts w:ascii="Helvetica" w:eastAsia="Times New Roman" w:hAnsi="Helvetica" w:cs="Times New Roman"/>
          <w:szCs w:val="20"/>
          <w:shd w:val="clear" w:color="auto" w:fill="FFFFFF"/>
        </w:rPr>
        <w:t>.</w:t>
      </w:r>
      <w:r w:rsidR="00D9499E">
        <w:rPr>
          <w:rFonts w:ascii="Helvetica" w:eastAsia="Times New Roman" w:hAnsi="Helvetica" w:cs="Times New Roman"/>
          <w:szCs w:val="20"/>
          <w:shd w:val="clear" w:color="auto" w:fill="FFFFFF"/>
        </w:rPr>
        <w:t xml:space="preserve"> Volgens</w:t>
      </w:r>
      <w:r w:rsidR="00352DE9">
        <w:rPr>
          <w:rFonts w:ascii="Helvetica" w:eastAsia="Times New Roman" w:hAnsi="Helvetica" w:cs="Times New Roman"/>
          <w:szCs w:val="20"/>
          <w:shd w:val="clear" w:color="auto" w:fill="FFFFFF"/>
        </w:rPr>
        <w:t xml:space="preserve"> deze standaard </w:t>
      </w:r>
      <w:r w:rsidR="00AD4DEC">
        <w:rPr>
          <w:rFonts w:ascii="Helvetica" w:eastAsia="Times New Roman" w:hAnsi="Helvetica" w:cs="Times New Roman"/>
          <w:szCs w:val="20"/>
          <w:shd w:val="clear" w:color="auto" w:fill="FFFFFF"/>
        </w:rPr>
        <w:t xml:space="preserve">is </w:t>
      </w:r>
      <w:r w:rsidR="00D93BE5">
        <w:rPr>
          <w:rFonts w:ascii="Helvetica" w:eastAsia="Times New Roman" w:hAnsi="Helvetica" w:cs="Times New Roman"/>
          <w:szCs w:val="20"/>
          <w:shd w:val="clear" w:color="auto" w:fill="FFFFFF"/>
        </w:rPr>
        <w:t>het begrip</w:t>
      </w:r>
      <w:r w:rsidR="00AD4DEC">
        <w:rPr>
          <w:rFonts w:ascii="Helvetica" w:eastAsia="Times New Roman" w:hAnsi="Helvetica" w:cs="Times New Roman"/>
          <w:szCs w:val="20"/>
          <w:shd w:val="clear" w:color="auto" w:fill="FFFFFF"/>
        </w:rPr>
        <w:t xml:space="preserve"> </w:t>
      </w:r>
      <w:r w:rsidR="00AD4DEC" w:rsidRPr="00D93BE5">
        <w:rPr>
          <w:rFonts w:ascii="Helvetica" w:eastAsia="Times New Roman" w:hAnsi="Helvetica" w:cs="Times New Roman"/>
          <w:b/>
          <w:bCs/>
          <w:szCs w:val="20"/>
          <w:shd w:val="clear" w:color="auto" w:fill="FFFFFF"/>
        </w:rPr>
        <w:t>rol</w:t>
      </w:r>
      <w:r w:rsidR="00AD4DEC">
        <w:rPr>
          <w:rFonts w:ascii="Helvetica" w:eastAsia="Times New Roman" w:hAnsi="Helvetica" w:cs="Times New Roman"/>
          <w:szCs w:val="20"/>
          <w:shd w:val="clear" w:color="auto" w:fill="FFFFFF"/>
        </w:rPr>
        <w:t xml:space="preserve"> te omschrijven als:</w:t>
      </w:r>
    </w:p>
    <w:p w14:paraId="465E39B1" w14:textId="0E824D6B" w:rsidR="00AD4DEC" w:rsidRPr="00D43601" w:rsidRDefault="00AD4DEC" w:rsidP="00D43601">
      <w:pPr>
        <w:rPr>
          <w:rFonts w:ascii="Times New Roman" w:eastAsia="Times New Roman" w:hAnsi="Times New Roman" w:cs="Times New Roman"/>
          <w:color w:val="auto"/>
          <w:sz w:val="24"/>
          <w:szCs w:val="24"/>
        </w:rPr>
      </w:pPr>
      <w:r>
        <w:rPr>
          <w:rFonts w:ascii="Times New Roman" w:eastAsia="Times New Roman" w:hAnsi="Times New Roman" w:cs="Times New Roman"/>
          <w:noProof/>
          <w:color w:val="auto"/>
          <w:sz w:val="24"/>
          <w:szCs w:val="24"/>
        </w:rPr>
        <mc:AlternateContent>
          <mc:Choice Requires="wps">
            <w:drawing>
              <wp:anchor distT="0" distB="0" distL="114300" distR="114300" simplePos="0" relativeHeight="251658244" behindDoc="0" locked="0" layoutInCell="1" allowOverlap="1" wp14:anchorId="37E0B3D9" wp14:editId="46AF8D45">
                <wp:simplePos x="0" y="0"/>
                <wp:positionH relativeFrom="column">
                  <wp:posOffset>4898</wp:posOffset>
                </wp:positionH>
                <wp:positionV relativeFrom="paragraph">
                  <wp:posOffset>38270</wp:posOffset>
                </wp:positionV>
                <wp:extent cx="5712736" cy="525101"/>
                <wp:effectExtent l="0" t="0" r="15240" b="8890"/>
                <wp:wrapNone/>
                <wp:docPr id="7" name="Tekstvak 7"/>
                <wp:cNvGraphicFramePr/>
                <a:graphic xmlns:a="http://schemas.openxmlformats.org/drawingml/2006/main">
                  <a:graphicData uri="http://schemas.microsoft.com/office/word/2010/wordprocessingShape">
                    <wps:wsp>
                      <wps:cNvSpPr txBox="1"/>
                      <wps:spPr>
                        <a:xfrm>
                          <a:off x="0" y="0"/>
                          <a:ext cx="5712736" cy="525101"/>
                        </a:xfrm>
                        <a:prstGeom prst="rect">
                          <a:avLst/>
                        </a:prstGeom>
                        <a:solidFill>
                          <a:schemeClr val="lt1"/>
                        </a:solidFill>
                        <a:ln w="6350">
                          <a:solidFill>
                            <a:prstClr val="black"/>
                          </a:solidFill>
                        </a:ln>
                      </wps:spPr>
                      <wps:txbx>
                        <w:txbxContent>
                          <w:p w14:paraId="5DA30A48" w14:textId="71930A9C" w:rsidR="00AD4DEC" w:rsidRPr="00AD4DEC" w:rsidRDefault="00AD4DEC">
                            <w:pPr>
                              <w:rPr>
                                <w:lang w:val="en-US"/>
                              </w:rPr>
                            </w:pPr>
                            <w:r w:rsidRPr="00AD4DEC">
                              <w:rPr>
                                <w:lang w:val="en-US"/>
                              </w:rPr>
                              <w:t>A role is a job function</w:t>
                            </w:r>
                            <w:r>
                              <w:rPr>
                                <w:lang w:val="en-US"/>
                              </w:rPr>
                              <w:t xml:space="preserve"> within the context of an organization with some associated semantics regarding the authority and responsibility conferred on the user assigned to the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0B3D9" id="Tekstvak 7" o:spid="_x0000_s1029" type="#_x0000_t202" style="position:absolute;margin-left:.4pt;margin-top:3pt;width:449.8pt;height:4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" fillcolor="white [3201]" strokeweight=".5pt">
                <v:textbox>
                  <w:txbxContent>
                    <w:p w14:paraId="5DA30A48" w14:textId="71930A9C" w:rsidR="00AD4DEC" w:rsidRPr="00AD4DEC" w:rsidRDefault="00AD4DEC">
                      <w:pPr>
                        <w:rPr>
                          <w:lang w:val="en-US"/>
                        </w:rPr>
                      </w:pPr>
                      <w:r w:rsidRPr="00AD4DEC">
                        <w:rPr>
                          <w:lang w:val="en-US"/>
                        </w:rPr>
                        <w:t>A role is a job function</w:t>
                      </w:r>
                      <w:r>
                        <w:rPr>
                          <w:lang w:val="en-US"/>
                        </w:rPr>
                        <w:t xml:space="preserve"> within the context of an organization with some associated semantics regarding the authority and responsibility conferred on the user assigned to the role.</w:t>
                      </w:r>
                    </w:p>
                  </w:txbxContent>
                </v:textbox>
              </v:shape>
            </w:pict>
          </mc:Fallback>
        </mc:AlternateContent>
      </w:r>
    </w:p>
    <w:p w14:paraId="502DD99D" w14:textId="77777777" w:rsidR="000D7223" w:rsidRPr="00D93BE5" w:rsidRDefault="000D7223"/>
    <w:p w14:paraId="13F60BBD" w14:textId="77777777" w:rsidR="000D7223" w:rsidRPr="00D93BE5" w:rsidRDefault="000D7223"/>
    <w:p w14:paraId="257C18EB" w14:textId="26566498" w:rsidR="00717415" w:rsidRDefault="000E525C">
      <w:r>
        <w:t xml:space="preserve">Deze standaard </w:t>
      </w:r>
      <w:r w:rsidR="00B82249">
        <w:t>stamt uit 2004, waarmee de vraag rijst of de hierboven getoonde definitie nog vol</w:t>
      </w:r>
      <w:r w:rsidR="00EE6A24">
        <w:t>ledig van toepassing is, of deels maar met toelichting.</w:t>
      </w:r>
      <w:r w:rsidR="00DD3039">
        <w:t xml:space="preserve"> </w:t>
      </w:r>
    </w:p>
    <w:p w14:paraId="0D0AC9E9" w14:textId="77777777" w:rsidR="00717415" w:rsidRDefault="00717415"/>
    <w:p w14:paraId="5A03E8A2" w14:textId="456A8E4B" w:rsidR="00CA4600" w:rsidRDefault="00DD3039">
      <w:r>
        <w:t xml:space="preserve">De HAN </w:t>
      </w:r>
      <w:r w:rsidR="00E57452">
        <w:t xml:space="preserve">maakt gebruik van de Hay-methode voor functiewaardering en </w:t>
      </w:r>
      <w:r w:rsidR="00FC67E6">
        <w:t>hoewel die methode vanuit HR-perspectief</w:t>
      </w:r>
      <w:r w:rsidR="00D02BF1">
        <w:t xml:space="preserve"> </w:t>
      </w:r>
      <w:r w:rsidR="00B304B2">
        <w:t xml:space="preserve">een goede standaard is, blijkt dat er meer variaties gewenst zijn voor een </w:t>
      </w:r>
      <w:r w:rsidR="00036A16">
        <w:t xml:space="preserve">Hay-profiel </w:t>
      </w:r>
      <w:r w:rsidR="00B304B2">
        <w:t>“Beheerder ICT”</w:t>
      </w:r>
      <w:r w:rsidR="00036A16">
        <w:t xml:space="preserve"> </w:t>
      </w:r>
      <w:r w:rsidR="0088124E">
        <w:t xml:space="preserve">en </w:t>
      </w:r>
      <w:r w:rsidR="00036A16">
        <w:t>tot welk informatiesysteem een persoon toegang toe heeft.</w:t>
      </w:r>
      <w:r w:rsidR="009D43AD">
        <w:t xml:space="preserve"> De Enterprise Architectuur van de HAN kent het begrip </w:t>
      </w:r>
      <w:r w:rsidR="009D43AD" w:rsidRPr="00662ABE">
        <w:rPr>
          <w:i/>
          <w:iCs/>
        </w:rPr>
        <w:t>bedrijfsrol</w:t>
      </w:r>
      <w:r w:rsidR="009D43AD">
        <w:t xml:space="preserve">. Dat is </w:t>
      </w:r>
      <w:r w:rsidR="002F02FD">
        <w:t xml:space="preserve">ook een rol, maar vanuit het perspectief </w:t>
      </w:r>
      <w:r w:rsidR="00662ABE">
        <w:t>van de</w:t>
      </w:r>
      <w:r w:rsidR="002F02FD">
        <w:t xml:space="preserve"> Enterprise Architectuur.</w:t>
      </w:r>
      <w:r w:rsidR="00F6619C">
        <w:t xml:space="preserve"> Hierin komen bedrijfsrollen voor die vergelijkbaar zijn qua naamgeving met een Hay-profiel</w:t>
      </w:r>
      <w:r w:rsidR="00F028C2">
        <w:t xml:space="preserve">, waarbij </w:t>
      </w:r>
      <w:r w:rsidR="0073676B">
        <w:t>de duiding wel overeenkomt met een Hay-profiel, maar ook hier niet tot eenzelfde set aan toegangsrechten hoeft te leiden</w:t>
      </w:r>
      <w:r w:rsidR="00FB005A">
        <w:t xml:space="preserve"> bij informatiesystemen.</w:t>
      </w:r>
    </w:p>
    <w:p w14:paraId="24B6DDB4" w14:textId="77777777" w:rsidR="00CA4600" w:rsidRDefault="00CA4600"/>
    <w:p w14:paraId="0CEEF5F3" w14:textId="77777777" w:rsidR="00202769" w:rsidRDefault="00CA4600">
      <w:r>
        <w:t xml:space="preserve">Een </w:t>
      </w:r>
      <w:r>
        <w:rPr>
          <w:i/>
          <w:iCs/>
        </w:rPr>
        <w:t>rol</w:t>
      </w:r>
      <w:r>
        <w:t xml:space="preserve"> zoals dat vaak bedoeld wordt in IAM context</w:t>
      </w:r>
      <w:r w:rsidR="00202769">
        <w:t xml:space="preserve"> laat zich het best omschrijven als:</w:t>
      </w:r>
    </w:p>
    <w:p w14:paraId="253E933C" w14:textId="4945B753" w:rsidR="00202769" w:rsidRDefault="00202769">
      <w:r>
        <w:rPr>
          <w:noProof/>
        </w:rPr>
        <mc:AlternateContent>
          <mc:Choice Requires="wps">
            <w:drawing>
              <wp:anchor distT="0" distB="0" distL="114300" distR="114300" simplePos="0" relativeHeight="251658245" behindDoc="0" locked="0" layoutInCell="1" allowOverlap="1" wp14:anchorId="1296C080" wp14:editId="25354215">
                <wp:simplePos x="0" y="0"/>
                <wp:positionH relativeFrom="column">
                  <wp:posOffset>4898</wp:posOffset>
                </wp:positionH>
                <wp:positionV relativeFrom="paragraph">
                  <wp:posOffset>157701</wp:posOffset>
                </wp:positionV>
                <wp:extent cx="5911913" cy="941560"/>
                <wp:effectExtent l="0" t="0" r="19050" b="11430"/>
                <wp:wrapNone/>
                <wp:docPr id="10" name="Tekstvak 10"/>
                <wp:cNvGraphicFramePr/>
                <a:graphic xmlns:a="http://schemas.openxmlformats.org/drawingml/2006/main">
                  <a:graphicData uri="http://schemas.microsoft.com/office/word/2010/wordprocessingShape">
                    <wps:wsp>
                      <wps:cNvSpPr txBox="1"/>
                      <wps:spPr>
                        <a:xfrm>
                          <a:off x="0" y="0"/>
                          <a:ext cx="5911913" cy="941560"/>
                        </a:xfrm>
                        <a:prstGeom prst="rect">
                          <a:avLst/>
                        </a:prstGeom>
                        <a:solidFill>
                          <a:schemeClr val="lt1"/>
                        </a:solidFill>
                        <a:ln w="6350">
                          <a:solidFill>
                            <a:prstClr val="black"/>
                          </a:solidFill>
                        </a:ln>
                      </wps:spPr>
                      <wps:txbx>
                        <w:txbxContent>
                          <w:p w14:paraId="7C7CB864" w14:textId="0734E1DF" w:rsidR="00202769" w:rsidRDefault="00202769">
                            <w:r>
                              <w:t xml:space="preserve">Een rol beschrijft een samenhangend geheel van activiteiten die door een natuurlijke- of rechtspersoon vervuld kunnen worden. Een </w:t>
                            </w:r>
                            <w:r w:rsidR="000874B9">
                              <w:t xml:space="preserve">(IAM) </w:t>
                            </w:r>
                            <w:r>
                              <w:t xml:space="preserve">rol beschrijft de reden waarom een gebruiker toegang krijgt tot bepaalde informatie. Voorbeelden van </w:t>
                            </w:r>
                            <w:r w:rsidR="000874B9">
                              <w:t>(IAM) rollen zijn: student, medewerker, stagebegeleider</w:t>
                            </w:r>
                            <w:r w:rsidR="0051070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96C080" id="Tekstvak 10" o:spid="_x0000_s1030" type="#_x0000_t202" style="position:absolute;margin-left:.4pt;margin-top:12.4pt;width:465.5pt;height:74.1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" fillcolor="white [3201]" strokeweight=".5pt">
                <v:textbox>
                  <w:txbxContent>
                    <w:p w14:paraId="7C7CB864" w14:textId="0734E1DF" w:rsidR="00202769" w:rsidRDefault="00202769">
                      <w:r>
                        <w:t xml:space="preserve">Een rol beschrijft een samenhangend geheel van activiteiten die door een natuurlijke- of rechtspersoon vervuld kunnen worden. Een </w:t>
                      </w:r>
                      <w:r w:rsidR="000874B9">
                        <w:t xml:space="preserve">(IAM) </w:t>
                      </w:r>
                      <w:r>
                        <w:t xml:space="preserve">rol beschrijft de reden waarom een gebruiker toegang krijgt tot bepaalde informatie. Voorbeelden van </w:t>
                      </w:r>
                      <w:r w:rsidR="000874B9">
                        <w:t>(IAM) rollen zijn: student, medewerker, stagebegeleider</w:t>
                      </w:r>
                      <w:r w:rsidR="00510706">
                        <w:t>.</w:t>
                      </w:r>
                    </w:p>
                  </w:txbxContent>
                </v:textbox>
              </v:shape>
            </w:pict>
          </mc:Fallback>
        </mc:AlternateContent>
      </w:r>
    </w:p>
    <w:p w14:paraId="66AD807E" w14:textId="77777777" w:rsidR="00692AF1" w:rsidRDefault="00692AF1"/>
    <w:p w14:paraId="66E9655C" w14:textId="77777777" w:rsidR="00692AF1" w:rsidRDefault="00692AF1"/>
    <w:p w14:paraId="64D7C5AF" w14:textId="77777777" w:rsidR="00692AF1" w:rsidRDefault="00692AF1"/>
    <w:p w14:paraId="3D17845B" w14:textId="77777777" w:rsidR="00692AF1" w:rsidRDefault="00692AF1"/>
    <w:p w14:paraId="337709D6" w14:textId="77777777" w:rsidR="00692AF1" w:rsidRDefault="00692AF1"/>
    <w:p w14:paraId="15BAC8AD" w14:textId="76287F79" w:rsidR="00BC552D" w:rsidRDefault="00692AF1">
      <w:r>
        <w:t xml:space="preserve">Ter illustratie is </w:t>
      </w:r>
      <w:r w:rsidR="008C7D41">
        <w:t>binnen de context van de HAN</w:t>
      </w:r>
      <w:r w:rsidR="00CD5979">
        <w:t xml:space="preserve"> een </w:t>
      </w:r>
      <w:r w:rsidR="000C75A1">
        <w:t xml:space="preserve">aantal </w:t>
      </w:r>
      <w:r w:rsidR="00E84A4F">
        <w:t>set</w:t>
      </w:r>
      <w:r w:rsidR="000C75A1">
        <w:t>s</w:t>
      </w:r>
      <w:r w:rsidR="00E84A4F">
        <w:t xml:space="preserve"> </w:t>
      </w:r>
      <w:r w:rsidR="000C75A1">
        <w:t>v</w:t>
      </w:r>
      <w:r w:rsidR="00E84A4F">
        <w:t xml:space="preserve">an toegangsrechten beschreven voor de verschillende (IAM) rollen die de HAN </w:t>
      </w:r>
      <w:r w:rsidR="000C75A1">
        <w:t>gebruikt.</w:t>
      </w:r>
      <w:r w:rsidR="00BC552D" w:rsidRPr="00D93BE5">
        <w:br w:type="page"/>
      </w:r>
    </w:p>
    <w:p w14:paraId="2DC8F806" w14:textId="736F80A4" w:rsidR="008F16B9" w:rsidRPr="00036554" w:rsidRDefault="008F16B9" w:rsidP="007A5878">
      <w:pPr>
        <w:pStyle w:val="Kop1"/>
      </w:pPr>
      <w:bookmarkStart w:id="15" w:name="_Toc57119977"/>
      <w:r>
        <w:lastRenderedPageBreak/>
        <w:t>Doel en scope project</w:t>
      </w:r>
      <w:bookmarkEnd w:id="15"/>
    </w:p>
    <w:p w14:paraId="0BB4E50A" w14:textId="462A6F68" w:rsidR="003A6B59" w:rsidRDefault="007C12AD" w:rsidP="00CE488F">
      <w:r>
        <w:t xml:space="preserve">In gesprek met de opdrachtgever, projectleider en de solution architecten </w:t>
      </w:r>
      <w:r w:rsidR="00014917">
        <w:t>is het doel en de scope van het project bepaald. In de aanvang van het project is dit globaal</w:t>
      </w:r>
      <w:r w:rsidR="00B319EB">
        <w:t>, ruw. Tijdens de uitvoering zal dit verder verfijnd worden waar nodig</w:t>
      </w:r>
      <w:r w:rsidR="003356EC">
        <w:t xml:space="preserve"> door o.a. het ophalen van (functionele) requirements uit andere domeinen en projecten</w:t>
      </w:r>
      <w:r w:rsidR="00B319EB">
        <w:t xml:space="preserve">. </w:t>
      </w:r>
      <w:r w:rsidR="0025147F">
        <w:t xml:space="preserve">Deze verfijning vindt grotendeels </w:t>
      </w:r>
      <w:r w:rsidR="00CE143A">
        <w:t>vraag gestuurd</w:t>
      </w:r>
      <w:r w:rsidR="0025147F">
        <w:t xml:space="preserve"> plaats.</w:t>
      </w:r>
    </w:p>
    <w:p w14:paraId="4ACE54CB" w14:textId="77777777" w:rsidR="0025147F" w:rsidRPr="00CE488F" w:rsidRDefault="0025147F" w:rsidP="00CE488F"/>
    <w:p w14:paraId="02CD42B0" w14:textId="5C50C29B" w:rsidR="00254AF4" w:rsidRDefault="003E6CF2" w:rsidP="007A5878">
      <w:pPr>
        <w:pStyle w:val="Kop2"/>
      </w:pPr>
      <w:bookmarkStart w:id="16" w:name="_Toc57119978"/>
      <w:r>
        <w:t>Achtergrond</w:t>
      </w:r>
      <w:bookmarkEnd w:id="16"/>
    </w:p>
    <w:p w14:paraId="7F6E1694" w14:textId="68C32BAF" w:rsidR="00036D49" w:rsidRPr="00036D49" w:rsidRDefault="00DE2DF5" w:rsidP="003E6CF2">
      <w:r>
        <w:t xml:space="preserve">De HAN maakt sinds </w:t>
      </w:r>
      <w:r w:rsidR="003513E1">
        <w:t>200</w:t>
      </w:r>
      <w:r w:rsidR="002C3522">
        <w:t>7</w:t>
      </w:r>
      <w:r w:rsidR="00080228">
        <w:t xml:space="preserve"> gebruik van </w:t>
      </w:r>
      <w:r w:rsidR="0093454F">
        <w:t xml:space="preserve">het huidige Identity Management </w:t>
      </w:r>
      <w:r w:rsidR="007738BA">
        <w:t>s</w:t>
      </w:r>
      <w:r w:rsidR="0093454F">
        <w:t>ysteem (IDM)</w:t>
      </w:r>
      <w:r w:rsidR="005B2325">
        <w:t xml:space="preserve"> dat door</w:t>
      </w:r>
      <w:r w:rsidR="00080474">
        <w:t xml:space="preserve"> de HAN zelf ontwikkeld is. </w:t>
      </w:r>
      <w:r w:rsidR="00776208">
        <w:t xml:space="preserve">In de loop der jaren is het systeem uitgebreid </w:t>
      </w:r>
      <w:r w:rsidR="009476EB">
        <w:t xml:space="preserve">met toevoeging van Single Sign On (SSO) en </w:t>
      </w:r>
      <w:r w:rsidR="002F3A1B">
        <w:t xml:space="preserve">een </w:t>
      </w:r>
      <w:r w:rsidR="009476EB">
        <w:t>federatieve</w:t>
      </w:r>
      <w:r w:rsidR="000E41AA">
        <w:t xml:space="preserve"> koppeling</w:t>
      </w:r>
      <w:r w:rsidR="002F3A1B">
        <w:t xml:space="preserve"> (SURFconext)</w:t>
      </w:r>
      <w:r w:rsidR="004C1371">
        <w:t>. De basis van het huidige IDM</w:t>
      </w:r>
      <w:r w:rsidR="007738BA">
        <w:t xml:space="preserve"> </w:t>
      </w:r>
      <w:r w:rsidR="002F1385">
        <w:t xml:space="preserve">zit in </w:t>
      </w:r>
      <w:r w:rsidR="00B46D6D">
        <w:t>verouderde componenten zoals IMAO</w:t>
      </w:r>
      <w:r w:rsidR="00C643EF">
        <w:t>, dat vervangen wordt door HAN Integratie Laag (HIL)</w:t>
      </w:r>
      <w:r w:rsidR="000E41AA">
        <w:t xml:space="preserve"> </w:t>
      </w:r>
      <w:r w:rsidR="00641984">
        <w:t xml:space="preserve">en </w:t>
      </w:r>
      <w:r w:rsidR="00137947">
        <w:t>diverse provisioningscripts</w:t>
      </w:r>
      <w:r w:rsidR="00543064">
        <w:t xml:space="preserve"> </w:t>
      </w:r>
      <w:r w:rsidR="00CA137E">
        <w:t xml:space="preserve">en </w:t>
      </w:r>
      <w:r w:rsidR="004A4E5B">
        <w:t>web portals</w:t>
      </w:r>
      <w:r w:rsidR="00CA137E">
        <w:t xml:space="preserve"> die </w:t>
      </w:r>
      <w:r w:rsidR="009C5AD0">
        <w:t xml:space="preserve">verschillende databases </w:t>
      </w:r>
      <w:r w:rsidR="003C65D3">
        <w:t>en directory services aan elkaar koppelen.</w:t>
      </w:r>
      <w:r w:rsidR="000C14B5">
        <w:t xml:space="preserve"> Het </w:t>
      </w:r>
      <w:r w:rsidR="00811CFA">
        <w:t xml:space="preserve">huidige IDM is de basis van het HANaccount dat iedere </w:t>
      </w:r>
      <w:r w:rsidR="009B4386">
        <w:t>deelnemer, medewerker of relatie toegang geeft</w:t>
      </w:r>
      <w:r w:rsidR="0056349E">
        <w:t xml:space="preserve"> tot al de informatiesystemen van de HAN, met een logincode en een wachtwoord.</w:t>
      </w:r>
    </w:p>
    <w:p w14:paraId="6C9F2DAB" w14:textId="77777777" w:rsidR="00A3431D" w:rsidRDefault="00A3431D" w:rsidP="003E6CF2"/>
    <w:p w14:paraId="557796BF" w14:textId="38096664" w:rsidR="003E6CF2" w:rsidRPr="007E5865" w:rsidRDefault="003E6CF2" w:rsidP="007A5878">
      <w:pPr>
        <w:pStyle w:val="Kop2"/>
      </w:pPr>
      <w:bookmarkStart w:id="17" w:name="_Toc57119979"/>
      <w:r>
        <w:t>Probleemstelling</w:t>
      </w:r>
      <w:bookmarkEnd w:id="17"/>
    </w:p>
    <w:p w14:paraId="2B10040B" w14:textId="4D14B6D2" w:rsidR="00F214B8" w:rsidRDefault="002918DC" w:rsidP="003E6CF2">
      <w:r>
        <w:t>De ambities van de HAN zijn v</w:t>
      </w:r>
      <w:r w:rsidR="00FD19D5">
        <w:t>a</w:t>
      </w:r>
      <w:r>
        <w:t xml:space="preserve">stgelegd in de HAN doelen en vertaald naar leidende architectuurprincipes. De huidige IDM/IAM omgeving is niet toereikend om deze ambities waar te maken. </w:t>
      </w:r>
    </w:p>
    <w:p w14:paraId="3CC2B90A" w14:textId="7FF3F454" w:rsidR="00B9092D" w:rsidRDefault="006479D0" w:rsidP="00B9092D">
      <w:pPr>
        <w:pStyle w:val="Lijstalinea"/>
        <w:numPr>
          <w:ilvl w:val="0"/>
          <w:numId w:val="38"/>
        </w:numPr>
      </w:pPr>
      <w:r>
        <w:rPr>
          <w:b/>
          <w:bCs/>
        </w:rPr>
        <w:t>Onze student staat Centraal</w:t>
      </w:r>
      <w:r w:rsidR="00B9092D">
        <w:t>:</w:t>
      </w:r>
      <w:r w:rsidR="00972952">
        <w:t xml:space="preserve"> </w:t>
      </w:r>
      <w:r w:rsidR="00492659">
        <w:t xml:space="preserve">Om gepersonaliseerd informatie te kunnen verstrekken </w:t>
      </w:r>
      <w:r w:rsidR="002918DC">
        <w:t xml:space="preserve">aan de student </w:t>
      </w:r>
      <w:r w:rsidR="00492659">
        <w:t xml:space="preserve">die past bij de fase van de studentjourney is het evident dat je ook weet welke student je voor je hebt, of het de juiste student is, </w:t>
      </w:r>
      <w:r w:rsidR="002918DC">
        <w:t xml:space="preserve">en welke fase van de journey de student zich </w:t>
      </w:r>
      <w:r w:rsidR="00743F75">
        <w:t>bevindt</w:t>
      </w:r>
      <w:r w:rsidR="002918DC">
        <w:t xml:space="preserve">. Het identificeren van een student alleen is niet meer voldoende. </w:t>
      </w:r>
      <w:r w:rsidR="00DD7AFD">
        <w:t>Je dient ook zijn andere identiteiten/rollen te kennen</w:t>
      </w:r>
      <w:r w:rsidR="0001434E">
        <w:t>.</w:t>
      </w:r>
    </w:p>
    <w:p w14:paraId="4F626BA7" w14:textId="797E6DEF" w:rsidR="00B9092D" w:rsidRDefault="00B9092D" w:rsidP="00B9092D">
      <w:pPr>
        <w:pStyle w:val="Lijstalinea"/>
        <w:numPr>
          <w:ilvl w:val="0"/>
          <w:numId w:val="38"/>
        </w:numPr>
      </w:pPr>
      <w:r w:rsidRPr="00972952">
        <w:rPr>
          <w:b/>
          <w:bCs/>
        </w:rPr>
        <w:t>Responsief onderwijs en onderzoek</w:t>
      </w:r>
      <w:r>
        <w:t>:</w:t>
      </w:r>
      <w:r w:rsidR="00C0544C">
        <w:t xml:space="preserve"> </w:t>
      </w:r>
      <w:r w:rsidR="002918DC">
        <w:t>De behoefte aan v</w:t>
      </w:r>
      <w:r w:rsidR="00A53DB5">
        <w:t xml:space="preserve">ergaande flexibilisering, passend bij de behoefte van de student in zijn journey, de veranderende beroepspraktijk, in een flexibele omgeving </w:t>
      </w:r>
      <w:r w:rsidR="002918DC">
        <w:t>stelt hoge eisen aan het beheer van de identiteiten.</w:t>
      </w:r>
      <w:r w:rsidR="0015332F">
        <w:t xml:space="preserve"> </w:t>
      </w:r>
      <w:r w:rsidR="006479D0">
        <w:t>E</w:t>
      </w:r>
      <w:r w:rsidR="0015332F">
        <w:t>e</w:t>
      </w:r>
      <w:r w:rsidR="006479D0">
        <w:t>n veranderende rol bijvoorbeeld kan een groot effect hebben op de autorisaties in de systemen. De identiteit van de student blijft uiteraard hetzelfde maar de rol kan veranderen tijdens zijn journey, van student naar medebeoordelaar of medewerker. Elke rol heeft weer andere rechten</w:t>
      </w:r>
      <w:r w:rsidR="00EF6816">
        <w:t>.</w:t>
      </w:r>
      <w:r w:rsidR="006479D0">
        <w:t xml:space="preserve"> </w:t>
      </w:r>
    </w:p>
    <w:p w14:paraId="3374757C" w14:textId="024C65D6" w:rsidR="006479D0" w:rsidRDefault="006479D0" w:rsidP="00F919BE">
      <w:pPr>
        <w:pStyle w:val="Lijstalinea"/>
        <w:numPr>
          <w:ilvl w:val="0"/>
          <w:numId w:val="38"/>
        </w:numPr>
      </w:pPr>
      <w:r w:rsidRPr="00F919BE">
        <w:rPr>
          <w:b/>
        </w:rPr>
        <w:t>Doelgericht en in verbinding</w:t>
      </w:r>
      <w:r w:rsidR="000D5329" w:rsidRPr="00F919BE">
        <w:rPr>
          <w:b/>
        </w:rPr>
        <w:t>.</w:t>
      </w:r>
      <w:r w:rsidR="000D5329">
        <w:t xml:space="preserve"> De behoefte om meer in hybride leeromgevingen samen te werken leidt ertoe dat niet alleen studenten en medewerkers van de HAN samenwerken maar ook partijen buiten de HAN. Dat geeft nieuwe uitdagingen aan ons IDM/IAM. Het gebruik van identiteiten van collega-instellingen. Wat als wij niet de identiteit beheren maar de student dat zelf doet? Identiteiten van het werkveld? </w:t>
      </w:r>
    </w:p>
    <w:p w14:paraId="42531171" w14:textId="77777777" w:rsidR="006479D0" w:rsidRDefault="006479D0" w:rsidP="00F919BE"/>
    <w:p w14:paraId="7C4BEC99" w14:textId="6261016D" w:rsidR="008C65EE" w:rsidRDefault="008C65EE" w:rsidP="008C65EE">
      <w:r>
        <w:lastRenderedPageBreak/>
        <w:t>Aansluitend op de ambities van de HAN</w:t>
      </w:r>
      <w:r w:rsidR="00ED707C">
        <w:t>: de</w:t>
      </w:r>
      <w:r>
        <w:t xml:space="preserve"> basis van het huidige </w:t>
      </w:r>
      <w:r w:rsidR="00A45069">
        <w:t>IDM-systeem</w:t>
      </w:r>
      <w:r>
        <w:t xml:space="preserve"> is verouderd. Het belangrijkste component IMAO wordt uitgefaseerd door de HAN Integratie Laag</w:t>
      </w:r>
      <w:r w:rsidR="00940290">
        <w:t xml:space="preserve"> (HIL)</w:t>
      </w:r>
      <w:r>
        <w:t xml:space="preserve">, als onderdeel van het project Herstructurering Informatie Voorziening Landschap (HIVL). De overige geïntegreerde componenten bestaan uit diverse relationele databases, directory services, </w:t>
      </w:r>
      <w:r w:rsidR="004376A5">
        <w:t>web portals</w:t>
      </w:r>
      <w:r>
        <w:t xml:space="preserve"> en verschillende provisioningscripts. Al deze componenten zijn middels maatwerk door de HAN in de loop der jaren gerealiseerd waarvan het gros door een oud-medewerker. De componenten zijn slecht te onderhouden en daarmee een beveiligingsrisico geworden. Nieuwe teams binnen een academie, de centrale staf of services die een nieuw abonnement of nieuwe worfklow in het AHA-proces willen, kunnen niet zonder ontwikkelaars met een ontwikkeltraject doorgevoerd worden. Nieuwe ontwikkelingen in gebruik nemen met federatieve samenwerking en toepassingen van cloud-oplossingen zijn niet mogelijk zonder opnieuw maatwerk uit te voeren. Er is daarnaast sprake van een kennisleegloop onder key-users die het huidige </w:t>
      </w:r>
      <w:r w:rsidR="001C7046">
        <w:t>IDM-systeem</w:t>
      </w:r>
      <w:r>
        <w:t xml:space="preserve"> destijds ontwikkeld en beheerd hebben.</w:t>
      </w:r>
    </w:p>
    <w:p w14:paraId="07C0A2E5" w14:textId="77777777" w:rsidR="008C65EE" w:rsidRDefault="008C65EE" w:rsidP="008C65EE"/>
    <w:p w14:paraId="323EE8CE" w14:textId="0435E1AB" w:rsidR="008C65EE" w:rsidRDefault="008C65EE" w:rsidP="008C65EE">
      <w:r>
        <w:t>Deze ontwikkelingen roepen vooral een risico op uitval op, hetzij door verouderde techniek, dan wel door een beveiligingsrisico. Hierdoor kunnen studenten, docenten of ondersteuners niet meer inloggen op informatievoorzieningen van de HAN. Dit is een actueel risico, het hacken en gijzelen van gegevens is helaas een realiteit onder onderwijsinstellingen.</w:t>
      </w:r>
    </w:p>
    <w:p w14:paraId="78F57720" w14:textId="77777777" w:rsidR="00175DD4" w:rsidRPr="008C65EE" w:rsidRDefault="00175DD4" w:rsidP="008C65EE"/>
    <w:p w14:paraId="73CCEF0D" w14:textId="3B4BC1A8" w:rsidR="003E6CF2" w:rsidRDefault="003E6CF2" w:rsidP="007A5878">
      <w:pPr>
        <w:pStyle w:val="Kop2"/>
      </w:pPr>
      <w:bookmarkStart w:id="18" w:name="_Toc57119980"/>
      <w:r>
        <w:t>Doelstelling</w:t>
      </w:r>
      <w:bookmarkEnd w:id="18"/>
    </w:p>
    <w:p w14:paraId="365FEB9D" w14:textId="5DC32195" w:rsidR="007B63CA" w:rsidRPr="008C0EFE" w:rsidRDefault="00A60748" w:rsidP="003E6CF2">
      <w:r>
        <w:t xml:space="preserve">Het nieuwe </w:t>
      </w:r>
      <w:r w:rsidR="00DD7AFD">
        <w:t>IDM/</w:t>
      </w:r>
      <w:r w:rsidR="001208E5">
        <w:t>IAM-systeem</w:t>
      </w:r>
      <w:r>
        <w:t xml:space="preserve"> </w:t>
      </w:r>
      <w:r w:rsidR="00BF7AD7">
        <w:t>heeft als doel om d</w:t>
      </w:r>
      <w:r w:rsidR="006856C8">
        <w:t xml:space="preserve">e drie leidende principes </w:t>
      </w:r>
      <w:r w:rsidR="00217402">
        <w:t xml:space="preserve">uit </w:t>
      </w:r>
      <w:r w:rsidR="00F53ACF">
        <w:fldChar w:fldCharType="begin"/>
      </w:r>
      <w:r w:rsidR="00F53ACF">
        <w:instrText xml:space="preserve"> REF _Ref51322655 \h </w:instrText>
      </w:r>
      <w:r w:rsidR="00F53ACF">
        <w:fldChar w:fldCharType="separate"/>
      </w:r>
      <w:r w:rsidR="00F53ACF">
        <w:t xml:space="preserve">Figuur </w:t>
      </w:r>
      <w:r w:rsidR="00F53ACF">
        <w:rPr>
          <w:noProof/>
        </w:rPr>
        <w:t>3</w:t>
      </w:r>
      <w:r w:rsidR="00F53ACF">
        <w:fldChar w:fldCharType="end"/>
      </w:r>
      <w:r w:rsidR="00BF7AD7">
        <w:t xml:space="preserve"> te faciliteren</w:t>
      </w:r>
      <w:r w:rsidR="00B800C0">
        <w:t>.</w:t>
      </w:r>
      <w:r w:rsidR="000E43D9">
        <w:t xml:space="preserve"> </w:t>
      </w:r>
      <w:r w:rsidR="001650F5">
        <w:t>Daarnaast is i</w:t>
      </w:r>
      <w:r w:rsidR="0036036E">
        <w:t>n</w:t>
      </w:r>
      <w:r w:rsidR="00B94B01">
        <w:t xml:space="preserve">formatiebeveiliging </w:t>
      </w:r>
      <w:r w:rsidR="008C2EA9">
        <w:t xml:space="preserve">door </w:t>
      </w:r>
      <w:hyperlink r:id="rId32" w:history="1">
        <w:r w:rsidR="008C2EA9" w:rsidRPr="00285450">
          <w:rPr>
            <w:rStyle w:val="Hyperlink"/>
          </w:rPr>
          <w:t>recente ontwikkelingen</w:t>
        </w:r>
      </w:hyperlink>
      <w:r w:rsidR="008C2EA9">
        <w:t xml:space="preserve"> in de maatschappij aan de orde van de </w:t>
      </w:r>
      <w:r w:rsidR="00CD0B0E">
        <w:t xml:space="preserve">dag. </w:t>
      </w:r>
      <w:r w:rsidR="00312395">
        <w:t xml:space="preserve">De HAN wil dit op duurzame wijze </w:t>
      </w:r>
      <w:r w:rsidR="00F67FC8">
        <w:t>uitvoeren</w:t>
      </w:r>
      <w:r w:rsidR="002971EB">
        <w:t>;</w:t>
      </w:r>
      <w:r w:rsidR="00F70C60">
        <w:t xml:space="preserve"> </w:t>
      </w:r>
      <w:r w:rsidR="00045D71">
        <w:t xml:space="preserve">een </w:t>
      </w:r>
      <w:r w:rsidR="00DD7AFD">
        <w:t>IDM/</w:t>
      </w:r>
      <w:r w:rsidR="00045D71">
        <w:t>IAM</w:t>
      </w:r>
      <w:r w:rsidR="00244555">
        <w:t>-</w:t>
      </w:r>
      <w:r w:rsidR="00045D71">
        <w:t xml:space="preserve">systeem dat </w:t>
      </w:r>
      <w:r w:rsidR="00C0544C">
        <w:t xml:space="preserve">de juiste toegang geeft tot de juiste gegevens aan </w:t>
      </w:r>
      <w:r w:rsidR="00F41211">
        <w:t>de juiste</w:t>
      </w:r>
      <w:r w:rsidR="00C0544C">
        <w:t xml:space="preserve"> gebruikers</w:t>
      </w:r>
      <w:r w:rsidR="005E6664">
        <w:t>.</w:t>
      </w:r>
      <w:r w:rsidR="00C0544C">
        <w:t xml:space="preserve"> De </w:t>
      </w:r>
      <w:r w:rsidR="00A54E80">
        <w:t xml:space="preserve">extra </w:t>
      </w:r>
      <w:r w:rsidR="00C0544C">
        <w:t>doelstelling is</w:t>
      </w:r>
      <w:r w:rsidR="00045D71">
        <w:t xml:space="preserve"> flexibilisering </w:t>
      </w:r>
      <w:r w:rsidR="00C0230B">
        <w:t>in gebruik</w:t>
      </w:r>
      <w:r w:rsidR="008924E7">
        <w:t xml:space="preserve"> (</w:t>
      </w:r>
      <w:r w:rsidR="00045D71">
        <w:t>zowel intern als extern</w:t>
      </w:r>
      <w:r w:rsidR="008924E7">
        <w:t>)</w:t>
      </w:r>
      <w:r w:rsidR="00E81554">
        <w:t>,</w:t>
      </w:r>
      <w:r w:rsidR="008924E7">
        <w:t xml:space="preserve"> </w:t>
      </w:r>
      <w:r w:rsidR="00C0544C">
        <w:t>als</w:t>
      </w:r>
      <w:r w:rsidR="008924E7">
        <w:t xml:space="preserve"> flexibilisering</w:t>
      </w:r>
      <w:r w:rsidR="00364BC7">
        <w:t xml:space="preserve"> op het gebied van wet- en regelgeving: bij veranderingen</w:t>
      </w:r>
      <w:r w:rsidR="00C0544C">
        <w:t xml:space="preserve"> in de organisatie of regelgeving</w:t>
      </w:r>
      <w:r w:rsidR="00364BC7">
        <w:t xml:space="preserve"> ondersteunt het </w:t>
      </w:r>
      <w:r w:rsidR="00DD7AFD">
        <w:t>IDM/</w:t>
      </w:r>
      <w:r w:rsidR="00364BC7">
        <w:t>IAM</w:t>
      </w:r>
      <w:r w:rsidR="00944743">
        <w:t>-</w:t>
      </w:r>
      <w:r w:rsidR="00364BC7">
        <w:t>systeem</w:t>
      </w:r>
      <w:r w:rsidR="008C156B">
        <w:t xml:space="preserve"> i.p.v. dat het frustreert.</w:t>
      </w:r>
      <w:r w:rsidR="00E81554">
        <w:t xml:space="preserve"> </w:t>
      </w:r>
      <w:r w:rsidR="007E4A6C">
        <w:t>Met oog op het duurzame aspect</w:t>
      </w:r>
      <w:r w:rsidR="00B72FE8">
        <w:t xml:space="preserve"> </w:t>
      </w:r>
      <w:r w:rsidR="00741E8A">
        <w:t xml:space="preserve">biedt </w:t>
      </w:r>
      <w:r w:rsidR="00B72FE8">
        <w:t>het nieuwe</w:t>
      </w:r>
      <w:r w:rsidR="00101CAE">
        <w:t xml:space="preserve"> </w:t>
      </w:r>
      <w:r w:rsidR="00DD7AFD">
        <w:t>IDM/</w:t>
      </w:r>
      <w:r w:rsidR="00FE3265">
        <w:t>IAM-systeem</w:t>
      </w:r>
      <w:r w:rsidR="00741E8A">
        <w:t xml:space="preserve"> </w:t>
      </w:r>
      <w:r w:rsidR="00937D24">
        <w:t>ruimte voor de</w:t>
      </w:r>
      <w:r w:rsidR="00E81554">
        <w:t xml:space="preserve"> trend in toename aan federatieve </w:t>
      </w:r>
      <w:r w:rsidR="002506C1">
        <w:t xml:space="preserve">(internationale) </w:t>
      </w:r>
      <w:r w:rsidR="00E81554">
        <w:t>samenwerkingen</w:t>
      </w:r>
      <w:r w:rsidR="00CC5973">
        <w:t xml:space="preserve"> gebaseerd op standaarden.</w:t>
      </w:r>
      <w:r w:rsidR="008809B8">
        <w:t xml:space="preserve"> Technische ontwikkelingen versnellen de </w:t>
      </w:r>
      <w:r w:rsidR="0030542F">
        <w:t>f</w:t>
      </w:r>
      <w:r w:rsidR="008809B8">
        <w:t xml:space="preserve">lexibilisering </w:t>
      </w:r>
      <w:r w:rsidR="0030542F">
        <w:t>van het o</w:t>
      </w:r>
      <w:r w:rsidR="008809B8">
        <w:t>nderwijs</w:t>
      </w:r>
      <w:r w:rsidR="006D6EAB">
        <w:t>, wie wat waar gedaan heeft, nu doet en straks gaat doen</w:t>
      </w:r>
      <w:r w:rsidR="00767545">
        <w:t xml:space="preserve"> wordt </w:t>
      </w:r>
      <w:r w:rsidR="003C3A97">
        <w:t xml:space="preserve">meer ondersteunt door disruptieve ontwikkelingen. </w:t>
      </w:r>
      <w:r w:rsidR="00C37A83">
        <w:t>Integriteit en betrouwbaarheid zijn daarbij</w:t>
      </w:r>
      <w:r w:rsidR="0030542F">
        <w:t xml:space="preserve"> belangrijk</w:t>
      </w:r>
      <w:r w:rsidR="007420E8">
        <w:t xml:space="preserve"> en stellen voor</w:t>
      </w:r>
      <w:r w:rsidR="00071CC7">
        <w:t xml:space="preserve">waarden aan een flexibel </w:t>
      </w:r>
      <w:r w:rsidR="00DD7AFD">
        <w:t>IDM/</w:t>
      </w:r>
      <w:r w:rsidR="00071CC7">
        <w:t>IAM</w:t>
      </w:r>
      <w:r w:rsidR="00AC29D1">
        <w:t>-</w:t>
      </w:r>
      <w:r w:rsidR="00071CC7">
        <w:t>systeem.</w:t>
      </w:r>
      <w:r w:rsidR="00DB1B38">
        <w:t xml:space="preserve"> Dit biedt </w:t>
      </w:r>
      <w:r w:rsidR="00767E6F">
        <w:t>daarmee</w:t>
      </w:r>
      <w:r w:rsidR="00DB1B38">
        <w:t xml:space="preserve"> </w:t>
      </w:r>
      <w:r w:rsidR="00767E6F">
        <w:t xml:space="preserve">een </w:t>
      </w:r>
      <w:r w:rsidR="00DB1B38">
        <w:t>nauwkeuriger inzicht in licentiegebruik</w:t>
      </w:r>
      <w:r w:rsidR="00767E6F">
        <w:t xml:space="preserve"> waarmee bulk gebruik </w:t>
      </w:r>
      <w:r w:rsidR="00BC3A12">
        <w:t>verkleind kan worden door de juiste rollen of attributen aan de juiste licenties toe te kennen.</w:t>
      </w:r>
      <w:r w:rsidR="005B577B">
        <w:t xml:space="preserve"> </w:t>
      </w:r>
      <w:r w:rsidR="00DB1B38">
        <w:t xml:space="preserve"> </w:t>
      </w:r>
    </w:p>
    <w:p w14:paraId="6F7916BF" w14:textId="5F150F90" w:rsidR="00555864" w:rsidRPr="00555864" w:rsidRDefault="005748B7" w:rsidP="003E6CF2">
      <w:r>
        <w:br w:type="page"/>
      </w:r>
    </w:p>
    <w:p w14:paraId="03C00FFD" w14:textId="7BB2142D" w:rsidR="003E6CF2" w:rsidRDefault="003E6CF2" w:rsidP="00A1332E">
      <w:pPr>
        <w:pStyle w:val="Kop2"/>
      </w:pPr>
      <w:bookmarkStart w:id="19" w:name="_Toc57119981"/>
      <w:r>
        <w:lastRenderedPageBreak/>
        <w:t>Resultaat</w:t>
      </w:r>
      <w:bookmarkEnd w:id="19"/>
    </w:p>
    <w:p w14:paraId="34408A57" w14:textId="626DFA29" w:rsidR="00A1332E" w:rsidRPr="00A1332E" w:rsidRDefault="00A1332E" w:rsidP="00A1332E">
      <w:r>
        <w:t xml:space="preserve">De HAN </w:t>
      </w:r>
      <w:r w:rsidR="007960B0">
        <w:t>onderscheidt</w:t>
      </w:r>
      <w:r>
        <w:t xml:space="preserve"> </w:t>
      </w:r>
      <w:r w:rsidR="00FA5FC8">
        <w:t xml:space="preserve">een aantal </w:t>
      </w:r>
      <w:r w:rsidR="008A2768">
        <w:t>resultaatgebieden</w:t>
      </w:r>
      <w:r w:rsidR="000509C0">
        <w:t>:</w:t>
      </w:r>
    </w:p>
    <w:p w14:paraId="1CEF3DFE" w14:textId="6246CD06" w:rsidR="00E26DE6" w:rsidRDefault="00E26DE6" w:rsidP="00F919BE">
      <w:pPr>
        <w:pStyle w:val="Kop4"/>
      </w:pPr>
      <w:r>
        <w:t>Systeem</w:t>
      </w:r>
    </w:p>
    <w:p w14:paraId="2C738C0E" w14:textId="5B7E7E16" w:rsidR="00E26DE6" w:rsidRDefault="00E26DE6" w:rsidP="00BC0E05">
      <w:pPr>
        <w:pStyle w:val="Lijstalinea"/>
        <w:numPr>
          <w:ilvl w:val="0"/>
          <w:numId w:val="28"/>
        </w:numPr>
      </w:pPr>
      <w:r>
        <w:t>Een systeem dat de HAN ambities nu en in de toekomst kan ondersteunen</w:t>
      </w:r>
      <w:r w:rsidR="00261664">
        <w:t>.</w:t>
      </w:r>
    </w:p>
    <w:p w14:paraId="5FF02E98" w14:textId="77F9F7D2" w:rsidR="00E26DE6" w:rsidRDefault="00E26DE6" w:rsidP="00BC0E05">
      <w:pPr>
        <w:pStyle w:val="Lijstalinea"/>
        <w:numPr>
          <w:ilvl w:val="0"/>
          <w:numId w:val="28"/>
        </w:numPr>
      </w:pPr>
      <w:r>
        <w:t xml:space="preserve">Een veilig </w:t>
      </w:r>
      <w:r w:rsidR="00DD7AFD">
        <w:t>IDM/</w:t>
      </w:r>
      <w:r>
        <w:t>IAM</w:t>
      </w:r>
      <w:r w:rsidR="00F31F9E">
        <w:t>-</w:t>
      </w:r>
      <w:r>
        <w:t>systeem</w:t>
      </w:r>
      <w:r w:rsidR="00D27F3A">
        <w:t>.</w:t>
      </w:r>
    </w:p>
    <w:p w14:paraId="3C88459E" w14:textId="06F22D97" w:rsidR="00E26DE6" w:rsidRDefault="00BC0E05" w:rsidP="00BC0E05">
      <w:pPr>
        <w:pStyle w:val="Lijstalinea"/>
        <w:numPr>
          <w:ilvl w:val="0"/>
          <w:numId w:val="28"/>
        </w:numPr>
      </w:pPr>
      <w:r>
        <w:t xml:space="preserve">Een </w:t>
      </w:r>
      <w:r w:rsidR="00DD7AFD">
        <w:t>IDM/</w:t>
      </w:r>
      <w:r w:rsidR="0069721F">
        <w:t>IAM</w:t>
      </w:r>
      <w:r w:rsidR="00473518">
        <w:t>-</w:t>
      </w:r>
      <w:r w:rsidR="0069721F">
        <w:t>systeem dat flexibel is in gebruik en meebeweegt met de omgeving</w:t>
      </w:r>
      <w:r w:rsidR="00551E09">
        <w:t>, meer rollen</w:t>
      </w:r>
      <w:r w:rsidR="00690A92">
        <w:t xml:space="preserve"> </w:t>
      </w:r>
      <w:r w:rsidR="00D31E2F">
        <w:t>of anders meer gebruik van</w:t>
      </w:r>
      <w:r w:rsidR="00690A92">
        <w:t xml:space="preserve"> relevante attributen </w:t>
      </w:r>
      <w:r w:rsidR="004219ED">
        <w:t>voor fijnmaziger toegang</w:t>
      </w:r>
      <w:r w:rsidR="00691DA1">
        <w:t xml:space="preserve"> “Just </w:t>
      </w:r>
      <w:r w:rsidR="00813371">
        <w:t>I</w:t>
      </w:r>
      <w:r w:rsidR="00691DA1">
        <w:t>n Time</w:t>
      </w:r>
      <w:r w:rsidR="00813371">
        <w:t>, Just Enough Access</w:t>
      </w:r>
      <w:r w:rsidR="00691DA1">
        <w:t>”</w:t>
      </w:r>
      <w:r w:rsidR="00FB4786">
        <w:t>: ofwel</w:t>
      </w:r>
      <w:r w:rsidR="009C3CBE">
        <w:t xml:space="preserve"> volgens principes</w:t>
      </w:r>
      <w:r w:rsidR="00FB4786">
        <w:t xml:space="preserve">: “least privilege” </w:t>
      </w:r>
      <w:r w:rsidR="00FA6C9F">
        <w:t>en “separation of duties”.</w:t>
      </w:r>
    </w:p>
    <w:p w14:paraId="3B3DF698" w14:textId="5134465B" w:rsidR="00BC0E05" w:rsidRDefault="002E767D" w:rsidP="00BC0E05">
      <w:pPr>
        <w:pStyle w:val="Lijstalinea"/>
        <w:numPr>
          <w:ilvl w:val="0"/>
          <w:numId w:val="28"/>
        </w:numPr>
      </w:pPr>
      <w:r>
        <w:t>Aansluiting met federatieve samenwerkingsverbanden op basis van standaarden</w:t>
      </w:r>
      <w:r w:rsidR="00B235E1">
        <w:t xml:space="preserve"> zoals eduID</w:t>
      </w:r>
      <w:r w:rsidR="009D1046">
        <w:t xml:space="preserve"> en eIDAS</w:t>
      </w:r>
      <w:r w:rsidR="003F7C8E">
        <w:t xml:space="preserve"> </w:t>
      </w:r>
      <w:r w:rsidR="00F6769F">
        <w:t xml:space="preserve">zonder ontwikkelingen als edubadges uit te sluiten. </w:t>
      </w:r>
    </w:p>
    <w:p w14:paraId="5D7BEF77" w14:textId="5427FD4A" w:rsidR="00E26DE6" w:rsidRDefault="00E26DE6" w:rsidP="00E26DE6"/>
    <w:p w14:paraId="1D2CD12F" w14:textId="6697F05D" w:rsidR="001E40A6" w:rsidRPr="003D735F" w:rsidRDefault="001E40A6" w:rsidP="003D735F">
      <w:pPr>
        <w:pStyle w:val="Kop4"/>
      </w:pPr>
      <w:r w:rsidRPr="003D735F">
        <w:t>Identiteitenbeheer</w:t>
      </w:r>
    </w:p>
    <w:p w14:paraId="6DED0217" w14:textId="102BC5DA" w:rsidR="001E40A6" w:rsidRDefault="001E40A6" w:rsidP="00E26DE6">
      <w:r>
        <w:t>Voor de authenticatie van identiteiten is de vastlegging in bronsystemen cruciaal. Een deel van het project zal gaan over de vast</w:t>
      </w:r>
      <w:r w:rsidR="003D735F">
        <w:t>st</w:t>
      </w:r>
      <w:r>
        <w:t>elling van de informatiebehoefte uit bronsystemen. (actueel, betrouwbaar, compleet) en de vastleggen van de service in een contract</w:t>
      </w:r>
      <w:r w:rsidR="008A2165">
        <w:t>.</w:t>
      </w:r>
    </w:p>
    <w:p w14:paraId="1C984769" w14:textId="6413215E" w:rsidR="001E40A6" w:rsidRDefault="001E40A6" w:rsidP="003A6A49">
      <w:pPr>
        <w:pStyle w:val="Lijstalinea"/>
        <w:numPr>
          <w:ilvl w:val="0"/>
          <w:numId w:val="28"/>
        </w:numPr>
      </w:pPr>
      <w:r>
        <w:t xml:space="preserve">De bron voor studenten is het SIS. </w:t>
      </w:r>
    </w:p>
    <w:p w14:paraId="4CF402F1" w14:textId="6BEF8490" w:rsidR="001E40A6" w:rsidRDefault="001E40A6" w:rsidP="003A6A49">
      <w:pPr>
        <w:pStyle w:val="Lijstalinea"/>
        <w:numPr>
          <w:ilvl w:val="0"/>
          <w:numId w:val="28"/>
        </w:numPr>
      </w:pPr>
      <w:r>
        <w:t>De bron voor medewerkers is eHRM</w:t>
      </w:r>
    </w:p>
    <w:p w14:paraId="5EBD68D2" w14:textId="3721BE50" w:rsidR="001E40A6" w:rsidRDefault="001E40A6" w:rsidP="003A6A49">
      <w:pPr>
        <w:pStyle w:val="Lijstalinea"/>
        <w:numPr>
          <w:ilvl w:val="0"/>
          <w:numId w:val="28"/>
        </w:numPr>
      </w:pPr>
      <w:r>
        <w:t>De beoogde bron voor relaties is het CRM</w:t>
      </w:r>
    </w:p>
    <w:p w14:paraId="758B95AA" w14:textId="77777777" w:rsidR="001E40A6" w:rsidRDefault="001E40A6" w:rsidP="00E26DE6"/>
    <w:p w14:paraId="7B954F51" w14:textId="5E9448EF" w:rsidR="00E26DE6" w:rsidRDefault="003D49A8" w:rsidP="00F919BE">
      <w:pPr>
        <w:pStyle w:val="Kop4"/>
      </w:pPr>
      <w:r>
        <w:t>Functionele eisen</w:t>
      </w:r>
    </w:p>
    <w:p w14:paraId="01846060" w14:textId="16CEFBDC" w:rsidR="00B32C07" w:rsidRDefault="002E767D" w:rsidP="00BC0E05">
      <w:pPr>
        <w:pStyle w:val="Lijstalinea"/>
        <w:numPr>
          <w:ilvl w:val="0"/>
          <w:numId w:val="28"/>
        </w:numPr>
      </w:pPr>
      <w:r>
        <w:t>D</w:t>
      </w:r>
      <w:r w:rsidR="001F6D13">
        <w:t xml:space="preserve">oor rollen en attributen </w:t>
      </w:r>
      <w:r w:rsidR="0060205A">
        <w:t xml:space="preserve">optimaal toe te passen, wordt de interne flexibilisering eenvoudiger, de decentrale beheerslast </w:t>
      </w:r>
      <w:r w:rsidR="00EF293E">
        <w:t>kan hiermee verlaagd worden door een fijnmaziger toegangscontrole</w:t>
      </w:r>
      <w:r w:rsidR="00D27F3A">
        <w:t>.</w:t>
      </w:r>
      <w:r w:rsidR="00D8096C">
        <w:t xml:space="preserve"> De externe flexibilisering maakt toegang tot minoren laagdrempeliger</w:t>
      </w:r>
      <w:r w:rsidR="00B32C07">
        <w:t>, evenals samenwerking met onderzoekers van verschillende instellingen.</w:t>
      </w:r>
      <w:r w:rsidR="007429B1">
        <w:t xml:space="preserve"> </w:t>
      </w:r>
    </w:p>
    <w:p w14:paraId="1B6AE756" w14:textId="711DB93E" w:rsidR="002E767D" w:rsidRDefault="00604C15" w:rsidP="00BC0E05">
      <w:pPr>
        <w:pStyle w:val="Lijstalinea"/>
        <w:numPr>
          <w:ilvl w:val="0"/>
          <w:numId w:val="28"/>
        </w:numPr>
      </w:pPr>
      <w:r w:rsidRPr="00604C15">
        <w:t xml:space="preserve">De wens van Bring Your Own Device (BYOD) zorgt voor een </w:t>
      </w:r>
      <w:r>
        <w:t>andere benadering van informatiebeveiliging, niet meer gericht</w:t>
      </w:r>
      <w:r w:rsidR="00B97477">
        <w:t xml:space="preserve"> </w:t>
      </w:r>
      <w:r>
        <w:t>op het apparaat</w:t>
      </w:r>
      <w:r w:rsidR="00B97477">
        <w:t xml:space="preserve"> maar op de juiste toegang</w:t>
      </w:r>
      <w:r w:rsidR="000A3A3C">
        <w:t xml:space="preserve"> voor de juiste persoon, onafhankelijk van apparaat.</w:t>
      </w:r>
    </w:p>
    <w:p w14:paraId="1C5861E8" w14:textId="2C222E1E" w:rsidR="002E615D" w:rsidRPr="00604C15" w:rsidRDefault="00F6638D" w:rsidP="00BC0E05">
      <w:pPr>
        <w:pStyle w:val="Lijstalinea"/>
        <w:numPr>
          <w:ilvl w:val="0"/>
          <w:numId w:val="28"/>
        </w:numPr>
      </w:pPr>
      <w:r>
        <w:t xml:space="preserve">Aansluiting bij de </w:t>
      </w:r>
      <w:r w:rsidR="00FB21F2">
        <w:t xml:space="preserve">huidige </w:t>
      </w:r>
      <w:r>
        <w:t xml:space="preserve">trend van </w:t>
      </w:r>
      <w:r w:rsidR="00FB21F2">
        <w:t xml:space="preserve">licentiemodellen: betalen naar gebruik per aantal. </w:t>
      </w:r>
      <w:r w:rsidR="00B248BA">
        <w:t xml:space="preserve">Door rollen en attributen </w:t>
      </w:r>
      <w:r w:rsidR="00307861">
        <w:t>in te zetten voor een optimale inzet van licenties wor</w:t>
      </w:r>
      <w:r w:rsidR="00ED0898">
        <w:t xml:space="preserve">den </w:t>
      </w:r>
      <w:r w:rsidR="002C7400">
        <w:t>deze</w:t>
      </w:r>
      <w:r w:rsidR="00ED0898">
        <w:t xml:space="preserve"> niet meer onnodig toegekend</w:t>
      </w:r>
      <w:r w:rsidR="002C7400">
        <w:t xml:space="preserve"> en kan dit kostenbesparend werken.</w:t>
      </w:r>
    </w:p>
    <w:p w14:paraId="7274A7EF" w14:textId="0975394E" w:rsidR="007B63CA" w:rsidRPr="00D61FCE" w:rsidRDefault="007B63CA" w:rsidP="003E6CF2"/>
    <w:p w14:paraId="687B6076" w14:textId="2ADD9CBD" w:rsidR="003D49A8" w:rsidRDefault="003D49A8" w:rsidP="003D735F">
      <w:pPr>
        <w:pStyle w:val="Kop4"/>
      </w:pPr>
      <w:r>
        <w:t>Governance</w:t>
      </w:r>
    </w:p>
    <w:p w14:paraId="657FFF9E" w14:textId="3A787E53" w:rsidR="003D49A8" w:rsidRDefault="003D49A8" w:rsidP="003A6A49">
      <w:pPr>
        <w:pStyle w:val="Lijstalinea"/>
        <w:numPr>
          <w:ilvl w:val="0"/>
          <w:numId w:val="28"/>
        </w:numPr>
      </w:pPr>
      <w:r>
        <w:t>Business rule management. Opstellen van business rules voor het gebruik, beheer, eigenaarschap, randvoorwaarden</w:t>
      </w:r>
      <w:r w:rsidR="004A25AA">
        <w:t xml:space="preserve"> zoals duur van de autorisatie, rollen</w:t>
      </w:r>
      <w:r w:rsidR="007D51BE">
        <w:t xml:space="preserve"> en</w:t>
      </w:r>
      <w:r w:rsidR="004A25AA">
        <w:t xml:space="preserve"> groepen</w:t>
      </w:r>
      <w:r>
        <w:t xml:space="preserve"> van het nieuwe IDM/IAM systeem.</w:t>
      </w:r>
    </w:p>
    <w:p w14:paraId="33428054" w14:textId="5AB54A1A" w:rsidR="003D49A8" w:rsidRDefault="003D49A8" w:rsidP="003A6A49">
      <w:pPr>
        <w:pStyle w:val="Lijstalinea"/>
        <w:numPr>
          <w:ilvl w:val="0"/>
          <w:numId w:val="28"/>
        </w:numPr>
      </w:pPr>
      <w:r>
        <w:t>Autorisatiemanagement: Wie geeft a</w:t>
      </w:r>
      <w:r w:rsidR="0087282F">
        <w:t>kk</w:t>
      </w:r>
      <w:r>
        <w:t>oord op aanvragen</w:t>
      </w:r>
      <w:r w:rsidR="0087282F">
        <w:t>?</w:t>
      </w:r>
      <w:r>
        <w:t xml:space="preserve"> </w:t>
      </w:r>
      <w:r w:rsidR="0087282F">
        <w:t>H</w:t>
      </w:r>
      <w:r>
        <w:t>oe loopt dat proces</w:t>
      </w:r>
      <w:r w:rsidR="0087282F">
        <w:t>?</w:t>
      </w:r>
    </w:p>
    <w:p w14:paraId="55F977B1" w14:textId="448CE316" w:rsidR="003D49A8" w:rsidRDefault="003D49A8" w:rsidP="003A6A49">
      <w:pPr>
        <w:pStyle w:val="Lijstalinea"/>
        <w:numPr>
          <w:ilvl w:val="0"/>
          <w:numId w:val="28"/>
        </w:numPr>
      </w:pPr>
      <w:r>
        <w:t>Fun</w:t>
      </w:r>
      <w:r w:rsidR="00640CE4">
        <w:t>c</w:t>
      </w:r>
      <w:r>
        <w:t>tioneel beheer</w:t>
      </w:r>
      <w:r w:rsidR="0087282F">
        <w:t>.</w:t>
      </w:r>
    </w:p>
    <w:p w14:paraId="58E752A6" w14:textId="77777777" w:rsidR="003D49A8" w:rsidRPr="00D61FCE" w:rsidRDefault="003D49A8" w:rsidP="00560E47">
      <w:pPr>
        <w:pStyle w:val="Lijstalinea"/>
      </w:pPr>
    </w:p>
    <w:p w14:paraId="3BA59CE0" w14:textId="5A7E7FAA" w:rsidR="003E6CF2" w:rsidRPr="003E6CF2" w:rsidRDefault="003E6CF2" w:rsidP="007A5878">
      <w:pPr>
        <w:pStyle w:val="Kop2"/>
      </w:pPr>
      <w:bookmarkStart w:id="20" w:name="_Toc57119982"/>
      <w:r>
        <w:lastRenderedPageBreak/>
        <w:t>Afbakening</w:t>
      </w:r>
      <w:bookmarkEnd w:id="20"/>
    </w:p>
    <w:p w14:paraId="185FFC59" w14:textId="7DB0CAA6" w:rsidR="00201C03" w:rsidRPr="00BE30F2" w:rsidRDefault="00BE30F2" w:rsidP="001936D8">
      <w:pPr>
        <w:rPr>
          <w:iCs/>
        </w:rPr>
      </w:pPr>
      <w:r>
        <w:rPr>
          <w:iCs/>
        </w:rPr>
        <w:t xml:space="preserve">De afbakening van het project is </w:t>
      </w:r>
      <w:r w:rsidR="00102180">
        <w:rPr>
          <w:iCs/>
        </w:rPr>
        <w:t xml:space="preserve">bij </w:t>
      </w:r>
      <w:r w:rsidR="003D49A8">
        <w:rPr>
          <w:iCs/>
        </w:rPr>
        <w:t>deze versie van de PSA</w:t>
      </w:r>
      <w:r w:rsidR="00102180">
        <w:rPr>
          <w:iCs/>
        </w:rPr>
        <w:t xml:space="preserve"> te vroeg in het proces. We willen de opgehaalde informatie uit </w:t>
      </w:r>
      <w:r w:rsidR="008A01B5">
        <w:rPr>
          <w:iCs/>
        </w:rPr>
        <w:t>de</w:t>
      </w:r>
      <w:r w:rsidR="00102180">
        <w:rPr>
          <w:iCs/>
        </w:rPr>
        <w:t xml:space="preserve"> marktconsultatie gebruiken om </w:t>
      </w:r>
      <w:r w:rsidR="00CB4093">
        <w:rPr>
          <w:iCs/>
        </w:rPr>
        <w:t>te bepalen wat de invulling zal worden. In een latere fase zal de afbakening daarom vastgesteld worden</w:t>
      </w:r>
      <w:r w:rsidR="00340FCC">
        <w:rPr>
          <w:iCs/>
        </w:rPr>
        <w:t xml:space="preserve">, omdat de HAN geen uitsluitingen wil maken </w:t>
      </w:r>
      <w:r w:rsidR="00212BAF">
        <w:rPr>
          <w:iCs/>
        </w:rPr>
        <w:t>van concepten of oplossingen die ze niet op de radar heeft.</w:t>
      </w:r>
    </w:p>
    <w:p w14:paraId="75F7053F" w14:textId="77777777" w:rsidR="00A2276E" w:rsidRDefault="00A2276E" w:rsidP="00212BAF">
      <w:pPr>
        <w:pStyle w:val="Kop1"/>
        <w:numPr>
          <w:ilvl w:val="0"/>
          <w:numId w:val="0"/>
        </w:numPr>
        <w:ind w:left="432"/>
      </w:pPr>
      <w:r w:rsidRPr="00210074">
        <w:br w:type="page"/>
      </w:r>
    </w:p>
    <w:p w14:paraId="20913DBF" w14:textId="6ED22D0C" w:rsidR="00C1272F" w:rsidRPr="00B76BB2" w:rsidRDefault="00BF2E14" w:rsidP="007A5878">
      <w:pPr>
        <w:pStyle w:val="Kop1"/>
      </w:pPr>
      <w:bookmarkStart w:id="21" w:name="_Toc57119983"/>
      <w:r>
        <w:lastRenderedPageBreak/>
        <w:t>kaders en richtlijnen</w:t>
      </w:r>
      <w:bookmarkEnd w:id="21"/>
    </w:p>
    <w:p w14:paraId="7EFA859A" w14:textId="0A9E53EE" w:rsidR="00C1272F" w:rsidRDefault="00C1272F" w:rsidP="003E475C">
      <w:pPr>
        <w:spacing w:after="76" w:line="259" w:lineRule="auto"/>
        <w:ind w:left="11" w:hanging="11"/>
      </w:pPr>
    </w:p>
    <w:p w14:paraId="342B2830" w14:textId="5B61A63D" w:rsidR="00EA421F" w:rsidRDefault="00E13F79" w:rsidP="000A4F0D">
      <w:r>
        <w:t xml:space="preserve">Het implementeren van een veranderinitiatief </w:t>
      </w:r>
      <w:r w:rsidR="00AC2DD3" w:rsidRPr="00AC2DD3">
        <w:t>dient te passen binnen de HAN</w:t>
      </w:r>
      <w:r w:rsidR="00083D34">
        <w:t>-</w:t>
      </w:r>
      <w:r w:rsidR="002B0349">
        <w:t>inrichting</w:t>
      </w:r>
      <w:r w:rsidR="00AC2DD3" w:rsidRPr="00AC2DD3">
        <w:t>. Om dat te concretiseren maken we gebruik van verschillende kaders en richtlijnen. Deze bestaan op verschillende niveaus zoals op bedrijfsfunctie, applicatie of gegevensniveau. Zij helpen bij het kaderen van het project maar leggen ook dwingend beperkingen op. Kaders en richtlijnen bevatten geen wetmatigheden maar passen onder het principe “pas toe of leg uit</w:t>
      </w:r>
      <w:r w:rsidR="00AC2DD3">
        <w:t>”.</w:t>
      </w:r>
      <w:r w:rsidR="00F317D6">
        <w:t xml:space="preserve"> De </w:t>
      </w:r>
      <w:r w:rsidR="003D49A8">
        <w:t>architectuurkaders staan in de HAN Enterprise Architectuur en zijn afgestemd op de</w:t>
      </w:r>
      <w:r w:rsidR="002B0349">
        <w:t xml:space="preserve"> referentiemodellen </w:t>
      </w:r>
      <w:r w:rsidR="00EA421F">
        <w:t xml:space="preserve">van </w:t>
      </w:r>
      <w:r w:rsidR="002B0349">
        <w:t xml:space="preserve">de </w:t>
      </w:r>
      <w:r w:rsidR="005C3826">
        <w:t>HORA</w:t>
      </w:r>
      <w:r w:rsidR="005C3826">
        <w:rPr>
          <w:rStyle w:val="Voetnootmarkering"/>
        </w:rPr>
        <w:footnoteReference w:id="3"/>
      </w:r>
      <w:r w:rsidR="002B0349">
        <w:t xml:space="preserve"> </w:t>
      </w:r>
      <w:r w:rsidR="00EA421F">
        <w:t xml:space="preserve">IDM/IAM is een belangrijk thema met het oog op de flexibiliseringsambitie in het hoger onderwijs. Om die reden wordt een landelijke </w:t>
      </w:r>
      <w:r w:rsidR="000806AA">
        <w:t xml:space="preserve">sectorarchitectuur </w:t>
      </w:r>
      <w:r w:rsidR="00EA421F">
        <w:t>opgesteld,</w:t>
      </w:r>
      <w:r w:rsidR="00FA1441">
        <w:t xml:space="preserve"> </w:t>
      </w:r>
      <w:r w:rsidR="000806AA">
        <w:t>de HOSA</w:t>
      </w:r>
      <w:r w:rsidR="00BA68B3">
        <w:rPr>
          <w:rStyle w:val="Voetnootmarkering"/>
        </w:rPr>
        <w:footnoteReference w:id="4"/>
      </w:r>
      <w:r w:rsidR="00BA68B3">
        <w:t>.</w:t>
      </w:r>
      <w:r w:rsidR="000604E5">
        <w:t xml:space="preserve"> </w:t>
      </w:r>
      <w:r w:rsidR="00EA421F">
        <w:t xml:space="preserve">De intentie is dat de HAN zich daaraan zal conformeren. </w:t>
      </w:r>
    </w:p>
    <w:p w14:paraId="154C3DE4" w14:textId="77777777" w:rsidR="00EA421F" w:rsidRDefault="00EA421F" w:rsidP="000A4F0D"/>
    <w:p w14:paraId="5DA15054" w14:textId="4C3347E1" w:rsidR="00C1272F" w:rsidRDefault="00305394" w:rsidP="000A4F0D">
      <w:r>
        <w:t>Binnen de HAN word</w:t>
      </w:r>
      <w:r w:rsidR="00102B84">
        <w:t xml:space="preserve">en de diverse architectuurconcepten en -aspecten toegepast volgens </w:t>
      </w:r>
      <w:r w:rsidR="00EE53CE">
        <w:t xml:space="preserve">het model in </w:t>
      </w:r>
      <w:r w:rsidR="00EE53CE">
        <w:fldChar w:fldCharType="begin"/>
      </w:r>
      <w:r w:rsidR="00EE53CE">
        <w:instrText xml:space="preserve"> REF _Ref53477873 \h </w:instrText>
      </w:r>
      <w:r w:rsidR="000A4F0D">
        <w:instrText xml:space="preserve"> \* MERGEFORMAT </w:instrText>
      </w:r>
      <w:r w:rsidR="00EE53CE">
        <w:fldChar w:fldCharType="separate"/>
      </w:r>
      <w:r w:rsidR="00EE53CE">
        <w:t xml:space="preserve">Figuur </w:t>
      </w:r>
      <w:r w:rsidR="00EE53CE">
        <w:rPr>
          <w:noProof/>
        </w:rPr>
        <w:t>2</w:t>
      </w:r>
      <w:r w:rsidR="00EE53CE">
        <w:fldChar w:fldCharType="end"/>
      </w:r>
      <w:r w:rsidR="00EE53CE">
        <w:t>, in de wandelgangen bekend als “het huisje”.</w:t>
      </w:r>
      <w:r w:rsidR="00EA421F">
        <w:t xml:space="preserve"> IDM/IAM gaat </w:t>
      </w:r>
      <w:r w:rsidR="006C367E">
        <w:t xml:space="preserve">namelijk </w:t>
      </w:r>
      <w:r w:rsidR="00EA421F">
        <w:t>niet alleen over de aanschaf van een systeem maar de inbedding in het IV</w:t>
      </w:r>
      <w:r w:rsidR="00944689">
        <w:t>-</w:t>
      </w:r>
      <w:r w:rsidR="00EA421F">
        <w:t>landschap in al haar facetten.</w:t>
      </w:r>
    </w:p>
    <w:p w14:paraId="6C1339AE" w14:textId="77777777" w:rsidR="008B3F73" w:rsidRDefault="008B3F73" w:rsidP="008B3F73">
      <w:pPr>
        <w:keepNext/>
        <w:spacing w:after="98" w:line="259" w:lineRule="auto"/>
      </w:pPr>
      <w:r>
        <w:rPr>
          <w:noProof/>
        </w:rPr>
        <w:drawing>
          <wp:inline distT="0" distB="0" distL="0" distR="0" wp14:anchorId="1E58B050" wp14:editId="7BAA8387">
            <wp:extent cx="3709023" cy="3169064"/>
            <wp:effectExtent l="0" t="0" r="6350" b="0"/>
            <wp:docPr id="165" name="Afbeelding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5"/>
                    <pic:cNvPicPr/>
                  </pic:nvPicPr>
                  <pic:blipFill>
                    <a:blip r:embed="rId33">
                      <a:extLst>
                        <a:ext uri="{28A0092B-C50C-407E-A947-70E740481C1C}">
                          <a14:useLocalDpi xmlns:a14="http://schemas.microsoft.com/office/drawing/2010/main" val="0"/>
                        </a:ext>
                      </a:extLst>
                    </a:blip>
                    <a:stretch>
                      <a:fillRect/>
                    </a:stretch>
                  </pic:blipFill>
                  <pic:spPr>
                    <a:xfrm>
                      <a:off x="0" y="0"/>
                      <a:ext cx="3730058" cy="3187036"/>
                    </a:xfrm>
                    <a:prstGeom prst="rect">
                      <a:avLst/>
                    </a:prstGeom>
                  </pic:spPr>
                </pic:pic>
              </a:graphicData>
            </a:graphic>
          </wp:inline>
        </w:drawing>
      </w:r>
    </w:p>
    <w:p w14:paraId="3ED6400D" w14:textId="75703FF0" w:rsidR="00FB0C99" w:rsidRDefault="008B3F73" w:rsidP="008B3F73">
      <w:pPr>
        <w:pStyle w:val="Bijschrift"/>
      </w:pPr>
      <w:bookmarkStart w:id="22" w:name="_Ref53477873"/>
      <w:r>
        <w:t xml:space="preserve">Figuur </w:t>
      </w:r>
      <w:r>
        <w:fldChar w:fldCharType="begin"/>
      </w:r>
      <w:r>
        <w:instrText>SEQ Figuur \* ARABIC</w:instrText>
      </w:r>
      <w:r>
        <w:fldChar w:fldCharType="separate"/>
      </w:r>
      <w:r w:rsidR="006228D8">
        <w:rPr>
          <w:noProof/>
        </w:rPr>
        <w:t>2</w:t>
      </w:r>
      <w:r>
        <w:fldChar w:fldCharType="end"/>
      </w:r>
      <w:bookmarkEnd w:id="22"/>
      <w:r>
        <w:t>: architectuurkaders en positie binnen de HAN</w:t>
      </w:r>
    </w:p>
    <w:p w14:paraId="4381B316" w14:textId="77777777" w:rsidR="00BC552D" w:rsidRDefault="00BC552D">
      <w:pPr>
        <w:rPr>
          <w:i/>
          <w:iCs/>
          <w:color w:val="E50056" w:themeColor="text2"/>
          <w:sz w:val="18"/>
          <w:szCs w:val="18"/>
        </w:rPr>
      </w:pPr>
      <w:r>
        <w:br w:type="page"/>
      </w:r>
    </w:p>
    <w:p w14:paraId="1093951D" w14:textId="210A8B26" w:rsidR="00C1272F" w:rsidRPr="00B76BB2" w:rsidRDefault="00E13F79" w:rsidP="00254AF4">
      <w:pPr>
        <w:pStyle w:val="Kop2"/>
      </w:pPr>
      <w:bookmarkStart w:id="23" w:name="_Toc57119984"/>
      <w:r>
        <w:lastRenderedPageBreak/>
        <w:t>Architectuurprincipes</w:t>
      </w:r>
      <w:bookmarkEnd w:id="23"/>
    </w:p>
    <w:p w14:paraId="29CC6E39" w14:textId="4E629D7E" w:rsidR="0070065C" w:rsidRDefault="003E70B9" w:rsidP="00254AF4">
      <w:r>
        <w:t xml:space="preserve">De HAN heeft </w:t>
      </w:r>
      <w:hyperlink r:id="rId34" w:history="1">
        <w:r w:rsidRPr="00F073AF">
          <w:rPr>
            <w:rStyle w:val="Hyperlink"/>
          </w:rPr>
          <w:t>architectuurprincipes</w:t>
        </w:r>
      </w:hyperlink>
      <w:r>
        <w:t xml:space="preserve"> vastgesteld en deze uitgewerkt in diverse regels en richtlijnen. </w:t>
      </w:r>
      <w:r w:rsidR="004D3D20">
        <w:t>In het ontwerp zijn deze richtlijnen gehanteerd</w:t>
      </w:r>
      <w:r w:rsidR="00FF0E5D">
        <w:t>.</w:t>
      </w:r>
      <w:r w:rsidR="00DB0EB4">
        <w:t xml:space="preserve"> </w:t>
      </w:r>
      <w:r w:rsidR="005F192A">
        <w:t>De leidende principes zijn afgeleid van de strategische thema’s van de HAN</w:t>
      </w:r>
      <w:r w:rsidR="001E0ADE">
        <w:t xml:space="preserve">. Principes versterken elkaar </w:t>
      </w:r>
      <w:r w:rsidR="003A4209">
        <w:t>als</w:t>
      </w:r>
      <w:r w:rsidR="001E0ADE">
        <w:t xml:space="preserve"> een </w:t>
      </w:r>
      <w:r w:rsidR="00675FD9">
        <w:t xml:space="preserve">geheel tot het </w:t>
      </w:r>
      <w:r w:rsidR="001E0ADE">
        <w:t>fundament</w:t>
      </w:r>
      <w:r w:rsidR="00675FD9">
        <w:t xml:space="preserve"> aan toe (</w:t>
      </w:r>
      <w:r w:rsidR="00675FD9">
        <w:fldChar w:fldCharType="begin"/>
      </w:r>
      <w:r w:rsidR="00675FD9">
        <w:instrText xml:space="preserve"> REF _Ref51322655 \h </w:instrText>
      </w:r>
      <w:r w:rsidR="00675FD9">
        <w:fldChar w:fldCharType="separate"/>
      </w:r>
      <w:r w:rsidR="00AB4FC4">
        <w:t xml:space="preserve">Figuur </w:t>
      </w:r>
      <w:r w:rsidR="00AB4FC4">
        <w:rPr>
          <w:noProof/>
        </w:rPr>
        <w:t>3</w:t>
      </w:r>
      <w:r w:rsidR="00675FD9">
        <w:fldChar w:fldCharType="end"/>
      </w:r>
      <w:r w:rsidR="00675FD9">
        <w:t>).</w:t>
      </w:r>
    </w:p>
    <w:p w14:paraId="3840D53F" w14:textId="02802B9A" w:rsidR="003C3737" w:rsidRPr="002B0F5D" w:rsidRDefault="003C3737" w:rsidP="00254AF4">
      <w:pPr>
        <w:rPr>
          <w:color w:val="000000" w:themeColor="text1"/>
        </w:rPr>
      </w:pPr>
      <w:r w:rsidRPr="002B0F5D">
        <w:rPr>
          <w:color w:val="000000" w:themeColor="text1"/>
        </w:rPr>
        <w:t>De</w:t>
      </w:r>
      <w:r w:rsidR="00E6683D" w:rsidRPr="002B0F5D">
        <w:rPr>
          <w:color w:val="000000" w:themeColor="text1"/>
        </w:rPr>
        <w:t xml:space="preserve">ze leidende </w:t>
      </w:r>
      <w:r w:rsidRPr="002B0F5D">
        <w:rPr>
          <w:color w:val="000000" w:themeColor="text1"/>
        </w:rPr>
        <w:t xml:space="preserve">principes </w:t>
      </w:r>
      <w:r w:rsidR="004634C0" w:rsidRPr="002B0F5D">
        <w:rPr>
          <w:color w:val="000000" w:themeColor="text1"/>
        </w:rPr>
        <w:t xml:space="preserve">recentelijk </w:t>
      </w:r>
      <w:r w:rsidR="00812D66" w:rsidRPr="002B0F5D">
        <w:rPr>
          <w:color w:val="000000" w:themeColor="text1"/>
        </w:rPr>
        <w:t>vernieuwd</w:t>
      </w:r>
      <w:r w:rsidRPr="002B0F5D">
        <w:rPr>
          <w:color w:val="000000" w:themeColor="text1"/>
        </w:rPr>
        <w:t xml:space="preserve"> en dienen nog door het </w:t>
      </w:r>
      <w:r w:rsidR="00812D66" w:rsidRPr="002B0F5D">
        <w:rPr>
          <w:color w:val="000000" w:themeColor="text1"/>
        </w:rPr>
        <w:t>College van B</w:t>
      </w:r>
      <w:r w:rsidRPr="002B0F5D">
        <w:rPr>
          <w:color w:val="000000" w:themeColor="text1"/>
        </w:rPr>
        <w:t xml:space="preserve">estuur van de HAN definitief te worden vastgesteld. Desalniettemin is er bewust voor gekozen om de leidende principes </w:t>
      </w:r>
      <w:r w:rsidR="007B6CDF" w:rsidRPr="002B0F5D">
        <w:rPr>
          <w:color w:val="000000" w:themeColor="text1"/>
        </w:rPr>
        <w:t>wel</w:t>
      </w:r>
      <w:r w:rsidRPr="002B0F5D">
        <w:rPr>
          <w:color w:val="000000" w:themeColor="text1"/>
        </w:rPr>
        <w:t xml:space="preserve"> toe te passen omdat deze </w:t>
      </w:r>
      <w:r w:rsidR="00382CBD" w:rsidRPr="002B0F5D">
        <w:rPr>
          <w:color w:val="000000" w:themeColor="text1"/>
        </w:rPr>
        <w:t>afgeleid zijn uit het Instellingsplan 2016-2022</w:t>
      </w:r>
      <w:r w:rsidR="00DC401E" w:rsidRPr="002B0F5D">
        <w:rPr>
          <w:rStyle w:val="Voetnootmarkering"/>
          <w:color w:val="000000" w:themeColor="text1"/>
        </w:rPr>
        <w:footnoteReference w:id="5"/>
      </w:r>
      <w:r w:rsidR="00DC401E" w:rsidRPr="002B0F5D">
        <w:rPr>
          <w:color w:val="000000" w:themeColor="text1"/>
        </w:rPr>
        <w:t>.</w:t>
      </w:r>
      <w:r w:rsidR="00D43128" w:rsidRPr="002B0F5D">
        <w:rPr>
          <w:color w:val="000000" w:themeColor="text1"/>
        </w:rPr>
        <w:t xml:space="preserve"> Daarnaast is de verwachting dat de principes grotendeels ongewijzigd zullen worden vastgesteld. </w:t>
      </w:r>
      <w:r w:rsidR="00DC401E" w:rsidRPr="002B0F5D">
        <w:rPr>
          <w:color w:val="000000" w:themeColor="text1"/>
        </w:rPr>
        <w:t xml:space="preserve">Wanneer het College van Bestuur </w:t>
      </w:r>
      <w:r w:rsidR="002B0F5D" w:rsidRPr="002B0F5D">
        <w:rPr>
          <w:color w:val="000000" w:themeColor="text1"/>
        </w:rPr>
        <w:t>aanpassing vraagt, wordt deze meegenomen in dit ontwerp.</w:t>
      </w:r>
    </w:p>
    <w:p w14:paraId="2C6D0B2E" w14:textId="72A96027" w:rsidR="0070065C" w:rsidRDefault="0070065C" w:rsidP="00037EEB">
      <w:pPr>
        <w:rPr>
          <w:color w:val="auto"/>
        </w:rPr>
      </w:pPr>
    </w:p>
    <w:p w14:paraId="568E750F" w14:textId="272963B0" w:rsidR="00A11CF6" w:rsidRDefault="00834004" w:rsidP="00A11CF6">
      <w:pPr>
        <w:keepNext/>
      </w:pPr>
      <w:r>
        <w:rPr>
          <w:noProof/>
        </w:rPr>
        <w:drawing>
          <wp:inline distT="0" distB="0" distL="0" distR="0" wp14:anchorId="20D3E13D" wp14:editId="689A0FB3">
            <wp:extent cx="5831842" cy="2921000"/>
            <wp:effectExtent l="0" t="0" r="0" b="0"/>
            <wp:docPr id="9" name="Afbeelding 9"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35">
                      <a:extLst>
                        <a:ext uri="{28A0092B-C50C-407E-A947-70E740481C1C}">
                          <a14:useLocalDpi xmlns:a14="http://schemas.microsoft.com/office/drawing/2010/main" val="0"/>
                        </a:ext>
                      </a:extLst>
                    </a:blip>
                    <a:stretch>
                      <a:fillRect/>
                    </a:stretch>
                  </pic:blipFill>
                  <pic:spPr>
                    <a:xfrm>
                      <a:off x="0" y="0"/>
                      <a:ext cx="5831842" cy="2921000"/>
                    </a:xfrm>
                    <a:prstGeom prst="rect">
                      <a:avLst/>
                    </a:prstGeom>
                  </pic:spPr>
                </pic:pic>
              </a:graphicData>
            </a:graphic>
          </wp:inline>
        </w:drawing>
      </w:r>
    </w:p>
    <w:p w14:paraId="6475553E" w14:textId="22B01B96" w:rsidR="00A238FB" w:rsidRDefault="00A11CF6" w:rsidP="00AB4FC4">
      <w:pPr>
        <w:pStyle w:val="Bijschrift"/>
      </w:pPr>
      <w:bookmarkStart w:id="24" w:name="_Ref51322655"/>
      <w:r>
        <w:t xml:space="preserve">Figuur </w:t>
      </w:r>
      <w:r>
        <w:fldChar w:fldCharType="begin"/>
      </w:r>
      <w:r>
        <w:instrText>SEQ Figuur \* ARABIC</w:instrText>
      </w:r>
      <w:r>
        <w:fldChar w:fldCharType="separate"/>
      </w:r>
      <w:r w:rsidR="006228D8">
        <w:rPr>
          <w:noProof/>
        </w:rPr>
        <w:t>3</w:t>
      </w:r>
      <w:r>
        <w:fldChar w:fldCharType="end"/>
      </w:r>
      <w:bookmarkEnd w:id="24"/>
      <w:r>
        <w:t xml:space="preserve">: </w:t>
      </w:r>
      <w:r w:rsidR="00802859">
        <w:t>Architectuur- en l</w:t>
      </w:r>
      <w:r w:rsidR="00DB0EB4">
        <w:t xml:space="preserve">eidende </w:t>
      </w:r>
      <w:r>
        <w:t>principes van de HAN</w:t>
      </w:r>
    </w:p>
    <w:p w14:paraId="0C5050DB" w14:textId="77777777" w:rsidR="000A61E1" w:rsidRDefault="002C60A6">
      <w:r>
        <w:t xml:space="preserve">De principes die van toepassing zijn en waarom zijn toegelicht in </w:t>
      </w:r>
      <w:r w:rsidR="008B0EF7">
        <w:fldChar w:fldCharType="begin"/>
      </w:r>
      <w:r w:rsidR="008B0EF7">
        <w:instrText xml:space="preserve"> REF _Ref51322823 \h </w:instrText>
      </w:r>
      <w:r w:rsidR="008B0EF7">
        <w:fldChar w:fldCharType="separate"/>
      </w:r>
      <w:r w:rsidR="008B0EF7">
        <w:t xml:space="preserve">Tabel </w:t>
      </w:r>
      <w:r w:rsidR="008B0EF7">
        <w:rPr>
          <w:noProof/>
        </w:rPr>
        <w:t>4</w:t>
      </w:r>
      <w:r w:rsidR="008B0EF7">
        <w:fldChar w:fldCharType="end"/>
      </w:r>
      <w:r>
        <w:t>:</w:t>
      </w:r>
    </w:p>
    <w:p w14:paraId="63D01C4B" w14:textId="77777777" w:rsidR="000A61E1" w:rsidRDefault="000A61E1"/>
    <w:p w14:paraId="36EFE78B" w14:textId="20860029" w:rsidR="002C60A6" w:rsidRDefault="002C60A6">
      <w:r>
        <w:br w:type="page"/>
      </w:r>
    </w:p>
    <w:p w14:paraId="50D833D3" w14:textId="330270D2" w:rsidR="00DB0EB4" w:rsidRPr="00DB0EB4" w:rsidRDefault="001C2A1B" w:rsidP="00DB0EB4">
      <w:r>
        <w:lastRenderedPageBreak/>
        <w:t xml:space="preserve">De HAN kent </w:t>
      </w:r>
      <w:r w:rsidRPr="008B3F35">
        <w:rPr>
          <w:b/>
        </w:rPr>
        <w:t>drie leidende principes</w:t>
      </w:r>
      <w:r>
        <w:t xml:space="preserve"> die </w:t>
      </w:r>
      <w:r w:rsidR="008F2609">
        <w:t>richting geven</w:t>
      </w:r>
      <w:r w:rsidR="00A238FB">
        <w:t xml:space="preserve"> aan het totaal van principes (</w:t>
      </w:r>
      <w:r w:rsidR="00A238FB">
        <w:fldChar w:fldCharType="begin"/>
      </w:r>
      <w:r w:rsidR="00A238FB">
        <w:instrText xml:space="preserve"> REF _Ref51322823 \h </w:instrText>
      </w:r>
      <w:r w:rsidR="00A238FB">
        <w:fldChar w:fldCharType="separate"/>
      </w:r>
      <w:r w:rsidR="00A238FB">
        <w:t xml:space="preserve">Tabel </w:t>
      </w:r>
      <w:r w:rsidR="00A238FB">
        <w:rPr>
          <w:noProof/>
        </w:rPr>
        <w:t>4</w:t>
      </w:r>
      <w:r w:rsidR="00A238FB">
        <w:fldChar w:fldCharType="end"/>
      </w:r>
      <w:r w:rsidR="00A238FB">
        <w:t>).</w:t>
      </w:r>
      <w:r>
        <w:t xml:space="preserve"> </w:t>
      </w:r>
    </w:p>
    <w:tbl>
      <w:tblPr>
        <w:tblStyle w:val="MijnTabel"/>
        <w:tblW w:w="0" w:type="auto"/>
        <w:tblLayout w:type="fixed"/>
        <w:tblLook w:val="04A0" w:firstRow="1" w:lastRow="0" w:firstColumn="1" w:lastColumn="0" w:noHBand="0" w:noVBand="1"/>
      </w:tblPr>
      <w:tblGrid>
        <w:gridCol w:w="437"/>
        <w:gridCol w:w="3525"/>
        <w:gridCol w:w="1000"/>
        <w:gridCol w:w="4222"/>
      </w:tblGrid>
      <w:tr w:rsidR="002B0349" w14:paraId="7E242EB3" w14:textId="744BED69" w:rsidTr="00063137">
        <w:trPr>
          <w:cnfStyle w:val="100000000000" w:firstRow="1" w:lastRow="0" w:firstColumn="0" w:lastColumn="0" w:oddVBand="0" w:evenVBand="0" w:oddHBand="0" w:evenHBand="0" w:firstRowFirstColumn="0" w:firstRowLastColumn="0" w:lastRowFirstColumn="0" w:lastRowLastColumn="0"/>
        </w:trPr>
        <w:tc>
          <w:tcPr>
            <w:tcW w:w="437" w:type="dxa"/>
          </w:tcPr>
          <w:p w14:paraId="393E2F64" w14:textId="43B43BAC" w:rsidR="002B0349" w:rsidRPr="00E94684" w:rsidRDefault="004740D1" w:rsidP="000A240F">
            <w:pPr>
              <w:rPr>
                <w:rFonts w:asciiTheme="majorHAnsi" w:hAnsiTheme="majorHAnsi"/>
                <w:b w:val="0"/>
                <w:bCs/>
                <w:color w:val="FFFFFF" w:themeColor="background1"/>
              </w:rPr>
            </w:pPr>
            <w:r w:rsidRPr="00E94684">
              <w:rPr>
                <w:rFonts w:asciiTheme="majorHAnsi" w:hAnsiTheme="majorHAnsi"/>
                <w:b w:val="0"/>
                <w:bCs/>
                <w:color w:val="FFFFFF" w:themeColor="background1"/>
              </w:rPr>
              <w:t>Nr</w:t>
            </w:r>
            <w:r w:rsidRPr="00E94684">
              <w:rPr>
                <w:rFonts w:asciiTheme="majorHAnsi" w:hAnsiTheme="majorHAnsi"/>
                <w:bCs/>
                <w:color w:val="FFFFFF" w:themeColor="background1"/>
              </w:rPr>
              <w:t>.</w:t>
            </w:r>
          </w:p>
        </w:tc>
        <w:tc>
          <w:tcPr>
            <w:tcW w:w="3525" w:type="dxa"/>
          </w:tcPr>
          <w:p w14:paraId="21ACD2EA" w14:textId="12D246BB" w:rsidR="002B0349" w:rsidRPr="00E94684" w:rsidRDefault="002B0349" w:rsidP="000A240F">
            <w:pPr>
              <w:rPr>
                <w:rFonts w:asciiTheme="majorHAnsi" w:hAnsiTheme="majorHAnsi"/>
                <w:b w:val="0"/>
                <w:bCs/>
                <w:color w:val="FFFFFF" w:themeColor="background1"/>
              </w:rPr>
            </w:pPr>
            <w:r w:rsidRPr="00E94684">
              <w:rPr>
                <w:rFonts w:asciiTheme="majorHAnsi" w:hAnsiTheme="majorHAnsi"/>
                <w:b w:val="0"/>
                <w:bCs/>
                <w:color w:val="FFFFFF" w:themeColor="background1"/>
              </w:rPr>
              <w:t>Principe</w:t>
            </w:r>
          </w:p>
        </w:tc>
        <w:tc>
          <w:tcPr>
            <w:tcW w:w="1000" w:type="dxa"/>
          </w:tcPr>
          <w:p w14:paraId="4FF729AA" w14:textId="73BC0631" w:rsidR="002B0349" w:rsidRPr="00E94684" w:rsidRDefault="002B0349" w:rsidP="000A240F">
            <w:pPr>
              <w:rPr>
                <w:rFonts w:asciiTheme="majorHAnsi" w:hAnsiTheme="majorHAnsi"/>
                <w:b w:val="0"/>
                <w:bCs/>
                <w:color w:val="FFFFFF" w:themeColor="background1"/>
              </w:rPr>
            </w:pPr>
            <w:r>
              <w:rPr>
                <w:rFonts w:asciiTheme="majorHAnsi" w:hAnsiTheme="majorHAnsi"/>
                <w:b w:val="0"/>
                <w:bCs/>
                <w:color w:val="FFFFFF" w:themeColor="background1"/>
              </w:rPr>
              <w:t>Relevant?</w:t>
            </w:r>
          </w:p>
        </w:tc>
        <w:tc>
          <w:tcPr>
            <w:tcW w:w="4222" w:type="dxa"/>
          </w:tcPr>
          <w:p w14:paraId="1FDFDD71" w14:textId="6A5D411D" w:rsidR="002B0349" w:rsidRDefault="000F57D9" w:rsidP="000A240F">
            <w:pPr>
              <w:rPr>
                <w:rFonts w:asciiTheme="majorHAnsi" w:hAnsiTheme="majorHAnsi"/>
                <w:b w:val="0"/>
                <w:bCs/>
                <w:color w:val="FFFFFF" w:themeColor="background1"/>
              </w:rPr>
            </w:pPr>
            <w:r>
              <w:rPr>
                <w:rFonts w:asciiTheme="majorHAnsi" w:hAnsiTheme="majorHAnsi"/>
                <w:b w:val="0"/>
                <w:bCs/>
                <w:color w:val="FFFFFF" w:themeColor="background1"/>
              </w:rPr>
              <w:t>Toelichting</w:t>
            </w:r>
          </w:p>
        </w:tc>
      </w:tr>
      <w:tr w:rsidR="002B0349" w14:paraId="42951B36" w14:textId="6A3EFB1C" w:rsidTr="00063137">
        <w:trPr>
          <w:cnfStyle w:val="000000100000" w:firstRow="0" w:lastRow="0" w:firstColumn="0" w:lastColumn="0" w:oddVBand="0" w:evenVBand="0" w:oddHBand="1" w:evenHBand="0" w:firstRowFirstColumn="0" w:firstRowLastColumn="0" w:lastRowFirstColumn="0" w:lastRowLastColumn="0"/>
        </w:trPr>
        <w:tc>
          <w:tcPr>
            <w:tcW w:w="437" w:type="dxa"/>
          </w:tcPr>
          <w:p w14:paraId="4D20851C" w14:textId="27F01F78" w:rsidR="002B0349" w:rsidRPr="00E94684" w:rsidRDefault="002B0349" w:rsidP="000A240F">
            <w:pPr>
              <w:rPr>
                <w:rFonts w:asciiTheme="majorHAnsi" w:hAnsiTheme="majorHAnsi"/>
              </w:rPr>
            </w:pPr>
            <w:r>
              <w:rPr>
                <w:rFonts w:asciiTheme="majorHAnsi" w:hAnsiTheme="majorHAnsi"/>
              </w:rPr>
              <w:t>1</w:t>
            </w:r>
          </w:p>
        </w:tc>
        <w:tc>
          <w:tcPr>
            <w:tcW w:w="3525" w:type="dxa"/>
          </w:tcPr>
          <w:p w14:paraId="739F5537" w14:textId="59903AA6" w:rsidR="002B0349" w:rsidRPr="00675FD9" w:rsidRDefault="002B0349" w:rsidP="000A240F">
            <w:pPr>
              <w:rPr>
                <w:rFonts w:asciiTheme="majorHAnsi" w:hAnsiTheme="majorHAnsi"/>
                <w:b/>
                <w:bCs/>
              </w:rPr>
            </w:pPr>
            <w:r w:rsidRPr="00675FD9">
              <w:rPr>
                <w:rFonts w:asciiTheme="majorHAnsi" w:hAnsiTheme="majorHAnsi"/>
                <w:b/>
                <w:bCs/>
              </w:rPr>
              <w:t>Onze student staat centraal</w:t>
            </w:r>
          </w:p>
        </w:tc>
        <w:tc>
          <w:tcPr>
            <w:tcW w:w="1000" w:type="dxa"/>
          </w:tcPr>
          <w:p w14:paraId="1CE42C62" w14:textId="3D27BAF1" w:rsidR="002B0349" w:rsidRPr="005C0660" w:rsidRDefault="002B0349" w:rsidP="000A240F">
            <w:pPr>
              <w:rPr>
                <w:rFonts w:asciiTheme="majorHAnsi" w:hAnsiTheme="majorHAnsi"/>
              </w:rPr>
            </w:pPr>
            <w:r w:rsidRPr="005C0660">
              <w:rPr>
                <w:rFonts w:asciiTheme="majorHAnsi" w:hAnsiTheme="majorHAnsi"/>
              </w:rPr>
              <w:t>Ja</w:t>
            </w:r>
          </w:p>
        </w:tc>
        <w:tc>
          <w:tcPr>
            <w:tcW w:w="4222" w:type="dxa"/>
          </w:tcPr>
          <w:p w14:paraId="0D3450D2" w14:textId="5D98E9DF" w:rsidR="002B0349" w:rsidRPr="005C0660" w:rsidRDefault="002A5540" w:rsidP="000A240F">
            <w:pPr>
              <w:rPr>
                <w:rFonts w:asciiTheme="majorHAnsi" w:hAnsiTheme="majorHAnsi"/>
              </w:rPr>
            </w:pPr>
            <w:r>
              <w:rPr>
                <w:rFonts w:asciiTheme="majorHAnsi" w:hAnsiTheme="majorHAnsi"/>
              </w:rPr>
              <w:t>Student krijgt</w:t>
            </w:r>
            <w:r w:rsidR="00DF06D5">
              <w:rPr>
                <w:rFonts w:asciiTheme="majorHAnsi" w:hAnsiTheme="majorHAnsi"/>
              </w:rPr>
              <w:t xml:space="preserve"> de juiste toegang</w:t>
            </w:r>
            <w:r w:rsidR="00080EBC">
              <w:rPr>
                <w:rFonts w:asciiTheme="majorHAnsi" w:hAnsiTheme="majorHAnsi"/>
              </w:rPr>
              <w:t xml:space="preserve"> meer op maat toegesneden</w:t>
            </w:r>
            <w:r w:rsidR="00EA421F">
              <w:rPr>
                <w:rFonts w:asciiTheme="majorHAnsi" w:hAnsiTheme="majorHAnsi"/>
              </w:rPr>
              <w:t>, veilig</w:t>
            </w:r>
            <w:r w:rsidR="0054249C">
              <w:rPr>
                <w:rFonts w:asciiTheme="majorHAnsi" w:hAnsiTheme="majorHAnsi"/>
              </w:rPr>
              <w:t xml:space="preserve">; niet </w:t>
            </w:r>
            <w:r w:rsidR="00832657">
              <w:rPr>
                <w:rFonts w:asciiTheme="majorHAnsi" w:hAnsiTheme="majorHAnsi"/>
              </w:rPr>
              <w:t>te veel</w:t>
            </w:r>
            <w:r w:rsidR="0054249C">
              <w:rPr>
                <w:rFonts w:asciiTheme="majorHAnsi" w:hAnsiTheme="majorHAnsi"/>
              </w:rPr>
              <w:t xml:space="preserve"> informatie, wel de juiste.</w:t>
            </w:r>
          </w:p>
        </w:tc>
      </w:tr>
      <w:tr w:rsidR="002B0349" w14:paraId="38F0C8B4" w14:textId="2B0D2E21" w:rsidTr="00063137">
        <w:tc>
          <w:tcPr>
            <w:tcW w:w="437" w:type="dxa"/>
          </w:tcPr>
          <w:p w14:paraId="6D41C6BF" w14:textId="0D26E253" w:rsidR="002B0349" w:rsidRPr="00E94684" w:rsidRDefault="002B0349" w:rsidP="000A240F">
            <w:pPr>
              <w:rPr>
                <w:rFonts w:asciiTheme="majorHAnsi" w:hAnsiTheme="majorHAnsi"/>
              </w:rPr>
            </w:pPr>
            <w:r>
              <w:rPr>
                <w:rFonts w:asciiTheme="majorHAnsi" w:hAnsiTheme="majorHAnsi"/>
              </w:rPr>
              <w:t>2</w:t>
            </w:r>
          </w:p>
        </w:tc>
        <w:tc>
          <w:tcPr>
            <w:tcW w:w="3525" w:type="dxa"/>
          </w:tcPr>
          <w:p w14:paraId="0F728F51" w14:textId="6B843698" w:rsidR="002B0349" w:rsidRPr="00675FD9" w:rsidRDefault="002B0349" w:rsidP="000A240F">
            <w:pPr>
              <w:rPr>
                <w:rFonts w:asciiTheme="majorHAnsi" w:hAnsiTheme="majorHAnsi"/>
                <w:b/>
                <w:bCs/>
              </w:rPr>
            </w:pPr>
            <w:r w:rsidRPr="00675FD9">
              <w:rPr>
                <w:rFonts w:asciiTheme="majorHAnsi" w:hAnsiTheme="majorHAnsi"/>
                <w:b/>
                <w:bCs/>
              </w:rPr>
              <w:t>De HAN is een professionele kennisinstelling</w:t>
            </w:r>
          </w:p>
        </w:tc>
        <w:tc>
          <w:tcPr>
            <w:tcW w:w="1000" w:type="dxa"/>
          </w:tcPr>
          <w:p w14:paraId="6D78D932" w14:textId="5D55070B" w:rsidR="002B0349" w:rsidRPr="005C0660" w:rsidRDefault="002B0349" w:rsidP="000A240F">
            <w:pPr>
              <w:rPr>
                <w:rFonts w:asciiTheme="majorHAnsi" w:hAnsiTheme="majorHAnsi"/>
              </w:rPr>
            </w:pPr>
            <w:r w:rsidRPr="005C0660">
              <w:rPr>
                <w:rFonts w:asciiTheme="majorHAnsi" w:hAnsiTheme="majorHAnsi"/>
              </w:rPr>
              <w:t>Ja</w:t>
            </w:r>
          </w:p>
        </w:tc>
        <w:tc>
          <w:tcPr>
            <w:tcW w:w="4222" w:type="dxa"/>
          </w:tcPr>
          <w:p w14:paraId="33AF776A" w14:textId="7592B22B" w:rsidR="002B0349" w:rsidRPr="005C0660" w:rsidRDefault="00073EF0" w:rsidP="000A240F">
            <w:pPr>
              <w:rPr>
                <w:rFonts w:asciiTheme="majorHAnsi" w:hAnsiTheme="majorHAnsi"/>
              </w:rPr>
            </w:pPr>
            <w:r>
              <w:rPr>
                <w:rFonts w:asciiTheme="majorHAnsi" w:hAnsiTheme="majorHAnsi"/>
              </w:rPr>
              <w:t>Leren, werken en onderzoeken in de drie</w:t>
            </w:r>
            <w:r w:rsidR="00CA28A8">
              <w:rPr>
                <w:rFonts w:asciiTheme="majorHAnsi" w:hAnsiTheme="majorHAnsi"/>
              </w:rPr>
              <w:t>hoe</w:t>
            </w:r>
            <w:r w:rsidR="00324E36">
              <w:rPr>
                <w:rFonts w:asciiTheme="majorHAnsi" w:hAnsiTheme="majorHAnsi"/>
              </w:rPr>
              <w:t>k</w:t>
            </w:r>
            <w:r w:rsidR="00CD2A2C">
              <w:rPr>
                <w:rFonts w:asciiTheme="majorHAnsi" w:hAnsiTheme="majorHAnsi"/>
              </w:rPr>
              <w:t xml:space="preserve"> worden </w:t>
            </w:r>
            <w:r w:rsidR="00174A19">
              <w:rPr>
                <w:rFonts w:asciiTheme="majorHAnsi" w:hAnsiTheme="majorHAnsi"/>
              </w:rPr>
              <w:t>gefaciliteerd om samen te werken binnen en buiten de HAN.</w:t>
            </w:r>
          </w:p>
        </w:tc>
      </w:tr>
      <w:tr w:rsidR="002B0349" w14:paraId="193DA1DF" w14:textId="6D84E5A9" w:rsidTr="00063137">
        <w:trPr>
          <w:cnfStyle w:val="000000100000" w:firstRow="0" w:lastRow="0" w:firstColumn="0" w:lastColumn="0" w:oddVBand="0" w:evenVBand="0" w:oddHBand="1" w:evenHBand="0" w:firstRowFirstColumn="0" w:firstRowLastColumn="0" w:lastRowFirstColumn="0" w:lastRowLastColumn="0"/>
        </w:trPr>
        <w:tc>
          <w:tcPr>
            <w:tcW w:w="437" w:type="dxa"/>
          </w:tcPr>
          <w:p w14:paraId="085076AA" w14:textId="62BCCC33" w:rsidR="002B0349" w:rsidRPr="00E94684" w:rsidRDefault="002B0349" w:rsidP="000A240F">
            <w:pPr>
              <w:rPr>
                <w:rFonts w:asciiTheme="majorHAnsi" w:hAnsiTheme="majorHAnsi"/>
              </w:rPr>
            </w:pPr>
            <w:r>
              <w:rPr>
                <w:rFonts w:asciiTheme="majorHAnsi" w:hAnsiTheme="majorHAnsi"/>
              </w:rPr>
              <w:t>3</w:t>
            </w:r>
          </w:p>
        </w:tc>
        <w:tc>
          <w:tcPr>
            <w:tcW w:w="3525" w:type="dxa"/>
          </w:tcPr>
          <w:p w14:paraId="11E4FFFF" w14:textId="18E54747" w:rsidR="002B0349" w:rsidRPr="00675FD9" w:rsidRDefault="002B0349" w:rsidP="000A240F">
            <w:pPr>
              <w:rPr>
                <w:rFonts w:asciiTheme="majorHAnsi" w:hAnsiTheme="majorHAnsi"/>
                <w:b/>
                <w:bCs/>
              </w:rPr>
            </w:pPr>
            <w:r w:rsidRPr="00675FD9">
              <w:rPr>
                <w:rFonts w:asciiTheme="majorHAnsi" w:hAnsiTheme="majorHAnsi"/>
                <w:b/>
                <w:bCs/>
              </w:rPr>
              <w:t>Ons onderwijs is flexibel binnen kaders</w:t>
            </w:r>
          </w:p>
        </w:tc>
        <w:tc>
          <w:tcPr>
            <w:tcW w:w="1000" w:type="dxa"/>
          </w:tcPr>
          <w:p w14:paraId="27753471" w14:textId="60E47B1F" w:rsidR="002B0349" w:rsidRPr="005C0660" w:rsidRDefault="002B0349" w:rsidP="000A240F">
            <w:pPr>
              <w:rPr>
                <w:rFonts w:asciiTheme="majorHAnsi" w:hAnsiTheme="majorHAnsi"/>
              </w:rPr>
            </w:pPr>
            <w:r w:rsidRPr="005C0660">
              <w:rPr>
                <w:rFonts w:asciiTheme="majorHAnsi" w:hAnsiTheme="majorHAnsi"/>
              </w:rPr>
              <w:t>Ja</w:t>
            </w:r>
          </w:p>
        </w:tc>
        <w:tc>
          <w:tcPr>
            <w:tcW w:w="4222" w:type="dxa"/>
          </w:tcPr>
          <w:p w14:paraId="1E6B8187" w14:textId="73F9AE6E" w:rsidR="002B0349" w:rsidRPr="005C0660" w:rsidRDefault="00E46A94" w:rsidP="000A240F">
            <w:pPr>
              <w:rPr>
                <w:rFonts w:asciiTheme="majorHAnsi" w:hAnsiTheme="majorHAnsi"/>
              </w:rPr>
            </w:pPr>
            <w:r>
              <w:rPr>
                <w:rFonts w:asciiTheme="majorHAnsi" w:hAnsiTheme="majorHAnsi"/>
              </w:rPr>
              <w:t>Voldoen</w:t>
            </w:r>
            <w:r w:rsidR="005F783A">
              <w:rPr>
                <w:rFonts w:asciiTheme="majorHAnsi" w:hAnsiTheme="majorHAnsi"/>
              </w:rPr>
              <w:t xml:space="preserve"> </w:t>
            </w:r>
            <w:r>
              <w:rPr>
                <w:rFonts w:asciiTheme="majorHAnsi" w:hAnsiTheme="majorHAnsi"/>
              </w:rPr>
              <w:t>aan</w:t>
            </w:r>
            <w:r w:rsidR="005F783A">
              <w:rPr>
                <w:rFonts w:asciiTheme="majorHAnsi" w:hAnsiTheme="majorHAnsi"/>
              </w:rPr>
              <w:t xml:space="preserve"> randvoorwaarden voor </w:t>
            </w:r>
            <w:r w:rsidR="004C55B2">
              <w:rPr>
                <w:rFonts w:asciiTheme="majorHAnsi" w:hAnsiTheme="majorHAnsi"/>
              </w:rPr>
              <w:t xml:space="preserve">flexibilisering volgens het </w:t>
            </w:r>
            <w:r w:rsidR="00A90C21">
              <w:rPr>
                <w:rFonts w:asciiTheme="majorHAnsi" w:hAnsiTheme="majorHAnsi"/>
              </w:rPr>
              <w:t>V</w:t>
            </w:r>
            <w:r w:rsidR="004C55B2">
              <w:rPr>
                <w:rFonts w:asciiTheme="majorHAnsi" w:hAnsiTheme="majorHAnsi"/>
              </w:rPr>
              <w:t>ersnellingspla</w:t>
            </w:r>
            <w:r w:rsidR="00750BF8">
              <w:rPr>
                <w:rFonts w:asciiTheme="majorHAnsi" w:hAnsiTheme="majorHAnsi"/>
              </w:rPr>
              <w:t>n</w:t>
            </w:r>
            <w:r w:rsidR="0004176E">
              <w:rPr>
                <w:rStyle w:val="Voetnootmarkering"/>
                <w:rFonts w:asciiTheme="majorHAnsi" w:hAnsiTheme="majorHAnsi"/>
              </w:rPr>
              <w:footnoteReference w:id="6"/>
            </w:r>
          </w:p>
        </w:tc>
      </w:tr>
      <w:tr w:rsidR="002B0349" w14:paraId="27196D7C" w14:textId="1D54D8B5" w:rsidTr="00063137">
        <w:tc>
          <w:tcPr>
            <w:tcW w:w="437" w:type="dxa"/>
          </w:tcPr>
          <w:p w14:paraId="6C779F62" w14:textId="2EEC30A8" w:rsidR="002B0349" w:rsidRPr="00E94684" w:rsidRDefault="002B0349" w:rsidP="000A240F">
            <w:pPr>
              <w:rPr>
                <w:rFonts w:asciiTheme="majorHAnsi" w:hAnsiTheme="majorHAnsi"/>
              </w:rPr>
            </w:pPr>
            <w:r>
              <w:rPr>
                <w:rFonts w:asciiTheme="majorHAnsi" w:hAnsiTheme="majorHAnsi"/>
              </w:rPr>
              <w:t>4</w:t>
            </w:r>
          </w:p>
        </w:tc>
        <w:tc>
          <w:tcPr>
            <w:tcW w:w="3525" w:type="dxa"/>
          </w:tcPr>
          <w:p w14:paraId="442A555B" w14:textId="7628A906" w:rsidR="002B0349" w:rsidRPr="00E94684" w:rsidRDefault="002B0349" w:rsidP="000A240F">
            <w:pPr>
              <w:rPr>
                <w:rFonts w:asciiTheme="majorHAnsi" w:hAnsiTheme="majorHAnsi"/>
              </w:rPr>
            </w:pPr>
            <w:r>
              <w:rPr>
                <w:rFonts w:asciiTheme="majorHAnsi" w:hAnsiTheme="majorHAnsi"/>
              </w:rPr>
              <w:t>Gegevens zijn een bedrijfsmiddel met waarde</w:t>
            </w:r>
          </w:p>
        </w:tc>
        <w:tc>
          <w:tcPr>
            <w:tcW w:w="1000" w:type="dxa"/>
          </w:tcPr>
          <w:p w14:paraId="2E7BFBF6" w14:textId="570E25E8" w:rsidR="002B0349" w:rsidRPr="005C0660" w:rsidRDefault="001305CE" w:rsidP="000A240F">
            <w:pPr>
              <w:rPr>
                <w:rFonts w:asciiTheme="majorHAnsi" w:hAnsiTheme="majorHAnsi"/>
              </w:rPr>
            </w:pPr>
            <w:r>
              <w:rPr>
                <w:rFonts w:asciiTheme="majorHAnsi" w:hAnsiTheme="majorHAnsi"/>
              </w:rPr>
              <w:t>Ja</w:t>
            </w:r>
          </w:p>
        </w:tc>
        <w:tc>
          <w:tcPr>
            <w:tcW w:w="4222" w:type="dxa"/>
          </w:tcPr>
          <w:p w14:paraId="5B0A683A" w14:textId="40A496E2" w:rsidR="002B0349" w:rsidRDefault="000546B9" w:rsidP="000A240F">
            <w:pPr>
              <w:rPr>
                <w:rFonts w:asciiTheme="majorHAnsi" w:hAnsiTheme="majorHAnsi"/>
              </w:rPr>
            </w:pPr>
            <w:r>
              <w:rPr>
                <w:rFonts w:asciiTheme="majorHAnsi" w:hAnsiTheme="majorHAnsi"/>
              </w:rPr>
              <w:t xml:space="preserve">Identiteiten met autorisaties </w:t>
            </w:r>
            <w:r w:rsidR="00CB7297">
              <w:rPr>
                <w:rFonts w:asciiTheme="majorHAnsi" w:hAnsiTheme="majorHAnsi"/>
              </w:rPr>
              <w:t xml:space="preserve">zijn </w:t>
            </w:r>
            <w:r w:rsidR="00B256E3">
              <w:rPr>
                <w:rFonts w:asciiTheme="majorHAnsi" w:hAnsiTheme="majorHAnsi"/>
              </w:rPr>
              <w:t xml:space="preserve">het </w:t>
            </w:r>
            <w:r w:rsidR="00B2722E">
              <w:rPr>
                <w:rFonts w:asciiTheme="majorHAnsi" w:hAnsiTheme="majorHAnsi"/>
              </w:rPr>
              <w:t>essentieel</w:t>
            </w:r>
            <w:r w:rsidR="00374CCB">
              <w:rPr>
                <w:rFonts w:asciiTheme="majorHAnsi" w:hAnsiTheme="majorHAnsi"/>
              </w:rPr>
              <w:t xml:space="preserve"> </w:t>
            </w:r>
            <w:r w:rsidR="006A6B84">
              <w:rPr>
                <w:rFonts w:asciiTheme="majorHAnsi" w:hAnsiTheme="majorHAnsi"/>
              </w:rPr>
              <w:t>voor de gehele informatievoorziening.</w:t>
            </w:r>
          </w:p>
        </w:tc>
      </w:tr>
      <w:tr w:rsidR="002B0349" w14:paraId="459AEB45" w14:textId="394D560F" w:rsidTr="00063137">
        <w:trPr>
          <w:cnfStyle w:val="000000100000" w:firstRow="0" w:lastRow="0" w:firstColumn="0" w:lastColumn="0" w:oddVBand="0" w:evenVBand="0" w:oddHBand="1" w:evenHBand="0" w:firstRowFirstColumn="0" w:firstRowLastColumn="0" w:lastRowFirstColumn="0" w:lastRowLastColumn="0"/>
        </w:trPr>
        <w:tc>
          <w:tcPr>
            <w:tcW w:w="437" w:type="dxa"/>
          </w:tcPr>
          <w:p w14:paraId="1589F754" w14:textId="10E945C4" w:rsidR="002B0349" w:rsidRPr="00E94684" w:rsidRDefault="002B0349" w:rsidP="000A240F">
            <w:pPr>
              <w:rPr>
                <w:rFonts w:asciiTheme="majorHAnsi" w:hAnsiTheme="majorHAnsi"/>
              </w:rPr>
            </w:pPr>
            <w:r>
              <w:rPr>
                <w:rFonts w:asciiTheme="majorHAnsi" w:hAnsiTheme="majorHAnsi"/>
              </w:rPr>
              <w:t>5</w:t>
            </w:r>
          </w:p>
        </w:tc>
        <w:tc>
          <w:tcPr>
            <w:tcW w:w="3525" w:type="dxa"/>
          </w:tcPr>
          <w:p w14:paraId="68E21DB7" w14:textId="0AF85802" w:rsidR="002B0349" w:rsidRPr="00E94684" w:rsidRDefault="002B0349" w:rsidP="000A240F">
            <w:pPr>
              <w:rPr>
                <w:rFonts w:asciiTheme="majorHAnsi" w:hAnsiTheme="majorHAnsi"/>
              </w:rPr>
            </w:pPr>
            <w:r>
              <w:rPr>
                <w:rFonts w:asciiTheme="majorHAnsi" w:hAnsiTheme="majorHAnsi"/>
              </w:rPr>
              <w:t>Producten en diensten zijn afgestemd op onze doelgroepen</w:t>
            </w:r>
          </w:p>
        </w:tc>
        <w:tc>
          <w:tcPr>
            <w:tcW w:w="1000" w:type="dxa"/>
          </w:tcPr>
          <w:p w14:paraId="351237B0" w14:textId="19BA9B88" w:rsidR="002B0349" w:rsidRPr="005C0660" w:rsidRDefault="002B0349" w:rsidP="000A240F">
            <w:pPr>
              <w:rPr>
                <w:rFonts w:asciiTheme="majorHAnsi" w:hAnsiTheme="majorHAnsi"/>
              </w:rPr>
            </w:pPr>
            <w:r>
              <w:rPr>
                <w:rFonts w:asciiTheme="majorHAnsi" w:hAnsiTheme="majorHAnsi"/>
              </w:rPr>
              <w:t>Ja</w:t>
            </w:r>
          </w:p>
        </w:tc>
        <w:tc>
          <w:tcPr>
            <w:tcW w:w="4222" w:type="dxa"/>
          </w:tcPr>
          <w:p w14:paraId="66EB40E2" w14:textId="6AF4F91D" w:rsidR="002B0349" w:rsidRDefault="009C2B63" w:rsidP="000A240F">
            <w:pPr>
              <w:rPr>
                <w:rFonts w:asciiTheme="majorHAnsi" w:hAnsiTheme="majorHAnsi"/>
              </w:rPr>
            </w:pPr>
            <w:r>
              <w:rPr>
                <w:rFonts w:asciiTheme="majorHAnsi" w:hAnsiTheme="majorHAnsi"/>
              </w:rPr>
              <w:t xml:space="preserve">Faciliteren i.p.v. frustreren van </w:t>
            </w:r>
            <w:r w:rsidR="00DA4259">
              <w:rPr>
                <w:rFonts w:asciiTheme="majorHAnsi" w:hAnsiTheme="majorHAnsi"/>
              </w:rPr>
              <w:t>onlinesamenwerking</w:t>
            </w:r>
            <w:r w:rsidR="00D20E43">
              <w:rPr>
                <w:rFonts w:asciiTheme="majorHAnsi" w:hAnsiTheme="majorHAnsi"/>
              </w:rPr>
              <w:t xml:space="preserve"> met de juiste toegang tot de juiste doelgroep.</w:t>
            </w:r>
          </w:p>
        </w:tc>
      </w:tr>
      <w:tr w:rsidR="002B0349" w14:paraId="2AF233D6" w14:textId="6A250A39" w:rsidTr="00063137">
        <w:tc>
          <w:tcPr>
            <w:tcW w:w="437" w:type="dxa"/>
          </w:tcPr>
          <w:p w14:paraId="63407E38" w14:textId="7DD681D5" w:rsidR="002B0349" w:rsidRPr="00E94684" w:rsidRDefault="002B0349" w:rsidP="000A240F">
            <w:pPr>
              <w:rPr>
                <w:rFonts w:asciiTheme="majorHAnsi" w:hAnsiTheme="majorHAnsi"/>
              </w:rPr>
            </w:pPr>
            <w:r>
              <w:rPr>
                <w:rFonts w:asciiTheme="majorHAnsi" w:hAnsiTheme="majorHAnsi"/>
              </w:rPr>
              <w:t>6</w:t>
            </w:r>
          </w:p>
        </w:tc>
        <w:tc>
          <w:tcPr>
            <w:tcW w:w="3525" w:type="dxa"/>
          </w:tcPr>
          <w:p w14:paraId="3C372779" w14:textId="30380BCF" w:rsidR="002B0349" w:rsidRPr="00E94684" w:rsidRDefault="002B0349" w:rsidP="000A240F">
            <w:pPr>
              <w:rPr>
                <w:rFonts w:asciiTheme="majorHAnsi" w:hAnsiTheme="majorHAnsi"/>
              </w:rPr>
            </w:pPr>
            <w:r>
              <w:rPr>
                <w:rFonts w:asciiTheme="majorHAnsi" w:hAnsiTheme="majorHAnsi"/>
              </w:rPr>
              <w:t>Producten en diensten zijn waar mogelijk digitaal</w:t>
            </w:r>
          </w:p>
        </w:tc>
        <w:tc>
          <w:tcPr>
            <w:tcW w:w="1000" w:type="dxa"/>
          </w:tcPr>
          <w:p w14:paraId="7E4F5BFC" w14:textId="22C4F09A" w:rsidR="002B0349" w:rsidRPr="005C0660" w:rsidRDefault="002B0349" w:rsidP="000A240F">
            <w:pPr>
              <w:rPr>
                <w:rFonts w:asciiTheme="majorHAnsi" w:hAnsiTheme="majorHAnsi"/>
              </w:rPr>
            </w:pPr>
            <w:r>
              <w:rPr>
                <w:rFonts w:asciiTheme="majorHAnsi" w:hAnsiTheme="majorHAnsi"/>
              </w:rPr>
              <w:t>Ja</w:t>
            </w:r>
          </w:p>
        </w:tc>
        <w:tc>
          <w:tcPr>
            <w:tcW w:w="4222" w:type="dxa"/>
          </w:tcPr>
          <w:p w14:paraId="2A060AAB" w14:textId="0C760B44" w:rsidR="002B0349" w:rsidRDefault="00EA421F" w:rsidP="000A240F">
            <w:pPr>
              <w:rPr>
                <w:rFonts w:asciiTheme="majorHAnsi" w:hAnsiTheme="majorHAnsi"/>
              </w:rPr>
            </w:pPr>
            <w:r>
              <w:rPr>
                <w:rFonts w:asciiTheme="majorHAnsi" w:hAnsiTheme="majorHAnsi"/>
              </w:rPr>
              <w:t>IDM/</w:t>
            </w:r>
            <w:r w:rsidR="00D9763E">
              <w:rPr>
                <w:rFonts w:asciiTheme="majorHAnsi" w:hAnsiTheme="majorHAnsi"/>
              </w:rPr>
              <w:t xml:space="preserve">IAM is per </w:t>
            </w:r>
            <w:r w:rsidR="00C61787">
              <w:rPr>
                <w:rFonts w:asciiTheme="majorHAnsi" w:hAnsiTheme="majorHAnsi"/>
              </w:rPr>
              <w:t>d</w:t>
            </w:r>
            <w:r w:rsidR="00A03662">
              <w:rPr>
                <w:rFonts w:asciiTheme="majorHAnsi" w:hAnsiTheme="majorHAnsi"/>
              </w:rPr>
              <w:t>efinitie digitaal</w:t>
            </w:r>
            <w:r w:rsidR="00FD59BE">
              <w:rPr>
                <w:rFonts w:asciiTheme="majorHAnsi" w:hAnsiTheme="majorHAnsi"/>
              </w:rPr>
              <w:t xml:space="preserve"> en de eerste </w:t>
            </w:r>
            <w:r w:rsidR="009C3F12">
              <w:rPr>
                <w:rFonts w:asciiTheme="majorHAnsi" w:hAnsiTheme="majorHAnsi"/>
              </w:rPr>
              <w:t xml:space="preserve">toegang tot </w:t>
            </w:r>
            <w:r w:rsidR="00AD179B">
              <w:rPr>
                <w:rFonts w:asciiTheme="majorHAnsi" w:hAnsiTheme="majorHAnsi"/>
              </w:rPr>
              <w:t>digitale informatievoorzieningen.</w:t>
            </w:r>
            <w:r>
              <w:rPr>
                <w:rFonts w:asciiTheme="majorHAnsi" w:hAnsiTheme="majorHAnsi"/>
              </w:rPr>
              <w:t xml:space="preserve"> Waar nodig wordt gezocht naar verbinding met de fysieke wereld</w:t>
            </w:r>
          </w:p>
        </w:tc>
      </w:tr>
      <w:tr w:rsidR="002B0349" w14:paraId="5F558854" w14:textId="44D4136B" w:rsidTr="00063137">
        <w:trPr>
          <w:cnfStyle w:val="000000100000" w:firstRow="0" w:lastRow="0" w:firstColumn="0" w:lastColumn="0" w:oddVBand="0" w:evenVBand="0" w:oddHBand="1" w:evenHBand="0" w:firstRowFirstColumn="0" w:firstRowLastColumn="0" w:lastRowFirstColumn="0" w:lastRowLastColumn="0"/>
        </w:trPr>
        <w:tc>
          <w:tcPr>
            <w:tcW w:w="437" w:type="dxa"/>
          </w:tcPr>
          <w:p w14:paraId="32616B7A" w14:textId="1B3821D6" w:rsidR="002B0349" w:rsidRDefault="002B0349" w:rsidP="000A240F">
            <w:pPr>
              <w:rPr>
                <w:rFonts w:asciiTheme="majorHAnsi" w:hAnsiTheme="majorHAnsi"/>
              </w:rPr>
            </w:pPr>
            <w:r>
              <w:rPr>
                <w:rFonts w:asciiTheme="majorHAnsi" w:hAnsiTheme="majorHAnsi"/>
              </w:rPr>
              <w:t>7</w:t>
            </w:r>
          </w:p>
        </w:tc>
        <w:tc>
          <w:tcPr>
            <w:tcW w:w="3525" w:type="dxa"/>
          </w:tcPr>
          <w:p w14:paraId="5E64E296" w14:textId="28B33D04" w:rsidR="002B0349" w:rsidRDefault="002B0349" w:rsidP="000A240F">
            <w:pPr>
              <w:rPr>
                <w:rFonts w:asciiTheme="majorHAnsi" w:hAnsiTheme="majorHAnsi"/>
              </w:rPr>
            </w:pPr>
            <w:r>
              <w:rPr>
                <w:rFonts w:asciiTheme="majorHAnsi" w:hAnsiTheme="majorHAnsi"/>
              </w:rPr>
              <w:t>We verbeteren onze kwaliteit continue</w:t>
            </w:r>
          </w:p>
        </w:tc>
        <w:tc>
          <w:tcPr>
            <w:tcW w:w="1000" w:type="dxa"/>
          </w:tcPr>
          <w:p w14:paraId="6F3AD9AF" w14:textId="7812DEC6" w:rsidR="002B0349" w:rsidRPr="005C0660" w:rsidRDefault="002B0349" w:rsidP="000A240F">
            <w:pPr>
              <w:rPr>
                <w:rFonts w:asciiTheme="majorHAnsi" w:hAnsiTheme="majorHAnsi"/>
              </w:rPr>
            </w:pPr>
            <w:r>
              <w:rPr>
                <w:rFonts w:asciiTheme="majorHAnsi" w:hAnsiTheme="majorHAnsi"/>
              </w:rPr>
              <w:t>Ja</w:t>
            </w:r>
          </w:p>
        </w:tc>
        <w:tc>
          <w:tcPr>
            <w:tcW w:w="4222" w:type="dxa"/>
          </w:tcPr>
          <w:p w14:paraId="16F9CCC9" w14:textId="665954C8" w:rsidR="002B0349" w:rsidRDefault="003C323A" w:rsidP="000A240F">
            <w:pPr>
              <w:rPr>
                <w:rFonts w:asciiTheme="majorHAnsi" w:hAnsiTheme="majorHAnsi"/>
              </w:rPr>
            </w:pPr>
            <w:r>
              <w:rPr>
                <w:rFonts w:asciiTheme="majorHAnsi" w:hAnsiTheme="majorHAnsi"/>
              </w:rPr>
              <w:t>Een veilig</w:t>
            </w:r>
            <w:r w:rsidR="006579D6">
              <w:rPr>
                <w:rFonts w:asciiTheme="majorHAnsi" w:hAnsiTheme="majorHAnsi"/>
              </w:rPr>
              <w:t xml:space="preserve"> </w:t>
            </w:r>
            <w:r w:rsidR="00EA421F">
              <w:rPr>
                <w:rFonts w:asciiTheme="majorHAnsi" w:hAnsiTheme="majorHAnsi"/>
              </w:rPr>
              <w:t>IDM/</w:t>
            </w:r>
            <w:r>
              <w:rPr>
                <w:rFonts w:asciiTheme="majorHAnsi" w:hAnsiTheme="majorHAnsi"/>
              </w:rPr>
              <w:t>IAM</w:t>
            </w:r>
            <w:r w:rsidR="00A43D09">
              <w:rPr>
                <w:rFonts w:asciiTheme="majorHAnsi" w:hAnsiTheme="majorHAnsi"/>
              </w:rPr>
              <w:t>-</w:t>
            </w:r>
            <w:r>
              <w:rPr>
                <w:rFonts w:asciiTheme="majorHAnsi" w:hAnsiTheme="majorHAnsi"/>
              </w:rPr>
              <w:t xml:space="preserve">systeem is </w:t>
            </w:r>
            <w:r w:rsidR="007678D4">
              <w:rPr>
                <w:rFonts w:asciiTheme="majorHAnsi" w:hAnsiTheme="majorHAnsi"/>
              </w:rPr>
              <w:t>een eerste vereiste</w:t>
            </w:r>
            <w:r w:rsidR="00431EEE">
              <w:rPr>
                <w:rFonts w:asciiTheme="majorHAnsi" w:hAnsiTheme="majorHAnsi"/>
              </w:rPr>
              <w:t xml:space="preserve">, </w:t>
            </w:r>
            <w:r w:rsidR="00B10F75">
              <w:rPr>
                <w:rFonts w:asciiTheme="majorHAnsi" w:hAnsiTheme="majorHAnsi"/>
              </w:rPr>
              <w:t xml:space="preserve">gegevens alleen ontsluiten aan de juiste doelgroep en inzicht hebben daarin </w:t>
            </w:r>
            <w:r w:rsidR="0064129A">
              <w:rPr>
                <w:rFonts w:asciiTheme="majorHAnsi" w:hAnsiTheme="majorHAnsi"/>
              </w:rPr>
              <w:t>te</w:t>
            </w:r>
            <w:r w:rsidR="00B10F75">
              <w:rPr>
                <w:rFonts w:asciiTheme="majorHAnsi" w:hAnsiTheme="majorHAnsi"/>
              </w:rPr>
              <w:t xml:space="preserve"> allen tijde om te </w:t>
            </w:r>
            <w:r w:rsidR="00086B84">
              <w:rPr>
                <w:rFonts w:asciiTheme="majorHAnsi" w:hAnsiTheme="majorHAnsi"/>
              </w:rPr>
              <w:t>sturen daarop.</w:t>
            </w:r>
          </w:p>
        </w:tc>
      </w:tr>
      <w:tr w:rsidR="002B0349" w14:paraId="62B0236F" w14:textId="0831F77E" w:rsidTr="00063137">
        <w:tc>
          <w:tcPr>
            <w:tcW w:w="437" w:type="dxa"/>
          </w:tcPr>
          <w:p w14:paraId="66705800" w14:textId="1A4C405A" w:rsidR="002B0349" w:rsidRDefault="002B0349" w:rsidP="000A240F">
            <w:pPr>
              <w:rPr>
                <w:rFonts w:asciiTheme="majorHAnsi" w:hAnsiTheme="majorHAnsi"/>
              </w:rPr>
            </w:pPr>
            <w:r>
              <w:rPr>
                <w:rFonts w:asciiTheme="majorHAnsi" w:hAnsiTheme="majorHAnsi"/>
              </w:rPr>
              <w:t>8</w:t>
            </w:r>
          </w:p>
        </w:tc>
        <w:tc>
          <w:tcPr>
            <w:tcW w:w="3525" w:type="dxa"/>
          </w:tcPr>
          <w:p w14:paraId="7EECEF95" w14:textId="5E915ACC" w:rsidR="002B0349" w:rsidRDefault="002B0349" w:rsidP="000A240F">
            <w:pPr>
              <w:rPr>
                <w:rFonts w:asciiTheme="majorHAnsi" w:hAnsiTheme="majorHAnsi"/>
              </w:rPr>
            </w:pPr>
            <w:r>
              <w:rPr>
                <w:rFonts w:asciiTheme="majorHAnsi" w:hAnsiTheme="majorHAnsi"/>
              </w:rPr>
              <w:t>We werken actief en grenzeloos samen</w:t>
            </w:r>
          </w:p>
        </w:tc>
        <w:tc>
          <w:tcPr>
            <w:tcW w:w="1000" w:type="dxa"/>
          </w:tcPr>
          <w:p w14:paraId="6151BBEC" w14:textId="256658F6" w:rsidR="002B0349" w:rsidRPr="005C0660" w:rsidRDefault="002B0349" w:rsidP="000A240F">
            <w:pPr>
              <w:rPr>
                <w:rFonts w:asciiTheme="majorHAnsi" w:hAnsiTheme="majorHAnsi"/>
              </w:rPr>
            </w:pPr>
            <w:r>
              <w:rPr>
                <w:rFonts w:asciiTheme="majorHAnsi" w:hAnsiTheme="majorHAnsi"/>
              </w:rPr>
              <w:t>Ja</w:t>
            </w:r>
          </w:p>
        </w:tc>
        <w:tc>
          <w:tcPr>
            <w:tcW w:w="4222" w:type="dxa"/>
          </w:tcPr>
          <w:p w14:paraId="7FF04049" w14:textId="2730EFEE" w:rsidR="002B0349" w:rsidRDefault="00EA421F" w:rsidP="000A240F">
            <w:pPr>
              <w:rPr>
                <w:rFonts w:asciiTheme="majorHAnsi" w:hAnsiTheme="majorHAnsi"/>
              </w:rPr>
            </w:pPr>
            <w:r>
              <w:rPr>
                <w:rFonts w:asciiTheme="majorHAnsi" w:hAnsiTheme="majorHAnsi"/>
              </w:rPr>
              <w:t>IDM/</w:t>
            </w:r>
            <w:r w:rsidR="00264C5A">
              <w:rPr>
                <w:rFonts w:asciiTheme="majorHAnsi" w:hAnsiTheme="majorHAnsi"/>
              </w:rPr>
              <w:t xml:space="preserve">IAM is </w:t>
            </w:r>
            <w:r w:rsidR="001C4661">
              <w:rPr>
                <w:rFonts w:asciiTheme="majorHAnsi" w:hAnsiTheme="majorHAnsi"/>
              </w:rPr>
              <w:t xml:space="preserve">de fundering waarmee actief </w:t>
            </w:r>
            <w:r w:rsidR="00E93E33">
              <w:rPr>
                <w:rFonts w:asciiTheme="majorHAnsi" w:hAnsiTheme="majorHAnsi"/>
              </w:rPr>
              <w:t xml:space="preserve">en </w:t>
            </w:r>
            <w:r w:rsidR="00E21E2E">
              <w:rPr>
                <w:rFonts w:asciiTheme="majorHAnsi" w:hAnsiTheme="majorHAnsi"/>
              </w:rPr>
              <w:t>grenzeloos</w:t>
            </w:r>
            <w:r w:rsidR="00E93E33">
              <w:rPr>
                <w:rFonts w:asciiTheme="majorHAnsi" w:hAnsiTheme="majorHAnsi"/>
              </w:rPr>
              <w:t xml:space="preserve"> </w:t>
            </w:r>
            <w:r>
              <w:rPr>
                <w:rFonts w:asciiTheme="majorHAnsi" w:hAnsiTheme="majorHAnsi"/>
              </w:rPr>
              <w:t>(in meerdere betekenissen)</w:t>
            </w:r>
            <w:r w:rsidR="00E93E33">
              <w:rPr>
                <w:rFonts w:asciiTheme="majorHAnsi" w:hAnsiTheme="majorHAnsi"/>
              </w:rPr>
              <w:t xml:space="preserve"> samengewerkt kan worden, federatief</w:t>
            </w:r>
            <w:r w:rsidR="00B77835">
              <w:rPr>
                <w:rFonts w:asciiTheme="majorHAnsi" w:hAnsiTheme="majorHAnsi"/>
              </w:rPr>
              <w:t xml:space="preserve"> en in de driehoek.</w:t>
            </w:r>
          </w:p>
        </w:tc>
      </w:tr>
      <w:tr w:rsidR="002B0349" w14:paraId="5B6BE50D" w14:textId="3EDF3478" w:rsidTr="00063137">
        <w:trPr>
          <w:cnfStyle w:val="000000100000" w:firstRow="0" w:lastRow="0" w:firstColumn="0" w:lastColumn="0" w:oddVBand="0" w:evenVBand="0" w:oddHBand="1" w:evenHBand="0" w:firstRowFirstColumn="0" w:firstRowLastColumn="0" w:lastRowFirstColumn="0" w:lastRowLastColumn="0"/>
        </w:trPr>
        <w:tc>
          <w:tcPr>
            <w:tcW w:w="437" w:type="dxa"/>
          </w:tcPr>
          <w:p w14:paraId="17D43D75" w14:textId="553F1CCE" w:rsidR="002B0349" w:rsidRDefault="002B0349" w:rsidP="000A240F">
            <w:pPr>
              <w:rPr>
                <w:rFonts w:asciiTheme="majorHAnsi" w:hAnsiTheme="majorHAnsi"/>
              </w:rPr>
            </w:pPr>
            <w:r>
              <w:rPr>
                <w:rFonts w:asciiTheme="majorHAnsi" w:hAnsiTheme="majorHAnsi"/>
              </w:rPr>
              <w:t>9</w:t>
            </w:r>
          </w:p>
        </w:tc>
        <w:tc>
          <w:tcPr>
            <w:tcW w:w="3525" w:type="dxa"/>
          </w:tcPr>
          <w:p w14:paraId="444663B5" w14:textId="525A5439" w:rsidR="002B0349" w:rsidRDefault="002B0349" w:rsidP="000A240F">
            <w:pPr>
              <w:rPr>
                <w:rFonts w:asciiTheme="majorHAnsi" w:hAnsiTheme="majorHAnsi"/>
              </w:rPr>
            </w:pPr>
            <w:r>
              <w:rPr>
                <w:rFonts w:asciiTheme="majorHAnsi" w:hAnsiTheme="majorHAnsi"/>
              </w:rPr>
              <w:t xml:space="preserve">Hergebruik, vóór standaard, vóór maatwerk </w:t>
            </w:r>
          </w:p>
        </w:tc>
        <w:tc>
          <w:tcPr>
            <w:tcW w:w="1000" w:type="dxa"/>
          </w:tcPr>
          <w:p w14:paraId="612B4375" w14:textId="6B558802" w:rsidR="002B0349" w:rsidRPr="005C0660" w:rsidRDefault="002B0349" w:rsidP="000A240F">
            <w:pPr>
              <w:rPr>
                <w:rFonts w:asciiTheme="majorHAnsi" w:hAnsiTheme="majorHAnsi"/>
              </w:rPr>
            </w:pPr>
            <w:r>
              <w:rPr>
                <w:rFonts w:asciiTheme="majorHAnsi" w:hAnsiTheme="majorHAnsi"/>
              </w:rPr>
              <w:t>Ja</w:t>
            </w:r>
          </w:p>
        </w:tc>
        <w:tc>
          <w:tcPr>
            <w:tcW w:w="4222" w:type="dxa"/>
          </w:tcPr>
          <w:p w14:paraId="13ECB47E" w14:textId="1EC097CC" w:rsidR="002B0349" w:rsidRDefault="002B0349" w:rsidP="000A240F">
            <w:pPr>
              <w:rPr>
                <w:rFonts w:asciiTheme="majorHAnsi" w:hAnsiTheme="majorHAnsi"/>
              </w:rPr>
            </w:pPr>
            <w:r>
              <w:rPr>
                <w:rFonts w:asciiTheme="majorHAnsi" w:hAnsiTheme="majorHAnsi"/>
              </w:rPr>
              <w:t>Het huidige IDM is verouderd, hergebruik daarvan</w:t>
            </w:r>
            <w:r w:rsidR="00D12368">
              <w:rPr>
                <w:rFonts w:asciiTheme="majorHAnsi" w:hAnsiTheme="majorHAnsi"/>
              </w:rPr>
              <w:t>, of componenten</w:t>
            </w:r>
            <w:r>
              <w:rPr>
                <w:rFonts w:asciiTheme="majorHAnsi" w:hAnsiTheme="majorHAnsi"/>
              </w:rPr>
              <w:t xml:space="preserve"> is ongewenst, evenals</w:t>
            </w:r>
            <w:r w:rsidR="00E009DB">
              <w:rPr>
                <w:rFonts w:asciiTheme="majorHAnsi" w:hAnsiTheme="majorHAnsi"/>
              </w:rPr>
              <w:t xml:space="preserve"> nieuw</w:t>
            </w:r>
            <w:r>
              <w:rPr>
                <w:rFonts w:asciiTheme="majorHAnsi" w:hAnsiTheme="majorHAnsi"/>
              </w:rPr>
              <w:t xml:space="preserve"> maatwerk.</w:t>
            </w:r>
            <w:r w:rsidR="00EA421F">
              <w:rPr>
                <w:rFonts w:asciiTheme="majorHAnsi" w:hAnsiTheme="majorHAnsi"/>
              </w:rPr>
              <w:t xml:space="preserve"> Er is geen systeem beschikbaar dat hergebruikt kan worden.</w:t>
            </w:r>
          </w:p>
        </w:tc>
      </w:tr>
      <w:tr w:rsidR="002B0349" w14:paraId="33F74C8B" w14:textId="7AD4F187" w:rsidTr="00063137">
        <w:tc>
          <w:tcPr>
            <w:tcW w:w="437" w:type="dxa"/>
          </w:tcPr>
          <w:p w14:paraId="1A994BC2" w14:textId="065D25DD" w:rsidR="002B0349" w:rsidRDefault="002B0349" w:rsidP="000A240F">
            <w:pPr>
              <w:rPr>
                <w:rFonts w:asciiTheme="majorHAnsi" w:hAnsiTheme="majorHAnsi"/>
              </w:rPr>
            </w:pPr>
            <w:r>
              <w:rPr>
                <w:rFonts w:asciiTheme="majorHAnsi" w:hAnsiTheme="majorHAnsi"/>
              </w:rPr>
              <w:t>10</w:t>
            </w:r>
          </w:p>
        </w:tc>
        <w:tc>
          <w:tcPr>
            <w:tcW w:w="3525" w:type="dxa"/>
          </w:tcPr>
          <w:p w14:paraId="05FC1D28" w14:textId="642A1F57" w:rsidR="002B0349" w:rsidRDefault="002B0349" w:rsidP="000A240F">
            <w:pPr>
              <w:rPr>
                <w:rFonts w:asciiTheme="majorHAnsi" w:hAnsiTheme="majorHAnsi"/>
              </w:rPr>
            </w:pPr>
            <w:r>
              <w:rPr>
                <w:rFonts w:asciiTheme="majorHAnsi" w:hAnsiTheme="majorHAnsi"/>
              </w:rPr>
              <w:t>Gegevens zijn open, tenzij</w:t>
            </w:r>
          </w:p>
        </w:tc>
        <w:tc>
          <w:tcPr>
            <w:tcW w:w="1000" w:type="dxa"/>
          </w:tcPr>
          <w:p w14:paraId="006B53DA" w14:textId="0A68B6AF" w:rsidR="002B0349" w:rsidRPr="005C0660" w:rsidRDefault="00626499" w:rsidP="000A240F">
            <w:pPr>
              <w:rPr>
                <w:rFonts w:asciiTheme="majorHAnsi" w:hAnsiTheme="majorHAnsi"/>
              </w:rPr>
            </w:pPr>
            <w:r>
              <w:rPr>
                <w:rFonts w:asciiTheme="majorHAnsi" w:hAnsiTheme="majorHAnsi"/>
              </w:rPr>
              <w:t>Ja</w:t>
            </w:r>
          </w:p>
        </w:tc>
        <w:tc>
          <w:tcPr>
            <w:tcW w:w="4222" w:type="dxa"/>
          </w:tcPr>
          <w:p w14:paraId="5642CB3E" w14:textId="73CD7487" w:rsidR="002B0349" w:rsidRDefault="00107722" w:rsidP="000A240F">
            <w:pPr>
              <w:rPr>
                <w:rFonts w:asciiTheme="majorHAnsi" w:hAnsiTheme="majorHAnsi"/>
              </w:rPr>
            </w:pPr>
            <w:r>
              <w:rPr>
                <w:rFonts w:asciiTheme="majorHAnsi" w:hAnsiTheme="majorHAnsi"/>
              </w:rPr>
              <w:t xml:space="preserve">Om gegevens open te kunnen stellen </w:t>
            </w:r>
            <w:r w:rsidR="005C694F">
              <w:rPr>
                <w:rFonts w:asciiTheme="majorHAnsi" w:hAnsiTheme="majorHAnsi"/>
              </w:rPr>
              <w:t xml:space="preserve">aan de juiste doelgroep met de juiste </w:t>
            </w:r>
            <w:r w:rsidR="005A6D79">
              <w:rPr>
                <w:rFonts w:asciiTheme="majorHAnsi" w:hAnsiTheme="majorHAnsi"/>
              </w:rPr>
              <w:t xml:space="preserve">set aan data </w:t>
            </w:r>
            <w:r w:rsidR="00CC48D9">
              <w:rPr>
                <w:rFonts w:asciiTheme="majorHAnsi" w:hAnsiTheme="majorHAnsi"/>
              </w:rPr>
              <w:t>maakt</w:t>
            </w:r>
            <w:r w:rsidR="009202E2">
              <w:rPr>
                <w:rFonts w:asciiTheme="majorHAnsi" w:hAnsiTheme="majorHAnsi"/>
              </w:rPr>
              <w:t xml:space="preserve"> </w:t>
            </w:r>
            <w:r w:rsidR="005177AA">
              <w:rPr>
                <w:rFonts w:asciiTheme="majorHAnsi" w:hAnsiTheme="majorHAnsi"/>
              </w:rPr>
              <w:t>het</w:t>
            </w:r>
            <w:r w:rsidR="009202E2">
              <w:rPr>
                <w:rFonts w:asciiTheme="majorHAnsi" w:hAnsiTheme="majorHAnsi"/>
              </w:rPr>
              <w:t xml:space="preserve"> </w:t>
            </w:r>
            <w:r w:rsidR="004A25AA">
              <w:rPr>
                <w:rFonts w:asciiTheme="majorHAnsi" w:hAnsiTheme="majorHAnsi"/>
              </w:rPr>
              <w:t>IDM/</w:t>
            </w:r>
            <w:r w:rsidR="009202E2">
              <w:rPr>
                <w:rFonts w:asciiTheme="majorHAnsi" w:hAnsiTheme="majorHAnsi"/>
              </w:rPr>
              <w:t>IAM</w:t>
            </w:r>
            <w:r w:rsidR="001B20E5">
              <w:rPr>
                <w:rFonts w:asciiTheme="majorHAnsi" w:hAnsiTheme="majorHAnsi"/>
              </w:rPr>
              <w:t>-</w:t>
            </w:r>
            <w:r w:rsidR="009202E2">
              <w:rPr>
                <w:rFonts w:asciiTheme="majorHAnsi" w:hAnsiTheme="majorHAnsi"/>
              </w:rPr>
              <w:t>systeem</w:t>
            </w:r>
            <w:r w:rsidR="005B72BD">
              <w:rPr>
                <w:rFonts w:asciiTheme="majorHAnsi" w:hAnsiTheme="majorHAnsi"/>
              </w:rPr>
              <w:t xml:space="preserve"> </w:t>
            </w:r>
            <w:r w:rsidR="00CC48D9">
              <w:rPr>
                <w:rFonts w:asciiTheme="majorHAnsi" w:hAnsiTheme="majorHAnsi"/>
              </w:rPr>
              <w:t>dit mogelijk.</w:t>
            </w:r>
          </w:p>
        </w:tc>
      </w:tr>
      <w:tr w:rsidR="002B0349" w14:paraId="55B24778" w14:textId="5B7BE576" w:rsidTr="00063137">
        <w:trPr>
          <w:cnfStyle w:val="000000100000" w:firstRow="0" w:lastRow="0" w:firstColumn="0" w:lastColumn="0" w:oddVBand="0" w:evenVBand="0" w:oddHBand="1" w:evenHBand="0" w:firstRowFirstColumn="0" w:firstRowLastColumn="0" w:lastRowFirstColumn="0" w:lastRowLastColumn="0"/>
        </w:trPr>
        <w:tc>
          <w:tcPr>
            <w:tcW w:w="437" w:type="dxa"/>
          </w:tcPr>
          <w:p w14:paraId="1B953EC4" w14:textId="6CE88ABD" w:rsidR="002B0349" w:rsidRDefault="002B0349" w:rsidP="000A240F">
            <w:pPr>
              <w:rPr>
                <w:rFonts w:asciiTheme="majorHAnsi" w:hAnsiTheme="majorHAnsi"/>
              </w:rPr>
            </w:pPr>
            <w:r>
              <w:rPr>
                <w:rFonts w:asciiTheme="majorHAnsi" w:hAnsiTheme="majorHAnsi"/>
              </w:rPr>
              <w:t>11</w:t>
            </w:r>
          </w:p>
        </w:tc>
        <w:tc>
          <w:tcPr>
            <w:tcW w:w="3525" w:type="dxa"/>
          </w:tcPr>
          <w:p w14:paraId="4795B7A0" w14:textId="759A4F89" w:rsidR="002B0349" w:rsidRDefault="002B0349" w:rsidP="000A240F">
            <w:pPr>
              <w:rPr>
                <w:rFonts w:asciiTheme="majorHAnsi" w:hAnsiTheme="majorHAnsi"/>
              </w:rPr>
            </w:pPr>
            <w:r>
              <w:rPr>
                <w:rFonts w:asciiTheme="majorHAnsi" w:hAnsiTheme="majorHAnsi"/>
              </w:rPr>
              <w:t>Onze ICT is flexibel en standaard</w:t>
            </w:r>
          </w:p>
        </w:tc>
        <w:tc>
          <w:tcPr>
            <w:tcW w:w="1000" w:type="dxa"/>
          </w:tcPr>
          <w:p w14:paraId="691E851F" w14:textId="7CA1EA7F" w:rsidR="002B0349" w:rsidRPr="005C0660" w:rsidRDefault="002B0349" w:rsidP="000A240F">
            <w:pPr>
              <w:rPr>
                <w:rFonts w:asciiTheme="majorHAnsi" w:hAnsiTheme="majorHAnsi"/>
              </w:rPr>
            </w:pPr>
            <w:r>
              <w:rPr>
                <w:rFonts w:asciiTheme="majorHAnsi" w:hAnsiTheme="majorHAnsi"/>
              </w:rPr>
              <w:t>Ja</w:t>
            </w:r>
          </w:p>
        </w:tc>
        <w:tc>
          <w:tcPr>
            <w:tcW w:w="4222" w:type="dxa"/>
          </w:tcPr>
          <w:p w14:paraId="3B1EB4D6" w14:textId="026CF6E1" w:rsidR="002B0349" w:rsidRDefault="00DC62FD" w:rsidP="000A240F">
            <w:pPr>
              <w:rPr>
                <w:rFonts w:asciiTheme="majorHAnsi" w:hAnsiTheme="majorHAnsi"/>
              </w:rPr>
            </w:pPr>
            <w:r>
              <w:rPr>
                <w:rFonts w:asciiTheme="majorHAnsi" w:hAnsiTheme="majorHAnsi"/>
              </w:rPr>
              <w:t xml:space="preserve">Informatievoorzieningen kunnen </w:t>
            </w:r>
            <w:r w:rsidR="006C56CF">
              <w:rPr>
                <w:rFonts w:asciiTheme="majorHAnsi" w:hAnsiTheme="majorHAnsi"/>
              </w:rPr>
              <w:t>een</w:t>
            </w:r>
            <w:r w:rsidR="009B1F46">
              <w:rPr>
                <w:rFonts w:asciiTheme="majorHAnsi" w:hAnsiTheme="majorHAnsi"/>
              </w:rPr>
              <w:t xml:space="preserve">voudig en snel </w:t>
            </w:r>
            <w:r w:rsidR="00E03BF0">
              <w:rPr>
                <w:rFonts w:asciiTheme="majorHAnsi" w:hAnsiTheme="majorHAnsi"/>
              </w:rPr>
              <w:t xml:space="preserve">van </w:t>
            </w:r>
            <w:r w:rsidR="00964788">
              <w:rPr>
                <w:rFonts w:asciiTheme="majorHAnsi" w:hAnsiTheme="majorHAnsi"/>
              </w:rPr>
              <w:t>de juiste autorisatie voorzien worden</w:t>
            </w:r>
            <w:r w:rsidR="00AE6148">
              <w:rPr>
                <w:rFonts w:asciiTheme="majorHAnsi" w:hAnsiTheme="majorHAnsi"/>
              </w:rPr>
              <w:t xml:space="preserve"> </w:t>
            </w:r>
            <w:r w:rsidR="002456E0">
              <w:rPr>
                <w:rFonts w:asciiTheme="majorHAnsi" w:hAnsiTheme="majorHAnsi"/>
              </w:rPr>
              <w:t>middels administratieve handelingen i.p.v. maatwerk.</w:t>
            </w:r>
          </w:p>
        </w:tc>
      </w:tr>
      <w:tr w:rsidR="002B0349" w14:paraId="22D9F76C" w14:textId="240C4ED5" w:rsidTr="00063137">
        <w:tc>
          <w:tcPr>
            <w:tcW w:w="437" w:type="dxa"/>
          </w:tcPr>
          <w:p w14:paraId="1F2AC271" w14:textId="54F16443" w:rsidR="002B0349" w:rsidRDefault="002B0349" w:rsidP="000A240F">
            <w:pPr>
              <w:rPr>
                <w:rFonts w:asciiTheme="majorHAnsi" w:hAnsiTheme="majorHAnsi"/>
              </w:rPr>
            </w:pPr>
            <w:r>
              <w:rPr>
                <w:rFonts w:asciiTheme="majorHAnsi" w:hAnsiTheme="majorHAnsi"/>
              </w:rPr>
              <w:t>12</w:t>
            </w:r>
          </w:p>
        </w:tc>
        <w:tc>
          <w:tcPr>
            <w:tcW w:w="3525" w:type="dxa"/>
          </w:tcPr>
          <w:p w14:paraId="46721D47" w14:textId="72252E9F" w:rsidR="002B0349" w:rsidRDefault="002B0349" w:rsidP="00DB0EB4">
            <w:pPr>
              <w:keepNext/>
              <w:rPr>
                <w:rFonts w:asciiTheme="majorHAnsi" w:hAnsiTheme="majorHAnsi"/>
              </w:rPr>
            </w:pPr>
            <w:r>
              <w:rPr>
                <w:rFonts w:asciiTheme="majorHAnsi" w:hAnsiTheme="majorHAnsi"/>
              </w:rPr>
              <w:t>Onze ICT is veilig, betrouwbaar en toegankelijk</w:t>
            </w:r>
          </w:p>
        </w:tc>
        <w:tc>
          <w:tcPr>
            <w:tcW w:w="1000" w:type="dxa"/>
          </w:tcPr>
          <w:p w14:paraId="5463056F" w14:textId="301A9103" w:rsidR="002B0349" w:rsidRPr="005C0660" w:rsidRDefault="002B0349" w:rsidP="00DB0EB4">
            <w:pPr>
              <w:keepNext/>
              <w:rPr>
                <w:rFonts w:asciiTheme="majorHAnsi" w:hAnsiTheme="majorHAnsi"/>
              </w:rPr>
            </w:pPr>
            <w:r>
              <w:rPr>
                <w:rFonts w:asciiTheme="majorHAnsi" w:hAnsiTheme="majorHAnsi"/>
              </w:rPr>
              <w:t>Ja</w:t>
            </w:r>
          </w:p>
        </w:tc>
        <w:tc>
          <w:tcPr>
            <w:tcW w:w="4222" w:type="dxa"/>
          </w:tcPr>
          <w:p w14:paraId="07391A19" w14:textId="6927A35A" w:rsidR="002B0349" w:rsidRDefault="00FB1DCB" w:rsidP="00DB0EB4">
            <w:pPr>
              <w:keepNext/>
              <w:rPr>
                <w:rFonts w:asciiTheme="majorHAnsi" w:hAnsiTheme="majorHAnsi"/>
              </w:rPr>
            </w:pPr>
            <w:r>
              <w:rPr>
                <w:rFonts w:asciiTheme="majorHAnsi" w:hAnsiTheme="majorHAnsi"/>
              </w:rPr>
              <w:t>IAM</w:t>
            </w:r>
            <w:r w:rsidR="0042672D">
              <w:rPr>
                <w:rFonts w:asciiTheme="majorHAnsi" w:hAnsiTheme="majorHAnsi"/>
              </w:rPr>
              <w:t>-</w:t>
            </w:r>
            <w:r>
              <w:rPr>
                <w:rFonts w:asciiTheme="majorHAnsi" w:hAnsiTheme="majorHAnsi"/>
              </w:rPr>
              <w:t>s</w:t>
            </w:r>
            <w:r w:rsidR="00463C4D">
              <w:rPr>
                <w:rFonts w:asciiTheme="majorHAnsi" w:hAnsiTheme="majorHAnsi"/>
              </w:rPr>
              <w:t xml:space="preserve">ysteem </w:t>
            </w:r>
            <w:r w:rsidR="00AB4F68">
              <w:rPr>
                <w:rFonts w:asciiTheme="majorHAnsi" w:hAnsiTheme="majorHAnsi"/>
              </w:rPr>
              <w:t xml:space="preserve">faciliteert </w:t>
            </w:r>
            <w:r w:rsidR="006A4030">
              <w:rPr>
                <w:rFonts w:asciiTheme="majorHAnsi" w:hAnsiTheme="majorHAnsi"/>
              </w:rPr>
              <w:t>veilige toegang</w:t>
            </w:r>
            <w:r w:rsidR="00D1376A">
              <w:rPr>
                <w:rFonts w:asciiTheme="majorHAnsi" w:hAnsiTheme="majorHAnsi"/>
              </w:rPr>
              <w:t>, op betrouwbare wijze door</w:t>
            </w:r>
            <w:r w:rsidR="007C3B6A">
              <w:rPr>
                <w:rFonts w:asciiTheme="majorHAnsi" w:hAnsiTheme="majorHAnsi"/>
              </w:rPr>
              <w:t xml:space="preserve"> </w:t>
            </w:r>
            <w:r w:rsidR="002147C4">
              <w:rPr>
                <w:rFonts w:asciiTheme="majorHAnsi" w:hAnsiTheme="majorHAnsi"/>
              </w:rPr>
              <w:t>“</w:t>
            </w:r>
            <w:r w:rsidR="007C3B6A">
              <w:rPr>
                <w:rFonts w:asciiTheme="majorHAnsi" w:hAnsiTheme="majorHAnsi"/>
              </w:rPr>
              <w:t>just enough access</w:t>
            </w:r>
            <w:r w:rsidR="002147C4">
              <w:rPr>
                <w:rFonts w:asciiTheme="majorHAnsi" w:hAnsiTheme="majorHAnsi"/>
              </w:rPr>
              <w:t>”</w:t>
            </w:r>
            <w:r w:rsidR="00993A87">
              <w:rPr>
                <w:rFonts w:asciiTheme="majorHAnsi" w:hAnsiTheme="majorHAnsi"/>
              </w:rPr>
              <w:t xml:space="preserve"> grof- en fijnmazig mogelijk te maken voor de juiste doelgroep.</w:t>
            </w:r>
            <w:r w:rsidR="007C3B6A">
              <w:rPr>
                <w:rFonts w:asciiTheme="majorHAnsi" w:hAnsiTheme="majorHAnsi"/>
              </w:rPr>
              <w:t xml:space="preserve"> </w:t>
            </w:r>
          </w:p>
        </w:tc>
      </w:tr>
    </w:tbl>
    <w:p w14:paraId="6B2D9DAE" w14:textId="2F9A8F22" w:rsidR="000A240F" w:rsidRDefault="00DB0EB4" w:rsidP="00DB0EB4">
      <w:pPr>
        <w:pStyle w:val="Bijschrift"/>
      </w:pPr>
      <w:bookmarkStart w:id="25" w:name="_Ref51322823"/>
      <w:r>
        <w:t xml:space="preserve">Tabel </w:t>
      </w:r>
      <w:r>
        <w:fldChar w:fldCharType="begin"/>
      </w:r>
      <w:r>
        <w:instrText>SEQ Tabel \* ARABIC</w:instrText>
      </w:r>
      <w:r>
        <w:fldChar w:fldCharType="separate"/>
      </w:r>
      <w:r w:rsidR="00FD4972">
        <w:rPr>
          <w:noProof/>
        </w:rPr>
        <w:t>4</w:t>
      </w:r>
      <w:r>
        <w:fldChar w:fldCharType="end"/>
      </w:r>
      <w:bookmarkEnd w:id="25"/>
      <w:r>
        <w:t>: architectuurprincipes van de HAN</w:t>
      </w:r>
    </w:p>
    <w:p w14:paraId="7EBAC0BB" w14:textId="49FA859D" w:rsidR="00AB4628" w:rsidRDefault="00AB4628">
      <w:r>
        <w:br w:type="page"/>
      </w:r>
    </w:p>
    <w:p w14:paraId="186630A5" w14:textId="6E7F3595" w:rsidR="00D038B0" w:rsidRDefault="00263BCE" w:rsidP="00263BCE">
      <w:pPr>
        <w:pStyle w:val="Kop2"/>
      </w:pPr>
      <w:bookmarkStart w:id="26" w:name="_Toc57119985"/>
      <w:r>
        <w:lastRenderedPageBreak/>
        <w:t>Standaarden</w:t>
      </w:r>
      <w:bookmarkEnd w:id="26"/>
    </w:p>
    <w:p w14:paraId="750E7FF2" w14:textId="55405D1B" w:rsidR="00263BCE" w:rsidRDefault="00263BCE" w:rsidP="00263BCE">
      <w:r>
        <w:t xml:space="preserve">De toepassing van standaarden bevorderd gegevensuitwisseling en samenwerking intern en extern. Gegevens kunnen hierdoor veilig, betrouwbaar en eenvoudig gedeeld worden. Dit komt de flexibiliteit van het onderwijs ten goede. Door standaarden in te zetten is er doorgaans geen afhankelijkheid van één leverancier. De volgende standaarden </w:t>
      </w:r>
      <w:r w:rsidR="00CB3F01">
        <w:t>voor gegevensuitwisseling</w:t>
      </w:r>
      <w:r w:rsidR="00765931">
        <w:t xml:space="preserve"> (</w:t>
      </w:r>
      <w:r w:rsidR="00765931">
        <w:fldChar w:fldCharType="begin"/>
      </w:r>
      <w:r w:rsidR="00765931">
        <w:instrText xml:space="preserve"> REF _Ref52460214 \h </w:instrText>
      </w:r>
      <w:r w:rsidR="00765931">
        <w:fldChar w:fldCharType="separate"/>
      </w:r>
      <w:r w:rsidR="00765931">
        <w:t xml:space="preserve">Tabel </w:t>
      </w:r>
      <w:r w:rsidR="00765931">
        <w:rPr>
          <w:noProof/>
        </w:rPr>
        <w:t>5</w:t>
      </w:r>
      <w:r w:rsidR="00765931">
        <w:fldChar w:fldCharType="end"/>
      </w:r>
      <w:r w:rsidR="00765931">
        <w:t>)</w:t>
      </w:r>
      <w:r w:rsidR="00CB3F01">
        <w:t xml:space="preserve"> en beveiliging</w:t>
      </w:r>
      <w:r w:rsidR="00765931">
        <w:t xml:space="preserve"> (</w:t>
      </w:r>
      <w:r w:rsidR="00765931">
        <w:fldChar w:fldCharType="begin"/>
      </w:r>
      <w:r w:rsidR="00765931">
        <w:instrText xml:space="preserve"> REF _Ref54778478 \h </w:instrText>
      </w:r>
      <w:r w:rsidR="00765931">
        <w:fldChar w:fldCharType="separate"/>
      </w:r>
      <w:r w:rsidR="00765931">
        <w:t xml:space="preserve">Tabel </w:t>
      </w:r>
      <w:r w:rsidR="00765931">
        <w:rPr>
          <w:noProof/>
        </w:rPr>
        <w:t>6</w:t>
      </w:r>
      <w:r w:rsidR="00765931">
        <w:fldChar w:fldCharType="end"/>
      </w:r>
      <w:r w:rsidR="00765931">
        <w:t>)</w:t>
      </w:r>
      <w:r w:rsidR="00CB3F01">
        <w:t xml:space="preserve"> zijn</w:t>
      </w:r>
      <w:r>
        <w:t xml:space="preserve"> relevant</w:t>
      </w:r>
      <w:r>
        <w:rPr>
          <w:rStyle w:val="Voetnootmarkering"/>
        </w:rPr>
        <w:footnoteReference w:id="7"/>
      </w:r>
      <w:r>
        <w:t xml:space="preserve"> voor dit veranderinitiatief</w:t>
      </w:r>
      <w:r w:rsidR="00765931">
        <w:t>:</w:t>
      </w:r>
      <w:r>
        <w:t xml:space="preserve"> </w:t>
      </w:r>
    </w:p>
    <w:tbl>
      <w:tblPr>
        <w:tblStyle w:val="MijnTabel"/>
        <w:tblW w:w="0" w:type="auto"/>
        <w:tblLook w:val="04A0" w:firstRow="1" w:lastRow="0" w:firstColumn="1" w:lastColumn="0" w:noHBand="0" w:noVBand="1"/>
      </w:tblPr>
      <w:tblGrid>
        <w:gridCol w:w="2099"/>
        <w:gridCol w:w="6832"/>
      </w:tblGrid>
      <w:tr w:rsidR="00DC2B9B" w14:paraId="21A249AB" w14:textId="77777777" w:rsidTr="00922887">
        <w:trPr>
          <w:cnfStyle w:val="100000000000" w:firstRow="1" w:lastRow="0" w:firstColumn="0" w:lastColumn="0" w:oddVBand="0" w:evenVBand="0" w:oddHBand="0" w:evenHBand="0" w:firstRowFirstColumn="0" w:firstRowLastColumn="0" w:lastRowFirstColumn="0" w:lastRowLastColumn="0"/>
        </w:trPr>
        <w:tc>
          <w:tcPr>
            <w:tcW w:w="2099" w:type="dxa"/>
          </w:tcPr>
          <w:p w14:paraId="2859457A" w14:textId="77777777" w:rsidR="00DC2B9B" w:rsidRPr="00776747" w:rsidRDefault="00DC2B9B" w:rsidP="00245786">
            <w:pPr>
              <w:rPr>
                <w:rFonts w:asciiTheme="majorHAnsi" w:hAnsiTheme="majorHAnsi"/>
                <w:b w:val="0"/>
                <w:bCs/>
                <w:color w:val="FFFFFF" w:themeColor="background1"/>
              </w:rPr>
            </w:pPr>
            <w:r>
              <w:rPr>
                <w:rFonts w:asciiTheme="majorHAnsi" w:hAnsiTheme="majorHAnsi"/>
                <w:b w:val="0"/>
                <w:bCs/>
                <w:color w:val="FFFFFF" w:themeColor="background1"/>
              </w:rPr>
              <w:t>STANDAARD</w:t>
            </w:r>
          </w:p>
        </w:tc>
        <w:tc>
          <w:tcPr>
            <w:tcW w:w="6832" w:type="dxa"/>
          </w:tcPr>
          <w:p w14:paraId="03CB199D" w14:textId="77777777" w:rsidR="00DC2B9B" w:rsidRPr="00776747" w:rsidRDefault="00DC2B9B" w:rsidP="00245786">
            <w:pPr>
              <w:rPr>
                <w:rFonts w:asciiTheme="majorHAnsi" w:hAnsiTheme="majorHAnsi"/>
                <w:b w:val="0"/>
                <w:bCs/>
                <w:color w:val="FFFFFF" w:themeColor="background1"/>
              </w:rPr>
            </w:pPr>
            <w:r>
              <w:rPr>
                <w:rFonts w:asciiTheme="majorHAnsi" w:hAnsiTheme="majorHAnsi"/>
                <w:b w:val="0"/>
                <w:bCs/>
                <w:color w:val="FFFFFF" w:themeColor="background1"/>
              </w:rPr>
              <w:t>TOELICHTING</w:t>
            </w:r>
          </w:p>
        </w:tc>
      </w:tr>
      <w:tr w:rsidR="00DC2B9B" w14:paraId="0A2611C3" w14:textId="77777777" w:rsidTr="00922887">
        <w:trPr>
          <w:cnfStyle w:val="000000100000" w:firstRow="0" w:lastRow="0" w:firstColumn="0" w:lastColumn="0" w:oddVBand="0" w:evenVBand="0" w:oddHBand="1" w:evenHBand="0" w:firstRowFirstColumn="0" w:firstRowLastColumn="0" w:lastRowFirstColumn="0" w:lastRowLastColumn="0"/>
        </w:trPr>
        <w:tc>
          <w:tcPr>
            <w:tcW w:w="2099" w:type="dxa"/>
          </w:tcPr>
          <w:p w14:paraId="3A5F100B" w14:textId="486C6FC1" w:rsidR="00DC2B9B" w:rsidRDefault="00DC2B9B" w:rsidP="00245786">
            <w:r>
              <w:t>DAI, ORCID</w:t>
            </w:r>
          </w:p>
        </w:tc>
        <w:tc>
          <w:tcPr>
            <w:tcW w:w="6832" w:type="dxa"/>
          </w:tcPr>
          <w:p w14:paraId="6BF75288" w14:textId="5221C56A" w:rsidR="00DC2B9B" w:rsidRPr="00B2443D" w:rsidRDefault="00DC2B9B" w:rsidP="00245786">
            <w:pPr>
              <w:rPr>
                <w:b/>
                <w:bCs/>
              </w:rPr>
            </w:pPr>
            <w:r>
              <w:t xml:space="preserve">De Digital Author Identifier is een uniek landelijk nummer voor elke onderzoeker werkzaam bij een Nederlandse instelling. ORCID is een internationaal initiatief maar behoeft stimulatie. </w:t>
            </w:r>
            <w:r>
              <w:rPr>
                <w:b/>
                <w:bCs/>
              </w:rPr>
              <w:t>Relevant bij onderzoekssamenwerking, identificeert onderzoeker.</w:t>
            </w:r>
          </w:p>
        </w:tc>
      </w:tr>
      <w:tr w:rsidR="00DC2B9B" w14:paraId="6A6ED84F" w14:textId="77777777" w:rsidTr="00922887">
        <w:tc>
          <w:tcPr>
            <w:tcW w:w="2099" w:type="dxa"/>
          </w:tcPr>
          <w:p w14:paraId="4BBCA54D" w14:textId="77777777" w:rsidR="00DC2B9B" w:rsidRDefault="00DC2B9B" w:rsidP="00245786">
            <w:r>
              <w:t>E-portfolio NL</w:t>
            </w:r>
          </w:p>
        </w:tc>
        <w:tc>
          <w:tcPr>
            <w:tcW w:w="6832" w:type="dxa"/>
          </w:tcPr>
          <w:p w14:paraId="1F1E59FC" w14:textId="2AA367F8" w:rsidR="00DC2B9B" w:rsidRPr="00660077" w:rsidRDefault="00DC2B9B" w:rsidP="00245786">
            <w:pPr>
              <w:rPr>
                <w:b/>
                <w:bCs/>
              </w:rPr>
            </w:pPr>
            <w:r>
              <w:t xml:space="preserve">Competenties van een individu kunnen meegenomen worden naar verschillende organisaties, relevant voor digitale leeromgeving. </w:t>
            </w:r>
            <w:r>
              <w:rPr>
                <w:b/>
                <w:bCs/>
              </w:rPr>
              <w:t>Relevant voor eduID, edubadges, identificeert deelnemer</w:t>
            </w:r>
          </w:p>
        </w:tc>
      </w:tr>
      <w:tr w:rsidR="00DC2B9B" w14:paraId="35D19BBC" w14:textId="77777777" w:rsidTr="00922887">
        <w:trPr>
          <w:cnfStyle w:val="000000100000" w:firstRow="0" w:lastRow="0" w:firstColumn="0" w:lastColumn="0" w:oddVBand="0" w:evenVBand="0" w:oddHBand="1" w:evenHBand="0" w:firstRowFirstColumn="0" w:firstRowLastColumn="0" w:lastRowFirstColumn="0" w:lastRowLastColumn="0"/>
        </w:trPr>
        <w:tc>
          <w:tcPr>
            <w:tcW w:w="2099" w:type="dxa"/>
          </w:tcPr>
          <w:p w14:paraId="5FEDC101" w14:textId="327F2E11" w:rsidR="00DC2B9B" w:rsidRDefault="00DC2B9B" w:rsidP="002B47DD">
            <w:r>
              <w:t>OData</w:t>
            </w:r>
          </w:p>
        </w:tc>
        <w:tc>
          <w:tcPr>
            <w:tcW w:w="6832" w:type="dxa"/>
          </w:tcPr>
          <w:p w14:paraId="54170332" w14:textId="77777777" w:rsidR="00DC2B9B" w:rsidRPr="00DD3F1A" w:rsidRDefault="00DC2B9B" w:rsidP="002B47DD">
            <w:pPr>
              <w:keepNext/>
            </w:pPr>
            <w:r>
              <w:t>O</w:t>
            </w:r>
            <w:r w:rsidRPr="00DD3F1A">
              <w:t>pen protocol voor het ontwikkelen</w:t>
            </w:r>
            <w:r>
              <w:t xml:space="preserve"> van,</w:t>
            </w:r>
            <w:r w:rsidRPr="00DD3F1A">
              <w:t xml:space="preserve"> en integratie </w:t>
            </w:r>
            <w:r>
              <w:t xml:space="preserve">met </w:t>
            </w:r>
            <w:r w:rsidRPr="00DD3F1A">
              <w:t>REST API's</w:t>
            </w:r>
            <w:r>
              <w:t>.</w:t>
            </w:r>
          </w:p>
          <w:p w14:paraId="3F1222E6" w14:textId="11E269FC" w:rsidR="00DC2B9B" w:rsidRDefault="00DC2B9B" w:rsidP="002B47DD">
            <w:r w:rsidRPr="00DC1513">
              <w:rPr>
                <w:b/>
                <w:bCs/>
              </w:rPr>
              <w:t xml:space="preserve">Relevant voor een flexibele en </w:t>
            </w:r>
            <w:r>
              <w:rPr>
                <w:b/>
                <w:bCs/>
              </w:rPr>
              <w:t>standaard wijze van koppelen, ontsluiten, provisioning</w:t>
            </w:r>
            <w:r w:rsidRPr="00DC1513">
              <w:rPr>
                <w:b/>
                <w:bCs/>
              </w:rPr>
              <w:t>.</w:t>
            </w:r>
          </w:p>
        </w:tc>
      </w:tr>
      <w:tr w:rsidR="00DC2B9B" w14:paraId="13F5E1D8" w14:textId="77777777" w:rsidTr="00922887">
        <w:tc>
          <w:tcPr>
            <w:tcW w:w="2099" w:type="dxa"/>
          </w:tcPr>
          <w:p w14:paraId="7F9BBE39" w14:textId="21D14B83" w:rsidR="00DC2B9B" w:rsidRDefault="00DC2B9B" w:rsidP="000A783D">
            <w:r>
              <w:t>SCIM</w:t>
            </w:r>
          </w:p>
        </w:tc>
        <w:tc>
          <w:tcPr>
            <w:tcW w:w="6832" w:type="dxa"/>
          </w:tcPr>
          <w:p w14:paraId="14DD96FB" w14:textId="2E637246" w:rsidR="00DC2B9B" w:rsidRDefault="00B67B25" w:rsidP="000A783D">
            <w:pPr>
              <w:keepNext/>
            </w:pPr>
            <w:r w:rsidRPr="00F919BE">
              <w:rPr>
                <w:lang w:val="en-US"/>
              </w:rPr>
              <w:t xml:space="preserve">System for Cross-domain Identity Management. </w:t>
            </w:r>
            <w:r w:rsidR="00DC2B9B">
              <w:t xml:space="preserve">Automatiseren van provisioning, inclusief attributen, schema’s en groepslidmaatschap. </w:t>
            </w:r>
            <w:r w:rsidR="00DC2B9B">
              <w:rPr>
                <w:b/>
                <w:bCs/>
              </w:rPr>
              <w:t>Relevant voor lifecycle management van identiteiten en autorisaties voor personen.</w:t>
            </w:r>
          </w:p>
        </w:tc>
      </w:tr>
      <w:tr w:rsidR="00DC2B9B" w14:paraId="7A042ED2" w14:textId="77777777" w:rsidTr="00922887">
        <w:trPr>
          <w:cnfStyle w:val="000000100000" w:firstRow="0" w:lastRow="0" w:firstColumn="0" w:lastColumn="0" w:oddVBand="0" w:evenVBand="0" w:oddHBand="1" w:evenHBand="0" w:firstRowFirstColumn="0" w:firstRowLastColumn="0" w:lastRowFirstColumn="0" w:lastRowLastColumn="0"/>
        </w:trPr>
        <w:tc>
          <w:tcPr>
            <w:tcW w:w="2099" w:type="dxa"/>
          </w:tcPr>
          <w:p w14:paraId="36D2EE50" w14:textId="77777777" w:rsidR="00DC2B9B" w:rsidRDefault="00DC2B9B" w:rsidP="000A783D">
            <w:r>
              <w:t>SETU</w:t>
            </w:r>
          </w:p>
        </w:tc>
        <w:tc>
          <w:tcPr>
            <w:tcW w:w="6832" w:type="dxa"/>
          </w:tcPr>
          <w:p w14:paraId="550D4B07" w14:textId="393D308D" w:rsidR="00DC2B9B" w:rsidRPr="00B2443D" w:rsidRDefault="00DC2B9B" w:rsidP="000A783D">
            <w:pPr>
              <w:rPr>
                <w:b/>
                <w:bCs/>
              </w:rPr>
            </w:pPr>
            <w:r>
              <w:t xml:space="preserve">Nederlandse implementatie voor internationale HR-XML standaard, ontwikkeld door grote uitzendorganisaties. Biedt uniformering van uitwisseling gegevens over inhuur van tijdelijk personeel, leidt tot vereenvoudiging inhuurproces. </w:t>
            </w:r>
            <w:r>
              <w:rPr>
                <w:b/>
                <w:bCs/>
              </w:rPr>
              <w:t>Relevant bij provisioning middels SCIM, identificeert tijdelijk personeel.</w:t>
            </w:r>
          </w:p>
        </w:tc>
      </w:tr>
      <w:tr w:rsidR="00DC2B9B" w14:paraId="392B4233" w14:textId="77777777" w:rsidTr="00922887">
        <w:tc>
          <w:tcPr>
            <w:tcW w:w="2099" w:type="dxa"/>
          </w:tcPr>
          <w:p w14:paraId="47755F0B" w14:textId="77777777" w:rsidR="00DC2B9B" w:rsidRDefault="00DC2B9B" w:rsidP="000A783D">
            <w:r>
              <w:t>Semantisch model e-factureren</w:t>
            </w:r>
          </w:p>
        </w:tc>
        <w:tc>
          <w:tcPr>
            <w:tcW w:w="6832" w:type="dxa"/>
          </w:tcPr>
          <w:p w14:paraId="7CCC000F" w14:textId="60D022C6" w:rsidR="00DC2B9B" w:rsidRDefault="00DC2B9B" w:rsidP="000A783D">
            <w:r>
              <w:t xml:space="preserve">Standaard voor </w:t>
            </w:r>
            <w:r w:rsidR="00F7379F">
              <w:t>elektronisch</w:t>
            </w:r>
            <w:r>
              <w:t xml:space="preserve"> factureren. Heeft relatie met SETU. </w:t>
            </w:r>
            <w:r w:rsidRPr="0084707A">
              <w:rPr>
                <w:b/>
                <w:bCs/>
              </w:rPr>
              <w:t>Mogelijk</w:t>
            </w:r>
            <w:r>
              <w:t xml:space="preserve"> </w:t>
            </w:r>
            <w:r>
              <w:rPr>
                <w:b/>
                <w:bCs/>
              </w:rPr>
              <w:t>relevant</w:t>
            </w:r>
            <w:r w:rsidRPr="00B2443D">
              <w:rPr>
                <w:b/>
                <w:bCs/>
              </w:rPr>
              <w:t xml:space="preserve"> </w:t>
            </w:r>
            <w:r>
              <w:rPr>
                <w:b/>
                <w:bCs/>
              </w:rPr>
              <w:t>bij</w:t>
            </w:r>
            <w:r w:rsidRPr="00B2443D">
              <w:rPr>
                <w:b/>
                <w:bCs/>
              </w:rPr>
              <w:t xml:space="preserve"> digitale HANcard en open betaalsysteem</w:t>
            </w:r>
            <w:r>
              <w:rPr>
                <w:b/>
                <w:bCs/>
              </w:rPr>
              <w:t>, identificeert verrekening per individu.</w:t>
            </w:r>
          </w:p>
        </w:tc>
      </w:tr>
      <w:tr w:rsidR="00DC2B9B" w14:paraId="4167E680" w14:textId="77777777" w:rsidTr="00922887">
        <w:trPr>
          <w:cnfStyle w:val="000000100000" w:firstRow="0" w:lastRow="0" w:firstColumn="0" w:lastColumn="0" w:oddVBand="0" w:evenVBand="0" w:oddHBand="1" w:evenHBand="0" w:firstRowFirstColumn="0" w:firstRowLastColumn="0" w:lastRowFirstColumn="0" w:lastRowLastColumn="0"/>
        </w:trPr>
        <w:tc>
          <w:tcPr>
            <w:tcW w:w="2099" w:type="dxa"/>
          </w:tcPr>
          <w:p w14:paraId="2BAEB7B7" w14:textId="77777777" w:rsidR="00DC2B9B" w:rsidRDefault="00DC2B9B" w:rsidP="000A783D">
            <w:r>
              <w:t>VOOT</w:t>
            </w:r>
          </w:p>
        </w:tc>
        <w:tc>
          <w:tcPr>
            <w:tcW w:w="6832" w:type="dxa"/>
          </w:tcPr>
          <w:p w14:paraId="68CAA6A5" w14:textId="6491C47C" w:rsidR="00DC2B9B" w:rsidRDefault="00DC2B9B" w:rsidP="000A783D">
            <w:r>
              <w:t>Koppeling van een externe group</w:t>
            </w:r>
            <w:r w:rsidR="0043073A">
              <w:t xml:space="preserve"> </w:t>
            </w:r>
            <w:r>
              <w:t xml:space="preserve">provider met SURFconext en de uitwisseling van groepsinformatie. </w:t>
            </w:r>
            <w:r w:rsidRPr="009B0FF7">
              <w:rPr>
                <w:b/>
                <w:bCs/>
              </w:rPr>
              <w:t>Relevant voor een flexibele en persoonlijke leer</w:t>
            </w:r>
            <w:r>
              <w:rPr>
                <w:b/>
                <w:bCs/>
              </w:rPr>
              <w:t>- en werk</w:t>
            </w:r>
            <w:r w:rsidRPr="009B0FF7">
              <w:rPr>
                <w:b/>
                <w:bCs/>
              </w:rPr>
              <w:t>omgeving.</w:t>
            </w:r>
          </w:p>
        </w:tc>
      </w:tr>
    </w:tbl>
    <w:p w14:paraId="7CA39E5F" w14:textId="7495694C" w:rsidR="00263BCE" w:rsidRPr="003D5E3E" w:rsidRDefault="00263BCE" w:rsidP="00263BCE">
      <w:pPr>
        <w:pStyle w:val="Bijschrift"/>
      </w:pPr>
      <w:r>
        <w:t xml:space="preserve">Tabel </w:t>
      </w:r>
      <w:r>
        <w:fldChar w:fldCharType="begin"/>
      </w:r>
      <w:r>
        <w:instrText>SEQ Tabel \* ARABIC</w:instrText>
      </w:r>
      <w:r>
        <w:fldChar w:fldCharType="separate"/>
      </w:r>
      <w:r w:rsidR="00FD4972">
        <w:rPr>
          <w:noProof/>
        </w:rPr>
        <w:t>5</w:t>
      </w:r>
      <w:r>
        <w:fldChar w:fldCharType="end"/>
      </w:r>
      <w:r>
        <w:t>: Relevante standaarden</w:t>
      </w:r>
      <w:r w:rsidR="00922887">
        <w:t xml:space="preserve"> Gegevensuitwisseling</w:t>
      </w:r>
    </w:p>
    <w:p w14:paraId="2A200F78" w14:textId="2027A800" w:rsidR="00AB4628" w:rsidRDefault="00AB4628">
      <w:r>
        <w:br w:type="page"/>
      </w:r>
    </w:p>
    <w:tbl>
      <w:tblPr>
        <w:tblStyle w:val="MijnTabel"/>
        <w:tblW w:w="0" w:type="auto"/>
        <w:tblLook w:val="04A0" w:firstRow="1" w:lastRow="0" w:firstColumn="1" w:lastColumn="0" w:noHBand="0" w:noVBand="1"/>
      </w:tblPr>
      <w:tblGrid>
        <w:gridCol w:w="2127"/>
        <w:gridCol w:w="7057"/>
      </w:tblGrid>
      <w:tr w:rsidR="00C35C73" w14:paraId="1135E6F2" w14:textId="77777777" w:rsidTr="00DC2B9B">
        <w:trPr>
          <w:cnfStyle w:val="100000000000" w:firstRow="1" w:lastRow="0" w:firstColumn="0" w:lastColumn="0" w:oddVBand="0" w:evenVBand="0" w:oddHBand="0" w:evenHBand="0" w:firstRowFirstColumn="0" w:firstRowLastColumn="0" w:lastRowFirstColumn="0" w:lastRowLastColumn="0"/>
        </w:trPr>
        <w:tc>
          <w:tcPr>
            <w:tcW w:w="2127" w:type="dxa"/>
          </w:tcPr>
          <w:p w14:paraId="42C3DA2F" w14:textId="4FF769CA" w:rsidR="00C35C73" w:rsidRPr="00A07A03" w:rsidRDefault="00DC2B9B" w:rsidP="00263BCE">
            <w:pPr>
              <w:rPr>
                <w:rFonts w:asciiTheme="majorHAnsi" w:hAnsiTheme="majorHAnsi"/>
                <w:b w:val="0"/>
                <w:bCs/>
                <w:color w:val="FFFFFF" w:themeColor="background1"/>
              </w:rPr>
            </w:pPr>
            <w:r w:rsidRPr="00A07A03">
              <w:rPr>
                <w:rFonts w:asciiTheme="majorHAnsi" w:hAnsiTheme="majorHAnsi"/>
                <w:b w:val="0"/>
                <w:bCs/>
                <w:color w:val="FFFFFF" w:themeColor="background1"/>
              </w:rPr>
              <w:lastRenderedPageBreak/>
              <w:t>STANDAARD</w:t>
            </w:r>
          </w:p>
        </w:tc>
        <w:tc>
          <w:tcPr>
            <w:tcW w:w="7057" w:type="dxa"/>
          </w:tcPr>
          <w:p w14:paraId="6E9625D2" w14:textId="2742E5D9" w:rsidR="00C35C73" w:rsidRPr="00A07A03" w:rsidRDefault="00DC2B9B" w:rsidP="00263BCE">
            <w:pPr>
              <w:rPr>
                <w:rFonts w:asciiTheme="majorHAnsi" w:hAnsiTheme="majorHAnsi"/>
                <w:b w:val="0"/>
                <w:bCs/>
                <w:color w:val="FFFFFF" w:themeColor="background1"/>
              </w:rPr>
            </w:pPr>
            <w:r w:rsidRPr="00A07A03">
              <w:rPr>
                <w:rFonts w:asciiTheme="majorHAnsi" w:hAnsiTheme="majorHAnsi"/>
                <w:b w:val="0"/>
                <w:bCs/>
                <w:color w:val="FFFFFF" w:themeColor="background1"/>
              </w:rPr>
              <w:t>TOELICHTING</w:t>
            </w:r>
          </w:p>
        </w:tc>
      </w:tr>
      <w:tr w:rsidR="00DC2B9B" w14:paraId="23A2FE0F" w14:textId="77777777" w:rsidTr="00DC2B9B">
        <w:trPr>
          <w:cnfStyle w:val="000000100000" w:firstRow="0" w:lastRow="0" w:firstColumn="0" w:lastColumn="0" w:oddVBand="0" w:evenVBand="0" w:oddHBand="1" w:evenHBand="0" w:firstRowFirstColumn="0" w:firstRowLastColumn="0" w:lastRowFirstColumn="0" w:lastRowLastColumn="0"/>
        </w:trPr>
        <w:tc>
          <w:tcPr>
            <w:tcW w:w="2127" w:type="dxa"/>
          </w:tcPr>
          <w:p w14:paraId="5BE99CEA" w14:textId="4A1A7B3C" w:rsidR="00DC2B9B" w:rsidRDefault="00DC2B9B" w:rsidP="00DC2B9B">
            <w:r>
              <w:t>INCITS 359</w:t>
            </w:r>
          </w:p>
        </w:tc>
        <w:tc>
          <w:tcPr>
            <w:tcW w:w="7057" w:type="dxa"/>
          </w:tcPr>
          <w:p w14:paraId="2C35B665" w14:textId="74F67D7E" w:rsidR="00DC2B9B" w:rsidRDefault="00DC2B9B" w:rsidP="00DC2B9B">
            <w:r>
              <w:t xml:space="preserve">Standaard voor Role Based Access Control. </w:t>
            </w:r>
            <w:r w:rsidRPr="00DC1513">
              <w:rPr>
                <w:b/>
                <w:bCs/>
              </w:rPr>
              <w:t>Relevant voor een flexibele en persoonlijke leer</w:t>
            </w:r>
            <w:r>
              <w:rPr>
                <w:b/>
                <w:bCs/>
              </w:rPr>
              <w:t>- en werk</w:t>
            </w:r>
            <w:r w:rsidRPr="00DC1513">
              <w:rPr>
                <w:b/>
                <w:bCs/>
              </w:rPr>
              <w:t>omgeving.</w:t>
            </w:r>
          </w:p>
        </w:tc>
      </w:tr>
      <w:tr w:rsidR="00DC2B9B" w14:paraId="4DE7F334" w14:textId="77777777" w:rsidTr="00DC2B9B">
        <w:tc>
          <w:tcPr>
            <w:tcW w:w="2127" w:type="dxa"/>
          </w:tcPr>
          <w:p w14:paraId="3EF95639" w14:textId="0D547422" w:rsidR="00DC2B9B" w:rsidRDefault="00DC2B9B" w:rsidP="00DC2B9B">
            <w:r>
              <w:rPr>
                <w:lang w:val="en-US"/>
              </w:rPr>
              <w:t>IRMA</w:t>
            </w:r>
          </w:p>
        </w:tc>
        <w:tc>
          <w:tcPr>
            <w:tcW w:w="7057" w:type="dxa"/>
          </w:tcPr>
          <w:p w14:paraId="7E6D9B33" w14:textId="7BF8063A" w:rsidR="00DC2B9B" w:rsidRDefault="00DC2B9B" w:rsidP="00DC2B9B">
            <w:r w:rsidRPr="004D37DE">
              <w:t>Privacy-vriendelijke methode voor a</w:t>
            </w:r>
            <w:r>
              <w:t xml:space="preserve">ttribuut-gebaseerd identity management. </w:t>
            </w:r>
            <w:r>
              <w:rPr>
                <w:b/>
                <w:bCs/>
              </w:rPr>
              <w:t>Relevant voor toepassen wet- en regelgeving (AVG).</w:t>
            </w:r>
          </w:p>
        </w:tc>
      </w:tr>
      <w:tr w:rsidR="00DC2B9B" w14:paraId="2229E4D6" w14:textId="77777777" w:rsidTr="00DC2B9B">
        <w:trPr>
          <w:cnfStyle w:val="000000100000" w:firstRow="0" w:lastRow="0" w:firstColumn="0" w:lastColumn="0" w:oddVBand="0" w:evenVBand="0" w:oddHBand="1" w:evenHBand="0" w:firstRowFirstColumn="0" w:firstRowLastColumn="0" w:lastRowFirstColumn="0" w:lastRowLastColumn="0"/>
        </w:trPr>
        <w:tc>
          <w:tcPr>
            <w:tcW w:w="2127" w:type="dxa"/>
          </w:tcPr>
          <w:p w14:paraId="5669FF82" w14:textId="7513E304" w:rsidR="00DC2B9B" w:rsidRDefault="00DC2B9B" w:rsidP="00DC2B9B">
            <w:r>
              <w:t>NEN-ISO/IEC 27001</w:t>
            </w:r>
          </w:p>
        </w:tc>
        <w:tc>
          <w:tcPr>
            <w:tcW w:w="7057" w:type="dxa"/>
          </w:tcPr>
          <w:p w14:paraId="3B7C1477" w14:textId="16F90BB7" w:rsidR="00DC2B9B" w:rsidRDefault="00DC2B9B" w:rsidP="00DC2B9B">
            <w:r>
              <w:t xml:space="preserve">Uniformerend voor informatiebeveiligingsbeleid, voor duidelijkheid in relatie tussen leveranciers en opdrachtgever. </w:t>
            </w:r>
            <w:r>
              <w:rPr>
                <w:b/>
                <w:bCs/>
              </w:rPr>
              <w:t xml:space="preserve">Relevant voor toepassen wet- en regelgeving. </w:t>
            </w:r>
          </w:p>
        </w:tc>
      </w:tr>
      <w:tr w:rsidR="00DC2B9B" w14:paraId="0417846E" w14:textId="77777777" w:rsidTr="00DC2B9B">
        <w:tc>
          <w:tcPr>
            <w:tcW w:w="2127" w:type="dxa"/>
          </w:tcPr>
          <w:p w14:paraId="3C3CA3C9" w14:textId="6B431750" w:rsidR="00DC2B9B" w:rsidRDefault="00DC2B9B" w:rsidP="00DC2B9B">
            <w:r>
              <w:t>NEN-ISO/IEC 27002</w:t>
            </w:r>
          </w:p>
        </w:tc>
        <w:tc>
          <w:tcPr>
            <w:tcW w:w="7057" w:type="dxa"/>
          </w:tcPr>
          <w:p w14:paraId="7D6418C7" w14:textId="07E23BDF" w:rsidR="00DC2B9B" w:rsidRDefault="00DC2B9B" w:rsidP="00DC2B9B">
            <w:r>
              <w:t xml:space="preserve">Nadere specificatie van de NEN-ISO/IEC 27001. </w:t>
            </w:r>
            <w:r>
              <w:rPr>
                <w:b/>
                <w:bCs/>
              </w:rPr>
              <w:t>Relevant voor toepassen wet- en regelgeving.</w:t>
            </w:r>
          </w:p>
        </w:tc>
      </w:tr>
      <w:tr w:rsidR="00DC2B9B" w14:paraId="3AEA9B70" w14:textId="77777777" w:rsidTr="00DC2B9B">
        <w:trPr>
          <w:cnfStyle w:val="000000100000" w:firstRow="0" w:lastRow="0" w:firstColumn="0" w:lastColumn="0" w:oddVBand="0" w:evenVBand="0" w:oddHBand="1" w:evenHBand="0" w:firstRowFirstColumn="0" w:firstRowLastColumn="0" w:lastRowFirstColumn="0" w:lastRowLastColumn="0"/>
        </w:trPr>
        <w:tc>
          <w:tcPr>
            <w:tcW w:w="2127" w:type="dxa"/>
          </w:tcPr>
          <w:p w14:paraId="15402670" w14:textId="0D1F8B65" w:rsidR="00DC2B9B" w:rsidRDefault="00DC2B9B" w:rsidP="00DC2B9B">
            <w:r>
              <w:t>OAuth, UMA</w:t>
            </w:r>
          </w:p>
        </w:tc>
        <w:tc>
          <w:tcPr>
            <w:tcW w:w="7057" w:type="dxa"/>
          </w:tcPr>
          <w:p w14:paraId="590F4C2F" w14:textId="0E3349B5" w:rsidR="00DC2B9B" w:rsidRDefault="00DC2B9B" w:rsidP="00DC2B9B">
            <w:r>
              <w:t xml:space="preserve">Maakt het mogelijk de gebruiker een (mobiele) applicatie op een veilige manier namens hemzelf toegang te geven tot een datastore. </w:t>
            </w:r>
            <w:r w:rsidRPr="00DC1513">
              <w:rPr>
                <w:b/>
                <w:bCs/>
              </w:rPr>
              <w:t>Relevant voor een flexibele en persoonlijke leer</w:t>
            </w:r>
            <w:r>
              <w:rPr>
                <w:b/>
                <w:bCs/>
              </w:rPr>
              <w:t>- en werk</w:t>
            </w:r>
            <w:r w:rsidRPr="00DC1513">
              <w:rPr>
                <w:b/>
                <w:bCs/>
              </w:rPr>
              <w:t>omgeving</w:t>
            </w:r>
            <w:r>
              <w:rPr>
                <w:b/>
                <w:bCs/>
              </w:rPr>
              <w:t>, en Leven Lang Leren (UMA).</w:t>
            </w:r>
          </w:p>
        </w:tc>
      </w:tr>
      <w:tr w:rsidR="00DC2B9B" w14:paraId="6A47B066" w14:textId="77777777" w:rsidTr="00DC2B9B">
        <w:tc>
          <w:tcPr>
            <w:tcW w:w="2127" w:type="dxa"/>
          </w:tcPr>
          <w:p w14:paraId="0A7F7EA6" w14:textId="0C32BC36" w:rsidR="00DC2B9B" w:rsidRDefault="00DC2B9B" w:rsidP="00DC2B9B">
            <w:r>
              <w:rPr>
                <w:lang w:val="en-US"/>
              </w:rPr>
              <w:t>OpenID(connect)</w:t>
            </w:r>
          </w:p>
        </w:tc>
        <w:tc>
          <w:tcPr>
            <w:tcW w:w="7057" w:type="dxa"/>
          </w:tcPr>
          <w:p w14:paraId="582A4FE4" w14:textId="116B2721" w:rsidR="00DC2B9B" w:rsidRDefault="00DC2B9B" w:rsidP="00DC2B9B">
            <w:r>
              <w:t xml:space="preserve">Aanvulling op OAuth, gericht op mobiele (web) applicaties. </w:t>
            </w:r>
            <w:r w:rsidRPr="00DC1513">
              <w:rPr>
                <w:b/>
                <w:bCs/>
              </w:rPr>
              <w:t>Relevant voor een flexibele en persoonlijke leer</w:t>
            </w:r>
            <w:r>
              <w:rPr>
                <w:b/>
                <w:bCs/>
              </w:rPr>
              <w:t>- en werk</w:t>
            </w:r>
            <w:r w:rsidRPr="00DC1513">
              <w:rPr>
                <w:b/>
                <w:bCs/>
              </w:rPr>
              <w:t>omgeving</w:t>
            </w:r>
            <w:r>
              <w:rPr>
                <w:b/>
                <w:bCs/>
              </w:rPr>
              <w:t>.</w:t>
            </w:r>
          </w:p>
        </w:tc>
      </w:tr>
      <w:tr w:rsidR="00DC2B9B" w14:paraId="3F1D3864" w14:textId="77777777" w:rsidTr="00DC2B9B">
        <w:trPr>
          <w:cnfStyle w:val="000000100000" w:firstRow="0" w:lastRow="0" w:firstColumn="0" w:lastColumn="0" w:oddVBand="0" w:evenVBand="0" w:oddHBand="1" w:evenHBand="0" w:firstRowFirstColumn="0" w:firstRowLastColumn="0" w:lastRowFirstColumn="0" w:lastRowLastColumn="0"/>
        </w:trPr>
        <w:tc>
          <w:tcPr>
            <w:tcW w:w="2127" w:type="dxa"/>
          </w:tcPr>
          <w:p w14:paraId="17180646" w14:textId="56C8E9B7" w:rsidR="00DC2B9B" w:rsidRDefault="00DC2B9B" w:rsidP="00DC2B9B">
            <w:r>
              <w:t>SAML</w:t>
            </w:r>
          </w:p>
        </w:tc>
        <w:tc>
          <w:tcPr>
            <w:tcW w:w="7057" w:type="dxa"/>
          </w:tcPr>
          <w:p w14:paraId="0FB57384" w14:textId="74BAEB51" w:rsidR="00DC2B9B" w:rsidRDefault="00DC2B9B" w:rsidP="00DC2B9B">
            <w:r>
              <w:t xml:space="preserve">Veelgebruikte standaard op het gebied van Identity Management, basis van SURFconext. </w:t>
            </w:r>
            <w:r>
              <w:rPr>
                <w:b/>
                <w:bCs/>
              </w:rPr>
              <w:t>Relevant voor identificatie van een persoon met rechten en attributen.</w:t>
            </w:r>
          </w:p>
        </w:tc>
      </w:tr>
      <w:tr w:rsidR="00DC2B9B" w14:paraId="777DF71E" w14:textId="77777777" w:rsidTr="00DC2B9B">
        <w:tc>
          <w:tcPr>
            <w:tcW w:w="2127" w:type="dxa"/>
          </w:tcPr>
          <w:p w14:paraId="1C5D7C95" w14:textId="41E27A76" w:rsidR="00DC2B9B" w:rsidRDefault="00DC2B9B" w:rsidP="00DC2B9B">
            <w:r>
              <w:t>XACML, NGAC</w:t>
            </w:r>
          </w:p>
        </w:tc>
        <w:tc>
          <w:tcPr>
            <w:tcW w:w="7057" w:type="dxa"/>
          </w:tcPr>
          <w:p w14:paraId="49811135" w14:textId="5F058C88" w:rsidR="00DC2B9B" w:rsidRDefault="00DC2B9B" w:rsidP="002B421D">
            <w:pPr>
              <w:keepNext/>
            </w:pPr>
            <w:r w:rsidRPr="00BD729B">
              <w:rPr>
                <w:lang w:val="en-US"/>
              </w:rPr>
              <w:t xml:space="preserve">Fijnmazig </w:t>
            </w:r>
            <w:r w:rsidR="00CB3FFC">
              <w:rPr>
                <w:lang w:val="en-US"/>
              </w:rPr>
              <w:t xml:space="preserve">Attribute Based </w:t>
            </w:r>
            <w:r w:rsidRPr="00BD729B">
              <w:rPr>
                <w:lang w:val="en-US"/>
              </w:rPr>
              <w:t xml:space="preserve">Access Control Policy </w:t>
            </w:r>
            <w:r w:rsidR="00CB3FFC">
              <w:rPr>
                <w:lang w:val="en-US"/>
              </w:rPr>
              <w:t xml:space="preserve">(ABAC) </w:t>
            </w:r>
            <w:r w:rsidRPr="00BD729B">
              <w:rPr>
                <w:lang w:val="en-US"/>
              </w:rPr>
              <w:t xml:space="preserve">op basis van attributen. </w:t>
            </w:r>
            <w:r w:rsidRPr="00421064">
              <w:rPr>
                <w:b/>
                <w:bCs/>
              </w:rPr>
              <w:t>Relevant voor flexibele autorisatie van een persoon</w:t>
            </w:r>
            <w:r>
              <w:rPr>
                <w:b/>
                <w:bCs/>
              </w:rPr>
              <w:t>, ondersteunend bij audits.</w:t>
            </w:r>
          </w:p>
        </w:tc>
      </w:tr>
    </w:tbl>
    <w:p w14:paraId="20152E48" w14:textId="66CBA422" w:rsidR="00046403" w:rsidRDefault="002B421D" w:rsidP="002B421D">
      <w:pPr>
        <w:pStyle w:val="Bijschrift"/>
      </w:pPr>
      <w:bookmarkStart w:id="27" w:name="_Ref54778478"/>
      <w:r>
        <w:t xml:space="preserve">Tabel </w:t>
      </w:r>
      <w:r>
        <w:fldChar w:fldCharType="begin"/>
      </w:r>
      <w:r>
        <w:instrText>SEQ Tabel \* ARABIC</w:instrText>
      </w:r>
      <w:r>
        <w:fldChar w:fldCharType="separate"/>
      </w:r>
      <w:r w:rsidR="00FD4972">
        <w:rPr>
          <w:noProof/>
        </w:rPr>
        <w:t>6</w:t>
      </w:r>
      <w:r>
        <w:fldChar w:fldCharType="end"/>
      </w:r>
      <w:bookmarkEnd w:id="27"/>
      <w:r>
        <w:t>: Relevante standaarden Beveiliging</w:t>
      </w:r>
    </w:p>
    <w:p w14:paraId="0E00F07F" w14:textId="7EA10364" w:rsidR="00922887" w:rsidRPr="00A26CDC" w:rsidRDefault="00922887" w:rsidP="00922887">
      <w:pPr>
        <w:rPr>
          <w:color w:val="000000" w:themeColor="text1"/>
        </w:rPr>
      </w:pPr>
      <w:r w:rsidRPr="00A26CDC">
        <w:rPr>
          <w:color w:val="000000" w:themeColor="text1"/>
        </w:rPr>
        <w:t xml:space="preserve">De </w:t>
      </w:r>
      <w:r w:rsidR="00A26CDC">
        <w:rPr>
          <w:color w:val="000000" w:themeColor="text1"/>
        </w:rPr>
        <w:t>daadwerkelijke</w:t>
      </w:r>
      <w:r w:rsidRPr="00A26CDC">
        <w:rPr>
          <w:color w:val="000000" w:themeColor="text1"/>
        </w:rPr>
        <w:t xml:space="preserve"> relevantie van de standaarden in </w:t>
      </w:r>
      <w:r w:rsidRPr="00A26CDC">
        <w:rPr>
          <w:color w:val="000000" w:themeColor="text1"/>
        </w:rPr>
        <w:fldChar w:fldCharType="begin"/>
      </w:r>
      <w:r w:rsidRPr="00A26CDC">
        <w:rPr>
          <w:color w:val="000000" w:themeColor="text1"/>
        </w:rPr>
        <w:instrText xml:space="preserve"> REF _Ref52460214 \h  \* MERGEFORMAT </w:instrText>
      </w:r>
      <w:r w:rsidRPr="00A26CDC">
        <w:rPr>
          <w:color w:val="000000" w:themeColor="text1"/>
        </w:rPr>
      </w:r>
      <w:r w:rsidRPr="00A26CDC">
        <w:rPr>
          <w:color w:val="000000" w:themeColor="text1"/>
        </w:rPr>
        <w:fldChar w:fldCharType="separate"/>
      </w:r>
      <w:r w:rsidRPr="00A26CDC">
        <w:rPr>
          <w:color w:val="000000" w:themeColor="text1"/>
        </w:rPr>
        <w:t>Tabel 5</w:t>
      </w:r>
      <w:r w:rsidRPr="00A26CDC">
        <w:rPr>
          <w:color w:val="000000" w:themeColor="text1"/>
        </w:rPr>
        <w:fldChar w:fldCharType="end"/>
      </w:r>
      <w:r w:rsidRPr="00A26CDC">
        <w:rPr>
          <w:color w:val="000000" w:themeColor="text1"/>
        </w:rPr>
        <w:t xml:space="preserve"> </w:t>
      </w:r>
      <w:r w:rsidR="00BD2787" w:rsidRPr="00A26CDC">
        <w:rPr>
          <w:color w:val="000000" w:themeColor="text1"/>
        </w:rPr>
        <w:t xml:space="preserve">en </w:t>
      </w:r>
      <w:r w:rsidR="00BD2787" w:rsidRPr="00A26CDC">
        <w:rPr>
          <w:color w:val="000000" w:themeColor="text1"/>
        </w:rPr>
        <w:fldChar w:fldCharType="begin"/>
      </w:r>
      <w:r w:rsidR="00BD2787" w:rsidRPr="00A26CDC">
        <w:rPr>
          <w:color w:val="000000" w:themeColor="text1"/>
        </w:rPr>
        <w:instrText xml:space="preserve"> REF _Ref54778478 \h  \* MERGEFORMAT </w:instrText>
      </w:r>
      <w:r w:rsidR="00BD2787" w:rsidRPr="00A26CDC">
        <w:rPr>
          <w:color w:val="000000" w:themeColor="text1"/>
        </w:rPr>
      </w:r>
      <w:r w:rsidR="00BD2787" w:rsidRPr="00A26CDC">
        <w:rPr>
          <w:color w:val="000000" w:themeColor="text1"/>
        </w:rPr>
        <w:fldChar w:fldCharType="separate"/>
      </w:r>
      <w:r w:rsidR="00BD2787" w:rsidRPr="00A26CDC">
        <w:rPr>
          <w:color w:val="000000" w:themeColor="text1"/>
        </w:rPr>
        <w:t>Tabel 6</w:t>
      </w:r>
      <w:r w:rsidR="00BD2787" w:rsidRPr="00A26CDC">
        <w:rPr>
          <w:color w:val="000000" w:themeColor="text1"/>
        </w:rPr>
        <w:fldChar w:fldCharType="end"/>
      </w:r>
      <w:r w:rsidR="00BD2787" w:rsidRPr="00A26CDC">
        <w:rPr>
          <w:color w:val="000000" w:themeColor="text1"/>
        </w:rPr>
        <w:t xml:space="preserve"> </w:t>
      </w:r>
      <w:r w:rsidRPr="00A26CDC">
        <w:rPr>
          <w:color w:val="000000" w:themeColor="text1"/>
        </w:rPr>
        <w:t xml:space="preserve">zal duidelijker worden naarmate er informatie uit </w:t>
      </w:r>
      <w:r w:rsidR="00A26CDC">
        <w:rPr>
          <w:color w:val="000000" w:themeColor="text1"/>
        </w:rPr>
        <w:t>de</w:t>
      </w:r>
      <w:r w:rsidRPr="00A26CDC">
        <w:rPr>
          <w:color w:val="000000" w:themeColor="text1"/>
        </w:rPr>
        <w:t xml:space="preserve"> marktconsultatie en afstemming met stakeholders is geweest. Met name Attribute Based Access Control (ABAC) is een driver om te bepalen in hoeverre deze standaarden van toepassing zijn</w:t>
      </w:r>
      <w:r w:rsidR="00FB2099">
        <w:rPr>
          <w:color w:val="000000" w:themeColor="text1"/>
        </w:rPr>
        <w:t xml:space="preserve"> omdat ABAC </w:t>
      </w:r>
      <w:r w:rsidR="009C78CB">
        <w:rPr>
          <w:color w:val="000000" w:themeColor="text1"/>
        </w:rPr>
        <w:t xml:space="preserve">nu nog niet breed toegepast worden binnen de HAN, maar dit wel aan </w:t>
      </w:r>
      <w:r w:rsidR="00E92036">
        <w:rPr>
          <w:color w:val="000000" w:themeColor="text1"/>
        </w:rPr>
        <w:t>de ambities</w:t>
      </w:r>
      <w:r w:rsidR="009C78CB">
        <w:rPr>
          <w:color w:val="000000" w:themeColor="text1"/>
        </w:rPr>
        <w:t xml:space="preserve"> kan bijdragen</w:t>
      </w:r>
      <w:r>
        <w:rPr>
          <w:color w:val="000000" w:themeColor="text1"/>
        </w:rPr>
        <w:t>.</w:t>
      </w:r>
    </w:p>
    <w:p w14:paraId="5F0FDD8D" w14:textId="5537890D" w:rsidR="007F2EA1" w:rsidRDefault="007F2EA1">
      <w:r>
        <w:br w:type="page"/>
      </w:r>
    </w:p>
    <w:p w14:paraId="68E72969" w14:textId="52878591" w:rsidR="0031083B" w:rsidRDefault="00745DD8" w:rsidP="00745DD8">
      <w:pPr>
        <w:pStyle w:val="Kop2"/>
      </w:pPr>
      <w:bookmarkStart w:id="28" w:name="_Ref56076141"/>
      <w:bookmarkStart w:id="29" w:name="_Toc57119986"/>
      <w:r>
        <w:lastRenderedPageBreak/>
        <w:t>Bedrijfskaders</w:t>
      </w:r>
      <w:bookmarkEnd w:id="28"/>
      <w:bookmarkEnd w:id="29"/>
    </w:p>
    <w:p w14:paraId="0FED27E0" w14:textId="5F750B50" w:rsidR="00045A31" w:rsidRDefault="00C91ACC" w:rsidP="001A6043">
      <w:pPr>
        <w:keepNext/>
      </w:pPr>
      <w:r>
        <w:t xml:space="preserve">De HAN </w:t>
      </w:r>
      <w:r w:rsidR="00305925">
        <w:t>Enterprise Architectuur</w:t>
      </w:r>
      <w:r>
        <w:t xml:space="preserve"> onderkent </w:t>
      </w:r>
      <w:r w:rsidR="007C3300">
        <w:t>een</w:t>
      </w:r>
      <w:r w:rsidR="002C7A33">
        <w:t xml:space="preserve"> aantal</w:t>
      </w:r>
      <w:r w:rsidR="007C3300">
        <w:t xml:space="preserve"> domeinen</w:t>
      </w:r>
      <w:r w:rsidR="002C7A33">
        <w:t xml:space="preserve"> met een </w:t>
      </w:r>
      <w:r w:rsidR="002177BC">
        <w:t xml:space="preserve">grove indeling op </w:t>
      </w:r>
      <w:r w:rsidR="002177BC">
        <w:rPr>
          <w:i/>
          <w:iCs/>
        </w:rPr>
        <w:t>Bedrijfsdomeinen</w:t>
      </w:r>
      <w:r w:rsidR="002177BC">
        <w:t xml:space="preserve"> en </w:t>
      </w:r>
      <w:r w:rsidR="002177BC">
        <w:rPr>
          <w:i/>
          <w:iCs/>
        </w:rPr>
        <w:t>IV-domeinen</w:t>
      </w:r>
      <w:r w:rsidR="00E63337">
        <w:rPr>
          <w:i/>
          <w:iCs/>
        </w:rPr>
        <w:t xml:space="preserve">. </w:t>
      </w:r>
      <w:r w:rsidR="00A06F38">
        <w:t xml:space="preserve">Van deze domeinen is er een </w:t>
      </w:r>
      <w:r w:rsidR="00B25C6A">
        <w:t>brede en een smalle scope</w:t>
      </w:r>
      <w:r w:rsidR="0030795D">
        <w:t xml:space="preserve"> relevant bij dit veranderinitiatief</w:t>
      </w:r>
      <w:r w:rsidR="00B25C6A">
        <w:t>. De smalle scope omvat de domei</w:t>
      </w:r>
      <w:r w:rsidR="00343509">
        <w:t>n</w:t>
      </w:r>
      <w:r w:rsidR="000E4F8E">
        <w:t xml:space="preserve">en die </w:t>
      </w:r>
      <w:r w:rsidR="0080526F">
        <w:t>direct betrokken zijn bij de</w:t>
      </w:r>
      <w:r w:rsidR="00136187">
        <w:t xml:space="preserve"> implementatie</w:t>
      </w:r>
      <w:r w:rsidR="007350CD">
        <w:t xml:space="preserve">, deze zijn randvoorwaardelijk om het project uit te kunnen </w:t>
      </w:r>
      <w:r w:rsidR="003F7A5D">
        <w:t>voeren</w:t>
      </w:r>
      <w:r w:rsidR="00136187">
        <w:t>.</w:t>
      </w:r>
      <w:r w:rsidR="00E6021E">
        <w:t xml:space="preserve"> </w:t>
      </w:r>
      <w:r w:rsidR="00E0253F">
        <w:t>Deze smalle scope is zwart omcirkeld</w:t>
      </w:r>
      <w:r w:rsidR="00E05778">
        <w:t xml:space="preserve"> </w:t>
      </w:r>
      <w:r w:rsidR="00D476B5">
        <w:t xml:space="preserve">in </w:t>
      </w:r>
      <w:r w:rsidR="00A369DC">
        <w:fldChar w:fldCharType="begin"/>
      </w:r>
      <w:r w:rsidR="00A369DC">
        <w:instrText xml:space="preserve"> REF _Ref51323616 \h </w:instrText>
      </w:r>
      <w:r w:rsidR="00A369DC">
        <w:fldChar w:fldCharType="separate"/>
      </w:r>
      <w:r w:rsidR="00905F10">
        <w:t xml:space="preserve">Figuur </w:t>
      </w:r>
      <w:r w:rsidR="00905F10">
        <w:rPr>
          <w:noProof/>
        </w:rPr>
        <w:t>4</w:t>
      </w:r>
      <w:r w:rsidR="00A369DC">
        <w:fldChar w:fldCharType="end"/>
      </w:r>
      <w:r w:rsidR="00D476B5">
        <w:t>.</w:t>
      </w:r>
      <w:r w:rsidR="00E05778">
        <w:t xml:space="preserve"> </w:t>
      </w:r>
      <w:r w:rsidR="00136187">
        <w:t>De brede scope</w:t>
      </w:r>
      <w:r w:rsidR="001F505F">
        <w:t xml:space="preserve"> omvat alle </w:t>
      </w:r>
      <w:r w:rsidR="008F7B9D">
        <w:t xml:space="preserve">overige </w:t>
      </w:r>
      <w:r w:rsidR="00E6021E">
        <w:t xml:space="preserve">domeinen die afnemer zijn </w:t>
      </w:r>
      <w:r w:rsidR="00457E36">
        <w:t>van</w:t>
      </w:r>
      <w:r w:rsidR="006E75A1">
        <w:t xml:space="preserve"> IAM</w:t>
      </w:r>
      <w:r w:rsidR="00457E36">
        <w:t>.</w:t>
      </w:r>
      <w:r w:rsidR="00E6021E">
        <w:t xml:space="preserve"> </w:t>
      </w:r>
      <w:r w:rsidR="00E05778">
        <w:t>De</w:t>
      </w:r>
      <w:r w:rsidR="008175E6">
        <w:t>ze</w:t>
      </w:r>
      <w:r w:rsidR="00E05778">
        <w:t xml:space="preserve"> </w:t>
      </w:r>
      <w:r w:rsidR="001E6B74">
        <w:t xml:space="preserve">overige domeinen </w:t>
      </w:r>
      <w:r w:rsidR="00933829">
        <w:t>kunnen ook</w:t>
      </w:r>
      <w:r w:rsidR="002E123C">
        <w:t xml:space="preserve"> leverancier zijn</w:t>
      </w:r>
      <w:r w:rsidR="00187BBB">
        <w:t>. De functionele behoefte voor klant en leverancier</w:t>
      </w:r>
      <w:r w:rsidR="00646316">
        <w:t xml:space="preserve"> dient opgehaald te worden in de uitvoering van dit project.</w:t>
      </w:r>
    </w:p>
    <w:p w14:paraId="7044748D" w14:textId="0FC88EA7" w:rsidR="002C7A33" w:rsidRDefault="00905F10" w:rsidP="00045A31">
      <w:pPr>
        <w:keepNext/>
      </w:pPr>
      <w:r>
        <w:rPr>
          <w:noProof/>
        </w:rPr>
        <mc:AlternateContent>
          <mc:Choice Requires="wps">
            <w:drawing>
              <wp:anchor distT="0" distB="0" distL="114300" distR="114300" simplePos="0" relativeHeight="251658241" behindDoc="0" locked="0" layoutInCell="1" allowOverlap="1" wp14:anchorId="3860B0B5" wp14:editId="43071199">
                <wp:simplePos x="0" y="0"/>
                <wp:positionH relativeFrom="column">
                  <wp:posOffset>3475481</wp:posOffset>
                </wp:positionH>
                <wp:positionV relativeFrom="paragraph">
                  <wp:posOffset>1803205</wp:posOffset>
                </wp:positionV>
                <wp:extent cx="2214352" cy="213637"/>
                <wp:effectExtent l="12700" t="12700" r="8255" b="15240"/>
                <wp:wrapNone/>
                <wp:docPr id="30" name="Afgeronde rechthoek 30"/>
                <wp:cNvGraphicFramePr/>
                <a:graphic xmlns:a="http://schemas.openxmlformats.org/drawingml/2006/main">
                  <a:graphicData uri="http://schemas.microsoft.com/office/word/2010/wordprocessingShape">
                    <wps:wsp>
                      <wps:cNvSpPr/>
                      <wps:spPr>
                        <a:xfrm>
                          <a:off x="0" y="0"/>
                          <a:ext cx="2214352" cy="213637"/>
                        </a:xfrm>
                        <a:prstGeom prst="roundRect">
                          <a:avLst/>
                        </a:prstGeom>
                        <a:noFill/>
                        <a:ln w="28575">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oundrect w14:anchorId="21BA7472" id="Afgeronde rechthoek 30" o:spid="_x0000_s1026" style="position:absolute;margin-left:273.65pt;margin-top:142pt;width:174.35pt;height:16.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" filled="f" strokecolor="black [1604]" strokeweight="2.25pt">
                <v:stroke dashstyle="1 1" joinstyle="miter"/>
              </v:roundrect>
            </w:pict>
          </mc:Fallback>
        </mc:AlternateContent>
      </w:r>
      <w:r>
        <w:rPr>
          <w:noProof/>
        </w:rPr>
        <mc:AlternateContent>
          <mc:Choice Requires="wps">
            <w:drawing>
              <wp:anchor distT="0" distB="0" distL="114300" distR="114300" simplePos="0" relativeHeight="251658240" behindDoc="0" locked="0" layoutInCell="1" allowOverlap="1" wp14:anchorId="6DB7BC76" wp14:editId="192F89F5">
                <wp:simplePos x="0" y="0"/>
                <wp:positionH relativeFrom="column">
                  <wp:posOffset>986155</wp:posOffset>
                </wp:positionH>
                <wp:positionV relativeFrom="paragraph">
                  <wp:posOffset>2313111</wp:posOffset>
                </wp:positionV>
                <wp:extent cx="4649470" cy="415290"/>
                <wp:effectExtent l="12700" t="12700" r="11430" b="16510"/>
                <wp:wrapNone/>
                <wp:docPr id="11" name="Afgeronde rechthoek 11"/>
                <wp:cNvGraphicFramePr/>
                <a:graphic xmlns:a="http://schemas.openxmlformats.org/drawingml/2006/main">
                  <a:graphicData uri="http://schemas.microsoft.com/office/word/2010/wordprocessingShape">
                    <wps:wsp>
                      <wps:cNvSpPr/>
                      <wps:spPr>
                        <a:xfrm>
                          <a:off x="0" y="0"/>
                          <a:ext cx="4649470" cy="415290"/>
                        </a:xfrm>
                        <a:prstGeom prst="roundRect">
                          <a:avLst/>
                        </a:prstGeom>
                        <a:noFill/>
                        <a:ln w="28575">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oundrect w14:anchorId="15D833D8" id="Afgeronde rechthoek 11" o:spid="_x0000_s1026" style="position:absolute;margin-left:77.65pt;margin-top:182.15pt;width:366.1pt;height:3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" filled="f" strokecolor="black [1604]" strokeweight="2.25pt">
                <v:stroke dashstyle="1 1" joinstyle="miter"/>
              </v:roundrect>
            </w:pict>
          </mc:Fallback>
        </mc:AlternateContent>
      </w:r>
      <w:r w:rsidR="00045A31">
        <w:rPr>
          <w:noProof/>
        </w:rPr>
        <w:drawing>
          <wp:inline distT="0" distB="0" distL="0" distR="0" wp14:anchorId="0C09ADBB" wp14:editId="2F5E2FB2">
            <wp:extent cx="5825930" cy="2783163"/>
            <wp:effectExtent l="0" t="0" r="381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12688" cy="2824609"/>
                    </a:xfrm>
                    <a:prstGeom prst="rect">
                      <a:avLst/>
                    </a:prstGeom>
                    <a:noFill/>
                  </pic:spPr>
                </pic:pic>
              </a:graphicData>
            </a:graphic>
          </wp:inline>
        </w:drawing>
      </w:r>
    </w:p>
    <w:p w14:paraId="7404A71B" w14:textId="4FB37CE6" w:rsidR="00FC34EA" w:rsidRDefault="002C7A33" w:rsidP="00093702">
      <w:pPr>
        <w:pStyle w:val="Bijschrift"/>
      </w:pPr>
      <w:bookmarkStart w:id="30" w:name="_Ref51323616"/>
      <w:r>
        <w:t xml:space="preserve">Figuur </w:t>
      </w:r>
      <w:r>
        <w:fldChar w:fldCharType="begin"/>
      </w:r>
      <w:r>
        <w:instrText>SEQ Figuur \* ARABIC</w:instrText>
      </w:r>
      <w:r>
        <w:fldChar w:fldCharType="separate"/>
      </w:r>
      <w:r w:rsidR="006228D8">
        <w:rPr>
          <w:noProof/>
        </w:rPr>
        <w:t>4</w:t>
      </w:r>
      <w:r>
        <w:fldChar w:fldCharType="end"/>
      </w:r>
      <w:bookmarkEnd w:id="30"/>
      <w:r>
        <w:t>: domeinen binnen architectuur van de HAN</w:t>
      </w:r>
    </w:p>
    <w:p w14:paraId="440AC51E" w14:textId="77777777" w:rsidR="007803FD" w:rsidRDefault="007803FD" w:rsidP="00AB4FC4"/>
    <w:p w14:paraId="3B938E88" w14:textId="6E60A9E0" w:rsidR="00566D0F" w:rsidRDefault="00662127" w:rsidP="00AB4FC4">
      <w:r>
        <w:t xml:space="preserve">Uit de functionele behoeften van andere domeinen kunnen requirements leiden voor het </w:t>
      </w:r>
      <w:r w:rsidR="006048B2">
        <w:t>IAM-project</w:t>
      </w:r>
      <w:r>
        <w:t xml:space="preserve">. Andersom is ook mogelijk: </w:t>
      </w:r>
      <w:r w:rsidR="0011705B">
        <w:t xml:space="preserve">het project kan eisen stellen aan bijvoorbeeld het bedrijfsvoeringdomein. </w:t>
      </w:r>
    </w:p>
    <w:p w14:paraId="783CBE0F" w14:textId="77777777" w:rsidR="004A25AA" w:rsidRDefault="007B48D8" w:rsidP="00AB4FC4">
      <w:r>
        <w:t>Bijv</w:t>
      </w:r>
      <w:r w:rsidR="00566D0F">
        <w:t xml:space="preserve">oorbeeld: </w:t>
      </w:r>
      <w:r w:rsidR="008A31FD">
        <w:t>z</w:t>
      </w:r>
      <w:r w:rsidR="0011705B">
        <w:t xml:space="preserve">onder eenduidige vastlegging van gegevens in </w:t>
      </w:r>
      <w:r w:rsidR="00566D0F">
        <w:t xml:space="preserve">het </w:t>
      </w:r>
      <w:r w:rsidR="00593FA7">
        <w:t>HR-bronsysteem</w:t>
      </w:r>
      <w:r w:rsidR="0011705B">
        <w:t xml:space="preserve"> is het </w:t>
      </w:r>
      <w:r w:rsidR="001B0959">
        <w:t>IAM-systeem</w:t>
      </w:r>
      <w:r w:rsidR="0011705B">
        <w:t xml:space="preserve"> niet duurzaam</w:t>
      </w:r>
      <w:r w:rsidR="00F974AA">
        <w:t xml:space="preserve"> of betrouwbaar.</w:t>
      </w:r>
      <w:r w:rsidR="003B400D">
        <w:t xml:space="preserve"> Dit vereist wellicht </w:t>
      </w:r>
      <w:r w:rsidR="007F0D0C">
        <w:t>procesafspraken rondom de registratie van alle medewerkers</w:t>
      </w:r>
      <w:r w:rsidR="008543B5">
        <w:t>;</w:t>
      </w:r>
      <w:r w:rsidR="00E36658">
        <w:t xml:space="preserve"> zowel</w:t>
      </w:r>
      <w:r w:rsidR="007F0D0C">
        <w:t xml:space="preserve"> intern </w:t>
      </w:r>
      <w:r w:rsidR="00E36658">
        <w:t>als</w:t>
      </w:r>
      <w:r w:rsidR="007F0D0C">
        <w:t xml:space="preserve"> extern en in welk bronsysteem?</w:t>
      </w:r>
      <w:r w:rsidR="00B3590F">
        <w:t xml:space="preserve"> </w:t>
      </w:r>
    </w:p>
    <w:p w14:paraId="320A0B8F" w14:textId="77777777" w:rsidR="004A25AA" w:rsidRDefault="004A25AA" w:rsidP="00AB4FC4"/>
    <w:p w14:paraId="285A27EC" w14:textId="703E63E5" w:rsidR="00AB4FC4" w:rsidRPr="00AB4FC4" w:rsidRDefault="00AB4FC4" w:rsidP="00AB4FC4">
      <w:r>
        <w:br w:type="page"/>
      </w:r>
    </w:p>
    <w:p w14:paraId="2A007BE9" w14:textId="587EB8E1" w:rsidR="00826831" w:rsidRDefault="007D3101" w:rsidP="007D3101">
      <w:pPr>
        <w:pStyle w:val="Kop3"/>
      </w:pPr>
      <w:bookmarkStart w:id="31" w:name="_Ref56076145"/>
      <w:bookmarkStart w:id="32" w:name="_Toc57119987"/>
      <w:r>
        <w:lastRenderedPageBreak/>
        <w:t>Bedrijfsfunctiemodel</w:t>
      </w:r>
      <w:r w:rsidR="00EC2B05">
        <w:t xml:space="preserve"> </w:t>
      </w:r>
      <w:bookmarkEnd w:id="31"/>
      <w:r w:rsidR="00F750D6">
        <w:t>organisatie laag</w:t>
      </w:r>
      <w:bookmarkEnd w:id="32"/>
    </w:p>
    <w:p w14:paraId="4790DAFD" w14:textId="20475763" w:rsidR="0042506B" w:rsidRDefault="00826831" w:rsidP="00826831">
      <w:r>
        <w:t xml:space="preserve">De bedrijfsfuncties </w:t>
      </w:r>
      <w:r w:rsidR="0066205E">
        <w:t>per domein</w:t>
      </w:r>
      <w:r w:rsidR="0066675E">
        <w:t>,</w:t>
      </w:r>
      <w:r w:rsidR="0066205E">
        <w:t xml:space="preserve"> </w:t>
      </w:r>
      <w:r w:rsidR="00620806">
        <w:t xml:space="preserve">die </w:t>
      </w:r>
      <w:r w:rsidR="0066205E">
        <w:t>geraakt worden door dit veranderinitiatief</w:t>
      </w:r>
      <w:r w:rsidR="0066675E">
        <w:t>,</w:t>
      </w:r>
      <w:r w:rsidR="0066205E">
        <w:t xml:space="preserve"> zijn in deze fase van </w:t>
      </w:r>
      <w:r w:rsidR="007632DA">
        <w:t>het project lastig vast te stellen</w:t>
      </w:r>
      <w:r w:rsidR="00DA051F">
        <w:t>;</w:t>
      </w:r>
      <w:r w:rsidR="00E714A0">
        <w:t xml:space="preserve"> in feite zijn alle bedrijfsdomeinen relevant</w:t>
      </w:r>
      <w:r w:rsidR="00612517">
        <w:t xml:space="preserve"> (</w:t>
      </w:r>
      <w:r w:rsidR="003C6FA7">
        <w:fldChar w:fldCharType="begin"/>
      </w:r>
      <w:r w:rsidR="003C6FA7">
        <w:instrText xml:space="preserve"> REF _Ref56075483 \h </w:instrText>
      </w:r>
      <w:r w:rsidR="003C6FA7">
        <w:fldChar w:fldCharType="separate"/>
      </w:r>
      <w:r w:rsidR="003C6FA7">
        <w:t xml:space="preserve">Figuur </w:t>
      </w:r>
      <w:r w:rsidR="003C6FA7">
        <w:rPr>
          <w:noProof/>
        </w:rPr>
        <w:t>5</w:t>
      </w:r>
      <w:r w:rsidR="003C6FA7">
        <w:fldChar w:fldCharType="end"/>
      </w:r>
      <w:r w:rsidR="00612517">
        <w:t>)</w:t>
      </w:r>
      <w:r w:rsidR="00543161">
        <w:t xml:space="preserve">. </w:t>
      </w:r>
      <w:r w:rsidR="008B1115">
        <w:t>Welke bedrijfs(sub)functies</w:t>
      </w:r>
      <w:r w:rsidR="0015054A">
        <w:t xml:space="preserve"> </w:t>
      </w:r>
      <w:r w:rsidR="00BD3089">
        <w:t>betrokken zijn</w:t>
      </w:r>
      <w:r w:rsidR="004718A7">
        <w:t>,</w:t>
      </w:r>
      <w:r w:rsidR="00BD3089">
        <w:t xml:space="preserve"> en in welke mate met welk proces</w:t>
      </w:r>
      <w:r w:rsidR="004718A7">
        <w:t>,</w:t>
      </w:r>
      <w:r w:rsidR="0085179D">
        <w:t xml:space="preserve"> kan bepaald worden na het ophalen van functionele behoefte uit de b</w:t>
      </w:r>
      <w:r w:rsidR="00145C1D">
        <w:t>usiness</w:t>
      </w:r>
      <w:r w:rsidR="00FE76C7">
        <w:t xml:space="preserve"> en wanneer duidelijk is welke eisen IAM stelt aan </w:t>
      </w:r>
      <w:r w:rsidR="00BA1C34">
        <w:t>de bedrijfsdomeinen.</w:t>
      </w:r>
    </w:p>
    <w:p w14:paraId="5519E645" w14:textId="77777777" w:rsidR="00612517" w:rsidRDefault="007E7ECA" w:rsidP="00612517">
      <w:pPr>
        <w:keepNext/>
      </w:pPr>
      <w:r>
        <w:rPr>
          <w:noProof/>
        </w:rPr>
        <w:drawing>
          <wp:inline distT="0" distB="0" distL="0" distR="0" wp14:anchorId="06F2799E" wp14:editId="1287DF1E">
            <wp:extent cx="5831840" cy="5534775"/>
            <wp:effectExtent l="0" t="0" r="0" b="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831840" cy="5534775"/>
                    </a:xfrm>
                    <a:prstGeom prst="rect">
                      <a:avLst/>
                    </a:prstGeom>
                  </pic:spPr>
                </pic:pic>
              </a:graphicData>
            </a:graphic>
          </wp:inline>
        </w:drawing>
      </w:r>
    </w:p>
    <w:p w14:paraId="02E73BD4" w14:textId="0ED1482B" w:rsidR="007E7ECA" w:rsidRDefault="00612517" w:rsidP="00612517">
      <w:pPr>
        <w:pStyle w:val="Bijschrift"/>
      </w:pPr>
      <w:bookmarkStart w:id="33" w:name="_Ref56075483"/>
      <w:r>
        <w:t xml:space="preserve">Figuur </w:t>
      </w:r>
      <w:fldSimple w:instr=" SEQ Figuur \* ARABIC ">
        <w:r w:rsidR="008D2A9B">
          <w:rPr>
            <w:noProof/>
          </w:rPr>
          <w:t>5</w:t>
        </w:r>
      </w:fldSimple>
      <w:bookmarkEnd w:id="33"/>
      <w:r>
        <w:t>: Bedrijfsfunctiemodel</w:t>
      </w:r>
      <w:r w:rsidR="00E72F22">
        <w:t xml:space="preserve"> Bedrijfsdomeinen in</w:t>
      </w:r>
      <w:r w:rsidR="00657C40">
        <w:t xml:space="preserve"> de</w:t>
      </w:r>
      <w:r>
        <w:t xml:space="preserve"> HAN Enterprise Architectuur</w:t>
      </w:r>
    </w:p>
    <w:p w14:paraId="185BB121" w14:textId="77777777" w:rsidR="007E7ECA" w:rsidRDefault="007E7ECA" w:rsidP="00826831"/>
    <w:p w14:paraId="75290935" w14:textId="77777777" w:rsidR="00605C4E" w:rsidRDefault="00605C4E" w:rsidP="00826831"/>
    <w:p w14:paraId="3278F02E" w14:textId="40336192" w:rsidR="00DC2573" w:rsidRDefault="00166F9F" w:rsidP="00DC2573">
      <w:pPr>
        <w:pStyle w:val="Kop3"/>
      </w:pPr>
      <w:bookmarkStart w:id="34" w:name="_Ref53502008"/>
      <w:bookmarkStart w:id="35" w:name="_Ref53502013"/>
      <w:bookmarkStart w:id="36" w:name="_Ref53502019"/>
      <w:bookmarkStart w:id="37" w:name="_Ref53502029"/>
      <w:bookmarkStart w:id="38" w:name="_Toc57119988"/>
      <w:r>
        <w:lastRenderedPageBreak/>
        <w:t>Bedrijfs</w:t>
      </w:r>
      <w:r w:rsidR="007F2FA2">
        <w:t>processen</w:t>
      </w:r>
      <w:r w:rsidR="0055031C">
        <w:t xml:space="preserve"> en bedrijfsobjecten</w:t>
      </w:r>
      <w:bookmarkEnd w:id="34"/>
      <w:bookmarkEnd w:id="35"/>
      <w:bookmarkEnd w:id="36"/>
      <w:bookmarkEnd w:id="37"/>
      <w:bookmarkEnd w:id="38"/>
    </w:p>
    <w:p w14:paraId="0562F59F" w14:textId="62BEABCA" w:rsidR="00A14037" w:rsidRDefault="00C6142B" w:rsidP="00FA6C80">
      <w:pPr>
        <w:rPr>
          <w:color w:val="000000" w:themeColor="text1"/>
        </w:rPr>
      </w:pPr>
      <w:r w:rsidRPr="00400C56">
        <w:rPr>
          <w:color w:val="000000" w:themeColor="text1"/>
        </w:rPr>
        <w:t xml:space="preserve">Bedrijfsprocessen </w:t>
      </w:r>
      <w:r w:rsidR="00A63BBD" w:rsidRPr="00400C56">
        <w:rPr>
          <w:color w:val="000000" w:themeColor="text1"/>
        </w:rPr>
        <w:t xml:space="preserve">en -objecten </w:t>
      </w:r>
      <w:r w:rsidRPr="00400C56">
        <w:rPr>
          <w:color w:val="000000" w:themeColor="text1"/>
        </w:rPr>
        <w:t xml:space="preserve">op IV-domein </w:t>
      </w:r>
      <w:r w:rsidR="00A63BBD" w:rsidRPr="00400C56">
        <w:rPr>
          <w:color w:val="000000" w:themeColor="text1"/>
        </w:rPr>
        <w:t>S</w:t>
      </w:r>
      <w:r w:rsidRPr="00400C56">
        <w:rPr>
          <w:color w:val="000000" w:themeColor="text1"/>
        </w:rPr>
        <w:t>ecurity zijn nog niet gedefinieerd</w:t>
      </w:r>
      <w:r w:rsidR="00C841A6" w:rsidRPr="00400C56">
        <w:rPr>
          <w:color w:val="000000" w:themeColor="text1"/>
        </w:rPr>
        <w:t xml:space="preserve"> binnen onze E</w:t>
      </w:r>
      <w:r w:rsidR="00C605CE">
        <w:rPr>
          <w:color w:val="000000" w:themeColor="text1"/>
        </w:rPr>
        <w:t xml:space="preserve">nterprise </w:t>
      </w:r>
      <w:r w:rsidR="00C841A6" w:rsidRPr="00400C56">
        <w:rPr>
          <w:color w:val="000000" w:themeColor="text1"/>
        </w:rPr>
        <w:t>A</w:t>
      </w:r>
      <w:r w:rsidR="00C605CE">
        <w:rPr>
          <w:color w:val="000000" w:themeColor="text1"/>
        </w:rPr>
        <w:t>rchitectuur</w:t>
      </w:r>
      <w:r w:rsidR="00C841A6" w:rsidRPr="00400C56">
        <w:rPr>
          <w:color w:val="000000" w:themeColor="text1"/>
        </w:rPr>
        <w:t>.</w:t>
      </w:r>
      <w:r w:rsidR="00681CD8">
        <w:rPr>
          <w:color w:val="000000" w:themeColor="text1"/>
        </w:rPr>
        <w:t xml:space="preserve"> Zoals in paragraaf </w:t>
      </w:r>
      <w:r w:rsidR="00681CD8">
        <w:rPr>
          <w:color w:val="000000" w:themeColor="text1"/>
        </w:rPr>
        <w:fldChar w:fldCharType="begin"/>
      </w:r>
      <w:r w:rsidR="00681CD8">
        <w:rPr>
          <w:color w:val="000000" w:themeColor="text1"/>
        </w:rPr>
        <w:instrText xml:space="preserve"> REF _Ref56076141 \r \h </w:instrText>
      </w:r>
      <w:r w:rsidR="00681CD8">
        <w:rPr>
          <w:color w:val="000000" w:themeColor="text1"/>
        </w:rPr>
      </w:r>
      <w:r w:rsidR="00681CD8">
        <w:rPr>
          <w:color w:val="000000" w:themeColor="text1"/>
        </w:rPr>
        <w:fldChar w:fldCharType="separate"/>
      </w:r>
      <w:r w:rsidR="00681CD8">
        <w:rPr>
          <w:color w:val="000000" w:themeColor="text1"/>
        </w:rPr>
        <w:t>4.3</w:t>
      </w:r>
      <w:r w:rsidR="00681CD8">
        <w:rPr>
          <w:color w:val="000000" w:themeColor="text1"/>
        </w:rPr>
        <w:fldChar w:fldCharType="end"/>
      </w:r>
      <w:r w:rsidR="00681CD8">
        <w:rPr>
          <w:color w:val="000000" w:themeColor="text1"/>
        </w:rPr>
        <w:t xml:space="preserve"> en </w:t>
      </w:r>
      <w:r w:rsidR="00681CD8">
        <w:rPr>
          <w:color w:val="000000" w:themeColor="text1"/>
        </w:rPr>
        <w:fldChar w:fldCharType="begin"/>
      </w:r>
      <w:r w:rsidR="00681CD8">
        <w:rPr>
          <w:color w:val="000000" w:themeColor="text1"/>
        </w:rPr>
        <w:instrText xml:space="preserve"> REF _Ref56076145 \r \h </w:instrText>
      </w:r>
      <w:r w:rsidR="00681CD8">
        <w:rPr>
          <w:color w:val="000000" w:themeColor="text1"/>
        </w:rPr>
      </w:r>
      <w:r w:rsidR="00681CD8">
        <w:rPr>
          <w:color w:val="000000" w:themeColor="text1"/>
        </w:rPr>
        <w:fldChar w:fldCharType="separate"/>
      </w:r>
      <w:r w:rsidR="00681CD8">
        <w:rPr>
          <w:color w:val="000000" w:themeColor="text1"/>
        </w:rPr>
        <w:t>4.3.1</w:t>
      </w:r>
      <w:r w:rsidR="00681CD8">
        <w:rPr>
          <w:color w:val="000000" w:themeColor="text1"/>
        </w:rPr>
        <w:fldChar w:fldCharType="end"/>
      </w:r>
      <w:r w:rsidR="00681CD8">
        <w:rPr>
          <w:color w:val="000000" w:themeColor="text1"/>
        </w:rPr>
        <w:t xml:space="preserve"> aangegeven moet eerst de functionele behoefte opgehaald worden uit de bedrijfsdomeinen.</w:t>
      </w:r>
      <w:r w:rsidR="0019294F" w:rsidRPr="00400C56">
        <w:rPr>
          <w:color w:val="000000" w:themeColor="text1"/>
        </w:rPr>
        <w:t xml:space="preserve"> </w:t>
      </w:r>
      <w:r w:rsidR="009577D7" w:rsidRPr="00400C56">
        <w:rPr>
          <w:color w:val="000000" w:themeColor="text1"/>
        </w:rPr>
        <w:t xml:space="preserve">Wanneer </w:t>
      </w:r>
      <w:r w:rsidR="00773660">
        <w:rPr>
          <w:color w:val="000000" w:themeColor="text1"/>
        </w:rPr>
        <w:t xml:space="preserve">dat gedaan is en dat </w:t>
      </w:r>
      <w:r w:rsidR="009577D7" w:rsidRPr="00400C56">
        <w:rPr>
          <w:color w:val="000000" w:themeColor="text1"/>
        </w:rPr>
        <w:t xml:space="preserve">nodig </w:t>
      </w:r>
      <w:r w:rsidR="00773660">
        <w:rPr>
          <w:color w:val="000000" w:themeColor="text1"/>
        </w:rPr>
        <w:t>is,</w:t>
      </w:r>
      <w:r w:rsidR="009577D7" w:rsidRPr="00400C56">
        <w:rPr>
          <w:color w:val="000000" w:themeColor="text1"/>
        </w:rPr>
        <w:t xml:space="preserve"> worden deze gedefinieerd en hier opgenomen</w:t>
      </w:r>
      <w:r w:rsidR="00ED2F21" w:rsidRPr="00400C56">
        <w:rPr>
          <w:color w:val="000000" w:themeColor="text1"/>
        </w:rPr>
        <w:t xml:space="preserve">. </w:t>
      </w:r>
      <w:r w:rsidR="00EA1151" w:rsidRPr="00400C56">
        <w:rPr>
          <w:color w:val="000000" w:themeColor="text1"/>
        </w:rPr>
        <w:t>Een eerste stap zou zijn het identificeren van processen waar de identiteit een extra rol speelt, zoals deelname aan toetsen, toegang tot gebouwen</w:t>
      </w:r>
      <w:r w:rsidR="0007779B" w:rsidRPr="00400C56">
        <w:rPr>
          <w:color w:val="000000" w:themeColor="text1"/>
        </w:rPr>
        <w:t xml:space="preserve"> of stagebegeleiding.</w:t>
      </w:r>
    </w:p>
    <w:p w14:paraId="750D1E58" w14:textId="5C4759A2" w:rsidR="00610F1E" w:rsidRPr="00400C56" w:rsidRDefault="00610F1E">
      <w:pPr>
        <w:rPr>
          <w:color w:val="FF0000"/>
        </w:rPr>
      </w:pPr>
    </w:p>
    <w:p w14:paraId="3257F794" w14:textId="19614C59" w:rsidR="00A14037" w:rsidRDefault="00FA6C80" w:rsidP="00621FA9">
      <w:pPr>
        <w:pStyle w:val="Kop3"/>
      </w:pPr>
      <w:bookmarkStart w:id="39" w:name="_Toc57119989"/>
      <w:r>
        <w:t>Bedrijf</w:t>
      </w:r>
      <w:r w:rsidR="008919E7">
        <w:t>srollen</w:t>
      </w:r>
      <w:bookmarkEnd w:id="39"/>
      <w:r w:rsidR="009D4CDC">
        <w:t xml:space="preserve"> </w:t>
      </w:r>
    </w:p>
    <w:p w14:paraId="2E05EAB8" w14:textId="05B94E27" w:rsidR="003438DA" w:rsidRDefault="00B54B90" w:rsidP="00FA6C80">
      <w:r>
        <w:t>In de context van IDM/IAM is het gebruikelijk dat Access Management (toegangsrechten) wordt toegepast middels groepen. Toegangsrechten zijn gebaseerd op de rol van de gebruiker. Rollen worden geïmplementeerd middels groepen</w:t>
      </w:r>
      <w:r w:rsidR="001A55C5">
        <w:t xml:space="preserve">. </w:t>
      </w:r>
      <w:r w:rsidR="00AF1634">
        <w:t>De HAN heeft in 2007 een set</w:t>
      </w:r>
      <w:r w:rsidR="009F08D8">
        <w:t xml:space="preserve"> toegangsrechten vastgesteld voor verschillende </w:t>
      </w:r>
      <w:r w:rsidR="00603DD8">
        <w:t>organisatie brede</w:t>
      </w:r>
      <w:r w:rsidR="009F08D8">
        <w:t xml:space="preserve"> informatiesystemen</w:t>
      </w:r>
      <w:r w:rsidR="00596AAF">
        <w:t xml:space="preserve">. Deze toegangsrechten zijn </w:t>
      </w:r>
      <w:r w:rsidR="00402D09">
        <w:t>bij de HAN abonnementen genoemd, ze kennen een start- en einddatum</w:t>
      </w:r>
      <w:r w:rsidR="008772C9">
        <w:t xml:space="preserve"> van geldigheid. </w:t>
      </w:r>
      <w:r w:rsidR="0094736F">
        <w:t>De standaard geldigheidsduur is 1 jaar</w:t>
      </w:r>
      <w:r w:rsidR="00662396">
        <w:t>.</w:t>
      </w:r>
      <w:r w:rsidR="002F20B1">
        <w:t xml:space="preserve"> </w:t>
      </w:r>
      <w:r w:rsidR="00013BCC">
        <w:t>Een groepering van</w:t>
      </w:r>
      <w:r w:rsidR="00595781">
        <w:t xml:space="preserve"> abonnementen</w:t>
      </w:r>
      <w:r w:rsidR="00000859">
        <w:t xml:space="preserve"> </w:t>
      </w:r>
      <w:r w:rsidR="00013BCC">
        <w:t>is</w:t>
      </w:r>
      <w:r w:rsidR="00000859">
        <w:t xml:space="preserve"> voor</w:t>
      </w:r>
      <w:r w:rsidR="00F67FBF">
        <w:t xml:space="preserve"> de meest voorkomende doelgroepen van de HAN gelijk; deel</w:t>
      </w:r>
      <w:r w:rsidR="008B1F3A">
        <w:t>nemer en medewerke</w:t>
      </w:r>
      <w:r w:rsidR="00013BCC">
        <w:t xml:space="preserve">r. </w:t>
      </w:r>
      <w:r w:rsidR="00901046">
        <w:t>Dit maakt d</w:t>
      </w:r>
      <w:r w:rsidR="0055219F">
        <w:t xml:space="preserve">at </w:t>
      </w:r>
      <w:r w:rsidR="00A913EF">
        <w:t>deelnemers en medewerkers hun eigen vaste set aan abonnementen krijgt.</w:t>
      </w:r>
    </w:p>
    <w:p w14:paraId="0B768D17" w14:textId="77777777" w:rsidR="003438DA" w:rsidRDefault="003438DA" w:rsidP="00FA6C80"/>
    <w:p w14:paraId="1DDDD4C1" w14:textId="55EAAA25" w:rsidR="00BD27AC" w:rsidRDefault="00D471F4" w:rsidP="00FA6C80">
      <w:r>
        <w:t>Di</w:t>
      </w:r>
      <w:r w:rsidR="00854CB7">
        <w:t xml:space="preserve">t concept van </w:t>
      </w:r>
      <w:r w:rsidR="00706611">
        <w:t>“een vaste set aan abonnementen definieert een specifieke rol”</w:t>
      </w:r>
      <w:r w:rsidR="00C10D15">
        <w:t xml:space="preserve"> </w:t>
      </w:r>
      <w:r w:rsidR="00E81A2A">
        <w:t>heeft er toe geleid dat</w:t>
      </w:r>
      <w:r w:rsidR="007421BE">
        <w:t xml:space="preserve"> de HAN hoofdzakelijk</w:t>
      </w:r>
      <w:r w:rsidR="00194CA7">
        <w:t xml:space="preserve"> </w:t>
      </w:r>
      <w:r w:rsidR="00D45F8C">
        <w:t xml:space="preserve">5 rollen </w:t>
      </w:r>
      <w:r w:rsidR="00F47CEE">
        <w:t>heeft vastgesteld</w:t>
      </w:r>
      <w:r w:rsidR="00F97E91">
        <w:t xml:space="preserve"> </w:t>
      </w:r>
      <w:r w:rsidR="00F47CEE">
        <w:t>voor</w:t>
      </w:r>
      <w:r w:rsidR="008368DC">
        <w:t xml:space="preserve"> de hele organisatie en </w:t>
      </w:r>
      <w:r w:rsidR="00614AE5">
        <w:t xml:space="preserve">specifieke abonnementen decentraal toepast </w:t>
      </w:r>
      <w:r w:rsidR="00F83D8F">
        <w:t xml:space="preserve">bij applicaties </w:t>
      </w:r>
      <w:r w:rsidR="00DD5A1C">
        <w:t xml:space="preserve">of </w:t>
      </w:r>
      <w:r w:rsidR="00334157">
        <w:t>functies di</w:t>
      </w:r>
      <w:r w:rsidR="00BD27AC">
        <w:t>e een kleine</w:t>
      </w:r>
      <w:r w:rsidR="0072091B">
        <w:t>re</w:t>
      </w:r>
      <w:r w:rsidR="00BD27AC">
        <w:t xml:space="preserve"> doelgroep bedienen</w:t>
      </w:r>
      <w:r w:rsidR="0076484C">
        <w:t xml:space="preserve"> (</w:t>
      </w:r>
      <w:r w:rsidR="00D27BF9">
        <w:t xml:space="preserve">zie ook </w:t>
      </w:r>
      <w:r w:rsidR="0076484C">
        <w:fldChar w:fldCharType="begin"/>
      </w:r>
      <w:r w:rsidR="0076484C">
        <w:instrText xml:space="preserve"> REF _Ref51583432 \h </w:instrText>
      </w:r>
      <w:r w:rsidR="0076484C">
        <w:fldChar w:fldCharType="separate"/>
      </w:r>
      <w:r w:rsidR="0076484C">
        <w:t xml:space="preserve">Figuur </w:t>
      </w:r>
      <w:r w:rsidR="0076484C">
        <w:rPr>
          <w:noProof/>
        </w:rPr>
        <w:t>14</w:t>
      </w:r>
      <w:r w:rsidR="0076484C">
        <w:fldChar w:fldCharType="end"/>
      </w:r>
      <w:r w:rsidR="0076484C">
        <w:t xml:space="preserve"> in paragraaf </w:t>
      </w:r>
      <w:r w:rsidR="0076484C">
        <w:fldChar w:fldCharType="begin"/>
      </w:r>
      <w:r w:rsidR="0076484C">
        <w:instrText xml:space="preserve"> REF _Ref56086582 \r \h </w:instrText>
      </w:r>
      <w:r w:rsidR="0076484C">
        <w:fldChar w:fldCharType="separate"/>
      </w:r>
      <w:r w:rsidR="0076484C">
        <w:t>5.1</w:t>
      </w:r>
      <w:r w:rsidR="0076484C">
        <w:fldChar w:fldCharType="end"/>
      </w:r>
      <w:r w:rsidR="0076484C">
        <w:t xml:space="preserve">: </w:t>
      </w:r>
      <w:r w:rsidR="0076484C">
        <w:fldChar w:fldCharType="begin"/>
      </w:r>
      <w:r w:rsidR="0076484C">
        <w:instrText xml:space="preserve"> REF _Ref56086582 \h </w:instrText>
      </w:r>
      <w:r w:rsidR="0076484C">
        <w:fldChar w:fldCharType="separate"/>
      </w:r>
      <w:r w:rsidR="0076484C">
        <w:t>Huidig rollenmodel</w:t>
      </w:r>
      <w:r w:rsidR="0076484C">
        <w:fldChar w:fldCharType="end"/>
      </w:r>
      <w:r w:rsidR="0076484C">
        <w:t>)</w:t>
      </w:r>
      <w:r w:rsidR="00BD27AC">
        <w:t xml:space="preserve">. </w:t>
      </w:r>
    </w:p>
    <w:p w14:paraId="489A93E2" w14:textId="77777777" w:rsidR="009C30DF" w:rsidRDefault="009C30DF" w:rsidP="00FA6C80"/>
    <w:p w14:paraId="12E26A1F" w14:textId="15BE4201" w:rsidR="00C20214" w:rsidRPr="00295F54" w:rsidRDefault="009C30DF" w:rsidP="00FA6C80">
      <w:r>
        <w:t xml:space="preserve">Om bij te kunnen dragen aan de doelen en het resultaat van </w:t>
      </w:r>
      <w:r w:rsidR="00DC5F68">
        <w:t>dit</w:t>
      </w:r>
      <w:r>
        <w:t xml:space="preserve"> </w:t>
      </w:r>
      <w:r w:rsidR="00583BAB">
        <w:t>IAM-project</w:t>
      </w:r>
      <w:r w:rsidR="00A26BF9">
        <w:t xml:space="preserve"> is </w:t>
      </w:r>
      <w:r w:rsidR="004C2108">
        <w:t>meer</w:t>
      </w:r>
      <w:r w:rsidR="00376217">
        <w:t xml:space="preserve"> onderscheid nodig tussen rollen </w:t>
      </w:r>
      <w:r w:rsidR="004A262F">
        <w:t xml:space="preserve">en de </w:t>
      </w:r>
      <w:r w:rsidR="00B168E6">
        <w:t>verschillende journeys. Dit kan betekenen dat er meer abonnementen of meer rollen vastgesteld moeten worden</w:t>
      </w:r>
      <w:r w:rsidR="00441EFC">
        <w:t xml:space="preserve">. Maar het kan ook betekenen dat </w:t>
      </w:r>
      <w:r w:rsidR="00314D5C">
        <w:t xml:space="preserve">Role Based Access Control </w:t>
      </w:r>
      <w:r w:rsidR="00DF5159">
        <w:t xml:space="preserve">alleen </w:t>
      </w:r>
      <w:r w:rsidR="00314D5C">
        <w:t>niet volstaat</w:t>
      </w:r>
      <w:r w:rsidR="00DF5159">
        <w:t xml:space="preserve">, een opkomende </w:t>
      </w:r>
      <w:r w:rsidR="005B6399">
        <w:t>manier om dit onderscheid te kunnen maken, is (in combinatie) met Attribute Based Access Control</w:t>
      </w:r>
      <w:r w:rsidR="00DE028C">
        <w:t>.</w:t>
      </w:r>
      <w:r w:rsidR="005A20BA">
        <w:t xml:space="preserve"> </w:t>
      </w:r>
      <w:r w:rsidR="00DE028C">
        <w:t>B</w:t>
      </w:r>
      <w:r w:rsidR="00202DE5">
        <w:t xml:space="preserve">ijvoorbeeld </w:t>
      </w:r>
      <w:r w:rsidR="005A20BA">
        <w:t>in combinatie met dynamische groepen op basis van attributen.</w:t>
      </w:r>
      <w:r w:rsidR="009845D5">
        <w:t xml:space="preserve"> </w:t>
      </w:r>
      <w:r w:rsidR="00ED0817">
        <w:t>De rol geeft grofmazig aan wat de binding van een persoon met de HAN is; studeren, werken of begeleiden</w:t>
      </w:r>
      <w:r w:rsidR="00715E5B">
        <w:t>.</w:t>
      </w:r>
      <w:r w:rsidR="001F084D">
        <w:t xml:space="preserve"> </w:t>
      </w:r>
      <w:r w:rsidR="00796200">
        <w:t xml:space="preserve">Een </w:t>
      </w:r>
      <w:r w:rsidR="00715E5B">
        <w:t xml:space="preserve">attribuut kan aangeven waar </w:t>
      </w:r>
      <w:r w:rsidR="00E577EE">
        <w:t xml:space="preserve">een persoon dat doet (opleiding, afdeling) </w:t>
      </w:r>
      <w:r w:rsidR="00E508A4">
        <w:t>of in welke functie (</w:t>
      </w:r>
      <w:r w:rsidR="001745FE">
        <w:t>docent, ondersteuner, leidinggevende).</w:t>
      </w:r>
      <w:r w:rsidR="001F084D">
        <w:t xml:space="preserve"> </w:t>
      </w:r>
      <w:r w:rsidR="001415C1">
        <w:t>De</w:t>
      </w:r>
      <w:r w:rsidR="00796200">
        <w:t xml:space="preserve"> </w:t>
      </w:r>
      <w:r w:rsidR="002B21B9">
        <w:t>marktconsultatie</w:t>
      </w:r>
      <w:r w:rsidR="00796200">
        <w:t xml:space="preserve"> zal uitwijzen of </w:t>
      </w:r>
      <w:r w:rsidR="001415C1">
        <w:t xml:space="preserve">de </w:t>
      </w:r>
      <w:r w:rsidR="00796200">
        <w:t>fijnmazig</w:t>
      </w:r>
      <w:r w:rsidR="001415C1">
        <w:t>heid</w:t>
      </w:r>
      <w:r w:rsidR="00796200">
        <w:t xml:space="preserve"> </w:t>
      </w:r>
      <w:r w:rsidR="00820F1A">
        <w:t>als rol</w:t>
      </w:r>
      <w:r w:rsidR="001415C1">
        <w:t xml:space="preserve"> of</w:t>
      </w:r>
      <w:r w:rsidR="00820F1A">
        <w:t xml:space="preserve"> als (tijdelijk) attribuut gebruikt </w:t>
      </w:r>
      <w:r w:rsidR="004E7C48">
        <w:t>kan</w:t>
      </w:r>
      <w:r w:rsidR="00820F1A">
        <w:t xml:space="preserve"> worden binnen de lifecycle van een identiteit. </w:t>
      </w:r>
      <w:r w:rsidR="00710860">
        <w:t xml:space="preserve">Attributen als “Is Manager” of “Is Medewerker </w:t>
      </w:r>
      <w:r w:rsidR="009715A4">
        <w:t xml:space="preserve">Financien” </w:t>
      </w:r>
      <w:r w:rsidR="002B770F">
        <w:t>kunnen ondersteunend werken naast de rol “Medewerker” in applicaties en (de)centrale beheerslast</w:t>
      </w:r>
      <w:r w:rsidR="00B067DF">
        <w:t xml:space="preserve"> en </w:t>
      </w:r>
      <w:r w:rsidR="00806EEE">
        <w:t xml:space="preserve">de kans op </w:t>
      </w:r>
      <w:r w:rsidR="00B067DF">
        <w:t>fouten daarbij verlagen.</w:t>
      </w:r>
      <w:r w:rsidR="001E013D">
        <w:t xml:space="preserve"> </w:t>
      </w:r>
      <w:r w:rsidR="0066013A">
        <w:t xml:space="preserve">Attributen als “Is Student” of “Is Onderzoeker” </w:t>
      </w:r>
      <w:r w:rsidR="00FB6769">
        <w:t xml:space="preserve">ondersteunen </w:t>
      </w:r>
      <w:r w:rsidR="000D2048">
        <w:t xml:space="preserve">federatieve samenwerking door </w:t>
      </w:r>
      <w:r w:rsidR="00530720">
        <w:t xml:space="preserve">voor elke Service Provider </w:t>
      </w:r>
      <w:r w:rsidR="00840E1A">
        <w:t xml:space="preserve">de juiste set aan attributen </w:t>
      </w:r>
      <w:r w:rsidR="00D3134D">
        <w:t>(</w:t>
      </w:r>
      <w:r w:rsidR="00840E1A">
        <w:t>en niet meer dan nodig</w:t>
      </w:r>
      <w:r w:rsidR="00D3134D">
        <w:t>)</w:t>
      </w:r>
      <w:r w:rsidR="00840E1A">
        <w:t xml:space="preserve"> </w:t>
      </w:r>
      <w:r w:rsidR="00E4153D">
        <w:t>uit te wisselen</w:t>
      </w:r>
      <w:r w:rsidR="00D3134D">
        <w:t xml:space="preserve">. </w:t>
      </w:r>
      <w:r w:rsidR="001E013D">
        <w:t xml:space="preserve">Dit soort toepassingen </w:t>
      </w:r>
      <w:r w:rsidR="00C04013">
        <w:t>maakt een persoonlijke</w:t>
      </w:r>
      <w:r w:rsidR="00BD29D2">
        <w:t xml:space="preserve"> </w:t>
      </w:r>
      <w:r w:rsidR="003966B0">
        <w:t>benadering</w:t>
      </w:r>
      <w:r w:rsidR="00BD29D2">
        <w:t xml:space="preserve"> sterker </w:t>
      </w:r>
      <w:r w:rsidR="003966B0">
        <w:t>bij</w:t>
      </w:r>
      <w:r w:rsidR="00BD29D2">
        <w:t xml:space="preserve"> </w:t>
      </w:r>
      <w:r w:rsidR="00A4735D">
        <w:t>gebruikers</w:t>
      </w:r>
      <w:r w:rsidR="00BD29D2">
        <w:t xml:space="preserve"> </w:t>
      </w:r>
      <w:r w:rsidR="00FE0755">
        <w:t>die</w:t>
      </w:r>
      <w:r w:rsidR="00FF217A">
        <w:t xml:space="preserve"> </w:t>
      </w:r>
      <w:r w:rsidR="003966B0">
        <w:t xml:space="preserve">bijvoorbeeld </w:t>
      </w:r>
      <w:r w:rsidR="00FE0755">
        <w:t xml:space="preserve">met </w:t>
      </w:r>
      <w:r w:rsidR="00315D41">
        <w:rPr>
          <w:i/>
          <w:iCs/>
        </w:rPr>
        <w:t>feedforward</w:t>
      </w:r>
      <w:r w:rsidR="00295F54">
        <w:t xml:space="preserve"> en </w:t>
      </w:r>
      <w:r w:rsidR="00295F54">
        <w:rPr>
          <w:i/>
          <w:iCs/>
        </w:rPr>
        <w:t>feedback</w:t>
      </w:r>
      <w:r w:rsidR="00295F54">
        <w:t xml:space="preserve"> </w:t>
      </w:r>
      <w:r w:rsidR="00B71BBE">
        <w:t xml:space="preserve">ondersteund kunnen worden in hun </w:t>
      </w:r>
      <w:r w:rsidR="00A4735D">
        <w:t>digitale ervaring bij de HAN</w:t>
      </w:r>
      <w:r w:rsidR="00012122">
        <w:t xml:space="preserve">: </w:t>
      </w:r>
      <w:r w:rsidR="00E41C93">
        <w:t>“</w:t>
      </w:r>
      <w:r w:rsidR="00A8092C">
        <w:t xml:space="preserve">Om toegang te krijgen tot deze </w:t>
      </w:r>
      <w:r w:rsidR="00A8092C">
        <w:lastRenderedPageBreak/>
        <w:t>informatiebron voor studenten</w:t>
      </w:r>
      <w:r w:rsidR="00203D8B">
        <w:t xml:space="preserve">, </w:t>
      </w:r>
      <w:r w:rsidR="00306021">
        <w:rPr>
          <w:i/>
          <w:iCs/>
        </w:rPr>
        <w:t>klik hier</w:t>
      </w:r>
      <w:r w:rsidR="00084314">
        <w:rPr>
          <w:i/>
          <w:iCs/>
        </w:rPr>
        <w:t>.</w:t>
      </w:r>
      <w:r w:rsidR="00306021">
        <w:t>”</w:t>
      </w:r>
      <w:r w:rsidR="00A4735D">
        <w:t>.</w:t>
      </w:r>
      <w:r w:rsidR="00E91D63">
        <w:t xml:space="preserve"> </w:t>
      </w:r>
      <w:r w:rsidR="0047164A">
        <w:t xml:space="preserve">Attributen kunnen ook bijdragen in </w:t>
      </w:r>
      <w:r w:rsidR="00E1271B">
        <w:t>applicaties die proces geori</w:t>
      </w:r>
      <w:r w:rsidR="00B437D9">
        <w:t>ë</w:t>
      </w:r>
      <w:r w:rsidR="00E1271B">
        <w:t xml:space="preserve">nteerd werken </w:t>
      </w:r>
      <w:r w:rsidR="00B437D9">
        <w:t>i.p.v. taak georiënteerd</w:t>
      </w:r>
      <w:r w:rsidR="00C0264A">
        <w:t xml:space="preserve">, </w:t>
      </w:r>
      <w:r w:rsidR="003870B8">
        <w:t xml:space="preserve">afhankelijk van attributen krijgt de gebruiker in een </w:t>
      </w:r>
      <w:r w:rsidR="00051F8D">
        <w:t xml:space="preserve">Studenten Informatie Systeem (SIS) </w:t>
      </w:r>
      <w:r w:rsidR="008B7754">
        <w:t xml:space="preserve">de </w:t>
      </w:r>
      <w:r w:rsidR="00A336B8">
        <w:t xml:space="preserve">proces flow gepresenteerd in de context van </w:t>
      </w:r>
      <w:r w:rsidR="0068217D">
        <w:t>de attributen.</w:t>
      </w:r>
    </w:p>
    <w:p w14:paraId="11850D49" w14:textId="77777777" w:rsidR="004556A6" w:rsidRDefault="004556A6" w:rsidP="00FA6C80"/>
    <w:p w14:paraId="262ABBDE" w14:textId="72D9F165" w:rsidR="004556A6" w:rsidRPr="00295F54" w:rsidRDefault="004556A6" w:rsidP="00FA6C80">
      <w:r>
        <w:t xml:space="preserve">In </w:t>
      </w:r>
      <w:r w:rsidR="004D3AED">
        <w:fldChar w:fldCharType="begin"/>
      </w:r>
      <w:r w:rsidR="004D3AED">
        <w:instrText xml:space="preserve"> REF _Ref53133560 \h </w:instrText>
      </w:r>
      <w:r w:rsidR="004D3AED">
        <w:fldChar w:fldCharType="separate"/>
      </w:r>
      <w:r w:rsidR="004D3AED">
        <w:t xml:space="preserve">Figuur </w:t>
      </w:r>
      <w:r w:rsidR="004D3AED">
        <w:rPr>
          <w:noProof/>
        </w:rPr>
        <w:t>6</w:t>
      </w:r>
      <w:r w:rsidR="004D3AED">
        <w:fldChar w:fldCharType="end"/>
      </w:r>
      <w:r w:rsidR="004D3AED">
        <w:t xml:space="preserve">, </w:t>
      </w:r>
      <w:r w:rsidR="004D3AED">
        <w:fldChar w:fldCharType="begin"/>
      </w:r>
      <w:r w:rsidR="004D3AED">
        <w:instrText xml:space="preserve"> REF _Ref53133562 \h </w:instrText>
      </w:r>
      <w:r w:rsidR="004D3AED">
        <w:fldChar w:fldCharType="separate"/>
      </w:r>
      <w:r w:rsidR="004D3AED">
        <w:t xml:space="preserve">Figuur </w:t>
      </w:r>
      <w:r w:rsidR="004D3AED">
        <w:rPr>
          <w:noProof/>
        </w:rPr>
        <w:t>7</w:t>
      </w:r>
      <w:r w:rsidR="004D3AED">
        <w:fldChar w:fldCharType="end"/>
      </w:r>
      <w:r w:rsidR="004D3AED">
        <w:t xml:space="preserve"> en </w:t>
      </w:r>
      <w:r w:rsidR="004D3AED">
        <w:fldChar w:fldCharType="begin"/>
      </w:r>
      <w:r w:rsidR="004D3AED">
        <w:instrText xml:space="preserve"> REF _Ref53133565 \h </w:instrText>
      </w:r>
      <w:r w:rsidR="004D3AED">
        <w:fldChar w:fldCharType="separate"/>
      </w:r>
      <w:r w:rsidR="004D3AED">
        <w:t xml:space="preserve">Figuur </w:t>
      </w:r>
      <w:r w:rsidR="004D3AED">
        <w:rPr>
          <w:noProof/>
        </w:rPr>
        <w:t>8</w:t>
      </w:r>
      <w:r w:rsidR="004D3AED">
        <w:fldChar w:fldCharType="end"/>
      </w:r>
      <w:r w:rsidR="004D3AED">
        <w:t xml:space="preserve"> zijn een aantal voorbeeld</w:t>
      </w:r>
      <w:r w:rsidR="006D3A37">
        <w:t>en</w:t>
      </w:r>
      <w:r w:rsidR="004D3AED">
        <w:t xml:space="preserve"> getoond van een rollenmodel dat met </w:t>
      </w:r>
      <w:r w:rsidR="000435EA">
        <w:t>de bedrijfsdomeinen afgestemd moet worden aan de hand van opgehaalde functionaliteit.</w:t>
      </w:r>
    </w:p>
    <w:p w14:paraId="6A765B13" w14:textId="378BA617" w:rsidR="004B1C64" w:rsidRDefault="004B1C64" w:rsidP="00FA6C80"/>
    <w:p w14:paraId="30109B64" w14:textId="49150B27" w:rsidR="00E943F5" w:rsidRDefault="00421C58" w:rsidP="00E943F5">
      <w:pPr>
        <w:pStyle w:val="Kop4"/>
      </w:pPr>
      <w:r>
        <w:t>Voorbeeld r</w:t>
      </w:r>
      <w:r w:rsidR="00E943F5">
        <w:t>ollenmodel Deelnemer</w:t>
      </w:r>
    </w:p>
    <w:p w14:paraId="5CCC4859" w14:textId="77777777" w:rsidR="00E943F5" w:rsidRPr="00E943F5" w:rsidRDefault="00E943F5" w:rsidP="00E943F5"/>
    <w:p w14:paraId="3E574B6D" w14:textId="77777777" w:rsidR="009A005A" w:rsidRDefault="009A005A" w:rsidP="009A005A">
      <w:pPr>
        <w:keepNext/>
      </w:pPr>
      <w:r>
        <w:rPr>
          <w:noProof/>
        </w:rPr>
        <w:drawing>
          <wp:inline distT="0" distB="0" distL="0" distR="0" wp14:anchorId="3A1338EF" wp14:editId="349A48AF">
            <wp:extent cx="5263764" cy="2735042"/>
            <wp:effectExtent l="0" t="0" r="0" b="825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pic:nvPicPr>
                  <pic:blipFill>
                    <a:blip r:embed="rId39">
                      <a:extLst>
                        <a:ext uri="{28A0092B-C50C-407E-A947-70E740481C1C}">
                          <a14:useLocalDpi xmlns:a14="http://schemas.microsoft.com/office/drawing/2010/main" val="0"/>
                        </a:ext>
                      </a:extLst>
                    </a:blip>
                    <a:stretch>
                      <a:fillRect/>
                    </a:stretch>
                  </pic:blipFill>
                  <pic:spPr>
                    <a:xfrm>
                      <a:off x="0" y="0"/>
                      <a:ext cx="5270436" cy="2738509"/>
                    </a:xfrm>
                    <a:prstGeom prst="rect">
                      <a:avLst/>
                    </a:prstGeom>
                  </pic:spPr>
                </pic:pic>
              </a:graphicData>
            </a:graphic>
          </wp:inline>
        </w:drawing>
      </w:r>
    </w:p>
    <w:p w14:paraId="5E3DBEDD" w14:textId="635284B2" w:rsidR="00FA6C80" w:rsidRDefault="009A005A" w:rsidP="009A005A">
      <w:pPr>
        <w:pStyle w:val="Bijschrift"/>
      </w:pPr>
      <w:bookmarkStart w:id="40" w:name="_Ref53133560"/>
      <w:r>
        <w:t xml:space="preserve">Figuur </w:t>
      </w:r>
      <w:r>
        <w:fldChar w:fldCharType="begin"/>
      </w:r>
      <w:r>
        <w:instrText>SEQ Figuur \* ARABIC</w:instrText>
      </w:r>
      <w:r>
        <w:fldChar w:fldCharType="separate"/>
      </w:r>
      <w:r w:rsidR="002C3DCD">
        <w:rPr>
          <w:noProof/>
        </w:rPr>
        <w:t>6</w:t>
      </w:r>
      <w:r>
        <w:fldChar w:fldCharType="end"/>
      </w:r>
      <w:bookmarkEnd w:id="40"/>
      <w:r>
        <w:t xml:space="preserve">: </w:t>
      </w:r>
      <w:r w:rsidR="00421C58">
        <w:t>Voorbeeld r</w:t>
      </w:r>
      <w:r>
        <w:t>ollenmodel Deelnemer</w:t>
      </w:r>
    </w:p>
    <w:p w14:paraId="309AE02A" w14:textId="1DE322FD" w:rsidR="00E71A42" w:rsidRDefault="00E71A42">
      <w:pPr>
        <w:rPr>
          <w:u w:val="single"/>
        </w:rPr>
      </w:pPr>
    </w:p>
    <w:p w14:paraId="1EC9402E" w14:textId="55309F2F" w:rsidR="00A34D53" w:rsidRDefault="00421C58" w:rsidP="00A34D53">
      <w:pPr>
        <w:pStyle w:val="Kop4"/>
      </w:pPr>
      <w:r>
        <w:t>Voorbeeld r</w:t>
      </w:r>
      <w:r w:rsidR="00A34D53">
        <w:t>ollenmodel Medewerker</w:t>
      </w:r>
    </w:p>
    <w:p w14:paraId="6E3BB0CD" w14:textId="05DB16B3" w:rsidR="00E71A42" w:rsidRDefault="00B012F8" w:rsidP="00E71A42">
      <w:pPr>
        <w:keepNext/>
      </w:pPr>
      <w:r>
        <w:rPr>
          <w:noProof/>
        </w:rPr>
        <w:drawing>
          <wp:inline distT="0" distB="0" distL="0" distR="0" wp14:anchorId="41027658" wp14:editId="0BBB1758">
            <wp:extent cx="5807071" cy="2651760"/>
            <wp:effectExtent l="0" t="0" r="0" b="254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pic:cNvPicPr/>
                  </pic:nvPicPr>
                  <pic:blipFill>
                    <a:blip r:embed="rId40">
                      <a:extLst>
                        <a:ext uri="{28A0092B-C50C-407E-A947-70E740481C1C}">
                          <a14:useLocalDpi xmlns:a14="http://schemas.microsoft.com/office/drawing/2010/main" val="0"/>
                        </a:ext>
                      </a:extLst>
                    </a:blip>
                    <a:stretch>
                      <a:fillRect/>
                    </a:stretch>
                  </pic:blipFill>
                  <pic:spPr>
                    <a:xfrm>
                      <a:off x="0" y="0"/>
                      <a:ext cx="5807071" cy="2651760"/>
                    </a:xfrm>
                    <a:prstGeom prst="rect">
                      <a:avLst/>
                    </a:prstGeom>
                  </pic:spPr>
                </pic:pic>
              </a:graphicData>
            </a:graphic>
          </wp:inline>
        </w:drawing>
      </w:r>
    </w:p>
    <w:p w14:paraId="76110826" w14:textId="690BF8D3" w:rsidR="00A34D53" w:rsidRDefault="00E71A42" w:rsidP="00E71A42">
      <w:pPr>
        <w:pStyle w:val="Bijschrift"/>
      </w:pPr>
      <w:bookmarkStart w:id="41" w:name="_Ref53133562"/>
      <w:r>
        <w:t xml:space="preserve">Figuur </w:t>
      </w:r>
      <w:r>
        <w:fldChar w:fldCharType="begin"/>
      </w:r>
      <w:r>
        <w:instrText>SEQ Figuur \* ARABIC</w:instrText>
      </w:r>
      <w:r>
        <w:fldChar w:fldCharType="separate"/>
      </w:r>
      <w:r w:rsidR="002C3DCD">
        <w:rPr>
          <w:noProof/>
        </w:rPr>
        <w:t>7</w:t>
      </w:r>
      <w:r>
        <w:fldChar w:fldCharType="end"/>
      </w:r>
      <w:bookmarkEnd w:id="41"/>
      <w:r>
        <w:t xml:space="preserve">: </w:t>
      </w:r>
      <w:r w:rsidR="00421C58">
        <w:t>Voorbeeld r</w:t>
      </w:r>
      <w:r>
        <w:t>ollenmodel Medewerker</w:t>
      </w:r>
    </w:p>
    <w:p w14:paraId="3E36A46E" w14:textId="514EED9F" w:rsidR="00E71A42" w:rsidRDefault="00E71A42" w:rsidP="00E71A42"/>
    <w:p w14:paraId="5BFEC88C" w14:textId="6D5C76EC" w:rsidR="00E71A42" w:rsidRDefault="00CA5B61" w:rsidP="00E71A42">
      <w:pPr>
        <w:pStyle w:val="Kop4"/>
      </w:pPr>
      <w:r>
        <w:t>Voorbeeld r</w:t>
      </w:r>
      <w:r w:rsidR="00E71A42">
        <w:t>ollenmodel Relatie</w:t>
      </w:r>
    </w:p>
    <w:p w14:paraId="23B049C4" w14:textId="77777777" w:rsidR="00B012F8" w:rsidRDefault="00C23C43" w:rsidP="00B012F8">
      <w:pPr>
        <w:keepNext/>
      </w:pPr>
      <w:r>
        <w:rPr>
          <w:noProof/>
        </w:rPr>
        <w:drawing>
          <wp:inline distT="0" distB="0" distL="0" distR="0" wp14:anchorId="02BB60DE" wp14:editId="47D8AE79">
            <wp:extent cx="5279666" cy="3188159"/>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pic:nvPicPr>
                  <pic:blipFill>
                    <a:blip r:embed="rId41">
                      <a:extLst>
                        <a:ext uri="{28A0092B-C50C-407E-A947-70E740481C1C}">
                          <a14:useLocalDpi xmlns:a14="http://schemas.microsoft.com/office/drawing/2010/main" val="0"/>
                        </a:ext>
                      </a:extLst>
                    </a:blip>
                    <a:stretch>
                      <a:fillRect/>
                    </a:stretch>
                  </pic:blipFill>
                  <pic:spPr>
                    <a:xfrm>
                      <a:off x="0" y="0"/>
                      <a:ext cx="5281831" cy="3189466"/>
                    </a:xfrm>
                    <a:prstGeom prst="rect">
                      <a:avLst/>
                    </a:prstGeom>
                  </pic:spPr>
                </pic:pic>
              </a:graphicData>
            </a:graphic>
          </wp:inline>
        </w:drawing>
      </w:r>
    </w:p>
    <w:p w14:paraId="1BC4994A" w14:textId="2169227D" w:rsidR="008820C7" w:rsidRDefault="00B012F8" w:rsidP="008820C7">
      <w:pPr>
        <w:pStyle w:val="Bijschrift"/>
      </w:pPr>
      <w:bookmarkStart w:id="42" w:name="_Ref53133565"/>
      <w:r>
        <w:t xml:space="preserve">Figuur </w:t>
      </w:r>
      <w:r>
        <w:fldChar w:fldCharType="begin"/>
      </w:r>
      <w:r>
        <w:instrText>SEQ Figuur \* ARABIC</w:instrText>
      </w:r>
      <w:r>
        <w:fldChar w:fldCharType="separate"/>
      </w:r>
      <w:r w:rsidR="002C3DCD">
        <w:rPr>
          <w:noProof/>
        </w:rPr>
        <w:t>8</w:t>
      </w:r>
      <w:r>
        <w:fldChar w:fldCharType="end"/>
      </w:r>
      <w:bookmarkEnd w:id="42"/>
      <w:r>
        <w:t xml:space="preserve">: </w:t>
      </w:r>
      <w:r w:rsidR="00421C58">
        <w:t>Voorbeeld r</w:t>
      </w:r>
      <w:r>
        <w:t>ollenmodel Relatie</w:t>
      </w:r>
    </w:p>
    <w:p w14:paraId="04B810D3" w14:textId="77777777" w:rsidR="00605C4E" w:rsidRDefault="00605C4E" w:rsidP="008820C7"/>
    <w:p w14:paraId="3A8F1B2A" w14:textId="7CDE112E" w:rsidR="00B73089" w:rsidRDefault="00B73089" w:rsidP="00B73089">
      <w:pPr>
        <w:pStyle w:val="Kop2"/>
      </w:pPr>
      <w:bookmarkStart w:id="43" w:name="_Ref54963378"/>
      <w:bookmarkStart w:id="44" w:name="_Ref54963388"/>
      <w:bookmarkStart w:id="45" w:name="_Toc57119990"/>
      <w:r>
        <w:t>Informatiekaders</w:t>
      </w:r>
      <w:bookmarkEnd w:id="43"/>
      <w:bookmarkEnd w:id="44"/>
      <w:bookmarkEnd w:id="45"/>
    </w:p>
    <w:p w14:paraId="5F204C56" w14:textId="3D3A307D" w:rsidR="000F258D" w:rsidRPr="001B7B52" w:rsidRDefault="00C919FA" w:rsidP="005C4DFE">
      <w:pPr>
        <w:rPr>
          <w:i/>
          <w:iCs/>
        </w:rPr>
      </w:pPr>
      <w:r>
        <w:t>De HAN</w:t>
      </w:r>
      <w:r w:rsidR="0045462B">
        <w:t xml:space="preserve"> heeft als onderwijsinstelling te maken met diverse be</w:t>
      </w:r>
      <w:r w:rsidR="00C4784C">
        <w:t xml:space="preserve">drijfs(sub)functies, -processen en -objecten </w:t>
      </w:r>
      <w:r w:rsidR="00A26BDA">
        <w:t>waar gegevens uitgewisseld worden</w:t>
      </w:r>
      <w:r w:rsidR="009924E7">
        <w:t xml:space="preserve">. </w:t>
      </w:r>
      <w:r w:rsidR="00E2120C">
        <w:t xml:space="preserve">Veel componenten binnen een architectuur kennen een interface welke gebaseerd zijn op datadefinities. </w:t>
      </w:r>
      <w:r w:rsidR="008658E2">
        <w:t xml:space="preserve">Een goede kwaliteit van de kerngegevens </w:t>
      </w:r>
      <w:r w:rsidR="00A26BDA">
        <w:t>in processen en systemen</w:t>
      </w:r>
      <w:r w:rsidR="00D13CE9">
        <w:t xml:space="preserve"> bevorderd een eenduidige ketenintegratie</w:t>
      </w:r>
      <w:r w:rsidR="00497EAF">
        <w:t xml:space="preserve"> en </w:t>
      </w:r>
      <w:r w:rsidR="009077BC">
        <w:t xml:space="preserve">dit </w:t>
      </w:r>
      <w:r w:rsidR="00497EAF">
        <w:t xml:space="preserve">maakt </w:t>
      </w:r>
      <w:r w:rsidR="00A037F8">
        <w:t xml:space="preserve">ook </w:t>
      </w:r>
      <w:r w:rsidR="00497EAF">
        <w:t xml:space="preserve">service </w:t>
      </w:r>
      <w:r w:rsidR="00941F8B">
        <w:t>oriëntatie</w:t>
      </w:r>
      <w:r w:rsidR="00390554">
        <w:t xml:space="preserve"> mogelijk</w:t>
      </w:r>
      <w:r w:rsidR="00D13CE9">
        <w:t>.</w:t>
      </w:r>
      <w:r w:rsidR="00017DCA">
        <w:t xml:space="preserve"> Hiertoe heeft de HAN </w:t>
      </w:r>
      <w:hyperlink r:id="rId42" w:history="1">
        <w:r w:rsidR="00017DCA" w:rsidRPr="00A013F0">
          <w:rPr>
            <w:rStyle w:val="Hyperlink"/>
            <w:i/>
            <w:iCs/>
          </w:rPr>
          <w:t>generieke begrippen</w:t>
        </w:r>
      </w:hyperlink>
      <w:r w:rsidR="00DB41BF">
        <w:t xml:space="preserve"> beschreven.</w:t>
      </w:r>
      <w:r w:rsidR="00630764">
        <w:t xml:space="preserve"> </w:t>
      </w:r>
      <w:r w:rsidR="00A013F0">
        <w:t>D</w:t>
      </w:r>
      <w:r w:rsidR="00630764">
        <w:t>eze</w:t>
      </w:r>
      <w:r w:rsidR="00A013F0">
        <w:t xml:space="preserve"> </w:t>
      </w:r>
      <w:r w:rsidR="00A013F0">
        <w:rPr>
          <w:i/>
          <w:iCs/>
        </w:rPr>
        <w:t>generieke begrippen</w:t>
      </w:r>
      <w:r w:rsidR="00A013F0">
        <w:t xml:space="preserve"> zijn de start geweest voor de ontwikkeling van het </w:t>
      </w:r>
      <w:r w:rsidR="00A013F0">
        <w:rPr>
          <w:i/>
          <w:iCs/>
        </w:rPr>
        <w:t>Canoniek Data</w:t>
      </w:r>
      <w:r w:rsidR="009E6146">
        <w:rPr>
          <w:i/>
          <w:iCs/>
        </w:rPr>
        <w:t>m</w:t>
      </w:r>
      <w:r w:rsidR="00A013F0">
        <w:rPr>
          <w:i/>
          <w:iCs/>
        </w:rPr>
        <w:t>odel</w:t>
      </w:r>
      <w:r w:rsidR="00A013F0">
        <w:t xml:space="preserve">. </w:t>
      </w:r>
      <w:r w:rsidR="001309BF">
        <w:t xml:space="preserve">Daarbij </w:t>
      </w:r>
      <w:r w:rsidR="006462F1">
        <w:t>is</w:t>
      </w:r>
      <w:r w:rsidR="0008385E">
        <w:t xml:space="preserve"> een onderscheid gemaakt tussen</w:t>
      </w:r>
      <w:r w:rsidR="001309BF">
        <w:t xml:space="preserve"> </w:t>
      </w:r>
      <w:r w:rsidR="001309BF">
        <w:rPr>
          <w:i/>
          <w:iCs/>
        </w:rPr>
        <w:t>specifieke data</w:t>
      </w:r>
      <w:r w:rsidR="0008385E">
        <w:t xml:space="preserve"> en </w:t>
      </w:r>
      <w:r w:rsidR="00315AAC">
        <w:rPr>
          <w:i/>
          <w:iCs/>
        </w:rPr>
        <w:t>canon</w:t>
      </w:r>
      <w:r w:rsidR="0008385E">
        <w:rPr>
          <w:i/>
          <w:iCs/>
        </w:rPr>
        <w:t>ieke data</w:t>
      </w:r>
      <w:r w:rsidR="0008385E">
        <w:t xml:space="preserve">. </w:t>
      </w:r>
      <w:r w:rsidR="006462F1">
        <w:t>Canonieke data is de data die belangrijk geacht wordt door meerdere stakeholders in de organisatie</w:t>
      </w:r>
      <w:r w:rsidR="00EC603F">
        <w:t>.</w:t>
      </w:r>
      <w:r w:rsidR="001309BF">
        <w:t xml:space="preserve"> </w:t>
      </w:r>
      <w:r w:rsidR="0032707B">
        <w:t xml:space="preserve">In het Engels wordt ook de term </w:t>
      </w:r>
      <w:r w:rsidR="0032707B">
        <w:rPr>
          <w:i/>
          <w:iCs/>
        </w:rPr>
        <w:t>Master Data</w:t>
      </w:r>
      <w:r w:rsidR="0032707B">
        <w:t xml:space="preserve"> gebruikt.</w:t>
      </w:r>
      <w:r w:rsidR="00113AB8">
        <w:t xml:space="preserve"> </w:t>
      </w:r>
      <w:r w:rsidR="001B7B52">
        <w:t xml:space="preserve">Vanuit data-architectuur wordt de volgende definitie gebruikt: </w:t>
      </w:r>
      <w:r w:rsidR="001B7B52">
        <w:rPr>
          <w:i/>
          <w:iCs/>
        </w:rPr>
        <w:t xml:space="preserve">een canoniek </w:t>
      </w:r>
      <w:r w:rsidR="00807541">
        <w:rPr>
          <w:i/>
          <w:iCs/>
        </w:rPr>
        <w:t>datamodel</w:t>
      </w:r>
      <w:r w:rsidR="001B7B52">
        <w:rPr>
          <w:i/>
          <w:iCs/>
        </w:rPr>
        <w:t xml:space="preserve"> is een beschrijving van herbruikbare, generieke en gestandaardiseerde (data</w:t>
      </w:r>
      <w:r w:rsidR="00B36BC3">
        <w:rPr>
          <w:i/>
          <w:iCs/>
        </w:rPr>
        <w:t>-) objecten binnen een interface. Een interface wordt hierbij beschouwd als een punt van interactie tussen architectuurconcepten.</w:t>
      </w:r>
    </w:p>
    <w:p w14:paraId="01D28D99" w14:textId="6333EBDE" w:rsidR="000F258D" w:rsidRDefault="000F258D" w:rsidP="005C4DFE"/>
    <w:p w14:paraId="3EB0E004" w14:textId="237F87DB" w:rsidR="002447C3" w:rsidRDefault="00FF21E8" w:rsidP="005C4DFE">
      <w:r>
        <w:t>Het Canonieke Datamodel van de HAN is in ontwikkeling</w:t>
      </w:r>
      <w:r w:rsidR="00C5773F">
        <w:t>.</w:t>
      </w:r>
      <w:r w:rsidR="00BD7799">
        <w:t xml:space="preserve"> </w:t>
      </w:r>
      <w:r w:rsidR="008D31E9">
        <w:t xml:space="preserve">Het Canonieke Datamodel heeft een samenhang met de bedrijfsobjecten </w:t>
      </w:r>
      <w:r w:rsidR="00591B39">
        <w:t xml:space="preserve">zoals </w:t>
      </w:r>
      <w:r w:rsidR="006B26FA">
        <w:t>toegelicht</w:t>
      </w:r>
      <w:r w:rsidR="00591B39">
        <w:t xml:space="preserve"> in </w:t>
      </w:r>
      <w:r w:rsidR="00FE1D31">
        <w:t xml:space="preserve">paragraaf </w:t>
      </w:r>
      <w:r w:rsidR="00FE1D31">
        <w:fldChar w:fldCharType="begin"/>
      </w:r>
      <w:r w:rsidR="00FE1D31">
        <w:instrText xml:space="preserve"> REF _Ref53502029 \w \p \h </w:instrText>
      </w:r>
      <w:r w:rsidR="00FE1D31">
        <w:fldChar w:fldCharType="separate"/>
      </w:r>
      <w:r w:rsidR="002C3DCD">
        <w:t>4.3.2 hierboven</w:t>
      </w:r>
      <w:r w:rsidR="00FE1D31">
        <w:fldChar w:fldCharType="end"/>
      </w:r>
      <w:r w:rsidR="00591B39">
        <w:t>.</w:t>
      </w:r>
      <w:r w:rsidR="002447C3">
        <w:t xml:space="preserve"> </w:t>
      </w:r>
      <w:r w:rsidR="001F5CF4">
        <w:t xml:space="preserve">Wanneer de bedrijfsprocessen en -objecten gedefinieerd zijn binnen onze Enterprise Architectuur is de samenhang met de </w:t>
      </w:r>
      <w:r w:rsidR="000F258D">
        <w:t>relevante</w:t>
      </w:r>
      <w:r w:rsidR="001F5CF4">
        <w:t xml:space="preserve"> </w:t>
      </w:r>
      <w:r w:rsidR="00304982">
        <w:t>canonieke entiteiten te duiden.</w:t>
      </w:r>
    </w:p>
    <w:p w14:paraId="534F0929" w14:textId="77777777" w:rsidR="00A07E44" w:rsidRDefault="00A07E44" w:rsidP="005C4DFE"/>
    <w:p w14:paraId="783EEA22" w14:textId="2AE14BC2" w:rsidR="006C679A" w:rsidRDefault="008A7054" w:rsidP="005C4DFE">
      <w:r>
        <w:lastRenderedPageBreak/>
        <w:t>De HAN heeft</w:t>
      </w:r>
      <w:r w:rsidR="008C2728">
        <w:t xml:space="preserve"> </w:t>
      </w:r>
      <w:r w:rsidR="00FC4BD6">
        <w:t>generieke begrippen</w:t>
      </w:r>
      <w:r w:rsidR="00555F19">
        <w:rPr>
          <w:rStyle w:val="Voetnootmarkering"/>
        </w:rPr>
        <w:footnoteReference w:id="8"/>
      </w:r>
      <w:r w:rsidR="00FC4BD6">
        <w:t xml:space="preserve"> </w:t>
      </w:r>
      <w:r w:rsidR="0099370D">
        <w:t>vastgeste</w:t>
      </w:r>
      <w:r w:rsidR="00246425">
        <w:t xml:space="preserve">ld </w:t>
      </w:r>
      <w:r w:rsidR="00545C17">
        <w:t>volgens het</w:t>
      </w:r>
      <w:r w:rsidR="00572585">
        <w:t xml:space="preserve"> </w:t>
      </w:r>
      <w:r w:rsidR="00054A85">
        <w:t>bedrijfsfunctiemodel</w:t>
      </w:r>
      <w:r w:rsidR="00DF6ACE">
        <w:t xml:space="preserve"> en</w:t>
      </w:r>
      <w:r w:rsidR="00545C17">
        <w:t xml:space="preserve"> per domein weergegeven.</w:t>
      </w:r>
      <w:r w:rsidR="0043004F">
        <w:t xml:space="preserve"> Deze generieke begrippen</w:t>
      </w:r>
      <w:r w:rsidR="008C4DDD">
        <w:t xml:space="preserve"> worden ook wel aangeduid met de term </w:t>
      </w:r>
      <w:r w:rsidR="008C4DDD">
        <w:rPr>
          <w:i/>
          <w:iCs/>
        </w:rPr>
        <w:t>Master Data Objecten</w:t>
      </w:r>
      <w:r w:rsidR="0086098E">
        <w:t>.</w:t>
      </w:r>
      <w:r w:rsidR="00545C17">
        <w:t xml:space="preserve"> </w:t>
      </w:r>
      <w:r w:rsidR="008C2728">
        <w:t>De volgende</w:t>
      </w:r>
      <w:r w:rsidR="00054A85">
        <w:t xml:space="preserve"> </w:t>
      </w:r>
      <w:r w:rsidR="00DF6ACE">
        <w:t xml:space="preserve">generieke begrippen </w:t>
      </w:r>
      <w:r w:rsidR="00B02377">
        <w:t>zijn relevant voor dit veranderinitiatief</w:t>
      </w:r>
      <w:r w:rsidR="00BE1A62">
        <w:t xml:space="preserve"> (</w:t>
      </w:r>
      <w:r w:rsidR="007F6FD6">
        <w:fldChar w:fldCharType="begin"/>
      </w:r>
      <w:r w:rsidR="007F6FD6">
        <w:instrText xml:space="preserve"> REF _Ref54860068 \h </w:instrText>
      </w:r>
      <w:r w:rsidR="007F6FD6">
        <w:fldChar w:fldCharType="separate"/>
      </w:r>
      <w:r w:rsidR="00A80767">
        <w:t xml:space="preserve">Tabel </w:t>
      </w:r>
      <w:r w:rsidR="00A80767">
        <w:rPr>
          <w:noProof/>
        </w:rPr>
        <w:t>8</w:t>
      </w:r>
      <w:r w:rsidR="007F6FD6">
        <w:fldChar w:fldCharType="end"/>
      </w:r>
      <w:r w:rsidR="007F6FD6">
        <w:t xml:space="preserve"> en </w:t>
      </w:r>
      <w:r w:rsidR="00BE1A62">
        <w:fldChar w:fldCharType="begin"/>
      </w:r>
      <w:r w:rsidR="00BE1A62">
        <w:instrText xml:space="preserve"> REF _Ref53662920 \h </w:instrText>
      </w:r>
      <w:r w:rsidR="00BE1A62">
        <w:fldChar w:fldCharType="separate"/>
      </w:r>
      <w:r w:rsidR="00A80767">
        <w:t xml:space="preserve">Tabel </w:t>
      </w:r>
      <w:r w:rsidR="00A80767">
        <w:rPr>
          <w:noProof/>
        </w:rPr>
        <w:t>9</w:t>
      </w:r>
      <w:r w:rsidR="00BE1A62">
        <w:fldChar w:fldCharType="end"/>
      </w:r>
      <w:r w:rsidR="00BE1A62">
        <w:t>)</w:t>
      </w:r>
      <w:r w:rsidR="00B02377">
        <w:t>:</w:t>
      </w:r>
    </w:p>
    <w:p w14:paraId="49E9DEEF" w14:textId="2C1A4F8A" w:rsidR="00531108" w:rsidRDefault="00531108" w:rsidP="005C4DFE"/>
    <w:tbl>
      <w:tblPr>
        <w:tblStyle w:val="MijnTabel"/>
        <w:tblW w:w="0" w:type="auto"/>
        <w:tblLayout w:type="fixed"/>
        <w:tblLook w:val="04A0" w:firstRow="1" w:lastRow="0" w:firstColumn="1" w:lastColumn="0" w:noHBand="0" w:noVBand="1"/>
      </w:tblPr>
      <w:tblGrid>
        <w:gridCol w:w="851"/>
        <w:gridCol w:w="85"/>
        <w:gridCol w:w="3188"/>
        <w:gridCol w:w="567"/>
        <w:gridCol w:w="549"/>
        <w:gridCol w:w="624"/>
        <w:gridCol w:w="624"/>
        <w:gridCol w:w="624"/>
        <w:gridCol w:w="624"/>
        <w:gridCol w:w="624"/>
        <w:gridCol w:w="640"/>
        <w:gridCol w:w="38"/>
      </w:tblGrid>
      <w:tr w:rsidR="00531108" w14:paraId="6C0F0A08" w14:textId="77777777" w:rsidTr="00C06E08">
        <w:trPr>
          <w:cnfStyle w:val="100000000000" w:firstRow="1" w:lastRow="0" w:firstColumn="0" w:lastColumn="0" w:oddVBand="0" w:evenVBand="0" w:oddHBand="0" w:evenHBand="0" w:firstRowFirstColumn="0" w:firstRowLastColumn="0" w:lastRowFirstColumn="0" w:lastRowLastColumn="0"/>
          <w:cantSplit/>
          <w:trHeight w:val="1704"/>
        </w:trPr>
        <w:tc>
          <w:tcPr>
            <w:tcW w:w="936" w:type="dxa"/>
            <w:gridSpan w:val="2"/>
          </w:tcPr>
          <w:p w14:paraId="2F17F107" w14:textId="77777777" w:rsidR="00531108" w:rsidRPr="00D55680" w:rsidRDefault="00531108" w:rsidP="00C06BB3">
            <w:pPr>
              <w:rPr>
                <w:rFonts w:asciiTheme="majorHAnsi" w:hAnsiTheme="majorHAnsi"/>
                <w:color w:val="FFFFFF" w:themeColor="background1"/>
              </w:rPr>
            </w:pPr>
          </w:p>
        </w:tc>
        <w:tc>
          <w:tcPr>
            <w:tcW w:w="3188" w:type="dxa"/>
            <w:vAlign w:val="bottom"/>
          </w:tcPr>
          <w:p w14:paraId="44866EA9" w14:textId="77777777" w:rsidR="00531108" w:rsidRPr="00101426" w:rsidRDefault="00531108" w:rsidP="00C06BB3">
            <w:pPr>
              <w:jc w:val="center"/>
              <w:rPr>
                <w:rFonts w:asciiTheme="majorHAnsi" w:hAnsiTheme="majorHAnsi"/>
                <w:b w:val="0"/>
                <w:bCs/>
                <w:color w:val="FFFFFF" w:themeColor="background1"/>
              </w:rPr>
            </w:pPr>
            <w:r w:rsidRPr="00101426">
              <w:rPr>
                <w:rFonts w:asciiTheme="majorHAnsi" w:hAnsiTheme="majorHAnsi"/>
                <w:b w:val="0"/>
                <w:bCs/>
                <w:color w:val="FFFFFF" w:themeColor="background1"/>
              </w:rPr>
              <w:t>BEGRIP</w:t>
            </w:r>
          </w:p>
        </w:tc>
        <w:tc>
          <w:tcPr>
            <w:tcW w:w="567" w:type="dxa"/>
            <w:textDirection w:val="btLr"/>
          </w:tcPr>
          <w:p w14:paraId="7450306B" w14:textId="77777777" w:rsidR="00531108" w:rsidRPr="00101426" w:rsidRDefault="00531108" w:rsidP="00C06BB3">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GENERIEK</w:t>
            </w:r>
          </w:p>
        </w:tc>
        <w:tc>
          <w:tcPr>
            <w:tcW w:w="549" w:type="dxa"/>
            <w:textDirection w:val="btLr"/>
          </w:tcPr>
          <w:p w14:paraId="435E6FB5" w14:textId="77777777" w:rsidR="00531108" w:rsidRPr="00101426" w:rsidRDefault="00531108" w:rsidP="00C06BB3">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FINANCIEEL</w:t>
            </w:r>
          </w:p>
        </w:tc>
        <w:tc>
          <w:tcPr>
            <w:tcW w:w="624" w:type="dxa"/>
            <w:textDirection w:val="btLr"/>
          </w:tcPr>
          <w:p w14:paraId="18F04FE4" w14:textId="77777777" w:rsidR="00531108" w:rsidRPr="00101426" w:rsidRDefault="00531108" w:rsidP="00C06BB3">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HR</w:t>
            </w:r>
          </w:p>
        </w:tc>
        <w:tc>
          <w:tcPr>
            <w:tcW w:w="624" w:type="dxa"/>
            <w:textDirection w:val="btLr"/>
          </w:tcPr>
          <w:p w14:paraId="5635AF33" w14:textId="77777777" w:rsidR="00531108" w:rsidRPr="00101426" w:rsidRDefault="00531108" w:rsidP="00C06BB3">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ORGANISATIE</w:t>
            </w:r>
          </w:p>
        </w:tc>
        <w:tc>
          <w:tcPr>
            <w:tcW w:w="624" w:type="dxa"/>
            <w:textDirection w:val="btLr"/>
          </w:tcPr>
          <w:p w14:paraId="648F1B68" w14:textId="77777777" w:rsidR="00531108" w:rsidRPr="00101426" w:rsidRDefault="00531108" w:rsidP="00C06BB3">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ONDERZOEK</w:t>
            </w:r>
          </w:p>
        </w:tc>
        <w:tc>
          <w:tcPr>
            <w:tcW w:w="624" w:type="dxa"/>
            <w:textDirection w:val="btLr"/>
          </w:tcPr>
          <w:p w14:paraId="611B437D" w14:textId="77777777" w:rsidR="00531108" w:rsidRPr="00101426" w:rsidRDefault="00531108" w:rsidP="00C06BB3">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FACILITAIR</w:t>
            </w:r>
          </w:p>
        </w:tc>
        <w:tc>
          <w:tcPr>
            <w:tcW w:w="624" w:type="dxa"/>
            <w:textDirection w:val="btLr"/>
          </w:tcPr>
          <w:p w14:paraId="6DF90306" w14:textId="77777777" w:rsidR="00531108" w:rsidRPr="00101426" w:rsidRDefault="00531108" w:rsidP="00C06BB3">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ONDERWIJS</w:t>
            </w:r>
          </w:p>
        </w:tc>
        <w:tc>
          <w:tcPr>
            <w:tcW w:w="678" w:type="dxa"/>
            <w:gridSpan w:val="2"/>
            <w:textDirection w:val="btLr"/>
          </w:tcPr>
          <w:p w14:paraId="04F5FD9C" w14:textId="77777777" w:rsidR="00531108" w:rsidRPr="00101426" w:rsidRDefault="00531108" w:rsidP="00C06BB3">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RELATIEBEHEER</w:t>
            </w:r>
          </w:p>
        </w:tc>
      </w:tr>
      <w:tr w:rsidR="00531108" w14:paraId="4689F706"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1800D63C" w14:textId="77777777" w:rsidR="00531108" w:rsidRPr="00937342" w:rsidRDefault="00531108" w:rsidP="00C06BB3">
            <w:pPr>
              <w:pStyle w:val="Lijstalinea"/>
              <w:numPr>
                <w:ilvl w:val="0"/>
                <w:numId w:val="37"/>
              </w:numPr>
              <w:jc w:val="both"/>
            </w:pPr>
            <w:r>
              <w:t xml:space="preserve"> </w:t>
            </w:r>
          </w:p>
        </w:tc>
        <w:tc>
          <w:tcPr>
            <w:tcW w:w="3273" w:type="dxa"/>
            <w:gridSpan w:val="2"/>
          </w:tcPr>
          <w:p w14:paraId="7327830D" w14:textId="77777777" w:rsidR="00531108" w:rsidRDefault="00531108" w:rsidP="00C06BB3">
            <w:r>
              <w:t>Aanmelding</w:t>
            </w:r>
          </w:p>
        </w:tc>
        <w:tc>
          <w:tcPr>
            <w:tcW w:w="567" w:type="dxa"/>
          </w:tcPr>
          <w:p w14:paraId="4DDB7FF6" w14:textId="77777777" w:rsidR="00531108" w:rsidRDefault="00531108" w:rsidP="00C06BB3">
            <w:pPr>
              <w:jc w:val="center"/>
            </w:pPr>
          </w:p>
        </w:tc>
        <w:tc>
          <w:tcPr>
            <w:tcW w:w="549" w:type="dxa"/>
          </w:tcPr>
          <w:p w14:paraId="78C8CC1E" w14:textId="77777777" w:rsidR="00531108" w:rsidRDefault="00531108" w:rsidP="00C06BB3">
            <w:pPr>
              <w:jc w:val="center"/>
            </w:pPr>
          </w:p>
        </w:tc>
        <w:tc>
          <w:tcPr>
            <w:tcW w:w="624" w:type="dxa"/>
          </w:tcPr>
          <w:p w14:paraId="4A4B8D3D" w14:textId="77777777" w:rsidR="00531108" w:rsidRDefault="00531108" w:rsidP="00C06BB3">
            <w:pPr>
              <w:jc w:val="center"/>
            </w:pPr>
          </w:p>
        </w:tc>
        <w:tc>
          <w:tcPr>
            <w:tcW w:w="624" w:type="dxa"/>
          </w:tcPr>
          <w:p w14:paraId="4F763E31" w14:textId="77777777" w:rsidR="00531108" w:rsidRDefault="00531108" w:rsidP="00C06BB3">
            <w:pPr>
              <w:jc w:val="center"/>
            </w:pPr>
          </w:p>
        </w:tc>
        <w:tc>
          <w:tcPr>
            <w:tcW w:w="624" w:type="dxa"/>
          </w:tcPr>
          <w:p w14:paraId="063CC043" w14:textId="77777777" w:rsidR="00531108" w:rsidRDefault="00531108" w:rsidP="00C06BB3">
            <w:pPr>
              <w:jc w:val="center"/>
            </w:pPr>
          </w:p>
        </w:tc>
        <w:tc>
          <w:tcPr>
            <w:tcW w:w="624" w:type="dxa"/>
          </w:tcPr>
          <w:p w14:paraId="63A87160" w14:textId="77777777" w:rsidR="00531108" w:rsidRDefault="00531108" w:rsidP="00C06BB3">
            <w:pPr>
              <w:jc w:val="center"/>
            </w:pPr>
          </w:p>
        </w:tc>
        <w:tc>
          <w:tcPr>
            <w:tcW w:w="624" w:type="dxa"/>
          </w:tcPr>
          <w:p w14:paraId="50126211" w14:textId="77777777" w:rsidR="00531108" w:rsidRDefault="00531108" w:rsidP="00C06BB3">
            <w:pPr>
              <w:jc w:val="center"/>
            </w:pPr>
          </w:p>
        </w:tc>
        <w:tc>
          <w:tcPr>
            <w:tcW w:w="640" w:type="dxa"/>
          </w:tcPr>
          <w:p w14:paraId="6C48F91E" w14:textId="77777777" w:rsidR="00531108" w:rsidRDefault="00531108" w:rsidP="00C06BB3">
            <w:pPr>
              <w:jc w:val="center"/>
            </w:pPr>
            <w:r>
              <w:t>x</w:t>
            </w:r>
          </w:p>
        </w:tc>
      </w:tr>
      <w:tr w:rsidR="00531108" w14:paraId="2B2B8BD3" w14:textId="77777777" w:rsidTr="00C06BB3">
        <w:trPr>
          <w:gridAfter w:val="1"/>
          <w:wAfter w:w="38" w:type="dxa"/>
        </w:trPr>
        <w:tc>
          <w:tcPr>
            <w:tcW w:w="851" w:type="dxa"/>
          </w:tcPr>
          <w:p w14:paraId="35D67639" w14:textId="77777777" w:rsidR="00531108" w:rsidRPr="00D55680" w:rsidRDefault="00531108" w:rsidP="00C06BB3">
            <w:pPr>
              <w:pStyle w:val="Lijstalinea"/>
              <w:numPr>
                <w:ilvl w:val="0"/>
                <w:numId w:val="37"/>
              </w:numPr>
              <w:jc w:val="both"/>
            </w:pPr>
          </w:p>
        </w:tc>
        <w:tc>
          <w:tcPr>
            <w:tcW w:w="3273" w:type="dxa"/>
            <w:gridSpan w:val="2"/>
          </w:tcPr>
          <w:p w14:paraId="7F8248C3" w14:textId="77777777" w:rsidR="00531108" w:rsidRDefault="00531108" w:rsidP="00C06BB3">
            <w:r>
              <w:t>Alumnus</w:t>
            </w:r>
          </w:p>
        </w:tc>
        <w:tc>
          <w:tcPr>
            <w:tcW w:w="567" w:type="dxa"/>
          </w:tcPr>
          <w:p w14:paraId="442E5BCC" w14:textId="77777777" w:rsidR="00531108" w:rsidRDefault="00531108" w:rsidP="00C06BB3">
            <w:pPr>
              <w:jc w:val="center"/>
            </w:pPr>
          </w:p>
        </w:tc>
        <w:tc>
          <w:tcPr>
            <w:tcW w:w="549" w:type="dxa"/>
          </w:tcPr>
          <w:p w14:paraId="41847DCC" w14:textId="77777777" w:rsidR="00531108" w:rsidRDefault="00531108" w:rsidP="00C06BB3">
            <w:pPr>
              <w:jc w:val="center"/>
            </w:pPr>
          </w:p>
        </w:tc>
        <w:tc>
          <w:tcPr>
            <w:tcW w:w="624" w:type="dxa"/>
          </w:tcPr>
          <w:p w14:paraId="12DAC90A" w14:textId="77777777" w:rsidR="00531108" w:rsidRDefault="00531108" w:rsidP="00C06BB3">
            <w:pPr>
              <w:jc w:val="center"/>
            </w:pPr>
          </w:p>
        </w:tc>
        <w:tc>
          <w:tcPr>
            <w:tcW w:w="624" w:type="dxa"/>
          </w:tcPr>
          <w:p w14:paraId="6E5F3482" w14:textId="77777777" w:rsidR="00531108" w:rsidRDefault="00531108" w:rsidP="00C06BB3">
            <w:pPr>
              <w:jc w:val="center"/>
            </w:pPr>
          </w:p>
        </w:tc>
        <w:tc>
          <w:tcPr>
            <w:tcW w:w="624" w:type="dxa"/>
          </w:tcPr>
          <w:p w14:paraId="556E620D" w14:textId="77777777" w:rsidR="00531108" w:rsidRDefault="00531108" w:rsidP="00C06BB3">
            <w:pPr>
              <w:jc w:val="center"/>
            </w:pPr>
          </w:p>
        </w:tc>
        <w:tc>
          <w:tcPr>
            <w:tcW w:w="624" w:type="dxa"/>
          </w:tcPr>
          <w:p w14:paraId="06B46C43" w14:textId="77777777" w:rsidR="00531108" w:rsidRDefault="00531108" w:rsidP="00C06BB3">
            <w:pPr>
              <w:jc w:val="center"/>
            </w:pPr>
          </w:p>
        </w:tc>
        <w:tc>
          <w:tcPr>
            <w:tcW w:w="624" w:type="dxa"/>
          </w:tcPr>
          <w:p w14:paraId="52A9EA28" w14:textId="77777777" w:rsidR="00531108" w:rsidRDefault="00531108" w:rsidP="00C06BB3">
            <w:pPr>
              <w:jc w:val="center"/>
            </w:pPr>
          </w:p>
        </w:tc>
        <w:tc>
          <w:tcPr>
            <w:tcW w:w="640" w:type="dxa"/>
          </w:tcPr>
          <w:p w14:paraId="5B88D3A0" w14:textId="77777777" w:rsidR="00531108" w:rsidRDefault="00531108" w:rsidP="00C06BB3">
            <w:pPr>
              <w:jc w:val="center"/>
            </w:pPr>
            <w:r>
              <w:t>x</w:t>
            </w:r>
          </w:p>
        </w:tc>
      </w:tr>
      <w:tr w:rsidR="00531108" w14:paraId="47AF366F"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409FEA4E" w14:textId="77777777" w:rsidR="00531108" w:rsidRPr="00937342" w:rsidRDefault="00531108" w:rsidP="00C06BB3">
            <w:pPr>
              <w:pStyle w:val="Lijstalinea"/>
              <w:numPr>
                <w:ilvl w:val="0"/>
                <w:numId w:val="37"/>
              </w:numPr>
              <w:jc w:val="both"/>
            </w:pPr>
          </w:p>
        </w:tc>
        <w:tc>
          <w:tcPr>
            <w:tcW w:w="3273" w:type="dxa"/>
            <w:gridSpan w:val="2"/>
          </w:tcPr>
          <w:p w14:paraId="51EC8535" w14:textId="77777777" w:rsidR="00531108" w:rsidRDefault="00531108" w:rsidP="00C06BB3">
            <w:r>
              <w:t>Autorisatie</w:t>
            </w:r>
          </w:p>
        </w:tc>
        <w:tc>
          <w:tcPr>
            <w:tcW w:w="567" w:type="dxa"/>
          </w:tcPr>
          <w:p w14:paraId="79BF180B" w14:textId="77777777" w:rsidR="00531108" w:rsidRDefault="00531108" w:rsidP="00C06BB3">
            <w:pPr>
              <w:jc w:val="center"/>
            </w:pPr>
          </w:p>
        </w:tc>
        <w:tc>
          <w:tcPr>
            <w:tcW w:w="549" w:type="dxa"/>
          </w:tcPr>
          <w:p w14:paraId="330A5D60" w14:textId="77777777" w:rsidR="00531108" w:rsidRDefault="00531108" w:rsidP="00C06BB3">
            <w:pPr>
              <w:jc w:val="center"/>
            </w:pPr>
          </w:p>
        </w:tc>
        <w:tc>
          <w:tcPr>
            <w:tcW w:w="624" w:type="dxa"/>
          </w:tcPr>
          <w:p w14:paraId="2FACFDA0" w14:textId="77777777" w:rsidR="00531108" w:rsidRDefault="00531108" w:rsidP="00C06BB3">
            <w:pPr>
              <w:jc w:val="center"/>
            </w:pPr>
          </w:p>
        </w:tc>
        <w:tc>
          <w:tcPr>
            <w:tcW w:w="624" w:type="dxa"/>
          </w:tcPr>
          <w:p w14:paraId="1A8A9D1F" w14:textId="77777777" w:rsidR="00531108" w:rsidRDefault="00531108" w:rsidP="00C06BB3">
            <w:pPr>
              <w:jc w:val="center"/>
            </w:pPr>
          </w:p>
        </w:tc>
        <w:tc>
          <w:tcPr>
            <w:tcW w:w="624" w:type="dxa"/>
          </w:tcPr>
          <w:p w14:paraId="52BA785D" w14:textId="77777777" w:rsidR="00531108" w:rsidRDefault="00531108" w:rsidP="00C06BB3">
            <w:pPr>
              <w:jc w:val="center"/>
            </w:pPr>
          </w:p>
        </w:tc>
        <w:tc>
          <w:tcPr>
            <w:tcW w:w="624" w:type="dxa"/>
          </w:tcPr>
          <w:p w14:paraId="56A87A46" w14:textId="77777777" w:rsidR="00531108" w:rsidRDefault="00531108" w:rsidP="00C06BB3">
            <w:pPr>
              <w:jc w:val="center"/>
            </w:pPr>
            <w:r>
              <w:t>x</w:t>
            </w:r>
          </w:p>
        </w:tc>
        <w:tc>
          <w:tcPr>
            <w:tcW w:w="624" w:type="dxa"/>
          </w:tcPr>
          <w:p w14:paraId="1867BE40" w14:textId="77777777" w:rsidR="00531108" w:rsidRDefault="00531108" w:rsidP="00C06BB3">
            <w:pPr>
              <w:jc w:val="center"/>
            </w:pPr>
          </w:p>
        </w:tc>
        <w:tc>
          <w:tcPr>
            <w:tcW w:w="640" w:type="dxa"/>
          </w:tcPr>
          <w:p w14:paraId="5EFA6987" w14:textId="77777777" w:rsidR="00531108" w:rsidRDefault="00531108" w:rsidP="00C06BB3">
            <w:pPr>
              <w:jc w:val="center"/>
            </w:pPr>
          </w:p>
        </w:tc>
      </w:tr>
      <w:tr w:rsidR="00C06E08" w14:paraId="0BABC21E" w14:textId="77777777" w:rsidTr="00C06BB3">
        <w:trPr>
          <w:gridAfter w:val="1"/>
          <w:wAfter w:w="38" w:type="dxa"/>
        </w:trPr>
        <w:tc>
          <w:tcPr>
            <w:tcW w:w="851" w:type="dxa"/>
          </w:tcPr>
          <w:p w14:paraId="21C52694" w14:textId="77777777" w:rsidR="00531108" w:rsidRPr="00937342" w:rsidRDefault="00531108" w:rsidP="00C06BB3">
            <w:pPr>
              <w:pStyle w:val="Lijstalinea"/>
              <w:numPr>
                <w:ilvl w:val="0"/>
                <w:numId w:val="37"/>
              </w:numPr>
              <w:jc w:val="both"/>
            </w:pPr>
          </w:p>
        </w:tc>
        <w:tc>
          <w:tcPr>
            <w:tcW w:w="3273" w:type="dxa"/>
            <w:gridSpan w:val="2"/>
          </w:tcPr>
          <w:p w14:paraId="2365C413" w14:textId="77777777" w:rsidR="00531108" w:rsidRDefault="00531108" w:rsidP="00C06BB3">
            <w:r>
              <w:t>Cursist</w:t>
            </w:r>
          </w:p>
        </w:tc>
        <w:tc>
          <w:tcPr>
            <w:tcW w:w="567" w:type="dxa"/>
          </w:tcPr>
          <w:p w14:paraId="121FCB3F" w14:textId="77777777" w:rsidR="00531108" w:rsidRDefault="00531108" w:rsidP="00C06BB3">
            <w:pPr>
              <w:jc w:val="center"/>
            </w:pPr>
            <w:r>
              <w:t>x</w:t>
            </w:r>
          </w:p>
        </w:tc>
        <w:tc>
          <w:tcPr>
            <w:tcW w:w="549" w:type="dxa"/>
          </w:tcPr>
          <w:p w14:paraId="68C4E828" w14:textId="77777777" w:rsidR="00531108" w:rsidRDefault="00531108" w:rsidP="00C06BB3">
            <w:pPr>
              <w:jc w:val="center"/>
            </w:pPr>
          </w:p>
        </w:tc>
        <w:tc>
          <w:tcPr>
            <w:tcW w:w="624" w:type="dxa"/>
          </w:tcPr>
          <w:p w14:paraId="650B302E" w14:textId="77777777" w:rsidR="00531108" w:rsidRDefault="00531108" w:rsidP="00C06BB3">
            <w:pPr>
              <w:jc w:val="center"/>
            </w:pPr>
          </w:p>
        </w:tc>
        <w:tc>
          <w:tcPr>
            <w:tcW w:w="624" w:type="dxa"/>
          </w:tcPr>
          <w:p w14:paraId="794432E5" w14:textId="77777777" w:rsidR="00531108" w:rsidRDefault="00531108" w:rsidP="00C06BB3">
            <w:pPr>
              <w:jc w:val="center"/>
            </w:pPr>
          </w:p>
        </w:tc>
        <w:tc>
          <w:tcPr>
            <w:tcW w:w="624" w:type="dxa"/>
          </w:tcPr>
          <w:p w14:paraId="48616165" w14:textId="77777777" w:rsidR="00531108" w:rsidRDefault="00531108" w:rsidP="00C06BB3">
            <w:pPr>
              <w:jc w:val="center"/>
            </w:pPr>
          </w:p>
        </w:tc>
        <w:tc>
          <w:tcPr>
            <w:tcW w:w="624" w:type="dxa"/>
          </w:tcPr>
          <w:p w14:paraId="5AE2303D" w14:textId="77777777" w:rsidR="00531108" w:rsidRDefault="00531108" w:rsidP="00C06BB3">
            <w:pPr>
              <w:jc w:val="center"/>
            </w:pPr>
          </w:p>
        </w:tc>
        <w:tc>
          <w:tcPr>
            <w:tcW w:w="624" w:type="dxa"/>
          </w:tcPr>
          <w:p w14:paraId="3261781E" w14:textId="77777777" w:rsidR="00531108" w:rsidRDefault="00531108" w:rsidP="00C06BB3">
            <w:pPr>
              <w:jc w:val="center"/>
            </w:pPr>
          </w:p>
        </w:tc>
        <w:tc>
          <w:tcPr>
            <w:tcW w:w="640" w:type="dxa"/>
          </w:tcPr>
          <w:p w14:paraId="6049D636" w14:textId="77777777" w:rsidR="00531108" w:rsidRDefault="00531108" w:rsidP="00C06BB3">
            <w:pPr>
              <w:jc w:val="center"/>
            </w:pPr>
          </w:p>
        </w:tc>
      </w:tr>
      <w:tr w:rsidR="00531108" w14:paraId="6FE8144B"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5742ACF9" w14:textId="77777777" w:rsidR="00531108" w:rsidRPr="00937342" w:rsidRDefault="00531108" w:rsidP="00C06BB3">
            <w:pPr>
              <w:pStyle w:val="Lijstalinea"/>
              <w:numPr>
                <w:ilvl w:val="0"/>
                <w:numId w:val="37"/>
              </w:numPr>
              <w:jc w:val="both"/>
            </w:pPr>
          </w:p>
        </w:tc>
        <w:tc>
          <w:tcPr>
            <w:tcW w:w="3273" w:type="dxa"/>
            <w:gridSpan w:val="2"/>
          </w:tcPr>
          <w:p w14:paraId="33F2AF83" w14:textId="77777777" w:rsidR="00531108" w:rsidRDefault="00531108" w:rsidP="00C06BB3">
            <w:r>
              <w:t>Deelnemer</w:t>
            </w:r>
          </w:p>
        </w:tc>
        <w:tc>
          <w:tcPr>
            <w:tcW w:w="567" w:type="dxa"/>
          </w:tcPr>
          <w:p w14:paraId="00441361" w14:textId="77777777" w:rsidR="00531108" w:rsidRDefault="00531108" w:rsidP="00C06BB3">
            <w:pPr>
              <w:jc w:val="center"/>
            </w:pPr>
            <w:r>
              <w:t>x</w:t>
            </w:r>
          </w:p>
        </w:tc>
        <w:tc>
          <w:tcPr>
            <w:tcW w:w="549" w:type="dxa"/>
          </w:tcPr>
          <w:p w14:paraId="4EA81B19" w14:textId="77777777" w:rsidR="00531108" w:rsidRDefault="00531108" w:rsidP="00C06BB3">
            <w:pPr>
              <w:jc w:val="center"/>
            </w:pPr>
          </w:p>
        </w:tc>
        <w:tc>
          <w:tcPr>
            <w:tcW w:w="624" w:type="dxa"/>
          </w:tcPr>
          <w:p w14:paraId="22246407" w14:textId="77777777" w:rsidR="00531108" w:rsidRDefault="00531108" w:rsidP="00C06BB3">
            <w:pPr>
              <w:jc w:val="center"/>
            </w:pPr>
          </w:p>
        </w:tc>
        <w:tc>
          <w:tcPr>
            <w:tcW w:w="624" w:type="dxa"/>
          </w:tcPr>
          <w:p w14:paraId="691E2F84" w14:textId="77777777" w:rsidR="00531108" w:rsidRDefault="00531108" w:rsidP="00C06BB3">
            <w:pPr>
              <w:jc w:val="center"/>
            </w:pPr>
          </w:p>
        </w:tc>
        <w:tc>
          <w:tcPr>
            <w:tcW w:w="624" w:type="dxa"/>
          </w:tcPr>
          <w:p w14:paraId="4611C607" w14:textId="77777777" w:rsidR="00531108" w:rsidRDefault="00531108" w:rsidP="00C06BB3">
            <w:pPr>
              <w:jc w:val="center"/>
            </w:pPr>
            <w:r>
              <w:t>x</w:t>
            </w:r>
          </w:p>
        </w:tc>
        <w:tc>
          <w:tcPr>
            <w:tcW w:w="624" w:type="dxa"/>
          </w:tcPr>
          <w:p w14:paraId="32E6C3AD" w14:textId="77777777" w:rsidR="00531108" w:rsidRDefault="00531108" w:rsidP="00C06BB3">
            <w:pPr>
              <w:jc w:val="center"/>
            </w:pPr>
          </w:p>
        </w:tc>
        <w:tc>
          <w:tcPr>
            <w:tcW w:w="624" w:type="dxa"/>
          </w:tcPr>
          <w:p w14:paraId="59ED821D" w14:textId="77777777" w:rsidR="00531108" w:rsidRDefault="00531108" w:rsidP="00C06BB3">
            <w:pPr>
              <w:jc w:val="center"/>
            </w:pPr>
            <w:r>
              <w:t>x</w:t>
            </w:r>
          </w:p>
        </w:tc>
        <w:tc>
          <w:tcPr>
            <w:tcW w:w="640" w:type="dxa"/>
          </w:tcPr>
          <w:p w14:paraId="07A56A34" w14:textId="77777777" w:rsidR="00531108" w:rsidRDefault="00531108" w:rsidP="00C06BB3">
            <w:pPr>
              <w:jc w:val="center"/>
            </w:pPr>
            <w:r>
              <w:t>x</w:t>
            </w:r>
          </w:p>
        </w:tc>
      </w:tr>
      <w:tr w:rsidR="00337C0A" w14:paraId="2F2EF299" w14:textId="77777777" w:rsidTr="00C06BB3">
        <w:trPr>
          <w:gridAfter w:val="1"/>
          <w:wAfter w:w="38" w:type="dxa"/>
        </w:trPr>
        <w:tc>
          <w:tcPr>
            <w:tcW w:w="851" w:type="dxa"/>
          </w:tcPr>
          <w:p w14:paraId="62A1F7C9" w14:textId="77777777" w:rsidR="00531108" w:rsidRPr="00937342" w:rsidRDefault="00531108" w:rsidP="00C06BB3">
            <w:pPr>
              <w:pStyle w:val="Lijstalinea"/>
              <w:numPr>
                <w:ilvl w:val="0"/>
                <w:numId w:val="37"/>
              </w:numPr>
              <w:jc w:val="both"/>
            </w:pPr>
          </w:p>
        </w:tc>
        <w:tc>
          <w:tcPr>
            <w:tcW w:w="3273" w:type="dxa"/>
            <w:gridSpan w:val="2"/>
          </w:tcPr>
          <w:p w14:paraId="7AABC5EA" w14:textId="77777777" w:rsidR="00531108" w:rsidRDefault="00531108" w:rsidP="00C06BB3">
            <w:r>
              <w:t>Externe medewerker</w:t>
            </w:r>
          </w:p>
        </w:tc>
        <w:tc>
          <w:tcPr>
            <w:tcW w:w="567" w:type="dxa"/>
          </w:tcPr>
          <w:p w14:paraId="2AD4916E" w14:textId="77777777" w:rsidR="00531108" w:rsidRDefault="00531108" w:rsidP="00C06BB3">
            <w:pPr>
              <w:jc w:val="center"/>
            </w:pPr>
            <w:r>
              <w:t>x</w:t>
            </w:r>
          </w:p>
        </w:tc>
        <w:tc>
          <w:tcPr>
            <w:tcW w:w="549" w:type="dxa"/>
          </w:tcPr>
          <w:p w14:paraId="37DBE055" w14:textId="77777777" w:rsidR="00531108" w:rsidRDefault="00531108" w:rsidP="00C06BB3">
            <w:pPr>
              <w:jc w:val="center"/>
            </w:pPr>
            <w:r>
              <w:t>x</w:t>
            </w:r>
          </w:p>
        </w:tc>
        <w:tc>
          <w:tcPr>
            <w:tcW w:w="624" w:type="dxa"/>
          </w:tcPr>
          <w:p w14:paraId="0939FFA3" w14:textId="77777777" w:rsidR="00531108" w:rsidRDefault="00531108" w:rsidP="00C06BB3">
            <w:pPr>
              <w:jc w:val="center"/>
            </w:pPr>
            <w:r>
              <w:t>x</w:t>
            </w:r>
          </w:p>
        </w:tc>
        <w:tc>
          <w:tcPr>
            <w:tcW w:w="624" w:type="dxa"/>
          </w:tcPr>
          <w:p w14:paraId="1110D321" w14:textId="77777777" w:rsidR="00531108" w:rsidRDefault="00531108" w:rsidP="00C06BB3">
            <w:pPr>
              <w:jc w:val="center"/>
            </w:pPr>
          </w:p>
        </w:tc>
        <w:tc>
          <w:tcPr>
            <w:tcW w:w="624" w:type="dxa"/>
          </w:tcPr>
          <w:p w14:paraId="4D805455" w14:textId="77777777" w:rsidR="00531108" w:rsidRDefault="00531108" w:rsidP="00C06BB3">
            <w:pPr>
              <w:jc w:val="center"/>
            </w:pPr>
            <w:r>
              <w:t>x</w:t>
            </w:r>
          </w:p>
        </w:tc>
        <w:tc>
          <w:tcPr>
            <w:tcW w:w="624" w:type="dxa"/>
          </w:tcPr>
          <w:p w14:paraId="4F301553" w14:textId="77777777" w:rsidR="00531108" w:rsidRDefault="00531108" w:rsidP="00C06BB3">
            <w:pPr>
              <w:jc w:val="center"/>
            </w:pPr>
          </w:p>
        </w:tc>
        <w:tc>
          <w:tcPr>
            <w:tcW w:w="624" w:type="dxa"/>
          </w:tcPr>
          <w:p w14:paraId="02AEDFD5" w14:textId="77777777" w:rsidR="00531108" w:rsidRDefault="00531108" w:rsidP="00C06BB3">
            <w:pPr>
              <w:jc w:val="center"/>
            </w:pPr>
            <w:r>
              <w:t>x</w:t>
            </w:r>
          </w:p>
        </w:tc>
        <w:tc>
          <w:tcPr>
            <w:tcW w:w="640" w:type="dxa"/>
          </w:tcPr>
          <w:p w14:paraId="09CD9738" w14:textId="77777777" w:rsidR="00531108" w:rsidRDefault="00531108" w:rsidP="00C06BB3">
            <w:pPr>
              <w:jc w:val="center"/>
            </w:pPr>
            <w:r>
              <w:t>x</w:t>
            </w:r>
          </w:p>
        </w:tc>
      </w:tr>
      <w:tr w:rsidR="00C06E08" w14:paraId="0F82062D"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371DAB58" w14:textId="77777777" w:rsidR="00531108" w:rsidRPr="00937342" w:rsidRDefault="00531108" w:rsidP="00C06BB3">
            <w:pPr>
              <w:pStyle w:val="Lijstalinea"/>
              <w:numPr>
                <w:ilvl w:val="0"/>
                <w:numId w:val="37"/>
              </w:numPr>
              <w:jc w:val="both"/>
            </w:pPr>
          </w:p>
        </w:tc>
        <w:tc>
          <w:tcPr>
            <w:tcW w:w="3273" w:type="dxa"/>
            <w:gridSpan w:val="2"/>
          </w:tcPr>
          <w:p w14:paraId="08431C69" w14:textId="77777777" w:rsidR="00531108" w:rsidRDefault="00531108" w:rsidP="00C06BB3">
            <w:r>
              <w:t>Externe organisatie</w:t>
            </w:r>
          </w:p>
        </w:tc>
        <w:tc>
          <w:tcPr>
            <w:tcW w:w="567" w:type="dxa"/>
          </w:tcPr>
          <w:p w14:paraId="11A5A43D" w14:textId="77777777" w:rsidR="00531108" w:rsidRDefault="00531108" w:rsidP="00C06BB3">
            <w:pPr>
              <w:jc w:val="center"/>
            </w:pPr>
            <w:r>
              <w:t>x</w:t>
            </w:r>
          </w:p>
        </w:tc>
        <w:tc>
          <w:tcPr>
            <w:tcW w:w="549" w:type="dxa"/>
          </w:tcPr>
          <w:p w14:paraId="1A9A8590" w14:textId="77777777" w:rsidR="00531108" w:rsidRDefault="00531108" w:rsidP="00C06BB3">
            <w:pPr>
              <w:jc w:val="center"/>
            </w:pPr>
            <w:r>
              <w:t>x</w:t>
            </w:r>
          </w:p>
        </w:tc>
        <w:tc>
          <w:tcPr>
            <w:tcW w:w="624" w:type="dxa"/>
          </w:tcPr>
          <w:p w14:paraId="3502B124" w14:textId="77777777" w:rsidR="00531108" w:rsidRDefault="00531108" w:rsidP="00C06BB3">
            <w:pPr>
              <w:jc w:val="center"/>
            </w:pPr>
            <w:r>
              <w:t>x</w:t>
            </w:r>
          </w:p>
        </w:tc>
        <w:tc>
          <w:tcPr>
            <w:tcW w:w="624" w:type="dxa"/>
          </w:tcPr>
          <w:p w14:paraId="43528506" w14:textId="77777777" w:rsidR="00531108" w:rsidRDefault="00531108" w:rsidP="00C06BB3">
            <w:pPr>
              <w:jc w:val="center"/>
            </w:pPr>
            <w:r>
              <w:t>x</w:t>
            </w:r>
          </w:p>
        </w:tc>
        <w:tc>
          <w:tcPr>
            <w:tcW w:w="624" w:type="dxa"/>
          </w:tcPr>
          <w:p w14:paraId="4FC613F1" w14:textId="77777777" w:rsidR="00531108" w:rsidRDefault="00531108" w:rsidP="00C06BB3">
            <w:pPr>
              <w:jc w:val="center"/>
            </w:pPr>
            <w:r>
              <w:t>x</w:t>
            </w:r>
          </w:p>
        </w:tc>
        <w:tc>
          <w:tcPr>
            <w:tcW w:w="624" w:type="dxa"/>
          </w:tcPr>
          <w:p w14:paraId="7CF7D971" w14:textId="77777777" w:rsidR="00531108" w:rsidRDefault="00531108" w:rsidP="00C06BB3">
            <w:pPr>
              <w:jc w:val="center"/>
            </w:pPr>
            <w:r>
              <w:t>x</w:t>
            </w:r>
          </w:p>
        </w:tc>
        <w:tc>
          <w:tcPr>
            <w:tcW w:w="624" w:type="dxa"/>
          </w:tcPr>
          <w:p w14:paraId="4B5DBC89" w14:textId="77777777" w:rsidR="00531108" w:rsidRDefault="00531108" w:rsidP="00C06BB3">
            <w:pPr>
              <w:jc w:val="center"/>
            </w:pPr>
            <w:r>
              <w:t>x</w:t>
            </w:r>
          </w:p>
        </w:tc>
        <w:tc>
          <w:tcPr>
            <w:tcW w:w="640" w:type="dxa"/>
          </w:tcPr>
          <w:p w14:paraId="6616B09B" w14:textId="77777777" w:rsidR="00531108" w:rsidRDefault="00531108" w:rsidP="00C06BB3">
            <w:pPr>
              <w:jc w:val="center"/>
            </w:pPr>
            <w:r>
              <w:t>x</w:t>
            </w:r>
          </w:p>
        </w:tc>
      </w:tr>
      <w:tr w:rsidR="00C06E08" w14:paraId="348B4913" w14:textId="77777777" w:rsidTr="00C06BB3">
        <w:trPr>
          <w:gridAfter w:val="1"/>
          <w:wAfter w:w="38" w:type="dxa"/>
        </w:trPr>
        <w:tc>
          <w:tcPr>
            <w:tcW w:w="851" w:type="dxa"/>
          </w:tcPr>
          <w:p w14:paraId="044D1BFB" w14:textId="77777777" w:rsidR="00531108" w:rsidRPr="00937342" w:rsidRDefault="00531108" w:rsidP="00C06BB3">
            <w:pPr>
              <w:pStyle w:val="Lijstalinea"/>
              <w:numPr>
                <w:ilvl w:val="0"/>
                <w:numId w:val="37"/>
              </w:numPr>
              <w:jc w:val="both"/>
            </w:pPr>
          </w:p>
        </w:tc>
        <w:tc>
          <w:tcPr>
            <w:tcW w:w="3273" w:type="dxa"/>
            <w:gridSpan w:val="2"/>
          </w:tcPr>
          <w:p w14:paraId="1D371014" w14:textId="77777777" w:rsidR="00531108" w:rsidRDefault="00531108" w:rsidP="00C06BB3">
            <w:r>
              <w:t>Functie</w:t>
            </w:r>
          </w:p>
        </w:tc>
        <w:tc>
          <w:tcPr>
            <w:tcW w:w="567" w:type="dxa"/>
          </w:tcPr>
          <w:p w14:paraId="647082F7" w14:textId="77777777" w:rsidR="00531108" w:rsidRDefault="00531108" w:rsidP="00C06BB3">
            <w:pPr>
              <w:jc w:val="center"/>
            </w:pPr>
            <w:r>
              <w:t>x</w:t>
            </w:r>
          </w:p>
        </w:tc>
        <w:tc>
          <w:tcPr>
            <w:tcW w:w="549" w:type="dxa"/>
          </w:tcPr>
          <w:p w14:paraId="4B5D244F" w14:textId="77777777" w:rsidR="00531108" w:rsidRDefault="00531108" w:rsidP="00C06BB3">
            <w:pPr>
              <w:jc w:val="center"/>
            </w:pPr>
            <w:r>
              <w:t>x</w:t>
            </w:r>
          </w:p>
        </w:tc>
        <w:tc>
          <w:tcPr>
            <w:tcW w:w="624" w:type="dxa"/>
          </w:tcPr>
          <w:p w14:paraId="4F46B7BA" w14:textId="77777777" w:rsidR="00531108" w:rsidRDefault="00531108" w:rsidP="00C06BB3">
            <w:pPr>
              <w:jc w:val="center"/>
            </w:pPr>
            <w:r>
              <w:t>x</w:t>
            </w:r>
          </w:p>
        </w:tc>
        <w:tc>
          <w:tcPr>
            <w:tcW w:w="624" w:type="dxa"/>
          </w:tcPr>
          <w:p w14:paraId="670329EB" w14:textId="77777777" w:rsidR="00531108" w:rsidRDefault="00531108" w:rsidP="00C06BB3">
            <w:pPr>
              <w:jc w:val="center"/>
            </w:pPr>
            <w:r>
              <w:t>x</w:t>
            </w:r>
          </w:p>
        </w:tc>
        <w:tc>
          <w:tcPr>
            <w:tcW w:w="624" w:type="dxa"/>
          </w:tcPr>
          <w:p w14:paraId="7F6C03EB" w14:textId="77777777" w:rsidR="00531108" w:rsidRDefault="00531108" w:rsidP="00C06BB3">
            <w:pPr>
              <w:jc w:val="center"/>
            </w:pPr>
            <w:r>
              <w:t>x</w:t>
            </w:r>
          </w:p>
        </w:tc>
        <w:tc>
          <w:tcPr>
            <w:tcW w:w="624" w:type="dxa"/>
          </w:tcPr>
          <w:p w14:paraId="6DDF4F9F" w14:textId="77777777" w:rsidR="00531108" w:rsidRDefault="00531108" w:rsidP="00C06BB3">
            <w:pPr>
              <w:jc w:val="center"/>
            </w:pPr>
          </w:p>
        </w:tc>
        <w:tc>
          <w:tcPr>
            <w:tcW w:w="624" w:type="dxa"/>
          </w:tcPr>
          <w:p w14:paraId="2AFE6D57" w14:textId="77777777" w:rsidR="00531108" w:rsidRDefault="00531108" w:rsidP="00C06BB3">
            <w:pPr>
              <w:jc w:val="center"/>
            </w:pPr>
            <w:r>
              <w:t>x</w:t>
            </w:r>
          </w:p>
        </w:tc>
        <w:tc>
          <w:tcPr>
            <w:tcW w:w="640" w:type="dxa"/>
          </w:tcPr>
          <w:p w14:paraId="7DB56FB4" w14:textId="77777777" w:rsidR="00531108" w:rsidRDefault="00531108" w:rsidP="00C06BB3">
            <w:pPr>
              <w:jc w:val="center"/>
            </w:pPr>
          </w:p>
        </w:tc>
      </w:tr>
      <w:tr w:rsidR="000C0991" w14:paraId="4A5D83FD"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5E7F1AF8" w14:textId="77777777" w:rsidR="00531108" w:rsidRPr="00937342" w:rsidRDefault="00531108" w:rsidP="00C06BB3">
            <w:pPr>
              <w:pStyle w:val="Lijstalinea"/>
              <w:numPr>
                <w:ilvl w:val="0"/>
                <w:numId w:val="37"/>
              </w:numPr>
              <w:jc w:val="both"/>
            </w:pPr>
          </w:p>
        </w:tc>
        <w:tc>
          <w:tcPr>
            <w:tcW w:w="3273" w:type="dxa"/>
            <w:gridSpan w:val="2"/>
          </w:tcPr>
          <w:p w14:paraId="4D3A775B" w14:textId="77777777" w:rsidR="00531108" w:rsidRDefault="00531108" w:rsidP="00C06BB3">
            <w:r>
              <w:t>Groep</w:t>
            </w:r>
          </w:p>
        </w:tc>
        <w:tc>
          <w:tcPr>
            <w:tcW w:w="567" w:type="dxa"/>
          </w:tcPr>
          <w:p w14:paraId="5701C10A" w14:textId="77777777" w:rsidR="00531108" w:rsidRDefault="00531108" w:rsidP="00C06BB3">
            <w:pPr>
              <w:jc w:val="center"/>
            </w:pPr>
            <w:r>
              <w:t>x</w:t>
            </w:r>
          </w:p>
        </w:tc>
        <w:tc>
          <w:tcPr>
            <w:tcW w:w="549" w:type="dxa"/>
          </w:tcPr>
          <w:p w14:paraId="79577472" w14:textId="77777777" w:rsidR="00531108" w:rsidRDefault="00531108" w:rsidP="00C06BB3">
            <w:pPr>
              <w:jc w:val="center"/>
            </w:pPr>
            <w:r>
              <w:t>x</w:t>
            </w:r>
          </w:p>
        </w:tc>
        <w:tc>
          <w:tcPr>
            <w:tcW w:w="624" w:type="dxa"/>
          </w:tcPr>
          <w:p w14:paraId="2B1B351F" w14:textId="77777777" w:rsidR="00531108" w:rsidRDefault="00531108" w:rsidP="00C06BB3">
            <w:pPr>
              <w:jc w:val="center"/>
            </w:pPr>
            <w:r>
              <w:t>x</w:t>
            </w:r>
          </w:p>
        </w:tc>
        <w:tc>
          <w:tcPr>
            <w:tcW w:w="624" w:type="dxa"/>
          </w:tcPr>
          <w:p w14:paraId="4DD1BBE7" w14:textId="77777777" w:rsidR="00531108" w:rsidRDefault="00531108" w:rsidP="00C06BB3">
            <w:pPr>
              <w:jc w:val="center"/>
            </w:pPr>
            <w:r>
              <w:t>x</w:t>
            </w:r>
          </w:p>
        </w:tc>
        <w:tc>
          <w:tcPr>
            <w:tcW w:w="624" w:type="dxa"/>
          </w:tcPr>
          <w:p w14:paraId="02227E5D" w14:textId="77777777" w:rsidR="00531108" w:rsidRDefault="00531108" w:rsidP="00C06BB3">
            <w:pPr>
              <w:jc w:val="center"/>
            </w:pPr>
            <w:r>
              <w:t>x</w:t>
            </w:r>
          </w:p>
        </w:tc>
        <w:tc>
          <w:tcPr>
            <w:tcW w:w="624" w:type="dxa"/>
          </w:tcPr>
          <w:p w14:paraId="0056696A" w14:textId="77777777" w:rsidR="00531108" w:rsidRDefault="00531108" w:rsidP="00C06BB3">
            <w:pPr>
              <w:jc w:val="center"/>
            </w:pPr>
            <w:r>
              <w:t>x</w:t>
            </w:r>
          </w:p>
        </w:tc>
        <w:tc>
          <w:tcPr>
            <w:tcW w:w="624" w:type="dxa"/>
          </w:tcPr>
          <w:p w14:paraId="0E16C0C2" w14:textId="77777777" w:rsidR="00531108" w:rsidRDefault="00531108" w:rsidP="00C06BB3">
            <w:pPr>
              <w:jc w:val="center"/>
            </w:pPr>
            <w:r>
              <w:t>x</w:t>
            </w:r>
          </w:p>
        </w:tc>
        <w:tc>
          <w:tcPr>
            <w:tcW w:w="640" w:type="dxa"/>
          </w:tcPr>
          <w:p w14:paraId="19ED9443" w14:textId="77777777" w:rsidR="00531108" w:rsidRDefault="00531108" w:rsidP="00C06BB3">
            <w:pPr>
              <w:jc w:val="center"/>
            </w:pPr>
          </w:p>
        </w:tc>
      </w:tr>
      <w:tr w:rsidR="00C06E08" w14:paraId="138A177C" w14:textId="77777777" w:rsidTr="00C06BB3">
        <w:trPr>
          <w:gridAfter w:val="1"/>
          <w:wAfter w:w="38" w:type="dxa"/>
        </w:trPr>
        <w:tc>
          <w:tcPr>
            <w:tcW w:w="851" w:type="dxa"/>
          </w:tcPr>
          <w:p w14:paraId="009D5CDA" w14:textId="77777777" w:rsidR="00531108" w:rsidRPr="00937342" w:rsidRDefault="00531108" w:rsidP="00C06BB3">
            <w:pPr>
              <w:pStyle w:val="Lijstalinea"/>
              <w:numPr>
                <w:ilvl w:val="0"/>
                <w:numId w:val="37"/>
              </w:numPr>
              <w:jc w:val="both"/>
            </w:pPr>
          </w:p>
        </w:tc>
        <w:tc>
          <w:tcPr>
            <w:tcW w:w="3273" w:type="dxa"/>
            <w:gridSpan w:val="2"/>
          </w:tcPr>
          <w:p w14:paraId="2FFFC5CD" w14:textId="77777777" w:rsidR="00531108" w:rsidRDefault="00531108" w:rsidP="00C06BB3">
            <w:r>
              <w:t>Herinschrijving</w:t>
            </w:r>
          </w:p>
        </w:tc>
        <w:tc>
          <w:tcPr>
            <w:tcW w:w="567" w:type="dxa"/>
          </w:tcPr>
          <w:p w14:paraId="02542291" w14:textId="77777777" w:rsidR="00531108" w:rsidRDefault="00531108" w:rsidP="00C06BB3">
            <w:pPr>
              <w:jc w:val="center"/>
            </w:pPr>
          </w:p>
        </w:tc>
        <w:tc>
          <w:tcPr>
            <w:tcW w:w="549" w:type="dxa"/>
          </w:tcPr>
          <w:p w14:paraId="70BED287" w14:textId="77777777" w:rsidR="00531108" w:rsidRDefault="00531108" w:rsidP="00C06BB3">
            <w:pPr>
              <w:jc w:val="center"/>
            </w:pPr>
          </w:p>
        </w:tc>
        <w:tc>
          <w:tcPr>
            <w:tcW w:w="624" w:type="dxa"/>
          </w:tcPr>
          <w:p w14:paraId="639F6FEE" w14:textId="77777777" w:rsidR="00531108" w:rsidRDefault="00531108" w:rsidP="00C06BB3">
            <w:pPr>
              <w:jc w:val="center"/>
            </w:pPr>
          </w:p>
        </w:tc>
        <w:tc>
          <w:tcPr>
            <w:tcW w:w="624" w:type="dxa"/>
          </w:tcPr>
          <w:p w14:paraId="7695DF64" w14:textId="77777777" w:rsidR="00531108" w:rsidRDefault="00531108" w:rsidP="00C06BB3">
            <w:pPr>
              <w:jc w:val="center"/>
            </w:pPr>
          </w:p>
        </w:tc>
        <w:tc>
          <w:tcPr>
            <w:tcW w:w="624" w:type="dxa"/>
          </w:tcPr>
          <w:p w14:paraId="6EA7E8AD" w14:textId="77777777" w:rsidR="00531108" w:rsidRDefault="00531108" w:rsidP="00C06BB3">
            <w:pPr>
              <w:jc w:val="center"/>
            </w:pPr>
          </w:p>
        </w:tc>
        <w:tc>
          <w:tcPr>
            <w:tcW w:w="624" w:type="dxa"/>
          </w:tcPr>
          <w:p w14:paraId="3A961DAC" w14:textId="77777777" w:rsidR="00531108" w:rsidRDefault="00531108" w:rsidP="00C06BB3">
            <w:pPr>
              <w:jc w:val="center"/>
            </w:pPr>
          </w:p>
        </w:tc>
        <w:tc>
          <w:tcPr>
            <w:tcW w:w="624" w:type="dxa"/>
          </w:tcPr>
          <w:p w14:paraId="2BFD2DD2" w14:textId="77777777" w:rsidR="00531108" w:rsidRDefault="00531108" w:rsidP="00C06BB3">
            <w:pPr>
              <w:jc w:val="center"/>
            </w:pPr>
            <w:r>
              <w:t>x</w:t>
            </w:r>
          </w:p>
        </w:tc>
        <w:tc>
          <w:tcPr>
            <w:tcW w:w="640" w:type="dxa"/>
          </w:tcPr>
          <w:p w14:paraId="2AD39F11" w14:textId="77777777" w:rsidR="00531108" w:rsidRDefault="00531108" w:rsidP="00C06BB3">
            <w:pPr>
              <w:jc w:val="center"/>
            </w:pPr>
          </w:p>
        </w:tc>
      </w:tr>
      <w:tr w:rsidR="000C0991" w14:paraId="2B2EF8B1"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33B3AE63" w14:textId="77777777" w:rsidR="00531108" w:rsidRPr="00937342" w:rsidRDefault="00531108" w:rsidP="00C06BB3">
            <w:pPr>
              <w:pStyle w:val="Lijstalinea"/>
              <w:numPr>
                <w:ilvl w:val="0"/>
                <w:numId w:val="37"/>
              </w:numPr>
              <w:jc w:val="both"/>
            </w:pPr>
          </w:p>
        </w:tc>
        <w:tc>
          <w:tcPr>
            <w:tcW w:w="3273" w:type="dxa"/>
            <w:gridSpan w:val="2"/>
          </w:tcPr>
          <w:p w14:paraId="0F35EA9A" w14:textId="77777777" w:rsidR="00531108" w:rsidRDefault="00531108" w:rsidP="00C06BB3">
            <w:r>
              <w:t>Individu</w:t>
            </w:r>
          </w:p>
        </w:tc>
        <w:tc>
          <w:tcPr>
            <w:tcW w:w="567" w:type="dxa"/>
          </w:tcPr>
          <w:p w14:paraId="2275D93C" w14:textId="77777777" w:rsidR="00531108" w:rsidRDefault="00531108" w:rsidP="00C06BB3">
            <w:pPr>
              <w:jc w:val="center"/>
            </w:pPr>
            <w:r>
              <w:t>x</w:t>
            </w:r>
          </w:p>
        </w:tc>
        <w:tc>
          <w:tcPr>
            <w:tcW w:w="549" w:type="dxa"/>
          </w:tcPr>
          <w:p w14:paraId="1E1B8A9F" w14:textId="77777777" w:rsidR="00531108" w:rsidRDefault="00531108" w:rsidP="00C06BB3">
            <w:pPr>
              <w:jc w:val="center"/>
            </w:pPr>
            <w:r>
              <w:t>x</w:t>
            </w:r>
          </w:p>
        </w:tc>
        <w:tc>
          <w:tcPr>
            <w:tcW w:w="624" w:type="dxa"/>
          </w:tcPr>
          <w:p w14:paraId="21A1B59A" w14:textId="77777777" w:rsidR="00531108" w:rsidRDefault="00531108" w:rsidP="00C06BB3">
            <w:pPr>
              <w:jc w:val="center"/>
            </w:pPr>
            <w:r>
              <w:t>x</w:t>
            </w:r>
          </w:p>
        </w:tc>
        <w:tc>
          <w:tcPr>
            <w:tcW w:w="624" w:type="dxa"/>
          </w:tcPr>
          <w:p w14:paraId="53C0A57E" w14:textId="77777777" w:rsidR="00531108" w:rsidRDefault="00531108" w:rsidP="00C06BB3">
            <w:pPr>
              <w:jc w:val="center"/>
            </w:pPr>
            <w:r>
              <w:t>x</w:t>
            </w:r>
          </w:p>
        </w:tc>
        <w:tc>
          <w:tcPr>
            <w:tcW w:w="624" w:type="dxa"/>
          </w:tcPr>
          <w:p w14:paraId="2099B6BB" w14:textId="77777777" w:rsidR="00531108" w:rsidRDefault="00531108" w:rsidP="00C06BB3">
            <w:pPr>
              <w:jc w:val="center"/>
            </w:pPr>
            <w:r>
              <w:t>x</w:t>
            </w:r>
          </w:p>
        </w:tc>
        <w:tc>
          <w:tcPr>
            <w:tcW w:w="624" w:type="dxa"/>
          </w:tcPr>
          <w:p w14:paraId="4403E340" w14:textId="77777777" w:rsidR="00531108" w:rsidRDefault="00531108" w:rsidP="00C06BB3">
            <w:pPr>
              <w:jc w:val="center"/>
            </w:pPr>
            <w:r>
              <w:t>x</w:t>
            </w:r>
          </w:p>
        </w:tc>
        <w:tc>
          <w:tcPr>
            <w:tcW w:w="624" w:type="dxa"/>
          </w:tcPr>
          <w:p w14:paraId="6431D462" w14:textId="77777777" w:rsidR="00531108" w:rsidRDefault="00531108" w:rsidP="00C06BB3">
            <w:pPr>
              <w:jc w:val="center"/>
            </w:pPr>
            <w:r>
              <w:t>x</w:t>
            </w:r>
          </w:p>
        </w:tc>
        <w:tc>
          <w:tcPr>
            <w:tcW w:w="640" w:type="dxa"/>
          </w:tcPr>
          <w:p w14:paraId="66AD8E0A" w14:textId="77777777" w:rsidR="00531108" w:rsidRDefault="00531108" w:rsidP="00C06BB3">
            <w:pPr>
              <w:jc w:val="center"/>
            </w:pPr>
            <w:r>
              <w:t>x</w:t>
            </w:r>
          </w:p>
        </w:tc>
      </w:tr>
      <w:tr w:rsidR="00C06E08" w14:paraId="54177A60" w14:textId="77777777" w:rsidTr="00C06BB3">
        <w:trPr>
          <w:gridAfter w:val="1"/>
          <w:wAfter w:w="38" w:type="dxa"/>
        </w:trPr>
        <w:tc>
          <w:tcPr>
            <w:tcW w:w="851" w:type="dxa"/>
          </w:tcPr>
          <w:p w14:paraId="440756B9" w14:textId="77777777" w:rsidR="00531108" w:rsidRPr="00937342" w:rsidRDefault="00531108" w:rsidP="00C06BB3">
            <w:pPr>
              <w:pStyle w:val="Lijstalinea"/>
              <w:numPr>
                <w:ilvl w:val="0"/>
                <w:numId w:val="37"/>
              </w:numPr>
              <w:jc w:val="both"/>
            </w:pPr>
          </w:p>
        </w:tc>
        <w:tc>
          <w:tcPr>
            <w:tcW w:w="3273" w:type="dxa"/>
            <w:gridSpan w:val="2"/>
          </w:tcPr>
          <w:p w14:paraId="6896C86D" w14:textId="77777777" w:rsidR="00531108" w:rsidRDefault="00531108" w:rsidP="00C06BB3">
            <w:r>
              <w:t>Inschrijfvoorwaarde</w:t>
            </w:r>
          </w:p>
        </w:tc>
        <w:tc>
          <w:tcPr>
            <w:tcW w:w="567" w:type="dxa"/>
          </w:tcPr>
          <w:p w14:paraId="7B93F9E6" w14:textId="77777777" w:rsidR="00531108" w:rsidRDefault="00531108" w:rsidP="00C06BB3">
            <w:pPr>
              <w:jc w:val="center"/>
            </w:pPr>
          </w:p>
        </w:tc>
        <w:tc>
          <w:tcPr>
            <w:tcW w:w="549" w:type="dxa"/>
          </w:tcPr>
          <w:p w14:paraId="76E6F9DE" w14:textId="77777777" w:rsidR="00531108" w:rsidRDefault="00531108" w:rsidP="00C06BB3">
            <w:pPr>
              <w:jc w:val="center"/>
            </w:pPr>
          </w:p>
        </w:tc>
        <w:tc>
          <w:tcPr>
            <w:tcW w:w="624" w:type="dxa"/>
          </w:tcPr>
          <w:p w14:paraId="160CA9AB" w14:textId="77777777" w:rsidR="00531108" w:rsidRDefault="00531108" w:rsidP="00C06BB3">
            <w:pPr>
              <w:jc w:val="center"/>
            </w:pPr>
          </w:p>
        </w:tc>
        <w:tc>
          <w:tcPr>
            <w:tcW w:w="624" w:type="dxa"/>
          </w:tcPr>
          <w:p w14:paraId="7ED5CDDF" w14:textId="77777777" w:rsidR="00531108" w:rsidRDefault="00531108" w:rsidP="00C06BB3">
            <w:pPr>
              <w:jc w:val="center"/>
            </w:pPr>
          </w:p>
        </w:tc>
        <w:tc>
          <w:tcPr>
            <w:tcW w:w="624" w:type="dxa"/>
          </w:tcPr>
          <w:p w14:paraId="6B47F286" w14:textId="77777777" w:rsidR="00531108" w:rsidRDefault="00531108" w:rsidP="00C06BB3">
            <w:pPr>
              <w:jc w:val="center"/>
            </w:pPr>
          </w:p>
        </w:tc>
        <w:tc>
          <w:tcPr>
            <w:tcW w:w="624" w:type="dxa"/>
          </w:tcPr>
          <w:p w14:paraId="422FEB1A" w14:textId="77777777" w:rsidR="00531108" w:rsidRDefault="00531108" w:rsidP="00C06BB3">
            <w:pPr>
              <w:jc w:val="center"/>
            </w:pPr>
          </w:p>
        </w:tc>
        <w:tc>
          <w:tcPr>
            <w:tcW w:w="624" w:type="dxa"/>
          </w:tcPr>
          <w:p w14:paraId="435B17FE" w14:textId="77777777" w:rsidR="00531108" w:rsidRDefault="00531108" w:rsidP="00C06BB3">
            <w:pPr>
              <w:jc w:val="center"/>
            </w:pPr>
            <w:r>
              <w:t>x</w:t>
            </w:r>
          </w:p>
        </w:tc>
        <w:tc>
          <w:tcPr>
            <w:tcW w:w="640" w:type="dxa"/>
          </w:tcPr>
          <w:p w14:paraId="18B4330F" w14:textId="77777777" w:rsidR="00531108" w:rsidRDefault="00531108" w:rsidP="00C06BB3">
            <w:pPr>
              <w:jc w:val="center"/>
            </w:pPr>
          </w:p>
        </w:tc>
      </w:tr>
      <w:tr w:rsidR="000C0991" w14:paraId="2131DB13"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23BE89FF" w14:textId="77777777" w:rsidR="00531108" w:rsidRPr="00937342" w:rsidRDefault="00531108" w:rsidP="00C06BB3">
            <w:pPr>
              <w:pStyle w:val="Lijstalinea"/>
              <w:numPr>
                <w:ilvl w:val="0"/>
                <w:numId w:val="37"/>
              </w:numPr>
              <w:jc w:val="both"/>
            </w:pPr>
          </w:p>
        </w:tc>
        <w:tc>
          <w:tcPr>
            <w:tcW w:w="3273" w:type="dxa"/>
            <w:gridSpan w:val="2"/>
          </w:tcPr>
          <w:p w14:paraId="5FC0BC4C" w14:textId="77777777" w:rsidR="00531108" w:rsidRDefault="00531108" w:rsidP="00C06BB3">
            <w:r>
              <w:t>Inschrijving</w:t>
            </w:r>
          </w:p>
        </w:tc>
        <w:tc>
          <w:tcPr>
            <w:tcW w:w="567" w:type="dxa"/>
          </w:tcPr>
          <w:p w14:paraId="0004A673" w14:textId="77777777" w:rsidR="00531108" w:rsidRDefault="00531108" w:rsidP="00C06BB3">
            <w:pPr>
              <w:jc w:val="center"/>
            </w:pPr>
          </w:p>
        </w:tc>
        <w:tc>
          <w:tcPr>
            <w:tcW w:w="549" w:type="dxa"/>
          </w:tcPr>
          <w:p w14:paraId="4D724066" w14:textId="77777777" w:rsidR="00531108" w:rsidRDefault="00531108" w:rsidP="00C06BB3">
            <w:pPr>
              <w:jc w:val="center"/>
            </w:pPr>
          </w:p>
        </w:tc>
        <w:tc>
          <w:tcPr>
            <w:tcW w:w="624" w:type="dxa"/>
          </w:tcPr>
          <w:p w14:paraId="331D72DB" w14:textId="77777777" w:rsidR="00531108" w:rsidRDefault="00531108" w:rsidP="00C06BB3">
            <w:pPr>
              <w:jc w:val="center"/>
            </w:pPr>
          </w:p>
        </w:tc>
        <w:tc>
          <w:tcPr>
            <w:tcW w:w="624" w:type="dxa"/>
          </w:tcPr>
          <w:p w14:paraId="0BCC0F2F" w14:textId="77777777" w:rsidR="00531108" w:rsidRDefault="00531108" w:rsidP="00C06BB3">
            <w:pPr>
              <w:jc w:val="center"/>
            </w:pPr>
          </w:p>
        </w:tc>
        <w:tc>
          <w:tcPr>
            <w:tcW w:w="624" w:type="dxa"/>
          </w:tcPr>
          <w:p w14:paraId="2E6F2676" w14:textId="77777777" w:rsidR="00531108" w:rsidRDefault="00531108" w:rsidP="00C06BB3">
            <w:pPr>
              <w:jc w:val="center"/>
            </w:pPr>
          </w:p>
        </w:tc>
        <w:tc>
          <w:tcPr>
            <w:tcW w:w="624" w:type="dxa"/>
          </w:tcPr>
          <w:p w14:paraId="79235308" w14:textId="77777777" w:rsidR="00531108" w:rsidRDefault="00531108" w:rsidP="00C06BB3">
            <w:pPr>
              <w:jc w:val="center"/>
            </w:pPr>
          </w:p>
        </w:tc>
        <w:tc>
          <w:tcPr>
            <w:tcW w:w="624" w:type="dxa"/>
          </w:tcPr>
          <w:p w14:paraId="5B3555C3" w14:textId="77777777" w:rsidR="00531108" w:rsidRDefault="00531108" w:rsidP="00C06BB3">
            <w:pPr>
              <w:jc w:val="center"/>
            </w:pPr>
            <w:r>
              <w:t>x</w:t>
            </w:r>
          </w:p>
        </w:tc>
        <w:tc>
          <w:tcPr>
            <w:tcW w:w="640" w:type="dxa"/>
          </w:tcPr>
          <w:p w14:paraId="2827FD6C" w14:textId="77777777" w:rsidR="00531108" w:rsidRDefault="00531108" w:rsidP="00C06BB3">
            <w:pPr>
              <w:jc w:val="center"/>
            </w:pPr>
          </w:p>
        </w:tc>
      </w:tr>
      <w:tr w:rsidR="00C06E08" w14:paraId="4467372D" w14:textId="77777777" w:rsidTr="00C06BB3">
        <w:trPr>
          <w:gridAfter w:val="1"/>
          <w:wAfter w:w="38" w:type="dxa"/>
        </w:trPr>
        <w:tc>
          <w:tcPr>
            <w:tcW w:w="851" w:type="dxa"/>
          </w:tcPr>
          <w:p w14:paraId="10AE1C48" w14:textId="77777777" w:rsidR="00531108" w:rsidRPr="00937342" w:rsidRDefault="00531108" w:rsidP="00C06BB3">
            <w:pPr>
              <w:pStyle w:val="Lijstalinea"/>
              <w:numPr>
                <w:ilvl w:val="0"/>
                <w:numId w:val="37"/>
              </w:numPr>
              <w:jc w:val="both"/>
            </w:pPr>
          </w:p>
        </w:tc>
        <w:tc>
          <w:tcPr>
            <w:tcW w:w="3273" w:type="dxa"/>
            <w:gridSpan w:val="2"/>
          </w:tcPr>
          <w:p w14:paraId="027FA85D" w14:textId="77777777" w:rsidR="00531108" w:rsidRDefault="00531108" w:rsidP="00C06BB3">
            <w:r>
              <w:t>Intekening</w:t>
            </w:r>
          </w:p>
        </w:tc>
        <w:tc>
          <w:tcPr>
            <w:tcW w:w="567" w:type="dxa"/>
          </w:tcPr>
          <w:p w14:paraId="766A9FB8" w14:textId="77777777" w:rsidR="00531108" w:rsidRDefault="00531108" w:rsidP="00C06BB3">
            <w:pPr>
              <w:jc w:val="center"/>
            </w:pPr>
          </w:p>
        </w:tc>
        <w:tc>
          <w:tcPr>
            <w:tcW w:w="549" w:type="dxa"/>
          </w:tcPr>
          <w:p w14:paraId="737E4EED" w14:textId="77777777" w:rsidR="00531108" w:rsidRDefault="00531108" w:rsidP="00C06BB3">
            <w:pPr>
              <w:jc w:val="center"/>
            </w:pPr>
          </w:p>
        </w:tc>
        <w:tc>
          <w:tcPr>
            <w:tcW w:w="624" w:type="dxa"/>
          </w:tcPr>
          <w:p w14:paraId="4FA6DF65" w14:textId="77777777" w:rsidR="00531108" w:rsidRDefault="00531108" w:rsidP="00C06BB3">
            <w:pPr>
              <w:jc w:val="center"/>
            </w:pPr>
          </w:p>
        </w:tc>
        <w:tc>
          <w:tcPr>
            <w:tcW w:w="624" w:type="dxa"/>
          </w:tcPr>
          <w:p w14:paraId="4FD504ED" w14:textId="77777777" w:rsidR="00531108" w:rsidRDefault="00531108" w:rsidP="00C06BB3">
            <w:pPr>
              <w:jc w:val="center"/>
            </w:pPr>
          </w:p>
        </w:tc>
        <w:tc>
          <w:tcPr>
            <w:tcW w:w="624" w:type="dxa"/>
          </w:tcPr>
          <w:p w14:paraId="3A2ACCC4" w14:textId="77777777" w:rsidR="00531108" w:rsidRDefault="00531108" w:rsidP="00C06BB3">
            <w:pPr>
              <w:jc w:val="center"/>
            </w:pPr>
          </w:p>
        </w:tc>
        <w:tc>
          <w:tcPr>
            <w:tcW w:w="624" w:type="dxa"/>
          </w:tcPr>
          <w:p w14:paraId="16FE5EC9" w14:textId="77777777" w:rsidR="00531108" w:rsidRDefault="00531108" w:rsidP="00C06BB3">
            <w:pPr>
              <w:jc w:val="center"/>
            </w:pPr>
          </w:p>
        </w:tc>
        <w:tc>
          <w:tcPr>
            <w:tcW w:w="624" w:type="dxa"/>
          </w:tcPr>
          <w:p w14:paraId="378707DB" w14:textId="77777777" w:rsidR="00531108" w:rsidRDefault="00531108" w:rsidP="00C06BB3">
            <w:pPr>
              <w:jc w:val="center"/>
            </w:pPr>
            <w:r>
              <w:t>x</w:t>
            </w:r>
          </w:p>
        </w:tc>
        <w:tc>
          <w:tcPr>
            <w:tcW w:w="640" w:type="dxa"/>
          </w:tcPr>
          <w:p w14:paraId="5245374C" w14:textId="77777777" w:rsidR="00531108" w:rsidRDefault="00531108" w:rsidP="00C06BB3">
            <w:pPr>
              <w:jc w:val="center"/>
            </w:pPr>
          </w:p>
        </w:tc>
      </w:tr>
      <w:tr w:rsidR="000C0991" w14:paraId="1061E74B"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46BC87A6" w14:textId="77777777" w:rsidR="00531108" w:rsidRPr="00937342" w:rsidRDefault="00531108" w:rsidP="00C06BB3">
            <w:pPr>
              <w:pStyle w:val="Lijstalinea"/>
              <w:numPr>
                <w:ilvl w:val="0"/>
                <w:numId w:val="37"/>
              </w:numPr>
              <w:jc w:val="both"/>
            </w:pPr>
          </w:p>
        </w:tc>
        <w:tc>
          <w:tcPr>
            <w:tcW w:w="3273" w:type="dxa"/>
            <w:gridSpan w:val="2"/>
          </w:tcPr>
          <w:p w14:paraId="49ACBE06" w14:textId="77777777" w:rsidR="00531108" w:rsidRDefault="00531108" w:rsidP="00C06BB3">
            <w:r>
              <w:t>Interne medewerker</w:t>
            </w:r>
          </w:p>
        </w:tc>
        <w:tc>
          <w:tcPr>
            <w:tcW w:w="567" w:type="dxa"/>
          </w:tcPr>
          <w:p w14:paraId="0302DA67" w14:textId="77777777" w:rsidR="00531108" w:rsidRDefault="00531108" w:rsidP="00C06BB3">
            <w:pPr>
              <w:jc w:val="center"/>
            </w:pPr>
            <w:r>
              <w:t>x</w:t>
            </w:r>
          </w:p>
        </w:tc>
        <w:tc>
          <w:tcPr>
            <w:tcW w:w="549" w:type="dxa"/>
          </w:tcPr>
          <w:p w14:paraId="1F815C50" w14:textId="77777777" w:rsidR="00531108" w:rsidRDefault="00531108" w:rsidP="00C06BB3">
            <w:pPr>
              <w:jc w:val="center"/>
            </w:pPr>
            <w:r>
              <w:t>x</w:t>
            </w:r>
          </w:p>
        </w:tc>
        <w:tc>
          <w:tcPr>
            <w:tcW w:w="624" w:type="dxa"/>
          </w:tcPr>
          <w:p w14:paraId="40BF3A10" w14:textId="77777777" w:rsidR="00531108" w:rsidRDefault="00531108" w:rsidP="00C06BB3">
            <w:pPr>
              <w:jc w:val="center"/>
            </w:pPr>
            <w:r>
              <w:t>x</w:t>
            </w:r>
          </w:p>
        </w:tc>
        <w:tc>
          <w:tcPr>
            <w:tcW w:w="624" w:type="dxa"/>
          </w:tcPr>
          <w:p w14:paraId="03234FDB" w14:textId="77777777" w:rsidR="00531108" w:rsidRDefault="00531108" w:rsidP="00C06BB3">
            <w:pPr>
              <w:jc w:val="center"/>
            </w:pPr>
          </w:p>
        </w:tc>
        <w:tc>
          <w:tcPr>
            <w:tcW w:w="624" w:type="dxa"/>
          </w:tcPr>
          <w:p w14:paraId="7CBB4871" w14:textId="77777777" w:rsidR="00531108" w:rsidRDefault="00531108" w:rsidP="00C06BB3">
            <w:pPr>
              <w:jc w:val="center"/>
            </w:pPr>
            <w:r>
              <w:t>x</w:t>
            </w:r>
          </w:p>
        </w:tc>
        <w:tc>
          <w:tcPr>
            <w:tcW w:w="624" w:type="dxa"/>
          </w:tcPr>
          <w:p w14:paraId="37D7069F" w14:textId="77777777" w:rsidR="00531108" w:rsidRDefault="00531108" w:rsidP="00C06BB3">
            <w:pPr>
              <w:jc w:val="center"/>
            </w:pPr>
          </w:p>
        </w:tc>
        <w:tc>
          <w:tcPr>
            <w:tcW w:w="624" w:type="dxa"/>
          </w:tcPr>
          <w:p w14:paraId="4F25DDFF" w14:textId="77777777" w:rsidR="00531108" w:rsidRDefault="00531108" w:rsidP="00C06BB3">
            <w:pPr>
              <w:jc w:val="center"/>
            </w:pPr>
            <w:r>
              <w:t>x</w:t>
            </w:r>
          </w:p>
        </w:tc>
        <w:tc>
          <w:tcPr>
            <w:tcW w:w="640" w:type="dxa"/>
          </w:tcPr>
          <w:p w14:paraId="7AC2707A" w14:textId="77777777" w:rsidR="00531108" w:rsidRDefault="00531108" w:rsidP="00C06BB3">
            <w:pPr>
              <w:jc w:val="center"/>
            </w:pPr>
          </w:p>
        </w:tc>
      </w:tr>
      <w:tr w:rsidR="00C06E08" w14:paraId="37F1877E" w14:textId="77777777" w:rsidTr="00C06BB3">
        <w:trPr>
          <w:gridAfter w:val="1"/>
          <w:wAfter w:w="38" w:type="dxa"/>
        </w:trPr>
        <w:tc>
          <w:tcPr>
            <w:tcW w:w="851" w:type="dxa"/>
          </w:tcPr>
          <w:p w14:paraId="16F2DC2D" w14:textId="77777777" w:rsidR="00531108" w:rsidRPr="00937342" w:rsidRDefault="00531108" w:rsidP="00C06BB3">
            <w:pPr>
              <w:pStyle w:val="Lijstalinea"/>
              <w:numPr>
                <w:ilvl w:val="0"/>
                <w:numId w:val="37"/>
              </w:numPr>
              <w:jc w:val="both"/>
            </w:pPr>
          </w:p>
        </w:tc>
        <w:tc>
          <w:tcPr>
            <w:tcW w:w="3273" w:type="dxa"/>
            <w:gridSpan w:val="2"/>
          </w:tcPr>
          <w:p w14:paraId="7DF55919" w14:textId="77777777" w:rsidR="00531108" w:rsidRDefault="00531108" w:rsidP="00C06BB3">
            <w:r>
              <w:t>Intrekking verzoek tot inschrijving</w:t>
            </w:r>
          </w:p>
        </w:tc>
        <w:tc>
          <w:tcPr>
            <w:tcW w:w="567" w:type="dxa"/>
          </w:tcPr>
          <w:p w14:paraId="48682179" w14:textId="77777777" w:rsidR="00531108" w:rsidRDefault="00531108" w:rsidP="00C06BB3">
            <w:pPr>
              <w:jc w:val="center"/>
            </w:pPr>
          </w:p>
        </w:tc>
        <w:tc>
          <w:tcPr>
            <w:tcW w:w="549" w:type="dxa"/>
          </w:tcPr>
          <w:p w14:paraId="5DD8EF81" w14:textId="77777777" w:rsidR="00531108" w:rsidRDefault="00531108" w:rsidP="00C06BB3">
            <w:pPr>
              <w:jc w:val="center"/>
            </w:pPr>
          </w:p>
        </w:tc>
        <w:tc>
          <w:tcPr>
            <w:tcW w:w="624" w:type="dxa"/>
          </w:tcPr>
          <w:p w14:paraId="66690BD1" w14:textId="77777777" w:rsidR="00531108" w:rsidRDefault="00531108" w:rsidP="00C06BB3">
            <w:pPr>
              <w:jc w:val="center"/>
            </w:pPr>
          </w:p>
        </w:tc>
        <w:tc>
          <w:tcPr>
            <w:tcW w:w="624" w:type="dxa"/>
          </w:tcPr>
          <w:p w14:paraId="66F7369A" w14:textId="77777777" w:rsidR="00531108" w:rsidRDefault="00531108" w:rsidP="00C06BB3">
            <w:pPr>
              <w:jc w:val="center"/>
            </w:pPr>
          </w:p>
        </w:tc>
        <w:tc>
          <w:tcPr>
            <w:tcW w:w="624" w:type="dxa"/>
          </w:tcPr>
          <w:p w14:paraId="34F69E71" w14:textId="77777777" w:rsidR="00531108" w:rsidRDefault="00531108" w:rsidP="00C06BB3">
            <w:pPr>
              <w:jc w:val="center"/>
            </w:pPr>
          </w:p>
        </w:tc>
        <w:tc>
          <w:tcPr>
            <w:tcW w:w="624" w:type="dxa"/>
          </w:tcPr>
          <w:p w14:paraId="74292F7D" w14:textId="77777777" w:rsidR="00531108" w:rsidRDefault="00531108" w:rsidP="00C06BB3">
            <w:pPr>
              <w:jc w:val="center"/>
            </w:pPr>
          </w:p>
        </w:tc>
        <w:tc>
          <w:tcPr>
            <w:tcW w:w="624" w:type="dxa"/>
          </w:tcPr>
          <w:p w14:paraId="6B0FB177" w14:textId="77777777" w:rsidR="00531108" w:rsidRDefault="00531108" w:rsidP="00C06BB3">
            <w:pPr>
              <w:jc w:val="center"/>
            </w:pPr>
            <w:r>
              <w:t>x</w:t>
            </w:r>
          </w:p>
        </w:tc>
        <w:tc>
          <w:tcPr>
            <w:tcW w:w="640" w:type="dxa"/>
          </w:tcPr>
          <w:p w14:paraId="5418012A" w14:textId="77777777" w:rsidR="00531108" w:rsidRDefault="00531108" w:rsidP="00C06BB3">
            <w:pPr>
              <w:jc w:val="center"/>
            </w:pPr>
          </w:p>
        </w:tc>
      </w:tr>
      <w:tr w:rsidR="000C0991" w14:paraId="3DB52E04"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47E7C171" w14:textId="77777777" w:rsidR="00531108" w:rsidRPr="00937342" w:rsidRDefault="00531108" w:rsidP="00C06BB3">
            <w:pPr>
              <w:pStyle w:val="Lijstalinea"/>
              <w:numPr>
                <w:ilvl w:val="0"/>
                <w:numId w:val="37"/>
              </w:numPr>
              <w:jc w:val="both"/>
            </w:pPr>
          </w:p>
        </w:tc>
        <w:tc>
          <w:tcPr>
            <w:tcW w:w="3273" w:type="dxa"/>
            <w:gridSpan w:val="2"/>
          </w:tcPr>
          <w:p w14:paraId="20F4EFA2" w14:textId="77777777" w:rsidR="00531108" w:rsidRDefault="00531108" w:rsidP="00C06BB3">
            <w:r>
              <w:t>Lead</w:t>
            </w:r>
          </w:p>
        </w:tc>
        <w:tc>
          <w:tcPr>
            <w:tcW w:w="567" w:type="dxa"/>
          </w:tcPr>
          <w:p w14:paraId="6F99DCAF" w14:textId="77777777" w:rsidR="00531108" w:rsidRDefault="00531108" w:rsidP="00C06BB3">
            <w:pPr>
              <w:jc w:val="center"/>
            </w:pPr>
          </w:p>
        </w:tc>
        <w:tc>
          <w:tcPr>
            <w:tcW w:w="549" w:type="dxa"/>
          </w:tcPr>
          <w:p w14:paraId="7CB426AC" w14:textId="77777777" w:rsidR="00531108" w:rsidRDefault="00531108" w:rsidP="00C06BB3">
            <w:pPr>
              <w:jc w:val="center"/>
            </w:pPr>
          </w:p>
        </w:tc>
        <w:tc>
          <w:tcPr>
            <w:tcW w:w="624" w:type="dxa"/>
          </w:tcPr>
          <w:p w14:paraId="263C937D" w14:textId="77777777" w:rsidR="00531108" w:rsidRDefault="00531108" w:rsidP="00C06BB3">
            <w:pPr>
              <w:jc w:val="center"/>
            </w:pPr>
          </w:p>
        </w:tc>
        <w:tc>
          <w:tcPr>
            <w:tcW w:w="624" w:type="dxa"/>
          </w:tcPr>
          <w:p w14:paraId="7CF2F7C0" w14:textId="77777777" w:rsidR="00531108" w:rsidRDefault="00531108" w:rsidP="00C06BB3">
            <w:pPr>
              <w:jc w:val="center"/>
            </w:pPr>
          </w:p>
        </w:tc>
        <w:tc>
          <w:tcPr>
            <w:tcW w:w="624" w:type="dxa"/>
          </w:tcPr>
          <w:p w14:paraId="10177CAF" w14:textId="77777777" w:rsidR="00531108" w:rsidRDefault="00531108" w:rsidP="00C06BB3">
            <w:pPr>
              <w:jc w:val="center"/>
            </w:pPr>
          </w:p>
        </w:tc>
        <w:tc>
          <w:tcPr>
            <w:tcW w:w="624" w:type="dxa"/>
          </w:tcPr>
          <w:p w14:paraId="701709D5" w14:textId="77777777" w:rsidR="00531108" w:rsidRDefault="00531108" w:rsidP="00C06BB3">
            <w:pPr>
              <w:jc w:val="center"/>
            </w:pPr>
          </w:p>
        </w:tc>
        <w:tc>
          <w:tcPr>
            <w:tcW w:w="624" w:type="dxa"/>
          </w:tcPr>
          <w:p w14:paraId="3EE11C6D" w14:textId="77777777" w:rsidR="00531108" w:rsidRDefault="00531108" w:rsidP="00C06BB3">
            <w:pPr>
              <w:jc w:val="center"/>
            </w:pPr>
          </w:p>
        </w:tc>
        <w:tc>
          <w:tcPr>
            <w:tcW w:w="640" w:type="dxa"/>
          </w:tcPr>
          <w:p w14:paraId="5D0C58BD" w14:textId="77777777" w:rsidR="00531108" w:rsidRDefault="00531108" w:rsidP="00C06BB3">
            <w:pPr>
              <w:jc w:val="center"/>
            </w:pPr>
            <w:r>
              <w:t>x</w:t>
            </w:r>
          </w:p>
        </w:tc>
      </w:tr>
      <w:tr w:rsidR="00C06E08" w14:paraId="58DDE3E1" w14:textId="77777777" w:rsidTr="00C06BB3">
        <w:trPr>
          <w:gridAfter w:val="1"/>
          <w:wAfter w:w="38" w:type="dxa"/>
        </w:trPr>
        <w:tc>
          <w:tcPr>
            <w:tcW w:w="851" w:type="dxa"/>
          </w:tcPr>
          <w:p w14:paraId="6AB323BF" w14:textId="77777777" w:rsidR="00531108" w:rsidRPr="00937342" w:rsidRDefault="00531108" w:rsidP="00C06BB3">
            <w:pPr>
              <w:pStyle w:val="Lijstalinea"/>
              <w:numPr>
                <w:ilvl w:val="0"/>
                <w:numId w:val="37"/>
              </w:numPr>
              <w:jc w:val="both"/>
            </w:pPr>
          </w:p>
        </w:tc>
        <w:tc>
          <w:tcPr>
            <w:tcW w:w="3273" w:type="dxa"/>
            <w:gridSpan w:val="2"/>
          </w:tcPr>
          <w:p w14:paraId="756F3D7C" w14:textId="77777777" w:rsidR="00531108" w:rsidRDefault="00531108" w:rsidP="00C06BB3">
            <w:r>
              <w:t>Leidinggevende</w:t>
            </w:r>
          </w:p>
        </w:tc>
        <w:tc>
          <w:tcPr>
            <w:tcW w:w="567" w:type="dxa"/>
          </w:tcPr>
          <w:p w14:paraId="4796BBDA" w14:textId="77777777" w:rsidR="00531108" w:rsidRDefault="00531108" w:rsidP="00C06BB3">
            <w:pPr>
              <w:jc w:val="center"/>
            </w:pPr>
          </w:p>
        </w:tc>
        <w:tc>
          <w:tcPr>
            <w:tcW w:w="549" w:type="dxa"/>
          </w:tcPr>
          <w:p w14:paraId="7CB17322" w14:textId="77777777" w:rsidR="00531108" w:rsidRDefault="00531108" w:rsidP="00C06BB3">
            <w:pPr>
              <w:jc w:val="center"/>
            </w:pPr>
          </w:p>
        </w:tc>
        <w:tc>
          <w:tcPr>
            <w:tcW w:w="624" w:type="dxa"/>
          </w:tcPr>
          <w:p w14:paraId="3E9AD07E" w14:textId="77777777" w:rsidR="00531108" w:rsidRDefault="00531108" w:rsidP="00C06BB3">
            <w:pPr>
              <w:jc w:val="center"/>
            </w:pPr>
            <w:r>
              <w:t>x</w:t>
            </w:r>
          </w:p>
        </w:tc>
        <w:tc>
          <w:tcPr>
            <w:tcW w:w="624" w:type="dxa"/>
          </w:tcPr>
          <w:p w14:paraId="543D5667" w14:textId="77777777" w:rsidR="00531108" w:rsidRDefault="00531108" w:rsidP="00C06BB3">
            <w:pPr>
              <w:jc w:val="center"/>
            </w:pPr>
          </w:p>
        </w:tc>
        <w:tc>
          <w:tcPr>
            <w:tcW w:w="624" w:type="dxa"/>
          </w:tcPr>
          <w:p w14:paraId="50288515" w14:textId="77777777" w:rsidR="00531108" w:rsidRDefault="00531108" w:rsidP="00C06BB3">
            <w:pPr>
              <w:jc w:val="center"/>
            </w:pPr>
          </w:p>
        </w:tc>
        <w:tc>
          <w:tcPr>
            <w:tcW w:w="624" w:type="dxa"/>
          </w:tcPr>
          <w:p w14:paraId="3D866466" w14:textId="77777777" w:rsidR="00531108" w:rsidRDefault="00531108" w:rsidP="00C06BB3">
            <w:pPr>
              <w:jc w:val="center"/>
            </w:pPr>
          </w:p>
        </w:tc>
        <w:tc>
          <w:tcPr>
            <w:tcW w:w="624" w:type="dxa"/>
          </w:tcPr>
          <w:p w14:paraId="67C67ADD" w14:textId="77777777" w:rsidR="00531108" w:rsidRDefault="00531108" w:rsidP="00C06BB3">
            <w:pPr>
              <w:jc w:val="center"/>
            </w:pPr>
          </w:p>
        </w:tc>
        <w:tc>
          <w:tcPr>
            <w:tcW w:w="640" w:type="dxa"/>
          </w:tcPr>
          <w:p w14:paraId="44645A02" w14:textId="77777777" w:rsidR="00531108" w:rsidRDefault="00531108" w:rsidP="00C06BB3">
            <w:pPr>
              <w:jc w:val="center"/>
            </w:pPr>
          </w:p>
        </w:tc>
      </w:tr>
      <w:tr w:rsidR="000C0991" w14:paraId="12978A38"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537C10D2" w14:textId="77777777" w:rsidR="00531108" w:rsidRPr="00937342" w:rsidRDefault="00531108" w:rsidP="00C06BB3">
            <w:pPr>
              <w:pStyle w:val="Lijstalinea"/>
              <w:numPr>
                <w:ilvl w:val="0"/>
                <w:numId w:val="37"/>
              </w:numPr>
              <w:jc w:val="both"/>
            </w:pPr>
          </w:p>
        </w:tc>
        <w:tc>
          <w:tcPr>
            <w:tcW w:w="3273" w:type="dxa"/>
            <w:gridSpan w:val="2"/>
          </w:tcPr>
          <w:p w14:paraId="599E1936" w14:textId="77777777" w:rsidR="00531108" w:rsidRDefault="00531108" w:rsidP="00C06BB3">
            <w:r>
              <w:t>Locatie</w:t>
            </w:r>
          </w:p>
        </w:tc>
        <w:tc>
          <w:tcPr>
            <w:tcW w:w="567" w:type="dxa"/>
          </w:tcPr>
          <w:p w14:paraId="213A0D0D" w14:textId="77777777" w:rsidR="00531108" w:rsidRDefault="00531108" w:rsidP="00C06BB3">
            <w:pPr>
              <w:jc w:val="center"/>
            </w:pPr>
          </w:p>
        </w:tc>
        <w:tc>
          <w:tcPr>
            <w:tcW w:w="549" w:type="dxa"/>
          </w:tcPr>
          <w:p w14:paraId="4B137CCB" w14:textId="77777777" w:rsidR="00531108" w:rsidRDefault="00531108" w:rsidP="00C06BB3">
            <w:pPr>
              <w:jc w:val="center"/>
            </w:pPr>
          </w:p>
        </w:tc>
        <w:tc>
          <w:tcPr>
            <w:tcW w:w="624" w:type="dxa"/>
          </w:tcPr>
          <w:p w14:paraId="45A7661E" w14:textId="77777777" w:rsidR="00531108" w:rsidRDefault="00531108" w:rsidP="00C06BB3">
            <w:pPr>
              <w:jc w:val="center"/>
            </w:pPr>
          </w:p>
        </w:tc>
        <w:tc>
          <w:tcPr>
            <w:tcW w:w="624" w:type="dxa"/>
          </w:tcPr>
          <w:p w14:paraId="420555BB" w14:textId="77777777" w:rsidR="00531108" w:rsidRDefault="00531108" w:rsidP="00C06BB3">
            <w:pPr>
              <w:jc w:val="center"/>
            </w:pPr>
          </w:p>
        </w:tc>
        <w:tc>
          <w:tcPr>
            <w:tcW w:w="624" w:type="dxa"/>
          </w:tcPr>
          <w:p w14:paraId="61B6AFB0" w14:textId="77777777" w:rsidR="00531108" w:rsidRDefault="00531108" w:rsidP="00C06BB3">
            <w:pPr>
              <w:jc w:val="center"/>
            </w:pPr>
          </w:p>
        </w:tc>
        <w:tc>
          <w:tcPr>
            <w:tcW w:w="624" w:type="dxa"/>
          </w:tcPr>
          <w:p w14:paraId="387EDB17" w14:textId="77777777" w:rsidR="00531108" w:rsidRDefault="00531108" w:rsidP="00C06BB3">
            <w:pPr>
              <w:jc w:val="center"/>
            </w:pPr>
            <w:r>
              <w:t>x</w:t>
            </w:r>
          </w:p>
        </w:tc>
        <w:tc>
          <w:tcPr>
            <w:tcW w:w="624" w:type="dxa"/>
          </w:tcPr>
          <w:p w14:paraId="75A7C743" w14:textId="77777777" w:rsidR="00531108" w:rsidRDefault="00531108" w:rsidP="00C06BB3">
            <w:pPr>
              <w:jc w:val="center"/>
            </w:pPr>
          </w:p>
        </w:tc>
        <w:tc>
          <w:tcPr>
            <w:tcW w:w="640" w:type="dxa"/>
          </w:tcPr>
          <w:p w14:paraId="4094413D" w14:textId="77777777" w:rsidR="00531108" w:rsidRDefault="00531108" w:rsidP="00C06BB3">
            <w:pPr>
              <w:jc w:val="center"/>
            </w:pPr>
          </w:p>
        </w:tc>
      </w:tr>
      <w:tr w:rsidR="000C0991" w14:paraId="31670DDE" w14:textId="77777777" w:rsidTr="00C06BB3">
        <w:trPr>
          <w:gridAfter w:val="1"/>
          <w:wAfter w:w="38" w:type="dxa"/>
        </w:trPr>
        <w:tc>
          <w:tcPr>
            <w:tcW w:w="851" w:type="dxa"/>
          </w:tcPr>
          <w:p w14:paraId="76FE2EDF" w14:textId="77777777" w:rsidR="00531108" w:rsidRPr="00937342" w:rsidRDefault="00531108" w:rsidP="00C06BB3">
            <w:pPr>
              <w:pStyle w:val="Lijstalinea"/>
              <w:numPr>
                <w:ilvl w:val="0"/>
                <w:numId w:val="37"/>
              </w:numPr>
              <w:jc w:val="both"/>
            </w:pPr>
          </w:p>
        </w:tc>
        <w:tc>
          <w:tcPr>
            <w:tcW w:w="3273" w:type="dxa"/>
            <w:gridSpan w:val="2"/>
          </w:tcPr>
          <w:p w14:paraId="10591933" w14:textId="77777777" w:rsidR="00531108" w:rsidRDefault="00531108" w:rsidP="00C06BB3">
            <w:r>
              <w:t>Medewerker</w:t>
            </w:r>
          </w:p>
        </w:tc>
        <w:tc>
          <w:tcPr>
            <w:tcW w:w="567" w:type="dxa"/>
          </w:tcPr>
          <w:p w14:paraId="45287A7D" w14:textId="77777777" w:rsidR="00531108" w:rsidRDefault="00531108" w:rsidP="00C06BB3">
            <w:pPr>
              <w:jc w:val="center"/>
            </w:pPr>
            <w:r>
              <w:t>x</w:t>
            </w:r>
          </w:p>
        </w:tc>
        <w:tc>
          <w:tcPr>
            <w:tcW w:w="549" w:type="dxa"/>
          </w:tcPr>
          <w:p w14:paraId="3CEFF9C2" w14:textId="77777777" w:rsidR="00531108" w:rsidRDefault="00531108" w:rsidP="00C06BB3">
            <w:pPr>
              <w:jc w:val="center"/>
            </w:pPr>
            <w:r>
              <w:t>x</w:t>
            </w:r>
          </w:p>
        </w:tc>
        <w:tc>
          <w:tcPr>
            <w:tcW w:w="624" w:type="dxa"/>
          </w:tcPr>
          <w:p w14:paraId="5D4D53FA" w14:textId="77777777" w:rsidR="00531108" w:rsidRDefault="00531108" w:rsidP="00C06BB3">
            <w:pPr>
              <w:jc w:val="center"/>
            </w:pPr>
            <w:r>
              <w:t>x</w:t>
            </w:r>
          </w:p>
        </w:tc>
        <w:tc>
          <w:tcPr>
            <w:tcW w:w="624" w:type="dxa"/>
          </w:tcPr>
          <w:p w14:paraId="7A9B891D" w14:textId="77777777" w:rsidR="00531108" w:rsidRDefault="00531108" w:rsidP="00C06BB3">
            <w:pPr>
              <w:jc w:val="center"/>
            </w:pPr>
            <w:r>
              <w:t>x</w:t>
            </w:r>
          </w:p>
        </w:tc>
        <w:tc>
          <w:tcPr>
            <w:tcW w:w="624" w:type="dxa"/>
          </w:tcPr>
          <w:p w14:paraId="3BE821EF" w14:textId="77777777" w:rsidR="00531108" w:rsidRDefault="00531108" w:rsidP="00C06BB3">
            <w:pPr>
              <w:jc w:val="center"/>
            </w:pPr>
            <w:r>
              <w:t>x</w:t>
            </w:r>
          </w:p>
        </w:tc>
        <w:tc>
          <w:tcPr>
            <w:tcW w:w="624" w:type="dxa"/>
          </w:tcPr>
          <w:p w14:paraId="536AA62A" w14:textId="77777777" w:rsidR="00531108" w:rsidRDefault="00531108" w:rsidP="00C06BB3">
            <w:pPr>
              <w:jc w:val="center"/>
            </w:pPr>
            <w:r>
              <w:t>x</w:t>
            </w:r>
          </w:p>
        </w:tc>
        <w:tc>
          <w:tcPr>
            <w:tcW w:w="624" w:type="dxa"/>
          </w:tcPr>
          <w:p w14:paraId="3D757904" w14:textId="77777777" w:rsidR="00531108" w:rsidRDefault="00531108" w:rsidP="00C06BB3">
            <w:pPr>
              <w:jc w:val="center"/>
            </w:pPr>
            <w:r>
              <w:t>x</w:t>
            </w:r>
          </w:p>
        </w:tc>
        <w:tc>
          <w:tcPr>
            <w:tcW w:w="640" w:type="dxa"/>
          </w:tcPr>
          <w:p w14:paraId="5EB06D89" w14:textId="77777777" w:rsidR="00531108" w:rsidRDefault="00531108" w:rsidP="00C06BB3">
            <w:pPr>
              <w:jc w:val="center"/>
            </w:pPr>
            <w:r>
              <w:t>x</w:t>
            </w:r>
          </w:p>
        </w:tc>
      </w:tr>
      <w:tr w:rsidR="00F14524" w14:paraId="06E8A6F7"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1548AF0E" w14:textId="77777777" w:rsidR="00531108" w:rsidRPr="00937342" w:rsidRDefault="00531108" w:rsidP="00C06BB3">
            <w:pPr>
              <w:pStyle w:val="Lijstalinea"/>
              <w:numPr>
                <w:ilvl w:val="0"/>
                <w:numId w:val="37"/>
              </w:numPr>
              <w:jc w:val="both"/>
            </w:pPr>
          </w:p>
        </w:tc>
        <w:tc>
          <w:tcPr>
            <w:tcW w:w="3273" w:type="dxa"/>
            <w:gridSpan w:val="2"/>
          </w:tcPr>
          <w:p w14:paraId="20706E8D" w14:textId="77777777" w:rsidR="00531108" w:rsidRDefault="00531108" w:rsidP="00C06BB3">
            <w:r>
              <w:t>Opleiding</w:t>
            </w:r>
          </w:p>
        </w:tc>
        <w:tc>
          <w:tcPr>
            <w:tcW w:w="567" w:type="dxa"/>
          </w:tcPr>
          <w:p w14:paraId="144DCF1F" w14:textId="77777777" w:rsidR="00531108" w:rsidRDefault="00531108" w:rsidP="00C06BB3">
            <w:pPr>
              <w:jc w:val="center"/>
            </w:pPr>
            <w:r>
              <w:t>x</w:t>
            </w:r>
          </w:p>
        </w:tc>
        <w:tc>
          <w:tcPr>
            <w:tcW w:w="549" w:type="dxa"/>
          </w:tcPr>
          <w:p w14:paraId="080F9F13" w14:textId="77777777" w:rsidR="00531108" w:rsidRDefault="00531108" w:rsidP="00C06BB3">
            <w:pPr>
              <w:jc w:val="center"/>
            </w:pPr>
          </w:p>
        </w:tc>
        <w:tc>
          <w:tcPr>
            <w:tcW w:w="624" w:type="dxa"/>
          </w:tcPr>
          <w:p w14:paraId="5A5641F7" w14:textId="77777777" w:rsidR="00531108" w:rsidRDefault="00531108" w:rsidP="00C06BB3">
            <w:pPr>
              <w:jc w:val="center"/>
            </w:pPr>
          </w:p>
        </w:tc>
        <w:tc>
          <w:tcPr>
            <w:tcW w:w="624" w:type="dxa"/>
          </w:tcPr>
          <w:p w14:paraId="3A2D850F" w14:textId="77777777" w:rsidR="00531108" w:rsidRDefault="00531108" w:rsidP="00C06BB3">
            <w:pPr>
              <w:jc w:val="center"/>
            </w:pPr>
            <w:r>
              <w:t>x</w:t>
            </w:r>
          </w:p>
        </w:tc>
        <w:tc>
          <w:tcPr>
            <w:tcW w:w="624" w:type="dxa"/>
          </w:tcPr>
          <w:p w14:paraId="7F56729A" w14:textId="77777777" w:rsidR="00531108" w:rsidRDefault="00531108" w:rsidP="00C06BB3">
            <w:pPr>
              <w:jc w:val="center"/>
            </w:pPr>
            <w:r>
              <w:t>x</w:t>
            </w:r>
          </w:p>
        </w:tc>
        <w:tc>
          <w:tcPr>
            <w:tcW w:w="624" w:type="dxa"/>
          </w:tcPr>
          <w:p w14:paraId="32777C33" w14:textId="77777777" w:rsidR="00531108" w:rsidRDefault="00531108" w:rsidP="00C06BB3">
            <w:pPr>
              <w:jc w:val="center"/>
            </w:pPr>
          </w:p>
        </w:tc>
        <w:tc>
          <w:tcPr>
            <w:tcW w:w="624" w:type="dxa"/>
          </w:tcPr>
          <w:p w14:paraId="2CE48CEA" w14:textId="77777777" w:rsidR="00531108" w:rsidRDefault="00531108" w:rsidP="00C06BB3">
            <w:pPr>
              <w:jc w:val="center"/>
            </w:pPr>
            <w:r>
              <w:t>x</w:t>
            </w:r>
          </w:p>
        </w:tc>
        <w:tc>
          <w:tcPr>
            <w:tcW w:w="640" w:type="dxa"/>
          </w:tcPr>
          <w:p w14:paraId="56FEC56C" w14:textId="77777777" w:rsidR="00531108" w:rsidRDefault="00531108" w:rsidP="00C06BB3">
            <w:pPr>
              <w:jc w:val="center"/>
            </w:pPr>
            <w:r>
              <w:t>x</w:t>
            </w:r>
          </w:p>
        </w:tc>
      </w:tr>
      <w:tr w:rsidR="00720FFB" w14:paraId="1E5857A4" w14:textId="77777777" w:rsidTr="00C06BB3">
        <w:trPr>
          <w:gridAfter w:val="1"/>
          <w:wAfter w:w="38" w:type="dxa"/>
        </w:trPr>
        <w:tc>
          <w:tcPr>
            <w:tcW w:w="851" w:type="dxa"/>
          </w:tcPr>
          <w:p w14:paraId="4662B6C5" w14:textId="77777777" w:rsidR="00531108" w:rsidRPr="00937342" w:rsidRDefault="00531108" w:rsidP="00C06BB3">
            <w:pPr>
              <w:pStyle w:val="Lijstalinea"/>
              <w:numPr>
                <w:ilvl w:val="0"/>
                <w:numId w:val="37"/>
              </w:numPr>
              <w:jc w:val="both"/>
            </w:pPr>
          </w:p>
        </w:tc>
        <w:tc>
          <w:tcPr>
            <w:tcW w:w="3273" w:type="dxa"/>
            <w:gridSpan w:val="2"/>
          </w:tcPr>
          <w:p w14:paraId="540A80A0" w14:textId="77777777" w:rsidR="00531108" w:rsidRDefault="00531108" w:rsidP="00C06BB3">
            <w:r>
              <w:t>Organisatieonderdeel</w:t>
            </w:r>
          </w:p>
        </w:tc>
        <w:tc>
          <w:tcPr>
            <w:tcW w:w="567" w:type="dxa"/>
          </w:tcPr>
          <w:p w14:paraId="31F56AE5" w14:textId="77777777" w:rsidR="00531108" w:rsidRDefault="00531108" w:rsidP="00C06BB3">
            <w:pPr>
              <w:jc w:val="center"/>
            </w:pPr>
            <w:r>
              <w:t>x</w:t>
            </w:r>
          </w:p>
        </w:tc>
        <w:tc>
          <w:tcPr>
            <w:tcW w:w="549" w:type="dxa"/>
          </w:tcPr>
          <w:p w14:paraId="2F1294D4" w14:textId="77777777" w:rsidR="00531108" w:rsidRDefault="00531108" w:rsidP="00C06BB3">
            <w:pPr>
              <w:jc w:val="center"/>
            </w:pPr>
            <w:r>
              <w:t>x</w:t>
            </w:r>
          </w:p>
        </w:tc>
        <w:tc>
          <w:tcPr>
            <w:tcW w:w="624" w:type="dxa"/>
          </w:tcPr>
          <w:p w14:paraId="76E46759" w14:textId="77777777" w:rsidR="00531108" w:rsidRDefault="00531108" w:rsidP="00C06BB3">
            <w:pPr>
              <w:jc w:val="center"/>
            </w:pPr>
            <w:r>
              <w:t>x</w:t>
            </w:r>
          </w:p>
        </w:tc>
        <w:tc>
          <w:tcPr>
            <w:tcW w:w="624" w:type="dxa"/>
          </w:tcPr>
          <w:p w14:paraId="335DB579" w14:textId="77777777" w:rsidR="00531108" w:rsidRDefault="00531108" w:rsidP="00C06BB3">
            <w:pPr>
              <w:jc w:val="center"/>
            </w:pPr>
            <w:r>
              <w:t>x</w:t>
            </w:r>
          </w:p>
        </w:tc>
        <w:tc>
          <w:tcPr>
            <w:tcW w:w="624" w:type="dxa"/>
          </w:tcPr>
          <w:p w14:paraId="2D07AB6A" w14:textId="77777777" w:rsidR="00531108" w:rsidRDefault="00531108" w:rsidP="00C06BB3">
            <w:pPr>
              <w:jc w:val="center"/>
            </w:pPr>
            <w:r>
              <w:t>x</w:t>
            </w:r>
          </w:p>
        </w:tc>
        <w:tc>
          <w:tcPr>
            <w:tcW w:w="624" w:type="dxa"/>
          </w:tcPr>
          <w:p w14:paraId="1A47CDCA" w14:textId="77777777" w:rsidR="00531108" w:rsidRDefault="00531108" w:rsidP="00C06BB3">
            <w:pPr>
              <w:jc w:val="center"/>
            </w:pPr>
            <w:r>
              <w:t>x</w:t>
            </w:r>
          </w:p>
        </w:tc>
        <w:tc>
          <w:tcPr>
            <w:tcW w:w="624" w:type="dxa"/>
          </w:tcPr>
          <w:p w14:paraId="4FAE6E69" w14:textId="77777777" w:rsidR="00531108" w:rsidRDefault="00531108" w:rsidP="00C06BB3">
            <w:pPr>
              <w:jc w:val="center"/>
            </w:pPr>
            <w:r>
              <w:t>x</w:t>
            </w:r>
          </w:p>
        </w:tc>
        <w:tc>
          <w:tcPr>
            <w:tcW w:w="640" w:type="dxa"/>
          </w:tcPr>
          <w:p w14:paraId="71CE9C8A" w14:textId="77777777" w:rsidR="00531108" w:rsidRDefault="00531108" w:rsidP="00C06BB3">
            <w:pPr>
              <w:jc w:val="center"/>
            </w:pPr>
          </w:p>
        </w:tc>
      </w:tr>
      <w:tr w:rsidR="0027244A" w14:paraId="45632570"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3E26EBA5" w14:textId="77777777" w:rsidR="00531108" w:rsidRPr="00937342" w:rsidRDefault="00531108" w:rsidP="00C06BB3">
            <w:pPr>
              <w:pStyle w:val="Lijstalinea"/>
              <w:numPr>
                <w:ilvl w:val="0"/>
                <w:numId w:val="37"/>
              </w:numPr>
              <w:jc w:val="both"/>
            </w:pPr>
            <w:r>
              <w:t>O</w:t>
            </w:r>
          </w:p>
        </w:tc>
        <w:tc>
          <w:tcPr>
            <w:tcW w:w="3273" w:type="dxa"/>
            <w:gridSpan w:val="2"/>
          </w:tcPr>
          <w:p w14:paraId="762AF433" w14:textId="77777777" w:rsidR="00531108" w:rsidRDefault="00531108" w:rsidP="00C06BB3">
            <w:r>
              <w:t>Organisatieonderdeeltaak</w:t>
            </w:r>
          </w:p>
        </w:tc>
        <w:tc>
          <w:tcPr>
            <w:tcW w:w="567" w:type="dxa"/>
          </w:tcPr>
          <w:p w14:paraId="68E751DE" w14:textId="77777777" w:rsidR="00531108" w:rsidRDefault="00531108" w:rsidP="00C06BB3">
            <w:pPr>
              <w:jc w:val="center"/>
            </w:pPr>
          </w:p>
        </w:tc>
        <w:tc>
          <w:tcPr>
            <w:tcW w:w="549" w:type="dxa"/>
          </w:tcPr>
          <w:p w14:paraId="0D3CAFE8" w14:textId="77777777" w:rsidR="00531108" w:rsidRDefault="00531108" w:rsidP="00C06BB3">
            <w:pPr>
              <w:jc w:val="center"/>
            </w:pPr>
          </w:p>
        </w:tc>
        <w:tc>
          <w:tcPr>
            <w:tcW w:w="624" w:type="dxa"/>
          </w:tcPr>
          <w:p w14:paraId="6C350D3A" w14:textId="77777777" w:rsidR="00531108" w:rsidRDefault="00531108" w:rsidP="00C06BB3">
            <w:pPr>
              <w:jc w:val="center"/>
            </w:pPr>
          </w:p>
        </w:tc>
        <w:tc>
          <w:tcPr>
            <w:tcW w:w="624" w:type="dxa"/>
          </w:tcPr>
          <w:p w14:paraId="4A4961E1" w14:textId="77777777" w:rsidR="00531108" w:rsidRDefault="00531108" w:rsidP="00C06BB3">
            <w:pPr>
              <w:jc w:val="center"/>
            </w:pPr>
            <w:r>
              <w:t>x</w:t>
            </w:r>
          </w:p>
        </w:tc>
        <w:tc>
          <w:tcPr>
            <w:tcW w:w="624" w:type="dxa"/>
          </w:tcPr>
          <w:p w14:paraId="7C3CDFA8" w14:textId="77777777" w:rsidR="00531108" w:rsidRDefault="00531108" w:rsidP="00C06BB3">
            <w:pPr>
              <w:jc w:val="center"/>
            </w:pPr>
          </w:p>
        </w:tc>
        <w:tc>
          <w:tcPr>
            <w:tcW w:w="624" w:type="dxa"/>
          </w:tcPr>
          <w:p w14:paraId="465D37F3" w14:textId="77777777" w:rsidR="00531108" w:rsidRDefault="00531108" w:rsidP="00C06BB3">
            <w:pPr>
              <w:jc w:val="center"/>
            </w:pPr>
          </w:p>
        </w:tc>
        <w:tc>
          <w:tcPr>
            <w:tcW w:w="624" w:type="dxa"/>
          </w:tcPr>
          <w:p w14:paraId="0138524D" w14:textId="77777777" w:rsidR="00531108" w:rsidRDefault="00531108" w:rsidP="00C06BB3">
            <w:pPr>
              <w:jc w:val="center"/>
            </w:pPr>
          </w:p>
        </w:tc>
        <w:tc>
          <w:tcPr>
            <w:tcW w:w="640" w:type="dxa"/>
          </w:tcPr>
          <w:p w14:paraId="68BA1276" w14:textId="77777777" w:rsidR="00531108" w:rsidRDefault="00531108" w:rsidP="00C06BB3">
            <w:pPr>
              <w:jc w:val="center"/>
            </w:pPr>
          </w:p>
        </w:tc>
      </w:tr>
      <w:tr w:rsidR="00720FFB" w14:paraId="6DEEC1C4" w14:textId="77777777" w:rsidTr="00C06BB3">
        <w:trPr>
          <w:gridAfter w:val="1"/>
          <w:wAfter w:w="38" w:type="dxa"/>
        </w:trPr>
        <w:tc>
          <w:tcPr>
            <w:tcW w:w="851" w:type="dxa"/>
          </w:tcPr>
          <w:p w14:paraId="07A02690" w14:textId="77777777" w:rsidR="00531108" w:rsidRDefault="00531108" w:rsidP="00C06BB3">
            <w:pPr>
              <w:pStyle w:val="Lijstalinea"/>
              <w:numPr>
                <w:ilvl w:val="0"/>
                <w:numId w:val="37"/>
              </w:numPr>
              <w:jc w:val="both"/>
            </w:pPr>
          </w:p>
        </w:tc>
        <w:tc>
          <w:tcPr>
            <w:tcW w:w="3273" w:type="dxa"/>
            <w:gridSpan w:val="2"/>
          </w:tcPr>
          <w:p w14:paraId="25F412DE" w14:textId="77777777" w:rsidR="00531108" w:rsidRDefault="00531108" w:rsidP="00C06BB3">
            <w:r>
              <w:t>Promovendus</w:t>
            </w:r>
          </w:p>
        </w:tc>
        <w:tc>
          <w:tcPr>
            <w:tcW w:w="567" w:type="dxa"/>
          </w:tcPr>
          <w:p w14:paraId="1F849D1A" w14:textId="77777777" w:rsidR="00531108" w:rsidRDefault="00531108" w:rsidP="00C06BB3">
            <w:pPr>
              <w:jc w:val="center"/>
            </w:pPr>
          </w:p>
        </w:tc>
        <w:tc>
          <w:tcPr>
            <w:tcW w:w="549" w:type="dxa"/>
          </w:tcPr>
          <w:p w14:paraId="3D8BA8BD" w14:textId="77777777" w:rsidR="00531108" w:rsidRDefault="00531108" w:rsidP="00C06BB3">
            <w:pPr>
              <w:jc w:val="center"/>
            </w:pPr>
          </w:p>
        </w:tc>
        <w:tc>
          <w:tcPr>
            <w:tcW w:w="624" w:type="dxa"/>
          </w:tcPr>
          <w:p w14:paraId="31D540A4" w14:textId="77777777" w:rsidR="00531108" w:rsidRDefault="00531108" w:rsidP="00C06BB3">
            <w:pPr>
              <w:jc w:val="center"/>
            </w:pPr>
          </w:p>
        </w:tc>
        <w:tc>
          <w:tcPr>
            <w:tcW w:w="624" w:type="dxa"/>
          </w:tcPr>
          <w:p w14:paraId="5D1D8F38" w14:textId="77777777" w:rsidR="00531108" w:rsidRDefault="00531108" w:rsidP="00C06BB3">
            <w:pPr>
              <w:jc w:val="center"/>
            </w:pPr>
          </w:p>
        </w:tc>
        <w:tc>
          <w:tcPr>
            <w:tcW w:w="624" w:type="dxa"/>
          </w:tcPr>
          <w:p w14:paraId="520C47A9" w14:textId="77777777" w:rsidR="00531108" w:rsidRDefault="00531108" w:rsidP="00C06BB3">
            <w:pPr>
              <w:jc w:val="center"/>
            </w:pPr>
            <w:r>
              <w:t>x</w:t>
            </w:r>
          </w:p>
        </w:tc>
        <w:tc>
          <w:tcPr>
            <w:tcW w:w="624" w:type="dxa"/>
          </w:tcPr>
          <w:p w14:paraId="3C2602F3" w14:textId="77777777" w:rsidR="00531108" w:rsidRDefault="00531108" w:rsidP="00C06BB3">
            <w:pPr>
              <w:jc w:val="center"/>
            </w:pPr>
          </w:p>
        </w:tc>
        <w:tc>
          <w:tcPr>
            <w:tcW w:w="624" w:type="dxa"/>
          </w:tcPr>
          <w:p w14:paraId="194BF4FA" w14:textId="77777777" w:rsidR="00531108" w:rsidRDefault="00531108" w:rsidP="00C06BB3">
            <w:pPr>
              <w:jc w:val="center"/>
            </w:pPr>
          </w:p>
        </w:tc>
        <w:tc>
          <w:tcPr>
            <w:tcW w:w="640" w:type="dxa"/>
          </w:tcPr>
          <w:p w14:paraId="1201E65A" w14:textId="77777777" w:rsidR="00531108" w:rsidRDefault="00531108" w:rsidP="00C06BB3">
            <w:pPr>
              <w:jc w:val="center"/>
            </w:pPr>
          </w:p>
        </w:tc>
      </w:tr>
      <w:tr w:rsidR="0027244A" w14:paraId="3ED9C0BC"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7B8C6972" w14:textId="77777777" w:rsidR="00531108" w:rsidRDefault="00531108" w:rsidP="00C06BB3">
            <w:pPr>
              <w:pStyle w:val="Lijstalinea"/>
              <w:numPr>
                <w:ilvl w:val="0"/>
                <w:numId w:val="37"/>
              </w:numPr>
              <w:jc w:val="both"/>
            </w:pPr>
          </w:p>
        </w:tc>
        <w:tc>
          <w:tcPr>
            <w:tcW w:w="3273" w:type="dxa"/>
            <w:gridSpan w:val="2"/>
          </w:tcPr>
          <w:p w14:paraId="54B63452" w14:textId="77777777" w:rsidR="00531108" w:rsidRDefault="00531108" w:rsidP="00C06BB3">
            <w:r>
              <w:t>Relatie</w:t>
            </w:r>
          </w:p>
        </w:tc>
        <w:tc>
          <w:tcPr>
            <w:tcW w:w="567" w:type="dxa"/>
          </w:tcPr>
          <w:p w14:paraId="6D021C02" w14:textId="77777777" w:rsidR="00531108" w:rsidRDefault="00531108" w:rsidP="00C06BB3">
            <w:pPr>
              <w:jc w:val="center"/>
            </w:pPr>
          </w:p>
        </w:tc>
        <w:tc>
          <w:tcPr>
            <w:tcW w:w="549" w:type="dxa"/>
          </w:tcPr>
          <w:p w14:paraId="04F959FD" w14:textId="77777777" w:rsidR="00531108" w:rsidRDefault="00531108" w:rsidP="00C06BB3">
            <w:pPr>
              <w:jc w:val="center"/>
            </w:pPr>
          </w:p>
        </w:tc>
        <w:tc>
          <w:tcPr>
            <w:tcW w:w="624" w:type="dxa"/>
          </w:tcPr>
          <w:p w14:paraId="6CFDE9B1" w14:textId="77777777" w:rsidR="00531108" w:rsidRDefault="00531108" w:rsidP="00C06BB3">
            <w:pPr>
              <w:jc w:val="center"/>
            </w:pPr>
          </w:p>
        </w:tc>
        <w:tc>
          <w:tcPr>
            <w:tcW w:w="624" w:type="dxa"/>
          </w:tcPr>
          <w:p w14:paraId="63FB20A3" w14:textId="77777777" w:rsidR="00531108" w:rsidRDefault="00531108" w:rsidP="00C06BB3">
            <w:pPr>
              <w:jc w:val="center"/>
            </w:pPr>
          </w:p>
        </w:tc>
        <w:tc>
          <w:tcPr>
            <w:tcW w:w="624" w:type="dxa"/>
          </w:tcPr>
          <w:p w14:paraId="341FF870" w14:textId="77777777" w:rsidR="00531108" w:rsidRDefault="00531108" w:rsidP="00C06BB3">
            <w:pPr>
              <w:jc w:val="center"/>
            </w:pPr>
          </w:p>
        </w:tc>
        <w:tc>
          <w:tcPr>
            <w:tcW w:w="624" w:type="dxa"/>
          </w:tcPr>
          <w:p w14:paraId="498AB7C1" w14:textId="77777777" w:rsidR="00531108" w:rsidRDefault="00531108" w:rsidP="00C06BB3">
            <w:pPr>
              <w:jc w:val="center"/>
            </w:pPr>
          </w:p>
        </w:tc>
        <w:tc>
          <w:tcPr>
            <w:tcW w:w="624" w:type="dxa"/>
          </w:tcPr>
          <w:p w14:paraId="69B8437F" w14:textId="77777777" w:rsidR="00531108" w:rsidRDefault="00531108" w:rsidP="00C06BB3">
            <w:pPr>
              <w:jc w:val="center"/>
            </w:pPr>
          </w:p>
        </w:tc>
        <w:tc>
          <w:tcPr>
            <w:tcW w:w="640" w:type="dxa"/>
          </w:tcPr>
          <w:p w14:paraId="5D025DEA" w14:textId="77777777" w:rsidR="00531108" w:rsidRDefault="00531108" w:rsidP="00C06BB3">
            <w:pPr>
              <w:jc w:val="center"/>
            </w:pPr>
            <w:r>
              <w:t>x</w:t>
            </w:r>
          </w:p>
        </w:tc>
      </w:tr>
      <w:tr w:rsidR="00720FFB" w14:paraId="09CCFF4A" w14:textId="77777777" w:rsidTr="00C06BB3">
        <w:trPr>
          <w:gridAfter w:val="1"/>
          <w:wAfter w:w="38" w:type="dxa"/>
        </w:trPr>
        <w:tc>
          <w:tcPr>
            <w:tcW w:w="851" w:type="dxa"/>
          </w:tcPr>
          <w:p w14:paraId="42C3C743" w14:textId="77777777" w:rsidR="00531108" w:rsidRDefault="00531108" w:rsidP="00C06BB3">
            <w:pPr>
              <w:pStyle w:val="Lijstalinea"/>
              <w:numPr>
                <w:ilvl w:val="0"/>
                <w:numId w:val="37"/>
              </w:numPr>
              <w:jc w:val="both"/>
            </w:pPr>
          </w:p>
        </w:tc>
        <w:tc>
          <w:tcPr>
            <w:tcW w:w="3273" w:type="dxa"/>
            <w:gridSpan w:val="2"/>
          </w:tcPr>
          <w:p w14:paraId="6BC01C72" w14:textId="77777777" w:rsidR="00531108" w:rsidRDefault="00531108" w:rsidP="00C06BB3">
            <w:r>
              <w:t>Rol</w:t>
            </w:r>
          </w:p>
        </w:tc>
        <w:tc>
          <w:tcPr>
            <w:tcW w:w="567" w:type="dxa"/>
          </w:tcPr>
          <w:p w14:paraId="441029B7" w14:textId="77777777" w:rsidR="00531108" w:rsidRDefault="00531108" w:rsidP="00C06BB3">
            <w:pPr>
              <w:jc w:val="center"/>
            </w:pPr>
          </w:p>
        </w:tc>
        <w:tc>
          <w:tcPr>
            <w:tcW w:w="549" w:type="dxa"/>
          </w:tcPr>
          <w:p w14:paraId="3B1D2553" w14:textId="77777777" w:rsidR="00531108" w:rsidRDefault="00531108" w:rsidP="00C06BB3">
            <w:pPr>
              <w:jc w:val="center"/>
            </w:pPr>
            <w:r>
              <w:t>x</w:t>
            </w:r>
          </w:p>
        </w:tc>
        <w:tc>
          <w:tcPr>
            <w:tcW w:w="624" w:type="dxa"/>
          </w:tcPr>
          <w:p w14:paraId="682DC4CE" w14:textId="77777777" w:rsidR="00531108" w:rsidRDefault="00531108" w:rsidP="00C06BB3">
            <w:pPr>
              <w:jc w:val="center"/>
            </w:pPr>
          </w:p>
        </w:tc>
        <w:tc>
          <w:tcPr>
            <w:tcW w:w="624" w:type="dxa"/>
          </w:tcPr>
          <w:p w14:paraId="3EE40301" w14:textId="77777777" w:rsidR="00531108" w:rsidRDefault="00531108" w:rsidP="00C06BB3">
            <w:pPr>
              <w:jc w:val="center"/>
            </w:pPr>
          </w:p>
        </w:tc>
        <w:tc>
          <w:tcPr>
            <w:tcW w:w="624" w:type="dxa"/>
          </w:tcPr>
          <w:p w14:paraId="4C5413FB" w14:textId="77777777" w:rsidR="00531108" w:rsidRDefault="00531108" w:rsidP="00C06BB3">
            <w:pPr>
              <w:jc w:val="center"/>
            </w:pPr>
          </w:p>
        </w:tc>
        <w:tc>
          <w:tcPr>
            <w:tcW w:w="624" w:type="dxa"/>
          </w:tcPr>
          <w:p w14:paraId="508F5D1F" w14:textId="77777777" w:rsidR="00531108" w:rsidRDefault="00531108" w:rsidP="00C06BB3">
            <w:pPr>
              <w:jc w:val="center"/>
            </w:pPr>
          </w:p>
        </w:tc>
        <w:tc>
          <w:tcPr>
            <w:tcW w:w="624" w:type="dxa"/>
          </w:tcPr>
          <w:p w14:paraId="26F45F68" w14:textId="77777777" w:rsidR="00531108" w:rsidRDefault="00531108" w:rsidP="00C06BB3">
            <w:pPr>
              <w:jc w:val="center"/>
            </w:pPr>
          </w:p>
        </w:tc>
        <w:tc>
          <w:tcPr>
            <w:tcW w:w="640" w:type="dxa"/>
          </w:tcPr>
          <w:p w14:paraId="07FCD6E7" w14:textId="77777777" w:rsidR="00531108" w:rsidRDefault="00531108" w:rsidP="00C06BB3">
            <w:pPr>
              <w:jc w:val="center"/>
            </w:pPr>
          </w:p>
        </w:tc>
      </w:tr>
      <w:tr w:rsidR="0027244A" w14:paraId="457130BC"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186A632C" w14:textId="77777777" w:rsidR="00531108" w:rsidRDefault="00531108" w:rsidP="00C06BB3">
            <w:pPr>
              <w:pStyle w:val="Lijstalinea"/>
              <w:numPr>
                <w:ilvl w:val="0"/>
                <w:numId w:val="37"/>
              </w:numPr>
              <w:jc w:val="both"/>
            </w:pPr>
          </w:p>
        </w:tc>
        <w:tc>
          <w:tcPr>
            <w:tcW w:w="3273" w:type="dxa"/>
            <w:gridSpan w:val="2"/>
          </w:tcPr>
          <w:p w14:paraId="446B45AF" w14:textId="77777777" w:rsidR="00531108" w:rsidRDefault="00531108" w:rsidP="00C06BB3">
            <w:r>
              <w:t>Ruimte</w:t>
            </w:r>
          </w:p>
        </w:tc>
        <w:tc>
          <w:tcPr>
            <w:tcW w:w="567" w:type="dxa"/>
          </w:tcPr>
          <w:p w14:paraId="625D14FA" w14:textId="77777777" w:rsidR="00531108" w:rsidRDefault="00531108" w:rsidP="00C06BB3">
            <w:pPr>
              <w:jc w:val="center"/>
            </w:pPr>
            <w:r>
              <w:t>x</w:t>
            </w:r>
          </w:p>
        </w:tc>
        <w:tc>
          <w:tcPr>
            <w:tcW w:w="549" w:type="dxa"/>
          </w:tcPr>
          <w:p w14:paraId="27FAA2D3" w14:textId="77777777" w:rsidR="00531108" w:rsidRDefault="00531108" w:rsidP="00C06BB3">
            <w:pPr>
              <w:jc w:val="center"/>
            </w:pPr>
          </w:p>
        </w:tc>
        <w:tc>
          <w:tcPr>
            <w:tcW w:w="624" w:type="dxa"/>
          </w:tcPr>
          <w:p w14:paraId="5545309F" w14:textId="77777777" w:rsidR="00531108" w:rsidRDefault="00531108" w:rsidP="00C06BB3">
            <w:pPr>
              <w:jc w:val="center"/>
            </w:pPr>
          </w:p>
        </w:tc>
        <w:tc>
          <w:tcPr>
            <w:tcW w:w="624" w:type="dxa"/>
          </w:tcPr>
          <w:p w14:paraId="5A6737E6" w14:textId="77777777" w:rsidR="00531108" w:rsidRDefault="00531108" w:rsidP="00C06BB3">
            <w:pPr>
              <w:jc w:val="center"/>
            </w:pPr>
          </w:p>
        </w:tc>
        <w:tc>
          <w:tcPr>
            <w:tcW w:w="624" w:type="dxa"/>
          </w:tcPr>
          <w:p w14:paraId="44D86139" w14:textId="77777777" w:rsidR="00531108" w:rsidRDefault="00531108" w:rsidP="00C06BB3">
            <w:pPr>
              <w:jc w:val="center"/>
            </w:pPr>
            <w:r>
              <w:t>x</w:t>
            </w:r>
          </w:p>
        </w:tc>
        <w:tc>
          <w:tcPr>
            <w:tcW w:w="624" w:type="dxa"/>
          </w:tcPr>
          <w:p w14:paraId="3C16AC69" w14:textId="77777777" w:rsidR="00531108" w:rsidRDefault="00531108" w:rsidP="00C06BB3">
            <w:pPr>
              <w:jc w:val="center"/>
            </w:pPr>
            <w:r>
              <w:t>x</w:t>
            </w:r>
          </w:p>
        </w:tc>
        <w:tc>
          <w:tcPr>
            <w:tcW w:w="624" w:type="dxa"/>
          </w:tcPr>
          <w:p w14:paraId="4CE116C7" w14:textId="77777777" w:rsidR="00531108" w:rsidRDefault="00531108" w:rsidP="00C06BB3">
            <w:pPr>
              <w:jc w:val="center"/>
            </w:pPr>
            <w:r>
              <w:t>x</w:t>
            </w:r>
          </w:p>
        </w:tc>
        <w:tc>
          <w:tcPr>
            <w:tcW w:w="640" w:type="dxa"/>
          </w:tcPr>
          <w:p w14:paraId="7233B9F0" w14:textId="77777777" w:rsidR="00531108" w:rsidRDefault="00531108" w:rsidP="00C06BB3">
            <w:pPr>
              <w:jc w:val="center"/>
            </w:pPr>
          </w:p>
        </w:tc>
      </w:tr>
      <w:tr w:rsidR="00720FFB" w14:paraId="1F25E1F3" w14:textId="77777777" w:rsidTr="00C06BB3">
        <w:trPr>
          <w:gridAfter w:val="1"/>
          <w:wAfter w:w="38" w:type="dxa"/>
        </w:trPr>
        <w:tc>
          <w:tcPr>
            <w:tcW w:w="851" w:type="dxa"/>
          </w:tcPr>
          <w:p w14:paraId="22678293" w14:textId="77777777" w:rsidR="00531108" w:rsidRDefault="00531108" w:rsidP="00C06BB3">
            <w:pPr>
              <w:pStyle w:val="Lijstalinea"/>
              <w:numPr>
                <w:ilvl w:val="0"/>
                <w:numId w:val="37"/>
              </w:numPr>
              <w:jc w:val="both"/>
            </w:pPr>
          </w:p>
        </w:tc>
        <w:tc>
          <w:tcPr>
            <w:tcW w:w="3273" w:type="dxa"/>
            <w:gridSpan w:val="2"/>
          </w:tcPr>
          <w:p w14:paraId="780918EA" w14:textId="77777777" w:rsidR="00531108" w:rsidRDefault="00531108" w:rsidP="00C06BB3">
            <w:r>
              <w:t>Student</w:t>
            </w:r>
          </w:p>
        </w:tc>
        <w:tc>
          <w:tcPr>
            <w:tcW w:w="567" w:type="dxa"/>
          </w:tcPr>
          <w:p w14:paraId="100DCF35" w14:textId="77777777" w:rsidR="00531108" w:rsidRDefault="00531108" w:rsidP="00C06BB3">
            <w:pPr>
              <w:jc w:val="center"/>
            </w:pPr>
            <w:r>
              <w:t>x</w:t>
            </w:r>
          </w:p>
        </w:tc>
        <w:tc>
          <w:tcPr>
            <w:tcW w:w="549" w:type="dxa"/>
          </w:tcPr>
          <w:p w14:paraId="7CD2E404" w14:textId="77777777" w:rsidR="00531108" w:rsidRDefault="00531108" w:rsidP="00C06BB3">
            <w:pPr>
              <w:jc w:val="center"/>
            </w:pPr>
            <w:r>
              <w:t>x</w:t>
            </w:r>
          </w:p>
        </w:tc>
        <w:tc>
          <w:tcPr>
            <w:tcW w:w="624" w:type="dxa"/>
          </w:tcPr>
          <w:p w14:paraId="41825D65" w14:textId="77777777" w:rsidR="00531108" w:rsidRDefault="00531108" w:rsidP="00C06BB3">
            <w:pPr>
              <w:jc w:val="center"/>
            </w:pPr>
          </w:p>
        </w:tc>
        <w:tc>
          <w:tcPr>
            <w:tcW w:w="624" w:type="dxa"/>
          </w:tcPr>
          <w:p w14:paraId="4145D3EB" w14:textId="77777777" w:rsidR="00531108" w:rsidRDefault="00531108" w:rsidP="00C06BB3">
            <w:pPr>
              <w:jc w:val="center"/>
            </w:pPr>
            <w:r>
              <w:t>x</w:t>
            </w:r>
          </w:p>
        </w:tc>
        <w:tc>
          <w:tcPr>
            <w:tcW w:w="624" w:type="dxa"/>
          </w:tcPr>
          <w:p w14:paraId="2EDFAB40" w14:textId="77777777" w:rsidR="00531108" w:rsidRDefault="00531108" w:rsidP="00C06BB3">
            <w:pPr>
              <w:jc w:val="center"/>
            </w:pPr>
            <w:r>
              <w:t>x</w:t>
            </w:r>
          </w:p>
        </w:tc>
        <w:tc>
          <w:tcPr>
            <w:tcW w:w="624" w:type="dxa"/>
          </w:tcPr>
          <w:p w14:paraId="55B977A9" w14:textId="77777777" w:rsidR="00531108" w:rsidRDefault="00531108" w:rsidP="00C06BB3">
            <w:pPr>
              <w:jc w:val="center"/>
            </w:pPr>
          </w:p>
        </w:tc>
        <w:tc>
          <w:tcPr>
            <w:tcW w:w="624" w:type="dxa"/>
          </w:tcPr>
          <w:p w14:paraId="47307E30" w14:textId="77777777" w:rsidR="00531108" w:rsidRDefault="00531108" w:rsidP="00C06BB3">
            <w:pPr>
              <w:jc w:val="center"/>
            </w:pPr>
            <w:r>
              <w:t>x</w:t>
            </w:r>
          </w:p>
        </w:tc>
        <w:tc>
          <w:tcPr>
            <w:tcW w:w="640" w:type="dxa"/>
          </w:tcPr>
          <w:p w14:paraId="2A65D194" w14:textId="77777777" w:rsidR="00531108" w:rsidRDefault="00531108" w:rsidP="00C06BB3">
            <w:pPr>
              <w:jc w:val="center"/>
            </w:pPr>
            <w:r>
              <w:t>x</w:t>
            </w:r>
          </w:p>
        </w:tc>
      </w:tr>
      <w:tr w:rsidR="00720FFB" w14:paraId="538E2FED"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7762E45A" w14:textId="77777777" w:rsidR="00531108" w:rsidRDefault="00531108" w:rsidP="00C06BB3">
            <w:pPr>
              <w:pStyle w:val="Lijstalinea"/>
              <w:numPr>
                <w:ilvl w:val="0"/>
                <w:numId w:val="37"/>
              </w:numPr>
              <w:jc w:val="both"/>
            </w:pPr>
          </w:p>
        </w:tc>
        <w:tc>
          <w:tcPr>
            <w:tcW w:w="3273" w:type="dxa"/>
            <w:gridSpan w:val="2"/>
          </w:tcPr>
          <w:p w14:paraId="27DF43DD" w14:textId="77777777" w:rsidR="00531108" w:rsidRDefault="00531108" w:rsidP="00C06BB3">
            <w:r>
              <w:t>Uitschrijving</w:t>
            </w:r>
          </w:p>
        </w:tc>
        <w:tc>
          <w:tcPr>
            <w:tcW w:w="567" w:type="dxa"/>
          </w:tcPr>
          <w:p w14:paraId="3B3B2FCE" w14:textId="77777777" w:rsidR="00531108" w:rsidRDefault="00531108" w:rsidP="00C06BB3">
            <w:pPr>
              <w:jc w:val="center"/>
            </w:pPr>
          </w:p>
        </w:tc>
        <w:tc>
          <w:tcPr>
            <w:tcW w:w="549" w:type="dxa"/>
          </w:tcPr>
          <w:p w14:paraId="68A5C65A" w14:textId="77777777" w:rsidR="00531108" w:rsidRDefault="00531108" w:rsidP="00C06BB3">
            <w:pPr>
              <w:jc w:val="center"/>
            </w:pPr>
          </w:p>
        </w:tc>
        <w:tc>
          <w:tcPr>
            <w:tcW w:w="624" w:type="dxa"/>
          </w:tcPr>
          <w:p w14:paraId="3AB766B4" w14:textId="77777777" w:rsidR="00531108" w:rsidRDefault="00531108" w:rsidP="00C06BB3">
            <w:pPr>
              <w:jc w:val="center"/>
            </w:pPr>
          </w:p>
        </w:tc>
        <w:tc>
          <w:tcPr>
            <w:tcW w:w="624" w:type="dxa"/>
          </w:tcPr>
          <w:p w14:paraId="28EBD278" w14:textId="77777777" w:rsidR="00531108" w:rsidRDefault="00531108" w:rsidP="00C06BB3">
            <w:pPr>
              <w:jc w:val="center"/>
            </w:pPr>
          </w:p>
        </w:tc>
        <w:tc>
          <w:tcPr>
            <w:tcW w:w="624" w:type="dxa"/>
          </w:tcPr>
          <w:p w14:paraId="79F61F94" w14:textId="77777777" w:rsidR="00531108" w:rsidRDefault="00531108" w:rsidP="00C06BB3">
            <w:pPr>
              <w:jc w:val="center"/>
            </w:pPr>
          </w:p>
        </w:tc>
        <w:tc>
          <w:tcPr>
            <w:tcW w:w="624" w:type="dxa"/>
          </w:tcPr>
          <w:p w14:paraId="722676BC" w14:textId="77777777" w:rsidR="00531108" w:rsidRDefault="00531108" w:rsidP="00C06BB3">
            <w:pPr>
              <w:jc w:val="center"/>
            </w:pPr>
          </w:p>
        </w:tc>
        <w:tc>
          <w:tcPr>
            <w:tcW w:w="624" w:type="dxa"/>
          </w:tcPr>
          <w:p w14:paraId="48A601CF" w14:textId="77777777" w:rsidR="00531108" w:rsidRDefault="00531108" w:rsidP="00C06BB3">
            <w:pPr>
              <w:jc w:val="center"/>
            </w:pPr>
            <w:r>
              <w:t>x</w:t>
            </w:r>
          </w:p>
        </w:tc>
        <w:tc>
          <w:tcPr>
            <w:tcW w:w="640" w:type="dxa"/>
          </w:tcPr>
          <w:p w14:paraId="23A03140" w14:textId="77777777" w:rsidR="00531108" w:rsidRDefault="00531108" w:rsidP="00C06BB3">
            <w:pPr>
              <w:jc w:val="center"/>
            </w:pPr>
          </w:p>
        </w:tc>
      </w:tr>
      <w:tr w:rsidR="00585D12" w14:paraId="042DC8B7" w14:textId="77777777" w:rsidTr="00C06BB3">
        <w:trPr>
          <w:gridAfter w:val="1"/>
          <w:wAfter w:w="38" w:type="dxa"/>
        </w:trPr>
        <w:tc>
          <w:tcPr>
            <w:tcW w:w="851" w:type="dxa"/>
          </w:tcPr>
          <w:p w14:paraId="10D18279" w14:textId="77777777" w:rsidR="00531108" w:rsidRDefault="00531108" w:rsidP="00C06BB3">
            <w:pPr>
              <w:pStyle w:val="Lijstalinea"/>
              <w:numPr>
                <w:ilvl w:val="0"/>
                <w:numId w:val="37"/>
              </w:numPr>
              <w:jc w:val="both"/>
            </w:pPr>
          </w:p>
        </w:tc>
        <w:tc>
          <w:tcPr>
            <w:tcW w:w="3273" w:type="dxa"/>
            <w:gridSpan w:val="2"/>
          </w:tcPr>
          <w:p w14:paraId="50871A99" w14:textId="77777777" w:rsidR="00531108" w:rsidRDefault="00531108" w:rsidP="00C06BB3">
            <w:r>
              <w:t>Verzoek tot herinschrijving</w:t>
            </w:r>
          </w:p>
        </w:tc>
        <w:tc>
          <w:tcPr>
            <w:tcW w:w="567" w:type="dxa"/>
          </w:tcPr>
          <w:p w14:paraId="6A1433B9" w14:textId="77777777" w:rsidR="00531108" w:rsidRDefault="00531108" w:rsidP="00C06BB3">
            <w:pPr>
              <w:jc w:val="center"/>
            </w:pPr>
          </w:p>
        </w:tc>
        <w:tc>
          <w:tcPr>
            <w:tcW w:w="549" w:type="dxa"/>
          </w:tcPr>
          <w:p w14:paraId="24113FBD" w14:textId="77777777" w:rsidR="00531108" w:rsidRDefault="00531108" w:rsidP="00C06BB3">
            <w:pPr>
              <w:jc w:val="center"/>
            </w:pPr>
          </w:p>
        </w:tc>
        <w:tc>
          <w:tcPr>
            <w:tcW w:w="624" w:type="dxa"/>
          </w:tcPr>
          <w:p w14:paraId="44C6EEFB" w14:textId="77777777" w:rsidR="00531108" w:rsidRDefault="00531108" w:rsidP="00C06BB3">
            <w:pPr>
              <w:jc w:val="center"/>
            </w:pPr>
          </w:p>
        </w:tc>
        <w:tc>
          <w:tcPr>
            <w:tcW w:w="624" w:type="dxa"/>
          </w:tcPr>
          <w:p w14:paraId="1ECAEB4D" w14:textId="77777777" w:rsidR="00531108" w:rsidRDefault="00531108" w:rsidP="00C06BB3">
            <w:pPr>
              <w:jc w:val="center"/>
            </w:pPr>
          </w:p>
        </w:tc>
        <w:tc>
          <w:tcPr>
            <w:tcW w:w="624" w:type="dxa"/>
          </w:tcPr>
          <w:p w14:paraId="69B1B3D3" w14:textId="77777777" w:rsidR="00531108" w:rsidRDefault="00531108" w:rsidP="00C06BB3">
            <w:pPr>
              <w:jc w:val="center"/>
            </w:pPr>
          </w:p>
        </w:tc>
        <w:tc>
          <w:tcPr>
            <w:tcW w:w="624" w:type="dxa"/>
          </w:tcPr>
          <w:p w14:paraId="614C9119" w14:textId="77777777" w:rsidR="00531108" w:rsidRDefault="00531108" w:rsidP="00C06BB3">
            <w:pPr>
              <w:jc w:val="center"/>
            </w:pPr>
          </w:p>
        </w:tc>
        <w:tc>
          <w:tcPr>
            <w:tcW w:w="624" w:type="dxa"/>
          </w:tcPr>
          <w:p w14:paraId="5167580E" w14:textId="77777777" w:rsidR="00531108" w:rsidRDefault="00531108" w:rsidP="00C06BB3">
            <w:pPr>
              <w:jc w:val="center"/>
            </w:pPr>
            <w:r>
              <w:t>x</w:t>
            </w:r>
          </w:p>
        </w:tc>
        <w:tc>
          <w:tcPr>
            <w:tcW w:w="640" w:type="dxa"/>
          </w:tcPr>
          <w:p w14:paraId="04A9E11D" w14:textId="77777777" w:rsidR="00531108" w:rsidRDefault="00531108" w:rsidP="00C06BB3">
            <w:pPr>
              <w:jc w:val="center"/>
            </w:pPr>
          </w:p>
        </w:tc>
      </w:tr>
      <w:tr w:rsidR="00720FFB" w14:paraId="3E708A50" w14:textId="77777777" w:rsidTr="00C06BB3">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6B79CA47" w14:textId="77777777" w:rsidR="00531108" w:rsidRDefault="00531108" w:rsidP="00C06BB3">
            <w:pPr>
              <w:pStyle w:val="Lijstalinea"/>
              <w:numPr>
                <w:ilvl w:val="0"/>
                <w:numId w:val="37"/>
              </w:numPr>
              <w:jc w:val="both"/>
            </w:pPr>
          </w:p>
        </w:tc>
        <w:tc>
          <w:tcPr>
            <w:tcW w:w="3273" w:type="dxa"/>
            <w:gridSpan w:val="2"/>
          </w:tcPr>
          <w:p w14:paraId="3A51EFAB" w14:textId="77777777" w:rsidR="00531108" w:rsidRDefault="00531108" w:rsidP="00C06BB3">
            <w:r>
              <w:t>Verzoek tot inschrijving</w:t>
            </w:r>
          </w:p>
        </w:tc>
        <w:tc>
          <w:tcPr>
            <w:tcW w:w="567" w:type="dxa"/>
          </w:tcPr>
          <w:p w14:paraId="74643FEB" w14:textId="77777777" w:rsidR="00531108" w:rsidRDefault="00531108" w:rsidP="00C06BB3">
            <w:pPr>
              <w:jc w:val="center"/>
            </w:pPr>
          </w:p>
        </w:tc>
        <w:tc>
          <w:tcPr>
            <w:tcW w:w="549" w:type="dxa"/>
          </w:tcPr>
          <w:p w14:paraId="44F5218B" w14:textId="77777777" w:rsidR="00531108" w:rsidRDefault="00531108" w:rsidP="00C06BB3">
            <w:pPr>
              <w:jc w:val="center"/>
            </w:pPr>
          </w:p>
        </w:tc>
        <w:tc>
          <w:tcPr>
            <w:tcW w:w="624" w:type="dxa"/>
          </w:tcPr>
          <w:p w14:paraId="0B149F0D" w14:textId="77777777" w:rsidR="00531108" w:rsidRDefault="00531108" w:rsidP="00C06BB3">
            <w:pPr>
              <w:jc w:val="center"/>
            </w:pPr>
          </w:p>
        </w:tc>
        <w:tc>
          <w:tcPr>
            <w:tcW w:w="624" w:type="dxa"/>
          </w:tcPr>
          <w:p w14:paraId="31266920" w14:textId="77777777" w:rsidR="00531108" w:rsidRDefault="00531108" w:rsidP="00C06BB3">
            <w:pPr>
              <w:jc w:val="center"/>
            </w:pPr>
          </w:p>
        </w:tc>
        <w:tc>
          <w:tcPr>
            <w:tcW w:w="624" w:type="dxa"/>
          </w:tcPr>
          <w:p w14:paraId="299BBB55" w14:textId="77777777" w:rsidR="00531108" w:rsidRDefault="00531108" w:rsidP="00C06BB3">
            <w:pPr>
              <w:jc w:val="center"/>
            </w:pPr>
          </w:p>
        </w:tc>
        <w:tc>
          <w:tcPr>
            <w:tcW w:w="624" w:type="dxa"/>
          </w:tcPr>
          <w:p w14:paraId="566E6306" w14:textId="77777777" w:rsidR="00531108" w:rsidRDefault="00531108" w:rsidP="00C06BB3">
            <w:pPr>
              <w:jc w:val="center"/>
            </w:pPr>
          </w:p>
        </w:tc>
        <w:tc>
          <w:tcPr>
            <w:tcW w:w="624" w:type="dxa"/>
          </w:tcPr>
          <w:p w14:paraId="63D9D164" w14:textId="77777777" w:rsidR="00531108" w:rsidRDefault="00531108" w:rsidP="00C06BB3">
            <w:pPr>
              <w:jc w:val="center"/>
            </w:pPr>
            <w:r>
              <w:t>x</w:t>
            </w:r>
          </w:p>
        </w:tc>
        <w:tc>
          <w:tcPr>
            <w:tcW w:w="640" w:type="dxa"/>
          </w:tcPr>
          <w:p w14:paraId="3642DEF7" w14:textId="77777777" w:rsidR="00531108" w:rsidRDefault="00531108" w:rsidP="00C06BB3">
            <w:pPr>
              <w:jc w:val="center"/>
            </w:pPr>
          </w:p>
        </w:tc>
      </w:tr>
      <w:tr w:rsidR="00585D12" w14:paraId="3D0E89CE" w14:textId="77777777" w:rsidTr="00C06BB3">
        <w:trPr>
          <w:gridAfter w:val="1"/>
          <w:wAfter w:w="38" w:type="dxa"/>
        </w:trPr>
        <w:tc>
          <w:tcPr>
            <w:tcW w:w="851" w:type="dxa"/>
          </w:tcPr>
          <w:p w14:paraId="7E76FE11" w14:textId="77777777" w:rsidR="00531108" w:rsidRDefault="00531108" w:rsidP="00C06BB3">
            <w:pPr>
              <w:pStyle w:val="Lijstalinea"/>
              <w:numPr>
                <w:ilvl w:val="0"/>
                <w:numId w:val="37"/>
              </w:numPr>
              <w:jc w:val="both"/>
            </w:pPr>
          </w:p>
        </w:tc>
        <w:tc>
          <w:tcPr>
            <w:tcW w:w="3273" w:type="dxa"/>
            <w:gridSpan w:val="2"/>
          </w:tcPr>
          <w:p w14:paraId="35FDDEAB" w14:textId="77777777" w:rsidR="00531108" w:rsidRDefault="00531108" w:rsidP="00C06BB3">
            <w:r>
              <w:t>Verzoek tot uitschrijving</w:t>
            </w:r>
          </w:p>
        </w:tc>
        <w:tc>
          <w:tcPr>
            <w:tcW w:w="567" w:type="dxa"/>
          </w:tcPr>
          <w:p w14:paraId="67540FC6" w14:textId="77777777" w:rsidR="00531108" w:rsidRDefault="00531108" w:rsidP="00C06BB3">
            <w:pPr>
              <w:jc w:val="center"/>
            </w:pPr>
          </w:p>
        </w:tc>
        <w:tc>
          <w:tcPr>
            <w:tcW w:w="549" w:type="dxa"/>
          </w:tcPr>
          <w:p w14:paraId="1EEE0DFA" w14:textId="77777777" w:rsidR="00531108" w:rsidRDefault="00531108" w:rsidP="00C06BB3">
            <w:pPr>
              <w:jc w:val="center"/>
            </w:pPr>
          </w:p>
        </w:tc>
        <w:tc>
          <w:tcPr>
            <w:tcW w:w="624" w:type="dxa"/>
          </w:tcPr>
          <w:p w14:paraId="2D9AEAA4" w14:textId="77777777" w:rsidR="00531108" w:rsidRDefault="00531108" w:rsidP="00C06BB3">
            <w:pPr>
              <w:jc w:val="center"/>
            </w:pPr>
          </w:p>
        </w:tc>
        <w:tc>
          <w:tcPr>
            <w:tcW w:w="624" w:type="dxa"/>
          </w:tcPr>
          <w:p w14:paraId="2B285F9C" w14:textId="77777777" w:rsidR="00531108" w:rsidRDefault="00531108" w:rsidP="00C06BB3">
            <w:pPr>
              <w:jc w:val="center"/>
            </w:pPr>
          </w:p>
        </w:tc>
        <w:tc>
          <w:tcPr>
            <w:tcW w:w="624" w:type="dxa"/>
          </w:tcPr>
          <w:p w14:paraId="46E8A8D5" w14:textId="77777777" w:rsidR="00531108" w:rsidRDefault="00531108" w:rsidP="00C06BB3">
            <w:pPr>
              <w:jc w:val="center"/>
            </w:pPr>
          </w:p>
        </w:tc>
        <w:tc>
          <w:tcPr>
            <w:tcW w:w="624" w:type="dxa"/>
          </w:tcPr>
          <w:p w14:paraId="66A1BFF4" w14:textId="77777777" w:rsidR="00531108" w:rsidRDefault="00531108" w:rsidP="00C06BB3">
            <w:pPr>
              <w:jc w:val="center"/>
            </w:pPr>
          </w:p>
        </w:tc>
        <w:tc>
          <w:tcPr>
            <w:tcW w:w="624" w:type="dxa"/>
          </w:tcPr>
          <w:p w14:paraId="664DE5E7" w14:textId="77777777" w:rsidR="00531108" w:rsidRDefault="00531108" w:rsidP="00C06BB3">
            <w:pPr>
              <w:jc w:val="center"/>
            </w:pPr>
            <w:r>
              <w:t>x</w:t>
            </w:r>
          </w:p>
        </w:tc>
        <w:tc>
          <w:tcPr>
            <w:tcW w:w="640" w:type="dxa"/>
          </w:tcPr>
          <w:p w14:paraId="5579CF32" w14:textId="77777777" w:rsidR="00531108" w:rsidRDefault="00531108" w:rsidP="00FD4972">
            <w:pPr>
              <w:keepNext/>
              <w:jc w:val="center"/>
            </w:pPr>
          </w:p>
        </w:tc>
      </w:tr>
    </w:tbl>
    <w:p w14:paraId="086A3D60" w14:textId="5A4503DA" w:rsidR="00531108" w:rsidRDefault="00FD4972" w:rsidP="00FD4972">
      <w:pPr>
        <w:pStyle w:val="Bijschrift"/>
      </w:pPr>
      <w:bookmarkStart w:id="46" w:name="_Ref54860068"/>
      <w:r>
        <w:t xml:space="preserve">Tabel </w:t>
      </w:r>
      <w:r>
        <w:fldChar w:fldCharType="begin"/>
      </w:r>
      <w:r>
        <w:instrText>SEQ Tabel \* ARABIC</w:instrText>
      </w:r>
      <w:r>
        <w:fldChar w:fldCharType="separate"/>
      </w:r>
      <w:r w:rsidR="00A80767">
        <w:rPr>
          <w:noProof/>
        </w:rPr>
        <w:t>8</w:t>
      </w:r>
      <w:r>
        <w:fldChar w:fldCharType="end"/>
      </w:r>
      <w:bookmarkEnd w:id="46"/>
      <w:r>
        <w:t>: Generieke begrippen per domein in smalle scope</w:t>
      </w:r>
      <w:r w:rsidR="007F6FD6">
        <w:t xml:space="preserve"> als </w:t>
      </w:r>
      <w:r w:rsidR="00C06E08">
        <w:t>bouwsteen voor IAM</w:t>
      </w:r>
    </w:p>
    <w:p w14:paraId="42CE1207" w14:textId="692C27A1" w:rsidR="002C3AFA" w:rsidRPr="002C3AFA" w:rsidRDefault="002C3AFA" w:rsidP="002C3AFA">
      <w:r>
        <w:t xml:space="preserve">De generieke begrippen in </w:t>
      </w:r>
      <w:r w:rsidR="00E97B37">
        <w:fldChar w:fldCharType="begin"/>
      </w:r>
      <w:r w:rsidR="00E97B37">
        <w:instrText xml:space="preserve"> REF _Ref54860068 \h </w:instrText>
      </w:r>
      <w:r w:rsidR="00E97B37">
        <w:fldChar w:fldCharType="separate"/>
      </w:r>
      <w:r w:rsidR="006970A6">
        <w:t xml:space="preserve">Tabel </w:t>
      </w:r>
      <w:r w:rsidR="006970A6">
        <w:rPr>
          <w:noProof/>
        </w:rPr>
        <w:t>8</w:t>
      </w:r>
      <w:r w:rsidR="00E97B37">
        <w:fldChar w:fldCharType="end"/>
      </w:r>
      <w:r w:rsidR="00D83384">
        <w:t xml:space="preserve"> </w:t>
      </w:r>
      <w:r w:rsidR="00190F26">
        <w:t>vallen in de smalle scope</w:t>
      </w:r>
      <w:r w:rsidR="009957E2">
        <w:t xml:space="preserve"> </w:t>
      </w:r>
      <w:r w:rsidR="00A243A3">
        <w:t xml:space="preserve">waarmee </w:t>
      </w:r>
      <w:r w:rsidR="00D95EA9">
        <w:t xml:space="preserve">identiteiten en attributen in hun </w:t>
      </w:r>
      <w:r w:rsidR="00AE5481" w:rsidRPr="00AE5481">
        <w:rPr>
          <w:i/>
          <w:iCs/>
        </w:rPr>
        <w:t xml:space="preserve">identity </w:t>
      </w:r>
      <w:r w:rsidR="00D95EA9" w:rsidRPr="00AE5481">
        <w:rPr>
          <w:i/>
          <w:iCs/>
        </w:rPr>
        <w:t>life cycle</w:t>
      </w:r>
      <w:r w:rsidR="00D95EA9">
        <w:t xml:space="preserve"> ge</w:t>
      </w:r>
      <w:r w:rsidR="0057036B">
        <w:t>ï</w:t>
      </w:r>
      <w:r w:rsidR="00D95EA9">
        <w:t>dentificeerd kunnen worden.</w:t>
      </w:r>
      <w:r w:rsidR="00E97B37">
        <w:t xml:space="preserve"> </w:t>
      </w:r>
    </w:p>
    <w:p w14:paraId="045AEBE2" w14:textId="77777777" w:rsidR="00531108" w:rsidRDefault="00531108" w:rsidP="005C4DFE"/>
    <w:tbl>
      <w:tblPr>
        <w:tblStyle w:val="MijnTabel"/>
        <w:tblW w:w="0" w:type="auto"/>
        <w:tblLayout w:type="fixed"/>
        <w:tblLook w:val="04A0" w:firstRow="1" w:lastRow="0" w:firstColumn="1" w:lastColumn="0" w:noHBand="0" w:noVBand="1"/>
      </w:tblPr>
      <w:tblGrid>
        <w:gridCol w:w="851"/>
        <w:gridCol w:w="85"/>
        <w:gridCol w:w="3188"/>
        <w:gridCol w:w="567"/>
        <w:gridCol w:w="549"/>
        <w:gridCol w:w="624"/>
        <w:gridCol w:w="624"/>
        <w:gridCol w:w="624"/>
        <w:gridCol w:w="624"/>
        <w:gridCol w:w="624"/>
        <w:gridCol w:w="640"/>
        <w:gridCol w:w="38"/>
      </w:tblGrid>
      <w:tr w:rsidR="00CE4AEA" w14:paraId="40B6640C" w14:textId="77777777" w:rsidTr="00E620C7">
        <w:trPr>
          <w:cnfStyle w:val="100000000000" w:firstRow="1" w:lastRow="0" w:firstColumn="0" w:lastColumn="0" w:oddVBand="0" w:evenVBand="0" w:oddHBand="0" w:evenHBand="0" w:firstRowFirstColumn="0" w:firstRowLastColumn="0" w:lastRowFirstColumn="0" w:lastRowLastColumn="0"/>
          <w:cantSplit/>
          <w:trHeight w:val="1704"/>
        </w:trPr>
        <w:tc>
          <w:tcPr>
            <w:tcW w:w="936" w:type="dxa"/>
            <w:gridSpan w:val="2"/>
          </w:tcPr>
          <w:p w14:paraId="11F7F1C2" w14:textId="77777777" w:rsidR="004A3A7A" w:rsidRPr="00D55680" w:rsidRDefault="004A3A7A" w:rsidP="00D55680">
            <w:pPr>
              <w:rPr>
                <w:rFonts w:asciiTheme="majorHAnsi" w:hAnsiTheme="majorHAnsi"/>
                <w:color w:val="FFFFFF" w:themeColor="background1"/>
              </w:rPr>
            </w:pPr>
          </w:p>
        </w:tc>
        <w:tc>
          <w:tcPr>
            <w:tcW w:w="3188" w:type="dxa"/>
            <w:vAlign w:val="bottom"/>
          </w:tcPr>
          <w:p w14:paraId="700263BC" w14:textId="38F19B8E" w:rsidR="004A3A7A" w:rsidRPr="00101426" w:rsidRDefault="00101426" w:rsidP="00600D6F">
            <w:pPr>
              <w:jc w:val="center"/>
              <w:rPr>
                <w:rFonts w:asciiTheme="majorHAnsi" w:hAnsiTheme="majorHAnsi"/>
                <w:b w:val="0"/>
                <w:bCs/>
                <w:color w:val="FFFFFF" w:themeColor="background1"/>
              </w:rPr>
            </w:pPr>
            <w:r w:rsidRPr="00101426">
              <w:rPr>
                <w:rFonts w:asciiTheme="majorHAnsi" w:hAnsiTheme="majorHAnsi"/>
                <w:b w:val="0"/>
                <w:bCs/>
                <w:color w:val="FFFFFF" w:themeColor="background1"/>
              </w:rPr>
              <w:t>BEGRIP</w:t>
            </w:r>
          </w:p>
        </w:tc>
        <w:tc>
          <w:tcPr>
            <w:tcW w:w="567" w:type="dxa"/>
            <w:textDirection w:val="btLr"/>
          </w:tcPr>
          <w:p w14:paraId="26B90F58" w14:textId="1953F3AB" w:rsidR="004A3A7A" w:rsidRPr="00101426" w:rsidRDefault="00101426" w:rsidP="00CE4AEA">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GENERIEK</w:t>
            </w:r>
          </w:p>
        </w:tc>
        <w:tc>
          <w:tcPr>
            <w:tcW w:w="549" w:type="dxa"/>
            <w:textDirection w:val="btLr"/>
          </w:tcPr>
          <w:p w14:paraId="248E7A1D" w14:textId="53032DA2" w:rsidR="004A3A7A" w:rsidRPr="00101426" w:rsidRDefault="00101426" w:rsidP="00CE4AEA">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FINANCIEEL</w:t>
            </w:r>
          </w:p>
        </w:tc>
        <w:tc>
          <w:tcPr>
            <w:tcW w:w="624" w:type="dxa"/>
            <w:textDirection w:val="btLr"/>
          </w:tcPr>
          <w:p w14:paraId="08EF6788" w14:textId="12FE8E45" w:rsidR="004A3A7A" w:rsidRPr="00101426" w:rsidRDefault="00101426" w:rsidP="00CE4AEA">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HR</w:t>
            </w:r>
          </w:p>
        </w:tc>
        <w:tc>
          <w:tcPr>
            <w:tcW w:w="624" w:type="dxa"/>
            <w:textDirection w:val="btLr"/>
          </w:tcPr>
          <w:p w14:paraId="63637A56" w14:textId="290BC208" w:rsidR="004A3A7A" w:rsidRPr="00101426" w:rsidRDefault="00101426" w:rsidP="00CE4AEA">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ORGANISATIE</w:t>
            </w:r>
          </w:p>
        </w:tc>
        <w:tc>
          <w:tcPr>
            <w:tcW w:w="624" w:type="dxa"/>
            <w:textDirection w:val="btLr"/>
          </w:tcPr>
          <w:p w14:paraId="7A591C57" w14:textId="3171E9BC" w:rsidR="004A3A7A" w:rsidRPr="00101426" w:rsidRDefault="00101426" w:rsidP="00CE4AEA">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ONDERZOEK</w:t>
            </w:r>
          </w:p>
        </w:tc>
        <w:tc>
          <w:tcPr>
            <w:tcW w:w="624" w:type="dxa"/>
            <w:textDirection w:val="btLr"/>
          </w:tcPr>
          <w:p w14:paraId="47A13369" w14:textId="4E27192E" w:rsidR="004A3A7A" w:rsidRPr="00101426" w:rsidRDefault="00101426" w:rsidP="00CE4AEA">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FACILITAIR</w:t>
            </w:r>
          </w:p>
        </w:tc>
        <w:tc>
          <w:tcPr>
            <w:tcW w:w="624" w:type="dxa"/>
            <w:textDirection w:val="btLr"/>
          </w:tcPr>
          <w:p w14:paraId="0E3E1C16" w14:textId="7800BCC6" w:rsidR="004A3A7A" w:rsidRPr="00101426" w:rsidRDefault="00101426" w:rsidP="00CE4AEA">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ONDERWIJS</w:t>
            </w:r>
          </w:p>
        </w:tc>
        <w:tc>
          <w:tcPr>
            <w:tcW w:w="678" w:type="dxa"/>
            <w:gridSpan w:val="2"/>
            <w:textDirection w:val="btLr"/>
          </w:tcPr>
          <w:p w14:paraId="7FC842C4" w14:textId="0A2613B0" w:rsidR="004A3A7A" w:rsidRPr="00101426" w:rsidRDefault="00101426" w:rsidP="00CE4AEA">
            <w:pPr>
              <w:ind w:left="113" w:right="113"/>
              <w:rPr>
                <w:rFonts w:asciiTheme="majorHAnsi" w:hAnsiTheme="majorHAnsi"/>
                <w:b w:val="0"/>
                <w:bCs/>
                <w:color w:val="FFFFFF" w:themeColor="background1"/>
              </w:rPr>
            </w:pPr>
            <w:r w:rsidRPr="00101426">
              <w:rPr>
                <w:rFonts w:asciiTheme="majorHAnsi" w:hAnsiTheme="majorHAnsi"/>
                <w:b w:val="0"/>
                <w:bCs/>
                <w:color w:val="FFFFFF" w:themeColor="background1"/>
              </w:rPr>
              <w:t>RELATIEBEHEER</w:t>
            </w:r>
          </w:p>
        </w:tc>
      </w:tr>
      <w:tr w:rsidR="00572585" w14:paraId="64043436" w14:textId="77777777" w:rsidTr="00EE7F88">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7D5B5B74" w14:textId="77777777" w:rsidR="004A3A7A" w:rsidRPr="00937342" w:rsidRDefault="004A3A7A" w:rsidP="00C92137">
            <w:pPr>
              <w:pStyle w:val="Lijstalinea"/>
              <w:numPr>
                <w:ilvl w:val="0"/>
                <w:numId w:val="39"/>
              </w:numPr>
              <w:jc w:val="both"/>
            </w:pPr>
          </w:p>
        </w:tc>
        <w:tc>
          <w:tcPr>
            <w:tcW w:w="3273" w:type="dxa"/>
            <w:gridSpan w:val="2"/>
          </w:tcPr>
          <w:p w14:paraId="34D07E3B" w14:textId="0C77ED2F" w:rsidR="004A3A7A" w:rsidRDefault="009E6EA3" w:rsidP="005C4DFE">
            <w:r>
              <w:t>Bewaartermijn</w:t>
            </w:r>
          </w:p>
        </w:tc>
        <w:tc>
          <w:tcPr>
            <w:tcW w:w="567" w:type="dxa"/>
          </w:tcPr>
          <w:p w14:paraId="3D877879" w14:textId="77777777" w:rsidR="004A3A7A" w:rsidRDefault="004A3A7A" w:rsidP="00117654">
            <w:pPr>
              <w:jc w:val="center"/>
            </w:pPr>
          </w:p>
        </w:tc>
        <w:tc>
          <w:tcPr>
            <w:tcW w:w="549" w:type="dxa"/>
          </w:tcPr>
          <w:p w14:paraId="11258809" w14:textId="77777777" w:rsidR="004A3A7A" w:rsidRDefault="004A3A7A" w:rsidP="00117654">
            <w:pPr>
              <w:jc w:val="center"/>
            </w:pPr>
          </w:p>
        </w:tc>
        <w:tc>
          <w:tcPr>
            <w:tcW w:w="624" w:type="dxa"/>
          </w:tcPr>
          <w:p w14:paraId="67E07F15" w14:textId="77777777" w:rsidR="004A3A7A" w:rsidRDefault="004A3A7A" w:rsidP="00117654">
            <w:pPr>
              <w:jc w:val="center"/>
            </w:pPr>
          </w:p>
        </w:tc>
        <w:tc>
          <w:tcPr>
            <w:tcW w:w="624" w:type="dxa"/>
          </w:tcPr>
          <w:p w14:paraId="2A784337" w14:textId="77777777" w:rsidR="004A3A7A" w:rsidRDefault="004A3A7A" w:rsidP="00117654">
            <w:pPr>
              <w:jc w:val="center"/>
            </w:pPr>
          </w:p>
        </w:tc>
        <w:tc>
          <w:tcPr>
            <w:tcW w:w="624" w:type="dxa"/>
          </w:tcPr>
          <w:p w14:paraId="62B74EC0" w14:textId="77777777" w:rsidR="004A3A7A" w:rsidRDefault="004A3A7A" w:rsidP="00117654">
            <w:pPr>
              <w:jc w:val="center"/>
            </w:pPr>
          </w:p>
        </w:tc>
        <w:tc>
          <w:tcPr>
            <w:tcW w:w="624" w:type="dxa"/>
          </w:tcPr>
          <w:p w14:paraId="2D54F750" w14:textId="279E60B0" w:rsidR="004A3A7A" w:rsidRDefault="001E6583" w:rsidP="00117654">
            <w:pPr>
              <w:jc w:val="center"/>
            </w:pPr>
            <w:r>
              <w:t>x</w:t>
            </w:r>
          </w:p>
        </w:tc>
        <w:tc>
          <w:tcPr>
            <w:tcW w:w="624" w:type="dxa"/>
          </w:tcPr>
          <w:p w14:paraId="2FA0908E" w14:textId="77777777" w:rsidR="004A3A7A" w:rsidRDefault="004A3A7A" w:rsidP="00117654">
            <w:pPr>
              <w:jc w:val="center"/>
            </w:pPr>
          </w:p>
        </w:tc>
        <w:tc>
          <w:tcPr>
            <w:tcW w:w="640" w:type="dxa"/>
          </w:tcPr>
          <w:p w14:paraId="3DD65EEB" w14:textId="77777777" w:rsidR="004A3A7A" w:rsidRDefault="004A3A7A" w:rsidP="00117654">
            <w:pPr>
              <w:jc w:val="center"/>
            </w:pPr>
          </w:p>
        </w:tc>
      </w:tr>
      <w:tr w:rsidR="001E6583" w14:paraId="604A7E8A" w14:textId="77777777" w:rsidTr="00EE7F88">
        <w:trPr>
          <w:gridAfter w:val="1"/>
          <w:wAfter w:w="38" w:type="dxa"/>
        </w:trPr>
        <w:tc>
          <w:tcPr>
            <w:tcW w:w="851" w:type="dxa"/>
          </w:tcPr>
          <w:p w14:paraId="7416D311" w14:textId="77777777" w:rsidR="001E6583" w:rsidRPr="00937342" w:rsidRDefault="001E6583" w:rsidP="00C92137">
            <w:pPr>
              <w:pStyle w:val="Lijstalinea"/>
              <w:numPr>
                <w:ilvl w:val="0"/>
                <w:numId w:val="39"/>
              </w:numPr>
              <w:jc w:val="both"/>
            </w:pPr>
          </w:p>
        </w:tc>
        <w:tc>
          <w:tcPr>
            <w:tcW w:w="3273" w:type="dxa"/>
            <w:gridSpan w:val="2"/>
          </w:tcPr>
          <w:p w14:paraId="2AAC3447" w14:textId="50CD1EF8" w:rsidR="001E6583" w:rsidRDefault="000929BF" w:rsidP="005C4DFE">
            <w:r>
              <w:t>Dienst</w:t>
            </w:r>
          </w:p>
        </w:tc>
        <w:tc>
          <w:tcPr>
            <w:tcW w:w="567" w:type="dxa"/>
          </w:tcPr>
          <w:p w14:paraId="2B5E606F" w14:textId="77777777" w:rsidR="001E6583" w:rsidRDefault="001E6583" w:rsidP="00117654">
            <w:pPr>
              <w:jc w:val="center"/>
            </w:pPr>
          </w:p>
        </w:tc>
        <w:tc>
          <w:tcPr>
            <w:tcW w:w="549" w:type="dxa"/>
          </w:tcPr>
          <w:p w14:paraId="5EA65797" w14:textId="77777777" w:rsidR="001E6583" w:rsidRDefault="001E6583" w:rsidP="00117654">
            <w:pPr>
              <w:jc w:val="center"/>
            </w:pPr>
          </w:p>
        </w:tc>
        <w:tc>
          <w:tcPr>
            <w:tcW w:w="624" w:type="dxa"/>
          </w:tcPr>
          <w:p w14:paraId="2E7B30D2" w14:textId="77777777" w:rsidR="001E6583" w:rsidRDefault="001E6583" w:rsidP="00117654">
            <w:pPr>
              <w:jc w:val="center"/>
            </w:pPr>
          </w:p>
        </w:tc>
        <w:tc>
          <w:tcPr>
            <w:tcW w:w="624" w:type="dxa"/>
          </w:tcPr>
          <w:p w14:paraId="470CB085" w14:textId="77777777" w:rsidR="001E6583" w:rsidRDefault="001E6583" w:rsidP="00117654">
            <w:pPr>
              <w:jc w:val="center"/>
            </w:pPr>
          </w:p>
        </w:tc>
        <w:tc>
          <w:tcPr>
            <w:tcW w:w="624" w:type="dxa"/>
          </w:tcPr>
          <w:p w14:paraId="4CDCBC0D" w14:textId="77777777" w:rsidR="001E6583" w:rsidRDefault="001E6583" w:rsidP="00117654">
            <w:pPr>
              <w:jc w:val="center"/>
            </w:pPr>
          </w:p>
        </w:tc>
        <w:tc>
          <w:tcPr>
            <w:tcW w:w="624" w:type="dxa"/>
          </w:tcPr>
          <w:p w14:paraId="4B27217A" w14:textId="6829FFA9" w:rsidR="001E6583" w:rsidRDefault="000929BF" w:rsidP="00117654">
            <w:pPr>
              <w:jc w:val="center"/>
            </w:pPr>
            <w:r>
              <w:t>x</w:t>
            </w:r>
          </w:p>
        </w:tc>
        <w:tc>
          <w:tcPr>
            <w:tcW w:w="624" w:type="dxa"/>
          </w:tcPr>
          <w:p w14:paraId="373C2E98" w14:textId="77777777" w:rsidR="001E6583" w:rsidRDefault="001E6583" w:rsidP="00117654">
            <w:pPr>
              <w:jc w:val="center"/>
            </w:pPr>
          </w:p>
        </w:tc>
        <w:tc>
          <w:tcPr>
            <w:tcW w:w="640" w:type="dxa"/>
          </w:tcPr>
          <w:p w14:paraId="1AD45EEE" w14:textId="77777777" w:rsidR="001E6583" w:rsidRDefault="001E6583" w:rsidP="00117654">
            <w:pPr>
              <w:jc w:val="center"/>
            </w:pPr>
          </w:p>
        </w:tc>
      </w:tr>
      <w:tr w:rsidR="00B67B88" w14:paraId="29609725" w14:textId="77777777" w:rsidTr="00EE7F88">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2AA365B9" w14:textId="4AFA586B" w:rsidR="00B67B88" w:rsidRPr="00937342" w:rsidRDefault="00B67B88" w:rsidP="00C92137">
            <w:pPr>
              <w:pStyle w:val="Lijstalinea"/>
              <w:numPr>
                <w:ilvl w:val="0"/>
                <w:numId w:val="39"/>
              </w:numPr>
              <w:jc w:val="both"/>
            </w:pPr>
          </w:p>
        </w:tc>
        <w:tc>
          <w:tcPr>
            <w:tcW w:w="3273" w:type="dxa"/>
            <w:gridSpan w:val="2"/>
          </w:tcPr>
          <w:p w14:paraId="59822A92" w14:textId="4C929062" w:rsidR="00B67B88" w:rsidRDefault="003C7489" w:rsidP="005C4DFE">
            <w:r>
              <w:t>Formatie</w:t>
            </w:r>
          </w:p>
        </w:tc>
        <w:tc>
          <w:tcPr>
            <w:tcW w:w="567" w:type="dxa"/>
          </w:tcPr>
          <w:p w14:paraId="71A7FE00" w14:textId="77777777" w:rsidR="00B67B88" w:rsidRDefault="00B67B88" w:rsidP="00117654">
            <w:pPr>
              <w:jc w:val="center"/>
            </w:pPr>
          </w:p>
        </w:tc>
        <w:tc>
          <w:tcPr>
            <w:tcW w:w="549" w:type="dxa"/>
          </w:tcPr>
          <w:p w14:paraId="54C83378" w14:textId="77777777" w:rsidR="00B67B88" w:rsidRDefault="00B67B88" w:rsidP="00117654">
            <w:pPr>
              <w:jc w:val="center"/>
            </w:pPr>
          </w:p>
        </w:tc>
        <w:tc>
          <w:tcPr>
            <w:tcW w:w="624" w:type="dxa"/>
          </w:tcPr>
          <w:p w14:paraId="1F6B6AF9" w14:textId="13304596" w:rsidR="00B67B88" w:rsidRDefault="00497603" w:rsidP="00117654">
            <w:pPr>
              <w:jc w:val="center"/>
            </w:pPr>
            <w:r>
              <w:t>x</w:t>
            </w:r>
          </w:p>
        </w:tc>
        <w:tc>
          <w:tcPr>
            <w:tcW w:w="624" w:type="dxa"/>
          </w:tcPr>
          <w:p w14:paraId="76F386E7" w14:textId="77777777" w:rsidR="00B67B88" w:rsidRDefault="00B67B88" w:rsidP="00117654">
            <w:pPr>
              <w:jc w:val="center"/>
            </w:pPr>
          </w:p>
        </w:tc>
        <w:tc>
          <w:tcPr>
            <w:tcW w:w="624" w:type="dxa"/>
          </w:tcPr>
          <w:p w14:paraId="778B51D0" w14:textId="77777777" w:rsidR="00B67B88" w:rsidRDefault="00B67B88" w:rsidP="00117654">
            <w:pPr>
              <w:jc w:val="center"/>
            </w:pPr>
          </w:p>
        </w:tc>
        <w:tc>
          <w:tcPr>
            <w:tcW w:w="624" w:type="dxa"/>
          </w:tcPr>
          <w:p w14:paraId="36CE892E" w14:textId="77777777" w:rsidR="00B67B88" w:rsidRDefault="00B67B88" w:rsidP="00117654">
            <w:pPr>
              <w:jc w:val="center"/>
            </w:pPr>
          </w:p>
        </w:tc>
        <w:tc>
          <w:tcPr>
            <w:tcW w:w="624" w:type="dxa"/>
          </w:tcPr>
          <w:p w14:paraId="2C7183DA" w14:textId="77777777" w:rsidR="00B67B88" w:rsidRDefault="00B67B88" w:rsidP="00117654">
            <w:pPr>
              <w:jc w:val="center"/>
            </w:pPr>
          </w:p>
        </w:tc>
        <w:tc>
          <w:tcPr>
            <w:tcW w:w="640" w:type="dxa"/>
          </w:tcPr>
          <w:p w14:paraId="19DC0961" w14:textId="77777777" w:rsidR="00B67B88" w:rsidRDefault="00B67B88" w:rsidP="00117654">
            <w:pPr>
              <w:jc w:val="center"/>
            </w:pPr>
          </w:p>
        </w:tc>
      </w:tr>
      <w:tr w:rsidR="000C54B6" w14:paraId="4105E425" w14:textId="77777777" w:rsidTr="00EE7F88">
        <w:trPr>
          <w:gridAfter w:val="1"/>
          <w:wAfter w:w="38" w:type="dxa"/>
        </w:trPr>
        <w:tc>
          <w:tcPr>
            <w:tcW w:w="851" w:type="dxa"/>
          </w:tcPr>
          <w:p w14:paraId="2A880F27" w14:textId="77777777" w:rsidR="000C54B6" w:rsidRPr="00937342" w:rsidRDefault="000C54B6" w:rsidP="00C92137">
            <w:pPr>
              <w:pStyle w:val="Lijstalinea"/>
              <w:numPr>
                <w:ilvl w:val="0"/>
                <w:numId w:val="39"/>
              </w:numPr>
              <w:jc w:val="both"/>
            </w:pPr>
          </w:p>
        </w:tc>
        <w:tc>
          <w:tcPr>
            <w:tcW w:w="3273" w:type="dxa"/>
            <w:gridSpan w:val="2"/>
          </w:tcPr>
          <w:p w14:paraId="40BA1EF0" w14:textId="0565CFF0" w:rsidR="000C54B6" w:rsidRDefault="00AF6C35" w:rsidP="005C4DFE">
            <w:r>
              <w:t>Mandaat</w:t>
            </w:r>
          </w:p>
        </w:tc>
        <w:tc>
          <w:tcPr>
            <w:tcW w:w="567" w:type="dxa"/>
          </w:tcPr>
          <w:p w14:paraId="3F41B9E0" w14:textId="77777777" w:rsidR="000C54B6" w:rsidRDefault="000C54B6" w:rsidP="00117654">
            <w:pPr>
              <w:jc w:val="center"/>
            </w:pPr>
          </w:p>
        </w:tc>
        <w:tc>
          <w:tcPr>
            <w:tcW w:w="549" w:type="dxa"/>
          </w:tcPr>
          <w:p w14:paraId="5784944D" w14:textId="77777777" w:rsidR="000C54B6" w:rsidRDefault="000C54B6" w:rsidP="00117654">
            <w:pPr>
              <w:jc w:val="center"/>
            </w:pPr>
          </w:p>
        </w:tc>
        <w:tc>
          <w:tcPr>
            <w:tcW w:w="624" w:type="dxa"/>
          </w:tcPr>
          <w:p w14:paraId="143A2438" w14:textId="77777777" w:rsidR="000C54B6" w:rsidRDefault="000C54B6" w:rsidP="00117654">
            <w:pPr>
              <w:jc w:val="center"/>
            </w:pPr>
          </w:p>
        </w:tc>
        <w:tc>
          <w:tcPr>
            <w:tcW w:w="624" w:type="dxa"/>
          </w:tcPr>
          <w:p w14:paraId="158C2E72" w14:textId="77777777" w:rsidR="000C54B6" w:rsidRDefault="000C54B6" w:rsidP="00117654">
            <w:pPr>
              <w:jc w:val="center"/>
            </w:pPr>
          </w:p>
        </w:tc>
        <w:tc>
          <w:tcPr>
            <w:tcW w:w="624" w:type="dxa"/>
          </w:tcPr>
          <w:p w14:paraId="3DDE846F" w14:textId="77777777" w:rsidR="000C54B6" w:rsidRDefault="000C54B6" w:rsidP="00117654">
            <w:pPr>
              <w:jc w:val="center"/>
            </w:pPr>
          </w:p>
        </w:tc>
        <w:tc>
          <w:tcPr>
            <w:tcW w:w="624" w:type="dxa"/>
          </w:tcPr>
          <w:p w14:paraId="1C8B78EF" w14:textId="7420D63D" w:rsidR="000C54B6" w:rsidRDefault="003F329B" w:rsidP="00117654">
            <w:pPr>
              <w:jc w:val="center"/>
            </w:pPr>
            <w:r>
              <w:t>x</w:t>
            </w:r>
          </w:p>
        </w:tc>
        <w:tc>
          <w:tcPr>
            <w:tcW w:w="624" w:type="dxa"/>
          </w:tcPr>
          <w:p w14:paraId="2DAB1DCD" w14:textId="77777777" w:rsidR="000C54B6" w:rsidRDefault="000C54B6" w:rsidP="00117654">
            <w:pPr>
              <w:jc w:val="center"/>
            </w:pPr>
          </w:p>
        </w:tc>
        <w:tc>
          <w:tcPr>
            <w:tcW w:w="640" w:type="dxa"/>
          </w:tcPr>
          <w:p w14:paraId="18A30510" w14:textId="77777777" w:rsidR="000C54B6" w:rsidRDefault="000C54B6" w:rsidP="00117654">
            <w:pPr>
              <w:jc w:val="center"/>
            </w:pPr>
          </w:p>
        </w:tc>
      </w:tr>
      <w:tr w:rsidR="00112D1D" w14:paraId="497AA7CD" w14:textId="77777777" w:rsidTr="00EE7F88">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3C0738F0" w14:textId="77777777" w:rsidR="00112D1D" w:rsidRPr="00937342" w:rsidRDefault="00112D1D" w:rsidP="00C92137">
            <w:pPr>
              <w:pStyle w:val="Lijstalinea"/>
              <w:numPr>
                <w:ilvl w:val="0"/>
                <w:numId w:val="39"/>
              </w:numPr>
              <w:jc w:val="both"/>
            </w:pPr>
          </w:p>
        </w:tc>
        <w:tc>
          <w:tcPr>
            <w:tcW w:w="3273" w:type="dxa"/>
            <w:gridSpan w:val="2"/>
          </w:tcPr>
          <w:p w14:paraId="7C2022A7" w14:textId="410F7514" w:rsidR="00112D1D" w:rsidRDefault="00EE4024" w:rsidP="005C4DFE">
            <w:r>
              <w:t>Middel</w:t>
            </w:r>
          </w:p>
        </w:tc>
        <w:tc>
          <w:tcPr>
            <w:tcW w:w="567" w:type="dxa"/>
          </w:tcPr>
          <w:p w14:paraId="77DE6E34" w14:textId="77777777" w:rsidR="00112D1D" w:rsidRDefault="00112D1D" w:rsidP="00117654">
            <w:pPr>
              <w:jc w:val="center"/>
            </w:pPr>
          </w:p>
        </w:tc>
        <w:tc>
          <w:tcPr>
            <w:tcW w:w="549" w:type="dxa"/>
          </w:tcPr>
          <w:p w14:paraId="2B36C5BD" w14:textId="77777777" w:rsidR="00112D1D" w:rsidRDefault="00112D1D" w:rsidP="00117654">
            <w:pPr>
              <w:jc w:val="center"/>
            </w:pPr>
          </w:p>
        </w:tc>
        <w:tc>
          <w:tcPr>
            <w:tcW w:w="624" w:type="dxa"/>
          </w:tcPr>
          <w:p w14:paraId="6F4CBF72" w14:textId="77777777" w:rsidR="00112D1D" w:rsidRDefault="00112D1D" w:rsidP="00117654">
            <w:pPr>
              <w:jc w:val="center"/>
            </w:pPr>
          </w:p>
        </w:tc>
        <w:tc>
          <w:tcPr>
            <w:tcW w:w="624" w:type="dxa"/>
          </w:tcPr>
          <w:p w14:paraId="6E5965CF" w14:textId="77777777" w:rsidR="00112D1D" w:rsidRDefault="00112D1D" w:rsidP="00117654">
            <w:pPr>
              <w:jc w:val="center"/>
            </w:pPr>
          </w:p>
        </w:tc>
        <w:tc>
          <w:tcPr>
            <w:tcW w:w="624" w:type="dxa"/>
          </w:tcPr>
          <w:p w14:paraId="76A39787" w14:textId="77777777" w:rsidR="00112D1D" w:rsidRDefault="00112D1D" w:rsidP="00117654">
            <w:pPr>
              <w:jc w:val="center"/>
            </w:pPr>
          </w:p>
        </w:tc>
        <w:tc>
          <w:tcPr>
            <w:tcW w:w="624" w:type="dxa"/>
          </w:tcPr>
          <w:p w14:paraId="7CF91472" w14:textId="24CE5E63" w:rsidR="00112D1D" w:rsidRDefault="009406C7" w:rsidP="00117654">
            <w:pPr>
              <w:jc w:val="center"/>
            </w:pPr>
            <w:r>
              <w:t>x</w:t>
            </w:r>
          </w:p>
        </w:tc>
        <w:tc>
          <w:tcPr>
            <w:tcW w:w="624" w:type="dxa"/>
          </w:tcPr>
          <w:p w14:paraId="7A9243BC" w14:textId="77777777" w:rsidR="00112D1D" w:rsidRDefault="00112D1D" w:rsidP="00117654">
            <w:pPr>
              <w:jc w:val="center"/>
            </w:pPr>
          </w:p>
        </w:tc>
        <w:tc>
          <w:tcPr>
            <w:tcW w:w="640" w:type="dxa"/>
          </w:tcPr>
          <w:p w14:paraId="583D79E8" w14:textId="77777777" w:rsidR="00112D1D" w:rsidRDefault="00112D1D" w:rsidP="00117654">
            <w:pPr>
              <w:jc w:val="center"/>
            </w:pPr>
          </w:p>
        </w:tc>
      </w:tr>
      <w:tr w:rsidR="009406C7" w14:paraId="34486184" w14:textId="77777777" w:rsidTr="00EE7F88">
        <w:trPr>
          <w:gridAfter w:val="1"/>
          <w:wAfter w:w="38" w:type="dxa"/>
        </w:trPr>
        <w:tc>
          <w:tcPr>
            <w:tcW w:w="851" w:type="dxa"/>
          </w:tcPr>
          <w:p w14:paraId="77AAFF6D" w14:textId="77777777" w:rsidR="009406C7" w:rsidRPr="00937342" w:rsidRDefault="009406C7" w:rsidP="00C92137">
            <w:pPr>
              <w:pStyle w:val="Lijstalinea"/>
              <w:numPr>
                <w:ilvl w:val="0"/>
                <w:numId w:val="39"/>
              </w:numPr>
              <w:jc w:val="both"/>
            </w:pPr>
          </w:p>
        </w:tc>
        <w:tc>
          <w:tcPr>
            <w:tcW w:w="3273" w:type="dxa"/>
            <w:gridSpan w:val="2"/>
          </w:tcPr>
          <w:p w14:paraId="7615EEAF" w14:textId="11A37BF0" w:rsidR="009406C7" w:rsidRDefault="000D59EB" w:rsidP="005C4DFE">
            <w:r>
              <w:t>Minor</w:t>
            </w:r>
          </w:p>
        </w:tc>
        <w:tc>
          <w:tcPr>
            <w:tcW w:w="567" w:type="dxa"/>
          </w:tcPr>
          <w:p w14:paraId="4272939B" w14:textId="77777777" w:rsidR="009406C7" w:rsidRDefault="009406C7" w:rsidP="00117654">
            <w:pPr>
              <w:jc w:val="center"/>
            </w:pPr>
          </w:p>
        </w:tc>
        <w:tc>
          <w:tcPr>
            <w:tcW w:w="549" w:type="dxa"/>
          </w:tcPr>
          <w:p w14:paraId="409567AB" w14:textId="77777777" w:rsidR="009406C7" w:rsidRDefault="009406C7" w:rsidP="00117654">
            <w:pPr>
              <w:jc w:val="center"/>
            </w:pPr>
          </w:p>
        </w:tc>
        <w:tc>
          <w:tcPr>
            <w:tcW w:w="624" w:type="dxa"/>
          </w:tcPr>
          <w:p w14:paraId="3EB6D41A" w14:textId="77777777" w:rsidR="009406C7" w:rsidRDefault="009406C7" w:rsidP="00117654">
            <w:pPr>
              <w:jc w:val="center"/>
            </w:pPr>
          </w:p>
        </w:tc>
        <w:tc>
          <w:tcPr>
            <w:tcW w:w="624" w:type="dxa"/>
          </w:tcPr>
          <w:p w14:paraId="06F3C024" w14:textId="77777777" w:rsidR="009406C7" w:rsidRDefault="009406C7" w:rsidP="00117654">
            <w:pPr>
              <w:jc w:val="center"/>
            </w:pPr>
          </w:p>
        </w:tc>
        <w:tc>
          <w:tcPr>
            <w:tcW w:w="624" w:type="dxa"/>
          </w:tcPr>
          <w:p w14:paraId="501EDE9F" w14:textId="77777777" w:rsidR="009406C7" w:rsidRDefault="009406C7" w:rsidP="00117654">
            <w:pPr>
              <w:jc w:val="center"/>
            </w:pPr>
          </w:p>
        </w:tc>
        <w:tc>
          <w:tcPr>
            <w:tcW w:w="624" w:type="dxa"/>
          </w:tcPr>
          <w:p w14:paraId="4B4F66C8" w14:textId="77777777" w:rsidR="009406C7" w:rsidRDefault="009406C7" w:rsidP="00117654">
            <w:pPr>
              <w:jc w:val="center"/>
            </w:pPr>
          </w:p>
        </w:tc>
        <w:tc>
          <w:tcPr>
            <w:tcW w:w="624" w:type="dxa"/>
          </w:tcPr>
          <w:p w14:paraId="4026EB83" w14:textId="037C2C5F" w:rsidR="009406C7" w:rsidRDefault="007F127A" w:rsidP="00117654">
            <w:pPr>
              <w:jc w:val="center"/>
            </w:pPr>
            <w:r>
              <w:t>x</w:t>
            </w:r>
          </w:p>
        </w:tc>
        <w:tc>
          <w:tcPr>
            <w:tcW w:w="640" w:type="dxa"/>
          </w:tcPr>
          <w:p w14:paraId="3025C6CD" w14:textId="77777777" w:rsidR="009406C7" w:rsidRDefault="009406C7" w:rsidP="00117654">
            <w:pPr>
              <w:jc w:val="center"/>
            </w:pPr>
          </w:p>
        </w:tc>
      </w:tr>
      <w:tr w:rsidR="000656C3" w14:paraId="35AAFD2A" w14:textId="77777777" w:rsidTr="00EE7F88">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0451B780" w14:textId="77777777" w:rsidR="000656C3" w:rsidRPr="00937342" w:rsidRDefault="000656C3" w:rsidP="00C92137">
            <w:pPr>
              <w:pStyle w:val="Lijstalinea"/>
              <w:numPr>
                <w:ilvl w:val="0"/>
                <w:numId w:val="39"/>
              </w:numPr>
              <w:jc w:val="both"/>
            </w:pPr>
          </w:p>
        </w:tc>
        <w:tc>
          <w:tcPr>
            <w:tcW w:w="3273" w:type="dxa"/>
            <w:gridSpan w:val="2"/>
          </w:tcPr>
          <w:p w14:paraId="4DF94CF1" w14:textId="4A9A3E49" w:rsidR="000656C3" w:rsidRDefault="00B27DE3" w:rsidP="005C4DFE">
            <w:r>
              <w:t>Module</w:t>
            </w:r>
          </w:p>
        </w:tc>
        <w:tc>
          <w:tcPr>
            <w:tcW w:w="567" w:type="dxa"/>
          </w:tcPr>
          <w:p w14:paraId="7009902A" w14:textId="77777777" w:rsidR="000656C3" w:rsidRDefault="000656C3" w:rsidP="00117654">
            <w:pPr>
              <w:jc w:val="center"/>
            </w:pPr>
          </w:p>
        </w:tc>
        <w:tc>
          <w:tcPr>
            <w:tcW w:w="549" w:type="dxa"/>
          </w:tcPr>
          <w:p w14:paraId="39EC9A90" w14:textId="77777777" w:rsidR="000656C3" w:rsidRDefault="000656C3" w:rsidP="00117654">
            <w:pPr>
              <w:jc w:val="center"/>
            </w:pPr>
          </w:p>
        </w:tc>
        <w:tc>
          <w:tcPr>
            <w:tcW w:w="624" w:type="dxa"/>
          </w:tcPr>
          <w:p w14:paraId="44F2512A" w14:textId="77777777" w:rsidR="000656C3" w:rsidRDefault="000656C3" w:rsidP="00117654">
            <w:pPr>
              <w:jc w:val="center"/>
            </w:pPr>
          </w:p>
        </w:tc>
        <w:tc>
          <w:tcPr>
            <w:tcW w:w="624" w:type="dxa"/>
          </w:tcPr>
          <w:p w14:paraId="1F20A3B5" w14:textId="77777777" w:rsidR="000656C3" w:rsidRDefault="000656C3" w:rsidP="00117654">
            <w:pPr>
              <w:jc w:val="center"/>
            </w:pPr>
          </w:p>
        </w:tc>
        <w:tc>
          <w:tcPr>
            <w:tcW w:w="624" w:type="dxa"/>
          </w:tcPr>
          <w:p w14:paraId="42351C5D" w14:textId="77777777" w:rsidR="000656C3" w:rsidRDefault="000656C3" w:rsidP="00117654">
            <w:pPr>
              <w:jc w:val="center"/>
            </w:pPr>
          </w:p>
        </w:tc>
        <w:tc>
          <w:tcPr>
            <w:tcW w:w="624" w:type="dxa"/>
          </w:tcPr>
          <w:p w14:paraId="0A8DEBD0" w14:textId="77777777" w:rsidR="000656C3" w:rsidRDefault="000656C3" w:rsidP="00117654">
            <w:pPr>
              <w:jc w:val="center"/>
            </w:pPr>
          </w:p>
        </w:tc>
        <w:tc>
          <w:tcPr>
            <w:tcW w:w="624" w:type="dxa"/>
          </w:tcPr>
          <w:p w14:paraId="019C3DBE" w14:textId="28260725" w:rsidR="000656C3" w:rsidRDefault="00BD3B28" w:rsidP="00117654">
            <w:pPr>
              <w:jc w:val="center"/>
            </w:pPr>
            <w:r>
              <w:t>x</w:t>
            </w:r>
          </w:p>
        </w:tc>
        <w:tc>
          <w:tcPr>
            <w:tcW w:w="640" w:type="dxa"/>
          </w:tcPr>
          <w:p w14:paraId="61F957D2" w14:textId="77777777" w:rsidR="000656C3" w:rsidRDefault="000656C3" w:rsidP="00117654">
            <w:pPr>
              <w:jc w:val="center"/>
            </w:pPr>
          </w:p>
        </w:tc>
      </w:tr>
      <w:tr w:rsidR="00BD3B28" w14:paraId="1971ED39" w14:textId="77777777" w:rsidTr="00EE7F88">
        <w:trPr>
          <w:gridAfter w:val="1"/>
          <w:wAfter w:w="38" w:type="dxa"/>
        </w:trPr>
        <w:tc>
          <w:tcPr>
            <w:tcW w:w="851" w:type="dxa"/>
          </w:tcPr>
          <w:p w14:paraId="69B7DF26" w14:textId="77777777" w:rsidR="00BD3B28" w:rsidRPr="00937342" w:rsidRDefault="00BD3B28" w:rsidP="00C92137">
            <w:pPr>
              <w:pStyle w:val="Lijstalinea"/>
              <w:numPr>
                <w:ilvl w:val="0"/>
                <w:numId w:val="39"/>
              </w:numPr>
              <w:jc w:val="both"/>
            </w:pPr>
          </w:p>
        </w:tc>
        <w:tc>
          <w:tcPr>
            <w:tcW w:w="3273" w:type="dxa"/>
            <w:gridSpan w:val="2"/>
          </w:tcPr>
          <w:p w14:paraId="4DF8B382" w14:textId="53831C1B" w:rsidR="00BD3B28" w:rsidRDefault="00BD3B28" w:rsidP="005C4DFE">
            <w:r>
              <w:t>Onderwijsactiviteit</w:t>
            </w:r>
          </w:p>
        </w:tc>
        <w:tc>
          <w:tcPr>
            <w:tcW w:w="567" w:type="dxa"/>
          </w:tcPr>
          <w:p w14:paraId="590B61FC" w14:textId="77777777" w:rsidR="00BD3B28" w:rsidRDefault="00BD3B28" w:rsidP="00117654">
            <w:pPr>
              <w:jc w:val="center"/>
            </w:pPr>
          </w:p>
        </w:tc>
        <w:tc>
          <w:tcPr>
            <w:tcW w:w="549" w:type="dxa"/>
          </w:tcPr>
          <w:p w14:paraId="24BADFA2" w14:textId="77777777" w:rsidR="00BD3B28" w:rsidRDefault="00BD3B28" w:rsidP="00117654">
            <w:pPr>
              <w:jc w:val="center"/>
            </w:pPr>
          </w:p>
        </w:tc>
        <w:tc>
          <w:tcPr>
            <w:tcW w:w="624" w:type="dxa"/>
          </w:tcPr>
          <w:p w14:paraId="30221096" w14:textId="77777777" w:rsidR="00BD3B28" w:rsidRDefault="00BD3B28" w:rsidP="00117654">
            <w:pPr>
              <w:jc w:val="center"/>
            </w:pPr>
          </w:p>
        </w:tc>
        <w:tc>
          <w:tcPr>
            <w:tcW w:w="624" w:type="dxa"/>
          </w:tcPr>
          <w:p w14:paraId="25E30FF4" w14:textId="77777777" w:rsidR="00BD3B28" w:rsidRDefault="00BD3B28" w:rsidP="00117654">
            <w:pPr>
              <w:jc w:val="center"/>
            </w:pPr>
          </w:p>
        </w:tc>
        <w:tc>
          <w:tcPr>
            <w:tcW w:w="624" w:type="dxa"/>
          </w:tcPr>
          <w:p w14:paraId="12E7C5BB" w14:textId="77777777" w:rsidR="00BD3B28" w:rsidRDefault="00BD3B28" w:rsidP="00117654">
            <w:pPr>
              <w:jc w:val="center"/>
            </w:pPr>
          </w:p>
        </w:tc>
        <w:tc>
          <w:tcPr>
            <w:tcW w:w="624" w:type="dxa"/>
          </w:tcPr>
          <w:p w14:paraId="6099525A" w14:textId="77777777" w:rsidR="00BD3B28" w:rsidRDefault="00BD3B28" w:rsidP="00117654">
            <w:pPr>
              <w:jc w:val="center"/>
            </w:pPr>
          </w:p>
        </w:tc>
        <w:tc>
          <w:tcPr>
            <w:tcW w:w="624" w:type="dxa"/>
          </w:tcPr>
          <w:p w14:paraId="74F9221B" w14:textId="1B4BECD6" w:rsidR="00BD3B28" w:rsidRDefault="003456D6" w:rsidP="00117654">
            <w:pPr>
              <w:jc w:val="center"/>
            </w:pPr>
            <w:r>
              <w:t>x</w:t>
            </w:r>
          </w:p>
        </w:tc>
        <w:tc>
          <w:tcPr>
            <w:tcW w:w="640" w:type="dxa"/>
          </w:tcPr>
          <w:p w14:paraId="149E56BA" w14:textId="77777777" w:rsidR="00BD3B28" w:rsidRDefault="00BD3B28" w:rsidP="00117654">
            <w:pPr>
              <w:jc w:val="center"/>
            </w:pPr>
          </w:p>
        </w:tc>
      </w:tr>
      <w:tr w:rsidR="0041717A" w14:paraId="77CD4DDC" w14:textId="77777777" w:rsidTr="00EE7F88">
        <w:trPr>
          <w:gridAfter w:val="1"/>
          <w:cnfStyle w:val="000000100000" w:firstRow="0" w:lastRow="0" w:firstColumn="0" w:lastColumn="0" w:oddVBand="0" w:evenVBand="0" w:oddHBand="1" w:evenHBand="0" w:firstRowFirstColumn="0" w:firstRowLastColumn="0" w:lastRowFirstColumn="0" w:lastRowLastColumn="0"/>
          <w:wAfter w:w="38" w:type="dxa"/>
        </w:trPr>
        <w:tc>
          <w:tcPr>
            <w:tcW w:w="851" w:type="dxa"/>
          </w:tcPr>
          <w:p w14:paraId="67D1C1ED" w14:textId="77777777" w:rsidR="0041717A" w:rsidRPr="00937342" w:rsidRDefault="0041717A" w:rsidP="00C92137">
            <w:pPr>
              <w:pStyle w:val="Lijstalinea"/>
              <w:numPr>
                <w:ilvl w:val="0"/>
                <w:numId w:val="39"/>
              </w:numPr>
              <w:jc w:val="both"/>
            </w:pPr>
          </w:p>
        </w:tc>
        <w:tc>
          <w:tcPr>
            <w:tcW w:w="3273" w:type="dxa"/>
            <w:gridSpan w:val="2"/>
          </w:tcPr>
          <w:p w14:paraId="75098413" w14:textId="0D118A48" w:rsidR="0041717A" w:rsidRDefault="00117907" w:rsidP="005C4DFE">
            <w:r>
              <w:t>Opleidingsvariant</w:t>
            </w:r>
          </w:p>
        </w:tc>
        <w:tc>
          <w:tcPr>
            <w:tcW w:w="567" w:type="dxa"/>
          </w:tcPr>
          <w:p w14:paraId="091CCB16" w14:textId="77777777" w:rsidR="0041717A" w:rsidRDefault="0041717A" w:rsidP="00117654">
            <w:pPr>
              <w:jc w:val="center"/>
            </w:pPr>
          </w:p>
        </w:tc>
        <w:tc>
          <w:tcPr>
            <w:tcW w:w="549" w:type="dxa"/>
          </w:tcPr>
          <w:p w14:paraId="30A7B9F9" w14:textId="77777777" w:rsidR="0041717A" w:rsidRDefault="0041717A" w:rsidP="00117654">
            <w:pPr>
              <w:jc w:val="center"/>
            </w:pPr>
          </w:p>
        </w:tc>
        <w:tc>
          <w:tcPr>
            <w:tcW w:w="624" w:type="dxa"/>
          </w:tcPr>
          <w:p w14:paraId="2D965B07" w14:textId="77777777" w:rsidR="0041717A" w:rsidRDefault="0041717A" w:rsidP="00117654">
            <w:pPr>
              <w:jc w:val="center"/>
            </w:pPr>
          </w:p>
        </w:tc>
        <w:tc>
          <w:tcPr>
            <w:tcW w:w="624" w:type="dxa"/>
          </w:tcPr>
          <w:p w14:paraId="7C2EDFA6" w14:textId="77777777" w:rsidR="0041717A" w:rsidRDefault="0041717A" w:rsidP="00117654">
            <w:pPr>
              <w:jc w:val="center"/>
            </w:pPr>
          </w:p>
        </w:tc>
        <w:tc>
          <w:tcPr>
            <w:tcW w:w="624" w:type="dxa"/>
          </w:tcPr>
          <w:p w14:paraId="2D46E7C8" w14:textId="77777777" w:rsidR="0041717A" w:rsidRDefault="0041717A" w:rsidP="00117654">
            <w:pPr>
              <w:jc w:val="center"/>
            </w:pPr>
          </w:p>
        </w:tc>
        <w:tc>
          <w:tcPr>
            <w:tcW w:w="624" w:type="dxa"/>
          </w:tcPr>
          <w:p w14:paraId="14369C88" w14:textId="77777777" w:rsidR="0041717A" w:rsidRDefault="0041717A" w:rsidP="00117654">
            <w:pPr>
              <w:jc w:val="center"/>
            </w:pPr>
          </w:p>
        </w:tc>
        <w:tc>
          <w:tcPr>
            <w:tcW w:w="624" w:type="dxa"/>
          </w:tcPr>
          <w:p w14:paraId="0E1FBBB7" w14:textId="60BB2B85" w:rsidR="0041717A" w:rsidRDefault="00BC2F2F" w:rsidP="00117654">
            <w:pPr>
              <w:jc w:val="center"/>
            </w:pPr>
            <w:r>
              <w:t>x</w:t>
            </w:r>
          </w:p>
        </w:tc>
        <w:tc>
          <w:tcPr>
            <w:tcW w:w="640" w:type="dxa"/>
          </w:tcPr>
          <w:p w14:paraId="727118B2" w14:textId="07816AFB" w:rsidR="0041717A" w:rsidRDefault="00BC2F2F" w:rsidP="00117654">
            <w:pPr>
              <w:jc w:val="center"/>
            </w:pPr>
            <w:r>
              <w:t>x</w:t>
            </w:r>
          </w:p>
        </w:tc>
      </w:tr>
      <w:tr w:rsidR="002D2E2D" w14:paraId="46CC6C12" w14:textId="77777777" w:rsidTr="00EE7F88">
        <w:trPr>
          <w:gridAfter w:val="1"/>
          <w:wAfter w:w="38" w:type="dxa"/>
        </w:trPr>
        <w:tc>
          <w:tcPr>
            <w:tcW w:w="851" w:type="dxa"/>
          </w:tcPr>
          <w:p w14:paraId="2AE7B1C3" w14:textId="77777777" w:rsidR="00B14C3A" w:rsidRDefault="00B14C3A" w:rsidP="00C92137">
            <w:pPr>
              <w:pStyle w:val="Lijstalinea"/>
              <w:numPr>
                <w:ilvl w:val="0"/>
                <w:numId w:val="39"/>
              </w:numPr>
              <w:jc w:val="both"/>
            </w:pPr>
          </w:p>
        </w:tc>
        <w:tc>
          <w:tcPr>
            <w:tcW w:w="3273" w:type="dxa"/>
            <w:gridSpan w:val="2"/>
          </w:tcPr>
          <w:p w14:paraId="159B4169" w14:textId="74FEB2AE" w:rsidR="00B14C3A" w:rsidRDefault="001B7CCB" w:rsidP="005C4DFE">
            <w:r>
              <w:t>Toetsuitvoering</w:t>
            </w:r>
          </w:p>
        </w:tc>
        <w:tc>
          <w:tcPr>
            <w:tcW w:w="567" w:type="dxa"/>
          </w:tcPr>
          <w:p w14:paraId="00291C22" w14:textId="77777777" w:rsidR="00B14C3A" w:rsidRDefault="00B14C3A" w:rsidP="00117654">
            <w:pPr>
              <w:jc w:val="center"/>
            </w:pPr>
          </w:p>
        </w:tc>
        <w:tc>
          <w:tcPr>
            <w:tcW w:w="549" w:type="dxa"/>
          </w:tcPr>
          <w:p w14:paraId="442906AA" w14:textId="77777777" w:rsidR="00B14C3A" w:rsidRDefault="00B14C3A" w:rsidP="00117654">
            <w:pPr>
              <w:jc w:val="center"/>
            </w:pPr>
          </w:p>
        </w:tc>
        <w:tc>
          <w:tcPr>
            <w:tcW w:w="624" w:type="dxa"/>
          </w:tcPr>
          <w:p w14:paraId="74F17814" w14:textId="77777777" w:rsidR="00B14C3A" w:rsidRDefault="00B14C3A" w:rsidP="00117654">
            <w:pPr>
              <w:jc w:val="center"/>
            </w:pPr>
          </w:p>
        </w:tc>
        <w:tc>
          <w:tcPr>
            <w:tcW w:w="624" w:type="dxa"/>
          </w:tcPr>
          <w:p w14:paraId="6E989B10" w14:textId="77777777" w:rsidR="00B14C3A" w:rsidRDefault="00B14C3A" w:rsidP="00117654">
            <w:pPr>
              <w:jc w:val="center"/>
            </w:pPr>
          </w:p>
        </w:tc>
        <w:tc>
          <w:tcPr>
            <w:tcW w:w="624" w:type="dxa"/>
          </w:tcPr>
          <w:p w14:paraId="6F81A221" w14:textId="77777777" w:rsidR="00B14C3A" w:rsidRDefault="00B14C3A" w:rsidP="00117654">
            <w:pPr>
              <w:jc w:val="center"/>
            </w:pPr>
          </w:p>
        </w:tc>
        <w:tc>
          <w:tcPr>
            <w:tcW w:w="624" w:type="dxa"/>
          </w:tcPr>
          <w:p w14:paraId="5B35CCCA" w14:textId="77777777" w:rsidR="00B14C3A" w:rsidRDefault="00B14C3A" w:rsidP="00117654">
            <w:pPr>
              <w:jc w:val="center"/>
            </w:pPr>
          </w:p>
        </w:tc>
        <w:tc>
          <w:tcPr>
            <w:tcW w:w="624" w:type="dxa"/>
          </w:tcPr>
          <w:p w14:paraId="39FE4483" w14:textId="21264035" w:rsidR="00B14C3A" w:rsidRDefault="002E525B" w:rsidP="00117654">
            <w:pPr>
              <w:jc w:val="center"/>
            </w:pPr>
            <w:r>
              <w:t>x</w:t>
            </w:r>
          </w:p>
        </w:tc>
        <w:tc>
          <w:tcPr>
            <w:tcW w:w="640" w:type="dxa"/>
          </w:tcPr>
          <w:p w14:paraId="6A973B57" w14:textId="77777777" w:rsidR="00B14C3A" w:rsidRDefault="00B14C3A" w:rsidP="00117654">
            <w:pPr>
              <w:jc w:val="center"/>
            </w:pPr>
          </w:p>
        </w:tc>
      </w:tr>
    </w:tbl>
    <w:p w14:paraId="6510A085" w14:textId="2A6A8F7C" w:rsidR="00B02377" w:rsidRDefault="00B91ACD" w:rsidP="00B91ACD">
      <w:pPr>
        <w:pStyle w:val="Bijschrift"/>
      </w:pPr>
      <w:bookmarkStart w:id="47" w:name="_Ref53662920"/>
      <w:r>
        <w:t xml:space="preserve">Tabel </w:t>
      </w:r>
      <w:r>
        <w:fldChar w:fldCharType="begin"/>
      </w:r>
      <w:r>
        <w:instrText>SEQ Tabel \* ARABIC</w:instrText>
      </w:r>
      <w:r>
        <w:fldChar w:fldCharType="separate"/>
      </w:r>
      <w:r w:rsidR="00A80767">
        <w:rPr>
          <w:noProof/>
        </w:rPr>
        <w:t>9</w:t>
      </w:r>
      <w:r>
        <w:fldChar w:fldCharType="end"/>
      </w:r>
      <w:bookmarkEnd w:id="47"/>
      <w:r>
        <w:t xml:space="preserve">: generieke begrippen per </w:t>
      </w:r>
      <w:r w:rsidR="00A3325B">
        <w:t>domein</w:t>
      </w:r>
      <w:r w:rsidR="00376D90">
        <w:t xml:space="preserve"> </w:t>
      </w:r>
      <w:r w:rsidR="00BC5A46">
        <w:t xml:space="preserve">in brede scope als </w:t>
      </w:r>
      <w:r w:rsidR="006934D3">
        <w:t>klant/leverancier</w:t>
      </w:r>
      <w:r w:rsidR="00BC5A46">
        <w:t xml:space="preserve"> van IAM</w:t>
      </w:r>
    </w:p>
    <w:p w14:paraId="2E3B609C" w14:textId="705D1EB4" w:rsidR="001A1CB6" w:rsidRDefault="00525096" w:rsidP="00962F47">
      <w:pPr>
        <w:rPr>
          <w:color w:val="auto"/>
        </w:rPr>
      </w:pPr>
      <w:r>
        <w:rPr>
          <w:color w:val="auto"/>
        </w:rPr>
        <w:t xml:space="preserve">De generieke begrippen in </w:t>
      </w:r>
      <w:r>
        <w:rPr>
          <w:color w:val="auto"/>
        </w:rPr>
        <w:fldChar w:fldCharType="begin"/>
      </w:r>
      <w:r>
        <w:rPr>
          <w:color w:val="auto"/>
        </w:rPr>
        <w:instrText xml:space="preserve"> REF _Ref53662920 \h </w:instrText>
      </w:r>
      <w:r>
        <w:rPr>
          <w:color w:val="auto"/>
        </w:rPr>
      </w:r>
      <w:r>
        <w:rPr>
          <w:color w:val="auto"/>
        </w:rPr>
        <w:fldChar w:fldCharType="separate"/>
      </w:r>
      <w:r w:rsidR="006970A6">
        <w:t xml:space="preserve">Tabel </w:t>
      </w:r>
      <w:r w:rsidR="006970A6">
        <w:rPr>
          <w:noProof/>
        </w:rPr>
        <w:t>9</w:t>
      </w:r>
      <w:r>
        <w:rPr>
          <w:color w:val="auto"/>
        </w:rPr>
        <w:fldChar w:fldCharType="end"/>
      </w:r>
      <w:r>
        <w:rPr>
          <w:color w:val="auto"/>
        </w:rPr>
        <w:t xml:space="preserve"> vallen in de brede scope als </w:t>
      </w:r>
      <w:r w:rsidR="007B6500">
        <w:rPr>
          <w:color w:val="auto"/>
        </w:rPr>
        <w:t xml:space="preserve">tijdelijke </w:t>
      </w:r>
      <w:r w:rsidR="00FC0C52">
        <w:rPr>
          <w:color w:val="auto"/>
        </w:rPr>
        <w:t xml:space="preserve">attributen die </w:t>
      </w:r>
      <w:r w:rsidR="007B6500">
        <w:rPr>
          <w:color w:val="auto"/>
        </w:rPr>
        <w:t>ondersteunend</w:t>
      </w:r>
      <w:r w:rsidR="009625C4">
        <w:rPr>
          <w:color w:val="auto"/>
        </w:rPr>
        <w:t xml:space="preserve"> zijn aan de persoonlijke gebruikerservaring </w:t>
      </w:r>
      <w:r w:rsidR="00A24D83">
        <w:rPr>
          <w:color w:val="auto"/>
        </w:rPr>
        <w:t>voor de juiste toegang tot de juiste set aan gegevens</w:t>
      </w:r>
      <w:r w:rsidR="00C552B3">
        <w:rPr>
          <w:color w:val="auto"/>
        </w:rPr>
        <w:t xml:space="preserve"> (in het juiste tijdsvenster).</w:t>
      </w:r>
    </w:p>
    <w:p w14:paraId="3E288E08" w14:textId="77777777" w:rsidR="002D2E2D" w:rsidRPr="00B04220" w:rsidRDefault="002D2E2D" w:rsidP="00962F47">
      <w:pPr>
        <w:rPr>
          <w:color w:val="auto"/>
        </w:rPr>
      </w:pPr>
    </w:p>
    <w:p w14:paraId="7FC4A6C5" w14:textId="22544A04" w:rsidR="00962F47" w:rsidRDefault="008C6945" w:rsidP="00962F47">
      <w:pPr>
        <w:pStyle w:val="Kop2"/>
      </w:pPr>
      <w:bookmarkStart w:id="48" w:name="_Toc57119991"/>
      <w:r>
        <w:t>Informatiesysteemkaders</w:t>
      </w:r>
      <w:bookmarkEnd w:id="48"/>
    </w:p>
    <w:p w14:paraId="2A74AA08" w14:textId="386FC06D" w:rsidR="00B7601D" w:rsidRPr="00B7601D" w:rsidRDefault="00281671" w:rsidP="00B7601D">
      <w:r>
        <w:t xml:space="preserve">De </w:t>
      </w:r>
      <w:r w:rsidR="005A3271">
        <w:t>aanwezige</w:t>
      </w:r>
      <w:r w:rsidR="0086431E">
        <w:t xml:space="preserve"> applicaties per </w:t>
      </w:r>
      <w:r w:rsidR="00651D8B">
        <w:t>bedrijfs</w:t>
      </w:r>
      <w:r w:rsidR="008C7206">
        <w:t>sub</w:t>
      </w:r>
      <w:r w:rsidR="00651D8B">
        <w:t>functie</w:t>
      </w:r>
      <w:r w:rsidR="008C7206">
        <w:t xml:space="preserve"> </w:t>
      </w:r>
      <w:r w:rsidR="001F6461">
        <w:t>in de randvoorwaa</w:t>
      </w:r>
      <w:r w:rsidR="00B154C4">
        <w:t>r</w:t>
      </w:r>
      <w:r w:rsidR="001F6461">
        <w:t xml:space="preserve">delijke IV-domeinen </w:t>
      </w:r>
      <w:r w:rsidR="008C7206">
        <w:t xml:space="preserve">zijn weergegeven in </w:t>
      </w:r>
      <w:r w:rsidR="008C7206">
        <w:fldChar w:fldCharType="begin"/>
      </w:r>
      <w:r w:rsidR="008C7206">
        <w:instrText xml:space="preserve"> REF _Ref53738161 \h </w:instrText>
      </w:r>
      <w:r w:rsidR="008C7206">
        <w:fldChar w:fldCharType="separate"/>
      </w:r>
      <w:r w:rsidR="002C3DCD" w:rsidRPr="005855A4">
        <w:t xml:space="preserve">Figuur </w:t>
      </w:r>
      <w:r w:rsidR="002C3DCD" w:rsidRPr="00517D1F">
        <w:t>9</w:t>
      </w:r>
      <w:r w:rsidR="008C7206">
        <w:fldChar w:fldCharType="end"/>
      </w:r>
      <w:r w:rsidR="00790E8E">
        <w:t xml:space="preserve">, </w:t>
      </w:r>
      <w:r w:rsidR="00144B7E">
        <w:fldChar w:fldCharType="begin"/>
      </w:r>
      <w:r w:rsidR="00144B7E">
        <w:instrText xml:space="preserve"> REF _Ref53755384 \h </w:instrText>
      </w:r>
      <w:r w:rsidR="00144B7E">
        <w:fldChar w:fldCharType="separate"/>
      </w:r>
      <w:r w:rsidR="002C3DCD">
        <w:t xml:space="preserve">Figuur </w:t>
      </w:r>
      <w:r w:rsidR="002C3DCD">
        <w:rPr>
          <w:noProof/>
        </w:rPr>
        <w:t>10</w:t>
      </w:r>
      <w:r w:rsidR="00144B7E">
        <w:fldChar w:fldCharType="end"/>
      </w:r>
      <w:r w:rsidR="00144B7E">
        <w:t xml:space="preserve"> en </w:t>
      </w:r>
      <w:r w:rsidR="00144B7E">
        <w:fldChar w:fldCharType="begin"/>
      </w:r>
      <w:r w:rsidR="00144B7E">
        <w:instrText xml:space="preserve"> REF _Ref53755386 \h </w:instrText>
      </w:r>
      <w:r w:rsidR="00144B7E">
        <w:fldChar w:fldCharType="separate"/>
      </w:r>
      <w:r w:rsidR="002C3DCD">
        <w:t xml:space="preserve">Figuur </w:t>
      </w:r>
      <w:r w:rsidR="002C3DCD">
        <w:rPr>
          <w:noProof/>
        </w:rPr>
        <w:t>11</w:t>
      </w:r>
      <w:r w:rsidR="00144B7E">
        <w:fldChar w:fldCharType="end"/>
      </w:r>
      <w:r w:rsidR="002C061E">
        <w:t>. Deze</w:t>
      </w:r>
      <w:r w:rsidR="00A11512">
        <w:t xml:space="preserve"> applicaties geven niet de huidige architectuur van het huidige </w:t>
      </w:r>
      <w:r w:rsidR="00F81F29">
        <w:t>IDM</w:t>
      </w:r>
      <w:r w:rsidR="0032215A">
        <w:t>-</w:t>
      </w:r>
      <w:r w:rsidR="00F81F29">
        <w:t>systeem weer, maar geven</w:t>
      </w:r>
      <w:r w:rsidR="009D295D">
        <w:t xml:space="preserve"> een beeld van de applicaties per bedrijfssubfunctie waar het nieuwe IAM</w:t>
      </w:r>
      <w:r w:rsidR="0044384A">
        <w:t>-</w:t>
      </w:r>
      <w:r w:rsidR="009D295D">
        <w:t xml:space="preserve">systeem </w:t>
      </w:r>
      <w:r w:rsidR="001303D8">
        <w:t>mogelijk mee zal integreren.</w:t>
      </w:r>
    </w:p>
    <w:p w14:paraId="675705F6" w14:textId="77777777" w:rsidR="00194795" w:rsidRDefault="00194795" w:rsidP="00194795">
      <w:pPr>
        <w:keepNext/>
      </w:pPr>
      <w:r>
        <w:rPr>
          <w:noProof/>
        </w:rPr>
        <w:lastRenderedPageBreak/>
        <w:drawing>
          <wp:inline distT="0" distB="0" distL="0" distR="0" wp14:anchorId="663B6C3E" wp14:editId="029A42E9">
            <wp:extent cx="5831842" cy="2169986"/>
            <wp:effectExtent l="0" t="0" r="0" b="190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pic:cNvPicPr/>
                  </pic:nvPicPr>
                  <pic:blipFill>
                    <a:blip r:embed="rId43">
                      <a:extLst>
                        <a:ext uri="{28A0092B-C50C-407E-A947-70E740481C1C}">
                          <a14:useLocalDpi xmlns:a14="http://schemas.microsoft.com/office/drawing/2010/main" val="0"/>
                        </a:ext>
                      </a:extLst>
                    </a:blip>
                    <a:stretch>
                      <a:fillRect/>
                    </a:stretch>
                  </pic:blipFill>
                  <pic:spPr>
                    <a:xfrm>
                      <a:off x="0" y="0"/>
                      <a:ext cx="5831842" cy="2169986"/>
                    </a:xfrm>
                    <a:prstGeom prst="rect">
                      <a:avLst/>
                    </a:prstGeom>
                  </pic:spPr>
                </pic:pic>
              </a:graphicData>
            </a:graphic>
          </wp:inline>
        </w:drawing>
      </w:r>
    </w:p>
    <w:p w14:paraId="2F8C957E" w14:textId="4D11FAE3" w:rsidR="00B240CE" w:rsidRPr="005855A4" w:rsidRDefault="00194795" w:rsidP="00194795">
      <w:pPr>
        <w:pStyle w:val="Bijschrift"/>
      </w:pPr>
      <w:bookmarkStart w:id="49" w:name="_Ref53738161"/>
      <w:r w:rsidRPr="005855A4">
        <w:t xml:space="preserve">Figuur </w:t>
      </w:r>
      <w:r>
        <w:fldChar w:fldCharType="begin"/>
      </w:r>
      <w:r w:rsidRPr="00517D1F">
        <w:instrText xml:space="preserve"> SEQ Figuur \* ARABIC </w:instrText>
      </w:r>
      <w:r>
        <w:fldChar w:fldCharType="separate"/>
      </w:r>
      <w:r w:rsidR="002C3DCD" w:rsidRPr="00517D1F">
        <w:t>9</w:t>
      </w:r>
      <w:r>
        <w:fldChar w:fldCharType="end"/>
      </w:r>
      <w:bookmarkEnd w:id="49"/>
      <w:r w:rsidRPr="005855A4">
        <w:t>: Applicatiemodel IV domein Security</w:t>
      </w:r>
    </w:p>
    <w:p w14:paraId="6FD95907" w14:textId="4C7E7B12" w:rsidR="009B49EE" w:rsidRDefault="004406E0">
      <w:r w:rsidRPr="00DD265F">
        <w:t xml:space="preserve">De applicaties in </w:t>
      </w:r>
      <w:r>
        <w:rPr>
          <w:lang w:val="en-US"/>
        </w:rPr>
        <w:fldChar w:fldCharType="begin"/>
      </w:r>
      <w:r w:rsidRPr="00DD265F">
        <w:instrText xml:space="preserve"> REF _Ref53738161 \h </w:instrText>
      </w:r>
      <w:r>
        <w:rPr>
          <w:lang w:val="en-US"/>
        </w:rPr>
      </w:r>
      <w:r>
        <w:rPr>
          <w:lang w:val="en-US"/>
        </w:rPr>
        <w:fldChar w:fldCharType="separate"/>
      </w:r>
      <w:r w:rsidR="00333A63" w:rsidRPr="005855A4">
        <w:t xml:space="preserve">Figuur </w:t>
      </w:r>
      <w:r w:rsidR="00333A63" w:rsidRPr="00517D1F">
        <w:t>9</w:t>
      </w:r>
      <w:r>
        <w:rPr>
          <w:lang w:val="en-US"/>
        </w:rPr>
        <w:fldChar w:fldCharType="end"/>
      </w:r>
      <w:r w:rsidRPr="00DD265F">
        <w:t xml:space="preserve"> </w:t>
      </w:r>
      <w:r w:rsidR="00DD265F" w:rsidRPr="00DD265F">
        <w:t>zi</w:t>
      </w:r>
      <w:r w:rsidR="00DD265F">
        <w:t xml:space="preserve">jn de applicaties die </w:t>
      </w:r>
      <w:r w:rsidR="009449A7">
        <w:t>deels het huidige IDM</w:t>
      </w:r>
      <w:r w:rsidR="003B7492">
        <w:t>-</w:t>
      </w:r>
      <w:r w:rsidR="009449A7">
        <w:t xml:space="preserve">systeem </w:t>
      </w:r>
      <w:r w:rsidR="00D85B8A">
        <w:t>realiseren.</w:t>
      </w:r>
    </w:p>
    <w:p w14:paraId="5E05A09B" w14:textId="00395563" w:rsidR="008376F0" w:rsidRPr="00DD265F" w:rsidRDefault="008376F0"/>
    <w:p w14:paraId="51F4000C" w14:textId="732E3839" w:rsidR="00A8791E" w:rsidRDefault="00E02F0D" w:rsidP="00A8791E">
      <w:pPr>
        <w:keepNext/>
      </w:pPr>
      <w:r>
        <w:rPr>
          <w:noProof/>
        </w:rPr>
        <w:drawing>
          <wp:inline distT="0" distB="0" distL="0" distR="0" wp14:anchorId="3F8B71A8" wp14:editId="1F8E9E3E">
            <wp:extent cx="5831842" cy="2390245"/>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pic:nvPicPr>
                  <pic:blipFill>
                    <a:blip r:embed="rId44">
                      <a:extLst>
                        <a:ext uri="{28A0092B-C50C-407E-A947-70E740481C1C}">
                          <a14:useLocalDpi xmlns:a14="http://schemas.microsoft.com/office/drawing/2010/main" val="0"/>
                        </a:ext>
                      </a:extLst>
                    </a:blip>
                    <a:stretch>
                      <a:fillRect/>
                    </a:stretch>
                  </pic:blipFill>
                  <pic:spPr>
                    <a:xfrm>
                      <a:off x="0" y="0"/>
                      <a:ext cx="5831842" cy="2390245"/>
                    </a:xfrm>
                    <a:prstGeom prst="rect">
                      <a:avLst/>
                    </a:prstGeom>
                  </pic:spPr>
                </pic:pic>
              </a:graphicData>
            </a:graphic>
          </wp:inline>
        </w:drawing>
      </w:r>
    </w:p>
    <w:p w14:paraId="2C72E538" w14:textId="24F0490B" w:rsidR="008827F4" w:rsidRDefault="00A8791E" w:rsidP="00A8791E">
      <w:pPr>
        <w:pStyle w:val="Bijschrift"/>
      </w:pPr>
      <w:bookmarkStart w:id="50" w:name="_Ref53755384"/>
      <w:r>
        <w:t xml:space="preserve">Figuur </w:t>
      </w:r>
      <w:r>
        <w:fldChar w:fldCharType="begin"/>
      </w:r>
      <w:r>
        <w:instrText>SEQ Figuur \* ARABIC</w:instrText>
      </w:r>
      <w:r>
        <w:fldChar w:fldCharType="separate"/>
      </w:r>
      <w:r w:rsidR="002C3DCD">
        <w:rPr>
          <w:noProof/>
        </w:rPr>
        <w:t>10</w:t>
      </w:r>
      <w:r>
        <w:fldChar w:fldCharType="end"/>
      </w:r>
      <w:bookmarkEnd w:id="50"/>
      <w:r>
        <w:t xml:space="preserve">: Applicatiemodel IV domein </w:t>
      </w:r>
      <w:r w:rsidR="00B12D82">
        <w:t>Integratie</w:t>
      </w:r>
    </w:p>
    <w:p w14:paraId="24FDA23D" w14:textId="3FC35707" w:rsidR="00A8791E" w:rsidRPr="00731FE7" w:rsidRDefault="00616122" w:rsidP="00A8791E">
      <w:r>
        <w:t xml:space="preserve">Het huidige IDM </w:t>
      </w:r>
      <w:r w:rsidR="00731FE7">
        <w:t xml:space="preserve">maakt gebruik van technologiecomponent </w:t>
      </w:r>
      <w:r w:rsidR="00731FE7">
        <w:rPr>
          <w:i/>
          <w:iCs/>
        </w:rPr>
        <w:t>IMAO 1.0</w:t>
      </w:r>
      <w:r w:rsidR="001264D5">
        <w:t xml:space="preserve"> en voor sommige delen van </w:t>
      </w:r>
      <w:r w:rsidR="00763F1E">
        <w:t xml:space="preserve">een </w:t>
      </w:r>
      <w:r w:rsidR="00041AAF">
        <w:t xml:space="preserve">door de HAN </w:t>
      </w:r>
      <w:r w:rsidR="00A93EAD">
        <w:t>zelfgemaakte</w:t>
      </w:r>
      <w:r w:rsidR="00041AAF">
        <w:t xml:space="preserve"> </w:t>
      </w:r>
      <w:r w:rsidR="00905658">
        <w:t>API</w:t>
      </w:r>
      <w:r w:rsidR="00D17A13">
        <w:rPr>
          <w:rStyle w:val="Voetnootmarkering"/>
        </w:rPr>
        <w:footnoteReference w:id="9"/>
      </w:r>
      <w:r w:rsidR="00EB07CA">
        <w:t xml:space="preserve"> (</w:t>
      </w:r>
      <w:r w:rsidR="008A3561">
        <w:fldChar w:fldCharType="begin"/>
      </w:r>
      <w:r w:rsidR="008A3561">
        <w:instrText xml:space="preserve"> REF _Ref53755384 \h </w:instrText>
      </w:r>
      <w:r w:rsidR="008A3561">
        <w:fldChar w:fldCharType="separate"/>
      </w:r>
      <w:r w:rsidR="00333A63">
        <w:t xml:space="preserve">Figuur </w:t>
      </w:r>
      <w:r w:rsidR="00333A63">
        <w:rPr>
          <w:noProof/>
        </w:rPr>
        <w:t>10</w:t>
      </w:r>
      <w:r w:rsidR="008A3561">
        <w:fldChar w:fldCharType="end"/>
      </w:r>
      <w:r w:rsidR="00EB07CA">
        <w:t>)</w:t>
      </w:r>
      <w:r w:rsidR="0023642A">
        <w:t>.</w:t>
      </w:r>
    </w:p>
    <w:p w14:paraId="0FB70E68" w14:textId="77777777" w:rsidR="00D85B8A" w:rsidRPr="00A8791E" w:rsidRDefault="00D85B8A" w:rsidP="00A8791E"/>
    <w:p w14:paraId="61E8156A" w14:textId="77777777" w:rsidR="00790E8E" w:rsidRDefault="00B12D82" w:rsidP="00790E8E">
      <w:pPr>
        <w:keepNext/>
      </w:pPr>
      <w:r>
        <w:rPr>
          <w:noProof/>
        </w:rPr>
        <w:lastRenderedPageBreak/>
        <w:drawing>
          <wp:inline distT="0" distB="0" distL="0" distR="0" wp14:anchorId="0262A8EC" wp14:editId="4252D360">
            <wp:extent cx="5831842" cy="2005910"/>
            <wp:effectExtent l="0" t="0" r="0" b="127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
                    <pic:cNvPicPr/>
                  </pic:nvPicPr>
                  <pic:blipFill>
                    <a:blip r:embed="rId45">
                      <a:extLst>
                        <a:ext uri="{28A0092B-C50C-407E-A947-70E740481C1C}">
                          <a14:useLocalDpi xmlns:a14="http://schemas.microsoft.com/office/drawing/2010/main" val="0"/>
                        </a:ext>
                      </a:extLst>
                    </a:blip>
                    <a:stretch>
                      <a:fillRect/>
                    </a:stretch>
                  </pic:blipFill>
                  <pic:spPr>
                    <a:xfrm>
                      <a:off x="0" y="0"/>
                      <a:ext cx="5831842" cy="2005910"/>
                    </a:xfrm>
                    <a:prstGeom prst="rect">
                      <a:avLst/>
                    </a:prstGeom>
                  </pic:spPr>
                </pic:pic>
              </a:graphicData>
            </a:graphic>
          </wp:inline>
        </w:drawing>
      </w:r>
    </w:p>
    <w:p w14:paraId="29A5B985" w14:textId="137A4F0A" w:rsidR="008376F0" w:rsidRDefault="00790E8E" w:rsidP="00790E8E">
      <w:pPr>
        <w:pStyle w:val="Bijschrift"/>
      </w:pPr>
      <w:bookmarkStart w:id="51" w:name="_Ref53755386"/>
      <w:r>
        <w:t xml:space="preserve">Figuur </w:t>
      </w:r>
      <w:r>
        <w:fldChar w:fldCharType="begin"/>
      </w:r>
      <w:r>
        <w:instrText>SEQ Figuur \* ARABIC</w:instrText>
      </w:r>
      <w:r>
        <w:fldChar w:fldCharType="separate"/>
      </w:r>
      <w:r w:rsidR="002C3DCD">
        <w:rPr>
          <w:noProof/>
        </w:rPr>
        <w:t>11</w:t>
      </w:r>
      <w:r>
        <w:fldChar w:fldCharType="end"/>
      </w:r>
      <w:bookmarkEnd w:id="51"/>
      <w:r>
        <w:t xml:space="preserve">: Applicatiemodel IV domein Technische </w:t>
      </w:r>
      <w:r w:rsidR="00D52231">
        <w:t>Infrastructuur</w:t>
      </w:r>
    </w:p>
    <w:p w14:paraId="0DE4FCBD" w14:textId="27E0D6E4" w:rsidR="008376F0" w:rsidRPr="00BE387A" w:rsidRDefault="00504AA5" w:rsidP="00B240CE">
      <w:r>
        <w:t xml:space="preserve">Om gebruik te kunnen maken van </w:t>
      </w:r>
      <w:r w:rsidR="003332F5">
        <w:t xml:space="preserve">VMware Horizon </w:t>
      </w:r>
      <w:r w:rsidR="00645562">
        <w:t>wordt gebruik gemaakt van radius</w:t>
      </w:r>
      <w:r w:rsidR="00153092">
        <w:t xml:space="preserve"> en LDAP (</w:t>
      </w:r>
      <w:r w:rsidR="00153092">
        <w:fldChar w:fldCharType="begin"/>
      </w:r>
      <w:r w:rsidR="00153092">
        <w:instrText xml:space="preserve"> REF _Ref53738161 \h </w:instrText>
      </w:r>
      <w:r w:rsidR="00153092">
        <w:fldChar w:fldCharType="separate"/>
      </w:r>
      <w:r w:rsidR="00333A63" w:rsidRPr="005855A4">
        <w:t xml:space="preserve">Figuur </w:t>
      </w:r>
      <w:r w:rsidR="00333A63" w:rsidRPr="00517D1F">
        <w:t>9</w:t>
      </w:r>
      <w:r w:rsidR="00153092">
        <w:fldChar w:fldCharType="end"/>
      </w:r>
      <w:r w:rsidR="00153092">
        <w:t>)</w:t>
      </w:r>
      <w:r w:rsidR="00F0373C">
        <w:t xml:space="preserve">, </w:t>
      </w:r>
      <w:r w:rsidR="00FF15F8">
        <w:t>toegang tot het draadloze netwerk (eduroam) wordt ook middels deze componenten gerealiseerd.</w:t>
      </w:r>
      <w:r w:rsidR="000E77CB">
        <w:t xml:space="preserve"> </w:t>
      </w:r>
      <w:r w:rsidR="000E77CB" w:rsidRPr="00BE387A">
        <w:t>Voor</w:t>
      </w:r>
      <w:r w:rsidR="00AF67F4" w:rsidRPr="00BE387A">
        <w:t xml:space="preserve"> follow-me-print</w:t>
      </w:r>
      <w:r w:rsidR="00A35712" w:rsidRPr="00BE387A">
        <w:t xml:space="preserve">ing </w:t>
      </w:r>
      <w:r w:rsidR="00F1293E" w:rsidRPr="00BE387A">
        <w:t>dient de HANcard</w:t>
      </w:r>
      <w:r w:rsidR="004B6AE7" w:rsidRPr="00BE387A">
        <w:t xml:space="preserve"> </w:t>
      </w:r>
      <w:r w:rsidR="002D3CD8" w:rsidRPr="00BE387A">
        <w:t>i.c.m. workflow</w:t>
      </w:r>
      <w:r w:rsidR="00BE387A" w:rsidRPr="00BE387A">
        <w:t xml:space="preserve"> en een gesloten be</w:t>
      </w:r>
      <w:r w:rsidR="00BE387A">
        <w:t>taalsysteem (</w:t>
      </w:r>
      <w:r w:rsidR="00BE387A">
        <w:fldChar w:fldCharType="begin"/>
      </w:r>
      <w:r w:rsidR="00BE387A">
        <w:instrText xml:space="preserve"> REF _Ref53755386 \h </w:instrText>
      </w:r>
      <w:r w:rsidR="00BE387A">
        <w:fldChar w:fldCharType="separate"/>
      </w:r>
      <w:r w:rsidR="00333A63">
        <w:t xml:space="preserve">Figuur </w:t>
      </w:r>
      <w:r w:rsidR="00333A63">
        <w:rPr>
          <w:noProof/>
        </w:rPr>
        <w:t>11</w:t>
      </w:r>
      <w:r w:rsidR="00BE387A">
        <w:fldChar w:fldCharType="end"/>
      </w:r>
      <w:r w:rsidR="00BE387A">
        <w:t>).</w:t>
      </w:r>
    </w:p>
    <w:p w14:paraId="151778C9" w14:textId="77777777" w:rsidR="00D224E3" w:rsidRPr="00BE387A" w:rsidRDefault="00D224E3" w:rsidP="00B240CE"/>
    <w:p w14:paraId="647DBA47" w14:textId="57FF6A62" w:rsidR="00A237F0" w:rsidRDefault="00A237F0" w:rsidP="00A237F0">
      <w:pPr>
        <w:pStyle w:val="Kop2"/>
      </w:pPr>
      <w:bookmarkStart w:id="52" w:name="_Toc57119992"/>
      <w:r>
        <w:t>Afhankelijkheden andere trajecten</w:t>
      </w:r>
      <w:bookmarkEnd w:id="52"/>
    </w:p>
    <w:p w14:paraId="6AADC39C" w14:textId="03B46E71" w:rsidR="007D5A31" w:rsidRPr="007D5A31" w:rsidRDefault="00777E21" w:rsidP="007D5A31">
      <w:r>
        <w:t xml:space="preserve">In de </w:t>
      </w:r>
      <w:r w:rsidR="00601FA8">
        <w:t>project</w:t>
      </w:r>
      <w:r>
        <w:t>portefeuille van de HAN</w:t>
      </w:r>
      <w:r w:rsidR="00601FA8">
        <w:t xml:space="preserve"> tussen 2021 en 2024</w:t>
      </w:r>
      <w:r w:rsidR="00F82D2B">
        <w:t xml:space="preserve"> zijn </w:t>
      </w:r>
      <w:r w:rsidR="00C53CF0">
        <w:t>de lopende</w:t>
      </w:r>
      <w:r w:rsidR="009D4136">
        <w:t xml:space="preserve"> </w:t>
      </w:r>
      <w:r w:rsidR="003131E4">
        <w:t xml:space="preserve">projecten </w:t>
      </w:r>
      <w:r w:rsidR="00BB452D">
        <w:t>en initiatieven</w:t>
      </w:r>
      <w:r w:rsidR="00C53CF0">
        <w:t xml:space="preserve"> </w:t>
      </w:r>
      <w:r w:rsidR="003131E4">
        <w:t xml:space="preserve">in </w:t>
      </w:r>
      <w:r w:rsidR="00C53CF0">
        <w:t>kaart gebracht</w:t>
      </w:r>
      <w:r w:rsidR="003131E4">
        <w:t xml:space="preserve"> die direct </w:t>
      </w:r>
      <w:r w:rsidR="00A52375">
        <w:t xml:space="preserve">of indirect </w:t>
      </w:r>
      <w:r w:rsidR="003131E4">
        <w:t xml:space="preserve">gerelateerd zijn aan </w:t>
      </w:r>
      <w:r w:rsidR="00C53CF0">
        <w:t xml:space="preserve">het project </w:t>
      </w:r>
      <w:r w:rsidR="003131E4">
        <w:t>IDM/IAM</w:t>
      </w:r>
      <w:r w:rsidR="004843F2">
        <w:t xml:space="preserve"> (</w:t>
      </w:r>
      <w:r w:rsidR="00BE39BD">
        <w:fldChar w:fldCharType="begin"/>
      </w:r>
      <w:r w:rsidR="00BE39BD">
        <w:instrText xml:space="preserve"> REF _Ref51668077 \h </w:instrText>
      </w:r>
      <w:r w:rsidR="00BE39BD">
        <w:fldChar w:fldCharType="separate"/>
      </w:r>
      <w:r w:rsidR="002C3DCD">
        <w:t xml:space="preserve">Figuur </w:t>
      </w:r>
      <w:r w:rsidR="002C3DCD">
        <w:rPr>
          <w:noProof/>
        </w:rPr>
        <w:t>12</w:t>
      </w:r>
      <w:r w:rsidR="00BE39BD">
        <w:fldChar w:fldCharType="end"/>
      </w:r>
      <w:r w:rsidR="004843F2">
        <w:t>).</w:t>
      </w:r>
    </w:p>
    <w:p w14:paraId="74AAC69D" w14:textId="77777777" w:rsidR="004843F2" w:rsidRDefault="00E02203" w:rsidP="004843F2">
      <w:pPr>
        <w:keepNext/>
      </w:pPr>
      <w:r>
        <w:rPr>
          <w:noProof/>
        </w:rPr>
        <w:drawing>
          <wp:inline distT="0" distB="0" distL="0" distR="0" wp14:anchorId="673DC778" wp14:editId="5D60B26D">
            <wp:extent cx="5683591" cy="3858463"/>
            <wp:effectExtent l="0" t="0" r="6350" b="254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46">
                      <a:extLst>
                        <a:ext uri="{28A0092B-C50C-407E-A947-70E740481C1C}">
                          <a14:useLocalDpi xmlns:a14="http://schemas.microsoft.com/office/drawing/2010/main" val="0"/>
                        </a:ext>
                      </a:extLst>
                    </a:blip>
                    <a:stretch>
                      <a:fillRect/>
                    </a:stretch>
                  </pic:blipFill>
                  <pic:spPr>
                    <a:xfrm>
                      <a:off x="0" y="0"/>
                      <a:ext cx="5683591" cy="3858463"/>
                    </a:xfrm>
                    <a:prstGeom prst="rect">
                      <a:avLst/>
                    </a:prstGeom>
                  </pic:spPr>
                </pic:pic>
              </a:graphicData>
            </a:graphic>
          </wp:inline>
        </w:drawing>
      </w:r>
    </w:p>
    <w:p w14:paraId="1C86F2DC" w14:textId="55991C3F" w:rsidR="006D117D" w:rsidRDefault="004843F2" w:rsidP="004843F2">
      <w:pPr>
        <w:pStyle w:val="Bijschrift"/>
      </w:pPr>
      <w:bookmarkStart w:id="53" w:name="_Ref51668077"/>
      <w:r>
        <w:t xml:space="preserve">Figuur </w:t>
      </w:r>
      <w:r>
        <w:fldChar w:fldCharType="begin"/>
      </w:r>
      <w:r>
        <w:instrText>SEQ Figuur \* ARABIC</w:instrText>
      </w:r>
      <w:r>
        <w:fldChar w:fldCharType="separate"/>
      </w:r>
      <w:r w:rsidR="002C3DCD">
        <w:rPr>
          <w:noProof/>
        </w:rPr>
        <w:t>12</w:t>
      </w:r>
      <w:r>
        <w:fldChar w:fldCharType="end"/>
      </w:r>
      <w:bookmarkEnd w:id="53"/>
      <w:r>
        <w:t>: Samenhang projecten met IDM/IAM</w:t>
      </w:r>
    </w:p>
    <w:p w14:paraId="62771C90" w14:textId="7FD77CD2" w:rsidR="00961326" w:rsidRDefault="00126C7E">
      <w:pPr>
        <w:rPr>
          <w:i/>
          <w:iCs/>
          <w:color w:val="E50056" w:themeColor="text2"/>
          <w:sz w:val="18"/>
          <w:szCs w:val="18"/>
        </w:rPr>
      </w:pPr>
      <w:r>
        <w:t xml:space="preserve">De </w:t>
      </w:r>
      <w:r w:rsidR="007D0CB3">
        <w:t>p</w:t>
      </w:r>
      <w:r>
        <w:t>rojecten en de relatie met het IDM/IAM project worden beschreven in</w:t>
      </w:r>
      <w:r w:rsidR="00F03CD1">
        <w:t xml:space="preserve"> bijlage</w:t>
      </w:r>
      <w:r w:rsidR="003D7F84">
        <w:t xml:space="preserve"> </w:t>
      </w:r>
      <w:r w:rsidR="00F03CD1">
        <w:fldChar w:fldCharType="begin"/>
      </w:r>
      <w:r w:rsidR="00F03CD1">
        <w:instrText xml:space="preserve"> REF _Ref56086100 \r \h </w:instrText>
      </w:r>
      <w:r w:rsidR="00F03CD1">
        <w:fldChar w:fldCharType="separate"/>
      </w:r>
      <w:r w:rsidR="008D1731">
        <w:t>9.1</w:t>
      </w:r>
      <w:r w:rsidR="00F03CD1">
        <w:fldChar w:fldCharType="end"/>
      </w:r>
      <w:r w:rsidR="00F03CD1">
        <w:t xml:space="preserve"> </w:t>
      </w:r>
      <w:r w:rsidR="00681155">
        <w:t>van dit document</w:t>
      </w:r>
      <w:r w:rsidR="002C5D1E">
        <w:t>.</w:t>
      </w:r>
      <w:r w:rsidR="00961326">
        <w:br w:type="page"/>
      </w:r>
    </w:p>
    <w:p w14:paraId="20E60524" w14:textId="387F48B1" w:rsidR="003921A5" w:rsidRDefault="003921A5" w:rsidP="003921A5">
      <w:pPr>
        <w:pStyle w:val="Kop1"/>
      </w:pPr>
      <w:bookmarkStart w:id="54" w:name="_Toc57119993"/>
      <w:r>
        <w:lastRenderedPageBreak/>
        <w:t>huidige architectuur</w:t>
      </w:r>
      <w:r w:rsidR="00277CAF">
        <w:t xml:space="preserve"> (IST)</w:t>
      </w:r>
      <w:bookmarkEnd w:id="54"/>
    </w:p>
    <w:p w14:paraId="0F1BBB96" w14:textId="76C17448" w:rsidR="00AE6C82" w:rsidRDefault="00725913" w:rsidP="00AE6C82">
      <w:r>
        <w:t>De huidige architectuur</w:t>
      </w:r>
      <w:r w:rsidR="00BA29A7">
        <w:t xml:space="preserve"> is verdeeld over </w:t>
      </w:r>
      <w:r w:rsidR="00BE4D12">
        <w:t>6 bedrijfs(sub)functies</w:t>
      </w:r>
      <w:r w:rsidR="00745595">
        <w:t xml:space="preserve"> en kent 3 bronnen </w:t>
      </w:r>
      <w:r w:rsidR="00CF4591">
        <w:t>om een identiteit te creëren</w:t>
      </w:r>
      <w:r w:rsidR="006228D8">
        <w:t xml:space="preserve"> (</w:t>
      </w:r>
      <w:r w:rsidR="00026299">
        <w:fldChar w:fldCharType="begin"/>
      </w:r>
      <w:r w:rsidR="00026299">
        <w:instrText xml:space="preserve"> REF _Ref56092568 \h </w:instrText>
      </w:r>
      <w:r w:rsidR="00026299">
        <w:fldChar w:fldCharType="separate"/>
      </w:r>
      <w:r w:rsidR="00026299">
        <w:t xml:space="preserve">Figuur </w:t>
      </w:r>
      <w:r w:rsidR="00026299">
        <w:rPr>
          <w:noProof/>
        </w:rPr>
        <w:t>13</w:t>
      </w:r>
      <w:r w:rsidR="00026299">
        <w:fldChar w:fldCharType="end"/>
      </w:r>
      <w:r w:rsidR="000134F3">
        <w:fldChar w:fldCharType="begin"/>
      </w:r>
      <w:r w:rsidR="000134F3">
        <w:instrText xml:space="preserve"> REF _Ref55469075 \h </w:instrText>
      </w:r>
      <w:r w:rsidR="000134F3">
        <w:fldChar w:fldCharType="end"/>
      </w:r>
      <w:r w:rsidR="006228D8">
        <w:t>)</w:t>
      </w:r>
      <w:r w:rsidR="00CF4591">
        <w:t>.</w:t>
      </w:r>
      <w:r w:rsidR="005E309E">
        <w:t xml:space="preserve"> Deze 3 bronnen zijn:</w:t>
      </w:r>
    </w:p>
    <w:p w14:paraId="66EFFAC1" w14:textId="7C2AC40D" w:rsidR="005E309E" w:rsidRDefault="008D1229" w:rsidP="005E309E">
      <w:pPr>
        <w:pStyle w:val="Lijstalinea"/>
        <w:numPr>
          <w:ilvl w:val="0"/>
          <w:numId w:val="40"/>
        </w:numPr>
      </w:pPr>
      <w:r>
        <w:t>CATS Voyager</w:t>
      </w:r>
      <w:r w:rsidR="008925E8">
        <w:t xml:space="preserve">: </w:t>
      </w:r>
      <w:r w:rsidR="00C3288A">
        <w:t>bron van in- en uitschrijving van studenten en cursisten.</w:t>
      </w:r>
    </w:p>
    <w:p w14:paraId="5EF1ED28" w14:textId="21FC4FD1" w:rsidR="008D1229" w:rsidRDefault="00B25DAB" w:rsidP="005E309E">
      <w:pPr>
        <w:pStyle w:val="Lijstalinea"/>
        <w:numPr>
          <w:ilvl w:val="0"/>
          <w:numId w:val="40"/>
        </w:numPr>
      </w:pPr>
      <w:r>
        <w:t>eHRM</w:t>
      </w:r>
      <w:r w:rsidR="003A1CFB">
        <w:t xml:space="preserve">: bron van </w:t>
      </w:r>
      <w:r w:rsidR="005A089A">
        <w:t>personeel in loondienst (PIL</w:t>
      </w:r>
      <w:r w:rsidR="005B2849">
        <w:t xml:space="preserve"> </w:t>
      </w:r>
      <w:r w:rsidR="00A07296">
        <w:t>oftewel interne medewerker</w:t>
      </w:r>
      <w:r w:rsidR="005A089A">
        <w:t>).</w:t>
      </w:r>
    </w:p>
    <w:p w14:paraId="73B69431" w14:textId="17956FD4" w:rsidR="00B25DAB" w:rsidRDefault="00B25DAB" w:rsidP="005E309E">
      <w:pPr>
        <w:pStyle w:val="Lijstalinea"/>
        <w:numPr>
          <w:ilvl w:val="0"/>
          <w:numId w:val="40"/>
        </w:numPr>
      </w:pPr>
      <w:r>
        <w:t>AHA</w:t>
      </w:r>
      <w:r w:rsidR="005A089A">
        <w:t xml:space="preserve">: </w:t>
      </w:r>
      <w:r w:rsidR="00314DE3">
        <w:t>bron van personeel niet in loondienst (PNIL</w:t>
      </w:r>
      <w:r w:rsidR="00A07296">
        <w:t xml:space="preserve"> oftewel externe medewerker</w:t>
      </w:r>
      <w:r w:rsidR="00314DE3">
        <w:t>)</w:t>
      </w:r>
      <w:r w:rsidR="003D7AA7">
        <w:t xml:space="preserve"> of</w:t>
      </w:r>
      <w:r w:rsidR="00916CDB">
        <w:t xml:space="preserve"> </w:t>
      </w:r>
      <w:r w:rsidR="00806188">
        <w:t xml:space="preserve">externe personen die een </w:t>
      </w:r>
      <w:r w:rsidR="00A96F1C">
        <w:t>relatie met de HAN hebben zoals stagebe</w:t>
      </w:r>
      <w:r w:rsidR="003D7AA7">
        <w:t>geleid</w:t>
      </w:r>
      <w:r w:rsidR="00031CE4">
        <w:t>ers</w:t>
      </w:r>
      <w:r w:rsidR="003D7AA7">
        <w:t>.</w:t>
      </w:r>
    </w:p>
    <w:p w14:paraId="4D61E993" w14:textId="7D081BBE" w:rsidR="003A1F81" w:rsidRDefault="003A1F81" w:rsidP="003A1F81"/>
    <w:p w14:paraId="6C588578" w14:textId="77777777" w:rsidR="002367B2" w:rsidRDefault="002367B2" w:rsidP="003A1F81">
      <w:r>
        <w:rPr>
          <w:noProof/>
        </w:rPr>
        <w:drawing>
          <wp:inline distT="0" distB="0" distL="0" distR="0" wp14:anchorId="24575C5A" wp14:editId="22B0B0BD">
            <wp:extent cx="5831842" cy="3907155"/>
            <wp:effectExtent l="0" t="0" r="0" b="444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47">
                      <a:extLst>
                        <a:ext uri="{28A0092B-C50C-407E-A947-70E740481C1C}">
                          <a14:useLocalDpi xmlns:a14="http://schemas.microsoft.com/office/drawing/2010/main" val="0"/>
                        </a:ext>
                      </a:extLst>
                    </a:blip>
                    <a:stretch>
                      <a:fillRect/>
                    </a:stretch>
                  </pic:blipFill>
                  <pic:spPr>
                    <a:xfrm>
                      <a:off x="0" y="0"/>
                      <a:ext cx="5831842" cy="3907155"/>
                    </a:xfrm>
                    <a:prstGeom prst="rect">
                      <a:avLst/>
                    </a:prstGeom>
                  </pic:spPr>
                </pic:pic>
              </a:graphicData>
            </a:graphic>
          </wp:inline>
        </w:drawing>
      </w:r>
    </w:p>
    <w:p w14:paraId="0DE5B20A" w14:textId="35CCC33B" w:rsidR="002367B2" w:rsidRPr="00AE6C82" w:rsidRDefault="002367B2" w:rsidP="002367B2">
      <w:pPr>
        <w:pStyle w:val="Bijschrift"/>
      </w:pPr>
      <w:bookmarkStart w:id="55" w:name="_Ref56092568"/>
      <w:r>
        <w:t xml:space="preserve">Figuur </w:t>
      </w:r>
      <w:fldSimple w:instr=" SEQ Figuur \* ARABIC ">
        <w:r w:rsidR="002C3DCD">
          <w:rPr>
            <w:noProof/>
          </w:rPr>
          <w:t>13</w:t>
        </w:r>
      </w:fldSimple>
      <w:bookmarkEnd w:id="55"/>
      <w:r>
        <w:t>: Huidige architectuur (IST)</w:t>
      </w:r>
    </w:p>
    <w:p w14:paraId="3400CB41" w14:textId="4D2BEA64" w:rsidR="00C2081A" w:rsidRDefault="00C564C5" w:rsidP="003A1F81">
      <w:r>
        <w:t>Het huidige IDM</w:t>
      </w:r>
      <w:r w:rsidR="00D6723A">
        <w:t>-</w:t>
      </w:r>
      <w:r>
        <w:t xml:space="preserve">systeem is </w:t>
      </w:r>
      <w:r w:rsidR="000A6FAB">
        <w:t>grijs omkaderd</w:t>
      </w:r>
      <w:r w:rsidR="006E6A53">
        <w:t xml:space="preserve"> en verzorgt </w:t>
      </w:r>
      <w:r w:rsidR="00977017">
        <w:t>de creatie van identiteiten</w:t>
      </w:r>
      <w:r w:rsidR="00A8151D">
        <w:t xml:space="preserve"> middels een selfservice concept.</w:t>
      </w:r>
      <w:r w:rsidR="00655A81">
        <w:t xml:space="preserve"> Iedere relatie van de HAN (student, medewerker of anders) </w:t>
      </w:r>
      <w:r w:rsidR="000207DB">
        <w:t>maakt zelf een HANaccount aan in het HANaccount portaal.</w:t>
      </w:r>
      <w:r w:rsidR="008E3997">
        <w:t xml:space="preserve"> Vervolgens kan deze </w:t>
      </w:r>
      <w:r w:rsidR="00E506B6">
        <w:t>persoon zelf het HANaccount opwaarderen naar de juiste rol, of een abonnement aanvragen.</w:t>
      </w:r>
      <w:r w:rsidR="00C5490C">
        <w:t xml:space="preserve"> </w:t>
      </w:r>
      <w:r w:rsidR="0050728E">
        <w:t>Elke bron kent een eigen w</w:t>
      </w:r>
      <w:r w:rsidR="00060D3B">
        <w:t xml:space="preserve">orkflow waarmee dat </w:t>
      </w:r>
      <w:r w:rsidR="00B56FF8">
        <w:t xml:space="preserve">opwaarderen </w:t>
      </w:r>
      <w:r w:rsidR="00B17718">
        <w:t>slaagt of niet.</w:t>
      </w:r>
      <w:r w:rsidR="00557874">
        <w:t xml:space="preserve"> Deze workflows zijn </w:t>
      </w:r>
      <w:r w:rsidR="004D201F">
        <w:t xml:space="preserve">gebaseerd op een </w:t>
      </w:r>
      <w:r w:rsidR="002A38F6">
        <w:t>hiërarchische</w:t>
      </w:r>
      <w:r w:rsidR="004D201F">
        <w:t xml:space="preserve"> organisatiestructuur met op elke laag een organisatieonderdeel van de HAN met daarbij </w:t>
      </w:r>
      <w:r w:rsidR="00283675">
        <w:t>éé</w:t>
      </w:r>
      <w:r w:rsidR="00DA3670">
        <w:t xml:space="preserve">n of meerdere gemandateerde personen die </w:t>
      </w:r>
      <w:r w:rsidR="00AF3A89">
        <w:t xml:space="preserve">geïnformeerd worden </w:t>
      </w:r>
      <w:r w:rsidR="00A57F17">
        <w:t xml:space="preserve">als een persoon </w:t>
      </w:r>
      <w:r w:rsidR="00DF57F3">
        <w:t>een rol of abonnement aanvraagt</w:t>
      </w:r>
      <w:r w:rsidR="009B7D57">
        <w:t xml:space="preserve">. Normaliter zal voor het gros van de personen </w:t>
      </w:r>
      <w:r w:rsidR="00E6139B">
        <w:t xml:space="preserve">het opwaarderen automatisch </w:t>
      </w:r>
      <w:r w:rsidR="00313662">
        <w:t xml:space="preserve">gebeuren op basis van </w:t>
      </w:r>
      <w:r w:rsidR="000865AC">
        <w:t>een aantal kenmerken die de HAN voortijdig aan hen verstrekt heeft.</w:t>
      </w:r>
    </w:p>
    <w:p w14:paraId="28D76FE0" w14:textId="77777777" w:rsidR="00C2081A" w:rsidRDefault="00C2081A" w:rsidP="003A1F81"/>
    <w:p w14:paraId="32C674DD" w14:textId="5A972A4D" w:rsidR="00563193" w:rsidRPr="00563193" w:rsidRDefault="00C2081A" w:rsidP="00563193">
      <w:r>
        <w:lastRenderedPageBreak/>
        <w:t xml:space="preserve">In het gele kader van de bedrijfssubfunctie </w:t>
      </w:r>
      <w:r>
        <w:rPr>
          <w:i/>
          <w:iCs/>
        </w:rPr>
        <w:t>Identiteitenbeheer</w:t>
      </w:r>
      <w:r>
        <w:t xml:space="preserve"> zijn de applicatiecomponenten opgenomen die</w:t>
      </w:r>
      <w:r w:rsidR="00431CA1">
        <w:t xml:space="preserve"> een</w:t>
      </w:r>
      <w:r>
        <w:t xml:space="preserve"> </w:t>
      </w:r>
      <w:r w:rsidR="00431CA1">
        <w:t>(aanvullende) autorisatie</w:t>
      </w:r>
      <w:r w:rsidR="00284716">
        <w:t>controle uitvoeren.</w:t>
      </w:r>
      <w:r w:rsidR="00DF57F3">
        <w:t xml:space="preserve"> </w:t>
      </w:r>
      <w:r w:rsidR="00D9290D">
        <w:t xml:space="preserve">De applicatiecomponenten of bedrijfssubfuncties waarvoor dat </w:t>
      </w:r>
      <w:r w:rsidR="00ED1252">
        <w:t>gebeurd</w:t>
      </w:r>
      <w:r w:rsidR="00D9290D">
        <w:t xml:space="preserve"> is in de andere geel gekaderde bedrijfs(sub)functies weergegeven: </w:t>
      </w:r>
      <w:r w:rsidR="00D9290D">
        <w:rPr>
          <w:i/>
          <w:iCs/>
        </w:rPr>
        <w:t>Werkplekbeheer, Communicatie Management, Onderwijsondersteuning, Medewerkeradministratie</w:t>
      </w:r>
      <w:r w:rsidR="00D942B1">
        <w:rPr>
          <w:i/>
          <w:iCs/>
        </w:rPr>
        <w:t xml:space="preserve"> en </w:t>
      </w:r>
      <w:r w:rsidR="00B417E4">
        <w:rPr>
          <w:i/>
          <w:iCs/>
        </w:rPr>
        <w:t>IT-infrastructuurbeheer</w:t>
      </w:r>
      <w:r w:rsidR="00B417E4">
        <w:t>.</w:t>
      </w:r>
      <w:r w:rsidR="00696027">
        <w:t xml:space="preserve"> De applicatiecomponenten in </w:t>
      </w:r>
      <w:r w:rsidR="00E119B8">
        <w:fldChar w:fldCharType="begin"/>
      </w:r>
      <w:r w:rsidR="00E119B8">
        <w:instrText xml:space="preserve"> REF _Ref56092568 \h </w:instrText>
      </w:r>
      <w:r w:rsidR="00E119B8">
        <w:fldChar w:fldCharType="separate"/>
      </w:r>
      <w:r w:rsidR="00E119B8">
        <w:t xml:space="preserve">Figuur </w:t>
      </w:r>
      <w:r w:rsidR="00E119B8">
        <w:rPr>
          <w:noProof/>
        </w:rPr>
        <w:t>13</w:t>
      </w:r>
      <w:r w:rsidR="00E119B8">
        <w:fldChar w:fldCharType="end"/>
      </w:r>
      <w:r w:rsidR="00696027">
        <w:t xml:space="preserve"> </w:t>
      </w:r>
      <w:r w:rsidR="00CC3C94">
        <w:t xml:space="preserve">die in deze </w:t>
      </w:r>
      <w:r w:rsidR="00CC345A">
        <w:t>andere</w:t>
      </w:r>
      <w:r w:rsidR="00FB10D5">
        <w:t xml:space="preserve"> geel gekaderde bedrijfs(sub)functies zijn weergegeven geven een indicatie weer van </w:t>
      </w:r>
      <w:r w:rsidR="00AE1D72">
        <w:t xml:space="preserve">de </w:t>
      </w:r>
      <w:r w:rsidR="00412038">
        <w:t xml:space="preserve">reikwijdte van </w:t>
      </w:r>
      <w:r w:rsidR="00B47B24">
        <w:t>het huidige applicatielandschap rondom IDM</w:t>
      </w:r>
      <w:r w:rsidR="00B12D44">
        <w:t>.</w:t>
      </w:r>
    </w:p>
    <w:p w14:paraId="2C8E4C15" w14:textId="77777777" w:rsidR="003A14D5" w:rsidRDefault="003A14D5" w:rsidP="003A1F81"/>
    <w:p w14:paraId="0B1A393D" w14:textId="40FB901E" w:rsidR="003A14D5" w:rsidRDefault="003A14D5" w:rsidP="003A1F81">
      <w:r>
        <w:t xml:space="preserve">In </w:t>
      </w:r>
      <w:r w:rsidR="00F62DBB">
        <w:t xml:space="preserve">het gele kader van de bedrijfsfunctie </w:t>
      </w:r>
      <w:r w:rsidR="00F62DBB">
        <w:rPr>
          <w:i/>
          <w:iCs/>
        </w:rPr>
        <w:t>Onderwijsondersteuning</w:t>
      </w:r>
      <w:r w:rsidR="00DE0448">
        <w:t xml:space="preserve"> staan twee applicatiecomponenten genoemd waarvan </w:t>
      </w:r>
      <w:r w:rsidR="005D1293">
        <w:t>een aanbestedingstraject loopt</w:t>
      </w:r>
      <w:r w:rsidR="00035802">
        <w:t>. Dit zijn “Nieuw AIU systeem” en “Nieuw Student Informatie Systeem”. Deze zullen de functie van “CATS Voyager” binnen een aantal jaar vervangen.</w:t>
      </w:r>
      <w:r w:rsidR="006A6DAF">
        <w:t xml:space="preserve"> De wijze waarop dat </w:t>
      </w:r>
      <w:r w:rsidR="00095C94">
        <w:t xml:space="preserve">zal plaatsvinden is </w:t>
      </w:r>
      <w:r w:rsidR="001C2C59">
        <w:t>onderdeel van die aanbesteding</w:t>
      </w:r>
      <w:r w:rsidR="0042597F">
        <w:t>.</w:t>
      </w:r>
    </w:p>
    <w:p w14:paraId="7BECF0BE" w14:textId="77777777" w:rsidR="00416ABD" w:rsidRDefault="00416ABD" w:rsidP="003A1F81"/>
    <w:p w14:paraId="6C1E1EC3" w14:textId="51FAD50D" w:rsidR="00416ABD" w:rsidRPr="00F018CC" w:rsidRDefault="00416ABD" w:rsidP="003A1F81">
      <w:r>
        <w:t xml:space="preserve">De twee groene nodes </w:t>
      </w:r>
      <w:r>
        <w:rPr>
          <w:i/>
          <w:iCs/>
        </w:rPr>
        <w:t>IMAO 1.0</w:t>
      </w:r>
      <w:r>
        <w:t xml:space="preserve"> en </w:t>
      </w:r>
      <w:r>
        <w:rPr>
          <w:i/>
          <w:iCs/>
        </w:rPr>
        <w:t>INMSDB</w:t>
      </w:r>
      <w:r>
        <w:t xml:space="preserve"> zijn </w:t>
      </w:r>
      <w:r w:rsidR="00931DCF">
        <w:t>relationele</w:t>
      </w:r>
      <w:r w:rsidR="00A97986">
        <w:t xml:space="preserve"> databases</w:t>
      </w:r>
      <w:r w:rsidR="005C39AF">
        <w:t xml:space="preserve">. De eerste is </w:t>
      </w:r>
      <w:r w:rsidR="003C72DA">
        <w:t xml:space="preserve">de centrale </w:t>
      </w:r>
      <w:r w:rsidR="00487C7B">
        <w:t>data store van de HAN</w:t>
      </w:r>
      <w:r w:rsidR="00A168AA">
        <w:t xml:space="preserve"> waarbij middels ETL-processen</w:t>
      </w:r>
      <w:r w:rsidR="006F5C42">
        <w:t xml:space="preserve"> gegevens</w:t>
      </w:r>
      <w:r w:rsidR="00A168AA">
        <w:t xml:space="preserve"> in- en uitgaa</w:t>
      </w:r>
      <w:r w:rsidR="006F5C42">
        <w:t>n</w:t>
      </w:r>
      <w:r w:rsidR="00BA3287">
        <w:t xml:space="preserve">. De tweede </w:t>
      </w:r>
      <w:r w:rsidR="00252728">
        <w:t xml:space="preserve">wordt </w:t>
      </w:r>
      <w:r w:rsidR="00D37DD1">
        <w:t>gebruikt om applicatiedata</w:t>
      </w:r>
      <w:r w:rsidR="0086204C">
        <w:t xml:space="preserve"> en -workflow</w:t>
      </w:r>
      <w:r w:rsidR="00D37DD1">
        <w:t xml:space="preserve"> van </w:t>
      </w:r>
      <w:r w:rsidR="00771870">
        <w:t>“HANaccount portaal”</w:t>
      </w:r>
      <w:r w:rsidR="00674945">
        <w:t xml:space="preserve"> en “AHA”</w:t>
      </w:r>
      <w:r w:rsidR="006145B7">
        <w:t xml:space="preserve"> vast te leggen</w:t>
      </w:r>
      <w:r w:rsidR="006C1241">
        <w:t>.</w:t>
      </w:r>
      <w:r w:rsidR="00027390">
        <w:t xml:space="preserve"> </w:t>
      </w:r>
      <w:r w:rsidR="00551611">
        <w:t xml:space="preserve">De centrale data store </w:t>
      </w:r>
      <w:r w:rsidR="00551611">
        <w:rPr>
          <w:i/>
          <w:iCs/>
        </w:rPr>
        <w:t>IMAO</w:t>
      </w:r>
      <w:r w:rsidR="00F018CC">
        <w:t xml:space="preserve"> </w:t>
      </w:r>
      <w:r w:rsidR="00475676">
        <w:t xml:space="preserve">wordt vervangen door een </w:t>
      </w:r>
      <w:r w:rsidR="0036105B">
        <w:t>enterprise service bus</w:t>
      </w:r>
      <w:r w:rsidR="00AC1317">
        <w:t xml:space="preserve"> (HAN Integratie Laag)</w:t>
      </w:r>
      <w:r w:rsidR="00B9721E">
        <w:t>, het huidige IDM</w:t>
      </w:r>
      <w:r w:rsidR="006E4D7E">
        <w:t>-</w:t>
      </w:r>
      <w:r w:rsidR="00B9721E">
        <w:t>systeem maakt daar nog geen gebruik van</w:t>
      </w:r>
      <w:r w:rsidR="00241367">
        <w:t>. Het nieuwe IAM</w:t>
      </w:r>
      <w:r w:rsidR="002A0C63">
        <w:t>-</w:t>
      </w:r>
      <w:r w:rsidR="00241367">
        <w:t xml:space="preserve">systeem zal dat </w:t>
      </w:r>
      <w:r w:rsidR="00425AD2">
        <w:t>mogelijk</w:t>
      </w:r>
      <w:r w:rsidR="00241367">
        <w:t xml:space="preserve"> wel gaan doen</w:t>
      </w:r>
      <w:r w:rsidR="00EB4499">
        <w:t>, afhankelijk van de reacties van de marktpartijen</w:t>
      </w:r>
      <w:r w:rsidR="00241367">
        <w:t>.</w:t>
      </w:r>
    </w:p>
    <w:p w14:paraId="72C46FA4" w14:textId="77777777" w:rsidR="005E3245" w:rsidRDefault="005E3245" w:rsidP="00AE6C82"/>
    <w:p w14:paraId="7D9526A0" w14:textId="08EE7953" w:rsidR="005E3245" w:rsidRDefault="00F238CD" w:rsidP="007E18AC">
      <w:pPr>
        <w:pStyle w:val="Kop2"/>
      </w:pPr>
      <w:bookmarkStart w:id="56" w:name="_Ref56086582"/>
      <w:bookmarkStart w:id="57" w:name="_Toc57119994"/>
      <w:r>
        <w:t>Huidig rol</w:t>
      </w:r>
      <w:r w:rsidR="009D5FEA">
        <w:t>lenmodel</w:t>
      </w:r>
      <w:bookmarkEnd w:id="56"/>
      <w:bookmarkEnd w:id="57"/>
    </w:p>
    <w:p w14:paraId="5DF7C7E0" w14:textId="15902C39" w:rsidR="005E3245" w:rsidRDefault="005E3245" w:rsidP="005E3245">
      <w:r>
        <w:t xml:space="preserve">De HAN kent vijf verschillende rollen die nu toegepast worden in het huidige </w:t>
      </w:r>
      <w:r w:rsidR="0022473B">
        <w:t>IDM-systeem</w:t>
      </w:r>
      <w:r>
        <w:t>:</w:t>
      </w:r>
    </w:p>
    <w:p w14:paraId="05BBD10B" w14:textId="77777777" w:rsidR="005E3245" w:rsidRDefault="005E3245" w:rsidP="005E3245">
      <w:pPr>
        <w:pStyle w:val="Lijstalinea"/>
        <w:numPr>
          <w:ilvl w:val="0"/>
          <w:numId w:val="22"/>
        </w:numPr>
      </w:pPr>
      <w:r>
        <w:t>Student (specialisatie van Deelnemer)</w:t>
      </w:r>
    </w:p>
    <w:p w14:paraId="114F3F5B" w14:textId="77777777" w:rsidR="005E3245" w:rsidRDefault="005E3245" w:rsidP="005E3245">
      <w:pPr>
        <w:pStyle w:val="Lijstalinea"/>
        <w:numPr>
          <w:ilvl w:val="0"/>
          <w:numId w:val="22"/>
        </w:numPr>
      </w:pPr>
      <w:r>
        <w:t>Cursist (specialisatie van Deelnemer)</w:t>
      </w:r>
    </w:p>
    <w:p w14:paraId="283E4DEB" w14:textId="77777777" w:rsidR="005E3245" w:rsidRDefault="005E3245" w:rsidP="005E3245">
      <w:pPr>
        <w:pStyle w:val="Lijstalinea"/>
        <w:numPr>
          <w:ilvl w:val="0"/>
          <w:numId w:val="22"/>
        </w:numPr>
      </w:pPr>
      <w:r>
        <w:t>Medewerker</w:t>
      </w:r>
    </w:p>
    <w:p w14:paraId="793FEB43" w14:textId="25B1E8BA" w:rsidR="005E3245" w:rsidRDefault="005E3245" w:rsidP="005E3245">
      <w:pPr>
        <w:pStyle w:val="Lijstalinea"/>
        <w:numPr>
          <w:ilvl w:val="0"/>
          <w:numId w:val="22"/>
        </w:numPr>
      </w:pPr>
      <w:r>
        <w:t>Relatie</w:t>
      </w:r>
    </w:p>
    <w:p w14:paraId="243160B4" w14:textId="77777777" w:rsidR="005E3245" w:rsidRDefault="005E3245" w:rsidP="005E3245">
      <w:pPr>
        <w:pStyle w:val="Lijstalinea"/>
        <w:numPr>
          <w:ilvl w:val="0"/>
          <w:numId w:val="22"/>
        </w:numPr>
      </w:pPr>
      <w:r>
        <w:t>Stagebegeleider (specialisatie van Relatie)</w:t>
      </w:r>
    </w:p>
    <w:p w14:paraId="15579A82" w14:textId="77777777" w:rsidR="005E3245" w:rsidRDefault="005E3245" w:rsidP="005E3245"/>
    <w:p w14:paraId="5CCF1AC8" w14:textId="3C52AC81" w:rsidR="005E3245" w:rsidRDefault="005E3245" w:rsidP="005E3245">
      <w:r>
        <w:t>Deze vijf rollen zijn geaggregeerd in een Individu (</w:t>
      </w:r>
      <w:r>
        <w:fldChar w:fldCharType="begin"/>
      </w:r>
      <w:r>
        <w:instrText xml:space="preserve"> REF _Ref51583432 \h </w:instrText>
      </w:r>
      <w:r>
        <w:fldChar w:fldCharType="separate"/>
      </w:r>
      <w:r w:rsidR="00F65C11">
        <w:t xml:space="preserve">Figuur </w:t>
      </w:r>
      <w:r w:rsidR="00F65C11">
        <w:rPr>
          <w:noProof/>
        </w:rPr>
        <w:t>14</w:t>
      </w:r>
      <w:r>
        <w:fldChar w:fldCharType="end"/>
      </w:r>
      <w:r>
        <w:t xml:space="preserve">). In dat figuur is Deelnemer grijs weergegeven omdat deze niet als zelfstandige rol gebruikt wordt in het huidige </w:t>
      </w:r>
      <w:r w:rsidR="00B819D8">
        <w:t>IDM-systeem</w:t>
      </w:r>
      <w:r>
        <w:t>.</w:t>
      </w:r>
    </w:p>
    <w:p w14:paraId="10435548" w14:textId="77777777" w:rsidR="005E3245" w:rsidRDefault="005E3245" w:rsidP="005E3245"/>
    <w:p w14:paraId="022B70D8" w14:textId="3539EA68" w:rsidR="005E3245" w:rsidRDefault="005E3245" w:rsidP="005E3245">
      <w:pPr>
        <w:keepNext/>
      </w:pPr>
      <w:r>
        <w:rPr>
          <w:noProof/>
        </w:rPr>
        <w:lastRenderedPageBreak/>
        <w:drawing>
          <wp:inline distT="0" distB="0" distL="0" distR="0" wp14:anchorId="24A0134C" wp14:editId="2C1105E1">
            <wp:extent cx="4381877" cy="2453852"/>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48">
                      <a:extLst>
                        <a:ext uri="{28A0092B-C50C-407E-A947-70E740481C1C}">
                          <a14:useLocalDpi xmlns:a14="http://schemas.microsoft.com/office/drawing/2010/main" val="0"/>
                        </a:ext>
                      </a:extLst>
                    </a:blip>
                    <a:stretch>
                      <a:fillRect/>
                    </a:stretch>
                  </pic:blipFill>
                  <pic:spPr>
                    <a:xfrm>
                      <a:off x="0" y="0"/>
                      <a:ext cx="4381877" cy="2453852"/>
                    </a:xfrm>
                    <a:prstGeom prst="rect">
                      <a:avLst/>
                    </a:prstGeom>
                  </pic:spPr>
                </pic:pic>
              </a:graphicData>
            </a:graphic>
          </wp:inline>
        </w:drawing>
      </w:r>
    </w:p>
    <w:p w14:paraId="5794BF19" w14:textId="4C630DB9" w:rsidR="005E3245" w:rsidRDefault="005E3245" w:rsidP="005E3245">
      <w:pPr>
        <w:pStyle w:val="Bijschrift"/>
      </w:pPr>
      <w:bookmarkStart w:id="58" w:name="_Ref51583432"/>
      <w:r>
        <w:t xml:space="preserve">Figuur </w:t>
      </w:r>
      <w:r>
        <w:fldChar w:fldCharType="begin"/>
      </w:r>
      <w:r>
        <w:instrText>SEQ Figuur \* ARABIC</w:instrText>
      </w:r>
      <w:r>
        <w:fldChar w:fldCharType="separate"/>
      </w:r>
      <w:r w:rsidR="008D2A9B">
        <w:rPr>
          <w:noProof/>
        </w:rPr>
        <w:t>14</w:t>
      </w:r>
      <w:r>
        <w:fldChar w:fldCharType="end"/>
      </w:r>
      <w:bookmarkEnd w:id="58"/>
      <w:r>
        <w:t>: Rollenmodel HAN grofmazig</w:t>
      </w:r>
    </w:p>
    <w:p w14:paraId="5DB8715C" w14:textId="09E27286" w:rsidR="00011BB7" w:rsidRDefault="005E3245" w:rsidP="00AE6C82">
      <w:r>
        <w:t>Eén individu kan volgens het model meerdere rollen hebben, in het verleden is dat ook het beleid geworden. Echter blijkt dat dit na verloop van tijd voor problemen zorgt in sommige applicaties. De ene applicatie maakt het mogelijk om bij de start een proces flow te kiezen voor een van de actieve rollen en waarborgt daarna gedurende de sessie dat alleen de gekozen rol geautoriseerd is. Applicaties die dit succesvol ondersteunen zijn geen gemeengoed gebleken bij de HAN. Het is op dit moment niet duidelijk of het aanbod in de markt voor dit soort proces flow-ondersteuning laag is. Dit beleid staat daarom ter discussie.</w:t>
      </w:r>
    </w:p>
    <w:p w14:paraId="7A82D915" w14:textId="77777777" w:rsidR="000519E6" w:rsidRPr="000519E6" w:rsidRDefault="000519E6" w:rsidP="000519E6"/>
    <w:p w14:paraId="3732C3A7" w14:textId="567D226D" w:rsidR="00452FC5" w:rsidRDefault="00FC66F4" w:rsidP="00452FC5">
      <w:pPr>
        <w:pStyle w:val="Kop2"/>
      </w:pPr>
      <w:bookmarkStart w:id="59" w:name="_Toc57119995"/>
      <w:r>
        <w:t>Aanvraag</w:t>
      </w:r>
      <w:r w:rsidR="00452FC5">
        <w:t xml:space="preserve"> </w:t>
      </w:r>
      <w:r>
        <w:t>HANaccount</w:t>
      </w:r>
      <w:r w:rsidR="00452FC5">
        <w:t xml:space="preserve"> rol Student</w:t>
      </w:r>
      <w:bookmarkEnd w:id="59"/>
    </w:p>
    <w:p w14:paraId="0B658284" w14:textId="5718E327" w:rsidR="00482253" w:rsidRDefault="00E64196" w:rsidP="00452FC5">
      <w:r>
        <w:t xml:space="preserve">De procesflow voor een student om zelf een HANaccount aan te maken en die vervolgens op te waarderen </w:t>
      </w:r>
      <w:r w:rsidR="003D40A8">
        <w:t xml:space="preserve">naar de rol Student </w:t>
      </w:r>
      <w:r w:rsidR="00074C68">
        <w:t>loopt als volgt</w:t>
      </w:r>
      <w:r w:rsidR="00482253">
        <w:t xml:space="preserve"> (</w:t>
      </w:r>
      <w:r w:rsidR="00844C8A">
        <w:fldChar w:fldCharType="begin"/>
      </w:r>
      <w:r w:rsidR="00844C8A">
        <w:instrText xml:space="preserve"> REF _Ref56090128 \h </w:instrText>
      </w:r>
      <w:r w:rsidR="00844C8A">
        <w:fldChar w:fldCharType="separate"/>
      </w:r>
      <w:r w:rsidR="00844C8A">
        <w:t xml:space="preserve">Figuur </w:t>
      </w:r>
      <w:r w:rsidR="00844C8A">
        <w:rPr>
          <w:noProof/>
        </w:rPr>
        <w:t>15</w:t>
      </w:r>
      <w:r w:rsidR="00844C8A">
        <w:fldChar w:fldCharType="end"/>
      </w:r>
      <w:r w:rsidR="00482253">
        <w:t>):</w:t>
      </w:r>
    </w:p>
    <w:p w14:paraId="2ABD3C97" w14:textId="5E63819F" w:rsidR="00B4046F" w:rsidRDefault="0001013E" w:rsidP="00B4046F">
      <w:pPr>
        <w:keepNext/>
      </w:pPr>
      <w:r>
        <w:rPr>
          <w:noProof/>
        </w:rPr>
        <w:drawing>
          <wp:inline distT="0" distB="0" distL="0" distR="0" wp14:anchorId="7376E8F6" wp14:editId="08EF3B75">
            <wp:extent cx="4468483" cy="2735876"/>
            <wp:effectExtent l="0" t="0" r="8890" b="762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pic:cNvPicPr/>
                  </pic:nvPicPr>
                  <pic:blipFill>
                    <a:blip r:embed="rId49">
                      <a:extLst>
                        <a:ext uri="{28A0092B-C50C-407E-A947-70E740481C1C}">
                          <a14:useLocalDpi xmlns:a14="http://schemas.microsoft.com/office/drawing/2010/main" val="0"/>
                        </a:ext>
                      </a:extLst>
                    </a:blip>
                    <a:stretch>
                      <a:fillRect/>
                    </a:stretch>
                  </pic:blipFill>
                  <pic:spPr>
                    <a:xfrm>
                      <a:off x="0" y="0"/>
                      <a:ext cx="4485208" cy="2746116"/>
                    </a:xfrm>
                    <a:prstGeom prst="rect">
                      <a:avLst/>
                    </a:prstGeom>
                  </pic:spPr>
                </pic:pic>
              </a:graphicData>
            </a:graphic>
          </wp:inline>
        </w:drawing>
      </w:r>
    </w:p>
    <w:p w14:paraId="4020A8C1" w14:textId="054E35CB" w:rsidR="00452FC5" w:rsidRDefault="00B4046F" w:rsidP="00B4046F">
      <w:pPr>
        <w:pStyle w:val="Bijschrift"/>
      </w:pPr>
      <w:bookmarkStart w:id="60" w:name="_Ref56090128"/>
      <w:r>
        <w:t xml:space="preserve">Figuur </w:t>
      </w:r>
      <w:fldSimple w:instr=" SEQ Figuur \* ARABIC ">
        <w:r w:rsidR="008D2A9B">
          <w:rPr>
            <w:noProof/>
          </w:rPr>
          <w:t>15</w:t>
        </w:r>
      </w:fldSimple>
      <w:bookmarkEnd w:id="60"/>
      <w:r>
        <w:t>: procesflow opwaarderen rol Student</w:t>
      </w:r>
    </w:p>
    <w:p w14:paraId="1F8C8003" w14:textId="6FA72495" w:rsidR="00563193" w:rsidRPr="00563193" w:rsidRDefault="00844C8A" w:rsidP="00563193">
      <w:pPr>
        <w:pStyle w:val="Kop2"/>
      </w:pPr>
      <w:bookmarkStart w:id="61" w:name="_Toc57119996"/>
      <w:r>
        <w:lastRenderedPageBreak/>
        <w:t>Aanvraag HANaccount</w:t>
      </w:r>
      <w:r w:rsidR="00452FC5">
        <w:t xml:space="preserve"> rol </w:t>
      </w:r>
      <w:r w:rsidR="000C63CE">
        <w:t>M</w:t>
      </w:r>
      <w:r w:rsidR="00452FC5">
        <w:t>edewerker</w:t>
      </w:r>
      <w:bookmarkEnd w:id="61"/>
    </w:p>
    <w:p w14:paraId="40CE552B" w14:textId="121EEB06" w:rsidR="000C63CE" w:rsidRPr="000C63CE" w:rsidRDefault="00C60A8F" w:rsidP="0004502E">
      <w:r>
        <w:t>De procesflow voor een medewerker (intern of extern) om zelf een HANaccount aan te maken en die vervolgens op te waarderen naar de rol Medewerker loopt als volgt (</w:t>
      </w:r>
      <w:r w:rsidR="00016A32">
        <w:fldChar w:fldCharType="begin"/>
      </w:r>
      <w:r w:rsidR="00016A32">
        <w:instrText xml:space="preserve"> REF _Ref56090154 \h </w:instrText>
      </w:r>
      <w:r w:rsidR="00016A32">
        <w:fldChar w:fldCharType="separate"/>
      </w:r>
      <w:r w:rsidR="00016A32">
        <w:t xml:space="preserve">Figuur </w:t>
      </w:r>
      <w:r w:rsidR="00016A32">
        <w:rPr>
          <w:noProof/>
        </w:rPr>
        <w:t>16</w:t>
      </w:r>
      <w:r w:rsidR="00016A32">
        <w:fldChar w:fldCharType="end"/>
      </w:r>
      <w:r w:rsidR="00016A32">
        <w:t>)</w:t>
      </w:r>
      <w:r>
        <w:t>:</w:t>
      </w:r>
    </w:p>
    <w:p w14:paraId="27038AE9" w14:textId="0921F3E3" w:rsidR="00B4046F" w:rsidRDefault="00063533" w:rsidP="00B4046F">
      <w:pPr>
        <w:keepNext/>
      </w:pPr>
      <w:r>
        <w:rPr>
          <w:noProof/>
        </w:rPr>
        <w:drawing>
          <wp:inline distT="0" distB="0" distL="0" distR="0" wp14:anchorId="0A609713" wp14:editId="14D64BED">
            <wp:extent cx="5249303" cy="2953876"/>
            <wp:effectExtent l="0" t="0" r="889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pic:cNvPicPr/>
                  </pic:nvPicPr>
                  <pic:blipFill>
                    <a:blip r:embed="rId50">
                      <a:extLst>
                        <a:ext uri="{28A0092B-C50C-407E-A947-70E740481C1C}">
                          <a14:useLocalDpi xmlns:a14="http://schemas.microsoft.com/office/drawing/2010/main" val="0"/>
                        </a:ext>
                      </a:extLst>
                    </a:blip>
                    <a:stretch>
                      <a:fillRect/>
                    </a:stretch>
                  </pic:blipFill>
                  <pic:spPr>
                    <a:xfrm>
                      <a:off x="0" y="0"/>
                      <a:ext cx="5266506" cy="2963557"/>
                    </a:xfrm>
                    <a:prstGeom prst="rect">
                      <a:avLst/>
                    </a:prstGeom>
                  </pic:spPr>
                </pic:pic>
              </a:graphicData>
            </a:graphic>
          </wp:inline>
        </w:drawing>
      </w:r>
    </w:p>
    <w:p w14:paraId="0FF71774" w14:textId="1575003D" w:rsidR="003656E3" w:rsidRDefault="00B4046F" w:rsidP="00B4046F">
      <w:pPr>
        <w:pStyle w:val="Bijschrift"/>
      </w:pPr>
      <w:bookmarkStart w:id="62" w:name="_Ref56090154"/>
      <w:r>
        <w:t xml:space="preserve">Figuur </w:t>
      </w:r>
      <w:fldSimple w:instr=" SEQ Figuur \* ARABIC ">
        <w:r w:rsidR="008D2A9B">
          <w:rPr>
            <w:noProof/>
          </w:rPr>
          <w:t>16</w:t>
        </w:r>
      </w:fldSimple>
      <w:bookmarkEnd w:id="62"/>
      <w:r>
        <w:t>: Procesflow opwaarderen rol Medewerker</w:t>
      </w:r>
    </w:p>
    <w:p w14:paraId="54BE795F" w14:textId="0CBF3DA7" w:rsidR="00452FC5" w:rsidRPr="0000075D" w:rsidRDefault="00B514F1" w:rsidP="0004502E">
      <w:r>
        <w:t xml:space="preserve">Het schema in </w:t>
      </w:r>
      <w:r w:rsidR="00C625FF">
        <w:fldChar w:fldCharType="begin"/>
      </w:r>
      <w:r w:rsidR="00C625FF">
        <w:instrText xml:space="preserve"> REF _Ref56090154 \h </w:instrText>
      </w:r>
      <w:r w:rsidR="00C625FF">
        <w:fldChar w:fldCharType="separate"/>
      </w:r>
      <w:r w:rsidR="00C625FF">
        <w:t xml:space="preserve">Figuur </w:t>
      </w:r>
      <w:r w:rsidR="00C625FF">
        <w:rPr>
          <w:noProof/>
        </w:rPr>
        <w:t>16</w:t>
      </w:r>
      <w:r w:rsidR="00C625FF">
        <w:fldChar w:fldCharType="end"/>
      </w:r>
      <w:r w:rsidR="000F2A73">
        <w:t xml:space="preserve"> laat de procesflow zien voor zowel interne als externe medewerkers.</w:t>
      </w:r>
      <w:r w:rsidR="00B43E0A">
        <w:t xml:space="preserve"> Normaliter is na een </w:t>
      </w:r>
      <w:r w:rsidR="000E6048">
        <w:t>verwerking van nieuw personeel</w:t>
      </w:r>
      <w:r w:rsidR="00632BE8">
        <w:t xml:space="preserve"> in loondienst</w:t>
      </w:r>
      <w:r w:rsidR="00027390">
        <w:t xml:space="preserve"> de centrale</w:t>
      </w:r>
      <w:r w:rsidR="005E56F7">
        <w:t xml:space="preserve"> data store (IMAO) </w:t>
      </w:r>
      <w:r w:rsidR="0067231F">
        <w:t>bijgewerkt waardoor het automatisch opwaarderen zal slagen. In de praktijk blijkt dat</w:t>
      </w:r>
      <w:r w:rsidR="00316DBB">
        <w:t xml:space="preserve"> </w:t>
      </w:r>
      <w:r w:rsidR="00416783">
        <w:t xml:space="preserve">nieuwe medewerkers </w:t>
      </w:r>
      <w:r w:rsidR="00A0077C">
        <w:t xml:space="preserve">proactief hun HANaccount aanmaken waarbij het automatisch opwaarderen nog niet lukt omdat </w:t>
      </w:r>
      <w:r w:rsidR="00E02F7E">
        <w:t xml:space="preserve">de juiste gegevens nog niet verwerkt zijn in het eHRM systeem. In dat geval zal </w:t>
      </w:r>
      <w:r w:rsidR="00D60A82">
        <w:t>een</w:t>
      </w:r>
      <w:r w:rsidR="00E02F7E">
        <w:t xml:space="preserve"> nieuwe interne medewerker hetzelfde proces doorlopen als </w:t>
      </w:r>
      <w:r w:rsidR="00D60A82">
        <w:t>een</w:t>
      </w:r>
      <w:r w:rsidR="00E02F7E">
        <w:t xml:space="preserve"> nieuwe externe medewerker. Deze vraagt toegang aan als medewerker</w:t>
      </w:r>
      <w:r w:rsidR="00BC40ED">
        <w:t xml:space="preserve"> en geeft daarbij het organisatieonderdeel op en een contactpersoon van de HAN. De gemandateerde persoon in de AHA applicatie kan hiermee beoordelen of de toegangsaanvraag terecht is of niet</w:t>
      </w:r>
      <w:r w:rsidR="006740C4">
        <w:t xml:space="preserve">; goedkeuren, afwijzen of doorzetten naar </w:t>
      </w:r>
      <w:r w:rsidR="00310F3E">
        <w:t>een ander</w:t>
      </w:r>
      <w:r w:rsidR="006740C4">
        <w:t xml:space="preserve"> organisatieonderdeel.</w:t>
      </w:r>
    </w:p>
    <w:p w14:paraId="29F5BDED" w14:textId="35595604" w:rsidR="00563193" w:rsidRPr="00563193" w:rsidRDefault="00563193" w:rsidP="00563193"/>
    <w:p w14:paraId="4CDF2546" w14:textId="54B2845C" w:rsidR="00C23507" w:rsidRDefault="00C60A8F" w:rsidP="0004502E">
      <w:pPr>
        <w:pStyle w:val="Kop2"/>
      </w:pPr>
      <w:bookmarkStart w:id="63" w:name="_Toc57119997"/>
      <w:r>
        <w:t>Proces aanvragen abonnement</w:t>
      </w:r>
      <w:bookmarkEnd w:id="63"/>
    </w:p>
    <w:p w14:paraId="05B2CB6D" w14:textId="22ACE861" w:rsidR="00452FC5" w:rsidRDefault="00EB26F1" w:rsidP="00277CAF">
      <w:r>
        <w:t>De procesflow voor het aanvragen van een abonnement</w:t>
      </w:r>
      <w:r w:rsidR="00BC330F">
        <w:t xml:space="preserve"> is </w:t>
      </w:r>
      <w:r w:rsidR="00C9796F">
        <w:t xml:space="preserve">identiek aan de wijze waarop dit </w:t>
      </w:r>
      <w:r w:rsidR="003D4713">
        <w:t>ver</w:t>
      </w:r>
      <w:r w:rsidR="00C9796F">
        <w:t>loopt</w:t>
      </w:r>
      <w:r w:rsidR="003D4713">
        <w:t xml:space="preserve"> voor externe </w:t>
      </w:r>
      <w:r w:rsidR="00C720CB">
        <w:t>medewerkers (</w:t>
      </w:r>
      <w:r w:rsidR="00233AD8">
        <w:fldChar w:fldCharType="begin"/>
      </w:r>
      <w:r w:rsidR="00233AD8">
        <w:instrText xml:space="preserve"> REF _Ref56090483 \h </w:instrText>
      </w:r>
      <w:r w:rsidR="00233AD8">
        <w:fldChar w:fldCharType="separate"/>
      </w:r>
      <w:r w:rsidR="00233AD8">
        <w:t xml:space="preserve">Figuur </w:t>
      </w:r>
      <w:r w:rsidR="00233AD8">
        <w:rPr>
          <w:noProof/>
        </w:rPr>
        <w:t>17</w:t>
      </w:r>
      <w:r w:rsidR="00233AD8">
        <w:fldChar w:fldCharType="end"/>
      </w:r>
      <w:r w:rsidR="00233AD8">
        <w:t>)</w:t>
      </w:r>
      <w:r w:rsidR="00C720CB">
        <w:t xml:space="preserve">. Echter vraagt de persoon dan niet toegang aan als medewerker, maar tot een bepaalde dienst. Ook hierbij wordt een organisatieonderdeel en een HAN contactpersoon opgegeven en kan een gemandateerde persoon in de AHA applicatie </w:t>
      </w:r>
      <w:r w:rsidR="00310F3E">
        <w:t>de aanvraag goedkeuren, afkeuren of doorzetten naar een ander organisatieonderdeel.</w:t>
      </w:r>
    </w:p>
    <w:p w14:paraId="3496B4BD" w14:textId="77777777" w:rsidR="008D2A9B" w:rsidRDefault="00DC5B04" w:rsidP="008D2A9B">
      <w:pPr>
        <w:keepNext/>
      </w:pPr>
      <w:r>
        <w:rPr>
          <w:noProof/>
        </w:rPr>
        <w:lastRenderedPageBreak/>
        <w:drawing>
          <wp:inline distT="0" distB="0" distL="0" distR="0" wp14:anchorId="016F459B" wp14:editId="5B93A7D1">
            <wp:extent cx="4585338" cy="2285928"/>
            <wp:effectExtent l="0" t="0" r="5715" b="63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94868" cy="2290679"/>
                    </a:xfrm>
                    <a:prstGeom prst="rect">
                      <a:avLst/>
                    </a:prstGeom>
                    <a:noFill/>
                    <a:ln>
                      <a:noFill/>
                    </a:ln>
                  </pic:spPr>
                </pic:pic>
              </a:graphicData>
            </a:graphic>
          </wp:inline>
        </w:drawing>
      </w:r>
    </w:p>
    <w:p w14:paraId="0427E48A" w14:textId="43546FD9" w:rsidR="00DC5B04" w:rsidRDefault="008D2A9B" w:rsidP="008D2A9B">
      <w:pPr>
        <w:pStyle w:val="Bijschrift"/>
      </w:pPr>
      <w:bookmarkStart w:id="64" w:name="_Ref56090483"/>
      <w:r>
        <w:t xml:space="preserve">Figuur </w:t>
      </w:r>
      <w:fldSimple w:instr=" SEQ Figuur \* ARABIC ">
        <w:r>
          <w:rPr>
            <w:noProof/>
          </w:rPr>
          <w:t>17</w:t>
        </w:r>
      </w:fldSimple>
      <w:bookmarkEnd w:id="64"/>
      <w:r>
        <w:t xml:space="preserve">: </w:t>
      </w:r>
      <w:r w:rsidRPr="00B85345">
        <w:t xml:space="preserve">Procesflow </w:t>
      </w:r>
      <w:r>
        <w:t>aanvragen abonnement</w:t>
      </w:r>
    </w:p>
    <w:p w14:paraId="1F612222" w14:textId="1764B112" w:rsidR="00310F3E" w:rsidRDefault="00310F3E" w:rsidP="00277CAF"/>
    <w:p w14:paraId="4F02E694" w14:textId="705BAE21" w:rsidR="00310F3E" w:rsidRDefault="001D3869" w:rsidP="00310F3E">
      <w:pPr>
        <w:pStyle w:val="Kop2"/>
      </w:pPr>
      <w:bookmarkStart w:id="65" w:name="_Toc57119998"/>
      <w:r>
        <w:t>Ma</w:t>
      </w:r>
      <w:r w:rsidR="00215B94">
        <w:t xml:space="preserve">trix </w:t>
      </w:r>
      <w:r w:rsidR="002F4E74">
        <w:t>rol en abonnementsamenstelling</w:t>
      </w:r>
      <w:bookmarkEnd w:id="65"/>
    </w:p>
    <w:p w14:paraId="274C40F3" w14:textId="6A412C05" w:rsidR="001906F6" w:rsidRPr="001906F6" w:rsidRDefault="002741F2" w:rsidP="001906F6">
      <w:r>
        <w:t>Per rol zijn er een aantal abonnementen</w:t>
      </w:r>
      <w:r w:rsidR="00126060">
        <w:t xml:space="preserve"> standaard (S), facultatief (F) of </w:t>
      </w:r>
      <w:r w:rsidR="00BA1C1D">
        <w:t>niet mogelijk (N)</w:t>
      </w:r>
      <w:r w:rsidR="00555C00">
        <w:t xml:space="preserve"> (zie </w:t>
      </w:r>
      <w:r w:rsidR="00A831C3">
        <w:fldChar w:fldCharType="begin"/>
      </w:r>
      <w:r w:rsidR="00A831C3">
        <w:instrText xml:space="preserve"> REF _Ref55482935 \h </w:instrText>
      </w:r>
      <w:r w:rsidR="00A831C3">
        <w:fldChar w:fldCharType="separate"/>
      </w:r>
      <w:r w:rsidR="00A831C3">
        <w:t xml:space="preserve">Tabel </w:t>
      </w:r>
      <w:r w:rsidR="00A831C3">
        <w:rPr>
          <w:noProof/>
        </w:rPr>
        <w:t>11</w:t>
      </w:r>
      <w:r w:rsidR="00A831C3">
        <w:fldChar w:fldCharType="end"/>
      </w:r>
      <w:r w:rsidR="00555C00">
        <w:t>):</w:t>
      </w:r>
      <w:r w:rsidR="00BA1C1D">
        <w:t xml:space="preserve"> </w:t>
      </w:r>
    </w:p>
    <w:tbl>
      <w:tblPr>
        <w:tblStyle w:val="MijnTabel"/>
        <w:tblW w:w="0" w:type="auto"/>
        <w:tblLook w:val="04A0" w:firstRow="1" w:lastRow="0" w:firstColumn="1" w:lastColumn="0" w:noHBand="0" w:noVBand="1"/>
      </w:tblPr>
      <w:tblGrid>
        <w:gridCol w:w="1061"/>
        <w:gridCol w:w="493"/>
        <w:gridCol w:w="493"/>
        <w:gridCol w:w="492"/>
        <w:gridCol w:w="492"/>
        <w:gridCol w:w="492"/>
        <w:gridCol w:w="492"/>
        <w:gridCol w:w="491"/>
        <w:gridCol w:w="491"/>
        <w:gridCol w:w="628"/>
        <w:gridCol w:w="491"/>
        <w:gridCol w:w="491"/>
        <w:gridCol w:w="491"/>
        <w:gridCol w:w="491"/>
        <w:gridCol w:w="491"/>
        <w:gridCol w:w="491"/>
        <w:gridCol w:w="613"/>
      </w:tblGrid>
      <w:tr w:rsidR="006D4B91" w:rsidRPr="006D4B91" w14:paraId="018FCD03" w14:textId="77777777" w:rsidTr="00E348DE">
        <w:trPr>
          <w:cnfStyle w:val="100000000000" w:firstRow="1" w:lastRow="0" w:firstColumn="0" w:lastColumn="0" w:oddVBand="0" w:evenVBand="0" w:oddHBand="0" w:evenHBand="0" w:firstRowFirstColumn="0" w:firstRowLastColumn="0" w:lastRowFirstColumn="0" w:lastRowLastColumn="0"/>
          <w:trHeight w:val="300"/>
        </w:trPr>
        <w:tc>
          <w:tcPr>
            <w:tcW w:w="778" w:type="dxa"/>
            <w:noWrap/>
            <w:hideMark/>
          </w:tcPr>
          <w:p w14:paraId="4B3DB769" w14:textId="77777777" w:rsidR="006D4B91" w:rsidRPr="00632D19" w:rsidRDefault="006D4B91">
            <w:pPr>
              <w:rPr>
                <w:rFonts w:asciiTheme="majorHAnsi" w:hAnsiTheme="majorHAnsi"/>
                <w:color w:val="FFFFFF" w:themeColor="background1"/>
                <w:sz w:val="13"/>
                <w:szCs w:val="13"/>
              </w:rPr>
            </w:pPr>
            <w:r w:rsidRPr="00632D19">
              <w:rPr>
                <w:rFonts w:asciiTheme="majorHAnsi" w:hAnsiTheme="majorHAnsi"/>
                <w:color w:val="FFFFFF" w:themeColor="background1"/>
                <w:sz w:val="13"/>
                <w:szCs w:val="13"/>
              </w:rPr>
              <w:t>FB via</w:t>
            </w:r>
          </w:p>
        </w:tc>
        <w:tc>
          <w:tcPr>
            <w:tcW w:w="526" w:type="dxa"/>
            <w:noWrap/>
            <w:hideMark/>
          </w:tcPr>
          <w:p w14:paraId="19B21F99"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SZ</w:t>
            </w:r>
          </w:p>
        </w:tc>
        <w:tc>
          <w:tcPr>
            <w:tcW w:w="526" w:type="dxa"/>
            <w:noWrap/>
            <w:hideMark/>
          </w:tcPr>
          <w:p w14:paraId="6172EC00"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ICT</w:t>
            </w:r>
          </w:p>
        </w:tc>
        <w:tc>
          <w:tcPr>
            <w:tcW w:w="526" w:type="dxa"/>
            <w:noWrap/>
            <w:hideMark/>
          </w:tcPr>
          <w:p w14:paraId="10D4976A"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ICT</w:t>
            </w:r>
          </w:p>
        </w:tc>
        <w:tc>
          <w:tcPr>
            <w:tcW w:w="526" w:type="dxa"/>
            <w:noWrap/>
            <w:hideMark/>
          </w:tcPr>
          <w:p w14:paraId="46C18810"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ICT</w:t>
            </w:r>
          </w:p>
        </w:tc>
        <w:tc>
          <w:tcPr>
            <w:tcW w:w="526" w:type="dxa"/>
            <w:noWrap/>
            <w:hideMark/>
          </w:tcPr>
          <w:p w14:paraId="098D9D64"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ICT</w:t>
            </w:r>
          </w:p>
        </w:tc>
        <w:tc>
          <w:tcPr>
            <w:tcW w:w="526" w:type="dxa"/>
            <w:noWrap/>
            <w:hideMark/>
          </w:tcPr>
          <w:p w14:paraId="18DBB50F"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MCV</w:t>
            </w:r>
          </w:p>
        </w:tc>
        <w:tc>
          <w:tcPr>
            <w:tcW w:w="525" w:type="dxa"/>
            <w:noWrap/>
            <w:hideMark/>
          </w:tcPr>
          <w:p w14:paraId="3FBDCEF9"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O&amp;O</w:t>
            </w:r>
          </w:p>
        </w:tc>
        <w:tc>
          <w:tcPr>
            <w:tcW w:w="525" w:type="dxa"/>
            <w:noWrap/>
            <w:hideMark/>
          </w:tcPr>
          <w:p w14:paraId="6FBA0E15"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SZ</w:t>
            </w:r>
          </w:p>
        </w:tc>
        <w:tc>
          <w:tcPr>
            <w:tcW w:w="525" w:type="dxa"/>
            <w:noWrap/>
            <w:hideMark/>
          </w:tcPr>
          <w:p w14:paraId="4FBB1D7C"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Autotech</w:t>
            </w:r>
          </w:p>
        </w:tc>
        <w:tc>
          <w:tcPr>
            <w:tcW w:w="525" w:type="dxa"/>
            <w:noWrap/>
            <w:hideMark/>
          </w:tcPr>
          <w:p w14:paraId="58670094"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SZ</w:t>
            </w:r>
          </w:p>
        </w:tc>
        <w:tc>
          <w:tcPr>
            <w:tcW w:w="525" w:type="dxa"/>
            <w:noWrap/>
            <w:hideMark/>
          </w:tcPr>
          <w:p w14:paraId="028E0224"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MCV</w:t>
            </w:r>
          </w:p>
        </w:tc>
        <w:tc>
          <w:tcPr>
            <w:tcW w:w="525" w:type="dxa"/>
            <w:noWrap/>
            <w:hideMark/>
          </w:tcPr>
          <w:p w14:paraId="1CF4C06C"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MCV</w:t>
            </w:r>
          </w:p>
        </w:tc>
        <w:tc>
          <w:tcPr>
            <w:tcW w:w="525" w:type="dxa"/>
            <w:noWrap/>
            <w:hideMark/>
          </w:tcPr>
          <w:p w14:paraId="7486C28E"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 </w:t>
            </w:r>
          </w:p>
        </w:tc>
        <w:tc>
          <w:tcPr>
            <w:tcW w:w="525" w:type="dxa"/>
            <w:noWrap/>
            <w:hideMark/>
          </w:tcPr>
          <w:p w14:paraId="70E2B1D3"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ICT</w:t>
            </w:r>
          </w:p>
        </w:tc>
        <w:tc>
          <w:tcPr>
            <w:tcW w:w="525" w:type="dxa"/>
            <w:noWrap/>
            <w:hideMark/>
          </w:tcPr>
          <w:p w14:paraId="43CCEFC0"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SZ</w:t>
            </w:r>
          </w:p>
        </w:tc>
        <w:tc>
          <w:tcPr>
            <w:tcW w:w="525" w:type="dxa"/>
            <w:noWrap/>
            <w:hideMark/>
          </w:tcPr>
          <w:p w14:paraId="28167B95" w14:textId="77777777" w:rsidR="006D4B91" w:rsidRPr="00632D19" w:rsidRDefault="006D4B91">
            <w:pPr>
              <w:rPr>
                <w:rFonts w:asciiTheme="majorHAnsi" w:hAnsiTheme="majorHAnsi"/>
                <w:bCs/>
                <w:color w:val="FFFFFF" w:themeColor="background1"/>
                <w:sz w:val="13"/>
                <w:szCs w:val="13"/>
              </w:rPr>
            </w:pPr>
            <w:r w:rsidRPr="00632D19">
              <w:rPr>
                <w:rFonts w:asciiTheme="majorHAnsi" w:hAnsiTheme="majorHAnsi"/>
                <w:bCs/>
                <w:color w:val="FFFFFF" w:themeColor="background1"/>
                <w:sz w:val="13"/>
                <w:szCs w:val="13"/>
              </w:rPr>
              <w:t>Educatie</w:t>
            </w:r>
          </w:p>
        </w:tc>
      </w:tr>
      <w:tr w:rsidR="006D4B91" w:rsidRPr="006D4B91" w14:paraId="44879CC0" w14:textId="77777777" w:rsidTr="00E348DE">
        <w:trPr>
          <w:cnfStyle w:val="000000100000" w:firstRow="0" w:lastRow="0" w:firstColumn="0" w:lastColumn="0" w:oddVBand="0" w:evenVBand="0" w:oddHBand="1" w:evenHBand="0" w:firstRowFirstColumn="0" w:firstRowLastColumn="0" w:lastRowFirstColumn="0" w:lastRowLastColumn="0"/>
          <w:trHeight w:val="300"/>
        </w:trPr>
        <w:tc>
          <w:tcPr>
            <w:tcW w:w="778" w:type="dxa"/>
            <w:noWrap/>
            <w:hideMark/>
          </w:tcPr>
          <w:p w14:paraId="04B8A351" w14:textId="77777777" w:rsidR="006D4B91" w:rsidRPr="00632D19" w:rsidRDefault="006D4B91">
            <w:pPr>
              <w:rPr>
                <w:b/>
                <w:bCs/>
                <w:sz w:val="13"/>
                <w:szCs w:val="13"/>
              </w:rPr>
            </w:pPr>
          </w:p>
        </w:tc>
        <w:tc>
          <w:tcPr>
            <w:tcW w:w="8406" w:type="dxa"/>
            <w:gridSpan w:val="16"/>
            <w:noWrap/>
            <w:hideMark/>
          </w:tcPr>
          <w:p w14:paraId="3A5E08E2" w14:textId="77777777" w:rsidR="006D4B91" w:rsidRPr="00632D19" w:rsidRDefault="006D4B91">
            <w:pPr>
              <w:rPr>
                <w:b/>
                <w:bCs/>
                <w:sz w:val="13"/>
                <w:szCs w:val="13"/>
              </w:rPr>
            </w:pPr>
            <w:r w:rsidRPr="00632D19">
              <w:rPr>
                <w:b/>
                <w:bCs/>
                <w:sz w:val="13"/>
                <w:szCs w:val="13"/>
              </w:rPr>
              <w:t>Abonnement</w:t>
            </w:r>
          </w:p>
        </w:tc>
      </w:tr>
      <w:tr w:rsidR="00632D19" w:rsidRPr="006D4B91" w14:paraId="0B744810" w14:textId="77777777" w:rsidTr="00E348DE">
        <w:trPr>
          <w:trHeight w:val="1910"/>
        </w:trPr>
        <w:tc>
          <w:tcPr>
            <w:tcW w:w="778" w:type="dxa"/>
            <w:noWrap/>
            <w:hideMark/>
          </w:tcPr>
          <w:p w14:paraId="219559C1" w14:textId="77777777" w:rsidR="006D4B91" w:rsidRPr="00632D19" w:rsidRDefault="006D4B91">
            <w:pPr>
              <w:rPr>
                <w:sz w:val="13"/>
                <w:szCs w:val="13"/>
              </w:rPr>
            </w:pPr>
            <w:r w:rsidRPr="00632D19">
              <w:rPr>
                <w:sz w:val="13"/>
                <w:szCs w:val="13"/>
              </w:rPr>
              <w:t> </w:t>
            </w:r>
          </w:p>
        </w:tc>
        <w:tc>
          <w:tcPr>
            <w:tcW w:w="526" w:type="dxa"/>
            <w:noWrap/>
            <w:tcMar>
              <w:left w:w="57" w:type="dxa"/>
              <w:right w:w="57" w:type="dxa"/>
            </w:tcMar>
            <w:textDirection w:val="btLr"/>
            <w:hideMark/>
          </w:tcPr>
          <w:p w14:paraId="79A0F915" w14:textId="77777777" w:rsidR="006D4B91" w:rsidRPr="00632D19" w:rsidRDefault="006D4B91" w:rsidP="006D4B91">
            <w:pPr>
              <w:rPr>
                <w:sz w:val="13"/>
                <w:szCs w:val="13"/>
              </w:rPr>
            </w:pPr>
            <w:r w:rsidRPr="00632D19">
              <w:rPr>
                <w:sz w:val="13"/>
                <w:szCs w:val="13"/>
              </w:rPr>
              <w:t>DLWO</w:t>
            </w:r>
          </w:p>
        </w:tc>
        <w:tc>
          <w:tcPr>
            <w:tcW w:w="526" w:type="dxa"/>
            <w:noWrap/>
            <w:tcMar>
              <w:left w:w="57" w:type="dxa"/>
              <w:right w:w="57" w:type="dxa"/>
            </w:tcMar>
            <w:textDirection w:val="btLr"/>
            <w:hideMark/>
          </w:tcPr>
          <w:p w14:paraId="2F808EC5" w14:textId="77777777" w:rsidR="006D4B91" w:rsidRPr="00632D19" w:rsidRDefault="006D4B91" w:rsidP="006D4B91">
            <w:pPr>
              <w:rPr>
                <w:sz w:val="13"/>
                <w:szCs w:val="13"/>
              </w:rPr>
            </w:pPr>
            <w:r w:rsidRPr="00632D19">
              <w:rPr>
                <w:sz w:val="13"/>
                <w:szCs w:val="13"/>
              </w:rPr>
              <w:t>Inloggen STAFF</w:t>
            </w:r>
          </w:p>
        </w:tc>
        <w:tc>
          <w:tcPr>
            <w:tcW w:w="526" w:type="dxa"/>
            <w:noWrap/>
            <w:tcMar>
              <w:left w:w="57" w:type="dxa"/>
              <w:right w:w="57" w:type="dxa"/>
            </w:tcMar>
            <w:textDirection w:val="btLr"/>
            <w:hideMark/>
          </w:tcPr>
          <w:p w14:paraId="71F1E405" w14:textId="77777777" w:rsidR="006D4B91" w:rsidRPr="00632D19" w:rsidRDefault="006D4B91" w:rsidP="006D4B91">
            <w:pPr>
              <w:rPr>
                <w:sz w:val="13"/>
                <w:szCs w:val="13"/>
              </w:rPr>
            </w:pPr>
            <w:r w:rsidRPr="00632D19">
              <w:rPr>
                <w:sz w:val="13"/>
                <w:szCs w:val="13"/>
              </w:rPr>
              <w:t>inloggen STUD</w:t>
            </w:r>
          </w:p>
        </w:tc>
        <w:tc>
          <w:tcPr>
            <w:tcW w:w="526" w:type="dxa"/>
            <w:noWrap/>
            <w:tcMar>
              <w:left w:w="57" w:type="dxa"/>
              <w:right w:w="57" w:type="dxa"/>
            </w:tcMar>
            <w:textDirection w:val="btLr"/>
            <w:hideMark/>
          </w:tcPr>
          <w:p w14:paraId="67C58674" w14:textId="77777777" w:rsidR="006D4B91" w:rsidRPr="00632D19" w:rsidRDefault="006D4B91" w:rsidP="006D4B91">
            <w:pPr>
              <w:rPr>
                <w:sz w:val="13"/>
                <w:szCs w:val="13"/>
              </w:rPr>
            </w:pPr>
            <w:r w:rsidRPr="00632D19">
              <w:rPr>
                <w:sz w:val="13"/>
                <w:szCs w:val="13"/>
              </w:rPr>
              <w:t>Wifi wireless</w:t>
            </w:r>
          </w:p>
        </w:tc>
        <w:tc>
          <w:tcPr>
            <w:tcW w:w="526" w:type="dxa"/>
            <w:noWrap/>
            <w:tcMar>
              <w:left w:w="57" w:type="dxa"/>
              <w:right w:w="57" w:type="dxa"/>
            </w:tcMar>
            <w:textDirection w:val="btLr"/>
            <w:hideMark/>
          </w:tcPr>
          <w:p w14:paraId="1FC40D0C" w14:textId="77777777" w:rsidR="006D4B91" w:rsidRPr="00632D19" w:rsidRDefault="006D4B91" w:rsidP="006D4B91">
            <w:pPr>
              <w:rPr>
                <w:sz w:val="13"/>
                <w:szCs w:val="13"/>
              </w:rPr>
            </w:pPr>
            <w:r w:rsidRPr="00632D19">
              <w:rPr>
                <w:sz w:val="13"/>
                <w:szCs w:val="13"/>
              </w:rPr>
              <w:t>Surfspot</w:t>
            </w:r>
          </w:p>
        </w:tc>
        <w:tc>
          <w:tcPr>
            <w:tcW w:w="526" w:type="dxa"/>
            <w:noWrap/>
            <w:tcMar>
              <w:left w:w="57" w:type="dxa"/>
              <w:right w:w="57" w:type="dxa"/>
            </w:tcMar>
            <w:textDirection w:val="btLr"/>
            <w:hideMark/>
          </w:tcPr>
          <w:p w14:paraId="3F355755" w14:textId="77777777" w:rsidR="006D4B91" w:rsidRPr="00632D19" w:rsidRDefault="006D4B91" w:rsidP="006D4B91">
            <w:pPr>
              <w:rPr>
                <w:sz w:val="13"/>
                <w:szCs w:val="13"/>
              </w:rPr>
            </w:pPr>
            <w:r w:rsidRPr="00632D19">
              <w:rPr>
                <w:sz w:val="13"/>
                <w:szCs w:val="13"/>
              </w:rPr>
              <w:t>Insite</w:t>
            </w:r>
          </w:p>
        </w:tc>
        <w:tc>
          <w:tcPr>
            <w:tcW w:w="525" w:type="dxa"/>
            <w:noWrap/>
            <w:tcMar>
              <w:left w:w="57" w:type="dxa"/>
              <w:right w:w="57" w:type="dxa"/>
            </w:tcMar>
            <w:textDirection w:val="btLr"/>
            <w:hideMark/>
          </w:tcPr>
          <w:p w14:paraId="7C6426C6" w14:textId="77777777" w:rsidR="006D4B91" w:rsidRPr="00632D19" w:rsidRDefault="006D4B91" w:rsidP="006D4B91">
            <w:pPr>
              <w:rPr>
                <w:sz w:val="13"/>
                <w:szCs w:val="13"/>
              </w:rPr>
            </w:pPr>
            <w:r w:rsidRPr="00632D19">
              <w:rPr>
                <w:sz w:val="13"/>
                <w:szCs w:val="13"/>
              </w:rPr>
              <w:t>Video</w:t>
            </w:r>
          </w:p>
        </w:tc>
        <w:tc>
          <w:tcPr>
            <w:tcW w:w="525" w:type="dxa"/>
            <w:noWrap/>
            <w:tcMar>
              <w:left w:w="57" w:type="dxa"/>
              <w:right w:w="57" w:type="dxa"/>
            </w:tcMar>
            <w:textDirection w:val="btLr"/>
            <w:hideMark/>
          </w:tcPr>
          <w:p w14:paraId="29308466" w14:textId="77777777" w:rsidR="006D4B91" w:rsidRPr="00632D19" w:rsidRDefault="006D4B91" w:rsidP="006D4B91">
            <w:pPr>
              <w:rPr>
                <w:sz w:val="13"/>
                <w:szCs w:val="13"/>
              </w:rPr>
            </w:pPr>
            <w:r w:rsidRPr="00632D19">
              <w:rPr>
                <w:sz w:val="13"/>
                <w:szCs w:val="13"/>
              </w:rPr>
              <w:t>Alluris</w:t>
            </w:r>
          </w:p>
        </w:tc>
        <w:tc>
          <w:tcPr>
            <w:tcW w:w="525" w:type="dxa"/>
            <w:noWrap/>
            <w:tcMar>
              <w:left w:w="57" w:type="dxa"/>
              <w:right w:w="57" w:type="dxa"/>
            </w:tcMar>
            <w:textDirection w:val="btLr"/>
            <w:hideMark/>
          </w:tcPr>
          <w:p w14:paraId="45540A4E" w14:textId="77777777" w:rsidR="006D4B91" w:rsidRPr="00632D19" w:rsidRDefault="006D4B91" w:rsidP="006D4B91">
            <w:pPr>
              <w:rPr>
                <w:sz w:val="13"/>
                <w:szCs w:val="13"/>
              </w:rPr>
            </w:pPr>
            <w:r w:rsidRPr="00632D19">
              <w:rPr>
                <w:sz w:val="13"/>
                <w:szCs w:val="13"/>
              </w:rPr>
              <w:t>EPDM Autotechniek</w:t>
            </w:r>
          </w:p>
        </w:tc>
        <w:tc>
          <w:tcPr>
            <w:tcW w:w="525" w:type="dxa"/>
            <w:noWrap/>
            <w:tcMar>
              <w:left w:w="57" w:type="dxa"/>
              <w:right w:w="57" w:type="dxa"/>
            </w:tcMar>
            <w:textDirection w:val="btLr"/>
            <w:hideMark/>
          </w:tcPr>
          <w:p w14:paraId="441C3697" w14:textId="77777777" w:rsidR="006D4B91" w:rsidRPr="00632D19" w:rsidRDefault="006D4B91" w:rsidP="006D4B91">
            <w:pPr>
              <w:rPr>
                <w:sz w:val="13"/>
                <w:szCs w:val="13"/>
              </w:rPr>
            </w:pPr>
            <w:r w:rsidRPr="00632D19">
              <w:rPr>
                <w:sz w:val="13"/>
                <w:szCs w:val="13"/>
              </w:rPr>
              <w:t>Rosis</w:t>
            </w:r>
          </w:p>
        </w:tc>
        <w:tc>
          <w:tcPr>
            <w:tcW w:w="525" w:type="dxa"/>
            <w:noWrap/>
            <w:tcMar>
              <w:left w:w="57" w:type="dxa"/>
              <w:right w:w="57" w:type="dxa"/>
            </w:tcMar>
            <w:textDirection w:val="btLr"/>
            <w:hideMark/>
          </w:tcPr>
          <w:p w14:paraId="09671A0C" w14:textId="77777777" w:rsidR="006D4B91" w:rsidRPr="00632D19" w:rsidRDefault="006D4B91" w:rsidP="006D4B91">
            <w:pPr>
              <w:rPr>
                <w:sz w:val="13"/>
                <w:szCs w:val="13"/>
              </w:rPr>
            </w:pPr>
            <w:r w:rsidRPr="00632D19">
              <w:rPr>
                <w:sz w:val="13"/>
                <w:szCs w:val="13"/>
              </w:rPr>
              <w:t>VOM</w:t>
            </w:r>
          </w:p>
        </w:tc>
        <w:tc>
          <w:tcPr>
            <w:tcW w:w="525" w:type="dxa"/>
            <w:noWrap/>
            <w:tcMar>
              <w:left w:w="57" w:type="dxa"/>
              <w:right w:w="57" w:type="dxa"/>
            </w:tcMar>
            <w:textDirection w:val="btLr"/>
            <w:hideMark/>
          </w:tcPr>
          <w:p w14:paraId="535EF402" w14:textId="77777777" w:rsidR="006D4B91" w:rsidRPr="00632D19" w:rsidRDefault="006D4B91" w:rsidP="006D4B91">
            <w:pPr>
              <w:rPr>
                <w:sz w:val="13"/>
                <w:szCs w:val="13"/>
              </w:rPr>
            </w:pPr>
            <w:r w:rsidRPr="00632D19">
              <w:rPr>
                <w:sz w:val="13"/>
                <w:szCs w:val="13"/>
              </w:rPr>
              <w:t>Webredactie</w:t>
            </w:r>
          </w:p>
        </w:tc>
        <w:tc>
          <w:tcPr>
            <w:tcW w:w="525" w:type="dxa"/>
            <w:noWrap/>
            <w:tcMar>
              <w:left w:w="57" w:type="dxa"/>
              <w:right w:w="57" w:type="dxa"/>
            </w:tcMar>
            <w:textDirection w:val="btLr"/>
            <w:hideMark/>
          </w:tcPr>
          <w:p w14:paraId="7CC3CCA9" w14:textId="77777777" w:rsidR="006D4B91" w:rsidRPr="00632D19" w:rsidRDefault="006D4B91" w:rsidP="006D4B91">
            <w:pPr>
              <w:rPr>
                <w:sz w:val="13"/>
                <w:szCs w:val="13"/>
              </w:rPr>
            </w:pPr>
            <w:r w:rsidRPr="00632D19">
              <w:rPr>
                <w:sz w:val="13"/>
                <w:szCs w:val="13"/>
              </w:rPr>
              <w:t>HANDIN</w:t>
            </w:r>
          </w:p>
        </w:tc>
        <w:tc>
          <w:tcPr>
            <w:tcW w:w="525" w:type="dxa"/>
            <w:noWrap/>
            <w:tcMar>
              <w:left w:w="57" w:type="dxa"/>
              <w:right w:w="57" w:type="dxa"/>
            </w:tcMar>
            <w:textDirection w:val="btLr"/>
            <w:hideMark/>
          </w:tcPr>
          <w:p w14:paraId="7E8F6AB9" w14:textId="77777777" w:rsidR="006D4B91" w:rsidRPr="00632D19" w:rsidRDefault="006D4B91" w:rsidP="006D4B91">
            <w:pPr>
              <w:rPr>
                <w:sz w:val="13"/>
                <w:szCs w:val="13"/>
              </w:rPr>
            </w:pPr>
            <w:r w:rsidRPr="00632D19">
              <w:rPr>
                <w:sz w:val="13"/>
                <w:szCs w:val="13"/>
              </w:rPr>
              <w:t>HelpdeskInterface</w:t>
            </w:r>
          </w:p>
        </w:tc>
        <w:tc>
          <w:tcPr>
            <w:tcW w:w="525" w:type="dxa"/>
            <w:noWrap/>
            <w:tcMar>
              <w:left w:w="57" w:type="dxa"/>
              <w:right w:w="57" w:type="dxa"/>
            </w:tcMar>
            <w:textDirection w:val="btLr"/>
            <w:hideMark/>
          </w:tcPr>
          <w:p w14:paraId="5EFE3ACF" w14:textId="77777777" w:rsidR="006D4B91" w:rsidRPr="00632D19" w:rsidRDefault="006D4B91" w:rsidP="006D4B91">
            <w:pPr>
              <w:rPr>
                <w:sz w:val="13"/>
                <w:szCs w:val="13"/>
              </w:rPr>
            </w:pPr>
            <w:r w:rsidRPr="00632D19">
              <w:rPr>
                <w:sz w:val="13"/>
                <w:szCs w:val="13"/>
              </w:rPr>
              <w:t>Studiecentra Digitale bronnen</w:t>
            </w:r>
          </w:p>
        </w:tc>
        <w:tc>
          <w:tcPr>
            <w:tcW w:w="525" w:type="dxa"/>
            <w:noWrap/>
            <w:tcMar>
              <w:left w:w="57" w:type="dxa"/>
              <w:right w:w="57" w:type="dxa"/>
            </w:tcMar>
            <w:textDirection w:val="btLr"/>
            <w:hideMark/>
          </w:tcPr>
          <w:p w14:paraId="5A22FDED" w14:textId="77777777" w:rsidR="006D4B91" w:rsidRPr="00632D19" w:rsidRDefault="006D4B91" w:rsidP="006D4B91">
            <w:pPr>
              <w:rPr>
                <w:sz w:val="13"/>
                <w:szCs w:val="13"/>
              </w:rPr>
            </w:pPr>
            <w:r w:rsidRPr="00632D19">
              <w:rPr>
                <w:sz w:val="13"/>
                <w:szCs w:val="13"/>
              </w:rPr>
              <w:t>BuroExtern</w:t>
            </w:r>
          </w:p>
        </w:tc>
      </w:tr>
      <w:tr w:rsidR="006D4B91" w:rsidRPr="006D4B91" w14:paraId="3DC30203" w14:textId="77777777" w:rsidTr="00E348DE">
        <w:trPr>
          <w:cnfStyle w:val="000000100000" w:firstRow="0" w:lastRow="0" w:firstColumn="0" w:lastColumn="0" w:oddVBand="0" w:evenVBand="0" w:oddHBand="1" w:evenHBand="0" w:firstRowFirstColumn="0" w:firstRowLastColumn="0" w:lastRowFirstColumn="0" w:lastRowLastColumn="0"/>
          <w:trHeight w:val="300"/>
        </w:trPr>
        <w:tc>
          <w:tcPr>
            <w:tcW w:w="778" w:type="dxa"/>
            <w:noWrap/>
            <w:hideMark/>
          </w:tcPr>
          <w:p w14:paraId="06FD54EC" w14:textId="77777777" w:rsidR="006D4B91" w:rsidRPr="00632D19" w:rsidRDefault="006D4B91">
            <w:pPr>
              <w:rPr>
                <w:b/>
                <w:bCs/>
                <w:sz w:val="13"/>
                <w:szCs w:val="13"/>
              </w:rPr>
            </w:pPr>
            <w:r w:rsidRPr="00632D19">
              <w:rPr>
                <w:b/>
                <w:bCs/>
                <w:sz w:val="13"/>
                <w:szCs w:val="13"/>
              </w:rPr>
              <w:t>Rol</w:t>
            </w:r>
          </w:p>
        </w:tc>
        <w:tc>
          <w:tcPr>
            <w:tcW w:w="526" w:type="dxa"/>
            <w:noWrap/>
            <w:tcMar>
              <w:left w:w="57" w:type="dxa"/>
              <w:right w:w="57" w:type="dxa"/>
            </w:tcMar>
            <w:hideMark/>
          </w:tcPr>
          <w:p w14:paraId="3FAFA3AC" w14:textId="77777777" w:rsidR="006D4B91" w:rsidRPr="00632D19" w:rsidRDefault="006D4B91">
            <w:pPr>
              <w:rPr>
                <w:sz w:val="13"/>
                <w:szCs w:val="13"/>
              </w:rPr>
            </w:pPr>
            <w:r w:rsidRPr="00632D19">
              <w:rPr>
                <w:sz w:val="13"/>
                <w:szCs w:val="13"/>
              </w:rPr>
              <w:t> </w:t>
            </w:r>
          </w:p>
        </w:tc>
        <w:tc>
          <w:tcPr>
            <w:tcW w:w="526" w:type="dxa"/>
            <w:noWrap/>
            <w:tcMar>
              <w:left w:w="57" w:type="dxa"/>
              <w:right w:w="57" w:type="dxa"/>
            </w:tcMar>
            <w:hideMark/>
          </w:tcPr>
          <w:p w14:paraId="5026D154" w14:textId="77777777" w:rsidR="006D4B91" w:rsidRPr="00632D19" w:rsidRDefault="006D4B91">
            <w:pPr>
              <w:rPr>
                <w:sz w:val="13"/>
                <w:szCs w:val="13"/>
              </w:rPr>
            </w:pPr>
            <w:r w:rsidRPr="00632D19">
              <w:rPr>
                <w:sz w:val="13"/>
                <w:szCs w:val="13"/>
              </w:rPr>
              <w:t> </w:t>
            </w:r>
          </w:p>
        </w:tc>
        <w:tc>
          <w:tcPr>
            <w:tcW w:w="526" w:type="dxa"/>
            <w:noWrap/>
            <w:tcMar>
              <w:left w:w="57" w:type="dxa"/>
              <w:right w:w="57" w:type="dxa"/>
            </w:tcMar>
            <w:hideMark/>
          </w:tcPr>
          <w:p w14:paraId="7C39672B" w14:textId="77777777" w:rsidR="006D4B91" w:rsidRPr="00632D19" w:rsidRDefault="006D4B91">
            <w:pPr>
              <w:rPr>
                <w:sz w:val="13"/>
                <w:szCs w:val="13"/>
              </w:rPr>
            </w:pPr>
            <w:r w:rsidRPr="00632D19">
              <w:rPr>
                <w:sz w:val="13"/>
                <w:szCs w:val="13"/>
              </w:rPr>
              <w:t> </w:t>
            </w:r>
          </w:p>
        </w:tc>
        <w:tc>
          <w:tcPr>
            <w:tcW w:w="526" w:type="dxa"/>
            <w:noWrap/>
            <w:tcMar>
              <w:left w:w="57" w:type="dxa"/>
              <w:right w:w="57" w:type="dxa"/>
            </w:tcMar>
            <w:hideMark/>
          </w:tcPr>
          <w:p w14:paraId="4137CCCA" w14:textId="77777777" w:rsidR="006D4B91" w:rsidRPr="00632D19" w:rsidRDefault="006D4B91">
            <w:pPr>
              <w:rPr>
                <w:sz w:val="13"/>
                <w:szCs w:val="13"/>
              </w:rPr>
            </w:pPr>
            <w:r w:rsidRPr="00632D19">
              <w:rPr>
                <w:sz w:val="13"/>
                <w:szCs w:val="13"/>
              </w:rPr>
              <w:t> </w:t>
            </w:r>
          </w:p>
        </w:tc>
        <w:tc>
          <w:tcPr>
            <w:tcW w:w="526" w:type="dxa"/>
            <w:noWrap/>
            <w:tcMar>
              <w:left w:w="57" w:type="dxa"/>
              <w:right w:w="57" w:type="dxa"/>
            </w:tcMar>
            <w:hideMark/>
          </w:tcPr>
          <w:p w14:paraId="14B83814" w14:textId="77777777" w:rsidR="006D4B91" w:rsidRPr="00632D19" w:rsidRDefault="006D4B91">
            <w:pPr>
              <w:rPr>
                <w:sz w:val="13"/>
                <w:szCs w:val="13"/>
              </w:rPr>
            </w:pPr>
            <w:r w:rsidRPr="00632D19">
              <w:rPr>
                <w:sz w:val="13"/>
                <w:szCs w:val="13"/>
              </w:rPr>
              <w:t> </w:t>
            </w:r>
          </w:p>
        </w:tc>
        <w:tc>
          <w:tcPr>
            <w:tcW w:w="526" w:type="dxa"/>
            <w:noWrap/>
            <w:tcMar>
              <w:left w:w="57" w:type="dxa"/>
              <w:right w:w="57" w:type="dxa"/>
            </w:tcMar>
            <w:hideMark/>
          </w:tcPr>
          <w:p w14:paraId="7A4C10CF"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532DC238"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1D80C346"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6FD0219A"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1EA61499"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6470EA9A"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5AE4F88D"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1D201490"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72C19BE5"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08869A41"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2ED85F0B" w14:textId="77777777" w:rsidR="006D4B91" w:rsidRPr="00632D19" w:rsidRDefault="006D4B91">
            <w:pPr>
              <w:rPr>
                <w:sz w:val="13"/>
                <w:szCs w:val="13"/>
              </w:rPr>
            </w:pPr>
            <w:r w:rsidRPr="00632D19">
              <w:rPr>
                <w:sz w:val="13"/>
                <w:szCs w:val="13"/>
              </w:rPr>
              <w:t> </w:t>
            </w:r>
          </w:p>
        </w:tc>
      </w:tr>
      <w:tr w:rsidR="00632D19" w:rsidRPr="006D4B91" w14:paraId="5C5AED4F" w14:textId="77777777" w:rsidTr="00E348DE">
        <w:trPr>
          <w:trHeight w:val="300"/>
        </w:trPr>
        <w:tc>
          <w:tcPr>
            <w:tcW w:w="778" w:type="dxa"/>
            <w:noWrap/>
            <w:hideMark/>
          </w:tcPr>
          <w:p w14:paraId="7D30FED5" w14:textId="77777777" w:rsidR="006D4B91" w:rsidRPr="00632D19" w:rsidRDefault="006D4B91">
            <w:pPr>
              <w:rPr>
                <w:sz w:val="13"/>
                <w:szCs w:val="13"/>
              </w:rPr>
            </w:pPr>
            <w:r w:rsidRPr="00632D19">
              <w:rPr>
                <w:sz w:val="13"/>
                <w:szCs w:val="13"/>
              </w:rPr>
              <w:t>Medewerker</w:t>
            </w:r>
          </w:p>
        </w:tc>
        <w:tc>
          <w:tcPr>
            <w:tcW w:w="526" w:type="dxa"/>
            <w:noWrap/>
            <w:tcMar>
              <w:left w:w="57" w:type="dxa"/>
              <w:right w:w="57" w:type="dxa"/>
            </w:tcMar>
            <w:hideMark/>
          </w:tcPr>
          <w:p w14:paraId="5BAD3819"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1F4E07B4"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0F8A3818"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4496B0EF"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640E8DD9"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1D64B38C"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3B48C30C"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716F7E3F"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5D4B1D63"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25B34B63"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6A5FE86F"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7C64D17F"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42C5F9E9"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40113464"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6F13A483"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5F9B1AAB" w14:textId="77777777" w:rsidR="006D4B91" w:rsidRPr="00632D19" w:rsidRDefault="006D4B91">
            <w:pPr>
              <w:rPr>
                <w:sz w:val="13"/>
                <w:szCs w:val="13"/>
              </w:rPr>
            </w:pPr>
            <w:r w:rsidRPr="00632D19">
              <w:rPr>
                <w:sz w:val="13"/>
                <w:szCs w:val="13"/>
              </w:rPr>
              <w:t>F</w:t>
            </w:r>
          </w:p>
        </w:tc>
      </w:tr>
      <w:tr w:rsidR="006D4B91" w:rsidRPr="006D4B91" w14:paraId="45393650" w14:textId="77777777" w:rsidTr="00E348DE">
        <w:trPr>
          <w:cnfStyle w:val="000000100000" w:firstRow="0" w:lastRow="0" w:firstColumn="0" w:lastColumn="0" w:oddVBand="0" w:evenVBand="0" w:oddHBand="1" w:evenHBand="0" w:firstRowFirstColumn="0" w:firstRowLastColumn="0" w:lastRowFirstColumn="0" w:lastRowLastColumn="0"/>
          <w:trHeight w:val="300"/>
        </w:trPr>
        <w:tc>
          <w:tcPr>
            <w:tcW w:w="778" w:type="dxa"/>
            <w:noWrap/>
            <w:hideMark/>
          </w:tcPr>
          <w:p w14:paraId="274ECBB7" w14:textId="77777777" w:rsidR="006D4B91" w:rsidRPr="00632D19" w:rsidRDefault="006D4B91">
            <w:pPr>
              <w:rPr>
                <w:sz w:val="13"/>
                <w:szCs w:val="13"/>
              </w:rPr>
            </w:pPr>
            <w:r w:rsidRPr="00632D19">
              <w:rPr>
                <w:sz w:val="13"/>
                <w:szCs w:val="13"/>
              </w:rPr>
              <w:t>Student</w:t>
            </w:r>
          </w:p>
        </w:tc>
        <w:tc>
          <w:tcPr>
            <w:tcW w:w="526" w:type="dxa"/>
            <w:noWrap/>
            <w:tcMar>
              <w:left w:w="57" w:type="dxa"/>
              <w:right w:w="57" w:type="dxa"/>
            </w:tcMar>
            <w:hideMark/>
          </w:tcPr>
          <w:p w14:paraId="14E9E10F"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6B6BAB0D"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1C8E112E"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1135C424"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56B255EB"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12970518"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46AB32B3"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30C4D3B8"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09FB19C1"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0117C7C6"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0857B56C"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27D7B672"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197EF9F6"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37481996"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640A6F10"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7F53999E" w14:textId="77777777" w:rsidR="006D4B91" w:rsidRPr="00632D19" w:rsidRDefault="006D4B91">
            <w:pPr>
              <w:rPr>
                <w:sz w:val="13"/>
                <w:szCs w:val="13"/>
              </w:rPr>
            </w:pPr>
            <w:r w:rsidRPr="00632D19">
              <w:rPr>
                <w:sz w:val="13"/>
                <w:szCs w:val="13"/>
              </w:rPr>
              <w:t>N</w:t>
            </w:r>
          </w:p>
        </w:tc>
      </w:tr>
      <w:tr w:rsidR="00632D19" w:rsidRPr="006D4B91" w14:paraId="4D8BCC37" w14:textId="77777777" w:rsidTr="00E348DE">
        <w:trPr>
          <w:trHeight w:val="300"/>
        </w:trPr>
        <w:tc>
          <w:tcPr>
            <w:tcW w:w="778" w:type="dxa"/>
            <w:noWrap/>
            <w:hideMark/>
          </w:tcPr>
          <w:p w14:paraId="3EE574E7" w14:textId="77777777" w:rsidR="006D4B91" w:rsidRPr="00632D19" w:rsidRDefault="006D4B91">
            <w:pPr>
              <w:rPr>
                <w:sz w:val="13"/>
                <w:szCs w:val="13"/>
              </w:rPr>
            </w:pPr>
            <w:r w:rsidRPr="00632D19">
              <w:rPr>
                <w:sz w:val="13"/>
                <w:szCs w:val="13"/>
              </w:rPr>
              <w:t>Cats cursist</w:t>
            </w:r>
          </w:p>
        </w:tc>
        <w:tc>
          <w:tcPr>
            <w:tcW w:w="526" w:type="dxa"/>
            <w:noWrap/>
            <w:tcMar>
              <w:left w:w="57" w:type="dxa"/>
              <w:right w:w="57" w:type="dxa"/>
            </w:tcMar>
            <w:hideMark/>
          </w:tcPr>
          <w:p w14:paraId="03C29398"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5AA4E13E"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0261FC1E"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0411B04B"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35A4D2DD"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0F3A39CD"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47C829A4"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64F24CF2"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3E7ECDFC"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21B10FDF"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20BA90E4"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30553B1E"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50C9C1E4"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6720396B"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5A47A5CC"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09B05A7B" w14:textId="77777777" w:rsidR="006D4B91" w:rsidRPr="00632D19" w:rsidRDefault="006D4B91">
            <w:pPr>
              <w:rPr>
                <w:sz w:val="13"/>
                <w:szCs w:val="13"/>
              </w:rPr>
            </w:pPr>
            <w:r w:rsidRPr="00632D19">
              <w:rPr>
                <w:sz w:val="13"/>
                <w:szCs w:val="13"/>
              </w:rPr>
              <w:t>N</w:t>
            </w:r>
          </w:p>
        </w:tc>
      </w:tr>
      <w:tr w:rsidR="006D4B91" w:rsidRPr="006D4B91" w14:paraId="62DD8B5D" w14:textId="77777777" w:rsidTr="00E348DE">
        <w:trPr>
          <w:cnfStyle w:val="000000100000" w:firstRow="0" w:lastRow="0" w:firstColumn="0" w:lastColumn="0" w:oddVBand="0" w:evenVBand="0" w:oddHBand="1" w:evenHBand="0" w:firstRowFirstColumn="0" w:firstRowLastColumn="0" w:lastRowFirstColumn="0" w:lastRowLastColumn="0"/>
          <w:trHeight w:val="300"/>
        </w:trPr>
        <w:tc>
          <w:tcPr>
            <w:tcW w:w="778" w:type="dxa"/>
            <w:noWrap/>
            <w:hideMark/>
          </w:tcPr>
          <w:p w14:paraId="07264847" w14:textId="77777777" w:rsidR="006D4B91" w:rsidRPr="00632D19" w:rsidRDefault="006D4B91">
            <w:pPr>
              <w:rPr>
                <w:sz w:val="13"/>
                <w:szCs w:val="13"/>
              </w:rPr>
            </w:pPr>
            <w:r w:rsidRPr="00632D19">
              <w:rPr>
                <w:sz w:val="13"/>
                <w:szCs w:val="13"/>
              </w:rPr>
              <w:t>Relatie</w:t>
            </w:r>
          </w:p>
        </w:tc>
        <w:tc>
          <w:tcPr>
            <w:tcW w:w="526" w:type="dxa"/>
            <w:noWrap/>
            <w:tcMar>
              <w:left w:w="57" w:type="dxa"/>
              <w:right w:w="57" w:type="dxa"/>
            </w:tcMar>
            <w:hideMark/>
          </w:tcPr>
          <w:p w14:paraId="62AF8DA7" w14:textId="77777777" w:rsidR="006D4B91" w:rsidRPr="00632D19" w:rsidRDefault="006D4B91">
            <w:pPr>
              <w:rPr>
                <w:sz w:val="13"/>
                <w:szCs w:val="13"/>
              </w:rPr>
            </w:pPr>
            <w:r w:rsidRPr="00632D19">
              <w:rPr>
                <w:sz w:val="13"/>
                <w:szCs w:val="13"/>
              </w:rPr>
              <w:t>F</w:t>
            </w:r>
          </w:p>
        </w:tc>
        <w:tc>
          <w:tcPr>
            <w:tcW w:w="526" w:type="dxa"/>
            <w:noWrap/>
            <w:tcMar>
              <w:left w:w="57" w:type="dxa"/>
              <w:right w:w="57" w:type="dxa"/>
            </w:tcMar>
            <w:hideMark/>
          </w:tcPr>
          <w:p w14:paraId="03DA32E9"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64DFD60E"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7A23C6E0" w14:textId="77777777" w:rsidR="006D4B91" w:rsidRPr="00632D19" w:rsidRDefault="006D4B91">
            <w:pPr>
              <w:rPr>
                <w:sz w:val="13"/>
                <w:szCs w:val="13"/>
              </w:rPr>
            </w:pPr>
            <w:r w:rsidRPr="00632D19">
              <w:rPr>
                <w:sz w:val="13"/>
                <w:szCs w:val="13"/>
              </w:rPr>
              <w:t>F</w:t>
            </w:r>
          </w:p>
        </w:tc>
        <w:tc>
          <w:tcPr>
            <w:tcW w:w="526" w:type="dxa"/>
            <w:noWrap/>
            <w:tcMar>
              <w:left w:w="57" w:type="dxa"/>
              <w:right w:w="57" w:type="dxa"/>
            </w:tcMar>
            <w:hideMark/>
          </w:tcPr>
          <w:p w14:paraId="49917FE0"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6DE3A1FE"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50CA8382"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04240459"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74C76FF1"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221E77CC"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05E6A1B5"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7BD65300"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683B1451"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3D87683A"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0EB65C21"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04F9166A" w14:textId="77777777" w:rsidR="006D4B91" w:rsidRPr="00632D19" w:rsidRDefault="006D4B91">
            <w:pPr>
              <w:rPr>
                <w:sz w:val="13"/>
                <w:szCs w:val="13"/>
              </w:rPr>
            </w:pPr>
            <w:r w:rsidRPr="00632D19">
              <w:rPr>
                <w:sz w:val="13"/>
                <w:szCs w:val="13"/>
              </w:rPr>
              <w:t>F</w:t>
            </w:r>
          </w:p>
        </w:tc>
      </w:tr>
      <w:tr w:rsidR="00632D19" w:rsidRPr="006D4B91" w14:paraId="2B230947" w14:textId="77777777" w:rsidTr="00E348DE">
        <w:trPr>
          <w:trHeight w:val="300"/>
        </w:trPr>
        <w:tc>
          <w:tcPr>
            <w:tcW w:w="778" w:type="dxa"/>
            <w:noWrap/>
            <w:hideMark/>
          </w:tcPr>
          <w:p w14:paraId="68386B17" w14:textId="77777777" w:rsidR="006D4B91" w:rsidRPr="00632D19" w:rsidRDefault="006D4B91">
            <w:pPr>
              <w:rPr>
                <w:sz w:val="13"/>
                <w:szCs w:val="13"/>
              </w:rPr>
            </w:pPr>
            <w:r w:rsidRPr="00632D19">
              <w:rPr>
                <w:sz w:val="13"/>
                <w:szCs w:val="13"/>
              </w:rPr>
              <w:t>Stagebegeleider</w:t>
            </w:r>
          </w:p>
        </w:tc>
        <w:tc>
          <w:tcPr>
            <w:tcW w:w="526" w:type="dxa"/>
            <w:noWrap/>
            <w:tcMar>
              <w:left w:w="57" w:type="dxa"/>
              <w:right w:w="57" w:type="dxa"/>
            </w:tcMar>
            <w:hideMark/>
          </w:tcPr>
          <w:p w14:paraId="5771384E"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2D89F835"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2103C400" w14:textId="77777777" w:rsidR="006D4B91" w:rsidRPr="00632D19" w:rsidRDefault="006D4B91">
            <w:pPr>
              <w:rPr>
                <w:sz w:val="13"/>
                <w:szCs w:val="13"/>
              </w:rPr>
            </w:pPr>
            <w:r w:rsidRPr="00632D19">
              <w:rPr>
                <w:sz w:val="13"/>
                <w:szCs w:val="13"/>
              </w:rPr>
              <w:t>?</w:t>
            </w:r>
          </w:p>
        </w:tc>
        <w:tc>
          <w:tcPr>
            <w:tcW w:w="526" w:type="dxa"/>
            <w:noWrap/>
            <w:tcMar>
              <w:left w:w="57" w:type="dxa"/>
              <w:right w:w="57" w:type="dxa"/>
            </w:tcMar>
            <w:hideMark/>
          </w:tcPr>
          <w:p w14:paraId="2882F710"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434CEA18"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78BD66EB"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15223B29"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5D445C0D"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228C357E"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77ECE349"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55D8506B"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6691FE19"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09CDEE23"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3C355B27"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65F6C7F9"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47628F5F" w14:textId="77777777" w:rsidR="006D4B91" w:rsidRPr="00632D19" w:rsidRDefault="006D4B91">
            <w:pPr>
              <w:rPr>
                <w:sz w:val="13"/>
                <w:szCs w:val="13"/>
              </w:rPr>
            </w:pPr>
            <w:r w:rsidRPr="00632D19">
              <w:rPr>
                <w:sz w:val="13"/>
                <w:szCs w:val="13"/>
              </w:rPr>
              <w:t>N</w:t>
            </w:r>
          </w:p>
        </w:tc>
      </w:tr>
      <w:tr w:rsidR="006D4B91" w:rsidRPr="006D4B91" w14:paraId="34B45C62" w14:textId="77777777" w:rsidTr="00E348DE">
        <w:trPr>
          <w:cnfStyle w:val="000000100000" w:firstRow="0" w:lastRow="0" w:firstColumn="0" w:lastColumn="0" w:oddVBand="0" w:evenVBand="0" w:oddHBand="1" w:evenHBand="0" w:firstRowFirstColumn="0" w:firstRowLastColumn="0" w:lastRowFirstColumn="0" w:lastRowLastColumn="0"/>
          <w:trHeight w:val="300"/>
        </w:trPr>
        <w:tc>
          <w:tcPr>
            <w:tcW w:w="778" w:type="dxa"/>
            <w:noWrap/>
            <w:hideMark/>
          </w:tcPr>
          <w:p w14:paraId="7A27B37E" w14:textId="77777777" w:rsidR="006D4B91" w:rsidRPr="00632D19" w:rsidRDefault="006D4B91">
            <w:pPr>
              <w:rPr>
                <w:sz w:val="13"/>
                <w:szCs w:val="13"/>
              </w:rPr>
            </w:pPr>
            <w:r w:rsidRPr="00632D19">
              <w:rPr>
                <w:sz w:val="13"/>
                <w:szCs w:val="13"/>
              </w:rPr>
              <w:t>VDO_ZDGGM</w:t>
            </w:r>
          </w:p>
        </w:tc>
        <w:tc>
          <w:tcPr>
            <w:tcW w:w="526" w:type="dxa"/>
            <w:noWrap/>
            <w:tcMar>
              <w:left w:w="57" w:type="dxa"/>
              <w:right w:w="57" w:type="dxa"/>
            </w:tcMar>
            <w:hideMark/>
          </w:tcPr>
          <w:p w14:paraId="601DECA5"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770C6A27"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32514FCE"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746F7291"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728B119E"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5C2FDECC"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33831073"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461AEB89"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11CAC5DB"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2B15294B"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65DDE7B4"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0D0ECCD8"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0BD535E4"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0D8120E1"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2DD7224B" w14:textId="77777777" w:rsidR="006D4B91" w:rsidRPr="00632D19" w:rsidRDefault="006D4B91">
            <w:pPr>
              <w:rPr>
                <w:sz w:val="13"/>
                <w:szCs w:val="13"/>
              </w:rPr>
            </w:pPr>
            <w:r w:rsidRPr="00632D19">
              <w:rPr>
                <w:sz w:val="13"/>
                <w:szCs w:val="13"/>
              </w:rPr>
              <w:t>F</w:t>
            </w:r>
          </w:p>
        </w:tc>
        <w:tc>
          <w:tcPr>
            <w:tcW w:w="525" w:type="dxa"/>
            <w:noWrap/>
            <w:tcMar>
              <w:left w:w="57" w:type="dxa"/>
              <w:right w:w="57" w:type="dxa"/>
            </w:tcMar>
            <w:hideMark/>
          </w:tcPr>
          <w:p w14:paraId="314B66D2" w14:textId="77777777" w:rsidR="006D4B91" w:rsidRPr="00632D19" w:rsidRDefault="006D4B91">
            <w:pPr>
              <w:rPr>
                <w:sz w:val="13"/>
                <w:szCs w:val="13"/>
              </w:rPr>
            </w:pPr>
            <w:r w:rsidRPr="00632D19">
              <w:rPr>
                <w:sz w:val="13"/>
                <w:szCs w:val="13"/>
              </w:rPr>
              <w:t>N</w:t>
            </w:r>
          </w:p>
        </w:tc>
      </w:tr>
      <w:tr w:rsidR="00632D19" w:rsidRPr="006D4B91" w14:paraId="3992530E" w14:textId="77777777" w:rsidTr="00E348DE">
        <w:trPr>
          <w:trHeight w:val="300"/>
        </w:trPr>
        <w:tc>
          <w:tcPr>
            <w:tcW w:w="778" w:type="dxa"/>
            <w:noWrap/>
            <w:hideMark/>
          </w:tcPr>
          <w:p w14:paraId="0648EA21" w14:textId="77777777" w:rsidR="006D4B91" w:rsidRPr="00632D19" w:rsidRDefault="006D4B91">
            <w:pPr>
              <w:rPr>
                <w:sz w:val="13"/>
                <w:szCs w:val="13"/>
              </w:rPr>
            </w:pPr>
            <w:r w:rsidRPr="00632D19">
              <w:rPr>
                <w:sz w:val="13"/>
                <w:szCs w:val="13"/>
              </w:rPr>
              <w:t>Aanmelder</w:t>
            </w:r>
          </w:p>
        </w:tc>
        <w:tc>
          <w:tcPr>
            <w:tcW w:w="526" w:type="dxa"/>
            <w:noWrap/>
            <w:tcMar>
              <w:left w:w="57" w:type="dxa"/>
              <w:right w:w="57" w:type="dxa"/>
            </w:tcMar>
            <w:hideMark/>
          </w:tcPr>
          <w:p w14:paraId="364AB540"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6B183A1B"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1B7A0031"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32661E4F" w14:textId="77777777" w:rsidR="006D4B91" w:rsidRPr="00632D19" w:rsidRDefault="006D4B91">
            <w:pPr>
              <w:rPr>
                <w:sz w:val="13"/>
                <w:szCs w:val="13"/>
              </w:rPr>
            </w:pPr>
            <w:r w:rsidRPr="00632D19">
              <w:rPr>
                <w:sz w:val="13"/>
                <w:szCs w:val="13"/>
              </w:rPr>
              <w:t>S</w:t>
            </w:r>
          </w:p>
        </w:tc>
        <w:tc>
          <w:tcPr>
            <w:tcW w:w="526" w:type="dxa"/>
            <w:noWrap/>
            <w:tcMar>
              <w:left w:w="57" w:type="dxa"/>
              <w:right w:w="57" w:type="dxa"/>
            </w:tcMar>
            <w:hideMark/>
          </w:tcPr>
          <w:p w14:paraId="12A5939E" w14:textId="77777777" w:rsidR="006D4B91" w:rsidRPr="00632D19" w:rsidRDefault="006D4B91">
            <w:pPr>
              <w:rPr>
                <w:sz w:val="13"/>
                <w:szCs w:val="13"/>
              </w:rPr>
            </w:pPr>
            <w:r w:rsidRPr="00632D19">
              <w:rPr>
                <w:sz w:val="13"/>
                <w:szCs w:val="13"/>
              </w:rPr>
              <w:t>n</w:t>
            </w:r>
          </w:p>
        </w:tc>
        <w:tc>
          <w:tcPr>
            <w:tcW w:w="526" w:type="dxa"/>
            <w:noWrap/>
            <w:tcMar>
              <w:left w:w="57" w:type="dxa"/>
              <w:right w:w="57" w:type="dxa"/>
            </w:tcMar>
            <w:hideMark/>
          </w:tcPr>
          <w:p w14:paraId="751CE2D8" w14:textId="77777777" w:rsidR="006D4B91" w:rsidRPr="00632D19" w:rsidRDefault="006D4B91">
            <w:pPr>
              <w:rPr>
                <w:sz w:val="13"/>
                <w:szCs w:val="13"/>
              </w:rPr>
            </w:pPr>
            <w:r w:rsidRPr="00632D19">
              <w:rPr>
                <w:sz w:val="13"/>
                <w:szCs w:val="13"/>
              </w:rPr>
              <w:t>S</w:t>
            </w:r>
          </w:p>
        </w:tc>
        <w:tc>
          <w:tcPr>
            <w:tcW w:w="525" w:type="dxa"/>
            <w:noWrap/>
            <w:tcMar>
              <w:left w:w="57" w:type="dxa"/>
              <w:right w:w="57" w:type="dxa"/>
            </w:tcMar>
            <w:hideMark/>
          </w:tcPr>
          <w:p w14:paraId="70377F7D"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1C22C48A" w14:textId="77777777" w:rsidR="006D4B91" w:rsidRPr="00632D19" w:rsidRDefault="006D4B91">
            <w:pPr>
              <w:rPr>
                <w:sz w:val="13"/>
                <w:szCs w:val="13"/>
              </w:rPr>
            </w:pPr>
            <w:r w:rsidRPr="00632D19">
              <w:rPr>
                <w:sz w:val="13"/>
                <w:szCs w:val="13"/>
              </w:rPr>
              <w:t>n</w:t>
            </w:r>
          </w:p>
        </w:tc>
        <w:tc>
          <w:tcPr>
            <w:tcW w:w="525" w:type="dxa"/>
            <w:noWrap/>
            <w:tcMar>
              <w:left w:w="57" w:type="dxa"/>
              <w:right w:w="57" w:type="dxa"/>
            </w:tcMar>
            <w:hideMark/>
          </w:tcPr>
          <w:p w14:paraId="7CDAABC9"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6BFD2D10"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6AB6A024"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7B2A837B"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2902EFEF"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70BB6D2D"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615850E1" w14:textId="77777777" w:rsidR="006D4B91" w:rsidRPr="00632D19" w:rsidRDefault="006D4B91">
            <w:pPr>
              <w:rPr>
                <w:sz w:val="13"/>
                <w:szCs w:val="13"/>
              </w:rPr>
            </w:pPr>
            <w:r w:rsidRPr="00632D19">
              <w:rPr>
                <w:sz w:val="13"/>
                <w:szCs w:val="13"/>
              </w:rPr>
              <w:t> </w:t>
            </w:r>
          </w:p>
        </w:tc>
        <w:tc>
          <w:tcPr>
            <w:tcW w:w="525" w:type="dxa"/>
            <w:noWrap/>
            <w:tcMar>
              <w:left w:w="57" w:type="dxa"/>
              <w:right w:w="57" w:type="dxa"/>
            </w:tcMar>
            <w:hideMark/>
          </w:tcPr>
          <w:p w14:paraId="1423B98F" w14:textId="77777777" w:rsidR="006D4B91" w:rsidRPr="00632D19" w:rsidRDefault="006D4B91" w:rsidP="00632D19">
            <w:pPr>
              <w:keepNext/>
              <w:rPr>
                <w:sz w:val="13"/>
                <w:szCs w:val="13"/>
              </w:rPr>
            </w:pPr>
            <w:r w:rsidRPr="00632D19">
              <w:rPr>
                <w:sz w:val="13"/>
                <w:szCs w:val="13"/>
              </w:rPr>
              <w:t> </w:t>
            </w:r>
          </w:p>
        </w:tc>
      </w:tr>
    </w:tbl>
    <w:p w14:paraId="74719D59" w14:textId="403A922C" w:rsidR="002F4E74" w:rsidRDefault="00632D19" w:rsidP="00632D19">
      <w:pPr>
        <w:pStyle w:val="Bijschrift"/>
      </w:pPr>
      <w:bookmarkStart w:id="66" w:name="_Ref55482935"/>
      <w:r>
        <w:t xml:space="preserve">Tabel </w:t>
      </w:r>
      <w:fldSimple w:instr=" SEQ Tabel \* ARABIC ">
        <w:r>
          <w:rPr>
            <w:noProof/>
          </w:rPr>
          <w:t>11</w:t>
        </w:r>
      </w:fldSimple>
      <w:bookmarkEnd w:id="66"/>
      <w:r>
        <w:t xml:space="preserve">: Matrix rol en </w:t>
      </w:r>
      <w:r w:rsidR="0011140F">
        <w:t>abonnement samenstelling</w:t>
      </w:r>
    </w:p>
    <w:p w14:paraId="28B62DE3" w14:textId="0543F2CC" w:rsidR="00096224" w:rsidRPr="00096224" w:rsidRDefault="00F604F0" w:rsidP="00096224">
      <w:r>
        <w:br w:type="page"/>
      </w:r>
    </w:p>
    <w:p w14:paraId="55459F3E" w14:textId="3000F301" w:rsidR="00A831C3" w:rsidRDefault="00C219AC" w:rsidP="00C219AC">
      <w:pPr>
        <w:pStyle w:val="Kop1"/>
      </w:pPr>
      <w:bookmarkStart w:id="67" w:name="_Toc57119999"/>
      <w:r>
        <w:lastRenderedPageBreak/>
        <w:t>Toekomstige Architectuur (SOLL)</w:t>
      </w:r>
      <w:bookmarkEnd w:id="67"/>
    </w:p>
    <w:p w14:paraId="0E694243" w14:textId="042C8275" w:rsidR="00F604F0" w:rsidRDefault="00B85980" w:rsidP="00C219AC">
      <w:r>
        <w:t>In het visiedocument</w:t>
      </w:r>
      <w:r w:rsidR="0048260B">
        <w:t xml:space="preserve"> “HAN </w:t>
      </w:r>
      <w:r w:rsidR="008A3E79">
        <w:t xml:space="preserve">IAM </w:t>
      </w:r>
      <w:r w:rsidR="0053183C">
        <w:t>Landschap</w:t>
      </w:r>
      <w:r w:rsidR="0048260B">
        <w:t>”</w:t>
      </w:r>
      <w:r w:rsidR="00110474">
        <w:t xml:space="preserve"> dat geschreven is door Capitar Security</w:t>
      </w:r>
      <w:r>
        <w:t xml:space="preserve"> (bijlage </w:t>
      </w:r>
      <w:r w:rsidR="00F2612F">
        <w:t>4</w:t>
      </w:r>
      <w:r w:rsidR="003938A0">
        <w:t xml:space="preserve"> </w:t>
      </w:r>
      <w:r>
        <w:t xml:space="preserve">bij </w:t>
      </w:r>
      <w:r w:rsidR="003938A0">
        <w:t>m</w:t>
      </w:r>
      <w:r>
        <w:t>arktconsultatie) is de gewenste toekomstige architectuur op hoofdlijnen beschreven. Voor deze fase van het project is deze beschrijving afdoende</w:t>
      </w:r>
      <w:r w:rsidR="00B66C7E">
        <w:t xml:space="preserve">. Aan de hand van de </w:t>
      </w:r>
      <w:r w:rsidR="003938A0">
        <w:t>m</w:t>
      </w:r>
      <w:r w:rsidR="00B66C7E">
        <w:t xml:space="preserve">arktconsultatie en voortschrijdend inzicht zal deze </w:t>
      </w:r>
      <w:r w:rsidR="00104908">
        <w:t>toekomstige architectuur op een later moment in meer detail worden uitgewerkt.</w:t>
      </w:r>
    </w:p>
    <w:p w14:paraId="3A9576A8" w14:textId="77777777" w:rsidR="00F604F0" w:rsidRDefault="00F604F0">
      <w:r>
        <w:br w:type="page"/>
      </w:r>
    </w:p>
    <w:p w14:paraId="267FF57C" w14:textId="05929A89" w:rsidR="008231B0" w:rsidRDefault="008231B0" w:rsidP="008231B0">
      <w:pPr>
        <w:pStyle w:val="Kop1"/>
      </w:pPr>
      <w:bookmarkStart w:id="68" w:name="_Toc57120000"/>
      <w:r>
        <w:lastRenderedPageBreak/>
        <w:t>verschillenanalyse</w:t>
      </w:r>
      <w:r w:rsidR="00415C1D">
        <w:t xml:space="preserve"> (ist/soll)</w:t>
      </w:r>
      <w:bookmarkEnd w:id="68"/>
    </w:p>
    <w:p w14:paraId="4D6F9C38" w14:textId="5393BC67" w:rsidR="00F604F0" w:rsidRDefault="00CD1494" w:rsidP="00415C1D">
      <w:r>
        <w:t>De verschillenanalyse zal gemaakt</w:t>
      </w:r>
      <w:r w:rsidR="00A74DB3">
        <w:t xml:space="preserve"> volgens </w:t>
      </w:r>
      <w:r w:rsidR="00FF4B09">
        <w:t>POLDAT</w:t>
      </w:r>
      <w:r w:rsidR="001D5CF8">
        <w:rPr>
          <w:rStyle w:val="Voetnootmarkering"/>
        </w:rPr>
        <w:footnoteReference w:id="10"/>
      </w:r>
      <w:r w:rsidR="00FF4B09">
        <w:t xml:space="preserve"> gemaakt</w:t>
      </w:r>
      <w:r>
        <w:t xml:space="preserve"> worden</w:t>
      </w:r>
      <w:r w:rsidR="00A80A41">
        <w:t xml:space="preserve"> wanneer </w:t>
      </w:r>
      <w:r w:rsidR="00A43F0A">
        <w:t>het project in de fase voor de aanbesteding komt</w:t>
      </w:r>
      <w:r w:rsidR="00F93862">
        <w:t xml:space="preserve"> en zal daarna gedurende de uitvoering van het project </w:t>
      </w:r>
      <w:r w:rsidR="007A21A3">
        <w:t>uitgewerkt worden.</w:t>
      </w:r>
    </w:p>
    <w:p w14:paraId="65AFA909" w14:textId="77777777" w:rsidR="00F604F0" w:rsidRDefault="00F604F0">
      <w:r>
        <w:br w:type="page"/>
      </w:r>
    </w:p>
    <w:p w14:paraId="2012CF3D" w14:textId="4C0048F8" w:rsidR="00A11AD0" w:rsidRDefault="00A11AD0" w:rsidP="00A11AD0">
      <w:pPr>
        <w:pStyle w:val="Kop1"/>
      </w:pPr>
      <w:bookmarkStart w:id="69" w:name="_Toc57120001"/>
      <w:r>
        <w:lastRenderedPageBreak/>
        <w:t>Roadmap</w:t>
      </w:r>
      <w:bookmarkEnd w:id="69"/>
    </w:p>
    <w:p w14:paraId="4B855111" w14:textId="4C990299" w:rsidR="001501AA" w:rsidRPr="001501AA" w:rsidRDefault="002A3597" w:rsidP="001501AA">
      <w:r>
        <w:t>I</w:t>
      </w:r>
      <w:r w:rsidR="00B85980">
        <w:t>n</w:t>
      </w:r>
      <w:r>
        <w:t xml:space="preserve"> het visiedocument </w:t>
      </w:r>
      <w:r w:rsidR="00AE5C2C">
        <w:t xml:space="preserve">“HAN IAM Visie” dat geschreven is door Capitar Security </w:t>
      </w:r>
      <w:r>
        <w:t xml:space="preserve">(bijlage </w:t>
      </w:r>
      <w:r w:rsidR="00AE5C2C">
        <w:t xml:space="preserve">5 </w:t>
      </w:r>
      <w:r>
        <w:t xml:space="preserve">bij </w:t>
      </w:r>
      <w:r w:rsidR="00AE5C2C">
        <w:t>m</w:t>
      </w:r>
      <w:r>
        <w:t>arktconsultatie) is een globale roadmap opgenomen</w:t>
      </w:r>
      <w:r w:rsidR="00183A1E">
        <w:t xml:space="preserve">. Hierin wordt een fasering voorgesteld voor de </w:t>
      </w:r>
      <w:r w:rsidR="00E65424">
        <w:t xml:space="preserve">implementatie van het toekomstige </w:t>
      </w:r>
      <w:r w:rsidR="00AD5FAB">
        <w:t>IAM-systeem</w:t>
      </w:r>
      <w:r w:rsidR="00E65424">
        <w:t>. Voor deze fase van het project is deze roadmap afdoende</w:t>
      </w:r>
      <w:r w:rsidR="00FF1820">
        <w:t xml:space="preserve">. Aan de hand van de marktconsultatie en voortschrijdend inzicht zal deze roadmap </w:t>
      </w:r>
      <w:r w:rsidR="000F4722">
        <w:t xml:space="preserve">op een later moment in meer detail </w:t>
      </w:r>
      <w:r w:rsidR="00FF1820">
        <w:t>worden uitgewerkt</w:t>
      </w:r>
      <w:r w:rsidR="000F4722">
        <w:t>.</w:t>
      </w:r>
    </w:p>
    <w:p w14:paraId="5E79A095" w14:textId="4A5D6182" w:rsidR="00C102E1" w:rsidRPr="00C102E1" w:rsidRDefault="001668F2" w:rsidP="00C102E1">
      <w:r>
        <w:br w:type="page"/>
      </w:r>
    </w:p>
    <w:p w14:paraId="4F0CF473" w14:textId="42A64891" w:rsidR="006C02E7" w:rsidRDefault="004413A5" w:rsidP="000431B8">
      <w:pPr>
        <w:pStyle w:val="Kop1"/>
      </w:pPr>
      <w:bookmarkStart w:id="70" w:name="_Toc57120002"/>
      <w:r w:rsidRPr="004413A5">
        <w:lastRenderedPageBreak/>
        <w:t>Bijlage</w:t>
      </w:r>
      <w:r w:rsidR="00E03E30">
        <w:t>n</w:t>
      </w:r>
      <w:bookmarkEnd w:id="70"/>
    </w:p>
    <w:p w14:paraId="541B87FC" w14:textId="77777777" w:rsidR="00501280" w:rsidRPr="00501280" w:rsidRDefault="00501280" w:rsidP="00501280"/>
    <w:p w14:paraId="37F66C52" w14:textId="20B7C388" w:rsidR="00536BBE" w:rsidRDefault="00536BBE" w:rsidP="00B34ABB">
      <w:pPr>
        <w:pStyle w:val="Kop2"/>
      </w:pPr>
      <w:bookmarkStart w:id="71" w:name="_Ref56086100"/>
      <w:bookmarkStart w:id="72" w:name="_Toc57120003"/>
      <w:r>
        <w:t>Uitwerking Relatie Projecten en In</w:t>
      </w:r>
      <w:r w:rsidR="00AD5F27">
        <w:t>i</w:t>
      </w:r>
      <w:r>
        <w:t>tiatieven</w:t>
      </w:r>
      <w:bookmarkEnd w:id="71"/>
      <w:bookmarkEnd w:id="72"/>
    </w:p>
    <w:p w14:paraId="66DE6C96" w14:textId="77777777" w:rsidR="00536BBE" w:rsidRDefault="00536BBE"/>
    <w:p w14:paraId="730FCEEE" w14:textId="77777777" w:rsidR="002674CF" w:rsidRPr="008134C1" w:rsidRDefault="002674CF" w:rsidP="002674CF">
      <w:pPr>
        <w:rPr>
          <w:b/>
          <w:bCs/>
        </w:rPr>
      </w:pPr>
      <w:r w:rsidRPr="008134C1">
        <w:rPr>
          <w:b/>
          <w:bCs/>
        </w:rPr>
        <w:t>VERVANGEN HAN-CARD</w:t>
      </w:r>
    </w:p>
    <w:p w14:paraId="40827DAB" w14:textId="77777777" w:rsidR="002674CF" w:rsidRPr="008134C1" w:rsidRDefault="002674CF" w:rsidP="002674CF">
      <w:pPr>
        <w:rPr>
          <w:u w:val="single"/>
        </w:rPr>
      </w:pPr>
      <w:r w:rsidRPr="008134C1">
        <w:rPr>
          <w:u w:val="single"/>
        </w:rPr>
        <w:t>Projectbeschrijving</w:t>
      </w:r>
    </w:p>
    <w:p w14:paraId="691BD0AD" w14:textId="77777777" w:rsidR="002674CF" w:rsidRDefault="002674CF" w:rsidP="002674CF">
      <w:r>
        <w:t>In het project HAN-Card wordt de huidige fysieke HAN-Card vervangen door een digitale variant. De HAN-Card wordt gebruikt voor diverse voorzieningen waaronder de Koffiemachines, toegang tot de campus (slagbomen), toegang tot bepaalde ruimtes en voor de tentamens bij een aantal academies.</w:t>
      </w:r>
    </w:p>
    <w:p w14:paraId="6B216898" w14:textId="77777777" w:rsidR="002674CF" w:rsidRPr="008134C1" w:rsidRDefault="002674CF" w:rsidP="002674CF">
      <w:pPr>
        <w:rPr>
          <w:u w:val="single"/>
        </w:rPr>
      </w:pPr>
      <w:r w:rsidRPr="008134C1">
        <w:rPr>
          <w:u w:val="single"/>
        </w:rPr>
        <w:t>Relatie met huidig project</w:t>
      </w:r>
    </w:p>
    <w:p w14:paraId="7BB670B2" w14:textId="13E789E1" w:rsidR="002674CF" w:rsidRDefault="002674CF" w:rsidP="002674CF">
      <w:r>
        <w:t>De HAN-Card wordt bij diverse processen en voorzieningen ingezet als identificatiemiddel en vormt daarmee een wezenlijk onderdeel van Identity en Access Management. De verwachting is dat de digitale HAN-Card tegelijk met het nieuwe Identity and Access Manag</w:t>
      </w:r>
      <w:r w:rsidR="001D62D4">
        <w:t>em</w:t>
      </w:r>
      <w:r>
        <w:t>ent systeem wordt geïmplementeerd. Afstemming tussen beide projecten is daarom belangrijk.</w:t>
      </w:r>
    </w:p>
    <w:p w14:paraId="210E6902" w14:textId="77777777" w:rsidR="002674CF" w:rsidRDefault="002674CF" w:rsidP="001575F4"/>
    <w:p w14:paraId="40DF2D72" w14:textId="77777777" w:rsidR="002674CF" w:rsidRPr="008134C1" w:rsidRDefault="002674CF" w:rsidP="002674CF">
      <w:pPr>
        <w:rPr>
          <w:b/>
          <w:bCs/>
        </w:rPr>
      </w:pPr>
      <w:r w:rsidRPr="008134C1">
        <w:rPr>
          <w:b/>
          <w:bCs/>
        </w:rPr>
        <w:t>AANSLUITING SOC/SIEM BIJ SURF</w:t>
      </w:r>
    </w:p>
    <w:p w14:paraId="4CDF3F56" w14:textId="77777777" w:rsidR="002674CF" w:rsidRPr="008134C1" w:rsidRDefault="002674CF" w:rsidP="002674CF">
      <w:pPr>
        <w:rPr>
          <w:u w:val="single"/>
        </w:rPr>
      </w:pPr>
      <w:r w:rsidRPr="008134C1">
        <w:rPr>
          <w:u w:val="single"/>
        </w:rPr>
        <w:t>Beschrijving</w:t>
      </w:r>
    </w:p>
    <w:p w14:paraId="2B8DA6AD" w14:textId="77777777" w:rsidR="002674CF" w:rsidRDefault="002674CF" w:rsidP="002674CF">
      <w:pPr>
        <w:rPr>
          <w:rFonts w:ascii="Arial" w:hAnsi="Arial"/>
          <w:color w:val="202124"/>
          <w:shd w:val="clear" w:color="auto" w:fill="FFFFFF"/>
        </w:rPr>
      </w:pPr>
      <w:r>
        <w:t xml:space="preserve">Verkenningstraject van de HAN om eventueel aan te sluiten bij de </w:t>
      </w:r>
      <w:r w:rsidRPr="00F651DC">
        <w:t xml:space="preserve">SURF </w:t>
      </w:r>
      <w:r>
        <w:t xml:space="preserve">diensten </w:t>
      </w:r>
      <w:r w:rsidRPr="00F651DC">
        <w:t>Security Operations Centre (SOC)</w:t>
      </w:r>
      <w:r>
        <w:t xml:space="preserve"> en </w:t>
      </w:r>
      <w:r>
        <w:rPr>
          <w:rFonts w:ascii="Arial" w:hAnsi="Arial"/>
          <w:color w:val="202124"/>
          <w:shd w:val="clear" w:color="auto" w:fill="FFFFFF"/>
        </w:rPr>
        <w:t>Security Information &amp; Event Management (SIEM).</w:t>
      </w:r>
    </w:p>
    <w:p w14:paraId="74400BEB" w14:textId="77777777" w:rsidR="002674CF" w:rsidRPr="008134C1" w:rsidRDefault="002674CF" w:rsidP="002674CF">
      <w:pPr>
        <w:rPr>
          <w:u w:val="single"/>
        </w:rPr>
      </w:pPr>
      <w:r w:rsidRPr="008134C1">
        <w:rPr>
          <w:u w:val="single"/>
        </w:rPr>
        <w:t>Relatie met huidig project</w:t>
      </w:r>
    </w:p>
    <w:p w14:paraId="581624BD" w14:textId="779EA33D" w:rsidR="002674CF" w:rsidRDefault="002674CF" w:rsidP="002674CF">
      <w:r>
        <w:t xml:space="preserve">Informatie ophalen bij projectleden of SURF voor standaarden over uitwisselen gegevens tussen </w:t>
      </w:r>
      <w:r w:rsidR="002D2F97">
        <w:t>IAM-systeem</w:t>
      </w:r>
      <w:r>
        <w:t xml:space="preserve"> en SOC/SIEM diensten. </w:t>
      </w:r>
    </w:p>
    <w:p w14:paraId="648C55ED" w14:textId="77777777" w:rsidR="002674CF" w:rsidRDefault="002674CF" w:rsidP="002674CF"/>
    <w:p w14:paraId="76C95B2E" w14:textId="77777777" w:rsidR="002674CF" w:rsidRPr="008134C1" w:rsidRDefault="002674CF" w:rsidP="002674CF">
      <w:pPr>
        <w:rPr>
          <w:b/>
          <w:bCs/>
        </w:rPr>
      </w:pPr>
      <w:r w:rsidRPr="008134C1">
        <w:rPr>
          <w:b/>
          <w:bCs/>
        </w:rPr>
        <w:t>KOPPELING SYSTEEM UITZENDKRACHTEN</w:t>
      </w:r>
    </w:p>
    <w:p w14:paraId="25BBFE1B" w14:textId="77777777" w:rsidR="002674CF" w:rsidRPr="008134C1" w:rsidRDefault="002674CF" w:rsidP="002674CF">
      <w:pPr>
        <w:rPr>
          <w:u w:val="single"/>
        </w:rPr>
      </w:pPr>
      <w:r w:rsidRPr="008134C1">
        <w:rPr>
          <w:u w:val="single"/>
        </w:rPr>
        <w:t>Beschrijving</w:t>
      </w:r>
    </w:p>
    <w:p w14:paraId="3810182B" w14:textId="77777777" w:rsidR="002674CF" w:rsidRDefault="002674CF" w:rsidP="002674CF">
      <w:r>
        <w:t>Aanbestedingstraject voor de levering van uitzendkrachten en werving en selectie van medewerkers tot en met schaal 9. Tevens wordt hiervoor een koppeling gerealiseerd tussen systeem van leverancier en het inkoopsysteem van de HAN.</w:t>
      </w:r>
    </w:p>
    <w:p w14:paraId="5C7BF29A" w14:textId="77777777" w:rsidR="002674CF" w:rsidRPr="008134C1" w:rsidRDefault="002674CF" w:rsidP="002674CF">
      <w:pPr>
        <w:rPr>
          <w:u w:val="single"/>
        </w:rPr>
      </w:pPr>
      <w:r w:rsidRPr="008134C1">
        <w:rPr>
          <w:u w:val="single"/>
        </w:rPr>
        <w:t>Relatie met huidig project</w:t>
      </w:r>
    </w:p>
    <w:p w14:paraId="1A16D4A4" w14:textId="77777777" w:rsidR="002674CF" w:rsidRDefault="002674CF" w:rsidP="002674CF">
      <w:r>
        <w:t xml:space="preserve">Er wordt van uit gegaan dat eHRM het bronsysteem blijft voor medewerkersgegevens en dat de integratie en processen daar op in worden gericht. In dat geval is er geen relatie. Wanneer de integratie en processen zo worden ingericht dat IAM bij het integratievraagstuk betrokken raakt, is er op gegevens en procesniveau wel een relatie. </w:t>
      </w:r>
    </w:p>
    <w:p w14:paraId="78E8511F" w14:textId="77777777" w:rsidR="002674CF" w:rsidRDefault="002674CF" w:rsidP="002674CF"/>
    <w:p w14:paraId="037CFF49" w14:textId="77777777" w:rsidR="002674CF" w:rsidRPr="008134C1" w:rsidRDefault="002674CF" w:rsidP="002674CF">
      <w:pPr>
        <w:rPr>
          <w:b/>
          <w:bCs/>
        </w:rPr>
      </w:pPr>
      <w:r w:rsidRPr="008134C1">
        <w:rPr>
          <w:b/>
          <w:bCs/>
        </w:rPr>
        <w:t>PNIL REGISTRATIE</w:t>
      </w:r>
    </w:p>
    <w:p w14:paraId="6D5A5215" w14:textId="77777777" w:rsidR="002674CF" w:rsidRPr="008134C1" w:rsidRDefault="002674CF" w:rsidP="002674CF">
      <w:pPr>
        <w:rPr>
          <w:u w:val="single"/>
        </w:rPr>
      </w:pPr>
      <w:r w:rsidRPr="008134C1">
        <w:rPr>
          <w:u w:val="single"/>
        </w:rPr>
        <w:t>Beschrijving</w:t>
      </w:r>
    </w:p>
    <w:p w14:paraId="3D0BE32B" w14:textId="77777777" w:rsidR="002674CF" w:rsidRDefault="002674CF" w:rsidP="002674CF">
      <w:r>
        <w:t>Onder architectuur brengen van de gegevensuitwisseling van systemen voor tijdelijke inhuur en de HAN integratielaag.</w:t>
      </w:r>
    </w:p>
    <w:p w14:paraId="0C16C60F" w14:textId="77777777" w:rsidR="002674CF" w:rsidRPr="008134C1" w:rsidRDefault="002674CF" w:rsidP="002674CF">
      <w:pPr>
        <w:rPr>
          <w:u w:val="single"/>
        </w:rPr>
      </w:pPr>
      <w:r w:rsidRPr="008134C1">
        <w:rPr>
          <w:u w:val="single"/>
        </w:rPr>
        <w:lastRenderedPageBreak/>
        <w:t>Relatie met huidig project</w:t>
      </w:r>
    </w:p>
    <w:p w14:paraId="60B8F454" w14:textId="77777777" w:rsidR="002674CF" w:rsidRDefault="002674CF" w:rsidP="002674CF">
      <w:r>
        <w:t>Er wordt van uit gegaan dat HR het bronsysteem blijft voor medewerkersgegevens en dat de integratie en processen daar op in worden gericht. In dat geval is er geen relatie. Wanneer de integratie en processen zo worden ingericht dat IAM bij het integratievraagstuk betrokken raakt, is er op gegevens en procesniveau wel een relatie.</w:t>
      </w:r>
    </w:p>
    <w:p w14:paraId="32823446" w14:textId="77777777" w:rsidR="002674CF" w:rsidRDefault="002674CF" w:rsidP="002674CF"/>
    <w:p w14:paraId="481C41A3" w14:textId="77777777" w:rsidR="002674CF" w:rsidRPr="008134C1" w:rsidRDefault="002674CF" w:rsidP="002674CF">
      <w:pPr>
        <w:rPr>
          <w:b/>
          <w:bCs/>
        </w:rPr>
      </w:pPr>
      <w:r w:rsidRPr="008134C1">
        <w:rPr>
          <w:b/>
          <w:bCs/>
        </w:rPr>
        <w:t>TIJDSCHRIJF &amp; BEHEER TOOL PNIL</w:t>
      </w:r>
    </w:p>
    <w:p w14:paraId="7F0EECBE" w14:textId="77777777" w:rsidR="002674CF" w:rsidRPr="008134C1" w:rsidRDefault="002674CF" w:rsidP="002674CF">
      <w:pPr>
        <w:rPr>
          <w:u w:val="single"/>
        </w:rPr>
      </w:pPr>
      <w:r w:rsidRPr="008134C1">
        <w:rPr>
          <w:u w:val="single"/>
        </w:rPr>
        <w:t>Beschrijving</w:t>
      </w:r>
    </w:p>
    <w:p w14:paraId="7A9D2FC1" w14:textId="77777777" w:rsidR="002674CF" w:rsidRDefault="002674CF" w:rsidP="002674CF">
      <w:r>
        <w:t>Er is op dit moment geen informatie rondom Beschrijving beschikbaar om te kunnen beoordelen welke relatie dit project heeft met IAM.</w:t>
      </w:r>
    </w:p>
    <w:p w14:paraId="7B3DED54" w14:textId="77777777" w:rsidR="002674CF" w:rsidRPr="008134C1" w:rsidRDefault="002674CF" w:rsidP="002674CF">
      <w:pPr>
        <w:rPr>
          <w:u w:val="single"/>
        </w:rPr>
      </w:pPr>
      <w:r w:rsidRPr="008134C1">
        <w:rPr>
          <w:u w:val="single"/>
        </w:rPr>
        <w:t>Relatie met huidig project</w:t>
      </w:r>
    </w:p>
    <w:p w14:paraId="11C6B737" w14:textId="1CC68BD2" w:rsidR="002674CF" w:rsidRDefault="002674CF" w:rsidP="002674CF">
      <w:r>
        <w:t xml:space="preserve">Onbekend, mogelijk in relatie met </w:t>
      </w:r>
      <w:r>
        <w:fldChar w:fldCharType="begin"/>
      </w:r>
      <w:r>
        <w:instrText xml:space="preserve"> REF _Ref55902149 \h </w:instrText>
      </w:r>
      <w:r>
        <w:fldChar w:fldCharType="separate"/>
      </w:r>
      <w:r w:rsidR="00407C09">
        <w:t>PNIL-registratie</w:t>
      </w:r>
      <w:r>
        <w:fldChar w:fldCharType="end"/>
      </w:r>
      <w:r>
        <w:t xml:space="preserve"> </w:t>
      </w:r>
      <w:r>
        <w:fldChar w:fldCharType="begin"/>
      </w:r>
      <w:r>
        <w:instrText xml:space="preserve"> REF _Ref55902170 \p \h </w:instrText>
      </w:r>
      <w:r>
        <w:fldChar w:fldCharType="separate"/>
      </w:r>
      <w:r>
        <w:t>hierboven</w:t>
      </w:r>
      <w:r>
        <w:fldChar w:fldCharType="end"/>
      </w:r>
      <w:r>
        <w:t>.</w:t>
      </w:r>
    </w:p>
    <w:p w14:paraId="0F6F6AA9" w14:textId="77777777" w:rsidR="002674CF" w:rsidRDefault="002674CF" w:rsidP="002674CF"/>
    <w:p w14:paraId="405B9948" w14:textId="77777777" w:rsidR="002674CF" w:rsidRPr="008134C1" w:rsidRDefault="002674CF" w:rsidP="002674CF">
      <w:pPr>
        <w:rPr>
          <w:b/>
          <w:bCs/>
        </w:rPr>
      </w:pPr>
      <w:r w:rsidRPr="008134C1">
        <w:rPr>
          <w:b/>
          <w:bCs/>
        </w:rPr>
        <w:t>INRICHTEN NIEUWE STRUCTUUR AFRONDEN (HIVL)</w:t>
      </w:r>
    </w:p>
    <w:p w14:paraId="1514285D" w14:textId="77777777" w:rsidR="002674CF" w:rsidRPr="008134C1" w:rsidRDefault="002674CF" w:rsidP="002674CF">
      <w:pPr>
        <w:rPr>
          <w:u w:val="single"/>
        </w:rPr>
      </w:pPr>
      <w:r w:rsidRPr="008134C1">
        <w:rPr>
          <w:u w:val="single"/>
        </w:rPr>
        <w:t>Beschrijving</w:t>
      </w:r>
    </w:p>
    <w:p w14:paraId="415D3D05" w14:textId="77777777" w:rsidR="002674CF" w:rsidRDefault="002674CF" w:rsidP="002674CF">
      <w:r>
        <w:t>Ontwerpen en inrichten van de nieuwe organisatiestructuur.</w:t>
      </w:r>
    </w:p>
    <w:p w14:paraId="30FABC5D" w14:textId="77777777" w:rsidR="002674CF" w:rsidRPr="008134C1" w:rsidRDefault="002674CF" w:rsidP="002674CF">
      <w:pPr>
        <w:rPr>
          <w:u w:val="single"/>
        </w:rPr>
      </w:pPr>
      <w:r w:rsidRPr="008134C1">
        <w:rPr>
          <w:u w:val="single"/>
        </w:rPr>
        <w:t>Relatie met huidig project</w:t>
      </w:r>
    </w:p>
    <w:p w14:paraId="1E190392" w14:textId="77777777" w:rsidR="002674CF" w:rsidRDefault="002674CF" w:rsidP="002674CF">
      <w:r>
        <w:t>Geen. Project is grotendeels afgerond. Wijzigingen voor IDM zijn doorgevoerd in het huidige systeem.</w:t>
      </w:r>
    </w:p>
    <w:p w14:paraId="40AAABF7" w14:textId="77777777" w:rsidR="002674CF" w:rsidRDefault="002674CF" w:rsidP="002674CF"/>
    <w:p w14:paraId="6E93F7D9" w14:textId="77777777" w:rsidR="002674CF" w:rsidRPr="008134C1" w:rsidRDefault="002674CF" w:rsidP="002674CF">
      <w:pPr>
        <w:rPr>
          <w:b/>
          <w:bCs/>
        </w:rPr>
      </w:pPr>
      <w:r w:rsidRPr="008134C1">
        <w:rPr>
          <w:b/>
          <w:bCs/>
        </w:rPr>
        <w:t>DOORONTWIKKELING SERVICE BUS (HIVL)</w:t>
      </w:r>
    </w:p>
    <w:p w14:paraId="3D9826DC" w14:textId="77777777" w:rsidR="002674CF" w:rsidRPr="008134C1" w:rsidRDefault="002674CF" w:rsidP="002674CF">
      <w:pPr>
        <w:rPr>
          <w:u w:val="single"/>
        </w:rPr>
      </w:pPr>
      <w:r w:rsidRPr="008134C1">
        <w:rPr>
          <w:u w:val="single"/>
        </w:rPr>
        <w:t>Beschrijving</w:t>
      </w:r>
    </w:p>
    <w:p w14:paraId="11179679" w14:textId="02F33CF5" w:rsidR="002674CF" w:rsidRDefault="002674CF" w:rsidP="002674CF">
      <w:r>
        <w:t xml:space="preserve">Onder architectuur brengen van de gegevenskoppelingen tussen systemen. Deze worden daarbij stapsgewijs omgezet van een klassieke </w:t>
      </w:r>
      <w:r w:rsidR="00403713">
        <w:t>ETL-integratie</w:t>
      </w:r>
      <w:r>
        <w:t xml:space="preserve"> naar een Service oriented integratielaag.</w:t>
      </w:r>
    </w:p>
    <w:p w14:paraId="50F45D8C" w14:textId="77777777" w:rsidR="002674CF" w:rsidRPr="008134C1" w:rsidRDefault="002674CF" w:rsidP="002674CF">
      <w:pPr>
        <w:rPr>
          <w:u w:val="single"/>
        </w:rPr>
      </w:pPr>
      <w:r w:rsidRPr="008134C1">
        <w:rPr>
          <w:u w:val="single"/>
        </w:rPr>
        <w:t xml:space="preserve">Relatie met huidig project </w:t>
      </w:r>
    </w:p>
    <w:p w14:paraId="49B5A989" w14:textId="77777777" w:rsidR="002674CF" w:rsidRDefault="002674CF" w:rsidP="002674CF">
      <w:pPr>
        <w:keepNext/>
      </w:pPr>
      <w:r>
        <w:t>Om het nieuwe IAM aan te kunnen sluiten op de integratielaag moeten de relevante bedrijfsobjecten beschikbaar zijn op de integratielaag en dient er voldoende ontwikkelcapaciteit beschikbaar te zijn.</w:t>
      </w:r>
    </w:p>
    <w:p w14:paraId="5935D944" w14:textId="77777777" w:rsidR="002674CF" w:rsidRDefault="002674CF" w:rsidP="002674CF"/>
    <w:p w14:paraId="01DCE025" w14:textId="77777777" w:rsidR="002674CF" w:rsidRPr="008134C1" w:rsidRDefault="002674CF" w:rsidP="002674CF">
      <w:pPr>
        <w:rPr>
          <w:b/>
          <w:bCs/>
        </w:rPr>
      </w:pPr>
      <w:r w:rsidRPr="008134C1">
        <w:rPr>
          <w:b/>
          <w:bCs/>
        </w:rPr>
        <w:t>CODERINGEN HAN</w:t>
      </w:r>
    </w:p>
    <w:p w14:paraId="118FA823" w14:textId="77777777" w:rsidR="002674CF" w:rsidRPr="008134C1" w:rsidRDefault="002674CF" w:rsidP="002674CF">
      <w:pPr>
        <w:rPr>
          <w:u w:val="single"/>
        </w:rPr>
      </w:pPr>
      <w:r w:rsidRPr="008134C1">
        <w:rPr>
          <w:u w:val="single"/>
        </w:rPr>
        <w:t>Beschrijving</w:t>
      </w:r>
    </w:p>
    <w:p w14:paraId="4F31FF23" w14:textId="77777777" w:rsidR="002674CF" w:rsidRDefault="002674CF" w:rsidP="002674CF">
      <w:r>
        <w:t>Binnen dit project wordt voor een aantal primaire bedrijfsobjecten een coderingsconventie afgesproken en worden de processen ingericht om deze conventie te handhaven. Het doel is om daarmee de integratie van systemen en de uniforme opzet van processen te ondersteunen.</w:t>
      </w:r>
    </w:p>
    <w:p w14:paraId="4C15C9F1" w14:textId="77777777" w:rsidR="002674CF" w:rsidRPr="008134C1" w:rsidRDefault="002674CF" w:rsidP="002674CF">
      <w:pPr>
        <w:rPr>
          <w:u w:val="single"/>
        </w:rPr>
      </w:pPr>
      <w:r w:rsidRPr="008134C1">
        <w:rPr>
          <w:u w:val="single"/>
        </w:rPr>
        <w:t xml:space="preserve">Relatie met huidig project </w:t>
      </w:r>
    </w:p>
    <w:p w14:paraId="7AF0EF6D" w14:textId="438B80F2" w:rsidR="002674CF" w:rsidRDefault="002674CF" w:rsidP="002674CF">
      <w:r>
        <w:t xml:space="preserve">Geen relatie op procesniveau. De bedrijfsobjecten waarvoor binnen de scope van het project afspraken worden gemaakt, zijn voor het </w:t>
      </w:r>
      <w:r w:rsidR="00204130">
        <w:t>IAM-systeem</w:t>
      </w:r>
      <w:r>
        <w:t xml:space="preserve"> hooguit secundaire gegevens. Wijzigingen in deze gegevens worden overgenomen vanuit de Integratielaag of via een directe koppeling met een van de bronsystemen en zullen slechts in de vorm van attributen voor identiteiten beschikbaar zijn.</w:t>
      </w:r>
    </w:p>
    <w:p w14:paraId="081E1061" w14:textId="01C26345" w:rsidR="002674CF" w:rsidRDefault="002674CF" w:rsidP="002674CF"/>
    <w:p w14:paraId="0466FC62" w14:textId="77777777" w:rsidR="002674CF" w:rsidRPr="008134C1" w:rsidRDefault="002674CF" w:rsidP="002674CF">
      <w:pPr>
        <w:rPr>
          <w:b/>
          <w:bCs/>
        </w:rPr>
      </w:pPr>
      <w:r w:rsidRPr="008134C1">
        <w:rPr>
          <w:b/>
          <w:bCs/>
        </w:rPr>
        <w:lastRenderedPageBreak/>
        <w:t>DOMEINARCHITECTUUR INTEGRATIELAAG</w:t>
      </w:r>
    </w:p>
    <w:p w14:paraId="7DECF658" w14:textId="77777777" w:rsidR="002674CF" w:rsidRPr="008134C1" w:rsidRDefault="002674CF" w:rsidP="002674CF">
      <w:pPr>
        <w:rPr>
          <w:u w:val="single"/>
        </w:rPr>
      </w:pPr>
      <w:r w:rsidRPr="008134C1">
        <w:rPr>
          <w:u w:val="single"/>
        </w:rPr>
        <w:t>Beschrijving</w:t>
      </w:r>
    </w:p>
    <w:p w14:paraId="06B37766" w14:textId="37DB3B6F" w:rsidR="002674CF" w:rsidRDefault="002674CF" w:rsidP="002674CF">
      <w:r>
        <w:t xml:space="preserve">Binnen dit traject wordt een domeinarchitectuur ontwikkeld voor de </w:t>
      </w:r>
      <w:r w:rsidR="000F5B3A">
        <w:t>integratielaag</w:t>
      </w:r>
      <w:r>
        <w:t xml:space="preserve"> van de HAN.</w:t>
      </w:r>
    </w:p>
    <w:p w14:paraId="2DF8270C" w14:textId="77777777" w:rsidR="002674CF" w:rsidRPr="008134C1" w:rsidRDefault="002674CF" w:rsidP="002674CF">
      <w:pPr>
        <w:rPr>
          <w:u w:val="single"/>
        </w:rPr>
      </w:pPr>
      <w:r w:rsidRPr="008134C1">
        <w:rPr>
          <w:u w:val="single"/>
        </w:rPr>
        <w:t xml:space="preserve">Relatie met huidig project </w:t>
      </w:r>
    </w:p>
    <w:p w14:paraId="23FECA88" w14:textId="77777777" w:rsidR="002674CF" w:rsidRDefault="002674CF" w:rsidP="002674CF">
      <w:r>
        <w:t>De Domeinarchitectuur wordt op dit moment ontwikkeld en kan nog van invloed zijn op hoe de HAN integratielaag wordt gerealiseerd. Relatie is op dit moment lastig te duiden en daardoor als beperkt aangenomen.</w:t>
      </w:r>
    </w:p>
    <w:p w14:paraId="00AC8EB7" w14:textId="77777777" w:rsidR="002674CF" w:rsidRDefault="002674CF" w:rsidP="002674CF"/>
    <w:p w14:paraId="76EBA4A5" w14:textId="77777777" w:rsidR="002674CF" w:rsidRPr="008134C1" w:rsidRDefault="002674CF" w:rsidP="002674CF">
      <w:pPr>
        <w:rPr>
          <w:b/>
          <w:bCs/>
        </w:rPr>
      </w:pPr>
      <w:r w:rsidRPr="008134C1">
        <w:rPr>
          <w:b/>
          <w:bCs/>
        </w:rPr>
        <w:t>VERVOLG HGIO/HAN.NL/INSITE</w:t>
      </w:r>
    </w:p>
    <w:p w14:paraId="4918478D" w14:textId="77777777" w:rsidR="002674CF" w:rsidRPr="008134C1" w:rsidRDefault="002674CF" w:rsidP="002674CF">
      <w:pPr>
        <w:rPr>
          <w:u w:val="single"/>
        </w:rPr>
      </w:pPr>
      <w:r w:rsidRPr="008134C1">
        <w:rPr>
          <w:u w:val="single"/>
        </w:rPr>
        <w:t>Beschrijving</w:t>
      </w:r>
    </w:p>
    <w:p w14:paraId="437DCA1C" w14:textId="77777777" w:rsidR="002674CF" w:rsidRDefault="002674CF" w:rsidP="002674CF">
      <w:r>
        <w:t>Doorontwikkeling design en functionaliteiten voor de HAN Gebruikers en Interactie Omgeving (HGIO).</w:t>
      </w:r>
    </w:p>
    <w:p w14:paraId="4BBF5E80" w14:textId="77777777" w:rsidR="002674CF" w:rsidRPr="008134C1" w:rsidRDefault="002674CF" w:rsidP="002674CF">
      <w:pPr>
        <w:rPr>
          <w:u w:val="single"/>
        </w:rPr>
      </w:pPr>
      <w:r w:rsidRPr="008134C1">
        <w:rPr>
          <w:u w:val="single"/>
        </w:rPr>
        <w:t xml:space="preserve">Relatie met huidig project </w:t>
      </w:r>
    </w:p>
    <w:p w14:paraId="07993589" w14:textId="7EA71A3D" w:rsidR="002674CF" w:rsidRDefault="002674CF" w:rsidP="002674CF">
      <w:r>
        <w:t xml:space="preserve">Scope ligt voornamelijk op han.nl en HAN-insite. Er zou een relatie kunnen liggen op de </w:t>
      </w:r>
      <w:r w:rsidR="00DC3CFE">
        <w:t>Selfservice</w:t>
      </w:r>
      <w:r>
        <w:t xml:space="preserve"> componenten van IAM en die binnen het </w:t>
      </w:r>
      <w:r w:rsidR="00066CB2">
        <w:t>HGIO-traject</w:t>
      </w:r>
      <w:r>
        <w:t xml:space="preserve"> worden gerealiseerd. Afstemming op functionaliteiten en design is mogelijk gewenst (navraag doen bij DA en HGIO).</w:t>
      </w:r>
    </w:p>
    <w:p w14:paraId="1BA784DD" w14:textId="77777777" w:rsidR="002674CF" w:rsidRDefault="002674CF" w:rsidP="002674CF"/>
    <w:p w14:paraId="04A0DFB1" w14:textId="77777777" w:rsidR="002674CF" w:rsidRPr="008134C1" w:rsidRDefault="002674CF" w:rsidP="002674CF">
      <w:pPr>
        <w:rPr>
          <w:b/>
          <w:bCs/>
        </w:rPr>
      </w:pPr>
      <w:r w:rsidRPr="008134C1">
        <w:rPr>
          <w:b/>
          <w:bCs/>
        </w:rPr>
        <w:t>HAN4ME APP</w:t>
      </w:r>
    </w:p>
    <w:p w14:paraId="2AB22EC4" w14:textId="77777777" w:rsidR="002674CF" w:rsidRPr="008134C1" w:rsidRDefault="002674CF" w:rsidP="002674CF">
      <w:pPr>
        <w:rPr>
          <w:u w:val="single"/>
        </w:rPr>
      </w:pPr>
      <w:r w:rsidRPr="008134C1">
        <w:rPr>
          <w:u w:val="single"/>
        </w:rPr>
        <w:t>Beschrijving</w:t>
      </w:r>
    </w:p>
    <w:p w14:paraId="10B8E827" w14:textId="77777777" w:rsidR="002674CF" w:rsidRDefault="002674CF" w:rsidP="002674CF">
      <w:r>
        <w:t>Samenvoegen functionaliteiten 2 Apps tot 1 en uitbreiden van gewenste functionaliteiten voor met name studenten.</w:t>
      </w:r>
    </w:p>
    <w:p w14:paraId="20AED691" w14:textId="77777777" w:rsidR="002674CF" w:rsidRPr="008134C1" w:rsidRDefault="002674CF" w:rsidP="002674CF">
      <w:pPr>
        <w:rPr>
          <w:u w:val="single"/>
        </w:rPr>
      </w:pPr>
      <w:r w:rsidRPr="008134C1">
        <w:rPr>
          <w:u w:val="single"/>
        </w:rPr>
        <w:t xml:space="preserve">Relatie met huidig project </w:t>
      </w:r>
    </w:p>
    <w:p w14:paraId="6E6A4D91" w14:textId="3047DE07" w:rsidR="002674CF" w:rsidRDefault="002674CF" w:rsidP="002674CF">
      <w:r>
        <w:t xml:space="preserve">Mogelijk een relatie met </w:t>
      </w:r>
      <w:r w:rsidR="002C180E">
        <w:t>Selfservice</w:t>
      </w:r>
      <w:r>
        <w:t xml:space="preserve"> Component van IAM en HAN4me. Afstemmen met DA en HAN4me traject.</w:t>
      </w:r>
    </w:p>
    <w:p w14:paraId="7F2EAC28" w14:textId="77777777" w:rsidR="002674CF" w:rsidRDefault="002674CF" w:rsidP="002674CF"/>
    <w:p w14:paraId="3C8F7DBB" w14:textId="77777777" w:rsidR="002674CF" w:rsidRPr="008134C1" w:rsidRDefault="002674CF" w:rsidP="002674CF">
      <w:pPr>
        <w:rPr>
          <w:b/>
          <w:bCs/>
        </w:rPr>
      </w:pPr>
      <w:r w:rsidRPr="008134C1">
        <w:rPr>
          <w:b/>
          <w:bCs/>
        </w:rPr>
        <w:t>EUROPESE AANBESTEDING AFDRUKFACILITEITEN</w:t>
      </w:r>
    </w:p>
    <w:p w14:paraId="67D74ADE" w14:textId="77777777" w:rsidR="002674CF" w:rsidRPr="008134C1" w:rsidRDefault="002674CF" w:rsidP="002674CF">
      <w:pPr>
        <w:rPr>
          <w:u w:val="single"/>
        </w:rPr>
      </w:pPr>
      <w:r w:rsidRPr="008134C1">
        <w:rPr>
          <w:u w:val="single"/>
        </w:rPr>
        <w:t>Beschrijving</w:t>
      </w:r>
    </w:p>
    <w:p w14:paraId="496021FB" w14:textId="77777777" w:rsidR="002674CF" w:rsidRDefault="002674CF" w:rsidP="002674CF">
      <w:r>
        <w:t>Aanbesteding centrale en decentrale afdrukfaciliteiten.</w:t>
      </w:r>
    </w:p>
    <w:p w14:paraId="08047347" w14:textId="77777777" w:rsidR="002674CF" w:rsidRPr="008134C1" w:rsidRDefault="002674CF" w:rsidP="002674CF">
      <w:pPr>
        <w:rPr>
          <w:u w:val="single"/>
        </w:rPr>
      </w:pPr>
      <w:r w:rsidRPr="008134C1">
        <w:rPr>
          <w:u w:val="single"/>
        </w:rPr>
        <w:t xml:space="preserve">Relatie met huidig project </w:t>
      </w:r>
    </w:p>
    <w:p w14:paraId="2DC71D25" w14:textId="77777777" w:rsidR="002674CF" w:rsidRDefault="002674CF" w:rsidP="002674CF">
      <w:r>
        <w:t>Wanneer de toekomstige HAN-Card ook wordt ingezet voor de afdrukfaciliteiten ontstaat een integratievraagstuk. Deze kan in dat geval opgepakt worden binnen de scope van project HAN-Card.</w:t>
      </w:r>
    </w:p>
    <w:p w14:paraId="4AB5F0AE" w14:textId="77777777" w:rsidR="002674CF" w:rsidRDefault="002674CF" w:rsidP="002674CF">
      <w:r>
        <w:br w:type="page"/>
      </w:r>
    </w:p>
    <w:p w14:paraId="40DF0DB1" w14:textId="77777777" w:rsidR="002674CF" w:rsidRPr="008134C1" w:rsidRDefault="002674CF" w:rsidP="002674CF">
      <w:pPr>
        <w:rPr>
          <w:b/>
          <w:bCs/>
        </w:rPr>
      </w:pPr>
      <w:r w:rsidRPr="008134C1">
        <w:rPr>
          <w:b/>
          <w:bCs/>
        </w:rPr>
        <w:lastRenderedPageBreak/>
        <w:t>SIS IMPLEMENTATIE</w:t>
      </w:r>
    </w:p>
    <w:p w14:paraId="481D07E8" w14:textId="77777777" w:rsidR="002674CF" w:rsidRPr="008134C1" w:rsidRDefault="002674CF" w:rsidP="002674CF">
      <w:pPr>
        <w:rPr>
          <w:u w:val="single"/>
        </w:rPr>
      </w:pPr>
      <w:r w:rsidRPr="008134C1">
        <w:rPr>
          <w:u w:val="single"/>
        </w:rPr>
        <w:t>Beschrijving</w:t>
      </w:r>
    </w:p>
    <w:p w14:paraId="1CC5297F" w14:textId="77777777" w:rsidR="002674CF" w:rsidRDefault="002674CF" w:rsidP="002674CF">
      <w:r>
        <w:t>Aanbesteding van een nieuw systeem voor de deelnemeradministratie (studenten en cursisten). Binnen scope vallen de aanschaf en implementatie van Aanmelden, Inschrijven en Uitschrijven (AIU), Studievolg en de Onderwijscatalogus.</w:t>
      </w:r>
    </w:p>
    <w:p w14:paraId="52D5BB49" w14:textId="77777777" w:rsidR="002674CF" w:rsidRPr="008134C1" w:rsidRDefault="002674CF" w:rsidP="002674CF">
      <w:pPr>
        <w:rPr>
          <w:u w:val="single"/>
        </w:rPr>
      </w:pPr>
      <w:r w:rsidRPr="008134C1">
        <w:rPr>
          <w:u w:val="single"/>
        </w:rPr>
        <w:t xml:space="preserve">Relatie met huidig project </w:t>
      </w:r>
    </w:p>
    <w:p w14:paraId="6C7ECAAA" w14:textId="7A3612DE" w:rsidR="002674CF" w:rsidRDefault="002674CF" w:rsidP="002674CF">
      <w:r>
        <w:t xml:space="preserve">Indien IAM rechtstreeks koppelt op dit systeem, hebben deze projecten een sterke relatie. Een extra risico vormt dan de gelijktijdige uitvoer van SIS en IAM. Indien het </w:t>
      </w:r>
      <w:r w:rsidR="00632142">
        <w:t>IAM-systeem</w:t>
      </w:r>
      <w:r>
        <w:t xml:space="preserve"> koppelt via de integratielaag, is de relatie iets minder sterk en ligt die vooral bij de realisatie van de juiste mapping van de gegevensset voor uitwisseling op de Service Bus.</w:t>
      </w:r>
    </w:p>
    <w:p w14:paraId="5731D238" w14:textId="77777777" w:rsidR="002674CF" w:rsidRDefault="002674CF" w:rsidP="002674CF"/>
    <w:p w14:paraId="2D5A8EEE" w14:textId="77777777" w:rsidR="002674CF" w:rsidRPr="008134C1" w:rsidRDefault="002674CF" w:rsidP="002674CF">
      <w:pPr>
        <w:rPr>
          <w:b/>
          <w:bCs/>
        </w:rPr>
      </w:pPr>
      <w:r w:rsidRPr="008134C1">
        <w:rPr>
          <w:b/>
          <w:bCs/>
        </w:rPr>
        <w:t>DIGITALE ONDERSTEUNING TENTAMENORGANISATIE</w:t>
      </w:r>
    </w:p>
    <w:p w14:paraId="0629F91C" w14:textId="77777777" w:rsidR="002674CF" w:rsidRPr="008134C1" w:rsidRDefault="002674CF" w:rsidP="002674CF">
      <w:pPr>
        <w:rPr>
          <w:u w:val="single"/>
        </w:rPr>
      </w:pPr>
      <w:r w:rsidRPr="008134C1">
        <w:rPr>
          <w:u w:val="single"/>
        </w:rPr>
        <w:t>Beschrijving</w:t>
      </w:r>
    </w:p>
    <w:p w14:paraId="134666F0" w14:textId="77777777" w:rsidR="002674CF" w:rsidRDefault="002674CF" w:rsidP="002674CF">
      <w:r>
        <w:t>Binnen dit project worden de processen rondom toets afnames gedigitaliseerd.</w:t>
      </w:r>
    </w:p>
    <w:p w14:paraId="0EE7CEC5" w14:textId="77777777" w:rsidR="002674CF" w:rsidRPr="008134C1" w:rsidRDefault="002674CF" w:rsidP="002674CF">
      <w:pPr>
        <w:rPr>
          <w:u w:val="single"/>
        </w:rPr>
      </w:pPr>
      <w:r w:rsidRPr="008134C1">
        <w:rPr>
          <w:u w:val="single"/>
        </w:rPr>
        <w:t xml:space="preserve">Relatie met huidig project </w:t>
      </w:r>
    </w:p>
    <w:p w14:paraId="6DF41D47" w14:textId="77777777" w:rsidR="002674CF" w:rsidRDefault="002674CF" w:rsidP="002674CF">
      <w:r>
        <w:t>Wanneer de toekomstige HAN-Card wordt ingezet als (digitaal) identificatiemiddel voor tentamens, kan dit eventueel impact hebben op IAM.</w:t>
      </w:r>
    </w:p>
    <w:p w14:paraId="575C676E" w14:textId="77777777" w:rsidR="00123272" w:rsidRDefault="00123272" w:rsidP="002674CF"/>
    <w:p w14:paraId="1549288E" w14:textId="3CD040D7" w:rsidR="00123272" w:rsidRPr="008134C1" w:rsidRDefault="00123272" w:rsidP="00123272">
      <w:pPr>
        <w:rPr>
          <w:b/>
          <w:bCs/>
        </w:rPr>
      </w:pPr>
      <w:r>
        <w:rPr>
          <w:b/>
          <w:bCs/>
        </w:rPr>
        <w:t>ONLINE PROCTORING</w:t>
      </w:r>
    </w:p>
    <w:p w14:paraId="32A59ABD" w14:textId="77777777" w:rsidR="00123272" w:rsidRPr="008134C1" w:rsidRDefault="00123272" w:rsidP="00123272">
      <w:pPr>
        <w:rPr>
          <w:u w:val="single"/>
        </w:rPr>
      </w:pPr>
      <w:r w:rsidRPr="008134C1">
        <w:rPr>
          <w:u w:val="single"/>
        </w:rPr>
        <w:t>Beschrijving</w:t>
      </w:r>
    </w:p>
    <w:p w14:paraId="162E259F" w14:textId="3B49799E" w:rsidR="00123272" w:rsidRDefault="00C47EA3" w:rsidP="00123272">
      <w:r>
        <w:t xml:space="preserve">Dit betreft een onderzoek naar </w:t>
      </w:r>
      <w:r w:rsidR="009F0579">
        <w:t xml:space="preserve">de kaders voor Online Proctoring bij de HAN indien </w:t>
      </w:r>
      <w:r w:rsidR="000A7B93">
        <w:t>een vorm van een lockdown als gevolg van COVID-19 de beoordeling van summatieve toetsing</w:t>
      </w:r>
      <w:r w:rsidR="00722FE0">
        <w:t xml:space="preserve"> </w:t>
      </w:r>
      <w:r w:rsidR="005F1FC4">
        <w:t>niet goed uitgevoerd kan worden.</w:t>
      </w:r>
    </w:p>
    <w:p w14:paraId="0365F9E4" w14:textId="77777777" w:rsidR="00123272" w:rsidRPr="008134C1" w:rsidRDefault="00123272" w:rsidP="00123272">
      <w:pPr>
        <w:rPr>
          <w:u w:val="single"/>
        </w:rPr>
      </w:pPr>
      <w:r w:rsidRPr="008134C1">
        <w:rPr>
          <w:u w:val="single"/>
        </w:rPr>
        <w:t xml:space="preserve">Relatie met huidig project </w:t>
      </w:r>
    </w:p>
    <w:p w14:paraId="7A304AFC" w14:textId="1BFDADD3" w:rsidR="00123272" w:rsidRPr="00BB5DDE" w:rsidRDefault="005F1FC4" w:rsidP="00123272">
      <w:r>
        <w:t xml:space="preserve">Een goede identificatie en ondersteuning bij Online Proctoring van de juiste student </w:t>
      </w:r>
      <w:r w:rsidR="00DA12EE">
        <w:t>met respect voor privacy en de juiste toegang kan gefaciliteerd worden door IAM</w:t>
      </w:r>
      <w:r w:rsidR="00123272">
        <w:t>.</w:t>
      </w:r>
    </w:p>
    <w:p w14:paraId="49141219" w14:textId="77777777" w:rsidR="002674CF" w:rsidRDefault="002674CF" w:rsidP="002674CF"/>
    <w:p w14:paraId="220712BD" w14:textId="77777777" w:rsidR="002674CF" w:rsidRPr="008134C1" w:rsidRDefault="002674CF" w:rsidP="002674CF">
      <w:pPr>
        <w:rPr>
          <w:b/>
          <w:bCs/>
        </w:rPr>
      </w:pPr>
      <w:r w:rsidRPr="008134C1">
        <w:rPr>
          <w:b/>
          <w:bCs/>
        </w:rPr>
        <w:t>DLWO 2021</w:t>
      </w:r>
    </w:p>
    <w:p w14:paraId="0466A558" w14:textId="77777777" w:rsidR="002674CF" w:rsidRPr="008134C1" w:rsidRDefault="002674CF" w:rsidP="002674CF">
      <w:pPr>
        <w:rPr>
          <w:u w:val="single"/>
        </w:rPr>
      </w:pPr>
      <w:r w:rsidRPr="008134C1">
        <w:rPr>
          <w:u w:val="single"/>
        </w:rPr>
        <w:t>Beschrijving</w:t>
      </w:r>
    </w:p>
    <w:p w14:paraId="70E1DBC9" w14:textId="77777777" w:rsidR="002674CF" w:rsidRDefault="002674CF" w:rsidP="002674CF">
      <w:r>
        <w:t>Dit is meer een programma dan een project; hier worden diverse trajecten uitgevoerd aangaande de (toekomstige) Digitale Leer- en Werkomgeving van de HAN.</w:t>
      </w:r>
    </w:p>
    <w:p w14:paraId="23B99E6A" w14:textId="77777777" w:rsidR="002674CF" w:rsidRPr="008134C1" w:rsidRDefault="002674CF" w:rsidP="002674CF">
      <w:pPr>
        <w:rPr>
          <w:u w:val="single"/>
        </w:rPr>
      </w:pPr>
      <w:r w:rsidRPr="008134C1">
        <w:rPr>
          <w:u w:val="single"/>
        </w:rPr>
        <w:t xml:space="preserve">Relatie met huidig project </w:t>
      </w:r>
    </w:p>
    <w:p w14:paraId="22FF0DAB" w14:textId="30FA94DC" w:rsidR="002674CF" w:rsidRDefault="002674CF" w:rsidP="002674CF">
      <w:r>
        <w:t xml:space="preserve">Met name de eis op flexibilisering van het onderwijs over de instellingsgrenzen heen en het versterken van de driehoek Onderwijs, Onderzoek, Werkveld vormt een duidelijke driver voor functionaliteiten die in het </w:t>
      </w:r>
      <w:r w:rsidR="00275334">
        <w:t>IAM-systeem</w:t>
      </w:r>
      <w:r>
        <w:t xml:space="preserve"> aanwezig moeten zijn. Deze zijn vertaald in het PvE.</w:t>
      </w:r>
    </w:p>
    <w:p w14:paraId="2DBC25B3" w14:textId="77777777" w:rsidR="002674CF" w:rsidRDefault="002674CF" w:rsidP="002674CF"/>
    <w:p w14:paraId="25FF0FEE" w14:textId="77777777" w:rsidR="002674CF" w:rsidRPr="008134C1" w:rsidRDefault="002674CF" w:rsidP="002674CF">
      <w:pPr>
        <w:rPr>
          <w:b/>
          <w:bCs/>
        </w:rPr>
      </w:pPr>
      <w:r w:rsidRPr="008134C1">
        <w:rPr>
          <w:b/>
          <w:bCs/>
        </w:rPr>
        <w:t>DIGITALE TOETSING</w:t>
      </w:r>
    </w:p>
    <w:p w14:paraId="4512F760" w14:textId="77777777" w:rsidR="002674CF" w:rsidRPr="008134C1" w:rsidRDefault="002674CF" w:rsidP="002674CF">
      <w:pPr>
        <w:rPr>
          <w:u w:val="single"/>
        </w:rPr>
      </w:pPr>
      <w:r w:rsidRPr="008134C1">
        <w:rPr>
          <w:u w:val="single"/>
        </w:rPr>
        <w:t>Beschrijving</w:t>
      </w:r>
    </w:p>
    <w:p w14:paraId="03A8F685" w14:textId="77777777" w:rsidR="002674CF" w:rsidRDefault="002674CF" w:rsidP="002674CF">
      <w:r>
        <w:lastRenderedPageBreak/>
        <w:t>HAN-brede inrichting van toets processen en ondersteuning middels een beperkt aantal toets applicaties.</w:t>
      </w:r>
    </w:p>
    <w:p w14:paraId="0405FB3A" w14:textId="77777777" w:rsidR="002674CF" w:rsidRPr="008134C1" w:rsidRDefault="002674CF" w:rsidP="002674CF">
      <w:pPr>
        <w:rPr>
          <w:u w:val="single"/>
        </w:rPr>
      </w:pPr>
      <w:r w:rsidRPr="008134C1">
        <w:rPr>
          <w:u w:val="single"/>
        </w:rPr>
        <w:t xml:space="preserve">Relatie met huidig project </w:t>
      </w:r>
    </w:p>
    <w:p w14:paraId="7483884E" w14:textId="77777777" w:rsidR="002674CF" w:rsidRDefault="002674CF" w:rsidP="002674CF">
      <w:r>
        <w:t>Wanneer de toekomstige HAN-Card wordt ingezet als (digitaal) identificatiemiddel voor tentamens, kan dit eventueel impact hebben op IAM.</w:t>
      </w:r>
    </w:p>
    <w:p w14:paraId="751106ED" w14:textId="77777777" w:rsidR="002674CF" w:rsidRDefault="002674CF" w:rsidP="002674CF"/>
    <w:p w14:paraId="2943B633" w14:textId="77777777" w:rsidR="002674CF" w:rsidRPr="005A2312" w:rsidRDefault="002674CF" w:rsidP="002674CF">
      <w:pPr>
        <w:rPr>
          <w:b/>
          <w:bCs/>
        </w:rPr>
      </w:pPr>
      <w:r w:rsidRPr="005A2312">
        <w:rPr>
          <w:b/>
          <w:bCs/>
        </w:rPr>
        <w:t>VOORBEREIDING VERVANGEN ONLINE LEEROMGEVING (ONDERWIJSONLINE)</w:t>
      </w:r>
    </w:p>
    <w:p w14:paraId="25B17EFF" w14:textId="77777777" w:rsidR="002674CF" w:rsidRPr="005A2312" w:rsidRDefault="002674CF" w:rsidP="002674CF">
      <w:pPr>
        <w:rPr>
          <w:u w:val="single"/>
        </w:rPr>
      </w:pPr>
      <w:r w:rsidRPr="005A2312">
        <w:rPr>
          <w:u w:val="single"/>
        </w:rPr>
        <w:t>Beschrijving</w:t>
      </w:r>
    </w:p>
    <w:p w14:paraId="2561C685" w14:textId="77777777" w:rsidR="002674CF" w:rsidRDefault="002674CF" w:rsidP="002674CF">
      <w:r>
        <w:t>Vervanging van de huidige Online distributie-/ leeromgeving van de HAN.</w:t>
      </w:r>
    </w:p>
    <w:p w14:paraId="3309938A" w14:textId="77777777" w:rsidR="002674CF" w:rsidRPr="005A2312" w:rsidRDefault="002674CF" w:rsidP="002674CF">
      <w:pPr>
        <w:rPr>
          <w:u w:val="single"/>
        </w:rPr>
      </w:pPr>
      <w:r w:rsidRPr="005A2312">
        <w:rPr>
          <w:u w:val="single"/>
        </w:rPr>
        <w:t xml:space="preserve">Relatie met huidig project </w:t>
      </w:r>
    </w:p>
    <w:p w14:paraId="116DE9F4" w14:textId="4CFE268C" w:rsidR="002674CF" w:rsidRPr="00C34165" w:rsidRDefault="002674CF" w:rsidP="002674CF">
      <w:r>
        <w:t xml:space="preserve">De scope van dit project moet nog helder worden. Indien ontwikkelingen als eduID en edubadges worden meegenomen, heeft dit impact op het </w:t>
      </w:r>
      <w:r w:rsidR="00E902CD">
        <w:t>IAM-project</w:t>
      </w:r>
      <w:r>
        <w:t>. Indien de leeromgeving wordt aanbesteed om met name de huidige functionaliteiten te vervangen, is er geen relatie.</w:t>
      </w:r>
    </w:p>
    <w:p w14:paraId="40B500CB" w14:textId="77777777" w:rsidR="002674CF" w:rsidRPr="002B615B" w:rsidRDefault="002674CF" w:rsidP="002674CF"/>
    <w:p w14:paraId="7AEC4CB3" w14:textId="77777777" w:rsidR="002674CF" w:rsidRPr="005A2312" w:rsidRDefault="002674CF" w:rsidP="002674CF">
      <w:pPr>
        <w:rPr>
          <w:b/>
          <w:bCs/>
        </w:rPr>
      </w:pPr>
      <w:r w:rsidRPr="005A2312">
        <w:rPr>
          <w:b/>
          <w:bCs/>
        </w:rPr>
        <w:t>ONTSLUITEN CRM LEADS VAN EN NAAR BRONSYSTEMEN</w:t>
      </w:r>
    </w:p>
    <w:p w14:paraId="564770E1" w14:textId="77777777" w:rsidR="002674CF" w:rsidRPr="005A2312" w:rsidRDefault="002674CF" w:rsidP="002674CF">
      <w:pPr>
        <w:rPr>
          <w:u w:val="single"/>
        </w:rPr>
      </w:pPr>
      <w:r w:rsidRPr="005A2312">
        <w:rPr>
          <w:u w:val="single"/>
        </w:rPr>
        <w:t>Beschrijving</w:t>
      </w:r>
    </w:p>
    <w:p w14:paraId="0DC23957" w14:textId="108B892D" w:rsidR="002674CF" w:rsidRDefault="002674CF" w:rsidP="002674CF">
      <w:r>
        <w:t>Vanuit oogpunt van architectuur is gewenst (en besloten) dat de gegevens omtrent wervingen en open dagen moeten worden gesynchroniseerd met andere bronsystemen waaronder Measuremail (nieuwsbrieven), Summit (evenementen applicatie), Roxen (</w:t>
      </w:r>
      <w:r w:rsidR="0042557E">
        <w:t>CMS-websites</w:t>
      </w:r>
      <w:r>
        <w:t>) en CRM.</w:t>
      </w:r>
    </w:p>
    <w:p w14:paraId="6F1E6AA9" w14:textId="77777777" w:rsidR="002674CF" w:rsidRPr="005A2312" w:rsidRDefault="002674CF" w:rsidP="002674CF">
      <w:pPr>
        <w:rPr>
          <w:u w:val="single"/>
        </w:rPr>
      </w:pPr>
      <w:r w:rsidRPr="005A2312">
        <w:rPr>
          <w:u w:val="single"/>
        </w:rPr>
        <w:t xml:space="preserve">Relatie met huidig project </w:t>
      </w:r>
    </w:p>
    <w:p w14:paraId="7CEECE1A" w14:textId="6089DE12" w:rsidR="002674CF" w:rsidRDefault="002674CF" w:rsidP="002674CF">
      <w:pPr>
        <w:keepNext/>
      </w:pPr>
      <w:r>
        <w:t xml:space="preserve">Indien de scope beperkt blijft tot genoemde systemen, is er geen relatie met het </w:t>
      </w:r>
      <w:r w:rsidR="00D74903">
        <w:t>IAM-project</w:t>
      </w:r>
      <w:r>
        <w:t>. De vraag is echter of binnen de scope niet ook het SIS systeem moet worden opgenomen omdat leads uiteindelijk ook student kunnen worden en sommige gegevens van de student dan feitelijk een ander bronsysteem hebben (CRM in plaats van nu SIS). Zeker wanneer gegevens vanuit SIS ook weer aan CRM worden toegevoegd, moet CRM voor bepaalde informatie rondom de deelnemer sterk als bron worden gepositioneerd.</w:t>
      </w:r>
    </w:p>
    <w:p w14:paraId="7065AD42" w14:textId="77777777" w:rsidR="002674CF" w:rsidRDefault="002674CF" w:rsidP="002674CF">
      <w:r>
        <w:t>Indien het SIS in de scope komt, krijgt het initiatief ook een relatie met IAM voor de gegevens van studenten en cursisten. Ook hier geldt echter weer dat wanneer de gegevens via de integratielaag worden afgenomen, de relatie minder sterk is dan wanneer een directe koppeling met het CRM wordt gerealiseerd.</w:t>
      </w:r>
    </w:p>
    <w:p w14:paraId="5198EA21" w14:textId="0CE35C1F" w:rsidR="00C360EE" w:rsidRDefault="004563B5" w:rsidP="00C360EE">
      <w:r>
        <w:br w:type="page"/>
      </w:r>
    </w:p>
    <w:p w14:paraId="3F51DE77" w14:textId="05B4008E" w:rsidR="00345007" w:rsidRDefault="00345007" w:rsidP="00E234BE"/>
    <w:p w14:paraId="4B9359C6" w14:textId="198A1993" w:rsidR="00345007" w:rsidRPr="00345007" w:rsidRDefault="00345007" w:rsidP="00962F47">
      <w:pPr>
        <w:pStyle w:val="Kop2"/>
        <w:numPr>
          <w:ilvl w:val="0"/>
          <w:numId w:val="0"/>
        </w:numPr>
      </w:pPr>
    </w:p>
    <w:p w14:paraId="318C35F5" w14:textId="529F1477" w:rsidR="00844E0A" w:rsidRPr="00844E0A" w:rsidRDefault="002D266C" w:rsidP="00844E0A">
      <w:pPr>
        <w:spacing w:line="240" w:lineRule="auto"/>
      </w:pPr>
      <w:r>
        <w:rPr>
          <w:noProof/>
        </w:rPr>
        <w:drawing>
          <wp:anchor distT="0" distB="0" distL="114300" distR="114300" simplePos="0" relativeHeight="251658243" behindDoc="0" locked="0" layoutInCell="1" allowOverlap="1" wp14:anchorId="3A3858B6" wp14:editId="5D020D18">
            <wp:simplePos x="0" y="0"/>
            <wp:positionH relativeFrom="column">
              <wp:posOffset>1136580</wp:posOffset>
            </wp:positionH>
            <wp:positionV relativeFrom="paragraph">
              <wp:posOffset>1972945</wp:posOffset>
            </wp:positionV>
            <wp:extent cx="3454800" cy="2235200"/>
            <wp:effectExtent l="0" t="0" r="0" b="0"/>
            <wp:wrapNone/>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3454800" cy="2235200"/>
                    </a:xfrm>
                    <a:prstGeom prst="rect">
                      <a:avLst/>
                    </a:prstGeom>
                  </pic:spPr>
                </pic:pic>
              </a:graphicData>
            </a:graphic>
          </wp:anchor>
        </w:drawing>
      </w:r>
      <w:r w:rsidR="00037EEB">
        <w:rPr>
          <w:noProof/>
        </w:rPr>
        <mc:AlternateContent>
          <mc:Choice Requires="wpg">
            <w:drawing>
              <wp:anchor distT="0" distB="0" distL="114300" distR="114300" simplePos="0" relativeHeight="251658242" behindDoc="0" locked="1" layoutInCell="1" allowOverlap="1" wp14:anchorId="3BE10B7F" wp14:editId="54BA8157">
                <wp:simplePos x="0" y="0"/>
                <wp:positionH relativeFrom="page">
                  <wp:posOffset>0</wp:posOffset>
                </wp:positionH>
                <wp:positionV relativeFrom="page">
                  <wp:posOffset>0</wp:posOffset>
                </wp:positionV>
                <wp:extent cx="7570800" cy="10677600"/>
                <wp:effectExtent l="0" t="0" r="0" b="9525"/>
                <wp:wrapNone/>
                <wp:docPr id="4" name="Groep 4"/>
                <wp:cNvGraphicFramePr/>
                <a:graphic xmlns:a="http://schemas.openxmlformats.org/drawingml/2006/main">
                  <a:graphicData uri="http://schemas.microsoft.com/office/word/2010/wordprocessingGroup">
                    <wpg:wgp>
                      <wpg:cNvGrpSpPr/>
                      <wpg:grpSpPr>
                        <a:xfrm>
                          <a:off x="0" y="0"/>
                          <a:ext cx="7570800" cy="10677600"/>
                          <a:chOff x="0" y="0"/>
                          <a:chExt cx="7572375" cy="10677525"/>
                        </a:xfrm>
                      </wpg:grpSpPr>
                      <pic:pic xmlns:pic="http://schemas.openxmlformats.org/drawingml/2006/picture">
                        <pic:nvPicPr>
                          <pic:cNvPr id="1" name="Afbeelding 1"/>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3" name="Rechthoek 2"/>
                        <wps:cNvSpPr/>
                        <wps:spPr>
                          <a:xfrm>
                            <a:off x="0" y="0"/>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hoek 3"/>
                        <wps:cNvSpPr/>
                        <wps:spPr>
                          <a:xfrm>
                            <a:off x="0" y="9705975"/>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http://schemas.microsoft.com/office/word/2018/wordml" xmlns:w16cex="http://schemas.microsoft.com/office/word/2018/wordml/cex">
            <w:pict w14:anchorId="58E8656A">
              <v:group id="Groep 4" style="position:absolute;margin-left:0;margin-top:0;width:596.15pt;height:840.75pt;z-index:251674624;mso-position-horizontal-relative:page;mso-position-vertical-relative:page;mso-width-relative:margin;mso-height-relative:margin" coordsize="75723,106775" o:spid="_x0000_s1026" w14:anchorId="2FEE33B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8qN3CAAAA2gAAAA8AAABkcnMvZG93bnJldi54bWxET0trwkAQvgv9D8sUetONpVWJrlJaSntS&#10;fKDkNmTHJDU7G3a3MfbXdwXB0/DxPWe26EwtWnK+sqxgOEhAEOdWV1wo2G0/+xMQPiBrrC2Tggt5&#10;WMwfejNMtT3zmtpNKEQMYZ+igjKEJpXS5yUZ9APbEEfuaJ3BEKErpHZ4juGmls9JMpIGK44NJTb0&#10;XlJ+2vwaBcvsdTjmrP06fKxestOo/cvd/kepp8fubQoiUBfu4pv7W8f5cH3leuX8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vKjdwgAAANoAAAAPAAAAAAAAAAAAAAAAAJ8C&#10;AABkcnMvZG93bnJldi54bWxQSwUGAAAAAAQABAD3AAAAjgMAAAAA&#10;">
                  <v:imagedata o:title="" r:id="rId56"/>
                  <v:path arrowok="t"/>
                </v:shape>
                <v:rect id="Rechthoek 2" style="position:absolute;width:75723;height:9715;visibility:visible;mso-wrap-style:square;v-text-anchor:middle" o:spid="_x0000_s1028" fillcolor="white [3201]"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R1cUA&#10;AADaAAAADwAAAGRycy9kb3ducmV2LnhtbESPQWvCQBSE74L/YXlCb7rRhCqpq4hUWvBQGhV6fGSf&#10;Sdrs2yS7Nem/dwuFHoeZ+YZZbwdTixt1rrKsYD6LQBDnVldcKDifDtMVCOeRNdaWScEPOdhuxqM1&#10;ptr2/E63zBciQNilqKD0vkmldHlJBt3MNsTBu9rOoA+yK6TusA9wU8tFFD1KgxWHhRIb2peUf2Xf&#10;RsHxU7dJ8fH8FlfL/fLSJi/Z4Ror9TAZdk8gPA3+P/zXftUKFvB7JdwA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5HVxQAAANoAAAAPAAAAAAAAAAAAAAAAAJgCAABkcnMv&#10;ZG93bnJldi54bWxQSwUGAAAAAAQABAD1AAAAigMAAAAA&#10;"/>
                <v:rect id="Rechthoek 3" style="position:absolute;top:97059;width:75723;height:9716;visibility:visible;mso-wrap-style:square;v-text-anchor:middle" o:spid="_x0000_s1029" fillcolor="white [3201]"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M0TsUA&#10;AADaAAAADwAAAGRycy9kb3ducmV2LnhtbESPT2vCQBTE70K/w/IKvemmjZiSupEilQoexLSCx0f2&#10;5U+bfRuzW43f3hWEHoeZ+Q0zXwymFSfqXWNZwfMkAkFcWN1wpeD7azV+BeE8ssbWMim4kINF9jCa&#10;Y6rtmXd0yn0lAoRdigpq77tUSlfUZNBNbEccvNL2Bn2QfSV1j+cAN618iaKZNNhwWKixo2VNxW/+&#10;ZxRsfvRxWh0+tnGTLJP9cfqZr8pYqafH4f0NhKfB/4fv7bVWEMPtSrgB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zROxQAAANoAAAAPAAAAAAAAAAAAAAAAAJgCAABkcnMv&#10;ZG93bnJldi54bWxQSwUGAAAAAAQABAD1AAAAigMAAAAA&#10;"/>
                <w10:wrap anchorx="page" anchory="page"/>
                <w10:anchorlock/>
              </v:group>
            </w:pict>
          </mc:Fallback>
        </mc:AlternateContent>
      </w:r>
    </w:p>
    <w:sectPr w:rsidR="00844E0A" w:rsidRPr="00844E0A" w:rsidSect="00B25FE7">
      <w:headerReference w:type="default" r:id="rId57"/>
      <w:footerReference w:type="default" r:id="rId58"/>
      <w:pgSz w:w="11906" w:h="16838" w:code="9"/>
      <w:pgMar w:top="2268" w:right="1361" w:bottom="1418" w:left="1361"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8A351" w14:textId="77777777" w:rsidR="004847D2" w:rsidRDefault="004847D2">
      <w:pPr>
        <w:spacing w:line="240" w:lineRule="auto"/>
      </w:pPr>
      <w:r>
        <w:separator/>
      </w:r>
    </w:p>
  </w:endnote>
  <w:endnote w:type="continuationSeparator" w:id="0">
    <w:p w14:paraId="722380D0" w14:textId="77777777" w:rsidR="004847D2" w:rsidRDefault="004847D2">
      <w:pPr>
        <w:spacing w:line="240" w:lineRule="auto"/>
      </w:pPr>
      <w:r>
        <w:continuationSeparator/>
      </w:r>
    </w:p>
  </w:endnote>
  <w:endnote w:type="continuationNotice" w:id="1">
    <w:p w14:paraId="5856D9A5" w14:textId="77777777" w:rsidR="004847D2" w:rsidRDefault="004847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6EDD" w14:textId="77777777" w:rsidR="00B9092D" w:rsidRPr="00C4788D" w:rsidRDefault="00B9092D">
    <w:pPr>
      <w:spacing w:after="160" w:line="259" w:lineRule="auto"/>
      <w:rPr>
        <w:sz w:val="16"/>
        <w:szCs w:val="16"/>
      </w:rPr>
    </w:pPr>
  </w:p>
  <w:p w14:paraId="6598F0E5" w14:textId="77777777" w:rsidR="00B9092D" w:rsidRDefault="00B909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C0F16" w14:textId="2CE9E38C" w:rsidR="00B9092D" w:rsidRPr="00B25FE7" w:rsidRDefault="00B9092D" w:rsidP="005326EA">
    <w:pPr>
      <w:pStyle w:val="Voettekst"/>
      <w:tabs>
        <w:tab w:val="clear" w:pos="9185"/>
        <w:tab w:val="right" w:pos="9184"/>
      </w:tabs>
    </w:pPr>
    <w:r w:rsidRPr="00DB6A02">
      <w:rPr>
        <w:noProof/>
      </w:rPr>
      <w:drawing>
        <wp:anchor distT="0" distB="0" distL="114300" distR="114300" simplePos="0" relativeHeight="251658243" behindDoc="1" locked="0" layoutInCell="1" allowOverlap="1" wp14:anchorId="42E47975" wp14:editId="5214644E">
          <wp:simplePos x="0" y="0"/>
          <wp:positionH relativeFrom="page">
            <wp:posOffset>0</wp:posOffset>
          </wp:positionH>
          <wp:positionV relativeFrom="page">
            <wp:posOffset>9401175</wp:posOffset>
          </wp:positionV>
          <wp:extent cx="7559675" cy="1287780"/>
          <wp:effectExtent l="0" t="0" r="3175" b="762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E9789" w14:textId="3C578D34" w:rsidR="00B9092D" w:rsidRDefault="00B9092D">
    <w:pPr>
      <w:pStyle w:val="Voettekst"/>
    </w:pPr>
    <w:r w:rsidRPr="00DB6A02">
      <w:rPr>
        <w:noProof/>
      </w:rPr>
      <w:drawing>
        <wp:anchor distT="0" distB="0" distL="114300" distR="114300" simplePos="0" relativeHeight="251658240" behindDoc="1" locked="0" layoutInCell="1" allowOverlap="1" wp14:anchorId="37C14344" wp14:editId="3555C134">
          <wp:simplePos x="0" y="0"/>
          <wp:positionH relativeFrom="page">
            <wp:posOffset>0</wp:posOffset>
          </wp:positionH>
          <wp:positionV relativeFrom="page">
            <wp:posOffset>9401175</wp:posOffset>
          </wp:positionV>
          <wp:extent cx="7559675" cy="1287780"/>
          <wp:effectExtent l="0" t="0" r="3175" b="762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Cs w:val="16"/>
      </w:rPr>
      <w:id w:val="-159155070"/>
      <w:docPartObj>
        <w:docPartGallery w:val="Page Numbers (Bottom of Page)"/>
        <w:docPartUnique/>
      </w:docPartObj>
    </w:sdtPr>
    <w:sdtEndPr/>
    <w:sdtContent>
      <w:p w14:paraId="6A24BCC7" w14:textId="7660D600" w:rsidR="00B9092D" w:rsidRDefault="00B9092D" w:rsidP="00D7200F">
        <w:pPr>
          <w:pStyle w:val="Voettekst"/>
          <w:rPr>
            <w:rFonts w:ascii="Arial" w:hAnsi="Arial" w:cs="Arial"/>
            <w:szCs w:val="16"/>
          </w:rPr>
        </w:pPr>
        <w:r>
          <w:rPr>
            <w:rFonts w:ascii="Arial" w:hAnsi="Arial" w:cs="Arial"/>
            <w:noProof/>
            <w:szCs w:val="16"/>
          </w:rPr>
          <mc:AlternateContent>
            <mc:Choice Requires="wps">
              <w:drawing>
                <wp:anchor distT="0" distB="0" distL="114300" distR="114300" simplePos="0" relativeHeight="251658245"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kstvak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B9092D" w:rsidRDefault="00B9092D" w:rsidP="00B25FE7">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r w:rsidR="004847D2">
                                <w:fldChar w:fldCharType="begin"/>
                              </w:r>
                              <w:r w:rsidR="004847D2">
                                <w:instrText>NUMPAGES   \* MERGEFORMAT</w:instrText>
                              </w:r>
                              <w:r w:rsidR="004847D2">
                                <w:fldChar w:fldCharType="separate"/>
                              </w:r>
                              <w:r>
                                <w:rPr>
                                  <w:noProof/>
                                </w:rPr>
                                <w:t>5</w:t>
                              </w:r>
                              <w:r w:rsidR="004847D2">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EAD91" id="_x0000_t202" coordsize="21600,21600" o:spt="202" path="m,l,21600r21600,l21600,xe">
                  <v:stroke joinstyle="miter"/>
                  <v:path gradientshapeok="t" o:connecttype="rect"/>
                </v:shapetype>
                <v:shape id="Tekstvak 19" o:spid="_x0000_s1031" type="#_x0000_t202" style="position:absolute;margin-left:29pt;margin-top:18.2pt;width:80.2pt;height:9.6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" filled="f" stroked="f" strokeweight=".5pt">
                  <v:textbox inset="0,0,0,0">
                    <w:txbxContent>
                      <w:p w14:paraId="21773CB6" w14:textId="16288C5C" w:rsidR="00B9092D" w:rsidRDefault="00B9092D" w:rsidP="00B25FE7">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r w:rsidR="004847D2">
                          <w:fldChar w:fldCharType="begin"/>
                        </w:r>
                        <w:r w:rsidR="004847D2">
                          <w:instrText>NUMPAGES   \* MERGEFORMAT</w:instrText>
                        </w:r>
                        <w:r w:rsidR="004847D2">
                          <w:fldChar w:fldCharType="separate"/>
                        </w:r>
                        <w:r>
                          <w:rPr>
                            <w:noProof/>
                          </w:rPr>
                          <w:t>5</w:t>
                        </w:r>
                        <w:r w:rsidR="004847D2">
                          <w:rPr>
                            <w:noProof/>
                          </w:rPr>
                          <w:fldChar w:fldCharType="end"/>
                        </w:r>
                      </w:p>
                    </w:txbxContent>
                  </v:textbox>
                  <w10:wrap anchorx="margin"/>
                  <w10:anchorlock/>
                </v:shape>
              </w:pict>
            </mc:Fallback>
          </mc:AlternateContent>
        </w:r>
      </w:p>
      <w:sdt>
        <w:sdtPr>
          <w:rPr>
            <w:rFonts w:ascii="Arial" w:hAnsi="Arial" w:cs="Arial"/>
            <w:szCs w:val="16"/>
          </w:rPr>
          <w:id w:val="-503436793"/>
          <w:docPartObj>
            <w:docPartGallery w:val="Page Numbers (Bottom of Page)"/>
            <w:docPartUnique/>
          </w:docPartObj>
        </w:sdtPr>
        <w:sdtEndPr/>
        <w:sdtContent>
          <w:p w14:paraId="42959BD7" w14:textId="77777777" w:rsidR="00B9092D" w:rsidRDefault="00B9092D" w:rsidP="00B25FE7">
            <w:pPr>
              <w:pStyle w:val="Voettekst"/>
              <w:tabs>
                <w:tab w:val="clear" w:pos="9185"/>
                <w:tab w:val="right" w:pos="9184"/>
              </w:tabs>
              <w:rPr>
                <w:rFonts w:ascii="Arial" w:hAnsi="Arial" w:cs="Arial"/>
                <w:szCs w:val="16"/>
              </w:rPr>
            </w:pPr>
          </w:p>
          <w:p w14:paraId="0D332EAF" w14:textId="51A953A2" w:rsidR="00B9092D" w:rsidRPr="00254AF4" w:rsidRDefault="004847D2" w:rsidP="00B25FE7">
            <w:pPr>
              <w:pStyle w:val="Voettekst"/>
              <w:rPr>
                <w:rFonts w:ascii="Arial" w:hAnsi="Arial" w:cs="Arial"/>
                <w:szCs w:val="16"/>
              </w:rPr>
            </w:pPr>
            <w:sdt>
              <w:sdtPr>
                <w:rPr>
                  <w:caps/>
                </w:rPr>
                <w:tag w:val=""/>
                <w:id w:val="-1879925565"/>
                <w:placeholder>
                  <w:docPart w:val="DE1557D253064C0A9571C687E6408A19"/>
                </w:placeholder>
                <w:dataBinding w:prefixMappings="xmlns:ns0='http://purl.org/dc/elements/1.1/' xmlns:ns1='http://schemas.openxmlformats.org/package/2006/metadata/core-properties' " w:xpath="/ns1:coreProperties[1]/ns0:subject[1]" w:storeItemID="{6C3C8BC8-F283-45AE-878A-BAB7291924A1}"/>
                <w:text/>
              </w:sdtPr>
              <w:sdtEndPr/>
              <w:sdtContent>
                <w:r w:rsidR="00B9092D">
                  <w:rPr>
                    <w:caps/>
                  </w:rPr>
                  <w:t>PROJECT START ARCHITECTUUR</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91118" w14:textId="77777777" w:rsidR="004847D2" w:rsidRDefault="004847D2">
      <w:pPr>
        <w:spacing w:line="240" w:lineRule="auto"/>
      </w:pPr>
      <w:r>
        <w:separator/>
      </w:r>
    </w:p>
  </w:footnote>
  <w:footnote w:type="continuationSeparator" w:id="0">
    <w:p w14:paraId="63E7AA65" w14:textId="77777777" w:rsidR="004847D2" w:rsidRDefault="004847D2">
      <w:pPr>
        <w:spacing w:line="240" w:lineRule="auto"/>
      </w:pPr>
      <w:r>
        <w:continuationSeparator/>
      </w:r>
    </w:p>
  </w:footnote>
  <w:footnote w:type="continuationNotice" w:id="1">
    <w:p w14:paraId="6E9830DB" w14:textId="77777777" w:rsidR="004847D2" w:rsidRDefault="004847D2">
      <w:pPr>
        <w:spacing w:line="240" w:lineRule="auto"/>
      </w:pPr>
    </w:p>
  </w:footnote>
  <w:footnote w:id="2">
    <w:p w14:paraId="2C3A6162" w14:textId="77777777" w:rsidR="00BC2BBD" w:rsidRPr="00494DF1" w:rsidRDefault="00BC2BBD" w:rsidP="00BC2BBD">
      <w:pPr>
        <w:rPr>
          <w:u w:val="single"/>
        </w:rPr>
      </w:pPr>
      <w:r>
        <w:rPr>
          <w:rStyle w:val="Voetnootmarkering"/>
        </w:rPr>
        <w:footnoteRef/>
      </w:r>
      <w:r>
        <w:t xml:space="preserve"> </w:t>
      </w:r>
      <w:hyperlink r:id="rId1" w:anchor="iso:std:iso-iec:24760:-1:ed-2:v1:en" w:history="1">
        <w:r w:rsidRPr="00A63A6C">
          <w:rPr>
            <w:rStyle w:val="Hyperlink"/>
          </w:rPr>
          <w:t>https://www.iso.org/obp/ui/#iso:std:iso-iec:24760:-1:ed-2:v1:en</w:t>
        </w:r>
      </w:hyperlink>
    </w:p>
    <w:p w14:paraId="104873E5" w14:textId="56B6B73B" w:rsidR="00BC2BBD" w:rsidRDefault="00BC2BBD">
      <w:pPr>
        <w:pStyle w:val="Voetnoottekst"/>
      </w:pPr>
    </w:p>
  </w:footnote>
  <w:footnote w:id="3">
    <w:p w14:paraId="5FB70657" w14:textId="47CBB0AB" w:rsidR="00B9092D" w:rsidRDefault="00B9092D">
      <w:pPr>
        <w:pStyle w:val="Voetnoottekst"/>
      </w:pPr>
      <w:r>
        <w:rPr>
          <w:rStyle w:val="Voetnootmarkering"/>
        </w:rPr>
        <w:footnoteRef/>
      </w:r>
      <w:r>
        <w:t xml:space="preserve"> </w:t>
      </w:r>
      <w:r w:rsidRPr="005C3826">
        <w:t>https://hora.surf.nl/index.php/Hoofdpagina</w:t>
      </w:r>
    </w:p>
  </w:footnote>
  <w:footnote w:id="4">
    <w:p w14:paraId="358E4C89" w14:textId="56449F3F" w:rsidR="00B9092D" w:rsidRDefault="00B9092D">
      <w:pPr>
        <w:pStyle w:val="Voetnoottekst"/>
      </w:pPr>
      <w:r>
        <w:rPr>
          <w:rStyle w:val="Voetnootmarkering"/>
        </w:rPr>
        <w:footnoteRef/>
      </w:r>
      <w:r>
        <w:t xml:space="preserve"> </w:t>
      </w:r>
      <w:hyperlink r:id="rId2" w:history="1">
        <w:r w:rsidRPr="00DA6857">
          <w:rPr>
            <w:rStyle w:val="Hyperlink"/>
          </w:rPr>
          <w:t>https://www.surf.nl/cooperatie-surf/versnellingsplan-onderwijsinnovatie-met-ict</w:t>
        </w:r>
      </w:hyperlink>
      <w:r>
        <w:t xml:space="preserve"> en </w:t>
      </w:r>
      <w:r w:rsidRPr="007873FD">
        <w:t>https://versnellingsplan.nl</w:t>
      </w:r>
    </w:p>
  </w:footnote>
  <w:footnote w:id="5">
    <w:p w14:paraId="224A92C9" w14:textId="7203EDBE" w:rsidR="00DC401E" w:rsidRDefault="00DC401E">
      <w:pPr>
        <w:pStyle w:val="Voetnoottekst"/>
      </w:pPr>
      <w:r>
        <w:rPr>
          <w:rStyle w:val="Voetnootmarkering"/>
        </w:rPr>
        <w:footnoteRef/>
      </w:r>
      <w:r>
        <w:t xml:space="preserve"> </w:t>
      </w:r>
      <w:r w:rsidRPr="00DC401E">
        <w:t>https://www.han.nl/over-de-han/missie-en-strategie/instellingsplan/</w:t>
      </w:r>
    </w:p>
  </w:footnote>
  <w:footnote w:id="6">
    <w:p w14:paraId="4558F7A1" w14:textId="498379D7" w:rsidR="0004176E" w:rsidRDefault="0004176E">
      <w:pPr>
        <w:pStyle w:val="Voetnoottekst"/>
      </w:pPr>
      <w:r>
        <w:rPr>
          <w:rStyle w:val="Voetnootmarkering"/>
        </w:rPr>
        <w:footnoteRef/>
      </w:r>
      <w:r>
        <w:t xml:space="preserve"> </w:t>
      </w:r>
      <w:r w:rsidR="00750BF8">
        <w:t xml:space="preserve">Zie ook: </w:t>
      </w:r>
      <w:r w:rsidR="00750BF8" w:rsidRPr="00750BF8">
        <w:t>https://www.surf.nl/cooperatie-surf/versnellingsplan-onderwijsinnovatie-met-ict</w:t>
      </w:r>
    </w:p>
  </w:footnote>
  <w:footnote w:id="7">
    <w:p w14:paraId="2A9CF231" w14:textId="77777777" w:rsidR="00B9092D" w:rsidRDefault="00B9092D" w:rsidP="00263BCE">
      <w:pPr>
        <w:pStyle w:val="Voetnoottekst"/>
      </w:pPr>
      <w:r>
        <w:rPr>
          <w:rStyle w:val="Voetnootmarkering"/>
        </w:rPr>
        <w:footnoteRef/>
      </w:r>
      <w:r>
        <w:t xml:space="preserve"> </w:t>
      </w:r>
      <w:r w:rsidRPr="00173425">
        <w:t>https://standaarden.surf.nl/index.php?title=Relevante_standaarden</w:t>
      </w:r>
    </w:p>
  </w:footnote>
  <w:footnote w:id="8">
    <w:p w14:paraId="400D0B11" w14:textId="6BFB81B6" w:rsidR="00B9092D" w:rsidRDefault="00B9092D">
      <w:pPr>
        <w:pStyle w:val="Voetnoottekst"/>
      </w:pPr>
      <w:r>
        <w:rPr>
          <w:rStyle w:val="Voetnootmarkering"/>
        </w:rPr>
        <w:footnoteRef/>
      </w:r>
      <w:r>
        <w:t xml:space="preserve"> </w:t>
      </w:r>
      <w:r w:rsidRPr="00EC6841">
        <w:t>https://hannl.sharepoint.com/teams/EnterpriseArchitectuur/Gedeelde%20documenten/Informatie/CDM/hydra-cdm-v1.0.pdf</w:t>
      </w:r>
    </w:p>
  </w:footnote>
  <w:footnote w:id="9">
    <w:p w14:paraId="530DE653" w14:textId="789E2580" w:rsidR="00B9092D" w:rsidRDefault="00B9092D">
      <w:pPr>
        <w:pStyle w:val="Voetnoottekst"/>
      </w:pPr>
      <w:r>
        <w:rPr>
          <w:rStyle w:val="Voetnootmarkering"/>
        </w:rPr>
        <w:footnoteRef/>
      </w:r>
      <w:r>
        <w:t xml:space="preserve"> https://api.han.nl</w:t>
      </w:r>
    </w:p>
  </w:footnote>
  <w:footnote w:id="10">
    <w:p w14:paraId="4ABC49B4" w14:textId="640C02EC" w:rsidR="001D5CF8" w:rsidRDefault="001D5CF8">
      <w:pPr>
        <w:pStyle w:val="Voetnoottekst"/>
      </w:pPr>
      <w:r>
        <w:rPr>
          <w:rStyle w:val="Voetnootmarkering"/>
        </w:rPr>
        <w:footnoteRef/>
      </w:r>
      <w:r>
        <w:t xml:space="preserve"> </w:t>
      </w:r>
      <w:r w:rsidRPr="001D5CF8">
        <w:t>https://en.wikipedia.org/wiki/POLDAT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E0CDE" w14:textId="77777777" w:rsidR="00B9092D" w:rsidRDefault="00B9092D">
    <w:pPr>
      <w:spacing w:after="160" w:line="259" w:lineRule="auto"/>
    </w:pPr>
  </w:p>
  <w:p w14:paraId="27B08B33" w14:textId="77777777" w:rsidR="00B9092D" w:rsidRDefault="00B909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B4904" w14:textId="77777777" w:rsidR="00B9092D" w:rsidRDefault="00B9092D" w:rsidP="00B25FE7">
    <w:pPr>
      <w:tabs>
        <w:tab w:val="left" w:pos="1350"/>
      </w:tabs>
      <w:spacing w:after="160" w:line="259" w:lineRule="auto"/>
    </w:pPr>
  </w:p>
  <w:p w14:paraId="339CFF7D" w14:textId="77777777" w:rsidR="00B9092D" w:rsidRDefault="00B9092D" w:rsidP="00B25FE7">
    <w:pPr>
      <w:spacing w:after="160" w:line="259" w:lineRule="auto"/>
    </w:pPr>
  </w:p>
  <w:p w14:paraId="29021A81" w14:textId="77777777" w:rsidR="00B9092D" w:rsidRDefault="00B9092D" w:rsidP="00B25FE7">
    <w:pPr>
      <w:spacing w:after="160" w:line="259" w:lineRule="auto"/>
    </w:pPr>
  </w:p>
  <w:p w14:paraId="50BF9443" w14:textId="77777777" w:rsidR="00B9092D" w:rsidRDefault="00B9092D" w:rsidP="00B25FE7">
    <w:pPr>
      <w:spacing w:after="160" w:line="259" w:lineRule="auto"/>
    </w:pPr>
  </w:p>
  <w:p w14:paraId="60A7C087" w14:textId="77777777" w:rsidR="00B9092D" w:rsidRDefault="00B9092D" w:rsidP="00B25FE7">
    <w:pPr>
      <w:spacing w:after="160" w:line="259" w:lineRule="auto"/>
    </w:pPr>
  </w:p>
  <w:p w14:paraId="1E91F45B" w14:textId="77777777" w:rsidR="00B9092D" w:rsidRDefault="00B9092D" w:rsidP="00B25FE7">
    <w:pPr>
      <w:spacing w:after="160" w:line="259" w:lineRule="auto"/>
    </w:pPr>
  </w:p>
  <w:p w14:paraId="6057FD74" w14:textId="77777777" w:rsidR="00B9092D" w:rsidRDefault="00B9092D" w:rsidP="00B25FE7">
    <w:pPr>
      <w:spacing w:after="160" w:line="259" w:lineRule="auto"/>
    </w:pPr>
  </w:p>
  <w:p w14:paraId="2AA34666" w14:textId="77777777" w:rsidR="00B9092D" w:rsidRDefault="00B9092D" w:rsidP="00B25FE7">
    <w:pPr>
      <w:spacing w:after="160" w:line="259" w:lineRule="auto"/>
    </w:pPr>
  </w:p>
  <w:p w14:paraId="54D0892D" w14:textId="77777777" w:rsidR="00B9092D" w:rsidRDefault="00B9092D" w:rsidP="00B25FE7">
    <w:pPr>
      <w:spacing w:after="160" w:line="259" w:lineRule="auto"/>
    </w:pPr>
  </w:p>
  <w:p w14:paraId="5F2B602F" w14:textId="77777777" w:rsidR="00B9092D" w:rsidRDefault="00B9092D" w:rsidP="00B25FE7">
    <w:pPr>
      <w:spacing w:after="160" w:line="259" w:lineRule="auto"/>
    </w:pPr>
  </w:p>
  <w:p w14:paraId="1E15C6F0" w14:textId="77777777" w:rsidR="00B9092D" w:rsidRDefault="00B9092D" w:rsidP="00B25FE7">
    <w:pPr>
      <w:spacing w:after="160" w:line="259" w:lineRule="auto"/>
    </w:pPr>
  </w:p>
  <w:p w14:paraId="447DB330" w14:textId="77777777" w:rsidR="00B9092D" w:rsidRDefault="00B9092D" w:rsidP="00B25FE7">
    <w:pPr>
      <w:spacing w:after="160" w:line="259" w:lineRule="auto"/>
    </w:pPr>
  </w:p>
  <w:p w14:paraId="255015A6" w14:textId="77777777" w:rsidR="00B9092D" w:rsidRDefault="00B9092D" w:rsidP="00B25FE7">
    <w:pPr>
      <w:spacing w:after="160" w:line="259" w:lineRule="auto"/>
    </w:pPr>
  </w:p>
  <w:p w14:paraId="0C5B59A6" w14:textId="77777777" w:rsidR="00B9092D" w:rsidRDefault="00B9092D" w:rsidP="00B25FE7">
    <w:pPr>
      <w:spacing w:after="160" w:line="259" w:lineRule="auto"/>
    </w:pPr>
  </w:p>
  <w:p w14:paraId="6A28037C" w14:textId="7C9AC416" w:rsidR="00B9092D" w:rsidRPr="00B25FE7" w:rsidRDefault="00B9092D" w:rsidP="00B25FE7">
    <w:pPr>
      <w:spacing w:after="160" w:line="259" w:lineRule="auto"/>
    </w:pPr>
    <w:r w:rsidRPr="00DB6A02">
      <w:rPr>
        <w:noProof/>
      </w:rPr>
      <w:drawing>
        <wp:anchor distT="0" distB="0" distL="114300" distR="114300" simplePos="0" relativeHeight="251658242" behindDoc="1" locked="0" layoutInCell="1" allowOverlap="1" wp14:anchorId="17F4281D" wp14:editId="0CB3A745">
          <wp:simplePos x="0" y="0"/>
          <wp:positionH relativeFrom="page">
            <wp:posOffset>161925</wp:posOffset>
          </wp:positionH>
          <wp:positionV relativeFrom="page">
            <wp:align>top</wp:align>
          </wp:positionV>
          <wp:extent cx="4676400" cy="3258000"/>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A0B08" w14:textId="35E4BBC6" w:rsidR="00B9092D" w:rsidRDefault="00B9092D" w:rsidP="00B25FE7">
    <w:pPr>
      <w:tabs>
        <w:tab w:val="left" w:pos="1350"/>
      </w:tabs>
      <w:spacing w:after="160" w:line="259" w:lineRule="auto"/>
    </w:pPr>
  </w:p>
  <w:p w14:paraId="3BB62C0A" w14:textId="77777777" w:rsidR="00B9092D" w:rsidRDefault="00B9092D">
    <w:pPr>
      <w:spacing w:after="160" w:line="259" w:lineRule="auto"/>
    </w:pPr>
  </w:p>
  <w:p w14:paraId="56C45851" w14:textId="77777777" w:rsidR="00B9092D" w:rsidRDefault="00B9092D">
    <w:pPr>
      <w:spacing w:after="160" w:line="259" w:lineRule="auto"/>
    </w:pPr>
  </w:p>
  <w:p w14:paraId="69D0B5B9" w14:textId="77777777" w:rsidR="00B9092D" w:rsidRDefault="00B9092D">
    <w:pPr>
      <w:spacing w:after="160" w:line="259" w:lineRule="auto"/>
    </w:pPr>
  </w:p>
  <w:p w14:paraId="06D856AC" w14:textId="77777777" w:rsidR="00B9092D" w:rsidRDefault="00B9092D">
    <w:pPr>
      <w:spacing w:after="160" w:line="259" w:lineRule="auto"/>
    </w:pPr>
  </w:p>
  <w:p w14:paraId="3481BD81" w14:textId="77777777" w:rsidR="00B9092D" w:rsidRDefault="00B9092D">
    <w:pPr>
      <w:spacing w:after="160" w:line="259" w:lineRule="auto"/>
    </w:pPr>
  </w:p>
  <w:p w14:paraId="704FE077" w14:textId="77777777" w:rsidR="00B9092D" w:rsidRDefault="00B9092D">
    <w:pPr>
      <w:spacing w:after="160" w:line="259" w:lineRule="auto"/>
    </w:pPr>
  </w:p>
  <w:p w14:paraId="436336EE" w14:textId="77777777" w:rsidR="00B9092D" w:rsidRDefault="00B9092D">
    <w:pPr>
      <w:spacing w:after="160" w:line="259" w:lineRule="auto"/>
    </w:pPr>
  </w:p>
  <w:p w14:paraId="503F327C" w14:textId="77777777" w:rsidR="00B9092D" w:rsidRDefault="00B9092D">
    <w:pPr>
      <w:spacing w:after="160" w:line="259" w:lineRule="auto"/>
    </w:pPr>
  </w:p>
  <w:p w14:paraId="238099B6" w14:textId="77777777" w:rsidR="00B9092D" w:rsidRDefault="00B9092D">
    <w:pPr>
      <w:spacing w:after="160" w:line="259" w:lineRule="auto"/>
    </w:pPr>
  </w:p>
  <w:p w14:paraId="1795ACB8" w14:textId="77777777" w:rsidR="00B9092D" w:rsidRDefault="00B9092D">
    <w:pPr>
      <w:spacing w:after="160" w:line="259" w:lineRule="auto"/>
    </w:pPr>
  </w:p>
  <w:p w14:paraId="640FBAE6" w14:textId="77777777" w:rsidR="00B9092D" w:rsidRDefault="00B9092D">
    <w:pPr>
      <w:spacing w:after="160" w:line="259" w:lineRule="auto"/>
    </w:pPr>
  </w:p>
  <w:p w14:paraId="4A820244" w14:textId="77777777" w:rsidR="00B9092D" w:rsidRDefault="00B9092D">
    <w:pPr>
      <w:spacing w:after="160" w:line="259" w:lineRule="auto"/>
    </w:pPr>
  </w:p>
  <w:p w14:paraId="789DB614" w14:textId="77777777" w:rsidR="00B9092D" w:rsidRDefault="00B9092D">
    <w:pPr>
      <w:spacing w:after="160" w:line="259" w:lineRule="auto"/>
    </w:pPr>
  </w:p>
  <w:p w14:paraId="0AB0BD13" w14:textId="411777B1" w:rsidR="00B9092D" w:rsidRDefault="00B9092D">
    <w:pPr>
      <w:spacing w:after="160" w:line="259" w:lineRule="auto"/>
    </w:pPr>
    <w:r w:rsidRPr="00DB6A02">
      <w:rPr>
        <w:noProof/>
      </w:rPr>
      <w:drawing>
        <wp:anchor distT="0" distB="0" distL="114300" distR="114300" simplePos="0" relativeHeight="251658241" behindDoc="1" locked="0" layoutInCell="1" allowOverlap="1" wp14:anchorId="3F49E87A" wp14:editId="3C1F6B1E">
          <wp:simplePos x="0" y="0"/>
          <wp:positionH relativeFrom="page">
            <wp:posOffset>161925</wp:posOffset>
          </wp:positionH>
          <wp:positionV relativeFrom="page">
            <wp:align>top</wp:align>
          </wp:positionV>
          <wp:extent cx="4676400" cy="3258000"/>
          <wp:effectExtent l="0" t="0" r="0" b="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607DD" w14:textId="77777777" w:rsidR="00B9092D" w:rsidRDefault="00B9092D" w:rsidP="00B25FE7">
    <w:pPr>
      <w:pStyle w:val="Koptekst"/>
    </w:pPr>
    <w:r>
      <w:rPr>
        <w:noProof/>
      </w:rPr>
      <w:drawing>
        <wp:anchor distT="0" distB="0" distL="114300" distR="114300" simplePos="0" relativeHeight="251658244"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B9092D" w:rsidRPr="00B25FE7" w:rsidRDefault="00B9092D" w:rsidP="00B25F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7A62B7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ED3EE8DE"/>
    <w:lvl w:ilvl="0" w:tplc="D1B249E8">
      <w:start w:val="1"/>
      <w:numFmt w:val="decimal"/>
      <w:lvlText w:val="%1."/>
      <w:lvlJc w:val="left"/>
      <w:pPr>
        <w:tabs>
          <w:tab w:val="num" w:pos="1209"/>
        </w:tabs>
        <w:ind w:left="1209" w:hanging="360"/>
      </w:pPr>
    </w:lvl>
    <w:lvl w:ilvl="1" w:tplc="CF84ABC0">
      <w:numFmt w:val="decimal"/>
      <w:lvlText w:val=""/>
      <w:lvlJc w:val="left"/>
    </w:lvl>
    <w:lvl w:ilvl="2" w:tplc="63400F5C">
      <w:numFmt w:val="decimal"/>
      <w:lvlText w:val=""/>
      <w:lvlJc w:val="left"/>
    </w:lvl>
    <w:lvl w:ilvl="3" w:tplc="9906FB5C">
      <w:numFmt w:val="decimal"/>
      <w:lvlText w:val=""/>
      <w:lvlJc w:val="left"/>
    </w:lvl>
    <w:lvl w:ilvl="4" w:tplc="975ABD22">
      <w:numFmt w:val="decimal"/>
      <w:lvlText w:val=""/>
      <w:lvlJc w:val="left"/>
    </w:lvl>
    <w:lvl w:ilvl="5" w:tplc="4588F91C">
      <w:numFmt w:val="decimal"/>
      <w:lvlText w:val=""/>
      <w:lvlJc w:val="left"/>
    </w:lvl>
    <w:lvl w:ilvl="6" w:tplc="69765F8C">
      <w:numFmt w:val="decimal"/>
      <w:lvlText w:val=""/>
      <w:lvlJc w:val="left"/>
    </w:lvl>
    <w:lvl w:ilvl="7" w:tplc="F18ACB5C">
      <w:numFmt w:val="decimal"/>
      <w:lvlText w:val=""/>
      <w:lvlJc w:val="left"/>
    </w:lvl>
    <w:lvl w:ilvl="8" w:tplc="2B1AD486">
      <w:numFmt w:val="decimal"/>
      <w:lvlText w:val=""/>
      <w:lvlJc w:val="left"/>
    </w:lvl>
  </w:abstractNum>
  <w:abstractNum w:abstractNumId="2" w15:restartNumberingAfterBreak="0">
    <w:nsid w:val="FFFFFF7E"/>
    <w:multiLevelType w:val="hybridMultilevel"/>
    <w:tmpl w:val="01C08AB6"/>
    <w:lvl w:ilvl="0" w:tplc="937A591C">
      <w:start w:val="1"/>
      <w:numFmt w:val="decimal"/>
      <w:lvlText w:val="%1."/>
      <w:lvlJc w:val="left"/>
      <w:pPr>
        <w:tabs>
          <w:tab w:val="num" w:pos="926"/>
        </w:tabs>
        <w:ind w:left="926" w:hanging="360"/>
      </w:pPr>
    </w:lvl>
    <w:lvl w:ilvl="1" w:tplc="FD36BDCC">
      <w:numFmt w:val="decimal"/>
      <w:lvlText w:val=""/>
      <w:lvlJc w:val="left"/>
    </w:lvl>
    <w:lvl w:ilvl="2" w:tplc="D3483314">
      <w:numFmt w:val="decimal"/>
      <w:lvlText w:val=""/>
      <w:lvlJc w:val="left"/>
    </w:lvl>
    <w:lvl w:ilvl="3" w:tplc="0CCAEDC4">
      <w:numFmt w:val="decimal"/>
      <w:lvlText w:val=""/>
      <w:lvlJc w:val="left"/>
    </w:lvl>
    <w:lvl w:ilvl="4" w:tplc="1EC02868">
      <w:numFmt w:val="decimal"/>
      <w:lvlText w:val=""/>
      <w:lvlJc w:val="left"/>
    </w:lvl>
    <w:lvl w:ilvl="5" w:tplc="6902DB86">
      <w:numFmt w:val="decimal"/>
      <w:lvlText w:val=""/>
      <w:lvlJc w:val="left"/>
    </w:lvl>
    <w:lvl w:ilvl="6" w:tplc="253CDEC6">
      <w:numFmt w:val="decimal"/>
      <w:lvlText w:val=""/>
      <w:lvlJc w:val="left"/>
    </w:lvl>
    <w:lvl w:ilvl="7" w:tplc="D684161E">
      <w:numFmt w:val="decimal"/>
      <w:lvlText w:val=""/>
      <w:lvlJc w:val="left"/>
    </w:lvl>
    <w:lvl w:ilvl="8" w:tplc="CEE020D0">
      <w:numFmt w:val="decimal"/>
      <w:lvlText w:val=""/>
      <w:lvlJc w:val="left"/>
    </w:lvl>
  </w:abstractNum>
  <w:abstractNum w:abstractNumId="3" w15:restartNumberingAfterBreak="0">
    <w:nsid w:val="FFFFFF7F"/>
    <w:multiLevelType w:val="hybridMultilevel"/>
    <w:tmpl w:val="1096A862"/>
    <w:lvl w:ilvl="0" w:tplc="3F9477CA">
      <w:start w:val="1"/>
      <w:numFmt w:val="decimal"/>
      <w:lvlText w:val="%1."/>
      <w:lvlJc w:val="left"/>
      <w:pPr>
        <w:tabs>
          <w:tab w:val="num" w:pos="643"/>
        </w:tabs>
        <w:ind w:left="643" w:hanging="360"/>
      </w:pPr>
    </w:lvl>
    <w:lvl w:ilvl="1" w:tplc="165622C4">
      <w:numFmt w:val="decimal"/>
      <w:lvlText w:val=""/>
      <w:lvlJc w:val="left"/>
    </w:lvl>
    <w:lvl w:ilvl="2" w:tplc="452C2436">
      <w:numFmt w:val="decimal"/>
      <w:lvlText w:val=""/>
      <w:lvlJc w:val="left"/>
    </w:lvl>
    <w:lvl w:ilvl="3" w:tplc="7FE4B9D2">
      <w:numFmt w:val="decimal"/>
      <w:lvlText w:val=""/>
      <w:lvlJc w:val="left"/>
    </w:lvl>
    <w:lvl w:ilvl="4" w:tplc="38489E42">
      <w:numFmt w:val="decimal"/>
      <w:lvlText w:val=""/>
      <w:lvlJc w:val="left"/>
    </w:lvl>
    <w:lvl w:ilvl="5" w:tplc="AFDE806A">
      <w:numFmt w:val="decimal"/>
      <w:lvlText w:val=""/>
      <w:lvlJc w:val="left"/>
    </w:lvl>
    <w:lvl w:ilvl="6" w:tplc="EE865062">
      <w:numFmt w:val="decimal"/>
      <w:lvlText w:val=""/>
      <w:lvlJc w:val="left"/>
    </w:lvl>
    <w:lvl w:ilvl="7" w:tplc="11789F62">
      <w:numFmt w:val="decimal"/>
      <w:lvlText w:val=""/>
      <w:lvlJc w:val="left"/>
    </w:lvl>
    <w:lvl w:ilvl="8" w:tplc="197E7678">
      <w:numFmt w:val="decimal"/>
      <w:lvlText w:val=""/>
      <w:lvlJc w:val="left"/>
    </w:lvl>
  </w:abstractNum>
  <w:abstractNum w:abstractNumId="4" w15:restartNumberingAfterBreak="0">
    <w:nsid w:val="FFFFFF80"/>
    <w:multiLevelType w:val="hybridMultilevel"/>
    <w:tmpl w:val="F5E877A0"/>
    <w:lvl w:ilvl="0" w:tplc="63F4DBE8">
      <w:start w:val="1"/>
      <w:numFmt w:val="bullet"/>
      <w:lvlText w:val=""/>
      <w:lvlJc w:val="left"/>
      <w:pPr>
        <w:tabs>
          <w:tab w:val="num" w:pos="1492"/>
        </w:tabs>
        <w:ind w:left="1492" w:hanging="360"/>
      </w:pPr>
      <w:rPr>
        <w:rFonts w:ascii="Symbol" w:hAnsi="Symbol" w:hint="default"/>
      </w:rPr>
    </w:lvl>
    <w:lvl w:ilvl="1" w:tplc="D0107EC2">
      <w:numFmt w:val="decimal"/>
      <w:lvlText w:val=""/>
      <w:lvlJc w:val="left"/>
    </w:lvl>
    <w:lvl w:ilvl="2" w:tplc="5524E186">
      <w:numFmt w:val="decimal"/>
      <w:lvlText w:val=""/>
      <w:lvlJc w:val="left"/>
    </w:lvl>
    <w:lvl w:ilvl="3" w:tplc="7C4269B0">
      <w:numFmt w:val="decimal"/>
      <w:lvlText w:val=""/>
      <w:lvlJc w:val="left"/>
    </w:lvl>
    <w:lvl w:ilvl="4" w:tplc="22DCAF70">
      <w:numFmt w:val="decimal"/>
      <w:lvlText w:val=""/>
      <w:lvlJc w:val="left"/>
    </w:lvl>
    <w:lvl w:ilvl="5" w:tplc="0C7C7084">
      <w:numFmt w:val="decimal"/>
      <w:lvlText w:val=""/>
      <w:lvlJc w:val="left"/>
    </w:lvl>
    <w:lvl w:ilvl="6" w:tplc="DA9E7854">
      <w:numFmt w:val="decimal"/>
      <w:lvlText w:val=""/>
      <w:lvlJc w:val="left"/>
    </w:lvl>
    <w:lvl w:ilvl="7" w:tplc="D2E087C6">
      <w:numFmt w:val="decimal"/>
      <w:lvlText w:val=""/>
      <w:lvlJc w:val="left"/>
    </w:lvl>
    <w:lvl w:ilvl="8" w:tplc="250476D0">
      <w:numFmt w:val="decimal"/>
      <w:lvlText w:val=""/>
      <w:lvlJc w:val="left"/>
    </w:lvl>
  </w:abstractNum>
  <w:abstractNum w:abstractNumId="5" w15:restartNumberingAfterBreak="0">
    <w:nsid w:val="FFFFFF81"/>
    <w:multiLevelType w:val="hybridMultilevel"/>
    <w:tmpl w:val="6C28AF56"/>
    <w:lvl w:ilvl="0" w:tplc="86ACEC08">
      <w:start w:val="1"/>
      <w:numFmt w:val="bullet"/>
      <w:lvlText w:val=""/>
      <w:lvlJc w:val="left"/>
      <w:pPr>
        <w:tabs>
          <w:tab w:val="num" w:pos="1209"/>
        </w:tabs>
        <w:ind w:left="1209" w:hanging="360"/>
      </w:pPr>
      <w:rPr>
        <w:rFonts w:ascii="Symbol" w:hAnsi="Symbol" w:hint="default"/>
      </w:rPr>
    </w:lvl>
    <w:lvl w:ilvl="1" w:tplc="9258C0DC">
      <w:numFmt w:val="decimal"/>
      <w:lvlText w:val=""/>
      <w:lvlJc w:val="left"/>
    </w:lvl>
    <w:lvl w:ilvl="2" w:tplc="30745CB2">
      <w:numFmt w:val="decimal"/>
      <w:lvlText w:val=""/>
      <w:lvlJc w:val="left"/>
    </w:lvl>
    <w:lvl w:ilvl="3" w:tplc="8474BDC6">
      <w:numFmt w:val="decimal"/>
      <w:lvlText w:val=""/>
      <w:lvlJc w:val="left"/>
    </w:lvl>
    <w:lvl w:ilvl="4" w:tplc="F1586636">
      <w:numFmt w:val="decimal"/>
      <w:lvlText w:val=""/>
      <w:lvlJc w:val="left"/>
    </w:lvl>
    <w:lvl w:ilvl="5" w:tplc="A96E5BCC">
      <w:numFmt w:val="decimal"/>
      <w:lvlText w:val=""/>
      <w:lvlJc w:val="left"/>
    </w:lvl>
    <w:lvl w:ilvl="6" w:tplc="17BE4214">
      <w:numFmt w:val="decimal"/>
      <w:lvlText w:val=""/>
      <w:lvlJc w:val="left"/>
    </w:lvl>
    <w:lvl w:ilvl="7" w:tplc="5FEAF5A0">
      <w:numFmt w:val="decimal"/>
      <w:lvlText w:val=""/>
      <w:lvlJc w:val="left"/>
    </w:lvl>
    <w:lvl w:ilvl="8" w:tplc="81B229EA">
      <w:numFmt w:val="decimal"/>
      <w:lvlText w:val=""/>
      <w:lvlJc w:val="left"/>
    </w:lvl>
  </w:abstractNum>
  <w:abstractNum w:abstractNumId="6" w15:restartNumberingAfterBreak="0">
    <w:nsid w:val="FFFFFF82"/>
    <w:multiLevelType w:val="singleLevel"/>
    <w:tmpl w:val="291EEB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hybridMultilevel"/>
    <w:tmpl w:val="C7D00D00"/>
    <w:lvl w:ilvl="0" w:tplc="76CA9980">
      <w:start w:val="1"/>
      <w:numFmt w:val="bullet"/>
      <w:lvlText w:val=""/>
      <w:lvlJc w:val="left"/>
      <w:pPr>
        <w:tabs>
          <w:tab w:val="num" w:pos="643"/>
        </w:tabs>
        <w:ind w:left="643" w:hanging="360"/>
      </w:pPr>
      <w:rPr>
        <w:rFonts w:ascii="Symbol" w:hAnsi="Symbol" w:hint="default"/>
      </w:rPr>
    </w:lvl>
    <w:lvl w:ilvl="1" w:tplc="46F80CDA">
      <w:numFmt w:val="decimal"/>
      <w:lvlText w:val=""/>
      <w:lvlJc w:val="left"/>
    </w:lvl>
    <w:lvl w:ilvl="2" w:tplc="8D98758A">
      <w:numFmt w:val="decimal"/>
      <w:lvlText w:val=""/>
      <w:lvlJc w:val="left"/>
    </w:lvl>
    <w:lvl w:ilvl="3" w:tplc="8E560A2E">
      <w:numFmt w:val="decimal"/>
      <w:lvlText w:val=""/>
      <w:lvlJc w:val="left"/>
    </w:lvl>
    <w:lvl w:ilvl="4" w:tplc="083A0A26">
      <w:numFmt w:val="decimal"/>
      <w:lvlText w:val=""/>
      <w:lvlJc w:val="left"/>
    </w:lvl>
    <w:lvl w:ilvl="5" w:tplc="CD48DDA2">
      <w:numFmt w:val="decimal"/>
      <w:lvlText w:val=""/>
      <w:lvlJc w:val="left"/>
    </w:lvl>
    <w:lvl w:ilvl="6" w:tplc="4BEAAD58">
      <w:numFmt w:val="decimal"/>
      <w:lvlText w:val=""/>
      <w:lvlJc w:val="left"/>
    </w:lvl>
    <w:lvl w:ilvl="7" w:tplc="9C342560">
      <w:numFmt w:val="decimal"/>
      <w:lvlText w:val=""/>
      <w:lvlJc w:val="left"/>
    </w:lvl>
    <w:lvl w:ilvl="8" w:tplc="520E5CAA">
      <w:numFmt w:val="decimal"/>
      <w:lvlText w:val=""/>
      <w:lvlJc w:val="left"/>
    </w:lvl>
  </w:abstractNum>
  <w:abstractNum w:abstractNumId="8" w15:restartNumberingAfterBreak="0">
    <w:nsid w:val="FFFFFF88"/>
    <w:multiLevelType w:val="hybridMultilevel"/>
    <w:tmpl w:val="B5B6BE68"/>
    <w:lvl w:ilvl="0" w:tplc="3D64A34E">
      <w:start w:val="1"/>
      <w:numFmt w:val="decimal"/>
      <w:lvlText w:val="%1."/>
      <w:lvlJc w:val="left"/>
      <w:pPr>
        <w:tabs>
          <w:tab w:val="num" w:pos="360"/>
        </w:tabs>
        <w:ind w:left="360" w:hanging="360"/>
      </w:pPr>
    </w:lvl>
    <w:lvl w:ilvl="1" w:tplc="7596690E">
      <w:numFmt w:val="decimal"/>
      <w:lvlText w:val=""/>
      <w:lvlJc w:val="left"/>
    </w:lvl>
    <w:lvl w:ilvl="2" w:tplc="B43E4ABE">
      <w:numFmt w:val="decimal"/>
      <w:lvlText w:val=""/>
      <w:lvlJc w:val="left"/>
    </w:lvl>
    <w:lvl w:ilvl="3" w:tplc="B7DE42F6">
      <w:numFmt w:val="decimal"/>
      <w:lvlText w:val=""/>
      <w:lvlJc w:val="left"/>
    </w:lvl>
    <w:lvl w:ilvl="4" w:tplc="5D424748">
      <w:numFmt w:val="decimal"/>
      <w:lvlText w:val=""/>
      <w:lvlJc w:val="left"/>
    </w:lvl>
    <w:lvl w:ilvl="5" w:tplc="0FCEBE02">
      <w:numFmt w:val="decimal"/>
      <w:lvlText w:val=""/>
      <w:lvlJc w:val="left"/>
    </w:lvl>
    <w:lvl w:ilvl="6" w:tplc="F358280E">
      <w:numFmt w:val="decimal"/>
      <w:lvlText w:val=""/>
      <w:lvlJc w:val="left"/>
    </w:lvl>
    <w:lvl w:ilvl="7" w:tplc="EA72B222">
      <w:numFmt w:val="decimal"/>
      <w:lvlText w:val=""/>
      <w:lvlJc w:val="left"/>
    </w:lvl>
    <w:lvl w:ilvl="8" w:tplc="46C68088">
      <w:numFmt w:val="decimal"/>
      <w:lvlText w:val=""/>
      <w:lvlJc w:val="left"/>
    </w:lvl>
  </w:abstractNum>
  <w:abstractNum w:abstractNumId="9" w15:restartNumberingAfterBreak="0">
    <w:nsid w:val="FFFFFF89"/>
    <w:multiLevelType w:val="multilevel"/>
    <w:tmpl w:val="58762C3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0E3E65"/>
    <w:multiLevelType w:val="multilevel"/>
    <w:tmpl w:val="4BEE41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90D720B"/>
    <w:multiLevelType w:val="hybridMultilevel"/>
    <w:tmpl w:val="A8D46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B10F23"/>
    <w:multiLevelType w:val="hybridMultilevel"/>
    <w:tmpl w:val="DEC858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1BF7F12"/>
    <w:multiLevelType w:val="hybridMultilevel"/>
    <w:tmpl w:val="2F508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411114"/>
    <w:multiLevelType w:val="hybridMultilevel"/>
    <w:tmpl w:val="D33E909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77E679E"/>
    <w:multiLevelType w:val="multilevel"/>
    <w:tmpl w:val="9828B7D6"/>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8F809CA"/>
    <w:multiLevelType w:val="hybridMultilevel"/>
    <w:tmpl w:val="7480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9CC5784"/>
    <w:multiLevelType w:val="hybridMultilevel"/>
    <w:tmpl w:val="4860D98A"/>
    <w:lvl w:ilvl="0" w:tplc="4024192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B001446"/>
    <w:multiLevelType w:val="hybridMultilevel"/>
    <w:tmpl w:val="E454F5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D0C0120"/>
    <w:multiLevelType w:val="hybridMultilevel"/>
    <w:tmpl w:val="B6684B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E751425"/>
    <w:multiLevelType w:val="hybridMultilevel"/>
    <w:tmpl w:val="B7420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F45424E"/>
    <w:multiLevelType w:val="hybridMultilevel"/>
    <w:tmpl w:val="D4B0E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4A04E31"/>
    <w:multiLevelType w:val="hybridMultilevel"/>
    <w:tmpl w:val="015EEA88"/>
    <w:lvl w:ilvl="0" w:tplc="5894BE4C">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5DC2681"/>
    <w:multiLevelType w:val="hybridMultilevel"/>
    <w:tmpl w:val="5DA856B2"/>
    <w:lvl w:ilvl="0" w:tplc="BCA6C43A">
      <w:start w:val="3"/>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15A166B"/>
    <w:multiLevelType w:val="multilevel"/>
    <w:tmpl w:val="0413001F"/>
    <w:numStyleLink w:val="111111"/>
  </w:abstractNum>
  <w:abstractNum w:abstractNumId="25" w15:restartNumberingAfterBreak="0">
    <w:nsid w:val="31972D0C"/>
    <w:multiLevelType w:val="hybridMultilevel"/>
    <w:tmpl w:val="AEF2F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600B3F"/>
    <w:multiLevelType w:val="hybridMultilevel"/>
    <w:tmpl w:val="4BEE4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63C6C03"/>
    <w:multiLevelType w:val="multilevel"/>
    <w:tmpl w:val="BCCA2968"/>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8" w15:restartNumberingAfterBreak="0">
    <w:nsid w:val="37B54EEA"/>
    <w:multiLevelType w:val="hybridMultilevel"/>
    <w:tmpl w:val="4D6CB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EEC16B7"/>
    <w:multiLevelType w:val="multilevel"/>
    <w:tmpl w:val="7480E8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F986D76"/>
    <w:multiLevelType w:val="hybridMultilevel"/>
    <w:tmpl w:val="4E964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ACB20CE"/>
    <w:multiLevelType w:val="hybridMultilevel"/>
    <w:tmpl w:val="3EE669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BB22DBD"/>
    <w:multiLevelType w:val="hybridMultilevel"/>
    <w:tmpl w:val="D08C0FC0"/>
    <w:lvl w:ilvl="0" w:tplc="D60875F4">
      <w:start w:val="1"/>
      <w:numFmt w:val="decimal"/>
      <w:lvlText w:val="%1."/>
      <w:lvlJc w:val="left"/>
      <w:pPr>
        <w:ind w:left="720" w:hanging="360"/>
      </w:pPr>
    </w:lvl>
    <w:lvl w:ilvl="1" w:tplc="8D2C7012">
      <w:start w:val="1"/>
      <w:numFmt w:val="lowerLetter"/>
      <w:lvlText w:val="%2."/>
      <w:lvlJc w:val="left"/>
      <w:pPr>
        <w:ind w:left="1440" w:hanging="360"/>
      </w:pPr>
    </w:lvl>
    <w:lvl w:ilvl="2" w:tplc="FEBAA9A2">
      <w:start w:val="1"/>
      <w:numFmt w:val="lowerRoman"/>
      <w:lvlText w:val="%3."/>
      <w:lvlJc w:val="right"/>
      <w:pPr>
        <w:ind w:left="2160" w:hanging="180"/>
      </w:pPr>
    </w:lvl>
    <w:lvl w:ilvl="3" w:tplc="30D6DEA8">
      <w:start w:val="1"/>
      <w:numFmt w:val="decimal"/>
      <w:lvlText w:val="%4."/>
      <w:lvlJc w:val="left"/>
      <w:pPr>
        <w:ind w:left="2880" w:hanging="360"/>
      </w:pPr>
    </w:lvl>
    <w:lvl w:ilvl="4" w:tplc="9834746A">
      <w:start w:val="1"/>
      <w:numFmt w:val="lowerLetter"/>
      <w:lvlText w:val="%5."/>
      <w:lvlJc w:val="left"/>
      <w:pPr>
        <w:ind w:left="3600" w:hanging="360"/>
      </w:pPr>
    </w:lvl>
    <w:lvl w:ilvl="5" w:tplc="A606BC72">
      <w:start w:val="1"/>
      <w:numFmt w:val="lowerRoman"/>
      <w:lvlText w:val="%6."/>
      <w:lvlJc w:val="right"/>
      <w:pPr>
        <w:ind w:left="4320" w:hanging="180"/>
      </w:pPr>
    </w:lvl>
    <w:lvl w:ilvl="6" w:tplc="FA10E8E6">
      <w:start w:val="1"/>
      <w:numFmt w:val="decimal"/>
      <w:lvlText w:val="%7."/>
      <w:lvlJc w:val="left"/>
      <w:pPr>
        <w:ind w:left="5040" w:hanging="360"/>
      </w:pPr>
    </w:lvl>
    <w:lvl w:ilvl="7" w:tplc="56CC5780">
      <w:start w:val="1"/>
      <w:numFmt w:val="lowerLetter"/>
      <w:lvlText w:val="%8."/>
      <w:lvlJc w:val="left"/>
      <w:pPr>
        <w:ind w:left="5760" w:hanging="360"/>
      </w:pPr>
    </w:lvl>
    <w:lvl w:ilvl="8" w:tplc="26A04B3A">
      <w:start w:val="1"/>
      <w:numFmt w:val="lowerRoman"/>
      <w:lvlText w:val="%9."/>
      <w:lvlJc w:val="right"/>
      <w:pPr>
        <w:ind w:left="6480" w:hanging="180"/>
      </w:pPr>
    </w:lvl>
  </w:abstractNum>
  <w:abstractNum w:abstractNumId="33" w15:restartNumberingAfterBreak="0">
    <w:nsid w:val="4F912B0E"/>
    <w:multiLevelType w:val="hybridMultilevel"/>
    <w:tmpl w:val="022E0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475C22"/>
    <w:multiLevelType w:val="hybridMultilevel"/>
    <w:tmpl w:val="A302FB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402B96"/>
    <w:multiLevelType w:val="hybridMultilevel"/>
    <w:tmpl w:val="C144E270"/>
    <w:lvl w:ilvl="0" w:tplc="F046728E">
      <w:start w:val="1"/>
      <w:numFmt w:val="bullet"/>
      <w:lvlText w:val=""/>
      <w:lvlJc w:val="left"/>
      <w:pPr>
        <w:tabs>
          <w:tab w:val="num" w:pos="720"/>
        </w:tabs>
        <w:ind w:left="720" w:hanging="360"/>
      </w:pPr>
      <w:rPr>
        <w:rFonts w:ascii="Symbol" w:hAnsi="Symbol" w:hint="default"/>
        <w:sz w:val="20"/>
      </w:rPr>
    </w:lvl>
    <w:lvl w:ilvl="1" w:tplc="569AAA58" w:tentative="1">
      <w:start w:val="1"/>
      <w:numFmt w:val="bullet"/>
      <w:lvlText w:val=""/>
      <w:lvlJc w:val="left"/>
      <w:pPr>
        <w:tabs>
          <w:tab w:val="num" w:pos="1440"/>
        </w:tabs>
        <w:ind w:left="1440" w:hanging="360"/>
      </w:pPr>
      <w:rPr>
        <w:rFonts w:ascii="Symbol" w:hAnsi="Symbol" w:hint="default"/>
        <w:sz w:val="20"/>
      </w:rPr>
    </w:lvl>
    <w:lvl w:ilvl="2" w:tplc="6C068586" w:tentative="1">
      <w:start w:val="1"/>
      <w:numFmt w:val="bullet"/>
      <w:lvlText w:val=""/>
      <w:lvlJc w:val="left"/>
      <w:pPr>
        <w:tabs>
          <w:tab w:val="num" w:pos="2160"/>
        </w:tabs>
        <w:ind w:left="2160" w:hanging="360"/>
      </w:pPr>
      <w:rPr>
        <w:rFonts w:ascii="Symbol" w:hAnsi="Symbol" w:hint="default"/>
        <w:sz w:val="20"/>
      </w:rPr>
    </w:lvl>
    <w:lvl w:ilvl="3" w:tplc="CCB4C9F2" w:tentative="1">
      <w:start w:val="1"/>
      <w:numFmt w:val="bullet"/>
      <w:lvlText w:val=""/>
      <w:lvlJc w:val="left"/>
      <w:pPr>
        <w:tabs>
          <w:tab w:val="num" w:pos="2880"/>
        </w:tabs>
        <w:ind w:left="2880" w:hanging="360"/>
      </w:pPr>
      <w:rPr>
        <w:rFonts w:ascii="Symbol" w:hAnsi="Symbol" w:hint="default"/>
        <w:sz w:val="20"/>
      </w:rPr>
    </w:lvl>
    <w:lvl w:ilvl="4" w:tplc="D24ADC5C" w:tentative="1">
      <w:start w:val="1"/>
      <w:numFmt w:val="bullet"/>
      <w:lvlText w:val=""/>
      <w:lvlJc w:val="left"/>
      <w:pPr>
        <w:tabs>
          <w:tab w:val="num" w:pos="3600"/>
        </w:tabs>
        <w:ind w:left="3600" w:hanging="360"/>
      </w:pPr>
      <w:rPr>
        <w:rFonts w:ascii="Symbol" w:hAnsi="Symbol" w:hint="default"/>
        <w:sz w:val="20"/>
      </w:rPr>
    </w:lvl>
    <w:lvl w:ilvl="5" w:tplc="31F4E572" w:tentative="1">
      <w:start w:val="1"/>
      <w:numFmt w:val="bullet"/>
      <w:lvlText w:val=""/>
      <w:lvlJc w:val="left"/>
      <w:pPr>
        <w:tabs>
          <w:tab w:val="num" w:pos="4320"/>
        </w:tabs>
        <w:ind w:left="4320" w:hanging="360"/>
      </w:pPr>
      <w:rPr>
        <w:rFonts w:ascii="Symbol" w:hAnsi="Symbol" w:hint="default"/>
        <w:sz w:val="20"/>
      </w:rPr>
    </w:lvl>
    <w:lvl w:ilvl="6" w:tplc="C3A88AF2" w:tentative="1">
      <w:start w:val="1"/>
      <w:numFmt w:val="bullet"/>
      <w:lvlText w:val=""/>
      <w:lvlJc w:val="left"/>
      <w:pPr>
        <w:tabs>
          <w:tab w:val="num" w:pos="5040"/>
        </w:tabs>
        <w:ind w:left="5040" w:hanging="360"/>
      </w:pPr>
      <w:rPr>
        <w:rFonts w:ascii="Symbol" w:hAnsi="Symbol" w:hint="default"/>
        <w:sz w:val="20"/>
      </w:rPr>
    </w:lvl>
    <w:lvl w:ilvl="7" w:tplc="E946B300" w:tentative="1">
      <w:start w:val="1"/>
      <w:numFmt w:val="bullet"/>
      <w:lvlText w:val=""/>
      <w:lvlJc w:val="left"/>
      <w:pPr>
        <w:tabs>
          <w:tab w:val="num" w:pos="5760"/>
        </w:tabs>
        <w:ind w:left="5760" w:hanging="360"/>
      </w:pPr>
      <w:rPr>
        <w:rFonts w:ascii="Symbol" w:hAnsi="Symbol" w:hint="default"/>
        <w:sz w:val="20"/>
      </w:rPr>
    </w:lvl>
    <w:lvl w:ilvl="8" w:tplc="7D28E264"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9D0D51"/>
    <w:multiLevelType w:val="hybridMultilevel"/>
    <w:tmpl w:val="E454F54C"/>
    <w:lvl w:ilvl="0" w:tplc="DCAEBC2E">
      <w:start w:val="1"/>
      <w:numFmt w:val="decimal"/>
      <w:lvlText w:val="%1."/>
      <w:lvlJc w:val="left"/>
      <w:pPr>
        <w:ind w:left="720" w:hanging="360"/>
      </w:pPr>
    </w:lvl>
    <w:lvl w:ilvl="1" w:tplc="A4500A1A">
      <w:start w:val="1"/>
      <w:numFmt w:val="lowerLetter"/>
      <w:lvlText w:val="%2."/>
      <w:lvlJc w:val="left"/>
      <w:pPr>
        <w:ind w:left="1440" w:hanging="360"/>
      </w:pPr>
    </w:lvl>
    <w:lvl w:ilvl="2" w:tplc="C310AF32">
      <w:start w:val="1"/>
      <w:numFmt w:val="lowerRoman"/>
      <w:lvlText w:val="%3."/>
      <w:lvlJc w:val="right"/>
      <w:pPr>
        <w:ind w:left="2160" w:hanging="180"/>
      </w:pPr>
    </w:lvl>
    <w:lvl w:ilvl="3" w:tplc="B6CEB542">
      <w:start w:val="1"/>
      <w:numFmt w:val="decimal"/>
      <w:lvlText w:val="%4."/>
      <w:lvlJc w:val="left"/>
      <w:pPr>
        <w:ind w:left="2880" w:hanging="360"/>
      </w:pPr>
    </w:lvl>
    <w:lvl w:ilvl="4" w:tplc="3300DE3E">
      <w:start w:val="1"/>
      <w:numFmt w:val="lowerLetter"/>
      <w:lvlText w:val="%5."/>
      <w:lvlJc w:val="left"/>
      <w:pPr>
        <w:ind w:left="3600" w:hanging="360"/>
      </w:pPr>
    </w:lvl>
    <w:lvl w:ilvl="5" w:tplc="AE1A8C78">
      <w:start w:val="1"/>
      <w:numFmt w:val="lowerRoman"/>
      <w:lvlText w:val="%6."/>
      <w:lvlJc w:val="right"/>
      <w:pPr>
        <w:ind w:left="4320" w:hanging="180"/>
      </w:pPr>
    </w:lvl>
    <w:lvl w:ilvl="6" w:tplc="4B48A0BC">
      <w:start w:val="1"/>
      <w:numFmt w:val="decimal"/>
      <w:lvlText w:val="%7."/>
      <w:lvlJc w:val="left"/>
      <w:pPr>
        <w:ind w:left="5040" w:hanging="360"/>
      </w:pPr>
    </w:lvl>
    <w:lvl w:ilvl="7" w:tplc="F74EED56">
      <w:start w:val="1"/>
      <w:numFmt w:val="lowerLetter"/>
      <w:lvlText w:val="%8."/>
      <w:lvlJc w:val="left"/>
      <w:pPr>
        <w:ind w:left="5760" w:hanging="360"/>
      </w:pPr>
    </w:lvl>
    <w:lvl w:ilvl="8" w:tplc="7E0624BA">
      <w:start w:val="1"/>
      <w:numFmt w:val="lowerRoman"/>
      <w:lvlText w:val="%9."/>
      <w:lvlJc w:val="right"/>
      <w:pPr>
        <w:ind w:left="6480" w:hanging="180"/>
      </w:pPr>
    </w:lvl>
  </w:abstractNum>
  <w:abstractNum w:abstractNumId="37" w15:restartNumberingAfterBreak="0">
    <w:nsid w:val="618C074F"/>
    <w:multiLevelType w:val="hybridMultilevel"/>
    <w:tmpl w:val="0A4EC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2907CE2"/>
    <w:multiLevelType w:val="hybridMultilevel"/>
    <w:tmpl w:val="7370E9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4625B67"/>
    <w:multiLevelType w:val="hybridMultilevel"/>
    <w:tmpl w:val="3EE669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EE8013A"/>
    <w:multiLevelType w:val="hybridMultilevel"/>
    <w:tmpl w:val="5A84D016"/>
    <w:lvl w:ilvl="0" w:tplc="8A02183E">
      <w:start w:val="1"/>
      <w:numFmt w:val="bullet"/>
      <w:lvlText w:val="•"/>
      <w:lvlJc w:val="left"/>
      <w:pPr>
        <w:tabs>
          <w:tab w:val="num" w:pos="720"/>
        </w:tabs>
        <w:ind w:left="720" w:hanging="360"/>
      </w:pPr>
      <w:rPr>
        <w:rFonts w:ascii="Arial" w:hAnsi="Arial" w:hint="default"/>
      </w:rPr>
    </w:lvl>
    <w:lvl w:ilvl="1" w:tplc="4DE22A6A" w:tentative="1">
      <w:start w:val="1"/>
      <w:numFmt w:val="bullet"/>
      <w:lvlText w:val="•"/>
      <w:lvlJc w:val="left"/>
      <w:pPr>
        <w:tabs>
          <w:tab w:val="num" w:pos="1440"/>
        </w:tabs>
        <w:ind w:left="1440" w:hanging="360"/>
      </w:pPr>
      <w:rPr>
        <w:rFonts w:ascii="Arial" w:hAnsi="Arial" w:hint="default"/>
      </w:rPr>
    </w:lvl>
    <w:lvl w:ilvl="2" w:tplc="A90A8C0A" w:tentative="1">
      <w:start w:val="1"/>
      <w:numFmt w:val="bullet"/>
      <w:lvlText w:val="•"/>
      <w:lvlJc w:val="left"/>
      <w:pPr>
        <w:tabs>
          <w:tab w:val="num" w:pos="2160"/>
        </w:tabs>
        <w:ind w:left="2160" w:hanging="360"/>
      </w:pPr>
      <w:rPr>
        <w:rFonts w:ascii="Arial" w:hAnsi="Arial" w:hint="default"/>
      </w:rPr>
    </w:lvl>
    <w:lvl w:ilvl="3" w:tplc="E20C94FC" w:tentative="1">
      <w:start w:val="1"/>
      <w:numFmt w:val="bullet"/>
      <w:lvlText w:val="•"/>
      <w:lvlJc w:val="left"/>
      <w:pPr>
        <w:tabs>
          <w:tab w:val="num" w:pos="2880"/>
        </w:tabs>
        <w:ind w:left="2880" w:hanging="360"/>
      </w:pPr>
      <w:rPr>
        <w:rFonts w:ascii="Arial" w:hAnsi="Arial" w:hint="default"/>
      </w:rPr>
    </w:lvl>
    <w:lvl w:ilvl="4" w:tplc="F10601BA" w:tentative="1">
      <w:start w:val="1"/>
      <w:numFmt w:val="bullet"/>
      <w:lvlText w:val="•"/>
      <w:lvlJc w:val="left"/>
      <w:pPr>
        <w:tabs>
          <w:tab w:val="num" w:pos="3600"/>
        </w:tabs>
        <w:ind w:left="3600" w:hanging="360"/>
      </w:pPr>
      <w:rPr>
        <w:rFonts w:ascii="Arial" w:hAnsi="Arial" w:hint="default"/>
      </w:rPr>
    </w:lvl>
    <w:lvl w:ilvl="5" w:tplc="BDB2DCE8" w:tentative="1">
      <w:start w:val="1"/>
      <w:numFmt w:val="bullet"/>
      <w:lvlText w:val="•"/>
      <w:lvlJc w:val="left"/>
      <w:pPr>
        <w:tabs>
          <w:tab w:val="num" w:pos="4320"/>
        </w:tabs>
        <w:ind w:left="4320" w:hanging="360"/>
      </w:pPr>
      <w:rPr>
        <w:rFonts w:ascii="Arial" w:hAnsi="Arial" w:hint="default"/>
      </w:rPr>
    </w:lvl>
    <w:lvl w:ilvl="6" w:tplc="37481064" w:tentative="1">
      <w:start w:val="1"/>
      <w:numFmt w:val="bullet"/>
      <w:lvlText w:val="•"/>
      <w:lvlJc w:val="left"/>
      <w:pPr>
        <w:tabs>
          <w:tab w:val="num" w:pos="5040"/>
        </w:tabs>
        <w:ind w:left="5040" w:hanging="360"/>
      </w:pPr>
      <w:rPr>
        <w:rFonts w:ascii="Arial" w:hAnsi="Arial" w:hint="default"/>
      </w:rPr>
    </w:lvl>
    <w:lvl w:ilvl="7" w:tplc="08B089E8" w:tentative="1">
      <w:start w:val="1"/>
      <w:numFmt w:val="bullet"/>
      <w:lvlText w:val="•"/>
      <w:lvlJc w:val="left"/>
      <w:pPr>
        <w:tabs>
          <w:tab w:val="num" w:pos="5760"/>
        </w:tabs>
        <w:ind w:left="5760" w:hanging="360"/>
      </w:pPr>
      <w:rPr>
        <w:rFonts w:ascii="Arial" w:hAnsi="Arial" w:hint="default"/>
      </w:rPr>
    </w:lvl>
    <w:lvl w:ilvl="8" w:tplc="08283E4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3002A5A"/>
    <w:multiLevelType w:val="hybridMultilevel"/>
    <w:tmpl w:val="DFA0BD2E"/>
    <w:lvl w:ilvl="0" w:tplc="05F02E48">
      <w:start w:val="1"/>
      <w:numFmt w:val="bullet"/>
      <w:lvlText w:val="•"/>
      <w:lvlJc w:val="left"/>
      <w:pPr>
        <w:tabs>
          <w:tab w:val="num" w:pos="720"/>
        </w:tabs>
        <w:ind w:left="720" w:hanging="360"/>
      </w:pPr>
      <w:rPr>
        <w:rFonts w:ascii="Arial" w:hAnsi="Arial" w:hint="default"/>
      </w:rPr>
    </w:lvl>
    <w:lvl w:ilvl="1" w:tplc="ECA296F4" w:tentative="1">
      <w:start w:val="1"/>
      <w:numFmt w:val="bullet"/>
      <w:lvlText w:val="•"/>
      <w:lvlJc w:val="left"/>
      <w:pPr>
        <w:tabs>
          <w:tab w:val="num" w:pos="1440"/>
        </w:tabs>
        <w:ind w:left="1440" w:hanging="360"/>
      </w:pPr>
      <w:rPr>
        <w:rFonts w:ascii="Arial" w:hAnsi="Arial" w:hint="default"/>
      </w:rPr>
    </w:lvl>
    <w:lvl w:ilvl="2" w:tplc="B0F6506A" w:tentative="1">
      <w:start w:val="1"/>
      <w:numFmt w:val="bullet"/>
      <w:lvlText w:val="•"/>
      <w:lvlJc w:val="left"/>
      <w:pPr>
        <w:tabs>
          <w:tab w:val="num" w:pos="2160"/>
        </w:tabs>
        <w:ind w:left="2160" w:hanging="360"/>
      </w:pPr>
      <w:rPr>
        <w:rFonts w:ascii="Arial" w:hAnsi="Arial" w:hint="default"/>
      </w:rPr>
    </w:lvl>
    <w:lvl w:ilvl="3" w:tplc="6D40A8C6" w:tentative="1">
      <w:start w:val="1"/>
      <w:numFmt w:val="bullet"/>
      <w:lvlText w:val="•"/>
      <w:lvlJc w:val="left"/>
      <w:pPr>
        <w:tabs>
          <w:tab w:val="num" w:pos="2880"/>
        </w:tabs>
        <w:ind w:left="2880" w:hanging="360"/>
      </w:pPr>
      <w:rPr>
        <w:rFonts w:ascii="Arial" w:hAnsi="Arial" w:hint="default"/>
      </w:rPr>
    </w:lvl>
    <w:lvl w:ilvl="4" w:tplc="2564DC38" w:tentative="1">
      <w:start w:val="1"/>
      <w:numFmt w:val="bullet"/>
      <w:lvlText w:val="•"/>
      <w:lvlJc w:val="left"/>
      <w:pPr>
        <w:tabs>
          <w:tab w:val="num" w:pos="3600"/>
        </w:tabs>
        <w:ind w:left="3600" w:hanging="360"/>
      </w:pPr>
      <w:rPr>
        <w:rFonts w:ascii="Arial" w:hAnsi="Arial" w:hint="default"/>
      </w:rPr>
    </w:lvl>
    <w:lvl w:ilvl="5" w:tplc="E44030A0" w:tentative="1">
      <w:start w:val="1"/>
      <w:numFmt w:val="bullet"/>
      <w:lvlText w:val="•"/>
      <w:lvlJc w:val="left"/>
      <w:pPr>
        <w:tabs>
          <w:tab w:val="num" w:pos="4320"/>
        </w:tabs>
        <w:ind w:left="4320" w:hanging="360"/>
      </w:pPr>
      <w:rPr>
        <w:rFonts w:ascii="Arial" w:hAnsi="Arial" w:hint="default"/>
      </w:rPr>
    </w:lvl>
    <w:lvl w:ilvl="6" w:tplc="F5B4C32E" w:tentative="1">
      <w:start w:val="1"/>
      <w:numFmt w:val="bullet"/>
      <w:lvlText w:val="•"/>
      <w:lvlJc w:val="left"/>
      <w:pPr>
        <w:tabs>
          <w:tab w:val="num" w:pos="5040"/>
        </w:tabs>
        <w:ind w:left="5040" w:hanging="360"/>
      </w:pPr>
      <w:rPr>
        <w:rFonts w:ascii="Arial" w:hAnsi="Arial" w:hint="default"/>
      </w:rPr>
    </w:lvl>
    <w:lvl w:ilvl="7" w:tplc="3A8EE142" w:tentative="1">
      <w:start w:val="1"/>
      <w:numFmt w:val="bullet"/>
      <w:lvlText w:val="•"/>
      <w:lvlJc w:val="left"/>
      <w:pPr>
        <w:tabs>
          <w:tab w:val="num" w:pos="5760"/>
        </w:tabs>
        <w:ind w:left="5760" w:hanging="360"/>
      </w:pPr>
      <w:rPr>
        <w:rFonts w:ascii="Arial" w:hAnsi="Arial" w:hint="default"/>
      </w:rPr>
    </w:lvl>
    <w:lvl w:ilvl="8" w:tplc="4CDE613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3DB63B6"/>
    <w:multiLevelType w:val="multilevel"/>
    <w:tmpl w:val="779049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6E21A4A"/>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4"/>
  </w:num>
  <w:num w:numId="2">
    <w:abstractNumId w:val="21"/>
  </w:num>
  <w:num w:numId="3">
    <w:abstractNumId w:val="33"/>
  </w:num>
  <w:num w:numId="4">
    <w:abstractNumId w:val="27"/>
  </w:num>
  <w:num w:numId="5">
    <w:abstractNumId w:val="1"/>
  </w:num>
  <w:num w:numId="6">
    <w:abstractNumId w:val="0"/>
  </w:num>
  <w:num w:numId="7">
    <w:abstractNumId w:val="3"/>
  </w:num>
  <w:num w:numId="8">
    <w:abstractNumId w:val="2"/>
  </w:num>
  <w:num w:numId="9">
    <w:abstractNumId w:val="4"/>
  </w:num>
  <w:num w:numId="10">
    <w:abstractNumId w:val="8"/>
  </w:num>
  <w:num w:numId="11">
    <w:abstractNumId w:val="9"/>
  </w:num>
  <w:num w:numId="12">
    <w:abstractNumId w:val="7"/>
  </w:num>
  <w:num w:numId="13">
    <w:abstractNumId w:val="6"/>
  </w:num>
  <w:num w:numId="14">
    <w:abstractNumId w:val="5"/>
  </w:num>
  <w:num w:numId="15">
    <w:abstractNumId w:val="15"/>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5"/>
  </w:num>
  <w:num w:numId="22">
    <w:abstractNumId w:val="24"/>
  </w:num>
  <w:num w:numId="23">
    <w:abstractNumId w:val="12"/>
  </w:num>
  <w:num w:numId="24">
    <w:abstractNumId w:val="32"/>
  </w:num>
  <w:num w:numId="25">
    <w:abstractNumId w:val="43"/>
  </w:num>
  <w:num w:numId="26">
    <w:abstractNumId w:val="17"/>
  </w:num>
  <w:num w:numId="27">
    <w:abstractNumId w:val="38"/>
  </w:num>
  <w:num w:numId="28">
    <w:abstractNumId w:val="20"/>
  </w:num>
  <w:num w:numId="29">
    <w:abstractNumId w:val="11"/>
  </w:num>
  <w:num w:numId="30">
    <w:abstractNumId w:val="28"/>
  </w:num>
  <w:num w:numId="31">
    <w:abstractNumId w:val="37"/>
  </w:num>
  <w:num w:numId="32">
    <w:abstractNumId w:val="22"/>
  </w:num>
  <w:num w:numId="33">
    <w:abstractNumId w:val="13"/>
  </w:num>
  <w:num w:numId="34">
    <w:abstractNumId w:val="19"/>
  </w:num>
  <w:num w:numId="35">
    <w:abstractNumId w:val="18"/>
  </w:num>
  <w:num w:numId="36">
    <w:abstractNumId w:val="36"/>
  </w:num>
  <w:num w:numId="37">
    <w:abstractNumId w:val="30"/>
  </w:num>
  <w:num w:numId="38">
    <w:abstractNumId w:val="14"/>
  </w:num>
  <w:num w:numId="39">
    <w:abstractNumId w:val="39"/>
  </w:num>
  <w:num w:numId="40">
    <w:abstractNumId w:val="31"/>
  </w:num>
  <w:num w:numId="41">
    <w:abstractNumId w:val="40"/>
  </w:num>
  <w:num w:numId="42">
    <w:abstractNumId w:val="41"/>
  </w:num>
  <w:num w:numId="43">
    <w:abstractNumId w:val="23"/>
  </w:num>
  <w:num w:numId="44">
    <w:abstractNumId w:val="26"/>
  </w:num>
  <w:num w:numId="45">
    <w:abstractNumId w:val="16"/>
  </w:num>
  <w:num w:numId="46">
    <w:abstractNumId w:val="29"/>
  </w:num>
  <w:num w:numId="4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hideSpellingErrors/>
  <w:hideGrammaticalErrors/>
  <w:activeWritingStyle w:appName="MSWord" w:lang="pt-BR" w:vendorID="64" w:dllVersion="6" w:nlCheck="1" w:checkStyle="0"/>
  <w:activeWritingStyle w:appName="MSWord" w:lang="en-US" w:vendorID="64" w:dllVersion="4096" w:nlCheck="1" w:checkStyle="0"/>
  <w:activeWritingStyle w:appName="MSWord" w:lang="nl-NL" w:vendorID="64" w:dllVersion="4096" w:nlCheck="1"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72F"/>
    <w:rsid w:val="0000037A"/>
    <w:rsid w:val="000005B0"/>
    <w:rsid w:val="0000075D"/>
    <w:rsid w:val="0000080B"/>
    <w:rsid w:val="00000859"/>
    <w:rsid w:val="00000F21"/>
    <w:rsid w:val="00001190"/>
    <w:rsid w:val="00001355"/>
    <w:rsid w:val="000018FC"/>
    <w:rsid w:val="00001F53"/>
    <w:rsid w:val="000033A6"/>
    <w:rsid w:val="00003FD3"/>
    <w:rsid w:val="00004089"/>
    <w:rsid w:val="0000495A"/>
    <w:rsid w:val="00004A9E"/>
    <w:rsid w:val="00004B7C"/>
    <w:rsid w:val="00004C59"/>
    <w:rsid w:val="00006186"/>
    <w:rsid w:val="0000670A"/>
    <w:rsid w:val="00006BFF"/>
    <w:rsid w:val="00006ED4"/>
    <w:rsid w:val="00007FEE"/>
    <w:rsid w:val="00010106"/>
    <w:rsid w:val="0001013E"/>
    <w:rsid w:val="000103E1"/>
    <w:rsid w:val="000113B7"/>
    <w:rsid w:val="00011BB7"/>
    <w:rsid w:val="00011E50"/>
    <w:rsid w:val="00012122"/>
    <w:rsid w:val="000128D8"/>
    <w:rsid w:val="000134F3"/>
    <w:rsid w:val="00013714"/>
    <w:rsid w:val="000138EA"/>
    <w:rsid w:val="00013BCC"/>
    <w:rsid w:val="00014213"/>
    <w:rsid w:val="0001434E"/>
    <w:rsid w:val="000145EE"/>
    <w:rsid w:val="00014678"/>
    <w:rsid w:val="000147BB"/>
    <w:rsid w:val="00014917"/>
    <w:rsid w:val="00014B89"/>
    <w:rsid w:val="00015421"/>
    <w:rsid w:val="0001603F"/>
    <w:rsid w:val="0001615B"/>
    <w:rsid w:val="00016247"/>
    <w:rsid w:val="000168CD"/>
    <w:rsid w:val="000168E0"/>
    <w:rsid w:val="00016942"/>
    <w:rsid w:val="00016A32"/>
    <w:rsid w:val="00017A5A"/>
    <w:rsid w:val="00017DCA"/>
    <w:rsid w:val="00017E92"/>
    <w:rsid w:val="0002034C"/>
    <w:rsid w:val="000204B6"/>
    <w:rsid w:val="000207DB"/>
    <w:rsid w:val="00022751"/>
    <w:rsid w:val="000228F0"/>
    <w:rsid w:val="00022B11"/>
    <w:rsid w:val="000239F7"/>
    <w:rsid w:val="0002406B"/>
    <w:rsid w:val="00024494"/>
    <w:rsid w:val="00024CC8"/>
    <w:rsid w:val="00024DA0"/>
    <w:rsid w:val="00026299"/>
    <w:rsid w:val="00026C15"/>
    <w:rsid w:val="00027390"/>
    <w:rsid w:val="000279BE"/>
    <w:rsid w:val="00027E82"/>
    <w:rsid w:val="00027FF8"/>
    <w:rsid w:val="00030BE6"/>
    <w:rsid w:val="00030DC0"/>
    <w:rsid w:val="00031828"/>
    <w:rsid w:val="00031CE4"/>
    <w:rsid w:val="0003220E"/>
    <w:rsid w:val="000323CC"/>
    <w:rsid w:val="000323F0"/>
    <w:rsid w:val="00032984"/>
    <w:rsid w:val="0003324E"/>
    <w:rsid w:val="0003346A"/>
    <w:rsid w:val="00033D9A"/>
    <w:rsid w:val="00034632"/>
    <w:rsid w:val="00034E37"/>
    <w:rsid w:val="00035802"/>
    <w:rsid w:val="00035C97"/>
    <w:rsid w:val="00036513"/>
    <w:rsid w:val="00036554"/>
    <w:rsid w:val="00036A16"/>
    <w:rsid w:val="00036D49"/>
    <w:rsid w:val="00037097"/>
    <w:rsid w:val="000371EA"/>
    <w:rsid w:val="0003769C"/>
    <w:rsid w:val="00037EEB"/>
    <w:rsid w:val="0004030F"/>
    <w:rsid w:val="0004176E"/>
    <w:rsid w:val="00041812"/>
    <w:rsid w:val="0004195A"/>
    <w:rsid w:val="00041AAF"/>
    <w:rsid w:val="00041B3C"/>
    <w:rsid w:val="00043028"/>
    <w:rsid w:val="00043210"/>
    <w:rsid w:val="000435EA"/>
    <w:rsid w:val="0004379B"/>
    <w:rsid w:val="00043AD5"/>
    <w:rsid w:val="000443B1"/>
    <w:rsid w:val="000446D8"/>
    <w:rsid w:val="0004502E"/>
    <w:rsid w:val="000450A2"/>
    <w:rsid w:val="00045214"/>
    <w:rsid w:val="00045A31"/>
    <w:rsid w:val="00045CA1"/>
    <w:rsid w:val="00045D71"/>
    <w:rsid w:val="00046403"/>
    <w:rsid w:val="00050385"/>
    <w:rsid w:val="000509C0"/>
    <w:rsid w:val="000519E6"/>
    <w:rsid w:val="00051D17"/>
    <w:rsid w:val="00051F8D"/>
    <w:rsid w:val="00053052"/>
    <w:rsid w:val="00053394"/>
    <w:rsid w:val="0005462D"/>
    <w:rsid w:val="000546B9"/>
    <w:rsid w:val="00054807"/>
    <w:rsid w:val="00054A85"/>
    <w:rsid w:val="00054C60"/>
    <w:rsid w:val="00054D03"/>
    <w:rsid w:val="00055316"/>
    <w:rsid w:val="000554AB"/>
    <w:rsid w:val="00056239"/>
    <w:rsid w:val="00056939"/>
    <w:rsid w:val="000571F4"/>
    <w:rsid w:val="00060013"/>
    <w:rsid w:val="000604E5"/>
    <w:rsid w:val="00060D3B"/>
    <w:rsid w:val="00061F04"/>
    <w:rsid w:val="00061F81"/>
    <w:rsid w:val="00063137"/>
    <w:rsid w:val="00063533"/>
    <w:rsid w:val="000641FC"/>
    <w:rsid w:val="00064591"/>
    <w:rsid w:val="0006460E"/>
    <w:rsid w:val="00064BC1"/>
    <w:rsid w:val="00064D7D"/>
    <w:rsid w:val="000656C3"/>
    <w:rsid w:val="0006607D"/>
    <w:rsid w:val="00066437"/>
    <w:rsid w:val="000669F2"/>
    <w:rsid w:val="00066CB2"/>
    <w:rsid w:val="000701E5"/>
    <w:rsid w:val="0007065D"/>
    <w:rsid w:val="000709AA"/>
    <w:rsid w:val="00071CC7"/>
    <w:rsid w:val="00072109"/>
    <w:rsid w:val="00072C4B"/>
    <w:rsid w:val="000731AD"/>
    <w:rsid w:val="0007368F"/>
    <w:rsid w:val="00073EF0"/>
    <w:rsid w:val="00073F1B"/>
    <w:rsid w:val="00074BA4"/>
    <w:rsid w:val="00074C68"/>
    <w:rsid w:val="00074D88"/>
    <w:rsid w:val="00076869"/>
    <w:rsid w:val="000775EC"/>
    <w:rsid w:val="0007779B"/>
    <w:rsid w:val="00077B78"/>
    <w:rsid w:val="00077C21"/>
    <w:rsid w:val="00080228"/>
    <w:rsid w:val="00080474"/>
    <w:rsid w:val="000806AA"/>
    <w:rsid w:val="00080EBC"/>
    <w:rsid w:val="0008106D"/>
    <w:rsid w:val="0008113A"/>
    <w:rsid w:val="00081434"/>
    <w:rsid w:val="000819F8"/>
    <w:rsid w:val="00081F33"/>
    <w:rsid w:val="000820BB"/>
    <w:rsid w:val="00082687"/>
    <w:rsid w:val="00083124"/>
    <w:rsid w:val="0008350C"/>
    <w:rsid w:val="0008385E"/>
    <w:rsid w:val="00083D34"/>
    <w:rsid w:val="00084314"/>
    <w:rsid w:val="00084EEF"/>
    <w:rsid w:val="00085BD5"/>
    <w:rsid w:val="00086474"/>
    <w:rsid w:val="000865AC"/>
    <w:rsid w:val="00086B84"/>
    <w:rsid w:val="000874B9"/>
    <w:rsid w:val="00087D3D"/>
    <w:rsid w:val="0009005D"/>
    <w:rsid w:val="00090071"/>
    <w:rsid w:val="00090B2F"/>
    <w:rsid w:val="00090E08"/>
    <w:rsid w:val="0009172C"/>
    <w:rsid w:val="00091C24"/>
    <w:rsid w:val="0009203C"/>
    <w:rsid w:val="000929BF"/>
    <w:rsid w:val="000933BA"/>
    <w:rsid w:val="000935F0"/>
    <w:rsid w:val="000936E6"/>
    <w:rsid w:val="00093702"/>
    <w:rsid w:val="00094C7D"/>
    <w:rsid w:val="00095839"/>
    <w:rsid w:val="0009586A"/>
    <w:rsid w:val="00095A0A"/>
    <w:rsid w:val="00095C94"/>
    <w:rsid w:val="00096057"/>
    <w:rsid w:val="000960A5"/>
    <w:rsid w:val="00096224"/>
    <w:rsid w:val="00096C3C"/>
    <w:rsid w:val="00097359"/>
    <w:rsid w:val="000A06A9"/>
    <w:rsid w:val="000A06E0"/>
    <w:rsid w:val="000A08AE"/>
    <w:rsid w:val="000A0A18"/>
    <w:rsid w:val="000A0CDC"/>
    <w:rsid w:val="000A125C"/>
    <w:rsid w:val="000A13DC"/>
    <w:rsid w:val="000A14BC"/>
    <w:rsid w:val="000A1CA5"/>
    <w:rsid w:val="000A1D87"/>
    <w:rsid w:val="000A2158"/>
    <w:rsid w:val="000A240F"/>
    <w:rsid w:val="000A2E4A"/>
    <w:rsid w:val="000A3019"/>
    <w:rsid w:val="000A35B6"/>
    <w:rsid w:val="000A3A3C"/>
    <w:rsid w:val="000A3D40"/>
    <w:rsid w:val="000A4F0D"/>
    <w:rsid w:val="000A5207"/>
    <w:rsid w:val="000A58DD"/>
    <w:rsid w:val="000A597A"/>
    <w:rsid w:val="000A61E1"/>
    <w:rsid w:val="000A6218"/>
    <w:rsid w:val="000A6A48"/>
    <w:rsid w:val="000A6C43"/>
    <w:rsid w:val="000A6C98"/>
    <w:rsid w:val="000A6E38"/>
    <w:rsid w:val="000A6F85"/>
    <w:rsid w:val="000A6FAB"/>
    <w:rsid w:val="000A7401"/>
    <w:rsid w:val="000A74D8"/>
    <w:rsid w:val="000A783D"/>
    <w:rsid w:val="000A7A1A"/>
    <w:rsid w:val="000A7AC1"/>
    <w:rsid w:val="000A7B93"/>
    <w:rsid w:val="000A7E2C"/>
    <w:rsid w:val="000B1045"/>
    <w:rsid w:val="000B1628"/>
    <w:rsid w:val="000B2120"/>
    <w:rsid w:val="000B2635"/>
    <w:rsid w:val="000B2BD8"/>
    <w:rsid w:val="000B30F5"/>
    <w:rsid w:val="000B50AD"/>
    <w:rsid w:val="000B5FF9"/>
    <w:rsid w:val="000B68C2"/>
    <w:rsid w:val="000B70D2"/>
    <w:rsid w:val="000B7277"/>
    <w:rsid w:val="000B7597"/>
    <w:rsid w:val="000B7734"/>
    <w:rsid w:val="000B7D06"/>
    <w:rsid w:val="000B7D09"/>
    <w:rsid w:val="000B7EAC"/>
    <w:rsid w:val="000C0988"/>
    <w:rsid w:val="000C0991"/>
    <w:rsid w:val="000C0BFD"/>
    <w:rsid w:val="000C0D48"/>
    <w:rsid w:val="000C14B5"/>
    <w:rsid w:val="000C1974"/>
    <w:rsid w:val="000C22B4"/>
    <w:rsid w:val="000C25D7"/>
    <w:rsid w:val="000C2775"/>
    <w:rsid w:val="000C277E"/>
    <w:rsid w:val="000C3244"/>
    <w:rsid w:val="000C34FF"/>
    <w:rsid w:val="000C3680"/>
    <w:rsid w:val="000C3B26"/>
    <w:rsid w:val="000C4D0B"/>
    <w:rsid w:val="000C4E96"/>
    <w:rsid w:val="000C54B6"/>
    <w:rsid w:val="000C63CE"/>
    <w:rsid w:val="000C6938"/>
    <w:rsid w:val="000C716C"/>
    <w:rsid w:val="000C75A1"/>
    <w:rsid w:val="000C7663"/>
    <w:rsid w:val="000C7900"/>
    <w:rsid w:val="000D05F3"/>
    <w:rsid w:val="000D0E2D"/>
    <w:rsid w:val="000D2048"/>
    <w:rsid w:val="000D2074"/>
    <w:rsid w:val="000D2C84"/>
    <w:rsid w:val="000D2F9C"/>
    <w:rsid w:val="000D3774"/>
    <w:rsid w:val="000D3B35"/>
    <w:rsid w:val="000D4683"/>
    <w:rsid w:val="000D46C7"/>
    <w:rsid w:val="000D4AA5"/>
    <w:rsid w:val="000D5329"/>
    <w:rsid w:val="000D57DC"/>
    <w:rsid w:val="000D59EB"/>
    <w:rsid w:val="000D5D7D"/>
    <w:rsid w:val="000D615D"/>
    <w:rsid w:val="000D6C7F"/>
    <w:rsid w:val="000D700B"/>
    <w:rsid w:val="000D705F"/>
    <w:rsid w:val="000D7223"/>
    <w:rsid w:val="000D73A6"/>
    <w:rsid w:val="000D75D3"/>
    <w:rsid w:val="000D7B61"/>
    <w:rsid w:val="000E025A"/>
    <w:rsid w:val="000E137F"/>
    <w:rsid w:val="000E2115"/>
    <w:rsid w:val="000E2E08"/>
    <w:rsid w:val="000E31EF"/>
    <w:rsid w:val="000E3930"/>
    <w:rsid w:val="000E411B"/>
    <w:rsid w:val="000E41AA"/>
    <w:rsid w:val="000E43D9"/>
    <w:rsid w:val="000E4F8E"/>
    <w:rsid w:val="000E525C"/>
    <w:rsid w:val="000E6048"/>
    <w:rsid w:val="000E6511"/>
    <w:rsid w:val="000E660D"/>
    <w:rsid w:val="000E73A4"/>
    <w:rsid w:val="000E77CB"/>
    <w:rsid w:val="000F066C"/>
    <w:rsid w:val="000F07C3"/>
    <w:rsid w:val="000F0ABA"/>
    <w:rsid w:val="000F1998"/>
    <w:rsid w:val="000F1C74"/>
    <w:rsid w:val="000F1CBE"/>
    <w:rsid w:val="000F258D"/>
    <w:rsid w:val="000F261C"/>
    <w:rsid w:val="000F2757"/>
    <w:rsid w:val="000F2A73"/>
    <w:rsid w:val="000F3244"/>
    <w:rsid w:val="000F4178"/>
    <w:rsid w:val="000F432D"/>
    <w:rsid w:val="000F4645"/>
    <w:rsid w:val="000F4722"/>
    <w:rsid w:val="000F57D9"/>
    <w:rsid w:val="000F5B3A"/>
    <w:rsid w:val="000F5E96"/>
    <w:rsid w:val="000F65C1"/>
    <w:rsid w:val="000F7A87"/>
    <w:rsid w:val="001008B0"/>
    <w:rsid w:val="00100BC4"/>
    <w:rsid w:val="00101426"/>
    <w:rsid w:val="00101490"/>
    <w:rsid w:val="00101CAE"/>
    <w:rsid w:val="00102180"/>
    <w:rsid w:val="00102B84"/>
    <w:rsid w:val="00102E00"/>
    <w:rsid w:val="001034D0"/>
    <w:rsid w:val="001036D7"/>
    <w:rsid w:val="001036E8"/>
    <w:rsid w:val="00104117"/>
    <w:rsid w:val="0010427E"/>
    <w:rsid w:val="00104908"/>
    <w:rsid w:val="0010569D"/>
    <w:rsid w:val="00105B40"/>
    <w:rsid w:val="0010659A"/>
    <w:rsid w:val="00106816"/>
    <w:rsid w:val="001068A3"/>
    <w:rsid w:val="001068EE"/>
    <w:rsid w:val="00107460"/>
    <w:rsid w:val="0010760E"/>
    <w:rsid w:val="00107722"/>
    <w:rsid w:val="0010775B"/>
    <w:rsid w:val="0010776A"/>
    <w:rsid w:val="0011038E"/>
    <w:rsid w:val="00110474"/>
    <w:rsid w:val="00111004"/>
    <w:rsid w:val="001110F1"/>
    <w:rsid w:val="0011140F"/>
    <w:rsid w:val="001118B7"/>
    <w:rsid w:val="001122D4"/>
    <w:rsid w:val="00112584"/>
    <w:rsid w:val="00112835"/>
    <w:rsid w:val="00112D1D"/>
    <w:rsid w:val="00112F7A"/>
    <w:rsid w:val="0011378B"/>
    <w:rsid w:val="00113878"/>
    <w:rsid w:val="00113AB8"/>
    <w:rsid w:val="00113CA2"/>
    <w:rsid w:val="00115190"/>
    <w:rsid w:val="00115954"/>
    <w:rsid w:val="00115CB0"/>
    <w:rsid w:val="0011643D"/>
    <w:rsid w:val="001166D2"/>
    <w:rsid w:val="0011705B"/>
    <w:rsid w:val="00117654"/>
    <w:rsid w:val="00117907"/>
    <w:rsid w:val="00117921"/>
    <w:rsid w:val="00117D94"/>
    <w:rsid w:val="00120754"/>
    <w:rsid w:val="001208E5"/>
    <w:rsid w:val="0012178B"/>
    <w:rsid w:val="0012197D"/>
    <w:rsid w:val="00122973"/>
    <w:rsid w:val="001230D1"/>
    <w:rsid w:val="00123272"/>
    <w:rsid w:val="00125222"/>
    <w:rsid w:val="001256B9"/>
    <w:rsid w:val="00125AF0"/>
    <w:rsid w:val="00125BB3"/>
    <w:rsid w:val="00125DC3"/>
    <w:rsid w:val="00126060"/>
    <w:rsid w:val="00126090"/>
    <w:rsid w:val="001264D5"/>
    <w:rsid w:val="00126560"/>
    <w:rsid w:val="00126C7E"/>
    <w:rsid w:val="00126DCB"/>
    <w:rsid w:val="001275F1"/>
    <w:rsid w:val="00127918"/>
    <w:rsid w:val="00127A38"/>
    <w:rsid w:val="00127B00"/>
    <w:rsid w:val="00127EB3"/>
    <w:rsid w:val="001303D8"/>
    <w:rsid w:val="001305CE"/>
    <w:rsid w:val="001309BF"/>
    <w:rsid w:val="00130E5E"/>
    <w:rsid w:val="00131129"/>
    <w:rsid w:val="0013164B"/>
    <w:rsid w:val="00132ABF"/>
    <w:rsid w:val="0013356F"/>
    <w:rsid w:val="00134B36"/>
    <w:rsid w:val="0013548A"/>
    <w:rsid w:val="001359C2"/>
    <w:rsid w:val="00136187"/>
    <w:rsid w:val="00136200"/>
    <w:rsid w:val="00136518"/>
    <w:rsid w:val="00136644"/>
    <w:rsid w:val="00137265"/>
    <w:rsid w:val="001375EE"/>
    <w:rsid w:val="00137947"/>
    <w:rsid w:val="00140184"/>
    <w:rsid w:val="0014144D"/>
    <w:rsid w:val="001415C1"/>
    <w:rsid w:val="0014167D"/>
    <w:rsid w:val="0014173E"/>
    <w:rsid w:val="0014174A"/>
    <w:rsid w:val="00142FA6"/>
    <w:rsid w:val="00143D10"/>
    <w:rsid w:val="00143EF4"/>
    <w:rsid w:val="001443A8"/>
    <w:rsid w:val="0014456D"/>
    <w:rsid w:val="00144964"/>
    <w:rsid w:val="00144AF7"/>
    <w:rsid w:val="00144B7E"/>
    <w:rsid w:val="00145C1D"/>
    <w:rsid w:val="001462D9"/>
    <w:rsid w:val="00146ABC"/>
    <w:rsid w:val="0014733D"/>
    <w:rsid w:val="00147350"/>
    <w:rsid w:val="0014795F"/>
    <w:rsid w:val="00147ACB"/>
    <w:rsid w:val="001501AA"/>
    <w:rsid w:val="001504B8"/>
    <w:rsid w:val="0015054A"/>
    <w:rsid w:val="001511CD"/>
    <w:rsid w:val="00153092"/>
    <w:rsid w:val="0015321A"/>
    <w:rsid w:val="0015332F"/>
    <w:rsid w:val="00153B46"/>
    <w:rsid w:val="00153FD7"/>
    <w:rsid w:val="00154421"/>
    <w:rsid w:val="00154481"/>
    <w:rsid w:val="00154568"/>
    <w:rsid w:val="00154DCC"/>
    <w:rsid w:val="001551E5"/>
    <w:rsid w:val="00155696"/>
    <w:rsid w:val="00155AE3"/>
    <w:rsid w:val="0015654D"/>
    <w:rsid w:val="00156F72"/>
    <w:rsid w:val="00156F7D"/>
    <w:rsid w:val="001575F4"/>
    <w:rsid w:val="00160D8B"/>
    <w:rsid w:val="00160DA8"/>
    <w:rsid w:val="001613A3"/>
    <w:rsid w:val="00162906"/>
    <w:rsid w:val="001629F5"/>
    <w:rsid w:val="00162D9D"/>
    <w:rsid w:val="00162DBE"/>
    <w:rsid w:val="001633E4"/>
    <w:rsid w:val="00164C63"/>
    <w:rsid w:val="001650F5"/>
    <w:rsid w:val="001651A1"/>
    <w:rsid w:val="00165C28"/>
    <w:rsid w:val="001668F2"/>
    <w:rsid w:val="00166A73"/>
    <w:rsid w:val="00166ECE"/>
    <w:rsid w:val="00166F9F"/>
    <w:rsid w:val="00167428"/>
    <w:rsid w:val="001675F9"/>
    <w:rsid w:val="00170265"/>
    <w:rsid w:val="001706FC"/>
    <w:rsid w:val="00171C59"/>
    <w:rsid w:val="00171D0C"/>
    <w:rsid w:val="00171F94"/>
    <w:rsid w:val="00172F5C"/>
    <w:rsid w:val="00173425"/>
    <w:rsid w:val="00173883"/>
    <w:rsid w:val="00174018"/>
    <w:rsid w:val="001745FE"/>
    <w:rsid w:val="00174A19"/>
    <w:rsid w:val="00175DD4"/>
    <w:rsid w:val="0017608F"/>
    <w:rsid w:val="001764AB"/>
    <w:rsid w:val="00176F9F"/>
    <w:rsid w:val="00177093"/>
    <w:rsid w:val="001772BE"/>
    <w:rsid w:val="00177695"/>
    <w:rsid w:val="00177CBD"/>
    <w:rsid w:val="001809E3"/>
    <w:rsid w:val="00181C04"/>
    <w:rsid w:val="00183A1E"/>
    <w:rsid w:val="00184430"/>
    <w:rsid w:val="00184B93"/>
    <w:rsid w:val="001851B3"/>
    <w:rsid w:val="001851F6"/>
    <w:rsid w:val="00185317"/>
    <w:rsid w:val="00185741"/>
    <w:rsid w:val="001873B6"/>
    <w:rsid w:val="00187BBB"/>
    <w:rsid w:val="00190386"/>
    <w:rsid w:val="001906F6"/>
    <w:rsid w:val="0019084E"/>
    <w:rsid w:val="00190F26"/>
    <w:rsid w:val="00191048"/>
    <w:rsid w:val="0019148C"/>
    <w:rsid w:val="0019184D"/>
    <w:rsid w:val="00191E2D"/>
    <w:rsid w:val="0019294F"/>
    <w:rsid w:val="00192A39"/>
    <w:rsid w:val="00192BF8"/>
    <w:rsid w:val="001936D8"/>
    <w:rsid w:val="00193AAD"/>
    <w:rsid w:val="00194795"/>
    <w:rsid w:val="00194B39"/>
    <w:rsid w:val="00194CA7"/>
    <w:rsid w:val="00194DF5"/>
    <w:rsid w:val="00195365"/>
    <w:rsid w:val="0019597E"/>
    <w:rsid w:val="00195C53"/>
    <w:rsid w:val="00196457"/>
    <w:rsid w:val="00197074"/>
    <w:rsid w:val="001A05CB"/>
    <w:rsid w:val="001A08AD"/>
    <w:rsid w:val="001A0A18"/>
    <w:rsid w:val="001A1ADF"/>
    <w:rsid w:val="001A1B66"/>
    <w:rsid w:val="001A1CB6"/>
    <w:rsid w:val="001A39E2"/>
    <w:rsid w:val="001A4098"/>
    <w:rsid w:val="001A530F"/>
    <w:rsid w:val="001A55C5"/>
    <w:rsid w:val="001A5B47"/>
    <w:rsid w:val="001A5D7D"/>
    <w:rsid w:val="001A6016"/>
    <w:rsid w:val="001A6043"/>
    <w:rsid w:val="001A6BA7"/>
    <w:rsid w:val="001A76A0"/>
    <w:rsid w:val="001A7A52"/>
    <w:rsid w:val="001A7C40"/>
    <w:rsid w:val="001B0959"/>
    <w:rsid w:val="001B0BA1"/>
    <w:rsid w:val="001B1176"/>
    <w:rsid w:val="001B1CF4"/>
    <w:rsid w:val="001B1D45"/>
    <w:rsid w:val="001B20E5"/>
    <w:rsid w:val="001B3FEF"/>
    <w:rsid w:val="001B4470"/>
    <w:rsid w:val="001B452B"/>
    <w:rsid w:val="001B5274"/>
    <w:rsid w:val="001B6024"/>
    <w:rsid w:val="001B7385"/>
    <w:rsid w:val="001B789F"/>
    <w:rsid w:val="001B7B52"/>
    <w:rsid w:val="001B7CCB"/>
    <w:rsid w:val="001B7CE8"/>
    <w:rsid w:val="001C02FF"/>
    <w:rsid w:val="001C0B87"/>
    <w:rsid w:val="001C11AD"/>
    <w:rsid w:val="001C1D9D"/>
    <w:rsid w:val="001C2836"/>
    <w:rsid w:val="001C2A1B"/>
    <w:rsid w:val="001C2C59"/>
    <w:rsid w:val="001C3B71"/>
    <w:rsid w:val="001C3E7B"/>
    <w:rsid w:val="001C3EB4"/>
    <w:rsid w:val="001C424F"/>
    <w:rsid w:val="001C4661"/>
    <w:rsid w:val="001C4E53"/>
    <w:rsid w:val="001C4F11"/>
    <w:rsid w:val="001C5B0D"/>
    <w:rsid w:val="001C6A9A"/>
    <w:rsid w:val="001C6D27"/>
    <w:rsid w:val="001C7046"/>
    <w:rsid w:val="001C7546"/>
    <w:rsid w:val="001C78D9"/>
    <w:rsid w:val="001D0396"/>
    <w:rsid w:val="001D065B"/>
    <w:rsid w:val="001D21AD"/>
    <w:rsid w:val="001D34AC"/>
    <w:rsid w:val="001D3869"/>
    <w:rsid w:val="001D3EEF"/>
    <w:rsid w:val="001D40D2"/>
    <w:rsid w:val="001D4169"/>
    <w:rsid w:val="001D5A1C"/>
    <w:rsid w:val="001D5CF8"/>
    <w:rsid w:val="001D62D4"/>
    <w:rsid w:val="001D638E"/>
    <w:rsid w:val="001D75FA"/>
    <w:rsid w:val="001D7E47"/>
    <w:rsid w:val="001E013D"/>
    <w:rsid w:val="001E099B"/>
    <w:rsid w:val="001E0ADE"/>
    <w:rsid w:val="001E2451"/>
    <w:rsid w:val="001E40A6"/>
    <w:rsid w:val="001E4112"/>
    <w:rsid w:val="001E4347"/>
    <w:rsid w:val="001E43B4"/>
    <w:rsid w:val="001E4AF7"/>
    <w:rsid w:val="001E4B3B"/>
    <w:rsid w:val="001E4CD9"/>
    <w:rsid w:val="001E5D54"/>
    <w:rsid w:val="001E5E90"/>
    <w:rsid w:val="001E6583"/>
    <w:rsid w:val="001E6B74"/>
    <w:rsid w:val="001E7DA0"/>
    <w:rsid w:val="001F033D"/>
    <w:rsid w:val="001F0522"/>
    <w:rsid w:val="001F084D"/>
    <w:rsid w:val="001F09C8"/>
    <w:rsid w:val="001F0B32"/>
    <w:rsid w:val="001F16B1"/>
    <w:rsid w:val="001F1D81"/>
    <w:rsid w:val="001F3AB7"/>
    <w:rsid w:val="001F3F1E"/>
    <w:rsid w:val="001F423D"/>
    <w:rsid w:val="001F505F"/>
    <w:rsid w:val="001F532F"/>
    <w:rsid w:val="001F53F7"/>
    <w:rsid w:val="001F5CF4"/>
    <w:rsid w:val="001F5DA9"/>
    <w:rsid w:val="001F5FD4"/>
    <w:rsid w:val="001F6339"/>
    <w:rsid w:val="001F6461"/>
    <w:rsid w:val="001F6D13"/>
    <w:rsid w:val="001F77F2"/>
    <w:rsid w:val="001F7E4E"/>
    <w:rsid w:val="0020172E"/>
    <w:rsid w:val="00201C03"/>
    <w:rsid w:val="00201CD4"/>
    <w:rsid w:val="00201DE9"/>
    <w:rsid w:val="0020246B"/>
    <w:rsid w:val="00202769"/>
    <w:rsid w:val="00202DE5"/>
    <w:rsid w:val="002030A9"/>
    <w:rsid w:val="00203633"/>
    <w:rsid w:val="00203D8B"/>
    <w:rsid w:val="00204130"/>
    <w:rsid w:val="002047E7"/>
    <w:rsid w:val="00204C44"/>
    <w:rsid w:val="002059A6"/>
    <w:rsid w:val="00205F84"/>
    <w:rsid w:val="002065F9"/>
    <w:rsid w:val="00206783"/>
    <w:rsid w:val="0020685C"/>
    <w:rsid w:val="00206BF7"/>
    <w:rsid w:val="00207443"/>
    <w:rsid w:val="0020758F"/>
    <w:rsid w:val="00207618"/>
    <w:rsid w:val="00207E82"/>
    <w:rsid w:val="00207E89"/>
    <w:rsid w:val="00210074"/>
    <w:rsid w:val="002101A3"/>
    <w:rsid w:val="0021072D"/>
    <w:rsid w:val="002114D4"/>
    <w:rsid w:val="00211CEF"/>
    <w:rsid w:val="00212B46"/>
    <w:rsid w:val="00212BAF"/>
    <w:rsid w:val="00214033"/>
    <w:rsid w:val="002142A7"/>
    <w:rsid w:val="0021461D"/>
    <w:rsid w:val="002147C4"/>
    <w:rsid w:val="00214D83"/>
    <w:rsid w:val="00214EF2"/>
    <w:rsid w:val="00215B94"/>
    <w:rsid w:val="00215D8F"/>
    <w:rsid w:val="0021659D"/>
    <w:rsid w:val="00216B94"/>
    <w:rsid w:val="002173F9"/>
    <w:rsid w:val="00217402"/>
    <w:rsid w:val="00217647"/>
    <w:rsid w:val="002177BC"/>
    <w:rsid w:val="00217CD9"/>
    <w:rsid w:val="00220142"/>
    <w:rsid w:val="00220A7B"/>
    <w:rsid w:val="00221882"/>
    <w:rsid w:val="002218BD"/>
    <w:rsid w:val="00221FB4"/>
    <w:rsid w:val="002229C6"/>
    <w:rsid w:val="00222C85"/>
    <w:rsid w:val="00222F61"/>
    <w:rsid w:val="00222F6B"/>
    <w:rsid w:val="00223880"/>
    <w:rsid w:val="00224563"/>
    <w:rsid w:val="0022473B"/>
    <w:rsid w:val="00224967"/>
    <w:rsid w:val="00224A5E"/>
    <w:rsid w:val="00225DCC"/>
    <w:rsid w:val="00226FDA"/>
    <w:rsid w:val="002273E3"/>
    <w:rsid w:val="002275DC"/>
    <w:rsid w:val="002279D7"/>
    <w:rsid w:val="00230946"/>
    <w:rsid w:val="00230C52"/>
    <w:rsid w:val="0023195E"/>
    <w:rsid w:val="00231AC0"/>
    <w:rsid w:val="00232719"/>
    <w:rsid w:val="00232A9E"/>
    <w:rsid w:val="00232AAE"/>
    <w:rsid w:val="00232AEE"/>
    <w:rsid w:val="002334AA"/>
    <w:rsid w:val="00233AD8"/>
    <w:rsid w:val="00234A3E"/>
    <w:rsid w:val="00234DED"/>
    <w:rsid w:val="002355BC"/>
    <w:rsid w:val="0023635E"/>
    <w:rsid w:val="0023642A"/>
    <w:rsid w:val="002367B2"/>
    <w:rsid w:val="00237E10"/>
    <w:rsid w:val="00237F96"/>
    <w:rsid w:val="00240DDC"/>
    <w:rsid w:val="0024121B"/>
    <w:rsid w:val="00241229"/>
    <w:rsid w:val="00241367"/>
    <w:rsid w:val="00241773"/>
    <w:rsid w:val="002419F7"/>
    <w:rsid w:val="002421E7"/>
    <w:rsid w:val="002426D4"/>
    <w:rsid w:val="002428B4"/>
    <w:rsid w:val="00242DB6"/>
    <w:rsid w:val="00244555"/>
    <w:rsid w:val="00244769"/>
    <w:rsid w:val="002447C3"/>
    <w:rsid w:val="0024497E"/>
    <w:rsid w:val="00244B98"/>
    <w:rsid w:val="00244CBD"/>
    <w:rsid w:val="00244CE2"/>
    <w:rsid w:val="002450A9"/>
    <w:rsid w:val="002453A5"/>
    <w:rsid w:val="002456E0"/>
    <w:rsid w:val="00245786"/>
    <w:rsid w:val="002457FD"/>
    <w:rsid w:val="00246425"/>
    <w:rsid w:val="002464A5"/>
    <w:rsid w:val="00246629"/>
    <w:rsid w:val="00246A40"/>
    <w:rsid w:val="00246C33"/>
    <w:rsid w:val="00247BD8"/>
    <w:rsid w:val="002503FA"/>
    <w:rsid w:val="00250528"/>
    <w:rsid w:val="002506C1"/>
    <w:rsid w:val="0025147F"/>
    <w:rsid w:val="0025214B"/>
    <w:rsid w:val="00252728"/>
    <w:rsid w:val="00253270"/>
    <w:rsid w:val="0025470C"/>
    <w:rsid w:val="00254854"/>
    <w:rsid w:val="002549B7"/>
    <w:rsid w:val="00254AF4"/>
    <w:rsid w:val="00254C09"/>
    <w:rsid w:val="0025596F"/>
    <w:rsid w:val="00255E87"/>
    <w:rsid w:val="0025610D"/>
    <w:rsid w:val="0025617D"/>
    <w:rsid w:val="00256980"/>
    <w:rsid w:val="002569B6"/>
    <w:rsid w:val="002577D5"/>
    <w:rsid w:val="00257D9C"/>
    <w:rsid w:val="00260E6B"/>
    <w:rsid w:val="00261061"/>
    <w:rsid w:val="0026144C"/>
    <w:rsid w:val="00261664"/>
    <w:rsid w:val="00261737"/>
    <w:rsid w:val="00261BC6"/>
    <w:rsid w:val="00262442"/>
    <w:rsid w:val="0026312A"/>
    <w:rsid w:val="00263BCE"/>
    <w:rsid w:val="00263DB2"/>
    <w:rsid w:val="00263F25"/>
    <w:rsid w:val="00264404"/>
    <w:rsid w:val="00264C5A"/>
    <w:rsid w:val="00264D02"/>
    <w:rsid w:val="00265152"/>
    <w:rsid w:val="00265DC9"/>
    <w:rsid w:val="002672E2"/>
    <w:rsid w:val="002674CF"/>
    <w:rsid w:val="002679BD"/>
    <w:rsid w:val="00267E1C"/>
    <w:rsid w:val="00267EFB"/>
    <w:rsid w:val="00270085"/>
    <w:rsid w:val="00270974"/>
    <w:rsid w:val="00270C5C"/>
    <w:rsid w:val="00271A8D"/>
    <w:rsid w:val="00271CFF"/>
    <w:rsid w:val="00271ECE"/>
    <w:rsid w:val="0027244A"/>
    <w:rsid w:val="002733C1"/>
    <w:rsid w:val="002741F2"/>
    <w:rsid w:val="002745CD"/>
    <w:rsid w:val="00275334"/>
    <w:rsid w:val="00276374"/>
    <w:rsid w:val="002766BE"/>
    <w:rsid w:val="00277CAF"/>
    <w:rsid w:val="00280D56"/>
    <w:rsid w:val="00281671"/>
    <w:rsid w:val="00281E3F"/>
    <w:rsid w:val="00283675"/>
    <w:rsid w:val="00283678"/>
    <w:rsid w:val="0028423B"/>
    <w:rsid w:val="0028431D"/>
    <w:rsid w:val="00284716"/>
    <w:rsid w:val="00284D1C"/>
    <w:rsid w:val="0028501F"/>
    <w:rsid w:val="002852EC"/>
    <w:rsid w:val="00285450"/>
    <w:rsid w:val="002862AE"/>
    <w:rsid w:val="00286B05"/>
    <w:rsid w:val="002874D0"/>
    <w:rsid w:val="002875D3"/>
    <w:rsid w:val="00290B44"/>
    <w:rsid w:val="00290F01"/>
    <w:rsid w:val="002911D0"/>
    <w:rsid w:val="002918DC"/>
    <w:rsid w:val="00291DC8"/>
    <w:rsid w:val="00291E7D"/>
    <w:rsid w:val="00292782"/>
    <w:rsid w:val="00292966"/>
    <w:rsid w:val="00292B07"/>
    <w:rsid w:val="00292B54"/>
    <w:rsid w:val="002937ED"/>
    <w:rsid w:val="0029397C"/>
    <w:rsid w:val="002947F0"/>
    <w:rsid w:val="00294BDD"/>
    <w:rsid w:val="00294BE2"/>
    <w:rsid w:val="002957C4"/>
    <w:rsid w:val="00295F54"/>
    <w:rsid w:val="00296D3E"/>
    <w:rsid w:val="002971EB"/>
    <w:rsid w:val="002978E3"/>
    <w:rsid w:val="00297BF9"/>
    <w:rsid w:val="002A07B8"/>
    <w:rsid w:val="002A09F1"/>
    <w:rsid w:val="002A0C63"/>
    <w:rsid w:val="002A0F00"/>
    <w:rsid w:val="002A11A8"/>
    <w:rsid w:val="002A13E1"/>
    <w:rsid w:val="002A1A61"/>
    <w:rsid w:val="002A2078"/>
    <w:rsid w:val="002A22A3"/>
    <w:rsid w:val="002A300D"/>
    <w:rsid w:val="002A3597"/>
    <w:rsid w:val="002A38F6"/>
    <w:rsid w:val="002A393B"/>
    <w:rsid w:val="002A3B9E"/>
    <w:rsid w:val="002A3BB4"/>
    <w:rsid w:val="002A4014"/>
    <w:rsid w:val="002A478B"/>
    <w:rsid w:val="002A5233"/>
    <w:rsid w:val="002A52DC"/>
    <w:rsid w:val="002A5425"/>
    <w:rsid w:val="002A5540"/>
    <w:rsid w:val="002A5A20"/>
    <w:rsid w:val="002A5BF0"/>
    <w:rsid w:val="002A6397"/>
    <w:rsid w:val="002A720D"/>
    <w:rsid w:val="002A7658"/>
    <w:rsid w:val="002B00AF"/>
    <w:rsid w:val="002B01A7"/>
    <w:rsid w:val="002B0349"/>
    <w:rsid w:val="002B0464"/>
    <w:rsid w:val="002B0869"/>
    <w:rsid w:val="002B0940"/>
    <w:rsid w:val="002B0F5D"/>
    <w:rsid w:val="002B21B9"/>
    <w:rsid w:val="002B284E"/>
    <w:rsid w:val="002B2BE7"/>
    <w:rsid w:val="002B3852"/>
    <w:rsid w:val="002B4036"/>
    <w:rsid w:val="002B421D"/>
    <w:rsid w:val="002B469A"/>
    <w:rsid w:val="002B47DD"/>
    <w:rsid w:val="002B4E88"/>
    <w:rsid w:val="002B615B"/>
    <w:rsid w:val="002B694B"/>
    <w:rsid w:val="002B742D"/>
    <w:rsid w:val="002B74B5"/>
    <w:rsid w:val="002B770F"/>
    <w:rsid w:val="002B77E7"/>
    <w:rsid w:val="002C061E"/>
    <w:rsid w:val="002C0905"/>
    <w:rsid w:val="002C1303"/>
    <w:rsid w:val="002C13E9"/>
    <w:rsid w:val="002C1676"/>
    <w:rsid w:val="002C180E"/>
    <w:rsid w:val="002C19A7"/>
    <w:rsid w:val="002C1B6E"/>
    <w:rsid w:val="002C29D4"/>
    <w:rsid w:val="002C2D79"/>
    <w:rsid w:val="002C2F7B"/>
    <w:rsid w:val="002C30E0"/>
    <w:rsid w:val="002C310C"/>
    <w:rsid w:val="002C34CA"/>
    <w:rsid w:val="002C3522"/>
    <w:rsid w:val="002C365E"/>
    <w:rsid w:val="002C3AFA"/>
    <w:rsid w:val="002C3DCD"/>
    <w:rsid w:val="002C3F00"/>
    <w:rsid w:val="002C413C"/>
    <w:rsid w:val="002C42DA"/>
    <w:rsid w:val="002C5322"/>
    <w:rsid w:val="002C5C54"/>
    <w:rsid w:val="002C5C6C"/>
    <w:rsid w:val="002C5D1E"/>
    <w:rsid w:val="002C5DDB"/>
    <w:rsid w:val="002C60A6"/>
    <w:rsid w:val="002C6762"/>
    <w:rsid w:val="002C723D"/>
    <w:rsid w:val="002C73D0"/>
    <w:rsid w:val="002C7400"/>
    <w:rsid w:val="002C741F"/>
    <w:rsid w:val="002C784A"/>
    <w:rsid w:val="002C7A33"/>
    <w:rsid w:val="002C7D30"/>
    <w:rsid w:val="002C7F77"/>
    <w:rsid w:val="002D034A"/>
    <w:rsid w:val="002D0EB6"/>
    <w:rsid w:val="002D0F4C"/>
    <w:rsid w:val="002D143A"/>
    <w:rsid w:val="002D2333"/>
    <w:rsid w:val="002D266C"/>
    <w:rsid w:val="002D2A87"/>
    <w:rsid w:val="002D2E2D"/>
    <w:rsid w:val="002D2F97"/>
    <w:rsid w:val="002D3017"/>
    <w:rsid w:val="002D3A96"/>
    <w:rsid w:val="002D3C67"/>
    <w:rsid w:val="002D3CD8"/>
    <w:rsid w:val="002D5059"/>
    <w:rsid w:val="002D554C"/>
    <w:rsid w:val="002D578F"/>
    <w:rsid w:val="002D6468"/>
    <w:rsid w:val="002D7BD4"/>
    <w:rsid w:val="002E01AE"/>
    <w:rsid w:val="002E090A"/>
    <w:rsid w:val="002E0ADF"/>
    <w:rsid w:val="002E0E5A"/>
    <w:rsid w:val="002E123C"/>
    <w:rsid w:val="002E2661"/>
    <w:rsid w:val="002E2C65"/>
    <w:rsid w:val="002E3232"/>
    <w:rsid w:val="002E34BF"/>
    <w:rsid w:val="002E3A81"/>
    <w:rsid w:val="002E402B"/>
    <w:rsid w:val="002E467E"/>
    <w:rsid w:val="002E49FB"/>
    <w:rsid w:val="002E50EE"/>
    <w:rsid w:val="002E525B"/>
    <w:rsid w:val="002E5750"/>
    <w:rsid w:val="002E615D"/>
    <w:rsid w:val="002E767D"/>
    <w:rsid w:val="002E7AEF"/>
    <w:rsid w:val="002E7DD2"/>
    <w:rsid w:val="002F0162"/>
    <w:rsid w:val="002F01D0"/>
    <w:rsid w:val="002F027A"/>
    <w:rsid w:val="002F02FD"/>
    <w:rsid w:val="002F0DD4"/>
    <w:rsid w:val="002F1162"/>
    <w:rsid w:val="002F1385"/>
    <w:rsid w:val="002F1633"/>
    <w:rsid w:val="002F163E"/>
    <w:rsid w:val="002F1B63"/>
    <w:rsid w:val="002F1C37"/>
    <w:rsid w:val="002F1E49"/>
    <w:rsid w:val="002F20B1"/>
    <w:rsid w:val="002F2732"/>
    <w:rsid w:val="002F35C2"/>
    <w:rsid w:val="002F3A1B"/>
    <w:rsid w:val="002F409B"/>
    <w:rsid w:val="002F4434"/>
    <w:rsid w:val="002F465C"/>
    <w:rsid w:val="002F4E74"/>
    <w:rsid w:val="002F557A"/>
    <w:rsid w:val="002F5592"/>
    <w:rsid w:val="002F55F6"/>
    <w:rsid w:val="002F60A9"/>
    <w:rsid w:val="002F652B"/>
    <w:rsid w:val="002F7011"/>
    <w:rsid w:val="002F71A1"/>
    <w:rsid w:val="002F720A"/>
    <w:rsid w:val="003001DB"/>
    <w:rsid w:val="003003BB"/>
    <w:rsid w:val="00300C01"/>
    <w:rsid w:val="00301907"/>
    <w:rsid w:val="00301A2A"/>
    <w:rsid w:val="00301AD6"/>
    <w:rsid w:val="0030255D"/>
    <w:rsid w:val="00303A22"/>
    <w:rsid w:val="00303D17"/>
    <w:rsid w:val="0030465B"/>
    <w:rsid w:val="00304982"/>
    <w:rsid w:val="00304CA5"/>
    <w:rsid w:val="00305394"/>
    <w:rsid w:val="0030542F"/>
    <w:rsid w:val="00305925"/>
    <w:rsid w:val="00306010"/>
    <w:rsid w:val="00306021"/>
    <w:rsid w:val="003066BB"/>
    <w:rsid w:val="00306E8A"/>
    <w:rsid w:val="00307861"/>
    <w:rsid w:val="0030795D"/>
    <w:rsid w:val="003104A7"/>
    <w:rsid w:val="00310581"/>
    <w:rsid w:val="0031059C"/>
    <w:rsid w:val="0031083B"/>
    <w:rsid w:val="00310AC4"/>
    <w:rsid w:val="00310F3E"/>
    <w:rsid w:val="003112C2"/>
    <w:rsid w:val="003120DE"/>
    <w:rsid w:val="00312395"/>
    <w:rsid w:val="0031273F"/>
    <w:rsid w:val="00312A8F"/>
    <w:rsid w:val="003131E4"/>
    <w:rsid w:val="003133C9"/>
    <w:rsid w:val="00313662"/>
    <w:rsid w:val="00313F98"/>
    <w:rsid w:val="00314000"/>
    <w:rsid w:val="003144CC"/>
    <w:rsid w:val="00314C9A"/>
    <w:rsid w:val="00314D5C"/>
    <w:rsid w:val="00314DE3"/>
    <w:rsid w:val="00315AAC"/>
    <w:rsid w:val="00315D41"/>
    <w:rsid w:val="003165E5"/>
    <w:rsid w:val="00316DBB"/>
    <w:rsid w:val="00320572"/>
    <w:rsid w:val="00320A4B"/>
    <w:rsid w:val="00320B3C"/>
    <w:rsid w:val="00321021"/>
    <w:rsid w:val="0032135D"/>
    <w:rsid w:val="00321558"/>
    <w:rsid w:val="0032215A"/>
    <w:rsid w:val="0032223C"/>
    <w:rsid w:val="00322D97"/>
    <w:rsid w:val="003239F4"/>
    <w:rsid w:val="00323DE9"/>
    <w:rsid w:val="0032486F"/>
    <w:rsid w:val="00324E36"/>
    <w:rsid w:val="0032504F"/>
    <w:rsid w:val="00325442"/>
    <w:rsid w:val="003256A7"/>
    <w:rsid w:val="003258E3"/>
    <w:rsid w:val="00325F20"/>
    <w:rsid w:val="00326013"/>
    <w:rsid w:val="0032632B"/>
    <w:rsid w:val="003264AC"/>
    <w:rsid w:val="0032707B"/>
    <w:rsid w:val="0032742D"/>
    <w:rsid w:val="00327EE9"/>
    <w:rsid w:val="0033045F"/>
    <w:rsid w:val="00332000"/>
    <w:rsid w:val="003332F5"/>
    <w:rsid w:val="0033334E"/>
    <w:rsid w:val="0033393A"/>
    <w:rsid w:val="00333A63"/>
    <w:rsid w:val="00334157"/>
    <w:rsid w:val="00334A1F"/>
    <w:rsid w:val="00334D63"/>
    <w:rsid w:val="0033528B"/>
    <w:rsid w:val="003356EC"/>
    <w:rsid w:val="0033611A"/>
    <w:rsid w:val="00336712"/>
    <w:rsid w:val="003367AD"/>
    <w:rsid w:val="00337993"/>
    <w:rsid w:val="00337C0A"/>
    <w:rsid w:val="0034065A"/>
    <w:rsid w:val="00340FCC"/>
    <w:rsid w:val="0034160F"/>
    <w:rsid w:val="003424E4"/>
    <w:rsid w:val="00342947"/>
    <w:rsid w:val="00343509"/>
    <w:rsid w:val="003438DA"/>
    <w:rsid w:val="0034395B"/>
    <w:rsid w:val="00343B67"/>
    <w:rsid w:val="00344A66"/>
    <w:rsid w:val="00344D64"/>
    <w:rsid w:val="00344F7D"/>
    <w:rsid w:val="00345007"/>
    <w:rsid w:val="003456D6"/>
    <w:rsid w:val="00345863"/>
    <w:rsid w:val="00346C6A"/>
    <w:rsid w:val="00350839"/>
    <w:rsid w:val="003508EC"/>
    <w:rsid w:val="00350A86"/>
    <w:rsid w:val="00350C03"/>
    <w:rsid w:val="00350D4F"/>
    <w:rsid w:val="003513E1"/>
    <w:rsid w:val="003518F7"/>
    <w:rsid w:val="00351AAD"/>
    <w:rsid w:val="00351C4B"/>
    <w:rsid w:val="003524D3"/>
    <w:rsid w:val="00352DE9"/>
    <w:rsid w:val="00353211"/>
    <w:rsid w:val="00353CC0"/>
    <w:rsid w:val="003555C4"/>
    <w:rsid w:val="00355F5D"/>
    <w:rsid w:val="00356873"/>
    <w:rsid w:val="00356F4A"/>
    <w:rsid w:val="00357B5E"/>
    <w:rsid w:val="00357E24"/>
    <w:rsid w:val="0036036E"/>
    <w:rsid w:val="003607BE"/>
    <w:rsid w:val="00360807"/>
    <w:rsid w:val="0036105B"/>
    <w:rsid w:val="003618C8"/>
    <w:rsid w:val="003618EA"/>
    <w:rsid w:val="003620F5"/>
    <w:rsid w:val="00362468"/>
    <w:rsid w:val="003631C0"/>
    <w:rsid w:val="0036335B"/>
    <w:rsid w:val="0036357B"/>
    <w:rsid w:val="003638FE"/>
    <w:rsid w:val="003643EF"/>
    <w:rsid w:val="00364BC7"/>
    <w:rsid w:val="003656E3"/>
    <w:rsid w:val="00365A68"/>
    <w:rsid w:val="00366618"/>
    <w:rsid w:val="0036688A"/>
    <w:rsid w:val="00367F78"/>
    <w:rsid w:val="00370013"/>
    <w:rsid w:val="003707EF"/>
    <w:rsid w:val="0037117A"/>
    <w:rsid w:val="00373C15"/>
    <w:rsid w:val="00374059"/>
    <w:rsid w:val="003745D6"/>
    <w:rsid w:val="003746B5"/>
    <w:rsid w:val="00374CCB"/>
    <w:rsid w:val="00375A41"/>
    <w:rsid w:val="00376217"/>
    <w:rsid w:val="00376D90"/>
    <w:rsid w:val="003770C0"/>
    <w:rsid w:val="00377351"/>
    <w:rsid w:val="0038051D"/>
    <w:rsid w:val="00380E6C"/>
    <w:rsid w:val="00381AE8"/>
    <w:rsid w:val="0038268B"/>
    <w:rsid w:val="00382971"/>
    <w:rsid w:val="00382BD8"/>
    <w:rsid w:val="00382CBD"/>
    <w:rsid w:val="003832DC"/>
    <w:rsid w:val="00383620"/>
    <w:rsid w:val="00385181"/>
    <w:rsid w:val="00385AD0"/>
    <w:rsid w:val="003860EA"/>
    <w:rsid w:val="0038633E"/>
    <w:rsid w:val="003864BA"/>
    <w:rsid w:val="003870B8"/>
    <w:rsid w:val="0038767D"/>
    <w:rsid w:val="00387E9B"/>
    <w:rsid w:val="00390156"/>
    <w:rsid w:val="00390554"/>
    <w:rsid w:val="0039197A"/>
    <w:rsid w:val="00391B34"/>
    <w:rsid w:val="003921A5"/>
    <w:rsid w:val="003929E3"/>
    <w:rsid w:val="003938A0"/>
    <w:rsid w:val="0039524C"/>
    <w:rsid w:val="00396498"/>
    <w:rsid w:val="003966B0"/>
    <w:rsid w:val="003971D4"/>
    <w:rsid w:val="003A04A2"/>
    <w:rsid w:val="003A0568"/>
    <w:rsid w:val="003A14D5"/>
    <w:rsid w:val="003A18B3"/>
    <w:rsid w:val="003A1B78"/>
    <w:rsid w:val="003A1CFB"/>
    <w:rsid w:val="003A1F52"/>
    <w:rsid w:val="003A1F81"/>
    <w:rsid w:val="003A24E6"/>
    <w:rsid w:val="003A2975"/>
    <w:rsid w:val="003A2B1C"/>
    <w:rsid w:val="003A2FD9"/>
    <w:rsid w:val="003A4209"/>
    <w:rsid w:val="003A66F5"/>
    <w:rsid w:val="003A67AA"/>
    <w:rsid w:val="003A6A49"/>
    <w:rsid w:val="003A6B59"/>
    <w:rsid w:val="003A70B1"/>
    <w:rsid w:val="003B035B"/>
    <w:rsid w:val="003B0449"/>
    <w:rsid w:val="003B0F9C"/>
    <w:rsid w:val="003B23B6"/>
    <w:rsid w:val="003B400D"/>
    <w:rsid w:val="003B457C"/>
    <w:rsid w:val="003B4A24"/>
    <w:rsid w:val="003B4F05"/>
    <w:rsid w:val="003B5A2B"/>
    <w:rsid w:val="003B5F9C"/>
    <w:rsid w:val="003B64B2"/>
    <w:rsid w:val="003B7492"/>
    <w:rsid w:val="003B7E6D"/>
    <w:rsid w:val="003C0023"/>
    <w:rsid w:val="003C05DE"/>
    <w:rsid w:val="003C11F9"/>
    <w:rsid w:val="003C1280"/>
    <w:rsid w:val="003C1300"/>
    <w:rsid w:val="003C1675"/>
    <w:rsid w:val="003C2022"/>
    <w:rsid w:val="003C2080"/>
    <w:rsid w:val="003C323A"/>
    <w:rsid w:val="003C33DF"/>
    <w:rsid w:val="003C3737"/>
    <w:rsid w:val="003C3A97"/>
    <w:rsid w:val="003C4070"/>
    <w:rsid w:val="003C49DB"/>
    <w:rsid w:val="003C49E1"/>
    <w:rsid w:val="003C5B5E"/>
    <w:rsid w:val="003C60D9"/>
    <w:rsid w:val="003C6370"/>
    <w:rsid w:val="003C63F6"/>
    <w:rsid w:val="003C6554"/>
    <w:rsid w:val="003C65D3"/>
    <w:rsid w:val="003C6FA7"/>
    <w:rsid w:val="003C72DA"/>
    <w:rsid w:val="003C7489"/>
    <w:rsid w:val="003C7572"/>
    <w:rsid w:val="003D14FE"/>
    <w:rsid w:val="003D1D65"/>
    <w:rsid w:val="003D21C7"/>
    <w:rsid w:val="003D2E2D"/>
    <w:rsid w:val="003D2E53"/>
    <w:rsid w:val="003D40A8"/>
    <w:rsid w:val="003D41E8"/>
    <w:rsid w:val="003D439E"/>
    <w:rsid w:val="003D4713"/>
    <w:rsid w:val="003D49A8"/>
    <w:rsid w:val="003D5941"/>
    <w:rsid w:val="003D5E3E"/>
    <w:rsid w:val="003D735F"/>
    <w:rsid w:val="003D739B"/>
    <w:rsid w:val="003D7AA7"/>
    <w:rsid w:val="003D7BCB"/>
    <w:rsid w:val="003D7D0B"/>
    <w:rsid w:val="003D7F84"/>
    <w:rsid w:val="003E0262"/>
    <w:rsid w:val="003E0535"/>
    <w:rsid w:val="003E0ABD"/>
    <w:rsid w:val="003E131B"/>
    <w:rsid w:val="003E14AE"/>
    <w:rsid w:val="003E1833"/>
    <w:rsid w:val="003E1B78"/>
    <w:rsid w:val="003E2035"/>
    <w:rsid w:val="003E21EF"/>
    <w:rsid w:val="003E2DC0"/>
    <w:rsid w:val="003E2E44"/>
    <w:rsid w:val="003E45BD"/>
    <w:rsid w:val="003E475C"/>
    <w:rsid w:val="003E5D3A"/>
    <w:rsid w:val="003E6CF2"/>
    <w:rsid w:val="003E70B9"/>
    <w:rsid w:val="003E759F"/>
    <w:rsid w:val="003F024A"/>
    <w:rsid w:val="003F03C8"/>
    <w:rsid w:val="003F1BF9"/>
    <w:rsid w:val="003F22AF"/>
    <w:rsid w:val="003F329B"/>
    <w:rsid w:val="003F3A3F"/>
    <w:rsid w:val="003F3C6D"/>
    <w:rsid w:val="003F3ECF"/>
    <w:rsid w:val="003F42B1"/>
    <w:rsid w:val="003F4C9A"/>
    <w:rsid w:val="003F5959"/>
    <w:rsid w:val="003F5984"/>
    <w:rsid w:val="003F5A93"/>
    <w:rsid w:val="003F61E4"/>
    <w:rsid w:val="003F7834"/>
    <w:rsid w:val="003F7A5D"/>
    <w:rsid w:val="003F7C8E"/>
    <w:rsid w:val="0040021C"/>
    <w:rsid w:val="00400C56"/>
    <w:rsid w:val="00400E4C"/>
    <w:rsid w:val="004013BB"/>
    <w:rsid w:val="00401470"/>
    <w:rsid w:val="00401561"/>
    <w:rsid w:val="00401BAB"/>
    <w:rsid w:val="00401CB7"/>
    <w:rsid w:val="00402D09"/>
    <w:rsid w:val="00402E8B"/>
    <w:rsid w:val="00403713"/>
    <w:rsid w:val="00404027"/>
    <w:rsid w:val="00404F4D"/>
    <w:rsid w:val="0040511D"/>
    <w:rsid w:val="00405C73"/>
    <w:rsid w:val="00406EE3"/>
    <w:rsid w:val="00407C09"/>
    <w:rsid w:val="0041054F"/>
    <w:rsid w:val="004108AA"/>
    <w:rsid w:val="00410F42"/>
    <w:rsid w:val="00411334"/>
    <w:rsid w:val="00411802"/>
    <w:rsid w:val="00412038"/>
    <w:rsid w:val="0041229A"/>
    <w:rsid w:val="00412795"/>
    <w:rsid w:val="00413592"/>
    <w:rsid w:val="0041383C"/>
    <w:rsid w:val="004138FB"/>
    <w:rsid w:val="00413AB7"/>
    <w:rsid w:val="0041410C"/>
    <w:rsid w:val="00414742"/>
    <w:rsid w:val="00415C1D"/>
    <w:rsid w:val="00416298"/>
    <w:rsid w:val="00416783"/>
    <w:rsid w:val="00416ABD"/>
    <w:rsid w:val="0041717A"/>
    <w:rsid w:val="004171BD"/>
    <w:rsid w:val="00417518"/>
    <w:rsid w:val="0042054F"/>
    <w:rsid w:val="00421064"/>
    <w:rsid w:val="004219ED"/>
    <w:rsid w:val="00421A68"/>
    <w:rsid w:val="00421C58"/>
    <w:rsid w:val="00421EAC"/>
    <w:rsid w:val="00423528"/>
    <w:rsid w:val="00423D3B"/>
    <w:rsid w:val="00424BA6"/>
    <w:rsid w:val="0042506B"/>
    <w:rsid w:val="00425469"/>
    <w:rsid w:val="0042557E"/>
    <w:rsid w:val="00425816"/>
    <w:rsid w:val="0042597F"/>
    <w:rsid w:val="00425AD2"/>
    <w:rsid w:val="0042672D"/>
    <w:rsid w:val="00426A19"/>
    <w:rsid w:val="00426A38"/>
    <w:rsid w:val="00426BCF"/>
    <w:rsid w:val="004276E9"/>
    <w:rsid w:val="0043004F"/>
    <w:rsid w:val="00430155"/>
    <w:rsid w:val="0043016F"/>
    <w:rsid w:val="00430216"/>
    <w:rsid w:val="0043073A"/>
    <w:rsid w:val="00430747"/>
    <w:rsid w:val="00430B0C"/>
    <w:rsid w:val="00431172"/>
    <w:rsid w:val="00431CA1"/>
    <w:rsid w:val="00431D5F"/>
    <w:rsid w:val="00431EEE"/>
    <w:rsid w:val="00432325"/>
    <w:rsid w:val="00433B68"/>
    <w:rsid w:val="00434882"/>
    <w:rsid w:val="00434B46"/>
    <w:rsid w:val="0043531D"/>
    <w:rsid w:val="00435586"/>
    <w:rsid w:val="004356DB"/>
    <w:rsid w:val="0043600D"/>
    <w:rsid w:val="00436415"/>
    <w:rsid w:val="00436642"/>
    <w:rsid w:val="00436D8B"/>
    <w:rsid w:val="004376A5"/>
    <w:rsid w:val="00437E79"/>
    <w:rsid w:val="004406E0"/>
    <w:rsid w:val="00440932"/>
    <w:rsid w:val="004413A5"/>
    <w:rsid w:val="00441696"/>
    <w:rsid w:val="00441EFC"/>
    <w:rsid w:val="00442154"/>
    <w:rsid w:val="00442564"/>
    <w:rsid w:val="00442734"/>
    <w:rsid w:val="00443138"/>
    <w:rsid w:val="0044384A"/>
    <w:rsid w:val="00444531"/>
    <w:rsid w:val="0044524E"/>
    <w:rsid w:val="00445615"/>
    <w:rsid w:val="0044565B"/>
    <w:rsid w:val="00445ADA"/>
    <w:rsid w:val="00445E0B"/>
    <w:rsid w:val="00445EBE"/>
    <w:rsid w:val="00446170"/>
    <w:rsid w:val="00446226"/>
    <w:rsid w:val="004468E7"/>
    <w:rsid w:val="00446D26"/>
    <w:rsid w:val="00446FB5"/>
    <w:rsid w:val="00447981"/>
    <w:rsid w:val="004504E5"/>
    <w:rsid w:val="00450B1A"/>
    <w:rsid w:val="004517C4"/>
    <w:rsid w:val="00452F15"/>
    <w:rsid w:val="00452FC5"/>
    <w:rsid w:val="004536A4"/>
    <w:rsid w:val="00453A0B"/>
    <w:rsid w:val="0045462B"/>
    <w:rsid w:val="00454B1C"/>
    <w:rsid w:val="00454B25"/>
    <w:rsid w:val="004556A6"/>
    <w:rsid w:val="004560B8"/>
    <w:rsid w:val="004563B5"/>
    <w:rsid w:val="004569F0"/>
    <w:rsid w:val="00456E84"/>
    <w:rsid w:val="0045731E"/>
    <w:rsid w:val="004576E6"/>
    <w:rsid w:val="004578BB"/>
    <w:rsid w:val="0045797B"/>
    <w:rsid w:val="00457D95"/>
    <w:rsid w:val="00457E36"/>
    <w:rsid w:val="00461087"/>
    <w:rsid w:val="004610B9"/>
    <w:rsid w:val="00462A2C"/>
    <w:rsid w:val="00462AD2"/>
    <w:rsid w:val="00462CD1"/>
    <w:rsid w:val="00462EC1"/>
    <w:rsid w:val="004634C0"/>
    <w:rsid w:val="0046352F"/>
    <w:rsid w:val="00463ADF"/>
    <w:rsid w:val="00463C4D"/>
    <w:rsid w:val="00464D2E"/>
    <w:rsid w:val="0046517F"/>
    <w:rsid w:val="004655E9"/>
    <w:rsid w:val="004659AC"/>
    <w:rsid w:val="00465DB9"/>
    <w:rsid w:val="004660B2"/>
    <w:rsid w:val="00467DD3"/>
    <w:rsid w:val="00470406"/>
    <w:rsid w:val="00470D12"/>
    <w:rsid w:val="00470E29"/>
    <w:rsid w:val="00470F5A"/>
    <w:rsid w:val="004710D8"/>
    <w:rsid w:val="0047164A"/>
    <w:rsid w:val="004718A7"/>
    <w:rsid w:val="00471CB6"/>
    <w:rsid w:val="004722A6"/>
    <w:rsid w:val="00472492"/>
    <w:rsid w:val="0047252E"/>
    <w:rsid w:val="00472910"/>
    <w:rsid w:val="00473518"/>
    <w:rsid w:val="00473875"/>
    <w:rsid w:val="004740D1"/>
    <w:rsid w:val="004743DD"/>
    <w:rsid w:val="00474664"/>
    <w:rsid w:val="00474945"/>
    <w:rsid w:val="0047494E"/>
    <w:rsid w:val="00475635"/>
    <w:rsid w:val="00475676"/>
    <w:rsid w:val="004758E7"/>
    <w:rsid w:val="004767E6"/>
    <w:rsid w:val="004768F4"/>
    <w:rsid w:val="00476D6C"/>
    <w:rsid w:val="00476EB0"/>
    <w:rsid w:val="0047768B"/>
    <w:rsid w:val="00480A66"/>
    <w:rsid w:val="004811AE"/>
    <w:rsid w:val="00481D88"/>
    <w:rsid w:val="00482253"/>
    <w:rsid w:val="0048260B"/>
    <w:rsid w:val="00482688"/>
    <w:rsid w:val="00482954"/>
    <w:rsid w:val="00482FFF"/>
    <w:rsid w:val="004842F3"/>
    <w:rsid w:val="004843F2"/>
    <w:rsid w:val="004847D2"/>
    <w:rsid w:val="00484B0C"/>
    <w:rsid w:val="00485028"/>
    <w:rsid w:val="00485180"/>
    <w:rsid w:val="004864F0"/>
    <w:rsid w:val="004870F8"/>
    <w:rsid w:val="00487C7B"/>
    <w:rsid w:val="00487DA5"/>
    <w:rsid w:val="00490843"/>
    <w:rsid w:val="00490B58"/>
    <w:rsid w:val="004919DF"/>
    <w:rsid w:val="00491F1C"/>
    <w:rsid w:val="0049224A"/>
    <w:rsid w:val="0049232E"/>
    <w:rsid w:val="00492659"/>
    <w:rsid w:val="00492A84"/>
    <w:rsid w:val="004943EA"/>
    <w:rsid w:val="00494BAC"/>
    <w:rsid w:val="00494CA8"/>
    <w:rsid w:val="00494DCD"/>
    <w:rsid w:val="00494DF1"/>
    <w:rsid w:val="00496370"/>
    <w:rsid w:val="00496518"/>
    <w:rsid w:val="00496685"/>
    <w:rsid w:val="0049698F"/>
    <w:rsid w:val="00497603"/>
    <w:rsid w:val="004979F8"/>
    <w:rsid w:val="00497EAF"/>
    <w:rsid w:val="004A0F2B"/>
    <w:rsid w:val="004A18B7"/>
    <w:rsid w:val="004A1BBE"/>
    <w:rsid w:val="004A1E4B"/>
    <w:rsid w:val="004A25AA"/>
    <w:rsid w:val="004A262F"/>
    <w:rsid w:val="004A292E"/>
    <w:rsid w:val="004A299C"/>
    <w:rsid w:val="004A2C41"/>
    <w:rsid w:val="004A3264"/>
    <w:rsid w:val="004A36FE"/>
    <w:rsid w:val="004A3860"/>
    <w:rsid w:val="004A3A7A"/>
    <w:rsid w:val="004A4E5B"/>
    <w:rsid w:val="004A50AC"/>
    <w:rsid w:val="004A5DC9"/>
    <w:rsid w:val="004A61AB"/>
    <w:rsid w:val="004A64C4"/>
    <w:rsid w:val="004A6895"/>
    <w:rsid w:val="004A7BCF"/>
    <w:rsid w:val="004B070D"/>
    <w:rsid w:val="004B08DE"/>
    <w:rsid w:val="004B1C02"/>
    <w:rsid w:val="004B1C64"/>
    <w:rsid w:val="004B1E6E"/>
    <w:rsid w:val="004B1EF8"/>
    <w:rsid w:val="004B2060"/>
    <w:rsid w:val="004B291B"/>
    <w:rsid w:val="004B291F"/>
    <w:rsid w:val="004B31BC"/>
    <w:rsid w:val="004B3B25"/>
    <w:rsid w:val="004B4A1D"/>
    <w:rsid w:val="004B4CDE"/>
    <w:rsid w:val="004B55E2"/>
    <w:rsid w:val="004B5C4E"/>
    <w:rsid w:val="004B5C6C"/>
    <w:rsid w:val="004B5EF7"/>
    <w:rsid w:val="004B61D9"/>
    <w:rsid w:val="004B6AE7"/>
    <w:rsid w:val="004B6EF9"/>
    <w:rsid w:val="004B7A06"/>
    <w:rsid w:val="004C0D4E"/>
    <w:rsid w:val="004C1050"/>
    <w:rsid w:val="004C1156"/>
    <w:rsid w:val="004C12F6"/>
    <w:rsid w:val="004C1371"/>
    <w:rsid w:val="004C154E"/>
    <w:rsid w:val="004C17CF"/>
    <w:rsid w:val="004C1B27"/>
    <w:rsid w:val="004C20F1"/>
    <w:rsid w:val="004C2108"/>
    <w:rsid w:val="004C26F9"/>
    <w:rsid w:val="004C407B"/>
    <w:rsid w:val="004C47E3"/>
    <w:rsid w:val="004C49F8"/>
    <w:rsid w:val="004C4FFB"/>
    <w:rsid w:val="004C55B2"/>
    <w:rsid w:val="004C66CA"/>
    <w:rsid w:val="004C6721"/>
    <w:rsid w:val="004C6B1F"/>
    <w:rsid w:val="004C7064"/>
    <w:rsid w:val="004C7C19"/>
    <w:rsid w:val="004D0378"/>
    <w:rsid w:val="004D0A18"/>
    <w:rsid w:val="004D1225"/>
    <w:rsid w:val="004D201F"/>
    <w:rsid w:val="004D20CE"/>
    <w:rsid w:val="004D37DE"/>
    <w:rsid w:val="004D3AED"/>
    <w:rsid w:val="004D3D20"/>
    <w:rsid w:val="004D4CE7"/>
    <w:rsid w:val="004D5921"/>
    <w:rsid w:val="004D609E"/>
    <w:rsid w:val="004D635B"/>
    <w:rsid w:val="004D6768"/>
    <w:rsid w:val="004D7350"/>
    <w:rsid w:val="004E06EC"/>
    <w:rsid w:val="004E0D65"/>
    <w:rsid w:val="004E1C1D"/>
    <w:rsid w:val="004E26DD"/>
    <w:rsid w:val="004E2BEA"/>
    <w:rsid w:val="004E3E9A"/>
    <w:rsid w:val="004E3FDB"/>
    <w:rsid w:val="004E409E"/>
    <w:rsid w:val="004E50AE"/>
    <w:rsid w:val="004E5C26"/>
    <w:rsid w:val="004E5F69"/>
    <w:rsid w:val="004E694D"/>
    <w:rsid w:val="004E7684"/>
    <w:rsid w:val="004E798F"/>
    <w:rsid w:val="004E7C48"/>
    <w:rsid w:val="004F07CE"/>
    <w:rsid w:val="004F103C"/>
    <w:rsid w:val="004F159F"/>
    <w:rsid w:val="004F19BB"/>
    <w:rsid w:val="004F223A"/>
    <w:rsid w:val="004F24B4"/>
    <w:rsid w:val="004F250F"/>
    <w:rsid w:val="004F2E1E"/>
    <w:rsid w:val="004F2E65"/>
    <w:rsid w:val="004F2F44"/>
    <w:rsid w:val="004F31DF"/>
    <w:rsid w:val="004F3C6C"/>
    <w:rsid w:val="004F3CC6"/>
    <w:rsid w:val="004F4267"/>
    <w:rsid w:val="004F446F"/>
    <w:rsid w:val="004F46B8"/>
    <w:rsid w:val="004F642A"/>
    <w:rsid w:val="004F6F3C"/>
    <w:rsid w:val="004F7E9D"/>
    <w:rsid w:val="004F7F48"/>
    <w:rsid w:val="005005E9"/>
    <w:rsid w:val="005009A5"/>
    <w:rsid w:val="005010DA"/>
    <w:rsid w:val="00501280"/>
    <w:rsid w:val="005020A6"/>
    <w:rsid w:val="00502258"/>
    <w:rsid w:val="0050234D"/>
    <w:rsid w:val="0050267A"/>
    <w:rsid w:val="00503888"/>
    <w:rsid w:val="00503CE3"/>
    <w:rsid w:val="005041FE"/>
    <w:rsid w:val="005042D3"/>
    <w:rsid w:val="00504AA5"/>
    <w:rsid w:val="00504ED9"/>
    <w:rsid w:val="005050CE"/>
    <w:rsid w:val="00505B12"/>
    <w:rsid w:val="00506F59"/>
    <w:rsid w:val="0050728E"/>
    <w:rsid w:val="0050750C"/>
    <w:rsid w:val="00510706"/>
    <w:rsid w:val="00510BFB"/>
    <w:rsid w:val="00511283"/>
    <w:rsid w:val="00511EB5"/>
    <w:rsid w:val="00512BD5"/>
    <w:rsid w:val="00513220"/>
    <w:rsid w:val="00513C3B"/>
    <w:rsid w:val="00514DE1"/>
    <w:rsid w:val="00514E0D"/>
    <w:rsid w:val="00515439"/>
    <w:rsid w:val="005160D8"/>
    <w:rsid w:val="00516BC3"/>
    <w:rsid w:val="0051738F"/>
    <w:rsid w:val="005177AA"/>
    <w:rsid w:val="00517D1F"/>
    <w:rsid w:val="00520364"/>
    <w:rsid w:val="00520452"/>
    <w:rsid w:val="00521CDD"/>
    <w:rsid w:val="005232D1"/>
    <w:rsid w:val="005234CB"/>
    <w:rsid w:val="00524821"/>
    <w:rsid w:val="00524A81"/>
    <w:rsid w:val="00524BA2"/>
    <w:rsid w:val="00525096"/>
    <w:rsid w:val="005260B5"/>
    <w:rsid w:val="00526659"/>
    <w:rsid w:val="00526CDE"/>
    <w:rsid w:val="00526DFB"/>
    <w:rsid w:val="00526F51"/>
    <w:rsid w:val="00526FE6"/>
    <w:rsid w:val="005271CA"/>
    <w:rsid w:val="005278C7"/>
    <w:rsid w:val="005279F4"/>
    <w:rsid w:val="00527F2B"/>
    <w:rsid w:val="00530720"/>
    <w:rsid w:val="00530AE4"/>
    <w:rsid w:val="00530DA7"/>
    <w:rsid w:val="00531108"/>
    <w:rsid w:val="0053183C"/>
    <w:rsid w:val="00531983"/>
    <w:rsid w:val="00531FD6"/>
    <w:rsid w:val="005326EA"/>
    <w:rsid w:val="00533666"/>
    <w:rsid w:val="0053369A"/>
    <w:rsid w:val="005341C7"/>
    <w:rsid w:val="0053431D"/>
    <w:rsid w:val="005346E9"/>
    <w:rsid w:val="00534BEB"/>
    <w:rsid w:val="00535521"/>
    <w:rsid w:val="0053568F"/>
    <w:rsid w:val="00535FB0"/>
    <w:rsid w:val="005369AE"/>
    <w:rsid w:val="00536B92"/>
    <w:rsid w:val="00536BBE"/>
    <w:rsid w:val="00536BDE"/>
    <w:rsid w:val="00537378"/>
    <w:rsid w:val="00537AAF"/>
    <w:rsid w:val="00537DD0"/>
    <w:rsid w:val="00540BC7"/>
    <w:rsid w:val="00541EA8"/>
    <w:rsid w:val="0054249C"/>
    <w:rsid w:val="00542912"/>
    <w:rsid w:val="00542C4A"/>
    <w:rsid w:val="00542ECD"/>
    <w:rsid w:val="00543064"/>
    <w:rsid w:val="00543161"/>
    <w:rsid w:val="00543D2D"/>
    <w:rsid w:val="00544F2B"/>
    <w:rsid w:val="00545C17"/>
    <w:rsid w:val="0054665A"/>
    <w:rsid w:val="00546BA0"/>
    <w:rsid w:val="00546D19"/>
    <w:rsid w:val="00546E7A"/>
    <w:rsid w:val="00546F39"/>
    <w:rsid w:val="00547E29"/>
    <w:rsid w:val="00547F9B"/>
    <w:rsid w:val="0055031C"/>
    <w:rsid w:val="00551039"/>
    <w:rsid w:val="00551611"/>
    <w:rsid w:val="00551E09"/>
    <w:rsid w:val="005520B7"/>
    <w:rsid w:val="0055219F"/>
    <w:rsid w:val="005529F5"/>
    <w:rsid w:val="0055464A"/>
    <w:rsid w:val="00555462"/>
    <w:rsid w:val="00555864"/>
    <w:rsid w:val="00555A6B"/>
    <w:rsid w:val="00555C00"/>
    <w:rsid w:val="00555F19"/>
    <w:rsid w:val="00556761"/>
    <w:rsid w:val="005567E7"/>
    <w:rsid w:val="0055700D"/>
    <w:rsid w:val="00557529"/>
    <w:rsid w:val="00557874"/>
    <w:rsid w:val="00560485"/>
    <w:rsid w:val="00560583"/>
    <w:rsid w:val="00560C66"/>
    <w:rsid w:val="00560E47"/>
    <w:rsid w:val="00560F7D"/>
    <w:rsid w:val="00560FB2"/>
    <w:rsid w:val="00561397"/>
    <w:rsid w:val="00561931"/>
    <w:rsid w:val="00562B86"/>
    <w:rsid w:val="0056314B"/>
    <w:rsid w:val="00563193"/>
    <w:rsid w:val="00563254"/>
    <w:rsid w:val="0056349E"/>
    <w:rsid w:val="00563806"/>
    <w:rsid w:val="005640A6"/>
    <w:rsid w:val="005642AD"/>
    <w:rsid w:val="005646E8"/>
    <w:rsid w:val="00564700"/>
    <w:rsid w:val="0056674D"/>
    <w:rsid w:val="00566D0F"/>
    <w:rsid w:val="00567348"/>
    <w:rsid w:val="0057036B"/>
    <w:rsid w:val="005703CF"/>
    <w:rsid w:val="005703D1"/>
    <w:rsid w:val="005705EB"/>
    <w:rsid w:val="00570641"/>
    <w:rsid w:val="0057088A"/>
    <w:rsid w:val="00570A67"/>
    <w:rsid w:val="00570C26"/>
    <w:rsid w:val="0057119F"/>
    <w:rsid w:val="00571A18"/>
    <w:rsid w:val="0057228C"/>
    <w:rsid w:val="00572585"/>
    <w:rsid w:val="00573C94"/>
    <w:rsid w:val="00573F4F"/>
    <w:rsid w:val="005748B7"/>
    <w:rsid w:val="005748BA"/>
    <w:rsid w:val="00574C92"/>
    <w:rsid w:val="00574D4A"/>
    <w:rsid w:val="00574D7C"/>
    <w:rsid w:val="00575781"/>
    <w:rsid w:val="00576689"/>
    <w:rsid w:val="0057715A"/>
    <w:rsid w:val="005776FA"/>
    <w:rsid w:val="00580EF1"/>
    <w:rsid w:val="00581941"/>
    <w:rsid w:val="00581A55"/>
    <w:rsid w:val="00581E65"/>
    <w:rsid w:val="005822F8"/>
    <w:rsid w:val="00582AC6"/>
    <w:rsid w:val="00583063"/>
    <w:rsid w:val="005839C2"/>
    <w:rsid w:val="00583B2D"/>
    <w:rsid w:val="00583BAB"/>
    <w:rsid w:val="00584009"/>
    <w:rsid w:val="00584153"/>
    <w:rsid w:val="00584981"/>
    <w:rsid w:val="005855A4"/>
    <w:rsid w:val="00585D12"/>
    <w:rsid w:val="0058678E"/>
    <w:rsid w:val="00586CE7"/>
    <w:rsid w:val="0059002A"/>
    <w:rsid w:val="005900FC"/>
    <w:rsid w:val="00591634"/>
    <w:rsid w:val="005916BA"/>
    <w:rsid w:val="00591736"/>
    <w:rsid w:val="00591B39"/>
    <w:rsid w:val="005938FD"/>
    <w:rsid w:val="00593FA7"/>
    <w:rsid w:val="00594027"/>
    <w:rsid w:val="00595781"/>
    <w:rsid w:val="00596135"/>
    <w:rsid w:val="00596AAF"/>
    <w:rsid w:val="00596C22"/>
    <w:rsid w:val="005977E8"/>
    <w:rsid w:val="005979CD"/>
    <w:rsid w:val="005A02D3"/>
    <w:rsid w:val="005A089A"/>
    <w:rsid w:val="005A0F04"/>
    <w:rsid w:val="005A16FD"/>
    <w:rsid w:val="005A1A91"/>
    <w:rsid w:val="005A20BA"/>
    <w:rsid w:val="005A2D93"/>
    <w:rsid w:val="005A3271"/>
    <w:rsid w:val="005A3A54"/>
    <w:rsid w:val="005A3DC0"/>
    <w:rsid w:val="005A4026"/>
    <w:rsid w:val="005A5765"/>
    <w:rsid w:val="005A6D79"/>
    <w:rsid w:val="005B0430"/>
    <w:rsid w:val="005B1074"/>
    <w:rsid w:val="005B135D"/>
    <w:rsid w:val="005B1EDA"/>
    <w:rsid w:val="005B1FB3"/>
    <w:rsid w:val="005B2325"/>
    <w:rsid w:val="005B2849"/>
    <w:rsid w:val="005B2B98"/>
    <w:rsid w:val="005B2FB0"/>
    <w:rsid w:val="005B3593"/>
    <w:rsid w:val="005B4529"/>
    <w:rsid w:val="005B4B86"/>
    <w:rsid w:val="005B4FDB"/>
    <w:rsid w:val="005B548A"/>
    <w:rsid w:val="005B577B"/>
    <w:rsid w:val="005B6399"/>
    <w:rsid w:val="005B72BD"/>
    <w:rsid w:val="005B7CF4"/>
    <w:rsid w:val="005B7E7E"/>
    <w:rsid w:val="005C05F1"/>
    <w:rsid w:val="005C0660"/>
    <w:rsid w:val="005C0EE2"/>
    <w:rsid w:val="005C1395"/>
    <w:rsid w:val="005C1FB1"/>
    <w:rsid w:val="005C20B3"/>
    <w:rsid w:val="005C2794"/>
    <w:rsid w:val="005C2FE9"/>
    <w:rsid w:val="005C31E5"/>
    <w:rsid w:val="005C3489"/>
    <w:rsid w:val="005C3826"/>
    <w:rsid w:val="005C39AF"/>
    <w:rsid w:val="005C3C37"/>
    <w:rsid w:val="005C3D6E"/>
    <w:rsid w:val="005C40CA"/>
    <w:rsid w:val="005C4288"/>
    <w:rsid w:val="005C44BF"/>
    <w:rsid w:val="005C480F"/>
    <w:rsid w:val="005C4DFE"/>
    <w:rsid w:val="005C550D"/>
    <w:rsid w:val="005C5566"/>
    <w:rsid w:val="005C5868"/>
    <w:rsid w:val="005C5F11"/>
    <w:rsid w:val="005C694F"/>
    <w:rsid w:val="005C6B68"/>
    <w:rsid w:val="005D0D2C"/>
    <w:rsid w:val="005D1293"/>
    <w:rsid w:val="005D27DE"/>
    <w:rsid w:val="005D3451"/>
    <w:rsid w:val="005D38E8"/>
    <w:rsid w:val="005D57C5"/>
    <w:rsid w:val="005D5B6E"/>
    <w:rsid w:val="005D5D41"/>
    <w:rsid w:val="005D650D"/>
    <w:rsid w:val="005D6F4F"/>
    <w:rsid w:val="005D7994"/>
    <w:rsid w:val="005D7F1A"/>
    <w:rsid w:val="005E01EA"/>
    <w:rsid w:val="005E05CB"/>
    <w:rsid w:val="005E0753"/>
    <w:rsid w:val="005E0851"/>
    <w:rsid w:val="005E09FE"/>
    <w:rsid w:val="005E10C8"/>
    <w:rsid w:val="005E16E3"/>
    <w:rsid w:val="005E1F17"/>
    <w:rsid w:val="005E2A38"/>
    <w:rsid w:val="005E309E"/>
    <w:rsid w:val="005E3245"/>
    <w:rsid w:val="005E4568"/>
    <w:rsid w:val="005E5521"/>
    <w:rsid w:val="005E56F7"/>
    <w:rsid w:val="005E5D1A"/>
    <w:rsid w:val="005E5F4C"/>
    <w:rsid w:val="005E62D3"/>
    <w:rsid w:val="005E6664"/>
    <w:rsid w:val="005E691C"/>
    <w:rsid w:val="005E6F2C"/>
    <w:rsid w:val="005E748B"/>
    <w:rsid w:val="005E7828"/>
    <w:rsid w:val="005F07A9"/>
    <w:rsid w:val="005F091E"/>
    <w:rsid w:val="005F0FF1"/>
    <w:rsid w:val="005F192A"/>
    <w:rsid w:val="005F1CF8"/>
    <w:rsid w:val="005F1FC4"/>
    <w:rsid w:val="005F2279"/>
    <w:rsid w:val="005F29ED"/>
    <w:rsid w:val="005F2AC8"/>
    <w:rsid w:val="005F39A5"/>
    <w:rsid w:val="005F3DC2"/>
    <w:rsid w:val="005F52EB"/>
    <w:rsid w:val="005F5649"/>
    <w:rsid w:val="005F5694"/>
    <w:rsid w:val="005F573F"/>
    <w:rsid w:val="005F5759"/>
    <w:rsid w:val="005F5C3C"/>
    <w:rsid w:val="005F627E"/>
    <w:rsid w:val="005F7494"/>
    <w:rsid w:val="005F783A"/>
    <w:rsid w:val="005F7CFB"/>
    <w:rsid w:val="0060048C"/>
    <w:rsid w:val="0060085D"/>
    <w:rsid w:val="00600D6F"/>
    <w:rsid w:val="0060186F"/>
    <w:rsid w:val="00601FA8"/>
    <w:rsid w:val="0060205A"/>
    <w:rsid w:val="00602185"/>
    <w:rsid w:val="006026D4"/>
    <w:rsid w:val="00603D2E"/>
    <w:rsid w:val="00603DD8"/>
    <w:rsid w:val="0060469F"/>
    <w:rsid w:val="006048B2"/>
    <w:rsid w:val="00604C15"/>
    <w:rsid w:val="00604C33"/>
    <w:rsid w:val="00604C4F"/>
    <w:rsid w:val="006058C7"/>
    <w:rsid w:val="00605C4E"/>
    <w:rsid w:val="006061A7"/>
    <w:rsid w:val="00606200"/>
    <w:rsid w:val="006065EA"/>
    <w:rsid w:val="00607EC7"/>
    <w:rsid w:val="0061098E"/>
    <w:rsid w:val="0061099E"/>
    <w:rsid w:val="00610E48"/>
    <w:rsid w:val="00610F1E"/>
    <w:rsid w:val="00610FD7"/>
    <w:rsid w:val="00611309"/>
    <w:rsid w:val="00611B4D"/>
    <w:rsid w:val="00611C22"/>
    <w:rsid w:val="00612517"/>
    <w:rsid w:val="00613326"/>
    <w:rsid w:val="00613483"/>
    <w:rsid w:val="00613A9A"/>
    <w:rsid w:val="0061400A"/>
    <w:rsid w:val="006145B7"/>
    <w:rsid w:val="00614AE5"/>
    <w:rsid w:val="00614DF4"/>
    <w:rsid w:val="00616122"/>
    <w:rsid w:val="006162AE"/>
    <w:rsid w:val="006163B7"/>
    <w:rsid w:val="00617E1E"/>
    <w:rsid w:val="00620125"/>
    <w:rsid w:val="00620806"/>
    <w:rsid w:val="00620EC2"/>
    <w:rsid w:val="00621BCA"/>
    <w:rsid w:val="00621C42"/>
    <w:rsid w:val="00621FA9"/>
    <w:rsid w:val="006228D8"/>
    <w:rsid w:val="006232D2"/>
    <w:rsid w:val="00623AE9"/>
    <w:rsid w:val="0062405D"/>
    <w:rsid w:val="0062456F"/>
    <w:rsid w:val="00624B79"/>
    <w:rsid w:val="006251F0"/>
    <w:rsid w:val="006261C4"/>
    <w:rsid w:val="00626499"/>
    <w:rsid w:val="00626579"/>
    <w:rsid w:val="00626750"/>
    <w:rsid w:val="00626FB1"/>
    <w:rsid w:val="00627281"/>
    <w:rsid w:val="00627E1A"/>
    <w:rsid w:val="00627F82"/>
    <w:rsid w:val="00630764"/>
    <w:rsid w:val="00630BBD"/>
    <w:rsid w:val="00631270"/>
    <w:rsid w:val="006313E8"/>
    <w:rsid w:val="0063192B"/>
    <w:rsid w:val="00632142"/>
    <w:rsid w:val="0063273D"/>
    <w:rsid w:val="00632795"/>
    <w:rsid w:val="00632BE8"/>
    <w:rsid w:val="00632D19"/>
    <w:rsid w:val="006334BE"/>
    <w:rsid w:val="006345B5"/>
    <w:rsid w:val="00634795"/>
    <w:rsid w:val="00634A5E"/>
    <w:rsid w:val="00634E4C"/>
    <w:rsid w:val="006351B5"/>
    <w:rsid w:val="00635827"/>
    <w:rsid w:val="00635941"/>
    <w:rsid w:val="0063677A"/>
    <w:rsid w:val="00637159"/>
    <w:rsid w:val="00637677"/>
    <w:rsid w:val="00637C46"/>
    <w:rsid w:val="00637E0D"/>
    <w:rsid w:val="0064048E"/>
    <w:rsid w:val="00640CE4"/>
    <w:rsid w:val="00640E67"/>
    <w:rsid w:val="00641234"/>
    <w:rsid w:val="0064129A"/>
    <w:rsid w:val="0064146A"/>
    <w:rsid w:val="006416B2"/>
    <w:rsid w:val="00641984"/>
    <w:rsid w:val="00641B49"/>
    <w:rsid w:val="00642969"/>
    <w:rsid w:val="006429D4"/>
    <w:rsid w:val="00643294"/>
    <w:rsid w:val="00643BA5"/>
    <w:rsid w:val="0064436E"/>
    <w:rsid w:val="00644C21"/>
    <w:rsid w:val="00645102"/>
    <w:rsid w:val="006453A3"/>
    <w:rsid w:val="00645562"/>
    <w:rsid w:val="006462C4"/>
    <w:rsid w:val="006462F1"/>
    <w:rsid w:val="00646316"/>
    <w:rsid w:val="006467D2"/>
    <w:rsid w:val="0064688A"/>
    <w:rsid w:val="00646912"/>
    <w:rsid w:val="00646C78"/>
    <w:rsid w:val="006473A1"/>
    <w:rsid w:val="006479D0"/>
    <w:rsid w:val="00651079"/>
    <w:rsid w:val="00651455"/>
    <w:rsid w:val="006515EC"/>
    <w:rsid w:val="00651860"/>
    <w:rsid w:val="00651B06"/>
    <w:rsid w:val="00651D8B"/>
    <w:rsid w:val="00652FE0"/>
    <w:rsid w:val="006530F8"/>
    <w:rsid w:val="00653BB6"/>
    <w:rsid w:val="00654040"/>
    <w:rsid w:val="00654665"/>
    <w:rsid w:val="00654BB2"/>
    <w:rsid w:val="006556D7"/>
    <w:rsid w:val="00655A81"/>
    <w:rsid w:val="00655FEF"/>
    <w:rsid w:val="00656048"/>
    <w:rsid w:val="0065643E"/>
    <w:rsid w:val="00657456"/>
    <w:rsid w:val="006579D6"/>
    <w:rsid w:val="00657C40"/>
    <w:rsid w:val="00660077"/>
    <w:rsid w:val="0066013A"/>
    <w:rsid w:val="006606B6"/>
    <w:rsid w:val="00661857"/>
    <w:rsid w:val="006619D0"/>
    <w:rsid w:val="0066205E"/>
    <w:rsid w:val="00662127"/>
    <w:rsid w:val="0066233A"/>
    <w:rsid w:val="00662396"/>
    <w:rsid w:val="00662ABE"/>
    <w:rsid w:val="0066363A"/>
    <w:rsid w:val="00664208"/>
    <w:rsid w:val="00664C6B"/>
    <w:rsid w:val="00665565"/>
    <w:rsid w:val="00665F4E"/>
    <w:rsid w:val="0066675E"/>
    <w:rsid w:val="00666843"/>
    <w:rsid w:val="00666DF5"/>
    <w:rsid w:val="00667499"/>
    <w:rsid w:val="00667831"/>
    <w:rsid w:val="00667C2C"/>
    <w:rsid w:val="00667D5A"/>
    <w:rsid w:val="006706EE"/>
    <w:rsid w:val="0067077A"/>
    <w:rsid w:val="00670DEE"/>
    <w:rsid w:val="0067138E"/>
    <w:rsid w:val="00671A57"/>
    <w:rsid w:val="0067221C"/>
    <w:rsid w:val="0067231F"/>
    <w:rsid w:val="006724E3"/>
    <w:rsid w:val="006734C3"/>
    <w:rsid w:val="0067354C"/>
    <w:rsid w:val="00673799"/>
    <w:rsid w:val="00673832"/>
    <w:rsid w:val="006738AD"/>
    <w:rsid w:val="006740C4"/>
    <w:rsid w:val="00674945"/>
    <w:rsid w:val="00675327"/>
    <w:rsid w:val="006757BA"/>
    <w:rsid w:val="00675887"/>
    <w:rsid w:val="00675FD9"/>
    <w:rsid w:val="00677618"/>
    <w:rsid w:val="0067787D"/>
    <w:rsid w:val="0067798E"/>
    <w:rsid w:val="00677FAA"/>
    <w:rsid w:val="00681155"/>
    <w:rsid w:val="006812A3"/>
    <w:rsid w:val="00681515"/>
    <w:rsid w:val="006816C8"/>
    <w:rsid w:val="00681CD8"/>
    <w:rsid w:val="0068217D"/>
    <w:rsid w:val="006821E0"/>
    <w:rsid w:val="00682411"/>
    <w:rsid w:val="00682982"/>
    <w:rsid w:val="00682DD9"/>
    <w:rsid w:val="00682ECD"/>
    <w:rsid w:val="00684439"/>
    <w:rsid w:val="00684B30"/>
    <w:rsid w:val="006856C8"/>
    <w:rsid w:val="00685C84"/>
    <w:rsid w:val="00685DD6"/>
    <w:rsid w:val="00685FE6"/>
    <w:rsid w:val="006860C9"/>
    <w:rsid w:val="00687BE6"/>
    <w:rsid w:val="0069033C"/>
    <w:rsid w:val="0069071D"/>
    <w:rsid w:val="006909BF"/>
    <w:rsid w:val="00690A92"/>
    <w:rsid w:val="006914DA"/>
    <w:rsid w:val="006919B9"/>
    <w:rsid w:val="00691DA1"/>
    <w:rsid w:val="006922D3"/>
    <w:rsid w:val="006928AC"/>
    <w:rsid w:val="00692AF1"/>
    <w:rsid w:val="006934D3"/>
    <w:rsid w:val="00693C4D"/>
    <w:rsid w:val="00694C52"/>
    <w:rsid w:val="00695C8B"/>
    <w:rsid w:val="00696027"/>
    <w:rsid w:val="00696AB3"/>
    <w:rsid w:val="00696BCE"/>
    <w:rsid w:val="00696DF3"/>
    <w:rsid w:val="006970A6"/>
    <w:rsid w:val="0069721F"/>
    <w:rsid w:val="006A01EF"/>
    <w:rsid w:val="006A0A75"/>
    <w:rsid w:val="006A0CC1"/>
    <w:rsid w:val="006A106F"/>
    <w:rsid w:val="006A13CE"/>
    <w:rsid w:val="006A14D9"/>
    <w:rsid w:val="006A192F"/>
    <w:rsid w:val="006A19A1"/>
    <w:rsid w:val="006A1ABB"/>
    <w:rsid w:val="006A1AC0"/>
    <w:rsid w:val="006A1B74"/>
    <w:rsid w:val="006A28FB"/>
    <w:rsid w:val="006A345F"/>
    <w:rsid w:val="006A3DBA"/>
    <w:rsid w:val="006A4030"/>
    <w:rsid w:val="006A47B0"/>
    <w:rsid w:val="006A4908"/>
    <w:rsid w:val="006A532D"/>
    <w:rsid w:val="006A54AA"/>
    <w:rsid w:val="006A5DFA"/>
    <w:rsid w:val="006A61BA"/>
    <w:rsid w:val="006A6953"/>
    <w:rsid w:val="006A6B84"/>
    <w:rsid w:val="006A6CE4"/>
    <w:rsid w:val="006A6DAF"/>
    <w:rsid w:val="006A7014"/>
    <w:rsid w:val="006A70B8"/>
    <w:rsid w:val="006A70EE"/>
    <w:rsid w:val="006A76AB"/>
    <w:rsid w:val="006B0A73"/>
    <w:rsid w:val="006B0CF7"/>
    <w:rsid w:val="006B0D33"/>
    <w:rsid w:val="006B180D"/>
    <w:rsid w:val="006B1B57"/>
    <w:rsid w:val="006B21D7"/>
    <w:rsid w:val="006B22B5"/>
    <w:rsid w:val="006B2619"/>
    <w:rsid w:val="006B26FA"/>
    <w:rsid w:val="006B2DC6"/>
    <w:rsid w:val="006B333B"/>
    <w:rsid w:val="006B568A"/>
    <w:rsid w:val="006B586D"/>
    <w:rsid w:val="006B6708"/>
    <w:rsid w:val="006B698E"/>
    <w:rsid w:val="006B6CD0"/>
    <w:rsid w:val="006C02E7"/>
    <w:rsid w:val="006C03D9"/>
    <w:rsid w:val="006C1241"/>
    <w:rsid w:val="006C1958"/>
    <w:rsid w:val="006C2860"/>
    <w:rsid w:val="006C29C3"/>
    <w:rsid w:val="006C352E"/>
    <w:rsid w:val="006C367E"/>
    <w:rsid w:val="006C37F4"/>
    <w:rsid w:val="006C38FF"/>
    <w:rsid w:val="006C39FE"/>
    <w:rsid w:val="006C3F07"/>
    <w:rsid w:val="006C4146"/>
    <w:rsid w:val="006C4755"/>
    <w:rsid w:val="006C56CF"/>
    <w:rsid w:val="006C5D42"/>
    <w:rsid w:val="006C679A"/>
    <w:rsid w:val="006C6C38"/>
    <w:rsid w:val="006D0BF8"/>
    <w:rsid w:val="006D0E17"/>
    <w:rsid w:val="006D117D"/>
    <w:rsid w:val="006D134D"/>
    <w:rsid w:val="006D1FA8"/>
    <w:rsid w:val="006D2272"/>
    <w:rsid w:val="006D24A2"/>
    <w:rsid w:val="006D35EE"/>
    <w:rsid w:val="006D3A37"/>
    <w:rsid w:val="006D49B0"/>
    <w:rsid w:val="006D4B91"/>
    <w:rsid w:val="006D5166"/>
    <w:rsid w:val="006D5F32"/>
    <w:rsid w:val="006D6580"/>
    <w:rsid w:val="006D67AF"/>
    <w:rsid w:val="006D6B82"/>
    <w:rsid w:val="006D6EAB"/>
    <w:rsid w:val="006E113E"/>
    <w:rsid w:val="006E1B43"/>
    <w:rsid w:val="006E1E90"/>
    <w:rsid w:val="006E26F3"/>
    <w:rsid w:val="006E2DCE"/>
    <w:rsid w:val="006E395E"/>
    <w:rsid w:val="006E3BFB"/>
    <w:rsid w:val="006E4D7E"/>
    <w:rsid w:val="006E52F3"/>
    <w:rsid w:val="006E5441"/>
    <w:rsid w:val="006E5668"/>
    <w:rsid w:val="006E6505"/>
    <w:rsid w:val="006E65A6"/>
    <w:rsid w:val="006E6A53"/>
    <w:rsid w:val="006E75A1"/>
    <w:rsid w:val="006E7A2E"/>
    <w:rsid w:val="006F065B"/>
    <w:rsid w:val="006F0A16"/>
    <w:rsid w:val="006F178D"/>
    <w:rsid w:val="006F1AB3"/>
    <w:rsid w:val="006F3A62"/>
    <w:rsid w:val="006F3B33"/>
    <w:rsid w:val="006F3DF8"/>
    <w:rsid w:val="006F4D41"/>
    <w:rsid w:val="006F5207"/>
    <w:rsid w:val="006F53C5"/>
    <w:rsid w:val="006F5896"/>
    <w:rsid w:val="006F5C42"/>
    <w:rsid w:val="006F662A"/>
    <w:rsid w:val="006F71E4"/>
    <w:rsid w:val="006F7CF4"/>
    <w:rsid w:val="0070065C"/>
    <w:rsid w:val="007008F3"/>
    <w:rsid w:val="00701248"/>
    <w:rsid w:val="00701572"/>
    <w:rsid w:val="007027A3"/>
    <w:rsid w:val="007038FE"/>
    <w:rsid w:val="007040E7"/>
    <w:rsid w:val="00704D3E"/>
    <w:rsid w:val="00704FCE"/>
    <w:rsid w:val="00705C51"/>
    <w:rsid w:val="00706611"/>
    <w:rsid w:val="007074CD"/>
    <w:rsid w:val="007078D4"/>
    <w:rsid w:val="00710860"/>
    <w:rsid w:val="0071090E"/>
    <w:rsid w:val="00711017"/>
    <w:rsid w:val="007111F8"/>
    <w:rsid w:val="00711271"/>
    <w:rsid w:val="00712134"/>
    <w:rsid w:val="00712429"/>
    <w:rsid w:val="007129A8"/>
    <w:rsid w:val="00712B40"/>
    <w:rsid w:val="007133D9"/>
    <w:rsid w:val="0071382D"/>
    <w:rsid w:val="00713D40"/>
    <w:rsid w:val="00714813"/>
    <w:rsid w:val="00714A81"/>
    <w:rsid w:val="007158B5"/>
    <w:rsid w:val="00715952"/>
    <w:rsid w:val="00715E5B"/>
    <w:rsid w:val="0071607D"/>
    <w:rsid w:val="00716A3D"/>
    <w:rsid w:val="00716C91"/>
    <w:rsid w:val="00717346"/>
    <w:rsid w:val="00717415"/>
    <w:rsid w:val="00717BC3"/>
    <w:rsid w:val="0072091B"/>
    <w:rsid w:val="00720FFB"/>
    <w:rsid w:val="007210CD"/>
    <w:rsid w:val="00722962"/>
    <w:rsid w:val="00722C18"/>
    <w:rsid w:val="00722FE0"/>
    <w:rsid w:val="00723F9A"/>
    <w:rsid w:val="00724C0E"/>
    <w:rsid w:val="0072526C"/>
    <w:rsid w:val="00725346"/>
    <w:rsid w:val="0072555C"/>
    <w:rsid w:val="00725913"/>
    <w:rsid w:val="00726664"/>
    <w:rsid w:val="007266C6"/>
    <w:rsid w:val="007269A8"/>
    <w:rsid w:val="00727044"/>
    <w:rsid w:val="00727303"/>
    <w:rsid w:val="007278B0"/>
    <w:rsid w:val="00730183"/>
    <w:rsid w:val="00731505"/>
    <w:rsid w:val="00731FE7"/>
    <w:rsid w:val="0073275F"/>
    <w:rsid w:val="0073330A"/>
    <w:rsid w:val="00734493"/>
    <w:rsid w:val="00734F7C"/>
    <w:rsid w:val="007350CD"/>
    <w:rsid w:val="00735291"/>
    <w:rsid w:val="00735518"/>
    <w:rsid w:val="00735B2A"/>
    <w:rsid w:val="00735C1D"/>
    <w:rsid w:val="00735D08"/>
    <w:rsid w:val="0073676B"/>
    <w:rsid w:val="00736ABC"/>
    <w:rsid w:val="007372B3"/>
    <w:rsid w:val="00737A18"/>
    <w:rsid w:val="00737D0E"/>
    <w:rsid w:val="00740657"/>
    <w:rsid w:val="00740C91"/>
    <w:rsid w:val="00741E8A"/>
    <w:rsid w:val="007420E8"/>
    <w:rsid w:val="007421A0"/>
    <w:rsid w:val="007421BE"/>
    <w:rsid w:val="0074240B"/>
    <w:rsid w:val="00742671"/>
    <w:rsid w:val="007427D4"/>
    <w:rsid w:val="00742990"/>
    <w:rsid w:val="007429B1"/>
    <w:rsid w:val="00743AD5"/>
    <w:rsid w:val="00743F75"/>
    <w:rsid w:val="0074448C"/>
    <w:rsid w:val="007450FC"/>
    <w:rsid w:val="00745595"/>
    <w:rsid w:val="007456D7"/>
    <w:rsid w:val="00745DD8"/>
    <w:rsid w:val="00745FC5"/>
    <w:rsid w:val="00746079"/>
    <w:rsid w:val="007462BE"/>
    <w:rsid w:val="00746B27"/>
    <w:rsid w:val="00746D71"/>
    <w:rsid w:val="00750608"/>
    <w:rsid w:val="00750BF8"/>
    <w:rsid w:val="00750D81"/>
    <w:rsid w:val="00750F7E"/>
    <w:rsid w:val="00753397"/>
    <w:rsid w:val="00753576"/>
    <w:rsid w:val="00753676"/>
    <w:rsid w:val="0075374F"/>
    <w:rsid w:val="00753826"/>
    <w:rsid w:val="007538C7"/>
    <w:rsid w:val="00753C5C"/>
    <w:rsid w:val="00754611"/>
    <w:rsid w:val="00754698"/>
    <w:rsid w:val="00755296"/>
    <w:rsid w:val="00756114"/>
    <w:rsid w:val="00756BAD"/>
    <w:rsid w:val="0076110E"/>
    <w:rsid w:val="00761313"/>
    <w:rsid w:val="0076151B"/>
    <w:rsid w:val="00761A2A"/>
    <w:rsid w:val="007620D9"/>
    <w:rsid w:val="0076212F"/>
    <w:rsid w:val="00762BA7"/>
    <w:rsid w:val="00762F37"/>
    <w:rsid w:val="007632DA"/>
    <w:rsid w:val="007638EC"/>
    <w:rsid w:val="00763A50"/>
    <w:rsid w:val="00763F1E"/>
    <w:rsid w:val="007645CF"/>
    <w:rsid w:val="0076484C"/>
    <w:rsid w:val="007649B4"/>
    <w:rsid w:val="00764B5A"/>
    <w:rsid w:val="00764E79"/>
    <w:rsid w:val="00765509"/>
    <w:rsid w:val="00765931"/>
    <w:rsid w:val="0076607D"/>
    <w:rsid w:val="00766401"/>
    <w:rsid w:val="00766848"/>
    <w:rsid w:val="00766B8F"/>
    <w:rsid w:val="00766E97"/>
    <w:rsid w:val="00767545"/>
    <w:rsid w:val="007678D4"/>
    <w:rsid w:val="00767E6F"/>
    <w:rsid w:val="00770139"/>
    <w:rsid w:val="00770913"/>
    <w:rsid w:val="00770AAD"/>
    <w:rsid w:val="00770E39"/>
    <w:rsid w:val="007711F1"/>
    <w:rsid w:val="0077136E"/>
    <w:rsid w:val="00771870"/>
    <w:rsid w:val="00772247"/>
    <w:rsid w:val="00773660"/>
    <w:rsid w:val="007738BA"/>
    <w:rsid w:val="00773FAB"/>
    <w:rsid w:val="00774D3B"/>
    <w:rsid w:val="00776208"/>
    <w:rsid w:val="00776747"/>
    <w:rsid w:val="00777BE0"/>
    <w:rsid w:val="00777E21"/>
    <w:rsid w:val="007803FD"/>
    <w:rsid w:val="007809F6"/>
    <w:rsid w:val="0078138D"/>
    <w:rsid w:val="0078233A"/>
    <w:rsid w:val="0078297B"/>
    <w:rsid w:val="007850DB"/>
    <w:rsid w:val="007853DA"/>
    <w:rsid w:val="00786201"/>
    <w:rsid w:val="007873FD"/>
    <w:rsid w:val="00790E8E"/>
    <w:rsid w:val="00790EED"/>
    <w:rsid w:val="00791436"/>
    <w:rsid w:val="00791B96"/>
    <w:rsid w:val="0079223A"/>
    <w:rsid w:val="00792F55"/>
    <w:rsid w:val="007959C9"/>
    <w:rsid w:val="00795FF0"/>
    <w:rsid w:val="007960B0"/>
    <w:rsid w:val="00796200"/>
    <w:rsid w:val="00796CF3"/>
    <w:rsid w:val="007973D6"/>
    <w:rsid w:val="00797418"/>
    <w:rsid w:val="00797DAB"/>
    <w:rsid w:val="007A0BDE"/>
    <w:rsid w:val="007A17D7"/>
    <w:rsid w:val="007A21A3"/>
    <w:rsid w:val="007A2F61"/>
    <w:rsid w:val="007A3A4B"/>
    <w:rsid w:val="007A3FFB"/>
    <w:rsid w:val="007A4061"/>
    <w:rsid w:val="007A4D17"/>
    <w:rsid w:val="007A51D2"/>
    <w:rsid w:val="007A5279"/>
    <w:rsid w:val="007A5556"/>
    <w:rsid w:val="007A5878"/>
    <w:rsid w:val="007A5E27"/>
    <w:rsid w:val="007A5F18"/>
    <w:rsid w:val="007B0361"/>
    <w:rsid w:val="007B05F4"/>
    <w:rsid w:val="007B14ED"/>
    <w:rsid w:val="007B1B00"/>
    <w:rsid w:val="007B2CE0"/>
    <w:rsid w:val="007B2FA4"/>
    <w:rsid w:val="007B334F"/>
    <w:rsid w:val="007B33FF"/>
    <w:rsid w:val="007B34BA"/>
    <w:rsid w:val="007B3601"/>
    <w:rsid w:val="007B382A"/>
    <w:rsid w:val="007B48D8"/>
    <w:rsid w:val="007B5A96"/>
    <w:rsid w:val="007B63CA"/>
    <w:rsid w:val="007B6500"/>
    <w:rsid w:val="007B66E6"/>
    <w:rsid w:val="007B6CDF"/>
    <w:rsid w:val="007B72E0"/>
    <w:rsid w:val="007C00BF"/>
    <w:rsid w:val="007C04AA"/>
    <w:rsid w:val="007C0B46"/>
    <w:rsid w:val="007C0BEE"/>
    <w:rsid w:val="007C1180"/>
    <w:rsid w:val="007C12AD"/>
    <w:rsid w:val="007C2221"/>
    <w:rsid w:val="007C3300"/>
    <w:rsid w:val="007C3B6A"/>
    <w:rsid w:val="007C3C07"/>
    <w:rsid w:val="007C4B83"/>
    <w:rsid w:val="007C5151"/>
    <w:rsid w:val="007C6524"/>
    <w:rsid w:val="007C65FF"/>
    <w:rsid w:val="007D005F"/>
    <w:rsid w:val="007D0479"/>
    <w:rsid w:val="007D0CB3"/>
    <w:rsid w:val="007D1B0F"/>
    <w:rsid w:val="007D2D82"/>
    <w:rsid w:val="007D2E88"/>
    <w:rsid w:val="007D3101"/>
    <w:rsid w:val="007D3254"/>
    <w:rsid w:val="007D3529"/>
    <w:rsid w:val="007D3CF7"/>
    <w:rsid w:val="007D4CD3"/>
    <w:rsid w:val="007D51BE"/>
    <w:rsid w:val="007D532C"/>
    <w:rsid w:val="007D5A31"/>
    <w:rsid w:val="007D7B6C"/>
    <w:rsid w:val="007E0023"/>
    <w:rsid w:val="007E074D"/>
    <w:rsid w:val="007E0F6C"/>
    <w:rsid w:val="007E1011"/>
    <w:rsid w:val="007E1577"/>
    <w:rsid w:val="007E184E"/>
    <w:rsid w:val="007E28CC"/>
    <w:rsid w:val="007E3D3F"/>
    <w:rsid w:val="007E4A6C"/>
    <w:rsid w:val="007E5865"/>
    <w:rsid w:val="007E5EE0"/>
    <w:rsid w:val="007E6496"/>
    <w:rsid w:val="007E7473"/>
    <w:rsid w:val="007E7ECA"/>
    <w:rsid w:val="007F09E1"/>
    <w:rsid w:val="007F09E3"/>
    <w:rsid w:val="007F0C7E"/>
    <w:rsid w:val="007F0D0C"/>
    <w:rsid w:val="007F0E1F"/>
    <w:rsid w:val="007F127A"/>
    <w:rsid w:val="007F23B6"/>
    <w:rsid w:val="007F2EA1"/>
    <w:rsid w:val="007F2FA2"/>
    <w:rsid w:val="007F3C8A"/>
    <w:rsid w:val="007F4974"/>
    <w:rsid w:val="007F5DF9"/>
    <w:rsid w:val="007F68F8"/>
    <w:rsid w:val="007F6A36"/>
    <w:rsid w:val="007F6FD6"/>
    <w:rsid w:val="007F7378"/>
    <w:rsid w:val="007F7509"/>
    <w:rsid w:val="007F7F7A"/>
    <w:rsid w:val="00802859"/>
    <w:rsid w:val="00802E91"/>
    <w:rsid w:val="00802F62"/>
    <w:rsid w:val="008034FC"/>
    <w:rsid w:val="008037B9"/>
    <w:rsid w:val="00804960"/>
    <w:rsid w:val="0080526F"/>
    <w:rsid w:val="008052FE"/>
    <w:rsid w:val="00805431"/>
    <w:rsid w:val="00805692"/>
    <w:rsid w:val="00805A1C"/>
    <w:rsid w:val="00805A65"/>
    <w:rsid w:val="00805C66"/>
    <w:rsid w:val="00805CCA"/>
    <w:rsid w:val="00806188"/>
    <w:rsid w:val="0080667D"/>
    <w:rsid w:val="00806ACD"/>
    <w:rsid w:val="00806EEE"/>
    <w:rsid w:val="00807100"/>
    <w:rsid w:val="00807541"/>
    <w:rsid w:val="00807668"/>
    <w:rsid w:val="00807DB2"/>
    <w:rsid w:val="00810E39"/>
    <w:rsid w:val="00810E9A"/>
    <w:rsid w:val="00810E9B"/>
    <w:rsid w:val="00811432"/>
    <w:rsid w:val="00811506"/>
    <w:rsid w:val="00811CFA"/>
    <w:rsid w:val="008120F2"/>
    <w:rsid w:val="008125D5"/>
    <w:rsid w:val="00812D66"/>
    <w:rsid w:val="00812DC1"/>
    <w:rsid w:val="00813371"/>
    <w:rsid w:val="00813C19"/>
    <w:rsid w:val="00813C45"/>
    <w:rsid w:val="00814321"/>
    <w:rsid w:val="00814E83"/>
    <w:rsid w:val="00814F9A"/>
    <w:rsid w:val="00815F29"/>
    <w:rsid w:val="0081675C"/>
    <w:rsid w:val="00817595"/>
    <w:rsid w:val="008175E6"/>
    <w:rsid w:val="00817FA9"/>
    <w:rsid w:val="00820CD1"/>
    <w:rsid w:val="00820F1A"/>
    <w:rsid w:val="00821168"/>
    <w:rsid w:val="00821276"/>
    <w:rsid w:val="00821A0E"/>
    <w:rsid w:val="00822257"/>
    <w:rsid w:val="00822DF8"/>
    <w:rsid w:val="008231B0"/>
    <w:rsid w:val="00823496"/>
    <w:rsid w:val="0082404B"/>
    <w:rsid w:val="008240F0"/>
    <w:rsid w:val="008241CF"/>
    <w:rsid w:val="008242CA"/>
    <w:rsid w:val="00824487"/>
    <w:rsid w:val="00824C84"/>
    <w:rsid w:val="00824F7E"/>
    <w:rsid w:val="00825181"/>
    <w:rsid w:val="00825290"/>
    <w:rsid w:val="00825787"/>
    <w:rsid w:val="008257BA"/>
    <w:rsid w:val="008264BF"/>
    <w:rsid w:val="00826831"/>
    <w:rsid w:val="008303BF"/>
    <w:rsid w:val="00830A41"/>
    <w:rsid w:val="00831158"/>
    <w:rsid w:val="00831BC6"/>
    <w:rsid w:val="00832657"/>
    <w:rsid w:val="008328FE"/>
    <w:rsid w:val="00832A58"/>
    <w:rsid w:val="00832E23"/>
    <w:rsid w:val="008331B9"/>
    <w:rsid w:val="00834004"/>
    <w:rsid w:val="00834D60"/>
    <w:rsid w:val="00834FD6"/>
    <w:rsid w:val="00835E16"/>
    <w:rsid w:val="008368DC"/>
    <w:rsid w:val="00836D75"/>
    <w:rsid w:val="008375A9"/>
    <w:rsid w:val="008376F0"/>
    <w:rsid w:val="008377A5"/>
    <w:rsid w:val="008401C6"/>
    <w:rsid w:val="00840E1A"/>
    <w:rsid w:val="00840E33"/>
    <w:rsid w:val="00842340"/>
    <w:rsid w:val="00842611"/>
    <w:rsid w:val="00842F45"/>
    <w:rsid w:val="00844292"/>
    <w:rsid w:val="00844C8A"/>
    <w:rsid w:val="00844E0A"/>
    <w:rsid w:val="00845687"/>
    <w:rsid w:val="0084620D"/>
    <w:rsid w:val="00846F0C"/>
    <w:rsid w:val="0084707A"/>
    <w:rsid w:val="0085179D"/>
    <w:rsid w:val="00851C21"/>
    <w:rsid w:val="00851CB6"/>
    <w:rsid w:val="00851DB5"/>
    <w:rsid w:val="0085235B"/>
    <w:rsid w:val="0085266C"/>
    <w:rsid w:val="008533D5"/>
    <w:rsid w:val="008538F3"/>
    <w:rsid w:val="008543B5"/>
    <w:rsid w:val="008546D6"/>
    <w:rsid w:val="00854C89"/>
    <w:rsid w:val="00854CB7"/>
    <w:rsid w:val="00854D33"/>
    <w:rsid w:val="008558EA"/>
    <w:rsid w:val="00856052"/>
    <w:rsid w:val="00856E67"/>
    <w:rsid w:val="00857EBA"/>
    <w:rsid w:val="0086052D"/>
    <w:rsid w:val="00860594"/>
    <w:rsid w:val="00860862"/>
    <w:rsid w:val="0086098E"/>
    <w:rsid w:val="00860EAB"/>
    <w:rsid w:val="00861C5D"/>
    <w:rsid w:val="00861CE0"/>
    <w:rsid w:val="0086204C"/>
    <w:rsid w:val="00862168"/>
    <w:rsid w:val="0086219C"/>
    <w:rsid w:val="00862231"/>
    <w:rsid w:val="00863CF4"/>
    <w:rsid w:val="00864070"/>
    <w:rsid w:val="0086431E"/>
    <w:rsid w:val="00864C58"/>
    <w:rsid w:val="0086526F"/>
    <w:rsid w:val="008654E3"/>
    <w:rsid w:val="008658E2"/>
    <w:rsid w:val="00866DA4"/>
    <w:rsid w:val="00866F03"/>
    <w:rsid w:val="00871387"/>
    <w:rsid w:val="00872097"/>
    <w:rsid w:val="0087237D"/>
    <w:rsid w:val="008727D0"/>
    <w:rsid w:val="0087282F"/>
    <w:rsid w:val="00873FDF"/>
    <w:rsid w:val="0087531E"/>
    <w:rsid w:val="008755D1"/>
    <w:rsid w:val="008756DC"/>
    <w:rsid w:val="00875A06"/>
    <w:rsid w:val="00875D78"/>
    <w:rsid w:val="00876BEF"/>
    <w:rsid w:val="008772C9"/>
    <w:rsid w:val="008809B8"/>
    <w:rsid w:val="00880EF5"/>
    <w:rsid w:val="0088124E"/>
    <w:rsid w:val="008814C2"/>
    <w:rsid w:val="008820C7"/>
    <w:rsid w:val="008821FB"/>
    <w:rsid w:val="008827F4"/>
    <w:rsid w:val="00882F1E"/>
    <w:rsid w:val="008833B9"/>
    <w:rsid w:val="00883E31"/>
    <w:rsid w:val="0088522D"/>
    <w:rsid w:val="00885DFD"/>
    <w:rsid w:val="00886881"/>
    <w:rsid w:val="00886C0C"/>
    <w:rsid w:val="00887FA7"/>
    <w:rsid w:val="00890FAE"/>
    <w:rsid w:val="0089127E"/>
    <w:rsid w:val="00891784"/>
    <w:rsid w:val="00891980"/>
    <w:rsid w:val="008919E7"/>
    <w:rsid w:val="008924E7"/>
    <w:rsid w:val="008925E8"/>
    <w:rsid w:val="00892D43"/>
    <w:rsid w:val="00892F80"/>
    <w:rsid w:val="00893662"/>
    <w:rsid w:val="00893EAB"/>
    <w:rsid w:val="00894453"/>
    <w:rsid w:val="008946D8"/>
    <w:rsid w:val="008947D6"/>
    <w:rsid w:val="00895D47"/>
    <w:rsid w:val="00897FD0"/>
    <w:rsid w:val="008A01B5"/>
    <w:rsid w:val="008A0F4B"/>
    <w:rsid w:val="008A1410"/>
    <w:rsid w:val="008A1B10"/>
    <w:rsid w:val="008A1DAF"/>
    <w:rsid w:val="008A1F56"/>
    <w:rsid w:val="008A2165"/>
    <w:rsid w:val="008A2768"/>
    <w:rsid w:val="008A31FD"/>
    <w:rsid w:val="008A3561"/>
    <w:rsid w:val="008A35E1"/>
    <w:rsid w:val="008A35EA"/>
    <w:rsid w:val="008A3E79"/>
    <w:rsid w:val="008A3FC6"/>
    <w:rsid w:val="008A418A"/>
    <w:rsid w:val="008A468B"/>
    <w:rsid w:val="008A5A30"/>
    <w:rsid w:val="008A5DAD"/>
    <w:rsid w:val="008A5E30"/>
    <w:rsid w:val="008A6246"/>
    <w:rsid w:val="008A6904"/>
    <w:rsid w:val="008A6C25"/>
    <w:rsid w:val="008A7054"/>
    <w:rsid w:val="008A7F8A"/>
    <w:rsid w:val="008B01CA"/>
    <w:rsid w:val="008B02AA"/>
    <w:rsid w:val="008B0EF7"/>
    <w:rsid w:val="008B1115"/>
    <w:rsid w:val="008B1624"/>
    <w:rsid w:val="008B1F3A"/>
    <w:rsid w:val="008B24EA"/>
    <w:rsid w:val="008B2C70"/>
    <w:rsid w:val="008B3B07"/>
    <w:rsid w:val="008B3F35"/>
    <w:rsid w:val="008B3F73"/>
    <w:rsid w:val="008B47AB"/>
    <w:rsid w:val="008B49AF"/>
    <w:rsid w:val="008B519E"/>
    <w:rsid w:val="008B53F3"/>
    <w:rsid w:val="008B600C"/>
    <w:rsid w:val="008B6138"/>
    <w:rsid w:val="008B6B0D"/>
    <w:rsid w:val="008B6CD9"/>
    <w:rsid w:val="008B7754"/>
    <w:rsid w:val="008B79CB"/>
    <w:rsid w:val="008B7ED1"/>
    <w:rsid w:val="008C0EFE"/>
    <w:rsid w:val="008C131A"/>
    <w:rsid w:val="008C156B"/>
    <w:rsid w:val="008C18BD"/>
    <w:rsid w:val="008C1DE4"/>
    <w:rsid w:val="008C21BE"/>
    <w:rsid w:val="008C21E0"/>
    <w:rsid w:val="008C2728"/>
    <w:rsid w:val="008C29E0"/>
    <w:rsid w:val="008C2BDC"/>
    <w:rsid w:val="008C2EA9"/>
    <w:rsid w:val="008C3750"/>
    <w:rsid w:val="008C3E95"/>
    <w:rsid w:val="008C4DDD"/>
    <w:rsid w:val="008C4F38"/>
    <w:rsid w:val="008C5EE2"/>
    <w:rsid w:val="008C64B7"/>
    <w:rsid w:val="008C64E5"/>
    <w:rsid w:val="008C65EE"/>
    <w:rsid w:val="008C6945"/>
    <w:rsid w:val="008C6F6E"/>
    <w:rsid w:val="008C714C"/>
    <w:rsid w:val="008C7206"/>
    <w:rsid w:val="008C7560"/>
    <w:rsid w:val="008C763D"/>
    <w:rsid w:val="008C7D41"/>
    <w:rsid w:val="008D1229"/>
    <w:rsid w:val="008D13D5"/>
    <w:rsid w:val="008D1731"/>
    <w:rsid w:val="008D199A"/>
    <w:rsid w:val="008D19E2"/>
    <w:rsid w:val="008D1B44"/>
    <w:rsid w:val="008D1BC3"/>
    <w:rsid w:val="008D1CAB"/>
    <w:rsid w:val="008D2A9B"/>
    <w:rsid w:val="008D2AA1"/>
    <w:rsid w:val="008D2DA6"/>
    <w:rsid w:val="008D31E9"/>
    <w:rsid w:val="008D3ABE"/>
    <w:rsid w:val="008D466C"/>
    <w:rsid w:val="008D48A0"/>
    <w:rsid w:val="008D49A7"/>
    <w:rsid w:val="008D6CBE"/>
    <w:rsid w:val="008D6FAF"/>
    <w:rsid w:val="008D710B"/>
    <w:rsid w:val="008D7DFC"/>
    <w:rsid w:val="008D7E62"/>
    <w:rsid w:val="008E03A2"/>
    <w:rsid w:val="008E084D"/>
    <w:rsid w:val="008E08BF"/>
    <w:rsid w:val="008E0E9F"/>
    <w:rsid w:val="008E0F14"/>
    <w:rsid w:val="008E1AF8"/>
    <w:rsid w:val="008E241D"/>
    <w:rsid w:val="008E34ED"/>
    <w:rsid w:val="008E3997"/>
    <w:rsid w:val="008E447D"/>
    <w:rsid w:val="008E566A"/>
    <w:rsid w:val="008E59CB"/>
    <w:rsid w:val="008E6996"/>
    <w:rsid w:val="008E769A"/>
    <w:rsid w:val="008F03CD"/>
    <w:rsid w:val="008F0598"/>
    <w:rsid w:val="008F0A08"/>
    <w:rsid w:val="008F0F27"/>
    <w:rsid w:val="008F16B9"/>
    <w:rsid w:val="008F17DF"/>
    <w:rsid w:val="008F2342"/>
    <w:rsid w:val="008F2609"/>
    <w:rsid w:val="008F432F"/>
    <w:rsid w:val="008F4499"/>
    <w:rsid w:val="008F44C1"/>
    <w:rsid w:val="008F50E1"/>
    <w:rsid w:val="008F53E8"/>
    <w:rsid w:val="008F5BC0"/>
    <w:rsid w:val="008F616F"/>
    <w:rsid w:val="008F6B5F"/>
    <w:rsid w:val="008F70A8"/>
    <w:rsid w:val="008F7A94"/>
    <w:rsid w:val="008F7B9D"/>
    <w:rsid w:val="009004AA"/>
    <w:rsid w:val="00900EAF"/>
    <w:rsid w:val="00901046"/>
    <w:rsid w:val="00901142"/>
    <w:rsid w:val="0090164E"/>
    <w:rsid w:val="00901868"/>
    <w:rsid w:val="00902784"/>
    <w:rsid w:val="009036B1"/>
    <w:rsid w:val="0090405A"/>
    <w:rsid w:val="00904064"/>
    <w:rsid w:val="00904485"/>
    <w:rsid w:val="009049E1"/>
    <w:rsid w:val="00904C12"/>
    <w:rsid w:val="009053A3"/>
    <w:rsid w:val="00905658"/>
    <w:rsid w:val="00905F10"/>
    <w:rsid w:val="00906C26"/>
    <w:rsid w:val="0090703A"/>
    <w:rsid w:val="0090709A"/>
    <w:rsid w:val="009077BC"/>
    <w:rsid w:val="0090791C"/>
    <w:rsid w:val="00907AEA"/>
    <w:rsid w:val="00907C55"/>
    <w:rsid w:val="00907D38"/>
    <w:rsid w:val="0091010D"/>
    <w:rsid w:val="009103FA"/>
    <w:rsid w:val="00910A2F"/>
    <w:rsid w:val="00911A89"/>
    <w:rsid w:val="0091288B"/>
    <w:rsid w:val="00912C10"/>
    <w:rsid w:val="00912D57"/>
    <w:rsid w:val="00912D7E"/>
    <w:rsid w:val="00912D8E"/>
    <w:rsid w:val="00913DDE"/>
    <w:rsid w:val="0091423F"/>
    <w:rsid w:val="009143A9"/>
    <w:rsid w:val="00914542"/>
    <w:rsid w:val="00915BDF"/>
    <w:rsid w:val="0091619E"/>
    <w:rsid w:val="0091681C"/>
    <w:rsid w:val="009168A4"/>
    <w:rsid w:val="00916CDB"/>
    <w:rsid w:val="0091788F"/>
    <w:rsid w:val="00917BF2"/>
    <w:rsid w:val="00920211"/>
    <w:rsid w:val="009202E2"/>
    <w:rsid w:val="00920334"/>
    <w:rsid w:val="0092045E"/>
    <w:rsid w:val="009209F4"/>
    <w:rsid w:val="009212B3"/>
    <w:rsid w:val="00921C3A"/>
    <w:rsid w:val="00921D1A"/>
    <w:rsid w:val="00922887"/>
    <w:rsid w:val="009228E4"/>
    <w:rsid w:val="00922960"/>
    <w:rsid w:val="00922BA0"/>
    <w:rsid w:val="00922C8D"/>
    <w:rsid w:val="00922EA8"/>
    <w:rsid w:val="00922F1C"/>
    <w:rsid w:val="00923188"/>
    <w:rsid w:val="009232EF"/>
    <w:rsid w:val="00923AF3"/>
    <w:rsid w:val="00924328"/>
    <w:rsid w:val="00924666"/>
    <w:rsid w:val="0092491C"/>
    <w:rsid w:val="00924B3B"/>
    <w:rsid w:val="00924BC4"/>
    <w:rsid w:val="00925AE1"/>
    <w:rsid w:val="00926241"/>
    <w:rsid w:val="00926CA0"/>
    <w:rsid w:val="00927504"/>
    <w:rsid w:val="00927D66"/>
    <w:rsid w:val="00930C44"/>
    <w:rsid w:val="0093125D"/>
    <w:rsid w:val="0093131E"/>
    <w:rsid w:val="00931798"/>
    <w:rsid w:val="009317B7"/>
    <w:rsid w:val="009318DE"/>
    <w:rsid w:val="00931DCF"/>
    <w:rsid w:val="00933829"/>
    <w:rsid w:val="0093454F"/>
    <w:rsid w:val="0093526E"/>
    <w:rsid w:val="0093652A"/>
    <w:rsid w:val="00936B6B"/>
    <w:rsid w:val="00936EC8"/>
    <w:rsid w:val="00937122"/>
    <w:rsid w:val="00937342"/>
    <w:rsid w:val="0093749D"/>
    <w:rsid w:val="009376C2"/>
    <w:rsid w:val="00937D24"/>
    <w:rsid w:val="009401AB"/>
    <w:rsid w:val="009401BA"/>
    <w:rsid w:val="00940290"/>
    <w:rsid w:val="00940569"/>
    <w:rsid w:val="00940642"/>
    <w:rsid w:val="009406C7"/>
    <w:rsid w:val="0094102D"/>
    <w:rsid w:val="00941557"/>
    <w:rsid w:val="00941F8B"/>
    <w:rsid w:val="009425EF"/>
    <w:rsid w:val="00944689"/>
    <w:rsid w:val="00944743"/>
    <w:rsid w:val="009449A7"/>
    <w:rsid w:val="00944C49"/>
    <w:rsid w:val="00944CDD"/>
    <w:rsid w:val="00944E77"/>
    <w:rsid w:val="00945BA6"/>
    <w:rsid w:val="00946061"/>
    <w:rsid w:val="00946079"/>
    <w:rsid w:val="0094698A"/>
    <w:rsid w:val="00946E7E"/>
    <w:rsid w:val="00946FA7"/>
    <w:rsid w:val="00947155"/>
    <w:rsid w:val="0094736F"/>
    <w:rsid w:val="009476EB"/>
    <w:rsid w:val="0094792F"/>
    <w:rsid w:val="0095026B"/>
    <w:rsid w:val="00950891"/>
    <w:rsid w:val="00950DC2"/>
    <w:rsid w:val="009511C4"/>
    <w:rsid w:val="009512C7"/>
    <w:rsid w:val="00951D1E"/>
    <w:rsid w:val="00951DFF"/>
    <w:rsid w:val="00952728"/>
    <w:rsid w:val="00952B98"/>
    <w:rsid w:val="00953BFB"/>
    <w:rsid w:val="00953CF9"/>
    <w:rsid w:val="0095412E"/>
    <w:rsid w:val="00954331"/>
    <w:rsid w:val="00954B4E"/>
    <w:rsid w:val="009550DD"/>
    <w:rsid w:val="009552B6"/>
    <w:rsid w:val="00955B9B"/>
    <w:rsid w:val="009577D7"/>
    <w:rsid w:val="00957927"/>
    <w:rsid w:val="00961326"/>
    <w:rsid w:val="00961342"/>
    <w:rsid w:val="00961588"/>
    <w:rsid w:val="00961D9C"/>
    <w:rsid w:val="00962489"/>
    <w:rsid w:val="009625C4"/>
    <w:rsid w:val="009629EC"/>
    <w:rsid w:val="00962F47"/>
    <w:rsid w:val="00963DC5"/>
    <w:rsid w:val="00963ECA"/>
    <w:rsid w:val="009641FE"/>
    <w:rsid w:val="00964788"/>
    <w:rsid w:val="00964BEF"/>
    <w:rsid w:val="00964CCB"/>
    <w:rsid w:val="00965C82"/>
    <w:rsid w:val="00965FCA"/>
    <w:rsid w:val="00967242"/>
    <w:rsid w:val="00967A12"/>
    <w:rsid w:val="0097025C"/>
    <w:rsid w:val="0097040B"/>
    <w:rsid w:val="009715A4"/>
    <w:rsid w:val="0097192D"/>
    <w:rsid w:val="009722B7"/>
    <w:rsid w:val="00972361"/>
    <w:rsid w:val="00972952"/>
    <w:rsid w:val="0097301E"/>
    <w:rsid w:val="009730E9"/>
    <w:rsid w:val="009737F7"/>
    <w:rsid w:val="009751B3"/>
    <w:rsid w:val="00975411"/>
    <w:rsid w:val="009756E2"/>
    <w:rsid w:val="009758AA"/>
    <w:rsid w:val="009759A4"/>
    <w:rsid w:val="009759F3"/>
    <w:rsid w:val="00975B57"/>
    <w:rsid w:val="009763E6"/>
    <w:rsid w:val="009766FE"/>
    <w:rsid w:val="0097672D"/>
    <w:rsid w:val="00977017"/>
    <w:rsid w:val="00977590"/>
    <w:rsid w:val="00977DBA"/>
    <w:rsid w:val="00977DDF"/>
    <w:rsid w:val="009801C1"/>
    <w:rsid w:val="00980A1B"/>
    <w:rsid w:val="00980DF3"/>
    <w:rsid w:val="00981090"/>
    <w:rsid w:val="009811B3"/>
    <w:rsid w:val="009828D4"/>
    <w:rsid w:val="00982FB6"/>
    <w:rsid w:val="009834D3"/>
    <w:rsid w:val="009835DD"/>
    <w:rsid w:val="009844E8"/>
    <w:rsid w:val="009845D5"/>
    <w:rsid w:val="009850BD"/>
    <w:rsid w:val="00985D28"/>
    <w:rsid w:val="0098636A"/>
    <w:rsid w:val="00987BC9"/>
    <w:rsid w:val="0099098A"/>
    <w:rsid w:val="009909C5"/>
    <w:rsid w:val="00990D34"/>
    <w:rsid w:val="00990E72"/>
    <w:rsid w:val="009917EB"/>
    <w:rsid w:val="009924E7"/>
    <w:rsid w:val="009926F1"/>
    <w:rsid w:val="00993680"/>
    <w:rsid w:val="0099370D"/>
    <w:rsid w:val="00993A87"/>
    <w:rsid w:val="00993CE5"/>
    <w:rsid w:val="00994194"/>
    <w:rsid w:val="0099499F"/>
    <w:rsid w:val="00994C42"/>
    <w:rsid w:val="009950CF"/>
    <w:rsid w:val="009957E2"/>
    <w:rsid w:val="00995EE0"/>
    <w:rsid w:val="009963F8"/>
    <w:rsid w:val="009966A1"/>
    <w:rsid w:val="00996AF6"/>
    <w:rsid w:val="00997897"/>
    <w:rsid w:val="009A005A"/>
    <w:rsid w:val="009A017B"/>
    <w:rsid w:val="009A01F8"/>
    <w:rsid w:val="009A0268"/>
    <w:rsid w:val="009A0369"/>
    <w:rsid w:val="009A06A7"/>
    <w:rsid w:val="009A0EB0"/>
    <w:rsid w:val="009A138D"/>
    <w:rsid w:val="009A1D0D"/>
    <w:rsid w:val="009A1DA5"/>
    <w:rsid w:val="009A2101"/>
    <w:rsid w:val="009A27C8"/>
    <w:rsid w:val="009A2CD3"/>
    <w:rsid w:val="009A2CDD"/>
    <w:rsid w:val="009A2DD2"/>
    <w:rsid w:val="009A30C1"/>
    <w:rsid w:val="009A449B"/>
    <w:rsid w:val="009A4B06"/>
    <w:rsid w:val="009A4B33"/>
    <w:rsid w:val="009A4BC4"/>
    <w:rsid w:val="009A5453"/>
    <w:rsid w:val="009A58BC"/>
    <w:rsid w:val="009A5D75"/>
    <w:rsid w:val="009A5E44"/>
    <w:rsid w:val="009A600B"/>
    <w:rsid w:val="009A61BC"/>
    <w:rsid w:val="009A62D6"/>
    <w:rsid w:val="009A645E"/>
    <w:rsid w:val="009A7063"/>
    <w:rsid w:val="009A7CBD"/>
    <w:rsid w:val="009A7CEC"/>
    <w:rsid w:val="009A7E3D"/>
    <w:rsid w:val="009B07F7"/>
    <w:rsid w:val="009B0FF7"/>
    <w:rsid w:val="009B17FB"/>
    <w:rsid w:val="009B1B67"/>
    <w:rsid w:val="009B1F46"/>
    <w:rsid w:val="009B2A3E"/>
    <w:rsid w:val="009B31F1"/>
    <w:rsid w:val="009B32A6"/>
    <w:rsid w:val="009B36B9"/>
    <w:rsid w:val="009B3CB4"/>
    <w:rsid w:val="009B3E45"/>
    <w:rsid w:val="009B422A"/>
    <w:rsid w:val="009B4386"/>
    <w:rsid w:val="009B49EE"/>
    <w:rsid w:val="009B5D43"/>
    <w:rsid w:val="009B6F3E"/>
    <w:rsid w:val="009B779E"/>
    <w:rsid w:val="009B7D57"/>
    <w:rsid w:val="009B7FB2"/>
    <w:rsid w:val="009B7FB4"/>
    <w:rsid w:val="009C0F0C"/>
    <w:rsid w:val="009C1287"/>
    <w:rsid w:val="009C169A"/>
    <w:rsid w:val="009C25C5"/>
    <w:rsid w:val="009C263C"/>
    <w:rsid w:val="009C2833"/>
    <w:rsid w:val="009C2B63"/>
    <w:rsid w:val="009C30DF"/>
    <w:rsid w:val="009C345E"/>
    <w:rsid w:val="009C3CBE"/>
    <w:rsid w:val="009C3D4C"/>
    <w:rsid w:val="009C3F12"/>
    <w:rsid w:val="009C47F8"/>
    <w:rsid w:val="009C4F2A"/>
    <w:rsid w:val="009C50A4"/>
    <w:rsid w:val="009C536D"/>
    <w:rsid w:val="009C57D3"/>
    <w:rsid w:val="009C59B2"/>
    <w:rsid w:val="009C5AD0"/>
    <w:rsid w:val="009C6B26"/>
    <w:rsid w:val="009C6F0E"/>
    <w:rsid w:val="009C702F"/>
    <w:rsid w:val="009C7059"/>
    <w:rsid w:val="009C7897"/>
    <w:rsid w:val="009C78CB"/>
    <w:rsid w:val="009D04FB"/>
    <w:rsid w:val="009D0D25"/>
    <w:rsid w:val="009D1046"/>
    <w:rsid w:val="009D1DA5"/>
    <w:rsid w:val="009D1EBF"/>
    <w:rsid w:val="009D1FAC"/>
    <w:rsid w:val="009D295D"/>
    <w:rsid w:val="009D2B72"/>
    <w:rsid w:val="009D3392"/>
    <w:rsid w:val="009D36CE"/>
    <w:rsid w:val="009D3E09"/>
    <w:rsid w:val="009D4136"/>
    <w:rsid w:val="009D43AD"/>
    <w:rsid w:val="009D44A6"/>
    <w:rsid w:val="009D49D7"/>
    <w:rsid w:val="009D4CDC"/>
    <w:rsid w:val="009D4D27"/>
    <w:rsid w:val="009D5FEA"/>
    <w:rsid w:val="009D7599"/>
    <w:rsid w:val="009D7B9B"/>
    <w:rsid w:val="009E0382"/>
    <w:rsid w:val="009E0494"/>
    <w:rsid w:val="009E22B1"/>
    <w:rsid w:val="009E237D"/>
    <w:rsid w:val="009E2C13"/>
    <w:rsid w:val="009E2D39"/>
    <w:rsid w:val="009E2DC1"/>
    <w:rsid w:val="009E2F40"/>
    <w:rsid w:val="009E37CF"/>
    <w:rsid w:val="009E44DD"/>
    <w:rsid w:val="009E4B5F"/>
    <w:rsid w:val="009E5A23"/>
    <w:rsid w:val="009E6146"/>
    <w:rsid w:val="009E623E"/>
    <w:rsid w:val="009E6C36"/>
    <w:rsid w:val="009E6CB9"/>
    <w:rsid w:val="009E6CD7"/>
    <w:rsid w:val="009E6EA3"/>
    <w:rsid w:val="009E71B4"/>
    <w:rsid w:val="009E7B39"/>
    <w:rsid w:val="009F0579"/>
    <w:rsid w:val="009F08D8"/>
    <w:rsid w:val="009F0AFE"/>
    <w:rsid w:val="009F0B5D"/>
    <w:rsid w:val="009F14D9"/>
    <w:rsid w:val="009F180D"/>
    <w:rsid w:val="009F1EA3"/>
    <w:rsid w:val="009F1EEC"/>
    <w:rsid w:val="009F23E0"/>
    <w:rsid w:val="009F273B"/>
    <w:rsid w:val="009F37AC"/>
    <w:rsid w:val="009F3DA6"/>
    <w:rsid w:val="009F3E12"/>
    <w:rsid w:val="009F5DEA"/>
    <w:rsid w:val="009F71D1"/>
    <w:rsid w:val="009F753A"/>
    <w:rsid w:val="009F76C5"/>
    <w:rsid w:val="009F78DC"/>
    <w:rsid w:val="009F7D40"/>
    <w:rsid w:val="009F7EB5"/>
    <w:rsid w:val="00A0077C"/>
    <w:rsid w:val="00A00B59"/>
    <w:rsid w:val="00A0133C"/>
    <w:rsid w:val="00A01397"/>
    <w:rsid w:val="00A013F0"/>
    <w:rsid w:val="00A01515"/>
    <w:rsid w:val="00A01BFC"/>
    <w:rsid w:val="00A0231C"/>
    <w:rsid w:val="00A03662"/>
    <w:rsid w:val="00A037F8"/>
    <w:rsid w:val="00A03D93"/>
    <w:rsid w:val="00A05043"/>
    <w:rsid w:val="00A0557A"/>
    <w:rsid w:val="00A059A0"/>
    <w:rsid w:val="00A05BAC"/>
    <w:rsid w:val="00A05D2B"/>
    <w:rsid w:val="00A05F08"/>
    <w:rsid w:val="00A062DA"/>
    <w:rsid w:val="00A062E0"/>
    <w:rsid w:val="00A06600"/>
    <w:rsid w:val="00A0677E"/>
    <w:rsid w:val="00A06F38"/>
    <w:rsid w:val="00A07296"/>
    <w:rsid w:val="00A0744D"/>
    <w:rsid w:val="00A07A03"/>
    <w:rsid w:val="00A07B1A"/>
    <w:rsid w:val="00A07D3C"/>
    <w:rsid w:val="00A07E44"/>
    <w:rsid w:val="00A1042F"/>
    <w:rsid w:val="00A1055B"/>
    <w:rsid w:val="00A10B6E"/>
    <w:rsid w:val="00A111B4"/>
    <w:rsid w:val="00A11512"/>
    <w:rsid w:val="00A11AD0"/>
    <w:rsid w:val="00A11CF6"/>
    <w:rsid w:val="00A12234"/>
    <w:rsid w:val="00A12D37"/>
    <w:rsid w:val="00A12DA7"/>
    <w:rsid w:val="00A13163"/>
    <w:rsid w:val="00A1332E"/>
    <w:rsid w:val="00A13A80"/>
    <w:rsid w:val="00A13B46"/>
    <w:rsid w:val="00A13F47"/>
    <w:rsid w:val="00A14037"/>
    <w:rsid w:val="00A14043"/>
    <w:rsid w:val="00A143B5"/>
    <w:rsid w:val="00A1457B"/>
    <w:rsid w:val="00A14B61"/>
    <w:rsid w:val="00A151AC"/>
    <w:rsid w:val="00A15220"/>
    <w:rsid w:val="00A15614"/>
    <w:rsid w:val="00A168AA"/>
    <w:rsid w:val="00A1703D"/>
    <w:rsid w:val="00A170BC"/>
    <w:rsid w:val="00A2071A"/>
    <w:rsid w:val="00A20DBB"/>
    <w:rsid w:val="00A222BC"/>
    <w:rsid w:val="00A2251B"/>
    <w:rsid w:val="00A2266E"/>
    <w:rsid w:val="00A2276E"/>
    <w:rsid w:val="00A237F0"/>
    <w:rsid w:val="00A238FB"/>
    <w:rsid w:val="00A23F45"/>
    <w:rsid w:val="00A243A3"/>
    <w:rsid w:val="00A245DA"/>
    <w:rsid w:val="00A24A8E"/>
    <w:rsid w:val="00A24D83"/>
    <w:rsid w:val="00A24FDC"/>
    <w:rsid w:val="00A26BDA"/>
    <w:rsid w:val="00A26BF9"/>
    <w:rsid w:val="00A26CDC"/>
    <w:rsid w:val="00A26D2F"/>
    <w:rsid w:val="00A301D0"/>
    <w:rsid w:val="00A319C5"/>
    <w:rsid w:val="00A32512"/>
    <w:rsid w:val="00A32FF6"/>
    <w:rsid w:val="00A3325B"/>
    <w:rsid w:val="00A3354E"/>
    <w:rsid w:val="00A336B8"/>
    <w:rsid w:val="00A3413A"/>
    <w:rsid w:val="00A3431D"/>
    <w:rsid w:val="00A349FF"/>
    <w:rsid w:val="00A34AAF"/>
    <w:rsid w:val="00A34BA7"/>
    <w:rsid w:val="00A34D53"/>
    <w:rsid w:val="00A34F4A"/>
    <w:rsid w:val="00A35712"/>
    <w:rsid w:val="00A3575F"/>
    <w:rsid w:val="00A36503"/>
    <w:rsid w:val="00A3653E"/>
    <w:rsid w:val="00A369DC"/>
    <w:rsid w:val="00A36A4E"/>
    <w:rsid w:val="00A36B07"/>
    <w:rsid w:val="00A36E84"/>
    <w:rsid w:val="00A36FCB"/>
    <w:rsid w:val="00A376FA"/>
    <w:rsid w:val="00A40C79"/>
    <w:rsid w:val="00A41A40"/>
    <w:rsid w:val="00A43380"/>
    <w:rsid w:val="00A437E8"/>
    <w:rsid w:val="00A43811"/>
    <w:rsid w:val="00A43A90"/>
    <w:rsid w:val="00A43D09"/>
    <w:rsid w:val="00A43F0A"/>
    <w:rsid w:val="00A440B2"/>
    <w:rsid w:val="00A44484"/>
    <w:rsid w:val="00A44C7B"/>
    <w:rsid w:val="00A45069"/>
    <w:rsid w:val="00A45197"/>
    <w:rsid w:val="00A456FD"/>
    <w:rsid w:val="00A458C8"/>
    <w:rsid w:val="00A46454"/>
    <w:rsid w:val="00A46E3C"/>
    <w:rsid w:val="00A4735D"/>
    <w:rsid w:val="00A503D6"/>
    <w:rsid w:val="00A50A0F"/>
    <w:rsid w:val="00A51735"/>
    <w:rsid w:val="00A51BAE"/>
    <w:rsid w:val="00A51C02"/>
    <w:rsid w:val="00A51F0B"/>
    <w:rsid w:val="00A52375"/>
    <w:rsid w:val="00A5294E"/>
    <w:rsid w:val="00A53401"/>
    <w:rsid w:val="00A537D0"/>
    <w:rsid w:val="00A53DB5"/>
    <w:rsid w:val="00A54E80"/>
    <w:rsid w:val="00A5567B"/>
    <w:rsid w:val="00A55CF7"/>
    <w:rsid w:val="00A570DD"/>
    <w:rsid w:val="00A57B1B"/>
    <w:rsid w:val="00A57F17"/>
    <w:rsid w:val="00A60748"/>
    <w:rsid w:val="00A61613"/>
    <w:rsid w:val="00A616C8"/>
    <w:rsid w:val="00A6208A"/>
    <w:rsid w:val="00A62286"/>
    <w:rsid w:val="00A62BBD"/>
    <w:rsid w:val="00A63BBD"/>
    <w:rsid w:val="00A63FAF"/>
    <w:rsid w:val="00A64CB2"/>
    <w:rsid w:val="00A65CCC"/>
    <w:rsid w:val="00A6656D"/>
    <w:rsid w:val="00A670C7"/>
    <w:rsid w:val="00A674AE"/>
    <w:rsid w:val="00A674F1"/>
    <w:rsid w:val="00A678C3"/>
    <w:rsid w:val="00A70462"/>
    <w:rsid w:val="00A70E05"/>
    <w:rsid w:val="00A71DB5"/>
    <w:rsid w:val="00A724B1"/>
    <w:rsid w:val="00A727ED"/>
    <w:rsid w:val="00A72DAF"/>
    <w:rsid w:val="00A72F83"/>
    <w:rsid w:val="00A734C3"/>
    <w:rsid w:val="00A7433E"/>
    <w:rsid w:val="00A74786"/>
    <w:rsid w:val="00A7497A"/>
    <w:rsid w:val="00A74DB3"/>
    <w:rsid w:val="00A752E1"/>
    <w:rsid w:val="00A75537"/>
    <w:rsid w:val="00A759E0"/>
    <w:rsid w:val="00A75C2A"/>
    <w:rsid w:val="00A76318"/>
    <w:rsid w:val="00A76ED3"/>
    <w:rsid w:val="00A77393"/>
    <w:rsid w:val="00A77F52"/>
    <w:rsid w:val="00A804A2"/>
    <w:rsid w:val="00A80767"/>
    <w:rsid w:val="00A8092C"/>
    <w:rsid w:val="00A80A41"/>
    <w:rsid w:val="00A8151D"/>
    <w:rsid w:val="00A81682"/>
    <w:rsid w:val="00A8246E"/>
    <w:rsid w:val="00A8253E"/>
    <w:rsid w:val="00A828E0"/>
    <w:rsid w:val="00A82E2E"/>
    <w:rsid w:val="00A83090"/>
    <w:rsid w:val="00A831C3"/>
    <w:rsid w:val="00A83375"/>
    <w:rsid w:val="00A833ED"/>
    <w:rsid w:val="00A83EA9"/>
    <w:rsid w:val="00A84107"/>
    <w:rsid w:val="00A85139"/>
    <w:rsid w:val="00A85DF1"/>
    <w:rsid w:val="00A86939"/>
    <w:rsid w:val="00A873DE"/>
    <w:rsid w:val="00A87533"/>
    <w:rsid w:val="00A8756D"/>
    <w:rsid w:val="00A8791E"/>
    <w:rsid w:val="00A87924"/>
    <w:rsid w:val="00A87B8E"/>
    <w:rsid w:val="00A90C21"/>
    <w:rsid w:val="00A9112D"/>
    <w:rsid w:val="00A913EF"/>
    <w:rsid w:val="00A91BD6"/>
    <w:rsid w:val="00A91C50"/>
    <w:rsid w:val="00A9235F"/>
    <w:rsid w:val="00A93CCC"/>
    <w:rsid w:val="00A93EAD"/>
    <w:rsid w:val="00A945D6"/>
    <w:rsid w:val="00A94750"/>
    <w:rsid w:val="00A95390"/>
    <w:rsid w:val="00A95BCD"/>
    <w:rsid w:val="00A95C5A"/>
    <w:rsid w:val="00A95C66"/>
    <w:rsid w:val="00A96F1C"/>
    <w:rsid w:val="00A97986"/>
    <w:rsid w:val="00A979AB"/>
    <w:rsid w:val="00AA003E"/>
    <w:rsid w:val="00AA1DEB"/>
    <w:rsid w:val="00AA214D"/>
    <w:rsid w:val="00AA297E"/>
    <w:rsid w:val="00AA2CDF"/>
    <w:rsid w:val="00AA31FC"/>
    <w:rsid w:val="00AA337B"/>
    <w:rsid w:val="00AA3E99"/>
    <w:rsid w:val="00AA4A53"/>
    <w:rsid w:val="00AA4E55"/>
    <w:rsid w:val="00AA5D4E"/>
    <w:rsid w:val="00AA66BF"/>
    <w:rsid w:val="00AA7A49"/>
    <w:rsid w:val="00AB016D"/>
    <w:rsid w:val="00AB0C98"/>
    <w:rsid w:val="00AB1468"/>
    <w:rsid w:val="00AB3ADD"/>
    <w:rsid w:val="00AB3C15"/>
    <w:rsid w:val="00AB4628"/>
    <w:rsid w:val="00AB4F68"/>
    <w:rsid w:val="00AB4FC4"/>
    <w:rsid w:val="00AB519A"/>
    <w:rsid w:val="00AB57B5"/>
    <w:rsid w:val="00AB6C44"/>
    <w:rsid w:val="00AB7855"/>
    <w:rsid w:val="00AC0792"/>
    <w:rsid w:val="00AC0E31"/>
    <w:rsid w:val="00AC1317"/>
    <w:rsid w:val="00AC1B52"/>
    <w:rsid w:val="00AC2175"/>
    <w:rsid w:val="00AC29D1"/>
    <w:rsid w:val="00AC2D64"/>
    <w:rsid w:val="00AC2DD3"/>
    <w:rsid w:val="00AC5A94"/>
    <w:rsid w:val="00AC5FD8"/>
    <w:rsid w:val="00AC6DE9"/>
    <w:rsid w:val="00AC7340"/>
    <w:rsid w:val="00AD0530"/>
    <w:rsid w:val="00AD1729"/>
    <w:rsid w:val="00AD179B"/>
    <w:rsid w:val="00AD2B13"/>
    <w:rsid w:val="00AD319C"/>
    <w:rsid w:val="00AD3DDA"/>
    <w:rsid w:val="00AD4308"/>
    <w:rsid w:val="00AD49CA"/>
    <w:rsid w:val="00AD4D97"/>
    <w:rsid w:val="00AD4DEC"/>
    <w:rsid w:val="00AD5CCE"/>
    <w:rsid w:val="00AD5F27"/>
    <w:rsid w:val="00AD5FAB"/>
    <w:rsid w:val="00AD6D7B"/>
    <w:rsid w:val="00AD73B8"/>
    <w:rsid w:val="00AD7DB8"/>
    <w:rsid w:val="00AD7F5D"/>
    <w:rsid w:val="00AE0140"/>
    <w:rsid w:val="00AE053F"/>
    <w:rsid w:val="00AE1816"/>
    <w:rsid w:val="00AE1D72"/>
    <w:rsid w:val="00AE233F"/>
    <w:rsid w:val="00AE2F84"/>
    <w:rsid w:val="00AE3E99"/>
    <w:rsid w:val="00AE4662"/>
    <w:rsid w:val="00AE4830"/>
    <w:rsid w:val="00AE5049"/>
    <w:rsid w:val="00AE5481"/>
    <w:rsid w:val="00AE57C4"/>
    <w:rsid w:val="00AE5965"/>
    <w:rsid w:val="00AE5BED"/>
    <w:rsid w:val="00AE5C2C"/>
    <w:rsid w:val="00AE5F8A"/>
    <w:rsid w:val="00AE6148"/>
    <w:rsid w:val="00AE6C82"/>
    <w:rsid w:val="00AE787C"/>
    <w:rsid w:val="00AF0606"/>
    <w:rsid w:val="00AF12EB"/>
    <w:rsid w:val="00AF1634"/>
    <w:rsid w:val="00AF3548"/>
    <w:rsid w:val="00AF3A89"/>
    <w:rsid w:val="00AF3A8A"/>
    <w:rsid w:val="00AF4DB8"/>
    <w:rsid w:val="00AF4DD2"/>
    <w:rsid w:val="00AF5BE3"/>
    <w:rsid w:val="00AF615A"/>
    <w:rsid w:val="00AF635E"/>
    <w:rsid w:val="00AF638C"/>
    <w:rsid w:val="00AF64B2"/>
    <w:rsid w:val="00AF66EB"/>
    <w:rsid w:val="00AF67F4"/>
    <w:rsid w:val="00AF6C35"/>
    <w:rsid w:val="00AF7C98"/>
    <w:rsid w:val="00B0012B"/>
    <w:rsid w:val="00B00613"/>
    <w:rsid w:val="00B01249"/>
    <w:rsid w:val="00B012F8"/>
    <w:rsid w:val="00B01592"/>
    <w:rsid w:val="00B0164C"/>
    <w:rsid w:val="00B01C11"/>
    <w:rsid w:val="00B01D58"/>
    <w:rsid w:val="00B01DF4"/>
    <w:rsid w:val="00B02040"/>
    <w:rsid w:val="00B02377"/>
    <w:rsid w:val="00B02ABB"/>
    <w:rsid w:val="00B02DB1"/>
    <w:rsid w:val="00B03FD3"/>
    <w:rsid w:val="00B04055"/>
    <w:rsid w:val="00B04220"/>
    <w:rsid w:val="00B045FF"/>
    <w:rsid w:val="00B058AD"/>
    <w:rsid w:val="00B05EFB"/>
    <w:rsid w:val="00B066B5"/>
    <w:rsid w:val="00B06706"/>
    <w:rsid w:val="00B067DF"/>
    <w:rsid w:val="00B07D4E"/>
    <w:rsid w:val="00B10056"/>
    <w:rsid w:val="00B1039B"/>
    <w:rsid w:val="00B106F0"/>
    <w:rsid w:val="00B10F75"/>
    <w:rsid w:val="00B115D0"/>
    <w:rsid w:val="00B117A7"/>
    <w:rsid w:val="00B12917"/>
    <w:rsid w:val="00B12D44"/>
    <w:rsid w:val="00B12D82"/>
    <w:rsid w:val="00B12F15"/>
    <w:rsid w:val="00B13046"/>
    <w:rsid w:val="00B1311E"/>
    <w:rsid w:val="00B13398"/>
    <w:rsid w:val="00B14217"/>
    <w:rsid w:val="00B14B9C"/>
    <w:rsid w:val="00B14C3A"/>
    <w:rsid w:val="00B15352"/>
    <w:rsid w:val="00B154C4"/>
    <w:rsid w:val="00B15977"/>
    <w:rsid w:val="00B162F5"/>
    <w:rsid w:val="00B168E6"/>
    <w:rsid w:val="00B16A35"/>
    <w:rsid w:val="00B17718"/>
    <w:rsid w:val="00B21323"/>
    <w:rsid w:val="00B21A6D"/>
    <w:rsid w:val="00B21E13"/>
    <w:rsid w:val="00B22860"/>
    <w:rsid w:val="00B235E1"/>
    <w:rsid w:val="00B23743"/>
    <w:rsid w:val="00B238DD"/>
    <w:rsid w:val="00B23D76"/>
    <w:rsid w:val="00B240CE"/>
    <w:rsid w:val="00B2416E"/>
    <w:rsid w:val="00B2423F"/>
    <w:rsid w:val="00B242E3"/>
    <w:rsid w:val="00B2443D"/>
    <w:rsid w:val="00B248BA"/>
    <w:rsid w:val="00B256E3"/>
    <w:rsid w:val="00B25C6A"/>
    <w:rsid w:val="00B25DAB"/>
    <w:rsid w:val="00B25FE7"/>
    <w:rsid w:val="00B26102"/>
    <w:rsid w:val="00B2685E"/>
    <w:rsid w:val="00B26E10"/>
    <w:rsid w:val="00B2722E"/>
    <w:rsid w:val="00B27237"/>
    <w:rsid w:val="00B27DE3"/>
    <w:rsid w:val="00B27EA4"/>
    <w:rsid w:val="00B304B2"/>
    <w:rsid w:val="00B319EB"/>
    <w:rsid w:val="00B3212C"/>
    <w:rsid w:val="00B3235E"/>
    <w:rsid w:val="00B324B1"/>
    <w:rsid w:val="00B32C07"/>
    <w:rsid w:val="00B33F4A"/>
    <w:rsid w:val="00B34236"/>
    <w:rsid w:val="00B34623"/>
    <w:rsid w:val="00B34ABB"/>
    <w:rsid w:val="00B34E6A"/>
    <w:rsid w:val="00B35370"/>
    <w:rsid w:val="00B3590F"/>
    <w:rsid w:val="00B35AA2"/>
    <w:rsid w:val="00B36BC3"/>
    <w:rsid w:val="00B36DDC"/>
    <w:rsid w:val="00B36ED6"/>
    <w:rsid w:val="00B37A50"/>
    <w:rsid w:val="00B37EA0"/>
    <w:rsid w:val="00B4046F"/>
    <w:rsid w:val="00B40861"/>
    <w:rsid w:val="00B41037"/>
    <w:rsid w:val="00B4116B"/>
    <w:rsid w:val="00B41356"/>
    <w:rsid w:val="00B417E4"/>
    <w:rsid w:val="00B41C85"/>
    <w:rsid w:val="00B41DA5"/>
    <w:rsid w:val="00B41FAD"/>
    <w:rsid w:val="00B42269"/>
    <w:rsid w:val="00B424F2"/>
    <w:rsid w:val="00B42B39"/>
    <w:rsid w:val="00B42D44"/>
    <w:rsid w:val="00B42E34"/>
    <w:rsid w:val="00B43182"/>
    <w:rsid w:val="00B435B3"/>
    <w:rsid w:val="00B437D9"/>
    <w:rsid w:val="00B43E0A"/>
    <w:rsid w:val="00B441BB"/>
    <w:rsid w:val="00B447D7"/>
    <w:rsid w:val="00B4562F"/>
    <w:rsid w:val="00B45EC6"/>
    <w:rsid w:val="00B46D6D"/>
    <w:rsid w:val="00B4728A"/>
    <w:rsid w:val="00B47A5A"/>
    <w:rsid w:val="00B47B24"/>
    <w:rsid w:val="00B50C88"/>
    <w:rsid w:val="00B514F1"/>
    <w:rsid w:val="00B519F3"/>
    <w:rsid w:val="00B51FEB"/>
    <w:rsid w:val="00B524AD"/>
    <w:rsid w:val="00B53C0E"/>
    <w:rsid w:val="00B54706"/>
    <w:rsid w:val="00B54A4F"/>
    <w:rsid w:val="00B54B45"/>
    <w:rsid w:val="00B54B90"/>
    <w:rsid w:val="00B54D81"/>
    <w:rsid w:val="00B559D7"/>
    <w:rsid w:val="00B56FF8"/>
    <w:rsid w:val="00B57119"/>
    <w:rsid w:val="00B57EB7"/>
    <w:rsid w:val="00B602BE"/>
    <w:rsid w:val="00B60766"/>
    <w:rsid w:val="00B60BFD"/>
    <w:rsid w:val="00B60E08"/>
    <w:rsid w:val="00B62485"/>
    <w:rsid w:val="00B62F1F"/>
    <w:rsid w:val="00B62F7B"/>
    <w:rsid w:val="00B6438E"/>
    <w:rsid w:val="00B6513A"/>
    <w:rsid w:val="00B6555C"/>
    <w:rsid w:val="00B65CC0"/>
    <w:rsid w:val="00B660C3"/>
    <w:rsid w:val="00B660E6"/>
    <w:rsid w:val="00B66366"/>
    <w:rsid w:val="00B6670F"/>
    <w:rsid w:val="00B66C6C"/>
    <w:rsid w:val="00B66C7E"/>
    <w:rsid w:val="00B67AD9"/>
    <w:rsid w:val="00B67B25"/>
    <w:rsid w:val="00B67B88"/>
    <w:rsid w:val="00B7016D"/>
    <w:rsid w:val="00B70917"/>
    <w:rsid w:val="00B70E0F"/>
    <w:rsid w:val="00B71771"/>
    <w:rsid w:val="00B71BBE"/>
    <w:rsid w:val="00B72497"/>
    <w:rsid w:val="00B726A1"/>
    <w:rsid w:val="00B72FE8"/>
    <w:rsid w:val="00B73089"/>
    <w:rsid w:val="00B73478"/>
    <w:rsid w:val="00B7351F"/>
    <w:rsid w:val="00B741C2"/>
    <w:rsid w:val="00B74B43"/>
    <w:rsid w:val="00B74D13"/>
    <w:rsid w:val="00B758F3"/>
    <w:rsid w:val="00B758F9"/>
    <w:rsid w:val="00B75E4E"/>
    <w:rsid w:val="00B7601D"/>
    <w:rsid w:val="00B76736"/>
    <w:rsid w:val="00B76BB2"/>
    <w:rsid w:val="00B77835"/>
    <w:rsid w:val="00B779AF"/>
    <w:rsid w:val="00B800C0"/>
    <w:rsid w:val="00B800E5"/>
    <w:rsid w:val="00B8020A"/>
    <w:rsid w:val="00B80AB6"/>
    <w:rsid w:val="00B80B23"/>
    <w:rsid w:val="00B811E7"/>
    <w:rsid w:val="00B819D8"/>
    <w:rsid w:val="00B82249"/>
    <w:rsid w:val="00B8375F"/>
    <w:rsid w:val="00B8388C"/>
    <w:rsid w:val="00B83BF1"/>
    <w:rsid w:val="00B83BFB"/>
    <w:rsid w:val="00B83DD2"/>
    <w:rsid w:val="00B845CC"/>
    <w:rsid w:val="00B8533F"/>
    <w:rsid w:val="00B85980"/>
    <w:rsid w:val="00B85A24"/>
    <w:rsid w:val="00B86068"/>
    <w:rsid w:val="00B86457"/>
    <w:rsid w:val="00B87028"/>
    <w:rsid w:val="00B87C67"/>
    <w:rsid w:val="00B903CC"/>
    <w:rsid w:val="00B9080F"/>
    <w:rsid w:val="00B9092D"/>
    <w:rsid w:val="00B913EE"/>
    <w:rsid w:val="00B91ACD"/>
    <w:rsid w:val="00B92F58"/>
    <w:rsid w:val="00B930B1"/>
    <w:rsid w:val="00B94AA8"/>
    <w:rsid w:val="00B94B01"/>
    <w:rsid w:val="00B94DB5"/>
    <w:rsid w:val="00B953C2"/>
    <w:rsid w:val="00B95521"/>
    <w:rsid w:val="00B95F67"/>
    <w:rsid w:val="00B9721E"/>
    <w:rsid w:val="00B97477"/>
    <w:rsid w:val="00B97C7F"/>
    <w:rsid w:val="00B97CE4"/>
    <w:rsid w:val="00BA0698"/>
    <w:rsid w:val="00BA162E"/>
    <w:rsid w:val="00BA1C1D"/>
    <w:rsid w:val="00BA1C34"/>
    <w:rsid w:val="00BA1E2F"/>
    <w:rsid w:val="00BA29A7"/>
    <w:rsid w:val="00BA2B64"/>
    <w:rsid w:val="00BA3287"/>
    <w:rsid w:val="00BA3932"/>
    <w:rsid w:val="00BA3E89"/>
    <w:rsid w:val="00BA3F83"/>
    <w:rsid w:val="00BA44A5"/>
    <w:rsid w:val="00BA48D6"/>
    <w:rsid w:val="00BA5857"/>
    <w:rsid w:val="00BA63BD"/>
    <w:rsid w:val="00BA65B1"/>
    <w:rsid w:val="00BA68B3"/>
    <w:rsid w:val="00BA7150"/>
    <w:rsid w:val="00BA7333"/>
    <w:rsid w:val="00BA742E"/>
    <w:rsid w:val="00BA760E"/>
    <w:rsid w:val="00BA7997"/>
    <w:rsid w:val="00BA7E65"/>
    <w:rsid w:val="00BA7F9E"/>
    <w:rsid w:val="00BB0BAA"/>
    <w:rsid w:val="00BB1851"/>
    <w:rsid w:val="00BB1D69"/>
    <w:rsid w:val="00BB22F2"/>
    <w:rsid w:val="00BB2383"/>
    <w:rsid w:val="00BB2835"/>
    <w:rsid w:val="00BB2BB9"/>
    <w:rsid w:val="00BB2D40"/>
    <w:rsid w:val="00BB39F4"/>
    <w:rsid w:val="00BB3B39"/>
    <w:rsid w:val="00BB3EDD"/>
    <w:rsid w:val="00BB40D3"/>
    <w:rsid w:val="00BB452D"/>
    <w:rsid w:val="00BB4D87"/>
    <w:rsid w:val="00BB5426"/>
    <w:rsid w:val="00BB5641"/>
    <w:rsid w:val="00BB575D"/>
    <w:rsid w:val="00BB589E"/>
    <w:rsid w:val="00BB5A04"/>
    <w:rsid w:val="00BB5DDE"/>
    <w:rsid w:val="00BB6CD1"/>
    <w:rsid w:val="00BC02A2"/>
    <w:rsid w:val="00BC0D15"/>
    <w:rsid w:val="00BC0DB1"/>
    <w:rsid w:val="00BC0E05"/>
    <w:rsid w:val="00BC1069"/>
    <w:rsid w:val="00BC140C"/>
    <w:rsid w:val="00BC1900"/>
    <w:rsid w:val="00BC22E7"/>
    <w:rsid w:val="00BC23FE"/>
    <w:rsid w:val="00BC27FC"/>
    <w:rsid w:val="00BC2BBD"/>
    <w:rsid w:val="00BC2F2F"/>
    <w:rsid w:val="00BC329E"/>
    <w:rsid w:val="00BC330F"/>
    <w:rsid w:val="00BC3A12"/>
    <w:rsid w:val="00BC3F08"/>
    <w:rsid w:val="00BC40ED"/>
    <w:rsid w:val="00BC423A"/>
    <w:rsid w:val="00BC4656"/>
    <w:rsid w:val="00BC4ECC"/>
    <w:rsid w:val="00BC52AE"/>
    <w:rsid w:val="00BC552D"/>
    <w:rsid w:val="00BC56DC"/>
    <w:rsid w:val="00BC5731"/>
    <w:rsid w:val="00BC5A46"/>
    <w:rsid w:val="00BC5CA7"/>
    <w:rsid w:val="00BC61B9"/>
    <w:rsid w:val="00BC6357"/>
    <w:rsid w:val="00BC66E5"/>
    <w:rsid w:val="00BC78BE"/>
    <w:rsid w:val="00BC7901"/>
    <w:rsid w:val="00BC7D82"/>
    <w:rsid w:val="00BD0061"/>
    <w:rsid w:val="00BD028F"/>
    <w:rsid w:val="00BD0B63"/>
    <w:rsid w:val="00BD2014"/>
    <w:rsid w:val="00BD2787"/>
    <w:rsid w:val="00BD27AC"/>
    <w:rsid w:val="00BD29D2"/>
    <w:rsid w:val="00BD2C5D"/>
    <w:rsid w:val="00BD3089"/>
    <w:rsid w:val="00BD316F"/>
    <w:rsid w:val="00BD367C"/>
    <w:rsid w:val="00BD3B28"/>
    <w:rsid w:val="00BD3D1C"/>
    <w:rsid w:val="00BD490D"/>
    <w:rsid w:val="00BD4A61"/>
    <w:rsid w:val="00BD4D88"/>
    <w:rsid w:val="00BD6399"/>
    <w:rsid w:val="00BD6EEE"/>
    <w:rsid w:val="00BD723E"/>
    <w:rsid w:val="00BD729B"/>
    <w:rsid w:val="00BD7799"/>
    <w:rsid w:val="00BD7EA2"/>
    <w:rsid w:val="00BE008E"/>
    <w:rsid w:val="00BE0243"/>
    <w:rsid w:val="00BE0BCB"/>
    <w:rsid w:val="00BE0C75"/>
    <w:rsid w:val="00BE1A62"/>
    <w:rsid w:val="00BE22AD"/>
    <w:rsid w:val="00BE29EC"/>
    <w:rsid w:val="00BE2D30"/>
    <w:rsid w:val="00BE2E5E"/>
    <w:rsid w:val="00BE30F2"/>
    <w:rsid w:val="00BE387A"/>
    <w:rsid w:val="00BE3913"/>
    <w:rsid w:val="00BE39BD"/>
    <w:rsid w:val="00BE3D52"/>
    <w:rsid w:val="00BE4D12"/>
    <w:rsid w:val="00BE4E84"/>
    <w:rsid w:val="00BE6587"/>
    <w:rsid w:val="00BE67E7"/>
    <w:rsid w:val="00BE7A04"/>
    <w:rsid w:val="00BE7D25"/>
    <w:rsid w:val="00BF0FFA"/>
    <w:rsid w:val="00BF10E8"/>
    <w:rsid w:val="00BF1DAB"/>
    <w:rsid w:val="00BF25C6"/>
    <w:rsid w:val="00BF2E14"/>
    <w:rsid w:val="00BF2F39"/>
    <w:rsid w:val="00BF3FDD"/>
    <w:rsid w:val="00BF4C7B"/>
    <w:rsid w:val="00BF58C5"/>
    <w:rsid w:val="00BF599B"/>
    <w:rsid w:val="00BF6520"/>
    <w:rsid w:val="00BF68C6"/>
    <w:rsid w:val="00BF79BE"/>
    <w:rsid w:val="00BF7AD7"/>
    <w:rsid w:val="00BF7DAC"/>
    <w:rsid w:val="00C008B6"/>
    <w:rsid w:val="00C009B9"/>
    <w:rsid w:val="00C009C6"/>
    <w:rsid w:val="00C0102C"/>
    <w:rsid w:val="00C01524"/>
    <w:rsid w:val="00C01DA7"/>
    <w:rsid w:val="00C0230B"/>
    <w:rsid w:val="00C0264A"/>
    <w:rsid w:val="00C0301E"/>
    <w:rsid w:val="00C035BB"/>
    <w:rsid w:val="00C036A8"/>
    <w:rsid w:val="00C0391B"/>
    <w:rsid w:val="00C03EFB"/>
    <w:rsid w:val="00C04013"/>
    <w:rsid w:val="00C0417F"/>
    <w:rsid w:val="00C0472D"/>
    <w:rsid w:val="00C047A4"/>
    <w:rsid w:val="00C04CED"/>
    <w:rsid w:val="00C04F27"/>
    <w:rsid w:val="00C05256"/>
    <w:rsid w:val="00C0544C"/>
    <w:rsid w:val="00C055CE"/>
    <w:rsid w:val="00C05B00"/>
    <w:rsid w:val="00C06BB3"/>
    <w:rsid w:val="00C06E08"/>
    <w:rsid w:val="00C07758"/>
    <w:rsid w:val="00C102E1"/>
    <w:rsid w:val="00C1036C"/>
    <w:rsid w:val="00C10D15"/>
    <w:rsid w:val="00C10E27"/>
    <w:rsid w:val="00C11B2D"/>
    <w:rsid w:val="00C1272F"/>
    <w:rsid w:val="00C12792"/>
    <w:rsid w:val="00C12A61"/>
    <w:rsid w:val="00C14A31"/>
    <w:rsid w:val="00C1531F"/>
    <w:rsid w:val="00C154E5"/>
    <w:rsid w:val="00C15563"/>
    <w:rsid w:val="00C15BCD"/>
    <w:rsid w:val="00C15C03"/>
    <w:rsid w:val="00C15C7E"/>
    <w:rsid w:val="00C16AA1"/>
    <w:rsid w:val="00C16C9C"/>
    <w:rsid w:val="00C20080"/>
    <w:rsid w:val="00C20214"/>
    <w:rsid w:val="00C204C0"/>
    <w:rsid w:val="00C2081A"/>
    <w:rsid w:val="00C210F4"/>
    <w:rsid w:val="00C21911"/>
    <w:rsid w:val="00C219AC"/>
    <w:rsid w:val="00C219E4"/>
    <w:rsid w:val="00C21EA9"/>
    <w:rsid w:val="00C21F97"/>
    <w:rsid w:val="00C22C47"/>
    <w:rsid w:val="00C23507"/>
    <w:rsid w:val="00C23770"/>
    <w:rsid w:val="00C23A18"/>
    <w:rsid w:val="00C23C43"/>
    <w:rsid w:val="00C25447"/>
    <w:rsid w:val="00C25EF9"/>
    <w:rsid w:val="00C261E8"/>
    <w:rsid w:val="00C2773B"/>
    <w:rsid w:val="00C27D60"/>
    <w:rsid w:val="00C27F4B"/>
    <w:rsid w:val="00C302D6"/>
    <w:rsid w:val="00C3077E"/>
    <w:rsid w:val="00C31362"/>
    <w:rsid w:val="00C31595"/>
    <w:rsid w:val="00C31684"/>
    <w:rsid w:val="00C3212D"/>
    <w:rsid w:val="00C32177"/>
    <w:rsid w:val="00C3288A"/>
    <w:rsid w:val="00C32CD2"/>
    <w:rsid w:val="00C32EDE"/>
    <w:rsid w:val="00C3387D"/>
    <w:rsid w:val="00C34165"/>
    <w:rsid w:val="00C345DF"/>
    <w:rsid w:val="00C34F64"/>
    <w:rsid w:val="00C34FE5"/>
    <w:rsid w:val="00C3560B"/>
    <w:rsid w:val="00C35B1F"/>
    <w:rsid w:val="00C35C73"/>
    <w:rsid w:val="00C360EE"/>
    <w:rsid w:val="00C36427"/>
    <w:rsid w:val="00C368A5"/>
    <w:rsid w:val="00C36AE1"/>
    <w:rsid w:val="00C378A6"/>
    <w:rsid w:val="00C37A83"/>
    <w:rsid w:val="00C37D55"/>
    <w:rsid w:val="00C37EAD"/>
    <w:rsid w:val="00C40613"/>
    <w:rsid w:val="00C40D85"/>
    <w:rsid w:val="00C41127"/>
    <w:rsid w:val="00C423BB"/>
    <w:rsid w:val="00C429DD"/>
    <w:rsid w:val="00C43DAA"/>
    <w:rsid w:val="00C44145"/>
    <w:rsid w:val="00C44379"/>
    <w:rsid w:val="00C4437C"/>
    <w:rsid w:val="00C457DB"/>
    <w:rsid w:val="00C45BE4"/>
    <w:rsid w:val="00C4644E"/>
    <w:rsid w:val="00C4731B"/>
    <w:rsid w:val="00C4784C"/>
    <w:rsid w:val="00C4788D"/>
    <w:rsid w:val="00C47B46"/>
    <w:rsid w:val="00C47EA3"/>
    <w:rsid w:val="00C504C1"/>
    <w:rsid w:val="00C528AD"/>
    <w:rsid w:val="00C5324B"/>
    <w:rsid w:val="00C537A5"/>
    <w:rsid w:val="00C53A91"/>
    <w:rsid w:val="00C53CED"/>
    <w:rsid w:val="00C53CF0"/>
    <w:rsid w:val="00C5445A"/>
    <w:rsid w:val="00C544A3"/>
    <w:rsid w:val="00C5490C"/>
    <w:rsid w:val="00C54C93"/>
    <w:rsid w:val="00C54DD6"/>
    <w:rsid w:val="00C552B3"/>
    <w:rsid w:val="00C564C5"/>
    <w:rsid w:val="00C566F6"/>
    <w:rsid w:val="00C57167"/>
    <w:rsid w:val="00C5773F"/>
    <w:rsid w:val="00C57C5C"/>
    <w:rsid w:val="00C57C7F"/>
    <w:rsid w:val="00C605CE"/>
    <w:rsid w:val="00C608A5"/>
    <w:rsid w:val="00C60A8F"/>
    <w:rsid w:val="00C60F0B"/>
    <w:rsid w:val="00C6142B"/>
    <w:rsid w:val="00C61787"/>
    <w:rsid w:val="00C61ED2"/>
    <w:rsid w:val="00C620AD"/>
    <w:rsid w:val="00C625FF"/>
    <w:rsid w:val="00C63274"/>
    <w:rsid w:val="00C633D3"/>
    <w:rsid w:val="00C6371F"/>
    <w:rsid w:val="00C63FC1"/>
    <w:rsid w:val="00C643AC"/>
    <w:rsid w:val="00C643EF"/>
    <w:rsid w:val="00C64AB8"/>
    <w:rsid w:val="00C65BA4"/>
    <w:rsid w:val="00C65CAD"/>
    <w:rsid w:val="00C65FFB"/>
    <w:rsid w:val="00C6651A"/>
    <w:rsid w:val="00C66716"/>
    <w:rsid w:val="00C66DC5"/>
    <w:rsid w:val="00C70048"/>
    <w:rsid w:val="00C70A4E"/>
    <w:rsid w:val="00C71177"/>
    <w:rsid w:val="00C7137F"/>
    <w:rsid w:val="00C71955"/>
    <w:rsid w:val="00C720CB"/>
    <w:rsid w:val="00C7277F"/>
    <w:rsid w:val="00C7405F"/>
    <w:rsid w:val="00C752E8"/>
    <w:rsid w:val="00C7548D"/>
    <w:rsid w:val="00C761D8"/>
    <w:rsid w:val="00C762D2"/>
    <w:rsid w:val="00C768AB"/>
    <w:rsid w:val="00C76BEB"/>
    <w:rsid w:val="00C76FB1"/>
    <w:rsid w:val="00C77841"/>
    <w:rsid w:val="00C77998"/>
    <w:rsid w:val="00C804F4"/>
    <w:rsid w:val="00C80601"/>
    <w:rsid w:val="00C809CF"/>
    <w:rsid w:val="00C80A87"/>
    <w:rsid w:val="00C80E34"/>
    <w:rsid w:val="00C82021"/>
    <w:rsid w:val="00C8260D"/>
    <w:rsid w:val="00C827BF"/>
    <w:rsid w:val="00C829F8"/>
    <w:rsid w:val="00C8353C"/>
    <w:rsid w:val="00C837D8"/>
    <w:rsid w:val="00C83AC8"/>
    <w:rsid w:val="00C83BC8"/>
    <w:rsid w:val="00C83DBE"/>
    <w:rsid w:val="00C841A6"/>
    <w:rsid w:val="00C8424E"/>
    <w:rsid w:val="00C85703"/>
    <w:rsid w:val="00C85EB0"/>
    <w:rsid w:val="00C86171"/>
    <w:rsid w:val="00C861C2"/>
    <w:rsid w:val="00C86609"/>
    <w:rsid w:val="00C876AC"/>
    <w:rsid w:val="00C878FD"/>
    <w:rsid w:val="00C90DAF"/>
    <w:rsid w:val="00C91365"/>
    <w:rsid w:val="00C916E1"/>
    <w:rsid w:val="00C919FA"/>
    <w:rsid w:val="00C91ACC"/>
    <w:rsid w:val="00C91E5A"/>
    <w:rsid w:val="00C92137"/>
    <w:rsid w:val="00C922F3"/>
    <w:rsid w:val="00C92AD9"/>
    <w:rsid w:val="00C932E2"/>
    <w:rsid w:val="00C944A8"/>
    <w:rsid w:val="00C94860"/>
    <w:rsid w:val="00C94943"/>
    <w:rsid w:val="00C95006"/>
    <w:rsid w:val="00C95BF5"/>
    <w:rsid w:val="00C96EB2"/>
    <w:rsid w:val="00C97012"/>
    <w:rsid w:val="00C975E7"/>
    <w:rsid w:val="00C9796F"/>
    <w:rsid w:val="00C979B8"/>
    <w:rsid w:val="00C97F21"/>
    <w:rsid w:val="00CA07B4"/>
    <w:rsid w:val="00CA137E"/>
    <w:rsid w:val="00CA1551"/>
    <w:rsid w:val="00CA15DD"/>
    <w:rsid w:val="00CA17DF"/>
    <w:rsid w:val="00CA1C0D"/>
    <w:rsid w:val="00CA27BA"/>
    <w:rsid w:val="00CA28A8"/>
    <w:rsid w:val="00CA2993"/>
    <w:rsid w:val="00CA4600"/>
    <w:rsid w:val="00CA4A00"/>
    <w:rsid w:val="00CA507D"/>
    <w:rsid w:val="00CA5771"/>
    <w:rsid w:val="00CA5B61"/>
    <w:rsid w:val="00CA7754"/>
    <w:rsid w:val="00CA77CA"/>
    <w:rsid w:val="00CB1579"/>
    <w:rsid w:val="00CB165C"/>
    <w:rsid w:val="00CB19AF"/>
    <w:rsid w:val="00CB1EE9"/>
    <w:rsid w:val="00CB3BC6"/>
    <w:rsid w:val="00CB3F01"/>
    <w:rsid w:val="00CB3FFC"/>
    <w:rsid w:val="00CB4093"/>
    <w:rsid w:val="00CB46A1"/>
    <w:rsid w:val="00CB4D61"/>
    <w:rsid w:val="00CB56C2"/>
    <w:rsid w:val="00CB59B4"/>
    <w:rsid w:val="00CB5FDD"/>
    <w:rsid w:val="00CB6908"/>
    <w:rsid w:val="00CB7297"/>
    <w:rsid w:val="00CB7483"/>
    <w:rsid w:val="00CC0104"/>
    <w:rsid w:val="00CC077D"/>
    <w:rsid w:val="00CC1F60"/>
    <w:rsid w:val="00CC2913"/>
    <w:rsid w:val="00CC30D5"/>
    <w:rsid w:val="00CC345A"/>
    <w:rsid w:val="00CC3674"/>
    <w:rsid w:val="00CC3A5B"/>
    <w:rsid w:val="00CC3C94"/>
    <w:rsid w:val="00CC4499"/>
    <w:rsid w:val="00CC48D9"/>
    <w:rsid w:val="00CC4B10"/>
    <w:rsid w:val="00CC4B20"/>
    <w:rsid w:val="00CC50D7"/>
    <w:rsid w:val="00CC5724"/>
    <w:rsid w:val="00CC5973"/>
    <w:rsid w:val="00CC622A"/>
    <w:rsid w:val="00CC704A"/>
    <w:rsid w:val="00CD01A9"/>
    <w:rsid w:val="00CD0B0E"/>
    <w:rsid w:val="00CD1494"/>
    <w:rsid w:val="00CD1DF0"/>
    <w:rsid w:val="00CD22A9"/>
    <w:rsid w:val="00CD2A2C"/>
    <w:rsid w:val="00CD3658"/>
    <w:rsid w:val="00CD3CFB"/>
    <w:rsid w:val="00CD5979"/>
    <w:rsid w:val="00CD5F1B"/>
    <w:rsid w:val="00CD6224"/>
    <w:rsid w:val="00CD670F"/>
    <w:rsid w:val="00CD7127"/>
    <w:rsid w:val="00CD7960"/>
    <w:rsid w:val="00CD7AF1"/>
    <w:rsid w:val="00CD7EAB"/>
    <w:rsid w:val="00CE0FFF"/>
    <w:rsid w:val="00CE143A"/>
    <w:rsid w:val="00CE15AC"/>
    <w:rsid w:val="00CE1699"/>
    <w:rsid w:val="00CE1700"/>
    <w:rsid w:val="00CE1796"/>
    <w:rsid w:val="00CE1D19"/>
    <w:rsid w:val="00CE2071"/>
    <w:rsid w:val="00CE295C"/>
    <w:rsid w:val="00CE2E14"/>
    <w:rsid w:val="00CE3383"/>
    <w:rsid w:val="00CE3591"/>
    <w:rsid w:val="00CE373E"/>
    <w:rsid w:val="00CE443C"/>
    <w:rsid w:val="00CE4696"/>
    <w:rsid w:val="00CE488F"/>
    <w:rsid w:val="00CE48C6"/>
    <w:rsid w:val="00CE4AEA"/>
    <w:rsid w:val="00CE65AD"/>
    <w:rsid w:val="00CE6F49"/>
    <w:rsid w:val="00CE7485"/>
    <w:rsid w:val="00CE7A8C"/>
    <w:rsid w:val="00CF1311"/>
    <w:rsid w:val="00CF1633"/>
    <w:rsid w:val="00CF1D5D"/>
    <w:rsid w:val="00CF1DBA"/>
    <w:rsid w:val="00CF1E1A"/>
    <w:rsid w:val="00CF1E8F"/>
    <w:rsid w:val="00CF206E"/>
    <w:rsid w:val="00CF214E"/>
    <w:rsid w:val="00CF22E6"/>
    <w:rsid w:val="00CF2722"/>
    <w:rsid w:val="00CF4591"/>
    <w:rsid w:val="00CF5320"/>
    <w:rsid w:val="00CF6228"/>
    <w:rsid w:val="00CF694F"/>
    <w:rsid w:val="00CF72BA"/>
    <w:rsid w:val="00CF73FD"/>
    <w:rsid w:val="00CF7CA6"/>
    <w:rsid w:val="00CF7D07"/>
    <w:rsid w:val="00D0003A"/>
    <w:rsid w:val="00D00451"/>
    <w:rsid w:val="00D00F47"/>
    <w:rsid w:val="00D01B3E"/>
    <w:rsid w:val="00D02B03"/>
    <w:rsid w:val="00D02BF1"/>
    <w:rsid w:val="00D02FB1"/>
    <w:rsid w:val="00D038B0"/>
    <w:rsid w:val="00D04E77"/>
    <w:rsid w:val="00D04FC7"/>
    <w:rsid w:val="00D05191"/>
    <w:rsid w:val="00D0573C"/>
    <w:rsid w:val="00D05DFC"/>
    <w:rsid w:val="00D070F9"/>
    <w:rsid w:val="00D072EA"/>
    <w:rsid w:val="00D07F55"/>
    <w:rsid w:val="00D10AE6"/>
    <w:rsid w:val="00D11DDF"/>
    <w:rsid w:val="00D11FB5"/>
    <w:rsid w:val="00D12368"/>
    <w:rsid w:val="00D126B8"/>
    <w:rsid w:val="00D1376A"/>
    <w:rsid w:val="00D13CE9"/>
    <w:rsid w:val="00D14115"/>
    <w:rsid w:val="00D147FC"/>
    <w:rsid w:val="00D15293"/>
    <w:rsid w:val="00D16438"/>
    <w:rsid w:val="00D168BD"/>
    <w:rsid w:val="00D16FC9"/>
    <w:rsid w:val="00D1727B"/>
    <w:rsid w:val="00D17436"/>
    <w:rsid w:val="00D17A13"/>
    <w:rsid w:val="00D2093E"/>
    <w:rsid w:val="00D20E43"/>
    <w:rsid w:val="00D22395"/>
    <w:rsid w:val="00D224E3"/>
    <w:rsid w:val="00D23850"/>
    <w:rsid w:val="00D23F31"/>
    <w:rsid w:val="00D24246"/>
    <w:rsid w:val="00D2500A"/>
    <w:rsid w:val="00D258A6"/>
    <w:rsid w:val="00D25E37"/>
    <w:rsid w:val="00D262ED"/>
    <w:rsid w:val="00D264D5"/>
    <w:rsid w:val="00D26AD8"/>
    <w:rsid w:val="00D27B3C"/>
    <w:rsid w:val="00D27BF9"/>
    <w:rsid w:val="00D27F3A"/>
    <w:rsid w:val="00D306BE"/>
    <w:rsid w:val="00D307CF"/>
    <w:rsid w:val="00D3092E"/>
    <w:rsid w:val="00D30A83"/>
    <w:rsid w:val="00D30D94"/>
    <w:rsid w:val="00D311BE"/>
    <w:rsid w:val="00D3134D"/>
    <w:rsid w:val="00D313A1"/>
    <w:rsid w:val="00D31E2F"/>
    <w:rsid w:val="00D32924"/>
    <w:rsid w:val="00D32BF6"/>
    <w:rsid w:val="00D32C82"/>
    <w:rsid w:val="00D33016"/>
    <w:rsid w:val="00D33D39"/>
    <w:rsid w:val="00D33EF3"/>
    <w:rsid w:val="00D345EE"/>
    <w:rsid w:val="00D34835"/>
    <w:rsid w:val="00D34DEC"/>
    <w:rsid w:val="00D34E2E"/>
    <w:rsid w:val="00D35052"/>
    <w:rsid w:val="00D3539E"/>
    <w:rsid w:val="00D3545D"/>
    <w:rsid w:val="00D35568"/>
    <w:rsid w:val="00D35616"/>
    <w:rsid w:val="00D35EC5"/>
    <w:rsid w:val="00D36A82"/>
    <w:rsid w:val="00D370C0"/>
    <w:rsid w:val="00D37DD1"/>
    <w:rsid w:val="00D4082A"/>
    <w:rsid w:val="00D40A0C"/>
    <w:rsid w:val="00D41106"/>
    <w:rsid w:val="00D41B2E"/>
    <w:rsid w:val="00D426F8"/>
    <w:rsid w:val="00D43128"/>
    <w:rsid w:val="00D43601"/>
    <w:rsid w:val="00D4362B"/>
    <w:rsid w:val="00D441E7"/>
    <w:rsid w:val="00D44A5C"/>
    <w:rsid w:val="00D4514A"/>
    <w:rsid w:val="00D45F8C"/>
    <w:rsid w:val="00D460E8"/>
    <w:rsid w:val="00D471F4"/>
    <w:rsid w:val="00D476B5"/>
    <w:rsid w:val="00D508EE"/>
    <w:rsid w:val="00D52231"/>
    <w:rsid w:val="00D52511"/>
    <w:rsid w:val="00D52E65"/>
    <w:rsid w:val="00D53040"/>
    <w:rsid w:val="00D5457E"/>
    <w:rsid w:val="00D548CC"/>
    <w:rsid w:val="00D54E9F"/>
    <w:rsid w:val="00D550C0"/>
    <w:rsid w:val="00D55680"/>
    <w:rsid w:val="00D56077"/>
    <w:rsid w:val="00D56238"/>
    <w:rsid w:val="00D56ADA"/>
    <w:rsid w:val="00D57F8D"/>
    <w:rsid w:val="00D6069C"/>
    <w:rsid w:val="00D60851"/>
    <w:rsid w:val="00D60A82"/>
    <w:rsid w:val="00D60F2B"/>
    <w:rsid w:val="00D6133C"/>
    <w:rsid w:val="00D61350"/>
    <w:rsid w:val="00D61504"/>
    <w:rsid w:val="00D615DB"/>
    <w:rsid w:val="00D615E7"/>
    <w:rsid w:val="00D617B7"/>
    <w:rsid w:val="00D61AA8"/>
    <w:rsid w:val="00D61FCE"/>
    <w:rsid w:val="00D62610"/>
    <w:rsid w:val="00D62BB2"/>
    <w:rsid w:val="00D6498C"/>
    <w:rsid w:val="00D64A09"/>
    <w:rsid w:val="00D66322"/>
    <w:rsid w:val="00D6723A"/>
    <w:rsid w:val="00D67667"/>
    <w:rsid w:val="00D70F68"/>
    <w:rsid w:val="00D71C31"/>
    <w:rsid w:val="00D7200F"/>
    <w:rsid w:val="00D72386"/>
    <w:rsid w:val="00D7282C"/>
    <w:rsid w:val="00D72911"/>
    <w:rsid w:val="00D730AE"/>
    <w:rsid w:val="00D73114"/>
    <w:rsid w:val="00D7323E"/>
    <w:rsid w:val="00D73BF4"/>
    <w:rsid w:val="00D73F50"/>
    <w:rsid w:val="00D74903"/>
    <w:rsid w:val="00D74B3F"/>
    <w:rsid w:val="00D750BC"/>
    <w:rsid w:val="00D770A4"/>
    <w:rsid w:val="00D778DE"/>
    <w:rsid w:val="00D802FD"/>
    <w:rsid w:val="00D807F5"/>
    <w:rsid w:val="00D808C0"/>
    <w:rsid w:val="00D8096C"/>
    <w:rsid w:val="00D80CB2"/>
    <w:rsid w:val="00D81233"/>
    <w:rsid w:val="00D815D4"/>
    <w:rsid w:val="00D821D2"/>
    <w:rsid w:val="00D83384"/>
    <w:rsid w:val="00D834AD"/>
    <w:rsid w:val="00D84981"/>
    <w:rsid w:val="00D8540E"/>
    <w:rsid w:val="00D85B56"/>
    <w:rsid w:val="00D85B8A"/>
    <w:rsid w:val="00D8625B"/>
    <w:rsid w:val="00D86316"/>
    <w:rsid w:val="00D864A9"/>
    <w:rsid w:val="00D8688C"/>
    <w:rsid w:val="00D8692D"/>
    <w:rsid w:val="00D86B24"/>
    <w:rsid w:val="00D86BC0"/>
    <w:rsid w:val="00D8797B"/>
    <w:rsid w:val="00D900A6"/>
    <w:rsid w:val="00D9072C"/>
    <w:rsid w:val="00D91C08"/>
    <w:rsid w:val="00D91E70"/>
    <w:rsid w:val="00D9241C"/>
    <w:rsid w:val="00D9290D"/>
    <w:rsid w:val="00D93BE5"/>
    <w:rsid w:val="00D942B1"/>
    <w:rsid w:val="00D94351"/>
    <w:rsid w:val="00D9499E"/>
    <w:rsid w:val="00D94F4C"/>
    <w:rsid w:val="00D95949"/>
    <w:rsid w:val="00D95967"/>
    <w:rsid w:val="00D95B8B"/>
    <w:rsid w:val="00D95EA9"/>
    <w:rsid w:val="00D9621D"/>
    <w:rsid w:val="00D970F2"/>
    <w:rsid w:val="00D972E1"/>
    <w:rsid w:val="00D9763E"/>
    <w:rsid w:val="00D97898"/>
    <w:rsid w:val="00D97C82"/>
    <w:rsid w:val="00D97FD8"/>
    <w:rsid w:val="00DA051F"/>
    <w:rsid w:val="00DA0E5E"/>
    <w:rsid w:val="00DA12EE"/>
    <w:rsid w:val="00DA1717"/>
    <w:rsid w:val="00DA1A9C"/>
    <w:rsid w:val="00DA1E1A"/>
    <w:rsid w:val="00DA2DD2"/>
    <w:rsid w:val="00DA31FC"/>
    <w:rsid w:val="00DA3554"/>
    <w:rsid w:val="00DA3670"/>
    <w:rsid w:val="00DA3D1C"/>
    <w:rsid w:val="00DA4259"/>
    <w:rsid w:val="00DA46C7"/>
    <w:rsid w:val="00DA5196"/>
    <w:rsid w:val="00DA5589"/>
    <w:rsid w:val="00DA595C"/>
    <w:rsid w:val="00DA62F2"/>
    <w:rsid w:val="00DA7137"/>
    <w:rsid w:val="00DA7296"/>
    <w:rsid w:val="00DB0528"/>
    <w:rsid w:val="00DB0781"/>
    <w:rsid w:val="00DB0EB4"/>
    <w:rsid w:val="00DB1B38"/>
    <w:rsid w:val="00DB1C1E"/>
    <w:rsid w:val="00DB225F"/>
    <w:rsid w:val="00DB317C"/>
    <w:rsid w:val="00DB41BF"/>
    <w:rsid w:val="00DB4BDD"/>
    <w:rsid w:val="00DB4EA3"/>
    <w:rsid w:val="00DB53EE"/>
    <w:rsid w:val="00DB568D"/>
    <w:rsid w:val="00DB5C4A"/>
    <w:rsid w:val="00DB632D"/>
    <w:rsid w:val="00DB757C"/>
    <w:rsid w:val="00DB7691"/>
    <w:rsid w:val="00DB7E72"/>
    <w:rsid w:val="00DC09EA"/>
    <w:rsid w:val="00DC13A2"/>
    <w:rsid w:val="00DC1513"/>
    <w:rsid w:val="00DC2184"/>
    <w:rsid w:val="00DC23B4"/>
    <w:rsid w:val="00DC2573"/>
    <w:rsid w:val="00DC2580"/>
    <w:rsid w:val="00DC268D"/>
    <w:rsid w:val="00DC2B9B"/>
    <w:rsid w:val="00DC30A6"/>
    <w:rsid w:val="00DC3132"/>
    <w:rsid w:val="00DC3CFE"/>
    <w:rsid w:val="00DC401E"/>
    <w:rsid w:val="00DC40F9"/>
    <w:rsid w:val="00DC435F"/>
    <w:rsid w:val="00DC43A7"/>
    <w:rsid w:val="00DC5B04"/>
    <w:rsid w:val="00DC5F68"/>
    <w:rsid w:val="00DC6215"/>
    <w:rsid w:val="00DC621E"/>
    <w:rsid w:val="00DC62FD"/>
    <w:rsid w:val="00DC656B"/>
    <w:rsid w:val="00DC67DF"/>
    <w:rsid w:val="00DC68A0"/>
    <w:rsid w:val="00DC6933"/>
    <w:rsid w:val="00DC6A69"/>
    <w:rsid w:val="00DC7B98"/>
    <w:rsid w:val="00DC7C04"/>
    <w:rsid w:val="00DD01CD"/>
    <w:rsid w:val="00DD0231"/>
    <w:rsid w:val="00DD0C83"/>
    <w:rsid w:val="00DD1C93"/>
    <w:rsid w:val="00DD208A"/>
    <w:rsid w:val="00DD265F"/>
    <w:rsid w:val="00DD3039"/>
    <w:rsid w:val="00DD3A6F"/>
    <w:rsid w:val="00DD3F1A"/>
    <w:rsid w:val="00DD5A1C"/>
    <w:rsid w:val="00DD5DDC"/>
    <w:rsid w:val="00DD5FD1"/>
    <w:rsid w:val="00DD61EB"/>
    <w:rsid w:val="00DD653F"/>
    <w:rsid w:val="00DD6A3B"/>
    <w:rsid w:val="00DD6CDD"/>
    <w:rsid w:val="00DD6E67"/>
    <w:rsid w:val="00DD71BF"/>
    <w:rsid w:val="00DD72F1"/>
    <w:rsid w:val="00DD7AFD"/>
    <w:rsid w:val="00DE028C"/>
    <w:rsid w:val="00DE032B"/>
    <w:rsid w:val="00DE0448"/>
    <w:rsid w:val="00DE0474"/>
    <w:rsid w:val="00DE07FD"/>
    <w:rsid w:val="00DE0AA4"/>
    <w:rsid w:val="00DE2B5A"/>
    <w:rsid w:val="00DE2BC4"/>
    <w:rsid w:val="00DE2DAE"/>
    <w:rsid w:val="00DE2DF5"/>
    <w:rsid w:val="00DE3040"/>
    <w:rsid w:val="00DE3720"/>
    <w:rsid w:val="00DE42F5"/>
    <w:rsid w:val="00DE47EA"/>
    <w:rsid w:val="00DE4A4C"/>
    <w:rsid w:val="00DE56D7"/>
    <w:rsid w:val="00DE5705"/>
    <w:rsid w:val="00DE64A1"/>
    <w:rsid w:val="00DE6DB5"/>
    <w:rsid w:val="00DE76CF"/>
    <w:rsid w:val="00DE7E34"/>
    <w:rsid w:val="00DF068B"/>
    <w:rsid w:val="00DF06D5"/>
    <w:rsid w:val="00DF0757"/>
    <w:rsid w:val="00DF0E6D"/>
    <w:rsid w:val="00DF184A"/>
    <w:rsid w:val="00DF2441"/>
    <w:rsid w:val="00DF28DB"/>
    <w:rsid w:val="00DF377D"/>
    <w:rsid w:val="00DF46E3"/>
    <w:rsid w:val="00DF4CF5"/>
    <w:rsid w:val="00DF5159"/>
    <w:rsid w:val="00DF57F3"/>
    <w:rsid w:val="00DF5F4E"/>
    <w:rsid w:val="00DF696F"/>
    <w:rsid w:val="00DF6ACE"/>
    <w:rsid w:val="00E006BC"/>
    <w:rsid w:val="00E009DB"/>
    <w:rsid w:val="00E00D8E"/>
    <w:rsid w:val="00E017F1"/>
    <w:rsid w:val="00E019F5"/>
    <w:rsid w:val="00E02203"/>
    <w:rsid w:val="00E0253F"/>
    <w:rsid w:val="00E027D8"/>
    <w:rsid w:val="00E02C1C"/>
    <w:rsid w:val="00E02EAC"/>
    <w:rsid w:val="00E02F0D"/>
    <w:rsid w:val="00E02F7E"/>
    <w:rsid w:val="00E03BF0"/>
    <w:rsid w:val="00E03E30"/>
    <w:rsid w:val="00E043D8"/>
    <w:rsid w:val="00E04829"/>
    <w:rsid w:val="00E04A7D"/>
    <w:rsid w:val="00E04CAD"/>
    <w:rsid w:val="00E054AF"/>
    <w:rsid w:val="00E05778"/>
    <w:rsid w:val="00E058B1"/>
    <w:rsid w:val="00E05F1D"/>
    <w:rsid w:val="00E06161"/>
    <w:rsid w:val="00E066A0"/>
    <w:rsid w:val="00E06940"/>
    <w:rsid w:val="00E06CDC"/>
    <w:rsid w:val="00E0732F"/>
    <w:rsid w:val="00E0733C"/>
    <w:rsid w:val="00E10253"/>
    <w:rsid w:val="00E10FDB"/>
    <w:rsid w:val="00E119B8"/>
    <w:rsid w:val="00E1271B"/>
    <w:rsid w:val="00E12EC0"/>
    <w:rsid w:val="00E13AD2"/>
    <w:rsid w:val="00E13F79"/>
    <w:rsid w:val="00E15386"/>
    <w:rsid w:val="00E16064"/>
    <w:rsid w:val="00E1628D"/>
    <w:rsid w:val="00E17591"/>
    <w:rsid w:val="00E1786F"/>
    <w:rsid w:val="00E20892"/>
    <w:rsid w:val="00E20A79"/>
    <w:rsid w:val="00E21181"/>
    <w:rsid w:val="00E2120C"/>
    <w:rsid w:val="00E21474"/>
    <w:rsid w:val="00E21B6A"/>
    <w:rsid w:val="00E21E2E"/>
    <w:rsid w:val="00E22B20"/>
    <w:rsid w:val="00E234BE"/>
    <w:rsid w:val="00E24137"/>
    <w:rsid w:val="00E2415B"/>
    <w:rsid w:val="00E24735"/>
    <w:rsid w:val="00E24918"/>
    <w:rsid w:val="00E24AEC"/>
    <w:rsid w:val="00E2555E"/>
    <w:rsid w:val="00E25B94"/>
    <w:rsid w:val="00E25E4A"/>
    <w:rsid w:val="00E26DE6"/>
    <w:rsid w:val="00E26FD9"/>
    <w:rsid w:val="00E2762C"/>
    <w:rsid w:val="00E30011"/>
    <w:rsid w:val="00E30130"/>
    <w:rsid w:val="00E30F4A"/>
    <w:rsid w:val="00E32D3D"/>
    <w:rsid w:val="00E32DD1"/>
    <w:rsid w:val="00E33B37"/>
    <w:rsid w:val="00E34458"/>
    <w:rsid w:val="00E348DE"/>
    <w:rsid w:val="00E353BD"/>
    <w:rsid w:val="00E35524"/>
    <w:rsid w:val="00E357D0"/>
    <w:rsid w:val="00E360E6"/>
    <w:rsid w:val="00E362B4"/>
    <w:rsid w:val="00E365E8"/>
    <w:rsid w:val="00E36658"/>
    <w:rsid w:val="00E372C2"/>
    <w:rsid w:val="00E37841"/>
    <w:rsid w:val="00E379B1"/>
    <w:rsid w:val="00E37F7F"/>
    <w:rsid w:val="00E40386"/>
    <w:rsid w:val="00E406BE"/>
    <w:rsid w:val="00E40D64"/>
    <w:rsid w:val="00E4133E"/>
    <w:rsid w:val="00E4153D"/>
    <w:rsid w:val="00E41C93"/>
    <w:rsid w:val="00E4332A"/>
    <w:rsid w:val="00E44091"/>
    <w:rsid w:val="00E443ED"/>
    <w:rsid w:val="00E44DDD"/>
    <w:rsid w:val="00E45511"/>
    <w:rsid w:val="00E4638A"/>
    <w:rsid w:val="00E46A94"/>
    <w:rsid w:val="00E46E0A"/>
    <w:rsid w:val="00E50492"/>
    <w:rsid w:val="00E506B6"/>
    <w:rsid w:val="00E507E0"/>
    <w:rsid w:val="00E508A4"/>
    <w:rsid w:val="00E50A82"/>
    <w:rsid w:val="00E5150D"/>
    <w:rsid w:val="00E51591"/>
    <w:rsid w:val="00E51748"/>
    <w:rsid w:val="00E51799"/>
    <w:rsid w:val="00E51F50"/>
    <w:rsid w:val="00E51FEF"/>
    <w:rsid w:val="00E52A36"/>
    <w:rsid w:val="00E52CAC"/>
    <w:rsid w:val="00E5324D"/>
    <w:rsid w:val="00E53A32"/>
    <w:rsid w:val="00E53F09"/>
    <w:rsid w:val="00E54758"/>
    <w:rsid w:val="00E54E3C"/>
    <w:rsid w:val="00E54F89"/>
    <w:rsid w:val="00E5511B"/>
    <w:rsid w:val="00E55736"/>
    <w:rsid w:val="00E57452"/>
    <w:rsid w:val="00E577EE"/>
    <w:rsid w:val="00E57E50"/>
    <w:rsid w:val="00E57F7F"/>
    <w:rsid w:val="00E6008F"/>
    <w:rsid w:val="00E60100"/>
    <w:rsid w:val="00E6021E"/>
    <w:rsid w:val="00E6139B"/>
    <w:rsid w:val="00E618AA"/>
    <w:rsid w:val="00E620C7"/>
    <w:rsid w:val="00E62B9A"/>
    <w:rsid w:val="00E62BE6"/>
    <w:rsid w:val="00E6307F"/>
    <w:rsid w:val="00E632E1"/>
    <w:rsid w:val="00E632FD"/>
    <w:rsid w:val="00E63337"/>
    <w:rsid w:val="00E63479"/>
    <w:rsid w:val="00E64196"/>
    <w:rsid w:val="00E645F6"/>
    <w:rsid w:val="00E65424"/>
    <w:rsid w:val="00E65E0E"/>
    <w:rsid w:val="00E6638E"/>
    <w:rsid w:val="00E6683D"/>
    <w:rsid w:val="00E6688F"/>
    <w:rsid w:val="00E6736B"/>
    <w:rsid w:val="00E67DF5"/>
    <w:rsid w:val="00E706D4"/>
    <w:rsid w:val="00E70F2C"/>
    <w:rsid w:val="00E710F7"/>
    <w:rsid w:val="00E7126A"/>
    <w:rsid w:val="00E7141D"/>
    <w:rsid w:val="00E714A0"/>
    <w:rsid w:val="00E7196C"/>
    <w:rsid w:val="00E71A42"/>
    <w:rsid w:val="00E71AEB"/>
    <w:rsid w:val="00E72E8F"/>
    <w:rsid w:val="00E72F22"/>
    <w:rsid w:val="00E72F49"/>
    <w:rsid w:val="00E731BF"/>
    <w:rsid w:val="00E73570"/>
    <w:rsid w:val="00E73B8C"/>
    <w:rsid w:val="00E73C6A"/>
    <w:rsid w:val="00E74031"/>
    <w:rsid w:val="00E74064"/>
    <w:rsid w:val="00E74497"/>
    <w:rsid w:val="00E7489B"/>
    <w:rsid w:val="00E75772"/>
    <w:rsid w:val="00E75BF8"/>
    <w:rsid w:val="00E762CC"/>
    <w:rsid w:val="00E762D0"/>
    <w:rsid w:val="00E77155"/>
    <w:rsid w:val="00E77FE7"/>
    <w:rsid w:val="00E8069C"/>
    <w:rsid w:val="00E80C19"/>
    <w:rsid w:val="00E80CF1"/>
    <w:rsid w:val="00E81554"/>
    <w:rsid w:val="00E81A2A"/>
    <w:rsid w:val="00E81B92"/>
    <w:rsid w:val="00E81EC5"/>
    <w:rsid w:val="00E8355E"/>
    <w:rsid w:val="00E83A7B"/>
    <w:rsid w:val="00E83A84"/>
    <w:rsid w:val="00E83BE2"/>
    <w:rsid w:val="00E83E26"/>
    <w:rsid w:val="00E8413F"/>
    <w:rsid w:val="00E84707"/>
    <w:rsid w:val="00E84A4F"/>
    <w:rsid w:val="00E85DC7"/>
    <w:rsid w:val="00E85E44"/>
    <w:rsid w:val="00E86270"/>
    <w:rsid w:val="00E86E3A"/>
    <w:rsid w:val="00E870E4"/>
    <w:rsid w:val="00E8714E"/>
    <w:rsid w:val="00E902CD"/>
    <w:rsid w:val="00E90A7D"/>
    <w:rsid w:val="00E90D88"/>
    <w:rsid w:val="00E91D63"/>
    <w:rsid w:val="00E92036"/>
    <w:rsid w:val="00E925C5"/>
    <w:rsid w:val="00E92A35"/>
    <w:rsid w:val="00E9306F"/>
    <w:rsid w:val="00E9319F"/>
    <w:rsid w:val="00E936ED"/>
    <w:rsid w:val="00E93868"/>
    <w:rsid w:val="00E93E33"/>
    <w:rsid w:val="00E93EE2"/>
    <w:rsid w:val="00E943F5"/>
    <w:rsid w:val="00E94684"/>
    <w:rsid w:val="00E95245"/>
    <w:rsid w:val="00E96ACB"/>
    <w:rsid w:val="00E971E3"/>
    <w:rsid w:val="00E97610"/>
    <w:rsid w:val="00E977A8"/>
    <w:rsid w:val="00E97B37"/>
    <w:rsid w:val="00E97ED8"/>
    <w:rsid w:val="00EA0E32"/>
    <w:rsid w:val="00EA108C"/>
    <w:rsid w:val="00EA1151"/>
    <w:rsid w:val="00EA1163"/>
    <w:rsid w:val="00EA11EF"/>
    <w:rsid w:val="00EA1A78"/>
    <w:rsid w:val="00EA1D49"/>
    <w:rsid w:val="00EA1EF9"/>
    <w:rsid w:val="00EA1FAE"/>
    <w:rsid w:val="00EA2A2C"/>
    <w:rsid w:val="00EA3C3B"/>
    <w:rsid w:val="00EA3F96"/>
    <w:rsid w:val="00EA4089"/>
    <w:rsid w:val="00EA421F"/>
    <w:rsid w:val="00EA44FA"/>
    <w:rsid w:val="00EA60F2"/>
    <w:rsid w:val="00EA7BC6"/>
    <w:rsid w:val="00EA7DD8"/>
    <w:rsid w:val="00EB01F8"/>
    <w:rsid w:val="00EB07CA"/>
    <w:rsid w:val="00EB0C37"/>
    <w:rsid w:val="00EB12AE"/>
    <w:rsid w:val="00EB15E1"/>
    <w:rsid w:val="00EB1EB1"/>
    <w:rsid w:val="00EB21B4"/>
    <w:rsid w:val="00EB2248"/>
    <w:rsid w:val="00EB22A8"/>
    <w:rsid w:val="00EB26F1"/>
    <w:rsid w:val="00EB31D3"/>
    <w:rsid w:val="00EB4499"/>
    <w:rsid w:val="00EB5321"/>
    <w:rsid w:val="00EB59DA"/>
    <w:rsid w:val="00EB6DAB"/>
    <w:rsid w:val="00EB6E8F"/>
    <w:rsid w:val="00EB709F"/>
    <w:rsid w:val="00EB70B1"/>
    <w:rsid w:val="00EB7329"/>
    <w:rsid w:val="00EC0571"/>
    <w:rsid w:val="00EC0A50"/>
    <w:rsid w:val="00EC1040"/>
    <w:rsid w:val="00EC23E6"/>
    <w:rsid w:val="00EC26EC"/>
    <w:rsid w:val="00EC2B05"/>
    <w:rsid w:val="00EC3EDC"/>
    <w:rsid w:val="00EC45B5"/>
    <w:rsid w:val="00EC47F4"/>
    <w:rsid w:val="00EC56DF"/>
    <w:rsid w:val="00EC586D"/>
    <w:rsid w:val="00EC603F"/>
    <w:rsid w:val="00EC66A5"/>
    <w:rsid w:val="00EC6841"/>
    <w:rsid w:val="00EC6DC4"/>
    <w:rsid w:val="00EC755A"/>
    <w:rsid w:val="00EC79D4"/>
    <w:rsid w:val="00EC7A8E"/>
    <w:rsid w:val="00ED0817"/>
    <w:rsid w:val="00ED0898"/>
    <w:rsid w:val="00ED1252"/>
    <w:rsid w:val="00ED1C3B"/>
    <w:rsid w:val="00ED2783"/>
    <w:rsid w:val="00ED2A7B"/>
    <w:rsid w:val="00ED2F21"/>
    <w:rsid w:val="00ED364B"/>
    <w:rsid w:val="00ED3C2E"/>
    <w:rsid w:val="00ED4509"/>
    <w:rsid w:val="00ED4D6D"/>
    <w:rsid w:val="00ED5243"/>
    <w:rsid w:val="00ED604A"/>
    <w:rsid w:val="00ED707C"/>
    <w:rsid w:val="00ED7148"/>
    <w:rsid w:val="00ED7392"/>
    <w:rsid w:val="00EE022B"/>
    <w:rsid w:val="00EE042F"/>
    <w:rsid w:val="00EE0971"/>
    <w:rsid w:val="00EE0DD9"/>
    <w:rsid w:val="00EE13AA"/>
    <w:rsid w:val="00EE167F"/>
    <w:rsid w:val="00EE2385"/>
    <w:rsid w:val="00EE2AC7"/>
    <w:rsid w:val="00EE2C95"/>
    <w:rsid w:val="00EE2D43"/>
    <w:rsid w:val="00EE3255"/>
    <w:rsid w:val="00EE37AD"/>
    <w:rsid w:val="00EE3952"/>
    <w:rsid w:val="00EE3F1C"/>
    <w:rsid w:val="00EE4024"/>
    <w:rsid w:val="00EE53CE"/>
    <w:rsid w:val="00EE5D76"/>
    <w:rsid w:val="00EE67D8"/>
    <w:rsid w:val="00EE6836"/>
    <w:rsid w:val="00EE69EB"/>
    <w:rsid w:val="00EE6A24"/>
    <w:rsid w:val="00EE708C"/>
    <w:rsid w:val="00EE7F88"/>
    <w:rsid w:val="00EF0EDE"/>
    <w:rsid w:val="00EF132F"/>
    <w:rsid w:val="00EF193C"/>
    <w:rsid w:val="00EF1A4D"/>
    <w:rsid w:val="00EF227F"/>
    <w:rsid w:val="00EF263B"/>
    <w:rsid w:val="00EF293E"/>
    <w:rsid w:val="00EF2A4A"/>
    <w:rsid w:val="00EF3392"/>
    <w:rsid w:val="00EF451A"/>
    <w:rsid w:val="00EF4A25"/>
    <w:rsid w:val="00EF4BEF"/>
    <w:rsid w:val="00EF5488"/>
    <w:rsid w:val="00EF6331"/>
    <w:rsid w:val="00EF63F1"/>
    <w:rsid w:val="00EF657A"/>
    <w:rsid w:val="00EF6816"/>
    <w:rsid w:val="00EF689F"/>
    <w:rsid w:val="00EF6E0C"/>
    <w:rsid w:val="00EF7134"/>
    <w:rsid w:val="00EF731B"/>
    <w:rsid w:val="00F00660"/>
    <w:rsid w:val="00F0067D"/>
    <w:rsid w:val="00F008DA"/>
    <w:rsid w:val="00F00D4D"/>
    <w:rsid w:val="00F018CC"/>
    <w:rsid w:val="00F01BF0"/>
    <w:rsid w:val="00F01CED"/>
    <w:rsid w:val="00F020D1"/>
    <w:rsid w:val="00F02558"/>
    <w:rsid w:val="00F028C2"/>
    <w:rsid w:val="00F02F7E"/>
    <w:rsid w:val="00F0373C"/>
    <w:rsid w:val="00F03CD1"/>
    <w:rsid w:val="00F0597A"/>
    <w:rsid w:val="00F06E52"/>
    <w:rsid w:val="00F071A0"/>
    <w:rsid w:val="00F073AF"/>
    <w:rsid w:val="00F07FBB"/>
    <w:rsid w:val="00F100C8"/>
    <w:rsid w:val="00F10ACC"/>
    <w:rsid w:val="00F1148F"/>
    <w:rsid w:val="00F11BB8"/>
    <w:rsid w:val="00F11CF6"/>
    <w:rsid w:val="00F124B1"/>
    <w:rsid w:val="00F1293E"/>
    <w:rsid w:val="00F14387"/>
    <w:rsid w:val="00F143D6"/>
    <w:rsid w:val="00F14524"/>
    <w:rsid w:val="00F14E55"/>
    <w:rsid w:val="00F1506F"/>
    <w:rsid w:val="00F15AFC"/>
    <w:rsid w:val="00F15B51"/>
    <w:rsid w:val="00F20825"/>
    <w:rsid w:val="00F20D52"/>
    <w:rsid w:val="00F20F0F"/>
    <w:rsid w:val="00F20F8B"/>
    <w:rsid w:val="00F212EB"/>
    <w:rsid w:val="00F2134F"/>
    <w:rsid w:val="00F214B8"/>
    <w:rsid w:val="00F2159D"/>
    <w:rsid w:val="00F21B1C"/>
    <w:rsid w:val="00F226B5"/>
    <w:rsid w:val="00F227BB"/>
    <w:rsid w:val="00F23888"/>
    <w:rsid w:val="00F238CD"/>
    <w:rsid w:val="00F239F6"/>
    <w:rsid w:val="00F23A0A"/>
    <w:rsid w:val="00F23E8A"/>
    <w:rsid w:val="00F24052"/>
    <w:rsid w:val="00F2424A"/>
    <w:rsid w:val="00F244E1"/>
    <w:rsid w:val="00F24732"/>
    <w:rsid w:val="00F24C96"/>
    <w:rsid w:val="00F24FC1"/>
    <w:rsid w:val="00F2612F"/>
    <w:rsid w:val="00F265A9"/>
    <w:rsid w:val="00F267ED"/>
    <w:rsid w:val="00F27190"/>
    <w:rsid w:val="00F27268"/>
    <w:rsid w:val="00F27B4C"/>
    <w:rsid w:val="00F3048E"/>
    <w:rsid w:val="00F307BD"/>
    <w:rsid w:val="00F30A28"/>
    <w:rsid w:val="00F31052"/>
    <w:rsid w:val="00F317D6"/>
    <w:rsid w:val="00F31F9E"/>
    <w:rsid w:val="00F3249A"/>
    <w:rsid w:val="00F3274E"/>
    <w:rsid w:val="00F33F0C"/>
    <w:rsid w:val="00F3408C"/>
    <w:rsid w:val="00F3412E"/>
    <w:rsid w:val="00F35A64"/>
    <w:rsid w:val="00F367A5"/>
    <w:rsid w:val="00F37311"/>
    <w:rsid w:val="00F374B4"/>
    <w:rsid w:val="00F37A80"/>
    <w:rsid w:val="00F37B1A"/>
    <w:rsid w:val="00F37F15"/>
    <w:rsid w:val="00F4051E"/>
    <w:rsid w:val="00F40A03"/>
    <w:rsid w:val="00F41211"/>
    <w:rsid w:val="00F419F4"/>
    <w:rsid w:val="00F41A2E"/>
    <w:rsid w:val="00F42B01"/>
    <w:rsid w:val="00F432D3"/>
    <w:rsid w:val="00F438B7"/>
    <w:rsid w:val="00F44886"/>
    <w:rsid w:val="00F45D4B"/>
    <w:rsid w:val="00F45DF4"/>
    <w:rsid w:val="00F45E78"/>
    <w:rsid w:val="00F4620C"/>
    <w:rsid w:val="00F46692"/>
    <w:rsid w:val="00F47A3F"/>
    <w:rsid w:val="00F47AA1"/>
    <w:rsid w:val="00F47CEE"/>
    <w:rsid w:val="00F5001F"/>
    <w:rsid w:val="00F503B8"/>
    <w:rsid w:val="00F508E5"/>
    <w:rsid w:val="00F509AA"/>
    <w:rsid w:val="00F50DC4"/>
    <w:rsid w:val="00F5119B"/>
    <w:rsid w:val="00F52C17"/>
    <w:rsid w:val="00F53353"/>
    <w:rsid w:val="00F5384F"/>
    <w:rsid w:val="00F53ACF"/>
    <w:rsid w:val="00F53B60"/>
    <w:rsid w:val="00F54308"/>
    <w:rsid w:val="00F5430C"/>
    <w:rsid w:val="00F54D2B"/>
    <w:rsid w:val="00F552E6"/>
    <w:rsid w:val="00F5628C"/>
    <w:rsid w:val="00F56F94"/>
    <w:rsid w:val="00F578ED"/>
    <w:rsid w:val="00F60297"/>
    <w:rsid w:val="00F604F0"/>
    <w:rsid w:val="00F60DE9"/>
    <w:rsid w:val="00F61974"/>
    <w:rsid w:val="00F61B4B"/>
    <w:rsid w:val="00F62972"/>
    <w:rsid w:val="00F62AA5"/>
    <w:rsid w:val="00F62DBB"/>
    <w:rsid w:val="00F64050"/>
    <w:rsid w:val="00F64BF9"/>
    <w:rsid w:val="00F651DC"/>
    <w:rsid w:val="00F65AB2"/>
    <w:rsid w:val="00F65C11"/>
    <w:rsid w:val="00F65E08"/>
    <w:rsid w:val="00F6619C"/>
    <w:rsid w:val="00F6638D"/>
    <w:rsid w:val="00F664D9"/>
    <w:rsid w:val="00F67116"/>
    <w:rsid w:val="00F6769F"/>
    <w:rsid w:val="00F67FA3"/>
    <w:rsid w:val="00F67FBF"/>
    <w:rsid w:val="00F67FC8"/>
    <w:rsid w:val="00F70128"/>
    <w:rsid w:val="00F70802"/>
    <w:rsid w:val="00F70C60"/>
    <w:rsid w:val="00F72044"/>
    <w:rsid w:val="00F73134"/>
    <w:rsid w:val="00F73494"/>
    <w:rsid w:val="00F7379F"/>
    <w:rsid w:val="00F737BD"/>
    <w:rsid w:val="00F73AEE"/>
    <w:rsid w:val="00F73C8B"/>
    <w:rsid w:val="00F73EB5"/>
    <w:rsid w:val="00F73F74"/>
    <w:rsid w:val="00F740E6"/>
    <w:rsid w:val="00F74486"/>
    <w:rsid w:val="00F750D6"/>
    <w:rsid w:val="00F76932"/>
    <w:rsid w:val="00F809D4"/>
    <w:rsid w:val="00F80E48"/>
    <w:rsid w:val="00F81F29"/>
    <w:rsid w:val="00F82648"/>
    <w:rsid w:val="00F82D2B"/>
    <w:rsid w:val="00F83210"/>
    <w:rsid w:val="00F83D8F"/>
    <w:rsid w:val="00F857F9"/>
    <w:rsid w:val="00F85B52"/>
    <w:rsid w:val="00F90261"/>
    <w:rsid w:val="00F906DA"/>
    <w:rsid w:val="00F912A4"/>
    <w:rsid w:val="00F9197D"/>
    <w:rsid w:val="00F919BE"/>
    <w:rsid w:val="00F91A96"/>
    <w:rsid w:val="00F91B22"/>
    <w:rsid w:val="00F91BEB"/>
    <w:rsid w:val="00F92C1E"/>
    <w:rsid w:val="00F93862"/>
    <w:rsid w:val="00F948E4"/>
    <w:rsid w:val="00F94C64"/>
    <w:rsid w:val="00F94D94"/>
    <w:rsid w:val="00F952E1"/>
    <w:rsid w:val="00F974AA"/>
    <w:rsid w:val="00F97E91"/>
    <w:rsid w:val="00FA03B6"/>
    <w:rsid w:val="00FA0400"/>
    <w:rsid w:val="00FA0B1A"/>
    <w:rsid w:val="00FA13DC"/>
    <w:rsid w:val="00FA1441"/>
    <w:rsid w:val="00FA1999"/>
    <w:rsid w:val="00FA20B1"/>
    <w:rsid w:val="00FA296C"/>
    <w:rsid w:val="00FA32F6"/>
    <w:rsid w:val="00FA550A"/>
    <w:rsid w:val="00FA5FC8"/>
    <w:rsid w:val="00FA6300"/>
    <w:rsid w:val="00FA6C6D"/>
    <w:rsid w:val="00FA6C80"/>
    <w:rsid w:val="00FA6C9F"/>
    <w:rsid w:val="00FA7583"/>
    <w:rsid w:val="00FB005A"/>
    <w:rsid w:val="00FB01A9"/>
    <w:rsid w:val="00FB020D"/>
    <w:rsid w:val="00FB03B4"/>
    <w:rsid w:val="00FB0522"/>
    <w:rsid w:val="00FB0C99"/>
    <w:rsid w:val="00FB0F75"/>
    <w:rsid w:val="00FB10D5"/>
    <w:rsid w:val="00FB1DCB"/>
    <w:rsid w:val="00FB1F8A"/>
    <w:rsid w:val="00FB202D"/>
    <w:rsid w:val="00FB2099"/>
    <w:rsid w:val="00FB21F2"/>
    <w:rsid w:val="00FB32C9"/>
    <w:rsid w:val="00FB3710"/>
    <w:rsid w:val="00FB4316"/>
    <w:rsid w:val="00FB4786"/>
    <w:rsid w:val="00FB4F75"/>
    <w:rsid w:val="00FB56B7"/>
    <w:rsid w:val="00FB5AE4"/>
    <w:rsid w:val="00FB5CC6"/>
    <w:rsid w:val="00FB6769"/>
    <w:rsid w:val="00FB70EE"/>
    <w:rsid w:val="00FC0780"/>
    <w:rsid w:val="00FC094D"/>
    <w:rsid w:val="00FC0C52"/>
    <w:rsid w:val="00FC0CDA"/>
    <w:rsid w:val="00FC1392"/>
    <w:rsid w:val="00FC1D1A"/>
    <w:rsid w:val="00FC1E45"/>
    <w:rsid w:val="00FC2557"/>
    <w:rsid w:val="00FC305F"/>
    <w:rsid w:val="00FC34EA"/>
    <w:rsid w:val="00FC39BE"/>
    <w:rsid w:val="00FC4012"/>
    <w:rsid w:val="00FC4BD6"/>
    <w:rsid w:val="00FC52D1"/>
    <w:rsid w:val="00FC5EF7"/>
    <w:rsid w:val="00FC5EFE"/>
    <w:rsid w:val="00FC640E"/>
    <w:rsid w:val="00FC6452"/>
    <w:rsid w:val="00FC6656"/>
    <w:rsid w:val="00FC66F4"/>
    <w:rsid w:val="00FC67E6"/>
    <w:rsid w:val="00FC7469"/>
    <w:rsid w:val="00FC7A16"/>
    <w:rsid w:val="00FD0560"/>
    <w:rsid w:val="00FD0809"/>
    <w:rsid w:val="00FD0953"/>
    <w:rsid w:val="00FD0B28"/>
    <w:rsid w:val="00FD10B7"/>
    <w:rsid w:val="00FD193B"/>
    <w:rsid w:val="00FD19D5"/>
    <w:rsid w:val="00FD320B"/>
    <w:rsid w:val="00FD33A3"/>
    <w:rsid w:val="00FD3CD6"/>
    <w:rsid w:val="00FD4972"/>
    <w:rsid w:val="00FD4FAD"/>
    <w:rsid w:val="00FD53E4"/>
    <w:rsid w:val="00FD5712"/>
    <w:rsid w:val="00FD59BE"/>
    <w:rsid w:val="00FD638B"/>
    <w:rsid w:val="00FD6489"/>
    <w:rsid w:val="00FD65CC"/>
    <w:rsid w:val="00FD6F17"/>
    <w:rsid w:val="00FD70C7"/>
    <w:rsid w:val="00FD73EB"/>
    <w:rsid w:val="00FD7B17"/>
    <w:rsid w:val="00FD7D3A"/>
    <w:rsid w:val="00FD7E06"/>
    <w:rsid w:val="00FE0342"/>
    <w:rsid w:val="00FE0451"/>
    <w:rsid w:val="00FE0755"/>
    <w:rsid w:val="00FE08D4"/>
    <w:rsid w:val="00FE1361"/>
    <w:rsid w:val="00FE14A0"/>
    <w:rsid w:val="00FE1C9D"/>
    <w:rsid w:val="00FE1D31"/>
    <w:rsid w:val="00FE2302"/>
    <w:rsid w:val="00FE2B3C"/>
    <w:rsid w:val="00FE2EDF"/>
    <w:rsid w:val="00FE2FA4"/>
    <w:rsid w:val="00FE3265"/>
    <w:rsid w:val="00FE41A5"/>
    <w:rsid w:val="00FE504F"/>
    <w:rsid w:val="00FE6DA9"/>
    <w:rsid w:val="00FE76C7"/>
    <w:rsid w:val="00FF0E5D"/>
    <w:rsid w:val="00FF0F3D"/>
    <w:rsid w:val="00FF138E"/>
    <w:rsid w:val="00FF147F"/>
    <w:rsid w:val="00FF15F8"/>
    <w:rsid w:val="00FF15FE"/>
    <w:rsid w:val="00FF1820"/>
    <w:rsid w:val="00FF1AFE"/>
    <w:rsid w:val="00FF217A"/>
    <w:rsid w:val="00FF21E8"/>
    <w:rsid w:val="00FF2822"/>
    <w:rsid w:val="00FF2B0C"/>
    <w:rsid w:val="00FF348E"/>
    <w:rsid w:val="00FF3D52"/>
    <w:rsid w:val="00FF3E44"/>
    <w:rsid w:val="00FF4476"/>
    <w:rsid w:val="00FF4B09"/>
    <w:rsid w:val="00FF4BE1"/>
    <w:rsid w:val="00FF51B9"/>
    <w:rsid w:val="00FF5365"/>
    <w:rsid w:val="00FF68BF"/>
    <w:rsid w:val="00FF6921"/>
    <w:rsid w:val="0604A6E0"/>
    <w:rsid w:val="0715B43F"/>
    <w:rsid w:val="09447C47"/>
    <w:rsid w:val="0A965FE1"/>
    <w:rsid w:val="1A7C4A67"/>
    <w:rsid w:val="1B5E0ECE"/>
    <w:rsid w:val="1E88B0DA"/>
    <w:rsid w:val="2D7AA8D6"/>
    <w:rsid w:val="3224BBB4"/>
    <w:rsid w:val="33FE39E3"/>
    <w:rsid w:val="37918801"/>
    <w:rsid w:val="3BDE2651"/>
    <w:rsid w:val="3FDAF001"/>
    <w:rsid w:val="40220E00"/>
    <w:rsid w:val="42A70C80"/>
    <w:rsid w:val="47BE2A51"/>
    <w:rsid w:val="54374382"/>
    <w:rsid w:val="54F6793C"/>
    <w:rsid w:val="60E95E40"/>
    <w:rsid w:val="667C3895"/>
    <w:rsid w:val="6873FB92"/>
    <w:rsid w:val="6887086C"/>
    <w:rsid w:val="71976ABA"/>
    <w:rsid w:val="76417D95"/>
    <w:rsid w:val="7996AFC0"/>
    <w:rsid w:val="7B033B12"/>
    <w:rsid w:val="7EF119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C8F61"/>
  <w15:docId w15:val="{23C6BB3E-6BCE-4BE1-8846-AC13B381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3826"/>
    <w:rPr>
      <w:rFonts w:eastAsia="Arial" w:cs="Arial"/>
      <w:color w:val="000000"/>
      <w:sz w:val="20"/>
    </w:rPr>
  </w:style>
  <w:style w:type="paragraph" w:styleId="Kop1">
    <w:name w:val="heading 1"/>
    <w:next w:val="Standaard"/>
    <w:link w:val="Kop1Char"/>
    <w:uiPriority w:val="9"/>
    <w:unhideWhenUsed/>
    <w:qFormat/>
    <w:rsid w:val="00842611"/>
    <w:pPr>
      <w:keepNext/>
      <w:keepLines/>
      <w:numPr>
        <w:numId w:val="4"/>
      </w:numPr>
      <w:spacing w:before="240" w:line="264" w:lineRule="auto"/>
      <w:outlineLvl w:val="0"/>
    </w:pPr>
    <w:rPr>
      <w:rFonts w:ascii="Arial Narrow" w:eastAsia="Arial" w:hAnsi="Arial Narrow" w:cs="Arial"/>
      <w:b/>
      <w:caps/>
      <w:color w:val="000000"/>
      <w:sz w:val="28"/>
    </w:rPr>
  </w:style>
  <w:style w:type="paragraph" w:styleId="Kop2">
    <w:name w:val="heading 2"/>
    <w:next w:val="Standaard"/>
    <w:link w:val="Kop2Char"/>
    <w:uiPriority w:val="9"/>
    <w:unhideWhenUsed/>
    <w:qFormat/>
    <w:rsid w:val="00254AF4"/>
    <w:pPr>
      <w:keepNext/>
      <w:keepLines/>
      <w:numPr>
        <w:ilvl w:val="1"/>
        <w:numId w:val="4"/>
      </w:numPr>
      <w:spacing w:after="76"/>
      <w:outlineLvl w:val="1"/>
    </w:pPr>
    <w:rPr>
      <w:rFonts w:ascii="Arial" w:eastAsia="Arial" w:hAnsi="Arial" w:cs="Arial"/>
      <w:b/>
      <w:color w:val="E50056" w:themeColor="text2"/>
      <w:sz w:val="24"/>
    </w:rPr>
  </w:style>
  <w:style w:type="paragraph" w:styleId="Kop3">
    <w:name w:val="heading 3"/>
    <w:next w:val="Standaard"/>
    <w:link w:val="Kop3Char"/>
    <w:uiPriority w:val="9"/>
    <w:unhideWhenUsed/>
    <w:qFormat/>
    <w:rsid w:val="00753826"/>
    <w:pPr>
      <w:keepNext/>
      <w:keepLines/>
      <w:numPr>
        <w:ilvl w:val="2"/>
        <w:numId w:val="4"/>
      </w:numPr>
      <w:spacing w:after="98"/>
      <w:outlineLvl w:val="2"/>
    </w:pPr>
    <w:rPr>
      <w:rFonts w:ascii="Arial" w:eastAsia="Arial" w:hAnsi="Arial" w:cs="Arial"/>
      <w:b/>
      <w:color w:val="000000"/>
    </w:rPr>
  </w:style>
  <w:style w:type="paragraph" w:styleId="Kop4">
    <w:name w:val="heading 4"/>
    <w:basedOn w:val="Standaard"/>
    <w:next w:val="Standaard"/>
    <w:link w:val="Kop4Char"/>
    <w:uiPriority w:val="9"/>
    <w:unhideWhenUsed/>
    <w:qFormat/>
    <w:rsid w:val="003E475C"/>
    <w:pPr>
      <w:keepNext/>
      <w:keepLines/>
      <w:outlineLvl w:val="3"/>
    </w:pPr>
    <w:rPr>
      <w:u w:val="single"/>
    </w:rPr>
  </w:style>
  <w:style w:type="paragraph" w:styleId="Kop5">
    <w:name w:val="heading 5"/>
    <w:basedOn w:val="Standaard"/>
    <w:next w:val="Standaard"/>
    <w:link w:val="Kop5Char"/>
    <w:uiPriority w:val="9"/>
    <w:semiHidden/>
    <w:unhideWhenUsed/>
    <w:qFormat/>
    <w:rsid w:val="00254AF4"/>
    <w:pPr>
      <w:keepNext/>
      <w:keepLines/>
      <w:numPr>
        <w:ilvl w:val="4"/>
        <w:numId w:val="4"/>
      </w:numPr>
      <w:spacing w:before="40"/>
      <w:outlineLvl w:val="4"/>
    </w:pPr>
    <w:rPr>
      <w:rFonts w:asciiTheme="majorHAnsi" w:eastAsiaTheme="majorEastAsia" w:hAnsiTheme="majorHAnsi" w:cstheme="majorBidi"/>
      <w:color w:val="000000" w:themeColor="accent1" w:themeShade="BF"/>
    </w:rPr>
  </w:style>
  <w:style w:type="paragraph" w:styleId="Kop6">
    <w:name w:val="heading 6"/>
    <w:basedOn w:val="Standaard"/>
    <w:next w:val="Standaard"/>
    <w:link w:val="Kop6Char"/>
    <w:uiPriority w:val="9"/>
    <w:semiHidden/>
    <w:unhideWhenUsed/>
    <w:qFormat/>
    <w:rsid w:val="00254AF4"/>
    <w:pPr>
      <w:keepNext/>
      <w:keepLines/>
      <w:numPr>
        <w:ilvl w:val="5"/>
        <w:numId w:val="4"/>
      </w:numPr>
      <w:spacing w:before="40"/>
      <w:outlineLvl w:val="5"/>
    </w:pPr>
    <w:rPr>
      <w:rFonts w:asciiTheme="majorHAnsi" w:eastAsiaTheme="majorEastAsia" w:hAnsiTheme="majorHAnsi" w:cstheme="majorBidi"/>
      <w:color w:val="000000" w:themeColor="accent1" w:themeShade="7F"/>
    </w:rPr>
  </w:style>
  <w:style w:type="paragraph" w:styleId="Kop7">
    <w:name w:val="heading 7"/>
    <w:basedOn w:val="Standaard"/>
    <w:next w:val="Standaard"/>
    <w:link w:val="Kop7Char"/>
    <w:uiPriority w:val="9"/>
    <w:semiHidden/>
    <w:unhideWhenUsed/>
    <w:qFormat/>
    <w:rsid w:val="00254AF4"/>
    <w:pPr>
      <w:keepNext/>
      <w:keepLines/>
      <w:numPr>
        <w:ilvl w:val="6"/>
        <w:numId w:val="4"/>
      </w:numPr>
      <w:spacing w:before="40"/>
      <w:outlineLvl w:val="6"/>
    </w:pPr>
    <w:rPr>
      <w:rFonts w:asciiTheme="majorHAnsi" w:eastAsiaTheme="majorEastAsia" w:hAnsiTheme="majorHAnsi" w:cstheme="majorBidi"/>
      <w:i/>
      <w:iCs/>
      <w:color w:val="000000" w:themeColor="accent1" w:themeShade="7F"/>
    </w:rPr>
  </w:style>
  <w:style w:type="paragraph" w:styleId="Kop8">
    <w:name w:val="heading 8"/>
    <w:basedOn w:val="Standaard"/>
    <w:next w:val="Standaard"/>
    <w:link w:val="Kop8Char"/>
    <w:uiPriority w:val="9"/>
    <w:semiHidden/>
    <w:unhideWhenUsed/>
    <w:qFormat/>
    <w:rsid w:val="00254AF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54AF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254AF4"/>
    <w:rPr>
      <w:rFonts w:ascii="Arial" w:eastAsia="Arial" w:hAnsi="Arial" w:cs="Arial"/>
      <w:b/>
      <w:color w:val="E50056" w:themeColor="text2"/>
      <w:sz w:val="24"/>
    </w:rPr>
  </w:style>
  <w:style w:type="character" w:customStyle="1" w:styleId="Kop1Char">
    <w:name w:val="Kop 1 Char"/>
    <w:link w:val="Kop1"/>
    <w:uiPriority w:val="9"/>
    <w:rsid w:val="00842611"/>
    <w:rPr>
      <w:rFonts w:ascii="Arial Narrow" w:eastAsia="Arial" w:hAnsi="Arial Narrow" w:cs="Arial"/>
      <w:b/>
      <w:caps/>
      <w:color w:val="000000"/>
      <w:sz w:val="28"/>
    </w:rPr>
  </w:style>
  <w:style w:type="character" w:customStyle="1" w:styleId="Kop3Char">
    <w:name w:val="Kop 3 Char"/>
    <w:link w:val="Kop3"/>
    <w:uiPriority w:val="9"/>
    <w:rsid w:val="00753826"/>
    <w:rPr>
      <w:rFonts w:ascii="Arial" w:eastAsia="Arial" w:hAnsi="Arial" w:cs="Arial"/>
      <w:b/>
      <w:color w:val="000000"/>
    </w:rPr>
  </w:style>
  <w:style w:type="paragraph" w:styleId="Lijstalinea">
    <w:name w:val="List Paragraph"/>
    <w:basedOn w:val="Standaard"/>
    <w:link w:val="LijstalineaChar"/>
    <w:uiPriority w:val="34"/>
    <w:qFormat/>
    <w:rsid w:val="003133C9"/>
    <w:pPr>
      <w:ind w:left="720"/>
      <w:contextualSpacing/>
    </w:pPr>
  </w:style>
  <w:style w:type="paragraph" w:styleId="Ballontekst">
    <w:name w:val="Balloon Text"/>
    <w:basedOn w:val="Standaard"/>
    <w:link w:val="BallontekstChar"/>
    <w:uiPriority w:val="99"/>
    <w:semiHidden/>
    <w:unhideWhenUsed/>
    <w:rsid w:val="004870F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70F8"/>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734C3"/>
    <w:rPr>
      <w:sz w:val="16"/>
      <w:szCs w:val="16"/>
    </w:rPr>
  </w:style>
  <w:style w:type="paragraph" w:styleId="Tekstopmerking">
    <w:name w:val="annotation text"/>
    <w:basedOn w:val="Standaard"/>
    <w:link w:val="TekstopmerkingChar"/>
    <w:uiPriority w:val="99"/>
    <w:unhideWhenUsed/>
    <w:rsid w:val="006734C3"/>
    <w:pPr>
      <w:spacing w:line="240" w:lineRule="auto"/>
    </w:pPr>
    <w:rPr>
      <w:szCs w:val="20"/>
    </w:rPr>
  </w:style>
  <w:style w:type="character" w:customStyle="1" w:styleId="TekstopmerkingChar">
    <w:name w:val="Tekst opmerking Char"/>
    <w:basedOn w:val="Standaardalinea-lettertype"/>
    <w:link w:val="Tekstopmerking"/>
    <w:uiPriority w:val="99"/>
    <w:rsid w:val="006734C3"/>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734C3"/>
    <w:rPr>
      <w:b/>
      <w:bCs/>
    </w:rPr>
  </w:style>
  <w:style w:type="character" w:customStyle="1" w:styleId="OnderwerpvanopmerkingChar">
    <w:name w:val="Onderwerp van opmerking Char"/>
    <w:basedOn w:val="TekstopmerkingChar"/>
    <w:link w:val="Onderwerpvanopmerking"/>
    <w:uiPriority w:val="99"/>
    <w:semiHidden/>
    <w:rsid w:val="006734C3"/>
    <w:rPr>
      <w:rFonts w:ascii="Arial" w:eastAsia="Arial" w:hAnsi="Arial" w:cs="Arial"/>
      <w:b/>
      <w:bCs/>
      <w:color w:val="000000"/>
      <w:sz w:val="20"/>
      <w:szCs w:val="20"/>
    </w:rPr>
  </w:style>
  <w:style w:type="character" w:styleId="Hyperlink">
    <w:name w:val="Hyperlink"/>
    <w:basedOn w:val="Standaardalinea-lettertype"/>
    <w:uiPriority w:val="99"/>
    <w:unhideWhenUsed/>
    <w:rsid w:val="00004A9E"/>
    <w:rPr>
      <w:color w:val="000000" w:themeColor="hyperlink"/>
      <w:u w:val="single"/>
    </w:rPr>
  </w:style>
  <w:style w:type="paragraph" w:styleId="Normaalweb">
    <w:name w:val="Normal (Web)"/>
    <w:basedOn w:val="Standaard"/>
    <w:uiPriority w:val="99"/>
    <w:unhideWhenUsed/>
    <w:rsid w:val="004569F0"/>
    <w:pPr>
      <w:spacing w:line="240" w:lineRule="auto"/>
    </w:pPr>
    <w:rPr>
      <w:rFonts w:ascii="Times New Roman" w:eastAsiaTheme="minorHAnsi" w:hAnsi="Times New Roman" w:cs="Times New Roman"/>
      <w:color w:val="auto"/>
      <w:sz w:val="24"/>
      <w:szCs w:val="24"/>
    </w:rPr>
  </w:style>
  <w:style w:type="paragraph" w:styleId="Voetnoottekst">
    <w:name w:val="footnote text"/>
    <w:basedOn w:val="Standaard"/>
    <w:link w:val="VoetnoottekstChar"/>
    <w:uiPriority w:val="99"/>
    <w:semiHidden/>
    <w:unhideWhenUsed/>
    <w:rsid w:val="009C7059"/>
    <w:pPr>
      <w:spacing w:line="240" w:lineRule="auto"/>
    </w:pPr>
    <w:rPr>
      <w:szCs w:val="20"/>
    </w:rPr>
  </w:style>
  <w:style w:type="character" w:customStyle="1" w:styleId="VoetnoottekstChar">
    <w:name w:val="Voetnoottekst Char"/>
    <w:basedOn w:val="Standaardalinea-lettertype"/>
    <w:link w:val="Voetnoottekst"/>
    <w:uiPriority w:val="99"/>
    <w:semiHidden/>
    <w:rsid w:val="009C7059"/>
    <w:rPr>
      <w:rFonts w:ascii="Arial" w:eastAsia="Arial" w:hAnsi="Arial" w:cs="Arial"/>
      <w:color w:val="000000"/>
      <w:sz w:val="20"/>
      <w:szCs w:val="20"/>
    </w:rPr>
  </w:style>
  <w:style w:type="character" w:styleId="Voetnootmarkering">
    <w:name w:val="footnote reference"/>
    <w:basedOn w:val="Standaardalinea-lettertype"/>
    <w:uiPriority w:val="99"/>
    <w:unhideWhenUsed/>
    <w:rsid w:val="009C7059"/>
    <w:rPr>
      <w:vertAlign w:val="superscript"/>
    </w:rPr>
  </w:style>
  <w:style w:type="paragraph" w:styleId="Kopvaninhoudsopgave">
    <w:name w:val="TOC Heading"/>
    <w:basedOn w:val="Kop1"/>
    <w:next w:val="Standaard"/>
    <w:uiPriority w:val="39"/>
    <w:unhideWhenUsed/>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Inhopg2">
    <w:name w:val="toc 2"/>
    <w:basedOn w:val="Standaard"/>
    <w:next w:val="Standaard"/>
    <w:autoRedefine/>
    <w:uiPriority w:val="39"/>
    <w:unhideWhenUsed/>
    <w:rsid w:val="004C20F1"/>
    <w:pPr>
      <w:tabs>
        <w:tab w:val="left" w:pos="1134"/>
        <w:tab w:val="right" w:leader="dot" w:pos="9072"/>
      </w:tabs>
      <w:ind w:left="567"/>
    </w:pPr>
    <w:rPr>
      <w:noProof/>
    </w:rPr>
  </w:style>
  <w:style w:type="paragraph" w:styleId="Inhopg1">
    <w:name w:val="toc 1"/>
    <w:basedOn w:val="Standaard"/>
    <w:next w:val="Standaard"/>
    <w:autoRedefine/>
    <w:uiPriority w:val="39"/>
    <w:unhideWhenUsed/>
    <w:rsid w:val="004C20F1"/>
    <w:pPr>
      <w:tabs>
        <w:tab w:val="left" w:pos="567"/>
        <w:tab w:val="right" w:leader="dot" w:pos="9072"/>
      </w:tabs>
      <w:spacing w:before="240"/>
    </w:pPr>
    <w:rPr>
      <w:b/>
      <w:caps/>
      <w:noProof/>
      <w:color w:val="000000" w:themeColor="text1"/>
    </w:rPr>
  </w:style>
  <w:style w:type="paragraph" w:styleId="Inhopg3">
    <w:name w:val="toc 3"/>
    <w:basedOn w:val="Standaard"/>
    <w:next w:val="Standaard"/>
    <w:autoRedefine/>
    <w:uiPriority w:val="39"/>
    <w:unhideWhenUsed/>
    <w:rsid w:val="004C20F1"/>
    <w:pPr>
      <w:tabs>
        <w:tab w:val="left" w:pos="1100"/>
        <w:tab w:val="right" w:leader="dot" w:pos="9072"/>
        <w:tab w:val="right" w:leader="dot" w:pos="9174"/>
      </w:tabs>
      <w:ind w:left="567"/>
    </w:pPr>
  </w:style>
  <w:style w:type="character" w:customStyle="1" w:styleId="LijstalineaChar">
    <w:name w:val="Lijstalinea Char"/>
    <w:basedOn w:val="Standaardalinea-lettertype"/>
    <w:link w:val="Lijstalinea"/>
    <w:uiPriority w:val="34"/>
    <w:rsid w:val="00844E0A"/>
    <w:rPr>
      <w:rFonts w:ascii="Arial" w:eastAsia="Arial" w:hAnsi="Arial" w:cs="Arial"/>
      <w:color w:val="000000"/>
      <w:sz w:val="20"/>
    </w:rPr>
  </w:style>
  <w:style w:type="paragraph" w:styleId="Geenafstand">
    <w:name w:val="No Spacing"/>
    <w:uiPriority w:val="1"/>
    <w:rsid w:val="00ED3C2E"/>
    <w:pPr>
      <w:spacing w:line="240" w:lineRule="auto"/>
      <w:ind w:left="10" w:hanging="10"/>
    </w:pPr>
    <w:rPr>
      <w:rFonts w:ascii="Arial" w:eastAsia="Arial" w:hAnsi="Arial" w:cs="Arial"/>
      <w:color w:val="000000"/>
      <w:sz w:val="20"/>
    </w:rPr>
  </w:style>
  <w:style w:type="character" w:styleId="GevolgdeHyperlink">
    <w:name w:val="FollowedHyperlink"/>
    <w:basedOn w:val="Standaardalinea-lettertype"/>
    <w:uiPriority w:val="99"/>
    <w:semiHidden/>
    <w:unhideWhenUsed/>
    <w:rsid w:val="005C44BF"/>
    <w:rPr>
      <w:color w:val="000000" w:themeColor="followedHyperlink"/>
      <w:u w:val="single"/>
    </w:rPr>
  </w:style>
  <w:style w:type="paragraph" w:styleId="Voettekst">
    <w:name w:val="footer"/>
    <w:basedOn w:val="Standaard"/>
    <w:link w:val="VoettekstChar"/>
    <w:uiPriority w:val="99"/>
    <w:unhideWhenUsed/>
    <w:rsid w:val="00B25FE7"/>
    <w:pPr>
      <w:tabs>
        <w:tab w:val="right" w:pos="9185"/>
      </w:tabs>
      <w:spacing w:line="240" w:lineRule="auto"/>
    </w:pPr>
    <w:rPr>
      <w:rFonts w:eastAsiaTheme="minorEastAsia" w:cs="Times New Roman"/>
      <w:color w:val="auto"/>
      <w:sz w:val="16"/>
    </w:rPr>
  </w:style>
  <w:style w:type="character" w:customStyle="1" w:styleId="VoettekstChar">
    <w:name w:val="Voettekst Char"/>
    <w:basedOn w:val="Standaardalinea-lettertype"/>
    <w:link w:val="Voettekst"/>
    <w:uiPriority w:val="99"/>
    <w:rsid w:val="00B25FE7"/>
    <w:rPr>
      <w:rFonts w:cs="Times New Roman"/>
      <w:sz w:val="16"/>
    </w:rPr>
  </w:style>
  <w:style w:type="character" w:styleId="Nadruk">
    <w:name w:val="Emphasis"/>
    <w:basedOn w:val="Standaardalinea-lettertype"/>
    <w:uiPriority w:val="20"/>
    <w:rsid w:val="00546D19"/>
    <w:rPr>
      <w:i/>
      <w:iCs/>
    </w:rPr>
  </w:style>
  <w:style w:type="paragraph" w:styleId="Tekstzonderopmaak">
    <w:name w:val="Plain Text"/>
    <w:basedOn w:val="Standaard"/>
    <w:link w:val="TekstzonderopmaakChar"/>
    <w:uiPriority w:val="99"/>
    <w:semiHidden/>
    <w:unhideWhenUsed/>
    <w:rsid w:val="00A1042F"/>
    <w:pPr>
      <w:spacing w:line="240" w:lineRule="auto"/>
    </w:pPr>
    <w:rPr>
      <w:rFonts w:ascii="Calibri" w:eastAsia="Times New Roman" w:hAnsi="Calibri" w:cs="Times New Roman"/>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A1042F"/>
    <w:rPr>
      <w:rFonts w:ascii="Calibri" w:eastAsia="Times New Roman" w:hAnsi="Calibri" w:cs="Times New Roman"/>
      <w:szCs w:val="21"/>
      <w:lang w:eastAsia="en-US"/>
    </w:rPr>
  </w:style>
  <w:style w:type="paragraph" w:customStyle="1" w:styleId="Kop1-geennr">
    <w:name w:val="Kop 1 - geen nr"/>
    <w:basedOn w:val="Standaard"/>
    <w:next w:val="Standaard"/>
    <w:uiPriority w:val="8"/>
    <w:qFormat/>
    <w:rsid w:val="00842611"/>
    <w:pPr>
      <w:spacing w:before="240" w:line="264" w:lineRule="auto"/>
    </w:pPr>
    <w:rPr>
      <w:rFonts w:ascii="Arial Narrow" w:hAnsi="Arial Narrow"/>
      <w:b/>
      <w:caps/>
      <w:sz w:val="28"/>
      <w:szCs w:val="32"/>
    </w:rPr>
  </w:style>
  <w:style w:type="character" w:customStyle="1" w:styleId="Kop4Char">
    <w:name w:val="Kop 4 Char"/>
    <w:basedOn w:val="Standaardalinea-lettertype"/>
    <w:link w:val="Kop4"/>
    <w:uiPriority w:val="9"/>
    <w:rsid w:val="003E475C"/>
    <w:rPr>
      <w:rFonts w:ascii="Arial" w:eastAsia="Arial" w:hAnsi="Arial" w:cs="Arial"/>
      <w:color w:val="000000"/>
      <w:sz w:val="20"/>
      <w:u w:val="single"/>
    </w:rPr>
  </w:style>
  <w:style w:type="character" w:customStyle="1" w:styleId="Kop5Char">
    <w:name w:val="Kop 5 Char"/>
    <w:basedOn w:val="Standaardalinea-lettertype"/>
    <w:link w:val="Kop5"/>
    <w:uiPriority w:val="9"/>
    <w:semiHidden/>
    <w:rsid w:val="00254AF4"/>
    <w:rPr>
      <w:rFonts w:asciiTheme="majorHAnsi" w:eastAsiaTheme="majorEastAsia" w:hAnsiTheme="majorHAnsi" w:cstheme="majorBidi"/>
      <w:color w:val="000000" w:themeColor="accent1" w:themeShade="BF"/>
      <w:sz w:val="20"/>
    </w:rPr>
  </w:style>
  <w:style w:type="character" w:customStyle="1" w:styleId="Kop6Char">
    <w:name w:val="Kop 6 Char"/>
    <w:basedOn w:val="Standaardalinea-lettertype"/>
    <w:link w:val="Kop6"/>
    <w:uiPriority w:val="9"/>
    <w:semiHidden/>
    <w:rsid w:val="00254AF4"/>
    <w:rPr>
      <w:rFonts w:asciiTheme="majorHAnsi" w:eastAsiaTheme="majorEastAsia" w:hAnsiTheme="majorHAnsi" w:cstheme="majorBidi"/>
      <w:color w:val="000000" w:themeColor="accent1" w:themeShade="7F"/>
      <w:sz w:val="20"/>
    </w:rPr>
  </w:style>
  <w:style w:type="character" w:customStyle="1" w:styleId="Kop7Char">
    <w:name w:val="Kop 7 Char"/>
    <w:basedOn w:val="Standaardalinea-lettertype"/>
    <w:link w:val="Kop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Kop8Char">
    <w:name w:val="Kop 8 Char"/>
    <w:basedOn w:val="Standaardalinea-lettertype"/>
    <w:link w:val="Kop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Standaardtabe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el">
    <w:name w:val="Title"/>
    <w:basedOn w:val="Standaard"/>
    <w:link w:val="TitelChar"/>
    <w:uiPriority w:val="10"/>
    <w:qFormat/>
    <w:rsid w:val="00753826"/>
    <w:pPr>
      <w:spacing w:line="264" w:lineRule="auto"/>
    </w:pPr>
    <w:rPr>
      <w:rFonts w:ascii="Arial Narrow" w:hAnsi="Arial Narrow"/>
      <w:b/>
      <w:caps/>
      <w:sz w:val="48"/>
      <w:szCs w:val="40"/>
    </w:rPr>
  </w:style>
  <w:style w:type="character" w:customStyle="1" w:styleId="TitelChar">
    <w:name w:val="Titel Char"/>
    <w:basedOn w:val="Standaardalinea-lettertype"/>
    <w:link w:val="Titel"/>
    <w:uiPriority w:val="10"/>
    <w:rsid w:val="00753826"/>
    <w:rPr>
      <w:rFonts w:ascii="Arial Narrow" w:eastAsia="Arial" w:hAnsi="Arial Narrow" w:cs="Arial"/>
      <w:b/>
      <w:caps/>
      <w:color w:val="000000"/>
      <w:sz w:val="48"/>
      <w:szCs w:val="40"/>
    </w:rPr>
  </w:style>
  <w:style w:type="paragraph" w:customStyle="1" w:styleId="Bijlage">
    <w:name w:val="Bijlage"/>
    <w:basedOn w:val="Standaard"/>
    <w:next w:val="Standaard"/>
    <w:uiPriority w:val="10"/>
    <w:qFormat/>
    <w:rsid w:val="004C20F1"/>
    <w:pPr>
      <w:numPr>
        <w:numId w:val="15"/>
      </w:numPr>
      <w:spacing w:before="240" w:line="264" w:lineRule="auto"/>
    </w:pPr>
    <w:rPr>
      <w:rFonts w:asciiTheme="majorHAnsi" w:hAnsiTheme="majorHAnsi"/>
      <w:b/>
      <w:caps/>
      <w:color w:val="auto"/>
      <w:sz w:val="32"/>
    </w:rPr>
  </w:style>
  <w:style w:type="paragraph" w:styleId="Ondertitel">
    <w:name w:val="Subtitle"/>
    <w:basedOn w:val="Standaard"/>
    <w:link w:val="OndertitelChar"/>
    <w:uiPriority w:val="11"/>
    <w:qFormat/>
    <w:rsid w:val="00753826"/>
    <w:pPr>
      <w:spacing w:line="264" w:lineRule="auto"/>
    </w:pPr>
    <w:rPr>
      <w:sz w:val="36"/>
      <w:szCs w:val="32"/>
    </w:rPr>
  </w:style>
  <w:style w:type="character" w:customStyle="1" w:styleId="OndertitelChar">
    <w:name w:val="Ondertitel Char"/>
    <w:basedOn w:val="Standaardalinea-lettertype"/>
    <w:link w:val="Ondertitel"/>
    <w:uiPriority w:val="11"/>
    <w:rsid w:val="00753826"/>
    <w:rPr>
      <w:rFonts w:eastAsia="Arial" w:cs="Arial"/>
      <w:color w:val="000000"/>
      <w:sz w:val="36"/>
      <w:szCs w:val="32"/>
    </w:rPr>
  </w:style>
  <w:style w:type="paragraph" w:styleId="Koptekst">
    <w:name w:val="header"/>
    <w:basedOn w:val="Standaard"/>
    <w:link w:val="KoptekstChar"/>
    <w:uiPriority w:val="99"/>
    <w:unhideWhenUsed/>
    <w:rsid w:val="005326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26EA"/>
    <w:rPr>
      <w:rFonts w:ascii="Arial" w:eastAsia="Arial" w:hAnsi="Arial" w:cs="Arial"/>
      <w:color w:val="000000"/>
      <w:sz w:val="20"/>
    </w:rPr>
  </w:style>
  <w:style w:type="character" w:styleId="Tekstvantijdelijkeaanduiding">
    <w:name w:val="Placeholder Text"/>
    <w:basedOn w:val="Standaardalinea-lettertype"/>
    <w:uiPriority w:val="99"/>
    <w:semiHidden/>
    <w:rsid w:val="005326EA"/>
    <w:rPr>
      <w:color w:val="808080"/>
    </w:rPr>
  </w:style>
  <w:style w:type="paragraph" w:customStyle="1" w:styleId="Auteur">
    <w:name w:val="Auteur"/>
    <w:basedOn w:val="Standaard"/>
    <w:uiPriority w:val="12"/>
    <w:qFormat/>
    <w:rsid w:val="005326EA"/>
    <w:rPr>
      <w:b/>
      <w:sz w:val="24"/>
      <w:szCs w:val="24"/>
    </w:rPr>
  </w:style>
  <w:style w:type="paragraph" w:styleId="Bijschrift">
    <w:name w:val="caption"/>
    <w:basedOn w:val="Standaard"/>
    <w:next w:val="Standaard"/>
    <w:uiPriority w:val="35"/>
    <w:unhideWhenUsed/>
    <w:qFormat/>
    <w:rsid w:val="00E52A36"/>
    <w:pPr>
      <w:spacing w:after="200" w:line="240" w:lineRule="auto"/>
    </w:pPr>
    <w:rPr>
      <w:i/>
      <w:iCs/>
      <w:color w:val="E50056" w:themeColor="text2"/>
      <w:sz w:val="18"/>
      <w:szCs w:val="18"/>
    </w:rPr>
  </w:style>
  <w:style w:type="character" w:styleId="Onopgelostemelding">
    <w:name w:val="Unresolved Mention"/>
    <w:basedOn w:val="Standaardalinea-lettertype"/>
    <w:uiPriority w:val="99"/>
    <w:unhideWhenUsed/>
    <w:rsid w:val="00F073AF"/>
    <w:rPr>
      <w:color w:val="605E5C"/>
      <w:shd w:val="clear" w:color="auto" w:fill="E1DFDD"/>
    </w:rPr>
  </w:style>
  <w:style w:type="numbering" w:styleId="111111">
    <w:name w:val="Outline List 2"/>
    <w:basedOn w:val="Geenlijst"/>
    <w:uiPriority w:val="99"/>
    <w:semiHidden/>
    <w:unhideWhenUsed/>
    <w:rsid w:val="00B54706"/>
    <w:pPr>
      <w:numPr>
        <w:numId w:val="25"/>
      </w:numPr>
    </w:pPr>
  </w:style>
  <w:style w:type="table" w:customStyle="1" w:styleId="TableGrid1">
    <w:name w:val="Table Grid1"/>
    <w:rsid w:val="003E0262"/>
    <w:pPr>
      <w:spacing w:line="240" w:lineRule="auto"/>
    </w:pPr>
    <w:tblPr>
      <w:tblCellMar>
        <w:top w:w="0" w:type="dxa"/>
        <w:left w:w="0" w:type="dxa"/>
        <w:bottom w:w="0" w:type="dxa"/>
        <w:right w:w="0" w:type="dxa"/>
      </w:tblCellMar>
    </w:tblPr>
  </w:style>
  <w:style w:type="table" w:customStyle="1" w:styleId="TableGrid0">
    <w:name w:val="Table Grid0"/>
    <w:basedOn w:val="Standaardtabel"/>
    <w:rsid w:val="003E026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EC66A5"/>
    <w:rPr>
      <w:color w:val="2B579A"/>
      <w:shd w:val="clear" w:color="auto" w:fill="E1DFDD"/>
    </w:rPr>
  </w:style>
  <w:style w:type="table" w:customStyle="1" w:styleId="HAN-Definitiegeneriekbegrip">
    <w:name w:val="HAN - Definitie generiek begrip"/>
    <w:basedOn w:val="Standaardtabel"/>
    <w:uiPriority w:val="99"/>
    <w:rsid w:val="008C6F6E"/>
    <w:pPr>
      <w:spacing w:line="270" w:lineRule="atLeast"/>
    </w:pPr>
    <w:rPr>
      <w:rFonts w:asciiTheme="majorHAnsi" w:hAnsiTheme="majorHAnsi"/>
      <w:sz w:val="20"/>
    </w:rPr>
    <w:tblPr>
      <w:tblStyleRowBandSize w:val="1"/>
      <w:tblBorders>
        <w:insideH w:val="single" w:sz="4" w:space="0" w:color="auto"/>
        <w:insideV w:val="single" w:sz="4" w:space="0" w:color="auto"/>
      </w:tblBorders>
      <w:tblCellMar>
        <w:top w:w="28" w:type="dxa"/>
        <w:bottom w:w="28" w:type="dxa"/>
      </w:tblCellMar>
    </w:tblPr>
    <w:tblStylePr w:type="firstRow">
      <w:rPr>
        <w:rFonts w:asciiTheme="majorHAnsi" w:hAnsiTheme="majorHAnsi"/>
        <w:caps/>
        <w:smallCaps w:val="0"/>
        <w:color w:val="F2F2F2" w:themeColor="background1" w:themeShade="F2"/>
      </w:rPr>
      <w:tblPr/>
      <w:tcPr>
        <w:shd w:val="clear" w:color="auto" w:fill="000000" w:themeFill="text1"/>
      </w:tcPr>
    </w:tblStylePr>
    <w:tblStylePr w:type="band1Horz">
      <w:tblPr/>
      <w:tcPr>
        <w:shd w:val="clear" w:color="auto" w:fill="E3E3E3" w:themeFill="accent5"/>
      </w:tcPr>
    </w:tblStylePr>
    <w:tblStylePr w:type="neCell">
      <w:rPr>
        <w:rFonts w:asciiTheme="majorHAnsi" w:hAnsiTheme="majorHAnsi"/>
        <w:b/>
        <w:color w:val="FFFFFF" w:themeColor="background1"/>
        <w:sz w:val="20"/>
      </w:rPr>
    </w:tblStylePr>
    <w:tblStylePr w:type="nwCell">
      <w:rPr>
        <w:b w:val="0"/>
      </w:rPr>
    </w:tblStylePr>
  </w:style>
  <w:style w:type="table" w:styleId="Tabelraster">
    <w:name w:val="Table Grid"/>
    <w:basedOn w:val="Standaardtabel"/>
    <w:rsid w:val="005B54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56F7D"/>
    <w:pPr>
      <w:spacing w:line="240" w:lineRule="auto"/>
    </w:pPr>
    <w:rPr>
      <w:rFonts w:eastAsia="Arial" w:cs="Arial"/>
      <w:color w:val="000000"/>
      <w:sz w:val="20"/>
    </w:rPr>
  </w:style>
  <w:style w:type="paragraph" w:styleId="Citaat">
    <w:name w:val="Quote"/>
    <w:basedOn w:val="Standaard"/>
    <w:next w:val="Standaard"/>
    <w:link w:val="CitaatChar"/>
    <w:uiPriority w:val="29"/>
    <w:qFormat/>
    <w:rsid w:val="00156F7D"/>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56F7D"/>
    <w:rPr>
      <w:rFonts w:eastAsia="Arial" w:cs="Arial"/>
      <w:i/>
      <w:iCs/>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16969">
      <w:bodyDiv w:val="1"/>
      <w:marLeft w:val="0"/>
      <w:marRight w:val="0"/>
      <w:marTop w:val="0"/>
      <w:marBottom w:val="0"/>
      <w:divBdr>
        <w:top w:val="none" w:sz="0" w:space="0" w:color="auto"/>
        <w:left w:val="none" w:sz="0" w:space="0" w:color="auto"/>
        <w:bottom w:val="none" w:sz="0" w:space="0" w:color="auto"/>
        <w:right w:val="none" w:sz="0" w:space="0" w:color="auto"/>
      </w:divBdr>
    </w:div>
    <w:div w:id="83497373">
      <w:bodyDiv w:val="1"/>
      <w:marLeft w:val="0"/>
      <w:marRight w:val="0"/>
      <w:marTop w:val="0"/>
      <w:marBottom w:val="0"/>
      <w:divBdr>
        <w:top w:val="none" w:sz="0" w:space="0" w:color="auto"/>
        <w:left w:val="none" w:sz="0" w:space="0" w:color="auto"/>
        <w:bottom w:val="none" w:sz="0" w:space="0" w:color="auto"/>
        <w:right w:val="none" w:sz="0" w:space="0" w:color="auto"/>
      </w:divBdr>
    </w:div>
    <w:div w:id="162280105">
      <w:bodyDiv w:val="1"/>
      <w:marLeft w:val="0"/>
      <w:marRight w:val="0"/>
      <w:marTop w:val="0"/>
      <w:marBottom w:val="0"/>
      <w:divBdr>
        <w:top w:val="none" w:sz="0" w:space="0" w:color="auto"/>
        <w:left w:val="none" w:sz="0" w:space="0" w:color="auto"/>
        <w:bottom w:val="none" w:sz="0" w:space="0" w:color="auto"/>
        <w:right w:val="none" w:sz="0" w:space="0" w:color="auto"/>
      </w:divBdr>
    </w:div>
    <w:div w:id="192233605">
      <w:bodyDiv w:val="1"/>
      <w:marLeft w:val="0"/>
      <w:marRight w:val="0"/>
      <w:marTop w:val="0"/>
      <w:marBottom w:val="0"/>
      <w:divBdr>
        <w:top w:val="none" w:sz="0" w:space="0" w:color="auto"/>
        <w:left w:val="none" w:sz="0" w:space="0" w:color="auto"/>
        <w:bottom w:val="none" w:sz="0" w:space="0" w:color="auto"/>
        <w:right w:val="none" w:sz="0" w:space="0" w:color="auto"/>
      </w:divBdr>
      <w:divsChild>
        <w:div w:id="904532053">
          <w:marLeft w:val="0"/>
          <w:marRight w:val="0"/>
          <w:marTop w:val="0"/>
          <w:marBottom w:val="0"/>
          <w:divBdr>
            <w:top w:val="none" w:sz="0" w:space="0" w:color="auto"/>
            <w:left w:val="none" w:sz="0" w:space="0" w:color="auto"/>
            <w:bottom w:val="none" w:sz="0" w:space="0" w:color="auto"/>
            <w:right w:val="none" w:sz="0" w:space="0" w:color="auto"/>
          </w:divBdr>
          <w:divsChild>
            <w:div w:id="1568296403">
              <w:marLeft w:val="0"/>
              <w:marRight w:val="0"/>
              <w:marTop w:val="0"/>
              <w:marBottom w:val="0"/>
              <w:divBdr>
                <w:top w:val="none" w:sz="0" w:space="0" w:color="auto"/>
                <w:left w:val="none" w:sz="0" w:space="0" w:color="auto"/>
                <w:bottom w:val="none" w:sz="0" w:space="0" w:color="auto"/>
                <w:right w:val="none" w:sz="0" w:space="0" w:color="auto"/>
              </w:divBdr>
              <w:divsChild>
                <w:div w:id="161771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2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28495">
          <w:marLeft w:val="0"/>
          <w:marRight w:val="0"/>
          <w:marTop w:val="0"/>
          <w:marBottom w:val="0"/>
          <w:divBdr>
            <w:top w:val="none" w:sz="0" w:space="0" w:color="auto"/>
            <w:left w:val="none" w:sz="0" w:space="0" w:color="auto"/>
            <w:bottom w:val="none" w:sz="0" w:space="0" w:color="auto"/>
            <w:right w:val="none" w:sz="0" w:space="0" w:color="auto"/>
          </w:divBdr>
          <w:divsChild>
            <w:div w:id="804347943">
              <w:marLeft w:val="0"/>
              <w:marRight w:val="0"/>
              <w:marTop w:val="0"/>
              <w:marBottom w:val="0"/>
              <w:divBdr>
                <w:top w:val="none" w:sz="0" w:space="0" w:color="auto"/>
                <w:left w:val="none" w:sz="0" w:space="0" w:color="auto"/>
                <w:bottom w:val="none" w:sz="0" w:space="0" w:color="auto"/>
                <w:right w:val="none" w:sz="0" w:space="0" w:color="auto"/>
              </w:divBdr>
              <w:divsChild>
                <w:div w:id="7693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58634">
      <w:bodyDiv w:val="1"/>
      <w:marLeft w:val="0"/>
      <w:marRight w:val="0"/>
      <w:marTop w:val="0"/>
      <w:marBottom w:val="0"/>
      <w:divBdr>
        <w:top w:val="none" w:sz="0" w:space="0" w:color="auto"/>
        <w:left w:val="none" w:sz="0" w:space="0" w:color="auto"/>
        <w:bottom w:val="none" w:sz="0" w:space="0" w:color="auto"/>
        <w:right w:val="none" w:sz="0" w:space="0" w:color="auto"/>
      </w:divBdr>
    </w:div>
    <w:div w:id="439565811">
      <w:bodyDiv w:val="1"/>
      <w:marLeft w:val="0"/>
      <w:marRight w:val="0"/>
      <w:marTop w:val="0"/>
      <w:marBottom w:val="0"/>
      <w:divBdr>
        <w:top w:val="none" w:sz="0" w:space="0" w:color="auto"/>
        <w:left w:val="none" w:sz="0" w:space="0" w:color="auto"/>
        <w:bottom w:val="none" w:sz="0" w:space="0" w:color="auto"/>
        <w:right w:val="none" w:sz="0" w:space="0" w:color="auto"/>
      </w:divBdr>
      <w:divsChild>
        <w:div w:id="1780834161">
          <w:marLeft w:val="0"/>
          <w:marRight w:val="0"/>
          <w:marTop w:val="0"/>
          <w:marBottom w:val="0"/>
          <w:divBdr>
            <w:top w:val="none" w:sz="0" w:space="0" w:color="auto"/>
            <w:left w:val="none" w:sz="0" w:space="0" w:color="auto"/>
            <w:bottom w:val="none" w:sz="0" w:space="0" w:color="auto"/>
            <w:right w:val="none" w:sz="0" w:space="0" w:color="auto"/>
          </w:divBdr>
          <w:divsChild>
            <w:div w:id="1610357051">
              <w:marLeft w:val="0"/>
              <w:marRight w:val="0"/>
              <w:marTop w:val="0"/>
              <w:marBottom w:val="0"/>
              <w:divBdr>
                <w:top w:val="none" w:sz="0" w:space="0" w:color="auto"/>
                <w:left w:val="none" w:sz="0" w:space="0" w:color="auto"/>
                <w:bottom w:val="none" w:sz="0" w:space="0" w:color="auto"/>
                <w:right w:val="none" w:sz="0" w:space="0" w:color="auto"/>
              </w:divBdr>
              <w:divsChild>
                <w:div w:id="197213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98330">
      <w:bodyDiv w:val="1"/>
      <w:marLeft w:val="0"/>
      <w:marRight w:val="0"/>
      <w:marTop w:val="0"/>
      <w:marBottom w:val="0"/>
      <w:divBdr>
        <w:top w:val="none" w:sz="0" w:space="0" w:color="auto"/>
        <w:left w:val="none" w:sz="0" w:space="0" w:color="auto"/>
        <w:bottom w:val="none" w:sz="0" w:space="0" w:color="auto"/>
        <w:right w:val="none" w:sz="0" w:space="0" w:color="auto"/>
      </w:divBdr>
      <w:divsChild>
        <w:div w:id="4988724">
          <w:marLeft w:val="0"/>
          <w:marRight w:val="0"/>
          <w:marTop w:val="0"/>
          <w:marBottom w:val="0"/>
          <w:divBdr>
            <w:top w:val="none" w:sz="0" w:space="0" w:color="auto"/>
            <w:left w:val="none" w:sz="0" w:space="0" w:color="auto"/>
            <w:bottom w:val="none" w:sz="0" w:space="0" w:color="auto"/>
            <w:right w:val="none" w:sz="0" w:space="0" w:color="auto"/>
          </w:divBdr>
          <w:divsChild>
            <w:div w:id="720327796">
              <w:marLeft w:val="0"/>
              <w:marRight w:val="0"/>
              <w:marTop w:val="0"/>
              <w:marBottom w:val="0"/>
              <w:divBdr>
                <w:top w:val="none" w:sz="0" w:space="0" w:color="auto"/>
                <w:left w:val="none" w:sz="0" w:space="0" w:color="auto"/>
                <w:bottom w:val="none" w:sz="0" w:space="0" w:color="auto"/>
                <w:right w:val="none" w:sz="0" w:space="0" w:color="auto"/>
              </w:divBdr>
              <w:divsChild>
                <w:div w:id="5358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915259">
      <w:bodyDiv w:val="1"/>
      <w:marLeft w:val="0"/>
      <w:marRight w:val="0"/>
      <w:marTop w:val="0"/>
      <w:marBottom w:val="0"/>
      <w:divBdr>
        <w:top w:val="none" w:sz="0" w:space="0" w:color="auto"/>
        <w:left w:val="none" w:sz="0" w:space="0" w:color="auto"/>
        <w:bottom w:val="none" w:sz="0" w:space="0" w:color="auto"/>
        <w:right w:val="none" w:sz="0" w:space="0" w:color="auto"/>
      </w:divBdr>
      <w:divsChild>
        <w:div w:id="1350108778">
          <w:marLeft w:val="0"/>
          <w:marRight w:val="0"/>
          <w:marTop w:val="0"/>
          <w:marBottom w:val="0"/>
          <w:divBdr>
            <w:top w:val="none" w:sz="0" w:space="0" w:color="auto"/>
            <w:left w:val="none" w:sz="0" w:space="0" w:color="auto"/>
            <w:bottom w:val="none" w:sz="0" w:space="0" w:color="auto"/>
            <w:right w:val="none" w:sz="0" w:space="0" w:color="auto"/>
          </w:divBdr>
          <w:divsChild>
            <w:div w:id="125858946">
              <w:marLeft w:val="0"/>
              <w:marRight w:val="0"/>
              <w:marTop w:val="0"/>
              <w:marBottom w:val="0"/>
              <w:divBdr>
                <w:top w:val="none" w:sz="0" w:space="0" w:color="auto"/>
                <w:left w:val="none" w:sz="0" w:space="0" w:color="auto"/>
                <w:bottom w:val="none" w:sz="0" w:space="0" w:color="auto"/>
                <w:right w:val="none" w:sz="0" w:space="0" w:color="auto"/>
              </w:divBdr>
              <w:divsChild>
                <w:div w:id="12476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081438">
      <w:bodyDiv w:val="1"/>
      <w:marLeft w:val="0"/>
      <w:marRight w:val="0"/>
      <w:marTop w:val="0"/>
      <w:marBottom w:val="0"/>
      <w:divBdr>
        <w:top w:val="none" w:sz="0" w:space="0" w:color="auto"/>
        <w:left w:val="none" w:sz="0" w:space="0" w:color="auto"/>
        <w:bottom w:val="none" w:sz="0" w:space="0" w:color="auto"/>
        <w:right w:val="none" w:sz="0" w:space="0" w:color="auto"/>
      </w:divBdr>
      <w:divsChild>
        <w:div w:id="1441339198">
          <w:marLeft w:val="0"/>
          <w:marRight w:val="0"/>
          <w:marTop w:val="0"/>
          <w:marBottom w:val="0"/>
          <w:divBdr>
            <w:top w:val="none" w:sz="0" w:space="0" w:color="auto"/>
            <w:left w:val="none" w:sz="0" w:space="0" w:color="auto"/>
            <w:bottom w:val="none" w:sz="0" w:space="0" w:color="auto"/>
            <w:right w:val="none" w:sz="0" w:space="0" w:color="auto"/>
          </w:divBdr>
          <w:divsChild>
            <w:div w:id="2004434560">
              <w:marLeft w:val="0"/>
              <w:marRight w:val="0"/>
              <w:marTop w:val="0"/>
              <w:marBottom w:val="0"/>
              <w:divBdr>
                <w:top w:val="none" w:sz="0" w:space="0" w:color="auto"/>
                <w:left w:val="none" w:sz="0" w:space="0" w:color="auto"/>
                <w:bottom w:val="none" w:sz="0" w:space="0" w:color="auto"/>
                <w:right w:val="none" w:sz="0" w:space="0" w:color="auto"/>
              </w:divBdr>
              <w:divsChild>
                <w:div w:id="18049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76303">
      <w:bodyDiv w:val="1"/>
      <w:marLeft w:val="0"/>
      <w:marRight w:val="0"/>
      <w:marTop w:val="0"/>
      <w:marBottom w:val="0"/>
      <w:divBdr>
        <w:top w:val="none" w:sz="0" w:space="0" w:color="auto"/>
        <w:left w:val="none" w:sz="0" w:space="0" w:color="auto"/>
        <w:bottom w:val="none" w:sz="0" w:space="0" w:color="auto"/>
        <w:right w:val="none" w:sz="0" w:space="0" w:color="auto"/>
      </w:divBdr>
      <w:divsChild>
        <w:div w:id="261109065">
          <w:marLeft w:val="0"/>
          <w:marRight w:val="0"/>
          <w:marTop w:val="0"/>
          <w:marBottom w:val="0"/>
          <w:divBdr>
            <w:top w:val="none" w:sz="0" w:space="0" w:color="auto"/>
            <w:left w:val="none" w:sz="0" w:space="0" w:color="auto"/>
            <w:bottom w:val="none" w:sz="0" w:space="0" w:color="auto"/>
            <w:right w:val="none" w:sz="0" w:space="0" w:color="auto"/>
          </w:divBdr>
        </w:div>
        <w:div w:id="516113861">
          <w:marLeft w:val="0"/>
          <w:marRight w:val="0"/>
          <w:marTop w:val="0"/>
          <w:marBottom w:val="0"/>
          <w:divBdr>
            <w:top w:val="none" w:sz="0" w:space="0" w:color="auto"/>
            <w:left w:val="none" w:sz="0" w:space="0" w:color="auto"/>
            <w:bottom w:val="none" w:sz="0" w:space="0" w:color="auto"/>
            <w:right w:val="none" w:sz="0" w:space="0" w:color="auto"/>
          </w:divBdr>
        </w:div>
        <w:div w:id="649751591">
          <w:marLeft w:val="0"/>
          <w:marRight w:val="0"/>
          <w:marTop w:val="0"/>
          <w:marBottom w:val="0"/>
          <w:divBdr>
            <w:top w:val="none" w:sz="0" w:space="0" w:color="auto"/>
            <w:left w:val="none" w:sz="0" w:space="0" w:color="auto"/>
            <w:bottom w:val="none" w:sz="0" w:space="0" w:color="auto"/>
            <w:right w:val="none" w:sz="0" w:space="0" w:color="auto"/>
          </w:divBdr>
        </w:div>
        <w:div w:id="900989500">
          <w:marLeft w:val="0"/>
          <w:marRight w:val="0"/>
          <w:marTop w:val="0"/>
          <w:marBottom w:val="0"/>
          <w:divBdr>
            <w:top w:val="none" w:sz="0" w:space="0" w:color="auto"/>
            <w:left w:val="none" w:sz="0" w:space="0" w:color="auto"/>
            <w:bottom w:val="none" w:sz="0" w:space="0" w:color="auto"/>
            <w:right w:val="none" w:sz="0" w:space="0" w:color="auto"/>
          </w:divBdr>
        </w:div>
        <w:div w:id="980622878">
          <w:marLeft w:val="0"/>
          <w:marRight w:val="0"/>
          <w:marTop w:val="0"/>
          <w:marBottom w:val="0"/>
          <w:divBdr>
            <w:top w:val="none" w:sz="0" w:space="0" w:color="auto"/>
            <w:left w:val="none" w:sz="0" w:space="0" w:color="auto"/>
            <w:bottom w:val="none" w:sz="0" w:space="0" w:color="auto"/>
            <w:right w:val="none" w:sz="0" w:space="0" w:color="auto"/>
          </w:divBdr>
        </w:div>
        <w:div w:id="1113792353">
          <w:marLeft w:val="0"/>
          <w:marRight w:val="0"/>
          <w:marTop w:val="0"/>
          <w:marBottom w:val="0"/>
          <w:divBdr>
            <w:top w:val="none" w:sz="0" w:space="0" w:color="auto"/>
            <w:left w:val="none" w:sz="0" w:space="0" w:color="auto"/>
            <w:bottom w:val="none" w:sz="0" w:space="0" w:color="auto"/>
            <w:right w:val="none" w:sz="0" w:space="0" w:color="auto"/>
          </w:divBdr>
        </w:div>
        <w:div w:id="1285768575">
          <w:marLeft w:val="0"/>
          <w:marRight w:val="0"/>
          <w:marTop w:val="0"/>
          <w:marBottom w:val="0"/>
          <w:divBdr>
            <w:top w:val="none" w:sz="0" w:space="0" w:color="auto"/>
            <w:left w:val="none" w:sz="0" w:space="0" w:color="auto"/>
            <w:bottom w:val="none" w:sz="0" w:space="0" w:color="auto"/>
            <w:right w:val="none" w:sz="0" w:space="0" w:color="auto"/>
          </w:divBdr>
        </w:div>
        <w:div w:id="1765959273">
          <w:marLeft w:val="0"/>
          <w:marRight w:val="0"/>
          <w:marTop w:val="0"/>
          <w:marBottom w:val="0"/>
          <w:divBdr>
            <w:top w:val="none" w:sz="0" w:space="0" w:color="auto"/>
            <w:left w:val="none" w:sz="0" w:space="0" w:color="auto"/>
            <w:bottom w:val="none" w:sz="0" w:space="0" w:color="auto"/>
            <w:right w:val="none" w:sz="0" w:space="0" w:color="auto"/>
          </w:divBdr>
        </w:div>
        <w:div w:id="1815489623">
          <w:marLeft w:val="0"/>
          <w:marRight w:val="0"/>
          <w:marTop w:val="0"/>
          <w:marBottom w:val="0"/>
          <w:divBdr>
            <w:top w:val="none" w:sz="0" w:space="0" w:color="auto"/>
            <w:left w:val="none" w:sz="0" w:space="0" w:color="auto"/>
            <w:bottom w:val="none" w:sz="0" w:space="0" w:color="auto"/>
            <w:right w:val="none" w:sz="0" w:space="0" w:color="auto"/>
          </w:divBdr>
        </w:div>
        <w:div w:id="1878465483">
          <w:marLeft w:val="0"/>
          <w:marRight w:val="0"/>
          <w:marTop w:val="0"/>
          <w:marBottom w:val="0"/>
          <w:divBdr>
            <w:top w:val="none" w:sz="0" w:space="0" w:color="auto"/>
            <w:left w:val="none" w:sz="0" w:space="0" w:color="auto"/>
            <w:bottom w:val="none" w:sz="0" w:space="0" w:color="auto"/>
            <w:right w:val="none" w:sz="0" w:space="0" w:color="auto"/>
          </w:divBdr>
        </w:div>
      </w:divsChild>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734821203">
      <w:bodyDiv w:val="1"/>
      <w:marLeft w:val="0"/>
      <w:marRight w:val="0"/>
      <w:marTop w:val="0"/>
      <w:marBottom w:val="0"/>
      <w:divBdr>
        <w:top w:val="none" w:sz="0" w:space="0" w:color="auto"/>
        <w:left w:val="none" w:sz="0" w:space="0" w:color="auto"/>
        <w:bottom w:val="none" w:sz="0" w:space="0" w:color="auto"/>
        <w:right w:val="none" w:sz="0" w:space="0" w:color="auto"/>
      </w:divBdr>
      <w:divsChild>
        <w:div w:id="862788417">
          <w:marLeft w:val="0"/>
          <w:marRight w:val="0"/>
          <w:marTop w:val="0"/>
          <w:marBottom w:val="0"/>
          <w:divBdr>
            <w:top w:val="none" w:sz="0" w:space="0" w:color="auto"/>
            <w:left w:val="none" w:sz="0" w:space="0" w:color="auto"/>
            <w:bottom w:val="none" w:sz="0" w:space="0" w:color="auto"/>
            <w:right w:val="none" w:sz="0" w:space="0" w:color="auto"/>
          </w:divBdr>
          <w:divsChild>
            <w:div w:id="1273979585">
              <w:marLeft w:val="0"/>
              <w:marRight w:val="0"/>
              <w:marTop w:val="0"/>
              <w:marBottom w:val="0"/>
              <w:divBdr>
                <w:top w:val="none" w:sz="0" w:space="0" w:color="auto"/>
                <w:left w:val="none" w:sz="0" w:space="0" w:color="auto"/>
                <w:bottom w:val="none" w:sz="0" w:space="0" w:color="auto"/>
                <w:right w:val="none" w:sz="0" w:space="0" w:color="auto"/>
              </w:divBdr>
              <w:divsChild>
                <w:div w:id="11291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4697">
      <w:bodyDiv w:val="1"/>
      <w:marLeft w:val="0"/>
      <w:marRight w:val="0"/>
      <w:marTop w:val="0"/>
      <w:marBottom w:val="0"/>
      <w:divBdr>
        <w:top w:val="none" w:sz="0" w:space="0" w:color="auto"/>
        <w:left w:val="none" w:sz="0" w:space="0" w:color="auto"/>
        <w:bottom w:val="none" w:sz="0" w:space="0" w:color="auto"/>
        <w:right w:val="none" w:sz="0" w:space="0" w:color="auto"/>
      </w:divBdr>
      <w:divsChild>
        <w:div w:id="1181890345">
          <w:marLeft w:val="0"/>
          <w:marRight w:val="0"/>
          <w:marTop w:val="0"/>
          <w:marBottom w:val="0"/>
          <w:divBdr>
            <w:top w:val="none" w:sz="0" w:space="0" w:color="auto"/>
            <w:left w:val="none" w:sz="0" w:space="0" w:color="auto"/>
            <w:bottom w:val="none" w:sz="0" w:space="0" w:color="auto"/>
            <w:right w:val="none" w:sz="0" w:space="0" w:color="auto"/>
          </w:divBdr>
          <w:divsChild>
            <w:div w:id="465664340">
              <w:marLeft w:val="0"/>
              <w:marRight w:val="0"/>
              <w:marTop w:val="0"/>
              <w:marBottom w:val="0"/>
              <w:divBdr>
                <w:top w:val="none" w:sz="0" w:space="0" w:color="auto"/>
                <w:left w:val="none" w:sz="0" w:space="0" w:color="auto"/>
                <w:bottom w:val="none" w:sz="0" w:space="0" w:color="auto"/>
                <w:right w:val="none" w:sz="0" w:space="0" w:color="auto"/>
              </w:divBdr>
              <w:divsChild>
                <w:div w:id="154968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839082267">
      <w:bodyDiv w:val="1"/>
      <w:marLeft w:val="0"/>
      <w:marRight w:val="0"/>
      <w:marTop w:val="0"/>
      <w:marBottom w:val="0"/>
      <w:divBdr>
        <w:top w:val="none" w:sz="0" w:space="0" w:color="auto"/>
        <w:left w:val="none" w:sz="0" w:space="0" w:color="auto"/>
        <w:bottom w:val="none" w:sz="0" w:space="0" w:color="auto"/>
        <w:right w:val="none" w:sz="0" w:space="0" w:color="auto"/>
      </w:divBdr>
      <w:divsChild>
        <w:div w:id="1166632261">
          <w:marLeft w:val="0"/>
          <w:marRight w:val="0"/>
          <w:marTop w:val="0"/>
          <w:marBottom w:val="0"/>
          <w:divBdr>
            <w:top w:val="none" w:sz="0" w:space="0" w:color="auto"/>
            <w:left w:val="none" w:sz="0" w:space="0" w:color="auto"/>
            <w:bottom w:val="none" w:sz="0" w:space="0" w:color="auto"/>
            <w:right w:val="none" w:sz="0" w:space="0" w:color="auto"/>
          </w:divBdr>
          <w:divsChild>
            <w:div w:id="446314098">
              <w:marLeft w:val="0"/>
              <w:marRight w:val="0"/>
              <w:marTop w:val="0"/>
              <w:marBottom w:val="0"/>
              <w:divBdr>
                <w:top w:val="none" w:sz="0" w:space="0" w:color="auto"/>
                <w:left w:val="none" w:sz="0" w:space="0" w:color="auto"/>
                <w:bottom w:val="none" w:sz="0" w:space="0" w:color="auto"/>
                <w:right w:val="none" w:sz="0" w:space="0" w:color="auto"/>
              </w:divBdr>
              <w:divsChild>
                <w:div w:id="9178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22258">
      <w:bodyDiv w:val="1"/>
      <w:marLeft w:val="0"/>
      <w:marRight w:val="0"/>
      <w:marTop w:val="0"/>
      <w:marBottom w:val="0"/>
      <w:divBdr>
        <w:top w:val="none" w:sz="0" w:space="0" w:color="auto"/>
        <w:left w:val="none" w:sz="0" w:space="0" w:color="auto"/>
        <w:bottom w:val="none" w:sz="0" w:space="0" w:color="auto"/>
        <w:right w:val="none" w:sz="0" w:space="0" w:color="auto"/>
      </w:divBdr>
      <w:divsChild>
        <w:div w:id="226844318">
          <w:marLeft w:val="446"/>
          <w:marRight w:val="0"/>
          <w:marTop w:val="0"/>
          <w:marBottom w:val="0"/>
          <w:divBdr>
            <w:top w:val="none" w:sz="0" w:space="0" w:color="auto"/>
            <w:left w:val="none" w:sz="0" w:space="0" w:color="auto"/>
            <w:bottom w:val="none" w:sz="0" w:space="0" w:color="auto"/>
            <w:right w:val="none" w:sz="0" w:space="0" w:color="auto"/>
          </w:divBdr>
        </w:div>
        <w:div w:id="625620494">
          <w:marLeft w:val="547"/>
          <w:marRight w:val="0"/>
          <w:marTop w:val="0"/>
          <w:marBottom w:val="0"/>
          <w:divBdr>
            <w:top w:val="none" w:sz="0" w:space="0" w:color="auto"/>
            <w:left w:val="none" w:sz="0" w:space="0" w:color="auto"/>
            <w:bottom w:val="none" w:sz="0" w:space="0" w:color="auto"/>
            <w:right w:val="none" w:sz="0" w:space="0" w:color="auto"/>
          </w:divBdr>
        </w:div>
        <w:div w:id="1130897231">
          <w:marLeft w:val="446"/>
          <w:marRight w:val="0"/>
          <w:marTop w:val="0"/>
          <w:marBottom w:val="0"/>
          <w:divBdr>
            <w:top w:val="none" w:sz="0" w:space="0" w:color="auto"/>
            <w:left w:val="none" w:sz="0" w:space="0" w:color="auto"/>
            <w:bottom w:val="none" w:sz="0" w:space="0" w:color="auto"/>
            <w:right w:val="none" w:sz="0" w:space="0" w:color="auto"/>
          </w:divBdr>
        </w:div>
        <w:div w:id="1427650891">
          <w:marLeft w:val="547"/>
          <w:marRight w:val="0"/>
          <w:marTop w:val="0"/>
          <w:marBottom w:val="0"/>
          <w:divBdr>
            <w:top w:val="none" w:sz="0" w:space="0" w:color="auto"/>
            <w:left w:val="none" w:sz="0" w:space="0" w:color="auto"/>
            <w:bottom w:val="none" w:sz="0" w:space="0" w:color="auto"/>
            <w:right w:val="none" w:sz="0" w:space="0" w:color="auto"/>
          </w:divBdr>
        </w:div>
        <w:div w:id="1578706764">
          <w:marLeft w:val="446"/>
          <w:marRight w:val="0"/>
          <w:marTop w:val="0"/>
          <w:marBottom w:val="0"/>
          <w:divBdr>
            <w:top w:val="none" w:sz="0" w:space="0" w:color="auto"/>
            <w:left w:val="none" w:sz="0" w:space="0" w:color="auto"/>
            <w:bottom w:val="none" w:sz="0" w:space="0" w:color="auto"/>
            <w:right w:val="none" w:sz="0" w:space="0" w:color="auto"/>
          </w:divBdr>
        </w:div>
        <w:div w:id="1698119089">
          <w:marLeft w:val="547"/>
          <w:marRight w:val="0"/>
          <w:marTop w:val="0"/>
          <w:marBottom w:val="0"/>
          <w:divBdr>
            <w:top w:val="none" w:sz="0" w:space="0" w:color="auto"/>
            <w:left w:val="none" w:sz="0" w:space="0" w:color="auto"/>
            <w:bottom w:val="none" w:sz="0" w:space="0" w:color="auto"/>
            <w:right w:val="none" w:sz="0" w:space="0" w:color="auto"/>
          </w:divBdr>
        </w:div>
        <w:div w:id="1892618888">
          <w:marLeft w:val="547"/>
          <w:marRight w:val="0"/>
          <w:marTop w:val="0"/>
          <w:marBottom w:val="0"/>
          <w:divBdr>
            <w:top w:val="none" w:sz="0" w:space="0" w:color="auto"/>
            <w:left w:val="none" w:sz="0" w:space="0" w:color="auto"/>
            <w:bottom w:val="none" w:sz="0" w:space="0" w:color="auto"/>
            <w:right w:val="none" w:sz="0" w:space="0" w:color="auto"/>
          </w:divBdr>
        </w:div>
      </w:divsChild>
    </w:div>
    <w:div w:id="1035617066">
      <w:bodyDiv w:val="1"/>
      <w:marLeft w:val="0"/>
      <w:marRight w:val="0"/>
      <w:marTop w:val="0"/>
      <w:marBottom w:val="0"/>
      <w:divBdr>
        <w:top w:val="none" w:sz="0" w:space="0" w:color="auto"/>
        <w:left w:val="none" w:sz="0" w:space="0" w:color="auto"/>
        <w:bottom w:val="none" w:sz="0" w:space="0" w:color="auto"/>
        <w:right w:val="none" w:sz="0" w:space="0" w:color="auto"/>
      </w:divBdr>
      <w:divsChild>
        <w:div w:id="2104492220">
          <w:marLeft w:val="0"/>
          <w:marRight w:val="0"/>
          <w:marTop w:val="0"/>
          <w:marBottom w:val="0"/>
          <w:divBdr>
            <w:top w:val="none" w:sz="0" w:space="0" w:color="auto"/>
            <w:left w:val="none" w:sz="0" w:space="0" w:color="auto"/>
            <w:bottom w:val="none" w:sz="0" w:space="0" w:color="auto"/>
            <w:right w:val="none" w:sz="0" w:space="0" w:color="auto"/>
          </w:divBdr>
          <w:divsChild>
            <w:div w:id="73364178">
              <w:marLeft w:val="0"/>
              <w:marRight w:val="0"/>
              <w:marTop w:val="0"/>
              <w:marBottom w:val="0"/>
              <w:divBdr>
                <w:top w:val="none" w:sz="0" w:space="0" w:color="auto"/>
                <w:left w:val="none" w:sz="0" w:space="0" w:color="auto"/>
                <w:bottom w:val="none" w:sz="0" w:space="0" w:color="auto"/>
                <w:right w:val="none" w:sz="0" w:space="0" w:color="auto"/>
              </w:divBdr>
              <w:divsChild>
                <w:div w:id="105018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7600">
      <w:bodyDiv w:val="1"/>
      <w:marLeft w:val="0"/>
      <w:marRight w:val="0"/>
      <w:marTop w:val="0"/>
      <w:marBottom w:val="0"/>
      <w:divBdr>
        <w:top w:val="none" w:sz="0" w:space="0" w:color="auto"/>
        <w:left w:val="none" w:sz="0" w:space="0" w:color="auto"/>
        <w:bottom w:val="none" w:sz="0" w:space="0" w:color="auto"/>
        <w:right w:val="none" w:sz="0" w:space="0" w:color="auto"/>
      </w:divBdr>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0831">
      <w:bodyDiv w:val="1"/>
      <w:marLeft w:val="0"/>
      <w:marRight w:val="0"/>
      <w:marTop w:val="0"/>
      <w:marBottom w:val="0"/>
      <w:divBdr>
        <w:top w:val="none" w:sz="0" w:space="0" w:color="auto"/>
        <w:left w:val="none" w:sz="0" w:space="0" w:color="auto"/>
        <w:bottom w:val="none" w:sz="0" w:space="0" w:color="auto"/>
        <w:right w:val="none" w:sz="0" w:space="0" w:color="auto"/>
      </w:divBdr>
    </w:div>
    <w:div w:id="1268268166">
      <w:bodyDiv w:val="1"/>
      <w:marLeft w:val="0"/>
      <w:marRight w:val="0"/>
      <w:marTop w:val="0"/>
      <w:marBottom w:val="0"/>
      <w:divBdr>
        <w:top w:val="none" w:sz="0" w:space="0" w:color="auto"/>
        <w:left w:val="none" w:sz="0" w:space="0" w:color="auto"/>
        <w:bottom w:val="none" w:sz="0" w:space="0" w:color="auto"/>
        <w:right w:val="none" w:sz="0" w:space="0" w:color="auto"/>
      </w:divBdr>
    </w:div>
    <w:div w:id="1301424137">
      <w:bodyDiv w:val="1"/>
      <w:marLeft w:val="0"/>
      <w:marRight w:val="0"/>
      <w:marTop w:val="0"/>
      <w:marBottom w:val="0"/>
      <w:divBdr>
        <w:top w:val="none" w:sz="0" w:space="0" w:color="auto"/>
        <w:left w:val="none" w:sz="0" w:space="0" w:color="auto"/>
        <w:bottom w:val="none" w:sz="0" w:space="0" w:color="auto"/>
        <w:right w:val="none" w:sz="0" w:space="0" w:color="auto"/>
      </w:divBdr>
    </w:div>
    <w:div w:id="1370764430">
      <w:bodyDiv w:val="1"/>
      <w:marLeft w:val="0"/>
      <w:marRight w:val="0"/>
      <w:marTop w:val="0"/>
      <w:marBottom w:val="0"/>
      <w:divBdr>
        <w:top w:val="none" w:sz="0" w:space="0" w:color="auto"/>
        <w:left w:val="none" w:sz="0" w:space="0" w:color="auto"/>
        <w:bottom w:val="none" w:sz="0" w:space="0" w:color="auto"/>
        <w:right w:val="none" w:sz="0" w:space="0" w:color="auto"/>
      </w:divBdr>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222988">
      <w:bodyDiv w:val="1"/>
      <w:marLeft w:val="0"/>
      <w:marRight w:val="0"/>
      <w:marTop w:val="0"/>
      <w:marBottom w:val="0"/>
      <w:divBdr>
        <w:top w:val="none" w:sz="0" w:space="0" w:color="auto"/>
        <w:left w:val="none" w:sz="0" w:space="0" w:color="auto"/>
        <w:bottom w:val="none" w:sz="0" w:space="0" w:color="auto"/>
        <w:right w:val="none" w:sz="0" w:space="0" w:color="auto"/>
      </w:divBdr>
      <w:divsChild>
        <w:div w:id="607201568">
          <w:marLeft w:val="0"/>
          <w:marRight w:val="0"/>
          <w:marTop w:val="0"/>
          <w:marBottom w:val="0"/>
          <w:divBdr>
            <w:top w:val="none" w:sz="0" w:space="0" w:color="auto"/>
            <w:left w:val="none" w:sz="0" w:space="0" w:color="auto"/>
            <w:bottom w:val="none" w:sz="0" w:space="0" w:color="auto"/>
            <w:right w:val="none" w:sz="0" w:space="0" w:color="auto"/>
          </w:divBdr>
          <w:divsChild>
            <w:div w:id="686563685">
              <w:marLeft w:val="0"/>
              <w:marRight w:val="0"/>
              <w:marTop w:val="0"/>
              <w:marBottom w:val="0"/>
              <w:divBdr>
                <w:top w:val="none" w:sz="0" w:space="0" w:color="auto"/>
                <w:left w:val="none" w:sz="0" w:space="0" w:color="auto"/>
                <w:bottom w:val="none" w:sz="0" w:space="0" w:color="auto"/>
                <w:right w:val="none" w:sz="0" w:space="0" w:color="auto"/>
              </w:divBdr>
              <w:divsChild>
                <w:div w:id="153053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83688">
      <w:bodyDiv w:val="1"/>
      <w:marLeft w:val="0"/>
      <w:marRight w:val="0"/>
      <w:marTop w:val="0"/>
      <w:marBottom w:val="0"/>
      <w:divBdr>
        <w:top w:val="none" w:sz="0" w:space="0" w:color="auto"/>
        <w:left w:val="none" w:sz="0" w:space="0" w:color="auto"/>
        <w:bottom w:val="none" w:sz="0" w:space="0" w:color="auto"/>
        <w:right w:val="none" w:sz="0" w:space="0" w:color="auto"/>
      </w:divBdr>
    </w:div>
    <w:div w:id="1494294836">
      <w:bodyDiv w:val="1"/>
      <w:marLeft w:val="0"/>
      <w:marRight w:val="0"/>
      <w:marTop w:val="0"/>
      <w:marBottom w:val="0"/>
      <w:divBdr>
        <w:top w:val="none" w:sz="0" w:space="0" w:color="auto"/>
        <w:left w:val="none" w:sz="0" w:space="0" w:color="auto"/>
        <w:bottom w:val="none" w:sz="0" w:space="0" w:color="auto"/>
        <w:right w:val="none" w:sz="0" w:space="0" w:color="auto"/>
      </w:divBdr>
    </w:div>
    <w:div w:id="1599362374">
      <w:bodyDiv w:val="1"/>
      <w:marLeft w:val="0"/>
      <w:marRight w:val="0"/>
      <w:marTop w:val="0"/>
      <w:marBottom w:val="0"/>
      <w:divBdr>
        <w:top w:val="none" w:sz="0" w:space="0" w:color="auto"/>
        <w:left w:val="none" w:sz="0" w:space="0" w:color="auto"/>
        <w:bottom w:val="none" w:sz="0" w:space="0" w:color="auto"/>
        <w:right w:val="none" w:sz="0" w:space="0" w:color="auto"/>
      </w:divBdr>
    </w:div>
    <w:div w:id="1601716984">
      <w:bodyDiv w:val="1"/>
      <w:marLeft w:val="0"/>
      <w:marRight w:val="0"/>
      <w:marTop w:val="0"/>
      <w:marBottom w:val="0"/>
      <w:divBdr>
        <w:top w:val="none" w:sz="0" w:space="0" w:color="auto"/>
        <w:left w:val="none" w:sz="0" w:space="0" w:color="auto"/>
        <w:bottom w:val="none" w:sz="0" w:space="0" w:color="auto"/>
        <w:right w:val="none" w:sz="0" w:space="0" w:color="auto"/>
      </w:divBdr>
      <w:divsChild>
        <w:div w:id="35397410">
          <w:marLeft w:val="0"/>
          <w:marRight w:val="0"/>
          <w:marTop w:val="0"/>
          <w:marBottom w:val="0"/>
          <w:divBdr>
            <w:top w:val="none" w:sz="0" w:space="0" w:color="auto"/>
            <w:left w:val="none" w:sz="0" w:space="0" w:color="auto"/>
            <w:bottom w:val="none" w:sz="0" w:space="0" w:color="auto"/>
            <w:right w:val="none" w:sz="0" w:space="0" w:color="auto"/>
          </w:divBdr>
          <w:divsChild>
            <w:div w:id="1346396984">
              <w:marLeft w:val="0"/>
              <w:marRight w:val="0"/>
              <w:marTop w:val="0"/>
              <w:marBottom w:val="0"/>
              <w:divBdr>
                <w:top w:val="none" w:sz="0" w:space="0" w:color="auto"/>
                <w:left w:val="none" w:sz="0" w:space="0" w:color="auto"/>
                <w:bottom w:val="none" w:sz="0" w:space="0" w:color="auto"/>
                <w:right w:val="none" w:sz="0" w:space="0" w:color="auto"/>
              </w:divBdr>
              <w:divsChild>
                <w:div w:id="13261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17679">
      <w:bodyDiv w:val="1"/>
      <w:marLeft w:val="0"/>
      <w:marRight w:val="0"/>
      <w:marTop w:val="0"/>
      <w:marBottom w:val="0"/>
      <w:divBdr>
        <w:top w:val="none" w:sz="0" w:space="0" w:color="auto"/>
        <w:left w:val="none" w:sz="0" w:space="0" w:color="auto"/>
        <w:bottom w:val="none" w:sz="0" w:space="0" w:color="auto"/>
        <w:right w:val="none" w:sz="0" w:space="0" w:color="auto"/>
      </w:divBdr>
      <w:divsChild>
        <w:div w:id="1790121978">
          <w:marLeft w:val="0"/>
          <w:marRight w:val="0"/>
          <w:marTop w:val="0"/>
          <w:marBottom w:val="0"/>
          <w:divBdr>
            <w:top w:val="none" w:sz="0" w:space="0" w:color="auto"/>
            <w:left w:val="none" w:sz="0" w:space="0" w:color="auto"/>
            <w:bottom w:val="none" w:sz="0" w:space="0" w:color="auto"/>
            <w:right w:val="none" w:sz="0" w:space="0" w:color="auto"/>
          </w:divBdr>
          <w:divsChild>
            <w:div w:id="1337076521">
              <w:marLeft w:val="0"/>
              <w:marRight w:val="0"/>
              <w:marTop w:val="0"/>
              <w:marBottom w:val="0"/>
              <w:divBdr>
                <w:top w:val="none" w:sz="0" w:space="0" w:color="auto"/>
                <w:left w:val="none" w:sz="0" w:space="0" w:color="auto"/>
                <w:bottom w:val="none" w:sz="0" w:space="0" w:color="auto"/>
                <w:right w:val="none" w:sz="0" w:space="0" w:color="auto"/>
              </w:divBdr>
              <w:divsChild>
                <w:div w:id="7795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664923">
      <w:bodyDiv w:val="1"/>
      <w:marLeft w:val="0"/>
      <w:marRight w:val="0"/>
      <w:marTop w:val="0"/>
      <w:marBottom w:val="0"/>
      <w:divBdr>
        <w:top w:val="none" w:sz="0" w:space="0" w:color="auto"/>
        <w:left w:val="none" w:sz="0" w:space="0" w:color="auto"/>
        <w:bottom w:val="none" w:sz="0" w:space="0" w:color="auto"/>
        <w:right w:val="none" w:sz="0" w:space="0" w:color="auto"/>
      </w:divBdr>
      <w:divsChild>
        <w:div w:id="1536045085">
          <w:marLeft w:val="0"/>
          <w:marRight w:val="0"/>
          <w:marTop w:val="0"/>
          <w:marBottom w:val="0"/>
          <w:divBdr>
            <w:top w:val="none" w:sz="0" w:space="0" w:color="auto"/>
            <w:left w:val="none" w:sz="0" w:space="0" w:color="auto"/>
            <w:bottom w:val="none" w:sz="0" w:space="0" w:color="auto"/>
            <w:right w:val="none" w:sz="0" w:space="0" w:color="auto"/>
          </w:divBdr>
          <w:divsChild>
            <w:div w:id="1331367893">
              <w:marLeft w:val="0"/>
              <w:marRight w:val="0"/>
              <w:marTop w:val="0"/>
              <w:marBottom w:val="0"/>
              <w:divBdr>
                <w:top w:val="none" w:sz="0" w:space="0" w:color="auto"/>
                <w:left w:val="none" w:sz="0" w:space="0" w:color="auto"/>
                <w:bottom w:val="none" w:sz="0" w:space="0" w:color="auto"/>
                <w:right w:val="none" w:sz="0" w:space="0" w:color="auto"/>
              </w:divBdr>
              <w:divsChild>
                <w:div w:id="1316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24096">
      <w:bodyDiv w:val="1"/>
      <w:marLeft w:val="0"/>
      <w:marRight w:val="0"/>
      <w:marTop w:val="0"/>
      <w:marBottom w:val="0"/>
      <w:divBdr>
        <w:top w:val="none" w:sz="0" w:space="0" w:color="auto"/>
        <w:left w:val="none" w:sz="0" w:space="0" w:color="auto"/>
        <w:bottom w:val="none" w:sz="0" w:space="0" w:color="auto"/>
        <w:right w:val="none" w:sz="0" w:space="0" w:color="auto"/>
      </w:divBdr>
    </w:div>
    <w:div w:id="1790128327">
      <w:bodyDiv w:val="1"/>
      <w:marLeft w:val="0"/>
      <w:marRight w:val="0"/>
      <w:marTop w:val="0"/>
      <w:marBottom w:val="0"/>
      <w:divBdr>
        <w:top w:val="none" w:sz="0" w:space="0" w:color="auto"/>
        <w:left w:val="none" w:sz="0" w:space="0" w:color="auto"/>
        <w:bottom w:val="none" w:sz="0" w:space="0" w:color="auto"/>
        <w:right w:val="none" w:sz="0" w:space="0" w:color="auto"/>
      </w:divBdr>
      <w:divsChild>
        <w:div w:id="388112262">
          <w:marLeft w:val="0"/>
          <w:marRight w:val="0"/>
          <w:marTop w:val="0"/>
          <w:marBottom w:val="0"/>
          <w:divBdr>
            <w:top w:val="none" w:sz="0" w:space="0" w:color="auto"/>
            <w:left w:val="none" w:sz="0" w:space="0" w:color="auto"/>
            <w:bottom w:val="none" w:sz="0" w:space="0" w:color="auto"/>
            <w:right w:val="none" w:sz="0" w:space="0" w:color="auto"/>
          </w:divBdr>
          <w:divsChild>
            <w:div w:id="922181379">
              <w:marLeft w:val="0"/>
              <w:marRight w:val="0"/>
              <w:marTop w:val="0"/>
              <w:marBottom w:val="0"/>
              <w:divBdr>
                <w:top w:val="none" w:sz="0" w:space="0" w:color="auto"/>
                <w:left w:val="none" w:sz="0" w:space="0" w:color="auto"/>
                <w:bottom w:val="none" w:sz="0" w:space="0" w:color="auto"/>
                <w:right w:val="none" w:sz="0" w:space="0" w:color="auto"/>
              </w:divBdr>
              <w:divsChild>
                <w:div w:id="66089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08669">
      <w:bodyDiv w:val="1"/>
      <w:marLeft w:val="0"/>
      <w:marRight w:val="0"/>
      <w:marTop w:val="0"/>
      <w:marBottom w:val="0"/>
      <w:divBdr>
        <w:top w:val="none" w:sz="0" w:space="0" w:color="auto"/>
        <w:left w:val="none" w:sz="0" w:space="0" w:color="auto"/>
        <w:bottom w:val="none" w:sz="0" w:space="0" w:color="auto"/>
        <w:right w:val="none" w:sz="0" w:space="0" w:color="auto"/>
      </w:divBdr>
    </w:div>
    <w:div w:id="1934431254">
      <w:bodyDiv w:val="1"/>
      <w:marLeft w:val="0"/>
      <w:marRight w:val="0"/>
      <w:marTop w:val="0"/>
      <w:marBottom w:val="0"/>
      <w:divBdr>
        <w:top w:val="none" w:sz="0" w:space="0" w:color="auto"/>
        <w:left w:val="none" w:sz="0" w:space="0" w:color="auto"/>
        <w:bottom w:val="none" w:sz="0" w:space="0" w:color="auto"/>
        <w:right w:val="none" w:sz="0" w:space="0" w:color="auto"/>
      </w:divBdr>
      <w:divsChild>
        <w:div w:id="252207515">
          <w:marLeft w:val="0"/>
          <w:marRight w:val="0"/>
          <w:marTop w:val="0"/>
          <w:marBottom w:val="0"/>
          <w:divBdr>
            <w:top w:val="none" w:sz="0" w:space="0" w:color="auto"/>
            <w:left w:val="none" w:sz="0" w:space="0" w:color="auto"/>
            <w:bottom w:val="none" w:sz="0" w:space="0" w:color="auto"/>
            <w:right w:val="none" w:sz="0" w:space="0" w:color="auto"/>
          </w:divBdr>
        </w:div>
        <w:div w:id="639504197">
          <w:marLeft w:val="0"/>
          <w:marRight w:val="0"/>
          <w:marTop w:val="0"/>
          <w:marBottom w:val="0"/>
          <w:divBdr>
            <w:top w:val="none" w:sz="0" w:space="0" w:color="auto"/>
            <w:left w:val="none" w:sz="0" w:space="0" w:color="auto"/>
            <w:bottom w:val="none" w:sz="0" w:space="0" w:color="auto"/>
            <w:right w:val="none" w:sz="0" w:space="0" w:color="auto"/>
          </w:divBdr>
        </w:div>
        <w:div w:id="699361337">
          <w:marLeft w:val="0"/>
          <w:marRight w:val="0"/>
          <w:marTop w:val="0"/>
          <w:marBottom w:val="0"/>
          <w:divBdr>
            <w:top w:val="none" w:sz="0" w:space="0" w:color="auto"/>
            <w:left w:val="none" w:sz="0" w:space="0" w:color="auto"/>
            <w:bottom w:val="none" w:sz="0" w:space="0" w:color="auto"/>
            <w:right w:val="none" w:sz="0" w:space="0" w:color="auto"/>
          </w:divBdr>
        </w:div>
        <w:div w:id="758335365">
          <w:marLeft w:val="0"/>
          <w:marRight w:val="0"/>
          <w:marTop w:val="0"/>
          <w:marBottom w:val="0"/>
          <w:divBdr>
            <w:top w:val="none" w:sz="0" w:space="0" w:color="auto"/>
            <w:left w:val="none" w:sz="0" w:space="0" w:color="auto"/>
            <w:bottom w:val="none" w:sz="0" w:space="0" w:color="auto"/>
            <w:right w:val="none" w:sz="0" w:space="0" w:color="auto"/>
          </w:divBdr>
        </w:div>
        <w:div w:id="1095053992">
          <w:marLeft w:val="0"/>
          <w:marRight w:val="0"/>
          <w:marTop w:val="0"/>
          <w:marBottom w:val="0"/>
          <w:divBdr>
            <w:top w:val="none" w:sz="0" w:space="0" w:color="auto"/>
            <w:left w:val="none" w:sz="0" w:space="0" w:color="auto"/>
            <w:bottom w:val="none" w:sz="0" w:space="0" w:color="auto"/>
            <w:right w:val="none" w:sz="0" w:space="0" w:color="auto"/>
          </w:divBdr>
        </w:div>
        <w:div w:id="1260217351">
          <w:marLeft w:val="0"/>
          <w:marRight w:val="0"/>
          <w:marTop w:val="0"/>
          <w:marBottom w:val="0"/>
          <w:divBdr>
            <w:top w:val="none" w:sz="0" w:space="0" w:color="auto"/>
            <w:left w:val="none" w:sz="0" w:space="0" w:color="auto"/>
            <w:bottom w:val="none" w:sz="0" w:space="0" w:color="auto"/>
            <w:right w:val="none" w:sz="0" w:space="0" w:color="auto"/>
          </w:divBdr>
        </w:div>
        <w:div w:id="1579286762">
          <w:marLeft w:val="0"/>
          <w:marRight w:val="0"/>
          <w:marTop w:val="0"/>
          <w:marBottom w:val="0"/>
          <w:divBdr>
            <w:top w:val="none" w:sz="0" w:space="0" w:color="auto"/>
            <w:left w:val="none" w:sz="0" w:space="0" w:color="auto"/>
            <w:bottom w:val="none" w:sz="0" w:space="0" w:color="auto"/>
            <w:right w:val="none" w:sz="0" w:space="0" w:color="auto"/>
          </w:divBdr>
        </w:div>
        <w:div w:id="1638680797">
          <w:marLeft w:val="0"/>
          <w:marRight w:val="0"/>
          <w:marTop w:val="0"/>
          <w:marBottom w:val="0"/>
          <w:divBdr>
            <w:top w:val="none" w:sz="0" w:space="0" w:color="auto"/>
            <w:left w:val="none" w:sz="0" w:space="0" w:color="auto"/>
            <w:bottom w:val="none" w:sz="0" w:space="0" w:color="auto"/>
            <w:right w:val="none" w:sz="0" w:space="0" w:color="auto"/>
          </w:divBdr>
        </w:div>
        <w:div w:id="1684748827">
          <w:marLeft w:val="0"/>
          <w:marRight w:val="0"/>
          <w:marTop w:val="0"/>
          <w:marBottom w:val="0"/>
          <w:divBdr>
            <w:top w:val="none" w:sz="0" w:space="0" w:color="auto"/>
            <w:left w:val="none" w:sz="0" w:space="0" w:color="auto"/>
            <w:bottom w:val="none" w:sz="0" w:space="0" w:color="auto"/>
            <w:right w:val="none" w:sz="0" w:space="0" w:color="auto"/>
          </w:divBdr>
        </w:div>
        <w:div w:id="1970084752">
          <w:marLeft w:val="0"/>
          <w:marRight w:val="0"/>
          <w:marTop w:val="0"/>
          <w:marBottom w:val="0"/>
          <w:divBdr>
            <w:top w:val="none" w:sz="0" w:space="0" w:color="auto"/>
            <w:left w:val="none" w:sz="0" w:space="0" w:color="auto"/>
            <w:bottom w:val="none" w:sz="0" w:space="0" w:color="auto"/>
            <w:right w:val="none" w:sz="0" w:space="0" w:color="auto"/>
          </w:divBdr>
        </w:div>
      </w:divsChild>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69448851">
      <w:bodyDiv w:val="1"/>
      <w:marLeft w:val="0"/>
      <w:marRight w:val="0"/>
      <w:marTop w:val="0"/>
      <w:marBottom w:val="0"/>
      <w:divBdr>
        <w:top w:val="none" w:sz="0" w:space="0" w:color="auto"/>
        <w:left w:val="none" w:sz="0" w:space="0" w:color="auto"/>
        <w:bottom w:val="none" w:sz="0" w:space="0" w:color="auto"/>
        <w:right w:val="none" w:sz="0" w:space="0" w:color="auto"/>
      </w:divBdr>
      <w:divsChild>
        <w:div w:id="502742640">
          <w:marLeft w:val="0"/>
          <w:marRight w:val="0"/>
          <w:marTop w:val="0"/>
          <w:marBottom w:val="0"/>
          <w:divBdr>
            <w:top w:val="none" w:sz="0" w:space="0" w:color="auto"/>
            <w:left w:val="none" w:sz="0" w:space="0" w:color="auto"/>
            <w:bottom w:val="none" w:sz="0" w:space="0" w:color="auto"/>
            <w:right w:val="none" w:sz="0" w:space="0" w:color="auto"/>
          </w:divBdr>
          <w:divsChild>
            <w:div w:id="234901617">
              <w:marLeft w:val="0"/>
              <w:marRight w:val="0"/>
              <w:marTop w:val="0"/>
              <w:marBottom w:val="0"/>
              <w:divBdr>
                <w:top w:val="none" w:sz="0" w:space="0" w:color="auto"/>
                <w:left w:val="none" w:sz="0" w:space="0" w:color="auto"/>
                <w:bottom w:val="none" w:sz="0" w:space="0" w:color="auto"/>
                <w:right w:val="none" w:sz="0" w:space="0" w:color="auto"/>
              </w:divBdr>
              <w:divsChild>
                <w:div w:id="10219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 w:id="2074351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so.org/obp/ui/" TargetMode="External"/><Relationship Id="rId26" Type="http://schemas.openxmlformats.org/officeDocument/2006/relationships/hyperlink" Target="https://www.iso.org/obp/ui/" TargetMode="External"/><Relationship Id="rId39" Type="http://schemas.openxmlformats.org/officeDocument/2006/relationships/image" Target="media/image9.png"/><Relationship Id="rId21" Type="http://schemas.openxmlformats.org/officeDocument/2006/relationships/hyperlink" Target="https://www.iso.org/obp/ui/" TargetMode="External"/><Relationship Id="rId34" Type="http://schemas.openxmlformats.org/officeDocument/2006/relationships/hyperlink" Target="https://hannl.sharepoint.com/teams/HIAMEnterpriseArchitecten/_layouts/15/Doc.aspx?OR=teams&amp;action=edit&amp;sourcedoc=%7b89B284D7-FFA7-4CB2-B7ED-08A6D5DA3C28%7d" TargetMode="External"/><Relationship Id="rId42" Type="http://schemas.openxmlformats.org/officeDocument/2006/relationships/hyperlink" Target="https://hannl.sharepoint.com/teams/EnterpriseArchitectuur/Gedeelde%20documenten/Informatie/CDM/hydra-cdm-v1.0.pdf" TargetMode="External"/><Relationship Id="rId47" Type="http://schemas.openxmlformats.org/officeDocument/2006/relationships/image" Target="media/image16.png"/><Relationship Id="rId50" Type="http://schemas.openxmlformats.org/officeDocument/2006/relationships/image" Target="media/image19.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iso.org/obp/ui/" TargetMode="External"/><Relationship Id="rId11" Type="http://schemas.openxmlformats.org/officeDocument/2006/relationships/header" Target="header1.xml"/><Relationship Id="rId24" Type="http://schemas.openxmlformats.org/officeDocument/2006/relationships/hyperlink" Target="https://www.iso.org/obp/ui/" TargetMode="External"/><Relationship Id="rId32" Type="http://schemas.openxmlformats.org/officeDocument/2006/relationships/hyperlink" Target="https://www.surf.nl/files/2020-02/surf-cyberdreigingsbeeld-2019-2020.pdf" TargetMode="Externa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footer" Target="footer4.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iso.org/obp/u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so.org/obp/ui/" TargetMode="External"/><Relationship Id="rId27" Type="http://schemas.openxmlformats.org/officeDocument/2006/relationships/hyperlink" Target="https://www.iso.org/obp/ui/" TargetMode="External"/><Relationship Id="rId30" Type="http://schemas.openxmlformats.org/officeDocument/2006/relationships/hyperlink" Target="https://www.iso.org/obp/ui/" TargetMode="External"/><Relationship Id="rId35" Type="http://schemas.openxmlformats.org/officeDocument/2006/relationships/image" Target="media/image5.png"/><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00.png"/><Relationship Id="rId8" Type="http://schemas.openxmlformats.org/officeDocument/2006/relationships/webSettings" Target="webSettings.xml"/><Relationship Id="rId51" Type="http://schemas.openxmlformats.org/officeDocument/2006/relationships/image" Target="media/image20.jpe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iso.org/obp/ui/" TargetMode="External"/><Relationship Id="rId33" Type="http://schemas.openxmlformats.org/officeDocument/2006/relationships/image" Target="media/image4.png"/><Relationship Id="rId38" Type="http://schemas.openxmlformats.org/officeDocument/2006/relationships/image" Target="media/image8.svg"/><Relationship Id="rId46" Type="http://schemas.openxmlformats.org/officeDocument/2006/relationships/image" Target="media/image15.png"/><Relationship Id="rId59" Type="http://schemas.openxmlformats.org/officeDocument/2006/relationships/fontTable" Target="fontTable.xml"/><Relationship Id="rId20" Type="http://schemas.openxmlformats.org/officeDocument/2006/relationships/hyperlink" Target="https://www.iso.org/obp/ui/"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iso.org/obp/ui/" TargetMode="External"/><Relationship Id="rId28" Type="http://schemas.openxmlformats.org/officeDocument/2006/relationships/hyperlink" Target="https://www.iso.org/obp/ui/" TargetMode="External"/><Relationship Id="rId36" Type="http://schemas.openxmlformats.org/officeDocument/2006/relationships/image" Target="media/image6.png"/><Relationship Id="rId49" Type="http://schemas.openxmlformats.org/officeDocument/2006/relationships/image" Target="media/image18.jpg"/><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hyperlink" Target="https://www.iso.org/obp/ui/" TargetMode="Externa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surf.nl/cooperatie-surf/versnellingsplan-onderwijsinnovatie-met-ict" TargetMode="External"/><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4.svg"/><Relationship Id="rId1" Type="http://schemas.openxmlformats.org/officeDocument/2006/relationships/image" Target="media/image2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8B688C37ED484C847B7D3D8FF8FFD1"/>
        <w:category>
          <w:name w:val="Algemeen"/>
          <w:gallery w:val="placeholder"/>
        </w:category>
        <w:types>
          <w:type w:val="bbPlcHdr"/>
        </w:types>
        <w:behaviors>
          <w:behavior w:val="content"/>
        </w:behaviors>
        <w:guid w:val="{A85F6E34-0945-455E-BC06-A31233073E3B}"/>
      </w:docPartPr>
      <w:docPartBody>
        <w:p w:rsidR="00936A26" w:rsidRDefault="00AC2175">
          <w:r w:rsidRPr="005F1BE9">
            <w:rPr>
              <w:rStyle w:val="Tekstvantijdelijkeaanduiding"/>
            </w:rPr>
            <w:t>[Onderwerp]</w:t>
          </w:r>
        </w:p>
      </w:docPartBody>
    </w:docPart>
    <w:docPart>
      <w:docPartPr>
        <w:name w:val="DE1557D253064C0A9571C687E6408A19"/>
        <w:category>
          <w:name w:val="Algemeen"/>
          <w:gallery w:val="placeholder"/>
        </w:category>
        <w:types>
          <w:type w:val="bbPlcHdr"/>
        </w:types>
        <w:behaviors>
          <w:behavior w:val="content"/>
        </w:behaviors>
        <w:guid w:val="{ED9F0A12-3986-46A9-A5F2-DA4CEF517CE8}"/>
      </w:docPartPr>
      <w:docPartBody>
        <w:p w:rsidR="00AF2DB0" w:rsidRDefault="00E30130" w:rsidP="00E30130">
          <w:pPr>
            <w:pStyle w:val="DE1557D253064C0A9571C687E6408A19"/>
          </w:pPr>
          <w:r w:rsidRPr="005F1BE9">
            <w:rPr>
              <w:rStyle w:val="Tekstvantijdelijkeaanduiding"/>
            </w:rPr>
            <w:t>[Onderwerp]</w:t>
          </w:r>
        </w:p>
      </w:docPartBody>
    </w:docPart>
    <w:docPart>
      <w:docPartPr>
        <w:name w:val="4063D2F8BCE34FEBAD8736E2A9429C1B"/>
        <w:category>
          <w:name w:val="Algemeen"/>
          <w:gallery w:val="placeholder"/>
        </w:category>
        <w:types>
          <w:type w:val="bbPlcHdr"/>
        </w:types>
        <w:behaviors>
          <w:behavior w:val="content"/>
        </w:behaviors>
        <w:guid w:val="{E863E2EB-12D5-4E62-B062-80137D7C8427}"/>
      </w:docPartPr>
      <w:docPartBody>
        <w:p w:rsidR="00000000" w:rsidRDefault="00BC329E">
          <w:pPr>
            <w:pStyle w:val="4063D2F8BCE34FEBAD8736E2A9429C1B"/>
          </w:pPr>
          <w:r>
            <w:rPr>
              <w:rStyle w:val="Tekstvantijdelijkeaanduiding"/>
            </w:rPr>
            <w:t xml:space="preserve">[kies een </w:t>
          </w:r>
          <w:r w:rsidRPr="0071645A">
            <w:rPr>
              <w:rStyle w:val="Tekstvantijdelijkeaanduiding"/>
            </w:rPr>
            <w:t>datum</w:t>
          </w:r>
          <w:r>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D6310"/>
    <w:multiLevelType w:val="multilevel"/>
    <w:tmpl w:val="6CF0B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3236B"/>
    <w:rsid w:val="00034EDE"/>
    <w:rsid w:val="00073817"/>
    <w:rsid w:val="0007706F"/>
    <w:rsid w:val="000D29C1"/>
    <w:rsid w:val="00112A1B"/>
    <w:rsid w:val="00133FB1"/>
    <w:rsid w:val="00285D7C"/>
    <w:rsid w:val="00290529"/>
    <w:rsid w:val="003B1F93"/>
    <w:rsid w:val="003F616D"/>
    <w:rsid w:val="00451B61"/>
    <w:rsid w:val="00496D70"/>
    <w:rsid w:val="00684CC1"/>
    <w:rsid w:val="0073466B"/>
    <w:rsid w:val="007453A7"/>
    <w:rsid w:val="007D49F0"/>
    <w:rsid w:val="00856D1B"/>
    <w:rsid w:val="00882385"/>
    <w:rsid w:val="00903506"/>
    <w:rsid w:val="00906638"/>
    <w:rsid w:val="00936A26"/>
    <w:rsid w:val="00AB1B07"/>
    <w:rsid w:val="00AC2175"/>
    <w:rsid w:val="00AF2DB0"/>
    <w:rsid w:val="00B03652"/>
    <w:rsid w:val="00BC329E"/>
    <w:rsid w:val="00C168CA"/>
    <w:rsid w:val="00C30BFB"/>
    <w:rsid w:val="00E211B7"/>
    <w:rsid w:val="00E23564"/>
    <w:rsid w:val="00E30130"/>
    <w:rsid w:val="00E4554C"/>
    <w:rsid w:val="00E548B2"/>
    <w:rsid w:val="00EF025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CD7FF7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3466B"/>
    <w:rPr>
      <w:color w:val="808080"/>
    </w:rPr>
  </w:style>
  <w:style w:type="paragraph" w:customStyle="1" w:styleId="3663EDD6474F4B9CA4A375AA3FDCC2783">
    <w:name w:val="3663EDD6474F4B9CA4A375AA3FDCC2783"/>
    <w:rsid w:val="00BC329E"/>
    <w:pPr>
      <w:spacing w:after="0" w:line="360" w:lineRule="auto"/>
    </w:pPr>
    <w:rPr>
      <w:rFonts w:eastAsia="Arial" w:cs="Arial"/>
      <w:b/>
      <w:color w:val="000000"/>
      <w:sz w:val="24"/>
      <w:szCs w:val="24"/>
    </w:rPr>
  </w:style>
  <w:style w:type="paragraph" w:customStyle="1" w:styleId="DE1557D253064C0A9571C687E6408A19">
    <w:name w:val="DE1557D253064C0A9571C687E6408A19"/>
    <w:rsid w:val="00E30130"/>
  </w:style>
  <w:style w:type="paragraph" w:customStyle="1" w:styleId="4063D2F8BCE34FEBAD8736E2A9429C1B">
    <w:name w:val="4063D2F8BCE34FEBAD8736E2A9429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CA42824DAC21479B4B3E30C960E4AF" ma:contentTypeVersion="9" ma:contentTypeDescription="Een nieuw document maken." ma:contentTypeScope="" ma:versionID="35a18031247500b88092018f853a7b8c">
  <xsd:schema xmlns:xsd="http://www.w3.org/2001/XMLSchema" xmlns:xs="http://www.w3.org/2001/XMLSchema" xmlns:p="http://schemas.microsoft.com/office/2006/metadata/properties" xmlns:ns2="2e5a875c-cda8-4331-bc27-143e24035c81" xmlns:ns3="e4d95e4e-9583-497f-8d1e-b58440aa81d3" targetNamespace="http://schemas.microsoft.com/office/2006/metadata/properties" ma:root="true" ma:fieldsID="cd67e85ff83d62efb3fd4521be6ffc99" ns2:_="" ns3:_="">
    <xsd:import namespace="2e5a875c-cda8-4331-bc27-143e24035c81"/>
    <xsd:import namespace="e4d95e4e-9583-497f-8d1e-b58440aa8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875c-cda8-4331-bc27-143e24035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95e4e-9583-497f-8d1e-b58440aa81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Props1.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3.xml><?xml version="1.0" encoding="utf-8"?>
<ds:datastoreItem xmlns:ds="http://schemas.openxmlformats.org/officeDocument/2006/customXml" ds:itemID="{90B9C1B0-CF5D-476D-BB5D-60488AD0E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875c-cda8-4331-bc27-143e24035c81"/>
    <ds:schemaRef ds:uri="e4d95e4e-9583-497f-8d1e-b58440a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E0CC1A-ACD3-46F7-B224-677DAE24E7A9}">
  <ds:schemaRefs>
    <ds:schemaRef ds:uri="http://schemas.openxmlformats.org/officeDocument/2006/bibliography"/>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246</TotalTime>
  <Pages>40</Pages>
  <Words>8300</Words>
  <Characters>45654</Characters>
  <Application>Microsoft Office Word</Application>
  <DocSecurity>0</DocSecurity>
  <Lines>380</Lines>
  <Paragraphs>107</Paragraphs>
  <ScaleCrop>false</ScaleCrop>
  <HeadingPairs>
    <vt:vector size="2" baseType="variant">
      <vt:variant>
        <vt:lpstr>Titel</vt:lpstr>
      </vt:variant>
      <vt:variant>
        <vt:i4>1</vt:i4>
      </vt:variant>
    </vt:vector>
  </HeadingPairs>
  <TitlesOfParts>
    <vt:vector size="1" baseType="lpstr">
      <vt:lpstr/>
    </vt:vector>
  </TitlesOfParts>
  <Manager/>
  <Company>Hogeschool van Arnhem en Nijmegen</Company>
  <LinksUpToDate>false</LinksUpToDate>
  <CharactersWithSpaces>53847</CharactersWithSpaces>
  <SharedDoc>false</SharedDoc>
  <HyperlinkBase/>
  <HLinks>
    <vt:vector size="264" baseType="variant">
      <vt:variant>
        <vt:i4>2621472</vt:i4>
      </vt:variant>
      <vt:variant>
        <vt:i4>294</vt:i4>
      </vt:variant>
      <vt:variant>
        <vt:i4>0</vt:i4>
      </vt:variant>
      <vt:variant>
        <vt:i4>5</vt:i4>
      </vt:variant>
      <vt:variant>
        <vt:lpwstr>https://hannl.sharepoint.com/teams/EnterpriseArchitectuur/Gedeelde documenten/Informatie/CDM/hydra-cdm-v1.0.pdf</vt:lpwstr>
      </vt:variant>
      <vt:variant>
        <vt:lpwstr/>
      </vt:variant>
      <vt:variant>
        <vt:i4>5177454</vt:i4>
      </vt:variant>
      <vt:variant>
        <vt:i4>213</vt:i4>
      </vt:variant>
      <vt:variant>
        <vt:i4>0</vt:i4>
      </vt:variant>
      <vt:variant>
        <vt:i4>5</vt:i4>
      </vt:variant>
      <vt:variant>
        <vt:lpwstr>https://hannl.sharepoint.com/teams/HIAMEnterpriseArchitecten/_layouts/15/Doc.aspx?OR=teams&amp;action=edit&amp;sourcedoc=%7b89B284D7-FFA7-4CB2-B7ED-08A6D5DA3C28%7d</vt:lpwstr>
      </vt:variant>
      <vt:variant>
        <vt:lpwstr/>
      </vt:variant>
      <vt:variant>
        <vt:i4>524361</vt:i4>
      </vt:variant>
      <vt:variant>
        <vt:i4>204</vt:i4>
      </vt:variant>
      <vt:variant>
        <vt:i4>0</vt:i4>
      </vt:variant>
      <vt:variant>
        <vt:i4>5</vt:i4>
      </vt:variant>
      <vt:variant>
        <vt:lpwstr>https://www.surf.nl/files/2020-02/surf-cyberdreigingsbeeld-2019-2020.pdf</vt:lpwstr>
      </vt:variant>
      <vt:variant>
        <vt:lpwstr/>
      </vt:variant>
      <vt:variant>
        <vt:i4>1048627</vt:i4>
      </vt:variant>
      <vt:variant>
        <vt:i4>188</vt:i4>
      </vt:variant>
      <vt:variant>
        <vt:i4>0</vt:i4>
      </vt:variant>
      <vt:variant>
        <vt:i4>5</vt:i4>
      </vt:variant>
      <vt:variant>
        <vt:lpwstr/>
      </vt:variant>
      <vt:variant>
        <vt:lpwstr>_Toc56092840</vt:lpwstr>
      </vt:variant>
      <vt:variant>
        <vt:i4>1638452</vt:i4>
      </vt:variant>
      <vt:variant>
        <vt:i4>182</vt:i4>
      </vt:variant>
      <vt:variant>
        <vt:i4>0</vt:i4>
      </vt:variant>
      <vt:variant>
        <vt:i4>5</vt:i4>
      </vt:variant>
      <vt:variant>
        <vt:lpwstr/>
      </vt:variant>
      <vt:variant>
        <vt:lpwstr>_Toc56092839</vt:lpwstr>
      </vt:variant>
      <vt:variant>
        <vt:i4>1572916</vt:i4>
      </vt:variant>
      <vt:variant>
        <vt:i4>176</vt:i4>
      </vt:variant>
      <vt:variant>
        <vt:i4>0</vt:i4>
      </vt:variant>
      <vt:variant>
        <vt:i4>5</vt:i4>
      </vt:variant>
      <vt:variant>
        <vt:lpwstr/>
      </vt:variant>
      <vt:variant>
        <vt:lpwstr>_Toc56092838</vt:lpwstr>
      </vt:variant>
      <vt:variant>
        <vt:i4>1507380</vt:i4>
      </vt:variant>
      <vt:variant>
        <vt:i4>170</vt:i4>
      </vt:variant>
      <vt:variant>
        <vt:i4>0</vt:i4>
      </vt:variant>
      <vt:variant>
        <vt:i4>5</vt:i4>
      </vt:variant>
      <vt:variant>
        <vt:lpwstr/>
      </vt:variant>
      <vt:variant>
        <vt:lpwstr>_Toc56092837</vt:lpwstr>
      </vt:variant>
      <vt:variant>
        <vt:i4>1441844</vt:i4>
      </vt:variant>
      <vt:variant>
        <vt:i4>164</vt:i4>
      </vt:variant>
      <vt:variant>
        <vt:i4>0</vt:i4>
      </vt:variant>
      <vt:variant>
        <vt:i4>5</vt:i4>
      </vt:variant>
      <vt:variant>
        <vt:lpwstr/>
      </vt:variant>
      <vt:variant>
        <vt:lpwstr>_Toc56092836</vt:lpwstr>
      </vt:variant>
      <vt:variant>
        <vt:i4>1376308</vt:i4>
      </vt:variant>
      <vt:variant>
        <vt:i4>158</vt:i4>
      </vt:variant>
      <vt:variant>
        <vt:i4>0</vt:i4>
      </vt:variant>
      <vt:variant>
        <vt:i4>5</vt:i4>
      </vt:variant>
      <vt:variant>
        <vt:lpwstr/>
      </vt:variant>
      <vt:variant>
        <vt:lpwstr>_Toc56092835</vt:lpwstr>
      </vt:variant>
      <vt:variant>
        <vt:i4>1310772</vt:i4>
      </vt:variant>
      <vt:variant>
        <vt:i4>152</vt:i4>
      </vt:variant>
      <vt:variant>
        <vt:i4>0</vt:i4>
      </vt:variant>
      <vt:variant>
        <vt:i4>5</vt:i4>
      </vt:variant>
      <vt:variant>
        <vt:lpwstr/>
      </vt:variant>
      <vt:variant>
        <vt:lpwstr>_Toc56092834</vt:lpwstr>
      </vt:variant>
      <vt:variant>
        <vt:i4>1245236</vt:i4>
      </vt:variant>
      <vt:variant>
        <vt:i4>146</vt:i4>
      </vt:variant>
      <vt:variant>
        <vt:i4>0</vt:i4>
      </vt:variant>
      <vt:variant>
        <vt:i4>5</vt:i4>
      </vt:variant>
      <vt:variant>
        <vt:lpwstr/>
      </vt:variant>
      <vt:variant>
        <vt:lpwstr>_Toc56092833</vt:lpwstr>
      </vt:variant>
      <vt:variant>
        <vt:i4>1179700</vt:i4>
      </vt:variant>
      <vt:variant>
        <vt:i4>140</vt:i4>
      </vt:variant>
      <vt:variant>
        <vt:i4>0</vt:i4>
      </vt:variant>
      <vt:variant>
        <vt:i4>5</vt:i4>
      </vt:variant>
      <vt:variant>
        <vt:lpwstr/>
      </vt:variant>
      <vt:variant>
        <vt:lpwstr>_Toc56092832</vt:lpwstr>
      </vt:variant>
      <vt:variant>
        <vt:i4>1114164</vt:i4>
      </vt:variant>
      <vt:variant>
        <vt:i4>134</vt:i4>
      </vt:variant>
      <vt:variant>
        <vt:i4>0</vt:i4>
      </vt:variant>
      <vt:variant>
        <vt:i4>5</vt:i4>
      </vt:variant>
      <vt:variant>
        <vt:lpwstr/>
      </vt:variant>
      <vt:variant>
        <vt:lpwstr>_Toc56092831</vt:lpwstr>
      </vt:variant>
      <vt:variant>
        <vt:i4>1048628</vt:i4>
      </vt:variant>
      <vt:variant>
        <vt:i4>128</vt:i4>
      </vt:variant>
      <vt:variant>
        <vt:i4>0</vt:i4>
      </vt:variant>
      <vt:variant>
        <vt:i4>5</vt:i4>
      </vt:variant>
      <vt:variant>
        <vt:lpwstr/>
      </vt:variant>
      <vt:variant>
        <vt:lpwstr>_Toc56092830</vt:lpwstr>
      </vt:variant>
      <vt:variant>
        <vt:i4>1638453</vt:i4>
      </vt:variant>
      <vt:variant>
        <vt:i4>122</vt:i4>
      </vt:variant>
      <vt:variant>
        <vt:i4>0</vt:i4>
      </vt:variant>
      <vt:variant>
        <vt:i4>5</vt:i4>
      </vt:variant>
      <vt:variant>
        <vt:lpwstr/>
      </vt:variant>
      <vt:variant>
        <vt:lpwstr>_Toc56092829</vt:lpwstr>
      </vt:variant>
      <vt:variant>
        <vt:i4>1572917</vt:i4>
      </vt:variant>
      <vt:variant>
        <vt:i4>116</vt:i4>
      </vt:variant>
      <vt:variant>
        <vt:i4>0</vt:i4>
      </vt:variant>
      <vt:variant>
        <vt:i4>5</vt:i4>
      </vt:variant>
      <vt:variant>
        <vt:lpwstr/>
      </vt:variant>
      <vt:variant>
        <vt:lpwstr>_Toc56092828</vt:lpwstr>
      </vt:variant>
      <vt:variant>
        <vt:i4>1507381</vt:i4>
      </vt:variant>
      <vt:variant>
        <vt:i4>110</vt:i4>
      </vt:variant>
      <vt:variant>
        <vt:i4>0</vt:i4>
      </vt:variant>
      <vt:variant>
        <vt:i4>5</vt:i4>
      </vt:variant>
      <vt:variant>
        <vt:lpwstr/>
      </vt:variant>
      <vt:variant>
        <vt:lpwstr>_Toc56092827</vt:lpwstr>
      </vt:variant>
      <vt:variant>
        <vt:i4>1441845</vt:i4>
      </vt:variant>
      <vt:variant>
        <vt:i4>104</vt:i4>
      </vt:variant>
      <vt:variant>
        <vt:i4>0</vt:i4>
      </vt:variant>
      <vt:variant>
        <vt:i4>5</vt:i4>
      </vt:variant>
      <vt:variant>
        <vt:lpwstr/>
      </vt:variant>
      <vt:variant>
        <vt:lpwstr>_Toc56092826</vt:lpwstr>
      </vt:variant>
      <vt:variant>
        <vt:i4>1376309</vt:i4>
      </vt:variant>
      <vt:variant>
        <vt:i4>98</vt:i4>
      </vt:variant>
      <vt:variant>
        <vt:i4>0</vt:i4>
      </vt:variant>
      <vt:variant>
        <vt:i4>5</vt:i4>
      </vt:variant>
      <vt:variant>
        <vt:lpwstr/>
      </vt:variant>
      <vt:variant>
        <vt:lpwstr>_Toc56092825</vt:lpwstr>
      </vt:variant>
      <vt:variant>
        <vt:i4>1310773</vt:i4>
      </vt:variant>
      <vt:variant>
        <vt:i4>92</vt:i4>
      </vt:variant>
      <vt:variant>
        <vt:i4>0</vt:i4>
      </vt:variant>
      <vt:variant>
        <vt:i4>5</vt:i4>
      </vt:variant>
      <vt:variant>
        <vt:lpwstr/>
      </vt:variant>
      <vt:variant>
        <vt:lpwstr>_Toc56092824</vt:lpwstr>
      </vt:variant>
      <vt:variant>
        <vt:i4>1245237</vt:i4>
      </vt:variant>
      <vt:variant>
        <vt:i4>86</vt:i4>
      </vt:variant>
      <vt:variant>
        <vt:i4>0</vt:i4>
      </vt:variant>
      <vt:variant>
        <vt:i4>5</vt:i4>
      </vt:variant>
      <vt:variant>
        <vt:lpwstr/>
      </vt:variant>
      <vt:variant>
        <vt:lpwstr>_Toc56092823</vt:lpwstr>
      </vt:variant>
      <vt:variant>
        <vt:i4>1179701</vt:i4>
      </vt:variant>
      <vt:variant>
        <vt:i4>80</vt:i4>
      </vt:variant>
      <vt:variant>
        <vt:i4>0</vt:i4>
      </vt:variant>
      <vt:variant>
        <vt:i4>5</vt:i4>
      </vt:variant>
      <vt:variant>
        <vt:lpwstr/>
      </vt:variant>
      <vt:variant>
        <vt:lpwstr>_Toc56092822</vt:lpwstr>
      </vt:variant>
      <vt:variant>
        <vt:i4>1114165</vt:i4>
      </vt:variant>
      <vt:variant>
        <vt:i4>74</vt:i4>
      </vt:variant>
      <vt:variant>
        <vt:i4>0</vt:i4>
      </vt:variant>
      <vt:variant>
        <vt:i4>5</vt:i4>
      </vt:variant>
      <vt:variant>
        <vt:lpwstr/>
      </vt:variant>
      <vt:variant>
        <vt:lpwstr>_Toc56092821</vt:lpwstr>
      </vt:variant>
      <vt:variant>
        <vt:i4>1048629</vt:i4>
      </vt:variant>
      <vt:variant>
        <vt:i4>68</vt:i4>
      </vt:variant>
      <vt:variant>
        <vt:i4>0</vt:i4>
      </vt:variant>
      <vt:variant>
        <vt:i4>5</vt:i4>
      </vt:variant>
      <vt:variant>
        <vt:lpwstr/>
      </vt:variant>
      <vt:variant>
        <vt:lpwstr>_Toc56092820</vt:lpwstr>
      </vt:variant>
      <vt:variant>
        <vt:i4>1638454</vt:i4>
      </vt:variant>
      <vt:variant>
        <vt:i4>62</vt:i4>
      </vt:variant>
      <vt:variant>
        <vt:i4>0</vt:i4>
      </vt:variant>
      <vt:variant>
        <vt:i4>5</vt:i4>
      </vt:variant>
      <vt:variant>
        <vt:lpwstr/>
      </vt:variant>
      <vt:variant>
        <vt:lpwstr>_Toc56092819</vt:lpwstr>
      </vt:variant>
      <vt:variant>
        <vt:i4>1572918</vt:i4>
      </vt:variant>
      <vt:variant>
        <vt:i4>56</vt:i4>
      </vt:variant>
      <vt:variant>
        <vt:i4>0</vt:i4>
      </vt:variant>
      <vt:variant>
        <vt:i4>5</vt:i4>
      </vt:variant>
      <vt:variant>
        <vt:lpwstr/>
      </vt:variant>
      <vt:variant>
        <vt:lpwstr>_Toc56092818</vt:lpwstr>
      </vt:variant>
      <vt:variant>
        <vt:i4>1507382</vt:i4>
      </vt:variant>
      <vt:variant>
        <vt:i4>50</vt:i4>
      </vt:variant>
      <vt:variant>
        <vt:i4>0</vt:i4>
      </vt:variant>
      <vt:variant>
        <vt:i4>5</vt:i4>
      </vt:variant>
      <vt:variant>
        <vt:lpwstr/>
      </vt:variant>
      <vt:variant>
        <vt:lpwstr>_Toc56092817</vt:lpwstr>
      </vt:variant>
      <vt:variant>
        <vt:i4>1441846</vt:i4>
      </vt:variant>
      <vt:variant>
        <vt:i4>44</vt:i4>
      </vt:variant>
      <vt:variant>
        <vt:i4>0</vt:i4>
      </vt:variant>
      <vt:variant>
        <vt:i4>5</vt:i4>
      </vt:variant>
      <vt:variant>
        <vt:lpwstr/>
      </vt:variant>
      <vt:variant>
        <vt:lpwstr>_Toc56092816</vt:lpwstr>
      </vt:variant>
      <vt:variant>
        <vt:i4>1376310</vt:i4>
      </vt:variant>
      <vt:variant>
        <vt:i4>38</vt:i4>
      </vt:variant>
      <vt:variant>
        <vt:i4>0</vt:i4>
      </vt:variant>
      <vt:variant>
        <vt:i4>5</vt:i4>
      </vt:variant>
      <vt:variant>
        <vt:lpwstr/>
      </vt:variant>
      <vt:variant>
        <vt:lpwstr>_Toc56092815</vt:lpwstr>
      </vt:variant>
      <vt:variant>
        <vt:i4>1310774</vt:i4>
      </vt:variant>
      <vt:variant>
        <vt:i4>32</vt:i4>
      </vt:variant>
      <vt:variant>
        <vt:i4>0</vt:i4>
      </vt:variant>
      <vt:variant>
        <vt:i4>5</vt:i4>
      </vt:variant>
      <vt:variant>
        <vt:lpwstr/>
      </vt:variant>
      <vt:variant>
        <vt:lpwstr>_Toc56092814</vt:lpwstr>
      </vt:variant>
      <vt:variant>
        <vt:i4>1245238</vt:i4>
      </vt:variant>
      <vt:variant>
        <vt:i4>26</vt:i4>
      </vt:variant>
      <vt:variant>
        <vt:i4>0</vt:i4>
      </vt:variant>
      <vt:variant>
        <vt:i4>5</vt:i4>
      </vt:variant>
      <vt:variant>
        <vt:lpwstr/>
      </vt:variant>
      <vt:variant>
        <vt:lpwstr>_Toc56092813</vt:lpwstr>
      </vt:variant>
      <vt:variant>
        <vt:i4>1179702</vt:i4>
      </vt:variant>
      <vt:variant>
        <vt:i4>20</vt:i4>
      </vt:variant>
      <vt:variant>
        <vt:i4>0</vt:i4>
      </vt:variant>
      <vt:variant>
        <vt:i4>5</vt:i4>
      </vt:variant>
      <vt:variant>
        <vt:lpwstr/>
      </vt:variant>
      <vt:variant>
        <vt:lpwstr>_Toc56092812</vt:lpwstr>
      </vt:variant>
      <vt:variant>
        <vt:i4>1114166</vt:i4>
      </vt:variant>
      <vt:variant>
        <vt:i4>14</vt:i4>
      </vt:variant>
      <vt:variant>
        <vt:i4>0</vt:i4>
      </vt:variant>
      <vt:variant>
        <vt:i4>5</vt:i4>
      </vt:variant>
      <vt:variant>
        <vt:lpwstr/>
      </vt:variant>
      <vt:variant>
        <vt:lpwstr>_Toc56092811</vt:lpwstr>
      </vt:variant>
      <vt:variant>
        <vt:i4>2359406</vt:i4>
      </vt:variant>
      <vt:variant>
        <vt:i4>3</vt:i4>
      </vt:variant>
      <vt:variant>
        <vt:i4>0</vt:i4>
      </vt:variant>
      <vt:variant>
        <vt:i4>5</vt:i4>
      </vt:variant>
      <vt:variant>
        <vt:lpwstr>https://www.surf.nl/cooperatie-surf/versnellingsplan-onderwijsinnovatie-met-ict</vt:lpwstr>
      </vt:variant>
      <vt:variant>
        <vt:lpwstr/>
      </vt:variant>
      <vt:variant>
        <vt:i4>4521985</vt:i4>
      </vt:variant>
      <vt:variant>
        <vt:i4>0</vt:i4>
      </vt:variant>
      <vt:variant>
        <vt:i4>0</vt:i4>
      </vt:variant>
      <vt:variant>
        <vt:i4>5</vt:i4>
      </vt:variant>
      <vt:variant>
        <vt:lpwstr>https://www.iso.org/obp/ui/</vt:lpwstr>
      </vt:variant>
      <vt:variant>
        <vt:lpwstr>iso:std:iso-iec:24760:-1:ed-2:v1:en</vt:lpwstr>
      </vt:variant>
      <vt:variant>
        <vt:i4>6684760</vt:i4>
      </vt:variant>
      <vt:variant>
        <vt:i4>3</vt:i4>
      </vt:variant>
      <vt:variant>
        <vt:i4>0</vt:i4>
      </vt:variant>
      <vt:variant>
        <vt:i4>5</vt:i4>
      </vt:variant>
      <vt:variant>
        <vt:lpwstr>mailto:sozre@han.nl</vt:lpwstr>
      </vt:variant>
      <vt:variant>
        <vt:lpwstr/>
      </vt:variant>
      <vt:variant>
        <vt:i4>7602250</vt:i4>
      </vt:variant>
      <vt:variant>
        <vt:i4>0</vt:i4>
      </vt:variant>
      <vt:variant>
        <vt:i4>0</vt:i4>
      </vt:variant>
      <vt:variant>
        <vt:i4>5</vt:i4>
      </vt:variant>
      <vt:variant>
        <vt:lpwstr>mailto:haanw@han.nl</vt:lpwstr>
      </vt:variant>
      <vt:variant>
        <vt:lpwstr/>
      </vt:variant>
      <vt:variant>
        <vt:i4>7077924</vt:i4>
      </vt:variant>
      <vt:variant>
        <vt:i4>18</vt:i4>
      </vt:variant>
      <vt:variant>
        <vt:i4>0</vt:i4>
      </vt:variant>
      <vt:variant>
        <vt:i4>5</vt:i4>
      </vt:variant>
      <vt:variant>
        <vt:lpwstr>https://www.iso.org/obp/ui/</vt:lpwstr>
      </vt:variant>
      <vt:variant>
        <vt:lpwstr/>
      </vt:variant>
      <vt:variant>
        <vt:i4>7077924</vt:i4>
      </vt:variant>
      <vt:variant>
        <vt:i4>15</vt:i4>
      </vt:variant>
      <vt:variant>
        <vt:i4>0</vt:i4>
      </vt:variant>
      <vt:variant>
        <vt:i4>5</vt:i4>
      </vt:variant>
      <vt:variant>
        <vt:lpwstr>https://www.iso.org/obp/ui/</vt:lpwstr>
      </vt:variant>
      <vt:variant>
        <vt:lpwstr/>
      </vt:variant>
      <vt:variant>
        <vt:i4>7077924</vt:i4>
      </vt:variant>
      <vt:variant>
        <vt:i4>12</vt:i4>
      </vt:variant>
      <vt:variant>
        <vt:i4>0</vt:i4>
      </vt:variant>
      <vt:variant>
        <vt:i4>5</vt:i4>
      </vt:variant>
      <vt:variant>
        <vt:lpwstr>https://www.iso.org/obp/ui/</vt:lpwstr>
      </vt:variant>
      <vt:variant>
        <vt:lpwstr/>
      </vt:variant>
      <vt:variant>
        <vt:i4>7077924</vt:i4>
      </vt:variant>
      <vt:variant>
        <vt:i4>9</vt:i4>
      </vt:variant>
      <vt:variant>
        <vt:i4>0</vt:i4>
      </vt:variant>
      <vt:variant>
        <vt:i4>5</vt:i4>
      </vt:variant>
      <vt:variant>
        <vt:lpwstr>https://www.iso.org/obp/ui/</vt:lpwstr>
      </vt:variant>
      <vt:variant>
        <vt:lpwstr/>
      </vt:variant>
      <vt:variant>
        <vt:i4>7077924</vt:i4>
      </vt:variant>
      <vt:variant>
        <vt:i4>6</vt:i4>
      </vt:variant>
      <vt:variant>
        <vt:i4>0</vt:i4>
      </vt:variant>
      <vt:variant>
        <vt:i4>5</vt:i4>
      </vt:variant>
      <vt:variant>
        <vt:lpwstr>https://www.iso.org/obp/ui/</vt:lpwstr>
      </vt:variant>
      <vt:variant>
        <vt:lpwstr/>
      </vt:variant>
      <vt:variant>
        <vt:i4>7077924</vt:i4>
      </vt:variant>
      <vt:variant>
        <vt:i4>3</vt:i4>
      </vt:variant>
      <vt:variant>
        <vt:i4>0</vt:i4>
      </vt:variant>
      <vt:variant>
        <vt:i4>5</vt:i4>
      </vt:variant>
      <vt:variant>
        <vt:lpwstr>https://www.iso.org/obp/ui/</vt:lpwstr>
      </vt:variant>
      <vt:variant>
        <vt:lpwstr/>
      </vt:variant>
      <vt:variant>
        <vt:i4>7077924</vt:i4>
      </vt:variant>
      <vt:variant>
        <vt:i4>0</vt:i4>
      </vt:variant>
      <vt:variant>
        <vt:i4>0</vt:i4>
      </vt:variant>
      <vt:variant>
        <vt:i4>5</vt:i4>
      </vt:variant>
      <vt:variant>
        <vt:lpwstr>https://www.iso.org/obp/ui/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PROJECT START ARCHITECTUUR</dc:subject>
  <dc:creator>Dennis Ortsen</dc:creator>
  <cp:keywords/>
  <dc:description/>
  <cp:lastModifiedBy>Jan Ovink</cp:lastModifiedBy>
  <cp:revision>1256</cp:revision>
  <cp:lastPrinted>2019-08-30T22:43:00Z</cp:lastPrinted>
  <dcterms:created xsi:type="dcterms:W3CDTF">2020-10-26T08:12:00Z</dcterms:created>
  <dcterms:modified xsi:type="dcterms:W3CDTF">2020-11-25T14:45:00Z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0x01010088CA42824DAC21479B4B3E30C960E4AF</vt:lpwstr>
  </property>
</Properties>
</file>