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C7" w:rsidRDefault="00870455">
      <w:bookmarkStart w:id="0" w:name="_GoBack"/>
      <w:bookmarkEnd w:id="0"/>
      <w:r>
        <w:t>BIJLAGE 4 (Inschrijfformulier kwaliteit)</w:t>
      </w:r>
    </w:p>
    <w:p w:rsidR="00870455" w:rsidRDefault="00870455"/>
    <w:p w:rsidR="00870455" w:rsidRDefault="00870455" w:rsidP="00870455">
      <w:pPr>
        <w:spacing w:line="276" w:lineRule="auto"/>
        <w:rPr>
          <w:rFonts w:ascii="Dax-Regular" w:hAnsi="Dax-Regular" w:cs="Arial"/>
          <w:spacing w:val="0"/>
          <w:sz w:val="22"/>
          <w:szCs w:val="22"/>
        </w:rPr>
      </w:pPr>
    </w:p>
    <w:p w:rsidR="00870455" w:rsidRPr="00870455" w:rsidRDefault="00870455" w:rsidP="00870455">
      <w:pPr>
        <w:spacing w:line="276" w:lineRule="auto"/>
        <w:rPr>
          <w:rFonts w:ascii="Dax-Regular" w:hAnsi="Dax-Regular" w:cs="Arial"/>
          <w:spacing w:val="0"/>
          <w:sz w:val="22"/>
          <w:szCs w:val="22"/>
        </w:rPr>
      </w:pPr>
      <w:r w:rsidRPr="00870455">
        <w:rPr>
          <w:rFonts w:ascii="Dax-Regular" w:hAnsi="Dax-Regular" w:cs="Arial"/>
          <w:spacing w:val="0"/>
          <w:sz w:val="22"/>
          <w:szCs w:val="22"/>
        </w:rPr>
        <w:t>Voor uitwerking van het gunningscriterium Kwaliteit (K1 t/m K3) dient u maximaal 10 pagina’s a4 enkelzijdig te gebruiken. Indien meer dan 10 pagina’s zijn gebruikt worden alleen de eerste 10 pagina’s beoordeeld.</w:t>
      </w:r>
    </w:p>
    <w:p w:rsidR="00870455" w:rsidRDefault="00870455"/>
    <w:sectPr w:rsidR="0087045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x-Regular">
    <w:altName w:val="Georgia Pro Cond"/>
    <w:charset w:val="00"/>
    <w:family w:val="auto"/>
    <w:pitch w:val="variable"/>
    <w:sig w:usb0="00000003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55"/>
    <w:rsid w:val="0031288A"/>
    <w:rsid w:val="00773ABF"/>
    <w:rsid w:val="008341C7"/>
    <w:rsid w:val="00870455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2D47E1-7F1B-4E0B-89D4-6FB11BD6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spacing w:val="-6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Echt-Susteren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Roumen, Ton</dc:creator>
  <cp:lastModifiedBy>Marjo Mooren</cp:lastModifiedBy>
  <cp:revision>2</cp:revision>
  <dcterms:created xsi:type="dcterms:W3CDTF">2020-11-19T06:46:00Z</dcterms:created>
  <dcterms:modified xsi:type="dcterms:W3CDTF">2020-11-19T06:46:00Z</dcterms:modified>
</cp:coreProperties>
</file>