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E8" w:rsidRDefault="00D2092F" w:rsidP="00A533E8">
      <w:pPr>
        <w:pStyle w:val="Kop1"/>
        <w:numPr>
          <w:ilvl w:val="0"/>
          <w:numId w:val="0"/>
        </w:numPr>
        <w:jc w:val="left"/>
        <w:rPr>
          <w:rFonts w:cs="Arial"/>
          <w:iCs/>
          <w:color w:val="000000"/>
          <w:sz w:val="20"/>
        </w:rPr>
      </w:pPr>
      <w:bookmarkStart w:id="0" w:name="_Toc326666265"/>
      <w:bookmarkStart w:id="1" w:name="_Toc389748876"/>
      <w:bookmarkStart w:id="2" w:name="_Toc175737475"/>
      <w:bookmarkStart w:id="3" w:name="_Toc179094198"/>
      <w:bookmarkStart w:id="4" w:name="_Toc321229777"/>
      <w:r>
        <w:rPr>
          <w:rFonts w:cs="Arial"/>
          <w:iCs/>
          <w:noProof/>
          <w:color w:val="000000"/>
          <w:sz w:val="20"/>
          <w:lang w:val="nl-NL"/>
        </w:rPr>
        <w:drawing>
          <wp:inline distT="0" distB="0" distL="0" distR="0" wp14:anchorId="7DE88EE2">
            <wp:extent cx="6038215" cy="1190625"/>
            <wp:effectExtent l="0" t="0" r="63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92F" w:rsidRDefault="00D2092F" w:rsidP="00A533E8">
      <w:pPr>
        <w:pStyle w:val="Kop1"/>
        <w:numPr>
          <w:ilvl w:val="0"/>
          <w:numId w:val="0"/>
        </w:numPr>
        <w:jc w:val="left"/>
        <w:rPr>
          <w:rFonts w:cs="Arial"/>
          <w:iCs/>
          <w:color w:val="000000"/>
          <w:sz w:val="24"/>
          <w:szCs w:val="24"/>
        </w:rPr>
      </w:pPr>
    </w:p>
    <w:p w:rsidR="00A533E8" w:rsidRPr="00D2092F" w:rsidRDefault="00A533E8" w:rsidP="00A533E8">
      <w:pPr>
        <w:pStyle w:val="Kop1"/>
        <w:numPr>
          <w:ilvl w:val="0"/>
          <w:numId w:val="0"/>
        </w:numPr>
        <w:jc w:val="left"/>
        <w:rPr>
          <w:rFonts w:cs="Arial"/>
          <w:iCs/>
          <w:color w:val="000000"/>
          <w:sz w:val="24"/>
          <w:szCs w:val="24"/>
        </w:rPr>
      </w:pPr>
      <w:r w:rsidRPr="00D2092F">
        <w:rPr>
          <w:rFonts w:cs="Arial"/>
          <w:iCs/>
          <w:color w:val="000000"/>
          <w:sz w:val="24"/>
          <w:szCs w:val="24"/>
        </w:rPr>
        <w:t xml:space="preserve">Bijlage </w:t>
      </w:r>
      <w:r w:rsidR="00694E5B">
        <w:rPr>
          <w:rFonts w:cs="Arial"/>
          <w:iCs/>
          <w:color w:val="000000"/>
          <w:sz w:val="24"/>
          <w:szCs w:val="24"/>
        </w:rPr>
        <w:t>4</w:t>
      </w:r>
      <w:r w:rsidRPr="00D2092F">
        <w:rPr>
          <w:rFonts w:cs="Arial"/>
          <w:iCs/>
          <w:color w:val="000000"/>
          <w:sz w:val="24"/>
          <w:szCs w:val="24"/>
        </w:rPr>
        <w:t xml:space="preserve">: </w:t>
      </w:r>
      <w:r w:rsidR="00694E5B">
        <w:rPr>
          <w:rFonts w:cs="Arial"/>
          <w:iCs/>
          <w:color w:val="000000"/>
          <w:sz w:val="24"/>
          <w:szCs w:val="24"/>
        </w:rPr>
        <w:t>Akkoordverklaring</w:t>
      </w:r>
      <w:r w:rsidRPr="00D2092F">
        <w:rPr>
          <w:rFonts w:cs="Arial"/>
          <w:iCs/>
          <w:color w:val="000000"/>
          <w:sz w:val="24"/>
          <w:szCs w:val="24"/>
        </w:rPr>
        <w:t xml:space="preserve"> Programma van Eisen</w:t>
      </w:r>
      <w:bookmarkEnd w:id="0"/>
      <w:bookmarkEnd w:id="1"/>
      <w:r w:rsidRPr="00D2092F">
        <w:rPr>
          <w:rFonts w:cs="Arial"/>
          <w:iCs/>
          <w:color w:val="000000"/>
          <w:sz w:val="24"/>
          <w:szCs w:val="24"/>
        </w:rPr>
        <w:t xml:space="preserve"> </w:t>
      </w:r>
      <w:bookmarkEnd w:id="2"/>
      <w:bookmarkEnd w:id="3"/>
      <w:bookmarkEnd w:id="4"/>
    </w:p>
    <w:p w:rsidR="00A533E8" w:rsidRDefault="00A533E8" w:rsidP="00A533E8">
      <w:pPr>
        <w:rPr>
          <w:rFonts w:cs="Arial"/>
          <w:lang w:val="nl"/>
        </w:rPr>
      </w:pPr>
    </w:p>
    <w:p w:rsidR="00D2092F" w:rsidRPr="00FF61F4" w:rsidRDefault="00D2092F" w:rsidP="00A533E8">
      <w:pPr>
        <w:rPr>
          <w:rFonts w:cs="Arial"/>
          <w:lang w:val="nl"/>
        </w:rPr>
      </w:pPr>
    </w:p>
    <w:p w:rsidR="00C77243" w:rsidRDefault="00C77243" w:rsidP="00A533E8">
      <w:pPr>
        <w:rPr>
          <w:rFonts w:cs="Arial"/>
          <w:lang w:val="nl"/>
        </w:rPr>
      </w:pPr>
    </w:p>
    <w:p w:rsidR="00A533E8" w:rsidRPr="00FF61F4" w:rsidRDefault="00A533E8" w:rsidP="00A533E8">
      <w:pPr>
        <w:rPr>
          <w:rFonts w:cs="Arial"/>
          <w:lang w:val="nl"/>
        </w:rPr>
      </w:pPr>
      <w:r w:rsidRPr="00FF61F4">
        <w:rPr>
          <w:rFonts w:cs="Arial"/>
          <w:lang w:val="nl"/>
        </w:rPr>
        <w:t>De Inschrijver ………………………………………………………………ten deze rechtsgeldig vertegenwoordigd door………………………………….. (naam) ……………………………(functie)</w:t>
      </w:r>
    </w:p>
    <w:p w:rsidR="00A533E8" w:rsidRPr="00FF61F4" w:rsidRDefault="00A533E8" w:rsidP="00A533E8">
      <w:pPr>
        <w:rPr>
          <w:rFonts w:cs="Arial"/>
          <w:lang w:val="nl"/>
        </w:rPr>
      </w:pPr>
    </w:p>
    <w:p w:rsidR="00A533E8" w:rsidRPr="00FF61F4" w:rsidRDefault="00A533E8" w:rsidP="00A533E8">
      <w:pPr>
        <w:rPr>
          <w:rFonts w:cs="Arial"/>
          <w:lang w:val="nl"/>
        </w:rPr>
      </w:pPr>
      <w:r w:rsidRPr="00FF61F4">
        <w:rPr>
          <w:rFonts w:cs="Arial"/>
          <w:lang w:val="nl"/>
        </w:rPr>
        <w:t>verklaart hierbij dat:</w:t>
      </w:r>
    </w:p>
    <w:p w:rsidR="00A533E8" w:rsidRPr="00FF61F4" w:rsidRDefault="00A533E8" w:rsidP="00A533E8">
      <w:pPr>
        <w:rPr>
          <w:rFonts w:cs="Arial"/>
          <w:lang w:val="nl"/>
        </w:rPr>
      </w:pPr>
    </w:p>
    <w:p w:rsidR="00A533E8" w:rsidRPr="00FF61F4" w:rsidRDefault="00A533E8" w:rsidP="00A533E8">
      <w:pPr>
        <w:numPr>
          <w:ilvl w:val="0"/>
          <w:numId w:val="1"/>
        </w:numPr>
        <w:jc w:val="left"/>
        <w:rPr>
          <w:rFonts w:cs="Arial"/>
          <w:lang w:val="nl"/>
        </w:rPr>
      </w:pPr>
      <w:r w:rsidRPr="00FF61F4">
        <w:rPr>
          <w:rFonts w:cs="Arial"/>
          <w:lang w:val="nl"/>
        </w:rPr>
        <w:t xml:space="preserve">De Inschrijver goede notitie heeft genomen van het Programma van Eisen zoals deel uitmakend van de </w:t>
      </w:r>
      <w:r w:rsidR="00D2092F">
        <w:rPr>
          <w:rFonts w:cs="Arial"/>
          <w:lang w:val="nl"/>
        </w:rPr>
        <w:t>Inschrijvingsleidraad</w:t>
      </w:r>
      <w:r w:rsidRPr="00FF61F4">
        <w:rPr>
          <w:rFonts w:cs="Arial"/>
          <w:lang w:val="nl"/>
        </w:rPr>
        <w:t xml:space="preserve"> van de aanbestedingsprocedure </w:t>
      </w:r>
      <w:r w:rsidR="00694E5B">
        <w:rPr>
          <w:rFonts w:cs="Arial"/>
          <w:lang w:val="nl"/>
        </w:rPr>
        <w:t>Schoonmaak en Glasbewassing 2021</w:t>
      </w:r>
      <w:r w:rsidR="008C7C64">
        <w:rPr>
          <w:rFonts w:cs="Arial"/>
          <w:lang w:val="nl"/>
        </w:rPr>
        <w:t xml:space="preserve"> </w:t>
      </w:r>
      <w:r w:rsidRPr="00FF61F4">
        <w:rPr>
          <w:rFonts w:cs="Arial"/>
          <w:lang w:val="nl"/>
        </w:rPr>
        <w:t>ten behoeve van Het Hoogheemraadschap van Schieland en de Krimpenerwaard</w:t>
      </w:r>
      <w:r w:rsidR="00097149">
        <w:rPr>
          <w:rFonts w:cs="Arial"/>
          <w:lang w:val="nl"/>
        </w:rPr>
        <w:t xml:space="preserve">. </w:t>
      </w:r>
      <w:bookmarkStart w:id="5" w:name="_GoBack"/>
      <w:bookmarkEnd w:id="5"/>
    </w:p>
    <w:p w:rsidR="00A533E8" w:rsidRPr="00FF61F4" w:rsidRDefault="00A533E8" w:rsidP="00A533E8">
      <w:pPr>
        <w:ind w:left="360"/>
        <w:rPr>
          <w:rFonts w:cs="Arial"/>
          <w:lang w:val="nl"/>
        </w:rPr>
      </w:pPr>
    </w:p>
    <w:p w:rsidR="00A533E8" w:rsidRDefault="00A533E8" w:rsidP="00A533E8">
      <w:pPr>
        <w:numPr>
          <w:ilvl w:val="0"/>
          <w:numId w:val="1"/>
        </w:numPr>
        <w:jc w:val="left"/>
        <w:rPr>
          <w:rFonts w:cs="Arial"/>
          <w:lang w:val="nl"/>
        </w:rPr>
      </w:pPr>
      <w:r w:rsidRPr="00FF61F4">
        <w:rPr>
          <w:rFonts w:cs="Arial"/>
          <w:lang w:val="nl"/>
        </w:rPr>
        <w:t>De Inschrijver verklaart zich hierbij akkoord met en in staat om te voldoen aan de in het Programma van Eisen gestelde eisen.</w:t>
      </w:r>
    </w:p>
    <w:p w:rsidR="005F7D5E" w:rsidRDefault="005F7D5E" w:rsidP="005F7D5E">
      <w:pPr>
        <w:pStyle w:val="Lijstalinea"/>
        <w:rPr>
          <w:rFonts w:cs="Arial"/>
          <w:lang w:val="nl"/>
        </w:rPr>
      </w:pPr>
    </w:p>
    <w:p w:rsidR="00A533E8" w:rsidRPr="00FF61F4" w:rsidRDefault="00A533E8" w:rsidP="00A533E8">
      <w:pPr>
        <w:rPr>
          <w:rFonts w:cs="Arial"/>
          <w:lang w:val="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6632"/>
      </w:tblGrid>
      <w:tr w:rsidR="00A533E8" w:rsidRPr="00FF61F4" w:rsidTr="007957D0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bookmarkStart w:id="6" w:name="OLE_LINK1"/>
            <w:r w:rsidRPr="00FF61F4">
              <w:rPr>
                <w:rFonts w:cs="Arial"/>
                <w:iCs/>
                <w:color w:val="000000"/>
              </w:rPr>
              <w:t>Bedrijfsnaam: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tr w:rsidR="00A533E8" w:rsidRPr="00FF61F4" w:rsidTr="007957D0">
        <w:tc>
          <w:tcPr>
            <w:tcW w:w="1341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r w:rsidRPr="00FF61F4">
              <w:rPr>
                <w:rFonts w:cs="Arial"/>
                <w:iCs/>
                <w:color w:val="000000"/>
              </w:rPr>
              <w:t>Datum:</w:t>
            </w:r>
          </w:p>
        </w:tc>
        <w:tc>
          <w:tcPr>
            <w:tcW w:w="3659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tr w:rsidR="00A533E8" w:rsidRPr="00FF61F4" w:rsidTr="007957D0">
        <w:tc>
          <w:tcPr>
            <w:tcW w:w="1341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r w:rsidRPr="00FF61F4">
              <w:rPr>
                <w:rFonts w:cs="Arial"/>
                <w:iCs/>
                <w:color w:val="000000"/>
              </w:rPr>
              <w:t>Plaats:</w:t>
            </w:r>
          </w:p>
        </w:tc>
        <w:tc>
          <w:tcPr>
            <w:tcW w:w="3659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tr w:rsidR="00A533E8" w:rsidRPr="00FF61F4" w:rsidTr="007957D0">
        <w:tc>
          <w:tcPr>
            <w:tcW w:w="1341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r w:rsidRPr="00FF61F4">
              <w:rPr>
                <w:rFonts w:cs="Arial"/>
                <w:iCs/>
                <w:color w:val="000000"/>
              </w:rPr>
              <w:t>Naam ondertekenaar:</w:t>
            </w:r>
          </w:p>
        </w:tc>
        <w:tc>
          <w:tcPr>
            <w:tcW w:w="3659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tr w:rsidR="00A533E8" w:rsidRPr="00FF61F4" w:rsidTr="007957D0">
        <w:tc>
          <w:tcPr>
            <w:tcW w:w="1341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r w:rsidRPr="00FF61F4">
              <w:rPr>
                <w:rFonts w:cs="Arial"/>
                <w:iCs/>
                <w:color w:val="000000"/>
              </w:rPr>
              <w:t>Functie ondertekenaar:</w:t>
            </w:r>
          </w:p>
        </w:tc>
        <w:tc>
          <w:tcPr>
            <w:tcW w:w="3659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tr w:rsidR="00A533E8" w:rsidRPr="00FF61F4" w:rsidTr="007957D0">
        <w:trPr>
          <w:trHeight w:val="1134"/>
        </w:trPr>
        <w:tc>
          <w:tcPr>
            <w:tcW w:w="1341" w:type="pct"/>
          </w:tcPr>
          <w:p w:rsidR="00A533E8" w:rsidRPr="00FF61F4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  <w:r w:rsidRPr="00FF61F4">
              <w:rPr>
                <w:rFonts w:cs="Arial"/>
                <w:iCs/>
                <w:color w:val="000000"/>
              </w:rPr>
              <w:t>Handtekening:</w:t>
            </w:r>
          </w:p>
        </w:tc>
        <w:tc>
          <w:tcPr>
            <w:tcW w:w="3659" w:type="pct"/>
          </w:tcPr>
          <w:p w:rsidR="00A533E8" w:rsidRDefault="00A533E8" w:rsidP="007957D0">
            <w:pPr>
              <w:jc w:val="left"/>
              <w:rPr>
                <w:rFonts w:cs="Arial"/>
                <w:iCs/>
                <w:color w:val="000000"/>
              </w:rPr>
            </w:pPr>
          </w:p>
          <w:p w:rsidR="00D2092F" w:rsidRPr="00FF61F4" w:rsidRDefault="00D2092F" w:rsidP="007957D0">
            <w:pPr>
              <w:jc w:val="left"/>
              <w:rPr>
                <w:rFonts w:cs="Arial"/>
                <w:iCs/>
                <w:color w:val="000000"/>
              </w:rPr>
            </w:pPr>
          </w:p>
        </w:tc>
      </w:tr>
      <w:bookmarkEnd w:id="6"/>
    </w:tbl>
    <w:p w:rsidR="00A533E8" w:rsidRPr="00FF61F4" w:rsidRDefault="00A533E8" w:rsidP="00A533E8">
      <w:pPr>
        <w:jc w:val="left"/>
        <w:rPr>
          <w:rFonts w:cs="Arial"/>
          <w:iCs/>
          <w:color w:val="000000"/>
        </w:rPr>
      </w:pPr>
    </w:p>
    <w:sectPr w:rsidR="00A533E8" w:rsidRPr="00FF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3E8" w:rsidRDefault="00A533E8" w:rsidP="00A533E8">
      <w:pPr>
        <w:spacing w:line="240" w:lineRule="auto"/>
      </w:pPr>
      <w:r>
        <w:separator/>
      </w:r>
    </w:p>
  </w:endnote>
  <w:endnote w:type="continuationSeparator" w:id="0">
    <w:p w:rsidR="00A533E8" w:rsidRDefault="00A533E8" w:rsidP="00A53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3E8" w:rsidRDefault="00A533E8" w:rsidP="00A533E8">
      <w:pPr>
        <w:spacing w:line="240" w:lineRule="auto"/>
      </w:pPr>
      <w:r>
        <w:separator/>
      </w:r>
    </w:p>
  </w:footnote>
  <w:footnote w:type="continuationSeparator" w:id="0">
    <w:p w:rsidR="00A533E8" w:rsidRDefault="00A533E8" w:rsidP="00A533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23474"/>
    <w:multiLevelType w:val="hybridMultilevel"/>
    <w:tmpl w:val="E7EE5BA6"/>
    <w:lvl w:ilvl="0" w:tplc="709A3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485641"/>
    <w:multiLevelType w:val="multilevel"/>
    <w:tmpl w:val="7E446F0A"/>
    <w:lvl w:ilvl="0">
      <w:start w:val="3"/>
      <w:numFmt w:val="none"/>
      <w:pStyle w:val="Kop1"/>
      <w:lvlText w:val="0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Arial" w:hint="default"/>
        <w:b/>
        <w:i w:val="0"/>
        <w:sz w:val="26"/>
      </w:rPr>
    </w:lvl>
    <w:lvl w:ilvl="1">
      <w:start w:val="1"/>
      <w:numFmt w:val="none"/>
      <w:lvlRestart w:val="0"/>
      <w:lvlText w:val="2.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0"/>
        <w:lang w:val="nl-N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szCs w:val="18"/>
        <w:lang w:val="nl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1248"/>
        </w:tabs>
        <w:ind w:left="1248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E8"/>
    <w:rsid w:val="00097149"/>
    <w:rsid w:val="00116F54"/>
    <w:rsid w:val="00182D79"/>
    <w:rsid w:val="005F7D5E"/>
    <w:rsid w:val="00694E5B"/>
    <w:rsid w:val="00784EB3"/>
    <w:rsid w:val="008162C0"/>
    <w:rsid w:val="0084081F"/>
    <w:rsid w:val="008C7C64"/>
    <w:rsid w:val="009D7584"/>
    <w:rsid w:val="00A01C07"/>
    <w:rsid w:val="00A533E8"/>
    <w:rsid w:val="00AB0EF9"/>
    <w:rsid w:val="00BA465B"/>
    <w:rsid w:val="00C30190"/>
    <w:rsid w:val="00C77243"/>
    <w:rsid w:val="00D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DA94"/>
  <w15:docId w15:val="{A154416A-E46F-4760-9CA7-6568254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533E8"/>
    <w:pPr>
      <w:spacing w:after="0" w:line="280" w:lineRule="atLeast"/>
      <w:jc w:val="both"/>
    </w:pPr>
    <w:rPr>
      <w:rFonts w:ascii="Arial" w:eastAsia="Times New Roman" w:hAnsi="Arial" w:cs="Times New Roman"/>
      <w:szCs w:val="20"/>
      <w:lang w:eastAsia="nl-NL"/>
    </w:rPr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"/>
    <w:basedOn w:val="Standaard"/>
    <w:next w:val="Standaard"/>
    <w:link w:val="Kop1Char"/>
    <w:qFormat/>
    <w:rsid w:val="00A533E8"/>
    <w:pPr>
      <w:keepNext/>
      <w:widowControl w:val="0"/>
      <w:numPr>
        <w:numId w:val="2"/>
      </w:numPr>
      <w:tabs>
        <w:tab w:val="left" w:pos="1418"/>
      </w:tabs>
      <w:spacing w:after="240"/>
      <w:outlineLvl w:val="0"/>
    </w:pPr>
    <w:rPr>
      <w:b/>
      <w:sz w:val="26"/>
      <w:lang w:val="nl"/>
    </w:rPr>
  </w:style>
  <w:style w:type="paragraph" w:styleId="Kop3">
    <w:name w:val="heading 3"/>
    <w:aliases w:val="subparagraaf,Episteem PvA Kop 3,Heading 3a,k3,Level 1 - 1,Voorwoord,Subparagraaf"/>
    <w:basedOn w:val="Standaard"/>
    <w:next w:val="Standaard"/>
    <w:link w:val="Kop3Char"/>
    <w:qFormat/>
    <w:rsid w:val="00A533E8"/>
    <w:pPr>
      <w:keepNext/>
      <w:numPr>
        <w:ilvl w:val="2"/>
        <w:numId w:val="2"/>
      </w:numPr>
      <w:tabs>
        <w:tab w:val="left" w:pos="1418"/>
      </w:tabs>
      <w:spacing w:before="560"/>
      <w:outlineLvl w:val="2"/>
    </w:pPr>
    <w:rPr>
      <w:b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33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3E8"/>
  </w:style>
  <w:style w:type="paragraph" w:styleId="Voettekst">
    <w:name w:val="footer"/>
    <w:basedOn w:val="Standaard"/>
    <w:link w:val="VoettekstChar"/>
    <w:uiPriority w:val="99"/>
    <w:unhideWhenUsed/>
    <w:rsid w:val="00A533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3E8"/>
  </w:style>
  <w:style w:type="character" w:customStyle="1" w:styleId="Kop1Char">
    <w:name w:val="Kop 1 Char"/>
    <w:aliases w:val="hoofdstuk Char,Episteem PvA Kop 1 Char,Tempo Heading 1 Char,Hoofdstuk Char,U&amp;lc Bold Char,Small Cap Bold Char,Bold Small Caps Char,k1 Char,k1standaard Char,Hoofdkop Char,Hoofdkop1 Char,Hoofdkop2 Char,Hoofdkop11 Char,Hoofdkop3 Char"/>
    <w:basedOn w:val="Standaardalinea-lettertype"/>
    <w:link w:val="Kop1"/>
    <w:rsid w:val="00A533E8"/>
    <w:rPr>
      <w:rFonts w:ascii="Arial" w:eastAsia="Times New Roman" w:hAnsi="Arial" w:cs="Times New Roman"/>
      <w:b/>
      <w:sz w:val="26"/>
      <w:szCs w:val="20"/>
      <w:lang w:val="nl" w:eastAsia="nl-NL"/>
    </w:rPr>
  </w:style>
  <w:style w:type="character" w:customStyle="1" w:styleId="Kop3Char">
    <w:name w:val="Kop 3 Char"/>
    <w:aliases w:val="subparagraaf Char,Episteem PvA Kop 3 Char,Heading 3a Char,k3 Char,Level 1 - 1 Char,Voorwoord Char,Subparagraaf Char"/>
    <w:basedOn w:val="Standaardalinea-lettertype"/>
    <w:link w:val="Kop3"/>
    <w:rsid w:val="00A533E8"/>
    <w:rPr>
      <w:rFonts w:ascii="Arial" w:eastAsia="Times New Roman" w:hAnsi="Arial" w:cs="Times New Roman"/>
      <w:b/>
      <w:szCs w:val="20"/>
      <w:lang w:val="nl" w:eastAsia="nl-NL"/>
    </w:rPr>
  </w:style>
  <w:style w:type="paragraph" w:customStyle="1" w:styleId="GenummerdeLijst">
    <w:name w:val="Genummerde Lijst"/>
    <w:basedOn w:val="Standaard"/>
    <w:next w:val="Standaard"/>
    <w:rsid w:val="00A533E8"/>
    <w:pPr>
      <w:numPr>
        <w:ilvl w:val="4"/>
        <w:numId w:val="2"/>
      </w:numPr>
    </w:pPr>
    <w:rPr>
      <w:lang w:val="nl"/>
    </w:rPr>
  </w:style>
  <w:style w:type="paragraph" w:customStyle="1" w:styleId="GenummerdeLijstniv2">
    <w:name w:val="Genummerde Lijst niv. 2"/>
    <w:basedOn w:val="GenummerdeLijst"/>
    <w:next w:val="Standaard"/>
    <w:rsid w:val="00A533E8"/>
    <w:pPr>
      <w:numPr>
        <w:ilvl w:val="5"/>
      </w:numPr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A533E8"/>
    <w:pPr>
      <w:numPr>
        <w:ilvl w:val="6"/>
      </w:numPr>
      <w:outlineLvl w:val="6"/>
    </w:pPr>
  </w:style>
  <w:style w:type="paragraph" w:styleId="Lijstalinea">
    <w:name w:val="List Paragraph"/>
    <w:basedOn w:val="Standaard"/>
    <w:uiPriority w:val="34"/>
    <w:qFormat/>
    <w:rsid w:val="005F7D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20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092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7A76A06F.dotm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HHSK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Koerban, F.</dc:creator>
  <cp:lastModifiedBy>Marijnissen, Mathilde</cp:lastModifiedBy>
  <cp:revision>3</cp:revision>
  <dcterms:created xsi:type="dcterms:W3CDTF">2020-12-09T11:13:00Z</dcterms:created>
  <dcterms:modified xsi:type="dcterms:W3CDTF">2020-12-09T14:54:00Z</dcterms:modified>
</cp:coreProperties>
</file>