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3B4796A2" w:rsidR="003D545B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 w:rsidR="00372E08">
        <w:t>4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7D9E8762" w14:textId="77777777" w:rsidR="005A5CA5" w:rsidRDefault="005A5CA5" w:rsidP="005A5CA5">
      <w:pPr>
        <w:pStyle w:val="Kop3"/>
        <w:numPr>
          <w:ilvl w:val="0"/>
          <w:numId w:val="0"/>
        </w:numPr>
      </w:pPr>
      <w:r>
        <w:t>TN255637 Landelijk – Ontwikkeling, levering en instandhouding van tractietransformatoren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bookmarkStart w:id="1" w:name="_GoBack"/>
      <w:bookmarkEnd w:id="1"/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34AEE537" w14:textId="235931FC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sectPr w:rsidR="003D545B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69F12" w14:textId="77777777" w:rsidR="005C612C" w:rsidRDefault="005C612C" w:rsidP="003D545B">
      <w:pPr>
        <w:spacing w:line="240" w:lineRule="auto"/>
      </w:pPr>
      <w:r>
        <w:separator/>
      </w:r>
    </w:p>
  </w:endnote>
  <w:endnote w:type="continuationSeparator" w:id="0">
    <w:p w14:paraId="2D80A868" w14:textId="77777777" w:rsidR="005C612C" w:rsidRDefault="005C612C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C835A" w14:textId="77777777" w:rsidR="005C612C" w:rsidRDefault="005C612C" w:rsidP="003D545B">
      <w:pPr>
        <w:spacing w:line="240" w:lineRule="auto"/>
      </w:pPr>
      <w:r>
        <w:separator/>
      </w:r>
    </w:p>
  </w:footnote>
  <w:footnote w:type="continuationSeparator" w:id="0">
    <w:p w14:paraId="064E0AB4" w14:textId="77777777" w:rsidR="005C612C" w:rsidRDefault="005C612C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2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72E08"/>
    <w:rsid w:val="003D17DD"/>
    <w:rsid w:val="003D545B"/>
    <w:rsid w:val="00496036"/>
    <w:rsid w:val="004F13F8"/>
    <w:rsid w:val="005A5CA5"/>
    <w:rsid w:val="005C612C"/>
    <w:rsid w:val="008954AC"/>
    <w:rsid w:val="00A530D9"/>
    <w:rsid w:val="00D254C7"/>
    <w:rsid w:val="00DC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2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Beer, B.J.M. de (Bart-Jan)</cp:lastModifiedBy>
  <cp:revision>4</cp:revision>
  <dcterms:created xsi:type="dcterms:W3CDTF">2020-03-26T10:22:00Z</dcterms:created>
  <dcterms:modified xsi:type="dcterms:W3CDTF">2020-04-07T07:36:00Z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