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60AC1" w14:textId="77777777" w:rsidR="00E347C6" w:rsidRPr="004914C9" w:rsidRDefault="004914C9">
      <w:pPr>
        <w:pStyle w:val="Kop1"/>
        <w:spacing w:before="65"/>
        <w:rPr>
          <w:lang w:val="nl-NL"/>
        </w:rPr>
      </w:pPr>
      <w:bookmarkStart w:id="0" w:name="_GoBack"/>
      <w:bookmarkEnd w:id="0"/>
      <w:r w:rsidRPr="004914C9">
        <w:rPr>
          <w:lang w:val="nl-NL"/>
        </w:rPr>
        <w:t>Bijlage 1: Klachtenprocedure</w:t>
      </w:r>
    </w:p>
    <w:p w14:paraId="7B977031" w14:textId="77777777" w:rsidR="00E347C6" w:rsidRPr="004914C9" w:rsidRDefault="00E347C6">
      <w:pPr>
        <w:pStyle w:val="Plattetekst"/>
        <w:spacing w:before="4"/>
        <w:ind w:left="0"/>
        <w:rPr>
          <w:b/>
          <w:sz w:val="27"/>
          <w:lang w:val="nl-NL"/>
        </w:rPr>
      </w:pPr>
    </w:p>
    <w:p w14:paraId="7BB7FF15" w14:textId="77777777" w:rsidR="00E347C6" w:rsidRPr="004914C9" w:rsidRDefault="004914C9">
      <w:pPr>
        <w:ind w:left="116"/>
        <w:rPr>
          <w:b/>
          <w:sz w:val="18"/>
          <w:lang w:val="nl-NL"/>
        </w:rPr>
      </w:pPr>
      <w:r w:rsidRPr="004914C9">
        <w:rPr>
          <w:b/>
          <w:sz w:val="18"/>
          <w:lang w:val="nl-NL"/>
        </w:rPr>
        <w:t>Klacht</w:t>
      </w:r>
    </w:p>
    <w:p w14:paraId="5CC1CF6C" w14:textId="77777777" w:rsidR="00E347C6" w:rsidRPr="004914C9" w:rsidRDefault="004914C9">
      <w:pPr>
        <w:pStyle w:val="Plattetekst"/>
        <w:spacing w:before="75" w:line="324" w:lineRule="auto"/>
        <w:ind w:right="158"/>
        <w:rPr>
          <w:lang w:val="nl-NL"/>
        </w:rPr>
      </w:pPr>
      <w:r w:rsidRPr="004914C9">
        <w:rPr>
          <w:lang w:val="nl-NL"/>
        </w:rPr>
        <w:t>Een klacht is een schriftelijke melding van een onderneming die een belang heeft bij de aanbesteding</w:t>
      </w:r>
      <w:r w:rsidRPr="004914C9">
        <w:rPr>
          <w:position w:val="6"/>
          <w:sz w:val="12"/>
          <w:lang w:val="nl-NL"/>
        </w:rPr>
        <w:t>1</w:t>
      </w:r>
      <w:r w:rsidRPr="004914C9">
        <w:rPr>
          <w:lang w:val="nl-NL"/>
        </w:rPr>
        <w:t>, aan de Aanbestedende dienst, waarin de ondernemer gemotiveerd aangeeft op welke punten hij het niet eens is met de aanbesteding of een onderdeel daarvan.</w:t>
      </w:r>
    </w:p>
    <w:p w14:paraId="123F59C0" w14:textId="77777777" w:rsidR="00E347C6" w:rsidRPr="004914C9" w:rsidRDefault="00E347C6">
      <w:pPr>
        <w:pStyle w:val="Plattetekst"/>
        <w:spacing w:before="4"/>
        <w:ind w:left="0"/>
        <w:rPr>
          <w:sz w:val="24"/>
          <w:lang w:val="nl-NL"/>
        </w:rPr>
      </w:pPr>
    </w:p>
    <w:p w14:paraId="2362C35D" w14:textId="77777777" w:rsidR="00E347C6" w:rsidRPr="004914C9" w:rsidRDefault="004914C9">
      <w:pPr>
        <w:pStyle w:val="Plattetekst"/>
        <w:rPr>
          <w:lang w:val="nl-NL"/>
        </w:rPr>
      </w:pPr>
      <w:r w:rsidRPr="004914C9">
        <w:rPr>
          <w:lang w:val="nl-NL"/>
        </w:rPr>
        <w:t>De inhoud van de klacht moet minimaal bevatten:</w:t>
      </w:r>
    </w:p>
    <w:p w14:paraId="1EED8B7F" w14:textId="77777777" w:rsidR="00E347C6" w:rsidRDefault="004914C9">
      <w:pPr>
        <w:pStyle w:val="Lijstalinea"/>
        <w:numPr>
          <w:ilvl w:val="0"/>
          <w:numId w:val="3"/>
        </w:numPr>
        <w:tabs>
          <w:tab w:val="left" w:pos="476"/>
          <w:tab w:val="left" w:pos="477"/>
        </w:tabs>
        <w:spacing w:before="74"/>
        <w:rPr>
          <w:sz w:val="18"/>
        </w:rPr>
      </w:pPr>
      <w:r>
        <w:rPr>
          <w:sz w:val="18"/>
        </w:rPr>
        <w:t>De</w:t>
      </w:r>
      <w:r>
        <w:rPr>
          <w:spacing w:val="-1"/>
          <w:sz w:val="18"/>
        </w:rPr>
        <w:t xml:space="preserve"> </w:t>
      </w:r>
      <w:proofErr w:type="spellStart"/>
      <w:r>
        <w:rPr>
          <w:sz w:val="18"/>
        </w:rPr>
        <w:t>dagtekening</w:t>
      </w:r>
      <w:proofErr w:type="spellEnd"/>
      <w:r>
        <w:rPr>
          <w:sz w:val="18"/>
        </w:rPr>
        <w:t>.</w:t>
      </w:r>
    </w:p>
    <w:p w14:paraId="1A0D5045" w14:textId="77777777" w:rsidR="00E347C6" w:rsidRPr="004914C9" w:rsidRDefault="004914C9">
      <w:pPr>
        <w:pStyle w:val="Lijstalinea"/>
        <w:numPr>
          <w:ilvl w:val="0"/>
          <w:numId w:val="3"/>
        </w:numPr>
        <w:tabs>
          <w:tab w:val="left" w:pos="476"/>
          <w:tab w:val="left" w:pos="477"/>
        </w:tabs>
        <w:spacing w:before="74"/>
        <w:rPr>
          <w:sz w:val="18"/>
          <w:lang w:val="nl-NL"/>
        </w:rPr>
      </w:pPr>
      <w:r w:rsidRPr="004914C9">
        <w:rPr>
          <w:sz w:val="18"/>
          <w:lang w:val="nl-NL"/>
        </w:rPr>
        <w:t>De naam en het adres van de</w:t>
      </w:r>
      <w:r w:rsidRPr="004914C9">
        <w:rPr>
          <w:spacing w:val="-5"/>
          <w:sz w:val="18"/>
          <w:lang w:val="nl-NL"/>
        </w:rPr>
        <w:t xml:space="preserve"> </w:t>
      </w:r>
      <w:r w:rsidRPr="004914C9">
        <w:rPr>
          <w:sz w:val="18"/>
          <w:lang w:val="nl-NL"/>
        </w:rPr>
        <w:t>ondernemer.</w:t>
      </w:r>
    </w:p>
    <w:p w14:paraId="0BCD2556" w14:textId="77777777" w:rsidR="00E347C6" w:rsidRPr="004914C9" w:rsidRDefault="004914C9">
      <w:pPr>
        <w:pStyle w:val="Lijstalinea"/>
        <w:numPr>
          <w:ilvl w:val="0"/>
          <w:numId w:val="3"/>
        </w:numPr>
        <w:tabs>
          <w:tab w:val="left" w:pos="476"/>
          <w:tab w:val="left" w:pos="477"/>
        </w:tabs>
        <w:spacing w:before="71"/>
        <w:rPr>
          <w:sz w:val="18"/>
          <w:lang w:val="nl-NL"/>
        </w:rPr>
      </w:pPr>
      <w:r w:rsidRPr="004914C9">
        <w:rPr>
          <w:sz w:val="18"/>
          <w:lang w:val="nl-NL"/>
        </w:rPr>
        <w:t>De aanduiding van de</w:t>
      </w:r>
      <w:r w:rsidRPr="004914C9">
        <w:rPr>
          <w:spacing w:val="-5"/>
          <w:sz w:val="18"/>
          <w:lang w:val="nl-NL"/>
        </w:rPr>
        <w:t xml:space="preserve"> </w:t>
      </w:r>
      <w:r w:rsidRPr="004914C9">
        <w:rPr>
          <w:sz w:val="18"/>
          <w:lang w:val="nl-NL"/>
        </w:rPr>
        <w:t>aanbesteding.</w:t>
      </w:r>
    </w:p>
    <w:p w14:paraId="581E058B" w14:textId="77777777" w:rsidR="00E347C6" w:rsidRPr="004914C9" w:rsidRDefault="004914C9">
      <w:pPr>
        <w:pStyle w:val="Lijstalinea"/>
        <w:numPr>
          <w:ilvl w:val="0"/>
          <w:numId w:val="3"/>
        </w:numPr>
        <w:tabs>
          <w:tab w:val="left" w:pos="476"/>
          <w:tab w:val="left" w:pos="477"/>
        </w:tabs>
        <w:spacing w:before="74"/>
        <w:rPr>
          <w:sz w:val="18"/>
          <w:lang w:val="nl-NL"/>
        </w:rPr>
      </w:pPr>
      <w:r w:rsidRPr="004914C9">
        <w:rPr>
          <w:sz w:val="18"/>
          <w:lang w:val="nl-NL"/>
        </w:rPr>
        <w:t>De inhoud van de klacht waarbij de klacht duidelijk als zodanig wordt</w:t>
      </w:r>
      <w:r w:rsidRPr="004914C9">
        <w:rPr>
          <w:spacing w:val="-9"/>
          <w:sz w:val="18"/>
          <w:lang w:val="nl-NL"/>
        </w:rPr>
        <w:t xml:space="preserve"> </w:t>
      </w:r>
      <w:r w:rsidRPr="004914C9">
        <w:rPr>
          <w:sz w:val="18"/>
          <w:lang w:val="nl-NL"/>
        </w:rPr>
        <w:t>benoemd.</w:t>
      </w:r>
    </w:p>
    <w:p w14:paraId="12C79345" w14:textId="77777777" w:rsidR="00E347C6" w:rsidRPr="004914C9" w:rsidRDefault="004914C9">
      <w:pPr>
        <w:pStyle w:val="Lijstalinea"/>
        <w:numPr>
          <w:ilvl w:val="0"/>
          <w:numId w:val="3"/>
        </w:numPr>
        <w:tabs>
          <w:tab w:val="left" w:pos="476"/>
          <w:tab w:val="left" w:pos="477"/>
        </w:tabs>
        <w:spacing w:before="74"/>
        <w:rPr>
          <w:sz w:val="18"/>
          <w:lang w:val="nl-NL"/>
        </w:rPr>
      </w:pPr>
      <w:r w:rsidRPr="004914C9">
        <w:rPr>
          <w:sz w:val="18"/>
          <w:lang w:val="nl-NL"/>
        </w:rPr>
        <w:t>Hoe volgens de ondernemer de klacht verholpen zou kunnen</w:t>
      </w:r>
      <w:r w:rsidRPr="004914C9">
        <w:rPr>
          <w:spacing w:val="-9"/>
          <w:sz w:val="18"/>
          <w:lang w:val="nl-NL"/>
        </w:rPr>
        <w:t xml:space="preserve"> </w:t>
      </w:r>
      <w:r w:rsidRPr="004914C9">
        <w:rPr>
          <w:sz w:val="18"/>
          <w:lang w:val="nl-NL"/>
        </w:rPr>
        <w:t>worden.</w:t>
      </w:r>
    </w:p>
    <w:p w14:paraId="0D697584" w14:textId="77777777" w:rsidR="00E347C6" w:rsidRPr="004914C9" w:rsidRDefault="00E347C6">
      <w:pPr>
        <w:pStyle w:val="Plattetekst"/>
        <w:ind w:left="0"/>
        <w:rPr>
          <w:sz w:val="20"/>
          <w:lang w:val="nl-NL"/>
        </w:rPr>
      </w:pPr>
    </w:p>
    <w:p w14:paraId="21CE0C51" w14:textId="77777777" w:rsidR="00E347C6" w:rsidRPr="004914C9" w:rsidRDefault="004914C9">
      <w:pPr>
        <w:pStyle w:val="Plattetekst"/>
        <w:spacing w:before="122" w:line="324" w:lineRule="auto"/>
        <w:ind w:right="128"/>
        <w:rPr>
          <w:lang w:val="nl-NL"/>
        </w:rPr>
      </w:pPr>
      <w:r w:rsidRPr="004914C9">
        <w:rPr>
          <w:lang w:val="nl-NL"/>
        </w:rPr>
        <w:t>Niet elke vraag van een ondernemer in een aanbestedingsprocedure hoeft een klacht op te leveren en niet elke klacht hoeft tot het doorlopen van de klachtenprocedure te leiden. Vragen en verzoeken die gericht zijn op verduidelijking van aspecten van de aanbestedingsprocedure moet de ondernemer tijdig bij de Aanbestedende dienst inbrengen, conform het gestelde in het Aanbestedingsdocument. Dit geldt ook voor een verzoek tot het doorvoeren van een niet-wezenlijke wijziging in de Aanbestedingsdocumenten. Slechts wanneer de ondernemer het oneens blijft met de reactie (in de Nota van inlichtingen) van de Aanbestedende dienst, of een reactie uitblijft, kan hij bij de Aanbestedende dienst een klacht indienen. Ook kan een ondernemer gelijk een klacht indienen.</w:t>
      </w:r>
    </w:p>
    <w:p w14:paraId="78BB3E36" w14:textId="77777777" w:rsidR="00E347C6" w:rsidRPr="004914C9" w:rsidRDefault="00E347C6">
      <w:pPr>
        <w:pStyle w:val="Plattetekst"/>
        <w:spacing w:before="8"/>
        <w:ind w:left="0"/>
        <w:rPr>
          <w:sz w:val="24"/>
          <w:lang w:val="nl-NL"/>
        </w:rPr>
      </w:pPr>
    </w:p>
    <w:p w14:paraId="424EA610" w14:textId="77777777" w:rsidR="00E347C6" w:rsidRPr="004914C9" w:rsidRDefault="004914C9">
      <w:pPr>
        <w:pStyle w:val="Plattetekst"/>
        <w:spacing w:line="326" w:lineRule="auto"/>
        <w:ind w:right="268"/>
        <w:jc w:val="both"/>
        <w:rPr>
          <w:lang w:val="nl-NL"/>
        </w:rPr>
      </w:pPr>
      <w:r w:rsidRPr="004914C9">
        <w:rPr>
          <w:lang w:val="nl-NL"/>
        </w:rPr>
        <w:t>Klachten</w:t>
      </w:r>
      <w:r w:rsidRPr="004914C9">
        <w:rPr>
          <w:spacing w:val="-5"/>
          <w:lang w:val="nl-NL"/>
        </w:rPr>
        <w:t xml:space="preserve"> </w:t>
      </w:r>
      <w:r w:rsidRPr="004914C9">
        <w:rPr>
          <w:lang w:val="nl-NL"/>
        </w:rPr>
        <w:t>hebben</w:t>
      </w:r>
      <w:r w:rsidRPr="004914C9">
        <w:rPr>
          <w:spacing w:val="-3"/>
          <w:lang w:val="nl-NL"/>
        </w:rPr>
        <w:t xml:space="preserve"> </w:t>
      </w:r>
      <w:r w:rsidRPr="004914C9">
        <w:rPr>
          <w:lang w:val="nl-NL"/>
        </w:rPr>
        <w:t>betrekking</w:t>
      </w:r>
      <w:r w:rsidRPr="004914C9">
        <w:rPr>
          <w:spacing w:val="-5"/>
          <w:lang w:val="nl-NL"/>
        </w:rPr>
        <w:t xml:space="preserve"> </w:t>
      </w:r>
      <w:r w:rsidRPr="004914C9">
        <w:rPr>
          <w:lang w:val="nl-NL"/>
        </w:rPr>
        <w:t>op</w:t>
      </w:r>
      <w:r w:rsidRPr="004914C9">
        <w:rPr>
          <w:spacing w:val="-3"/>
          <w:lang w:val="nl-NL"/>
        </w:rPr>
        <w:t xml:space="preserve"> </w:t>
      </w:r>
      <w:r w:rsidRPr="004914C9">
        <w:rPr>
          <w:lang w:val="nl-NL"/>
        </w:rPr>
        <w:t>aspecten</w:t>
      </w:r>
      <w:r w:rsidRPr="004914C9">
        <w:rPr>
          <w:spacing w:val="-3"/>
          <w:lang w:val="nl-NL"/>
        </w:rPr>
        <w:t xml:space="preserve"> </w:t>
      </w:r>
      <w:r w:rsidRPr="004914C9">
        <w:rPr>
          <w:lang w:val="nl-NL"/>
        </w:rPr>
        <w:t>van</w:t>
      </w:r>
      <w:r w:rsidRPr="004914C9">
        <w:rPr>
          <w:spacing w:val="-5"/>
          <w:lang w:val="nl-NL"/>
        </w:rPr>
        <w:t xml:space="preserve"> </w:t>
      </w:r>
      <w:r w:rsidRPr="004914C9">
        <w:rPr>
          <w:lang w:val="nl-NL"/>
        </w:rPr>
        <w:t>aanbestedingen</w:t>
      </w:r>
      <w:r w:rsidRPr="004914C9">
        <w:rPr>
          <w:spacing w:val="-3"/>
          <w:lang w:val="nl-NL"/>
        </w:rPr>
        <w:t xml:space="preserve"> </w:t>
      </w:r>
      <w:r w:rsidRPr="004914C9">
        <w:rPr>
          <w:lang w:val="nl-NL"/>
        </w:rPr>
        <w:t>die</w:t>
      </w:r>
      <w:r w:rsidRPr="004914C9">
        <w:rPr>
          <w:spacing w:val="-5"/>
          <w:lang w:val="nl-NL"/>
        </w:rPr>
        <w:t xml:space="preserve"> </w:t>
      </w:r>
      <w:r w:rsidRPr="004914C9">
        <w:rPr>
          <w:lang w:val="nl-NL"/>
        </w:rPr>
        <w:t>binnen</w:t>
      </w:r>
      <w:r w:rsidRPr="004914C9">
        <w:rPr>
          <w:spacing w:val="-5"/>
          <w:lang w:val="nl-NL"/>
        </w:rPr>
        <w:t xml:space="preserve"> </w:t>
      </w:r>
      <w:r w:rsidRPr="004914C9">
        <w:rPr>
          <w:lang w:val="nl-NL"/>
        </w:rPr>
        <w:t>de</w:t>
      </w:r>
      <w:r w:rsidRPr="004914C9">
        <w:rPr>
          <w:spacing w:val="-3"/>
          <w:lang w:val="nl-NL"/>
        </w:rPr>
        <w:t xml:space="preserve"> </w:t>
      </w:r>
      <w:r w:rsidRPr="004914C9">
        <w:rPr>
          <w:lang w:val="nl-NL"/>
        </w:rPr>
        <w:t>werking</w:t>
      </w:r>
      <w:r w:rsidRPr="004914C9">
        <w:rPr>
          <w:spacing w:val="-3"/>
          <w:lang w:val="nl-NL"/>
        </w:rPr>
        <w:t xml:space="preserve"> </w:t>
      </w:r>
      <w:r w:rsidRPr="004914C9">
        <w:rPr>
          <w:lang w:val="nl-NL"/>
        </w:rPr>
        <w:t>van</w:t>
      </w:r>
      <w:r w:rsidRPr="004914C9">
        <w:rPr>
          <w:spacing w:val="-3"/>
          <w:lang w:val="nl-NL"/>
        </w:rPr>
        <w:t xml:space="preserve"> </w:t>
      </w:r>
      <w:r w:rsidRPr="004914C9">
        <w:rPr>
          <w:lang w:val="nl-NL"/>
        </w:rPr>
        <w:t>de</w:t>
      </w:r>
      <w:r w:rsidRPr="004914C9">
        <w:rPr>
          <w:spacing w:val="-3"/>
          <w:lang w:val="nl-NL"/>
        </w:rPr>
        <w:t xml:space="preserve"> </w:t>
      </w:r>
      <w:r w:rsidRPr="004914C9">
        <w:rPr>
          <w:lang w:val="nl-NL"/>
        </w:rPr>
        <w:t>Aanbestedingswet 2012 vallen. Klachten kunnen niet gaan over het aanbestedingsbeleid in het algemeen van de Aanbestedende dienst.</w:t>
      </w:r>
    </w:p>
    <w:p w14:paraId="5E4584CF" w14:textId="77777777" w:rsidR="00E347C6" w:rsidRPr="004914C9" w:rsidRDefault="00E347C6">
      <w:pPr>
        <w:pStyle w:val="Plattetekst"/>
        <w:spacing w:before="7"/>
        <w:ind w:left="0"/>
        <w:rPr>
          <w:sz w:val="23"/>
          <w:lang w:val="nl-NL"/>
        </w:rPr>
      </w:pPr>
    </w:p>
    <w:p w14:paraId="2C04E09A" w14:textId="77777777" w:rsidR="00E347C6" w:rsidRPr="004914C9" w:rsidRDefault="004914C9">
      <w:pPr>
        <w:pStyle w:val="Kop1"/>
        <w:rPr>
          <w:lang w:val="nl-NL"/>
        </w:rPr>
      </w:pPr>
      <w:r w:rsidRPr="004914C9">
        <w:rPr>
          <w:lang w:val="nl-NL"/>
        </w:rPr>
        <w:t>Wie kan een klacht indienen?</w:t>
      </w:r>
    </w:p>
    <w:p w14:paraId="522940E5" w14:textId="77777777" w:rsidR="00E347C6" w:rsidRDefault="004914C9">
      <w:pPr>
        <w:pStyle w:val="Plattetekst"/>
        <w:spacing w:before="78" w:line="324" w:lineRule="auto"/>
        <w:ind w:right="448"/>
      </w:pPr>
      <w:r w:rsidRPr="004914C9">
        <w:rPr>
          <w:lang w:val="nl-NL"/>
        </w:rPr>
        <w:t xml:space="preserve">Een klacht kan worden ingediend door ondernemers die belang hebben bij de verwerving van een specifieke aanbesteding. </w:t>
      </w:r>
      <w:proofErr w:type="spellStart"/>
      <w:r>
        <w:t>Daaronder</w:t>
      </w:r>
      <w:proofErr w:type="spellEnd"/>
      <w:r>
        <w:t xml:space="preserve"> </w:t>
      </w:r>
      <w:proofErr w:type="spellStart"/>
      <w:r>
        <w:t>vallen</w:t>
      </w:r>
      <w:proofErr w:type="spellEnd"/>
      <w:r>
        <w:t>:</w:t>
      </w:r>
    </w:p>
    <w:p w14:paraId="13AB7FF0" w14:textId="77777777" w:rsidR="00E347C6" w:rsidRDefault="004914C9">
      <w:pPr>
        <w:pStyle w:val="Lijstalinea"/>
        <w:numPr>
          <w:ilvl w:val="0"/>
          <w:numId w:val="2"/>
        </w:numPr>
        <w:tabs>
          <w:tab w:val="left" w:pos="476"/>
          <w:tab w:val="left" w:pos="477"/>
        </w:tabs>
        <w:spacing w:line="208" w:lineRule="exact"/>
        <w:rPr>
          <w:sz w:val="18"/>
        </w:rPr>
      </w:pPr>
      <w:proofErr w:type="spellStart"/>
      <w:r>
        <w:rPr>
          <w:sz w:val="18"/>
        </w:rPr>
        <w:t>geïnteresseerde</w:t>
      </w:r>
      <w:proofErr w:type="spellEnd"/>
      <w:r>
        <w:rPr>
          <w:sz w:val="18"/>
        </w:rPr>
        <w:t xml:space="preserve"> </w:t>
      </w:r>
      <w:proofErr w:type="spellStart"/>
      <w:r>
        <w:rPr>
          <w:sz w:val="18"/>
        </w:rPr>
        <w:t>ondernemers</w:t>
      </w:r>
      <w:proofErr w:type="spellEnd"/>
    </w:p>
    <w:p w14:paraId="3557DF7F" w14:textId="77777777" w:rsidR="00E347C6" w:rsidRDefault="004914C9">
      <w:pPr>
        <w:pStyle w:val="Lijstalinea"/>
        <w:numPr>
          <w:ilvl w:val="0"/>
          <w:numId w:val="2"/>
        </w:numPr>
        <w:tabs>
          <w:tab w:val="left" w:pos="476"/>
          <w:tab w:val="left" w:pos="477"/>
        </w:tabs>
        <w:spacing w:before="62"/>
        <w:rPr>
          <w:sz w:val="18"/>
        </w:rPr>
      </w:pPr>
      <w:r>
        <w:rPr>
          <w:sz w:val="18"/>
        </w:rPr>
        <w:t>(</w:t>
      </w:r>
      <w:proofErr w:type="spellStart"/>
      <w:r>
        <w:rPr>
          <w:sz w:val="18"/>
        </w:rPr>
        <w:t>potentiële</w:t>
      </w:r>
      <w:proofErr w:type="spellEnd"/>
      <w:r>
        <w:rPr>
          <w:sz w:val="18"/>
        </w:rPr>
        <w:t xml:space="preserve">) </w:t>
      </w:r>
      <w:proofErr w:type="spellStart"/>
      <w:r>
        <w:rPr>
          <w:sz w:val="18"/>
        </w:rPr>
        <w:t>inschrijvers</w:t>
      </w:r>
      <w:proofErr w:type="spellEnd"/>
      <w:r>
        <w:rPr>
          <w:sz w:val="18"/>
        </w:rPr>
        <w:t xml:space="preserve"> </w:t>
      </w:r>
      <w:proofErr w:type="spellStart"/>
      <w:r>
        <w:rPr>
          <w:sz w:val="18"/>
        </w:rPr>
        <w:t>en</w:t>
      </w:r>
      <w:proofErr w:type="spellEnd"/>
      <w:r>
        <w:rPr>
          <w:sz w:val="18"/>
        </w:rPr>
        <w:t xml:space="preserve"> </w:t>
      </w:r>
      <w:proofErr w:type="spellStart"/>
      <w:r>
        <w:rPr>
          <w:sz w:val="18"/>
        </w:rPr>
        <w:t>gegadigden</w:t>
      </w:r>
      <w:proofErr w:type="spellEnd"/>
    </w:p>
    <w:p w14:paraId="0725E5A7" w14:textId="77777777" w:rsidR="00E347C6" w:rsidRPr="004914C9" w:rsidRDefault="004914C9">
      <w:pPr>
        <w:pStyle w:val="Lijstalinea"/>
        <w:numPr>
          <w:ilvl w:val="0"/>
          <w:numId w:val="2"/>
        </w:numPr>
        <w:tabs>
          <w:tab w:val="left" w:pos="476"/>
          <w:tab w:val="left" w:pos="477"/>
        </w:tabs>
        <w:spacing w:before="59"/>
        <w:rPr>
          <w:sz w:val="18"/>
          <w:lang w:val="nl-NL"/>
        </w:rPr>
      </w:pPr>
      <w:r w:rsidRPr="004914C9">
        <w:rPr>
          <w:sz w:val="18"/>
          <w:lang w:val="nl-NL"/>
        </w:rPr>
        <w:t>onderaannemers</w:t>
      </w:r>
      <w:r w:rsidRPr="004914C9">
        <w:rPr>
          <w:position w:val="6"/>
          <w:sz w:val="12"/>
          <w:lang w:val="nl-NL"/>
        </w:rPr>
        <w:t xml:space="preserve">2 </w:t>
      </w:r>
      <w:r w:rsidRPr="004914C9">
        <w:rPr>
          <w:sz w:val="18"/>
          <w:lang w:val="nl-NL"/>
        </w:rPr>
        <w:t>van (potentiële) inschrijvers en</w:t>
      </w:r>
      <w:r w:rsidRPr="004914C9">
        <w:rPr>
          <w:spacing w:val="-19"/>
          <w:sz w:val="18"/>
          <w:lang w:val="nl-NL"/>
        </w:rPr>
        <w:t xml:space="preserve"> </w:t>
      </w:r>
      <w:r w:rsidRPr="004914C9">
        <w:rPr>
          <w:sz w:val="18"/>
          <w:lang w:val="nl-NL"/>
        </w:rPr>
        <w:t>gegadigden</w:t>
      </w:r>
    </w:p>
    <w:p w14:paraId="53E7FB54" w14:textId="77777777" w:rsidR="00E347C6" w:rsidRPr="004914C9" w:rsidRDefault="004914C9">
      <w:pPr>
        <w:pStyle w:val="Lijstalinea"/>
        <w:numPr>
          <w:ilvl w:val="0"/>
          <w:numId w:val="2"/>
        </w:numPr>
        <w:tabs>
          <w:tab w:val="left" w:pos="476"/>
          <w:tab w:val="left" w:pos="477"/>
        </w:tabs>
        <w:spacing w:before="62"/>
        <w:rPr>
          <w:sz w:val="18"/>
          <w:lang w:val="nl-NL"/>
        </w:rPr>
      </w:pPr>
      <w:r w:rsidRPr="004914C9">
        <w:rPr>
          <w:sz w:val="18"/>
          <w:lang w:val="nl-NL"/>
        </w:rPr>
        <w:t xml:space="preserve">brancheorganisaties en </w:t>
      </w:r>
      <w:proofErr w:type="spellStart"/>
      <w:r w:rsidRPr="004914C9">
        <w:rPr>
          <w:sz w:val="18"/>
          <w:lang w:val="nl-NL"/>
        </w:rPr>
        <w:t>branchegerelateerde</w:t>
      </w:r>
      <w:proofErr w:type="spellEnd"/>
      <w:r w:rsidRPr="004914C9">
        <w:rPr>
          <w:sz w:val="18"/>
          <w:lang w:val="nl-NL"/>
        </w:rPr>
        <w:t xml:space="preserve"> adviescentra van</w:t>
      </w:r>
      <w:r w:rsidRPr="004914C9">
        <w:rPr>
          <w:spacing w:val="-6"/>
          <w:sz w:val="18"/>
          <w:lang w:val="nl-NL"/>
        </w:rPr>
        <w:t xml:space="preserve"> </w:t>
      </w:r>
      <w:r w:rsidRPr="004914C9">
        <w:rPr>
          <w:sz w:val="18"/>
          <w:lang w:val="nl-NL"/>
        </w:rPr>
        <w:t>ondernemers.</w:t>
      </w:r>
    </w:p>
    <w:p w14:paraId="05A1A02F" w14:textId="77777777" w:rsidR="00E347C6" w:rsidRPr="004914C9" w:rsidRDefault="00E347C6">
      <w:pPr>
        <w:pStyle w:val="Plattetekst"/>
        <w:spacing w:before="7"/>
        <w:ind w:left="0"/>
        <w:rPr>
          <w:sz w:val="30"/>
          <w:lang w:val="nl-NL"/>
        </w:rPr>
      </w:pPr>
    </w:p>
    <w:p w14:paraId="248AD64F" w14:textId="77777777" w:rsidR="00E347C6" w:rsidRPr="004914C9" w:rsidRDefault="004914C9">
      <w:pPr>
        <w:pStyle w:val="Plattetekst"/>
        <w:spacing w:line="326" w:lineRule="auto"/>
        <w:ind w:right="158"/>
        <w:rPr>
          <w:lang w:val="nl-NL"/>
        </w:rPr>
      </w:pPr>
      <w:r w:rsidRPr="004914C9">
        <w:rPr>
          <w:lang w:val="nl-NL"/>
        </w:rPr>
        <w:t>Er mag niet anoniem worden geklaagd. Wel kan een brancheorganisatie op eigen titel bezwaren met betrekking tot een specifieke aanbesteding, die bij een of meer ondernemers van de branche leven, als klacht indienen.</w:t>
      </w:r>
    </w:p>
    <w:p w14:paraId="7D4C671E" w14:textId="77777777" w:rsidR="00E347C6" w:rsidRPr="004914C9" w:rsidRDefault="00E347C6">
      <w:pPr>
        <w:pStyle w:val="Plattetekst"/>
        <w:spacing w:before="8"/>
        <w:ind w:left="0"/>
        <w:rPr>
          <w:sz w:val="23"/>
          <w:lang w:val="nl-NL"/>
        </w:rPr>
      </w:pPr>
    </w:p>
    <w:p w14:paraId="771CE29B" w14:textId="77777777" w:rsidR="00E347C6" w:rsidRPr="004914C9" w:rsidRDefault="004914C9">
      <w:pPr>
        <w:pStyle w:val="Kop1"/>
        <w:rPr>
          <w:lang w:val="nl-NL"/>
        </w:rPr>
      </w:pPr>
      <w:r w:rsidRPr="004914C9">
        <w:rPr>
          <w:lang w:val="nl-NL"/>
        </w:rPr>
        <w:t>Tot wanneer kan een klacht worden ingediend?</w:t>
      </w:r>
    </w:p>
    <w:p w14:paraId="2A2E4620" w14:textId="77777777" w:rsidR="00E347C6" w:rsidRPr="004914C9" w:rsidRDefault="004914C9">
      <w:pPr>
        <w:pStyle w:val="Plattetekst"/>
        <w:spacing w:before="79" w:line="324" w:lineRule="auto"/>
        <w:ind w:right="87"/>
        <w:rPr>
          <w:lang w:val="nl-NL"/>
        </w:rPr>
      </w:pPr>
      <w:r w:rsidRPr="004914C9">
        <w:rPr>
          <w:lang w:val="nl-NL"/>
        </w:rPr>
        <w:t>De ondernemer doet er verstandig aan zijn klacht in een zo vroeg mogelijk stadium in te dienen. Als de klacht erg laat of te laat wordt ingediend, kan dit ertoe leiden dat de Aanbestedende dienst de klacht sowieso niet meer in de lopende procedure kan verhelpen.</w:t>
      </w:r>
    </w:p>
    <w:p w14:paraId="4C45102B" w14:textId="77777777" w:rsidR="00E347C6" w:rsidRPr="004914C9" w:rsidRDefault="004914C9">
      <w:pPr>
        <w:pStyle w:val="Plattetekst"/>
        <w:spacing w:before="1" w:line="326" w:lineRule="auto"/>
        <w:ind w:right="118"/>
        <w:rPr>
          <w:lang w:val="nl-NL"/>
        </w:rPr>
      </w:pPr>
      <w:r w:rsidRPr="004914C9">
        <w:rPr>
          <w:lang w:val="nl-NL"/>
        </w:rPr>
        <w:t>Het indienen van een klacht zet een aanbestedingsprocedure niet stil. De Aanbestedende dienst is vrij om al dan niet te besluiten tot opschorting van de procedure.</w:t>
      </w:r>
    </w:p>
    <w:p w14:paraId="108A1399" w14:textId="77777777" w:rsidR="00E347C6" w:rsidRPr="004914C9" w:rsidRDefault="00E347C6">
      <w:pPr>
        <w:pStyle w:val="Plattetekst"/>
        <w:spacing w:before="3"/>
        <w:ind w:left="0"/>
        <w:rPr>
          <w:sz w:val="17"/>
          <w:lang w:val="nl-NL"/>
        </w:rPr>
      </w:pPr>
    </w:p>
    <w:p w14:paraId="1C1E7D1F" w14:textId="77777777" w:rsidR="00E347C6" w:rsidRPr="004914C9" w:rsidRDefault="004914C9">
      <w:pPr>
        <w:pStyle w:val="Kop1"/>
        <w:rPr>
          <w:lang w:val="nl-NL"/>
        </w:rPr>
      </w:pPr>
      <w:r w:rsidRPr="004914C9">
        <w:rPr>
          <w:lang w:val="nl-NL"/>
        </w:rPr>
        <w:t>Waar moet een klacht worden ingediend?</w:t>
      </w:r>
    </w:p>
    <w:p w14:paraId="58B2CC00" w14:textId="77777777" w:rsidR="00E347C6" w:rsidRPr="004914C9" w:rsidRDefault="004914C9">
      <w:pPr>
        <w:pStyle w:val="Plattetekst"/>
        <w:spacing w:before="7"/>
        <w:rPr>
          <w:lang w:val="nl-NL"/>
        </w:rPr>
      </w:pPr>
      <w:r w:rsidRPr="004914C9">
        <w:rPr>
          <w:lang w:val="nl-NL"/>
        </w:rPr>
        <w:t>Een klacht dient schriftelijk te worden gericht aan het:</w:t>
      </w:r>
      <w:hyperlink r:id="rId5" w:history="1">
        <w:r w:rsidRPr="00C048DB">
          <w:rPr>
            <w:rStyle w:val="Hyperlink"/>
            <w:lang w:val="nl-NL"/>
          </w:rPr>
          <w:t xml:space="preserve"> Klachtenmeldpunt@buas.nl</w:t>
        </w:r>
      </w:hyperlink>
    </w:p>
    <w:p w14:paraId="5E490F9D" w14:textId="77777777" w:rsidR="00E347C6" w:rsidRPr="004914C9" w:rsidRDefault="00E347C6">
      <w:pPr>
        <w:pStyle w:val="Plattetekst"/>
        <w:spacing w:before="10"/>
        <w:ind w:left="0"/>
        <w:rPr>
          <w:sz w:val="17"/>
          <w:lang w:val="nl-NL"/>
        </w:rPr>
      </w:pPr>
    </w:p>
    <w:p w14:paraId="33E8DE4A" w14:textId="77777777" w:rsidR="00E347C6" w:rsidRPr="004914C9" w:rsidRDefault="004914C9">
      <w:pPr>
        <w:pStyle w:val="Plattetekst"/>
        <w:rPr>
          <w:lang w:val="nl-NL"/>
        </w:rPr>
      </w:pPr>
      <w:r w:rsidRPr="004914C9">
        <w:rPr>
          <w:lang w:val="nl-NL"/>
        </w:rPr>
        <w:t>De behandeling van de klacht geschiedt door een of meer personen die niet direct betrokken</w:t>
      </w:r>
    </w:p>
    <w:p w14:paraId="07A49813" w14:textId="77777777" w:rsidR="00E347C6" w:rsidRPr="004914C9" w:rsidRDefault="00D07B99">
      <w:pPr>
        <w:pStyle w:val="Plattetekst"/>
        <w:spacing w:before="7"/>
        <w:ind w:left="0"/>
        <w:rPr>
          <w:sz w:val="24"/>
          <w:lang w:val="nl-NL"/>
        </w:rPr>
      </w:pPr>
      <w:r>
        <w:pict w14:anchorId="491567C2">
          <v:line id="_x0000_s1026" style="position:absolute;z-index:251657728;mso-wrap-distance-left:0;mso-wrap-distance-right:0;mso-position-horizontal-relative:page" from="70.8pt,16.35pt" to="214.85pt,16.35pt" strokeweight=".16936mm">
            <w10:wrap type="topAndBottom" anchorx="page"/>
          </v:line>
        </w:pict>
      </w:r>
    </w:p>
    <w:p w14:paraId="506AC68D" w14:textId="77777777" w:rsidR="00E347C6" w:rsidRPr="004914C9" w:rsidRDefault="004914C9">
      <w:pPr>
        <w:spacing w:before="119"/>
        <w:ind w:left="116"/>
        <w:rPr>
          <w:rFonts w:ascii="Franklin Gothic Medium"/>
          <w:sz w:val="16"/>
          <w:lang w:val="nl-NL"/>
        </w:rPr>
      </w:pPr>
      <w:r w:rsidRPr="004914C9">
        <w:rPr>
          <w:rFonts w:ascii="Franklin Gothic Medium"/>
          <w:color w:val="808080"/>
          <w:position w:val="4"/>
          <w:sz w:val="10"/>
          <w:lang w:val="nl-NL"/>
        </w:rPr>
        <w:t xml:space="preserve">1 </w:t>
      </w:r>
      <w:r w:rsidRPr="004914C9">
        <w:rPr>
          <w:rFonts w:ascii="Franklin Gothic Medium"/>
          <w:color w:val="808080"/>
          <w:sz w:val="16"/>
          <w:lang w:val="nl-NL"/>
        </w:rPr>
        <w:t>Onder aanbesteding wordt ook offertetraject verstaan.</w:t>
      </w:r>
    </w:p>
    <w:p w14:paraId="2B4FEB29" w14:textId="77777777" w:rsidR="00E347C6" w:rsidRPr="004914C9" w:rsidRDefault="004914C9">
      <w:pPr>
        <w:spacing w:before="78"/>
        <w:ind w:left="116"/>
        <w:rPr>
          <w:rFonts w:ascii="Franklin Gothic Medium" w:hAnsi="Franklin Gothic Medium"/>
          <w:sz w:val="16"/>
          <w:lang w:val="nl-NL"/>
        </w:rPr>
      </w:pPr>
      <w:r w:rsidRPr="004914C9">
        <w:rPr>
          <w:rFonts w:ascii="Franklin Gothic Medium" w:hAnsi="Franklin Gothic Medium"/>
          <w:color w:val="808080"/>
          <w:position w:val="4"/>
          <w:sz w:val="10"/>
          <w:lang w:val="nl-NL"/>
        </w:rPr>
        <w:t xml:space="preserve">2 </w:t>
      </w:r>
      <w:r w:rsidRPr="004914C9">
        <w:rPr>
          <w:rFonts w:ascii="Franklin Gothic Medium" w:hAnsi="Franklin Gothic Medium"/>
          <w:color w:val="808080"/>
          <w:sz w:val="16"/>
          <w:lang w:val="nl-NL"/>
        </w:rPr>
        <w:t>Onderaannemers kunnen een klacht indienen voor zover ze niet klagen over de relatie hoofdaannemer – onderaannemer.</w:t>
      </w:r>
    </w:p>
    <w:p w14:paraId="33FD58DD" w14:textId="77777777" w:rsidR="00E347C6" w:rsidRPr="004914C9" w:rsidRDefault="00E347C6">
      <w:pPr>
        <w:rPr>
          <w:rFonts w:ascii="Franklin Gothic Medium" w:hAnsi="Franklin Gothic Medium"/>
          <w:sz w:val="16"/>
          <w:lang w:val="nl-NL"/>
        </w:rPr>
        <w:sectPr w:rsidR="00E347C6" w:rsidRPr="004914C9">
          <w:type w:val="continuous"/>
          <w:pgSz w:w="11910" w:h="16840"/>
          <w:pgMar w:top="1360" w:right="1380" w:bottom="280" w:left="1300" w:header="720" w:footer="720" w:gutter="0"/>
          <w:cols w:space="720"/>
        </w:sectPr>
      </w:pPr>
    </w:p>
    <w:p w14:paraId="1946EF61" w14:textId="77777777" w:rsidR="00E347C6" w:rsidRPr="004914C9" w:rsidRDefault="004914C9">
      <w:pPr>
        <w:pStyle w:val="Plattetekst"/>
        <w:spacing w:before="76"/>
        <w:rPr>
          <w:lang w:val="nl-NL"/>
        </w:rPr>
      </w:pPr>
      <w:r w:rsidRPr="004914C9">
        <w:rPr>
          <w:lang w:val="nl-NL"/>
        </w:rPr>
        <w:lastRenderedPageBreak/>
        <w:t>zijn geweest bij de aanbesteding waar de klacht betrekking op heeft.</w:t>
      </w:r>
    </w:p>
    <w:p w14:paraId="515A0E97" w14:textId="77777777" w:rsidR="00E347C6" w:rsidRPr="004914C9" w:rsidRDefault="00E347C6">
      <w:pPr>
        <w:pStyle w:val="Plattetekst"/>
        <w:spacing w:before="2"/>
        <w:ind w:left="0"/>
        <w:rPr>
          <w:lang w:val="nl-NL"/>
        </w:rPr>
      </w:pPr>
    </w:p>
    <w:p w14:paraId="06EE9319" w14:textId="77777777" w:rsidR="00E347C6" w:rsidRDefault="004914C9">
      <w:pPr>
        <w:pStyle w:val="Plattetekst"/>
        <w:spacing w:line="207" w:lineRule="exact"/>
      </w:pPr>
      <w:r>
        <w:t xml:space="preserve">De </w:t>
      </w:r>
      <w:proofErr w:type="spellStart"/>
      <w:r>
        <w:t>klachtenafhandeling</w:t>
      </w:r>
      <w:proofErr w:type="spellEnd"/>
      <w:r>
        <w:t>:</w:t>
      </w:r>
    </w:p>
    <w:p w14:paraId="098DCA33" w14:textId="77777777" w:rsidR="00E347C6" w:rsidRPr="004914C9" w:rsidRDefault="004914C9">
      <w:pPr>
        <w:pStyle w:val="Lijstalinea"/>
        <w:numPr>
          <w:ilvl w:val="0"/>
          <w:numId w:val="1"/>
        </w:numPr>
        <w:tabs>
          <w:tab w:val="left" w:pos="318"/>
        </w:tabs>
        <w:ind w:right="2400" w:firstLine="0"/>
        <w:rPr>
          <w:sz w:val="18"/>
          <w:lang w:val="nl-NL"/>
        </w:rPr>
      </w:pPr>
      <w:r w:rsidRPr="004914C9">
        <w:rPr>
          <w:sz w:val="18"/>
          <w:lang w:val="nl-NL"/>
        </w:rPr>
        <w:t>Na</w:t>
      </w:r>
      <w:r w:rsidRPr="004914C9">
        <w:rPr>
          <w:spacing w:val="-4"/>
          <w:sz w:val="18"/>
          <w:lang w:val="nl-NL"/>
        </w:rPr>
        <w:t xml:space="preserve"> </w:t>
      </w:r>
      <w:r w:rsidRPr="004914C9">
        <w:rPr>
          <w:sz w:val="18"/>
          <w:lang w:val="nl-NL"/>
        </w:rPr>
        <w:t>ontvangst</w:t>
      </w:r>
      <w:r w:rsidRPr="004914C9">
        <w:rPr>
          <w:spacing w:val="-4"/>
          <w:sz w:val="18"/>
          <w:lang w:val="nl-NL"/>
        </w:rPr>
        <w:t xml:space="preserve"> </w:t>
      </w:r>
      <w:r w:rsidRPr="004914C9">
        <w:rPr>
          <w:sz w:val="18"/>
          <w:lang w:val="nl-NL"/>
        </w:rPr>
        <w:t>van</w:t>
      </w:r>
      <w:r w:rsidRPr="004914C9">
        <w:rPr>
          <w:spacing w:val="-4"/>
          <w:sz w:val="18"/>
          <w:lang w:val="nl-NL"/>
        </w:rPr>
        <w:t xml:space="preserve"> </w:t>
      </w:r>
      <w:r w:rsidRPr="004914C9">
        <w:rPr>
          <w:sz w:val="18"/>
          <w:lang w:val="nl-NL"/>
        </w:rPr>
        <w:t>de</w:t>
      </w:r>
      <w:r w:rsidRPr="004914C9">
        <w:rPr>
          <w:spacing w:val="-4"/>
          <w:sz w:val="18"/>
          <w:lang w:val="nl-NL"/>
        </w:rPr>
        <w:t xml:space="preserve"> </w:t>
      </w:r>
      <w:r w:rsidRPr="004914C9">
        <w:rPr>
          <w:sz w:val="18"/>
          <w:lang w:val="nl-NL"/>
        </w:rPr>
        <w:t>klacht</w:t>
      </w:r>
      <w:r w:rsidRPr="004914C9">
        <w:rPr>
          <w:spacing w:val="-5"/>
          <w:sz w:val="18"/>
          <w:lang w:val="nl-NL"/>
        </w:rPr>
        <w:t xml:space="preserve"> </w:t>
      </w:r>
      <w:r w:rsidRPr="004914C9">
        <w:rPr>
          <w:sz w:val="18"/>
          <w:lang w:val="nl-NL"/>
        </w:rPr>
        <w:t>conform</w:t>
      </w:r>
      <w:r w:rsidRPr="004914C9">
        <w:rPr>
          <w:spacing w:val="-4"/>
          <w:sz w:val="18"/>
          <w:lang w:val="nl-NL"/>
        </w:rPr>
        <w:t xml:space="preserve"> </w:t>
      </w:r>
      <w:r w:rsidRPr="004914C9">
        <w:rPr>
          <w:sz w:val="18"/>
          <w:lang w:val="nl-NL"/>
        </w:rPr>
        <w:t>de</w:t>
      </w:r>
      <w:r w:rsidRPr="004914C9">
        <w:rPr>
          <w:spacing w:val="-4"/>
          <w:sz w:val="18"/>
          <w:lang w:val="nl-NL"/>
        </w:rPr>
        <w:t xml:space="preserve"> </w:t>
      </w:r>
      <w:r w:rsidRPr="004914C9">
        <w:rPr>
          <w:sz w:val="18"/>
          <w:lang w:val="nl-NL"/>
        </w:rPr>
        <w:t>hierboven</w:t>
      </w:r>
      <w:r w:rsidRPr="004914C9">
        <w:rPr>
          <w:spacing w:val="-4"/>
          <w:sz w:val="18"/>
          <w:lang w:val="nl-NL"/>
        </w:rPr>
        <w:t xml:space="preserve"> </w:t>
      </w:r>
      <w:r w:rsidRPr="004914C9">
        <w:rPr>
          <w:sz w:val="18"/>
          <w:lang w:val="nl-NL"/>
        </w:rPr>
        <w:t>beschreven</w:t>
      </w:r>
      <w:r w:rsidRPr="004914C9">
        <w:rPr>
          <w:spacing w:val="-4"/>
          <w:sz w:val="18"/>
          <w:lang w:val="nl-NL"/>
        </w:rPr>
        <w:t xml:space="preserve"> </w:t>
      </w:r>
      <w:r w:rsidRPr="004914C9">
        <w:rPr>
          <w:sz w:val="18"/>
          <w:lang w:val="nl-NL"/>
        </w:rPr>
        <w:t>wijze,</w:t>
      </w:r>
      <w:r w:rsidRPr="004914C9">
        <w:rPr>
          <w:spacing w:val="-4"/>
          <w:sz w:val="18"/>
          <w:lang w:val="nl-NL"/>
        </w:rPr>
        <w:t xml:space="preserve"> </w:t>
      </w:r>
      <w:r w:rsidRPr="004914C9">
        <w:rPr>
          <w:sz w:val="18"/>
          <w:lang w:val="nl-NL"/>
        </w:rPr>
        <w:t>bevestigt</w:t>
      </w:r>
      <w:r w:rsidRPr="004914C9">
        <w:rPr>
          <w:spacing w:val="-4"/>
          <w:sz w:val="18"/>
          <w:lang w:val="nl-NL"/>
        </w:rPr>
        <w:t xml:space="preserve"> </w:t>
      </w:r>
      <w:r w:rsidRPr="004914C9">
        <w:rPr>
          <w:sz w:val="18"/>
          <w:lang w:val="nl-NL"/>
        </w:rPr>
        <w:t>het klachtenmeldpunt per omgaande de ontvangst van de</w:t>
      </w:r>
      <w:r w:rsidRPr="004914C9">
        <w:rPr>
          <w:spacing w:val="-11"/>
          <w:sz w:val="18"/>
          <w:lang w:val="nl-NL"/>
        </w:rPr>
        <w:t xml:space="preserve"> </w:t>
      </w:r>
      <w:r w:rsidRPr="004914C9">
        <w:rPr>
          <w:sz w:val="18"/>
          <w:lang w:val="nl-NL"/>
        </w:rPr>
        <w:t>klacht.</w:t>
      </w:r>
    </w:p>
    <w:p w14:paraId="1F92CF23" w14:textId="77777777" w:rsidR="00E347C6" w:rsidRPr="004914C9" w:rsidRDefault="00E347C6">
      <w:pPr>
        <w:pStyle w:val="Plattetekst"/>
        <w:ind w:left="0"/>
        <w:rPr>
          <w:lang w:val="nl-NL"/>
        </w:rPr>
      </w:pPr>
    </w:p>
    <w:p w14:paraId="5E212590" w14:textId="77777777" w:rsidR="00E347C6" w:rsidRPr="004914C9" w:rsidRDefault="004914C9">
      <w:pPr>
        <w:pStyle w:val="Lijstalinea"/>
        <w:numPr>
          <w:ilvl w:val="0"/>
          <w:numId w:val="1"/>
        </w:numPr>
        <w:tabs>
          <w:tab w:val="left" w:pos="318"/>
        </w:tabs>
        <w:ind w:right="2126" w:firstLine="0"/>
        <w:rPr>
          <w:sz w:val="18"/>
          <w:lang w:val="nl-NL"/>
        </w:rPr>
      </w:pPr>
      <w:r w:rsidRPr="004914C9">
        <w:rPr>
          <w:sz w:val="18"/>
          <w:lang w:val="nl-NL"/>
        </w:rPr>
        <w:t>Vervolgens onderzoekt het klachtenmeldpunt, eventueel aan de hand van de door de ondernemer en de Aanbestedende dienst aanvullend verstrekte gegevens, of de klacht terecht is. Het klachtenmeldpunt begint zo spoedig mogelijk met dit onderzoek, zet dit voortvarend voort en houdt daarbij rekening met de planning van de aanbestedingsprocedure.</w:t>
      </w:r>
    </w:p>
    <w:p w14:paraId="38AAF9D4" w14:textId="77777777" w:rsidR="00E347C6" w:rsidRPr="004914C9" w:rsidRDefault="00E347C6">
      <w:pPr>
        <w:pStyle w:val="Plattetekst"/>
        <w:spacing w:before="11"/>
        <w:ind w:left="0"/>
        <w:rPr>
          <w:sz w:val="17"/>
          <w:lang w:val="nl-NL"/>
        </w:rPr>
      </w:pPr>
    </w:p>
    <w:p w14:paraId="123EFECE" w14:textId="77777777" w:rsidR="00E347C6" w:rsidRDefault="004914C9">
      <w:pPr>
        <w:pStyle w:val="Lijstalinea"/>
        <w:numPr>
          <w:ilvl w:val="0"/>
          <w:numId w:val="1"/>
        </w:numPr>
        <w:tabs>
          <w:tab w:val="left" w:pos="304"/>
        </w:tabs>
        <w:ind w:right="1908" w:firstLine="0"/>
        <w:rPr>
          <w:sz w:val="18"/>
        </w:rPr>
      </w:pPr>
      <w:r w:rsidRPr="004914C9">
        <w:rPr>
          <w:sz w:val="18"/>
          <w:lang w:val="nl-NL"/>
        </w:rPr>
        <w:t>Wanneer de Aanbestedende dienst na het onderzoek door het klachtenmeldpunt tot de conclusie komt dat de klacht (deels) terecht is en de Aanbestedende dienst corrigerende en/of</w:t>
      </w:r>
      <w:r w:rsidRPr="004914C9">
        <w:rPr>
          <w:spacing w:val="-5"/>
          <w:sz w:val="18"/>
          <w:lang w:val="nl-NL"/>
        </w:rPr>
        <w:t xml:space="preserve"> </w:t>
      </w:r>
      <w:r w:rsidRPr="004914C9">
        <w:rPr>
          <w:sz w:val="18"/>
          <w:lang w:val="nl-NL"/>
        </w:rPr>
        <w:t>preventieve</w:t>
      </w:r>
      <w:r w:rsidRPr="004914C9">
        <w:rPr>
          <w:spacing w:val="-3"/>
          <w:sz w:val="18"/>
          <w:lang w:val="nl-NL"/>
        </w:rPr>
        <w:t xml:space="preserve"> </w:t>
      </w:r>
      <w:r w:rsidRPr="004914C9">
        <w:rPr>
          <w:sz w:val="18"/>
          <w:lang w:val="nl-NL"/>
        </w:rPr>
        <w:t>maatregelen</w:t>
      </w:r>
      <w:r w:rsidRPr="004914C9">
        <w:rPr>
          <w:spacing w:val="-5"/>
          <w:sz w:val="18"/>
          <w:lang w:val="nl-NL"/>
        </w:rPr>
        <w:t xml:space="preserve"> </w:t>
      </w:r>
      <w:r w:rsidRPr="004914C9">
        <w:rPr>
          <w:sz w:val="18"/>
          <w:lang w:val="nl-NL"/>
        </w:rPr>
        <w:t>treft,</w:t>
      </w:r>
      <w:r w:rsidRPr="004914C9">
        <w:rPr>
          <w:spacing w:val="-5"/>
          <w:sz w:val="18"/>
          <w:lang w:val="nl-NL"/>
        </w:rPr>
        <w:t xml:space="preserve"> </w:t>
      </w:r>
      <w:r w:rsidRPr="004914C9">
        <w:rPr>
          <w:sz w:val="18"/>
          <w:lang w:val="nl-NL"/>
        </w:rPr>
        <w:t>deelt</w:t>
      </w:r>
      <w:r w:rsidRPr="004914C9">
        <w:rPr>
          <w:spacing w:val="-3"/>
          <w:sz w:val="18"/>
          <w:lang w:val="nl-NL"/>
        </w:rPr>
        <w:t xml:space="preserve"> </w:t>
      </w:r>
      <w:r w:rsidRPr="004914C9">
        <w:rPr>
          <w:sz w:val="18"/>
          <w:lang w:val="nl-NL"/>
        </w:rPr>
        <w:t>de</w:t>
      </w:r>
      <w:r w:rsidRPr="004914C9">
        <w:rPr>
          <w:spacing w:val="-5"/>
          <w:sz w:val="18"/>
          <w:lang w:val="nl-NL"/>
        </w:rPr>
        <w:t xml:space="preserve"> </w:t>
      </w:r>
      <w:r w:rsidRPr="004914C9">
        <w:rPr>
          <w:sz w:val="18"/>
          <w:lang w:val="nl-NL"/>
        </w:rPr>
        <w:t>Aanbestedende</w:t>
      </w:r>
      <w:r w:rsidRPr="004914C9">
        <w:rPr>
          <w:spacing w:val="-5"/>
          <w:sz w:val="18"/>
          <w:lang w:val="nl-NL"/>
        </w:rPr>
        <w:t xml:space="preserve"> </w:t>
      </w:r>
      <w:r w:rsidRPr="004914C9">
        <w:rPr>
          <w:sz w:val="18"/>
          <w:lang w:val="nl-NL"/>
        </w:rPr>
        <w:t>dienst</w:t>
      </w:r>
      <w:r w:rsidRPr="004914C9">
        <w:rPr>
          <w:spacing w:val="-3"/>
          <w:sz w:val="18"/>
          <w:lang w:val="nl-NL"/>
        </w:rPr>
        <w:t xml:space="preserve"> </w:t>
      </w:r>
      <w:r w:rsidRPr="004914C9">
        <w:rPr>
          <w:sz w:val="18"/>
          <w:lang w:val="nl-NL"/>
        </w:rPr>
        <w:t>dit</w:t>
      </w:r>
      <w:r w:rsidRPr="004914C9">
        <w:rPr>
          <w:spacing w:val="-3"/>
          <w:sz w:val="18"/>
          <w:lang w:val="nl-NL"/>
        </w:rPr>
        <w:t xml:space="preserve"> </w:t>
      </w:r>
      <w:r w:rsidRPr="004914C9">
        <w:rPr>
          <w:sz w:val="18"/>
          <w:lang w:val="nl-NL"/>
        </w:rPr>
        <w:t>zo</w:t>
      </w:r>
      <w:r w:rsidRPr="004914C9">
        <w:rPr>
          <w:spacing w:val="-5"/>
          <w:sz w:val="18"/>
          <w:lang w:val="nl-NL"/>
        </w:rPr>
        <w:t xml:space="preserve"> </w:t>
      </w:r>
      <w:r w:rsidRPr="004914C9">
        <w:rPr>
          <w:sz w:val="18"/>
          <w:lang w:val="nl-NL"/>
        </w:rPr>
        <w:t>spoedig</w:t>
      </w:r>
      <w:r w:rsidRPr="004914C9">
        <w:rPr>
          <w:spacing w:val="-3"/>
          <w:sz w:val="18"/>
          <w:lang w:val="nl-NL"/>
        </w:rPr>
        <w:t xml:space="preserve"> </w:t>
      </w:r>
      <w:r w:rsidRPr="004914C9">
        <w:rPr>
          <w:sz w:val="18"/>
          <w:lang w:val="nl-NL"/>
        </w:rPr>
        <w:t>mogelijk</w:t>
      </w:r>
      <w:r w:rsidRPr="004914C9">
        <w:rPr>
          <w:spacing w:val="-1"/>
          <w:sz w:val="18"/>
          <w:lang w:val="nl-NL"/>
        </w:rPr>
        <w:t xml:space="preserve"> </w:t>
      </w:r>
      <w:r w:rsidRPr="004914C9">
        <w:rPr>
          <w:sz w:val="18"/>
          <w:lang w:val="nl-NL"/>
        </w:rPr>
        <w:t xml:space="preserve">schriftelijk mee aan de ondernemer. Ook de andere (potentiële) Inschrijvers/gegadigden worden op de hoogte gesteld. Afhankelijk van de fase in de aanbestedingsprocedure kan het voorkomen dat de maatregelen door de contactpersoon van de aanbesteding bij de Aanbestedende dienst aan de betrokkenen in de aanbesteding worden gecommuniceerd op hetzelfde moment als de indiener van de klacht het bericht krijgt. </w:t>
      </w:r>
      <w:proofErr w:type="spellStart"/>
      <w:r>
        <w:rPr>
          <w:sz w:val="18"/>
        </w:rPr>
        <w:t>Dit</w:t>
      </w:r>
      <w:proofErr w:type="spellEnd"/>
      <w:r>
        <w:rPr>
          <w:sz w:val="18"/>
        </w:rPr>
        <w:t xml:space="preserve"> om </w:t>
      </w:r>
      <w:proofErr w:type="spellStart"/>
      <w:r>
        <w:rPr>
          <w:sz w:val="18"/>
        </w:rPr>
        <w:t>bevoordeling</w:t>
      </w:r>
      <w:proofErr w:type="spellEnd"/>
      <w:r>
        <w:rPr>
          <w:sz w:val="18"/>
        </w:rPr>
        <w:t xml:space="preserve"> van </w:t>
      </w:r>
      <w:proofErr w:type="spellStart"/>
      <w:r>
        <w:rPr>
          <w:sz w:val="18"/>
        </w:rPr>
        <w:t>partijen</w:t>
      </w:r>
      <w:proofErr w:type="spellEnd"/>
      <w:r>
        <w:rPr>
          <w:sz w:val="18"/>
        </w:rPr>
        <w:t xml:space="preserve"> </w:t>
      </w:r>
      <w:proofErr w:type="spellStart"/>
      <w:r>
        <w:rPr>
          <w:sz w:val="18"/>
        </w:rPr>
        <w:t>te</w:t>
      </w:r>
      <w:proofErr w:type="spellEnd"/>
      <w:r>
        <w:rPr>
          <w:spacing w:val="-3"/>
          <w:sz w:val="18"/>
        </w:rPr>
        <w:t xml:space="preserve"> </w:t>
      </w:r>
      <w:proofErr w:type="spellStart"/>
      <w:r>
        <w:rPr>
          <w:sz w:val="18"/>
        </w:rPr>
        <w:t>voorkomen</w:t>
      </w:r>
      <w:proofErr w:type="spellEnd"/>
      <w:r>
        <w:rPr>
          <w:sz w:val="18"/>
        </w:rPr>
        <w:t>.</w:t>
      </w:r>
    </w:p>
    <w:p w14:paraId="15C1CE93" w14:textId="77777777" w:rsidR="00E347C6" w:rsidRDefault="00E347C6">
      <w:pPr>
        <w:pStyle w:val="Plattetekst"/>
        <w:spacing w:before="2"/>
        <w:ind w:left="0"/>
      </w:pPr>
    </w:p>
    <w:p w14:paraId="471E978C" w14:textId="77777777" w:rsidR="00E347C6" w:rsidRPr="004914C9" w:rsidRDefault="004914C9">
      <w:pPr>
        <w:pStyle w:val="Lijstalinea"/>
        <w:numPr>
          <w:ilvl w:val="0"/>
          <w:numId w:val="1"/>
        </w:numPr>
        <w:tabs>
          <w:tab w:val="left" w:pos="314"/>
        </w:tabs>
        <w:ind w:right="1838" w:firstLine="0"/>
        <w:rPr>
          <w:sz w:val="18"/>
          <w:lang w:val="nl-NL"/>
        </w:rPr>
      </w:pPr>
      <w:r w:rsidRPr="004914C9">
        <w:rPr>
          <w:sz w:val="18"/>
          <w:lang w:val="nl-NL"/>
        </w:rPr>
        <w:t>Wanneer de Aanbestedende dienst na het onderzoek tot de conclusie komt dat de klacht niet terecht is, dan wijst hij de klacht gemotiveerd af en bericht hij de</w:t>
      </w:r>
      <w:r w:rsidRPr="004914C9">
        <w:rPr>
          <w:spacing w:val="-25"/>
          <w:sz w:val="18"/>
          <w:lang w:val="nl-NL"/>
        </w:rPr>
        <w:t xml:space="preserve"> </w:t>
      </w:r>
      <w:r w:rsidRPr="004914C9">
        <w:rPr>
          <w:sz w:val="18"/>
          <w:lang w:val="nl-NL"/>
        </w:rPr>
        <w:t>ondernemer.</w:t>
      </w:r>
    </w:p>
    <w:p w14:paraId="7BA8ADE6" w14:textId="77777777" w:rsidR="00E347C6" w:rsidRPr="004914C9" w:rsidRDefault="00E347C6">
      <w:pPr>
        <w:pStyle w:val="Plattetekst"/>
        <w:spacing w:before="9"/>
        <w:ind w:left="0"/>
        <w:rPr>
          <w:sz w:val="17"/>
          <w:lang w:val="nl-NL"/>
        </w:rPr>
      </w:pPr>
    </w:p>
    <w:p w14:paraId="11243ACE" w14:textId="77777777" w:rsidR="00E347C6" w:rsidRPr="004914C9" w:rsidRDefault="004914C9">
      <w:pPr>
        <w:pStyle w:val="Lijstalinea"/>
        <w:numPr>
          <w:ilvl w:val="0"/>
          <w:numId w:val="1"/>
        </w:numPr>
        <w:tabs>
          <w:tab w:val="left" w:pos="318"/>
        </w:tabs>
        <w:spacing w:before="1"/>
        <w:ind w:right="1860" w:firstLine="0"/>
        <w:rPr>
          <w:sz w:val="18"/>
          <w:lang w:val="nl-NL"/>
        </w:rPr>
      </w:pPr>
      <w:r w:rsidRPr="004914C9">
        <w:rPr>
          <w:sz w:val="18"/>
          <w:lang w:val="nl-NL"/>
        </w:rPr>
        <w:t>Het klachtenmeldpunt kan op verzoek van de ondernemer of de Aanbestedende dienst voorstellen</w:t>
      </w:r>
      <w:r w:rsidRPr="004914C9">
        <w:rPr>
          <w:spacing w:val="-5"/>
          <w:sz w:val="18"/>
          <w:lang w:val="nl-NL"/>
        </w:rPr>
        <w:t xml:space="preserve"> </w:t>
      </w:r>
      <w:r w:rsidRPr="004914C9">
        <w:rPr>
          <w:sz w:val="18"/>
          <w:lang w:val="nl-NL"/>
        </w:rPr>
        <w:t>dat</w:t>
      </w:r>
      <w:r w:rsidRPr="004914C9">
        <w:rPr>
          <w:spacing w:val="-5"/>
          <w:sz w:val="18"/>
          <w:lang w:val="nl-NL"/>
        </w:rPr>
        <w:t xml:space="preserve"> </w:t>
      </w:r>
      <w:r w:rsidRPr="004914C9">
        <w:rPr>
          <w:sz w:val="18"/>
          <w:lang w:val="nl-NL"/>
        </w:rPr>
        <w:t>de</w:t>
      </w:r>
      <w:r w:rsidRPr="004914C9">
        <w:rPr>
          <w:spacing w:val="-5"/>
          <w:sz w:val="18"/>
          <w:lang w:val="nl-NL"/>
        </w:rPr>
        <w:t xml:space="preserve"> </w:t>
      </w:r>
      <w:r w:rsidRPr="004914C9">
        <w:rPr>
          <w:sz w:val="18"/>
          <w:lang w:val="nl-NL"/>
        </w:rPr>
        <w:t>klacht,</w:t>
      </w:r>
      <w:r w:rsidRPr="004914C9">
        <w:rPr>
          <w:spacing w:val="-3"/>
          <w:sz w:val="18"/>
          <w:lang w:val="nl-NL"/>
        </w:rPr>
        <w:t xml:space="preserve"> </w:t>
      </w:r>
      <w:r w:rsidRPr="004914C9">
        <w:rPr>
          <w:sz w:val="18"/>
          <w:lang w:val="nl-NL"/>
        </w:rPr>
        <w:t>voordat</w:t>
      </w:r>
      <w:r w:rsidRPr="004914C9">
        <w:rPr>
          <w:spacing w:val="-3"/>
          <w:sz w:val="18"/>
          <w:lang w:val="nl-NL"/>
        </w:rPr>
        <w:t xml:space="preserve"> </w:t>
      </w:r>
      <w:r w:rsidRPr="004914C9">
        <w:rPr>
          <w:sz w:val="18"/>
          <w:lang w:val="nl-NL"/>
        </w:rPr>
        <w:t>daarop</w:t>
      </w:r>
      <w:r w:rsidRPr="004914C9">
        <w:rPr>
          <w:spacing w:val="-5"/>
          <w:sz w:val="18"/>
          <w:lang w:val="nl-NL"/>
        </w:rPr>
        <w:t xml:space="preserve"> </w:t>
      </w:r>
      <w:r w:rsidRPr="004914C9">
        <w:rPr>
          <w:sz w:val="18"/>
          <w:lang w:val="nl-NL"/>
        </w:rPr>
        <w:t>door</w:t>
      </w:r>
      <w:r w:rsidRPr="004914C9">
        <w:rPr>
          <w:spacing w:val="-6"/>
          <w:sz w:val="18"/>
          <w:lang w:val="nl-NL"/>
        </w:rPr>
        <w:t xml:space="preserve"> </w:t>
      </w:r>
      <w:r w:rsidRPr="004914C9">
        <w:rPr>
          <w:sz w:val="18"/>
          <w:lang w:val="nl-NL"/>
        </w:rPr>
        <w:t>de</w:t>
      </w:r>
      <w:r w:rsidRPr="004914C9">
        <w:rPr>
          <w:spacing w:val="-3"/>
          <w:sz w:val="18"/>
          <w:lang w:val="nl-NL"/>
        </w:rPr>
        <w:t xml:space="preserve"> </w:t>
      </w:r>
      <w:r w:rsidRPr="004914C9">
        <w:rPr>
          <w:sz w:val="18"/>
          <w:lang w:val="nl-NL"/>
        </w:rPr>
        <w:t>Aanbestedende</w:t>
      </w:r>
      <w:r w:rsidRPr="004914C9">
        <w:rPr>
          <w:spacing w:val="-5"/>
          <w:sz w:val="18"/>
          <w:lang w:val="nl-NL"/>
        </w:rPr>
        <w:t xml:space="preserve"> </w:t>
      </w:r>
      <w:r w:rsidRPr="004914C9">
        <w:rPr>
          <w:sz w:val="18"/>
          <w:lang w:val="nl-NL"/>
        </w:rPr>
        <w:t>dienst</w:t>
      </w:r>
      <w:r w:rsidRPr="004914C9">
        <w:rPr>
          <w:spacing w:val="-3"/>
          <w:sz w:val="18"/>
          <w:lang w:val="nl-NL"/>
        </w:rPr>
        <w:t xml:space="preserve"> </w:t>
      </w:r>
      <w:r w:rsidRPr="004914C9">
        <w:rPr>
          <w:sz w:val="18"/>
          <w:lang w:val="nl-NL"/>
        </w:rPr>
        <w:t>wordt</w:t>
      </w:r>
      <w:r w:rsidRPr="004914C9">
        <w:rPr>
          <w:spacing w:val="-3"/>
          <w:sz w:val="18"/>
          <w:lang w:val="nl-NL"/>
        </w:rPr>
        <w:t xml:space="preserve"> </w:t>
      </w:r>
      <w:r w:rsidRPr="004914C9">
        <w:rPr>
          <w:sz w:val="18"/>
          <w:lang w:val="nl-NL"/>
        </w:rPr>
        <w:t>beslist,</w:t>
      </w:r>
      <w:r w:rsidRPr="004914C9">
        <w:rPr>
          <w:spacing w:val="-3"/>
          <w:sz w:val="18"/>
          <w:lang w:val="nl-NL"/>
        </w:rPr>
        <w:t xml:space="preserve"> </w:t>
      </w:r>
      <w:r w:rsidRPr="004914C9">
        <w:rPr>
          <w:sz w:val="18"/>
          <w:lang w:val="nl-NL"/>
        </w:rPr>
        <w:t>voor bemiddeling of advies wordt voorgelegd aan de Commissie van Aanbestedingsexperts (artikel 4.27</w:t>
      </w:r>
      <w:r w:rsidRPr="004914C9">
        <w:rPr>
          <w:spacing w:val="-1"/>
          <w:sz w:val="18"/>
          <w:lang w:val="nl-NL"/>
        </w:rPr>
        <w:t xml:space="preserve"> </w:t>
      </w:r>
      <w:r w:rsidRPr="004914C9">
        <w:rPr>
          <w:sz w:val="18"/>
          <w:lang w:val="nl-NL"/>
        </w:rPr>
        <w:t>Aanbestedingswet).</w:t>
      </w:r>
    </w:p>
    <w:p w14:paraId="35F0BA31" w14:textId="77777777" w:rsidR="00E347C6" w:rsidRPr="004914C9" w:rsidRDefault="00E347C6">
      <w:pPr>
        <w:pStyle w:val="Plattetekst"/>
        <w:spacing w:before="1"/>
        <w:ind w:left="0"/>
        <w:rPr>
          <w:lang w:val="nl-NL"/>
        </w:rPr>
      </w:pPr>
    </w:p>
    <w:p w14:paraId="6F23BCF8" w14:textId="77777777" w:rsidR="00E347C6" w:rsidRPr="004914C9" w:rsidRDefault="004914C9">
      <w:pPr>
        <w:pStyle w:val="Lijstalinea"/>
        <w:numPr>
          <w:ilvl w:val="0"/>
          <w:numId w:val="1"/>
        </w:numPr>
        <w:tabs>
          <w:tab w:val="left" w:pos="268"/>
        </w:tabs>
        <w:ind w:right="2010" w:firstLine="0"/>
        <w:rPr>
          <w:sz w:val="18"/>
          <w:lang w:val="nl-NL"/>
        </w:rPr>
      </w:pPr>
      <w:r w:rsidRPr="004914C9">
        <w:rPr>
          <w:sz w:val="18"/>
          <w:lang w:val="nl-NL"/>
        </w:rPr>
        <w:t>Als de Aanbestedende dienst aan de ondernemer heeft laten weten hoe hij de klacht adresseert, of als de Aanbestedende dienst nalaat om binnen een redelijke termijn op de klacht</w:t>
      </w:r>
      <w:r w:rsidRPr="004914C9">
        <w:rPr>
          <w:spacing w:val="-3"/>
          <w:sz w:val="18"/>
          <w:lang w:val="nl-NL"/>
        </w:rPr>
        <w:t xml:space="preserve"> </w:t>
      </w:r>
      <w:r w:rsidRPr="004914C9">
        <w:rPr>
          <w:sz w:val="18"/>
          <w:lang w:val="nl-NL"/>
        </w:rPr>
        <w:t>te</w:t>
      </w:r>
      <w:r w:rsidRPr="004914C9">
        <w:rPr>
          <w:spacing w:val="-3"/>
          <w:sz w:val="18"/>
          <w:lang w:val="nl-NL"/>
        </w:rPr>
        <w:t xml:space="preserve"> </w:t>
      </w:r>
      <w:r w:rsidRPr="004914C9">
        <w:rPr>
          <w:sz w:val="18"/>
          <w:lang w:val="nl-NL"/>
        </w:rPr>
        <w:t>reageren,</w:t>
      </w:r>
      <w:r w:rsidRPr="004914C9">
        <w:rPr>
          <w:spacing w:val="-3"/>
          <w:sz w:val="18"/>
          <w:lang w:val="nl-NL"/>
        </w:rPr>
        <w:t xml:space="preserve"> </w:t>
      </w:r>
      <w:r w:rsidRPr="004914C9">
        <w:rPr>
          <w:sz w:val="18"/>
          <w:lang w:val="nl-NL"/>
        </w:rPr>
        <w:t>kan</w:t>
      </w:r>
      <w:r w:rsidRPr="004914C9">
        <w:rPr>
          <w:spacing w:val="-3"/>
          <w:sz w:val="18"/>
          <w:lang w:val="nl-NL"/>
        </w:rPr>
        <w:t xml:space="preserve"> </w:t>
      </w:r>
      <w:r w:rsidRPr="004914C9">
        <w:rPr>
          <w:sz w:val="18"/>
          <w:lang w:val="nl-NL"/>
        </w:rPr>
        <w:t>de</w:t>
      </w:r>
      <w:r w:rsidRPr="004914C9">
        <w:rPr>
          <w:spacing w:val="-3"/>
          <w:sz w:val="18"/>
          <w:lang w:val="nl-NL"/>
        </w:rPr>
        <w:t xml:space="preserve"> </w:t>
      </w:r>
      <w:r w:rsidRPr="004914C9">
        <w:rPr>
          <w:sz w:val="18"/>
          <w:lang w:val="nl-NL"/>
        </w:rPr>
        <w:t>klager</w:t>
      </w:r>
      <w:r w:rsidRPr="004914C9">
        <w:rPr>
          <w:spacing w:val="-3"/>
          <w:sz w:val="18"/>
          <w:lang w:val="nl-NL"/>
        </w:rPr>
        <w:t xml:space="preserve"> </w:t>
      </w:r>
      <w:r w:rsidRPr="004914C9">
        <w:rPr>
          <w:sz w:val="18"/>
          <w:lang w:val="nl-NL"/>
        </w:rPr>
        <w:t>de</w:t>
      </w:r>
      <w:r w:rsidRPr="004914C9">
        <w:rPr>
          <w:spacing w:val="-5"/>
          <w:sz w:val="18"/>
          <w:lang w:val="nl-NL"/>
        </w:rPr>
        <w:t xml:space="preserve"> </w:t>
      </w:r>
      <w:r w:rsidRPr="004914C9">
        <w:rPr>
          <w:sz w:val="18"/>
          <w:lang w:val="nl-NL"/>
        </w:rPr>
        <w:t>klacht</w:t>
      </w:r>
      <w:r w:rsidRPr="004914C9">
        <w:rPr>
          <w:spacing w:val="-3"/>
          <w:sz w:val="18"/>
          <w:lang w:val="nl-NL"/>
        </w:rPr>
        <w:t xml:space="preserve"> </w:t>
      </w:r>
      <w:r w:rsidRPr="004914C9">
        <w:rPr>
          <w:sz w:val="18"/>
          <w:lang w:val="nl-NL"/>
        </w:rPr>
        <w:t>aan</w:t>
      </w:r>
      <w:r w:rsidRPr="004914C9">
        <w:rPr>
          <w:spacing w:val="-3"/>
          <w:sz w:val="18"/>
          <w:lang w:val="nl-NL"/>
        </w:rPr>
        <w:t xml:space="preserve"> </w:t>
      </w:r>
      <w:r w:rsidRPr="004914C9">
        <w:rPr>
          <w:sz w:val="18"/>
          <w:lang w:val="nl-NL"/>
        </w:rPr>
        <w:t>de</w:t>
      </w:r>
      <w:r w:rsidRPr="004914C9">
        <w:rPr>
          <w:spacing w:val="-3"/>
          <w:sz w:val="18"/>
          <w:lang w:val="nl-NL"/>
        </w:rPr>
        <w:t xml:space="preserve"> </w:t>
      </w:r>
      <w:r w:rsidRPr="004914C9">
        <w:rPr>
          <w:sz w:val="18"/>
          <w:lang w:val="nl-NL"/>
        </w:rPr>
        <w:t>Commissie</w:t>
      </w:r>
      <w:r w:rsidRPr="004914C9">
        <w:rPr>
          <w:spacing w:val="-3"/>
          <w:sz w:val="18"/>
          <w:lang w:val="nl-NL"/>
        </w:rPr>
        <w:t xml:space="preserve"> </w:t>
      </w:r>
      <w:r w:rsidRPr="004914C9">
        <w:rPr>
          <w:sz w:val="18"/>
          <w:lang w:val="nl-NL"/>
        </w:rPr>
        <w:t>van</w:t>
      </w:r>
      <w:r w:rsidRPr="004914C9">
        <w:rPr>
          <w:spacing w:val="-3"/>
          <w:sz w:val="18"/>
          <w:lang w:val="nl-NL"/>
        </w:rPr>
        <w:t xml:space="preserve"> </w:t>
      </w:r>
      <w:r w:rsidRPr="004914C9">
        <w:rPr>
          <w:sz w:val="18"/>
          <w:lang w:val="nl-NL"/>
        </w:rPr>
        <w:t>Aanbestedingsexperts voorleggen.</w:t>
      </w:r>
    </w:p>
    <w:sectPr w:rsidR="00E347C6" w:rsidRPr="004914C9">
      <w:pgSz w:w="11910" w:h="16840"/>
      <w:pgMar w:top="1320" w:right="138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117A0"/>
    <w:multiLevelType w:val="hybridMultilevel"/>
    <w:tmpl w:val="2D5CAAE8"/>
    <w:lvl w:ilvl="0" w:tplc="38F2108C">
      <w:numFmt w:val="bullet"/>
      <w:lvlText w:val=""/>
      <w:lvlJc w:val="left"/>
      <w:pPr>
        <w:ind w:left="476" w:hanging="360"/>
      </w:pPr>
      <w:rPr>
        <w:rFonts w:ascii="Symbol" w:eastAsia="Symbol" w:hAnsi="Symbol" w:cs="Symbol" w:hint="default"/>
        <w:w w:val="100"/>
        <w:sz w:val="16"/>
        <w:szCs w:val="16"/>
        <w:lang w:val="en-US" w:eastAsia="en-US" w:bidi="en-US"/>
      </w:rPr>
    </w:lvl>
    <w:lvl w:ilvl="1" w:tplc="35A69F36">
      <w:numFmt w:val="bullet"/>
      <w:lvlText w:val="•"/>
      <w:lvlJc w:val="left"/>
      <w:pPr>
        <w:ind w:left="1354" w:hanging="360"/>
      </w:pPr>
      <w:rPr>
        <w:rFonts w:hint="default"/>
        <w:lang w:val="en-US" w:eastAsia="en-US" w:bidi="en-US"/>
      </w:rPr>
    </w:lvl>
    <w:lvl w:ilvl="2" w:tplc="7AFA3682">
      <w:numFmt w:val="bullet"/>
      <w:lvlText w:val="•"/>
      <w:lvlJc w:val="left"/>
      <w:pPr>
        <w:ind w:left="2229" w:hanging="360"/>
      </w:pPr>
      <w:rPr>
        <w:rFonts w:hint="default"/>
        <w:lang w:val="en-US" w:eastAsia="en-US" w:bidi="en-US"/>
      </w:rPr>
    </w:lvl>
    <w:lvl w:ilvl="3" w:tplc="6A300A4A">
      <w:numFmt w:val="bullet"/>
      <w:lvlText w:val="•"/>
      <w:lvlJc w:val="left"/>
      <w:pPr>
        <w:ind w:left="3103" w:hanging="360"/>
      </w:pPr>
      <w:rPr>
        <w:rFonts w:hint="default"/>
        <w:lang w:val="en-US" w:eastAsia="en-US" w:bidi="en-US"/>
      </w:rPr>
    </w:lvl>
    <w:lvl w:ilvl="4" w:tplc="345AAE32">
      <w:numFmt w:val="bullet"/>
      <w:lvlText w:val="•"/>
      <w:lvlJc w:val="left"/>
      <w:pPr>
        <w:ind w:left="3978" w:hanging="360"/>
      </w:pPr>
      <w:rPr>
        <w:rFonts w:hint="default"/>
        <w:lang w:val="en-US" w:eastAsia="en-US" w:bidi="en-US"/>
      </w:rPr>
    </w:lvl>
    <w:lvl w:ilvl="5" w:tplc="21D07BFE">
      <w:numFmt w:val="bullet"/>
      <w:lvlText w:val="•"/>
      <w:lvlJc w:val="left"/>
      <w:pPr>
        <w:ind w:left="4853" w:hanging="360"/>
      </w:pPr>
      <w:rPr>
        <w:rFonts w:hint="default"/>
        <w:lang w:val="en-US" w:eastAsia="en-US" w:bidi="en-US"/>
      </w:rPr>
    </w:lvl>
    <w:lvl w:ilvl="6" w:tplc="256E37CE">
      <w:numFmt w:val="bullet"/>
      <w:lvlText w:val="•"/>
      <w:lvlJc w:val="left"/>
      <w:pPr>
        <w:ind w:left="5727" w:hanging="360"/>
      </w:pPr>
      <w:rPr>
        <w:rFonts w:hint="default"/>
        <w:lang w:val="en-US" w:eastAsia="en-US" w:bidi="en-US"/>
      </w:rPr>
    </w:lvl>
    <w:lvl w:ilvl="7" w:tplc="4D3C5A44">
      <w:numFmt w:val="bullet"/>
      <w:lvlText w:val="•"/>
      <w:lvlJc w:val="left"/>
      <w:pPr>
        <w:ind w:left="6602" w:hanging="360"/>
      </w:pPr>
      <w:rPr>
        <w:rFonts w:hint="default"/>
        <w:lang w:val="en-US" w:eastAsia="en-US" w:bidi="en-US"/>
      </w:rPr>
    </w:lvl>
    <w:lvl w:ilvl="8" w:tplc="3A065F0C">
      <w:numFmt w:val="bullet"/>
      <w:lvlText w:val="•"/>
      <w:lvlJc w:val="left"/>
      <w:pPr>
        <w:ind w:left="7477" w:hanging="360"/>
      </w:pPr>
      <w:rPr>
        <w:rFonts w:hint="default"/>
        <w:lang w:val="en-US" w:eastAsia="en-US" w:bidi="en-US"/>
      </w:rPr>
    </w:lvl>
  </w:abstractNum>
  <w:abstractNum w:abstractNumId="1" w15:restartNumberingAfterBreak="0">
    <w:nsid w:val="2FA802BF"/>
    <w:multiLevelType w:val="hybridMultilevel"/>
    <w:tmpl w:val="303CC0C0"/>
    <w:lvl w:ilvl="0" w:tplc="0676503C">
      <w:numFmt w:val="bullet"/>
      <w:lvlText w:val="-"/>
      <w:lvlJc w:val="left"/>
      <w:pPr>
        <w:ind w:left="476" w:hanging="360"/>
      </w:pPr>
      <w:rPr>
        <w:rFonts w:ascii="Verdana" w:eastAsia="Verdana" w:hAnsi="Verdana" w:cs="Verdana" w:hint="default"/>
        <w:spacing w:val="-3"/>
        <w:w w:val="99"/>
        <w:sz w:val="18"/>
        <w:szCs w:val="18"/>
        <w:lang w:val="en-US" w:eastAsia="en-US" w:bidi="en-US"/>
      </w:rPr>
    </w:lvl>
    <w:lvl w:ilvl="1" w:tplc="7242D5C0">
      <w:numFmt w:val="bullet"/>
      <w:lvlText w:val="•"/>
      <w:lvlJc w:val="left"/>
      <w:pPr>
        <w:ind w:left="1354" w:hanging="360"/>
      </w:pPr>
      <w:rPr>
        <w:rFonts w:hint="default"/>
        <w:lang w:val="en-US" w:eastAsia="en-US" w:bidi="en-US"/>
      </w:rPr>
    </w:lvl>
    <w:lvl w:ilvl="2" w:tplc="B7B2B528">
      <w:numFmt w:val="bullet"/>
      <w:lvlText w:val="•"/>
      <w:lvlJc w:val="left"/>
      <w:pPr>
        <w:ind w:left="2229" w:hanging="360"/>
      </w:pPr>
      <w:rPr>
        <w:rFonts w:hint="default"/>
        <w:lang w:val="en-US" w:eastAsia="en-US" w:bidi="en-US"/>
      </w:rPr>
    </w:lvl>
    <w:lvl w:ilvl="3" w:tplc="442A645A">
      <w:numFmt w:val="bullet"/>
      <w:lvlText w:val="•"/>
      <w:lvlJc w:val="left"/>
      <w:pPr>
        <w:ind w:left="3103" w:hanging="360"/>
      </w:pPr>
      <w:rPr>
        <w:rFonts w:hint="default"/>
        <w:lang w:val="en-US" w:eastAsia="en-US" w:bidi="en-US"/>
      </w:rPr>
    </w:lvl>
    <w:lvl w:ilvl="4" w:tplc="64D4A63E">
      <w:numFmt w:val="bullet"/>
      <w:lvlText w:val="•"/>
      <w:lvlJc w:val="left"/>
      <w:pPr>
        <w:ind w:left="3978" w:hanging="360"/>
      </w:pPr>
      <w:rPr>
        <w:rFonts w:hint="default"/>
        <w:lang w:val="en-US" w:eastAsia="en-US" w:bidi="en-US"/>
      </w:rPr>
    </w:lvl>
    <w:lvl w:ilvl="5" w:tplc="043243BA">
      <w:numFmt w:val="bullet"/>
      <w:lvlText w:val="•"/>
      <w:lvlJc w:val="left"/>
      <w:pPr>
        <w:ind w:left="4853" w:hanging="360"/>
      </w:pPr>
      <w:rPr>
        <w:rFonts w:hint="default"/>
        <w:lang w:val="en-US" w:eastAsia="en-US" w:bidi="en-US"/>
      </w:rPr>
    </w:lvl>
    <w:lvl w:ilvl="6" w:tplc="A3EAF0EA">
      <w:numFmt w:val="bullet"/>
      <w:lvlText w:val="•"/>
      <w:lvlJc w:val="left"/>
      <w:pPr>
        <w:ind w:left="5727" w:hanging="360"/>
      </w:pPr>
      <w:rPr>
        <w:rFonts w:hint="default"/>
        <w:lang w:val="en-US" w:eastAsia="en-US" w:bidi="en-US"/>
      </w:rPr>
    </w:lvl>
    <w:lvl w:ilvl="7" w:tplc="D5A2464E">
      <w:numFmt w:val="bullet"/>
      <w:lvlText w:val="•"/>
      <w:lvlJc w:val="left"/>
      <w:pPr>
        <w:ind w:left="6602" w:hanging="360"/>
      </w:pPr>
      <w:rPr>
        <w:rFonts w:hint="default"/>
        <w:lang w:val="en-US" w:eastAsia="en-US" w:bidi="en-US"/>
      </w:rPr>
    </w:lvl>
    <w:lvl w:ilvl="8" w:tplc="9D30B24A">
      <w:numFmt w:val="bullet"/>
      <w:lvlText w:val="•"/>
      <w:lvlJc w:val="left"/>
      <w:pPr>
        <w:ind w:left="7477" w:hanging="360"/>
      </w:pPr>
      <w:rPr>
        <w:rFonts w:hint="default"/>
        <w:lang w:val="en-US" w:eastAsia="en-US" w:bidi="en-US"/>
      </w:rPr>
    </w:lvl>
  </w:abstractNum>
  <w:abstractNum w:abstractNumId="2" w15:restartNumberingAfterBreak="0">
    <w:nsid w:val="5C2F4D63"/>
    <w:multiLevelType w:val="hybridMultilevel"/>
    <w:tmpl w:val="19D8BA3E"/>
    <w:lvl w:ilvl="0" w:tplc="8ECA880E">
      <w:start w:val="1"/>
      <w:numFmt w:val="lowerLetter"/>
      <w:lvlText w:val="%1."/>
      <w:lvlJc w:val="left"/>
      <w:pPr>
        <w:ind w:left="116" w:hanging="202"/>
        <w:jc w:val="left"/>
      </w:pPr>
      <w:rPr>
        <w:rFonts w:ascii="Arial" w:eastAsia="Arial" w:hAnsi="Arial" w:cs="Arial" w:hint="default"/>
        <w:w w:val="99"/>
        <w:sz w:val="18"/>
        <w:szCs w:val="18"/>
        <w:lang w:val="en-US" w:eastAsia="en-US" w:bidi="en-US"/>
      </w:rPr>
    </w:lvl>
    <w:lvl w:ilvl="1" w:tplc="1CFC56E4">
      <w:numFmt w:val="bullet"/>
      <w:lvlText w:val="•"/>
      <w:lvlJc w:val="left"/>
      <w:pPr>
        <w:ind w:left="1030" w:hanging="202"/>
      </w:pPr>
      <w:rPr>
        <w:rFonts w:hint="default"/>
        <w:lang w:val="en-US" w:eastAsia="en-US" w:bidi="en-US"/>
      </w:rPr>
    </w:lvl>
    <w:lvl w:ilvl="2" w:tplc="F800A724">
      <w:numFmt w:val="bullet"/>
      <w:lvlText w:val="•"/>
      <w:lvlJc w:val="left"/>
      <w:pPr>
        <w:ind w:left="1941" w:hanging="202"/>
      </w:pPr>
      <w:rPr>
        <w:rFonts w:hint="default"/>
        <w:lang w:val="en-US" w:eastAsia="en-US" w:bidi="en-US"/>
      </w:rPr>
    </w:lvl>
    <w:lvl w:ilvl="3" w:tplc="78FCBBF6">
      <w:numFmt w:val="bullet"/>
      <w:lvlText w:val="•"/>
      <w:lvlJc w:val="left"/>
      <w:pPr>
        <w:ind w:left="2851" w:hanging="202"/>
      </w:pPr>
      <w:rPr>
        <w:rFonts w:hint="default"/>
        <w:lang w:val="en-US" w:eastAsia="en-US" w:bidi="en-US"/>
      </w:rPr>
    </w:lvl>
    <w:lvl w:ilvl="4" w:tplc="63646818">
      <w:numFmt w:val="bullet"/>
      <w:lvlText w:val="•"/>
      <w:lvlJc w:val="left"/>
      <w:pPr>
        <w:ind w:left="3762" w:hanging="202"/>
      </w:pPr>
      <w:rPr>
        <w:rFonts w:hint="default"/>
        <w:lang w:val="en-US" w:eastAsia="en-US" w:bidi="en-US"/>
      </w:rPr>
    </w:lvl>
    <w:lvl w:ilvl="5" w:tplc="E3EEE13E">
      <w:numFmt w:val="bullet"/>
      <w:lvlText w:val="•"/>
      <w:lvlJc w:val="left"/>
      <w:pPr>
        <w:ind w:left="4673" w:hanging="202"/>
      </w:pPr>
      <w:rPr>
        <w:rFonts w:hint="default"/>
        <w:lang w:val="en-US" w:eastAsia="en-US" w:bidi="en-US"/>
      </w:rPr>
    </w:lvl>
    <w:lvl w:ilvl="6" w:tplc="990E4170">
      <w:numFmt w:val="bullet"/>
      <w:lvlText w:val="•"/>
      <w:lvlJc w:val="left"/>
      <w:pPr>
        <w:ind w:left="5583" w:hanging="202"/>
      </w:pPr>
      <w:rPr>
        <w:rFonts w:hint="default"/>
        <w:lang w:val="en-US" w:eastAsia="en-US" w:bidi="en-US"/>
      </w:rPr>
    </w:lvl>
    <w:lvl w:ilvl="7" w:tplc="F73EB47A">
      <w:numFmt w:val="bullet"/>
      <w:lvlText w:val="•"/>
      <w:lvlJc w:val="left"/>
      <w:pPr>
        <w:ind w:left="6494" w:hanging="202"/>
      </w:pPr>
      <w:rPr>
        <w:rFonts w:hint="default"/>
        <w:lang w:val="en-US" w:eastAsia="en-US" w:bidi="en-US"/>
      </w:rPr>
    </w:lvl>
    <w:lvl w:ilvl="8" w:tplc="56E04486">
      <w:numFmt w:val="bullet"/>
      <w:lvlText w:val="•"/>
      <w:lvlJc w:val="left"/>
      <w:pPr>
        <w:ind w:left="7405" w:hanging="202"/>
      </w:pPr>
      <w:rPr>
        <w:rFonts w:hint="default"/>
        <w:lang w:val="en-US" w:eastAsia="en-US" w:bidi="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E347C6"/>
    <w:rsid w:val="00103216"/>
    <w:rsid w:val="0048465F"/>
    <w:rsid w:val="004914C9"/>
    <w:rsid w:val="007606D7"/>
    <w:rsid w:val="00883742"/>
    <w:rsid w:val="00AA0412"/>
    <w:rsid w:val="00D07B99"/>
    <w:rsid w:val="00E347C6"/>
    <w:rsid w:val="00E44754"/>
    <w:rsid w:val="00E772D8"/>
    <w:rsid w:val="00EA4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5F2BA1"/>
  <w15:docId w15:val="{764AEAC6-AA62-45FE-A51F-5C807CFA9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Arial" w:eastAsia="Arial" w:hAnsi="Arial" w:cs="Arial"/>
      <w:lang w:bidi="en-US"/>
    </w:rPr>
  </w:style>
  <w:style w:type="paragraph" w:styleId="Kop1">
    <w:name w:val="heading 1"/>
    <w:basedOn w:val="Standaard"/>
    <w:uiPriority w:val="1"/>
    <w:qFormat/>
    <w:pPr>
      <w:ind w:left="116"/>
      <w:outlineLvl w:val="0"/>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16"/>
    </w:pPr>
    <w:rPr>
      <w:sz w:val="18"/>
      <w:szCs w:val="18"/>
    </w:rPr>
  </w:style>
  <w:style w:type="paragraph" w:styleId="Lijstalinea">
    <w:name w:val="List Paragraph"/>
    <w:basedOn w:val="Standaard"/>
    <w:uiPriority w:val="1"/>
    <w:qFormat/>
    <w:pPr>
      <w:ind w:left="476" w:hanging="360"/>
    </w:pPr>
  </w:style>
  <w:style w:type="paragraph" w:customStyle="1" w:styleId="TableParagraph">
    <w:name w:val="Table Paragraph"/>
    <w:basedOn w:val="Standaard"/>
    <w:uiPriority w:val="1"/>
    <w:qFormat/>
  </w:style>
  <w:style w:type="character" w:styleId="Hyperlink">
    <w:name w:val="Hyperlink"/>
    <w:basedOn w:val="Standaardalinea-lettertype"/>
    <w:uiPriority w:val="99"/>
    <w:unhideWhenUsed/>
    <w:rsid w:val="004914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0Klachtenmeldpunt@buas.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4318</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NHTV</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 Nederhand</dc:creator>
  <cp:lastModifiedBy>Nederhand, Lex</cp:lastModifiedBy>
  <cp:revision>2</cp:revision>
  <dcterms:created xsi:type="dcterms:W3CDTF">2020-11-23T13:04:00Z</dcterms:created>
  <dcterms:modified xsi:type="dcterms:W3CDTF">2020-11-23T13:04:00Z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2017-12-05T00:00:00Z</vt:filetime>
  </property>
  <property fmtid="{D5CDD505-2E9C-101B-9397-08002B2CF9AE}" pid="3" name="Creator">
    <vt:lpwstr>Microsoft® Word 2016</vt:lpwstr>
  </property>
  <property fmtid="{D5CDD505-2E9C-101B-9397-08002B2CF9AE}" pid="4" name="LastSaved">
    <vt:filetime>2018-08-17T00:00:00Z</vt:filetime>
  </property>
</Properties>
</file>