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1BE" w:rsidRPr="006B3D66" w:rsidRDefault="006B3D66" w:rsidP="001641BE">
      <w:pPr>
        <w:rPr>
          <w:rFonts w:asciiTheme="minorHAnsi" w:hAnsiTheme="minorHAnsi" w:cstheme="minorHAnsi"/>
          <w:b/>
          <w:sz w:val="40"/>
          <w:szCs w:val="40"/>
        </w:rPr>
      </w:pPr>
      <w:r w:rsidRPr="006B3D66">
        <w:rPr>
          <w:rFonts w:asciiTheme="minorHAnsi" w:hAnsiTheme="minorHAnsi" w:cstheme="minorHAnsi"/>
          <w:b/>
          <w:sz w:val="40"/>
          <w:szCs w:val="40"/>
        </w:rPr>
        <w:t>W</w:t>
      </w:r>
      <w:r>
        <w:rPr>
          <w:rFonts w:asciiTheme="minorHAnsi" w:hAnsiTheme="minorHAnsi" w:cstheme="minorHAnsi"/>
          <w:b/>
          <w:sz w:val="40"/>
          <w:szCs w:val="40"/>
        </w:rPr>
        <w:t>ACHTKAMEROVEREENKOMST</w:t>
      </w:r>
    </w:p>
    <w:p w:rsidR="001641BE" w:rsidRPr="00E12220" w:rsidRDefault="001641BE" w:rsidP="001641BE">
      <w:pPr>
        <w:rPr>
          <w:rFonts w:asciiTheme="minorHAnsi" w:hAnsiTheme="minorHAnsi" w:cstheme="minorHAnsi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E12220">
        <w:rPr>
          <w:rFonts w:asciiTheme="minorHAnsi" w:hAnsiTheme="minorHAnsi" w:cstheme="minorHAnsi"/>
          <w:b/>
          <w:sz w:val="22"/>
          <w:szCs w:val="22"/>
        </w:rPr>
        <w:t>DE ONDERGETEKENDEN: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De gemeente </w:t>
      </w:r>
      <w:r w:rsidR="00E12220" w:rsidRPr="00E12220">
        <w:rPr>
          <w:rFonts w:asciiTheme="minorHAnsi" w:hAnsiTheme="minorHAnsi" w:cstheme="minorHAnsi"/>
          <w:sz w:val="22"/>
          <w:szCs w:val="22"/>
        </w:rPr>
        <w:t>Katwijk, kantoorhoudend aan de Koningin Julianalaan 3, 2224 EW</w:t>
      </w:r>
      <w:r w:rsidRPr="00E12220">
        <w:rPr>
          <w:rFonts w:asciiTheme="minorHAnsi" w:hAnsiTheme="minorHAnsi" w:cstheme="minorHAnsi"/>
          <w:sz w:val="22"/>
          <w:szCs w:val="22"/>
        </w:rPr>
        <w:t xml:space="preserve"> te </w:t>
      </w:r>
      <w:r w:rsidR="00E12220" w:rsidRPr="00E12220">
        <w:rPr>
          <w:rFonts w:asciiTheme="minorHAnsi" w:hAnsiTheme="minorHAnsi" w:cstheme="minorHAnsi"/>
          <w:sz w:val="22"/>
          <w:szCs w:val="22"/>
        </w:rPr>
        <w:t>Katwijk,</w:t>
      </w:r>
      <w:r w:rsidRPr="00E12220">
        <w:rPr>
          <w:rFonts w:asciiTheme="minorHAnsi" w:hAnsiTheme="minorHAnsi" w:cstheme="minorHAnsi"/>
          <w:sz w:val="22"/>
          <w:szCs w:val="22"/>
        </w:rPr>
        <w:t xml:space="preserve"> te dezen rechtsgeldig vertegenwoordigd door </w:t>
      </w:r>
      <w:r w:rsidR="00E12220" w:rsidRPr="00E12220">
        <w:rPr>
          <w:rFonts w:asciiTheme="minorHAnsi" w:hAnsiTheme="minorHAnsi" w:cstheme="minorHAnsi"/>
          <w:sz w:val="22"/>
          <w:szCs w:val="22"/>
        </w:rPr>
        <w:t>C.L. Visser</w:t>
      </w:r>
      <w:r w:rsidRPr="00E12220">
        <w:rPr>
          <w:rFonts w:asciiTheme="minorHAnsi" w:hAnsiTheme="minorHAnsi" w:cstheme="minorHAnsi"/>
          <w:sz w:val="22"/>
          <w:szCs w:val="22"/>
        </w:rPr>
        <w:t xml:space="preserve"> hierna ook: ‘Opdrachtgever’;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en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 2.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E12220">
        <w:rPr>
          <w:rFonts w:asciiTheme="minorHAnsi" w:hAnsiTheme="minorHAnsi" w:cstheme="minorHAnsi"/>
          <w:sz w:val="22"/>
          <w:szCs w:val="22"/>
        </w:rPr>
        <w:t xml:space="preserve">, kantoorhoudend aan </w:t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 xml:space="preserve">X, X te X </w:t>
      </w:r>
      <w:r w:rsidRPr="00E12220">
        <w:rPr>
          <w:rFonts w:asciiTheme="minorHAnsi" w:hAnsiTheme="minorHAnsi" w:cstheme="minorHAnsi"/>
          <w:sz w:val="22"/>
          <w:szCs w:val="22"/>
        </w:rPr>
        <w:t xml:space="preserve">te dezen rechtsgeldig vertegenwoordigd door </w:t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E12220">
        <w:rPr>
          <w:rFonts w:asciiTheme="minorHAnsi" w:hAnsiTheme="minorHAnsi" w:cstheme="minorHAnsi"/>
          <w:sz w:val="22"/>
          <w:szCs w:val="22"/>
        </w:rPr>
        <w:t>, hierna ook: ‘Opdrachtnemer</w:t>
      </w:r>
      <w:r w:rsidR="004B7F79">
        <w:rPr>
          <w:rFonts w:asciiTheme="minorHAnsi" w:hAnsiTheme="minorHAnsi" w:cstheme="minorHAnsi"/>
          <w:sz w:val="22"/>
          <w:szCs w:val="22"/>
        </w:rPr>
        <w:t xml:space="preserve"> II</w:t>
      </w:r>
      <w:r w:rsidRPr="00E12220">
        <w:rPr>
          <w:rFonts w:asciiTheme="minorHAnsi" w:hAnsiTheme="minorHAnsi" w:cstheme="minorHAnsi"/>
          <w:sz w:val="22"/>
          <w:szCs w:val="22"/>
        </w:rPr>
        <w:t>’;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Hierna gezamenlijk ook te noemen: ‘Partijen’.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NEMEN IN OVERWEGING: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dat de Opdrachtgever voor de uitvoering van </w:t>
      </w:r>
      <w:r w:rsidR="00895E53">
        <w:rPr>
          <w:rFonts w:asciiTheme="minorHAnsi" w:hAnsiTheme="minorHAnsi" w:cstheme="minorHAnsi"/>
          <w:sz w:val="22"/>
          <w:szCs w:val="22"/>
        </w:rPr>
        <w:t xml:space="preserve"> Digitalisering Parkeervergunningen </w:t>
      </w:r>
      <w:r w:rsidRPr="00E12220">
        <w:rPr>
          <w:rFonts w:asciiTheme="minorHAnsi" w:hAnsiTheme="minorHAnsi" w:cstheme="minorHAnsi"/>
          <w:sz w:val="22"/>
          <w:szCs w:val="22"/>
        </w:rPr>
        <w:t xml:space="preserve">een </w:t>
      </w:r>
      <w:r w:rsidR="00895E53">
        <w:rPr>
          <w:rFonts w:asciiTheme="minorHAnsi" w:hAnsiTheme="minorHAnsi" w:cstheme="minorHAnsi"/>
          <w:sz w:val="22"/>
          <w:szCs w:val="22"/>
        </w:rPr>
        <w:t xml:space="preserve">Europees openbare </w:t>
      </w:r>
      <w:r w:rsidRPr="00E12220">
        <w:rPr>
          <w:rFonts w:asciiTheme="minorHAnsi" w:hAnsiTheme="minorHAnsi" w:cstheme="minorHAnsi"/>
          <w:sz w:val="22"/>
          <w:szCs w:val="22"/>
        </w:rPr>
        <w:t xml:space="preserve">aanbestedingsprocedure conform de Aanbestedingswet gevolgd heeft. Het beschrijvend document d.d. </w:t>
      </w:r>
      <w:bookmarkStart w:id="0" w:name="_GoBack"/>
      <w:bookmarkEnd w:id="0"/>
      <w:r w:rsidRPr="006A53A2">
        <w:rPr>
          <w:rFonts w:asciiTheme="minorHAnsi" w:hAnsiTheme="minorHAnsi" w:cstheme="minorHAnsi"/>
          <w:sz w:val="22"/>
          <w:szCs w:val="22"/>
          <w:highlight w:val="yellow"/>
        </w:rPr>
        <w:t>(…..)</w:t>
      </w:r>
      <w:r w:rsidRPr="00E12220">
        <w:rPr>
          <w:rFonts w:asciiTheme="minorHAnsi" w:hAnsiTheme="minorHAnsi" w:cstheme="minorHAnsi"/>
          <w:sz w:val="22"/>
          <w:szCs w:val="22"/>
        </w:rPr>
        <w:t xml:space="preserve"> is reeds in het bezit van Partijen.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dat de Opdrachtnemer II op grond van zijn Inschrijving d.d. (….) </w:t>
      </w:r>
      <w:r w:rsidRPr="00E12220">
        <w:rPr>
          <w:rFonts w:asciiTheme="minorHAnsi" w:hAnsiTheme="minorHAnsi" w:cstheme="minorHAnsi"/>
          <w:sz w:val="22"/>
          <w:szCs w:val="22"/>
          <w:highlight w:val="yellow"/>
        </w:rPr>
        <w:t>als tweede</w:t>
      </w:r>
      <w:r w:rsidRPr="00E12220">
        <w:rPr>
          <w:rFonts w:asciiTheme="minorHAnsi" w:hAnsiTheme="minorHAnsi" w:cstheme="minorHAnsi"/>
          <w:sz w:val="22"/>
          <w:szCs w:val="22"/>
        </w:rPr>
        <w:t xml:space="preserve"> in rang is geëindigd.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dat Opdrachtgever de Opdracht heeft gegund aan ……. (hierna: Opdrachtnemer I) voor de duur van ……….jaar met een optie tot verlenging van ……. maal ……… jaar. De startdatum is (……).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dat Partijen tegen deze achtergrond onderhavig overeenkomst met elkaar aangaan, onder de navolgende voorwaarden en bedingen.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VERKLAREN TE ZIJN OVEREENGEKOMEN ALS VOLGT: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1: Definities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In deze Overeenkomst wordt verstaan onder: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Overeenkomst: de met Opdrachtnemer I gesloten overeenkomst inclusief Bijlagen.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I: de Inschrijver die als nummer één in rang is geëindigd in de aanbestedingsprocedure op basis waarvan met hem de overeenkomst wordt gesloten.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II: de Inschrijver die als nummer twee in rang is geëindigd in de aanbestedingsprocedure op basis waarvan met hem de Wachtkamerovereenkomst wordt gesloten.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Wachtkamerovereenkomst: de onderhavige Overeenkomst op grond waarvan Opdrachtnemer II, in het geval van artikel 2, eerste lid, (mogelijk) in aanmerking komt voor de opdracht.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2: Inwerkingtreding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In geval van verzuim van de winnende Inschrijver of tussentijdse beëindiging van de opdracht is de Opdrachtgever gerechtigd een Wachtkamerregeling in te roepen en gebruik te maken van de Wachtkamerovereenkomst.</w:t>
      </w:r>
    </w:p>
    <w:p w:rsidR="001641BE" w:rsidRPr="00E12220" w:rsidRDefault="006B3D66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2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Opdrachtnemer II houdt zijn Inschrijving </w:t>
      </w:r>
      <w:r w:rsidR="001641BE" w:rsidRPr="00895E53">
        <w:rPr>
          <w:rFonts w:asciiTheme="minorHAnsi" w:hAnsiTheme="minorHAnsi" w:cstheme="minorHAnsi"/>
          <w:sz w:val="22"/>
          <w:szCs w:val="22"/>
        </w:rPr>
        <w:t xml:space="preserve">gedurende </w:t>
      </w:r>
      <w:r w:rsidR="00895E53" w:rsidRPr="00895E53">
        <w:rPr>
          <w:rFonts w:asciiTheme="minorHAnsi" w:hAnsiTheme="minorHAnsi" w:cstheme="minorHAnsi"/>
          <w:sz w:val="22"/>
          <w:szCs w:val="22"/>
        </w:rPr>
        <w:t>één jaar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van de Overeenkomst gestand. De in de Overeenkomst toegestane indexeringen mogen in overleg van Opdrachtgever worden doorgevoerd.</w:t>
      </w:r>
    </w:p>
    <w:p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Opdrachtnemer II is bereid om, in het geval van het eerste lid, de Wachtkamerovereenkomst uit te voeren.</w:t>
      </w:r>
    </w:p>
    <w:p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Overeengekomen, in tweevoud opgesteld en ondertekend te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Katwijk</w:t>
      </w:r>
      <w:r w:rsidR="001641BE" w:rsidRPr="00E12220">
        <w:rPr>
          <w:rFonts w:asciiTheme="minorHAnsi" w:hAnsiTheme="minorHAnsi" w:cstheme="minorHAnsi"/>
          <w:sz w:val="22"/>
          <w:szCs w:val="22"/>
        </w:rPr>
        <w:t>, ……………..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………………… ……………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De burgemeester van </w:t>
      </w:r>
      <w:r w:rsidR="006A53A2">
        <w:rPr>
          <w:rFonts w:asciiTheme="minorHAnsi" w:hAnsiTheme="minorHAnsi" w:cstheme="minorHAnsi"/>
          <w:sz w:val="22"/>
          <w:szCs w:val="22"/>
        </w:rPr>
        <w:t>gemeente Katwijk</w:t>
      </w:r>
      <w:r w:rsidRPr="00E12220">
        <w:rPr>
          <w:rFonts w:asciiTheme="minorHAnsi" w:hAnsiTheme="minorHAnsi" w:cstheme="minorHAnsi"/>
          <w:sz w:val="22"/>
          <w:szCs w:val="22"/>
        </w:rPr>
        <w:tab/>
      </w:r>
    </w:p>
    <w:p w:rsidR="008247B3" w:rsidRPr="00E12220" w:rsidRDefault="008247B3" w:rsidP="008247B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Ir. C.L. Visser</w:t>
      </w:r>
    </w:p>
    <w:p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8247B3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>namens deze</w:t>
      </w:r>
    </w:p>
    <w:p w:rsidR="001641BE" w:rsidRPr="00E12220" w:rsidRDefault="008247B3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…………………...</w:t>
      </w:r>
      <w:r w:rsidR="006A53A2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………………….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B02BFF" w:rsidRPr="00E12220" w:rsidRDefault="00B02BFF" w:rsidP="009C4351">
      <w:pPr>
        <w:rPr>
          <w:rFonts w:asciiTheme="minorHAnsi" w:hAnsiTheme="minorHAnsi" w:cstheme="minorHAnsi"/>
          <w:sz w:val="22"/>
          <w:szCs w:val="22"/>
        </w:rPr>
      </w:pPr>
    </w:p>
    <w:sectPr w:rsidR="00B02BFF" w:rsidRPr="00E12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1BE"/>
    <w:rsid w:val="00037261"/>
    <w:rsid w:val="000F2CCD"/>
    <w:rsid w:val="00115B39"/>
    <w:rsid w:val="001641BE"/>
    <w:rsid w:val="001F79BF"/>
    <w:rsid w:val="0034163A"/>
    <w:rsid w:val="00346053"/>
    <w:rsid w:val="00406290"/>
    <w:rsid w:val="004B7F79"/>
    <w:rsid w:val="00515F51"/>
    <w:rsid w:val="00652E37"/>
    <w:rsid w:val="0069180C"/>
    <w:rsid w:val="006A53A2"/>
    <w:rsid w:val="006B3D66"/>
    <w:rsid w:val="00743866"/>
    <w:rsid w:val="008247B3"/>
    <w:rsid w:val="00895E53"/>
    <w:rsid w:val="00914686"/>
    <w:rsid w:val="009571CF"/>
    <w:rsid w:val="009C4351"/>
    <w:rsid w:val="00A85934"/>
    <w:rsid w:val="00B02BFF"/>
    <w:rsid w:val="00B96F2C"/>
    <w:rsid w:val="00C15284"/>
    <w:rsid w:val="00D7232B"/>
    <w:rsid w:val="00E12220"/>
    <w:rsid w:val="00EC5270"/>
    <w:rsid w:val="00F162CF"/>
    <w:rsid w:val="00F7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F34503"/>
  <w15:docId w15:val="{57EFE534-0661-4C14-8F20-23000CEF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40D77-0265-40B8-B916-D8ABCC395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Katwijk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Saidha Tauwnaar</dc:creator>
  <cp:lastModifiedBy>Peter Kuijer</cp:lastModifiedBy>
  <cp:revision>3</cp:revision>
  <dcterms:created xsi:type="dcterms:W3CDTF">2020-06-18T09:38:00Z</dcterms:created>
  <dcterms:modified xsi:type="dcterms:W3CDTF">2020-11-27T10:24:00Z</dcterms:modified>
</cp:coreProperties>
</file>