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64FA3" w14:textId="77777777" w:rsidR="009B52C3" w:rsidRDefault="009B52C3" w:rsidP="009B52C3">
      <w:pPr>
        <w:pStyle w:val="Kop1"/>
        <w:keepNext/>
        <w:keepLines/>
        <w:pageBreakBefore w:val="0"/>
        <w:widowControl/>
        <w:spacing w:before="480" w:after="0" w:line="276" w:lineRule="auto"/>
        <w:contextualSpacing w:val="0"/>
        <w:jc w:val="both"/>
        <w:rPr>
          <w:rFonts w:ascii="Verdana" w:hAnsi="Verdana"/>
          <w:szCs w:val="24"/>
        </w:rPr>
      </w:pPr>
      <w:r w:rsidRPr="000A1046">
        <w:rPr>
          <w:rFonts w:ascii="Verdana" w:hAnsi="Verdana"/>
          <w:b/>
          <w:szCs w:val="24"/>
        </w:rPr>
        <w:t>Bijlage 1</w:t>
      </w:r>
      <w:r>
        <w:rPr>
          <w:rFonts w:ascii="Verdana" w:hAnsi="Verdana"/>
          <w:szCs w:val="24"/>
        </w:rPr>
        <w:tab/>
        <w:t>Vragenformulier marktconsultatie</w:t>
      </w:r>
    </w:p>
    <w:p w14:paraId="1DDC35C7" w14:textId="77777777" w:rsidR="001065D0" w:rsidRDefault="001065D0" w:rsidP="00570C98">
      <w:pPr>
        <w:rPr>
          <w:rFonts w:ascii="Verdana" w:hAnsi="Verdana"/>
          <w:sz w:val="18"/>
          <w:szCs w:val="18"/>
        </w:rPr>
      </w:pPr>
    </w:p>
    <w:p w14:paraId="274501F7" w14:textId="77777777" w:rsidR="00570C98" w:rsidRDefault="00570C98" w:rsidP="00570C98">
      <w:pPr>
        <w:rPr>
          <w:rFonts w:ascii="Verdana" w:hAnsi="Verdana"/>
          <w:sz w:val="18"/>
          <w:szCs w:val="18"/>
        </w:rPr>
      </w:pPr>
      <w:r w:rsidRPr="006727DC">
        <w:rPr>
          <w:rFonts w:ascii="Verdana" w:hAnsi="Verdana"/>
          <w:sz w:val="18"/>
          <w:szCs w:val="18"/>
        </w:rPr>
        <w:t xml:space="preserve">In </w:t>
      </w:r>
      <w:r>
        <w:rPr>
          <w:rFonts w:ascii="Verdana" w:hAnsi="Verdana"/>
          <w:sz w:val="18"/>
          <w:szCs w:val="18"/>
        </w:rPr>
        <w:t>deze bijlage</w:t>
      </w:r>
      <w:r w:rsidRPr="006727DC">
        <w:rPr>
          <w:rFonts w:ascii="Verdana" w:hAnsi="Verdana"/>
          <w:sz w:val="18"/>
          <w:szCs w:val="18"/>
        </w:rPr>
        <w:t xml:space="preserve"> treft u de vragen die wij in de schriftelijke ronde graag beantwoord willen zien. Daarna kan zoals aangekondigd gebruik worden gemaakt van verdieping en aanvulling van onze vraagstelling in de gespreksronde.</w:t>
      </w:r>
      <w:r>
        <w:rPr>
          <w:rFonts w:ascii="Verdana" w:hAnsi="Verdana"/>
          <w:sz w:val="18"/>
          <w:szCs w:val="18"/>
        </w:rPr>
        <w:t xml:space="preserve"> </w:t>
      </w:r>
    </w:p>
    <w:p w14:paraId="1D692478" w14:textId="21B5B00B" w:rsidR="00570C98" w:rsidRDefault="00570C98" w:rsidP="00570C9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kunt gebruik maken van de lege velden onder de betreffende vraag voor het geven van uw antwoord. Per onderwerp heeft u daarnaast nog vrije ruimte voor eigen inbreng. </w:t>
      </w:r>
    </w:p>
    <w:p w14:paraId="65A8CADC" w14:textId="77777777" w:rsidR="00570C98" w:rsidRDefault="00570C98" w:rsidP="00570C9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Wij vragen u deze bijlage te uploaden via TenderNed.</w:t>
      </w:r>
    </w:p>
    <w:tbl>
      <w:tblPr>
        <w:tblStyle w:val="Rastertabel5donker-Accent1"/>
        <w:tblW w:w="9062" w:type="dxa"/>
        <w:tblLook w:val="04A0" w:firstRow="1" w:lastRow="0" w:firstColumn="1" w:lastColumn="0" w:noHBand="0" w:noVBand="1"/>
      </w:tblPr>
      <w:tblGrid>
        <w:gridCol w:w="1975"/>
        <w:gridCol w:w="7087"/>
      </w:tblGrid>
      <w:tr w:rsidR="00620A7D" w:rsidRPr="005533BB" w14:paraId="05CAAFFB" w14:textId="77777777" w:rsidTr="000F4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14:paraId="76B9DDD8" w14:textId="77777777" w:rsidR="00620A7D" w:rsidRPr="002D290F" w:rsidRDefault="00620A7D" w:rsidP="000F4D67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2D290F"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7" w:type="dxa"/>
            <w:noWrap/>
            <w:hideMark/>
          </w:tcPr>
          <w:p w14:paraId="53808DBF" w14:textId="55A29DB9" w:rsidR="00620A7D" w:rsidRPr="002D290F" w:rsidRDefault="00620A7D" w:rsidP="000F4D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Gegevens marktpartij</w:t>
            </w:r>
            <w:bookmarkStart w:id="0" w:name="_GoBack"/>
            <w:bookmarkEnd w:id="0"/>
          </w:p>
        </w:tc>
      </w:tr>
      <w:tr w:rsidR="00620A7D" w:rsidRPr="00F30BC2" w14:paraId="093CA0A7" w14:textId="77777777" w:rsidTr="000F4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14:paraId="4BCDF09F" w14:textId="77777777" w:rsidR="00620A7D" w:rsidRPr="002D290F" w:rsidRDefault="00620A7D" w:rsidP="000F4D67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Bedrijfsnaam</w:t>
            </w:r>
          </w:p>
        </w:tc>
        <w:tc>
          <w:tcPr>
            <w:tcW w:w="7087" w:type="dxa"/>
            <w:noWrap/>
          </w:tcPr>
          <w:p w14:paraId="3694E5B2" w14:textId="77777777" w:rsidR="00620A7D" w:rsidRPr="002D290F" w:rsidRDefault="00620A7D" w:rsidP="000F4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620A7D" w:rsidRPr="00F30BC2" w14:paraId="51210B46" w14:textId="77777777" w:rsidTr="000F4D6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14:paraId="75EBE8FA" w14:textId="77777777" w:rsidR="00620A7D" w:rsidRPr="002D290F" w:rsidRDefault="00620A7D" w:rsidP="000F4D67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Contactpersoon</w:t>
            </w:r>
          </w:p>
        </w:tc>
        <w:tc>
          <w:tcPr>
            <w:tcW w:w="7087" w:type="dxa"/>
            <w:noWrap/>
          </w:tcPr>
          <w:p w14:paraId="7655B581" w14:textId="77777777" w:rsidR="00620A7D" w:rsidRPr="002D290F" w:rsidRDefault="00620A7D" w:rsidP="000F4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620A7D" w:rsidRPr="00F30BC2" w14:paraId="546C3EC6" w14:textId="77777777" w:rsidTr="000F4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14:paraId="7BBA6E8B" w14:textId="77777777" w:rsidR="00620A7D" w:rsidRPr="002D290F" w:rsidRDefault="00620A7D" w:rsidP="000F4D67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E-mail</w:t>
            </w:r>
          </w:p>
        </w:tc>
        <w:tc>
          <w:tcPr>
            <w:tcW w:w="7087" w:type="dxa"/>
            <w:noWrap/>
          </w:tcPr>
          <w:p w14:paraId="3A2FBCD6" w14:textId="77777777" w:rsidR="00620A7D" w:rsidRPr="002D290F" w:rsidRDefault="00620A7D" w:rsidP="000F4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0000FF"/>
                <w:sz w:val="20"/>
                <w:szCs w:val="20"/>
                <w:u w:val="single"/>
                <w:lang w:eastAsia="nl-NL"/>
              </w:rPr>
            </w:pPr>
          </w:p>
        </w:tc>
      </w:tr>
      <w:tr w:rsidR="00620A7D" w:rsidRPr="00F30BC2" w14:paraId="1023CCFB" w14:textId="77777777" w:rsidTr="000F4D6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hideMark/>
          </w:tcPr>
          <w:p w14:paraId="57B11462" w14:textId="77777777" w:rsidR="00620A7D" w:rsidRPr="002D290F" w:rsidRDefault="00620A7D" w:rsidP="000F4D67">
            <w:pPr>
              <w:rPr>
                <w:rFonts w:ascii="Verdana" w:eastAsia="Times New Roman" w:hAnsi="Verdana" w:cs="Arial"/>
                <w:smallCaps/>
                <w:sz w:val="20"/>
                <w:szCs w:val="20"/>
                <w:lang w:eastAsia="nl-NL"/>
              </w:rPr>
            </w:pPr>
            <w:r w:rsidRPr="005533BB">
              <w:rPr>
                <w:rFonts w:ascii="Verdana" w:eastAsia="Times New Roman" w:hAnsi="Verdana" w:cs="Arial"/>
                <w:b w:val="0"/>
                <w:bCs w:val="0"/>
                <w:smallCaps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7087" w:type="dxa"/>
            <w:noWrap/>
          </w:tcPr>
          <w:p w14:paraId="3F67E75E" w14:textId="77777777" w:rsidR="00620A7D" w:rsidRPr="002D290F" w:rsidRDefault="00620A7D" w:rsidP="000F4D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14:paraId="36F882AC" w14:textId="77777777" w:rsidR="00620A7D" w:rsidRPr="006727DC" w:rsidRDefault="00620A7D" w:rsidP="00570C98"/>
    <w:p w14:paraId="5E22C298" w14:textId="1AD2385F" w:rsidR="009B52C3" w:rsidRDefault="009B52C3" w:rsidP="00456B57">
      <w:pPr>
        <w:pStyle w:val="Kop2"/>
        <w:keepLines/>
        <w:widowControl/>
        <w:numPr>
          <w:ilvl w:val="1"/>
          <w:numId w:val="8"/>
        </w:numPr>
        <w:spacing w:before="0" w:after="0" w:line="276" w:lineRule="auto"/>
        <w:ind w:left="709"/>
        <w:contextualSpacing w:val="0"/>
        <w:jc w:val="both"/>
        <w:rPr>
          <w:rFonts w:ascii="Verdana" w:hAnsi="Verdana"/>
          <w:sz w:val="18"/>
          <w:szCs w:val="18"/>
        </w:rPr>
      </w:pPr>
      <w:r w:rsidRPr="006727DC">
        <w:rPr>
          <w:rFonts w:ascii="Verdana" w:hAnsi="Verdana"/>
          <w:sz w:val="18"/>
          <w:szCs w:val="18"/>
        </w:rPr>
        <w:t>Uw producten en diensten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8"/>
        <w:gridCol w:w="7784"/>
      </w:tblGrid>
      <w:tr w:rsidR="0077027D" w:rsidRPr="00570C98" w14:paraId="182ADD6D" w14:textId="77777777" w:rsidTr="00570C98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05FAE1CA" w14:textId="7AD8C048" w:rsidR="0077027D" w:rsidRPr="00570C98" w:rsidRDefault="0077027D" w:rsidP="0077027D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35E41152" w14:textId="77777777" w:rsidR="00817E5A" w:rsidRDefault="00817E5A" w:rsidP="00817E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1a. </w:t>
            </w:r>
            <w:r w:rsidRPr="00570C98">
              <w:rPr>
                <w:rFonts w:ascii="Verdana" w:hAnsi="Verdana"/>
                <w:sz w:val="18"/>
                <w:szCs w:val="18"/>
              </w:rPr>
              <w:t xml:space="preserve">Welke vormen van nieuws kunnen door u beschikbaar gesteld worden? </w:t>
            </w:r>
          </w:p>
          <w:p w14:paraId="03BA2BB1" w14:textId="09794624" w:rsidR="0077027D" w:rsidRPr="00570C98" w:rsidRDefault="00817E5A" w:rsidP="00817E5A">
            <w:r>
              <w:rPr>
                <w:rFonts w:ascii="Verdana" w:hAnsi="Verdana"/>
                <w:sz w:val="18"/>
                <w:szCs w:val="18"/>
              </w:rPr>
              <w:t xml:space="preserve">1b. </w:t>
            </w:r>
            <w:r w:rsidRPr="00570C98">
              <w:rPr>
                <w:rFonts w:ascii="Verdana" w:hAnsi="Verdana"/>
                <w:sz w:val="18"/>
                <w:szCs w:val="18"/>
              </w:rPr>
              <w:t xml:space="preserve">In welke vorm stelt u </w:t>
            </w:r>
            <w:r>
              <w:rPr>
                <w:rFonts w:ascii="Verdana" w:hAnsi="Verdana"/>
                <w:sz w:val="18"/>
                <w:szCs w:val="18"/>
              </w:rPr>
              <w:t>deze vormen van nieuws</w:t>
            </w:r>
            <w:r w:rsidRPr="00570C98">
              <w:rPr>
                <w:rFonts w:ascii="Verdana" w:hAnsi="Verdana"/>
                <w:sz w:val="18"/>
                <w:szCs w:val="18"/>
              </w:rPr>
              <w:t xml:space="preserve"> beschikbaar</w:t>
            </w:r>
            <w:r>
              <w:rPr>
                <w:rFonts w:ascii="Verdana" w:hAnsi="Verdana"/>
                <w:sz w:val="18"/>
                <w:szCs w:val="18"/>
              </w:rPr>
              <w:t xml:space="preserve"> (denk hierbij o.a., maar niet uitsluitend aan rssfeeds, databanken, alerts)</w:t>
            </w:r>
            <w:r w:rsidRPr="00570C98">
              <w:rPr>
                <w:rFonts w:ascii="Verdana" w:hAnsi="Verdana"/>
                <w:sz w:val="18"/>
                <w:szCs w:val="18"/>
              </w:rPr>
              <w:t xml:space="preserve">?  </w:t>
            </w:r>
          </w:p>
        </w:tc>
      </w:tr>
      <w:tr w:rsidR="0077027D" w:rsidRPr="00570C98" w14:paraId="7280B036" w14:textId="77777777" w:rsidTr="00570C98">
        <w:trPr>
          <w:trHeight w:val="589"/>
        </w:trPr>
        <w:tc>
          <w:tcPr>
            <w:tcW w:w="1278" w:type="dxa"/>
          </w:tcPr>
          <w:p w14:paraId="4A9D3F59" w14:textId="6AD1D028" w:rsidR="0077027D" w:rsidRPr="00570C98" w:rsidRDefault="0077027D" w:rsidP="0077027D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26C6DD97" w14:textId="77777777" w:rsidR="0077027D" w:rsidRDefault="00570C98" w:rsidP="0077027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1a.</w:t>
            </w:r>
          </w:p>
          <w:p w14:paraId="3A501B51" w14:textId="77777777" w:rsidR="00570C98" w:rsidRDefault="00570C98" w:rsidP="0077027D">
            <w:pPr>
              <w:rPr>
                <w:rFonts w:ascii="Verdana" w:hAnsi="Verdana"/>
                <w:sz w:val="18"/>
                <w:szCs w:val="18"/>
              </w:rPr>
            </w:pPr>
          </w:p>
          <w:p w14:paraId="2E34D389" w14:textId="77777777" w:rsidR="00570C98" w:rsidRDefault="00570C98" w:rsidP="0077027D">
            <w:pPr>
              <w:rPr>
                <w:rFonts w:ascii="Verdana" w:hAnsi="Verdana"/>
                <w:sz w:val="18"/>
                <w:szCs w:val="18"/>
              </w:rPr>
            </w:pPr>
          </w:p>
          <w:p w14:paraId="3655F11D" w14:textId="77777777" w:rsidR="00570C98" w:rsidRDefault="00570C98" w:rsidP="0077027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1b. </w:t>
            </w:r>
          </w:p>
          <w:p w14:paraId="1A0FA36E" w14:textId="77777777" w:rsidR="00570C98" w:rsidRDefault="00570C98" w:rsidP="0077027D">
            <w:pPr>
              <w:rPr>
                <w:rFonts w:ascii="Verdana" w:hAnsi="Verdana"/>
                <w:sz w:val="18"/>
                <w:szCs w:val="18"/>
              </w:rPr>
            </w:pPr>
          </w:p>
          <w:p w14:paraId="570EEC00" w14:textId="3BA3F1D5" w:rsidR="00570C98" w:rsidRPr="00570C98" w:rsidRDefault="00570C98" w:rsidP="0077027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027D" w:rsidRPr="00570C98" w14:paraId="03F4F715" w14:textId="77777777" w:rsidTr="00570C98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7C827FBF" w14:textId="362FBFCD" w:rsidR="0077027D" w:rsidRPr="00570C98" w:rsidRDefault="0077027D" w:rsidP="00570C98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48C0BC99" w14:textId="6656E6E0" w:rsidR="00570C98" w:rsidRDefault="00570C98" w:rsidP="00570C9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2a. </w:t>
            </w:r>
            <w:r w:rsidRPr="00570C98">
              <w:rPr>
                <w:rFonts w:ascii="Verdana" w:hAnsi="Verdana"/>
                <w:sz w:val="18"/>
                <w:szCs w:val="18"/>
              </w:rPr>
              <w:t xml:space="preserve">Welk verdienmodel(len) hanteert u </w:t>
            </w:r>
            <w:r w:rsidR="003B0ED2">
              <w:rPr>
                <w:rFonts w:ascii="Verdana" w:hAnsi="Verdana"/>
                <w:sz w:val="18"/>
                <w:szCs w:val="18"/>
              </w:rPr>
              <w:t>voor het beschikbaar stellen van nieuws</w:t>
            </w:r>
            <w:r w:rsidRPr="00570C98">
              <w:rPr>
                <w:rFonts w:ascii="Verdana" w:hAnsi="Verdana"/>
                <w:sz w:val="18"/>
                <w:szCs w:val="18"/>
              </w:rPr>
              <w:t xml:space="preserve">? </w:t>
            </w:r>
          </w:p>
          <w:p w14:paraId="7200C80F" w14:textId="733659E1" w:rsidR="00570C98" w:rsidRPr="00570C98" w:rsidRDefault="00570C98" w:rsidP="00570C9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2b. </w:t>
            </w:r>
            <w:r w:rsidRPr="00570C98">
              <w:rPr>
                <w:rFonts w:ascii="Verdana" w:hAnsi="Verdana"/>
                <w:sz w:val="18"/>
                <w:szCs w:val="18"/>
              </w:rPr>
              <w:t>Welk van deze modellen denkt u dat het beste aansluit bij de Rijksoverheid?</w:t>
            </w:r>
          </w:p>
          <w:p w14:paraId="356BCF1A" w14:textId="68386848" w:rsidR="0077027D" w:rsidRPr="00570C98" w:rsidRDefault="0077027D" w:rsidP="00DF57DA"/>
        </w:tc>
      </w:tr>
      <w:tr w:rsidR="0077027D" w:rsidRPr="00570C98" w14:paraId="387E0C01" w14:textId="77777777" w:rsidTr="00570C98">
        <w:trPr>
          <w:trHeight w:val="589"/>
        </w:trPr>
        <w:tc>
          <w:tcPr>
            <w:tcW w:w="1278" w:type="dxa"/>
          </w:tcPr>
          <w:p w14:paraId="67B7A3EA" w14:textId="77777777" w:rsidR="0077027D" w:rsidRPr="00570C98" w:rsidRDefault="0077027D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072309DF" w14:textId="77777777" w:rsidR="0077027D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2a.</w:t>
            </w:r>
          </w:p>
          <w:p w14:paraId="04756D53" w14:textId="77777777" w:rsid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  <w:p w14:paraId="27EFBFC7" w14:textId="77777777" w:rsid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  <w:p w14:paraId="39FC2625" w14:textId="77777777" w:rsid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2b. </w:t>
            </w:r>
          </w:p>
          <w:p w14:paraId="19503D8C" w14:textId="77777777" w:rsid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  <w:p w14:paraId="0B182632" w14:textId="339CF8BB" w:rsidR="00570C98" w:rsidRP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0C98" w:rsidRPr="00570C98" w14:paraId="52A53340" w14:textId="77777777" w:rsidTr="00570C98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293E418C" w14:textId="663E70AC" w:rsidR="00570C98" w:rsidRPr="00570C98" w:rsidRDefault="00570C98" w:rsidP="00570C98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4971166A" w14:textId="77777777" w:rsidR="00570C98" w:rsidRPr="00570C98" w:rsidRDefault="00570C98" w:rsidP="00570C98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Hoe omschrijft/definieert u de belangrijkste producten en/of diensten die u levert?</w:t>
            </w:r>
          </w:p>
          <w:p w14:paraId="546570CC" w14:textId="32D87747" w:rsidR="00570C98" w:rsidRPr="00570C98" w:rsidRDefault="00570C98" w:rsidP="00DF57DA"/>
        </w:tc>
      </w:tr>
      <w:tr w:rsidR="00570C98" w:rsidRPr="00570C98" w14:paraId="603B0E68" w14:textId="77777777" w:rsidTr="00570C98">
        <w:trPr>
          <w:trHeight w:val="589"/>
        </w:trPr>
        <w:tc>
          <w:tcPr>
            <w:tcW w:w="1278" w:type="dxa"/>
          </w:tcPr>
          <w:p w14:paraId="26AC02BB" w14:textId="77777777" w:rsidR="00570C98" w:rsidRP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2FF189AA" w14:textId="77777777" w:rsidR="00570C98" w:rsidRP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0C98" w:rsidRPr="00570C98" w14:paraId="660BAA2E" w14:textId="77777777" w:rsidTr="00570C98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29A6886D" w14:textId="77777777" w:rsidR="00570C98" w:rsidRPr="00570C98" w:rsidRDefault="00570C98" w:rsidP="00570C98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66E98ECB" w14:textId="77777777" w:rsidR="00570C98" w:rsidRPr="00570C98" w:rsidRDefault="00570C98" w:rsidP="00570C98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Wat zijn de mogelijkheden en beperkingen van deze producten qua techniek en dienstverlening?</w:t>
            </w:r>
          </w:p>
          <w:p w14:paraId="74CC8B5F" w14:textId="3541A80B" w:rsidR="00570C98" w:rsidRPr="00570C98" w:rsidRDefault="00570C98" w:rsidP="00DF57DA"/>
        </w:tc>
      </w:tr>
      <w:tr w:rsidR="00570C98" w:rsidRPr="00570C98" w14:paraId="3568F89E" w14:textId="77777777" w:rsidTr="00570C98">
        <w:trPr>
          <w:trHeight w:val="589"/>
        </w:trPr>
        <w:tc>
          <w:tcPr>
            <w:tcW w:w="1278" w:type="dxa"/>
          </w:tcPr>
          <w:p w14:paraId="688C8B7D" w14:textId="77777777" w:rsidR="00570C98" w:rsidRP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72D02003" w14:textId="77777777" w:rsidR="00570C98" w:rsidRP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0C98" w:rsidRPr="00570C98" w14:paraId="2C44E67E" w14:textId="77777777" w:rsidTr="00570C98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64610CC4" w14:textId="77777777" w:rsidR="00570C98" w:rsidRPr="00570C98" w:rsidRDefault="00570C98" w:rsidP="00570C98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06CE881C" w14:textId="77777777" w:rsidR="00570C98" w:rsidRPr="00570C98" w:rsidRDefault="00570C98" w:rsidP="00570C98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Hoe ontwikkelt u deze producten door en welke functionaliteiten verwacht u over een aantal jaren te kunnen bieden?</w:t>
            </w:r>
          </w:p>
          <w:p w14:paraId="7A33B21C" w14:textId="72C83CB9" w:rsidR="00570C98" w:rsidRPr="00570C98" w:rsidRDefault="00570C98" w:rsidP="00DF57DA"/>
        </w:tc>
      </w:tr>
      <w:tr w:rsidR="00570C98" w:rsidRPr="00570C98" w14:paraId="3C9BA8A1" w14:textId="77777777" w:rsidTr="00570C98">
        <w:trPr>
          <w:trHeight w:val="589"/>
        </w:trPr>
        <w:tc>
          <w:tcPr>
            <w:tcW w:w="1278" w:type="dxa"/>
          </w:tcPr>
          <w:p w14:paraId="6A4B2F3C" w14:textId="77777777" w:rsidR="00570C98" w:rsidRP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61600B3A" w14:textId="77777777" w:rsidR="00570C98" w:rsidRP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0C98" w:rsidRPr="00570C98" w14:paraId="652CD623" w14:textId="77777777" w:rsidTr="00570C98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36719566" w14:textId="77777777" w:rsidR="00570C98" w:rsidRPr="00570C98" w:rsidRDefault="00570C98" w:rsidP="00570C98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7871DB42" w14:textId="77777777" w:rsidR="00570C98" w:rsidRDefault="00570C98" w:rsidP="00570C9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6a. </w:t>
            </w:r>
            <w:r w:rsidRPr="00570C98">
              <w:rPr>
                <w:rFonts w:ascii="Verdana" w:hAnsi="Verdana"/>
                <w:sz w:val="18"/>
                <w:szCs w:val="18"/>
              </w:rPr>
              <w:t xml:space="preserve">Wat (producten, diensten, kennis) heeft u niet in huis? </w:t>
            </w:r>
          </w:p>
          <w:p w14:paraId="2DAF0085" w14:textId="5C08CC33" w:rsidR="00570C98" w:rsidRPr="00570C98" w:rsidRDefault="00570C98" w:rsidP="00570C9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6b. </w:t>
            </w:r>
            <w:r w:rsidRPr="00570C98">
              <w:rPr>
                <w:rFonts w:ascii="Verdana" w:hAnsi="Verdana"/>
                <w:sz w:val="18"/>
                <w:szCs w:val="18"/>
              </w:rPr>
              <w:t>Betrekt u deze wel eens uit de markt of gaat u samenwerkingsverbanden aan? Zo ja, op welke wijze?</w:t>
            </w:r>
          </w:p>
          <w:p w14:paraId="3E7D3A28" w14:textId="05B5E215" w:rsidR="00570C98" w:rsidRPr="00570C98" w:rsidRDefault="00570C98" w:rsidP="00DF57DA"/>
        </w:tc>
      </w:tr>
      <w:tr w:rsidR="00570C98" w:rsidRPr="00570C98" w14:paraId="0CF870B6" w14:textId="77777777" w:rsidTr="00570C98">
        <w:trPr>
          <w:trHeight w:val="589"/>
        </w:trPr>
        <w:tc>
          <w:tcPr>
            <w:tcW w:w="1278" w:type="dxa"/>
          </w:tcPr>
          <w:p w14:paraId="041FF31B" w14:textId="77777777" w:rsidR="00570C98" w:rsidRP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lastRenderedPageBreak/>
              <w:t>Antwoord:</w:t>
            </w:r>
          </w:p>
        </w:tc>
        <w:tc>
          <w:tcPr>
            <w:tcW w:w="7784" w:type="dxa"/>
          </w:tcPr>
          <w:p w14:paraId="588EAA53" w14:textId="77777777" w:rsid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6a.</w:t>
            </w:r>
          </w:p>
          <w:p w14:paraId="687B4163" w14:textId="77777777" w:rsid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  <w:p w14:paraId="38DEFCBB" w14:textId="77777777" w:rsid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  <w:p w14:paraId="5D926879" w14:textId="77777777" w:rsid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6b.</w:t>
            </w:r>
          </w:p>
          <w:p w14:paraId="54BEE24A" w14:textId="77777777" w:rsid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  <w:p w14:paraId="2407E7BD" w14:textId="77777777" w:rsidR="001065D0" w:rsidRDefault="001065D0" w:rsidP="00DF57DA">
            <w:pPr>
              <w:rPr>
                <w:rFonts w:ascii="Verdana" w:hAnsi="Verdana"/>
                <w:sz w:val="18"/>
                <w:szCs w:val="18"/>
              </w:rPr>
            </w:pPr>
          </w:p>
          <w:p w14:paraId="58BE05FC" w14:textId="764464E1" w:rsidR="00570C98" w:rsidRP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0C98" w:rsidRPr="00570C98" w14:paraId="04168C7F" w14:textId="77777777" w:rsidTr="00570C98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6EB884B3" w14:textId="1B7518C8" w:rsidR="00570C98" w:rsidRPr="00570C98" w:rsidRDefault="00570C98" w:rsidP="00570C98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06E711F9" w14:textId="77777777" w:rsidR="00570C98" w:rsidRPr="00570C98" w:rsidRDefault="00570C98" w:rsidP="00570C98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Ontsluit u naast recente content ook historische content? Als ja, tot hoever gaat uw archief terug in de tijd?</w:t>
            </w:r>
          </w:p>
          <w:p w14:paraId="37C7B925" w14:textId="7560353B" w:rsidR="00570C98" w:rsidRPr="00570C98" w:rsidRDefault="00570C98" w:rsidP="00DF57DA"/>
        </w:tc>
      </w:tr>
      <w:tr w:rsidR="00570C98" w:rsidRPr="00570C98" w14:paraId="3DA4D9C6" w14:textId="77777777" w:rsidTr="00570C98">
        <w:trPr>
          <w:trHeight w:val="589"/>
        </w:trPr>
        <w:tc>
          <w:tcPr>
            <w:tcW w:w="1278" w:type="dxa"/>
          </w:tcPr>
          <w:p w14:paraId="7018A59F" w14:textId="77777777" w:rsidR="00570C98" w:rsidRP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7C96BB85" w14:textId="77777777" w:rsidR="00570C98" w:rsidRPr="00570C98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065D0" w:rsidRPr="00570C98" w14:paraId="7D30A437" w14:textId="77777777" w:rsidTr="001065D0">
        <w:trPr>
          <w:trHeight w:val="231"/>
        </w:trPr>
        <w:tc>
          <w:tcPr>
            <w:tcW w:w="9062" w:type="dxa"/>
            <w:gridSpan w:val="2"/>
            <w:shd w:val="clear" w:color="auto" w:fill="B8CCE4" w:themeFill="accent1" w:themeFillTint="66"/>
          </w:tcPr>
          <w:p w14:paraId="433902E3" w14:textId="27AB8992" w:rsidR="001065D0" w:rsidRPr="00570C98" w:rsidRDefault="001065D0" w:rsidP="00DF57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Vrije inbreng m.b.t. producten &amp; diensten:</w:t>
            </w:r>
          </w:p>
        </w:tc>
      </w:tr>
      <w:tr w:rsidR="001065D0" w:rsidRPr="00570C98" w14:paraId="1C0C530D" w14:textId="77777777" w:rsidTr="00452A95">
        <w:trPr>
          <w:trHeight w:val="798"/>
        </w:trPr>
        <w:tc>
          <w:tcPr>
            <w:tcW w:w="9062" w:type="dxa"/>
            <w:gridSpan w:val="2"/>
          </w:tcPr>
          <w:p w14:paraId="2E1FFBD1" w14:textId="77777777" w:rsidR="001065D0" w:rsidRDefault="001065D0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8C39D66" w14:textId="77777777" w:rsidR="004873E5" w:rsidRDefault="004873E5" w:rsidP="004873E5">
      <w:pPr>
        <w:pStyle w:val="Lijstalinea"/>
        <w:rPr>
          <w:rFonts w:ascii="Verdana" w:hAnsi="Verdana"/>
          <w:sz w:val="18"/>
          <w:szCs w:val="18"/>
        </w:rPr>
      </w:pPr>
    </w:p>
    <w:p w14:paraId="03FB9E9B" w14:textId="77777777" w:rsidR="009B52C3" w:rsidRDefault="009B52C3" w:rsidP="009B52C3">
      <w:pPr>
        <w:pStyle w:val="Kop2"/>
      </w:pPr>
      <w:r w:rsidRPr="00ED766C">
        <w:t xml:space="preserve">4.2 </w:t>
      </w:r>
      <w:r w:rsidRPr="00ED766C">
        <w:tab/>
        <w:t>Tooling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8"/>
        <w:gridCol w:w="7784"/>
      </w:tblGrid>
      <w:tr w:rsidR="00570C98" w:rsidRPr="0026201B" w14:paraId="22334CBD" w14:textId="77777777" w:rsidTr="00DF57DA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5101BD3B" w14:textId="77777777" w:rsidR="00570C98" w:rsidRPr="0026201B" w:rsidRDefault="00570C98" w:rsidP="00570C98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0ED1D05E" w14:textId="4C6A2C12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In hoeverre maakt uw oplossing het voor de Rijksoverheid mogelijk uw content te vergelijken en/of analyseren in relatie tot andere c</w:t>
            </w:r>
            <w:r w:rsidR="0026201B" w:rsidRPr="0026201B">
              <w:rPr>
                <w:rFonts w:ascii="Verdana" w:hAnsi="Verdana"/>
                <w:sz w:val="18"/>
                <w:szCs w:val="18"/>
              </w:rPr>
              <w:t>ontent?</w:t>
            </w:r>
          </w:p>
        </w:tc>
      </w:tr>
      <w:tr w:rsidR="00570C98" w:rsidRPr="0026201B" w14:paraId="6766E3C0" w14:textId="77777777" w:rsidTr="00DF57DA">
        <w:trPr>
          <w:trHeight w:val="589"/>
        </w:trPr>
        <w:tc>
          <w:tcPr>
            <w:tcW w:w="1278" w:type="dxa"/>
          </w:tcPr>
          <w:p w14:paraId="2513B70B" w14:textId="77777777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371623C4" w14:textId="77777777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0C98" w:rsidRPr="0026201B" w14:paraId="2F2DD06D" w14:textId="77777777" w:rsidTr="00DF57DA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713C3CE0" w14:textId="77777777" w:rsidR="00570C98" w:rsidRPr="0026201B" w:rsidRDefault="00570C98" w:rsidP="00570C98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45CB9C09" w14:textId="4EF123C6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Welke kennis en expertise heeft u in uw bedrijf georganiseerd in termen van techniek, distributie van (kranten)content en ook ondersteunende expertise (bijv. accountmanagement)?</w:t>
            </w:r>
          </w:p>
        </w:tc>
      </w:tr>
      <w:tr w:rsidR="00570C98" w:rsidRPr="0026201B" w14:paraId="1BBFC4A9" w14:textId="77777777" w:rsidTr="00DF57DA">
        <w:trPr>
          <w:trHeight w:val="589"/>
        </w:trPr>
        <w:tc>
          <w:tcPr>
            <w:tcW w:w="1278" w:type="dxa"/>
          </w:tcPr>
          <w:p w14:paraId="0BA1A032" w14:textId="77777777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728CB9C6" w14:textId="77777777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0C98" w:rsidRPr="0026201B" w14:paraId="0D5C6972" w14:textId="77777777" w:rsidTr="00DF57DA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26E8583E" w14:textId="77777777" w:rsidR="00570C98" w:rsidRPr="0026201B" w:rsidRDefault="00570C98" w:rsidP="00570C98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24C95D8F" w14:textId="5F51325C" w:rsidR="00570C98" w:rsidRPr="0026201B" w:rsidRDefault="00570C98" w:rsidP="00570C98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In hoeverre is de tool waarin nieuws beschikbaar gesteld wordt flexibel, duurzaam</w:t>
            </w:r>
            <w:r w:rsidR="00323909" w:rsidRPr="0026201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6201B">
              <w:rPr>
                <w:rFonts w:ascii="Verdana" w:hAnsi="Verdana"/>
                <w:sz w:val="18"/>
                <w:szCs w:val="18"/>
              </w:rPr>
              <w:t>en schaalbaar</w:t>
            </w:r>
            <w:r w:rsidR="00323909" w:rsidRPr="0026201B">
              <w:rPr>
                <w:rFonts w:ascii="Verdana" w:hAnsi="Verdana"/>
                <w:sz w:val="18"/>
                <w:szCs w:val="18"/>
              </w:rPr>
              <w:t>?</w:t>
            </w:r>
          </w:p>
          <w:p w14:paraId="7590A1AA" w14:textId="77777777" w:rsidR="00323909" w:rsidRPr="0026201B" w:rsidRDefault="00323909" w:rsidP="00570C98">
            <w:pPr>
              <w:rPr>
                <w:rFonts w:ascii="Verdana" w:hAnsi="Verdana"/>
                <w:sz w:val="18"/>
                <w:szCs w:val="18"/>
              </w:rPr>
            </w:pPr>
          </w:p>
          <w:p w14:paraId="3F3B588B" w14:textId="2B302469" w:rsidR="00323909" w:rsidRPr="0026201B" w:rsidRDefault="00323909" w:rsidP="00570C98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Deze begrippen definiëren wij als volgt:</w:t>
            </w:r>
          </w:p>
          <w:p w14:paraId="6C935983" w14:textId="77777777" w:rsidR="00570C98" w:rsidRPr="0026201B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b/>
                <w:sz w:val="18"/>
                <w:szCs w:val="18"/>
              </w:rPr>
              <w:t>Flexibel:</w:t>
            </w:r>
            <w:r w:rsidRPr="0026201B">
              <w:rPr>
                <w:rFonts w:ascii="Verdana" w:hAnsi="Verdana"/>
                <w:sz w:val="18"/>
                <w:szCs w:val="18"/>
              </w:rPr>
              <w:t xml:space="preserve"> het eenvoudig kunnen toevoegen van nieuwe bronnen.</w:t>
            </w:r>
          </w:p>
          <w:p w14:paraId="6BDDF1FF" w14:textId="0F135A0F" w:rsidR="00323909" w:rsidRPr="0026201B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b/>
                <w:sz w:val="18"/>
                <w:szCs w:val="18"/>
              </w:rPr>
              <w:t>Duurzaam</w:t>
            </w:r>
            <w:r w:rsidRPr="0026201B">
              <w:rPr>
                <w:rFonts w:ascii="Verdana" w:hAnsi="Verdana"/>
                <w:sz w:val="18"/>
                <w:szCs w:val="18"/>
              </w:rPr>
              <w:t>: de tool groeit mee met de ontwikkelingen in de markt en de veranderende behoefte van de klant</w:t>
            </w:r>
          </w:p>
          <w:p w14:paraId="78D48E1A" w14:textId="6D2C9834" w:rsidR="00323909" w:rsidRPr="0026201B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b/>
                <w:sz w:val="18"/>
                <w:szCs w:val="18"/>
              </w:rPr>
              <w:t>Schaalbaar:</w:t>
            </w:r>
            <w:r w:rsidRPr="0026201B">
              <w:rPr>
                <w:rFonts w:ascii="Verdana" w:hAnsi="Verdana"/>
                <w:sz w:val="18"/>
                <w:szCs w:val="18"/>
              </w:rPr>
              <w:t xml:space="preserve"> het kunnen uitbreiden van het aantal gebruikers</w:t>
            </w:r>
          </w:p>
        </w:tc>
      </w:tr>
      <w:tr w:rsidR="00570C98" w:rsidRPr="0026201B" w14:paraId="69F73491" w14:textId="77777777" w:rsidTr="00DF57DA">
        <w:trPr>
          <w:trHeight w:val="589"/>
        </w:trPr>
        <w:tc>
          <w:tcPr>
            <w:tcW w:w="1278" w:type="dxa"/>
          </w:tcPr>
          <w:p w14:paraId="2D45E067" w14:textId="3C99A3C5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6CBEACC7" w14:textId="77777777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0C98" w:rsidRPr="0026201B" w14:paraId="2919B7EA" w14:textId="77777777" w:rsidTr="00323909">
        <w:trPr>
          <w:trHeight w:val="300"/>
        </w:trPr>
        <w:tc>
          <w:tcPr>
            <w:tcW w:w="1278" w:type="dxa"/>
            <w:shd w:val="clear" w:color="auto" w:fill="B8CCE4" w:themeFill="accent1" w:themeFillTint="66"/>
          </w:tcPr>
          <w:p w14:paraId="4BA89CA1" w14:textId="77777777" w:rsidR="00570C98" w:rsidRPr="0026201B" w:rsidRDefault="00570C98" w:rsidP="00570C98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3D23FFD1" w14:textId="66726DF4" w:rsidR="00570C98" w:rsidRPr="0026201B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Heeft u deze tool in eigen beheer &amp; waar vind de hosting plaats?</w:t>
            </w:r>
          </w:p>
        </w:tc>
      </w:tr>
      <w:tr w:rsidR="00570C98" w:rsidRPr="0026201B" w14:paraId="7AD7D795" w14:textId="77777777" w:rsidTr="00DF57DA">
        <w:trPr>
          <w:trHeight w:val="589"/>
        </w:trPr>
        <w:tc>
          <w:tcPr>
            <w:tcW w:w="1278" w:type="dxa"/>
          </w:tcPr>
          <w:p w14:paraId="5AB14E51" w14:textId="77777777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5F16701C" w14:textId="77777777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0C98" w:rsidRPr="0026201B" w14:paraId="64BC6DB8" w14:textId="77777777" w:rsidTr="00DF57DA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4576612B" w14:textId="77777777" w:rsidR="00570C98" w:rsidRPr="0026201B" w:rsidRDefault="00570C98" w:rsidP="00570C98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1F784A05" w14:textId="0936300A" w:rsidR="00570C98" w:rsidRPr="0026201B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Is het mogelijk content en tooling afzonderlijk van elkaar in te kopen en welke voorwaarden hanteert u dan?</w:t>
            </w:r>
          </w:p>
        </w:tc>
      </w:tr>
      <w:tr w:rsidR="00570C98" w:rsidRPr="0026201B" w14:paraId="747CA02A" w14:textId="77777777" w:rsidTr="00DF57DA">
        <w:trPr>
          <w:trHeight w:val="589"/>
        </w:trPr>
        <w:tc>
          <w:tcPr>
            <w:tcW w:w="1278" w:type="dxa"/>
          </w:tcPr>
          <w:p w14:paraId="2BCA05C2" w14:textId="77777777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004BBC1F" w14:textId="77777777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0C98" w:rsidRPr="0026201B" w14:paraId="5DA233B5" w14:textId="77777777" w:rsidTr="00DF57DA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6C196038" w14:textId="77777777" w:rsidR="00570C98" w:rsidRPr="0026201B" w:rsidRDefault="00570C98" w:rsidP="00570C98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1D443B43" w14:textId="29B4693E" w:rsidR="00570C98" w:rsidRPr="0026201B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 xml:space="preserve">Zijn er ook beperkingen in het beschikbaar kunnen stellen van nieuws waar we rekening mee moeten houden? </w:t>
            </w:r>
          </w:p>
        </w:tc>
      </w:tr>
      <w:tr w:rsidR="00570C98" w:rsidRPr="0026201B" w14:paraId="4BE4E144" w14:textId="77777777" w:rsidTr="00DF57DA">
        <w:trPr>
          <w:trHeight w:val="589"/>
        </w:trPr>
        <w:tc>
          <w:tcPr>
            <w:tcW w:w="1278" w:type="dxa"/>
          </w:tcPr>
          <w:p w14:paraId="32A693B3" w14:textId="77777777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6F347E79" w14:textId="77777777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0C98" w:rsidRPr="0026201B" w14:paraId="42BD416D" w14:textId="77777777" w:rsidTr="00DF57DA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26A2CA8B" w14:textId="77777777" w:rsidR="00570C98" w:rsidRPr="0026201B" w:rsidRDefault="00570C98" w:rsidP="00570C98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2BAA63A3" w14:textId="272AA2CD" w:rsidR="00570C98" w:rsidRPr="0026201B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 xml:space="preserve">Organisaties binnen de Rijksoverheid hebben mogelijk verschillende content behoeftes. Welke oplossingen kunt u bieden om differentiatie aan te brengen in het creëren van toegang tot content voor verschillende (grotere) groepen </w:t>
            </w:r>
            <w:r w:rsidRPr="0026201B">
              <w:rPr>
                <w:rFonts w:ascii="Verdana" w:hAnsi="Verdana"/>
                <w:sz w:val="18"/>
                <w:szCs w:val="18"/>
              </w:rPr>
              <w:lastRenderedPageBreak/>
              <w:t xml:space="preserve">gebruikers? Het gaat hierbij om groepen vanaf bijvoorbeeld 100 of in andere gevallen 1000 gebruikers. </w:t>
            </w:r>
          </w:p>
        </w:tc>
      </w:tr>
      <w:tr w:rsidR="00570C98" w:rsidRPr="0026201B" w14:paraId="5E4E7B25" w14:textId="77777777" w:rsidTr="00DF57DA">
        <w:trPr>
          <w:trHeight w:val="589"/>
        </w:trPr>
        <w:tc>
          <w:tcPr>
            <w:tcW w:w="1278" w:type="dxa"/>
          </w:tcPr>
          <w:p w14:paraId="7183CAEF" w14:textId="77777777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lastRenderedPageBreak/>
              <w:t>Antwoord:</w:t>
            </w:r>
          </w:p>
        </w:tc>
        <w:tc>
          <w:tcPr>
            <w:tcW w:w="7784" w:type="dxa"/>
          </w:tcPr>
          <w:p w14:paraId="7A111372" w14:textId="77777777" w:rsidR="00570C98" w:rsidRPr="0026201B" w:rsidRDefault="00570C98" w:rsidP="00DF57DA">
            <w:pPr>
              <w:rPr>
                <w:rFonts w:ascii="Verdana" w:hAnsi="Verdana"/>
                <w:sz w:val="18"/>
                <w:szCs w:val="18"/>
              </w:rPr>
            </w:pPr>
          </w:p>
          <w:p w14:paraId="7C23E6BC" w14:textId="77777777" w:rsidR="00323909" w:rsidRPr="0026201B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</w:p>
          <w:p w14:paraId="680D38F2" w14:textId="77777777" w:rsidR="00323909" w:rsidRPr="0026201B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3909" w:rsidRPr="0026201B" w14:paraId="15C6BF12" w14:textId="77777777" w:rsidTr="00323909">
        <w:trPr>
          <w:trHeight w:val="589"/>
        </w:trPr>
        <w:tc>
          <w:tcPr>
            <w:tcW w:w="1278" w:type="dxa"/>
            <w:shd w:val="clear" w:color="auto" w:fill="B8CCE4" w:themeFill="accent1" w:themeFillTint="66"/>
          </w:tcPr>
          <w:p w14:paraId="2B54B376" w14:textId="2AF1E4FE" w:rsidR="00323909" w:rsidRPr="0026201B" w:rsidRDefault="00323909" w:rsidP="00323909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6B758045" w14:textId="0857B0E9" w:rsidR="00323909" w:rsidRPr="0026201B" w:rsidRDefault="00323909" w:rsidP="00323909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Welke mogelijkheden hebben gebruikers van uw tool op het gebied van gebruikersbeheer en aanpassen van vorm &amp; inhoud?</w:t>
            </w:r>
          </w:p>
        </w:tc>
      </w:tr>
      <w:tr w:rsidR="00323909" w:rsidRPr="0026201B" w14:paraId="48EA0AA1" w14:textId="77777777" w:rsidTr="00DF57DA">
        <w:trPr>
          <w:trHeight w:val="589"/>
        </w:trPr>
        <w:tc>
          <w:tcPr>
            <w:tcW w:w="1278" w:type="dxa"/>
          </w:tcPr>
          <w:p w14:paraId="3805E3BD" w14:textId="55A68BC4" w:rsidR="00323909" w:rsidRPr="0026201B" w:rsidRDefault="00323909" w:rsidP="00323909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54FEAAC4" w14:textId="77777777" w:rsidR="00323909" w:rsidRPr="0026201B" w:rsidRDefault="00323909" w:rsidP="0032390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065D0" w:rsidRPr="0026201B" w14:paraId="78E7D12E" w14:textId="77777777" w:rsidTr="00DF57DA">
        <w:trPr>
          <w:trHeight w:val="231"/>
        </w:trPr>
        <w:tc>
          <w:tcPr>
            <w:tcW w:w="9062" w:type="dxa"/>
            <w:gridSpan w:val="2"/>
            <w:shd w:val="clear" w:color="auto" w:fill="B8CCE4" w:themeFill="accent1" w:themeFillTint="66"/>
          </w:tcPr>
          <w:p w14:paraId="7075F93F" w14:textId="29B3ACB7" w:rsidR="001065D0" w:rsidRPr="0026201B" w:rsidRDefault="001065D0" w:rsidP="001065D0">
            <w:pPr>
              <w:rPr>
                <w:rFonts w:ascii="Verdana" w:hAnsi="Verdana"/>
                <w:sz w:val="18"/>
                <w:szCs w:val="18"/>
              </w:rPr>
            </w:pPr>
            <w:r w:rsidRPr="0026201B">
              <w:rPr>
                <w:rFonts w:ascii="Verdana" w:hAnsi="Verdana"/>
                <w:sz w:val="18"/>
                <w:szCs w:val="18"/>
              </w:rPr>
              <w:t>Vrije inbreng m.b.t. tooling:</w:t>
            </w:r>
          </w:p>
        </w:tc>
      </w:tr>
      <w:tr w:rsidR="001065D0" w:rsidRPr="0026201B" w14:paraId="6832C883" w14:textId="77777777" w:rsidTr="00DF57DA">
        <w:trPr>
          <w:trHeight w:val="798"/>
        </w:trPr>
        <w:tc>
          <w:tcPr>
            <w:tcW w:w="9062" w:type="dxa"/>
            <w:gridSpan w:val="2"/>
          </w:tcPr>
          <w:p w14:paraId="7050D61B" w14:textId="77777777" w:rsidR="001065D0" w:rsidRPr="0026201B" w:rsidRDefault="001065D0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216BCD5" w14:textId="77777777" w:rsidR="009B52C3" w:rsidRDefault="009B52C3" w:rsidP="009B52C3">
      <w:pPr>
        <w:rPr>
          <w:rFonts w:ascii="Verdana" w:hAnsi="Verdana"/>
          <w:sz w:val="18"/>
          <w:szCs w:val="18"/>
        </w:rPr>
      </w:pPr>
    </w:p>
    <w:p w14:paraId="6D572BE4" w14:textId="77777777" w:rsidR="009B52C3" w:rsidRDefault="009B52C3" w:rsidP="009B52C3">
      <w:pPr>
        <w:pStyle w:val="Kop2"/>
        <w:keepLines/>
        <w:widowControl/>
        <w:numPr>
          <w:ilvl w:val="1"/>
          <w:numId w:val="8"/>
        </w:numPr>
        <w:spacing w:before="0" w:after="0" w:line="276" w:lineRule="auto"/>
        <w:ind w:left="709"/>
        <w:contextualSpacing w:val="0"/>
        <w:jc w:val="both"/>
        <w:rPr>
          <w:rFonts w:ascii="Verdana" w:hAnsi="Verdana"/>
          <w:sz w:val="18"/>
          <w:szCs w:val="18"/>
        </w:rPr>
      </w:pPr>
      <w:r w:rsidRPr="004908DA">
        <w:rPr>
          <w:rFonts w:ascii="Verdana" w:hAnsi="Verdana"/>
          <w:sz w:val="18"/>
          <w:szCs w:val="18"/>
        </w:rPr>
        <w:t>(Toekomstige) ontwikkelingen in de markt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8"/>
        <w:gridCol w:w="7784"/>
      </w:tblGrid>
      <w:tr w:rsidR="00323909" w:rsidRPr="00323909" w14:paraId="633AF947" w14:textId="77777777" w:rsidTr="00DF57DA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6977F73D" w14:textId="77777777" w:rsidR="00323909" w:rsidRPr="00570C98" w:rsidRDefault="00323909" w:rsidP="00323909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138B0C72" w14:textId="77777777" w:rsidR="00323909" w:rsidRPr="00323909" w:rsidRDefault="00323909" w:rsidP="00323909">
            <w:pPr>
              <w:rPr>
                <w:rFonts w:ascii="Verdana" w:hAnsi="Verdana"/>
                <w:sz w:val="18"/>
                <w:szCs w:val="18"/>
              </w:rPr>
            </w:pPr>
            <w:r w:rsidRPr="00323909">
              <w:rPr>
                <w:rFonts w:ascii="Verdana" w:hAnsi="Verdana"/>
                <w:sz w:val="18"/>
                <w:szCs w:val="18"/>
              </w:rPr>
              <w:t>Kunt u ons meenemen in de toekomstige ontwikkelingen in de nieuwsmarkt en de verdienmodellen –businessmodellen die dit mogelijk (moeten gaan) maken?</w:t>
            </w:r>
          </w:p>
          <w:p w14:paraId="3A54D34D" w14:textId="1CABD90F" w:rsidR="00323909" w:rsidRPr="00323909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3909" w:rsidRPr="00570C98" w14:paraId="0C75A238" w14:textId="77777777" w:rsidTr="00DF57DA">
        <w:trPr>
          <w:trHeight w:val="589"/>
        </w:trPr>
        <w:tc>
          <w:tcPr>
            <w:tcW w:w="1278" w:type="dxa"/>
          </w:tcPr>
          <w:p w14:paraId="6879FD7F" w14:textId="77777777" w:rsidR="00323909" w:rsidRPr="00570C98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2AFECFC6" w14:textId="77777777" w:rsidR="00323909" w:rsidRPr="00570C98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3909" w:rsidRPr="00323909" w14:paraId="3278726B" w14:textId="77777777" w:rsidTr="00DF57DA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17DCF62B" w14:textId="77777777" w:rsidR="00323909" w:rsidRPr="00570C98" w:rsidRDefault="00323909" w:rsidP="00323909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6A76ABEE" w14:textId="77777777" w:rsidR="00323909" w:rsidRPr="00323909" w:rsidRDefault="00323909" w:rsidP="00323909">
            <w:pPr>
              <w:rPr>
                <w:rFonts w:ascii="Verdana" w:hAnsi="Verdana"/>
                <w:sz w:val="18"/>
                <w:szCs w:val="18"/>
              </w:rPr>
            </w:pPr>
            <w:r w:rsidRPr="00323909">
              <w:rPr>
                <w:rFonts w:ascii="Verdana" w:hAnsi="Verdana"/>
                <w:sz w:val="18"/>
                <w:szCs w:val="18"/>
              </w:rPr>
              <w:t>Welke ontwikkelingen en innovaties voorziet u met impact op de verspreiding van (kranten)content? Geef daarbij aan op welke termijn u deze innovaties verwacht.</w:t>
            </w:r>
          </w:p>
          <w:p w14:paraId="12DC8F77" w14:textId="07B2DB43" w:rsidR="00323909" w:rsidRPr="00323909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3909" w:rsidRPr="00570C98" w14:paraId="4C6534FE" w14:textId="77777777" w:rsidTr="00DF57DA">
        <w:trPr>
          <w:trHeight w:val="589"/>
        </w:trPr>
        <w:tc>
          <w:tcPr>
            <w:tcW w:w="1278" w:type="dxa"/>
          </w:tcPr>
          <w:p w14:paraId="51CA3076" w14:textId="77777777" w:rsidR="00323909" w:rsidRPr="00570C98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54B2048B" w14:textId="77777777" w:rsidR="00323909" w:rsidRPr="00570C98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3909" w:rsidRPr="00570C98" w14:paraId="5AE52FE9" w14:textId="77777777" w:rsidTr="00DF57DA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61AECEB6" w14:textId="77777777" w:rsidR="00323909" w:rsidRPr="00570C98" w:rsidRDefault="00323909" w:rsidP="00323909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36B09F3D" w14:textId="77777777" w:rsidR="00323909" w:rsidRPr="00323909" w:rsidRDefault="00323909" w:rsidP="00323909">
            <w:pPr>
              <w:rPr>
                <w:rFonts w:ascii="Verdana" w:hAnsi="Verdana"/>
                <w:sz w:val="18"/>
                <w:szCs w:val="18"/>
              </w:rPr>
            </w:pPr>
            <w:r w:rsidRPr="00323909">
              <w:rPr>
                <w:rFonts w:ascii="Verdana" w:hAnsi="Verdana"/>
                <w:sz w:val="18"/>
                <w:szCs w:val="18"/>
              </w:rPr>
              <w:t>Wat adviseert u ons om m.b.t. deze ontwikkelingen op te nemen in een nieuwe overeenkomst?</w:t>
            </w:r>
          </w:p>
          <w:p w14:paraId="4713BA77" w14:textId="73923F67" w:rsidR="00323909" w:rsidRPr="00570C98" w:rsidRDefault="00323909" w:rsidP="00DF57DA"/>
        </w:tc>
      </w:tr>
      <w:tr w:rsidR="00323909" w:rsidRPr="00570C98" w14:paraId="3E0FD285" w14:textId="77777777" w:rsidTr="00DF57DA">
        <w:trPr>
          <w:trHeight w:val="589"/>
        </w:trPr>
        <w:tc>
          <w:tcPr>
            <w:tcW w:w="1278" w:type="dxa"/>
          </w:tcPr>
          <w:p w14:paraId="256BDED4" w14:textId="77777777" w:rsidR="00323909" w:rsidRPr="00570C98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3650350C" w14:textId="77777777" w:rsidR="00323909" w:rsidRPr="00570C98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3909" w:rsidRPr="00323909" w14:paraId="5DDF1FA2" w14:textId="77777777" w:rsidTr="00DF57DA">
        <w:trPr>
          <w:trHeight w:val="300"/>
        </w:trPr>
        <w:tc>
          <w:tcPr>
            <w:tcW w:w="1278" w:type="dxa"/>
            <w:shd w:val="clear" w:color="auto" w:fill="B8CCE4" w:themeFill="accent1" w:themeFillTint="66"/>
          </w:tcPr>
          <w:p w14:paraId="000C04E6" w14:textId="77777777" w:rsidR="00323909" w:rsidRPr="00570C98" w:rsidRDefault="00323909" w:rsidP="00323909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22AFD937" w14:textId="77777777" w:rsidR="00323909" w:rsidRPr="00323909" w:rsidRDefault="00323909" w:rsidP="00323909">
            <w:pPr>
              <w:rPr>
                <w:rFonts w:ascii="Verdana" w:hAnsi="Verdana"/>
                <w:sz w:val="18"/>
                <w:szCs w:val="18"/>
              </w:rPr>
            </w:pPr>
            <w:r w:rsidRPr="00323909">
              <w:rPr>
                <w:rFonts w:ascii="Verdana" w:hAnsi="Verdana"/>
                <w:sz w:val="18"/>
                <w:szCs w:val="18"/>
              </w:rPr>
              <w:t>Waar moet de Rijksoverheid specifiek aandacht aan geven bij de selectie van een marktpartij t.a.v. hun technische tools en expertise?</w:t>
            </w:r>
          </w:p>
          <w:p w14:paraId="68249117" w14:textId="4C9736BF" w:rsidR="00323909" w:rsidRPr="00323909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3909" w:rsidRPr="00570C98" w14:paraId="1C6929B3" w14:textId="77777777" w:rsidTr="00DF57DA">
        <w:trPr>
          <w:trHeight w:val="589"/>
        </w:trPr>
        <w:tc>
          <w:tcPr>
            <w:tcW w:w="1278" w:type="dxa"/>
          </w:tcPr>
          <w:p w14:paraId="53CD7021" w14:textId="77777777" w:rsidR="00323909" w:rsidRPr="00570C98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0B537982" w14:textId="77777777" w:rsidR="00323909" w:rsidRPr="00570C98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3909" w:rsidRPr="00323909" w14:paraId="6D549E56" w14:textId="77777777" w:rsidTr="00DF57DA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097177B8" w14:textId="77777777" w:rsidR="00323909" w:rsidRPr="00570C98" w:rsidRDefault="00323909" w:rsidP="00323909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6F8B3370" w14:textId="77777777" w:rsidR="00323909" w:rsidRPr="00323909" w:rsidRDefault="00323909" w:rsidP="00323909">
            <w:pPr>
              <w:rPr>
                <w:rFonts w:ascii="Verdana" w:hAnsi="Verdana"/>
                <w:sz w:val="18"/>
                <w:szCs w:val="18"/>
              </w:rPr>
            </w:pPr>
            <w:r w:rsidRPr="00323909">
              <w:rPr>
                <w:rFonts w:ascii="Verdana" w:hAnsi="Verdana"/>
                <w:sz w:val="18"/>
                <w:szCs w:val="18"/>
              </w:rPr>
              <w:t>Welke technische mogelijkheden en/of beperkingen voorziet u in de toekomst voor samenwerking om de vraag uit de volledige scope in te kunnen vullen?</w:t>
            </w:r>
          </w:p>
          <w:p w14:paraId="610A9074" w14:textId="601C1F9E" w:rsidR="00323909" w:rsidRPr="00323909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3909" w:rsidRPr="00570C98" w14:paraId="521CB10D" w14:textId="77777777" w:rsidTr="00DF57DA">
        <w:trPr>
          <w:trHeight w:val="589"/>
        </w:trPr>
        <w:tc>
          <w:tcPr>
            <w:tcW w:w="1278" w:type="dxa"/>
          </w:tcPr>
          <w:p w14:paraId="624B2E2B" w14:textId="77777777" w:rsidR="00323909" w:rsidRPr="00570C98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79371B3B" w14:textId="77777777" w:rsidR="00323909" w:rsidRPr="00570C98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3909" w:rsidRPr="00323909" w14:paraId="764134BF" w14:textId="77777777" w:rsidTr="00DF57DA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31C11B10" w14:textId="77777777" w:rsidR="00323909" w:rsidRPr="00570C98" w:rsidRDefault="00323909" w:rsidP="00323909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1B369C27" w14:textId="77777777" w:rsidR="00323909" w:rsidRPr="00323909" w:rsidRDefault="00323909" w:rsidP="00323909">
            <w:pPr>
              <w:rPr>
                <w:rFonts w:ascii="Verdana" w:hAnsi="Verdana"/>
                <w:sz w:val="18"/>
                <w:szCs w:val="18"/>
              </w:rPr>
            </w:pPr>
            <w:r w:rsidRPr="00323909">
              <w:rPr>
                <w:rFonts w:ascii="Verdana" w:hAnsi="Verdana"/>
                <w:sz w:val="18"/>
                <w:szCs w:val="18"/>
              </w:rPr>
              <w:t>Ziet u een verandering in de vraag naar nieuws vanuit de afnemersmarkt –lezen van content– en welke verandering is dat?</w:t>
            </w:r>
          </w:p>
          <w:p w14:paraId="5837F866" w14:textId="31F5CF42" w:rsidR="00323909" w:rsidRPr="00323909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23909" w:rsidRPr="00570C98" w14:paraId="53C39972" w14:textId="77777777" w:rsidTr="00DF57DA">
        <w:trPr>
          <w:trHeight w:val="589"/>
        </w:trPr>
        <w:tc>
          <w:tcPr>
            <w:tcW w:w="1278" w:type="dxa"/>
          </w:tcPr>
          <w:p w14:paraId="3E917F78" w14:textId="77777777" w:rsidR="00323909" w:rsidRPr="00570C98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6ED3F0A3" w14:textId="77777777" w:rsidR="00323909" w:rsidRPr="00570C98" w:rsidRDefault="00323909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065D0" w:rsidRPr="00570C98" w14:paraId="53982CBD" w14:textId="77777777" w:rsidTr="001065D0">
        <w:trPr>
          <w:trHeight w:val="226"/>
        </w:trPr>
        <w:tc>
          <w:tcPr>
            <w:tcW w:w="9062" w:type="dxa"/>
            <w:gridSpan w:val="2"/>
            <w:shd w:val="clear" w:color="auto" w:fill="B8CCE4" w:themeFill="accent1" w:themeFillTint="66"/>
          </w:tcPr>
          <w:p w14:paraId="5D139717" w14:textId="4DAC7CA8" w:rsidR="001065D0" w:rsidRPr="00570C98" w:rsidRDefault="001065D0" w:rsidP="001065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Vrije inbreng m.b.t. (toekomstige) ontwikkelingen in de markt:</w:t>
            </w:r>
          </w:p>
        </w:tc>
      </w:tr>
      <w:tr w:rsidR="001065D0" w:rsidRPr="00570C98" w14:paraId="64966D6D" w14:textId="77777777" w:rsidTr="007E342D">
        <w:trPr>
          <w:trHeight w:val="589"/>
        </w:trPr>
        <w:tc>
          <w:tcPr>
            <w:tcW w:w="9062" w:type="dxa"/>
            <w:gridSpan w:val="2"/>
          </w:tcPr>
          <w:p w14:paraId="20868B30" w14:textId="77777777" w:rsidR="001065D0" w:rsidRDefault="001065D0" w:rsidP="001065D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9AC5AAF" w14:textId="4B06CEA8" w:rsidR="001065D0" w:rsidRDefault="001065D0" w:rsidP="000156B7">
      <w:pPr>
        <w:rPr>
          <w:rFonts w:ascii="Verdana" w:hAnsi="Verdana"/>
          <w:sz w:val="18"/>
          <w:szCs w:val="18"/>
        </w:rPr>
      </w:pPr>
    </w:p>
    <w:p w14:paraId="141FD5C0" w14:textId="77777777" w:rsidR="009B52C3" w:rsidRDefault="009B52C3" w:rsidP="009B52C3">
      <w:pPr>
        <w:pStyle w:val="Kop2"/>
        <w:keepLines/>
        <w:widowControl/>
        <w:numPr>
          <w:ilvl w:val="1"/>
          <w:numId w:val="8"/>
        </w:numPr>
        <w:spacing w:before="0" w:after="0" w:line="276" w:lineRule="auto"/>
        <w:ind w:left="709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Maatschappelijk verantwoord ondernemen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74"/>
        <w:gridCol w:w="7488"/>
      </w:tblGrid>
      <w:tr w:rsidR="000156B7" w:rsidRPr="00323909" w14:paraId="635E6E37" w14:textId="77777777" w:rsidTr="001065D0">
        <w:trPr>
          <w:trHeight w:val="495"/>
        </w:trPr>
        <w:tc>
          <w:tcPr>
            <w:tcW w:w="1574" w:type="dxa"/>
            <w:shd w:val="clear" w:color="auto" w:fill="B8CCE4" w:themeFill="accent1" w:themeFillTint="66"/>
          </w:tcPr>
          <w:p w14:paraId="6864CD31" w14:textId="77777777" w:rsidR="000156B7" w:rsidRPr="00570C98" w:rsidRDefault="000156B7" w:rsidP="000156B7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88" w:type="dxa"/>
            <w:shd w:val="clear" w:color="auto" w:fill="B8CCE4" w:themeFill="accent1" w:themeFillTint="66"/>
          </w:tcPr>
          <w:p w14:paraId="4B890A56" w14:textId="284AD1F8" w:rsidR="000156B7" w:rsidRPr="00323909" w:rsidRDefault="000156B7" w:rsidP="00DF57DA">
            <w:pPr>
              <w:rPr>
                <w:rFonts w:ascii="Verdana" w:hAnsi="Verdana"/>
                <w:sz w:val="18"/>
                <w:szCs w:val="18"/>
              </w:rPr>
            </w:pPr>
            <w:r w:rsidRPr="000156B7">
              <w:rPr>
                <w:rFonts w:ascii="Verdana" w:hAnsi="Verdana"/>
                <w:sz w:val="18"/>
                <w:szCs w:val="18"/>
              </w:rPr>
              <w:t xml:space="preserve">Wat is uw visie op maatschappelijk verantwoord ondernemen? </w:t>
            </w:r>
          </w:p>
        </w:tc>
      </w:tr>
      <w:tr w:rsidR="000156B7" w:rsidRPr="00570C98" w14:paraId="75D3C7F7" w14:textId="77777777" w:rsidTr="001065D0">
        <w:trPr>
          <w:trHeight w:val="589"/>
        </w:trPr>
        <w:tc>
          <w:tcPr>
            <w:tcW w:w="1574" w:type="dxa"/>
          </w:tcPr>
          <w:p w14:paraId="38B7202D" w14:textId="77777777" w:rsidR="000156B7" w:rsidRPr="00570C98" w:rsidRDefault="000156B7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lastRenderedPageBreak/>
              <w:t>Antwoord:</w:t>
            </w:r>
          </w:p>
        </w:tc>
        <w:tc>
          <w:tcPr>
            <w:tcW w:w="7488" w:type="dxa"/>
          </w:tcPr>
          <w:p w14:paraId="645A4346" w14:textId="77777777" w:rsidR="000156B7" w:rsidRPr="00570C98" w:rsidRDefault="000156B7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156B7" w:rsidRPr="00323909" w14:paraId="302A517D" w14:textId="77777777" w:rsidTr="001065D0">
        <w:trPr>
          <w:trHeight w:val="495"/>
        </w:trPr>
        <w:tc>
          <w:tcPr>
            <w:tcW w:w="1574" w:type="dxa"/>
            <w:shd w:val="clear" w:color="auto" w:fill="B8CCE4" w:themeFill="accent1" w:themeFillTint="66"/>
          </w:tcPr>
          <w:p w14:paraId="58AB5261" w14:textId="77777777" w:rsidR="000156B7" w:rsidRPr="00570C98" w:rsidRDefault="000156B7" w:rsidP="000156B7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88" w:type="dxa"/>
            <w:shd w:val="clear" w:color="auto" w:fill="B8CCE4" w:themeFill="accent1" w:themeFillTint="66"/>
          </w:tcPr>
          <w:p w14:paraId="34FBA7F7" w14:textId="4A0E930C" w:rsidR="000156B7" w:rsidRPr="000156B7" w:rsidRDefault="000156B7" w:rsidP="000156B7">
            <w:pPr>
              <w:rPr>
                <w:rFonts w:ascii="Verdana" w:hAnsi="Verdana"/>
                <w:sz w:val="18"/>
                <w:szCs w:val="18"/>
              </w:rPr>
            </w:pPr>
            <w:r w:rsidRPr="000156B7">
              <w:rPr>
                <w:rFonts w:ascii="Verdana" w:hAnsi="Verdana"/>
                <w:sz w:val="18"/>
                <w:szCs w:val="18"/>
              </w:rPr>
              <w:t>Welke ontwikkelingen op dit vlak acht u op dit moment voor ons het meest relevant</w:t>
            </w:r>
            <w:r>
              <w:rPr>
                <w:rFonts w:ascii="Verdana" w:hAnsi="Verdana"/>
                <w:sz w:val="18"/>
                <w:szCs w:val="18"/>
              </w:rPr>
              <w:t xml:space="preserve"> in relatie tot de scope van deze marktconsultatie</w:t>
            </w:r>
            <w:r w:rsidRPr="000156B7">
              <w:rPr>
                <w:rFonts w:ascii="Verdana" w:hAnsi="Verdana"/>
                <w:sz w:val="18"/>
                <w:szCs w:val="18"/>
              </w:rPr>
              <w:t>?</w:t>
            </w:r>
          </w:p>
          <w:p w14:paraId="4D96E05E" w14:textId="77777777" w:rsidR="000156B7" w:rsidRPr="00323909" w:rsidRDefault="000156B7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156B7" w:rsidRPr="00570C98" w14:paraId="60FBB798" w14:textId="77777777" w:rsidTr="001065D0">
        <w:trPr>
          <w:trHeight w:val="589"/>
        </w:trPr>
        <w:tc>
          <w:tcPr>
            <w:tcW w:w="1574" w:type="dxa"/>
          </w:tcPr>
          <w:p w14:paraId="6284EBFE" w14:textId="77777777" w:rsidR="000156B7" w:rsidRPr="00570C98" w:rsidRDefault="000156B7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488" w:type="dxa"/>
          </w:tcPr>
          <w:p w14:paraId="205E6955" w14:textId="77777777" w:rsidR="000156B7" w:rsidRPr="00570C98" w:rsidRDefault="000156B7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065D0" w:rsidRPr="00570C98" w14:paraId="0F2A26F8" w14:textId="77777777" w:rsidTr="001065D0">
        <w:trPr>
          <w:trHeight w:val="273"/>
        </w:trPr>
        <w:tc>
          <w:tcPr>
            <w:tcW w:w="9062" w:type="dxa"/>
            <w:gridSpan w:val="2"/>
            <w:shd w:val="clear" w:color="auto" w:fill="B8CCE4" w:themeFill="accent1" w:themeFillTint="66"/>
          </w:tcPr>
          <w:p w14:paraId="5676305C" w14:textId="37EFD803" w:rsidR="001065D0" w:rsidRPr="00570C98" w:rsidRDefault="001065D0" w:rsidP="001065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Vrije inbreng m.b.t. (toekomstige) maatschappelijk verantwoord ondernemen:</w:t>
            </w:r>
          </w:p>
        </w:tc>
      </w:tr>
      <w:tr w:rsidR="001065D0" w:rsidRPr="00570C98" w14:paraId="3D566398" w14:textId="77777777" w:rsidTr="002B669A">
        <w:trPr>
          <w:trHeight w:val="589"/>
        </w:trPr>
        <w:tc>
          <w:tcPr>
            <w:tcW w:w="9062" w:type="dxa"/>
            <w:gridSpan w:val="2"/>
          </w:tcPr>
          <w:p w14:paraId="67FBAE30" w14:textId="77777777" w:rsidR="001065D0" w:rsidRPr="00570C98" w:rsidRDefault="001065D0" w:rsidP="001065D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B91FB43" w14:textId="77777777" w:rsidR="009B52C3" w:rsidRDefault="009B52C3" w:rsidP="009B52C3">
      <w:pPr>
        <w:ind w:left="720"/>
        <w:rPr>
          <w:rFonts w:ascii="Verdana" w:hAnsi="Verdana"/>
          <w:sz w:val="18"/>
          <w:szCs w:val="18"/>
        </w:rPr>
      </w:pPr>
    </w:p>
    <w:p w14:paraId="0A6132E1" w14:textId="77777777" w:rsidR="009B52C3" w:rsidRDefault="009B52C3" w:rsidP="009B52C3">
      <w:pPr>
        <w:pStyle w:val="Kop2"/>
        <w:keepLines/>
        <w:widowControl/>
        <w:numPr>
          <w:ilvl w:val="1"/>
          <w:numId w:val="8"/>
        </w:numPr>
        <w:spacing w:before="0" w:after="0" w:line="276" w:lineRule="auto"/>
        <w:ind w:left="709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Overige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8"/>
        <w:gridCol w:w="7784"/>
      </w:tblGrid>
      <w:tr w:rsidR="000156B7" w:rsidRPr="00323909" w14:paraId="708C8505" w14:textId="77777777" w:rsidTr="00DF57DA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08BE67D7" w14:textId="77777777" w:rsidR="000156B7" w:rsidRPr="00570C98" w:rsidRDefault="000156B7" w:rsidP="000156B7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48C8FA8A" w14:textId="77777777" w:rsidR="000156B7" w:rsidRPr="000156B7" w:rsidRDefault="000156B7" w:rsidP="0026201B">
            <w:pPr>
              <w:rPr>
                <w:rFonts w:ascii="Verdana" w:hAnsi="Verdana"/>
                <w:sz w:val="18"/>
                <w:szCs w:val="18"/>
              </w:rPr>
            </w:pPr>
            <w:r w:rsidRPr="000156B7">
              <w:rPr>
                <w:rFonts w:ascii="Verdana" w:hAnsi="Verdana"/>
                <w:sz w:val="18"/>
                <w:szCs w:val="18"/>
              </w:rPr>
              <w:t>Bent u mogelijk geïnteresseerd in een aanbesteding voor digitale nieuws en mediavoorziening?</w:t>
            </w:r>
          </w:p>
          <w:p w14:paraId="0BA2686B" w14:textId="506EE160" w:rsidR="000156B7" w:rsidRPr="00323909" w:rsidRDefault="000156B7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156B7" w:rsidRPr="00570C98" w14:paraId="2F5E0B09" w14:textId="77777777" w:rsidTr="00DF57DA">
        <w:trPr>
          <w:trHeight w:val="589"/>
        </w:trPr>
        <w:tc>
          <w:tcPr>
            <w:tcW w:w="1278" w:type="dxa"/>
          </w:tcPr>
          <w:p w14:paraId="59D7FAD7" w14:textId="77777777" w:rsidR="000156B7" w:rsidRPr="00570C98" w:rsidRDefault="000156B7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4DBEE4D8" w14:textId="77777777" w:rsidR="000156B7" w:rsidRPr="00570C98" w:rsidRDefault="000156B7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156B7" w:rsidRPr="00323909" w14:paraId="4BC1D6EC" w14:textId="77777777" w:rsidTr="00DF57DA">
        <w:trPr>
          <w:trHeight w:val="495"/>
        </w:trPr>
        <w:tc>
          <w:tcPr>
            <w:tcW w:w="1278" w:type="dxa"/>
            <w:shd w:val="clear" w:color="auto" w:fill="B8CCE4" w:themeFill="accent1" w:themeFillTint="66"/>
          </w:tcPr>
          <w:p w14:paraId="45DA2692" w14:textId="77777777" w:rsidR="000156B7" w:rsidRPr="00570C98" w:rsidRDefault="000156B7" w:rsidP="000156B7">
            <w:pPr>
              <w:pStyle w:val="Lijstalinea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4" w:type="dxa"/>
            <w:shd w:val="clear" w:color="auto" w:fill="B8CCE4" w:themeFill="accent1" w:themeFillTint="66"/>
          </w:tcPr>
          <w:p w14:paraId="44138107" w14:textId="77777777" w:rsidR="000156B7" w:rsidRPr="000156B7" w:rsidRDefault="000156B7" w:rsidP="000156B7">
            <w:pPr>
              <w:rPr>
                <w:rFonts w:ascii="Verdana" w:hAnsi="Verdana"/>
                <w:sz w:val="18"/>
                <w:szCs w:val="18"/>
              </w:rPr>
            </w:pPr>
            <w:r w:rsidRPr="000156B7">
              <w:rPr>
                <w:rFonts w:ascii="Verdana" w:hAnsi="Verdana"/>
                <w:sz w:val="18"/>
                <w:szCs w:val="18"/>
              </w:rPr>
              <w:t>Zijn er nog andere zaken die u van belang vindt om aan ons mee te geven? Zo ja, welke?</w:t>
            </w:r>
          </w:p>
          <w:p w14:paraId="5DACDDB2" w14:textId="77777777" w:rsidR="000156B7" w:rsidRPr="00323909" w:rsidRDefault="000156B7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156B7" w:rsidRPr="00570C98" w14:paraId="14E91532" w14:textId="77777777" w:rsidTr="00DF57DA">
        <w:trPr>
          <w:trHeight w:val="589"/>
        </w:trPr>
        <w:tc>
          <w:tcPr>
            <w:tcW w:w="1278" w:type="dxa"/>
          </w:tcPr>
          <w:p w14:paraId="665EECBB" w14:textId="77777777" w:rsidR="000156B7" w:rsidRPr="00570C98" w:rsidRDefault="000156B7" w:rsidP="00DF57DA">
            <w:pPr>
              <w:rPr>
                <w:rFonts w:ascii="Verdana" w:hAnsi="Verdana"/>
                <w:sz w:val="18"/>
                <w:szCs w:val="18"/>
              </w:rPr>
            </w:pPr>
            <w:r w:rsidRPr="00570C98">
              <w:rPr>
                <w:rFonts w:ascii="Verdana" w:hAnsi="Verdana"/>
                <w:sz w:val="18"/>
                <w:szCs w:val="18"/>
              </w:rPr>
              <w:t>Antwoord:</w:t>
            </w:r>
          </w:p>
        </w:tc>
        <w:tc>
          <w:tcPr>
            <w:tcW w:w="7784" w:type="dxa"/>
          </w:tcPr>
          <w:p w14:paraId="62ACA955" w14:textId="77777777" w:rsidR="000156B7" w:rsidRPr="00570C98" w:rsidRDefault="000156B7" w:rsidP="00DF57D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8D05656" w14:textId="77777777" w:rsidR="00836FD3" w:rsidRPr="00836FD3" w:rsidRDefault="00836FD3" w:rsidP="000E4513">
      <w:pPr>
        <w:pStyle w:val="Geenafstand"/>
      </w:pPr>
    </w:p>
    <w:sectPr w:rsidR="00836FD3" w:rsidRPr="00836F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D42AF" w14:textId="77777777" w:rsidR="00E23255" w:rsidRDefault="00E23255" w:rsidP="00E23255">
      <w:pPr>
        <w:spacing w:after="0" w:line="240" w:lineRule="auto"/>
      </w:pPr>
      <w:r>
        <w:separator/>
      </w:r>
    </w:p>
  </w:endnote>
  <w:endnote w:type="continuationSeparator" w:id="0">
    <w:p w14:paraId="0737C90D" w14:textId="77777777" w:rsidR="00E23255" w:rsidRDefault="00E23255" w:rsidP="00E2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517450"/>
      <w:docPartObj>
        <w:docPartGallery w:val="Page Numbers (Bottom of Page)"/>
        <w:docPartUnique/>
      </w:docPartObj>
    </w:sdtPr>
    <w:sdtEndPr/>
    <w:sdtContent>
      <w:p w14:paraId="6FA00DA8" w14:textId="206485E5" w:rsidR="00E23255" w:rsidRDefault="00E23255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957">
          <w:rPr>
            <w:noProof/>
          </w:rPr>
          <w:t>4</w:t>
        </w:r>
        <w:r>
          <w:fldChar w:fldCharType="end"/>
        </w:r>
      </w:p>
    </w:sdtContent>
  </w:sdt>
  <w:p w14:paraId="3B92A692" w14:textId="77777777" w:rsidR="00E23255" w:rsidRDefault="00E2325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71808" w14:textId="77777777" w:rsidR="00E23255" w:rsidRDefault="00E23255" w:rsidP="00E23255">
      <w:pPr>
        <w:spacing w:after="0" w:line="240" w:lineRule="auto"/>
      </w:pPr>
      <w:r>
        <w:separator/>
      </w:r>
    </w:p>
  </w:footnote>
  <w:footnote w:type="continuationSeparator" w:id="0">
    <w:p w14:paraId="3B64FCB7" w14:textId="77777777" w:rsidR="00E23255" w:rsidRDefault="00E23255" w:rsidP="00E23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722A"/>
    <w:multiLevelType w:val="hybridMultilevel"/>
    <w:tmpl w:val="E2E4D8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5F42"/>
    <w:multiLevelType w:val="hybridMultilevel"/>
    <w:tmpl w:val="8A16EE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65A9E"/>
    <w:multiLevelType w:val="hybridMultilevel"/>
    <w:tmpl w:val="9BA231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813C5"/>
    <w:multiLevelType w:val="hybridMultilevel"/>
    <w:tmpl w:val="DA20AE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A38"/>
    <w:multiLevelType w:val="hybridMultilevel"/>
    <w:tmpl w:val="B52A7D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658D3"/>
    <w:multiLevelType w:val="multilevel"/>
    <w:tmpl w:val="A93E4F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0" w:hanging="2160"/>
      </w:pPr>
      <w:rPr>
        <w:rFonts w:hint="default"/>
      </w:rPr>
    </w:lvl>
  </w:abstractNum>
  <w:abstractNum w:abstractNumId="8" w15:restartNumberingAfterBreak="0">
    <w:nsid w:val="36912683"/>
    <w:multiLevelType w:val="hybridMultilevel"/>
    <w:tmpl w:val="18EA3A70"/>
    <w:lvl w:ilvl="0" w:tplc="BDD88E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4F60"/>
    <w:multiLevelType w:val="hybridMultilevel"/>
    <w:tmpl w:val="9BA231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E1E65"/>
    <w:multiLevelType w:val="hybridMultilevel"/>
    <w:tmpl w:val="7E72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45CF3"/>
    <w:multiLevelType w:val="hybridMultilevel"/>
    <w:tmpl w:val="7B3E62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76B85"/>
    <w:multiLevelType w:val="hybridMultilevel"/>
    <w:tmpl w:val="688429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34722"/>
    <w:multiLevelType w:val="hybridMultilevel"/>
    <w:tmpl w:val="9BA231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65D37"/>
    <w:multiLevelType w:val="hybridMultilevel"/>
    <w:tmpl w:val="9BA231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4362A"/>
    <w:multiLevelType w:val="hybridMultilevel"/>
    <w:tmpl w:val="5FD852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2494E"/>
    <w:multiLevelType w:val="hybridMultilevel"/>
    <w:tmpl w:val="66367D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863E2"/>
    <w:multiLevelType w:val="hybridMultilevel"/>
    <w:tmpl w:val="BF549C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4"/>
  </w:num>
  <w:num w:numId="5">
    <w:abstractNumId w:val="13"/>
  </w:num>
  <w:num w:numId="6">
    <w:abstractNumId w:val="16"/>
  </w:num>
  <w:num w:numId="7">
    <w:abstractNumId w:val="1"/>
  </w:num>
  <w:num w:numId="8">
    <w:abstractNumId w:val="7"/>
  </w:num>
  <w:num w:numId="9">
    <w:abstractNumId w:val="14"/>
  </w:num>
  <w:num w:numId="10">
    <w:abstractNumId w:val="8"/>
  </w:num>
  <w:num w:numId="11">
    <w:abstractNumId w:val="20"/>
  </w:num>
  <w:num w:numId="12">
    <w:abstractNumId w:val="18"/>
  </w:num>
  <w:num w:numId="13">
    <w:abstractNumId w:val="17"/>
  </w:num>
  <w:num w:numId="14">
    <w:abstractNumId w:val="15"/>
  </w:num>
  <w:num w:numId="15">
    <w:abstractNumId w:val="3"/>
  </w:num>
  <w:num w:numId="16">
    <w:abstractNumId w:val="9"/>
  </w:num>
  <w:num w:numId="17">
    <w:abstractNumId w:val="5"/>
  </w:num>
  <w:num w:numId="18">
    <w:abstractNumId w:val="19"/>
  </w:num>
  <w:num w:numId="19">
    <w:abstractNumId w:val="0"/>
  </w:num>
  <w:num w:numId="20">
    <w:abstractNumId w:val="12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C3"/>
    <w:rsid w:val="000156B7"/>
    <w:rsid w:val="00092161"/>
    <w:rsid w:val="000E4513"/>
    <w:rsid w:val="000F0A32"/>
    <w:rsid w:val="001065D0"/>
    <w:rsid w:val="00123231"/>
    <w:rsid w:val="00170C15"/>
    <w:rsid w:val="001E10EF"/>
    <w:rsid w:val="0026201B"/>
    <w:rsid w:val="002819EC"/>
    <w:rsid w:val="002A6674"/>
    <w:rsid w:val="00310B62"/>
    <w:rsid w:val="00323909"/>
    <w:rsid w:val="003B0ED2"/>
    <w:rsid w:val="00456B57"/>
    <w:rsid w:val="004873E5"/>
    <w:rsid w:val="00570C98"/>
    <w:rsid w:val="005F44D8"/>
    <w:rsid w:val="00620A7D"/>
    <w:rsid w:val="006D525B"/>
    <w:rsid w:val="0077027D"/>
    <w:rsid w:val="007768FA"/>
    <w:rsid w:val="007B0D56"/>
    <w:rsid w:val="00817E5A"/>
    <w:rsid w:val="00836FD3"/>
    <w:rsid w:val="009B52C3"/>
    <w:rsid w:val="00B9669E"/>
    <w:rsid w:val="00BC1F09"/>
    <w:rsid w:val="00BD0062"/>
    <w:rsid w:val="00BD1607"/>
    <w:rsid w:val="00BE7957"/>
    <w:rsid w:val="00D569C8"/>
    <w:rsid w:val="00D7441B"/>
    <w:rsid w:val="00D76A6B"/>
    <w:rsid w:val="00DA3877"/>
    <w:rsid w:val="00E23255"/>
    <w:rsid w:val="00E45B7C"/>
    <w:rsid w:val="00E82469"/>
    <w:rsid w:val="00EA507C"/>
    <w:rsid w:val="00F02C39"/>
    <w:rsid w:val="00F106CB"/>
    <w:rsid w:val="00FD06BF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BDF7"/>
  <w15:chartTrackingRefBased/>
  <w15:docId w15:val="{6AF89721-89A9-4911-ADA2-1970F023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52C3"/>
  </w:style>
  <w:style w:type="paragraph" w:styleId="Kop1">
    <w:name w:val="heading 1"/>
    <w:basedOn w:val="Standaard"/>
    <w:next w:val="Standaard"/>
    <w:link w:val="Kop1Char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9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qFormat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B52C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B52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B52C3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52C3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32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3255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E2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3255"/>
  </w:style>
  <w:style w:type="paragraph" w:styleId="Voettekst">
    <w:name w:val="footer"/>
    <w:basedOn w:val="Standaard"/>
    <w:link w:val="VoettekstChar"/>
    <w:uiPriority w:val="99"/>
    <w:unhideWhenUsed/>
    <w:rsid w:val="00E2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3255"/>
  </w:style>
  <w:style w:type="paragraph" w:styleId="Revisie">
    <w:name w:val="Revision"/>
    <w:hidden/>
    <w:uiPriority w:val="99"/>
    <w:semiHidden/>
    <w:rsid w:val="00DA3877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7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KStandaard">
    <w:name w:val="INK Standaard"/>
    <w:link w:val="INKStandaardChar"/>
    <w:qFormat/>
    <w:rsid w:val="00570C98"/>
    <w:pPr>
      <w:spacing w:after="0"/>
    </w:pPr>
    <w:rPr>
      <w:rFonts w:ascii="Verdana" w:eastAsia="Calibri" w:hAnsi="Verdana" w:cs="Times New Roman"/>
      <w:spacing w:val="5"/>
      <w:sz w:val="18"/>
    </w:rPr>
  </w:style>
  <w:style w:type="character" w:customStyle="1" w:styleId="INKStandaardChar">
    <w:name w:val="INK Standaard Char"/>
    <w:basedOn w:val="Standaardalinea-lettertype"/>
    <w:link w:val="INKStandaard"/>
    <w:rsid w:val="00570C98"/>
    <w:rPr>
      <w:rFonts w:ascii="Verdana" w:eastAsia="Calibri" w:hAnsi="Verdana" w:cs="Times New Roman"/>
      <w:spacing w:val="5"/>
      <w:sz w:val="18"/>
    </w:rPr>
  </w:style>
  <w:style w:type="table" w:styleId="Rastertabel5donker-Accent1">
    <w:name w:val="Grid Table 5 Dark Accent 1"/>
    <w:basedOn w:val="Standaardtabel"/>
    <w:uiPriority w:val="50"/>
    <w:rsid w:val="00570C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4398-4ECB-43F4-9255-62AF65E8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L.A. Megens</dc:creator>
  <cp:keywords/>
  <dc:description/>
  <cp:lastModifiedBy>Lieke L.A. Megens</cp:lastModifiedBy>
  <cp:revision>6</cp:revision>
  <dcterms:created xsi:type="dcterms:W3CDTF">2020-11-23T14:48:00Z</dcterms:created>
  <dcterms:modified xsi:type="dcterms:W3CDTF">2020-11-27T08:43:00Z</dcterms:modified>
</cp:coreProperties>
</file>