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169" w:rsidRDefault="00343611" w:rsidP="009B5169">
      <w:pPr>
        <w:jc w:val="center"/>
        <w:rPr>
          <w:rFonts w:cs="Arial"/>
          <w:color w:val="1F497D"/>
        </w:rPr>
      </w:pPr>
      <w:bookmarkStart w:id="0" w:name="_GoBack"/>
      <w:bookmarkEnd w:id="0"/>
      <w:r>
        <w:rPr>
          <w:rFonts w:cs="Arial"/>
          <w:color w:val="1F497D"/>
        </w:rPr>
        <w:t xml:space="preserve"> </w:t>
      </w:r>
      <w:r w:rsidR="0043284B">
        <w:rPr>
          <w:rFonts w:cs="Arial"/>
          <w:color w:val="1F497D"/>
        </w:rPr>
        <w:t xml:space="preserve"> </w:t>
      </w:r>
    </w:p>
    <w:p w:rsidR="00402161" w:rsidRPr="009B5169" w:rsidRDefault="00402161" w:rsidP="009B5169">
      <w:pPr>
        <w:jc w:val="center"/>
        <w:rPr>
          <w:rFonts w:cs="Arial"/>
          <w:color w:val="004A6C"/>
          <w:sz w:val="56"/>
          <w:szCs w:val="56"/>
        </w:rPr>
      </w:pPr>
      <w:r w:rsidRPr="009B5169">
        <w:rPr>
          <w:rFonts w:cs="Arial"/>
          <w:color w:val="004A6C"/>
          <w:sz w:val="56"/>
          <w:szCs w:val="56"/>
        </w:rPr>
        <w:t>Uitv</w:t>
      </w:r>
      <w:r w:rsidR="009B5169" w:rsidRPr="009B5169">
        <w:rPr>
          <w:rFonts w:cs="Arial"/>
          <w:color w:val="004A6C"/>
          <w:sz w:val="56"/>
          <w:szCs w:val="56"/>
        </w:rPr>
        <w:t>oeringsplan schuldhulpverlening</w:t>
      </w:r>
    </w:p>
    <w:p w:rsidR="009B5169" w:rsidRDefault="009B5169" w:rsidP="009B5169">
      <w:pPr>
        <w:jc w:val="center"/>
        <w:rPr>
          <w:rFonts w:cs="Arial"/>
          <w:color w:val="1F497D"/>
        </w:rPr>
      </w:pPr>
    </w:p>
    <w:p w:rsidR="009B5169" w:rsidRDefault="009B5169" w:rsidP="00CD641F">
      <w:pPr>
        <w:rPr>
          <w:rFonts w:cs="Arial"/>
          <w:color w:val="1F497D"/>
        </w:rPr>
      </w:pPr>
    </w:p>
    <w:p w:rsidR="009B5169" w:rsidRDefault="00D8670B" w:rsidP="009B5169">
      <w:pPr>
        <w:jc w:val="center"/>
        <w:rPr>
          <w:rFonts w:cs="Arial"/>
          <w:color w:val="004A6C"/>
          <w:sz w:val="72"/>
          <w:szCs w:val="72"/>
        </w:rPr>
      </w:pPr>
      <w:r w:rsidRPr="009938A4">
        <w:rPr>
          <w:rFonts w:cs="Arial"/>
          <w:color w:val="004A6C"/>
          <w:sz w:val="72"/>
          <w:szCs w:val="72"/>
        </w:rPr>
        <w:t>2020</w:t>
      </w:r>
    </w:p>
    <w:p w:rsidR="00C23E2E" w:rsidRDefault="00C23E2E" w:rsidP="009B5169">
      <w:pPr>
        <w:jc w:val="center"/>
        <w:rPr>
          <w:rFonts w:cs="Arial"/>
          <w:color w:val="004A6C"/>
          <w:sz w:val="72"/>
          <w:szCs w:val="72"/>
        </w:rPr>
      </w:pPr>
    </w:p>
    <w:p w:rsidR="00C23E2E" w:rsidRDefault="00C23E2E" w:rsidP="009B5169">
      <w:pPr>
        <w:jc w:val="center"/>
        <w:rPr>
          <w:rFonts w:cs="Arial"/>
          <w:color w:val="004A6C"/>
          <w:sz w:val="72"/>
          <w:szCs w:val="72"/>
        </w:rPr>
      </w:pPr>
    </w:p>
    <w:p w:rsidR="00C23E2E" w:rsidRPr="009938A4" w:rsidRDefault="00C23E2E" w:rsidP="009B5169">
      <w:pPr>
        <w:jc w:val="center"/>
        <w:rPr>
          <w:rFonts w:cs="Arial"/>
          <w:color w:val="1F497D"/>
          <w:sz w:val="72"/>
          <w:szCs w:val="72"/>
        </w:rPr>
      </w:pPr>
      <w:r>
        <w:rPr>
          <w:rFonts w:cs="Arial"/>
          <w:noProof/>
          <w:color w:val="1F497D"/>
          <w:sz w:val="72"/>
          <w:szCs w:val="72"/>
          <w:lang w:eastAsia="nl-NL"/>
        </w:rPr>
        <w:drawing>
          <wp:inline distT="0" distB="0" distL="0" distR="0" wp14:anchorId="465BC6BF">
            <wp:extent cx="4761230" cy="4706620"/>
            <wp:effectExtent l="0" t="0" r="127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1230" cy="4706620"/>
                    </a:xfrm>
                    <a:prstGeom prst="rect">
                      <a:avLst/>
                    </a:prstGeom>
                    <a:noFill/>
                  </pic:spPr>
                </pic:pic>
              </a:graphicData>
            </a:graphic>
          </wp:inline>
        </w:drawing>
      </w:r>
    </w:p>
    <w:p w:rsidR="009B5169" w:rsidRDefault="009B5169" w:rsidP="009B5169">
      <w:pPr>
        <w:rPr>
          <w:rFonts w:cs="Arial"/>
          <w:color w:val="1F497D"/>
        </w:rPr>
      </w:pPr>
      <w:r w:rsidRPr="00807597">
        <w:rPr>
          <w:noProof/>
          <w:lang w:eastAsia="nl-NL"/>
        </w:rPr>
        <mc:AlternateContent>
          <mc:Choice Requires="wps">
            <w:drawing>
              <wp:anchor distT="45720" distB="45720" distL="114300" distR="114300" simplePos="0" relativeHeight="251669504" behindDoc="1" locked="0" layoutInCell="1" allowOverlap="1" wp14:anchorId="0855F199" wp14:editId="64223FF7">
                <wp:simplePos x="0" y="0"/>
                <wp:positionH relativeFrom="margin">
                  <wp:align>center</wp:align>
                </wp:positionH>
                <wp:positionV relativeFrom="paragraph">
                  <wp:posOffset>4603750</wp:posOffset>
                </wp:positionV>
                <wp:extent cx="2360930" cy="1404620"/>
                <wp:effectExtent l="0" t="0" r="635" b="0"/>
                <wp:wrapTight wrapText="bothSides">
                  <wp:wrapPolygon edited="0">
                    <wp:start x="0" y="0"/>
                    <wp:lineTo x="0" y="21066"/>
                    <wp:lineTo x="21427" y="21066"/>
                    <wp:lineTo x="21427" y="0"/>
                    <wp:lineTo x="0" y="0"/>
                  </wp:wrapPolygon>
                </wp:wrapTight>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EA14E6" w:rsidRDefault="00EA14E6" w:rsidP="009B5169">
                            <w:pPr>
                              <w:jc w:val="center"/>
                            </w:pPr>
                            <w: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855F199" id="_x0000_t202" coordsize="21600,21600" o:spt="202" path="m,l,21600r21600,l21600,xe">
                <v:stroke joinstyle="miter"/>
                <v:path gradientshapeok="t" o:connecttype="rect"/>
              </v:shapetype>
              <v:shape id="Tekstvak 2" o:spid="_x0000_s1026" type="#_x0000_t202" style="position:absolute;margin-left:0;margin-top:362.5pt;width:185.9pt;height:110.6pt;z-index:-25164697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7GWIgIAAB0EAAAOAAAAZHJzL2Uyb0RvYy54bWysU21v2yAQ/j5p/wHxfbHjJlljxam6dJkm&#10;dS9Sux+AMY5RgGNAYne/vgdO06j7No0P6OCOh7vnnlvdDFqRo3BegqnodJJTIgyHRppdRX89bj9c&#10;U+IDMw1TYERFn4SnN+v371a9LUUBHahGOIIgxpe9rWgXgi2zzPNOaOYnYIVBZwtOs4BHt8sax3pE&#10;1yor8nyR9eAa64AL7/H2bnTSdcJvW8HDj7b1IhBVUcwtpN2lvY57tl6xcueY7SQ/pcH+IQvNpMFP&#10;z1B3LDBycPIvKC25Aw9tmHDQGbSt5CLVgNVM8zfVPHTMilQLkuPtmSb//2D59+NPR2SDvZtSYpjG&#10;Hj2KvQ9HtidFpKe3vsSoB4txYfgEA4amUr29B773xMCmY2Ynbp2DvhOswfSm8WV28XTE8RGk7r9B&#10;g9+wQ4AENLROR+6QDYLo2Kanc2vEEAjHy+JqkS+v0MXRN53ls0WRmpex8uW5dT58EaBJNCrqsPcJ&#10;nh3vfYjpsPIlJP7mQclmK5VKB7erN8qRI0OdbNNKFbwJU4b0FV3Oi3lCNhDfJwlpGVDHSuqKXudx&#10;jcqKdHw2TQoJTKrRxkyUOfETKRnJCUM9YGAkrYbmCZlyMOoV5wuNDtwfSnrUakX97wNzghL11SDb&#10;y+lsFsWdDrP5R6SGuEtPfelhhiNURQMlo7kJaSASD/YWu7KVia/XTE65ogYTjad5iSK/PKeo16le&#10;PwMAAP//AwBQSwMEFAAGAAgAAAAhAHVzdQfgAAAACAEAAA8AAABkcnMvZG93bnJldi54bWxMj01P&#10;wzAMhu9I/IfISFzQljbABqXuND524batSByzJmsLTVI13lb49ZgT3Gy91uvnyRej68TRDrENHiGd&#10;JiCsr4JpfY1QbleTOxCRtDe6C94ifNkIi+L8LNeZCSe/tscN1YJLfMw0QkPUZ1LGqrFOx2noreds&#10;HwanidehlmbQJy53nVRJMpNOt54/NLq3T42tPjcHh/D9WD4vX64o3St6V29r91pWHxrx8mJcPoAg&#10;O9LfMfziMzoUzLQLB2+i6BBYhBDm6pYHjq/nKZvsEO5vZgpkkcv/AsUPAAAA//8DAFBLAQItABQA&#10;BgAIAAAAIQC2gziS/gAAAOEBAAATAAAAAAAAAAAAAAAAAAAAAABbQ29udGVudF9UeXBlc10ueG1s&#10;UEsBAi0AFAAGAAgAAAAhADj9If/WAAAAlAEAAAsAAAAAAAAAAAAAAAAALwEAAF9yZWxzLy5yZWxz&#10;UEsBAi0AFAAGAAgAAAAhAMt7sZYiAgAAHQQAAA4AAAAAAAAAAAAAAAAALgIAAGRycy9lMm9Eb2Mu&#10;eG1sUEsBAi0AFAAGAAgAAAAhAHVzdQfgAAAACAEAAA8AAAAAAAAAAAAAAAAAfAQAAGRycy9kb3du&#10;cmV2LnhtbFBLBQYAAAAABAAEAPMAAACJBQAAAAA=&#10;" stroked="f">
                <v:textbox style="mso-fit-shape-to-text:t">
                  <w:txbxContent>
                    <w:p w:rsidR="00EA14E6" w:rsidRDefault="00EA14E6" w:rsidP="009B5169">
                      <w:pPr>
                        <w:jc w:val="center"/>
                      </w:pPr>
                      <w:r>
                        <w:t xml:space="preserve"> </w:t>
                      </w:r>
                    </w:p>
                  </w:txbxContent>
                </v:textbox>
                <w10:wrap type="tight" anchorx="margin"/>
              </v:shape>
            </w:pict>
          </mc:Fallback>
        </mc:AlternateContent>
      </w:r>
      <w:r w:rsidRPr="00807597">
        <w:rPr>
          <w:noProof/>
          <w:lang w:eastAsia="nl-NL"/>
        </w:rPr>
        <mc:AlternateContent>
          <mc:Choice Requires="wps">
            <w:drawing>
              <wp:anchor distT="45720" distB="45720" distL="114300" distR="114300" simplePos="0" relativeHeight="251668480" behindDoc="1" locked="0" layoutInCell="1" allowOverlap="1" wp14:anchorId="10FCC837" wp14:editId="4C99A585">
                <wp:simplePos x="0" y="0"/>
                <wp:positionH relativeFrom="page">
                  <wp:posOffset>285750</wp:posOffset>
                </wp:positionH>
                <wp:positionV relativeFrom="paragraph">
                  <wp:posOffset>2802255</wp:posOffset>
                </wp:positionV>
                <wp:extent cx="2066925" cy="1404620"/>
                <wp:effectExtent l="0" t="0" r="9525" b="1270"/>
                <wp:wrapTight wrapText="bothSides">
                  <wp:wrapPolygon edited="0">
                    <wp:start x="0" y="0"/>
                    <wp:lineTo x="0" y="21258"/>
                    <wp:lineTo x="21500" y="21258"/>
                    <wp:lineTo x="21500" y="0"/>
                    <wp:lineTo x="0" y="0"/>
                  </wp:wrapPolygon>
                </wp:wrapTight>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404620"/>
                        </a:xfrm>
                        <a:prstGeom prst="rect">
                          <a:avLst/>
                        </a:prstGeom>
                        <a:solidFill>
                          <a:srgbClr val="FFFFFF"/>
                        </a:solidFill>
                        <a:ln w="9525">
                          <a:noFill/>
                          <a:miter lim="800000"/>
                          <a:headEnd/>
                          <a:tailEnd/>
                        </a:ln>
                      </wps:spPr>
                      <wps:txbx>
                        <w:txbxContent>
                          <w:p w:rsidR="00EA14E6" w:rsidRDefault="00EA14E6" w:rsidP="009B5169">
                            <w:pPr>
                              <w:jc w:val="center"/>
                            </w:pPr>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FCC837" id="_x0000_s1027" type="#_x0000_t202" style="position:absolute;margin-left:22.5pt;margin-top:220.65pt;width:162.75pt;height:110.6pt;z-index:-25164800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KzkJAIAACQEAAAOAAAAZHJzL2Uyb0RvYy54bWysU9uO2yAQfa/Uf0C8N3asJN1YcVbbbFNV&#10;2l6k3X4AxjhGAYYCiZ1+fQecpNH2raofEHhmDmfOHFb3g1bkKJyXYCo6neSUCMOhkWZX0R8v23d3&#10;lPjATMMUGFHRk/D0fv32zaq3pSigA9UIRxDE+LK3Fe1CsGWWed4JzfwErDAYbMFpFvDodlnjWI/o&#10;WmVFni+yHlxjHXDhPf59HIN0nfDbVvDwrW29CERVFLmFtLq01nHN1itW7hyzneRnGuwfWGgmDV56&#10;hXpkgZGDk39BackdeGjDhIPOoG0lF6kH7Gaav+rmuWNWpF5QHG+vMvn/B8u/Hr87IhucHcpjmMYZ&#10;vYi9D0e2J0WUp7e+xKxni3lh+AADpqZWvX0CvvfEwKZjZicenIO+E6xBetNYmd2Ujjg+gtT9F2jw&#10;GnYIkICG1umoHapBEB15nK6jEUMgHH8W+WKxLOaUcIxNZ/lsUaThZay8lFvnwycBmsRNRR3OPsGz&#10;45MPkQ4rLynxNg9KNlupVDq4Xb1RjhwZ+mSbvtTBqzRlSF/R5RyJxCoDsT5ZSMuAPlZSV/Quj9/o&#10;rCjHR9OklMCkGvfIRJmzPlGSUZww1MM4iYvsNTQnFMzBaFt8ZrjpwP2ipEfLVtT/PDAnKFGfDYq+&#10;nM5m0ePpMJu/R4WIu43UtxFmOEJVNFAybjchvYskh33A4Wxlki1OcWRypoxWTGqen030+u05Zf15&#10;3OvfAAAA//8DAFBLAwQUAAYACAAAACEA0T+7SeAAAAAKAQAADwAAAGRycy9kb3ducmV2LnhtbEyP&#10;zU7DMBCE70i8g7VI3KjTnwQU4lQVFRcOSBQkOLrxJo6w15btpuHtMSd6Gq1mNPtNs52tYROGODoS&#10;sFwUwJA6p0YaBHy8P989AItJkpLGEQr4wQjb9vqqkbVyZ3rD6ZAGlkso1lKATsnXnMdOo5Vx4TxS&#10;9noXrEz5DANXQZ5zuTV8VRQVt3Kk/EFLj08au+/DyQr4tHpU+/D61Ssz7V/6Xenn4IW4vZl3j8AS&#10;zuk/DH/4GR3azHR0J1KRGQGbMk9JWTfLNbAcWN8XJbCjgKpalcDbhl9OaH8BAAD//wMAUEsBAi0A&#10;FAAGAAgAAAAhALaDOJL+AAAA4QEAABMAAAAAAAAAAAAAAAAAAAAAAFtDb250ZW50X1R5cGVzXS54&#10;bWxQSwECLQAUAAYACAAAACEAOP0h/9YAAACUAQAACwAAAAAAAAAAAAAAAAAvAQAAX3JlbHMvLnJl&#10;bHNQSwECLQAUAAYACAAAACEA1KSs5CQCAAAkBAAADgAAAAAAAAAAAAAAAAAuAgAAZHJzL2Uyb0Rv&#10;Yy54bWxQSwECLQAUAAYACAAAACEA0T+7SeAAAAAKAQAADwAAAAAAAAAAAAAAAAB+BAAAZHJzL2Rv&#10;d25yZXYueG1sUEsFBgAAAAAEAAQA8wAAAIsFAAAAAA==&#10;" stroked="f">
                <v:textbox style="mso-fit-shape-to-text:t">
                  <w:txbxContent>
                    <w:p w:rsidR="00EA14E6" w:rsidRDefault="00EA14E6" w:rsidP="009B5169">
                      <w:pPr>
                        <w:jc w:val="center"/>
                      </w:pPr>
                      <w:r>
                        <w:t xml:space="preserve"> .</w:t>
                      </w:r>
                    </w:p>
                  </w:txbxContent>
                </v:textbox>
                <w10:wrap type="tight" anchorx="page"/>
              </v:shape>
            </w:pict>
          </mc:Fallback>
        </mc:AlternateContent>
      </w:r>
    </w:p>
    <w:p w:rsidR="009B5169" w:rsidRDefault="009B5169" w:rsidP="009B5169">
      <w:pPr>
        <w:rPr>
          <w:rFonts w:cs="Arial"/>
          <w:color w:val="1F497D"/>
        </w:rPr>
      </w:pPr>
    </w:p>
    <w:p w:rsidR="009B5169" w:rsidRDefault="006F354A" w:rsidP="009B5169">
      <w:pPr>
        <w:rPr>
          <w:rFonts w:cs="Arial"/>
          <w:color w:val="1F497D"/>
        </w:rPr>
      </w:pPr>
      <w:r w:rsidRPr="00807597">
        <w:rPr>
          <w:noProof/>
          <w:lang w:eastAsia="nl-NL"/>
        </w:rPr>
        <mc:AlternateContent>
          <mc:Choice Requires="wps">
            <w:drawing>
              <wp:anchor distT="45720" distB="45720" distL="114300" distR="114300" simplePos="0" relativeHeight="251667456" behindDoc="1" locked="0" layoutInCell="1" allowOverlap="1" wp14:anchorId="121234EB" wp14:editId="5F84E51A">
                <wp:simplePos x="0" y="0"/>
                <wp:positionH relativeFrom="margin">
                  <wp:posOffset>-290690</wp:posOffset>
                </wp:positionH>
                <wp:positionV relativeFrom="paragraph">
                  <wp:posOffset>155047</wp:posOffset>
                </wp:positionV>
                <wp:extent cx="2219325" cy="1404620"/>
                <wp:effectExtent l="0" t="0" r="9525" b="0"/>
                <wp:wrapTight wrapText="bothSides">
                  <wp:wrapPolygon edited="0">
                    <wp:start x="0" y="0"/>
                    <wp:lineTo x="0" y="21066"/>
                    <wp:lineTo x="21507" y="21066"/>
                    <wp:lineTo x="21507" y="0"/>
                    <wp:lineTo x="0" y="0"/>
                  </wp:wrapPolygon>
                </wp:wrapTight>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404620"/>
                        </a:xfrm>
                        <a:prstGeom prst="rect">
                          <a:avLst/>
                        </a:prstGeom>
                        <a:solidFill>
                          <a:srgbClr val="FFFFFF"/>
                        </a:solidFill>
                        <a:ln w="9525">
                          <a:noFill/>
                          <a:miter lim="800000"/>
                          <a:headEnd/>
                          <a:tailEnd/>
                        </a:ln>
                      </wps:spPr>
                      <wps:txbx>
                        <w:txbxContent>
                          <w:p w:rsidR="00EA14E6" w:rsidRDefault="00EA14E6" w:rsidP="009B5169">
                            <w:pPr>
                              <w:jc w:val="center"/>
                            </w:pPr>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1234EB" id="_x0000_s1028" type="#_x0000_t202" style="position:absolute;margin-left:-22.9pt;margin-top:12.2pt;width:174.75pt;height:110.6pt;z-index:-251649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SV6JAIAACMEAAAOAAAAZHJzL2Uyb0RvYy54bWysU8tu2zAQvBfoPxC813rUTmPBcpA6dVEg&#10;fQBJP4CiKIswyWVJ2lL69VlSjmukt6I6EKR2d7g7M1zdjFqRo3BegqlpMcspEYZDK82upj8ft++u&#10;KfGBmZYpMKKmT8LTm/XbN6vBVqKEHlQrHEEQ46vB1rQPwVZZ5nkvNPMzsMJgsAOnWcCj22WtYwOi&#10;a5WVeX6VDeBa64AL7/Hv3RSk64TfdYKH713nRSCqpthbSKtLaxPXbL1i1c4x20t+aoP9QxeaSYOX&#10;nqHuWGDk4ORfUFpyBx66MOOgM+g6yUWaAacp8lfTPPTMijQLkuPtmSb//2D5t+MPR2Rb0yUlhmmU&#10;6FHsfTiyPSkjO4P1FSY9WEwL40cYUeU0qbf3wPeeGNj0zOzErXMw9IK12F0RK7OL0gnHR5Bm+Aot&#10;XsMOARLQ2DkdqUMyCKKjSk9nZcQYCMefZVks35cLSjjGink+vyqTdhmrXsqt8+GzAE3ipqYOpU/w&#10;7HjvQ2yHVS8p8TYPSrZbqVQ6uF2zUY4cGdpkm740was0ZciARC2wkVhlINYnB2kZ0MZK6ppe5/Gb&#10;jBXp+GTalBKYVNMeO1HmxE+kZCInjM2YhDjT3kD7hIQ5mFyLrww3PbjflAzo2Jr6XwfmBCXqi0HS&#10;l8V8Hi2eDvPFB2SIuMtIcxlhhiNUTQMl03YT0rNIdNhbFGcrE21RxamTU8voxMTm6dVEq1+eU9af&#10;t71+BgAA//8DAFBLAwQUAAYACAAAACEANu376N8AAAAKAQAADwAAAGRycy9kb3ducmV2LnhtbEyP&#10;wU7DMBBE70j8g7VI3FqHNikoxKkqKi4ckChIcHTjTRxhry3bTcPf457guLOjmTfNdraGTRji6EjA&#10;3bIAhtQ5NdIg4OP9efEALCZJShpHKOAHI2zb66tG1sqd6Q2nQxpYDqFYSwE6JV9zHjuNVsal80j5&#10;17tgZcpnGLgK8pzDreGrothwK0fKDVp6fNLYfR9OVsCn1aPah9evXplp/9LvKj8HL8Ttzbx7BJZw&#10;Tn9muOBndGgz09GdSEVmBCzKKqMnAauyBJYN62J9D+x4EaoN8Lbh/ye0vwAAAP//AwBQSwECLQAU&#10;AAYACAAAACEAtoM4kv4AAADhAQAAEwAAAAAAAAAAAAAAAAAAAAAAW0NvbnRlbnRfVHlwZXNdLnht&#10;bFBLAQItABQABgAIAAAAIQA4/SH/1gAAAJQBAAALAAAAAAAAAAAAAAAAAC8BAABfcmVscy8ucmVs&#10;c1BLAQItABQABgAIAAAAIQAUASV6JAIAACMEAAAOAAAAAAAAAAAAAAAAAC4CAABkcnMvZTJvRG9j&#10;LnhtbFBLAQItABQABgAIAAAAIQA27fvo3wAAAAoBAAAPAAAAAAAAAAAAAAAAAH4EAABkcnMvZG93&#10;bnJldi54bWxQSwUGAAAAAAQABADzAAAAigUAAAAA&#10;" stroked="f">
                <v:textbox style="mso-fit-shape-to-text:t">
                  <w:txbxContent>
                    <w:p w:rsidR="00EA14E6" w:rsidRDefault="00EA14E6" w:rsidP="009B5169">
                      <w:pPr>
                        <w:jc w:val="center"/>
                      </w:pPr>
                      <w:r>
                        <w:t xml:space="preserve"> </w:t>
                      </w:r>
                    </w:p>
                  </w:txbxContent>
                </v:textbox>
                <w10:wrap type="tight" anchorx="margin"/>
              </v:shape>
            </w:pict>
          </mc:Fallback>
        </mc:AlternateContent>
      </w:r>
    </w:p>
    <w:p w:rsidR="009B5169" w:rsidRDefault="006F354A" w:rsidP="009B5169">
      <w:pPr>
        <w:rPr>
          <w:rFonts w:cs="Arial"/>
          <w:color w:val="1F497D"/>
        </w:rPr>
      </w:pPr>
      <w:r w:rsidRPr="00807597">
        <w:rPr>
          <w:noProof/>
          <w:lang w:eastAsia="nl-NL"/>
        </w:rPr>
        <mc:AlternateContent>
          <mc:Choice Requires="wps">
            <w:drawing>
              <wp:anchor distT="45720" distB="45720" distL="114300" distR="114300" simplePos="0" relativeHeight="251665408" behindDoc="1" locked="0" layoutInCell="1" allowOverlap="1" wp14:anchorId="1F171D43" wp14:editId="54CA65D6">
                <wp:simplePos x="0" y="0"/>
                <wp:positionH relativeFrom="margin">
                  <wp:align>right</wp:align>
                </wp:positionH>
                <wp:positionV relativeFrom="paragraph">
                  <wp:posOffset>14341</wp:posOffset>
                </wp:positionV>
                <wp:extent cx="2360930" cy="1404620"/>
                <wp:effectExtent l="0" t="0" r="1270" b="0"/>
                <wp:wrapTight wrapText="bothSides">
                  <wp:wrapPolygon edited="0">
                    <wp:start x="0" y="0"/>
                    <wp:lineTo x="0" y="20632"/>
                    <wp:lineTo x="21433" y="20632"/>
                    <wp:lineTo x="21433" y="0"/>
                    <wp:lineTo x="0" y="0"/>
                  </wp:wrapPolygon>
                </wp:wrapTight>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EA14E6" w:rsidRDefault="00EA14E6" w:rsidP="009B5169">
                            <w:pPr>
                              <w:jc w:val="center"/>
                            </w:pPr>
                            <w: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F171D43" id="_x0000_s1029" type="#_x0000_t202" style="position:absolute;margin-left:134.7pt;margin-top:1.15pt;width:185.9pt;height:110.6pt;z-index:-25165107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6UGJgIAACUEAAAOAAAAZHJzL2Uyb0RvYy54bWysU9uO2yAQfa/Uf0C8N77kshsrzmqbbapK&#10;24u02w/AGMcomKFAYm+/fgecpNH2rSoPCJjhMHPOYXU3dIochXUSdEmzSUqJ0BxqqXcl/fm8/XBL&#10;ifNM10yBFiV9EY7erd+/W/WmEDm0oGphCYJoV/SmpK33pkgSx1vRMTcBIzQGG7Ad87i1u6S2rEf0&#10;TiV5mi6SHmxtLHDhHJ4+jEG6jvhNI7j/3jROeKJKirX5ONs4V2FO1itW7CwzreSnMtg/VNExqfHR&#10;C9QD84wcrPwLqpPcgoPGTzh0CTSN5CL2gN1k6ZtunlpmROwFyXHmQpP7f7D82/GHJbIuaZ7dUKJZ&#10;hyI9i73zR7YneeCnN67AtCeDiX74CAPqHHt15hH43hENm5bpnbi3FvpWsBrry8LN5OrqiOMCSNV/&#10;hRqfYQcPEWhobBfIQzoIoqNOLxdtxOAJx8N8ukiXUwxxjGWzdLbIo3oJK87XjXX+s4COhEVJLYof&#10;4dnx0flQDivOKeE1B0rWW6lU3NhdtVGWHBkaZRtH7OBNmtKkL+lyns8jsoZwP3qokx6NrGRX0ts0&#10;jNFagY5Puo4pnkk1rrESpU/8BEpGcvxQDVGK6Zn2CuoXJMzC6Fv8Z7howf6mpEfPltT9OjArKFFf&#10;NJK+zGazYPK4mc1vkCFiryPVdYRpjlAl9ZSMy42PHyPSYe5RnK2MtAUVx0pOJaMXI5unfxPMfr2P&#10;WX9+9/oVAAD//wMAUEsDBBQABgAIAAAAIQDmiQHF3AAAAAYBAAAPAAAAZHJzL2Rvd25yZXYueG1s&#10;TI9LT8MwEITvSPwHa5G4IOrEEQ+FOFV5Xbi1BImjm2yTQLyO4m0b+PUsJziOZjTzTbGc/aAOOMU+&#10;kIV0kYBCqkPTU2uhen2+vAUV2VHjhkBo4QsjLMvTk8LlTTjSGg8bbpWUUMydhY55zLWOdYfexUUY&#10;kcTbhck7Fjm1upncUcr9oE2SXGvvepKFzo340GH9udl7C9/31ePq6YLTneF387b2L1X94aw9P5tX&#10;d6AYZ/4Lwy++oEMpTNuwpyaqwYIcYQsmAyVmdpPKj61ok12BLgv9H7/8AQAA//8DAFBLAQItABQA&#10;BgAIAAAAIQC2gziS/gAAAOEBAAATAAAAAAAAAAAAAAAAAAAAAABbQ29udGVudF9UeXBlc10ueG1s&#10;UEsBAi0AFAAGAAgAAAAhADj9If/WAAAAlAEAAAsAAAAAAAAAAAAAAAAALwEAAF9yZWxzLy5yZWxz&#10;UEsBAi0AFAAGAAgAAAAhAFwHpQYmAgAAJQQAAA4AAAAAAAAAAAAAAAAALgIAAGRycy9lMm9Eb2Mu&#10;eG1sUEsBAi0AFAAGAAgAAAAhAOaJAcXcAAAABgEAAA8AAAAAAAAAAAAAAAAAgAQAAGRycy9kb3du&#10;cmV2LnhtbFBLBQYAAAAABAAEAPMAAACJBQAAAAA=&#10;" stroked="f">
                <v:textbox style="mso-fit-shape-to-text:t">
                  <w:txbxContent>
                    <w:p w:rsidR="00EA14E6" w:rsidRDefault="00EA14E6" w:rsidP="009B5169">
                      <w:pPr>
                        <w:jc w:val="center"/>
                      </w:pPr>
                      <w:r>
                        <w:t xml:space="preserve"> </w:t>
                      </w:r>
                    </w:p>
                  </w:txbxContent>
                </v:textbox>
                <w10:wrap type="tight" anchorx="margin"/>
              </v:shape>
            </w:pict>
          </mc:Fallback>
        </mc:AlternateContent>
      </w:r>
    </w:p>
    <w:p w:rsidR="009B5169" w:rsidRDefault="009B5169" w:rsidP="009B5169">
      <w:pPr>
        <w:rPr>
          <w:rFonts w:cs="Arial"/>
          <w:color w:val="1F497D"/>
        </w:rPr>
      </w:pPr>
    </w:p>
    <w:p w:rsidR="009B5169" w:rsidRDefault="009B5169" w:rsidP="009B5169">
      <w:pPr>
        <w:rPr>
          <w:rFonts w:cs="Arial"/>
          <w:color w:val="1F497D"/>
        </w:rPr>
      </w:pPr>
    </w:p>
    <w:p w:rsidR="009B5169" w:rsidRDefault="009B5169" w:rsidP="009B5169">
      <w:pPr>
        <w:rPr>
          <w:rFonts w:cs="Arial"/>
          <w:color w:val="1F497D"/>
        </w:rPr>
      </w:pPr>
    </w:p>
    <w:p w:rsidR="009B5169" w:rsidRDefault="009B5169" w:rsidP="009B5169">
      <w:pPr>
        <w:jc w:val="center"/>
        <w:rPr>
          <w:rFonts w:cs="Arial"/>
          <w:color w:val="1F497D"/>
        </w:rPr>
      </w:pPr>
    </w:p>
    <w:p w:rsidR="009B5169" w:rsidRDefault="009B5169" w:rsidP="009B5169">
      <w:pPr>
        <w:jc w:val="center"/>
        <w:rPr>
          <w:rFonts w:cs="Arial"/>
          <w:color w:val="004A6C"/>
          <w:sz w:val="52"/>
          <w:szCs w:val="52"/>
        </w:rPr>
      </w:pPr>
      <w:r>
        <w:rPr>
          <w:rFonts w:cs="Arial"/>
          <w:color w:val="004A6C"/>
          <w:sz w:val="52"/>
          <w:szCs w:val="52"/>
        </w:rPr>
        <w:t>“De cirkel is rond!”</w:t>
      </w:r>
    </w:p>
    <w:p w:rsidR="009B5169" w:rsidRDefault="009B5169">
      <w:pPr>
        <w:rPr>
          <w:rFonts w:cs="Arial"/>
          <w:color w:val="004A6C"/>
          <w:sz w:val="52"/>
          <w:szCs w:val="52"/>
        </w:rPr>
      </w:pPr>
      <w:r>
        <w:rPr>
          <w:rFonts w:cs="Arial"/>
          <w:color w:val="004A6C"/>
          <w:sz w:val="52"/>
          <w:szCs w:val="52"/>
        </w:rPr>
        <w:br w:type="page"/>
      </w:r>
    </w:p>
    <w:p w:rsidR="00672307" w:rsidRPr="008F36A1" w:rsidRDefault="00E42AA8" w:rsidP="008F36A1">
      <w:pPr>
        <w:pStyle w:val="Kopvaninhoudsopgave"/>
        <w:rPr>
          <w:rFonts w:ascii="Arial" w:hAnsi="Arial" w:cs="Arial"/>
          <w:color w:val="auto"/>
          <w:sz w:val="22"/>
          <w:szCs w:val="22"/>
        </w:rPr>
      </w:pPr>
      <w:sdt>
        <w:sdtPr>
          <w:rPr>
            <w:rFonts w:ascii="Arial" w:eastAsiaTheme="minorHAnsi" w:hAnsi="Arial" w:cs="Arial"/>
            <w:color w:val="auto"/>
            <w:sz w:val="22"/>
            <w:szCs w:val="22"/>
            <w:lang w:eastAsia="en-US"/>
          </w:rPr>
          <w:id w:val="-613132345"/>
          <w:docPartObj>
            <w:docPartGallery w:val="Table of Contents"/>
            <w:docPartUnique/>
          </w:docPartObj>
        </w:sdtPr>
        <w:sdtEndPr>
          <w:rPr>
            <w:rFonts w:eastAsiaTheme="majorEastAsia"/>
            <w:b/>
            <w:bCs/>
            <w:lang w:eastAsia="nl-NL"/>
          </w:rPr>
        </w:sdtEndPr>
        <w:sdtContent>
          <w:r w:rsidR="00655ECB" w:rsidRPr="008F36A1">
            <w:rPr>
              <w:rFonts w:ascii="Arial" w:hAnsi="Arial" w:cs="Arial"/>
              <w:color w:val="auto"/>
              <w:sz w:val="22"/>
              <w:szCs w:val="22"/>
            </w:rPr>
            <w:t xml:space="preserve"> </w:t>
          </w:r>
        </w:sdtContent>
      </w:sdt>
      <w:bookmarkStart w:id="1" w:name="_Toc25567677"/>
      <w:r w:rsidR="00380903" w:rsidRPr="008F36A1">
        <w:rPr>
          <w:rFonts w:ascii="Arial" w:hAnsi="Arial" w:cs="Arial"/>
          <w:color w:val="auto"/>
          <w:sz w:val="22"/>
          <w:szCs w:val="22"/>
        </w:rPr>
        <w:t xml:space="preserve">HOOFDSTUK 1: </w:t>
      </w:r>
      <w:r w:rsidR="00672307" w:rsidRPr="008F36A1">
        <w:rPr>
          <w:rFonts w:ascii="Arial" w:hAnsi="Arial" w:cs="Arial"/>
          <w:color w:val="auto"/>
          <w:sz w:val="22"/>
          <w:szCs w:val="22"/>
        </w:rPr>
        <w:t>Inleiding</w:t>
      </w:r>
      <w:bookmarkEnd w:id="1"/>
    </w:p>
    <w:p w:rsidR="00D8670B" w:rsidRDefault="00D8670B" w:rsidP="0071043B"/>
    <w:p w:rsidR="00AD0FF4" w:rsidRDefault="00AD0FF4" w:rsidP="0071043B">
      <w:r>
        <w:t>De gemeenteraad van Den Helder heeft op 22 mei 2017 het document</w:t>
      </w:r>
      <w:r w:rsidR="00A943FE">
        <w:t xml:space="preserve"> “Meedoen ! Nota armoedebeleid </w:t>
      </w:r>
      <w:r w:rsidR="009676DD">
        <w:t>gemeente</w:t>
      </w:r>
      <w:r w:rsidR="00A943FE" w:rsidRPr="00D65444">
        <w:t xml:space="preserve"> Den Helder 2017 – 20</w:t>
      </w:r>
      <w:r w:rsidR="005F0DDB" w:rsidRPr="00D65444">
        <w:t>20</w:t>
      </w:r>
      <w:r w:rsidR="00A943FE">
        <w:t>“</w:t>
      </w:r>
      <w:r w:rsidR="001F0C2B">
        <w:t xml:space="preserve"> </w:t>
      </w:r>
      <w:r w:rsidR="00A943FE">
        <w:t>vastgesteld.</w:t>
      </w:r>
    </w:p>
    <w:p w:rsidR="00AD0FF4" w:rsidRDefault="00AD0FF4" w:rsidP="0071043B"/>
    <w:p w:rsidR="00AD0FF4" w:rsidRDefault="008E3D1B" w:rsidP="0071043B">
      <w:r>
        <w:t>Iets eerder (april 2017) verscheen in opdracht van ons het rapport “Bewindvoering in Den Helder”. Dit rapport schetst enkele richtingen waarin de uitvoering van beschermingsbewind zich zou kunnen ontwikkelen.</w:t>
      </w:r>
    </w:p>
    <w:p w:rsidR="008E3D1B" w:rsidRDefault="008E3D1B" w:rsidP="0071043B"/>
    <w:p w:rsidR="008E3D1B" w:rsidRDefault="008E3D1B" w:rsidP="0071043B">
      <w:r>
        <w:t>Het onderdeel schuldhulpverlening werd uitgewerkt in een rapport dat in opdracht van ons in november 2017 verscheen:  “Schulden</w:t>
      </w:r>
      <w:r w:rsidRPr="008E3D1B">
        <w:t>? Samen invest</w:t>
      </w:r>
      <w:r>
        <w:t>eren in innovatieve oplossingen</w:t>
      </w:r>
      <w:r w:rsidRPr="008E3D1B">
        <w:t xml:space="preserve"> – Beleidsplan Schulddienstverlening Den Helder 2018 – 2021</w:t>
      </w:r>
      <w:r>
        <w:t>”.</w:t>
      </w:r>
    </w:p>
    <w:p w:rsidR="008E3D1B" w:rsidRDefault="008E3D1B" w:rsidP="0071043B"/>
    <w:p w:rsidR="0071043B" w:rsidRDefault="004D73A1" w:rsidP="0071043B">
      <w:r>
        <w:t xml:space="preserve">In 2019 startte het programma “Meedoen! – een vuist tegen armoede”. Dit programma beoogt een intensivering van de inspanningen om de bestuurlijk vastgestelde doelen binnen bereik te brengen. Schuldhulpverlening en als onderdeel daarvan de (beschermings)bewindvoering is binnen dit programma een essentieel onderdeel. </w:t>
      </w:r>
    </w:p>
    <w:p w:rsidR="004D73A1" w:rsidRDefault="004D73A1" w:rsidP="0071043B"/>
    <w:p w:rsidR="00194545" w:rsidRDefault="004D73A1" w:rsidP="00E0599A">
      <w:r>
        <w:t xml:space="preserve">Het voorliggende uitvoeringsplan heeft als doel om de bevindingen, aanbevelingen en adviezen uit de genoemde documenten om te zetten in acties. Deze acties zullen gaan leiden tot </w:t>
      </w:r>
      <w:r w:rsidR="00723896">
        <w:t xml:space="preserve">een sluitend netwerk van </w:t>
      </w:r>
      <w:r w:rsidR="00EB1C97">
        <w:t xml:space="preserve">preventie en </w:t>
      </w:r>
      <w:r w:rsidR="00723896">
        <w:t xml:space="preserve">hulpverlening waardoor problematische schulden sneller opgelost </w:t>
      </w:r>
      <w:r>
        <w:t xml:space="preserve">of </w:t>
      </w:r>
      <w:r w:rsidR="00723896">
        <w:t>voorkomen kunnen worden</w:t>
      </w:r>
      <w:r>
        <w:t xml:space="preserve">. </w:t>
      </w:r>
      <w:r w:rsidR="00A10234">
        <w:t>S</w:t>
      </w:r>
      <w:r>
        <w:t>nel</w:t>
      </w:r>
      <w:r w:rsidR="00723896">
        <w:t xml:space="preserve"> reageren op s</w:t>
      </w:r>
      <w:r w:rsidR="002A55BE">
        <w:t>ignalen van betalingsproblemen</w:t>
      </w:r>
      <w:r w:rsidR="00A10234">
        <w:t xml:space="preserve"> zet</w:t>
      </w:r>
      <w:r w:rsidR="002A55BE">
        <w:t xml:space="preserve"> </w:t>
      </w:r>
      <w:r w:rsidR="008B7619">
        <w:t>de cir</w:t>
      </w:r>
      <w:r w:rsidR="00685F9F">
        <w:t xml:space="preserve">kel </w:t>
      </w:r>
      <w:r w:rsidR="00A10234">
        <w:t xml:space="preserve"> in gang </w:t>
      </w:r>
      <w:r w:rsidR="00685F9F">
        <w:t xml:space="preserve">van </w:t>
      </w:r>
    </w:p>
    <w:p w:rsidR="0001361B" w:rsidRDefault="0001361B" w:rsidP="00E0599A"/>
    <w:p w:rsidR="00C9283E" w:rsidRDefault="00C9283E" w:rsidP="00C9283E">
      <w:pPr>
        <w:rPr>
          <w:color w:val="948A54" w:themeColor="background2" w:themeShade="80"/>
        </w:rPr>
      </w:pPr>
      <w:r w:rsidRPr="004A6A6F">
        <w:rPr>
          <w:color w:val="948A54" w:themeColor="background2" w:themeShade="80"/>
        </w:rPr>
        <w:sym w:font="Wingdings" w:char="F0E0"/>
      </w:r>
      <w:r w:rsidRPr="00194545">
        <w:rPr>
          <w:color w:val="00B050"/>
        </w:rPr>
        <w:t xml:space="preserve"> PREVENTIE </w:t>
      </w:r>
      <w:r w:rsidR="00224643">
        <w:rPr>
          <w:color w:val="00B050"/>
        </w:rPr>
        <w:t xml:space="preserve">EN VROEGSIGNALERING </w:t>
      </w:r>
      <w:r w:rsidRPr="00194545">
        <w:rPr>
          <w:color w:val="00B050"/>
        </w:rPr>
        <w:sym w:font="Wingdings" w:char="F0E0"/>
      </w:r>
      <w:r w:rsidR="00224643">
        <w:rPr>
          <w:color w:val="00B0F0"/>
        </w:rPr>
        <w:t xml:space="preserve"> </w:t>
      </w:r>
      <w:r w:rsidR="00155BB3">
        <w:rPr>
          <w:color w:val="A749A7"/>
        </w:rPr>
        <w:t>AANMELDING EN INTAKE</w:t>
      </w:r>
      <w:r w:rsidRPr="00224643">
        <w:rPr>
          <w:color w:val="A749A7"/>
        </w:rPr>
        <w:t xml:space="preserve"> </w:t>
      </w:r>
      <w:r w:rsidRPr="00224643">
        <w:rPr>
          <w:color w:val="A749A7"/>
        </w:rPr>
        <w:sym w:font="Wingdings" w:char="F0E0"/>
      </w:r>
      <w:r w:rsidRPr="00194545">
        <w:rPr>
          <w:color w:val="E36C0A" w:themeColor="accent6" w:themeShade="BF"/>
        </w:rPr>
        <w:t xml:space="preserve"> </w:t>
      </w:r>
      <w:r w:rsidR="00224643" w:rsidRPr="00224643">
        <w:rPr>
          <w:color w:val="00B0F0"/>
        </w:rPr>
        <w:t>CRISISINTERVENTIE</w:t>
      </w:r>
      <w:r w:rsidR="00224643" w:rsidRPr="00224643">
        <w:rPr>
          <w:color w:val="00B0F0"/>
        </w:rPr>
        <w:sym w:font="Wingdings" w:char="F0E0"/>
      </w:r>
      <w:r w:rsidR="00224643">
        <w:rPr>
          <w:color w:val="E36C0A" w:themeColor="accent6" w:themeShade="BF"/>
        </w:rPr>
        <w:t xml:space="preserve"> INFORMATIE EN ADVIES </w:t>
      </w:r>
      <w:r w:rsidR="00224643" w:rsidRPr="00224643">
        <w:rPr>
          <w:color w:val="E36C0A" w:themeColor="accent6" w:themeShade="BF"/>
        </w:rPr>
        <w:sym w:font="Wingdings" w:char="F0E0"/>
      </w:r>
      <w:r w:rsidR="00224643">
        <w:rPr>
          <w:color w:val="E36C0A" w:themeColor="accent6" w:themeShade="BF"/>
        </w:rPr>
        <w:t xml:space="preserve"> </w:t>
      </w:r>
      <w:r w:rsidRPr="00224643">
        <w:rPr>
          <w:color w:val="FF0000"/>
        </w:rPr>
        <w:t xml:space="preserve">STABILISATIE </w:t>
      </w:r>
      <w:r w:rsidRPr="00224643">
        <w:rPr>
          <w:color w:val="FF0000"/>
        </w:rPr>
        <w:sym w:font="Wingdings" w:char="F0E0"/>
      </w:r>
      <w:r w:rsidRPr="00194545">
        <w:rPr>
          <w:color w:val="FF0000"/>
        </w:rPr>
        <w:t xml:space="preserve"> </w:t>
      </w:r>
      <w:r w:rsidRPr="00224643">
        <w:rPr>
          <w:color w:val="FFC000"/>
        </w:rPr>
        <w:t xml:space="preserve">OPLOSSEN </w:t>
      </w:r>
      <w:r w:rsidRPr="00224643">
        <w:rPr>
          <w:color w:val="FFC000"/>
        </w:rPr>
        <w:sym w:font="Wingdings" w:char="F0E0"/>
      </w:r>
      <w:r w:rsidRPr="00194545">
        <w:rPr>
          <w:color w:val="948A54" w:themeColor="background2" w:themeShade="80"/>
        </w:rPr>
        <w:t xml:space="preserve"> </w:t>
      </w:r>
      <w:r w:rsidRPr="00224643">
        <w:rPr>
          <w:color w:val="0070C0"/>
        </w:rPr>
        <w:t xml:space="preserve">NAZORG </w:t>
      </w:r>
      <w:r w:rsidRPr="00224643">
        <w:rPr>
          <w:color w:val="0070C0"/>
        </w:rPr>
        <w:sym w:font="Wingdings" w:char="F0E0"/>
      </w:r>
    </w:p>
    <w:p w:rsidR="0001361B" w:rsidRDefault="0001361B" w:rsidP="00C9283E"/>
    <w:p w:rsidR="00CF01A5" w:rsidRDefault="00672307" w:rsidP="002B2F42">
      <w:pPr>
        <w:pStyle w:val="Kop1"/>
        <w:rPr>
          <w:rFonts w:ascii="Arial" w:hAnsi="Arial" w:cs="Arial"/>
          <w:b w:val="0"/>
          <w:color w:val="auto"/>
          <w:sz w:val="22"/>
          <w:szCs w:val="22"/>
        </w:rPr>
      </w:pPr>
      <w:bookmarkStart w:id="2" w:name="_Toc25567680"/>
      <w:r w:rsidRPr="008F36A1">
        <w:rPr>
          <w:rFonts w:ascii="Arial" w:hAnsi="Arial" w:cs="Arial"/>
          <w:b w:val="0"/>
          <w:color w:val="auto"/>
          <w:sz w:val="22"/>
          <w:szCs w:val="22"/>
        </w:rPr>
        <w:t>H</w:t>
      </w:r>
      <w:r w:rsidR="005C0A10" w:rsidRPr="008F36A1">
        <w:rPr>
          <w:rFonts w:ascii="Arial" w:hAnsi="Arial" w:cs="Arial"/>
          <w:b w:val="0"/>
          <w:color w:val="auto"/>
          <w:sz w:val="22"/>
          <w:szCs w:val="22"/>
        </w:rPr>
        <w:t>OOFDSTUK</w:t>
      </w:r>
      <w:r w:rsidR="00FA6CA2" w:rsidRPr="008F36A1">
        <w:rPr>
          <w:rFonts w:ascii="Arial" w:hAnsi="Arial" w:cs="Arial"/>
          <w:b w:val="0"/>
          <w:color w:val="auto"/>
          <w:sz w:val="22"/>
          <w:szCs w:val="22"/>
        </w:rPr>
        <w:t xml:space="preserve"> 2</w:t>
      </w:r>
      <w:r w:rsidR="00494FCD" w:rsidRPr="008F36A1">
        <w:rPr>
          <w:rFonts w:ascii="Arial" w:hAnsi="Arial" w:cs="Arial"/>
          <w:b w:val="0"/>
          <w:color w:val="auto"/>
          <w:sz w:val="22"/>
          <w:szCs w:val="22"/>
        </w:rPr>
        <w:t>: Huidige s</w:t>
      </w:r>
      <w:r w:rsidR="00CF01A5" w:rsidRPr="008F36A1">
        <w:rPr>
          <w:rFonts w:ascii="Arial" w:hAnsi="Arial" w:cs="Arial"/>
          <w:b w:val="0"/>
          <w:color w:val="auto"/>
          <w:sz w:val="22"/>
          <w:szCs w:val="22"/>
        </w:rPr>
        <w:t>ituatie</w:t>
      </w:r>
      <w:bookmarkEnd w:id="2"/>
      <w:r w:rsidR="006004AE">
        <w:rPr>
          <w:rFonts w:ascii="Arial" w:hAnsi="Arial" w:cs="Arial"/>
          <w:b w:val="0"/>
          <w:color w:val="auto"/>
          <w:sz w:val="22"/>
          <w:szCs w:val="22"/>
        </w:rPr>
        <w:t xml:space="preserve"> van de uitvoerings</w:t>
      </w:r>
      <w:r w:rsidR="00604CD0">
        <w:rPr>
          <w:rFonts w:ascii="Arial" w:hAnsi="Arial" w:cs="Arial"/>
          <w:b w:val="0"/>
          <w:color w:val="auto"/>
          <w:sz w:val="22"/>
          <w:szCs w:val="22"/>
        </w:rPr>
        <w:t>praktijk</w:t>
      </w:r>
    </w:p>
    <w:p w:rsidR="0043216C" w:rsidRPr="0043216C" w:rsidRDefault="0043216C" w:rsidP="0043216C"/>
    <w:p w:rsidR="0043216C" w:rsidRPr="000641A5" w:rsidRDefault="0043216C" w:rsidP="0043216C">
      <w:pPr>
        <w:rPr>
          <w:rFonts w:cs="Arial"/>
        </w:rPr>
      </w:pPr>
      <w:r>
        <w:rPr>
          <w:rFonts w:cs="Arial"/>
        </w:rPr>
        <w:t>Om de huidige situatie van d</w:t>
      </w:r>
      <w:r w:rsidR="002C6CDE">
        <w:rPr>
          <w:rFonts w:cs="Arial"/>
        </w:rPr>
        <w:t>e uitvoeringspraktijk te beschrij</w:t>
      </w:r>
      <w:r>
        <w:rPr>
          <w:rFonts w:cs="Arial"/>
        </w:rPr>
        <w:t xml:space="preserve">ven, is het allereerst goed om te kijken naar de cijfers van het aantal cliënten in de schuldhulpverlening binnen de gemeente Den Helder.  </w:t>
      </w:r>
    </w:p>
    <w:p w:rsidR="0043216C" w:rsidRDefault="0043216C" w:rsidP="0043216C">
      <w:pPr>
        <w:rPr>
          <w:rFonts w:cs="Arial"/>
          <w:sz w:val="22"/>
          <w:szCs w:val="22"/>
        </w:rPr>
      </w:pPr>
    </w:p>
    <w:p w:rsidR="0043216C" w:rsidRPr="00D20BA0" w:rsidRDefault="0043216C" w:rsidP="0043216C">
      <w:pPr>
        <w:rPr>
          <w:b/>
        </w:rPr>
      </w:pPr>
      <w:r w:rsidRPr="00D20BA0">
        <w:rPr>
          <w:b/>
        </w:rPr>
        <w:t xml:space="preserve">Gegevens gemeente </w:t>
      </w:r>
      <w:r>
        <w:rPr>
          <w:b/>
        </w:rPr>
        <w:t xml:space="preserve">Den Helder </w:t>
      </w:r>
      <w:r w:rsidRPr="00D20BA0">
        <w:rPr>
          <w:b/>
        </w:rPr>
        <w:t>naar product</w:t>
      </w:r>
      <w:r>
        <w:rPr>
          <w:b/>
        </w:rPr>
        <w:t xml:space="preserve"> en aantal cliënten</w:t>
      </w:r>
      <w:r w:rsidRPr="00D20BA0">
        <w:rPr>
          <w:b/>
        </w:rPr>
        <w:t>:</w:t>
      </w:r>
    </w:p>
    <w:p w:rsidR="0043216C" w:rsidRDefault="0043216C" w:rsidP="0043216C"/>
    <w:tbl>
      <w:tblPr>
        <w:tblStyle w:val="Tabelraster"/>
        <w:tblW w:w="0" w:type="auto"/>
        <w:tblLook w:val="04A0" w:firstRow="1" w:lastRow="0" w:firstColumn="1" w:lastColumn="0" w:noHBand="0" w:noVBand="1"/>
      </w:tblPr>
      <w:tblGrid>
        <w:gridCol w:w="676"/>
        <w:gridCol w:w="1366"/>
        <w:gridCol w:w="1784"/>
        <w:gridCol w:w="625"/>
        <w:gridCol w:w="753"/>
        <w:gridCol w:w="753"/>
        <w:gridCol w:w="1101"/>
        <w:gridCol w:w="866"/>
        <w:gridCol w:w="1136"/>
      </w:tblGrid>
      <w:tr w:rsidR="0043216C" w:rsidTr="00EA14E6">
        <w:tc>
          <w:tcPr>
            <w:tcW w:w="844" w:type="dxa"/>
          </w:tcPr>
          <w:p w:rsidR="0043216C" w:rsidRPr="00246F19" w:rsidRDefault="0043216C" w:rsidP="00EA14E6">
            <w:pPr>
              <w:jc w:val="center"/>
              <w:rPr>
                <w:b/>
              </w:rPr>
            </w:pPr>
            <w:r w:rsidRPr="00246F19">
              <w:rPr>
                <w:b/>
              </w:rPr>
              <w:t>Jaar</w:t>
            </w:r>
          </w:p>
        </w:tc>
        <w:tc>
          <w:tcPr>
            <w:tcW w:w="1419" w:type="dxa"/>
          </w:tcPr>
          <w:p w:rsidR="0043216C" w:rsidRPr="00246F19" w:rsidRDefault="0043216C" w:rsidP="00EA14E6">
            <w:pPr>
              <w:jc w:val="center"/>
              <w:rPr>
                <w:b/>
              </w:rPr>
            </w:pPr>
            <w:r w:rsidRPr="00246F19">
              <w:rPr>
                <w:b/>
              </w:rPr>
              <w:t>Beëindiging</w:t>
            </w:r>
          </w:p>
        </w:tc>
        <w:tc>
          <w:tcPr>
            <w:tcW w:w="1784" w:type="dxa"/>
          </w:tcPr>
          <w:p w:rsidR="0043216C" w:rsidRPr="00246F19" w:rsidRDefault="0043216C" w:rsidP="00EA14E6">
            <w:pPr>
              <w:jc w:val="center"/>
              <w:rPr>
                <w:b/>
              </w:rPr>
            </w:pPr>
            <w:r w:rsidRPr="00246F19">
              <w:rPr>
                <w:b/>
              </w:rPr>
              <w:t>Crisisinterventie</w:t>
            </w:r>
          </w:p>
        </w:tc>
        <w:tc>
          <w:tcPr>
            <w:tcW w:w="1481" w:type="dxa"/>
          </w:tcPr>
          <w:p w:rsidR="0043216C" w:rsidRPr="00246F19" w:rsidRDefault="0043216C" w:rsidP="00EA14E6">
            <w:pPr>
              <w:jc w:val="center"/>
              <w:rPr>
                <w:b/>
              </w:rPr>
            </w:pPr>
            <w:r>
              <w:rPr>
                <w:b/>
              </w:rPr>
              <w:t>P-wet</w:t>
            </w:r>
          </w:p>
        </w:tc>
        <w:tc>
          <w:tcPr>
            <w:tcW w:w="1559" w:type="dxa"/>
          </w:tcPr>
          <w:p w:rsidR="0043216C" w:rsidRPr="00246F19" w:rsidRDefault="0043216C" w:rsidP="00EA14E6">
            <w:pPr>
              <w:jc w:val="center"/>
              <w:rPr>
                <w:b/>
              </w:rPr>
            </w:pPr>
            <w:r w:rsidRPr="00246F19">
              <w:rPr>
                <w:b/>
              </w:rPr>
              <w:t>Nug</w:t>
            </w:r>
            <w:r>
              <w:rPr>
                <w:b/>
              </w:rPr>
              <w:t>*</w:t>
            </w:r>
          </w:p>
        </w:tc>
        <w:tc>
          <w:tcPr>
            <w:tcW w:w="1559" w:type="dxa"/>
          </w:tcPr>
          <w:p w:rsidR="0043216C" w:rsidRPr="00246F19" w:rsidRDefault="0043216C" w:rsidP="00EA14E6">
            <w:pPr>
              <w:jc w:val="center"/>
              <w:rPr>
                <w:b/>
              </w:rPr>
            </w:pPr>
            <w:r w:rsidRPr="00246F19">
              <w:rPr>
                <w:b/>
              </w:rPr>
              <w:t>UWV</w:t>
            </w:r>
          </w:p>
        </w:tc>
        <w:tc>
          <w:tcPr>
            <w:tcW w:w="1559" w:type="dxa"/>
          </w:tcPr>
          <w:p w:rsidR="0043216C" w:rsidRPr="00246F19" w:rsidRDefault="0043216C" w:rsidP="00EA14E6">
            <w:pPr>
              <w:jc w:val="center"/>
              <w:rPr>
                <w:b/>
              </w:rPr>
            </w:pPr>
            <w:r w:rsidRPr="00246F19">
              <w:rPr>
                <w:b/>
              </w:rPr>
              <w:t>Diversen</w:t>
            </w:r>
          </w:p>
        </w:tc>
        <w:tc>
          <w:tcPr>
            <w:tcW w:w="1559" w:type="dxa"/>
          </w:tcPr>
          <w:p w:rsidR="0043216C" w:rsidRPr="00246F19" w:rsidRDefault="003216D2" w:rsidP="00EA14E6">
            <w:pPr>
              <w:jc w:val="center"/>
              <w:rPr>
                <w:b/>
              </w:rPr>
            </w:pPr>
            <w:r>
              <w:rPr>
                <w:b/>
              </w:rPr>
              <w:t>T</w:t>
            </w:r>
            <w:r w:rsidR="0043216C" w:rsidRPr="00246F19">
              <w:rPr>
                <w:b/>
              </w:rPr>
              <w:t>otaal</w:t>
            </w:r>
          </w:p>
        </w:tc>
        <w:tc>
          <w:tcPr>
            <w:tcW w:w="2123" w:type="dxa"/>
          </w:tcPr>
          <w:p w:rsidR="0043216C" w:rsidRPr="00246F19" w:rsidRDefault="0043216C" w:rsidP="00EA14E6">
            <w:pPr>
              <w:jc w:val="center"/>
              <w:rPr>
                <w:b/>
              </w:rPr>
            </w:pPr>
            <w:r>
              <w:rPr>
                <w:b/>
              </w:rPr>
              <w:t>Waarvan naar KBN</w:t>
            </w:r>
          </w:p>
        </w:tc>
      </w:tr>
      <w:tr w:rsidR="0043216C" w:rsidTr="00EA14E6">
        <w:tc>
          <w:tcPr>
            <w:tcW w:w="844" w:type="dxa"/>
          </w:tcPr>
          <w:p w:rsidR="0043216C" w:rsidRDefault="0043216C" w:rsidP="00EA14E6">
            <w:pPr>
              <w:jc w:val="center"/>
            </w:pPr>
          </w:p>
        </w:tc>
        <w:tc>
          <w:tcPr>
            <w:tcW w:w="1419" w:type="dxa"/>
          </w:tcPr>
          <w:p w:rsidR="0043216C" w:rsidRDefault="0043216C" w:rsidP="00EA14E6">
            <w:pPr>
              <w:jc w:val="center"/>
            </w:pPr>
          </w:p>
        </w:tc>
        <w:tc>
          <w:tcPr>
            <w:tcW w:w="1784" w:type="dxa"/>
          </w:tcPr>
          <w:p w:rsidR="0043216C" w:rsidRDefault="0043216C" w:rsidP="00EA14E6">
            <w:pPr>
              <w:jc w:val="center"/>
            </w:pPr>
          </w:p>
        </w:tc>
        <w:tc>
          <w:tcPr>
            <w:tcW w:w="1481" w:type="dxa"/>
          </w:tcPr>
          <w:p w:rsidR="0043216C" w:rsidRDefault="0043216C" w:rsidP="00EA14E6">
            <w:pPr>
              <w:jc w:val="center"/>
            </w:pPr>
          </w:p>
        </w:tc>
        <w:tc>
          <w:tcPr>
            <w:tcW w:w="1559" w:type="dxa"/>
          </w:tcPr>
          <w:p w:rsidR="0043216C" w:rsidRDefault="0043216C" w:rsidP="00EA14E6">
            <w:pPr>
              <w:jc w:val="center"/>
            </w:pPr>
          </w:p>
        </w:tc>
        <w:tc>
          <w:tcPr>
            <w:tcW w:w="1559" w:type="dxa"/>
          </w:tcPr>
          <w:p w:rsidR="0043216C" w:rsidRDefault="0043216C" w:rsidP="00EA14E6">
            <w:pPr>
              <w:jc w:val="center"/>
            </w:pPr>
          </w:p>
        </w:tc>
        <w:tc>
          <w:tcPr>
            <w:tcW w:w="1559" w:type="dxa"/>
          </w:tcPr>
          <w:p w:rsidR="0043216C" w:rsidRDefault="0043216C" w:rsidP="00EA14E6">
            <w:pPr>
              <w:jc w:val="center"/>
            </w:pPr>
          </w:p>
        </w:tc>
        <w:tc>
          <w:tcPr>
            <w:tcW w:w="1559" w:type="dxa"/>
          </w:tcPr>
          <w:p w:rsidR="0043216C" w:rsidRDefault="0043216C" w:rsidP="00EA14E6">
            <w:pPr>
              <w:jc w:val="center"/>
            </w:pPr>
          </w:p>
        </w:tc>
        <w:tc>
          <w:tcPr>
            <w:tcW w:w="2123" w:type="dxa"/>
          </w:tcPr>
          <w:p w:rsidR="0043216C" w:rsidRDefault="0043216C" w:rsidP="00EA14E6">
            <w:pPr>
              <w:jc w:val="center"/>
            </w:pPr>
          </w:p>
        </w:tc>
      </w:tr>
      <w:tr w:rsidR="0043216C" w:rsidTr="00EA14E6">
        <w:tc>
          <w:tcPr>
            <w:tcW w:w="844" w:type="dxa"/>
          </w:tcPr>
          <w:p w:rsidR="0043216C" w:rsidRDefault="0043216C" w:rsidP="00EA14E6">
            <w:pPr>
              <w:jc w:val="center"/>
            </w:pPr>
            <w:r>
              <w:t>2018</w:t>
            </w:r>
          </w:p>
        </w:tc>
        <w:tc>
          <w:tcPr>
            <w:tcW w:w="1419" w:type="dxa"/>
          </w:tcPr>
          <w:p w:rsidR="0043216C" w:rsidRDefault="0043216C" w:rsidP="00EA14E6">
            <w:pPr>
              <w:jc w:val="center"/>
            </w:pPr>
            <w:r>
              <w:t>132</w:t>
            </w:r>
          </w:p>
        </w:tc>
        <w:tc>
          <w:tcPr>
            <w:tcW w:w="1784" w:type="dxa"/>
          </w:tcPr>
          <w:p w:rsidR="0043216C" w:rsidRDefault="0043216C" w:rsidP="00EA14E6">
            <w:pPr>
              <w:jc w:val="center"/>
            </w:pPr>
            <w:r>
              <w:t>20</w:t>
            </w:r>
          </w:p>
        </w:tc>
        <w:tc>
          <w:tcPr>
            <w:tcW w:w="1481" w:type="dxa"/>
          </w:tcPr>
          <w:p w:rsidR="0043216C" w:rsidRDefault="0043216C" w:rsidP="00EA14E6">
            <w:pPr>
              <w:jc w:val="center"/>
            </w:pPr>
            <w:r>
              <w:t>142</w:t>
            </w:r>
          </w:p>
        </w:tc>
        <w:tc>
          <w:tcPr>
            <w:tcW w:w="1559" w:type="dxa"/>
          </w:tcPr>
          <w:p w:rsidR="0043216C" w:rsidRPr="0029725F" w:rsidRDefault="0043216C" w:rsidP="00EA14E6">
            <w:pPr>
              <w:jc w:val="center"/>
            </w:pPr>
            <w:r>
              <w:t>103</w:t>
            </w:r>
          </w:p>
        </w:tc>
        <w:tc>
          <w:tcPr>
            <w:tcW w:w="1559" w:type="dxa"/>
          </w:tcPr>
          <w:p w:rsidR="0043216C" w:rsidRDefault="0043216C" w:rsidP="00EA14E6">
            <w:pPr>
              <w:jc w:val="center"/>
            </w:pPr>
            <w:r>
              <w:t>51</w:t>
            </w:r>
          </w:p>
        </w:tc>
        <w:tc>
          <w:tcPr>
            <w:tcW w:w="1559" w:type="dxa"/>
          </w:tcPr>
          <w:p w:rsidR="0043216C" w:rsidRDefault="0043216C" w:rsidP="00EA14E6">
            <w:pPr>
              <w:jc w:val="center"/>
            </w:pPr>
            <w:r>
              <w:t>2</w:t>
            </w:r>
          </w:p>
        </w:tc>
        <w:tc>
          <w:tcPr>
            <w:tcW w:w="1559" w:type="dxa"/>
          </w:tcPr>
          <w:p w:rsidR="0043216C" w:rsidRPr="0029725F" w:rsidRDefault="0043216C" w:rsidP="00EA14E6">
            <w:pPr>
              <w:jc w:val="center"/>
            </w:pPr>
            <w:r>
              <w:t>450</w:t>
            </w:r>
          </w:p>
        </w:tc>
        <w:tc>
          <w:tcPr>
            <w:tcW w:w="2123" w:type="dxa"/>
          </w:tcPr>
          <w:p w:rsidR="0043216C" w:rsidRDefault="0043216C" w:rsidP="00EA14E6">
            <w:pPr>
              <w:jc w:val="center"/>
            </w:pPr>
            <w:r>
              <w:t>130</w:t>
            </w:r>
          </w:p>
        </w:tc>
      </w:tr>
      <w:tr w:rsidR="0043216C" w:rsidTr="00EA14E6">
        <w:tc>
          <w:tcPr>
            <w:tcW w:w="844" w:type="dxa"/>
          </w:tcPr>
          <w:p w:rsidR="0043216C" w:rsidRDefault="0043216C" w:rsidP="00EA14E6">
            <w:pPr>
              <w:jc w:val="center"/>
            </w:pPr>
            <w:r>
              <w:t>2019</w:t>
            </w:r>
          </w:p>
        </w:tc>
        <w:tc>
          <w:tcPr>
            <w:tcW w:w="1419" w:type="dxa"/>
          </w:tcPr>
          <w:p w:rsidR="0043216C" w:rsidRDefault="0043216C" w:rsidP="00EA14E6">
            <w:pPr>
              <w:jc w:val="center"/>
            </w:pPr>
            <w:r>
              <w:t>188</w:t>
            </w:r>
          </w:p>
        </w:tc>
        <w:tc>
          <w:tcPr>
            <w:tcW w:w="1784" w:type="dxa"/>
          </w:tcPr>
          <w:p w:rsidR="0043216C" w:rsidRDefault="0043216C" w:rsidP="00EA14E6">
            <w:pPr>
              <w:jc w:val="center"/>
            </w:pPr>
            <w:r>
              <w:t>21</w:t>
            </w:r>
          </w:p>
        </w:tc>
        <w:tc>
          <w:tcPr>
            <w:tcW w:w="1481" w:type="dxa"/>
          </w:tcPr>
          <w:p w:rsidR="0043216C" w:rsidRDefault="0043216C" w:rsidP="00EA14E6">
            <w:pPr>
              <w:jc w:val="center"/>
            </w:pPr>
            <w:r>
              <w:t>121</w:t>
            </w:r>
          </w:p>
        </w:tc>
        <w:tc>
          <w:tcPr>
            <w:tcW w:w="1559" w:type="dxa"/>
          </w:tcPr>
          <w:p w:rsidR="0043216C" w:rsidRDefault="0043216C" w:rsidP="00EA14E6">
            <w:pPr>
              <w:jc w:val="center"/>
            </w:pPr>
            <w:r>
              <w:t>124</w:t>
            </w:r>
          </w:p>
        </w:tc>
        <w:tc>
          <w:tcPr>
            <w:tcW w:w="1559" w:type="dxa"/>
          </w:tcPr>
          <w:p w:rsidR="0043216C" w:rsidRDefault="0043216C" w:rsidP="00EA14E6">
            <w:pPr>
              <w:jc w:val="center"/>
            </w:pPr>
            <w:r>
              <w:t>35</w:t>
            </w:r>
          </w:p>
        </w:tc>
        <w:tc>
          <w:tcPr>
            <w:tcW w:w="1559" w:type="dxa"/>
          </w:tcPr>
          <w:p w:rsidR="0043216C" w:rsidRPr="0029725F" w:rsidRDefault="0043216C" w:rsidP="00EA14E6">
            <w:pPr>
              <w:jc w:val="center"/>
            </w:pPr>
            <w:r>
              <w:t>11</w:t>
            </w:r>
          </w:p>
        </w:tc>
        <w:tc>
          <w:tcPr>
            <w:tcW w:w="1559" w:type="dxa"/>
          </w:tcPr>
          <w:p w:rsidR="0043216C" w:rsidRPr="0029725F" w:rsidRDefault="0043216C" w:rsidP="00EA14E6">
            <w:pPr>
              <w:jc w:val="center"/>
            </w:pPr>
            <w:r>
              <w:t>500</w:t>
            </w:r>
          </w:p>
        </w:tc>
        <w:tc>
          <w:tcPr>
            <w:tcW w:w="2123" w:type="dxa"/>
          </w:tcPr>
          <w:p w:rsidR="0043216C" w:rsidRDefault="0043216C" w:rsidP="00EA14E6">
            <w:pPr>
              <w:jc w:val="center"/>
            </w:pPr>
            <w:r>
              <w:t>137</w:t>
            </w:r>
          </w:p>
        </w:tc>
      </w:tr>
      <w:tr w:rsidR="0043216C" w:rsidTr="00EA14E6">
        <w:tc>
          <w:tcPr>
            <w:tcW w:w="844" w:type="dxa"/>
          </w:tcPr>
          <w:p w:rsidR="0043216C" w:rsidRDefault="0043216C" w:rsidP="00EA14E6">
            <w:pPr>
              <w:jc w:val="center"/>
            </w:pPr>
          </w:p>
        </w:tc>
        <w:tc>
          <w:tcPr>
            <w:tcW w:w="1419" w:type="dxa"/>
          </w:tcPr>
          <w:p w:rsidR="0043216C" w:rsidRDefault="0043216C" w:rsidP="00EA14E6">
            <w:pPr>
              <w:jc w:val="center"/>
            </w:pPr>
          </w:p>
        </w:tc>
        <w:tc>
          <w:tcPr>
            <w:tcW w:w="1784" w:type="dxa"/>
          </w:tcPr>
          <w:p w:rsidR="0043216C" w:rsidRDefault="0043216C" w:rsidP="00EA14E6">
            <w:pPr>
              <w:jc w:val="center"/>
            </w:pPr>
          </w:p>
        </w:tc>
        <w:tc>
          <w:tcPr>
            <w:tcW w:w="1481" w:type="dxa"/>
          </w:tcPr>
          <w:p w:rsidR="0043216C" w:rsidRDefault="0043216C" w:rsidP="00EA14E6">
            <w:pPr>
              <w:jc w:val="center"/>
            </w:pPr>
          </w:p>
        </w:tc>
        <w:tc>
          <w:tcPr>
            <w:tcW w:w="1559" w:type="dxa"/>
          </w:tcPr>
          <w:p w:rsidR="0043216C" w:rsidRDefault="0043216C" w:rsidP="00EA14E6">
            <w:pPr>
              <w:jc w:val="center"/>
            </w:pPr>
          </w:p>
        </w:tc>
        <w:tc>
          <w:tcPr>
            <w:tcW w:w="1559" w:type="dxa"/>
          </w:tcPr>
          <w:p w:rsidR="0043216C" w:rsidRDefault="0043216C" w:rsidP="00EA14E6">
            <w:pPr>
              <w:jc w:val="center"/>
            </w:pPr>
          </w:p>
        </w:tc>
        <w:tc>
          <w:tcPr>
            <w:tcW w:w="1559" w:type="dxa"/>
          </w:tcPr>
          <w:p w:rsidR="0043216C" w:rsidRDefault="0043216C" w:rsidP="00EA14E6">
            <w:pPr>
              <w:jc w:val="center"/>
            </w:pPr>
          </w:p>
        </w:tc>
        <w:tc>
          <w:tcPr>
            <w:tcW w:w="1559" w:type="dxa"/>
          </w:tcPr>
          <w:p w:rsidR="0043216C" w:rsidRDefault="0043216C" w:rsidP="00EA14E6">
            <w:pPr>
              <w:jc w:val="center"/>
            </w:pPr>
          </w:p>
        </w:tc>
        <w:tc>
          <w:tcPr>
            <w:tcW w:w="2123" w:type="dxa"/>
          </w:tcPr>
          <w:p w:rsidR="0043216C" w:rsidRDefault="0043216C" w:rsidP="00EA14E6">
            <w:pPr>
              <w:jc w:val="center"/>
            </w:pPr>
          </w:p>
        </w:tc>
      </w:tr>
    </w:tbl>
    <w:p w:rsidR="0043216C" w:rsidRDefault="0043216C" w:rsidP="0043216C">
      <w:r>
        <w:t>*nug= niet-uitkeringsgerechtigde</w:t>
      </w:r>
    </w:p>
    <w:p w:rsidR="0043216C" w:rsidRDefault="0043216C" w:rsidP="0043216C"/>
    <w:p w:rsidR="0043216C" w:rsidRDefault="0043216C" w:rsidP="0043216C"/>
    <w:p w:rsidR="0043216C" w:rsidRPr="006512C8" w:rsidRDefault="0043216C" w:rsidP="0043216C">
      <w:pPr>
        <w:rPr>
          <w:b/>
        </w:rPr>
      </w:pPr>
      <w:r w:rsidRPr="006512C8">
        <w:rPr>
          <w:b/>
        </w:rPr>
        <w:t xml:space="preserve">Gegevens KBN </w:t>
      </w:r>
      <w:r>
        <w:rPr>
          <w:b/>
        </w:rPr>
        <w:t xml:space="preserve">(Kredietbank Nederland) </w:t>
      </w:r>
      <w:r w:rsidRPr="006512C8">
        <w:rPr>
          <w:b/>
        </w:rPr>
        <w:t xml:space="preserve">naar </w:t>
      </w:r>
      <w:r>
        <w:rPr>
          <w:b/>
        </w:rPr>
        <w:t>product en aantal</w:t>
      </w:r>
      <w:r w:rsidRPr="006512C8">
        <w:rPr>
          <w:b/>
        </w:rPr>
        <w:t xml:space="preserve"> cliënten:</w:t>
      </w:r>
    </w:p>
    <w:p w:rsidR="0043216C" w:rsidRDefault="0043216C" w:rsidP="0043216C"/>
    <w:tbl>
      <w:tblPr>
        <w:tblStyle w:val="Tabelraster"/>
        <w:tblW w:w="0" w:type="auto"/>
        <w:tblLook w:val="04A0" w:firstRow="1" w:lastRow="0" w:firstColumn="1" w:lastColumn="0" w:noHBand="0" w:noVBand="1"/>
      </w:tblPr>
      <w:tblGrid>
        <w:gridCol w:w="727"/>
        <w:gridCol w:w="2384"/>
        <w:gridCol w:w="916"/>
        <w:gridCol w:w="1895"/>
        <w:gridCol w:w="1411"/>
        <w:gridCol w:w="1727"/>
      </w:tblGrid>
      <w:tr w:rsidR="0043216C" w:rsidTr="00EA14E6">
        <w:tc>
          <w:tcPr>
            <w:tcW w:w="846" w:type="dxa"/>
          </w:tcPr>
          <w:p w:rsidR="0043216C" w:rsidRPr="006512C8" w:rsidRDefault="0043216C" w:rsidP="00EA14E6">
            <w:pPr>
              <w:jc w:val="center"/>
              <w:rPr>
                <w:b/>
              </w:rPr>
            </w:pPr>
            <w:r w:rsidRPr="006512C8">
              <w:rPr>
                <w:b/>
              </w:rPr>
              <w:t>jaar</w:t>
            </w:r>
          </w:p>
        </w:tc>
        <w:tc>
          <w:tcPr>
            <w:tcW w:w="2384" w:type="dxa"/>
          </w:tcPr>
          <w:p w:rsidR="0043216C" w:rsidRPr="006512C8" w:rsidRDefault="0043216C" w:rsidP="00EA14E6">
            <w:pPr>
              <w:jc w:val="center"/>
              <w:rPr>
                <w:b/>
              </w:rPr>
            </w:pPr>
            <w:r w:rsidRPr="006512C8">
              <w:rPr>
                <w:b/>
              </w:rPr>
              <w:t>Aanmelding/registratie</w:t>
            </w:r>
          </w:p>
        </w:tc>
        <w:tc>
          <w:tcPr>
            <w:tcW w:w="1134" w:type="dxa"/>
          </w:tcPr>
          <w:p w:rsidR="0043216C" w:rsidRPr="006512C8" w:rsidRDefault="0043216C" w:rsidP="00EA14E6">
            <w:pPr>
              <w:jc w:val="center"/>
              <w:rPr>
                <w:b/>
              </w:rPr>
            </w:pPr>
            <w:r w:rsidRPr="006512C8">
              <w:rPr>
                <w:b/>
              </w:rPr>
              <w:t>Intake</w:t>
            </w:r>
          </w:p>
        </w:tc>
        <w:tc>
          <w:tcPr>
            <w:tcW w:w="1895" w:type="dxa"/>
          </w:tcPr>
          <w:p w:rsidR="0043216C" w:rsidRPr="006512C8" w:rsidRDefault="0043216C" w:rsidP="00EA14E6">
            <w:pPr>
              <w:jc w:val="center"/>
              <w:rPr>
                <w:b/>
              </w:rPr>
            </w:pPr>
            <w:r w:rsidRPr="006512C8">
              <w:rPr>
                <w:b/>
              </w:rPr>
              <w:t>Schuldenregeling</w:t>
            </w:r>
          </w:p>
        </w:tc>
        <w:tc>
          <w:tcPr>
            <w:tcW w:w="1842" w:type="dxa"/>
          </w:tcPr>
          <w:p w:rsidR="0043216C" w:rsidRPr="006512C8" w:rsidRDefault="0043216C" w:rsidP="00EA14E6">
            <w:pPr>
              <w:jc w:val="center"/>
              <w:rPr>
                <w:b/>
              </w:rPr>
            </w:pPr>
            <w:r w:rsidRPr="006512C8">
              <w:rPr>
                <w:b/>
              </w:rPr>
              <w:t>Wsnp-verklaring</w:t>
            </w:r>
          </w:p>
        </w:tc>
        <w:tc>
          <w:tcPr>
            <w:tcW w:w="2410" w:type="dxa"/>
          </w:tcPr>
          <w:p w:rsidR="0043216C" w:rsidRPr="006512C8" w:rsidRDefault="0043216C" w:rsidP="00EA14E6">
            <w:pPr>
              <w:jc w:val="center"/>
              <w:rPr>
                <w:b/>
              </w:rPr>
            </w:pPr>
            <w:r w:rsidRPr="006512C8">
              <w:rPr>
                <w:b/>
              </w:rPr>
              <w:t>Begeleiding wsnp-zitting</w:t>
            </w:r>
          </w:p>
        </w:tc>
      </w:tr>
      <w:tr w:rsidR="0043216C" w:rsidTr="00EA14E6">
        <w:tc>
          <w:tcPr>
            <w:tcW w:w="846" w:type="dxa"/>
          </w:tcPr>
          <w:p w:rsidR="0043216C" w:rsidRDefault="0043216C" w:rsidP="00EA14E6">
            <w:pPr>
              <w:jc w:val="center"/>
            </w:pPr>
          </w:p>
        </w:tc>
        <w:tc>
          <w:tcPr>
            <w:tcW w:w="2384" w:type="dxa"/>
          </w:tcPr>
          <w:p w:rsidR="0043216C" w:rsidRDefault="0043216C" w:rsidP="00EA14E6">
            <w:pPr>
              <w:jc w:val="center"/>
            </w:pPr>
          </w:p>
        </w:tc>
        <w:tc>
          <w:tcPr>
            <w:tcW w:w="1134" w:type="dxa"/>
          </w:tcPr>
          <w:p w:rsidR="0043216C" w:rsidRDefault="0043216C" w:rsidP="00EA14E6">
            <w:pPr>
              <w:jc w:val="center"/>
            </w:pPr>
          </w:p>
        </w:tc>
        <w:tc>
          <w:tcPr>
            <w:tcW w:w="1895" w:type="dxa"/>
          </w:tcPr>
          <w:p w:rsidR="0043216C" w:rsidRDefault="0043216C" w:rsidP="00EA14E6">
            <w:pPr>
              <w:jc w:val="center"/>
            </w:pPr>
          </w:p>
        </w:tc>
        <w:tc>
          <w:tcPr>
            <w:tcW w:w="1842" w:type="dxa"/>
          </w:tcPr>
          <w:p w:rsidR="0043216C" w:rsidRDefault="0043216C" w:rsidP="00EA14E6">
            <w:pPr>
              <w:jc w:val="center"/>
            </w:pPr>
          </w:p>
        </w:tc>
        <w:tc>
          <w:tcPr>
            <w:tcW w:w="2410" w:type="dxa"/>
          </w:tcPr>
          <w:p w:rsidR="0043216C" w:rsidRDefault="0043216C" w:rsidP="00EA14E6">
            <w:pPr>
              <w:jc w:val="center"/>
            </w:pPr>
          </w:p>
        </w:tc>
      </w:tr>
      <w:tr w:rsidR="0043216C" w:rsidTr="00EA14E6">
        <w:tc>
          <w:tcPr>
            <w:tcW w:w="846" w:type="dxa"/>
          </w:tcPr>
          <w:p w:rsidR="0043216C" w:rsidRDefault="0043216C" w:rsidP="00EA14E6">
            <w:pPr>
              <w:jc w:val="center"/>
            </w:pPr>
            <w:r>
              <w:t>2018</w:t>
            </w:r>
          </w:p>
        </w:tc>
        <w:tc>
          <w:tcPr>
            <w:tcW w:w="2384" w:type="dxa"/>
          </w:tcPr>
          <w:p w:rsidR="0043216C" w:rsidRDefault="0043216C" w:rsidP="00EA14E6">
            <w:pPr>
              <w:jc w:val="center"/>
            </w:pPr>
            <w:r>
              <w:t>131</w:t>
            </w:r>
          </w:p>
        </w:tc>
        <w:tc>
          <w:tcPr>
            <w:tcW w:w="1134" w:type="dxa"/>
          </w:tcPr>
          <w:p w:rsidR="0043216C" w:rsidRDefault="0043216C" w:rsidP="00EA14E6">
            <w:pPr>
              <w:jc w:val="center"/>
            </w:pPr>
            <w:r>
              <w:t>165</w:t>
            </w:r>
          </w:p>
        </w:tc>
        <w:tc>
          <w:tcPr>
            <w:tcW w:w="1895" w:type="dxa"/>
          </w:tcPr>
          <w:p w:rsidR="0043216C" w:rsidRDefault="0043216C" w:rsidP="00EA14E6">
            <w:pPr>
              <w:jc w:val="center"/>
            </w:pPr>
            <w:r>
              <w:t>200</w:t>
            </w:r>
          </w:p>
        </w:tc>
        <w:tc>
          <w:tcPr>
            <w:tcW w:w="1842" w:type="dxa"/>
          </w:tcPr>
          <w:p w:rsidR="0043216C" w:rsidRPr="00FB2A40" w:rsidRDefault="0043216C" w:rsidP="00EA14E6">
            <w:pPr>
              <w:jc w:val="center"/>
            </w:pPr>
            <w:r>
              <w:t>37</w:t>
            </w:r>
          </w:p>
        </w:tc>
        <w:tc>
          <w:tcPr>
            <w:tcW w:w="2410" w:type="dxa"/>
          </w:tcPr>
          <w:p w:rsidR="0043216C" w:rsidRDefault="0043216C" w:rsidP="00EA14E6">
            <w:pPr>
              <w:jc w:val="center"/>
            </w:pPr>
            <w:r>
              <w:t>12</w:t>
            </w:r>
          </w:p>
        </w:tc>
      </w:tr>
      <w:tr w:rsidR="0043216C" w:rsidTr="00EA14E6">
        <w:tc>
          <w:tcPr>
            <w:tcW w:w="846" w:type="dxa"/>
          </w:tcPr>
          <w:p w:rsidR="0043216C" w:rsidRDefault="0043216C" w:rsidP="00EA14E6">
            <w:pPr>
              <w:jc w:val="center"/>
            </w:pPr>
            <w:r>
              <w:t>2019</w:t>
            </w:r>
          </w:p>
        </w:tc>
        <w:tc>
          <w:tcPr>
            <w:tcW w:w="2384" w:type="dxa"/>
          </w:tcPr>
          <w:p w:rsidR="0043216C" w:rsidRPr="00FB2A40" w:rsidRDefault="0043216C" w:rsidP="00EA14E6">
            <w:pPr>
              <w:jc w:val="center"/>
            </w:pPr>
            <w:r>
              <w:t>145</w:t>
            </w:r>
          </w:p>
        </w:tc>
        <w:tc>
          <w:tcPr>
            <w:tcW w:w="1134" w:type="dxa"/>
          </w:tcPr>
          <w:p w:rsidR="0043216C" w:rsidRPr="00FB2A40" w:rsidRDefault="0043216C" w:rsidP="00EA14E6">
            <w:pPr>
              <w:jc w:val="center"/>
            </w:pPr>
            <w:r>
              <w:t>192</w:t>
            </w:r>
          </w:p>
        </w:tc>
        <w:tc>
          <w:tcPr>
            <w:tcW w:w="1895" w:type="dxa"/>
          </w:tcPr>
          <w:p w:rsidR="0043216C" w:rsidRPr="00FB2A40" w:rsidRDefault="0043216C" w:rsidP="00EA14E6">
            <w:pPr>
              <w:jc w:val="center"/>
            </w:pPr>
            <w:r>
              <w:t>257</w:t>
            </w:r>
          </w:p>
        </w:tc>
        <w:tc>
          <w:tcPr>
            <w:tcW w:w="1842" w:type="dxa"/>
          </w:tcPr>
          <w:p w:rsidR="0043216C" w:rsidRPr="00FB2A40" w:rsidRDefault="0043216C" w:rsidP="00EA14E6">
            <w:pPr>
              <w:jc w:val="center"/>
            </w:pPr>
            <w:r>
              <w:t>63</w:t>
            </w:r>
          </w:p>
        </w:tc>
        <w:tc>
          <w:tcPr>
            <w:tcW w:w="2410" w:type="dxa"/>
          </w:tcPr>
          <w:p w:rsidR="0043216C" w:rsidRDefault="0043216C" w:rsidP="00EA14E6">
            <w:pPr>
              <w:jc w:val="center"/>
            </w:pPr>
            <w:r>
              <w:t>31</w:t>
            </w:r>
          </w:p>
        </w:tc>
      </w:tr>
      <w:tr w:rsidR="0043216C" w:rsidTr="00EA14E6">
        <w:tc>
          <w:tcPr>
            <w:tcW w:w="846" w:type="dxa"/>
          </w:tcPr>
          <w:p w:rsidR="0043216C" w:rsidRDefault="0043216C" w:rsidP="00EA14E6">
            <w:pPr>
              <w:jc w:val="center"/>
            </w:pPr>
          </w:p>
        </w:tc>
        <w:tc>
          <w:tcPr>
            <w:tcW w:w="2384" w:type="dxa"/>
          </w:tcPr>
          <w:p w:rsidR="0043216C" w:rsidRDefault="0043216C" w:rsidP="00EA14E6">
            <w:pPr>
              <w:jc w:val="center"/>
            </w:pPr>
          </w:p>
        </w:tc>
        <w:tc>
          <w:tcPr>
            <w:tcW w:w="1134" w:type="dxa"/>
          </w:tcPr>
          <w:p w:rsidR="0043216C" w:rsidRDefault="0043216C" w:rsidP="00EA14E6">
            <w:pPr>
              <w:jc w:val="center"/>
            </w:pPr>
          </w:p>
        </w:tc>
        <w:tc>
          <w:tcPr>
            <w:tcW w:w="1895" w:type="dxa"/>
          </w:tcPr>
          <w:p w:rsidR="0043216C" w:rsidRDefault="0043216C" w:rsidP="00EA14E6">
            <w:pPr>
              <w:jc w:val="center"/>
            </w:pPr>
          </w:p>
        </w:tc>
        <w:tc>
          <w:tcPr>
            <w:tcW w:w="1842" w:type="dxa"/>
          </w:tcPr>
          <w:p w:rsidR="0043216C" w:rsidRDefault="0043216C" w:rsidP="00EA14E6">
            <w:pPr>
              <w:jc w:val="center"/>
            </w:pPr>
          </w:p>
        </w:tc>
        <w:tc>
          <w:tcPr>
            <w:tcW w:w="2410" w:type="dxa"/>
          </w:tcPr>
          <w:p w:rsidR="0043216C" w:rsidRDefault="0043216C" w:rsidP="00EA14E6">
            <w:pPr>
              <w:jc w:val="center"/>
            </w:pPr>
          </w:p>
        </w:tc>
      </w:tr>
    </w:tbl>
    <w:p w:rsidR="0043216C" w:rsidRDefault="0043216C" w:rsidP="0043216C"/>
    <w:p w:rsidR="0043216C" w:rsidRDefault="0043216C" w:rsidP="0043216C"/>
    <w:p w:rsidR="0043216C" w:rsidRPr="00E90350" w:rsidRDefault="0043216C" w:rsidP="0043216C">
      <w:pPr>
        <w:rPr>
          <w:b/>
        </w:rPr>
      </w:pPr>
      <w:r w:rsidRPr="00E90350">
        <w:rPr>
          <w:b/>
        </w:rPr>
        <w:t>Gegevens KBN naar product en</w:t>
      </w:r>
      <w:r>
        <w:rPr>
          <w:b/>
        </w:rPr>
        <w:t xml:space="preserve"> aantal trajecten/mnd</w:t>
      </w:r>
      <w:r w:rsidRPr="00E90350">
        <w:rPr>
          <w:b/>
        </w:rPr>
        <w:t>:</w:t>
      </w:r>
      <w:r>
        <w:rPr>
          <w:b/>
        </w:rPr>
        <w:t xml:space="preserve"> (gemiddeld per maand volgens de Factuur van de KredietbanK)</w:t>
      </w:r>
    </w:p>
    <w:p w:rsidR="0043216C" w:rsidRPr="00E90350" w:rsidRDefault="0043216C" w:rsidP="0043216C"/>
    <w:tbl>
      <w:tblPr>
        <w:tblStyle w:val="Tabelraster"/>
        <w:tblW w:w="0" w:type="auto"/>
        <w:tblLook w:val="04A0" w:firstRow="1" w:lastRow="0" w:firstColumn="1" w:lastColumn="0" w:noHBand="0" w:noVBand="1"/>
      </w:tblPr>
      <w:tblGrid>
        <w:gridCol w:w="1980"/>
        <w:gridCol w:w="1984"/>
        <w:gridCol w:w="2127"/>
        <w:gridCol w:w="1984"/>
      </w:tblGrid>
      <w:tr w:rsidR="0043216C" w:rsidRPr="00E90350" w:rsidTr="00EA14E6">
        <w:tc>
          <w:tcPr>
            <w:tcW w:w="1980" w:type="dxa"/>
          </w:tcPr>
          <w:p w:rsidR="0043216C" w:rsidRPr="009E4CCB" w:rsidRDefault="0043216C" w:rsidP="00EA14E6">
            <w:pPr>
              <w:jc w:val="center"/>
              <w:rPr>
                <w:b/>
              </w:rPr>
            </w:pPr>
            <w:r w:rsidRPr="009E4CCB">
              <w:rPr>
                <w:b/>
              </w:rPr>
              <w:t>Jaar</w:t>
            </w:r>
          </w:p>
        </w:tc>
        <w:tc>
          <w:tcPr>
            <w:tcW w:w="1984" w:type="dxa"/>
          </w:tcPr>
          <w:p w:rsidR="0043216C" w:rsidRPr="009E4CCB" w:rsidRDefault="0043216C" w:rsidP="00EA14E6">
            <w:pPr>
              <w:jc w:val="center"/>
              <w:rPr>
                <w:b/>
              </w:rPr>
            </w:pPr>
            <w:r w:rsidRPr="009E4CCB">
              <w:rPr>
                <w:b/>
              </w:rPr>
              <w:t>Beperkt budget</w:t>
            </w:r>
          </w:p>
        </w:tc>
        <w:tc>
          <w:tcPr>
            <w:tcW w:w="2127" w:type="dxa"/>
          </w:tcPr>
          <w:p w:rsidR="0043216C" w:rsidRPr="009E4CCB" w:rsidRDefault="0043216C" w:rsidP="00EA14E6">
            <w:pPr>
              <w:jc w:val="center"/>
              <w:rPr>
                <w:b/>
              </w:rPr>
            </w:pPr>
            <w:r w:rsidRPr="009E4CCB">
              <w:rPr>
                <w:b/>
              </w:rPr>
              <w:t>Uitgebreid budget</w:t>
            </w:r>
          </w:p>
        </w:tc>
        <w:tc>
          <w:tcPr>
            <w:tcW w:w="1984" w:type="dxa"/>
          </w:tcPr>
          <w:p w:rsidR="0043216C" w:rsidRPr="009E4CCB" w:rsidRDefault="0043216C" w:rsidP="00EA14E6">
            <w:pPr>
              <w:jc w:val="center"/>
              <w:rPr>
                <w:b/>
              </w:rPr>
            </w:pPr>
            <w:r w:rsidRPr="009E4CCB">
              <w:rPr>
                <w:b/>
              </w:rPr>
              <w:t>budgethulp</w:t>
            </w:r>
          </w:p>
        </w:tc>
      </w:tr>
      <w:tr w:rsidR="0043216C" w:rsidRPr="00E90350" w:rsidTr="00EA14E6">
        <w:tc>
          <w:tcPr>
            <w:tcW w:w="1980" w:type="dxa"/>
          </w:tcPr>
          <w:p w:rsidR="0043216C" w:rsidRPr="00E90350" w:rsidRDefault="0043216C" w:rsidP="00EA14E6">
            <w:pPr>
              <w:jc w:val="center"/>
            </w:pPr>
          </w:p>
        </w:tc>
        <w:tc>
          <w:tcPr>
            <w:tcW w:w="1984" w:type="dxa"/>
          </w:tcPr>
          <w:p w:rsidR="0043216C" w:rsidRPr="00E90350" w:rsidRDefault="0043216C" w:rsidP="00EA14E6">
            <w:pPr>
              <w:jc w:val="center"/>
            </w:pPr>
          </w:p>
        </w:tc>
        <w:tc>
          <w:tcPr>
            <w:tcW w:w="2127" w:type="dxa"/>
          </w:tcPr>
          <w:p w:rsidR="0043216C" w:rsidRPr="00E90350" w:rsidRDefault="0043216C" w:rsidP="00EA14E6">
            <w:pPr>
              <w:jc w:val="center"/>
            </w:pPr>
          </w:p>
        </w:tc>
        <w:tc>
          <w:tcPr>
            <w:tcW w:w="1984" w:type="dxa"/>
          </w:tcPr>
          <w:p w:rsidR="0043216C" w:rsidRPr="00E90350" w:rsidRDefault="0043216C" w:rsidP="00EA14E6">
            <w:pPr>
              <w:jc w:val="center"/>
            </w:pPr>
          </w:p>
        </w:tc>
      </w:tr>
      <w:tr w:rsidR="0043216C" w:rsidRPr="00E90350" w:rsidTr="00EA14E6">
        <w:tc>
          <w:tcPr>
            <w:tcW w:w="1980" w:type="dxa"/>
          </w:tcPr>
          <w:p w:rsidR="0043216C" w:rsidRPr="00E90350" w:rsidRDefault="0043216C" w:rsidP="00EA14E6">
            <w:pPr>
              <w:jc w:val="center"/>
            </w:pPr>
            <w:r>
              <w:t>2018</w:t>
            </w:r>
          </w:p>
        </w:tc>
        <w:tc>
          <w:tcPr>
            <w:tcW w:w="1984" w:type="dxa"/>
          </w:tcPr>
          <w:p w:rsidR="0043216C" w:rsidRPr="00E90350" w:rsidRDefault="0043216C" w:rsidP="00EA14E6">
            <w:pPr>
              <w:jc w:val="center"/>
            </w:pPr>
            <w:r>
              <w:t>13</w:t>
            </w:r>
          </w:p>
        </w:tc>
        <w:tc>
          <w:tcPr>
            <w:tcW w:w="2127" w:type="dxa"/>
          </w:tcPr>
          <w:p w:rsidR="0043216C" w:rsidRPr="00E90350" w:rsidRDefault="0043216C" w:rsidP="00EA14E6">
            <w:pPr>
              <w:jc w:val="center"/>
            </w:pPr>
            <w:r>
              <w:t>66</w:t>
            </w:r>
          </w:p>
        </w:tc>
        <w:tc>
          <w:tcPr>
            <w:tcW w:w="1984" w:type="dxa"/>
          </w:tcPr>
          <w:p w:rsidR="0043216C" w:rsidRPr="00E90350" w:rsidRDefault="0043216C" w:rsidP="00EA14E6">
            <w:pPr>
              <w:jc w:val="center"/>
            </w:pPr>
            <w:r>
              <w:t>28</w:t>
            </w:r>
          </w:p>
        </w:tc>
      </w:tr>
      <w:tr w:rsidR="0043216C" w:rsidRPr="00E90350" w:rsidTr="00EA14E6">
        <w:tc>
          <w:tcPr>
            <w:tcW w:w="1980" w:type="dxa"/>
          </w:tcPr>
          <w:p w:rsidR="0043216C" w:rsidRPr="00E90350" w:rsidRDefault="0043216C" w:rsidP="00EA14E6">
            <w:pPr>
              <w:jc w:val="center"/>
            </w:pPr>
            <w:r>
              <w:t>2019</w:t>
            </w:r>
          </w:p>
        </w:tc>
        <w:tc>
          <w:tcPr>
            <w:tcW w:w="1984" w:type="dxa"/>
          </w:tcPr>
          <w:p w:rsidR="0043216C" w:rsidRPr="00E90350" w:rsidRDefault="0043216C" w:rsidP="00EA14E6">
            <w:pPr>
              <w:jc w:val="center"/>
            </w:pPr>
            <w:r>
              <w:t>9</w:t>
            </w:r>
          </w:p>
        </w:tc>
        <w:tc>
          <w:tcPr>
            <w:tcW w:w="2127" w:type="dxa"/>
          </w:tcPr>
          <w:p w:rsidR="0043216C" w:rsidRPr="00E90350" w:rsidRDefault="0043216C" w:rsidP="00EA14E6">
            <w:pPr>
              <w:jc w:val="center"/>
            </w:pPr>
            <w:r>
              <w:t>63</w:t>
            </w:r>
          </w:p>
        </w:tc>
        <w:tc>
          <w:tcPr>
            <w:tcW w:w="1984" w:type="dxa"/>
          </w:tcPr>
          <w:p w:rsidR="0043216C" w:rsidRPr="00E90350" w:rsidRDefault="0043216C" w:rsidP="00EA14E6">
            <w:pPr>
              <w:jc w:val="center"/>
            </w:pPr>
            <w:r>
              <w:t>25</w:t>
            </w:r>
          </w:p>
        </w:tc>
      </w:tr>
    </w:tbl>
    <w:p w:rsidR="007F4391" w:rsidRPr="005A75B8" w:rsidRDefault="007F4391" w:rsidP="007F4391">
      <w:pPr>
        <w:rPr>
          <w:b/>
        </w:rPr>
      </w:pPr>
      <w:r w:rsidRPr="005A75B8">
        <w:rPr>
          <w:b/>
        </w:rPr>
        <w:lastRenderedPageBreak/>
        <w:t>Gegevens</w:t>
      </w:r>
      <w:r>
        <w:rPr>
          <w:b/>
        </w:rPr>
        <w:t xml:space="preserve"> Zuidweg &amp; Partners inzake schuldregeling voor</w:t>
      </w:r>
      <w:r w:rsidRPr="005A75B8">
        <w:rPr>
          <w:b/>
        </w:rPr>
        <w:t xml:space="preserve"> </w:t>
      </w:r>
      <w:r>
        <w:rPr>
          <w:b/>
        </w:rPr>
        <w:t>(ex) zelfstandigen</w:t>
      </w:r>
    </w:p>
    <w:p w:rsidR="007F4391" w:rsidRPr="00E90350" w:rsidRDefault="007F4391" w:rsidP="007F4391"/>
    <w:tbl>
      <w:tblPr>
        <w:tblStyle w:val="Tabelraster"/>
        <w:tblW w:w="0" w:type="auto"/>
        <w:tblLook w:val="04A0" w:firstRow="1" w:lastRow="0" w:firstColumn="1" w:lastColumn="0" w:noHBand="0" w:noVBand="1"/>
      </w:tblPr>
      <w:tblGrid>
        <w:gridCol w:w="1980"/>
        <w:gridCol w:w="992"/>
        <w:gridCol w:w="1584"/>
        <w:gridCol w:w="1676"/>
        <w:gridCol w:w="1676"/>
      </w:tblGrid>
      <w:tr w:rsidR="007F4391" w:rsidRPr="00E90350" w:rsidTr="00EA14E6">
        <w:tc>
          <w:tcPr>
            <w:tcW w:w="1980" w:type="dxa"/>
          </w:tcPr>
          <w:p w:rsidR="007F4391" w:rsidRPr="009E4CCB" w:rsidRDefault="007F4391" w:rsidP="00EA14E6">
            <w:pPr>
              <w:jc w:val="center"/>
              <w:rPr>
                <w:b/>
              </w:rPr>
            </w:pPr>
            <w:r w:rsidRPr="009E4CCB">
              <w:rPr>
                <w:b/>
              </w:rPr>
              <w:t>Jaar</w:t>
            </w:r>
          </w:p>
        </w:tc>
        <w:tc>
          <w:tcPr>
            <w:tcW w:w="992" w:type="dxa"/>
          </w:tcPr>
          <w:p w:rsidR="007F4391" w:rsidRPr="009E4CCB" w:rsidRDefault="007F4391" w:rsidP="00EA14E6">
            <w:pPr>
              <w:jc w:val="center"/>
              <w:rPr>
                <w:b/>
              </w:rPr>
            </w:pPr>
            <w:r>
              <w:rPr>
                <w:b/>
              </w:rPr>
              <w:t>Intake</w:t>
            </w:r>
          </w:p>
        </w:tc>
        <w:tc>
          <w:tcPr>
            <w:tcW w:w="1584" w:type="dxa"/>
          </w:tcPr>
          <w:p w:rsidR="007F4391" w:rsidRPr="009E4CCB" w:rsidRDefault="007F4391" w:rsidP="00EA14E6">
            <w:pPr>
              <w:jc w:val="center"/>
              <w:rPr>
                <w:b/>
              </w:rPr>
            </w:pPr>
            <w:r>
              <w:rPr>
                <w:b/>
              </w:rPr>
              <w:t>Saneringsfase</w:t>
            </w:r>
          </w:p>
        </w:tc>
        <w:tc>
          <w:tcPr>
            <w:tcW w:w="1676" w:type="dxa"/>
          </w:tcPr>
          <w:p w:rsidR="007F4391" w:rsidRPr="009E4CCB" w:rsidRDefault="007F4391" w:rsidP="00EA14E6">
            <w:pPr>
              <w:jc w:val="center"/>
              <w:rPr>
                <w:b/>
              </w:rPr>
            </w:pPr>
            <w:r>
              <w:rPr>
                <w:b/>
              </w:rPr>
              <w:t>Stabilisatiefase</w:t>
            </w:r>
          </w:p>
        </w:tc>
        <w:tc>
          <w:tcPr>
            <w:tcW w:w="1676" w:type="dxa"/>
          </w:tcPr>
          <w:p w:rsidR="007F4391" w:rsidRPr="009E4CCB" w:rsidRDefault="007F4391" w:rsidP="00EA14E6">
            <w:pPr>
              <w:jc w:val="center"/>
              <w:rPr>
                <w:b/>
              </w:rPr>
            </w:pPr>
            <w:r>
              <w:rPr>
                <w:b/>
              </w:rPr>
              <w:t>Verificatie fase</w:t>
            </w:r>
          </w:p>
        </w:tc>
      </w:tr>
      <w:tr w:rsidR="007F4391" w:rsidRPr="00E90350" w:rsidTr="00EA14E6">
        <w:tc>
          <w:tcPr>
            <w:tcW w:w="1980" w:type="dxa"/>
          </w:tcPr>
          <w:p w:rsidR="007F4391" w:rsidRPr="00E90350" w:rsidRDefault="007F4391" w:rsidP="00EA14E6">
            <w:pPr>
              <w:jc w:val="center"/>
            </w:pPr>
          </w:p>
        </w:tc>
        <w:tc>
          <w:tcPr>
            <w:tcW w:w="992" w:type="dxa"/>
          </w:tcPr>
          <w:p w:rsidR="007F4391" w:rsidRPr="00E90350" w:rsidRDefault="007F4391" w:rsidP="00EA14E6">
            <w:pPr>
              <w:jc w:val="center"/>
            </w:pPr>
          </w:p>
        </w:tc>
        <w:tc>
          <w:tcPr>
            <w:tcW w:w="1584" w:type="dxa"/>
          </w:tcPr>
          <w:p w:rsidR="007F4391" w:rsidRPr="00E90350" w:rsidRDefault="007F4391" w:rsidP="00EA14E6">
            <w:pPr>
              <w:jc w:val="center"/>
            </w:pPr>
          </w:p>
        </w:tc>
        <w:tc>
          <w:tcPr>
            <w:tcW w:w="1676" w:type="dxa"/>
          </w:tcPr>
          <w:p w:rsidR="007F4391" w:rsidRPr="00E90350" w:rsidRDefault="007F4391" w:rsidP="00EA14E6">
            <w:pPr>
              <w:jc w:val="center"/>
            </w:pPr>
          </w:p>
        </w:tc>
        <w:tc>
          <w:tcPr>
            <w:tcW w:w="1676" w:type="dxa"/>
          </w:tcPr>
          <w:p w:rsidR="007F4391" w:rsidRPr="00E90350" w:rsidRDefault="007F4391" w:rsidP="00EA14E6">
            <w:pPr>
              <w:jc w:val="center"/>
            </w:pPr>
          </w:p>
        </w:tc>
      </w:tr>
      <w:tr w:rsidR="007F4391" w:rsidRPr="00E90350" w:rsidTr="00EA14E6">
        <w:tc>
          <w:tcPr>
            <w:tcW w:w="1980" w:type="dxa"/>
          </w:tcPr>
          <w:p w:rsidR="007F4391" w:rsidRPr="00E90350" w:rsidRDefault="007F4391" w:rsidP="00EA14E6">
            <w:pPr>
              <w:jc w:val="center"/>
            </w:pPr>
            <w:r>
              <w:t>2018</w:t>
            </w:r>
          </w:p>
        </w:tc>
        <w:tc>
          <w:tcPr>
            <w:tcW w:w="992" w:type="dxa"/>
          </w:tcPr>
          <w:p w:rsidR="007F4391" w:rsidRPr="00E90350" w:rsidRDefault="007F4391" w:rsidP="00EA14E6">
            <w:pPr>
              <w:jc w:val="center"/>
            </w:pPr>
            <w:r>
              <w:t>7</w:t>
            </w:r>
          </w:p>
        </w:tc>
        <w:tc>
          <w:tcPr>
            <w:tcW w:w="1584" w:type="dxa"/>
          </w:tcPr>
          <w:p w:rsidR="007F4391" w:rsidRPr="00E90350" w:rsidRDefault="007F4391" w:rsidP="00EA14E6">
            <w:pPr>
              <w:jc w:val="center"/>
            </w:pPr>
            <w:r>
              <w:t>12</w:t>
            </w:r>
          </w:p>
        </w:tc>
        <w:tc>
          <w:tcPr>
            <w:tcW w:w="1676" w:type="dxa"/>
          </w:tcPr>
          <w:p w:rsidR="007F4391" w:rsidRPr="00E90350" w:rsidRDefault="007F4391" w:rsidP="00EA14E6">
            <w:pPr>
              <w:jc w:val="center"/>
            </w:pPr>
            <w:r>
              <w:t>6</w:t>
            </w:r>
          </w:p>
        </w:tc>
        <w:tc>
          <w:tcPr>
            <w:tcW w:w="1676" w:type="dxa"/>
          </w:tcPr>
          <w:p w:rsidR="007F4391" w:rsidRPr="00E90350" w:rsidRDefault="007F4391" w:rsidP="00EA14E6">
            <w:pPr>
              <w:jc w:val="center"/>
            </w:pPr>
            <w:r>
              <w:t>9</w:t>
            </w:r>
          </w:p>
        </w:tc>
      </w:tr>
      <w:tr w:rsidR="007F4391" w:rsidRPr="00E90350" w:rsidTr="00EA14E6">
        <w:tc>
          <w:tcPr>
            <w:tcW w:w="1980" w:type="dxa"/>
          </w:tcPr>
          <w:p w:rsidR="007F4391" w:rsidRPr="00E90350" w:rsidRDefault="007F4391" w:rsidP="00EA14E6">
            <w:pPr>
              <w:jc w:val="center"/>
            </w:pPr>
            <w:r>
              <w:t>2019</w:t>
            </w:r>
          </w:p>
        </w:tc>
        <w:tc>
          <w:tcPr>
            <w:tcW w:w="992" w:type="dxa"/>
          </w:tcPr>
          <w:p w:rsidR="007F4391" w:rsidRPr="00E90350" w:rsidRDefault="007F4391" w:rsidP="00EA14E6">
            <w:pPr>
              <w:jc w:val="center"/>
            </w:pPr>
            <w:r>
              <w:t>3</w:t>
            </w:r>
          </w:p>
        </w:tc>
        <w:tc>
          <w:tcPr>
            <w:tcW w:w="1584" w:type="dxa"/>
          </w:tcPr>
          <w:p w:rsidR="007F4391" w:rsidRPr="00E90350" w:rsidRDefault="007F4391" w:rsidP="00EA14E6">
            <w:pPr>
              <w:jc w:val="center"/>
            </w:pPr>
            <w:r>
              <w:t>4</w:t>
            </w:r>
          </w:p>
        </w:tc>
        <w:tc>
          <w:tcPr>
            <w:tcW w:w="1676" w:type="dxa"/>
          </w:tcPr>
          <w:p w:rsidR="007F4391" w:rsidRPr="00E90350" w:rsidRDefault="007F4391" w:rsidP="00EA14E6">
            <w:pPr>
              <w:jc w:val="center"/>
            </w:pPr>
            <w:r>
              <w:t>5</w:t>
            </w:r>
          </w:p>
        </w:tc>
        <w:tc>
          <w:tcPr>
            <w:tcW w:w="1676" w:type="dxa"/>
          </w:tcPr>
          <w:p w:rsidR="007F4391" w:rsidRPr="00E90350" w:rsidRDefault="007F4391" w:rsidP="00EA14E6">
            <w:pPr>
              <w:jc w:val="center"/>
            </w:pPr>
            <w:r>
              <w:t>5</w:t>
            </w:r>
          </w:p>
        </w:tc>
      </w:tr>
      <w:tr w:rsidR="007F4391" w:rsidRPr="00E90350" w:rsidTr="00EA14E6">
        <w:tc>
          <w:tcPr>
            <w:tcW w:w="1980" w:type="dxa"/>
          </w:tcPr>
          <w:p w:rsidR="007F4391" w:rsidRPr="00E90350" w:rsidRDefault="007F4391" w:rsidP="00EA14E6">
            <w:pPr>
              <w:jc w:val="center"/>
            </w:pPr>
          </w:p>
        </w:tc>
        <w:tc>
          <w:tcPr>
            <w:tcW w:w="992" w:type="dxa"/>
          </w:tcPr>
          <w:p w:rsidR="007F4391" w:rsidRPr="00E90350" w:rsidRDefault="007F4391" w:rsidP="00EA14E6">
            <w:pPr>
              <w:jc w:val="center"/>
            </w:pPr>
          </w:p>
        </w:tc>
        <w:tc>
          <w:tcPr>
            <w:tcW w:w="1584" w:type="dxa"/>
          </w:tcPr>
          <w:p w:rsidR="007F4391" w:rsidRPr="00E90350" w:rsidRDefault="007F4391" w:rsidP="00EA14E6">
            <w:pPr>
              <w:jc w:val="center"/>
            </w:pPr>
          </w:p>
        </w:tc>
        <w:tc>
          <w:tcPr>
            <w:tcW w:w="1676" w:type="dxa"/>
          </w:tcPr>
          <w:p w:rsidR="007F4391" w:rsidRPr="00E90350" w:rsidRDefault="007F4391" w:rsidP="00EA14E6">
            <w:pPr>
              <w:jc w:val="center"/>
            </w:pPr>
          </w:p>
        </w:tc>
        <w:tc>
          <w:tcPr>
            <w:tcW w:w="1676" w:type="dxa"/>
          </w:tcPr>
          <w:p w:rsidR="007F4391" w:rsidRPr="00E90350" w:rsidRDefault="007F4391" w:rsidP="00EA14E6">
            <w:pPr>
              <w:jc w:val="center"/>
            </w:pPr>
          </w:p>
        </w:tc>
      </w:tr>
    </w:tbl>
    <w:p w:rsidR="0043216C" w:rsidRPr="008F36A1" w:rsidRDefault="0043216C" w:rsidP="00672307">
      <w:pPr>
        <w:rPr>
          <w:rFonts w:cs="Arial"/>
          <w:sz w:val="22"/>
          <w:szCs w:val="22"/>
        </w:rPr>
      </w:pPr>
    </w:p>
    <w:p w:rsidR="00CF01A5" w:rsidRPr="00CF01A5" w:rsidRDefault="00CF01A5" w:rsidP="00CF01A5">
      <w:pPr>
        <w:pStyle w:val="Lijstalinea"/>
        <w:numPr>
          <w:ilvl w:val="1"/>
          <w:numId w:val="15"/>
        </w:numPr>
        <w:rPr>
          <w:vanish/>
        </w:rPr>
      </w:pPr>
    </w:p>
    <w:p w:rsidR="00CF01A5" w:rsidRPr="00CF01A5" w:rsidRDefault="00CF01A5" w:rsidP="00CF01A5">
      <w:pPr>
        <w:pStyle w:val="Lijstalinea"/>
        <w:numPr>
          <w:ilvl w:val="1"/>
          <w:numId w:val="15"/>
        </w:numPr>
        <w:rPr>
          <w:vanish/>
        </w:rPr>
      </w:pPr>
    </w:p>
    <w:p w:rsidR="005C0A10" w:rsidRPr="002B2F42" w:rsidRDefault="00604CD0" w:rsidP="00436FC0">
      <w:pPr>
        <w:pStyle w:val="Geenafstand"/>
        <w:outlineLvl w:val="1"/>
        <w:rPr>
          <w:b/>
          <w:vanish/>
        </w:rPr>
      </w:pPr>
      <w:r>
        <w:rPr>
          <w:b/>
        </w:rPr>
        <w:t>Aanleiding</w:t>
      </w:r>
      <w:r w:rsidR="00AA4C57" w:rsidRPr="002B2F42">
        <w:rPr>
          <w:b/>
          <w:vanish/>
        </w:rPr>
        <w:t>lederHelder</w:t>
      </w:r>
    </w:p>
    <w:p w:rsidR="00AA4C57" w:rsidRPr="002B2F42" w:rsidRDefault="00AA4C57" w:rsidP="00672307">
      <w:pPr>
        <w:rPr>
          <w:b/>
        </w:rPr>
      </w:pPr>
    </w:p>
    <w:p w:rsidR="00EB1C97" w:rsidRDefault="00164B09" w:rsidP="00010E95">
      <w:r>
        <w:t>De definitie van Schuld</w:t>
      </w:r>
      <w:r w:rsidR="00010E95">
        <w:t>hulpverlening is: hulp die geboden wordt als iemand zijn schulden niet meer kan beta</w:t>
      </w:r>
      <w:r w:rsidR="009354FD">
        <w:t xml:space="preserve">len. In deze definitie wordt ervan uitgegaan </w:t>
      </w:r>
      <w:r w:rsidR="00010E95">
        <w:t>dat er sprake is van problematische schulden</w:t>
      </w:r>
      <w:r w:rsidR="008B0E22">
        <w:t>.</w:t>
      </w:r>
      <w:r w:rsidR="00010E95">
        <w:t xml:space="preserve"> </w:t>
      </w:r>
    </w:p>
    <w:p w:rsidR="008B0E22" w:rsidRDefault="008B0E22" w:rsidP="00010E95">
      <w:r>
        <w:t>Er is sprake van een problematische schuldsituatie als van een natuurlijk persoon redelijkerwijs is te voorzien dat hij niet zal kunnen voortgaan met het betalen van zijn schulden of waarin hij heeft opgehouden te betalen.</w:t>
      </w:r>
    </w:p>
    <w:p w:rsidR="008B0E22" w:rsidRDefault="008B0E22" w:rsidP="00010E95"/>
    <w:p w:rsidR="00010E95" w:rsidRDefault="00010E95" w:rsidP="00010E95">
      <w:r>
        <w:t xml:space="preserve">Voorkomen is echter beter dan genezen. </w:t>
      </w:r>
      <w:r w:rsidR="00A665B1">
        <w:t>De g</w:t>
      </w:r>
      <w:r w:rsidR="007E1952">
        <w:t>emeente Den Helder wil</w:t>
      </w:r>
      <w:r>
        <w:t xml:space="preserve"> voorkomen dat het zo ver komt dat iemand schuldhulpverlening nodig heeft of na schuldhulpverle</w:t>
      </w:r>
      <w:r w:rsidR="00DB577F">
        <w:t xml:space="preserve">ning opnieuw in de problemen </w:t>
      </w:r>
      <w:r>
        <w:t xml:space="preserve">komt. Dit kan </w:t>
      </w:r>
      <w:r w:rsidRPr="003A6415">
        <w:t xml:space="preserve">door </w:t>
      </w:r>
      <w:r w:rsidR="009A7786" w:rsidRPr="003A6415">
        <w:t>ondersteuning aan te bieden in een vroegtijdig stadium</w:t>
      </w:r>
      <w:r w:rsidR="003A6415">
        <w:t>.</w:t>
      </w:r>
      <w:r w:rsidR="009A7786" w:rsidRPr="003A6415">
        <w:t xml:space="preserve"> </w:t>
      </w:r>
      <w:r w:rsidR="00A665B1">
        <w:t>De g</w:t>
      </w:r>
      <w:r w:rsidR="007E1952">
        <w:t>emeente Den Helder wil</w:t>
      </w:r>
      <w:r>
        <w:t xml:space="preserve"> een </w:t>
      </w:r>
      <w:r w:rsidR="007E1952" w:rsidRPr="007E1952">
        <w:t>volledig a</w:t>
      </w:r>
      <w:r>
        <w:t xml:space="preserve">anbod van preventie tot en met nazorg </w:t>
      </w:r>
      <w:r w:rsidR="001F0C2B">
        <w:t>creëren</w:t>
      </w:r>
      <w:r w:rsidR="007E1952">
        <w:t xml:space="preserve"> en alles wat daartussen valt.</w:t>
      </w:r>
      <w:r w:rsidR="001F0C2B">
        <w:t xml:space="preserve"> </w:t>
      </w:r>
    </w:p>
    <w:p w:rsidR="00EB1C97" w:rsidRDefault="00EB1C97" w:rsidP="00010E95"/>
    <w:p w:rsidR="00010E95" w:rsidRPr="00D65444" w:rsidRDefault="008A0122" w:rsidP="00010E95">
      <w:r>
        <w:t>F</w:t>
      </w:r>
      <w:r w:rsidR="00010E95">
        <w:t xml:space="preserve">inanciële problemen </w:t>
      </w:r>
      <w:r>
        <w:t>leiden</w:t>
      </w:r>
      <w:r w:rsidR="00637EED" w:rsidRPr="00D65444">
        <w:t xml:space="preserve"> </w:t>
      </w:r>
      <w:r w:rsidRPr="008A0122">
        <w:t xml:space="preserve">vaak </w:t>
      </w:r>
      <w:r w:rsidR="00637EED" w:rsidRPr="008A0122">
        <w:t>t</w:t>
      </w:r>
      <w:r w:rsidR="00010E95" w:rsidRPr="00D65444">
        <w:t>ot veel stress waar</w:t>
      </w:r>
      <w:r w:rsidR="00C9283E">
        <w:t>door</w:t>
      </w:r>
      <w:r w:rsidR="00010E95" w:rsidRPr="00D65444">
        <w:t xml:space="preserve"> iemand steed</w:t>
      </w:r>
      <w:r w:rsidR="00010E95" w:rsidRPr="009F0305">
        <w:t xml:space="preserve">s </w:t>
      </w:r>
      <w:r w:rsidR="00010E95" w:rsidRPr="00D65444">
        <w:t>minder in staat is zijn</w:t>
      </w:r>
      <w:r w:rsidR="00637EED" w:rsidRPr="00D65444">
        <w:t xml:space="preserve"> eigen leven en </w:t>
      </w:r>
      <w:r w:rsidR="001F0C2B" w:rsidRPr="00D65444">
        <w:t xml:space="preserve">de </w:t>
      </w:r>
      <w:r w:rsidR="00010E95" w:rsidRPr="00D65444">
        <w:t>financiën goed te beheren</w:t>
      </w:r>
      <w:r w:rsidR="008B0E22">
        <w:t xml:space="preserve">. Deze situatie zorgt er niet zelden voor dat er naast financiële problemen ook lichamelijke en psychische problemen ontstaan. </w:t>
      </w:r>
      <w:r w:rsidR="00010E95" w:rsidRPr="00D65444">
        <w:t xml:space="preserve">Het </w:t>
      </w:r>
      <w:r>
        <w:t xml:space="preserve">hebben van geldzorgen heeft </w:t>
      </w:r>
      <w:r w:rsidR="00010E95" w:rsidRPr="00D65444">
        <w:t>e</w:t>
      </w:r>
      <w:r w:rsidR="008B0E22">
        <w:t>en grote impact op het leven van een individu en zijn omgeving</w:t>
      </w:r>
      <w:r w:rsidR="00010E95" w:rsidRPr="00D65444">
        <w:t>.</w:t>
      </w:r>
    </w:p>
    <w:p w:rsidR="00637EED" w:rsidRDefault="00637EED" w:rsidP="00010E95">
      <w:r w:rsidRPr="00D65444">
        <w:t>Uit onderzoek blijkt dat het hebben van schulden en de daaraan gekoppelde stress tot een verminderd denkvermogen leidt</w:t>
      </w:r>
      <w:r w:rsidR="00164B09">
        <w:t>.</w:t>
      </w:r>
    </w:p>
    <w:p w:rsidR="00AA4C57" w:rsidRDefault="00AA4C57" w:rsidP="00672307"/>
    <w:p w:rsidR="00003B32" w:rsidRPr="002B2F42" w:rsidRDefault="00193290" w:rsidP="00436FC0">
      <w:pPr>
        <w:pStyle w:val="Geenafstand"/>
        <w:outlineLvl w:val="1"/>
        <w:rPr>
          <w:b/>
        </w:rPr>
      </w:pPr>
      <w:r>
        <w:rPr>
          <w:b/>
        </w:rPr>
        <w:t xml:space="preserve">Taken en </w:t>
      </w:r>
      <w:r w:rsidR="009D0F11">
        <w:rPr>
          <w:b/>
        </w:rPr>
        <w:t xml:space="preserve">werkzaamheden </w:t>
      </w:r>
      <w:r>
        <w:rPr>
          <w:b/>
        </w:rPr>
        <w:t xml:space="preserve">regisseurs Schuldhulpverlening </w:t>
      </w:r>
    </w:p>
    <w:p w:rsidR="00AD5023" w:rsidRDefault="00AD5023" w:rsidP="00AD5023">
      <w:r>
        <w:t xml:space="preserve">Om financiële zelfredzaamheid </w:t>
      </w:r>
      <w:r w:rsidR="009D0F11">
        <w:t xml:space="preserve">van onze inwoners </w:t>
      </w:r>
      <w:r>
        <w:t xml:space="preserve">te </w:t>
      </w:r>
      <w:r w:rsidRPr="00E34E7D">
        <w:t xml:space="preserve">bereiken </w:t>
      </w:r>
      <w:r>
        <w:t xml:space="preserve">zijn een aantal stappen die als taartpuntjes in elkaar passen en samen een logische cirkel vormen op het terrein van financiën. </w:t>
      </w:r>
    </w:p>
    <w:p w:rsidR="00AD5023" w:rsidRDefault="00AD5023" w:rsidP="00AD5023">
      <w:r>
        <w:t>De taartpuntjes van de cirkel om dat te bereiken bestaan uit:</w:t>
      </w:r>
    </w:p>
    <w:p w:rsidR="00AD5023" w:rsidRDefault="00AD5023" w:rsidP="00AD5023">
      <w:r>
        <w:t xml:space="preserve"> </w:t>
      </w:r>
    </w:p>
    <w:p w:rsidR="00AD5023" w:rsidRDefault="00AD5023" w:rsidP="00AD5023"/>
    <w:p w:rsidR="00AD5023" w:rsidRDefault="00C23E2E" w:rsidP="00C23E2E">
      <w:pPr>
        <w:jc w:val="center"/>
      </w:pPr>
      <w:r>
        <w:rPr>
          <w:noProof/>
          <w:lang w:eastAsia="nl-NL"/>
        </w:rPr>
        <w:drawing>
          <wp:inline distT="0" distB="0" distL="0" distR="0" wp14:anchorId="752375FE" wp14:editId="6C727BBF">
            <wp:extent cx="4048125" cy="3999548"/>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58030" cy="4009334"/>
                    </a:xfrm>
                    <a:prstGeom prst="rect">
                      <a:avLst/>
                    </a:prstGeom>
                  </pic:spPr>
                </pic:pic>
              </a:graphicData>
            </a:graphic>
          </wp:inline>
        </w:drawing>
      </w:r>
    </w:p>
    <w:p w:rsidR="00AD5023" w:rsidRDefault="00AD5023" w:rsidP="00AD5023"/>
    <w:p w:rsidR="00AD5023" w:rsidRDefault="00AD5023" w:rsidP="00AD5023">
      <w:pPr>
        <w:pStyle w:val="Lijstalinea"/>
        <w:numPr>
          <w:ilvl w:val="0"/>
          <w:numId w:val="21"/>
        </w:numPr>
      </w:pPr>
      <w:r>
        <w:lastRenderedPageBreak/>
        <w:t xml:space="preserve">  </w:t>
      </w:r>
    </w:p>
    <w:p w:rsidR="00AD5023" w:rsidRDefault="00AD5023" w:rsidP="00AD5023">
      <w:pPr>
        <w:ind w:left="705" w:hanging="705"/>
      </w:pPr>
      <w:r>
        <w:rPr>
          <w:b/>
        </w:rPr>
        <w:t xml:space="preserve">- </w:t>
      </w:r>
      <w:r>
        <w:rPr>
          <w:b/>
        </w:rPr>
        <w:tab/>
        <w:t>P</w:t>
      </w:r>
      <w:r w:rsidRPr="00615201">
        <w:rPr>
          <w:b/>
        </w:rPr>
        <w:t>reventie</w:t>
      </w:r>
      <w:r>
        <w:t xml:space="preserve"> </w:t>
      </w:r>
      <w:r w:rsidRPr="00615201">
        <w:rPr>
          <w:b/>
        </w:rPr>
        <w:t>en vroeg</w:t>
      </w:r>
      <w:r>
        <w:rPr>
          <w:b/>
        </w:rPr>
        <w:t xml:space="preserve"> </w:t>
      </w:r>
      <w:r w:rsidRPr="00615201">
        <w:rPr>
          <w:b/>
        </w:rPr>
        <w:t>signalering</w:t>
      </w:r>
      <w:r>
        <w:t>, in de schuldhulpverlening is de focus meer komen te liggen op preventie. Voorlichting geven om schulden te voorkomen, vroegtijdige onderkenning van financiële problemen en coaching om een cliënt voor (verdere) problemen te behoeden of duurzaam financieel redzaam te maken, zijn activiteiten die van belang zijn bij preventie.</w:t>
      </w:r>
    </w:p>
    <w:p w:rsidR="006A7120" w:rsidRDefault="00AD5023" w:rsidP="00AD5023">
      <w:pPr>
        <w:ind w:left="705" w:hanging="705"/>
      </w:pPr>
      <w:r>
        <w:rPr>
          <w:b/>
        </w:rPr>
        <w:t>-</w:t>
      </w:r>
      <w:r>
        <w:rPr>
          <w:b/>
        </w:rPr>
        <w:tab/>
        <w:t xml:space="preserve">Aanmelding en Intake fase, </w:t>
      </w:r>
      <w:r>
        <w:t>v</w:t>
      </w:r>
      <w:r w:rsidRPr="00AD5023">
        <w:t xml:space="preserve">oor de particuliere klant wordt het </w:t>
      </w:r>
      <w:r w:rsidRPr="00193B13">
        <w:t>schuldhulphulpverleningstraject</w:t>
      </w:r>
      <w:r w:rsidR="00193B13">
        <w:t xml:space="preserve"> </w:t>
      </w:r>
      <w:r w:rsidR="00A06354" w:rsidRPr="00193B13">
        <w:t>voor de schuldregeling</w:t>
      </w:r>
      <w:r w:rsidRPr="00193B13">
        <w:t xml:space="preserve"> </w:t>
      </w:r>
      <w:r w:rsidRPr="00AD5023">
        <w:t xml:space="preserve">en het budgetbeheer uitgevoerd door de Kredietbank Nederland. </w:t>
      </w:r>
    </w:p>
    <w:p w:rsidR="00AD5023" w:rsidRDefault="00AD5023" w:rsidP="006A7120">
      <w:pPr>
        <w:ind w:left="705"/>
      </w:pPr>
      <w:r w:rsidRPr="00AD5023">
        <w:t>De budgetbeheerder en de klantmanager van de Kredietbank Nederland zijn 2 dagen per week aanwezig bij de gemeente Den Helder en werke</w:t>
      </w:r>
      <w:r>
        <w:t xml:space="preserve">n nauw samen met de regisseurs. </w:t>
      </w:r>
      <w:r w:rsidRPr="00AD5023">
        <w:t>Voor (ex) zelfstandig ondernemers wordt Zuidweg &amp; Partners ingezet om het  schuldhulpverleningstraject</w:t>
      </w:r>
      <w:r w:rsidR="00A06354">
        <w:t xml:space="preserve"> </w:t>
      </w:r>
      <w:r w:rsidR="00A06354" w:rsidRPr="00193B13">
        <w:t>voor de schuldregeling</w:t>
      </w:r>
      <w:r w:rsidRPr="00193B13">
        <w:t xml:space="preserve"> </w:t>
      </w:r>
      <w:r w:rsidRPr="00AD5023">
        <w:t>uit te voeren</w:t>
      </w:r>
      <w:r w:rsidRPr="00AD5023">
        <w:rPr>
          <w:b/>
        </w:rPr>
        <w:t>.</w:t>
      </w:r>
      <w:r>
        <w:rPr>
          <w:b/>
        </w:rPr>
        <w:t xml:space="preserve"> </w:t>
      </w:r>
      <w:r w:rsidRPr="00AD5023">
        <w:t>De regisseurs richten zich vooral op de eerste screening/aanmelding van de cliënt. Ze bereiden cliënten voor op een schuldhulpverleningstraject, geven a</w:t>
      </w:r>
      <w:r>
        <w:t>dvies, voeren een intakegesprek en</w:t>
      </w:r>
      <w:r w:rsidRPr="00AD5023">
        <w:t xml:space="preserve"> zorgen er samen met de cliënt voor dat het dossier compleet is om een aanmelding sch</w:t>
      </w:r>
      <w:r>
        <w:t xml:space="preserve">uldhulpverlening te kunnen doen. </w:t>
      </w:r>
      <w:r w:rsidRPr="00AD5023">
        <w:t>Tevens voeren de regisseurs de regie op de schuldhulpactiviteiten van de Kredietbank Nederland en Zuidweg &amp; Partners.</w:t>
      </w:r>
    </w:p>
    <w:p w:rsidR="00AD5023" w:rsidRPr="00F31C48" w:rsidRDefault="00AD5023" w:rsidP="00AD5023">
      <w:pPr>
        <w:ind w:left="705" w:hanging="705"/>
      </w:pPr>
      <w:r>
        <w:rPr>
          <w:b/>
        </w:rPr>
        <w:t>-</w:t>
      </w:r>
      <w:r>
        <w:rPr>
          <w:b/>
        </w:rPr>
        <w:tab/>
        <w:t xml:space="preserve">Crisisinterventie, </w:t>
      </w:r>
      <w:r>
        <w:t>wordt ingezet om een crisis af te wenden. Hierbij kun je denken aan een huisuitzetting, afsluiting van energie, afsluiting van gas en afsluiting van water.</w:t>
      </w:r>
    </w:p>
    <w:p w:rsidR="00AD5023" w:rsidRPr="00BF7961" w:rsidRDefault="00AD5023" w:rsidP="00AD5023">
      <w:pPr>
        <w:ind w:left="705" w:hanging="705"/>
      </w:pPr>
      <w:r>
        <w:rPr>
          <w:b/>
        </w:rPr>
        <w:t>-</w:t>
      </w:r>
      <w:r>
        <w:rPr>
          <w:b/>
        </w:rPr>
        <w:tab/>
      </w:r>
      <w:r w:rsidRPr="00BF7961">
        <w:rPr>
          <w:b/>
        </w:rPr>
        <w:t>Informatie en Advies</w:t>
      </w:r>
      <w:r w:rsidRPr="00BF7961">
        <w:t xml:space="preserve">, er zijn situaties waarbij er geen problematische schuldsituatie is of </w:t>
      </w:r>
    </w:p>
    <w:p w:rsidR="00AD5023" w:rsidRPr="00BF7961" w:rsidRDefault="00AD5023" w:rsidP="00AD5023">
      <w:pPr>
        <w:ind w:left="705" w:hanging="705"/>
      </w:pPr>
      <w:r w:rsidRPr="00BF7961">
        <w:tab/>
        <w:t xml:space="preserve">waarbij de cliënt zelf in staat zou kunnen zijn om zijn financiële problemen op te lossen. In dit </w:t>
      </w:r>
    </w:p>
    <w:p w:rsidR="00AD5023" w:rsidRDefault="00AD5023" w:rsidP="00AD5023">
      <w:pPr>
        <w:ind w:left="705" w:hanging="705"/>
      </w:pPr>
      <w:r w:rsidRPr="00BF7961">
        <w:tab/>
        <w:t>geval is het mogelijk om het instrument Informatie en Advies in te zetten.</w:t>
      </w:r>
    </w:p>
    <w:p w:rsidR="00AD5023" w:rsidRDefault="00AD5023" w:rsidP="00AD5023">
      <w:r>
        <w:t xml:space="preserve">- </w:t>
      </w:r>
      <w:r>
        <w:tab/>
      </w:r>
      <w:r>
        <w:rPr>
          <w:b/>
        </w:rPr>
        <w:t>S</w:t>
      </w:r>
      <w:r w:rsidRPr="00F27605">
        <w:rPr>
          <w:b/>
        </w:rPr>
        <w:t>tabilisatie</w:t>
      </w:r>
      <w:r>
        <w:rPr>
          <w:b/>
        </w:rPr>
        <w:t xml:space="preserve">traject </w:t>
      </w:r>
      <w:r w:rsidRPr="00615201">
        <w:t>vormt het fundament van de schuldhulpverlening</w:t>
      </w:r>
      <w:r>
        <w:t xml:space="preserve">. Dit traject is erop gericht </w:t>
      </w:r>
    </w:p>
    <w:p w:rsidR="00AD5023" w:rsidRDefault="00AD5023" w:rsidP="00AD5023">
      <w:r>
        <w:tab/>
        <w:t xml:space="preserve">een stabiele financiële basis voor de cliënt te creëren. Pas als er sprake is van een stabiele </w:t>
      </w:r>
    </w:p>
    <w:p w:rsidR="00AD5023" w:rsidRDefault="00AD5023" w:rsidP="00AD5023">
      <w:r>
        <w:tab/>
        <w:t xml:space="preserve">financiële situatie, is het oplossen van schulden zinvol. Een goed middel om stabilisatie te </w:t>
      </w:r>
    </w:p>
    <w:p w:rsidR="00AD5023" w:rsidRDefault="00AD5023" w:rsidP="00155BB3">
      <w:pPr>
        <w:ind w:left="708"/>
      </w:pPr>
      <w:r>
        <w:t xml:space="preserve">bereiken is budgetbeheer. Bij cliënten die onder bewind staan draagt de bewindvoerder zorg </w:t>
      </w:r>
      <w:r w:rsidR="00155BB3">
        <w:t xml:space="preserve">voor </w:t>
      </w:r>
      <w:r>
        <w:t>deze stabilisatie.</w:t>
      </w:r>
    </w:p>
    <w:p w:rsidR="00AD5023" w:rsidRDefault="00AD5023" w:rsidP="00AD5023">
      <w:r>
        <w:t>-</w:t>
      </w:r>
      <w:r>
        <w:tab/>
      </w:r>
      <w:r w:rsidRPr="00BF7961">
        <w:rPr>
          <w:b/>
        </w:rPr>
        <w:t>Oplossen</w:t>
      </w:r>
      <w:r>
        <w:rPr>
          <w:b/>
        </w:rPr>
        <w:t xml:space="preserve">, </w:t>
      </w:r>
      <w:r>
        <w:t xml:space="preserve">het inzetten van een schuldhulpverleningstraject om de problematische schulden </w:t>
      </w:r>
    </w:p>
    <w:p w:rsidR="00AD5023" w:rsidRPr="00BF7961" w:rsidRDefault="00AD5023" w:rsidP="00AD5023">
      <w:r>
        <w:tab/>
        <w:t>op te kunnen lossen.</w:t>
      </w:r>
    </w:p>
    <w:p w:rsidR="00AD5023" w:rsidRPr="00F31C48" w:rsidRDefault="00AD5023" w:rsidP="00AD5023">
      <w:pPr>
        <w:ind w:left="705" w:hanging="705"/>
      </w:pPr>
      <w:r>
        <w:t xml:space="preserve">- </w:t>
      </w:r>
      <w:r>
        <w:tab/>
        <w:t>N</w:t>
      </w:r>
      <w:r w:rsidRPr="00F27605">
        <w:rPr>
          <w:b/>
        </w:rPr>
        <w:t>azorg</w:t>
      </w:r>
      <w:r>
        <w:rPr>
          <w:b/>
        </w:rPr>
        <w:t xml:space="preserve">, </w:t>
      </w:r>
      <w:r w:rsidRPr="00F31C48">
        <w:t>speelt in de schuldhulpverlening een steeds grotere rol en wordt ingezet om recidive te voorkomen.</w:t>
      </w:r>
    </w:p>
    <w:p w:rsidR="008F798F" w:rsidRDefault="008F798F" w:rsidP="00AD5023"/>
    <w:p w:rsidR="0035170B" w:rsidRDefault="0035170B" w:rsidP="0035170B">
      <w:r>
        <w:t xml:space="preserve">In onderstaand schema van de </w:t>
      </w:r>
      <w:r w:rsidRPr="009D0F11">
        <w:t>vereniging voor schuldhulpverlening en sociaal bankieren</w:t>
      </w:r>
      <w:r>
        <w:t xml:space="preserve"> (NVVK) worden de daadwerkelijk te nemen stappen door de regisseur in het schuldhulpverleningsproces weergegeven:</w:t>
      </w:r>
    </w:p>
    <w:p w:rsidR="0035170B" w:rsidRDefault="0035170B" w:rsidP="0035170B"/>
    <w:p w:rsidR="0035170B" w:rsidRDefault="0035170B" w:rsidP="0035170B"/>
    <w:p w:rsidR="0035170B" w:rsidRDefault="0035170B" w:rsidP="0035170B"/>
    <w:p w:rsidR="0035170B" w:rsidRDefault="0035170B" w:rsidP="0035170B">
      <w:pPr>
        <w:rPr>
          <w:sz w:val="22"/>
          <w:szCs w:val="22"/>
        </w:rPr>
      </w:pPr>
      <w:r w:rsidRPr="00D538F1">
        <w:rPr>
          <w:noProof/>
          <w:sz w:val="22"/>
          <w:szCs w:val="22"/>
          <w:lang w:eastAsia="nl-NL"/>
        </w:rPr>
        <w:drawing>
          <wp:inline distT="0" distB="0" distL="0" distR="0" wp14:anchorId="604C46E4" wp14:editId="69489043">
            <wp:extent cx="4286250" cy="3286125"/>
            <wp:effectExtent l="0" t="0" r="0" b="9525"/>
            <wp:docPr id="2" name="Afbeelding 2" descr="Afbeeldingsresultaat voor proces schuldhulpverlenin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proces schuldhulpverlenin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0" cy="3286125"/>
                    </a:xfrm>
                    <a:prstGeom prst="rect">
                      <a:avLst/>
                    </a:prstGeom>
                    <a:noFill/>
                    <a:ln>
                      <a:noFill/>
                    </a:ln>
                  </pic:spPr>
                </pic:pic>
              </a:graphicData>
            </a:graphic>
          </wp:inline>
        </w:drawing>
      </w:r>
    </w:p>
    <w:p w:rsidR="0035170B" w:rsidRDefault="0035170B" w:rsidP="0035170B">
      <w:pPr>
        <w:rPr>
          <w:sz w:val="22"/>
          <w:szCs w:val="22"/>
        </w:rPr>
      </w:pPr>
    </w:p>
    <w:p w:rsidR="0035170B" w:rsidRDefault="0035170B" w:rsidP="00AD5023"/>
    <w:p w:rsidR="0036444E" w:rsidRDefault="0036444E" w:rsidP="00AD5023">
      <w:r>
        <w:t xml:space="preserve">Het team Schuldhulpverlening </w:t>
      </w:r>
      <w:r w:rsidRPr="008A0122">
        <w:t>van</w:t>
      </w:r>
      <w:r>
        <w:t xml:space="preserve"> </w:t>
      </w:r>
      <w:r w:rsidR="00A665B1">
        <w:t xml:space="preserve">de </w:t>
      </w:r>
      <w:r w:rsidR="008A0122">
        <w:t xml:space="preserve">gemeente </w:t>
      </w:r>
      <w:r>
        <w:t>Den Helder bestaat</w:t>
      </w:r>
      <w:r w:rsidR="008A0122">
        <w:t xml:space="preserve"> per</w:t>
      </w:r>
      <w:r w:rsidR="00A576E9">
        <w:t xml:space="preserve"> 1 januari 2020</w:t>
      </w:r>
      <w:r w:rsidR="008A0122">
        <w:t xml:space="preserve"> uit </w:t>
      </w:r>
      <w:r w:rsidR="00657B0B">
        <w:t>vijf</w:t>
      </w:r>
      <w:r w:rsidR="008A0122">
        <w:t xml:space="preserve"> regisseurs</w:t>
      </w:r>
      <w:r>
        <w:t xml:space="preserve"> en een</w:t>
      </w:r>
      <w:r w:rsidR="00604CD0">
        <w:t xml:space="preserve"> </w:t>
      </w:r>
      <w:r w:rsidR="00D8670B">
        <w:t>(parttime)</w:t>
      </w:r>
      <w:r>
        <w:t xml:space="preserve"> administratieve ondersteuner.</w:t>
      </w:r>
      <w:r w:rsidR="003C5F8C">
        <w:t xml:space="preserve"> </w:t>
      </w:r>
    </w:p>
    <w:p w:rsidR="00D8670B" w:rsidRDefault="00D8670B" w:rsidP="00672307">
      <w:r>
        <w:t>Om de regisseurs meer met inhoudelijk werk en minder met administra</w:t>
      </w:r>
      <w:r w:rsidR="00193290">
        <w:t>tief werk te belasten is</w:t>
      </w:r>
      <w:r w:rsidR="00355765">
        <w:t xml:space="preserve"> </w:t>
      </w:r>
      <w:r>
        <w:t>een sterke behoefte aan meer administratieve ondersteuning.</w:t>
      </w:r>
    </w:p>
    <w:p w:rsidR="00740CA2" w:rsidRDefault="00740CA2" w:rsidP="00672307"/>
    <w:p w:rsidR="00E34425" w:rsidRDefault="00740CA2" w:rsidP="00672307">
      <w:r w:rsidRPr="003F3109">
        <w:rPr>
          <w:color w:val="FF0000"/>
        </w:rPr>
        <w:t>Actie</w:t>
      </w:r>
      <w:r w:rsidRPr="0033518F">
        <w:rPr>
          <w:color w:val="FF0000"/>
        </w:rPr>
        <w:t xml:space="preserve">: </w:t>
      </w:r>
    </w:p>
    <w:p w:rsidR="00740CA2" w:rsidRDefault="00604CD0" w:rsidP="00672307">
      <w:r>
        <w:t xml:space="preserve">Bestuursvoorstel voorbereiden om extra </w:t>
      </w:r>
      <w:r w:rsidR="00740CA2">
        <w:t>administra</w:t>
      </w:r>
      <w:r w:rsidR="003F3109">
        <w:t>t</w:t>
      </w:r>
      <w:r w:rsidR="00355765">
        <w:t>ieve</w:t>
      </w:r>
      <w:r>
        <w:t xml:space="preserve"> formatie te realiseren </w:t>
      </w:r>
      <w:r w:rsidR="00A707A0">
        <w:t>voor</w:t>
      </w:r>
      <w:r w:rsidR="00355765">
        <w:t xml:space="preserve"> de regisseurs S</w:t>
      </w:r>
      <w:r w:rsidR="00193B13" w:rsidRPr="00193B13">
        <w:t>chuldhulpverlening</w:t>
      </w:r>
      <w:r w:rsidR="00193B13">
        <w:t>.</w:t>
      </w:r>
    </w:p>
    <w:p w:rsidR="00CD2558" w:rsidRDefault="00CD2558" w:rsidP="00672307"/>
    <w:p w:rsidR="009D0F11" w:rsidRPr="009D0F11" w:rsidRDefault="009D0F11" w:rsidP="00672307">
      <w:pPr>
        <w:rPr>
          <w:b/>
        </w:rPr>
      </w:pPr>
      <w:r>
        <w:rPr>
          <w:b/>
        </w:rPr>
        <w:t>Uitbreiding rol regisseur</w:t>
      </w:r>
    </w:p>
    <w:p w:rsidR="00136432" w:rsidRDefault="0069580E" w:rsidP="006A3940">
      <w:r>
        <w:t>De</w:t>
      </w:r>
      <w:r w:rsidR="005020BC">
        <w:t xml:space="preserve"> regisseur schuldhulpverlening gaat een steeds grotere rol spelen in het schuldhulpverlenings</w:t>
      </w:r>
      <w:r w:rsidR="006A3940">
        <w:t xml:space="preserve">traject. Deze uitbreiding heeft voornamelijk betrekking op preventie, evaluatie en nazorg. Zoals </w:t>
      </w:r>
      <w:r w:rsidR="009D0F11">
        <w:t xml:space="preserve">deelname aan het </w:t>
      </w:r>
      <w:r w:rsidR="006A3940">
        <w:t>Vroeg Erop Af</w:t>
      </w:r>
      <w:r w:rsidR="009D0F11">
        <w:t>-team</w:t>
      </w:r>
      <w:r w:rsidR="006A3940">
        <w:t xml:space="preserve"> vanuit het Financieel Fit </w:t>
      </w:r>
      <w:r w:rsidR="009D0F11">
        <w:t>Den Helder</w:t>
      </w:r>
      <w:r w:rsidR="006A3940">
        <w:t>, w</w:t>
      </w:r>
      <w:r w:rsidR="006A3709">
        <w:t>erken volgens een nieuw signalerings</w:t>
      </w:r>
      <w:r w:rsidR="006A3940">
        <w:t>systeem</w:t>
      </w:r>
      <w:r w:rsidR="00355765">
        <w:t>, deelname aan het Jongerenpunt</w:t>
      </w:r>
      <w:r w:rsidR="00193290">
        <w:t xml:space="preserve"> en aan het spreekuur in de Visbuurt</w:t>
      </w:r>
      <w:r w:rsidR="006A3940">
        <w:t>, het geven van voorlichting, de cliënt tijdens het traject uitnodigen om te evalueren hoe het traject loopt en hoe het met de cliënt gaat en de cliënt aan het einde van het traject wijzen op en begeleiden naar de verschillende opties voor nazorg.</w:t>
      </w:r>
    </w:p>
    <w:p w:rsidR="00C205FB" w:rsidRDefault="00C205FB" w:rsidP="006113E4">
      <w:pPr>
        <w:pStyle w:val="Lijstalinea"/>
      </w:pPr>
    </w:p>
    <w:p w:rsidR="00CE4D85" w:rsidRDefault="00136432" w:rsidP="00136432">
      <w:r>
        <w:t>E</w:t>
      </w:r>
      <w:r w:rsidR="009354FD">
        <w:t>lke inwoner</w:t>
      </w:r>
      <w:r w:rsidR="00C205FB">
        <w:t xml:space="preserve"> met </w:t>
      </w:r>
      <w:r w:rsidR="00147A8A">
        <w:t>vragen over zijn financiële situatie</w:t>
      </w:r>
      <w:r w:rsidR="00903195">
        <w:t xml:space="preserve"> kan zich melden bij de gemeente</w:t>
      </w:r>
      <w:r w:rsidR="006113E4">
        <w:t xml:space="preserve"> </w:t>
      </w:r>
      <w:r w:rsidR="006113E4" w:rsidRPr="005020BC">
        <w:t>Den Helder</w:t>
      </w:r>
      <w:r w:rsidR="00903195" w:rsidRPr="005020BC">
        <w:t xml:space="preserve">. </w:t>
      </w:r>
      <w:r w:rsidR="00147A8A">
        <w:t>Na een telefonische uitvraag wordt de cliënt uitgenodigd voor een advies- of intakegesprek. Tijdens het</w:t>
      </w:r>
      <w:r w:rsidR="00CE4D85">
        <w:t xml:space="preserve"> gesprek richt de regisseur zich niet enkel op de financiële situatie</w:t>
      </w:r>
      <w:r w:rsidR="00903195">
        <w:t xml:space="preserve"> maar </w:t>
      </w:r>
      <w:r w:rsidR="00CE4D85">
        <w:t>op het volledige plaatje wat betreft de woon- en leefsituatie van de cliënt</w:t>
      </w:r>
      <w:r w:rsidR="00903195">
        <w:t>.</w:t>
      </w:r>
      <w:r w:rsidR="00C205FB">
        <w:t xml:space="preserve"> </w:t>
      </w:r>
    </w:p>
    <w:p w:rsidR="006B4F5B" w:rsidRDefault="00CE4D85" w:rsidP="006B4F5B">
      <w:r>
        <w:t xml:space="preserve">Indien nodig zal de regisseur de cliënt </w:t>
      </w:r>
      <w:r w:rsidR="00E34E7D">
        <w:t xml:space="preserve">adviseren en/of </w:t>
      </w:r>
      <w:r>
        <w:t xml:space="preserve">doorverwijzen naar </w:t>
      </w:r>
      <w:r w:rsidR="009F0305">
        <w:t>(externe) hulpverleningsorganisaties</w:t>
      </w:r>
      <w:r w:rsidR="00E34E7D">
        <w:t xml:space="preserve">. Met betrekking tot de integrale samenwerking doet de regisseur regelmatig een beroep op de expertise van de andere teams binnen </w:t>
      </w:r>
      <w:r w:rsidR="00A665B1">
        <w:t xml:space="preserve">de </w:t>
      </w:r>
      <w:r w:rsidR="00E34E7D">
        <w:t xml:space="preserve">gemeente Den Helder. Zoals </w:t>
      </w:r>
      <w:r w:rsidR="00A576E9">
        <w:t>t</w:t>
      </w:r>
      <w:r w:rsidR="00B86B9C" w:rsidRPr="001F0C2B">
        <w:t>eam Jeugd</w:t>
      </w:r>
      <w:r w:rsidR="00657B0B">
        <w:t xml:space="preserve"> &amp; Gezin</w:t>
      </w:r>
      <w:r w:rsidR="00A576E9">
        <w:t>, t</w:t>
      </w:r>
      <w:r w:rsidR="00544318" w:rsidRPr="001F0C2B">
        <w:t>eam Participatie</w:t>
      </w:r>
      <w:r w:rsidR="00C205FB">
        <w:t xml:space="preserve"> en</w:t>
      </w:r>
      <w:r w:rsidR="00E34E7D">
        <w:t xml:space="preserve"> </w:t>
      </w:r>
      <w:r w:rsidR="00A576E9">
        <w:t>team Zorg</w:t>
      </w:r>
      <w:r w:rsidR="00A665B1">
        <w:t xml:space="preserve">. Maar ook op de expertise van </w:t>
      </w:r>
      <w:r w:rsidR="00E34E7D">
        <w:t>externe o</w:t>
      </w:r>
      <w:r w:rsidR="0069580E">
        <w:t xml:space="preserve">rganisaties </w:t>
      </w:r>
      <w:r w:rsidR="00E34E7D">
        <w:t>zo</w:t>
      </w:r>
      <w:r w:rsidR="0069580E">
        <w:t xml:space="preserve">als </w:t>
      </w:r>
      <w:r w:rsidR="00E34E7D">
        <w:t>bijvoorbeeld Humanitas, Mee &amp; de Wering en</w:t>
      </w:r>
      <w:r w:rsidR="0069580E">
        <w:t xml:space="preserve"> </w:t>
      </w:r>
      <w:r w:rsidR="00A665B1">
        <w:t xml:space="preserve">GGZ </w:t>
      </w:r>
      <w:r w:rsidR="00E34E7D">
        <w:t>.</w:t>
      </w:r>
      <w:r w:rsidR="006B4F5B">
        <w:t xml:space="preserve"> </w:t>
      </w:r>
    </w:p>
    <w:p w:rsidR="006B4F5B" w:rsidRDefault="006B4F5B" w:rsidP="006B4F5B">
      <w:r>
        <w:t>De integrale aanpak streeft een alles omvattende aanpak van een problematische schuldensituatie na door een bundeling en inzet van alle deskundigheden die daarvoor nodig zijn.</w:t>
      </w:r>
    </w:p>
    <w:p w:rsidR="006B4F5B" w:rsidRDefault="006B4F5B" w:rsidP="006B4F5B">
      <w:r>
        <w:t>De methode van de omgekeerde toets die in 2020 als nieuwe werkwijze wordt geïntroduceerd binnen alle teams van het sociaal domein, bevordert het integraal werken. Tevens is door actieve deelname van een regisseur schuldhulpverlening de verbinding gelegd met de werkgroep wijkgericht werken.</w:t>
      </w:r>
    </w:p>
    <w:p w:rsidR="00704D79" w:rsidRPr="00AA5718" w:rsidRDefault="00704D79" w:rsidP="00136432"/>
    <w:p w:rsidR="00704D79" w:rsidRPr="00704D79" w:rsidRDefault="00704D79" w:rsidP="00136432">
      <w:pPr>
        <w:rPr>
          <w:color w:val="FF0000"/>
        </w:rPr>
      </w:pPr>
      <w:r w:rsidRPr="00704D79">
        <w:rPr>
          <w:color w:val="FF0000"/>
        </w:rPr>
        <w:t>Actie:</w:t>
      </w:r>
    </w:p>
    <w:p w:rsidR="00C934DA" w:rsidRDefault="009D2227" w:rsidP="009D2227">
      <w:r>
        <w:t xml:space="preserve">Om het integraal werken, ook als straks op meerdere werklocaties gewerkt gaat worden, te behouden, zal periodiek een breed </w:t>
      </w:r>
      <w:r w:rsidR="00680E57">
        <w:t xml:space="preserve">integraal </w:t>
      </w:r>
      <w:r>
        <w:t xml:space="preserve">case-overleg georganiseerd worden waarbij casuïstiek integraal wordt besproken. </w:t>
      </w:r>
      <w:r w:rsidR="008F6FC3">
        <w:t xml:space="preserve">Individuele casuïstiek op grond van urgentie wordt altijd per direct opgepakt. </w:t>
      </w:r>
    </w:p>
    <w:p w:rsidR="008F798F" w:rsidRPr="00193290" w:rsidRDefault="008F798F" w:rsidP="00136432"/>
    <w:p w:rsidR="00E34E7D" w:rsidRDefault="00E34E7D" w:rsidP="00111EFB">
      <w:bookmarkStart w:id="3" w:name="_Toc25567685"/>
    </w:p>
    <w:p w:rsidR="00402B71" w:rsidRPr="008F36A1" w:rsidRDefault="008F798F" w:rsidP="00BF2F6F">
      <w:pPr>
        <w:rPr>
          <w:rFonts w:asciiTheme="majorHAnsi" w:eastAsiaTheme="majorEastAsia" w:hAnsiTheme="majorHAnsi" w:cstheme="majorBidi"/>
          <w:b/>
          <w:bCs/>
          <w:sz w:val="22"/>
          <w:szCs w:val="22"/>
        </w:rPr>
      </w:pPr>
      <w:bookmarkStart w:id="4" w:name="_Toc25567686"/>
      <w:bookmarkEnd w:id="3"/>
      <w:r>
        <w:rPr>
          <w:sz w:val="22"/>
          <w:szCs w:val="22"/>
        </w:rPr>
        <w:t>HOOFDSTUK 3</w:t>
      </w:r>
      <w:r w:rsidR="00416380" w:rsidRPr="008F36A1">
        <w:rPr>
          <w:sz w:val="22"/>
          <w:szCs w:val="22"/>
        </w:rPr>
        <w:t>: Preventie</w:t>
      </w:r>
      <w:bookmarkEnd w:id="4"/>
      <w:r w:rsidR="00260176" w:rsidRPr="008F36A1">
        <w:rPr>
          <w:sz w:val="22"/>
          <w:szCs w:val="22"/>
        </w:rPr>
        <w:t xml:space="preserve"> en vroeg signalering</w:t>
      </w:r>
    </w:p>
    <w:p w:rsidR="00904743" w:rsidRDefault="00904743" w:rsidP="00672307"/>
    <w:p w:rsidR="00B72125" w:rsidRPr="00260176" w:rsidRDefault="003A6415" w:rsidP="004B486D">
      <w:r>
        <w:t>De eerste stap naar</w:t>
      </w:r>
      <w:r w:rsidR="00416380">
        <w:t xml:space="preserve"> financi</w:t>
      </w:r>
      <w:r w:rsidR="00260176">
        <w:t>ële zelfredzaamheid</w:t>
      </w:r>
      <w:r w:rsidR="00416380">
        <w:t xml:space="preserve"> is</w:t>
      </w:r>
      <w:r w:rsidR="0079167A">
        <w:t xml:space="preserve"> </w:t>
      </w:r>
      <w:r w:rsidR="0079167A" w:rsidRPr="00260176">
        <w:t>het inzetten van</w:t>
      </w:r>
      <w:r w:rsidR="00416380" w:rsidRPr="00260176">
        <w:t xml:space="preserve"> preventie</w:t>
      </w:r>
      <w:r w:rsidR="00260176" w:rsidRPr="00260176">
        <w:t xml:space="preserve"> en vroeg</w:t>
      </w:r>
      <w:r w:rsidR="00260176">
        <w:t xml:space="preserve"> </w:t>
      </w:r>
      <w:r w:rsidR="00260176" w:rsidRPr="00260176">
        <w:t>signalering</w:t>
      </w:r>
      <w:r w:rsidR="00416380" w:rsidRPr="00260176">
        <w:t xml:space="preserve">. </w:t>
      </w:r>
    </w:p>
    <w:p w:rsidR="00CA3C34" w:rsidRDefault="00260176" w:rsidP="004B486D">
      <w:r>
        <w:t>Dit kan onder andere</w:t>
      </w:r>
      <w:r w:rsidR="004B486D">
        <w:t xml:space="preserve"> door </w:t>
      </w:r>
      <w:r>
        <w:t>het geven van voorlichting om schulden te voorkomen en vroegtijdige onderkenning van financiële problemen.</w:t>
      </w:r>
      <w:r w:rsidR="00DE4ADB" w:rsidRPr="004060E1">
        <w:t xml:space="preserve"> </w:t>
      </w:r>
    </w:p>
    <w:p w:rsidR="007E1952" w:rsidRDefault="007E1952" w:rsidP="004B486D"/>
    <w:p w:rsidR="007E1952" w:rsidRPr="007E1952" w:rsidRDefault="007E1952" w:rsidP="007E1952">
      <w:r w:rsidRPr="007E1952">
        <w:t>Het vroeg signaleren van financiële problemen biedt de mogelijkheid om in een vroeg stadium, dus voordat echt sprake is van</w:t>
      </w:r>
      <w:r>
        <w:t xml:space="preserve"> een</w:t>
      </w:r>
      <w:r w:rsidRPr="007E1952">
        <w:t xml:space="preserve"> (problematische)</w:t>
      </w:r>
      <w:r>
        <w:t xml:space="preserve"> schuldsituatie</w:t>
      </w:r>
      <w:r w:rsidRPr="007E1952">
        <w:t xml:space="preserve"> of </w:t>
      </w:r>
      <w:r w:rsidR="003A6415">
        <w:t>betalingsachterstand,</w:t>
      </w:r>
      <w:r w:rsidRPr="007E1952">
        <w:t xml:space="preserve"> inwoners een helpende hand te bieden om zo erger te voorkomen. </w:t>
      </w:r>
    </w:p>
    <w:p w:rsidR="007E1952" w:rsidRPr="004060E1" w:rsidRDefault="007E1952" w:rsidP="004B486D"/>
    <w:p w:rsidR="004B486D" w:rsidRDefault="00260176" w:rsidP="004B486D">
      <w:r>
        <w:t xml:space="preserve">Iemand met </w:t>
      </w:r>
      <w:r w:rsidR="007E1952">
        <w:t xml:space="preserve">financiële problemen en/of (problematische) </w:t>
      </w:r>
      <w:r>
        <w:t>schulden ervaart vaak enige vorm van schaamte en durft hierdoor niet over de financiële situatie te praten of ervoor uit te komen. Het doorbreken</w:t>
      </w:r>
      <w:r w:rsidR="00E34425">
        <w:t xml:space="preserve"> van dit</w:t>
      </w:r>
      <w:r w:rsidR="007E1952">
        <w:t xml:space="preserve"> taboe zou een grote stap betekenen voor de schuldhulpverlening en de weg naar financiële zelfredzaamheid voor de </w:t>
      </w:r>
      <w:r w:rsidR="00E34425">
        <w:t>inwoners</w:t>
      </w:r>
      <w:r w:rsidR="007E1952">
        <w:t xml:space="preserve">. </w:t>
      </w:r>
      <w:r>
        <w:t xml:space="preserve"> </w:t>
      </w:r>
    </w:p>
    <w:p w:rsidR="00997B44" w:rsidRDefault="00997B44" w:rsidP="004B486D"/>
    <w:p w:rsidR="00997B44" w:rsidRPr="008F798F" w:rsidRDefault="00997B44" w:rsidP="00997B44">
      <w:pPr>
        <w:rPr>
          <w:b/>
        </w:rPr>
      </w:pPr>
      <w:r w:rsidRPr="008F798F">
        <w:rPr>
          <w:b/>
        </w:rPr>
        <w:t>Voorlichting en informatie</w:t>
      </w:r>
    </w:p>
    <w:p w:rsidR="00997B44" w:rsidRDefault="00997B44" w:rsidP="00997B44">
      <w:r w:rsidRPr="00A83A98">
        <w:t xml:space="preserve">Het </w:t>
      </w:r>
      <w:r>
        <w:t xml:space="preserve">is van belang om de inwoners van Den Helder via verschillende kanalen van makkelijk te vinden en leesbare/begrijpelijke informatie te voorzien. Via de website van de gemeente, onder het kopje “Inkomen en Schulden” kan de informatie met betrekking tot schuldhulpverlening worden terug gevonden. Deze informatie is belangrijk zodat de cliënt weet welke stappen er ondernomen kunnen worden om advies en/of hulp te ontvangen bij de financiële situatie. </w:t>
      </w:r>
    </w:p>
    <w:p w:rsidR="00997B44" w:rsidRDefault="00997B44" w:rsidP="00997B44"/>
    <w:p w:rsidR="00997B44" w:rsidRPr="00F6787C" w:rsidRDefault="00997B44" w:rsidP="00997B44">
      <w:pPr>
        <w:rPr>
          <w:b/>
        </w:rPr>
      </w:pPr>
      <w:r w:rsidRPr="00F6787C">
        <w:rPr>
          <w:b/>
        </w:rPr>
        <w:lastRenderedPageBreak/>
        <w:t>Laaggeletterdheid en digitale vaardigheden</w:t>
      </w:r>
    </w:p>
    <w:p w:rsidR="00997B44" w:rsidRPr="00F6787C" w:rsidRDefault="00997B44" w:rsidP="00997B44">
      <w:pPr>
        <w:rPr>
          <w:i/>
        </w:rPr>
      </w:pPr>
      <w:r>
        <w:rPr>
          <w:i/>
        </w:rPr>
        <w:t>Laaggeletterdheid</w:t>
      </w:r>
    </w:p>
    <w:p w:rsidR="00997B44" w:rsidRDefault="00997B44" w:rsidP="00997B44">
      <w:r>
        <w:t xml:space="preserve">In de aanpak van problematische schulden is aandacht voor laaggeletterdheid van belang. Immers bij een groot deel van de mensen met (problematische) schulden blijkt laaggeletterd een rol te spelen. We nemen laaggeletterdheid daarom standaard op in het werkproces schuldhulpverlening. </w:t>
      </w:r>
    </w:p>
    <w:p w:rsidR="00997B44" w:rsidRDefault="00997B44" w:rsidP="00997B44"/>
    <w:p w:rsidR="00997B44" w:rsidRPr="00F6787C" w:rsidRDefault="00997B44" w:rsidP="00997B44">
      <w:pPr>
        <w:rPr>
          <w:color w:val="FF0000"/>
        </w:rPr>
      </w:pPr>
      <w:r>
        <w:rPr>
          <w:color w:val="FF0000"/>
        </w:rPr>
        <w:t>Actie</w:t>
      </w:r>
      <w:r w:rsidRPr="00F6787C">
        <w:rPr>
          <w:color w:val="FF0000"/>
        </w:rPr>
        <w:t>:</w:t>
      </w:r>
    </w:p>
    <w:p w:rsidR="00997B44" w:rsidRDefault="00997B44" w:rsidP="00997B44">
      <w:r>
        <w:t xml:space="preserve">Het werkproces schuldhulpverlening wordt geanalyseerd en er </w:t>
      </w:r>
      <w:r w:rsidR="0033518F">
        <w:t xml:space="preserve">wordt </w:t>
      </w:r>
      <w:r>
        <w:t>gezocht naar haakjes om de aanpak van laaggeletterdh</w:t>
      </w:r>
      <w:r w:rsidR="006012BF">
        <w:t>eid aan te haken. De regisseurs Schuldhulpverlening</w:t>
      </w:r>
      <w:r>
        <w:t xml:space="preserve"> worden getraind in het herkennen, bespreekbaar maken en doorverwijzen van laaggeletterden. Ook worden zij getraind in het gebruik van screeningsinstrumenten, Taalmeter, Tekenmeter en Digimeter. Afhankelijk van de uitkomsten van deze screeninginstrumenten worden inwoners warm doorverwezen naar het Taalhuis en/of ander passend aanbod om zijn/haar basisvaardigheden te verbeteren. </w:t>
      </w:r>
    </w:p>
    <w:p w:rsidR="00997B44" w:rsidRDefault="00997B44" w:rsidP="00997B44"/>
    <w:p w:rsidR="00997B44" w:rsidRPr="00F6787C" w:rsidRDefault="00997B44" w:rsidP="00997B44">
      <w:pPr>
        <w:rPr>
          <w:color w:val="FF0000"/>
        </w:rPr>
      </w:pPr>
      <w:r w:rsidRPr="00F6787C">
        <w:rPr>
          <w:color w:val="FF0000"/>
        </w:rPr>
        <w:t>Actie:</w:t>
      </w:r>
    </w:p>
    <w:p w:rsidR="0033518F" w:rsidRDefault="00997B44" w:rsidP="00997B44">
      <w:r>
        <w:t xml:space="preserve">Aanbod van budgetteringscursussen uitbreiden met </w:t>
      </w:r>
      <w:r w:rsidRPr="00F6787C">
        <w:rPr>
          <w:i/>
        </w:rPr>
        <w:t>Voor ‘t zelfde geld</w:t>
      </w:r>
      <w:r>
        <w:t>. Deze cursus is opgezet om gegeven te kunnen worden door vrijwilligers. Dit zouden dan vrijwilligers van bijv</w:t>
      </w:r>
      <w:r w:rsidR="0033518F">
        <w:t xml:space="preserve">oorbeeld MEE &amp; </w:t>
      </w:r>
    </w:p>
    <w:p w:rsidR="00997B44" w:rsidRDefault="0033518F" w:rsidP="00997B44">
      <w:r>
        <w:t>d</w:t>
      </w:r>
      <w:r w:rsidR="00997B44">
        <w:t>e</w:t>
      </w:r>
      <w:r>
        <w:t xml:space="preserve"> </w:t>
      </w:r>
      <w:r w:rsidR="00997B44">
        <w:t>Wering of Humanitas kunnen zijn. In deze cursus wordt taal als middel gebruikt.</w:t>
      </w:r>
    </w:p>
    <w:p w:rsidR="00997B44" w:rsidRDefault="00997B44" w:rsidP="00997B44"/>
    <w:p w:rsidR="00997B44" w:rsidRPr="004E73AA" w:rsidRDefault="00680E57" w:rsidP="00997B44">
      <w:pPr>
        <w:rPr>
          <w:i/>
        </w:rPr>
      </w:pPr>
      <w:r w:rsidRPr="004E73AA">
        <w:rPr>
          <w:i/>
        </w:rPr>
        <w:t>Digitale vaardigheden</w:t>
      </w:r>
    </w:p>
    <w:p w:rsidR="00997B44" w:rsidRDefault="00997B44" w:rsidP="00997B44">
      <w:r>
        <w:t>De aanpak van laaggeletterdheid heeft betrekking op een betere beheersing van zowel taal- als rekenvaardigheden, maar ook op een verbetering van digitale vaardigheden. Dit worden basisvaardigheden genoemd. Bij de taalvaardigheden gaat het om lezen, spreken, schrijven en luisteren. Bij de digitale vaardigheden gaat het onder meer om het zoekgedrag op het internet, het g</w:t>
      </w:r>
      <w:r w:rsidR="006012BF">
        <w:t>ebruik van WhatsApp, e-mail, enzovoorts.</w:t>
      </w:r>
    </w:p>
    <w:p w:rsidR="00997B44" w:rsidRDefault="00997B44" w:rsidP="00997B44"/>
    <w:p w:rsidR="00997B44" w:rsidRDefault="00997B44" w:rsidP="00997B44">
      <w:r>
        <w:t>Voorlichting zien we als een belangrijk preventief instrument, daarom is de informatie die we verstrekken toegankelijk geschreven en voor iedereen te begrijpen. Overigens geldt dit niet alleen voor voorlichting richting onze doelgroep, maar geldt dit voor alle communicatie-uitingen. We communiceren daarom op maximaal taalniveau B1.</w:t>
      </w:r>
    </w:p>
    <w:p w:rsidR="00680E57" w:rsidRDefault="00680E57" w:rsidP="00997B44"/>
    <w:p w:rsidR="00680E57" w:rsidRPr="008F798F" w:rsidRDefault="00680E57" w:rsidP="00680E57">
      <w:pPr>
        <w:rPr>
          <w:color w:val="FF0000"/>
        </w:rPr>
      </w:pPr>
      <w:r w:rsidRPr="008F798F">
        <w:rPr>
          <w:color w:val="FF0000"/>
        </w:rPr>
        <w:t>Actie:</w:t>
      </w:r>
    </w:p>
    <w:p w:rsidR="00680E57" w:rsidRDefault="00680E57" w:rsidP="00680E57">
      <w:r>
        <w:t xml:space="preserve">Team Zorg zorgt periodiek voor het actualiseren van de website voor wat betreft het kopje “Inkomen en Schulden”. </w:t>
      </w:r>
    </w:p>
    <w:p w:rsidR="00680E57" w:rsidRDefault="00680E57" w:rsidP="00680E57"/>
    <w:p w:rsidR="00680E57" w:rsidRPr="008F798F" w:rsidRDefault="00680E57" w:rsidP="00680E57">
      <w:pPr>
        <w:rPr>
          <w:color w:val="FF0000"/>
        </w:rPr>
      </w:pPr>
      <w:r w:rsidRPr="008F798F">
        <w:rPr>
          <w:color w:val="FF0000"/>
        </w:rPr>
        <w:t xml:space="preserve">Actie: </w:t>
      </w:r>
    </w:p>
    <w:p w:rsidR="00680E57" w:rsidRDefault="00680E57" w:rsidP="00680E57">
      <w:r>
        <w:t xml:space="preserve">De informatie-vindplaatsen van de doelgroep in kaart brengen en onze voorlichting hierop afstemmen. </w:t>
      </w:r>
    </w:p>
    <w:p w:rsidR="00680E57" w:rsidRDefault="00680E57" w:rsidP="00680E57">
      <w:r>
        <w:t xml:space="preserve">Bijvoorbeeld het ophangen van voorlichtingsposters bij de huisartspraktijken of de digitale voorlichting aan jongeren uitbreiden. </w:t>
      </w:r>
    </w:p>
    <w:p w:rsidR="00997B44" w:rsidRDefault="00997B44" w:rsidP="004B486D"/>
    <w:p w:rsidR="001D4D5E" w:rsidRPr="0014288F" w:rsidRDefault="001D4D5E" w:rsidP="001D4D5E">
      <w:pPr>
        <w:rPr>
          <w:b/>
        </w:rPr>
      </w:pPr>
      <w:r w:rsidRPr="0014288F">
        <w:rPr>
          <w:b/>
        </w:rPr>
        <w:t>Gedragsgerichte benadering</w:t>
      </w:r>
    </w:p>
    <w:p w:rsidR="001D4D5E" w:rsidRDefault="001D4D5E" w:rsidP="001D4D5E">
      <w:r>
        <w:t>Ondersteuning aan huishoudens met armoede is effectiever als rekening wordt gehouden met de menselijke psychologie en gedrag. Een gedragsgerichte benadering gaat ervan uit dat mensen het juiste doen (stoppen met roken, gezond financieel gedrag enzovoorts.) als deze juiste keuze zo makkelijk mogelijk wordt gemaakt.  Zeker bij armoede is het van belang om gebruik te maken van een gedragsgerichte benadering om gedragsverandering te realiseren.</w:t>
      </w:r>
    </w:p>
    <w:p w:rsidR="001D4D5E" w:rsidRDefault="001D4D5E" w:rsidP="001D4D5E">
      <w:r>
        <w:t xml:space="preserve">Door de verminderde hogere </w:t>
      </w:r>
      <w:r w:rsidR="002D4581">
        <w:t>controlefuncties</w:t>
      </w:r>
      <w:r>
        <w:t xml:space="preserve"> van de hersenen, is er een </w:t>
      </w:r>
      <w:r w:rsidRPr="001D4D5E">
        <w:t xml:space="preserve">verminderd vermogen voor plannen, overzicht houden, beslisprocessen, bijsturen van negatieve emoties en gedrag. Dit leidt tot grotere neiging tot denkfouten, verminderd gevoel van grip en controle, </w:t>
      </w:r>
      <w:r w:rsidR="00E8203E">
        <w:t>een lager zelfbeeld en</w:t>
      </w:r>
      <w:r w:rsidRPr="001D4D5E">
        <w:t xml:space="preserve"> verhoogde stress</w:t>
      </w:r>
      <w:r w:rsidR="002D4581">
        <w:t>.</w:t>
      </w:r>
    </w:p>
    <w:p w:rsidR="002D4581" w:rsidRDefault="002D4581" w:rsidP="001D4D5E"/>
    <w:p w:rsidR="002D4581" w:rsidRDefault="002D4581" w:rsidP="002D4581">
      <w:r>
        <w:t xml:space="preserve">Een kleine verandering in hoe informatie wordt overgebracht, de volgorde </w:t>
      </w:r>
      <w:r w:rsidR="00E8203E">
        <w:t>waarin iets wordt gepresenteerd en</w:t>
      </w:r>
      <w:r>
        <w:t xml:space="preserve"> het aantal stappen dat moet worden doorlopen hebben veruit de meeste invloed op ons gedrag.</w:t>
      </w:r>
      <w:r w:rsidR="00CF2AFF">
        <w:t xml:space="preserve"> Te denken valt hierbij aan: </w:t>
      </w:r>
    </w:p>
    <w:p w:rsidR="002D4581" w:rsidRDefault="002D4581" w:rsidP="002D4581">
      <w:r>
        <w:t>-</w:t>
      </w:r>
      <w:r>
        <w:tab/>
        <w:t>Meer coachende en ondersteunende gespreksvoering</w:t>
      </w:r>
    </w:p>
    <w:p w:rsidR="002D4581" w:rsidRDefault="002D4581" w:rsidP="002D4581">
      <w:r>
        <w:t>-</w:t>
      </w:r>
      <w:r>
        <w:tab/>
        <w:t>Methodieken zoals oplossingsgericht werken</w:t>
      </w:r>
    </w:p>
    <w:p w:rsidR="002D4581" w:rsidRDefault="002D4581" w:rsidP="002D4581">
      <w:r>
        <w:t>-</w:t>
      </w:r>
      <w:r>
        <w:tab/>
        <w:t xml:space="preserve">Het vereenvoudigen van informatievoorziening </w:t>
      </w:r>
    </w:p>
    <w:p w:rsidR="002D4581" w:rsidRDefault="00CF2AFF" w:rsidP="002D4581">
      <w:r>
        <w:t>-</w:t>
      </w:r>
      <w:r>
        <w:tab/>
        <w:t>Aanbieden van hulp op één</w:t>
      </w:r>
      <w:r w:rsidR="002D4581">
        <w:t xml:space="preserve"> plek </w:t>
      </w:r>
    </w:p>
    <w:p w:rsidR="002D4581" w:rsidRDefault="002D4581" w:rsidP="002D4581">
      <w:r>
        <w:t>-</w:t>
      </w:r>
      <w:r>
        <w:tab/>
        <w:t>Aanbieden van integrale hulp</w:t>
      </w:r>
    </w:p>
    <w:p w:rsidR="002D4581" w:rsidRDefault="002D4581" w:rsidP="002D4581">
      <w:r>
        <w:t>-</w:t>
      </w:r>
      <w:r>
        <w:tab/>
        <w:t>Sturen van herinnering SMS-jes</w:t>
      </w:r>
    </w:p>
    <w:p w:rsidR="002D4581" w:rsidRDefault="002D4581" w:rsidP="002D4581">
      <w:r>
        <w:t>-</w:t>
      </w:r>
      <w:r>
        <w:tab/>
        <w:t>Meer persoonlijk en eenvoudig maken van brieven en websites</w:t>
      </w:r>
    </w:p>
    <w:p w:rsidR="001D4D5E" w:rsidRDefault="002D4581" w:rsidP="001D4D5E">
      <w:r>
        <w:t>-</w:t>
      </w:r>
      <w:r>
        <w:tab/>
        <w:t>Vereenvoudigen van formulieren</w:t>
      </w:r>
    </w:p>
    <w:p w:rsidR="001D4D5E" w:rsidRPr="004E73AA" w:rsidRDefault="001D4D5E" w:rsidP="001D4D5E">
      <w:pPr>
        <w:rPr>
          <w:color w:val="FF0000"/>
        </w:rPr>
      </w:pPr>
      <w:r w:rsidRPr="004E73AA">
        <w:rPr>
          <w:color w:val="FF0000"/>
        </w:rPr>
        <w:lastRenderedPageBreak/>
        <w:t>Actie:</w:t>
      </w:r>
    </w:p>
    <w:p w:rsidR="001D4D5E" w:rsidRDefault="004E73AA" w:rsidP="001D4D5E">
      <w:r>
        <w:t>Systeem zodanig inrichten dat het mogelijk is voor de regisseurs om herinnering- smsjes te sturen naar cliënten die een afspraak hebben.</w:t>
      </w:r>
    </w:p>
    <w:p w:rsidR="004E73AA" w:rsidRDefault="004E73AA" w:rsidP="001D4D5E"/>
    <w:p w:rsidR="004E73AA" w:rsidRPr="004E73AA" w:rsidRDefault="004E73AA" w:rsidP="001D4D5E">
      <w:pPr>
        <w:rPr>
          <w:color w:val="FF0000"/>
        </w:rPr>
      </w:pPr>
      <w:r w:rsidRPr="004E73AA">
        <w:rPr>
          <w:color w:val="FF0000"/>
        </w:rPr>
        <w:t>Actie:</w:t>
      </w:r>
    </w:p>
    <w:p w:rsidR="00A04923" w:rsidRDefault="004E73AA" w:rsidP="00BF7F23">
      <w:r>
        <w:t xml:space="preserve">Samen met de Stichting lezen en schrijven </w:t>
      </w:r>
      <w:r w:rsidR="0096327E">
        <w:t>alle informatievoorziening kritisch doo</w:t>
      </w:r>
      <w:r w:rsidR="00F67888">
        <w:t xml:space="preserve">rnemen en waar nodig verbeteren/vereenvoudigen. </w:t>
      </w:r>
      <w:r w:rsidR="0096327E">
        <w:t xml:space="preserve"> </w:t>
      </w:r>
    </w:p>
    <w:p w:rsidR="004E73AA" w:rsidRPr="008F798F" w:rsidRDefault="004E73AA" w:rsidP="00BF7F23"/>
    <w:p w:rsidR="00BF2F6F" w:rsidRDefault="008827DE" w:rsidP="00BF7F23">
      <w:pPr>
        <w:rPr>
          <w:i/>
        </w:rPr>
      </w:pPr>
      <w:r w:rsidRPr="002D7CAF">
        <w:rPr>
          <w:i/>
        </w:rPr>
        <w:t>Thuisadministratie</w:t>
      </w:r>
    </w:p>
    <w:p w:rsidR="005F5907" w:rsidRDefault="00BF7F23" w:rsidP="00BF7F23">
      <w:r>
        <w:t>Een belangrijk hulpmiddel bij pre</w:t>
      </w:r>
      <w:r w:rsidR="00CD388B">
        <w:t xml:space="preserve">ventie is het bieden van begeleiding </w:t>
      </w:r>
      <w:r w:rsidR="005F5907">
        <w:t>bij de financiële administratie</w:t>
      </w:r>
      <w:r w:rsidR="00AA5718">
        <w:t xml:space="preserve">. </w:t>
      </w:r>
      <w:r w:rsidR="00CD388B">
        <w:t>Indien begeleiding via het eigen netwerk van de cliënt niet afdoende blijkt te zijn</w:t>
      </w:r>
      <w:r w:rsidR="00AA5718">
        <w:t>,</w:t>
      </w:r>
      <w:r w:rsidR="00CD388B">
        <w:t xml:space="preserve"> kan een beroep worden gedaan op de (daarvoor geschoolde) vrijwilligers van Humanitas.</w:t>
      </w:r>
      <w:r>
        <w:t xml:space="preserve"> </w:t>
      </w:r>
    </w:p>
    <w:p w:rsidR="008F0910" w:rsidRDefault="008F0910" w:rsidP="00C977B0">
      <w:pPr>
        <w:rPr>
          <w:color w:val="FF0000"/>
        </w:rPr>
      </w:pPr>
    </w:p>
    <w:p w:rsidR="004E73AA" w:rsidRDefault="00BF7F23" w:rsidP="00C977B0">
      <w:pPr>
        <w:rPr>
          <w:color w:val="FF0000"/>
        </w:rPr>
      </w:pPr>
      <w:r w:rsidRPr="00F74939">
        <w:rPr>
          <w:color w:val="FF0000"/>
        </w:rPr>
        <w:t xml:space="preserve">Actie: </w:t>
      </w:r>
    </w:p>
    <w:p w:rsidR="004E73AA" w:rsidRPr="004E73AA" w:rsidRDefault="006B411A" w:rsidP="00C977B0">
      <w:pPr>
        <w:rPr>
          <w:rStyle w:val="st1"/>
          <w:rFonts w:cs="Times New Roman"/>
        </w:rPr>
      </w:pPr>
      <w:r>
        <w:t xml:space="preserve">Inwoners in verbinding brengen met </w:t>
      </w:r>
      <w:r w:rsidR="000C4757">
        <w:t xml:space="preserve">de </w:t>
      </w:r>
      <w:r w:rsidR="00C977B0">
        <w:rPr>
          <w:rStyle w:val="st1"/>
          <w:rFonts w:cs="Times New Roman"/>
        </w:rPr>
        <w:t>ondersteuning</w:t>
      </w:r>
      <w:r w:rsidR="009D198E">
        <w:rPr>
          <w:rStyle w:val="st1"/>
          <w:rFonts w:cs="Times New Roman"/>
        </w:rPr>
        <w:t xml:space="preserve"> </w:t>
      </w:r>
      <w:r w:rsidR="009D198E" w:rsidRPr="00CD388B">
        <w:rPr>
          <w:rStyle w:val="st1"/>
          <w:rFonts w:cs="Times New Roman"/>
        </w:rPr>
        <w:t>van</w:t>
      </w:r>
      <w:r w:rsidR="00C977B0">
        <w:rPr>
          <w:rStyle w:val="st1"/>
          <w:rFonts w:cs="Times New Roman"/>
        </w:rPr>
        <w:t xml:space="preserve"> </w:t>
      </w:r>
      <w:r w:rsidR="0033518F">
        <w:rPr>
          <w:rStyle w:val="st1"/>
          <w:rFonts w:cs="Times New Roman"/>
        </w:rPr>
        <w:t>Humanitas en MEE</w:t>
      </w:r>
      <w:r w:rsidR="006F384D">
        <w:rPr>
          <w:rStyle w:val="st1"/>
          <w:rFonts w:cs="Times New Roman"/>
        </w:rPr>
        <w:t xml:space="preserve"> &amp; de Wering</w:t>
      </w:r>
      <w:r w:rsidR="008F798F">
        <w:rPr>
          <w:rStyle w:val="st1"/>
          <w:rFonts w:cs="Times New Roman"/>
        </w:rPr>
        <w:t>.</w:t>
      </w:r>
    </w:p>
    <w:p w:rsidR="006B411A" w:rsidRDefault="006B411A" w:rsidP="00C977B0">
      <w:pPr>
        <w:rPr>
          <w:rStyle w:val="st1"/>
          <w:rFonts w:cs="Times New Roman"/>
        </w:rPr>
      </w:pPr>
    </w:p>
    <w:p w:rsidR="006B411A" w:rsidRPr="006B411A" w:rsidRDefault="006B411A" w:rsidP="00C977B0">
      <w:pPr>
        <w:rPr>
          <w:rStyle w:val="st1"/>
          <w:rFonts w:cs="Times New Roman"/>
          <w:color w:val="FF0000"/>
        </w:rPr>
      </w:pPr>
      <w:r w:rsidRPr="006B411A">
        <w:rPr>
          <w:rStyle w:val="st1"/>
          <w:rFonts w:cs="Times New Roman"/>
          <w:color w:val="FF0000"/>
        </w:rPr>
        <w:t>Actie:</w:t>
      </w:r>
    </w:p>
    <w:p w:rsidR="006B411A" w:rsidRDefault="00E1740F" w:rsidP="00C977B0">
      <w:pPr>
        <w:rPr>
          <w:rStyle w:val="st1"/>
          <w:rFonts w:cs="Times New Roman"/>
        </w:rPr>
      </w:pPr>
      <w:r>
        <w:rPr>
          <w:rStyle w:val="st1"/>
          <w:rFonts w:cs="Times New Roman"/>
        </w:rPr>
        <w:t>Team Zorg (beleid) organiseert</w:t>
      </w:r>
      <w:r w:rsidR="006B411A">
        <w:rPr>
          <w:rStyle w:val="st1"/>
          <w:rFonts w:cs="Times New Roman"/>
        </w:rPr>
        <w:t xml:space="preserve"> ‘</w:t>
      </w:r>
      <w:r w:rsidR="00AD7676">
        <w:rPr>
          <w:rStyle w:val="st1"/>
          <w:rFonts w:cs="Times New Roman"/>
        </w:rPr>
        <w:t>SchuldH</w:t>
      </w:r>
      <w:r w:rsidR="006B411A">
        <w:rPr>
          <w:rStyle w:val="st1"/>
          <w:rFonts w:cs="Times New Roman"/>
        </w:rPr>
        <w:t>ulp</w:t>
      </w:r>
      <w:r w:rsidR="00AD7676">
        <w:rPr>
          <w:rStyle w:val="st1"/>
          <w:rFonts w:cs="Times New Roman"/>
        </w:rPr>
        <w:t>M</w:t>
      </w:r>
      <w:r w:rsidR="006B411A">
        <w:rPr>
          <w:rStyle w:val="st1"/>
          <w:rFonts w:cs="Times New Roman"/>
        </w:rPr>
        <w:t xml:space="preserve">aatje’ of ‘budgetbuddy’s’ naar het voorbeeld van de gemeente </w:t>
      </w:r>
      <w:r w:rsidR="00AD7676">
        <w:rPr>
          <w:rStyle w:val="st1"/>
          <w:rFonts w:cs="Times New Roman"/>
        </w:rPr>
        <w:t xml:space="preserve">Delft of de meer dan andere 100 gemeenten waarin SchuldHulpMaatje inmiddels actief is. </w:t>
      </w:r>
    </w:p>
    <w:p w:rsidR="00AD7676" w:rsidRDefault="00AD7676" w:rsidP="00BF7F23"/>
    <w:p w:rsidR="008827DE" w:rsidRDefault="008827DE" w:rsidP="00F74939">
      <w:pPr>
        <w:rPr>
          <w:i/>
        </w:rPr>
      </w:pPr>
      <w:r w:rsidRPr="002D7CAF">
        <w:rPr>
          <w:i/>
        </w:rPr>
        <w:t>Scholen</w:t>
      </w:r>
      <w:r w:rsidR="007B4BD4" w:rsidRPr="002D7CAF">
        <w:rPr>
          <w:i/>
        </w:rPr>
        <w:t xml:space="preserve"> en jongeren</w:t>
      </w:r>
    </w:p>
    <w:p w:rsidR="00F74939" w:rsidRDefault="00F74939" w:rsidP="00F74939">
      <w:r>
        <w:t xml:space="preserve">In </w:t>
      </w:r>
      <w:r w:rsidRPr="009E5D7B">
        <w:t>september</w:t>
      </w:r>
      <w:r w:rsidR="00657B0B">
        <w:t xml:space="preserve"> en </w:t>
      </w:r>
      <w:r w:rsidRPr="009E5D7B">
        <w:t xml:space="preserve">oktober </w:t>
      </w:r>
      <w:r w:rsidR="009E5D7B">
        <w:t xml:space="preserve">2019 </w:t>
      </w:r>
      <w:r w:rsidR="00EA6D90">
        <w:t>is door</w:t>
      </w:r>
      <w:r w:rsidR="00CD388B">
        <w:t xml:space="preserve"> regisseurs wekelijks </w:t>
      </w:r>
      <w:r w:rsidR="00EA6D90">
        <w:t>spreekuur gehouden</w:t>
      </w:r>
      <w:r w:rsidRPr="009E5D7B">
        <w:t xml:space="preserve"> bij het ROC</w:t>
      </w:r>
      <w:r w:rsidR="000F44B8">
        <w:t xml:space="preserve"> Kop van Noord-Holland</w:t>
      </w:r>
      <w:r w:rsidRPr="009E5D7B">
        <w:t xml:space="preserve"> om jongeren e</w:t>
      </w:r>
      <w:r w:rsidR="00CD388B">
        <w:t>n hun ouders informatie te verschaffen</w:t>
      </w:r>
      <w:r w:rsidRPr="009E5D7B">
        <w:t xml:space="preserve"> </w:t>
      </w:r>
      <w:r w:rsidR="00D234C7">
        <w:t>inzake</w:t>
      </w:r>
      <w:r w:rsidRPr="009E5D7B">
        <w:t xml:space="preserve"> het betalen van het school- en boekengeld.</w:t>
      </w:r>
      <w:r w:rsidR="00CD388B">
        <w:t xml:space="preserve"> De erv</w:t>
      </w:r>
      <w:r w:rsidR="006A7120">
        <w:t xml:space="preserve">aring vanuit het ROC leert dat </w:t>
      </w:r>
      <w:r w:rsidR="00CD388B">
        <w:t xml:space="preserve">ieder schooljaar weer een aantal leerlingen zijn die </w:t>
      </w:r>
      <w:r w:rsidR="0033518F">
        <w:t xml:space="preserve">moeite hebben met het betalen van het </w:t>
      </w:r>
      <w:r w:rsidR="00CD388B">
        <w:t>boekengeld.</w:t>
      </w:r>
    </w:p>
    <w:p w:rsidR="00D538F1" w:rsidRDefault="00D538F1" w:rsidP="005C291C"/>
    <w:p w:rsidR="005C291C" w:rsidRPr="005C291C" w:rsidRDefault="005C291C" w:rsidP="005C291C">
      <w:r w:rsidRPr="005C291C">
        <w:t>Voor s</w:t>
      </w:r>
      <w:r w:rsidR="006A7120">
        <w:t xml:space="preserve">chooljaar 2020-2021 zal </w:t>
      </w:r>
      <w:r w:rsidR="003275AE">
        <w:t xml:space="preserve">opnieuw </w:t>
      </w:r>
      <w:r w:rsidRPr="005C291C">
        <w:t>spreekuur gehouden worden op het</w:t>
      </w:r>
      <w:r w:rsidR="003275AE">
        <w:t xml:space="preserve"> ROC. </w:t>
      </w:r>
      <w:r w:rsidRPr="005C291C">
        <w:t xml:space="preserve">Na evaluatie is </w:t>
      </w:r>
      <w:r w:rsidR="003275AE">
        <w:t xml:space="preserve">echter </w:t>
      </w:r>
      <w:r w:rsidRPr="005C291C">
        <w:t>gebleken dat de vragen te veelzijdig zijn voor de regisseur schuldhulpverlening. Voor schooljaar 2020-2021</w:t>
      </w:r>
      <w:r w:rsidR="003275AE">
        <w:t xml:space="preserve"> is in overleg met het ROC en MEE</w:t>
      </w:r>
      <w:r w:rsidR="00A54BDF">
        <w:t xml:space="preserve"> </w:t>
      </w:r>
      <w:r w:rsidR="003275AE">
        <w:t xml:space="preserve">&amp; de Wering ervoor gekozen om </w:t>
      </w:r>
      <w:r w:rsidRPr="005C291C">
        <w:t>een vrijwilli</w:t>
      </w:r>
      <w:r w:rsidR="0033518F">
        <w:t>ger van de Informatiewinkel (MEE</w:t>
      </w:r>
      <w:r w:rsidRPr="005C291C">
        <w:t xml:space="preserve"> &amp; de Wering) in</w:t>
      </w:r>
      <w:r w:rsidR="003275AE">
        <w:t xml:space="preserve"> te </w:t>
      </w:r>
      <w:r w:rsidRPr="005C291C">
        <w:t>schakelen voor het spreekuur. Cliënten met specifieke vragen voor schuldhulpverlening worden do</w:t>
      </w:r>
      <w:r w:rsidR="003275AE">
        <w:t>or de</w:t>
      </w:r>
      <w:r w:rsidR="00E34425">
        <w:t>ze</w:t>
      </w:r>
      <w:r w:rsidR="003275AE">
        <w:t xml:space="preserve"> vrijwilliger doorverwezen naar de gemeentelijke regisseurs.</w:t>
      </w:r>
    </w:p>
    <w:p w:rsidR="005C291C" w:rsidRPr="009E5D7B" w:rsidRDefault="005C291C" w:rsidP="00F74939"/>
    <w:p w:rsidR="00BF7F23" w:rsidRDefault="00F74939" w:rsidP="00BF7F23">
      <w:r w:rsidRPr="00F74939">
        <w:rPr>
          <w:color w:val="FF0000"/>
        </w:rPr>
        <w:t>Actie:</w:t>
      </w:r>
      <w:r>
        <w:t xml:space="preserve"> </w:t>
      </w:r>
    </w:p>
    <w:p w:rsidR="008827DE" w:rsidRPr="009E5D7B" w:rsidRDefault="00F77D55" w:rsidP="008827DE">
      <w:r>
        <w:t>De regisseu</w:t>
      </w:r>
      <w:r w:rsidR="0033518F">
        <w:t xml:space="preserve">rs gaan, in samenwerking met MEE </w:t>
      </w:r>
      <w:r>
        <w:t>&amp; de Wering, v</w:t>
      </w:r>
      <w:r w:rsidR="005C291C">
        <w:t>oorlic</w:t>
      </w:r>
      <w:r w:rsidR="000F44B8">
        <w:t>hting en les</w:t>
      </w:r>
      <w:r w:rsidR="00657B0B">
        <w:t>sen verzorgen</w:t>
      </w:r>
      <w:r w:rsidR="000F44B8">
        <w:t xml:space="preserve"> op scholen</w:t>
      </w:r>
      <w:r w:rsidR="00657B0B">
        <w:t xml:space="preserve"> binnen onze gemeente</w:t>
      </w:r>
      <w:r w:rsidR="000F44B8">
        <w:t>. D</w:t>
      </w:r>
      <w:r w:rsidR="008827DE" w:rsidRPr="009E5D7B">
        <w:t>it als onderdeel van het lesprogramma</w:t>
      </w:r>
      <w:r w:rsidR="005C291C">
        <w:t xml:space="preserve">. </w:t>
      </w:r>
    </w:p>
    <w:p w:rsidR="00DE781F" w:rsidRDefault="00DE781F" w:rsidP="00BF7F23"/>
    <w:p w:rsidR="008827DE" w:rsidRPr="002D7CAF" w:rsidRDefault="008827DE" w:rsidP="00BF7F23">
      <w:pPr>
        <w:rPr>
          <w:i/>
        </w:rPr>
      </w:pPr>
      <w:r w:rsidRPr="002D7CAF">
        <w:rPr>
          <w:i/>
        </w:rPr>
        <w:t>Pilot Visbuurt</w:t>
      </w:r>
      <w:r w:rsidR="00FF28F1">
        <w:rPr>
          <w:i/>
        </w:rPr>
        <w:t xml:space="preserve"> (spreekuur)</w:t>
      </w:r>
    </w:p>
    <w:p w:rsidR="00CA1D3E" w:rsidRDefault="00CA1D3E" w:rsidP="00CA1D3E">
      <w:r>
        <w:t xml:space="preserve">Sinds de zomer van 2019 is </w:t>
      </w:r>
      <w:r w:rsidR="00657B0B">
        <w:t xml:space="preserve">in de Maranatha-kerk </w:t>
      </w:r>
      <w:r>
        <w:t xml:space="preserve">in de </w:t>
      </w:r>
      <w:r w:rsidRPr="009E5D7B">
        <w:t xml:space="preserve">Visbuurt een </w:t>
      </w:r>
      <w:r w:rsidR="00657B0B">
        <w:t xml:space="preserve">spreekuur </w:t>
      </w:r>
      <w:r>
        <w:t xml:space="preserve">gestart met het wijkteam. </w:t>
      </w:r>
      <w:r w:rsidR="009E5D7B">
        <w:t>D</w:t>
      </w:r>
      <w:r w:rsidR="00657B0B">
        <w:t>it spreekuur</w:t>
      </w:r>
      <w:r w:rsidR="009E5D7B">
        <w:t xml:space="preserve"> dient als voorbereiding voor het opzetten van wijkteams in de andere wijken</w:t>
      </w:r>
      <w:r w:rsidR="00657B0B">
        <w:t xml:space="preserve"> van onze gemeente</w:t>
      </w:r>
      <w:r w:rsidR="009E5D7B">
        <w:t>. D</w:t>
      </w:r>
      <w:r>
        <w:t>e opzet is dat bewoners hier laagdrempelig en in hun directe woonomgeving terecht kunnen met vragen over alle leefgebieden van het Sociaal Domein.</w:t>
      </w:r>
    </w:p>
    <w:p w:rsidR="00436FC0" w:rsidRDefault="00436FC0" w:rsidP="00CA1D3E">
      <w:pPr>
        <w:rPr>
          <w:color w:val="FF0000"/>
        </w:rPr>
      </w:pPr>
    </w:p>
    <w:p w:rsidR="00E34425" w:rsidRDefault="0078338F" w:rsidP="00CA1D3E">
      <w:r w:rsidRPr="00CA1D3E">
        <w:rPr>
          <w:color w:val="FF0000"/>
        </w:rPr>
        <w:t>Actie:</w:t>
      </w:r>
      <w:r>
        <w:t xml:space="preserve"> </w:t>
      </w:r>
    </w:p>
    <w:p w:rsidR="00CA1D3E" w:rsidRDefault="0078338F" w:rsidP="00CA1D3E">
      <w:r>
        <w:t>De</w:t>
      </w:r>
      <w:r w:rsidR="008D4A9B">
        <w:t xml:space="preserve"> regisseurs </w:t>
      </w:r>
      <w:r w:rsidR="00CA1D3E">
        <w:t xml:space="preserve">schuldhulpverlening nemen deel </w:t>
      </w:r>
      <w:r w:rsidR="009E5D7B">
        <w:t>a</w:t>
      </w:r>
      <w:r w:rsidR="005C291C">
        <w:t xml:space="preserve">an </w:t>
      </w:r>
      <w:r w:rsidR="00657B0B">
        <w:t xml:space="preserve">dit spreekuur en aan </w:t>
      </w:r>
      <w:r w:rsidR="00CA1D3E">
        <w:t xml:space="preserve">andere </w:t>
      </w:r>
      <w:r w:rsidR="005C291C">
        <w:t>toekomstige wijkgerichte werkzaamheden.</w:t>
      </w:r>
    </w:p>
    <w:p w:rsidR="00F77D55" w:rsidRDefault="00F77D55" w:rsidP="00CA1D3E"/>
    <w:p w:rsidR="0035170B" w:rsidRPr="00193290" w:rsidRDefault="0035170B" w:rsidP="0035170B">
      <w:pPr>
        <w:rPr>
          <w:color w:val="FF0000"/>
        </w:rPr>
      </w:pPr>
      <w:r w:rsidRPr="00193290">
        <w:rPr>
          <w:color w:val="FF0000"/>
        </w:rPr>
        <w:t>Actie:</w:t>
      </w:r>
    </w:p>
    <w:p w:rsidR="0035170B" w:rsidRDefault="0035170B" w:rsidP="0035170B">
      <w:r>
        <w:t xml:space="preserve">Verbinding zoeken met gebiedsmanager Stad Binnen de Linie om </w:t>
      </w:r>
      <w:r w:rsidR="00AD7676">
        <w:t>de faciliteiten binnen het Visbuurt-spreekuur te verbeteren, zoals een goede Wifi-verbinding, het realiseren van een afgesloten ruimte voor gesprekken en de kenbaarheid voor inwoners vergroten.</w:t>
      </w:r>
    </w:p>
    <w:p w:rsidR="00EA6D90" w:rsidRDefault="00EA6D90" w:rsidP="00BF7F23"/>
    <w:p w:rsidR="008827DE" w:rsidRPr="00EA6D90" w:rsidRDefault="00193B13" w:rsidP="00BF7F23">
      <w:r>
        <w:rPr>
          <w:i/>
        </w:rPr>
        <w:t xml:space="preserve">Pilot </w:t>
      </w:r>
      <w:r w:rsidR="000F44B8">
        <w:rPr>
          <w:i/>
        </w:rPr>
        <w:t>Jongerenpun</w:t>
      </w:r>
      <w:r w:rsidR="008827DE" w:rsidRPr="002D7CAF">
        <w:rPr>
          <w:i/>
        </w:rPr>
        <w:t>t</w:t>
      </w:r>
    </w:p>
    <w:p w:rsidR="001D012A" w:rsidRDefault="00DE781F" w:rsidP="00BF7F23">
      <w:r>
        <w:t>D</w:t>
      </w:r>
      <w:r w:rsidR="005C291C">
        <w:t>e regisseurs</w:t>
      </w:r>
      <w:r w:rsidR="00DE4ADB">
        <w:t xml:space="preserve"> </w:t>
      </w:r>
      <w:r w:rsidRPr="009E5D7B">
        <w:t>p</w:t>
      </w:r>
      <w:r w:rsidR="00DE4ADB" w:rsidRPr="009E5D7B">
        <w:t>arti</w:t>
      </w:r>
      <w:r w:rsidR="000F44B8">
        <w:t xml:space="preserve">ciperen vanaf januari 2020 in </w:t>
      </w:r>
      <w:r w:rsidR="00193B13">
        <w:t>het</w:t>
      </w:r>
      <w:r w:rsidR="000F44B8">
        <w:t xml:space="preserve"> Jongerenpun</w:t>
      </w:r>
      <w:r w:rsidR="00DE4ADB" w:rsidRPr="009E5D7B">
        <w:t>t</w:t>
      </w:r>
      <w:r w:rsidR="00DE4ADB">
        <w:rPr>
          <w:color w:val="00B050"/>
        </w:rPr>
        <w:t xml:space="preserve">. </w:t>
      </w:r>
      <w:r w:rsidR="000F44B8">
        <w:t xml:space="preserve">Dit is een centraal punt </w:t>
      </w:r>
      <w:r w:rsidR="00040487">
        <w:t xml:space="preserve">op Willemsoord in Den Helder </w:t>
      </w:r>
      <w:r w:rsidR="00DE4ADB">
        <w:t>waar jongeren met al hun vragen terecht kunnen</w:t>
      </w:r>
      <w:r w:rsidR="005C291C">
        <w:t>, zo</w:t>
      </w:r>
      <w:r w:rsidR="00DE4ADB">
        <w:t xml:space="preserve"> ook met vragen over hun financiën. </w:t>
      </w:r>
      <w:r>
        <w:t xml:space="preserve">Het doel is om </w:t>
      </w:r>
      <w:r w:rsidR="005C291C">
        <w:t>drempelverlagend te werken, informatie meer</w:t>
      </w:r>
      <w:r>
        <w:t xml:space="preserve"> toegankelijk te maken en indien nodig direct te kunnen verwijzen.</w:t>
      </w:r>
    </w:p>
    <w:p w:rsidR="00436FC0" w:rsidRDefault="00436FC0" w:rsidP="00BF7F23">
      <w:pPr>
        <w:rPr>
          <w:color w:val="FF0000"/>
        </w:rPr>
      </w:pPr>
    </w:p>
    <w:p w:rsidR="00E34425" w:rsidRDefault="00DE4ADB" w:rsidP="00BF7F23">
      <w:pPr>
        <w:rPr>
          <w:color w:val="FF0000"/>
        </w:rPr>
      </w:pPr>
      <w:r w:rsidRPr="00DE4ADB">
        <w:rPr>
          <w:color w:val="FF0000"/>
        </w:rPr>
        <w:t xml:space="preserve">Actie: </w:t>
      </w:r>
    </w:p>
    <w:p w:rsidR="005F0DDB" w:rsidRDefault="00E34425">
      <w:r>
        <w:t>D</w:t>
      </w:r>
      <w:r w:rsidR="00DE4ADB">
        <w:t xml:space="preserve">e deelname </w:t>
      </w:r>
      <w:r w:rsidR="00190821">
        <w:t xml:space="preserve">van de regisseurs </w:t>
      </w:r>
      <w:r w:rsidR="008D4A9B">
        <w:t xml:space="preserve">aan het Jongerenpunt wordt </w:t>
      </w:r>
      <w:r w:rsidR="00DE4ADB">
        <w:t>voortgezet.</w:t>
      </w:r>
    </w:p>
    <w:p w:rsidR="009B69DF" w:rsidRDefault="009B69DF"/>
    <w:p w:rsidR="00EA6D90" w:rsidRDefault="00EA6D90" w:rsidP="00E04E8D">
      <w:pPr>
        <w:rPr>
          <w:i/>
        </w:rPr>
      </w:pPr>
    </w:p>
    <w:p w:rsidR="00F729B2" w:rsidRPr="00A576E9" w:rsidRDefault="00F729B2" w:rsidP="00E04E8D">
      <w:r w:rsidRPr="002D7CAF">
        <w:rPr>
          <w:i/>
        </w:rPr>
        <w:lastRenderedPageBreak/>
        <w:t>Gedragsverandering</w:t>
      </w:r>
    </w:p>
    <w:p w:rsidR="00CA3C34" w:rsidRPr="00190821" w:rsidRDefault="00EC60C2" w:rsidP="00E04E8D">
      <w:r>
        <w:t xml:space="preserve">Er gaat meer ingezet worden </w:t>
      </w:r>
      <w:r w:rsidR="00190821">
        <w:t xml:space="preserve">op gedragsverandering. </w:t>
      </w:r>
      <w:r w:rsidR="003F3109">
        <w:t xml:space="preserve">Bij </w:t>
      </w:r>
      <w:r w:rsidR="00E04E8D">
        <w:t xml:space="preserve">mensen </w:t>
      </w:r>
      <w:r w:rsidR="00577567" w:rsidRPr="00190821">
        <w:t>met</w:t>
      </w:r>
      <w:r w:rsidR="00E04E8D" w:rsidRPr="00190821">
        <w:t xml:space="preserve"> </w:t>
      </w:r>
      <w:r w:rsidR="00E04E8D">
        <w:t xml:space="preserve">financiële problemen is sprake van veel stress. Men staat er mee op en gaat er mee naar </w:t>
      </w:r>
      <w:r w:rsidR="00A576E9">
        <w:t xml:space="preserve">bed. In </w:t>
      </w:r>
      <w:r w:rsidR="00577567">
        <w:t xml:space="preserve">deze situatie </w:t>
      </w:r>
      <w:r w:rsidR="00577567" w:rsidRPr="00190821">
        <w:t xml:space="preserve">zou het inzetten </w:t>
      </w:r>
      <w:r w:rsidR="00657B0B">
        <w:t xml:space="preserve">van </w:t>
      </w:r>
      <w:r w:rsidR="00E04E8D" w:rsidRPr="00190821">
        <w:t>p</w:t>
      </w:r>
      <w:r w:rsidR="0036214C" w:rsidRPr="00190821">
        <w:t>sychosociale begeleiding</w:t>
      </w:r>
      <w:r w:rsidR="00E04E8D" w:rsidRPr="00190821">
        <w:t xml:space="preserve"> </w:t>
      </w:r>
      <w:r w:rsidR="00577567" w:rsidRPr="00190821">
        <w:t xml:space="preserve">kunnen </w:t>
      </w:r>
      <w:r w:rsidR="00E04E8D" w:rsidRPr="00190821">
        <w:t>helpen.</w:t>
      </w:r>
      <w:r>
        <w:t xml:space="preserve"> </w:t>
      </w:r>
    </w:p>
    <w:p w:rsidR="0036214C" w:rsidRPr="00190821" w:rsidRDefault="00A576E9" w:rsidP="00E04E8D">
      <w:r w:rsidRPr="00190821">
        <w:t xml:space="preserve"> </w:t>
      </w:r>
    </w:p>
    <w:p w:rsidR="00E34425" w:rsidRDefault="00356691" w:rsidP="008827DE">
      <w:r w:rsidRPr="00723D3C">
        <w:rPr>
          <w:color w:val="FF0000"/>
        </w:rPr>
        <w:t>Actie:</w:t>
      </w:r>
      <w:r w:rsidR="00A54BDF">
        <w:t xml:space="preserve"> </w:t>
      </w:r>
    </w:p>
    <w:p w:rsidR="00261A1B" w:rsidRDefault="00261A1B" w:rsidP="008827DE">
      <w:r>
        <w:t xml:space="preserve">Tijdens het contract-gesprek (subsidierelatie) met MEE &amp; de Wering bespreken of en hoe de inzet op gedragsverandering vergroot kan worden. </w:t>
      </w:r>
    </w:p>
    <w:p w:rsidR="00A54BDF" w:rsidRDefault="00A54BDF" w:rsidP="00260858">
      <w:pPr>
        <w:rPr>
          <w:b/>
        </w:rPr>
      </w:pPr>
      <w:bookmarkStart w:id="5" w:name="_Toc25567687"/>
    </w:p>
    <w:p w:rsidR="00260858" w:rsidRPr="00BF2F6F" w:rsidRDefault="00BF2F6F" w:rsidP="00260858">
      <w:pPr>
        <w:rPr>
          <w:b/>
        </w:rPr>
      </w:pPr>
      <w:r w:rsidRPr="00BF2F6F">
        <w:rPr>
          <w:b/>
        </w:rPr>
        <w:t>Belangrijke gebeurtenissen</w:t>
      </w:r>
    </w:p>
    <w:p w:rsidR="00260858" w:rsidRPr="00051695" w:rsidRDefault="00260858" w:rsidP="00260858">
      <w:r>
        <w:t>Er zijn een aantal momenten in het leven van mensen die van grote invloed zijn op de fi</w:t>
      </w:r>
      <w:r w:rsidR="005C291C">
        <w:t>nanciële situatie. Bij deze zogenaamde</w:t>
      </w:r>
      <w:r>
        <w:t xml:space="preserve"> “life events” moet je denken aan het bereiken</w:t>
      </w:r>
      <w:r w:rsidR="005C291C">
        <w:t xml:space="preserve"> van de 18-jarige leeftijd,</w:t>
      </w:r>
      <w:r>
        <w:t xml:space="preserve"> een echtscheiding of verlating</w:t>
      </w:r>
      <w:r w:rsidR="00BF2F6F">
        <w:t>, werk</w:t>
      </w:r>
      <w:r>
        <w:t>loosheid</w:t>
      </w:r>
      <w:r w:rsidR="00A86F9F">
        <w:t xml:space="preserve"> of arbeidsongeschiktheid</w:t>
      </w:r>
      <w:r>
        <w:t xml:space="preserve">, het overlijden van een partner, faillissement van een onderneming of </w:t>
      </w:r>
      <w:r w:rsidR="00A86F9F">
        <w:t xml:space="preserve">het bereiken van de AOW-gerechtigde </w:t>
      </w:r>
      <w:r w:rsidR="00763C33">
        <w:t>leeftijd</w:t>
      </w:r>
      <w:r>
        <w:t xml:space="preserve">. </w:t>
      </w:r>
      <w:r w:rsidRPr="00051695">
        <w:t>Op deze momenten kun je met specifiek</w:t>
      </w:r>
      <w:r w:rsidR="000F44B8">
        <w:t>e informatie</w:t>
      </w:r>
      <w:r w:rsidRPr="00051695">
        <w:t xml:space="preserve"> gericht op de betreffende doelgroep </w:t>
      </w:r>
      <w:r w:rsidR="000F44B8">
        <w:t>voorlichting</w:t>
      </w:r>
      <w:r w:rsidRPr="00051695">
        <w:t xml:space="preserve"> geven over de financiële consequenties van deze verandering. </w:t>
      </w:r>
    </w:p>
    <w:p w:rsidR="00A06354" w:rsidRDefault="00A06354" w:rsidP="00260858">
      <w:pPr>
        <w:rPr>
          <w:color w:val="FF0000"/>
        </w:rPr>
      </w:pPr>
    </w:p>
    <w:p w:rsidR="00E1740F" w:rsidRDefault="00260858" w:rsidP="00BD756B">
      <w:r w:rsidRPr="005266DD">
        <w:rPr>
          <w:color w:val="FF0000"/>
        </w:rPr>
        <w:t>Actie:</w:t>
      </w:r>
      <w:r w:rsidR="00BF2F6F">
        <w:t xml:space="preserve"> </w:t>
      </w:r>
      <w:bookmarkEnd w:id="5"/>
    </w:p>
    <w:p w:rsidR="00BF1288" w:rsidRDefault="005F62B9" w:rsidP="00BD756B">
      <w:r>
        <w:t>Team Zorg (beleid) organiseert dat</w:t>
      </w:r>
      <w:r w:rsidR="00F67888">
        <w:t>, met inachtneming van de AVG, informatie voorhanden komt</w:t>
      </w:r>
      <w:r w:rsidR="00BF1288">
        <w:t xml:space="preserve">, bijvoorbeeld </w:t>
      </w:r>
      <w:r w:rsidR="00F67888">
        <w:t xml:space="preserve">via het UWV </w:t>
      </w:r>
      <w:r w:rsidR="00BF1288">
        <w:t xml:space="preserve">over </w:t>
      </w:r>
      <w:r w:rsidR="007F220B">
        <w:t xml:space="preserve">het </w:t>
      </w:r>
      <w:r w:rsidR="00BF1288">
        <w:t xml:space="preserve">werkloos of arbeidsongeschikt raken van een inwoner. </w:t>
      </w:r>
    </w:p>
    <w:p w:rsidR="00E1740F" w:rsidRDefault="00E1740F" w:rsidP="00BD756B"/>
    <w:p w:rsidR="00BF1288" w:rsidRDefault="00BF1288" w:rsidP="00BD756B">
      <w:r>
        <w:t xml:space="preserve">Per life-event vervolgens </w:t>
      </w:r>
      <w:r w:rsidR="00C153EF">
        <w:t xml:space="preserve">beoordelen of en hoe </w:t>
      </w:r>
      <w:r>
        <w:t>onze voorlichting hierop aan</w:t>
      </w:r>
      <w:r w:rsidR="00C153EF">
        <w:t xml:space="preserve">gepast dient te worden en, indien wenselijk, </w:t>
      </w:r>
      <w:r>
        <w:t xml:space="preserve">themabijeenkomsten </w:t>
      </w:r>
      <w:r w:rsidR="00261A1B">
        <w:t xml:space="preserve">per onderwerp </w:t>
      </w:r>
      <w:r>
        <w:t xml:space="preserve">organiseren. </w:t>
      </w:r>
    </w:p>
    <w:p w:rsidR="00E1740F" w:rsidRDefault="00E1740F" w:rsidP="00BD756B"/>
    <w:p w:rsidR="007F220B" w:rsidRPr="006A7120" w:rsidRDefault="007F220B" w:rsidP="007F220B">
      <w:r w:rsidRPr="00B02007">
        <w:rPr>
          <w:b/>
        </w:rPr>
        <w:t>Samenwerkingsafspraken</w:t>
      </w:r>
      <w:r>
        <w:rPr>
          <w:b/>
        </w:rPr>
        <w:t xml:space="preserve"> met Financieel Fit Den Helder </w:t>
      </w:r>
    </w:p>
    <w:p w:rsidR="00D822B6" w:rsidRDefault="0052100B" w:rsidP="005F5907">
      <w:r w:rsidRPr="00A86F9F">
        <w:t>Financieel Fit</w:t>
      </w:r>
      <w:r w:rsidR="00B02007" w:rsidRPr="00A86F9F">
        <w:t xml:space="preserve"> Den Helder</w:t>
      </w:r>
      <w:r w:rsidR="00914F01">
        <w:t xml:space="preserve"> is een samenwerkingsverband </w:t>
      </w:r>
      <w:r w:rsidR="002E65EC">
        <w:t>van</w:t>
      </w:r>
      <w:r w:rsidR="00D822B6">
        <w:t>:</w:t>
      </w:r>
    </w:p>
    <w:p w:rsidR="00EA6D90" w:rsidRDefault="00D822B6" w:rsidP="005F5907">
      <w:r>
        <w:t>De gemeente Den Helder - Woningstichting Den Helder - Stichting Kinderopvang Den Helder - De Helderse Uitdaging - R</w:t>
      </w:r>
      <w:r w:rsidR="006774A6">
        <w:t>abo</w:t>
      </w:r>
      <w:r>
        <w:t>bank Kop van Noord-Holland</w:t>
      </w:r>
      <w:r w:rsidR="002E65EC">
        <w:t xml:space="preserve"> </w:t>
      </w:r>
      <w:r>
        <w:t>– HKN- Huisartsen – Stichting Kopwerk – Scholen aan Zee – ZONH – GGD Hollands Noorden – Stichting Omring – Druktemaker.</w:t>
      </w:r>
    </w:p>
    <w:p w:rsidR="00E34425" w:rsidRDefault="00E34425" w:rsidP="005F5907">
      <w:pPr>
        <w:rPr>
          <w:b/>
        </w:rPr>
      </w:pPr>
    </w:p>
    <w:p w:rsidR="00B02007" w:rsidRDefault="00CD2558" w:rsidP="005F5907">
      <w:r>
        <w:t>Er zijn do</w:t>
      </w:r>
      <w:r w:rsidR="00CE217C">
        <w:t>or de deelnemende partijen aan Financieel F</w:t>
      </w:r>
      <w:r>
        <w:t>it Den Helder samenwerkingsafspraken gemaakt</w:t>
      </w:r>
      <w:r w:rsidR="00B02007">
        <w:t xml:space="preserve"> met als doel om via gebundelde krachten het armoedevraagstuk effectief te kunnen aanpakken.</w:t>
      </w:r>
    </w:p>
    <w:p w:rsidR="00937948" w:rsidRDefault="00B02007" w:rsidP="005F5907">
      <w:r>
        <w:t xml:space="preserve">Door de bundeling van krachten en uitwisseling van informatie worden inwoners met </w:t>
      </w:r>
      <w:r w:rsidR="00D04998">
        <w:t xml:space="preserve">vragen over hun financiële situatie, </w:t>
      </w:r>
      <w:r>
        <w:t>betalingsproblemen</w:t>
      </w:r>
      <w:r w:rsidR="00D04998">
        <w:t xml:space="preserve"> of (dreigende) schulden</w:t>
      </w:r>
      <w:r>
        <w:t xml:space="preserve"> eerder als zodanig geïdentificeerd. Het is een netwerk</w:t>
      </w:r>
      <w:r w:rsidR="00484E8C">
        <w:t>-</w:t>
      </w:r>
      <w:r>
        <w:t xml:space="preserve"> en kennisplatform om effectiever en efficiënter te kunnen handelen. </w:t>
      </w:r>
    </w:p>
    <w:p w:rsidR="00E34425" w:rsidRDefault="00B02007" w:rsidP="005F5907">
      <w:r>
        <w:t xml:space="preserve">                  </w:t>
      </w:r>
    </w:p>
    <w:p w:rsidR="006774A6" w:rsidRPr="00D04998" w:rsidRDefault="00D822B6" w:rsidP="005F5907">
      <w:r w:rsidRPr="00D04998">
        <w:t xml:space="preserve">Het </w:t>
      </w:r>
      <w:r w:rsidR="00CE217C">
        <w:t>kerndoel van Financieel F</w:t>
      </w:r>
      <w:r w:rsidR="006774A6" w:rsidRPr="00D04998">
        <w:t xml:space="preserve">it </w:t>
      </w:r>
      <w:r w:rsidR="00CE217C">
        <w:t xml:space="preserve">Den Helder </w:t>
      </w:r>
      <w:r w:rsidR="006774A6" w:rsidRPr="00D04998">
        <w:t>is om</w:t>
      </w:r>
      <w:r w:rsidR="00C71C5D" w:rsidRPr="00D04998">
        <w:t xml:space="preserve"> in 3 jaar de armoede in de gemeente Den Helder met 12 % te verminderen. </w:t>
      </w:r>
      <w:r w:rsidR="00E106E0" w:rsidRPr="00D04998">
        <w:t>Dit door onder a</w:t>
      </w:r>
      <w:r w:rsidR="00CE217C">
        <w:t xml:space="preserve">ndere het inzetten van het </w:t>
      </w:r>
      <w:r w:rsidR="000E5DCB">
        <w:t>Vroeg erop af-team</w:t>
      </w:r>
      <w:r w:rsidR="00E106E0" w:rsidRPr="00D04998">
        <w:t xml:space="preserve">. </w:t>
      </w:r>
    </w:p>
    <w:p w:rsidR="000E5DCB" w:rsidRDefault="006774A6" w:rsidP="00B15C37">
      <w:r w:rsidRPr="00A72623">
        <w:t xml:space="preserve">In de praktijk betekent dit dat </w:t>
      </w:r>
      <w:r w:rsidR="00CE217C">
        <w:t xml:space="preserve">de medewerkers van </w:t>
      </w:r>
      <w:r w:rsidR="00B02007">
        <w:t>het financieel f</w:t>
      </w:r>
      <w:r w:rsidR="00E34425">
        <w:t xml:space="preserve">it </w:t>
      </w:r>
      <w:r w:rsidR="00EA6D90">
        <w:t>team</w:t>
      </w:r>
      <w:r w:rsidR="00F729B2" w:rsidRPr="00A72623">
        <w:t>,</w:t>
      </w:r>
      <w:r w:rsidR="00EA6D90">
        <w:t xml:space="preserve"> </w:t>
      </w:r>
      <w:r w:rsidRPr="00A72623">
        <w:t>op basis van signalen</w:t>
      </w:r>
      <w:r w:rsidR="00EA6D90">
        <w:t xml:space="preserve"> </w:t>
      </w:r>
      <w:r w:rsidR="006B6DAF" w:rsidRPr="00A72623">
        <w:t>vanuit</w:t>
      </w:r>
      <w:r w:rsidR="00D04998">
        <w:t xml:space="preserve"> bijvoorbeeld </w:t>
      </w:r>
      <w:r w:rsidR="006B6DAF" w:rsidRPr="00A72623">
        <w:t xml:space="preserve">de </w:t>
      </w:r>
      <w:r w:rsidRPr="00A72623">
        <w:t>zorgverzekeraar</w:t>
      </w:r>
      <w:r w:rsidR="00D04998">
        <w:t>,</w:t>
      </w:r>
      <w:r w:rsidR="00E106E0" w:rsidRPr="00E106E0">
        <w:t xml:space="preserve"> </w:t>
      </w:r>
      <w:r w:rsidR="00E106E0" w:rsidRPr="00D04998">
        <w:t>en</w:t>
      </w:r>
      <w:r w:rsidR="00D04998">
        <w:t>ergie</w:t>
      </w:r>
      <w:r w:rsidR="00CE217C">
        <w:t xml:space="preserve">-en/of </w:t>
      </w:r>
      <w:r w:rsidR="00D04998">
        <w:t xml:space="preserve">water leveranciers en </w:t>
      </w:r>
      <w:r w:rsidR="00CE217C">
        <w:t>woningbouwcorporaties</w:t>
      </w:r>
      <w:r w:rsidR="00D20F27" w:rsidRPr="00A72623">
        <w:t xml:space="preserve"> </w:t>
      </w:r>
      <w:r w:rsidR="00D04998">
        <w:t>o</w:t>
      </w:r>
      <w:r w:rsidR="00E106E0" w:rsidRPr="00D04998">
        <w:t>naangekondigd op huisbezoek gaan.</w:t>
      </w:r>
      <w:r w:rsidR="00E106E0">
        <w:t xml:space="preserve"> </w:t>
      </w:r>
      <w:r w:rsidR="00E91ADA">
        <w:t>M</w:t>
      </w:r>
      <w:r w:rsidR="00D20F27" w:rsidRPr="00A72623">
        <w:t xml:space="preserve">et als </w:t>
      </w:r>
      <w:r w:rsidR="00E91ADA">
        <w:t>doel het bieden van</w:t>
      </w:r>
      <w:r w:rsidR="00A54BDF">
        <w:t xml:space="preserve"> vroegtijdige</w:t>
      </w:r>
      <w:r w:rsidR="00E91ADA">
        <w:t xml:space="preserve"> hulp bij het </w:t>
      </w:r>
      <w:r w:rsidR="002C407A" w:rsidRPr="00A72623">
        <w:t>oplossen van deze betalingsachterstand</w:t>
      </w:r>
      <w:r w:rsidR="00E91ADA">
        <w:t xml:space="preserve"> en tevens </w:t>
      </w:r>
      <w:r w:rsidR="00E91ADA" w:rsidRPr="00E91ADA">
        <w:t>het in kaart brengen van de financiële situatie en</w:t>
      </w:r>
      <w:r w:rsidR="00E91ADA">
        <w:t xml:space="preserve"> de achterliggende problematiek zodat de juiste hulp ingezet kan worden om te komen tot een zo groot mogelijke financiële zelfredzaamheid</w:t>
      </w:r>
      <w:r w:rsidR="00E106E0">
        <w:t>.</w:t>
      </w:r>
      <w:r w:rsidR="000E5DCB">
        <w:t xml:space="preserve"> </w:t>
      </w:r>
    </w:p>
    <w:p w:rsidR="00E34425" w:rsidRPr="00A72623" w:rsidRDefault="00E34425" w:rsidP="00B15C37">
      <w:r>
        <w:t>Financieel fit Den Helder zal met meer initiatieven komen ter realisering van het kerndoel.</w:t>
      </w:r>
    </w:p>
    <w:p w:rsidR="00436FC0" w:rsidRDefault="00436FC0" w:rsidP="005F5907">
      <w:pPr>
        <w:rPr>
          <w:color w:val="FF0000"/>
        </w:rPr>
      </w:pPr>
    </w:p>
    <w:p w:rsidR="00D1317D" w:rsidRDefault="002C407A" w:rsidP="00356691">
      <w:r>
        <w:t>Het</w:t>
      </w:r>
      <w:r w:rsidR="00937948">
        <w:t xml:space="preserve"> financieel f</w:t>
      </w:r>
      <w:r w:rsidR="001C6E2A">
        <w:t xml:space="preserve">it team is </w:t>
      </w:r>
      <w:r w:rsidR="00CE217C">
        <w:t xml:space="preserve">in november 2019 als </w:t>
      </w:r>
      <w:r w:rsidR="00E91ADA">
        <w:t>p</w:t>
      </w:r>
      <w:r w:rsidR="00E106E0" w:rsidRPr="00E91ADA">
        <w:t>ilot gestart.</w:t>
      </w:r>
      <w:r w:rsidR="00CE217C">
        <w:t xml:space="preserve"> De verwachting is dat het team binnen afzienbare tijd meer zichtbaar gaat worden binnen Den Helder.  </w:t>
      </w:r>
      <w:r w:rsidR="00F56E83">
        <w:t>H</w:t>
      </w:r>
      <w:r>
        <w:t>et is de bedoeling dat</w:t>
      </w:r>
      <w:r w:rsidR="00E106E0">
        <w:t xml:space="preserve"> in de toekomst</w:t>
      </w:r>
      <w:r>
        <w:t xml:space="preserve"> gewerkt gaat worde</w:t>
      </w:r>
      <w:r w:rsidR="00A576E9">
        <w:t xml:space="preserve">n vanuit het Centrum </w:t>
      </w:r>
      <w:r w:rsidR="00E91ADA">
        <w:t>F</w:t>
      </w:r>
      <w:r w:rsidR="00A576E9">
        <w:t xml:space="preserve">inancieel </w:t>
      </w:r>
      <w:r w:rsidR="00E91ADA">
        <w:t>F</w:t>
      </w:r>
      <w:r w:rsidR="00A576E9">
        <w:t>it Den Helder</w:t>
      </w:r>
      <w:r w:rsidR="00D1317D">
        <w:t>. Dit centrum</w:t>
      </w:r>
      <w:r w:rsidR="00CE217C">
        <w:t>,</w:t>
      </w:r>
      <w:r w:rsidR="00D1317D">
        <w:t xml:space="preserve"> dat in het eerste kwartaal van 20</w:t>
      </w:r>
      <w:r w:rsidR="000E5DCB">
        <w:t>20 operationeel zal zijn, is er</w:t>
      </w:r>
      <w:r w:rsidR="00D1317D">
        <w:t xml:space="preserve">op gericht </w:t>
      </w:r>
      <w:r>
        <w:t>mensen te</w:t>
      </w:r>
      <w:r w:rsidR="00D1317D">
        <w:t xml:space="preserve"> helpen en </w:t>
      </w:r>
      <w:r w:rsidR="00E91ADA">
        <w:t xml:space="preserve">te </w:t>
      </w:r>
      <w:r w:rsidR="00D1317D">
        <w:t xml:space="preserve">ondersteunen bij financiële problematiek, maar ook bij het bevorderen van </w:t>
      </w:r>
      <w:r w:rsidR="00E91ADA">
        <w:t xml:space="preserve">(financiële)zelfredzaamheid, </w:t>
      </w:r>
      <w:r w:rsidR="00D1317D">
        <w:t>duurzaamheid, dienstenruil en energiebesparing. Alles ter voorkoming of vermindering van armoede en schulden.</w:t>
      </w:r>
    </w:p>
    <w:p w:rsidR="00356691" w:rsidRDefault="00356691" w:rsidP="00356691">
      <w:r w:rsidRPr="00356691">
        <w:t xml:space="preserve"> </w:t>
      </w:r>
    </w:p>
    <w:p w:rsidR="00E34425" w:rsidRDefault="00D1317D" w:rsidP="00356691">
      <w:r w:rsidRPr="00D1317D">
        <w:rPr>
          <w:color w:val="FF0000"/>
        </w:rPr>
        <w:t>Actie:</w:t>
      </w:r>
      <w:r>
        <w:t xml:space="preserve"> </w:t>
      </w:r>
    </w:p>
    <w:p w:rsidR="00D1317D" w:rsidRPr="00356691" w:rsidRDefault="00D1317D" w:rsidP="00356691">
      <w:r>
        <w:t xml:space="preserve">Deelnemen aan het financieel fit team en </w:t>
      </w:r>
      <w:r w:rsidR="00E91ADA" w:rsidRPr="00193B13">
        <w:t xml:space="preserve">deze </w:t>
      </w:r>
      <w:r w:rsidRPr="00193B13">
        <w:t xml:space="preserve">deelname </w:t>
      </w:r>
      <w:r w:rsidR="00193B13" w:rsidRPr="00193B13">
        <w:t xml:space="preserve">per medio februari </w:t>
      </w:r>
      <w:r w:rsidR="002D1328">
        <w:t xml:space="preserve">2020 </w:t>
      </w:r>
      <w:r w:rsidR="00193B13" w:rsidRPr="00193B13">
        <w:t>uitbreiden.</w:t>
      </w:r>
    </w:p>
    <w:p w:rsidR="003153F9" w:rsidRDefault="003153F9" w:rsidP="005F5907">
      <w:pPr>
        <w:rPr>
          <w:i/>
        </w:rPr>
      </w:pPr>
    </w:p>
    <w:p w:rsidR="001E3304" w:rsidRPr="002D7CAF" w:rsidRDefault="001C6E2A" w:rsidP="005F5907">
      <w:pPr>
        <w:rPr>
          <w:i/>
        </w:rPr>
      </w:pPr>
      <w:r>
        <w:rPr>
          <w:i/>
        </w:rPr>
        <w:t xml:space="preserve">Applicatie: </w:t>
      </w:r>
      <w:r w:rsidR="002C407A" w:rsidRPr="002D7CAF">
        <w:rPr>
          <w:i/>
        </w:rPr>
        <w:t>R(egis</w:t>
      </w:r>
      <w:r w:rsidR="00B15C37" w:rsidRPr="002D7CAF">
        <w:rPr>
          <w:i/>
        </w:rPr>
        <w:t xml:space="preserve">tratie) I(nformatie) S(ysteem) – RIS </w:t>
      </w:r>
    </w:p>
    <w:p w:rsidR="00A72623" w:rsidRDefault="001C6E2A" w:rsidP="005F5907">
      <w:r>
        <w:t xml:space="preserve">Het RIS is een </w:t>
      </w:r>
      <w:r w:rsidR="00C044A4">
        <w:t>softwareoplossing</w:t>
      </w:r>
      <w:r w:rsidR="002C407A">
        <w:t xml:space="preserve"> voor de registratie </w:t>
      </w:r>
      <w:r>
        <w:t>en matching van personen en betalingsachterstanden.</w:t>
      </w:r>
      <w:r w:rsidR="002C407A">
        <w:t xml:space="preserve"> </w:t>
      </w:r>
    </w:p>
    <w:p w:rsidR="006A7120" w:rsidRDefault="002C407A" w:rsidP="005F5907">
      <w:r>
        <w:lastRenderedPageBreak/>
        <w:t xml:space="preserve">RIS wordt </w:t>
      </w:r>
      <w:r w:rsidR="008903AB">
        <w:t xml:space="preserve">op dit moment al </w:t>
      </w:r>
      <w:r w:rsidR="001C6E2A">
        <w:t>gebruikt door veel</w:t>
      </w:r>
      <w:r>
        <w:t xml:space="preserve"> gemeenten, welzijnsorganisaties en bedrijven. </w:t>
      </w:r>
      <w:r w:rsidR="001F0C2B">
        <w:t>Het systeem zal op termijn worden gebruikt door zorgverzekeraars, energiebedrijven, het PWN en woningbouwv</w:t>
      </w:r>
      <w:r w:rsidR="007D0C5D">
        <w:t>erenigingen maar om signalen systematisch te melden aan de gemeente. Op basis van (meerdere) betalings</w:t>
      </w:r>
      <w:r w:rsidR="00CB5C93">
        <w:t>achterstand</w:t>
      </w:r>
      <w:r w:rsidR="007679DE">
        <w:t>en</w:t>
      </w:r>
      <w:r w:rsidR="00CB5C93">
        <w:t xml:space="preserve"> </w:t>
      </w:r>
      <w:r w:rsidR="002F3C7C">
        <w:t xml:space="preserve">wordt </w:t>
      </w:r>
      <w:r w:rsidR="00CB5C93">
        <w:t>contact op</w:t>
      </w:r>
      <w:r w:rsidR="002F3C7C">
        <w:t>geno</w:t>
      </w:r>
      <w:r w:rsidR="007D0C5D">
        <w:t>men met de inwoner</w:t>
      </w:r>
      <w:r w:rsidR="00CB5C93">
        <w:t xml:space="preserve"> die niet betaald </w:t>
      </w:r>
      <w:r w:rsidR="00C044A4">
        <w:t>heeft om</w:t>
      </w:r>
      <w:r w:rsidR="00CB5C93">
        <w:t xml:space="preserve"> heel snel een o</w:t>
      </w:r>
      <w:r w:rsidR="007D0C5D">
        <w:t>plossing te kunnen voorstellen.</w:t>
      </w:r>
      <w:r w:rsidR="00C0639E">
        <w:t xml:space="preserve"> </w:t>
      </w:r>
    </w:p>
    <w:p w:rsidR="00436FC0" w:rsidRDefault="00C0639E" w:rsidP="005F5907">
      <w:r>
        <w:t>Het RIS is een applicatie om de signalen te verzamelen en op adres te matchen hoeveel signalen er per adres zijn. Aan de hand van deze info</w:t>
      </w:r>
      <w:r w:rsidR="00CE217C">
        <w:t>rmatie</w:t>
      </w:r>
      <w:r>
        <w:t xml:space="preserve"> kan het financieel fit team gericht inwoners benaderen.</w:t>
      </w:r>
    </w:p>
    <w:p w:rsidR="00E106E0" w:rsidRDefault="00E106E0" w:rsidP="005F5907">
      <w:pPr>
        <w:rPr>
          <w:color w:val="FF0000"/>
        </w:rPr>
      </w:pPr>
    </w:p>
    <w:p w:rsidR="00E34425" w:rsidRDefault="00CB5C93" w:rsidP="00D1317D">
      <w:r w:rsidRPr="00CB5C93">
        <w:rPr>
          <w:color w:val="FF0000"/>
        </w:rPr>
        <w:t>Actie:</w:t>
      </w:r>
      <w:r>
        <w:t xml:space="preserve"> </w:t>
      </w:r>
    </w:p>
    <w:p w:rsidR="00DE781F" w:rsidRDefault="003153F9" w:rsidP="00D1317D">
      <w:r>
        <w:t xml:space="preserve">Dit systeem wordt </w:t>
      </w:r>
      <w:r w:rsidR="006119C7">
        <w:t>aangeschaft</w:t>
      </w:r>
      <w:r w:rsidR="00CB5C93">
        <w:t xml:space="preserve"> en</w:t>
      </w:r>
      <w:r w:rsidR="006119C7">
        <w:t xml:space="preserve"> operationeel </w:t>
      </w:r>
      <w:r w:rsidR="001C6E2A">
        <w:t>gemaakt</w:t>
      </w:r>
      <w:r w:rsidR="00E52298">
        <w:t>;</w:t>
      </w:r>
      <w:r>
        <w:t xml:space="preserve"> </w:t>
      </w:r>
      <w:r w:rsidR="00E1740F">
        <w:t xml:space="preserve">op 11 </w:t>
      </w:r>
      <w:r w:rsidR="00A86F9F" w:rsidRPr="00E1740F">
        <w:t>februari</w:t>
      </w:r>
      <w:r w:rsidRPr="00E1740F">
        <w:t xml:space="preserve"> </w:t>
      </w:r>
      <w:r w:rsidR="00E52298" w:rsidRPr="00E1740F">
        <w:t xml:space="preserve">2020 </w:t>
      </w:r>
      <w:r w:rsidR="00A86F9F">
        <w:t>volgen alle</w:t>
      </w:r>
      <w:r>
        <w:t xml:space="preserve"> medewerkers van</w:t>
      </w:r>
      <w:r w:rsidR="000E5DCB">
        <w:t xml:space="preserve"> het financieel fit team en alle</w:t>
      </w:r>
      <w:r w:rsidR="00E52298">
        <w:t xml:space="preserve"> </w:t>
      </w:r>
      <w:r w:rsidR="00A86F9F">
        <w:t xml:space="preserve">regisseurs </w:t>
      </w:r>
      <w:r>
        <w:t>schuldhulpverlening</w:t>
      </w:r>
      <w:r w:rsidR="00A86F9F">
        <w:t xml:space="preserve"> een training voor gebruik van dit systeem. </w:t>
      </w:r>
    </w:p>
    <w:p w:rsidR="0023237F" w:rsidRDefault="0023237F" w:rsidP="00D1317D"/>
    <w:p w:rsidR="0023237F" w:rsidRPr="008F36A1" w:rsidRDefault="008F36A1" w:rsidP="00D1317D">
      <w:pPr>
        <w:rPr>
          <w:sz w:val="22"/>
          <w:szCs w:val="22"/>
        </w:rPr>
      </w:pPr>
      <w:r>
        <w:rPr>
          <w:sz w:val="22"/>
          <w:szCs w:val="22"/>
        </w:rPr>
        <w:t>HOOFDSTUK</w:t>
      </w:r>
      <w:r w:rsidR="00BB45BB">
        <w:rPr>
          <w:sz w:val="22"/>
          <w:szCs w:val="22"/>
        </w:rPr>
        <w:t xml:space="preserve"> 4</w:t>
      </w:r>
      <w:r w:rsidR="0023237F" w:rsidRPr="008F36A1">
        <w:rPr>
          <w:sz w:val="22"/>
          <w:szCs w:val="22"/>
        </w:rPr>
        <w:t>: Aanmelding en intake</w:t>
      </w:r>
    </w:p>
    <w:p w:rsidR="005041D9" w:rsidRDefault="005041D9" w:rsidP="00D1317D"/>
    <w:p w:rsidR="005041D9" w:rsidRDefault="005041D9" w:rsidP="00D1317D">
      <w:r>
        <w:t>Binnen de schuldhulpverlening is de Wet gemeentelijke schuldhulpverlening (Wgs) van toepassing. Di</w:t>
      </w:r>
      <w:r w:rsidR="00E52298">
        <w:t xml:space="preserve">t betekent dat de regisseur deze </w:t>
      </w:r>
      <w:r>
        <w:t>wet uitvoert en bij de toekenning of afwijzing van de schuldhulpve</w:t>
      </w:r>
      <w:r w:rsidR="00E52298">
        <w:t>rlening een beschikking afgeeft met het recht van bezwaar en beroep.</w:t>
      </w:r>
      <w:r>
        <w:t xml:space="preserve"> </w:t>
      </w:r>
    </w:p>
    <w:p w:rsidR="005041D9" w:rsidRDefault="005041D9" w:rsidP="00D1317D"/>
    <w:p w:rsidR="005041D9" w:rsidRDefault="005041D9" w:rsidP="00D1317D">
      <w:r>
        <w:t>Het doel van de aanmelding (telefonische uitvraag) is het registreren van de hulpvraag van de cliënt. De aanmelding geeft informatie die noodzakelijk is voor het intakegesprek of crisisinterventie. Tijdens de aanmelding wordt door de regisseur bepaald of er sprake is van een crisissituatie. Er is sprake van een crisissituatie als er een datum bekend is voor een geplande woningontruiming, afsluiting van gas, water of licht.</w:t>
      </w:r>
    </w:p>
    <w:p w:rsidR="005041D9" w:rsidRDefault="005041D9" w:rsidP="00D1317D"/>
    <w:p w:rsidR="00B93E79" w:rsidRDefault="00B93E79" w:rsidP="00D1317D">
      <w:pPr>
        <w:rPr>
          <w:color w:val="FF0000"/>
        </w:rPr>
      </w:pPr>
    </w:p>
    <w:p w:rsidR="005041D9" w:rsidRPr="005041D9" w:rsidRDefault="00E34425" w:rsidP="00D1317D">
      <w:r>
        <w:t>D</w:t>
      </w:r>
      <w:r w:rsidR="00A54BDF">
        <w:t>e regisseur behandelt</w:t>
      </w:r>
      <w:r w:rsidR="005041D9">
        <w:t xml:space="preserve"> de aanmelding en zorgt voor telefonische uitvraag om de situatie van de cliënt in beeld te brengen. Op die manier kan de regisseur beoordelen of  sprake is van een crisissituatie, er een adviesge</w:t>
      </w:r>
      <w:r w:rsidR="00A54BDF">
        <w:t>s</w:t>
      </w:r>
      <w:r w:rsidR="005041D9">
        <w:t>prek of intakegesprek gepland dient te worden of dat eerst andere hulpverlening ingezet dient te worden.</w:t>
      </w:r>
    </w:p>
    <w:p w:rsidR="003D187D" w:rsidRPr="008F36A1" w:rsidRDefault="006B5ABA" w:rsidP="00125E7D">
      <w:pPr>
        <w:pStyle w:val="Kop1"/>
        <w:rPr>
          <w:rFonts w:ascii="Arial" w:hAnsi="Arial" w:cs="Arial"/>
          <w:b w:val="0"/>
          <w:color w:val="auto"/>
          <w:sz w:val="22"/>
          <w:szCs w:val="22"/>
        </w:rPr>
      </w:pPr>
      <w:bookmarkStart w:id="6" w:name="_Toc25567688"/>
      <w:r w:rsidRPr="008F36A1">
        <w:rPr>
          <w:rFonts w:ascii="Arial" w:hAnsi="Arial" w:cs="Arial"/>
          <w:b w:val="0"/>
          <w:color w:val="auto"/>
          <w:sz w:val="22"/>
          <w:szCs w:val="22"/>
        </w:rPr>
        <w:t xml:space="preserve">HOOFDSTUK </w:t>
      </w:r>
      <w:r w:rsidR="00BB45BB">
        <w:rPr>
          <w:rFonts w:ascii="Arial" w:hAnsi="Arial" w:cs="Arial"/>
          <w:b w:val="0"/>
          <w:color w:val="auto"/>
          <w:sz w:val="22"/>
          <w:szCs w:val="22"/>
        </w:rPr>
        <w:t>5</w:t>
      </w:r>
      <w:r w:rsidRPr="008F36A1">
        <w:rPr>
          <w:rFonts w:ascii="Arial" w:hAnsi="Arial" w:cs="Arial"/>
          <w:b w:val="0"/>
          <w:color w:val="auto"/>
          <w:sz w:val="22"/>
          <w:szCs w:val="22"/>
        </w:rPr>
        <w:t xml:space="preserve">: </w:t>
      </w:r>
      <w:bookmarkEnd w:id="6"/>
      <w:r w:rsidR="004B28A6" w:rsidRPr="008F36A1">
        <w:rPr>
          <w:rFonts w:ascii="Arial" w:hAnsi="Arial" w:cs="Arial"/>
          <w:b w:val="0"/>
          <w:color w:val="auto"/>
          <w:sz w:val="22"/>
          <w:szCs w:val="22"/>
        </w:rPr>
        <w:t>Crisisinterventie</w:t>
      </w:r>
    </w:p>
    <w:p w:rsidR="003D187D" w:rsidRDefault="003D187D" w:rsidP="00C24CF2"/>
    <w:p w:rsidR="00FA134F" w:rsidRDefault="00FA134F" w:rsidP="00C24CF2">
      <w:r>
        <w:t>Het voorkomen van</w:t>
      </w:r>
      <w:r w:rsidR="00D76EA4">
        <w:t xml:space="preserve"> een</w:t>
      </w:r>
      <w:r w:rsidR="00A61E18">
        <w:t xml:space="preserve"> geplande</w:t>
      </w:r>
      <w:r w:rsidR="00D76EA4">
        <w:t xml:space="preserve"> woningontruiming of afsluiting van water en energie is een van de belangrijkste ta</w:t>
      </w:r>
      <w:r w:rsidR="007E5C59">
        <w:t>ken van de regisseurs</w:t>
      </w:r>
      <w:r w:rsidR="00D76EA4">
        <w:t>( crisisinterventie).</w:t>
      </w:r>
      <w:r w:rsidR="00A61E18">
        <w:t xml:space="preserve"> Het doel van crisisinterventie is het afwenden van de crisis, dus niet het oplossen van de totale schuldenpositie van de cliënt.</w:t>
      </w:r>
    </w:p>
    <w:p w:rsidR="008903AB" w:rsidRDefault="008903AB" w:rsidP="00C24CF2"/>
    <w:p w:rsidR="0069580E" w:rsidRPr="00436FC0" w:rsidRDefault="002D7CAF" w:rsidP="0069580E">
      <w:pPr>
        <w:rPr>
          <w:i/>
        </w:rPr>
      </w:pPr>
      <w:r w:rsidRPr="002D7CAF">
        <w:rPr>
          <w:i/>
        </w:rPr>
        <w:t>Crisi</w:t>
      </w:r>
      <w:r w:rsidR="00C044A4" w:rsidRPr="002D7CAF">
        <w:rPr>
          <w:i/>
        </w:rPr>
        <w:t>ssituatie</w:t>
      </w:r>
      <w:r w:rsidR="00E349B9" w:rsidRPr="002D7CAF">
        <w:rPr>
          <w:i/>
        </w:rPr>
        <w:t>s</w:t>
      </w:r>
    </w:p>
    <w:p w:rsidR="0069580E" w:rsidRDefault="00484E8C" w:rsidP="0069580E">
      <w:r>
        <w:t xml:space="preserve">Er is sprake van een crisissituatie als de financiële problemen dreigen te leiden tot het afsluiten van </w:t>
      </w:r>
      <w:r w:rsidRPr="003153F9">
        <w:t>gas,</w:t>
      </w:r>
      <w:r>
        <w:t xml:space="preserve"> water en</w:t>
      </w:r>
      <w:r w:rsidR="00D76EA4">
        <w:t xml:space="preserve"> energie</w:t>
      </w:r>
      <w:r>
        <w:t xml:space="preserve">, </w:t>
      </w:r>
      <w:r w:rsidR="0069580E">
        <w:t>of</w:t>
      </w:r>
      <w:r w:rsidR="00D76EA4">
        <w:t xml:space="preserve"> </w:t>
      </w:r>
      <w:r w:rsidR="00D76EA4" w:rsidRPr="003153F9">
        <w:t>woningontruiming</w:t>
      </w:r>
      <w:r w:rsidR="00CC75A0">
        <w:t>. In een dergelijke situatie</w:t>
      </w:r>
      <w:r w:rsidR="0069580E">
        <w:t xml:space="preserve"> moet onmiddellijk actie worden on</w:t>
      </w:r>
      <w:r w:rsidR="00CC75A0">
        <w:t>dernomen om dit te voorkomen. Di</w:t>
      </w:r>
      <w:r w:rsidR="0069580E">
        <w:t xml:space="preserve">t gebeurt door de regisseurs schuldhulpverlening. </w:t>
      </w:r>
    </w:p>
    <w:p w:rsidR="0069580E" w:rsidRDefault="0069580E" w:rsidP="0069580E">
      <w:r>
        <w:t>Voor alle situaties, maar zeker bij dreigende afsluiting of dreigende</w:t>
      </w:r>
      <w:r w:rsidR="00D76EA4">
        <w:t xml:space="preserve"> woning ontruiming</w:t>
      </w:r>
      <w:r>
        <w:t xml:space="preserve"> geldt dat de financiële </w:t>
      </w:r>
      <w:r w:rsidR="00CC75A0">
        <w:t xml:space="preserve">situatie </w:t>
      </w:r>
      <w:r w:rsidRPr="00CC75A0">
        <w:t>snel</w:t>
      </w:r>
      <w:r w:rsidR="00DC55DD" w:rsidRPr="00CC75A0">
        <w:t xml:space="preserve"> </w:t>
      </w:r>
      <w:r w:rsidR="00CC75A0" w:rsidRPr="00CC75A0">
        <w:t xml:space="preserve">en </w:t>
      </w:r>
      <w:r w:rsidR="00CC75A0">
        <w:t>goed in kaart moet</w:t>
      </w:r>
      <w:r>
        <w:t xml:space="preserve"> worden gebracht.</w:t>
      </w:r>
    </w:p>
    <w:p w:rsidR="003C53D1" w:rsidRDefault="003C53D1" w:rsidP="0069580E"/>
    <w:p w:rsidR="003C53D1" w:rsidRPr="00290984" w:rsidRDefault="003C53D1" w:rsidP="003C53D1">
      <w:pPr>
        <w:rPr>
          <w:b/>
        </w:rPr>
      </w:pPr>
      <w:r w:rsidRPr="00290984">
        <w:rPr>
          <w:b/>
        </w:rPr>
        <w:t xml:space="preserve">Moratorium </w:t>
      </w:r>
    </w:p>
    <w:p w:rsidR="003C53D1" w:rsidRDefault="003C53D1" w:rsidP="003C53D1">
      <w:r w:rsidRPr="004B28A6">
        <w:t xml:space="preserve">Bij een dreigende afsluiting water, </w:t>
      </w:r>
      <w:r>
        <w:t xml:space="preserve">gas en </w:t>
      </w:r>
      <w:r w:rsidRPr="004B28A6">
        <w:t xml:space="preserve">energie en woningontruiming kan </w:t>
      </w:r>
      <w:r>
        <w:t xml:space="preserve">een Moratorium verzoek worden ingediend bij de rechtbank. </w:t>
      </w:r>
    </w:p>
    <w:p w:rsidR="003C53D1" w:rsidRDefault="003C53D1" w:rsidP="003C53D1">
      <w:r>
        <w:t xml:space="preserve">Het moratorium vindt zijn wettelijke grondslag in de Wet gemeentelijke schuldhulpverlening. </w:t>
      </w:r>
    </w:p>
    <w:p w:rsidR="003C53D1" w:rsidRDefault="003C53D1" w:rsidP="003C53D1">
      <w:r>
        <w:t xml:space="preserve">Als de rechtbank het verzoek om een Moratorium inwilligt worden alle vorderingen van schuldeisers (dus ook van woningbouwverenigingen en energieleveranciers) voor een periode van zes maanden “on hold” gezet zodat er rust, ruimte en regelmaat ontstaat om een schuldregeling op te starten. </w:t>
      </w:r>
    </w:p>
    <w:p w:rsidR="004B28A6" w:rsidRDefault="004B28A6" w:rsidP="006B5ABA">
      <w:pPr>
        <w:rPr>
          <w:b/>
        </w:rPr>
      </w:pPr>
    </w:p>
    <w:p w:rsidR="001A4836" w:rsidRPr="00290984" w:rsidRDefault="00290984" w:rsidP="006B5ABA">
      <w:pPr>
        <w:rPr>
          <w:b/>
        </w:rPr>
      </w:pPr>
      <w:r w:rsidRPr="00290984">
        <w:rPr>
          <w:b/>
        </w:rPr>
        <w:t>Doorbraakfonds</w:t>
      </w:r>
    </w:p>
    <w:p w:rsidR="00DF171A" w:rsidRDefault="00B033F0" w:rsidP="008903AB">
      <w:r>
        <w:t>De beleidsregel</w:t>
      </w:r>
      <w:r w:rsidR="001A4836">
        <w:t xml:space="preserve"> </w:t>
      </w:r>
      <w:r w:rsidR="001A4836" w:rsidRPr="008903AB">
        <w:t>Doorbraakfo</w:t>
      </w:r>
      <w:r w:rsidR="00C0639E">
        <w:t xml:space="preserve">nds </w:t>
      </w:r>
      <w:r w:rsidR="00CC7798">
        <w:t xml:space="preserve">is </w:t>
      </w:r>
      <w:r w:rsidR="00CC7798" w:rsidRPr="00CC75A0">
        <w:t xml:space="preserve">bedoeld </w:t>
      </w:r>
      <w:r w:rsidR="00A54BDF">
        <w:t xml:space="preserve">om </w:t>
      </w:r>
      <w:r w:rsidR="00CC7798" w:rsidRPr="00CC75A0">
        <w:t xml:space="preserve">een </w:t>
      </w:r>
      <w:r w:rsidR="00DC55DD" w:rsidRPr="00CC75A0">
        <w:t>impasse</w:t>
      </w:r>
      <w:r w:rsidR="00A54BDF">
        <w:t xml:space="preserve"> te doorbreken</w:t>
      </w:r>
      <w:r w:rsidR="00DC55DD" w:rsidRPr="00CC75A0">
        <w:t xml:space="preserve"> om</w:t>
      </w:r>
      <w:r w:rsidR="00A54BDF">
        <w:t xml:space="preserve"> daarna</w:t>
      </w:r>
      <w:r w:rsidR="00DC55DD" w:rsidRPr="00CC75A0">
        <w:t xml:space="preserve"> een schuldregeling te kunne</w:t>
      </w:r>
      <w:r w:rsidR="009611B0" w:rsidRPr="00CC75A0">
        <w:t>n</w:t>
      </w:r>
      <w:r w:rsidR="00E34425">
        <w:t xml:space="preserve"> starten of vervolgen</w:t>
      </w:r>
      <w:r w:rsidR="009611B0" w:rsidRPr="00CC75A0">
        <w:t xml:space="preserve">. </w:t>
      </w:r>
      <w:r w:rsidR="00CC75A0">
        <w:t xml:space="preserve">Dit doorbraakfonds </w:t>
      </w:r>
      <w:r w:rsidR="00CC7798">
        <w:t xml:space="preserve">is niet bedoeld voor het </w:t>
      </w:r>
      <w:r w:rsidR="001A4836" w:rsidRPr="008903AB">
        <w:t>overnemen van schulden</w:t>
      </w:r>
      <w:r w:rsidR="00C044A4" w:rsidRPr="008903AB">
        <w:t xml:space="preserve"> (</w:t>
      </w:r>
      <w:r w:rsidR="00CC7798">
        <w:t>uitzonderingen daargelaten)</w:t>
      </w:r>
      <w:r w:rsidR="001A4836" w:rsidRPr="008903AB">
        <w:t>.</w:t>
      </w:r>
      <w:r w:rsidR="00CC7798">
        <w:t xml:space="preserve">Het bedrag wordt verstrekt in de vorm van een lening en </w:t>
      </w:r>
      <w:r w:rsidR="009611B0" w:rsidRPr="00CC75A0">
        <w:t xml:space="preserve">zou </w:t>
      </w:r>
      <w:r w:rsidR="00CC7798">
        <w:t xml:space="preserve">meegenomen </w:t>
      </w:r>
      <w:r w:rsidR="009611B0" w:rsidRPr="00CC75A0">
        <w:t>kunnen</w:t>
      </w:r>
      <w:r w:rsidR="009611B0">
        <w:t xml:space="preserve"> worden in een schuldregeling.</w:t>
      </w:r>
      <w:r w:rsidR="001A4836" w:rsidRPr="008903AB">
        <w:t xml:space="preserve"> </w:t>
      </w:r>
      <w:r w:rsidR="00CC7798">
        <w:t xml:space="preserve">Het </w:t>
      </w:r>
      <w:r w:rsidR="0078338F" w:rsidRPr="008903AB">
        <w:t>Doorbraakfonds kan</w:t>
      </w:r>
      <w:r w:rsidR="00290984">
        <w:t xml:space="preserve"> ook </w:t>
      </w:r>
      <w:r w:rsidR="004B28A6">
        <w:t>worden ingezet</w:t>
      </w:r>
      <w:r w:rsidR="001A4836" w:rsidRPr="008903AB">
        <w:t xml:space="preserve"> om afsluiting energie, </w:t>
      </w:r>
      <w:r w:rsidR="004B28A6">
        <w:t xml:space="preserve">afsluiting gas, afsluiting </w:t>
      </w:r>
      <w:r w:rsidR="001A4836" w:rsidRPr="008903AB">
        <w:t xml:space="preserve">water of woningontruiming te voorkomen. </w:t>
      </w:r>
      <w:r w:rsidR="00D20F27" w:rsidRPr="008903AB">
        <w:t xml:space="preserve"> </w:t>
      </w:r>
    </w:p>
    <w:p w:rsidR="00290984" w:rsidRDefault="00290984" w:rsidP="008903AB"/>
    <w:p w:rsidR="00436FC0" w:rsidRPr="003C53D1" w:rsidRDefault="00436FC0" w:rsidP="00247848"/>
    <w:p w:rsidR="00A61E18" w:rsidRPr="008F36A1" w:rsidRDefault="008F36A1" w:rsidP="004B28A6">
      <w:pPr>
        <w:rPr>
          <w:sz w:val="22"/>
          <w:szCs w:val="22"/>
        </w:rPr>
      </w:pPr>
      <w:bookmarkStart w:id="7" w:name="_Toc25567689"/>
      <w:r w:rsidRPr="008F36A1">
        <w:rPr>
          <w:sz w:val="22"/>
          <w:szCs w:val="22"/>
        </w:rPr>
        <w:lastRenderedPageBreak/>
        <w:t xml:space="preserve">HOOFDSTUK </w:t>
      </w:r>
      <w:r w:rsidR="00BB45BB">
        <w:rPr>
          <w:sz w:val="22"/>
          <w:szCs w:val="22"/>
        </w:rPr>
        <w:t>6</w:t>
      </w:r>
      <w:r w:rsidR="00A61E18" w:rsidRPr="008F36A1">
        <w:rPr>
          <w:sz w:val="22"/>
          <w:szCs w:val="22"/>
        </w:rPr>
        <w:t>: Informatie &amp; Advies</w:t>
      </w:r>
    </w:p>
    <w:p w:rsidR="00A61E18" w:rsidRDefault="00A61E18" w:rsidP="004B28A6"/>
    <w:p w:rsidR="00A61E18" w:rsidRDefault="00A61E18" w:rsidP="004B28A6">
      <w:r>
        <w:t>Het doel van het geven van informatie en advies is het zelfstandig bereiken van een duurzaam financieel evenwicht zonder een beroep te doen op schuldhulpverlening.</w:t>
      </w:r>
    </w:p>
    <w:p w:rsidR="00A61E18" w:rsidRDefault="00A61E18" w:rsidP="004B28A6">
      <w:r>
        <w:t>In deze situatie beschikt de cliënt over voldoende vaardigheden om zelf zijn financiën te beheren en zal de schuldenlast door de cliënt relatief eenvoudig op te lossen zijn. Budgetcoaching is een vorm van informatie en advies die ingezet kan worden om de financiële zelfredzaamheid van de cliënt te bevorderen en/ of te behouden. Andere voorbeelden van informatie &amp; advies zijn</w:t>
      </w:r>
      <w:r w:rsidR="00CB20F5">
        <w:t xml:space="preserve"> bijvoorbeeld</w:t>
      </w:r>
      <w:r w:rsidR="00E52298">
        <w:t xml:space="preserve"> het verhogen</w:t>
      </w:r>
      <w:r>
        <w:t xml:space="preserve"> van het inkomen door gebruik te maken van financiële regelingen</w:t>
      </w:r>
      <w:r w:rsidR="00CB20F5">
        <w:t xml:space="preserve"> en voorzieningen, het leren sparen, lenen en verzekeren, </w:t>
      </w:r>
      <w:r w:rsidR="00E52298">
        <w:t xml:space="preserve">en </w:t>
      </w:r>
      <w:r w:rsidR="00CB20F5">
        <w:t>doorverwijzen naar derden.</w:t>
      </w:r>
    </w:p>
    <w:p w:rsidR="00CB20F5" w:rsidRDefault="00CB20F5" w:rsidP="004B28A6"/>
    <w:p w:rsidR="00E34425" w:rsidRDefault="00CB20F5" w:rsidP="004B28A6">
      <w:pPr>
        <w:rPr>
          <w:color w:val="FF0000"/>
        </w:rPr>
      </w:pPr>
      <w:r w:rsidRPr="00CB20F5">
        <w:rPr>
          <w:color w:val="FF0000"/>
        </w:rPr>
        <w:t>Actie:</w:t>
      </w:r>
      <w:r>
        <w:rPr>
          <w:color w:val="FF0000"/>
        </w:rPr>
        <w:t xml:space="preserve"> </w:t>
      </w:r>
    </w:p>
    <w:p w:rsidR="00CE1923" w:rsidRDefault="00E1740F" w:rsidP="004B28A6">
      <w:r>
        <w:t xml:space="preserve">Aanbesteding zodanig inrichten </w:t>
      </w:r>
      <w:r w:rsidR="00CE1923">
        <w:t>dat het product budgetcoaching ingekocht kan worden</w:t>
      </w:r>
      <w:r w:rsidR="00EA7501">
        <w:t xml:space="preserve"> en door de regisseur kan worden ingezet. </w:t>
      </w:r>
    </w:p>
    <w:p w:rsidR="00CE1923" w:rsidRDefault="00CE1923" w:rsidP="004B28A6"/>
    <w:p w:rsidR="00A61E18" w:rsidRDefault="00A61E18" w:rsidP="004B28A6"/>
    <w:p w:rsidR="00FA0A0B" w:rsidRPr="008F36A1" w:rsidRDefault="00247848" w:rsidP="004B28A6">
      <w:pPr>
        <w:rPr>
          <w:sz w:val="22"/>
          <w:szCs w:val="22"/>
        </w:rPr>
      </w:pPr>
      <w:r w:rsidRPr="008F36A1">
        <w:rPr>
          <w:sz w:val="22"/>
          <w:szCs w:val="22"/>
        </w:rPr>
        <w:t xml:space="preserve">HOOFDSTUK </w:t>
      </w:r>
      <w:r w:rsidR="00BB45BB">
        <w:rPr>
          <w:sz w:val="22"/>
          <w:szCs w:val="22"/>
        </w:rPr>
        <w:t>7</w:t>
      </w:r>
      <w:r w:rsidRPr="008F36A1">
        <w:rPr>
          <w:sz w:val="22"/>
          <w:szCs w:val="22"/>
        </w:rPr>
        <w:t xml:space="preserve">: </w:t>
      </w:r>
      <w:r w:rsidR="00402B71" w:rsidRPr="008F36A1">
        <w:rPr>
          <w:sz w:val="22"/>
          <w:szCs w:val="22"/>
        </w:rPr>
        <w:t>Stabilisatie</w:t>
      </w:r>
      <w:bookmarkEnd w:id="7"/>
    </w:p>
    <w:p w:rsidR="00C977B0" w:rsidRDefault="00C977B0" w:rsidP="00247848">
      <w:pPr>
        <w:rPr>
          <w:b/>
          <w:color w:val="E36C0A" w:themeColor="accent6" w:themeShade="BF"/>
        </w:rPr>
      </w:pPr>
    </w:p>
    <w:p w:rsidR="003E3611" w:rsidRDefault="00247848" w:rsidP="004B28A6">
      <w:r w:rsidRPr="00247848">
        <w:t>A</w:t>
      </w:r>
      <w:r w:rsidR="003E3611">
        <w:t xml:space="preserve">ls </w:t>
      </w:r>
      <w:r w:rsidR="00A80F49">
        <w:t xml:space="preserve">blijkt dat </w:t>
      </w:r>
      <w:r w:rsidR="003E3611">
        <w:t xml:space="preserve">bij een inwoner </w:t>
      </w:r>
      <w:r w:rsidRPr="00247848">
        <w:t xml:space="preserve">sprake is van </w:t>
      </w:r>
      <w:r w:rsidR="003E3611">
        <w:t>financiële proble</w:t>
      </w:r>
      <w:r w:rsidR="00CC7798">
        <w:t xml:space="preserve">men </w:t>
      </w:r>
      <w:r w:rsidR="0006597C">
        <w:t xml:space="preserve">is het zaak dat de </w:t>
      </w:r>
      <w:r w:rsidR="00CC7798">
        <w:t xml:space="preserve">financiële </w:t>
      </w:r>
      <w:r>
        <w:t>s</w:t>
      </w:r>
      <w:r w:rsidR="00162964">
        <w:t>i</w:t>
      </w:r>
      <w:r>
        <w:t>tuati</w:t>
      </w:r>
      <w:r w:rsidR="003E3611">
        <w:t xml:space="preserve">e van de cliënt in kaart </w:t>
      </w:r>
      <w:r w:rsidR="0006597C">
        <w:t xml:space="preserve">wordt </w:t>
      </w:r>
      <w:r>
        <w:t>gebracht.</w:t>
      </w:r>
      <w:r w:rsidR="003E3611">
        <w:t xml:space="preserve"> </w:t>
      </w:r>
      <w:r w:rsidR="0006597C">
        <w:t xml:space="preserve">De regisseur zorgt er samen met de cliënt voor dat alle hiervoor benodigde gegevens worden aangeleverd, eventueel met behulp van een vrijwilliger van Humanitas. De regisseur is niet zelf verantwoordelijk voor het doorlopen van de stabilisatiefase met de cliënt. </w:t>
      </w:r>
      <w:r w:rsidR="0023237F">
        <w:t>Dit wordt gedaan door de budgetbeheerder of bewindvoerder.</w:t>
      </w:r>
    </w:p>
    <w:p w:rsidR="00243F5A" w:rsidRDefault="00243F5A" w:rsidP="004B28A6"/>
    <w:p w:rsidR="00DF171A" w:rsidRPr="00DF171A" w:rsidRDefault="003E3611" w:rsidP="00EA0387">
      <w:r>
        <w:t>Daarna</w:t>
      </w:r>
      <w:r w:rsidR="00A80F49">
        <w:t xml:space="preserve"> moet </w:t>
      </w:r>
      <w:r>
        <w:t xml:space="preserve">gewerkt worden aan een </w:t>
      </w:r>
      <w:r w:rsidR="00E85BAF" w:rsidRPr="00234B17">
        <w:t>stabiele woon</w:t>
      </w:r>
      <w:r w:rsidR="00DF171A">
        <w:t>-</w:t>
      </w:r>
      <w:r w:rsidR="00E85BAF" w:rsidRPr="00234B17">
        <w:t xml:space="preserve"> en leefsituatie. </w:t>
      </w:r>
      <w:r w:rsidR="00234B17">
        <w:t>Het hebben van</w:t>
      </w:r>
      <w:r w:rsidR="00E85BAF" w:rsidRPr="00234B17">
        <w:t xml:space="preserve"> verslavingen</w:t>
      </w:r>
      <w:r w:rsidR="00234B17">
        <w:t xml:space="preserve"> aan alcohol, drugs of gokken</w:t>
      </w:r>
      <w:r w:rsidR="00E85BAF" w:rsidRPr="00234B17">
        <w:t>, in de persoon gelegen factoren</w:t>
      </w:r>
      <w:r w:rsidR="00234B17">
        <w:t xml:space="preserve"> of het ontbreken van vaardigheden</w:t>
      </w:r>
      <w:r w:rsidR="00E85BAF" w:rsidRPr="00234B17">
        <w:t xml:space="preserve"> en andere problemen</w:t>
      </w:r>
      <w:r w:rsidR="00213C2A" w:rsidRPr="00234B17">
        <w:t xml:space="preserve"> </w:t>
      </w:r>
      <w:r w:rsidR="00234B17">
        <w:t xml:space="preserve">vormen daarin een belemmering. Om die belemmeringen weg te kunnen nemen moet er </w:t>
      </w:r>
      <w:r w:rsidR="00213C2A" w:rsidRPr="00234B17">
        <w:t xml:space="preserve">uiteraard </w:t>
      </w:r>
      <w:r w:rsidR="00234B17">
        <w:t xml:space="preserve">sprake zijn van </w:t>
      </w:r>
      <w:r w:rsidR="00E85BAF" w:rsidRPr="00234B17">
        <w:t xml:space="preserve">de bereidheid om deze drempels </w:t>
      </w:r>
      <w:r w:rsidR="000029C5">
        <w:t>weg</w:t>
      </w:r>
      <w:r w:rsidR="00E85BAF" w:rsidRPr="00234B17">
        <w:t xml:space="preserve"> te nemen</w:t>
      </w:r>
      <w:r w:rsidR="000029C5">
        <w:t xml:space="preserve"> </w:t>
      </w:r>
      <w:r w:rsidR="00DF171A" w:rsidRPr="00DF171A">
        <w:t xml:space="preserve">en aan </w:t>
      </w:r>
      <w:r w:rsidR="000029C5">
        <w:t xml:space="preserve">een oplossing van </w:t>
      </w:r>
      <w:r w:rsidR="00DF171A" w:rsidRPr="00DF171A">
        <w:t>deze problemen te gaan werken.</w:t>
      </w:r>
    </w:p>
    <w:p w:rsidR="00E85BAF" w:rsidRDefault="00E85BAF" w:rsidP="00247848">
      <w:pPr>
        <w:rPr>
          <w:color w:val="7030A0"/>
        </w:rPr>
      </w:pPr>
    </w:p>
    <w:p w:rsidR="00162964" w:rsidRDefault="00162964" w:rsidP="00247848">
      <w:r>
        <w:t>Deze stabiele situati</w:t>
      </w:r>
      <w:r w:rsidR="004B28A6">
        <w:t>e is vervolgens het startpunt</w:t>
      </w:r>
      <w:r>
        <w:t xml:space="preserve"> voor </w:t>
      </w:r>
      <w:r w:rsidRPr="004B28A6">
        <w:t>het</w:t>
      </w:r>
      <w:r w:rsidR="00F9602D" w:rsidRPr="004B28A6">
        <w:t xml:space="preserve"> starten van een schuldregeling</w:t>
      </w:r>
      <w:r w:rsidR="004B28A6" w:rsidRPr="004B28A6">
        <w:t>.</w:t>
      </w:r>
    </w:p>
    <w:p w:rsidR="00D1317D" w:rsidRPr="008F36A1" w:rsidRDefault="00162964" w:rsidP="00D1317D">
      <w:pPr>
        <w:pStyle w:val="Kop1"/>
        <w:rPr>
          <w:rFonts w:ascii="Arial" w:hAnsi="Arial" w:cs="Arial"/>
          <w:b w:val="0"/>
          <w:color w:val="auto"/>
          <w:sz w:val="22"/>
          <w:szCs w:val="22"/>
        </w:rPr>
      </w:pPr>
      <w:bookmarkStart w:id="8" w:name="_Toc25567690"/>
      <w:r w:rsidRPr="008F36A1">
        <w:rPr>
          <w:rFonts w:ascii="Arial" w:hAnsi="Arial" w:cs="Arial"/>
          <w:b w:val="0"/>
          <w:color w:val="auto"/>
          <w:sz w:val="22"/>
          <w:szCs w:val="22"/>
        </w:rPr>
        <w:t xml:space="preserve">HOOFDSTUK </w:t>
      </w:r>
      <w:r w:rsidR="00BB45BB">
        <w:rPr>
          <w:rFonts w:ascii="Arial" w:hAnsi="Arial" w:cs="Arial"/>
          <w:b w:val="0"/>
          <w:color w:val="auto"/>
          <w:sz w:val="22"/>
          <w:szCs w:val="22"/>
        </w:rPr>
        <w:t>8</w:t>
      </w:r>
      <w:r w:rsidRPr="008F36A1">
        <w:rPr>
          <w:rFonts w:ascii="Arial" w:hAnsi="Arial" w:cs="Arial"/>
          <w:b w:val="0"/>
          <w:color w:val="auto"/>
          <w:sz w:val="22"/>
          <w:szCs w:val="22"/>
        </w:rPr>
        <w:t xml:space="preserve">: </w:t>
      </w:r>
      <w:bookmarkEnd w:id="8"/>
      <w:r w:rsidR="00D1317D" w:rsidRPr="008F36A1">
        <w:rPr>
          <w:rFonts w:ascii="Arial" w:hAnsi="Arial" w:cs="Arial"/>
          <w:b w:val="0"/>
          <w:color w:val="auto"/>
          <w:sz w:val="22"/>
          <w:szCs w:val="22"/>
        </w:rPr>
        <w:t>Oplossen</w:t>
      </w:r>
    </w:p>
    <w:p w:rsidR="00790D9E" w:rsidRPr="008F36A1" w:rsidRDefault="00790D9E" w:rsidP="00790D9E">
      <w:pPr>
        <w:rPr>
          <w:rFonts w:cs="Arial"/>
          <w:sz w:val="22"/>
          <w:szCs w:val="22"/>
        </w:rPr>
      </w:pPr>
    </w:p>
    <w:p w:rsidR="00960862" w:rsidRDefault="00D1317D" w:rsidP="00C977B0">
      <w:r>
        <w:t xml:space="preserve">Voor het </w:t>
      </w:r>
      <w:r w:rsidR="00764C9A">
        <w:t xml:space="preserve">oplossen van de schulden </w:t>
      </w:r>
      <w:r w:rsidR="00775011">
        <w:t>met eventueel een schuldhulpregeling m</w:t>
      </w:r>
      <w:r w:rsidR="00764C9A">
        <w:t>oet</w:t>
      </w:r>
      <w:r>
        <w:t xml:space="preserve"> </w:t>
      </w:r>
      <w:r w:rsidR="00764C9A">
        <w:t>eerst de financiële situatie va</w:t>
      </w:r>
      <w:r w:rsidR="00CB20F5">
        <w:t>n de cliënt</w:t>
      </w:r>
      <w:r w:rsidR="003E3611">
        <w:t xml:space="preserve"> in kaart</w:t>
      </w:r>
      <w:r w:rsidR="00CB20F5">
        <w:t xml:space="preserve"> worden</w:t>
      </w:r>
      <w:r w:rsidR="003E3611">
        <w:t xml:space="preserve"> gebracht</w:t>
      </w:r>
      <w:r w:rsidR="00CC7798">
        <w:t>.</w:t>
      </w:r>
      <w:r w:rsidR="00764C9A">
        <w:t xml:space="preserve"> </w:t>
      </w:r>
    </w:p>
    <w:p w:rsidR="00F9602D" w:rsidRPr="00AC6CF5" w:rsidRDefault="003E3611" w:rsidP="00C977B0">
      <w:r>
        <w:t>Di</w:t>
      </w:r>
      <w:r w:rsidR="00775011">
        <w:t xml:space="preserve">t </w:t>
      </w:r>
      <w:r w:rsidR="00C044A4">
        <w:t>gebeurt</w:t>
      </w:r>
      <w:r w:rsidR="00CE1923">
        <w:t xml:space="preserve">, </w:t>
      </w:r>
      <w:r>
        <w:t>zoals aangegeven,</w:t>
      </w:r>
      <w:r w:rsidR="00BF2F6F">
        <w:t xml:space="preserve"> </w:t>
      </w:r>
      <w:r w:rsidR="00775011">
        <w:t>in de stabilisat</w:t>
      </w:r>
      <w:r w:rsidR="00F918F9">
        <w:t>iefa</w:t>
      </w:r>
      <w:r>
        <w:t>se</w:t>
      </w:r>
      <w:r w:rsidR="00F918F9">
        <w:t>.</w:t>
      </w:r>
      <w:r w:rsidR="00D1317D">
        <w:t xml:space="preserve"> </w:t>
      </w:r>
      <w:r w:rsidR="00235284">
        <w:t xml:space="preserve">Dan wordt duidelijk of  sprake is van problematische </w:t>
      </w:r>
      <w:r w:rsidR="00F9602D" w:rsidRPr="00AC6CF5">
        <w:t>schuldsituatie</w:t>
      </w:r>
      <w:r w:rsidR="00CB20F5" w:rsidRPr="00AC6CF5">
        <w:t>.</w:t>
      </w:r>
      <w:r w:rsidR="00F9602D" w:rsidRPr="00AC6CF5">
        <w:t xml:space="preserve"> Men spreekt van een problemat</w:t>
      </w:r>
      <w:r w:rsidR="00AC6CF5" w:rsidRPr="00AC6CF5">
        <w:t>ische schuldsituatie wanneer de totale schuldenlast</w:t>
      </w:r>
      <w:r w:rsidR="00F9602D" w:rsidRPr="00AC6CF5">
        <w:t xml:space="preserve"> niet in 3 jaar</w:t>
      </w:r>
      <w:r w:rsidR="00AC6CF5" w:rsidRPr="00AC6CF5">
        <w:t xml:space="preserve"> op basis van </w:t>
      </w:r>
      <w:r w:rsidR="00133639" w:rsidRPr="00AC6CF5">
        <w:t>de bereken</w:t>
      </w:r>
      <w:r w:rsidR="00AC6CF5" w:rsidRPr="00AC6CF5">
        <w:t>de aflos</w:t>
      </w:r>
      <w:r w:rsidR="009C018F">
        <w:t>sings</w:t>
      </w:r>
      <w:r w:rsidR="00AC6CF5" w:rsidRPr="00AC6CF5">
        <w:t>capaciteit kan worden af</w:t>
      </w:r>
      <w:r w:rsidR="00133639" w:rsidRPr="00AC6CF5">
        <w:t>gelost.</w:t>
      </w:r>
    </w:p>
    <w:p w:rsidR="00F918F9" w:rsidRPr="00AC6CF5" w:rsidRDefault="00F918F9" w:rsidP="00C977B0"/>
    <w:p w:rsidR="00235284" w:rsidRDefault="00825951" w:rsidP="002D7CAF">
      <w:r>
        <w:t xml:space="preserve">Als de situatie duidelijk is zijn er </w:t>
      </w:r>
      <w:r w:rsidR="00634C87">
        <w:t>twee</w:t>
      </w:r>
      <w:r>
        <w:t xml:space="preserve"> m</w:t>
      </w:r>
      <w:r w:rsidR="00235284">
        <w:t>ogelijk</w:t>
      </w:r>
      <w:r>
        <w:t>heden</w:t>
      </w:r>
      <w:r w:rsidR="00235284">
        <w:t xml:space="preserve">: </w:t>
      </w:r>
    </w:p>
    <w:p w:rsidR="00F918F9" w:rsidRDefault="00F918F9" w:rsidP="002D7CAF"/>
    <w:p w:rsidR="00213C2A" w:rsidRPr="002D7CAF" w:rsidRDefault="00213C2A" w:rsidP="002D7CAF">
      <w:pPr>
        <w:pStyle w:val="Lijstalinea"/>
        <w:numPr>
          <w:ilvl w:val="0"/>
          <w:numId w:val="11"/>
        </w:numPr>
        <w:ind w:left="426" w:hanging="284"/>
        <w:rPr>
          <w:b/>
        </w:rPr>
      </w:pPr>
      <w:r w:rsidRPr="002D7CAF">
        <w:rPr>
          <w:b/>
        </w:rPr>
        <w:t xml:space="preserve">Geen problematische </w:t>
      </w:r>
      <w:r w:rsidR="00133639" w:rsidRPr="00AC6CF5">
        <w:rPr>
          <w:b/>
        </w:rPr>
        <w:t>schuldsituatie</w:t>
      </w:r>
    </w:p>
    <w:p w:rsidR="00FB428D" w:rsidRPr="00960862" w:rsidRDefault="00235284" w:rsidP="002D7CAF">
      <w:pPr>
        <w:pStyle w:val="Lijstalinea"/>
        <w:ind w:left="426"/>
      </w:pPr>
      <w:r>
        <w:t xml:space="preserve">Er is wel sprake van schulden maar deze zijn niet problematisch. In dat </w:t>
      </w:r>
      <w:r w:rsidR="00AC6CF5">
        <w:t>geval wordt een plan gemaakt om</w:t>
      </w:r>
      <w:r w:rsidR="00133639">
        <w:t xml:space="preserve"> alle </w:t>
      </w:r>
      <w:r w:rsidR="00F918F9">
        <w:t>schulden</w:t>
      </w:r>
      <w:r w:rsidR="00133639">
        <w:t xml:space="preserve"> </w:t>
      </w:r>
      <w:r w:rsidR="00133639" w:rsidRPr="00AC6CF5">
        <w:t>100%</w:t>
      </w:r>
      <w:r w:rsidR="00F918F9">
        <w:t xml:space="preserve"> af te lossen</w:t>
      </w:r>
      <w:r w:rsidR="00FB428D" w:rsidRPr="00960862">
        <w:t>.</w:t>
      </w:r>
      <w:r w:rsidR="00F918F9">
        <w:t xml:space="preserve"> </w:t>
      </w:r>
      <w:r w:rsidR="00CC7798">
        <w:t xml:space="preserve"> </w:t>
      </w:r>
      <w:r w:rsidR="00F918F9">
        <w:t xml:space="preserve"> </w:t>
      </w:r>
      <w:r w:rsidR="00CC7798">
        <w:t xml:space="preserve"> </w:t>
      </w:r>
    </w:p>
    <w:p w:rsidR="00960862" w:rsidRPr="00FB428D" w:rsidRDefault="00960862" w:rsidP="002D7CAF"/>
    <w:p w:rsidR="00213C2A" w:rsidRPr="002D7CAF" w:rsidRDefault="00634C87" w:rsidP="002D7CAF">
      <w:pPr>
        <w:pStyle w:val="Lijstalinea"/>
        <w:numPr>
          <w:ilvl w:val="0"/>
          <w:numId w:val="11"/>
        </w:numPr>
        <w:ind w:left="426" w:hanging="284"/>
        <w:rPr>
          <w:b/>
        </w:rPr>
      </w:pPr>
      <w:r>
        <w:rPr>
          <w:b/>
        </w:rPr>
        <w:t xml:space="preserve">Wel een </w:t>
      </w:r>
      <w:r w:rsidR="00213C2A" w:rsidRPr="00AC6CF5">
        <w:rPr>
          <w:b/>
        </w:rPr>
        <w:t xml:space="preserve">problematische </w:t>
      </w:r>
      <w:r w:rsidR="00133639" w:rsidRPr="00AC6CF5">
        <w:rPr>
          <w:b/>
        </w:rPr>
        <w:t>schuldsituatie</w:t>
      </w:r>
    </w:p>
    <w:p w:rsidR="00AC6CF5" w:rsidRDefault="00133639" w:rsidP="00D538F1">
      <w:pPr>
        <w:pStyle w:val="Lijstalinea"/>
        <w:ind w:left="567"/>
      </w:pPr>
      <w:r w:rsidRPr="00AC6CF5">
        <w:t>Wanneer  sprake is van een problematische schuldsituatie is het inzetten van een schuldregeling noodzakelijk. Eerst moet een Minnelijk</w:t>
      </w:r>
      <w:r w:rsidR="00F56E83">
        <w:t>-</w:t>
      </w:r>
      <w:r w:rsidRPr="00AC6CF5">
        <w:t xml:space="preserve">traject Schuldregeling voor Natuurlijke Personen ( MSNP) worden doorlopen. Wanneer dit mislukt  </w:t>
      </w:r>
      <w:r w:rsidR="006A4702" w:rsidRPr="00AC6CF5">
        <w:t>kan</w:t>
      </w:r>
      <w:r w:rsidRPr="00AC6CF5">
        <w:t xml:space="preserve"> er een verzoek gedaan </w:t>
      </w:r>
      <w:r w:rsidR="006A4702" w:rsidRPr="00AC6CF5">
        <w:t xml:space="preserve">worden bij </w:t>
      </w:r>
      <w:r w:rsidRPr="00AC6CF5">
        <w:t xml:space="preserve">rechtbank om iemand toe te laten  </w:t>
      </w:r>
      <w:r w:rsidR="006A4702" w:rsidRPr="00AC6CF5">
        <w:t>in een Wettelijk</w:t>
      </w:r>
      <w:r w:rsidRPr="00AC6CF5">
        <w:t xml:space="preserve"> Schuldr</w:t>
      </w:r>
      <w:r w:rsidR="006A4702" w:rsidRPr="00AC6CF5">
        <w:t>egeling voor Natuurlijke Personen (WSNP).</w:t>
      </w:r>
    </w:p>
    <w:p w:rsidR="00AC6CF5" w:rsidRDefault="00AC6CF5" w:rsidP="002D7CAF">
      <w:pPr>
        <w:pStyle w:val="Lijstalinea"/>
        <w:ind w:left="567"/>
      </w:pPr>
    </w:p>
    <w:p w:rsidR="00213C2A" w:rsidRPr="00213C2A" w:rsidRDefault="009D427D" w:rsidP="002D7CAF">
      <w:pPr>
        <w:pStyle w:val="Lijstalinea"/>
        <w:numPr>
          <w:ilvl w:val="0"/>
          <w:numId w:val="12"/>
        </w:numPr>
        <w:ind w:left="567" w:firstLine="0"/>
        <w:rPr>
          <w:b/>
          <w:u w:val="single"/>
        </w:rPr>
      </w:pPr>
      <w:r>
        <w:rPr>
          <w:b/>
          <w:u w:val="single"/>
        </w:rPr>
        <w:t>Minnelijke S</w:t>
      </w:r>
      <w:r w:rsidR="00213C2A" w:rsidRPr="00213C2A">
        <w:rPr>
          <w:b/>
          <w:u w:val="single"/>
        </w:rPr>
        <w:t>chuld</w:t>
      </w:r>
      <w:r w:rsidR="00213C2A" w:rsidRPr="009D427D">
        <w:rPr>
          <w:b/>
          <w:u w:val="single"/>
        </w:rPr>
        <w:t>sanering</w:t>
      </w:r>
      <w:r>
        <w:rPr>
          <w:b/>
          <w:u w:val="single"/>
        </w:rPr>
        <w:t xml:space="preserve"> Natuurlijke P</w:t>
      </w:r>
      <w:r w:rsidR="00213C2A" w:rsidRPr="00213C2A">
        <w:rPr>
          <w:b/>
          <w:u w:val="single"/>
        </w:rPr>
        <w:t>ersonen (MSNP)</w:t>
      </w:r>
    </w:p>
    <w:p w:rsidR="005368F0" w:rsidRDefault="005368F0" w:rsidP="002D7CAF">
      <w:pPr>
        <w:pStyle w:val="Lijstalinea"/>
        <w:ind w:left="567"/>
        <w:rPr>
          <w:color w:val="4F81BD" w:themeColor="accent1"/>
        </w:rPr>
      </w:pPr>
      <w:r w:rsidRPr="00AC6CF5">
        <w:t>Tijdens een MSNP traject word</w:t>
      </w:r>
      <w:r w:rsidR="00F56E83">
        <w:t>t</w:t>
      </w:r>
      <w:r w:rsidRPr="00AC6CF5">
        <w:t xml:space="preserve">  door</w:t>
      </w:r>
      <w:r w:rsidR="006A7120">
        <w:t xml:space="preserve"> </w:t>
      </w:r>
      <w:r w:rsidRPr="00AC6CF5">
        <w:t>middel van de berekening van de aflo</w:t>
      </w:r>
      <w:r w:rsidR="009C018F">
        <w:t>s</w:t>
      </w:r>
      <w:r w:rsidRPr="00AC6CF5">
        <w:t>s</w:t>
      </w:r>
      <w:r w:rsidR="009C018F">
        <w:t>ings</w:t>
      </w:r>
      <w:r w:rsidRPr="00AC6CF5">
        <w:t xml:space="preserve">capaciteit een </w:t>
      </w:r>
      <w:r w:rsidR="00AC6CF5" w:rsidRPr="00AC6CF5">
        <w:t>aflossingsvoorstel</w:t>
      </w:r>
      <w:r w:rsidRPr="00AC6CF5">
        <w:t xml:space="preserve"> gedaan aan de schuldeisers met het verzoe</w:t>
      </w:r>
      <w:r w:rsidR="00AC6CF5" w:rsidRPr="00AC6CF5">
        <w:t>k om het restant van de schuld</w:t>
      </w:r>
      <w:r w:rsidRPr="00AC6CF5">
        <w:t xml:space="preserve"> kwijt te schelden. Wanneer alle schuldeisers akkoord  gaan is er sprake van een geslaagde schuldregeling. Vanaf dat moment word</w:t>
      </w:r>
      <w:r w:rsidR="00F56E83">
        <w:t>t</w:t>
      </w:r>
      <w:r w:rsidRPr="00AC6CF5">
        <w:t xml:space="preserve"> 3 jaar lang de berekende aflos</w:t>
      </w:r>
      <w:r w:rsidR="009C018F">
        <w:t>sings</w:t>
      </w:r>
      <w:r w:rsidRPr="00AC6CF5">
        <w:t>capaciteit verdeeld over de schuldeisers</w:t>
      </w:r>
      <w:r w:rsidRPr="009D427D">
        <w:rPr>
          <w:color w:val="4F81BD" w:themeColor="accent1"/>
        </w:rPr>
        <w:t>.</w:t>
      </w:r>
    </w:p>
    <w:p w:rsidR="00AC6CF5" w:rsidRDefault="00AC6CF5" w:rsidP="002D7CAF">
      <w:pPr>
        <w:pStyle w:val="Lijstalinea"/>
        <w:ind w:left="567"/>
        <w:rPr>
          <w:color w:val="4F81BD" w:themeColor="accent1"/>
        </w:rPr>
      </w:pPr>
    </w:p>
    <w:p w:rsidR="00AC6CF5" w:rsidRDefault="00E52298" w:rsidP="002D7CAF">
      <w:pPr>
        <w:pStyle w:val="Lijstalinea"/>
        <w:ind w:left="567"/>
      </w:pPr>
      <w:r>
        <w:lastRenderedPageBreak/>
        <w:t xml:space="preserve">Dwangakkoord: </w:t>
      </w:r>
      <w:r w:rsidR="0037290F" w:rsidRPr="0037290F">
        <w:t>via de rechtbank</w:t>
      </w:r>
      <w:r>
        <w:t xml:space="preserve"> kan afgedwongen worden dat een schuldeiser</w:t>
      </w:r>
      <w:r w:rsidR="0037290F" w:rsidRPr="0037290F">
        <w:t xml:space="preserve"> meewerkt aan het MSNP traject.</w:t>
      </w:r>
    </w:p>
    <w:p w:rsidR="00EA0387" w:rsidRDefault="00EA0387" w:rsidP="002D7CAF">
      <w:pPr>
        <w:pStyle w:val="Lijstalinea"/>
        <w:ind w:left="567"/>
      </w:pPr>
    </w:p>
    <w:p w:rsidR="00F918F9" w:rsidRPr="007F4391" w:rsidRDefault="00F918F9" w:rsidP="007F4391">
      <w:pPr>
        <w:rPr>
          <w:b/>
        </w:rPr>
      </w:pPr>
    </w:p>
    <w:p w:rsidR="00AC6CF5" w:rsidRPr="00AC6CF5" w:rsidRDefault="009D427D" w:rsidP="00AC6CF5">
      <w:pPr>
        <w:pStyle w:val="Lijstalinea"/>
        <w:numPr>
          <w:ilvl w:val="0"/>
          <w:numId w:val="12"/>
        </w:numPr>
        <w:ind w:left="567" w:firstLine="0"/>
        <w:rPr>
          <w:rFonts w:cs="Arial"/>
        </w:rPr>
      </w:pPr>
      <w:r w:rsidRPr="00AC6CF5">
        <w:rPr>
          <w:b/>
          <w:u w:val="single"/>
        </w:rPr>
        <w:t>Wet Schuldsanering Natuurlijke P</w:t>
      </w:r>
      <w:r w:rsidR="00213C2A" w:rsidRPr="00AC6CF5">
        <w:rPr>
          <w:b/>
          <w:u w:val="single"/>
        </w:rPr>
        <w:t xml:space="preserve">ersonen </w:t>
      </w:r>
      <w:r w:rsidR="00D62F9F" w:rsidRPr="00AC6CF5">
        <w:rPr>
          <w:b/>
          <w:u w:val="single"/>
        </w:rPr>
        <w:t>(WSNP</w:t>
      </w:r>
      <w:r w:rsidR="005326AC">
        <w:rPr>
          <w:b/>
          <w:u w:val="single"/>
        </w:rPr>
        <w:t>)</w:t>
      </w:r>
    </w:p>
    <w:p w:rsidR="00E40DA8" w:rsidRPr="00CE1923" w:rsidRDefault="009D427D" w:rsidP="00CE1923">
      <w:pPr>
        <w:pStyle w:val="Lijstalinea"/>
        <w:ind w:left="567"/>
        <w:rPr>
          <w:rStyle w:val="st1"/>
          <w:rFonts w:cs="Arial"/>
        </w:rPr>
      </w:pPr>
      <w:r w:rsidRPr="00AC6CF5">
        <w:rPr>
          <w:rStyle w:val="st1"/>
          <w:rFonts w:cs="Arial"/>
        </w:rPr>
        <w:t>Wanneer een MSNP traject mislukt zal  een WSNP verzoek worden ingediend bij de rechtbank. Men verzoekt dan om toegelaten te worden in de WSNP. Het is de rechter die beslist of men word</w:t>
      </w:r>
      <w:r w:rsidR="00F56E83">
        <w:rPr>
          <w:rStyle w:val="st1"/>
          <w:rFonts w:cs="Arial"/>
        </w:rPr>
        <w:t>t</w:t>
      </w:r>
      <w:r w:rsidRPr="00AC6CF5">
        <w:rPr>
          <w:rStyle w:val="st1"/>
          <w:rFonts w:cs="Arial"/>
        </w:rPr>
        <w:t xml:space="preserve"> toegelaten en of de schuldeisers akkoord moeten gaan met het kwijtschelding verzoek zoals beschreven in het MSNP traject. Er ook zal dan ook een toezichthoudende WSNP bewindvoerder worden aangewezen.</w:t>
      </w:r>
      <w:r w:rsidR="00E53D62" w:rsidRPr="00AC6CF5">
        <w:rPr>
          <w:rStyle w:val="st1"/>
          <w:rFonts w:cs="Arial"/>
        </w:rPr>
        <w:t xml:space="preserve"> </w:t>
      </w:r>
      <w:r w:rsidR="00E40DA8" w:rsidRPr="00CE1923">
        <w:rPr>
          <w:rStyle w:val="st1"/>
          <w:rFonts w:cs="Arial"/>
        </w:rPr>
        <w:t>De duur van het WSNP traject is veelal 3 jaar.</w:t>
      </w:r>
    </w:p>
    <w:p w:rsidR="00270968" w:rsidRPr="00AC6CF5" w:rsidRDefault="00F918F9" w:rsidP="002D7CAF">
      <w:pPr>
        <w:pStyle w:val="Lijstalinea"/>
        <w:ind w:left="567"/>
        <w:rPr>
          <w:rStyle w:val="st1"/>
          <w:b/>
        </w:rPr>
      </w:pPr>
      <w:r w:rsidRPr="00AC6CF5">
        <w:rPr>
          <w:rStyle w:val="st1"/>
          <w:rFonts w:cs="Arial"/>
        </w:rPr>
        <w:t xml:space="preserve"> </w:t>
      </w:r>
    </w:p>
    <w:p w:rsidR="00E53D62" w:rsidRPr="00960862" w:rsidRDefault="005F68AF" w:rsidP="00E53D62">
      <w:r>
        <w:t xml:space="preserve">Bij de schuldhulpverleningstrajecten </w:t>
      </w:r>
      <w:r w:rsidR="00960862">
        <w:t xml:space="preserve">wordt </w:t>
      </w:r>
      <w:r>
        <w:t xml:space="preserve">de </w:t>
      </w:r>
      <w:r w:rsidR="00E53D62" w:rsidRPr="00960862">
        <w:t>gedragscode Schuldhulpverlening van de NVVK, de branchevereniging voor schuldhulpverlening en sociaal bankieren, gehanteerd.</w:t>
      </w:r>
    </w:p>
    <w:p w:rsidR="00680E57" w:rsidRDefault="00FB428D" w:rsidP="00FB428D">
      <w:pPr>
        <w:rPr>
          <w:rStyle w:val="st1"/>
          <w:rFonts w:cs="Times New Roman"/>
        </w:rPr>
      </w:pPr>
      <w:r w:rsidRPr="00960862">
        <w:rPr>
          <w:rStyle w:val="st1"/>
          <w:rFonts w:cs="Times New Roman"/>
        </w:rPr>
        <w:t>Aan het eind van een MSNP</w:t>
      </w:r>
      <w:r w:rsidR="00C044A4" w:rsidRPr="00960862">
        <w:rPr>
          <w:rStyle w:val="st1"/>
          <w:rFonts w:cs="Times New Roman"/>
        </w:rPr>
        <w:t>-</w:t>
      </w:r>
      <w:r w:rsidRPr="00960862">
        <w:rPr>
          <w:rStyle w:val="st1"/>
          <w:rFonts w:cs="Times New Roman"/>
        </w:rPr>
        <w:t xml:space="preserve"> of </w:t>
      </w:r>
      <w:r w:rsidR="00C044A4" w:rsidRPr="00960862">
        <w:rPr>
          <w:rStyle w:val="st1"/>
          <w:rFonts w:cs="Times New Roman"/>
        </w:rPr>
        <w:t>WSNP-traject</w:t>
      </w:r>
      <w:r w:rsidRPr="00960862">
        <w:rPr>
          <w:rStyle w:val="st1"/>
          <w:rFonts w:cs="Times New Roman"/>
        </w:rPr>
        <w:t xml:space="preserve"> is de schuldenaar </w:t>
      </w:r>
      <w:r w:rsidR="00C044A4" w:rsidRPr="00960862">
        <w:rPr>
          <w:rStyle w:val="st1"/>
          <w:rFonts w:cs="Times New Roman"/>
        </w:rPr>
        <w:t>schuldenvrij</w:t>
      </w:r>
      <w:r w:rsidRPr="00960862">
        <w:rPr>
          <w:rStyle w:val="st1"/>
          <w:rFonts w:cs="Times New Roman"/>
        </w:rPr>
        <w:t xml:space="preserve"> en kan hij of zij weer met</w:t>
      </w:r>
      <w:r w:rsidR="00E53D62" w:rsidRPr="00960862">
        <w:rPr>
          <w:rStyle w:val="st1"/>
          <w:rFonts w:cs="Times New Roman"/>
        </w:rPr>
        <w:t xml:space="preserve"> een schone lei beginnen. </w:t>
      </w:r>
    </w:p>
    <w:p w:rsidR="00436FC0" w:rsidRDefault="00436FC0" w:rsidP="00FB428D">
      <w:pPr>
        <w:rPr>
          <w:rStyle w:val="st1"/>
          <w:rFonts w:cs="Times New Roman"/>
          <w:color w:val="FF0000"/>
        </w:rPr>
      </w:pPr>
    </w:p>
    <w:p w:rsidR="005326AC" w:rsidRDefault="00B033F0" w:rsidP="005326AC">
      <w:pPr>
        <w:rPr>
          <w:rStyle w:val="st1"/>
          <w:rFonts w:cs="Times New Roman"/>
        </w:rPr>
      </w:pPr>
      <w:bookmarkStart w:id="9" w:name="_Toc25567691"/>
      <w:r>
        <w:rPr>
          <w:rStyle w:val="st1"/>
          <w:rFonts w:cs="Times New Roman"/>
        </w:rPr>
        <w:t>Tijdens een l</w:t>
      </w:r>
      <w:r w:rsidR="00763C33" w:rsidRPr="00763C33">
        <w:rPr>
          <w:rStyle w:val="st1"/>
          <w:rFonts w:cs="Times New Roman"/>
        </w:rPr>
        <w:t xml:space="preserve">opend schuldhulpverleningstraject </w:t>
      </w:r>
      <w:r w:rsidR="00EA7501">
        <w:rPr>
          <w:rStyle w:val="st1"/>
          <w:rFonts w:cs="Times New Roman"/>
        </w:rPr>
        <w:t xml:space="preserve">kunnen voortgangsgesprekken </w:t>
      </w:r>
      <w:r>
        <w:rPr>
          <w:rStyle w:val="st1"/>
          <w:rFonts w:cs="Times New Roman"/>
        </w:rPr>
        <w:t xml:space="preserve">worden ingezet </w:t>
      </w:r>
      <w:r w:rsidR="00A00724">
        <w:rPr>
          <w:rStyle w:val="st1"/>
          <w:rFonts w:cs="Times New Roman"/>
        </w:rPr>
        <w:t>met een tweeledig doel: m</w:t>
      </w:r>
      <w:r w:rsidR="00763C33" w:rsidRPr="00763C33">
        <w:rPr>
          <w:rStyle w:val="st1"/>
          <w:rFonts w:cs="Times New Roman"/>
        </w:rPr>
        <w:t>onitoren van de voortgang van het traject en het onderhouden van contacten met de cliënt. Belangrijk hierbij is het complimenteren en stimuleren van de cliënt ter bevordering van gedragsverandering</w:t>
      </w:r>
      <w:r w:rsidR="00763C33">
        <w:rPr>
          <w:rStyle w:val="st1"/>
          <w:rFonts w:cs="Times New Roman"/>
        </w:rPr>
        <w:t>.</w:t>
      </w:r>
    </w:p>
    <w:p w:rsidR="00763C33" w:rsidRDefault="00763C33" w:rsidP="005326AC">
      <w:pPr>
        <w:rPr>
          <w:rStyle w:val="st1"/>
          <w:rFonts w:cs="Times New Roman"/>
        </w:rPr>
      </w:pPr>
    </w:p>
    <w:p w:rsidR="00763C33" w:rsidRPr="00763C33" w:rsidRDefault="00763C33" w:rsidP="00763C33">
      <w:pPr>
        <w:rPr>
          <w:color w:val="FF0000"/>
        </w:rPr>
      </w:pPr>
      <w:r w:rsidRPr="00763C33">
        <w:rPr>
          <w:color w:val="FF0000"/>
        </w:rPr>
        <w:t>Actie:</w:t>
      </w:r>
    </w:p>
    <w:p w:rsidR="00763C33" w:rsidRDefault="00EA7501" w:rsidP="00763C33">
      <w:r>
        <w:t>De regisseurs voeren p</w:t>
      </w:r>
      <w:r w:rsidR="00CE1923">
        <w:t>eriodiek voortgangsgesprekken</w:t>
      </w:r>
      <w:r>
        <w:t xml:space="preserve"> bij </w:t>
      </w:r>
      <w:r w:rsidR="00763C33">
        <w:t xml:space="preserve">cliënten </w:t>
      </w:r>
      <w:r>
        <w:t>in</w:t>
      </w:r>
      <w:r w:rsidR="00763C33">
        <w:t xml:space="preserve"> </w:t>
      </w:r>
      <w:r>
        <w:t>een schuldhulpverleningstraject conform een vastgesteld</w:t>
      </w:r>
      <w:r w:rsidR="00BB1079">
        <w:t>e</w:t>
      </w:r>
      <w:r>
        <w:t xml:space="preserve"> plan</w:t>
      </w:r>
      <w:r w:rsidR="00BB1079">
        <w:t>ning</w:t>
      </w:r>
      <w:r>
        <w:t>.</w:t>
      </w:r>
    </w:p>
    <w:p w:rsidR="005326AC" w:rsidRDefault="005326AC" w:rsidP="005326AC">
      <w:pPr>
        <w:rPr>
          <w:rStyle w:val="st1"/>
          <w:rFonts w:cs="Times New Roman"/>
        </w:rPr>
      </w:pPr>
    </w:p>
    <w:p w:rsidR="005326AC" w:rsidRDefault="005326AC" w:rsidP="005326AC">
      <w:pPr>
        <w:rPr>
          <w:rStyle w:val="st1"/>
          <w:rFonts w:cs="Times New Roman"/>
        </w:rPr>
      </w:pPr>
    </w:p>
    <w:p w:rsidR="00402B71" w:rsidRPr="005326AC" w:rsidRDefault="000F16B5" w:rsidP="005326AC">
      <w:pPr>
        <w:rPr>
          <w:rFonts w:cs="Times New Roman"/>
          <w:color w:val="FFC000"/>
        </w:rPr>
      </w:pPr>
      <w:r w:rsidRPr="008F36A1">
        <w:rPr>
          <w:rFonts w:cs="Arial"/>
          <w:sz w:val="22"/>
          <w:szCs w:val="22"/>
        </w:rPr>
        <w:t>HOOFDSTUK</w:t>
      </w:r>
      <w:r w:rsidR="008B7619" w:rsidRPr="008F36A1">
        <w:rPr>
          <w:rFonts w:cs="Arial"/>
          <w:sz w:val="22"/>
          <w:szCs w:val="22"/>
        </w:rPr>
        <w:t xml:space="preserve"> </w:t>
      </w:r>
      <w:r w:rsidR="00BB45BB">
        <w:rPr>
          <w:rFonts w:cs="Arial"/>
          <w:sz w:val="22"/>
          <w:szCs w:val="22"/>
        </w:rPr>
        <w:t>9</w:t>
      </w:r>
      <w:r w:rsidR="004B486D" w:rsidRPr="008F36A1">
        <w:rPr>
          <w:rFonts w:cs="Arial"/>
          <w:sz w:val="22"/>
          <w:szCs w:val="22"/>
        </w:rPr>
        <w:t xml:space="preserve">: </w:t>
      </w:r>
      <w:r w:rsidR="00402B71" w:rsidRPr="008F36A1">
        <w:rPr>
          <w:rFonts w:cs="Arial"/>
          <w:sz w:val="22"/>
          <w:szCs w:val="22"/>
        </w:rPr>
        <w:t>Nazorg</w:t>
      </w:r>
      <w:bookmarkEnd w:id="9"/>
    </w:p>
    <w:p w:rsidR="00C977B0" w:rsidRDefault="00C977B0" w:rsidP="00C24CF2">
      <w:pPr>
        <w:rPr>
          <w:color w:val="948A54" w:themeColor="background2" w:themeShade="80"/>
        </w:rPr>
      </w:pPr>
    </w:p>
    <w:p w:rsidR="00A57947" w:rsidRPr="0037290F" w:rsidRDefault="00E80210" w:rsidP="00C24CF2">
      <w:r w:rsidRPr="0037290F">
        <w:t>Wanneer</w:t>
      </w:r>
      <w:r w:rsidR="0037290F" w:rsidRPr="0037290F">
        <w:t xml:space="preserve"> </w:t>
      </w:r>
      <w:r w:rsidR="000029C5">
        <w:t>he</w:t>
      </w:r>
      <w:r w:rsidR="000F16B5" w:rsidRPr="0045540A">
        <w:t>t eind</w:t>
      </w:r>
      <w:r w:rsidR="005E14AB" w:rsidRPr="0045540A">
        <w:t>e</w:t>
      </w:r>
      <w:r w:rsidR="00A57947">
        <w:t xml:space="preserve"> van het traject van</w:t>
      </w:r>
      <w:r w:rsidR="000F16B5" w:rsidRPr="0045540A">
        <w:t xml:space="preserve"> schuldhulpverlening</w:t>
      </w:r>
      <w:r w:rsidR="005E14AB" w:rsidRPr="0045540A">
        <w:t xml:space="preserve"> in </w:t>
      </w:r>
      <w:r w:rsidRPr="0037290F">
        <w:t>z</w:t>
      </w:r>
      <w:r w:rsidR="0037290F" w:rsidRPr="0037290F">
        <w:t>icht</w:t>
      </w:r>
      <w:r w:rsidR="005E14AB" w:rsidRPr="0045540A">
        <w:t xml:space="preserve"> komt en de </w:t>
      </w:r>
      <w:r w:rsidR="00DF52BE" w:rsidRPr="0045540A">
        <w:t xml:space="preserve">schulden </w:t>
      </w:r>
      <w:r w:rsidR="00F56E83">
        <w:t xml:space="preserve">opgelost zijn, </w:t>
      </w:r>
      <w:r w:rsidR="005F68AF">
        <w:t xml:space="preserve"> </w:t>
      </w:r>
      <w:r w:rsidR="000F16B5" w:rsidRPr="0045540A">
        <w:t>is het va</w:t>
      </w:r>
      <w:r w:rsidR="0037290F">
        <w:t>n groot belang dat  de mogelijk</w:t>
      </w:r>
      <w:r w:rsidR="00E40DA8">
        <w:t>heid</w:t>
      </w:r>
      <w:r w:rsidR="0037290F">
        <w:t xml:space="preserve"> bestaat voor nazorg om te voorkomen dat de cliënt </w:t>
      </w:r>
      <w:r w:rsidR="000F16B5" w:rsidRPr="0045540A">
        <w:t xml:space="preserve">opnieuw in de financiële problemen </w:t>
      </w:r>
      <w:r w:rsidR="0037290F" w:rsidRPr="0037290F">
        <w:t xml:space="preserve">terecht komt </w:t>
      </w:r>
      <w:r w:rsidRPr="0037290F">
        <w:t>en zelf zijn financiën weer kan regelen</w:t>
      </w:r>
      <w:r w:rsidR="0037290F" w:rsidRPr="0037290F">
        <w:t>.</w:t>
      </w:r>
    </w:p>
    <w:p w:rsidR="000F16B5" w:rsidRPr="0037290F" w:rsidRDefault="000F16B5" w:rsidP="00C24CF2">
      <w:r w:rsidRPr="0037290F">
        <w:t xml:space="preserve"> </w:t>
      </w:r>
    </w:p>
    <w:p w:rsidR="00A57947" w:rsidRDefault="005F68AF" w:rsidP="000F16B5">
      <w:r>
        <w:t>Dit kan b</w:t>
      </w:r>
      <w:r w:rsidR="00E40DA8">
        <w:t>ij</w:t>
      </w:r>
      <w:r>
        <w:t>v</w:t>
      </w:r>
      <w:r w:rsidR="00E40DA8">
        <w:t>oorbeeld</w:t>
      </w:r>
      <w:r>
        <w:t xml:space="preserve"> door </w:t>
      </w:r>
      <w:r w:rsidR="0037290F">
        <w:t>b</w:t>
      </w:r>
      <w:r w:rsidR="00E80210" w:rsidRPr="0045540A">
        <w:t>udge</w:t>
      </w:r>
      <w:r w:rsidR="00E80210">
        <w:t>tbeheer</w:t>
      </w:r>
      <w:r>
        <w:t>,</w:t>
      </w:r>
      <w:r w:rsidR="00E80210">
        <w:t xml:space="preserve"> </w:t>
      </w:r>
      <w:r w:rsidR="00E80210" w:rsidRPr="0037290F">
        <w:t>vaste lastenbeheer</w:t>
      </w:r>
      <w:r w:rsidR="00E80210">
        <w:t>,</w:t>
      </w:r>
      <w:r>
        <w:t xml:space="preserve"> </w:t>
      </w:r>
      <w:r w:rsidR="000F16B5" w:rsidRPr="0045540A">
        <w:t>b</w:t>
      </w:r>
      <w:r w:rsidR="00C24CF2" w:rsidRPr="0045540A">
        <w:t>udgetbegeleiding</w:t>
      </w:r>
      <w:r>
        <w:t xml:space="preserve"> en/of coaching </w:t>
      </w:r>
      <w:r w:rsidR="00C24CF2" w:rsidRPr="0045540A">
        <w:t>bij de financiële administratie</w:t>
      </w:r>
      <w:r w:rsidR="000F16B5" w:rsidRPr="0045540A">
        <w:t>.</w:t>
      </w:r>
    </w:p>
    <w:p w:rsidR="000F16B5" w:rsidRPr="0045540A" w:rsidRDefault="000F16B5" w:rsidP="000F16B5">
      <w:r w:rsidRPr="0045540A">
        <w:t xml:space="preserve"> </w:t>
      </w:r>
    </w:p>
    <w:p w:rsidR="00213C2A" w:rsidRPr="0037290F" w:rsidRDefault="00E80210" w:rsidP="000F16B5">
      <w:r w:rsidRPr="0037290F">
        <w:t xml:space="preserve">Op dit moment bestaat de </w:t>
      </w:r>
      <w:r w:rsidR="005E14AB" w:rsidRPr="0037290F">
        <w:t>geboden</w:t>
      </w:r>
      <w:r w:rsidR="00363CD4" w:rsidRPr="0037290F">
        <w:t xml:space="preserve"> </w:t>
      </w:r>
      <w:r w:rsidRPr="0037290F">
        <w:t>nazorg uit</w:t>
      </w:r>
      <w:r w:rsidR="0037290F" w:rsidRPr="0037290F">
        <w:t xml:space="preserve"> de mogelijkheid voor </w:t>
      </w:r>
      <w:r w:rsidR="00EA7501">
        <w:t>zes</w:t>
      </w:r>
      <w:r w:rsidR="0037290F">
        <w:t xml:space="preserve"> maanden b</w:t>
      </w:r>
      <w:r w:rsidRPr="0037290F">
        <w:t>udgetbeheer</w:t>
      </w:r>
      <w:r w:rsidR="0037290F">
        <w:t xml:space="preserve"> </w:t>
      </w:r>
      <w:r w:rsidR="00E40DA8">
        <w:t>bij de Kredietbank Nederland waarbij de kosten worden betaald</w:t>
      </w:r>
      <w:r w:rsidR="0037290F">
        <w:t xml:space="preserve"> door gemeente Den Helder</w:t>
      </w:r>
      <w:r w:rsidR="005D3A1C" w:rsidRPr="0037290F">
        <w:t>.</w:t>
      </w:r>
      <w:r w:rsidR="00363CD4" w:rsidRPr="0037290F">
        <w:t xml:space="preserve"> </w:t>
      </w:r>
      <w:r w:rsidR="0037290F">
        <w:t>Indien de cliënt langer gebruik wil blijven maken van het geboden budgetbeheer van Kredietbank Nederland dra</w:t>
      </w:r>
      <w:r w:rsidR="00F56E83">
        <w:t xml:space="preserve">agt de </w:t>
      </w:r>
      <w:r w:rsidR="00BB45BB">
        <w:t>cliënt</w:t>
      </w:r>
      <w:r w:rsidR="00F56E83">
        <w:t xml:space="preserve"> hiervoor</w:t>
      </w:r>
      <w:r w:rsidR="0037290F">
        <w:t xml:space="preserve"> zelf de kosten.</w:t>
      </w:r>
    </w:p>
    <w:p w:rsidR="00436FC0" w:rsidRPr="00243F5A" w:rsidRDefault="005D3A1C" w:rsidP="000F16B5">
      <w:r>
        <w:t xml:space="preserve"> </w:t>
      </w:r>
    </w:p>
    <w:p w:rsidR="00634C87" w:rsidRDefault="0045540A" w:rsidP="000F16B5">
      <w:r w:rsidRPr="0045540A">
        <w:rPr>
          <w:color w:val="FF0000"/>
        </w:rPr>
        <w:t>Actie:</w:t>
      </w:r>
      <w:r>
        <w:t xml:space="preserve"> </w:t>
      </w:r>
    </w:p>
    <w:p w:rsidR="00634C87" w:rsidRDefault="00634C87" w:rsidP="000F16B5">
      <w:r>
        <w:t>M</w:t>
      </w:r>
      <w:r w:rsidR="00EB0791">
        <w:t xml:space="preserve">eer inspelen op nazorg door het inzetten van </w:t>
      </w:r>
    </w:p>
    <w:p w:rsidR="00634C87" w:rsidRDefault="00BB1079" w:rsidP="00634C87">
      <w:pPr>
        <w:pStyle w:val="Lijstalinea"/>
        <w:numPr>
          <w:ilvl w:val="0"/>
          <w:numId w:val="22"/>
        </w:numPr>
      </w:pPr>
      <w:r>
        <w:t>De inkoop van het product b</w:t>
      </w:r>
      <w:r w:rsidR="00243F5A">
        <w:t>udget</w:t>
      </w:r>
      <w:r w:rsidR="00BB45BB">
        <w:t>coaching</w:t>
      </w:r>
      <w:r w:rsidR="00EA7501">
        <w:t xml:space="preserve"> zoals beschreven in hoofdstuk 6</w:t>
      </w:r>
      <w:r w:rsidR="00CE1923">
        <w:t>;</w:t>
      </w:r>
      <w:r w:rsidR="009C018F">
        <w:t xml:space="preserve"> </w:t>
      </w:r>
    </w:p>
    <w:p w:rsidR="001D3413" w:rsidRDefault="00EA7501" w:rsidP="00634C87">
      <w:pPr>
        <w:pStyle w:val="Lijstalinea"/>
        <w:numPr>
          <w:ilvl w:val="0"/>
          <w:numId w:val="22"/>
        </w:numPr>
      </w:pPr>
      <w:r>
        <w:t xml:space="preserve">Op basis van maatwerk de duur van </w:t>
      </w:r>
      <w:r w:rsidR="003F3109">
        <w:t xml:space="preserve">budgetbeheer </w:t>
      </w:r>
      <w:r>
        <w:t xml:space="preserve">langer dan zes maanden verlengen </w:t>
      </w:r>
      <w:r w:rsidR="003F3109">
        <w:t>indien nodig en ter voork</w:t>
      </w:r>
      <w:r>
        <w:t>oming van onder bewind stelling.</w:t>
      </w:r>
    </w:p>
    <w:p w:rsidR="001D3413" w:rsidRDefault="001D3413" w:rsidP="00634C87"/>
    <w:p w:rsidR="00634C87" w:rsidRPr="00941C59" w:rsidRDefault="00BB45BB" w:rsidP="00634C87">
      <w:pPr>
        <w:rPr>
          <w:sz w:val="24"/>
          <w:szCs w:val="24"/>
        </w:rPr>
      </w:pPr>
      <w:r>
        <w:rPr>
          <w:sz w:val="24"/>
          <w:szCs w:val="24"/>
        </w:rPr>
        <w:t>Hoofdstuk 10</w:t>
      </w:r>
      <w:r w:rsidR="00606F06" w:rsidRPr="00941C59">
        <w:rPr>
          <w:sz w:val="24"/>
          <w:szCs w:val="24"/>
        </w:rPr>
        <w:t xml:space="preserve">: </w:t>
      </w:r>
      <w:r w:rsidR="00CE1923">
        <w:rPr>
          <w:sz w:val="24"/>
          <w:szCs w:val="24"/>
        </w:rPr>
        <w:t>Een kijkje in de toekomst</w:t>
      </w:r>
    </w:p>
    <w:p w:rsidR="00634C87" w:rsidRDefault="00634C87" w:rsidP="00634C87"/>
    <w:p w:rsidR="0012388B" w:rsidRDefault="008F0910" w:rsidP="002647AA">
      <w:r>
        <w:t>In dit hoofdstuk</w:t>
      </w:r>
      <w:r w:rsidR="0021271E">
        <w:t xml:space="preserve"> treft u een aantal plannen en </w:t>
      </w:r>
      <w:r w:rsidR="009E5374">
        <w:t xml:space="preserve">voorstellen </w:t>
      </w:r>
      <w:r w:rsidR="0021271E">
        <w:t xml:space="preserve">aan </w:t>
      </w:r>
      <w:r w:rsidR="00E40DA8">
        <w:t>met betrekking tot</w:t>
      </w:r>
      <w:r w:rsidR="00B65B18">
        <w:t xml:space="preserve"> de </w:t>
      </w:r>
      <w:r w:rsidR="00A00724">
        <w:t xml:space="preserve">(wettelijke) </w:t>
      </w:r>
      <w:r w:rsidR="00B65B18">
        <w:t>schuldhulpverlening</w:t>
      </w:r>
      <w:r w:rsidR="002D7CAF">
        <w:t>.</w:t>
      </w:r>
      <w:r w:rsidR="00B65B18">
        <w:t xml:space="preserve"> </w:t>
      </w:r>
    </w:p>
    <w:p w:rsidR="006055D2" w:rsidRDefault="006055D2" w:rsidP="002647AA"/>
    <w:p w:rsidR="009A51F5" w:rsidRPr="00A57947" w:rsidRDefault="006055D2" w:rsidP="006055D2">
      <w:pPr>
        <w:pStyle w:val="Geenafstand"/>
        <w:rPr>
          <w:b/>
        </w:rPr>
      </w:pPr>
      <w:r w:rsidRPr="00A57947">
        <w:rPr>
          <w:b/>
        </w:rPr>
        <w:t>W</w:t>
      </w:r>
      <w:r w:rsidR="009A51F5" w:rsidRPr="00A57947">
        <w:rPr>
          <w:b/>
        </w:rPr>
        <w:t>et g</w:t>
      </w:r>
      <w:r w:rsidRPr="00A57947">
        <w:rPr>
          <w:b/>
        </w:rPr>
        <w:t xml:space="preserve">emeentelijke </w:t>
      </w:r>
      <w:r w:rsidR="009A51F5" w:rsidRPr="00A57947">
        <w:rPr>
          <w:b/>
        </w:rPr>
        <w:t>s</w:t>
      </w:r>
      <w:r w:rsidRPr="00A57947">
        <w:rPr>
          <w:b/>
        </w:rPr>
        <w:t>chuldhulpverlening</w:t>
      </w:r>
      <w:r w:rsidR="009A51F5" w:rsidRPr="00A57947">
        <w:rPr>
          <w:b/>
        </w:rPr>
        <w:t xml:space="preserve"> </w:t>
      </w:r>
      <w:r w:rsidR="000F4BCE" w:rsidRPr="00A57947">
        <w:rPr>
          <w:b/>
        </w:rPr>
        <w:t xml:space="preserve"> (Wgs)</w:t>
      </w:r>
    </w:p>
    <w:p w:rsidR="000029C5" w:rsidRDefault="006055D2" w:rsidP="000029C5">
      <w:pPr>
        <w:pStyle w:val="Geenafstand"/>
        <w:rPr>
          <w:rFonts w:eastAsia="Times New Roman" w:cs="Arial"/>
          <w:color w:val="000000"/>
          <w:kern w:val="36"/>
          <w:lang w:eastAsia="nl-NL"/>
        </w:rPr>
      </w:pPr>
      <w:r>
        <w:rPr>
          <w:rFonts w:eastAsia="Times New Roman" w:cs="Arial"/>
          <w:color w:val="000000"/>
          <w:kern w:val="36"/>
          <w:lang w:eastAsia="nl-NL"/>
        </w:rPr>
        <w:t xml:space="preserve">Er is op dit moment een voorstel </w:t>
      </w:r>
      <w:r w:rsidR="00056634">
        <w:rPr>
          <w:rFonts w:eastAsia="Times New Roman" w:cs="Arial"/>
          <w:color w:val="000000"/>
          <w:kern w:val="36"/>
          <w:lang w:eastAsia="nl-NL"/>
        </w:rPr>
        <w:t>w</w:t>
      </w:r>
      <w:r w:rsidRPr="006055D2">
        <w:rPr>
          <w:rFonts w:eastAsia="Times New Roman" w:cs="Arial"/>
          <w:color w:val="000000"/>
          <w:kern w:val="36"/>
          <w:lang w:eastAsia="nl-NL"/>
        </w:rPr>
        <w:t>ijziging</w:t>
      </w:r>
      <w:r w:rsidR="00056634">
        <w:rPr>
          <w:rFonts w:eastAsia="Times New Roman" w:cs="Arial"/>
          <w:color w:val="000000"/>
          <w:kern w:val="36"/>
          <w:lang w:eastAsia="nl-NL"/>
        </w:rPr>
        <w:t xml:space="preserve"> van de</w:t>
      </w:r>
      <w:r w:rsidRPr="006055D2">
        <w:rPr>
          <w:rFonts w:eastAsia="Times New Roman" w:cs="Arial"/>
          <w:color w:val="000000"/>
          <w:kern w:val="36"/>
          <w:lang w:eastAsia="nl-NL"/>
        </w:rPr>
        <w:t xml:space="preserve"> Wet gemeentelijke schuldhulpverlening</w:t>
      </w:r>
      <w:r w:rsidR="00A57947">
        <w:rPr>
          <w:rFonts w:eastAsia="Times New Roman" w:cs="Arial"/>
          <w:color w:val="000000"/>
          <w:kern w:val="36"/>
          <w:lang w:eastAsia="nl-NL"/>
        </w:rPr>
        <w:t xml:space="preserve"> in de maak</w:t>
      </w:r>
      <w:r w:rsidR="000F4BCE">
        <w:rPr>
          <w:rFonts w:eastAsia="Times New Roman" w:cs="Arial"/>
          <w:color w:val="000000"/>
          <w:kern w:val="36"/>
          <w:lang w:eastAsia="nl-NL"/>
        </w:rPr>
        <w:t xml:space="preserve">. </w:t>
      </w:r>
      <w:r w:rsidR="000029C5" w:rsidRPr="000029C5">
        <w:rPr>
          <w:rFonts w:eastAsia="Times New Roman" w:cs="Arial"/>
          <w:color w:val="000000"/>
          <w:kern w:val="36"/>
          <w:lang w:eastAsia="nl-NL"/>
        </w:rPr>
        <w:t>De datum van inwerk</w:t>
      </w:r>
      <w:r w:rsidR="000F4BCE">
        <w:rPr>
          <w:rFonts w:eastAsia="Times New Roman" w:cs="Arial"/>
          <w:color w:val="000000"/>
          <w:kern w:val="36"/>
          <w:lang w:eastAsia="nl-NL"/>
        </w:rPr>
        <w:t>ingtredin</w:t>
      </w:r>
      <w:r w:rsidR="00EB0791">
        <w:rPr>
          <w:rFonts w:eastAsia="Times New Roman" w:cs="Arial"/>
          <w:color w:val="000000"/>
          <w:kern w:val="36"/>
          <w:lang w:eastAsia="nl-NL"/>
        </w:rPr>
        <w:t>g van deze wijziging wordt naar alle waarschijnlijkheid</w:t>
      </w:r>
      <w:r w:rsidR="000F4BCE">
        <w:rPr>
          <w:rFonts w:eastAsia="Times New Roman" w:cs="Arial"/>
          <w:color w:val="000000"/>
          <w:kern w:val="36"/>
          <w:lang w:eastAsia="nl-NL"/>
        </w:rPr>
        <w:t xml:space="preserve"> 1 januari 2021.</w:t>
      </w:r>
    </w:p>
    <w:p w:rsidR="000F4BCE" w:rsidRPr="000029C5" w:rsidRDefault="000F4BCE" w:rsidP="000029C5">
      <w:pPr>
        <w:pStyle w:val="Geenafstand"/>
        <w:rPr>
          <w:rFonts w:eastAsia="Times New Roman" w:cs="Arial"/>
          <w:color w:val="000000"/>
          <w:kern w:val="36"/>
          <w:lang w:eastAsia="nl-NL"/>
        </w:rPr>
      </w:pPr>
    </w:p>
    <w:p w:rsidR="006055D2" w:rsidRPr="006055D2" w:rsidRDefault="00EA7501" w:rsidP="006055D2">
      <w:pPr>
        <w:pStyle w:val="Geenafstand"/>
        <w:rPr>
          <w:rFonts w:eastAsia="Times New Roman" w:cs="Arial"/>
          <w:lang w:eastAsia="nl-NL"/>
        </w:rPr>
      </w:pPr>
      <w:r>
        <w:rPr>
          <w:rFonts w:eastAsia="Times New Roman" w:cs="Arial"/>
          <w:lang w:eastAsia="nl-NL"/>
        </w:rPr>
        <w:t>De belangrijkste wetswijzigingen</w:t>
      </w:r>
      <w:r w:rsidR="002D7CAF">
        <w:rPr>
          <w:rFonts w:eastAsia="Times New Roman" w:cs="Arial"/>
          <w:lang w:eastAsia="nl-NL"/>
        </w:rPr>
        <w:t xml:space="preserve"> </w:t>
      </w:r>
      <w:r w:rsidR="006055D2">
        <w:rPr>
          <w:rFonts w:eastAsia="Times New Roman" w:cs="Arial"/>
          <w:lang w:eastAsia="nl-NL"/>
        </w:rPr>
        <w:t>zijn</w:t>
      </w:r>
      <w:r w:rsidR="006055D2" w:rsidRPr="006055D2">
        <w:rPr>
          <w:rFonts w:eastAsia="Times New Roman" w:cs="Arial"/>
          <w:lang w:eastAsia="nl-NL"/>
        </w:rPr>
        <w:t>:</w:t>
      </w:r>
    </w:p>
    <w:p w:rsidR="006055D2" w:rsidRPr="000029C5" w:rsidRDefault="00056634" w:rsidP="00133639">
      <w:pPr>
        <w:pStyle w:val="Geenafstand"/>
        <w:numPr>
          <w:ilvl w:val="0"/>
          <w:numId w:val="19"/>
        </w:numPr>
        <w:rPr>
          <w:rFonts w:eastAsia="Times New Roman" w:cs="Arial"/>
          <w:lang w:eastAsia="nl-NL"/>
        </w:rPr>
      </w:pPr>
      <w:r>
        <w:rPr>
          <w:rFonts w:eastAsia="Times New Roman" w:cs="Arial"/>
          <w:lang w:eastAsia="nl-NL"/>
        </w:rPr>
        <w:t xml:space="preserve">De gemeenten geeft een beschikking af </w:t>
      </w:r>
      <w:r w:rsidR="006055D2" w:rsidRPr="000029C5">
        <w:rPr>
          <w:rFonts w:eastAsia="Times New Roman" w:cs="Arial"/>
          <w:lang w:eastAsia="nl-NL"/>
        </w:rPr>
        <w:t>na het eerste gesprek waarin d</w:t>
      </w:r>
      <w:r>
        <w:rPr>
          <w:rFonts w:eastAsia="Times New Roman" w:cs="Arial"/>
          <w:lang w:eastAsia="nl-NL"/>
        </w:rPr>
        <w:t>e hulpvraag wordt vastgesteld.</w:t>
      </w:r>
      <w:r w:rsidR="0016195C">
        <w:rPr>
          <w:rFonts w:eastAsia="Times New Roman" w:cs="Arial"/>
          <w:lang w:eastAsia="nl-NL"/>
        </w:rPr>
        <w:t xml:space="preserve"> </w:t>
      </w:r>
      <w:r>
        <w:rPr>
          <w:rFonts w:eastAsia="Times New Roman" w:cs="Arial"/>
          <w:lang w:eastAsia="nl-NL"/>
        </w:rPr>
        <w:t>In deze beschikking staat</w:t>
      </w:r>
      <w:r w:rsidR="0016195C">
        <w:rPr>
          <w:rFonts w:eastAsia="Times New Roman" w:cs="Arial"/>
          <w:lang w:eastAsia="nl-NL"/>
        </w:rPr>
        <w:t xml:space="preserve"> </w:t>
      </w:r>
      <w:r w:rsidR="003F3109">
        <w:rPr>
          <w:rFonts w:eastAsia="Times New Roman" w:cs="Arial"/>
          <w:lang w:eastAsia="nl-NL"/>
        </w:rPr>
        <w:t>de toekenning</w:t>
      </w:r>
      <w:r w:rsidR="0016195C">
        <w:rPr>
          <w:rFonts w:eastAsia="Times New Roman" w:cs="Arial"/>
          <w:lang w:eastAsia="nl-NL"/>
        </w:rPr>
        <w:t xml:space="preserve"> of een weigering tot schuldhulpverlening.</w:t>
      </w:r>
      <w:r w:rsidR="003F3109">
        <w:rPr>
          <w:rFonts w:eastAsia="Times New Roman" w:cs="Arial"/>
          <w:lang w:eastAsia="nl-NL"/>
        </w:rPr>
        <w:t xml:space="preserve"> Daarnaast komt er een plan van aanpak.</w:t>
      </w:r>
    </w:p>
    <w:p w:rsidR="006055D2" w:rsidRPr="006055D2" w:rsidRDefault="006055D2" w:rsidP="006055D2">
      <w:pPr>
        <w:pStyle w:val="Geenafstand"/>
        <w:numPr>
          <w:ilvl w:val="0"/>
          <w:numId w:val="19"/>
        </w:numPr>
        <w:rPr>
          <w:rFonts w:eastAsia="Times New Roman" w:cs="Arial"/>
          <w:lang w:eastAsia="nl-NL"/>
        </w:rPr>
      </w:pPr>
      <w:r w:rsidRPr="006055D2">
        <w:rPr>
          <w:rFonts w:eastAsia="Times New Roman" w:cs="Arial"/>
          <w:lang w:eastAsia="nl-NL"/>
        </w:rPr>
        <w:t>Woningcor</w:t>
      </w:r>
      <w:r w:rsidR="005202EC">
        <w:rPr>
          <w:rFonts w:eastAsia="Times New Roman" w:cs="Arial"/>
          <w:lang w:eastAsia="nl-NL"/>
        </w:rPr>
        <w:t>poraties en energiebedrijven</w:t>
      </w:r>
      <w:r w:rsidRPr="006055D2">
        <w:rPr>
          <w:rFonts w:eastAsia="Times New Roman" w:cs="Arial"/>
          <w:lang w:eastAsia="nl-NL"/>
        </w:rPr>
        <w:t xml:space="preserve"> mogen persoonsgegevens doorgeven aan de</w:t>
      </w:r>
      <w:r w:rsidR="00EB0791">
        <w:rPr>
          <w:rFonts w:eastAsia="Times New Roman" w:cs="Arial"/>
          <w:lang w:eastAsia="nl-NL"/>
        </w:rPr>
        <w:t xml:space="preserve"> gemeente in verband met </w:t>
      </w:r>
      <w:r w:rsidRPr="006055D2">
        <w:rPr>
          <w:rFonts w:eastAsia="Times New Roman" w:cs="Arial"/>
          <w:lang w:eastAsia="nl-NL"/>
        </w:rPr>
        <w:t>gemeentelijke schuldhulpverlening.</w:t>
      </w:r>
    </w:p>
    <w:p w:rsidR="006055D2" w:rsidRDefault="006055D2" w:rsidP="006055D2">
      <w:pPr>
        <w:pStyle w:val="Geenafstand"/>
        <w:numPr>
          <w:ilvl w:val="0"/>
          <w:numId w:val="19"/>
        </w:numPr>
        <w:rPr>
          <w:rFonts w:eastAsia="Times New Roman" w:cs="Arial"/>
          <w:lang w:eastAsia="nl-NL"/>
        </w:rPr>
      </w:pPr>
      <w:r w:rsidRPr="006055D2">
        <w:rPr>
          <w:rFonts w:eastAsia="Times New Roman" w:cs="Arial"/>
          <w:lang w:eastAsia="nl-NL"/>
        </w:rPr>
        <w:lastRenderedPageBreak/>
        <w:t>Persoonsgegevens die gemeente heeft verkregen va</w:t>
      </w:r>
      <w:r w:rsidR="001F0C2B">
        <w:rPr>
          <w:rFonts w:eastAsia="Times New Roman" w:cs="Arial"/>
          <w:lang w:eastAsia="nl-NL"/>
        </w:rPr>
        <w:t>nuit uitvoering Participatiewet</w:t>
      </w:r>
      <w:r w:rsidRPr="006055D2">
        <w:rPr>
          <w:rFonts w:eastAsia="Times New Roman" w:cs="Arial"/>
          <w:lang w:eastAsia="nl-NL"/>
        </w:rPr>
        <w:t>, Jeugdwet of W</w:t>
      </w:r>
      <w:r w:rsidR="001F0C2B">
        <w:rPr>
          <w:rFonts w:eastAsia="Times New Roman" w:cs="Arial"/>
          <w:lang w:eastAsia="nl-NL"/>
        </w:rPr>
        <w:t xml:space="preserve">et </w:t>
      </w:r>
      <w:r w:rsidRPr="006055D2">
        <w:rPr>
          <w:rFonts w:eastAsia="Times New Roman" w:cs="Arial"/>
          <w:lang w:eastAsia="nl-NL"/>
        </w:rPr>
        <w:t>m</w:t>
      </w:r>
      <w:r w:rsidR="001F0C2B">
        <w:rPr>
          <w:rFonts w:eastAsia="Times New Roman" w:cs="Arial"/>
          <w:lang w:eastAsia="nl-NL"/>
        </w:rPr>
        <w:t xml:space="preserve">aatschappelijk </w:t>
      </w:r>
      <w:r w:rsidRPr="006055D2">
        <w:rPr>
          <w:rFonts w:eastAsia="Times New Roman" w:cs="Arial"/>
          <w:lang w:eastAsia="nl-NL"/>
        </w:rPr>
        <w:t>o</w:t>
      </w:r>
      <w:r w:rsidR="001F0C2B">
        <w:rPr>
          <w:rFonts w:eastAsia="Times New Roman" w:cs="Arial"/>
          <w:lang w:eastAsia="nl-NL"/>
        </w:rPr>
        <w:t xml:space="preserve">ndersteuning </w:t>
      </w:r>
      <w:r w:rsidRPr="006055D2">
        <w:rPr>
          <w:rFonts w:eastAsia="Times New Roman" w:cs="Arial"/>
          <w:lang w:eastAsia="nl-NL"/>
        </w:rPr>
        <w:t>mag de gemeente gebruiken i</w:t>
      </w:r>
      <w:r w:rsidR="001F0C2B">
        <w:rPr>
          <w:rFonts w:eastAsia="Times New Roman" w:cs="Arial"/>
          <w:lang w:eastAsia="nl-NL"/>
        </w:rPr>
        <w:t xml:space="preserve">n het kader </w:t>
      </w:r>
      <w:r w:rsidR="0078338F">
        <w:rPr>
          <w:rFonts w:eastAsia="Times New Roman" w:cs="Arial"/>
          <w:lang w:eastAsia="nl-NL"/>
        </w:rPr>
        <w:t xml:space="preserve">van </w:t>
      </w:r>
      <w:r w:rsidR="0078338F" w:rsidRPr="006055D2">
        <w:rPr>
          <w:rFonts w:eastAsia="Times New Roman" w:cs="Arial"/>
          <w:lang w:eastAsia="nl-NL"/>
        </w:rPr>
        <w:t>schuldhulpverlening</w:t>
      </w:r>
      <w:r w:rsidRPr="006055D2">
        <w:rPr>
          <w:rFonts w:eastAsia="Times New Roman" w:cs="Arial"/>
          <w:lang w:eastAsia="nl-NL"/>
        </w:rPr>
        <w:t>.</w:t>
      </w:r>
    </w:p>
    <w:p w:rsidR="000F4BCE" w:rsidRDefault="000F4BCE" w:rsidP="000F4BCE">
      <w:pPr>
        <w:pStyle w:val="Geenafstand"/>
        <w:rPr>
          <w:rFonts w:eastAsia="Times New Roman" w:cs="Arial"/>
          <w:lang w:eastAsia="nl-NL"/>
        </w:rPr>
      </w:pPr>
      <w:r>
        <w:rPr>
          <w:rFonts w:eastAsia="Times New Roman" w:cs="Arial"/>
          <w:lang w:eastAsia="nl-NL"/>
        </w:rPr>
        <w:t>Door de</w:t>
      </w:r>
      <w:r w:rsidR="00EA7501">
        <w:rPr>
          <w:rFonts w:eastAsia="Times New Roman" w:cs="Arial"/>
          <w:lang w:eastAsia="nl-NL"/>
        </w:rPr>
        <w:t>ze</w:t>
      </w:r>
      <w:r>
        <w:rPr>
          <w:rFonts w:eastAsia="Times New Roman" w:cs="Arial"/>
          <w:lang w:eastAsia="nl-NL"/>
        </w:rPr>
        <w:t xml:space="preserve"> wetswijziging krijgt vroeg</w:t>
      </w:r>
      <w:r w:rsidR="00EB0791">
        <w:rPr>
          <w:rFonts w:eastAsia="Times New Roman" w:cs="Arial"/>
          <w:lang w:eastAsia="nl-NL"/>
        </w:rPr>
        <w:t xml:space="preserve"> </w:t>
      </w:r>
      <w:r>
        <w:rPr>
          <w:rFonts w:eastAsia="Times New Roman" w:cs="Arial"/>
          <w:lang w:eastAsia="nl-NL"/>
        </w:rPr>
        <w:t>signalering en preventie een wettelijke grondslag.</w:t>
      </w:r>
    </w:p>
    <w:p w:rsidR="007F4391" w:rsidRDefault="007F4391" w:rsidP="000F4BCE">
      <w:pPr>
        <w:pStyle w:val="Geenafstand"/>
        <w:rPr>
          <w:rFonts w:eastAsia="Times New Roman" w:cs="Arial"/>
          <w:lang w:eastAsia="nl-NL"/>
        </w:rPr>
      </w:pPr>
    </w:p>
    <w:p w:rsidR="00B7494A" w:rsidRPr="007F4391" w:rsidRDefault="00CE1923" w:rsidP="007F4391">
      <w:pPr>
        <w:rPr>
          <w:rFonts w:eastAsia="Times New Roman" w:cs="Arial"/>
          <w:lang w:eastAsia="nl-NL"/>
        </w:rPr>
      </w:pPr>
      <w:r>
        <w:rPr>
          <w:b/>
        </w:rPr>
        <w:t>Aanbevelingen rapport Kokx DeVoogd</w:t>
      </w:r>
    </w:p>
    <w:p w:rsidR="007475DB" w:rsidRDefault="007475DB" w:rsidP="00436FC0">
      <w:pPr>
        <w:pStyle w:val="Geenafstand"/>
        <w:outlineLvl w:val="1"/>
        <w:rPr>
          <w:b/>
        </w:rPr>
      </w:pPr>
    </w:p>
    <w:p w:rsidR="007475DB" w:rsidRPr="00332535" w:rsidRDefault="007475DB" w:rsidP="00436FC0">
      <w:pPr>
        <w:pStyle w:val="Geenafstand"/>
        <w:outlineLvl w:val="1"/>
      </w:pPr>
      <w:r w:rsidRPr="00332535">
        <w:t>In het voorjaar van 2017 is door Kokx DeVoogd een rapport uitgebracht over de uitvoering van bewindvoering in Den Helder.</w:t>
      </w:r>
    </w:p>
    <w:p w:rsidR="007475DB" w:rsidRPr="00332535" w:rsidRDefault="007475DB" w:rsidP="00436FC0">
      <w:pPr>
        <w:pStyle w:val="Geenafstand"/>
        <w:outlineLvl w:val="1"/>
      </w:pPr>
      <w:r w:rsidRPr="00332535">
        <w:t>Dit  rapport is op 29 mei 2017 in de commissie Maatschappelijke ontwikkeling besproken en toegelicht.</w:t>
      </w:r>
    </w:p>
    <w:p w:rsidR="008668A6" w:rsidRDefault="007475DB" w:rsidP="00436FC0">
      <w:pPr>
        <w:pStyle w:val="Geenafstand"/>
        <w:outlineLvl w:val="1"/>
      </w:pPr>
      <w:r w:rsidRPr="00332535">
        <w:t xml:space="preserve">De aanbevelingen vanuit het rapport zijn door het college overgenomen. De raad is hierover </w:t>
      </w:r>
      <w:r w:rsidR="001C265F" w:rsidRPr="00332535">
        <w:t>geïnformeerd</w:t>
      </w:r>
      <w:r w:rsidRPr="00332535">
        <w:t xml:space="preserve"> via een Ra</w:t>
      </w:r>
      <w:r w:rsidR="00CE1923">
        <w:t>adsinformatiebrief ( RI17.0041)</w:t>
      </w:r>
      <w:r w:rsidRPr="00332535">
        <w:t>.</w:t>
      </w:r>
    </w:p>
    <w:p w:rsidR="00332535" w:rsidRDefault="00332535" w:rsidP="00436FC0">
      <w:pPr>
        <w:pStyle w:val="Geenafstand"/>
        <w:outlineLvl w:val="1"/>
      </w:pPr>
    </w:p>
    <w:p w:rsidR="00332535" w:rsidRPr="00332535" w:rsidRDefault="00332535" w:rsidP="00436FC0">
      <w:pPr>
        <w:pStyle w:val="Geenafstand"/>
        <w:outlineLvl w:val="1"/>
      </w:pPr>
      <w:r>
        <w:t>Deze aanbevelingen zijn:</w:t>
      </w:r>
    </w:p>
    <w:p w:rsidR="008668A6" w:rsidRPr="00332535" w:rsidRDefault="008668A6" w:rsidP="00436FC0">
      <w:pPr>
        <w:pStyle w:val="Geenafstand"/>
        <w:outlineLvl w:val="1"/>
      </w:pPr>
      <w:r w:rsidRPr="00332535">
        <w:t xml:space="preserve">Aanbeveling 1: </w:t>
      </w:r>
    </w:p>
    <w:p w:rsidR="007475DB" w:rsidRDefault="008668A6" w:rsidP="00436FC0">
      <w:pPr>
        <w:pStyle w:val="Geenafstand"/>
        <w:outlineLvl w:val="1"/>
      </w:pPr>
      <w:r w:rsidRPr="00332535">
        <w:t>Na bestuurlijke besluitvorming de variant “interne ”uitvoering bewindvoering verder uitwerken tot een implementatieplan</w:t>
      </w:r>
      <w:r w:rsidR="00E90021">
        <w:t>.</w:t>
      </w:r>
      <w:r w:rsidR="00D3355E">
        <w:t xml:space="preserve">  </w:t>
      </w:r>
    </w:p>
    <w:p w:rsidR="00332535" w:rsidRPr="00BB45BB" w:rsidRDefault="00332535" w:rsidP="00436FC0">
      <w:pPr>
        <w:pStyle w:val="Geenafstand"/>
        <w:outlineLvl w:val="1"/>
        <w:rPr>
          <w:i/>
        </w:rPr>
      </w:pPr>
      <w:r w:rsidRPr="00BB45BB">
        <w:rPr>
          <w:i/>
        </w:rPr>
        <w:t>Resultaat:</w:t>
      </w:r>
    </w:p>
    <w:p w:rsidR="00D3355E" w:rsidRDefault="001C265F" w:rsidP="00D3355E">
      <w:pPr>
        <w:pStyle w:val="Geenafstand"/>
        <w:outlineLvl w:val="1"/>
      </w:pPr>
      <w:r>
        <w:t xml:space="preserve">Indertijd was </w:t>
      </w:r>
      <w:r w:rsidR="00332535">
        <w:t>de gemeente Deventer het voorbeeld van het intern organiseren van het beschermingsbewind</w:t>
      </w:r>
      <w:r w:rsidR="00D3355E">
        <w:t>.</w:t>
      </w:r>
      <w:r w:rsidR="00D3355E" w:rsidRPr="00D3355E">
        <w:t xml:space="preserve"> </w:t>
      </w:r>
      <w:r w:rsidR="00D3355E">
        <w:t>Er liep toen al een onderzoek door de Autoriteit Consument &amp; Markt (ACM) naar deze constructie. In december 2017 heeft de ACM geconcludeerd dat de gemeente Deventer met deze wijze van organiseren van de bewindvoering de Mededingingswet overtreedt en daarmee onrech</w:t>
      </w:r>
      <w:r>
        <w:t>tmatig handelt</w:t>
      </w:r>
      <w:r w:rsidR="00D3355E">
        <w:t>.</w:t>
      </w:r>
    </w:p>
    <w:p w:rsidR="00EA7501" w:rsidRPr="00EA7501" w:rsidRDefault="00EA7501" w:rsidP="00D3355E">
      <w:pPr>
        <w:pStyle w:val="Geenafstand"/>
        <w:outlineLvl w:val="1"/>
        <w:rPr>
          <w:color w:val="FF0000"/>
        </w:rPr>
      </w:pPr>
      <w:r w:rsidRPr="00EA7501">
        <w:rPr>
          <w:color w:val="FF0000"/>
        </w:rPr>
        <w:t>Actie:</w:t>
      </w:r>
    </w:p>
    <w:p w:rsidR="00332535" w:rsidRDefault="003D2EEF" w:rsidP="00436FC0">
      <w:pPr>
        <w:pStyle w:val="Geenafstand"/>
        <w:outlineLvl w:val="1"/>
      </w:pPr>
      <w:r>
        <w:t xml:space="preserve">Zoeken naar best practise(s)/voorbeelden van andere gemeenten, </w:t>
      </w:r>
      <w:r w:rsidR="0074089A">
        <w:t xml:space="preserve">om, als dat mogelijk is, te komen tot een andere wijze van uitvoering </w:t>
      </w:r>
      <w:r>
        <w:t xml:space="preserve">van </w:t>
      </w:r>
      <w:r w:rsidR="0074089A">
        <w:t xml:space="preserve">bewindvoering voor inwoners. </w:t>
      </w:r>
    </w:p>
    <w:p w:rsidR="0074089A" w:rsidRDefault="0074089A" w:rsidP="00436FC0">
      <w:pPr>
        <w:pStyle w:val="Geenafstand"/>
        <w:outlineLvl w:val="1"/>
      </w:pPr>
    </w:p>
    <w:p w:rsidR="008668A6" w:rsidRPr="00332535" w:rsidRDefault="008668A6" w:rsidP="00436FC0">
      <w:pPr>
        <w:pStyle w:val="Geenafstand"/>
        <w:outlineLvl w:val="1"/>
      </w:pPr>
      <w:r w:rsidRPr="00332535">
        <w:t>Aanbeveling 2:</w:t>
      </w:r>
    </w:p>
    <w:p w:rsidR="008668A6" w:rsidRDefault="008668A6" w:rsidP="00436FC0">
      <w:pPr>
        <w:pStyle w:val="Geenafstand"/>
        <w:outlineLvl w:val="1"/>
      </w:pPr>
      <w:r w:rsidRPr="00332535">
        <w:t>Voor wat betreft het organiseren van het alternatief voor bewindvoering – budgetbeheer- de huidige werkwijze met de Kredietbank Nederland te evalueren.</w:t>
      </w:r>
    </w:p>
    <w:p w:rsidR="00332535" w:rsidRPr="00BB45BB" w:rsidRDefault="00332535" w:rsidP="00436FC0">
      <w:pPr>
        <w:pStyle w:val="Geenafstand"/>
        <w:outlineLvl w:val="1"/>
        <w:rPr>
          <w:i/>
        </w:rPr>
      </w:pPr>
      <w:r w:rsidRPr="00BB45BB">
        <w:rPr>
          <w:i/>
        </w:rPr>
        <w:t>Resultaat:</w:t>
      </w:r>
    </w:p>
    <w:p w:rsidR="00332535" w:rsidRDefault="00332535" w:rsidP="00436FC0">
      <w:pPr>
        <w:pStyle w:val="Geenafstand"/>
        <w:outlineLvl w:val="1"/>
      </w:pPr>
      <w:r>
        <w:t>Met de Kredietbank Nederland is deze aanbeveling besproken en de KBNL is in staat om het product budgetbeheer in te zetten.</w:t>
      </w:r>
      <w:r w:rsidR="00D24E0E">
        <w:t xml:space="preserve"> Zij doen dit al geruime tijd in opdracht van Den Helder voor de reguliere schuldhulpverlening in het kader van het </w:t>
      </w:r>
      <w:r w:rsidR="003D2EEF">
        <w:t>volledige schuldhulpverleningstraject</w:t>
      </w:r>
      <w:r w:rsidR="00D24E0E">
        <w:t>.</w:t>
      </w:r>
    </w:p>
    <w:p w:rsidR="00D3355E" w:rsidRPr="00332535" w:rsidRDefault="00D3355E" w:rsidP="00436FC0">
      <w:pPr>
        <w:pStyle w:val="Geenafstand"/>
        <w:outlineLvl w:val="1"/>
      </w:pPr>
    </w:p>
    <w:p w:rsidR="008668A6" w:rsidRPr="00332535" w:rsidRDefault="008668A6" w:rsidP="00436FC0">
      <w:pPr>
        <w:pStyle w:val="Geenafstand"/>
        <w:outlineLvl w:val="1"/>
      </w:pPr>
      <w:r w:rsidRPr="00332535">
        <w:t>Aanbeveling 3:</w:t>
      </w:r>
    </w:p>
    <w:p w:rsidR="008668A6" w:rsidRDefault="008668A6" w:rsidP="00436FC0">
      <w:pPr>
        <w:pStyle w:val="Geenafstand"/>
        <w:outlineLvl w:val="1"/>
      </w:pPr>
      <w:r w:rsidRPr="00332535">
        <w:t>Op</w:t>
      </w:r>
      <w:r w:rsidR="00332535">
        <w:t xml:space="preserve"> </w:t>
      </w:r>
      <w:r w:rsidRPr="00332535">
        <w:t xml:space="preserve">korte termijn tot de instelling van een Doorbraakfonds te komen om zodoende snel effectief </w:t>
      </w:r>
      <w:r w:rsidR="00332535" w:rsidRPr="00332535">
        <w:t>financiële</w:t>
      </w:r>
      <w:r w:rsidRPr="00332535">
        <w:t xml:space="preserve"> problemen op te lossen</w:t>
      </w:r>
      <w:r w:rsidR="00D3355E">
        <w:t>.</w:t>
      </w:r>
    </w:p>
    <w:p w:rsidR="00D24E0E" w:rsidRPr="00BB45BB" w:rsidRDefault="00D24E0E" w:rsidP="00436FC0">
      <w:pPr>
        <w:pStyle w:val="Geenafstand"/>
        <w:outlineLvl w:val="1"/>
        <w:rPr>
          <w:i/>
        </w:rPr>
      </w:pPr>
      <w:r w:rsidRPr="00BB45BB">
        <w:rPr>
          <w:i/>
        </w:rPr>
        <w:t>Resultaat:</w:t>
      </w:r>
      <w:r w:rsidR="006A53C7" w:rsidRPr="00BB45BB">
        <w:rPr>
          <w:i/>
        </w:rPr>
        <w:t xml:space="preserve"> </w:t>
      </w:r>
    </w:p>
    <w:p w:rsidR="00D3355E" w:rsidRDefault="003A1134" w:rsidP="00436FC0">
      <w:pPr>
        <w:pStyle w:val="Geenafstand"/>
        <w:outlineLvl w:val="1"/>
      </w:pPr>
      <w:r>
        <w:t>Er is een Doorbraakfonds g</w:t>
      </w:r>
      <w:r w:rsidR="00D3355E">
        <w:t>ekomen in Den Helder, waar inwoners onder voorwaarden een beroep op kunnen doen.</w:t>
      </w:r>
      <w:r w:rsidR="003442B8">
        <w:t xml:space="preserve"> </w:t>
      </w:r>
      <w:r w:rsidR="008D4A9B">
        <w:t>De voorwaarden waaronder het Doorbraakfonds kan worden ingezet</w:t>
      </w:r>
      <w:r w:rsidR="003442B8">
        <w:t xml:space="preserve"> staan in de beleidsregel Doorbraakfonds.</w:t>
      </w:r>
      <w:r w:rsidR="00B9541E">
        <w:t xml:space="preserve"> Dit fonds werpt zijn vruchten af.</w:t>
      </w:r>
    </w:p>
    <w:p w:rsidR="00D3355E" w:rsidRPr="00332535" w:rsidRDefault="00D3355E" w:rsidP="00436FC0">
      <w:pPr>
        <w:pStyle w:val="Geenafstand"/>
        <w:outlineLvl w:val="1"/>
      </w:pPr>
    </w:p>
    <w:p w:rsidR="008668A6" w:rsidRDefault="008668A6" w:rsidP="00436FC0">
      <w:pPr>
        <w:pStyle w:val="Geenafstand"/>
        <w:outlineLvl w:val="1"/>
      </w:pPr>
      <w:r w:rsidRPr="00332535">
        <w:t>Aanbeveling 4</w:t>
      </w:r>
      <w:r w:rsidR="00332535">
        <w:t>:</w:t>
      </w:r>
    </w:p>
    <w:p w:rsidR="008668A6" w:rsidRDefault="008668A6" w:rsidP="00436FC0">
      <w:pPr>
        <w:pStyle w:val="Geenafstand"/>
        <w:outlineLvl w:val="1"/>
      </w:pPr>
      <w:r w:rsidRPr="00332535">
        <w:t xml:space="preserve">Onderzoeken op welke wijze de schuldhulpverlening </w:t>
      </w:r>
      <w:r w:rsidR="00332535" w:rsidRPr="00332535">
        <w:t>geïntensiveerd</w:t>
      </w:r>
      <w:r w:rsidRPr="00332535">
        <w:t xml:space="preserve"> kan worden en welke investering hiervoor nodig is.</w:t>
      </w:r>
    </w:p>
    <w:p w:rsidR="00B9541E" w:rsidRPr="00BB45BB" w:rsidRDefault="00B9541E" w:rsidP="00436FC0">
      <w:pPr>
        <w:pStyle w:val="Geenafstand"/>
        <w:outlineLvl w:val="1"/>
        <w:rPr>
          <w:i/>
        </w:rPr>
      </w:pPr>
      <w:r w:rsidRPr="00BB45BB">
        <w:rPr>
          <w:i/>
        </w:rPr>
        <w:t>Resultaat:</w:t>
      </w:r>
    </w:p>
    <w:p w:rsidR="00B9541E" w:rsidRDefault="00B9541E" w:rsidP="00436FC0">
      <w:pPr>
        <w:pStyle w:val="Geenafstand"/>
        <w:outlineLvl w:val="1"/>
      </w:pPr>
      <w:r>
        <w:t xml:space="preserve">Na de vaststelling van </w:t>
      </w:r>
      <w:r w:rsidR="006D04CF">
        <w:t>het</w:t>
      </w:r>
      <w:r>
        <w:t xml:space="preserve"> Beleidsplan schulddienstverlenin</w:t>
      </w:r>
      <w:r w:rsidR="008D4A9B">
        <w:t xml:space="preserve">g in november 2017 zijn opnieuw </w:t>
      </w:r>
      <w:r w:rsidR="00227E64">
        <w:t xml:space="preserve"> </w:t>
      </w:r>
      <w:r>
        <w:t>gesprekken gevoerd met ketenpartners om de schu</w:t>
      </w:r>
      <w:r w:rsidR="008D4A9B">
        <w:t xml:space="preserve">ldhulpverlening te verbeteren. </w:t>
      </w:r>
      <w:r>
        <w:t>Vanuit de regiefunctie van de gemeente worden de ketenpartners</w:t>
      </w:r>
      <w:r w:rsidR="00227E64">
        <w:t xml:space="preserve"> periodiek benaderd en bevraagd</w:t>
      </w:r>
      <w:r w:rsidR="008D4A9B">
        <w:t xml:space="preserve"> met als doel </w:t>
      </w:r>
      <w:r w:rsidR="00227E64">
        <w:t xml:space="preserve"> om eerder en vroegtijdig te kunnen interveniëren.</w:t>
      </w:r>
    </w:p>
    <w:p w:rsidR="003D2EEF" w:rsidRPr="003D2EEF" w:rsidRDefault="003D2EEF" w:rsidP="00436FC0">
      <w:pPr>
        <w:pStyle w:val="Geenafstand"/>
        <w:outlineLvl w:val="1"/>
        <w:rPr>
          <w:color w:val="FF0000"/>
        </w:rPr>
      </w:pPr>
      <w:r w:rsidRPr="003D2EEF">
        <w:rPr>
          <w:color w:val="FF0000"/>
        </w:rPr>
        <w:t>Actie:</w:t>
      </w:r>
    </w:p>
    <w:p w:rsidR="00227E64" w:rsidRDefault="003D2EEF" w:rsidP="00436FC0">
      <w:pPr>
        <w:pStyle w:val="Geenafstand"/>
        <w:outlineLvl w:val="1"/>
      </w:pPr>
      <w:r>
        <w:t xml:space="preserve">De concrete acties waar </w:t>
      </w:r>
      <w:r w:rsidR="00A52C31">
        <w:t>dit tot uiting komt, zijn</w:t>
      </w:r>
      <w:r>
        <w:t xml:space="preserve"> reeds in de voorgaande hoofdstukken beschreven.</w:t>
      </w:r>
    </w:p>
    <w:p w:rsidR="003D2EEF" w:rsidRPr="00332535" w:rsidRDefault="003D2EEF" w:rsidP="00436FC0">
      <w:pPr>
        <w:pStyle w:val="Geenafstand"/>
        <w:outlineLvl w:val="1"/>
      </w:pPr>
    </w:p>
    <w:p w:rsidR="008668A6" w:rsidRPr="00332535" w:rsidRDefault="00332535" w:rsidP="00436FC0">
      <w:pPr>
        <w:pStyle w:val="Geenafstand"/>
        <w:outlineLvl w:val="1"/>
      </w:pPr>
      <w:r>
        <w:t>Aanbeveling 5:</w:t>
      </w:r>
    </w:p>
    <w:p w:rsidR="008668A6" w:rsidRDefault="008668A6" w:rsidP="00436FC0">
      <w:pPr>
        <w:pStyle w:val="Geenafstand"/>
        <w:outlineLvl w:val="1"/>
      </w:pPr>
      <w:r w:rsidRPr="00332535">
        <w:t>Doorlichten van die gemeentelijke processen die van invloed kunnen zijn op het ontstaan van betalingsachterstanden.</w:t>
      </w:r>
    </w:p>
    <w:p w:rsidR="00F563DE" w:rsidRPr="00BB45BB" w:rsidRDefault="00F563DE" w:rsidP="00436FC0">
      <w:pPr>
        <w:pStyle w:val="Geenafstand"/>
        <w:outlineLvl w:val="1"/>
        <w:rPr>
          <w:i/>
        </w:rPr>
      </w:pPr>
      <w:r w:rsidRPr="00BB45BB">
        <w:rPr>
          <w:i/>
        </w:rPr>
        <w:t>Resultaat:</w:t>
      </w:r>
    </w:p>
    <w:p w:rsidR="00A52C31" w:rsidRDefault="00227E64" w:rsidP="00436FC0">
      <w:pPr>
        <w:pStyle w:val="Geenafstand"/>
        <w:outlineLvl w:val="1"/>
      </w:pPr>
      <w:r>
        <w:t xml:space="preserve">Daar waar dit van toepassing is of was ( bijvoorbeeld binnen de intakeprocedure van een nieuwe aanvraag </w:t>
      </w:r>
      <w:r w:rsidR="006D04CF">
        <w:t xml:space="preserve">om een </w:t>
      </w:r>
      <w:r>
        <w:t>bijstand</w:t>
      </w:r>
      <w:r w:rsidR="006D04CF">
        <w:t>suitkering</w:t>
      </w:r>
      <w:r>
        <w:t xml:space="preserve">) is dit besproken en beoordeeld en is gekomen tot een zodanige voorschotprocedure dat betalingsachterstanden niet kunnen ontstaan </w:t>
      </w:r>
      <w:r w:rsidR="008D4A9B">
        <w:t>en/</w:t>
      </w:r>
      <w:r>
        <w:t>of tijdig in beeld komen.</w:t>
      </w:r>
    </w:p>
    <w:p w:rsidR="00332535" w:rsidRPr="007F4391" w:rsidRDefault="00A52C31" w:rsidP="007F4391">
      <w:r>
        <w:br w:type="page"/>
      </w:r>
      <w:r w:rsidR="00790867">
        <w:rPr>
          <w:b/>
        </w:rPr>
        <w:lastRenderedPageBreak/>
        <w:t>Terugdringen beschermingsbewind</w:t>
      </w:r>
    </w:p>
    <w:p w:rsidR="001F0C2B" w:rsidRDefault="00400401" w:rsidP="002647AA">
      <w:r>
        <w:t>De kosten van bewindvoering (</w:t>
      </w:r>
      <w:r w:rsidRPr="0021271E">
        <w:t>beschermingsbewind,</w:t>
      </w:r>
      <w:r w:rsidR="001C265F">
        <w:t xml:space="preserve"> </w:t>
      </w:r>
      <w:r w:rsidRPr="0021271E">
        <w:t xml:space="preserve">mentorschap en curatele) </w:t>
      </w:r>
      <w:r w:rsidR="001C265F">
        <w:t>worden voor inwoners met een inkomen tot 120%</w:t>
      </w:r>
      <w:r w:rsidR="006D04CF">
        <w:t xml:space="preserve"> van het minimumloon</w:t>
      </w:r>
      <w:r w:rsidR="001C265F">
        <w:t xml:space="preserve"> </w:t>
      </w:r>
      <w:r w:rsidR="00A00724">
        <w:t xml:space="preserve">via de gemeente </w:t>
      </w:r>
      <w:r w:rsidR="0021271E" w:rsidRPr="0021271E">
        <w:t xml:space="preserve">betaald </w:t>
      </w:r>
      <w:r w:rsidR="006D3709" w:rsidRPr="0021271E">
        <w:t>uit de bijzondere bijstand</w:t>
      </w:r>
      <w:r w:rsidR="0021271E" w:rsidRPr="0021271E">
        <w:t xml:space="preserve">. </w:t>
      </w:r>
      <w:r w:rsidR="001C265F">
        <w:t xml:space="preserve">Vanuit jurisprudentie zijn deze kosten noodzakelijk te noemen. </w:t>
      </w:r>
      <w:r w:rsidR="00EA14E6">
        <w:t xml:space="preserve">In onderstaande tabel is weergegeven dat de gemeente Den Helder in 2019 € 1,6 miljoen aan bijzondere bijstand heeft uitgegeven voor de kosten van beschermingsbewind. Dit is 55% van de totale uitgaven aan bijzondere bijstand. </w:t>
      </w:r>
    </w:p>
    <w:p w:rsidR="00EA14E6" w:rsidRDefault="00EA14E6" w:rsidP="002647AA"/>
    <w:p w:rsidR="00EA14E6" w:rsidRDefault="00EA14E6" w:rsidP="00EA14E6">
      <w:r>
        <w:t>Uitgaven beschermingsbewind versus Bijzondere Bijstand 2015-2019, gemeente Den Helder</w:t>
      </w:r>
    </w:p>
    <w:tbl>
      <w:tblPr>
        <w:tblW w:w="0" w:type="auto"/>
        <w:tblCellMar>
          <w:left w:w="0" w:type="dxa"/>
          <w:right w:w="0" w:type="dxa"/>
        </w:tblCellMar>
        <w:tblLook w:val="04A0" w:firstRow="1" w:lastRow="0" w:firstColumn="1" w:lastColumn="0" w:noHBand="0" w:noVBand="1"/>
      </w:tblPr>
      <w:tblGrid>
        <w:gridCol w:w="2213"/>
        <w:gridCol w:w="2329"/>
        <w:gridCol w:w="2271"/>
        <w:gridCol w:w="2237"/>
      </w:tblGrid>
      <w:tr w:rsidR="00EA14E6" w:rsidTr="00EA14E6">
        <w:tc>
          <w:tcPr>
            <w:tcW w:w="23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A14E6" w:rsidRDefault="00EA14E6">
            <w:pPr>
              <w:jc w:val="center"/>
            </w:pPr>
            <w:r>
              <w:t>Jaar</w:t>
            </w:r>
          </w:p>
        </w:tc>
        <w:tc>
          <w:tcPr>
            <w:tcW w:w="23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A14E6" w:rsidRDefault="00EA14E6">
            <w:pPr>
              <w:jc w:val="center"/>
            </w:pPr>
            <w:r>
              <w:t>Uitgaven beschermingsbewind</w:t>
            </w:r>
          </w:p>
          <w:p w:rsidR="00EA14E6" w:rsidRDefault="00EA14E6">
            <w:pPr>
              <w:jc w:val="center"/>
            </w:pPr>
            <w:r>
              <w:t>€</w:t>
            </w:r>
          </w:p>
        </w:tc>
        <w:tc>
          <w:tcPr>
            <w:tcW w:w="23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A14E6" w:rsidRDefault="00EA14E6">
            <w:pPr>
              <w:jc w:val="center"/>
            </w:pPr>
            <w:r>
              <w:t>Uitgaven bijzondere bijstand</w:t>
            </w:r>
          </w:p>
          <w:p w:rsidR="00EA14E6" w:rsidRDefault="00EA14E6">
            <w:pPr>
              <w:jc w:val="center"/>
            </w:pPr>
            <w:r>
              <w:t>€</w:t>
            </w:r>
          </w:p>
        </w:tc>
        <w:tc>
          <w:tcPr>
            <w:tcW w:w="234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A14E6" w:rsidRDefault="00EA14E6">
            <w:pPr>
              <w:jc w:val="center"/>
            </w:pPr>
            <w:r>
              <w:t>Aandeel</w:t>
            </w:r>
          </w:p>
          <w:p w:rsidR="00EA14E6" w:rsidRDefault="00EA14E6">
            <w:pPr>
              <w:jc w:val="center"/>
            </w:pPr>
          </w:p>
          <w:p w:rsidR="00EA14E6" w:rsidRDefault="00EA14E6">
            <w:pPr>
              <w:jc w:val="center"/>
            </w:pPr>
            <w:r>
              <w:t>%</w:t>
            </w:r>
          </w:p>
        </w:tc>
      </w:tr>
      <w:tr w:rsidR="00EA14E6" w:rsidTr="00EA14E6">
        <w:tc>
          <w:tcPr>
            <w:tcW w:w="23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A14E6" w:rsidRDefault="00EA14E6">
            <w:pPr>
              <w:jc w:val="center"/>
            </w:pPr>
            <w:r>
              <w:t>2015</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EA14E6" w:rsidRDefault="00EA14E6">
            <w:pPr>
              <w:jc w:val="center"/>
            </w:pPr>
            <w:r>
              <w:t>1.173.934,13</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EA14E6" w:rsidRDefault="00EA14E6">
            <w:pPr>
              <w:jc w:val="center"/>
            </w:pPr>
            <w:r>
              <w:t>2.168.502,44</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EA14E6" w:rsidRDefault="00EA14E6">
            <w:pPr>
              <w:jc w:val="center"/>
            </w:pPr>
            <w:r>
              <w:t>54</w:t>
            </w:r>
          </w:p>
        </w:tc>
      </w:tr>
      <w:tr w:rsidR="00EA14E6" w:rsidTr="00EA14E6">
        <w:tc>
          <w:tcPr>
            <w:tcW w:w="23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A14E6" w:rsidRDefault="00EA14E6">
            <w:pPr>
              <w:jc w:val="center"/>
            </w:pPr>
            <w:r>
              <w:t>2016</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EA14E6" w:rsidRDefault="00EA14E6">
            <w:pPr>
              <w:jc w:val="center"/>
            </w:pPr>
            <w:r>
              <w:t>1.376.087,22</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EA14E6" w:rsidRDefault="00EA14E6">
            <w:pPr>
              <w:jc w:val="center"/>
            </w:pPr>
            <w:r>
              <w:t>2.905.604,83</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EA14E6" w:rsidRDefault="00EA14E6">
            <w:pPr>
              <w:jc w:val="center"/>
            </w:pPr>
            <w:r>
              <w:t>47</w:t>
            </w:r>
          </w:p>
        </w:tc>
      </w:tr>
      <w:tr w:rsidR="00EA14E6" w:rsidTr="00EA14E6">
        <w:tc>
          <w:tcPr>
            <w:tcW w:w="23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A14E6" w:rsidRDefault="00EA14E6">
            <w:pPr>
              <w:jc w:val="center"/>
            </w:pPr>
            <w:r>
              <w:t>2017</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EA14E6" w:rsidRDefault="00EA14E6">
            <w:pPr>
              <w:jc w:val="center"/>
            </w:pPr>
            <w:r>
              <w:t>1.442.136,54</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EA14E6" w:rsidRDefault="00EA14E6">
            <w:pPr>
              <w:jc w:val="center"/>
            </w:pPr>
            <w:r>
              <w:t>2.786.475,85</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EA14E6" w:rsidRDefault="00EA14E6">
            <w:pPr>
              <w:jc w:val="center"/>
            </w:pPr>
            <w:r>
              <w:t>52</w:t>
            </w:r>
          </w:p>
        </w:tc>
      </w:tr>
      <w:tr w:rsidR="00EA14E6" w:rsidTr="00EA14E6">
        <w:tc>
          <w:tcPr>
            <w:tcW w:w="23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A14E6" w:rsidRDefault="00EA14E6">
            <w:pPr>
              <w:jc w:val="center"/>
            </w:pPr>
            <w:r>
              <w:t>2018</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EA14E6" w:rsidRDefault="00EA14E6">
            <w:pPr>
              <w:jc w:val="center"/>
            </w:pPr>
            <w:r>
              <w:t>1.626.127,01</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EA14E6" w:rsidRDefault="00EA14E6">
            <w:pPr>
              <w:jc w:val="center"/>
            </w:pPr>
            <w:r>
              <w:t>2.944.242,94</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EA14E6" w:rsidRDefault="00EA14E6">
            <w:pPr>
              <w:jc w:val="center"/>
            </w:pPr>
            <w:r>
              <w:t>55</w:t>
            </w:r>
          </w:p>
        </w:tc>
      </w:tr>
      <w:tr w:rsidR="00EA14E6" w:rsidTr="00EA14E6">
        <w:tc>
          <w:tcPr>
            <w:tcW w:w="23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A14E6" w:rsidRDefault="00EA14E6">
            <w:pPr>
              <w:jc w:val="center"/>
            </w:pPr>
            <w:r>
              <w:t>2019</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EA14E6" w:rsidRDefault="00EA14E6">
            <w:pPr>
              <w:jc w:val="center"/>
            </w:pPr>
            <w:r>
              <w:t>1.660.684,55</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EA14E6" w:rsidRDefault="00EA14E6">
            <w:pPr>
              <w:jc w:val="center"/>
            </w:pPr>
            <w:r>
              <w:t>3.020.400,69</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EA14E6" w:rsidRDefault="00EA14E6">
            <w:pPr>
              <w:jc w:val="center"/>
            </w:pPr>
            <w:r>
              <w:t>55</w:t>
            </w:r>
          </w:p>
        </w:tc>
      </w:tr>
    </w:tbl>
    <w:p w:rsidR="00EA14E6" w:rsidRDefault="00EA14E6" w:rsidP="002647AA"/>
    <w:p w:rsidR="001C265F" w:rsidRDefault="00EA14E6" w:rsidP="002647AA">
      <w:r>
        <w:t>Het is van groot belang om onze</w:t>
      </w:r>
      <w:r w:rsidR="001C265F">
        <w:t xml:space="preserve"> inwoners te spreken voordat de rechtbank een uitspraak heeft gedaan, om mogelijk tot een andere vorm van ondersteuning dan beschermingsbewind te komen</w:t>
      </w:r>
      <w:r w:rsidR="00A00724">
        <w:t xml:space="preserve">, bijvoorbeeld via </w:t>
      </w:r>
      <w:r w:rsidR="001C265F">
        <w:t>budgetbeheer. Budgetbeheer is ongeveer de helft goedkoper dan beschermingsbewind en beschermingsbewind is niet altijd nodig</w:t>
      </w:r>
      <w:r w:rsidR="00A00724">
        <w:t>,</w:t>
      </w:r>
      <w:r w:rsidR="001C265F">
        <w:t xml:space="preserve"> zeker niet bij problematische schulden.</w:t>
      </w:r>
      <w:r w:rsidR="00A00724">
        <w:t xml:space="preserve"> Ter vergelijking, de kosten van budgetbeheer door de Kredietbank bedroegen in 2019 maandelijks € 68,00 voor een inwoner. De kosten van bewindvoering bedragen € 116,26 per maand in het geval van niet-problematische schulden en € 150,54 per inwoner per maand in het geval van problematische schulden. </w:t>
      </w:r>
    </w:p>
    <w:p w:rsidR="00A52C31" w:rsidRDefault="00A52C31" w:rsidP="002647AA"/>
    <w:p w:rsidR="00A52C31" w:rsidRDefault="00A52C31" w:rsidP="00A52C31">
      <w:r>
        <w:t xml:space="preserve">Gekeken </w:t>
      </w:r>
      <w:r w:rsidR="00BB1079">
        <w:t>wordt</w:t>
      </w:r>
      <w:r w:rsidR="00EA14E6">
        <w:t xml:space="preserve"> hoe binnen onze </w:t>
      </w:r>
      <w:r w:rsidR="00501D07">
        <w:t>gemeente</w:t>
      </w:r>
      <w:r>
        <w:t xml:space="preserve"> invulling </w:t>
      </w:r>
      <w:r w:rsidR="00501D07">
        <w:t xml:space="preserve">kan worden </w:t>
      </w:r>
      <w:r>
        <w:t>gegeven aan het adviesrecht dat bepaalde gemeenten nu in de vorm van een pil</w:t>
      </w:r>
      <w:r w:rsidR="00501D07">
        <w:t>ot hebben. Via dit adviesrecht kan de</w:t>
      </w:r>
      <w:r>
        <w:t xml:space="preserve"> </w:t>
      </w:r>
      <w:r w:rsidR="00501D07">
        <w:t xml:space="preserve">gemeente </w:t>
      </w:r>
      <w:r>
        <w:t xml:space="preserve">een instrument in handen </w:t>
      </w:r>
      <w:r w:rsidR="00501D07">
        <w:t xml:space="preserve">krijgen </w:t>
      </w:r>
      <w:r>
        <w:t>om vooraf de cliënt te horen en een andere vorm van ondersteuning aan te bieden in plaats van beschermingsbewind via de rechtbank.</w:t>
      </w:r>
      <w:r w:rsidR="00EA14E6">
        <w:t xml:space="preserve"> </w:t>
      </w:r>
      <w:r>
        <w:t>Het is dus belangrijk dat de rechtbank haar medewerking verleend om inwoners die een verzoek voor beschermingsbewind doen</w:t>
      </w:r>
      <w:r w:rsidR="00EA14E6">
        <w:t>,</w:t>
      </w:r>
      <w:r>
        <w:t xml:space="preserve"> eerst terug te verwijzen naar de gemeente. Dat is de enige manier om de instroom </w:t>
      </w:r>
      <w:r w:rsidR="00EA14E6">
        <w:t xml:space="preserve">in de beschermingsbewind </w:t>
      </w:r>
      <w:r>
        <w:t xml:space="preserve">te beïnvloeden. </w:t>
      </w:r>
    </w:p>
    <w:p w:rsidR="00A52C31" w:rsidRDefault="00A52C31" w:rsidP="00A52C31">
      <w:r>
        <w:t xml:space="preserve">Het adviesrecht wordt mogelijk </w:t>
      </w:r>
      <w:r w:rsidR="00EA14E6">
        <w:t xml:space="preserve">op termijn </w:t>
      </w:r>
      <w:r>
        <w:t>wettelijk verankerd maar het is nog onduidelijk hoe dit adviesrecht er in de praktijk uit gaat zien. Vooralsnog is de instemming en medewerking van de rechtbank nog onontbeerlijk. Zonder deze hulp is het bijna ondoenlijk om tot een koerswijziging te komen.</w:t>
      </w:r>
    </w:p>
    <w:p w:rsidR="00501D07" w:rsidRDefault="00501D07" w:rsidP="00A52C31"/>
    <w:p w:rsidR="00501D07" w:rsidRPr="00ED7027" w:rsidRDefault="00501D07" w:rsidP="00A52C31">
      <w:pPr>
        <w:rPr>
          <w:color w:val="FF0000"/>
        </w:rPr>
      </w:pPr>
      <w:r w:rsidRPr="00ED7027">
        <w:rPr>
          <w:color w:val="FF0000"/>
        </w:rPr>
        <w:t xml:space="preserve">Actie: </w:t>
      </w:r>
    </w:p>
    <w:p w:rsidR="00501D07" w:rsidRDefault="00501D07" w:rsidP="00A52C31">
      <w:r>
        <w:t xml:space="preserve">Vooruitlopend op de mogelijke wetswijziging </w:t>
      </w:r>
      <w:r w:rsidR="00ED7027">
        <w:t xml:space="preserve">(adviesrecht) </w:t>
      </w:r>
      <w:r>
        <w:t xml:space="preserve">organiseert team Zorg (beleid) een gesprek met de Rechtbank </w:t>
      </w:r>
      <w:r w:rsidR="00ED7027">
        <w:t>Noord-Holland (locatie Alkmaar)</w:t>
      </w:r>
      <w:r w:rsidR="008C2625">
        <w:t xml:space="preserve"> om afspraken te maken over de invulling van het adviesrecht</w:t>
      </w:r>
      <w:r w:rsidR="00ED7027">
        <w:t xml:space="preserve">. </w:t>
      </w:r>
    </w:p>
    <w:p w:rsidR="00ED7027" w:rsidRDefault="00ED7027" w:rsidP="009A51F5"/>
    <w:p w:rsidR="009A51F5" w:rsidRPr="00ED7027" w:rsidRDefault="00ED7027" w:rsidP="009A51F5">
      <w:pPr>
        <w:rPr>
          <w:b/>
        </w:rPr>
      </w:pPr>
      <w:r w:rsidRPr="00ED7027">
        <w:rPr>
          <w:b/>
        </w:rPr>
        <w:t xml:space="preserve">Screening cliënten met bijzondere bijstand voor kosten bewindvoering </w:t>
      </w:r>
      <w:r w:rsidR="000F4BCE" w:rsidRPr="00ED7027">
        <w:rPr>
          <w:b/>
        </w:rPr>
        <w:t xml:space="preserve">  </w:t>
      </w:r>
      <w:r w:rsidR="009A51F5" w:rsidRPr="00ED7027">
        <w:rPr>
          <w:b/>
        </w:rPr>
        <w:t xml:space="preserve"> </w:t>
      </w:r>
      <w:r w:rsidR="000F4BCE" w:rsidRPr="00ED7027">
        <w:rPr>
          <w:b/>
        </w:rPr>
        <w:t xml:space="preserve"> </w:t>
      </w:r>
    </w:p>
    <w:p w:rsidR="000029C5" w:rsidRDefault="000F4BCE" w:rsidP="002647AA">
      <w:r>
        <w:t>E</w:t>
      </w:r>
      <w:r w:rsidR="006D3709">
        <w:t>r</w:t>
      </w:r>
      <w:r>
        <w:t xml:space="preserve"> zijn</w:t>
      </w:r>
      <w:r w:rsidR="00E40DA8">
        <w:t xml:space="preserve"> in Den Helder</w:t>
      </w:r>
      <w:r w:rsidR="006D3709">
        <w:t xml:space="preserve"> ongeveer </w:t>
      </w:r>
      <w:r w:rsidR="006D3709" w:rsidRPr="000029C5">
        <w:t>9</w:t>
      </w:r>
      <w:r w:rsidR="0016195C">
        <w:t>00 inwoners</w:t>
      </w:r>
      <w:r w:rsidR="00DF42B6">
        <w:t xml:space="preserve"> die wegens afwijkend gedrag of problematische schulden onder bewind</w:t>
      </w:r>
      <w:r w:rsidR="00310A47">
        <w:t xml:space="preserve"> staan of </w:t>
      </w:r>
      <w:r w:rsidR="00DF42B6">
        <w:t>een mentor toegewezen hebben gekregen</w:t>
      </w:r>
      <w:r w:rsidR="00EB0791">
        <w:t>. De kosten hiervoor worden veelal betaald van</w:t>
      </w:r>
      <w:r w:rsidR="009654FB">
        <w:t xml:space="preserve">uit de bijzondere bijstand. </w:t>
      </w:r>
      <w:r w:rsidR="007868ED">
        <w:t xml:space="preserve">Deze kosten zijn de afgelopen jaren fors gestegen. </w:t>
      </w:r>
    </w:p>
    <w:p w:rsidR="00A57947" w:rsidRDefault="008D4A9B" w:rsidP="002647AA">
      <w:r>
        <w:t>H</w:t>
      </w:r>
      <w:r w:rsidR="00310A47">
        <w:t>et</w:t>
      </w:r>
      <w:r>
        <w:t xml:space="preserve"> is</w:t>
      </w:r>
      <w:r w:rsidR="00310A47">
        <w:t xml:space="preserve"> nodig</w:t>
      </w:r>
      <w:r w:rsidR="00511B19">
        <w:t xml:space="preserve"> om </w:t>
      </w:r>
      <w:r w:rsidR="00310A47">
        <w:t>deze cliënten</w:t>
      </w:r>
      <w:r w:rsidR="00511B19">
        <w:t xml:space="preserve"> te screenen en zonodig </w:t>
      </w:r>
      <w:r w:rsidR="00310A47">
        <w:t>te spreken en een herbeoordeling te doen. Uit deze screening kan mogelijk voortkomen dat een</w:t>
      </w:r>
      <w:r w:rsidR="00EB0791">
        <w:t xml:space="preserve"> aantal cliënten uit</w:t>
      </w:r>
      <w:r w:rsidR="00310A47">
        <w:t xml:space="preserve"> beschermingsbewind </w:t>
      </w:r>
      <w:r w:rsidR="00EB0791">
        <w:t xml:space="preserve">kan </w:t>
      </w:r>
      <w:r w:rsidR="00310A47">
        <w:t>en een alternatief (</w:t>
      </w:r>
      <w:r w:rsidR="00A00724">
        <w:t xml:space="preserve">zoals bijvoorbeeld </w:t>
      </w:r>
      <w:r w:rsidR="00310A47">
        <w:t xml:space="preserve">budgetbeheer) aangeboden </w:t>
      </w:r>
      <w:r w:rsidR="00EB0791">
        <w:t>kan krijgen</w:t>
      </w:r>
      <w:r w:rsidR="00310A47">
        <w:t>.</w:t>
      </w:r>
      <w:r w:rsidR="00511B19">
        <w:t xml:space="preserve"> Het gaat d</w:t>
      </w:r>
      <w:r w:rsidR="00C91FDD">
        <w:t xml:space="preserve">an met name </w:t>
      </w:r>
      <w:r w:rsidR="00511B19">
        <w:t xml:space="preserve">over de groep die vanwege </w:t>
      </w:r>
      <w:r w:rsidR="00A00724">
        <w:t>niet-</w:t>
      </w:r>
      <w:r w:rsidR="00511B19">
        <w:t>problematische schuld</w:t>
      </w:r>
      <w:r w:rsidR="00C91FDD">
        <w:t>en onder bewind staat</w:t>
      </w:r>
      <w:r w:rsidR="00511B19">
        <w:t>. Voor deze categorie is mogelijk budgetbeheer een meer geëigende oplossing.</w:t>
      </w:r>
    </w:p>
    <w:p w:rsidR="006724A8" w:rsidRDefault="006724A8" w:rsidP="002647AA">
      <w:pPr>
        <w:rPr>
          <w:b/>
        </w:rPr>
      </w:pPr>
    </w:p>
    <w:p w:rsidR="00310A47" w:rsidRDefault="0016195C" w:rsidP="002647AA">
      <w:r>
        <w:t>Voorafgaande aan een screeningstraject met deze cliënten moeten de bewindvoerders geïnformeerd worden over deze actie</w:t>
      </w:r>
      <w:r w:rsidR="001D3413">
        <w:t>.</w:t>
      </w:r>
      <w:r w:rsidR="00310A47">
        <w:t xml:space="preserve"> </w:t>
      </w:r>
    </w:p>
    <w:p w:rsidR="001C2147" w:rsidRDefault="001C2147" w:rsidP="00D1081F"/>
    <w:p w:rsidR="001D3413" w:rsidRDefault="000F4BCE" w:rsidP="00D1081F">
      <w:r>
        <w:rPr>
          <w:color w:val="FF0000"/>
        </w:rPr>
        <w:t>Actie</w:t>
      </w:r>
      <w:r w:rsidR="006724A8">
        <w:rPr>
          <w:color w:val="FF0000"/>
        </w:rPr>
        <w:t>:</w:t>
      </w:r>
    </w:p>
    <w:p w:rsidR="00511B19" w:rsidRDefault="0055784D" w:rsidP="00D1081F">
      <w:r>
        <w:t>In beeld brengen van de benodigde fte’s en financiële gevolgen om voor 1 mei 2020 gesprekken te voeren met 900 inwoners die bijzondere bijstand ontvangen.</w:t>
      </w:r>
    </w:p>
    <w:p w:rsidR="0055784D" w:rsidRDefault="0055784D" w:rsidP="0055784D">
      <w:r>
        <w:lastRenderedPageBreak/>
        <w:t>In deze gesprekken wordt beoordeeld of het beschermingsbewind gecontinueerd moet worden of dat met een lichtere vorm van ondersteuning kan worden volstaan. Als dit het geval is, worden vervolgstappen ondernomen om dit geregeld te krijgen. Hierbij wordt het klantbelang altijd voorop gesteld.</w:t>
      </w:r>
    </w:p>
    <w:p w:rsidR="00D80FC1" w:rsidRDefault="00D80FC1" w:rsidP="00D1081F"/>
    <w:p w:rsidR="00937948" w:rsidRPr="006724A8" w:rsidRDefault="00650A4C" w:rsidP="00D1081F">
      <w:r w:rsidRPr="00650A4C">
        <w:rPr>
          <w:color w:val="FF0000"/>
        </w:rPr>
        <w:t>Actie</w:t>
      </w:r>
      <w:r w:rsidR="006724A8">
        <w:rPr>
          <w:b/>
          <w:color w:val="FF0000"/>
        </w:rPr>
        <w:t>:</w:t>
      </w:r>
    </w:p>
    <w:p w:rsidR="00650A4C" w:rsidRDefault="00511B19" w:rsidP="00D1081F">
      <w:pPr>
        <w:rPr>
          <w:color w:val="262626" w:themeColor="text1" w:themeTint="D9"/>
        </w:rPr>
      </w:pPr>
      <w:r>
        <w:rPr>
          <w:color w:val="262626" w:themeColor="text1" w:themeTint="D9"/>
        </w:rPr>
        <w:t xml:space="preserve">In gesprek gaan met de bewindvoerders om </w:t>
      </w:r>
      <w:r w:rsidR="0055784D">
        <w:rPr>
          <w:color w:val="262626" w:themeColor="text1" w:themeTint="D9"/>
        </w:rPr>
        <w:t xml:space="preserve">hen te informeren over het bovenstaande. </w:t>
      </w:r>
    </w:p>
    <w:p w:rsidR="00205C70" w:rsidRDefault="00205C70" w:rsidP="00D1081F">
      <w:pPr>
        <w:rPr>
          <w:color w:val="FF0000"/>
        </w:rPr>
      </w:pPr>
    </w:p>
    <w:p w:rsidR="00937948" w:rsidRDefault="00CE1923" w:rsidP="00D1081F">
      <w:pPr>
        <w:rPr>
          <w:b/>
        </w:rPr>
      </w:pPr>
      <w:r>
        <w:rPr>
          <w:b/>
        </w:rPr>
        <w:t>Nog niet geprioriteerd</w:t>
      </w:r>
      <w:r w:rsidR="00937948" w:rsidRPr="00937948">
        <w:rPr>
          <w:b/>
        </w:rPr>
        <w:t>:</w:t>
      </w:r>
    </w:p>
    <w:p w:rsidR="005F5559" w:rsidRPr="00937948" w:rsidRDefault="005F5559" w:rsidP="00D1081F">
      <w:pPr>
        <w:rPr>
          <w:b/>
        </w:rPr>
      </w:pPr>
    </w:p>
    <w:p w:rsidR="00CC245F" w:rsidRPr="007D0EBC" w:rsidRDefault="00937948" w:rsidP="00CC245F">
      <w:pPr>
        <w:rPr>
          <w:i/>
        </w:rPr>
      </w:pPr>
      <w:r w:rsidRPr="007D0EBC">
        <w:rPr>
          <w:i/>
        </w:rPr>
        <w:t>Mobility mentoring:</w:t>
      </w:r>
    </w:p>
    <w:p w:rsidR="00937948" w:rsidRDefault="00937948" w:rsidP="00CC245F">
      <w:r>
        <w:t>Het idee in de beleidsnota om een p</w:t>
      </w:r>
      <w:r w:rsidR="005B116B">
        <w:t>ilot Mobility mentoring te star</w:t>
      </w:r>
      <w:r>
        <w:t>te</w:t>
      </w:r>
      <w:r w:rsidR="005B116B">
        <w:t xml:space="preserve">n is nog niet opgepakt. Het doel van </w:t>
      </w:r>
      <w:r w:rsidR="000574B7">
        <w:t>de in de beleidsnota aangekondigde pilot</w:t>
      </w:r>
      <w:r w:rsidR="005B116B">
        <w:t xml:space="preserve"> is om instrumenten te ontwikkelen die bijdragen aan het verlagen van het stressniveau van inwoners met schulden. </w:t>
      </w:r>
    </w:p>
    <w:p w:rsidR="005B116B" w:rsidRDefault="005B116B" w:rsidP="00CC245F">
      <w:r>
        <w:t xml:space="preserve">Het idee is op de achtergrond geraakt voor wat betreft prioritering en de vraag is of het de moeite waard is om dit </w:t>
      </w:r>
      <w:r w:rsidR="001D3B6B">
        <w:t xml:space="preserve">idee </w:t>
      </w:r>
      <w:r>
        <w:t>verder te</w:t>
      </w:r>
      <w:r w:rsidR="001D3B6B">
        <w:t xml:space="preserve"> ontwikkelen. Op het gebied van gedragsverandering zijn al diverse interventies ingebouwd tijdens de diverse trajecten en fasen van schuldhulpverlening.</w:t>
      </w:r>
    </w:p>
    <w:p w:rsidR="00EB0791" w:rsidRDefault="00EB0791" w:rsidP="00CC245F"/>
    <w:p w:rsidR="005B116B" w:rsidRPr="007D0EBC" w:rsidRDefault="005B116B" w:rsidP="00CC245F">
      <w:pPr>
        <w:rPr>
          <w:i/>
        </w:rPr>
      </w:pPr>
      <w:r w:rsidRPr="007D0EBC">
        <w:rPr>
          <w:i/>
        </w:rPr>
        <w:t>App:</w:t>
      </w:r>
    </w:p>
    <w:p w:rsidR="005B116B" w:rsidRDefault="005B116B" w:rsidP="00CC245F">
      <w:r w:rsidRPr="005B116B">
        <w:t>Ook het idee van het ontwikkelen van een speciale app om gedrag te beïnvloeden is nog niet</w:t>
      </w:r>
      <w:r w:rsidR="001D3B6B">
        <w:t xml:space="preserve"> verder uitgewerkt. Er is na een aantal eerste verkenningen besloten om dit idee te parkeren omdat</w:t>
      </w:r>
      <w:r w:rsidR="00E40DA8">
        <w:t xml:space="preserve"> we geconstateerd hebben dat een app geen meerwaarde heeft.</w:t>
      </w:r>
      <w:r w:rsidR="009F0125">
        <w:t xml:space="preserve"> </w:t>
      </w:r>
      <w:r w:rsidR="001D3B6B">
        <w:t>Intermenselijk contact prevaleert.</w:t>
      </w:r>
    </w:p>
    <w:p w:rsidR="005B116B" w:rsidRPr="005B116B" w:rsidRDefault="005B116B" w:rsidP="00CC245F"/>
    <w:p w:rsidR="00A27B25" w:rsidRPr="001D3B6B" w:rsidRDefault="00EB0791" w:rsidP="001D3B6B">
      <w:pPr>
        <w:pStyle w:val="Geenafstand"/>
        <w:outlineLvl w:val="1"/>
      </w:pPr>
      <w:r>
        <w:rPr>
          <w:b/>
        </w:rPr>
        <w:t>Tot slot</w:t>
      </w:r>
      <w:r w:rsidR="008C760C" w:rsidRPr="006840C9">
        <w:rPr>
          <w:b/>
        </w:rPr>
        <w:t xml:space="preserve"> </w:t>
      </w:r>
      <w:r w:rsidR="00A27B25" w:rsidRPr="006840C9">
        <w:rPr>
          <w:b/>
        </w:rPr>
        <w:tab/>
      </w:r>
      <w:r w:rsidR="00A27B25" w:rsidRPr="006840C9">
        <w:rPr>
          <w:b/>
        </w:rPr>
        <w:tab/>
      </w:r>
      <w:r w:rsidR="00A27B25" w:rsidRPr="006840C9">
        <w:rPr>
          <w:b/>
        </w:rPr>
        <w:tab/>
      </w:r>
      <w:r w:rsidR="00A27B25" w:rsidRPr="006840C9">
        <w:rPr>
          <w:b/>
        </w:rPr>
        <w:tab/>
      </w:r>
      <w:r w:rsidR="00A27B25" w:rsidRPr="006840C9">
        <w:rPr>
          <w:b/>
        </w:rPr>
        <w:tab/>
      </w:r>
    </w:p>
    <w:p w:rsidR="00FE2850" w:rsidRDefault="00FE2850" w:rsidP="002647AA">
      <w:r>
        <w:t xml:space="preserve">Armoede </w:t>
      </w:r>
      <w:r w:rsidR="0003022D">
        <w:t>en probl</w:t>
      </w:r>
      <w:r w:rsidR="00790D9E">
        <w:t xml:space="preserve">ematische schulden zijn </w:t>
      </w:r>
      <w:r>
        <w:t>hardnekkig</w:t>
      </w:r>
      <w:r w:rsidR="00790D9E">
        <w:t>e</w:t>
      </w:r>
      <w:r>
        <w:t xml:space="preserve"> </w:t>
      </w:r>
      <w:r w:rsidR="00790D9E">
        <w:t>proble</w:t>
      </w:r>
      <w:r w:rsidR="0003022D">
        <w:t>m</w:t>
      </w:r>
      <w:r w:rsidR="00790D9E">
        <w:t>en</w:t>
      </w:r>
      <w:r w:rsidR="0003022D">
        <w:t xml:space="preserve"> en vergen veel tijd en inspanning. Daarnaast brengt deze problematiek ook hoge maatschappelijk lasten met zich m</w:t>
      </w:r>
      <w:r w:rsidR="00790D9E">
        <w:t>ee.</w:t>
      </w:r>
      <w:r w:rsidR="0003022D">
        <w:t xml:space="preserve"> </w:t>
      </w:r>
      <w:r>
        <w:t xml:space="preserve">  </w:t>
      </w:r>
    </w:p>
    <w:p w:rsidR="00586277" w:rsidRPr="00BF2F6F" w:rsidRDefault="00586277" w:rsidP="002647AA">
      <w:pPr>
        <w:rPr>
          <w:strike/>
        </w:rPr>
      </w:pPr>
    </w:p>
    <w:p w:rsidR="00586277" w:rsidRDefault="00407D26" w:rsidP="002647AA">
      <w:r>
        <w:t xml:space="preserve">Wat ook de oorzaak is </w:t>
      </w:r>
      <w:r w:rsidR="00586277">
        <w:t xml:space="preserve">van problemen, </w:t>
      </w:r>
      <w:r>
        <w:t xml:space="preserve">al deze </w:t>
      </w:r>
      <w:r w:rsidR="00CE1923">
        <w:t>inwoners</w:t>
      </w:r>
      <w:r>
        <w:t xml:space="preserve"> </w:t>
      </w:r>
      <w:r w:rsidR="00CE1923">
        <w:t xml:space="preserve">met problemen </w:t>
      </w:r>
      <w:r>
        <w:t>ve</w:t>
      </w:r>
      <w:r w:rsidR="006840C9">
        <w:t xml:space="preserve">rdienen </w:t>
      </w:r>
      <w:r w:rsidR="009C018F">
        <w:t xml:space="preserve">steun en hulp op weg naar </w:t>
      </w:r>
      <w:r>
        <w:t xml:space="preserve">een schuldenvrij leven en een financieel gezond bestaan. </w:t>
      </w:r>
    </w:p>
    <w:p w:rsidR="007F4391" w:rsidRDefault="00586277" w:rsidP="002647AA">
      <w:r>
        <w:t>D</w:t>
      </w:r>
      <w:r w:rsidR="009A51F5">
        <w:t xml:space="preserve">it uitvoeringsplan </w:t>
      </w:r>
      <w:r w:rsidR="009F0125">
        <w:t xml:space="preserve">gaat </w:t>
      </w:r>
      <w:r w:rsidR="00655ECB">
        <w:t>daar aan bij dragen</w:t>
      </w:r>
      <w:r w:rsidR="009A51F5">
        <w:t xml:space="preserve">. </w:t>
      </w:r>
    </w:p>
    <w:p w:rsidR="007F4391" w:rsidRDefault="007F4391">
      <w:r>
        <w:br w:type="page"/>
      </w:r>
    </w:p>
    <w:p w:rsidR="00A24250" w:rsidRPr="0048435E" w:rsidRDefault="00A24250" w:rsidP="00A24250">
      <w:pPr>
        <w:jc w:val="center"/>
        <w:rPr>
          <w:sz w:val="24"/>
          <w:szCs w:val="24"/>
        </w:rPr>
      </w:pPr>
      <w:r>
        <w:rPr>
          <w:sz w:val="24"/>
          <w:szCs w:val="24"/>
        </w:rPr>
        <w:lastRenderedPageBreak/>
        <w:t>A</w:t>
      </w:r>
      <w:r w:rsidRPr="0048435E">
        <w:rPr>
          <w:sz w:val="24"/>
          <w:szCs w:val="24"/>
        </w:rPr>
        <w:t>ctiepuntenlijst</w:t>
      </w:r>
      <w:r>
        <w:rPr>
          <w:sz w:val="24"/>
          <w:szCs w:val="24"/>
        </w:rPr>
        <w:t xml:space="preserve"> Uitvoeringplan schuldhulpverlening (SHV)</w:t>
      </w:r>
    </w:p>
    <w:p w:rsidR="00A24250" w:rsidRDefault="00A24250" w:rsidP="00A24250"/>
    <w:tbl>
      <w:tblPr>
        <w:tblStyle w:val="Tabelraster"/>
        <w:tblW w:w="0" w:type="auto"/>
        <w:tblInd w:w="-289" w:type="dxa"/>
        <w:tblLook w:val="04A0" w:firstRow="1" w:lastRow="0" w:firstColumn="1" w:lastColumn="0" w:noHBand="0" w:noVBand="1"/>
      </w:tblPr>
      <w:tblGrid>
        <w:gridCol w:w="1048"/>
        <w:gridCol w:w="7395"/>
        <w:gridCol w:w="906"/>
      </w:tblGrid>
      <w:tr w:rsidR="00A24250" w:rsidTr="00EA14E6">
        <w:tc>
          <w:tcPr>
            <w:tcW w:w="710" w:type="dxa"/>
          </w:tcPr>
          <w:p w:rsidR="00A24250" w:rsidRDefault="00A24250" w:rsidP="00EA14E6">
            <w:pPr>
              <w:pStyle w:val="Geenafstand"/>
            </w:pPr>
          </w:p>
        </w:tc>
        <w:tc>
          <w:tcPr>
            <w:tcW w:w="7733" w:type="dxa"/>
          </w:tcPr>
          <w:p w:rsidR="00A24250" w:rsidRDefault="00A24250" w:rsidP="00EA14E6">
            <w:pPr>
              <w:pStyle w:val="Geenafstand"/>
            </w:pPr>
            <w:r>
              <w:t>Omschrijving</w:t>
            </w:r>
          </w:p>
        </w:tc>
        <w:tc>
          <w:tcPr>
            <w:tcW w:w="906" w:type="dxa"/>
          </w:tcPr>
          <w:p w:rsidR="00A24250" w:rsidRDefault="00A24250" w:rsidP="00EA14E6">
            <w:pPr>
              <w:pStyle w:val="Geenafstand"/>
            </w:pPr>
            <w:r>
              <w:t>tijdpad</w:t>
            </w:r>
          </w:p>
        </w:tc>
      </w:tr>
      <w:tr w:rsidR="00A24250" w:rsidTr="00EA14E6">
        <w:tc>
          <w:tcPr>
            <w:tcW w:w="710" w:type="dxa"/>
          </w:tcPr>
          <w:p w:rsidR="00A24250" w:rsidRDefault="00A24250" w:rsidP="00EA14E6">
            <w:pPr>
              <w:pStyle w:val="Geenafstand"/>
            </w:pPr>
            <w:r>
              <w:t xml:space="preserve">       1</w:t>
            </w:r>
          </w:p>
        </w:tc>
        <w:tc>
          <w:tcPr>
            <w:tcW w:w="7733" w:type="dxa"/>
          </w:tcPr>
          <w:p w:rsidR="00A24250" w:rsidRDefault="00A24250" w:rsidP="00EA14E6">
            <w:r w:rsidRPr="00AA2324">
              <w:t xml:space="preserve">Om de regisseurs </w:t>
            </w:r>
            <w:r>
              <w:t>admi</w:t>
            </w:r>
            <w:r w:rsidR="00CD34E8">
              <w:t>nistratief te ontlasten wordt een voorstel</w:t>
            </w:r>
            <w:r>
              <w:t xml:space="preserve"> gedaan </w:t>
            </w:r>
            <w:r w:rsidRPr="00AA2324">
              <w:t xml:space="preserve">om extra administratieve formatie te realiseren voor de regisseurs </w:t>
            </w:r>
            <w:r>
              <w:t>SHV</w:t>
            </w:r>
          </w:p>
          <w:p w:rsidR="00A24250" w:rsidRDefault="00CD34E8" w:rsidP="00A24250">
            <w:pPr>
              <w:pStyle w:val="Lijstalinea"/>
              <w:numPr>
                <w:ilvl w:val="0"/>
                <w:numId w:val="25"/>
              </w:numPr>
              <w:rPr>
                <w:color w:val="00B050"/>
              </w:rPr>
            </w:pPr>
            <w:r>
              <w:rPr>
                <w:color w:val="00B050"/>
              </w:rPr>
              <w:t>Op termijn zal</w:t>
            </w:r>
            <w:r w:rsidR="00A24250" w:rsidRPr="001561AE">
              <w:rPr>
                <w:color w:val="00B050"/>
              </w:rPr>
              <w:t xml:space="preserve"> 1 fte extra voor administratieve ondersteuning nodig zijn</w:t>
            </w:r>
            <w:r w:rsidR="00A24250">
              <w:rPr>
                <w:color w:val="00B050"/>
              </w:rPr>
              <w:t xml:space="preserve"> </w:t>
            </w:r>
          </w:p>
          <w:p w:rsidR="00A24250" w:rsidRPr="005A1EAA" w:rsidRDefault="00A24250" w:rsidP="00CD34E8">
            <w:pPr>
              <w:pStyle w:val="Lijstalinea"/>
              <w:numPr>
                <w:ilvl w:val="0"/>
                <w:numId w:val="25"/>
              </w:numPr>
              <w:rPr>
                <w:color w:val="00B050"/>
              </w:rPr>
            </w:pPr>
            <w:r>
              <w:rPr>
                <w:color w:val="00B050"/>
              </w:rPr>
              <w:t xml:space="preserve">De kosten hiervan bedragen € 65.000,--  </w:t>
            </w:r>
            <w:r w:rsidR="00CD34E8">
              <w:rPr>
                <w:color w:val="00B050"/>
              </w:rPr>
              <w:t xml:space="preserve"> per jaar</w:t>
            </w:r>
          </w:p>
        </w:tc>
        <w:tc>
          <w:tcPr>
            <w:tcW w:w="906" w:type="dxa"/>
          </w:tcPr>
          <w:p w:rsidR="00A24250" w:rsidRDefault="00A24250" w:rsidP="00EA14E6">
            <w:pPr>
              <w:pStyle w:val="Geenafstand"/>
            </w:pPr>
            <w:r>
              <w:t>Q 2</w:t>
            </w:r>
          </w:p>
        </w:tc>
      </w:tr>
      <w:tr w:rsidR="00A24250" w:rsidTr="00EA14E6">
        <w:tc>
          <w:tcPr>
            <w:tcW w:w="710" w:type="dxa"/>
          </w:tcPr>
          <w:p w:rsidR="00A24250" w:rsidRDefault="00A24250" w:rsidP="00EA14E6">
            <w:pPr>
              <w:pStyle w:val="Geenafstand"/>
            </w:pPr>
            <w:r>
              <w:t xml:space="preserve">       2</w:t>
            </w:r>
          </w:p>
        </w:tc>
        <w:tc>
          <w:tcPr>
            <w:tcW w:w="7733" w:type="dxa"/>
          </w:tcPr>
          <w:p w:rsidR="00A24250" w:rsidRDefault="00A24250" w:rsidP="00EA14E6">
            <w:r>
              <w:t xml:space="preserve">In verband met de uitbreiding van de rol van de regisseur SHV en het gaan werken op meerdere locaties zal </w:t>
            </w:r>
            <w:r w:rsidRPr="00AA2324">
              <w:t xml:space="preserve">periodiek een breed integraal case-overleg georganiseerd worden waarbij casuïstiek integraal wordt besproken. </w:t>
            </w:r>
          </w:p>
          <w:p w:rsidR="00A24250" w:rsidRPr="009B508A" w:rsidRDefault="00A24250" w:rsidP="00A24250">
            <w:pPr>
              <w:pStyle w:val="Lijstalinea"/>
              <w:numPr>
                <w:ilvl w:val="0"/>
                <w:numId w:val="25"/>
              </w:numPr>
              <w:rPr>
                <w:color w:val="00B050"/>
              </w:rPr>
            </w:pPr>
            <w:r w:rsidRPr="009B508A">
              <w:rPr>
                <w:color w:val="00B050"/>
              </w:rPr>
              <w:t>Is passend binnen de huidige formatie van het team SHV</w:t>
            </w:r>
          </w:p>
        </w:tc>
        <w:tc>
          <w:tcPr>
            <w:tcW w:w="906" w:type="dxa"/>
          </w:tcPr>
          <w:p w:rsidR="00A24250" w:rsidRDefault="00A24250" w:rsidP="00EA14E6">
            <w:pPr>
              <w:pStyle w:val="Geenafstand"/>
            </w:pPr>
            <w:r>
              <w:t>Q 2</w:t>
            </w:r>
          </w:p>
        </w:tc>
      </w:tr>
      <w:tr w:rsidR="00A24250" w:rsidTr="00EA14E6">
        <w:tc>
          <w:tcPr>
            <w:tcW w:w="710" w:type="dxa"/>
          </w:tcPr>
          <w:p w:rsidR="00A24250" w:rsidRDefault="00A24250" w:rsidP="00A24250">
            <w:pPr>
              <w:pStyle w:val="Geenafstand"/>
              <w:numPr>
                <w:ilvl w:val="0"/>
                <w:numId w:val="23"/>
              </w:numPr>
            </w:pPr>
            <w:r>
              <w:t>a</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r>
              <w:t xml:space="preserve">            </w:t>
            </w:r>
          </w:p>
          <w:p w:rsidR="00A24250" w:rsidRDefault="00A24250" w:rsidP="00EA14E6">
            <w:pPr>
              <w:pStyle w:val="Geenafstand"/>
            </w:pPr>
            <w:r>
              <w:t xml:space="preserve">            </w:t>
            </w:r>
          </w:p>
          <w:p w:rsidR="00A24250" w:rsidRDefault="00A24250" w:rsidP="00EA14E6">
            <w:pPr>
              <w:pStyle w:val="Geenafstand"/>
            </w:pPr>
            <w:r>
              <w:t xml:space="preserve">            b</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r>
              <w:t xml:space="preserve">         </w:t>
            </w:r>
          </w:p>
          <w:p w:rsidR="00A24250" w:rsidRDefault="00A24250" w:rsidP="00EA14E6">
            <w:pPr>
              <w:pStyle w:val="Geenafstand"/>
            </w:pPr>
            <w:r>
              <w:t xml:space="preserve">            </w:t>
            </w:r>
          </w:p>
          <w:p w:rsidR="00A24250" w:rsidRDefault="00A24250" w:rsidP="00EA14E6">
            <w:pPr>
              <w:pStyle w:val="Geenafstand"/>
            </w:pPr>
            <w:r>
              <w:t xml:space="preserve">           </w:t>
            </w:r>
          </w:p>
          <w:p w:rsidR="00A24250" w:rsidRDefault="00A24250" w:rsidP="00EA14E6">
            <w:pPr>
              <w:pStyle w:val="Geenafstand"/>
            </w:pPr>
            <w:r>
              <w:t xml:space="preserve"> </w:t>
            </w:r>
          </w:p>
          <w:p w:rsidR="00A24250" w:rsidRDefault="00A24250" w:rsidP="00EA14E6">
            <w:pPr>
              <w:pStyle w:val="Geenafstand"/>
            </w:pPr>
            <w:r>
              <w:t xml:space="preserve">            c </w:t>
            </w:r>
          </w:p>
          <w:p w:rsidR="00A24250" w:rsidRDefault="00A24250" w:rsidP="00EA14E6">
            <w:pPr>
              <w:pStyle w:val="Geenafstand"/>
            </w:pPr>
          </w:p>
          <w:p w:rsidR="00A24250" w:rsidRDefault="00A24250" w:rsidP="00EA14E6">
            <w:pPr>
              <w:pStyle w:val="Geenafstand"/>
            </w:pPr>
            <w:r>
              <w:t xml:space="preserve">           </w:t>
            </w:r>
          </w:p>
          <w:p w:rsidR="00A24250" w:rsidRDefault="00A24250" w:rsidP="00EA14E6">
            <w:pPr>
              <w:pStyle w:val="Geenafstand"/>
            </w:pPr>
            <w:r>
              <w:t xml:space="preserve">            d </w:t>
            </w:r>
          </w:p>
        </w:tc>
        <w:tc>
          <w:tcPr>
            <w:tcW w:w="7733" w:type="dxa"/>
          </w:tcPr>
          <w:p w:rsidR="00A24250" w:rsidRDefault="00A24250" w:rsidP="00EA14E6">
            <w:r>
              <w:t>H</w:t>
            </w:r>
            <w:r w:rsidRPr="00AA2324">
              <w:t>et werkproces schuldhulpverlening wordt geanalyseerd</w:t>
            </w:r>
            <w:r>
              <w:t xml:space="preserve"> om aan de a</w:t>
            </w:r>
            <w:r w:rsidRPr="00AA2324">
              <w:t xml:space="preserve">anpak van laaggeletterdheid </w:t>
            </w:r>
            <w:r>
              <w:t>bij te dragen</w:t>
            </w:r>
            <w:r w:rsidRPr="00AA2324">
              <w:t>. De regisseurs Schuldhulpverlening worden getraind in het herkennen, bespreekbaar maken en doorverwijzen van laaggeletterden</w:t>
            </w:r>
            <w:r>
              <w:t xml:space="preserve"> en </w:t>
            </w:r>
            <w:r w:rsidRPr="00AA2324">
              <w:t>het gebruik van screeningsinstrumenten</w:t>
            </w:r>
            <w:r>
              <w:t xml:space="preserve"> zodat inwoners indien nodig doorverwezen kunnen</w:t>
            </w:r>
            <w:r w:rsidR="00CD34E8">
              <w:t xml:space="preserve"> worden</w:t>
            </w:r>
            <w:r>
              <w:t xml:space="preserve">.   </w:t>
            </w:r>
          </w:p>
          <w:p w:rsidR="00A24250" w:rsidRPr="009B508A" w:rsidRDefault="00A24250" w:rsidP="00A24250">
            <w:pPr>
              <w:pStyle w:val="Lijstalinea"/>
              <w:numPr>
                <w:ilvl w:val="0"/>
                <w:numId w:val="25"/>
              </w:numPr>
              <w:rPr>
                <w:color w:val="00B050"/>
              </w:rPr>
            </w:pPr>
            <w:r w:rsidRPr="009B508A">
              <w:rPr>
                <w:color w:val="00B050"/>
              </w:rPr>
              <w:t>Deze trainingen</w:t>
            </w:r>
            <w:r>
              <w:rPr>
                <w:color w:val="00B050"/>
              </w:rPr>
              <w:t>,</w:t>
            </w:r>
            <w:r w:rsidRPr="009B508A">
              <w:rPr>
                <w:color w:val="00B050"/>
              </w:rPr>
              <w:t xml:space="preserve"> die integraal zullen worden gegeven</w:t>
            </w:r>
            <w:r>
              <w:rPr>
                <w:color w:val="00B050"/>
              </w:rPr>
              <w:t>,</w:t>
            </w:r>
            <w:r w:rsidRPr="009B508A">
              <w:rPr>
                <w:color w:val="00B050"/>
              </w:rPr>
              <w:t xml:space="preserve"> vallen binnen het reguliere opleidingsbudget van het SD</w:t>
            </w:r>
          </w:p>
          <w:p w:rsidR="00A24250" w:rsidRDefault="00A24250" w:rsidP="00EA14E6">
            <w:pPr>
              <w:rPr>
                <w:i/>
              </w:rPr>
            </w:pPr>
            <w:r>
              <w:t>Het aa</w:t>
            </w:r>
            <w:r w:rsidRPr="00AA2324">
              <w:t xml:space="preserve">nbod van budgetteringscursussen </w:t>
            </w:r>
            <w:r w:rsidR="00CD34E8">
              <w:t>wordt</w:t>
            </w:r>
            <w:r>
              <w:t xml:space="preserve"> </w:t>
            </w:r>
            <w:r w:rsidRPr="00AA2324">
              <w:t>uit</w:t>
            </w:r>
            <w:r>
              <w:t>ge</w:t>
            </w:r>
            <w:r w:rsidRPr="00AA2324">
              <w:t xml:space="preserve">breid met </w:t>
            </w:r>
            <w:r w:rsidRPr="00AA2324">
              <w:rPr>
                <w:i/>
              </w:rPr>
              <w:t xml:space="preserve">Voor </w:t>
            </w:r>
          </w:p>
          <w:p w:rsidR="00A24250" w:rsidRDefault="00A24250" w:rsidP="00EA14E6">
            <w:r w:rsidRPr="00AA2324">
              <w:rPr>
                <w:i/>
              </w:rPr>
              <w:t>‘t zelfde geld</w:t>
            </w:r>
            <w:r>
              <w:t xml:space="preserve"> die door vrijwilligers van bv. MEE  &amp; De Wering of Humanitas gegeven kan worden. </w:t>
            </w:r>
            <w:r w:rsidRPr="00AA2324">
              <w:t xml:space="preserve">Deze cursus is opgezet om gegeven te kunnen worden door vrijwilligers. </w:t>
            </w:r>
          </w:p>
          <w:p w:rsidR="00A24250" w:rsidRPr="00953EAC" w:rsidRDefault="00A24250" w:rsidP="00A24250">
            <w:pPr>
              <w:pStyle w:val="Lijstalinea"/>
              <w:numPr>
                <w:ilvl w:val="0"/>
                <w:numId w:val="25"/>
              </w:numPr>
              <w:rPr>
                <w:color w:val="00B050"/>
              </w:rPr>
            </w:pPr>
            <w:r w:rsidRPr="00953EAC">
              <w:rPr>
                <w:color w:val="00B050"/>
              </w:rPr>
              <w:t xml:space="preserve">Cursussen vallen </w:t>
            </w:r>
            <w:r>
              <w:rPr>
                <w:color w:val="00B050"/>
              </w:rPr>
              <w:t xml:space="preserve">naar verwachting </w:t>
            </w:r>
            <w:r w:rsidRPr="00953EAC">
              <w:rPr>
                <w:color w:val="00B050"/>
              </w:rPr>
              <w:t>binnen het subsidiebudget van de gesubsidieerde instellingen</w:t>
            </w:r>
            <w:r>
              <w:rPr>
                <w:color w:val="00B050"/>
              </w:rPr>
              <w:t xml:space="preserve">. </w:t>
            </w:r>
            <w:r w:rsidRPr="00953EAC">
              <w:rPr>
                <w:color w:val="00B050"/>
              </w:rPr>
              <w:t xml:space="preserve"> </w:t>
            </w:r>
          </w:p>
          <w:p w:rsidR="00A24250" w:rsidRDefault="00A24250" w:rsidP="00EA14E6">
            <w:r w:rsidRPr="00AA2324">
              <w:t xml:space="preserve">Team Zorg zorgt periodiek voor het actualiseren van de website voor wat betreft het kopje “Inkomen en Schulden”. </w:t>
            </w:r>
          </w:p>
          <w:p w:rsidR="00A24250" w:rsidRPr="00953EAC" w:rsidRDefault="00A24250" w:rsidP="00A24250">
            <w:pPr>
              <w:pStyle w:val="Lijstalinea"/>
              <w:numPr>
                <w:ilvl w:val="0"/>
                <w:numId w:val="25"/>
              </w:numPr>
              <w:rPr>
                <w:color w:val="00B050"/>
              </w:rPr>
            </w:pPr>
            <w:r w:rsidRPr="00953EAC">
              <w:rPr>
                <w:color w:val="00B050"/>
              </w:rPr>
              <w:t>Is passend binnen de huidige formatie van het team SHV</w:t>
            </w:r>
          </w:p>
          <w:p w:rsidR="00A24250" w:rsidRDefault="00A24250" w:rsidP="00EA14E6">
            <w:r>
              <w:t>D</w:t>
            </w:r>
            <w:r w:rsidRPr="00AA2324">
              <w:t xml:space="preserve">e informatie-vindplaatsen van de doelgroep </w:t>
            </w:r>
            <w:r>
              <w:t>laaggeletterden worden in kaart gebracht</w:t>
            </w:r>
            <w:r w:rsidRPr="00AA2324">
              <w:t xml:space="preserve"> en onze voorlichting </w:t>
            </w:r>
            <w:r>
              <w:t xml:space="preserve">wordt </w:t>
            </w:r>
            <w:r w:rsidRPr="00AA2324">
              <w:t>hierop af</w:t>
            </w:r>
            <w:r>
              <w:t>ge</w:t>
            </w:r>
            <w:r w:rsidRPr="00AA2324">
              <w:t>stem</w:t>
            </w:r>
            <w:r>
              <w:t xml:space="preserve">d </w:t>
            </w:r>
            <w:r w:rsidRPr="00AA2324">
              <w:t xml:space="preserve"> </w:t>
            </w:r>
          </w:p>
          <w:p w:rsidR="00A24250" w:rsidRDefault="00A24250" w:rsidP="00A24250">
            <w:pPr>
              <w:pStyle w:val="Lijstalinea"/>
              <w:numPr>
                <w:ilvl w:val="0"/>
                <w:numId w:val="25"/>
              </w:numPr>
            </w:pPr>
            <w:r>
              <w:rPr>
                <w:color w:val="00B050"/>
              </w:rPr>
              <w:t>He</w:t>
            </w:r>
            <w:r w:rsidRPr="00953EAC">
              <w:rPr>
                <w:color w:val="00B050"/>
              </w:rPr>
              <w:t xml:space="preserve">t onderzoek naar de vindplaatsen </w:t>
            </w:r>
            <w:r>
              <w:rPr>
                <w:color w:val="00B050"/>
              </w:rPr>
              <w:t>i</w:t>
            </w:r>
            <w:r w:rsidRPr="009B508A">
              <w:rPr>
                <w:color w:val="00B050"/>
              </w:rPr>
              <w:t xml:space="preserve">s </w:t>
            </w:r>
            <w:r>
              <w:rPr>
                <w:color w:val="00B050"/>
              </w:rPr>
              <w:t xml:space="preserve">in het verlengde van het wijkgericht werken passend </w:t>
            </w:r>
            <w:r w:rsidRPr="009B508A">
              <w:rPr>
                <w:color w:val="00B050"/>
              </w:rPr>
              <w:t>binnen de huidige formatie van het team SHV</w:t>
            </w:r>
            <w:r w:rsidRPr="00953EAC">
              <w:rPr>
                <w:color w:val="00B050"/>
              </w:rPr>
              <w:t xml:space="preserve"> .</w:t>
            </w:r>
          </w:p>
        </w:tc>
        <w:tc>
          <w:tcPr>
            <w:tcW w:w="906" w:type="dxa"/>
          </w:tcPr>
          <w:p w:rsidR="00A24250" w:rsidRDefault="00A24250" w:rsidP="00EA14E6">
            <w:pPr>
              <w:pStyle w:val="Geenafstand"/>
            </w:pPr>
            <w:r>
              <w:t>Q 3</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r>
              <w:t>Q 2</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r>
              <w:t>Continu</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r>
              <w:t xml:space="preserve">Q 2 </w:t>
            </w:r>
          </w:p>
        </w:tc>
      </w:tr>
      <w:tr w:rsidR="00A24250" w:rsidTr="00EA14E6">
        <w:tc>
          <w:tcPr>
            <w:tcW w:w="710" w:type="dxa"/>
          </w:tcPr>
          <w:p w:rsidR="00A24250" w:rsidRDefault="00A24250" w:rsidP="00A24250">
            <w:pPr>
              <w:pStyle w:val="Geenafstand"/>
              <w:numPr>
                <w:ilvl w:val="0"/>
                <w:numId w:val="23"/>
              </w:numPr>
            </w:pPr>
            <w:r>
              <w:t>a</w:t>
            </w:r>
          </w:p>
          <w:p w:rsidR="00A24250" w:rsidRDefault="00A24250" w:rsidP="00EA14E6">
            <w:pPr>
              <w:pStyle w:val="Geenafstand"/>
            </w:pPr>
          </w:p>
          <w:p w:rsidR="00A24250" w:rsidRDefault="00A24250" w:rsidP="00EA14E6">
            <w:pPr>
              <w:pStyle w:val="Geenafstand"/>
            </w:pPr>
          </w:p>
          <w:p w:rsidR="00A24250" w:rsidRDefault="00A24250" w:rsidP="00EA14E6">
            <w:pPr>
              <w:pStyle w:val="Geenafstand"/>
              <w:ind w:left="720"/>
            </w:pPr>
          </w:p>
          <w:p w:rsidR="00A24250" w:rsidRDefault="00A24250" w:rsidP="00EA14E6">
            <w:pPr>
              <w:pStyle w:val="Geenafstand"/>
            </w:pPr>
          </w:p>
          <w:p w:rsidR="00A24250" w:rsidRDefault="00A24250" w:rsidP="00EA14E6">
            <w:pPr>
              <w:pStyle w:val="Geenafstand"/>
            </w:pPr>
            <w:r>
              <w:t xml:space="preserve">            b </w:t>
            </w:r>
          </w:p>
        </w:tc>
        <w:tc>
          <w:tcPr>
            <w:tcW w:w="7733" w:type="dxa"/>
          </w:tcPr>
          <w:p w:rsidR="00A24250" w:rsidRDefault="00A24250" w:rsidP="00EA14E6">
            <w:r>
              <w:t>Om gedragsveran</w:t>
            </w:r>
            <w:r w:rsidR="00CD34E8">
              <w:t>dering te bewerkstelligen wordt het</w:t>
            </w:r>
            <w:r>
              <w:t xml:space="preserve"> gebruikte </w:t>
            </w:r>
            <w:r w:rsidR="00CD34E8">
              <w:t xml:space="preserve">(ICT) </w:t>
            </w:r>
            <w:r>
              <w:t>s</w:t>
            </w:r>
            <w:r w:rsidR="00CD34E8">
              <w:t>ysteem zodanig</w:t>
            </w:r>
            <w:r>
              <w:t xml:space="preserve"> </w:t>
            </w:r>
            <w:r w:rsidRPr="00AA2324">
              <w:t>in</w:t>
            </w:r>
            <w:r>
              <w:t>ge</w:t>
            </w:r>
            <w:r w:rsidRPr="00AA2324">
              <w:t>richt</w:t>
            </w:r>
            <w:r>
              <w:t xml:space="preserve"> d</w:t>
            </w:r>
            <w:r w:rsidRPr="00AA2324">
              <w:t>at het mogelijk is voor de regisseurs om herinnering-sms’jes te sturen naar cliënten die een afspraak hebben.</w:t>
            </w:r>
          </w:p>
          <w:p w:rsidR="00A24250" w:rsidRPr="00953EAC" w:rsidRDefault="00A24250" w:rsidP="00A24250">
            <w:pPr>
              <w:pStyle w:val="Lijstalinea"/>
              <w:numPr>
                <w:ilvl w:val="0"/>
                <w:numId w:val="25"/>
              </w:numPr>
              <w:rPr>
                <w:color w:val="00B050"/>
              </w:rPr>
            </w:pPr>
            <w:r w:rsidRPr="00953EAC">
              <w:rPr>
                <w:color w:val="00B050"/>
              </w:rPr>
              <w:t xml:space="preserve">In </w:t>
            </w:r>
            <w:r>
              <w:rPr>
                <w:color w:val="00B050"/>
              </w:rPr>
              <w:t xml:space="preserve">overleg met ICT </w:t>
            </w:r>
            <w:r w:rsidRPr="00953EAC">
              <w:rPr>
                <w:color w:val="00B050"/>
              </w:rPr>
              <w:t xml:space="preserve">wordt het huidige systeem hiervoor </w:t>
            </w:r>
            <w:r>
              <w:rPr>
                <w:color w:val="00B050"/>
              </w:rPr>
              <w:t xml:space="preserve">binnen het reguliere budget </w:t>
            </w:r>
            <w:r w:rsidRPr="00953EAC">
              <w:rPr>
                <w:color w:val="00B050"/>
              </w:rPr>
              <w:t xml:space="preserve">aangepast </w:t>
            </w:r>
          </w:p>
          <w:p w:rsidR="00A24250" w:rsidRDefault="00A24250" w:rsidP="00EA14E6">
            <w:r>
              <w:t xml:space="preserve">Alle </w:t>
            </w:r>
            <w:r w:rsidRPr="00AA2324">
              <w:t xml:space="preserve">informatievoorziening </w:t>
            </w:r>
            <w:r>
              <w:t>wordt k</w:t>
            </w:r>
            <w:r w:rsidRPr="00AA2324">
              <w:t>ritisch door</w:t>
            </w:r>
            <w:r>
              <w:t>geno</w:t>
            </w:r>
            <w:r w:rsidRPr="00AA2324">
              <w:t>men en waar nodig verbeter</w:t>
            </w:r>
            <w:r>
              <w:t xml:space="preserve">d en </w:t>
            </w:r>
            <w:r w:rsidRPr="00AA2324">
              <w:t>vereenvoudig</w:t>
            </w:r>
            <w:r>
              <w:t xml:space="preserve">d. </w:t>
            </w:r>
            <w:r w:rsidRPr="00AA2324">
              <w:t xml:space="preserve">  </w:t>
            </w:r>
          </w:p>
          <w:p w:rsidR="00A24250" w:rsidRPr="00953EAC" w:rsidRDefault="00A24250" w:rsidP="00A24250">
            <w:pPr>
              <w:pStyle w:val="Lijstalinea"/>
              <w:numPr>
                <w:ilvl w:val="0"/>
                <w:numId w:val="25"/>
              </w:numPr>
              <w:rPr>
                <w:color w:val="00B050"/>
              </w:rPr>
            </w:pPr>
            <w:r w:rsidRPr="00953EAC">
              <w:rPr>
                <w:color w:val="00B050"/>
              </w:rPr>
              <w:t>Is passend binnen de huidige formatie van het team SHV</w:t>
            </w:r>
          </w:p>
        </w:tc>
        <w:tc>
          <w:tcPr>
            <w:tcW w:w="906" w:type="dxa"/>
          </w:tcPr>
          <w:p w:rsidR="00A24250" w:rsidRDefault="00A24250" w:rsidP="00EA14E6">
            <w:pPr>
              <w:pStyle w:val="Geenafstand"/>
            </w:pPr>
            <w:r>
              <w:t>Q 2</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r>
              <w:t>Q 2</w:t>
            </w:r>
          </w:p>
          <w:p w:rsidR="00A24250" w:rsidRDefault="00A24250" w:rsidP="00EA14E6">
            <w:pPr>
              <w:pStyle w:val="Geenafstand"/>
            </w:pPr>
          </w:p>
        </w:tc>
      </w:tr>
      <w:tr w:rsidR="00A24250" w:rsidTr="00EA14E6">
        <w:trPr>
          <w:trHeight w:val="2924"/>
        </w:trPr>
        <w:tc>
          <w:tcPr>
            <w:tcW w:w="710" w:type="dxa"/>
          </w:tcPr>
          <w:p w:rsidR="00A24250" w:rsidRDefault="00A24250" w:rsidP="00A24250">
            <w:pPr>
              <w:pStyle w:val="Geenafstand"/>
              <w:numPr>
                <w:ilvl w:val="0"/>
                <w:numId w:val="23"/>
              </w:numPr>
            </w:pPr>
            <w:r>
              <w:t>a</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ind w:left="720"/>
            </w:pPr>
          </w:p>
          <w:p w:rsidR="00A24250" w:rsidRDefault="00A24250" w:rsidP="00EA14E6">
            <w:pPr>
              <w:pStyle w:val="Geenafstand"/>
            </w:pPr>
            <w:r>
              <w:t xml:space="preserve">            b  </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r>
              <w:t xml:space="preserve">            </w:t>
            </w:r>
          </w:p>
          <w:p w:rsidR="00A24250" w:rsidRDefault="00A24250" w:rsidP="00EA14E6">
            <w:pPr>
              <w:pStyle w:val="Geenafstand"/>
            </w:pPr>
          </w:p>
          <w:p w:rsidR="00A24250" w:rsidRDefault="00A24250" w:rsidP="00EA14E6">
            <w:pPr>
              <w:pStyle w:val="Geenafstand"/>
            </w:pPr>
            <w:r>
              <w:t xml:space="preserve">            c                      </w:t>
            </w:r>
          </w:p>
        </w:tc>
        <w:tc>
          <w:tcPr>
            <w:tcW w:w="7733" w:type="dxa"/>
          </w:tcPr>
          <w:p w:rsidR="00A24250" w:rsidRDefault="00A24250" w:rsidP="00EA14E6">
            <w:r w:rsidRPr="006F0207">
              <w:t>Mensen die ondersteuning nodig hebben bij de thuisadministratie zullen</w:t>
            </w:r>
            <w:r>
              <w:rPr>
                <w:i/>
              </w:rPr>
              <w:t xml:space="preserve"> </w:t>
            </w:r>
            <w:r w:rsidRPr="00AA2324">
              <w:t xml:space="preserve">in verbinding </w:t>
            </w:r>
            <w:r>
              <w:t xml:space="preserve">worden gebracht </w:t>
            </w:r>
            <w:r w:rsidRPr="00AA2324">
              <w:t xml:space="preserve">brengen met de </w:t>
            </w:r>
            <w:r w:rsidRPr="009C1D59">
              <w:t>onders</w:t>
            </w:r>
            <w:r>
              <w:t>teuning van Humanitas en MEE &amp; D</w:t>
            </w:r>
            <w:r w:rsidRPr="009C1D59">
              <w:t>e Wering.</w:t>
            </w:r>
          </w:p>
          <w:p w:rsidR="00A24250" w:rsidRPr="00953EAC" w:rsidRDefault="00A24250" w:rsidP="00A24250">
            <w:pPr>
              <w:pStyle w:val="Lijstalinea"/>
              <w:numPr>
                <w:ilvl w:val="0"/>
                <w:numId w:val="25"/>
              </w:numPr>
              <w:rPr>
                <w:color w:val="00B050"/>
              </w:rPr>
            </w:pPr>
            <w:r w:rsidRPr="00953EAC">
              <w:rPr>
                <w:color w:val="00B050"/>
              </w:rPr>
              <w:t xml:space="preserve">Deze </w:t>
            </w:r>
            <w:r>
              <w:rPr>
                <w:color w:val="00B050"/>
              </w:rPr>
              <w:t xml:space="preserve">vorm van </w:t>
            </w:r>
            <w:r w:rsidRPr="00953EAC">
              <w:rPr>
                <w:color w:val="00B050"/>
              </w:rPr>
              <w:t>ondersteuning past binnen de huidige subsidieafspraken</w:t>
            </w:r>
            <w:r>
              <w:rPr>
                <w:color w:val="00B050"/>
              </w:rPr>
              <w:t xml:space="preserve"> met deze instellingen</w:t>
            </w:r>
          </w:p>
          <w:p w:rsidR="00A24250" w:rsidRDefault="00A24250" w:rsidP="00EA14E6">
            <w:r w:rsidRPr="009C1D59">
              <w:t xml:space="preserve">Team Zorg (beleid) organiseert </w:t>
            </w:r>
            <w:r>
              <w:t xml:space="preserve">ter ondersteuning </w:t>
            </w:r>
            <w:r w:rsidRPr="009C1D59">
              <w:t xml:space="preserve">‘SchuldHulpMaatje’ of ‘budgetbuddy’s’ naar het voorbeeld van </w:t>
            </w:r>
            <w:r>
              <w:t xml:space="preserve">andere gemeenten. </w:t>
            </w:r>
          </w:p>
          <w:p w:rsidR="00A24250" w:rsidRPr="00555785" w:rsidRDefault="00A24250" w:rsidP="00A24250">
            <w:pPr>
              <w:pStyle w:val="Lijstalinea"/>
              <w:numPr>
                <w:ilvl w:val="0"/>
                <w:numId w:val="25"/>
              </w:numPr>
              <w:rPr>
                <w:color w:val="00B050"/>
              </w:rPr>
            </w:pPr>
            <w:r>
              <w:rPr>
                <w:color w:val="00B050"/>
              </w:rPr>
              <w:t xml:space="preserve">Activiteiten </w:t>
            </w:r>
            <w:r w:rsidRPr="00953EAC">
              <w:rPr>
                <w:color w:val="00B050"/>
              </w:rPr>
              <w:t xml:space="preserve">vallen </w:t>
            </w:r>
            <w:r>
              <w:rPr>
                <w:color w:val="00B050"/>
              </w:rPr>
              <w:t xml:space="preserve">naar verwachting </w:t>
            </w:r>
            <w:r w:rsidRPr="00953EAC">
              <w:rPr>
                <w:color w:val="00B050"/>
              </w:rPr>
              <w:t>binnen het subsidiebudget van de gesubsidieerde instellingen</w:t>
            </w:r>
            <w:r>
              <w:rPr>
                <w:color w:val="00B050"/>
              </w:rPr>
              <w:t xml:space="preserve">. </w:t>
            </w:r>
            <w:r w:rsidRPr="00953EAC">
              <w:rPr>
                <w:color w:val="00B050"/>
              </w:rPr>
              <w:t xml:space="preserve"> </w:t>
            </w:r>
          </w:p>
          <w:p w:rsidR="00A24250" w:rsidRDefault="00A24250" w:rsidP="00EA14E6">
            <w:r w:rsidRPr="00AA2324">
              <w:t xml:space="preserve">Tijdens het gesprek </w:t>
            </w:r>
            <w:r>
              <w:t xml:space="preserve">inzake de </w:t>
            </w:r>
            <w:r w:rsidRPr="00AA2324">
              <w:t>subsidierelatie</w:t>
            </w:r>
            <w:r>
              <w:t xml:space="preserve"> wordt </w:t>
            </w:r>
            <w:r w:rsidRPr="00AA2324">
              <w:t xml:space="preserve">met MEE &amp; </w:t>
            </w:r>
            <w:r>
              <w:t>D</w:t>
            </w:r>
            <w:r w:rsidRPr="00AA2324">
              <w:t>e W</w:t>
            </w:r>
            <w:r>
              <w:t>e</w:t>
            </w:r>
            <w:r w:rsidRPr="00AA2324">
              <w:t>ring bespr</w:t>
            </w:r>
            <w:r>
              <w:t>o</w:t>
            </w:r>
            <w:r w:rsidRPr="00AA2324">
              <w:t>ken</w:t>
            </w:r>
            <w:r>
              <w:t xml:space="preserve"> hoe </w:t>
            </w:r>
            <w:r w:rsidRPr="00AA2324">
              <w:t>de inzet op gedragsverandering vergroot kan worden.</w:t>
            </w:r>
          </w:p>
          <w:p w:rsidR="00A24250" w:rsidRDefault="00A24250" w:rsidP="00A24250">
            <w:pPr>
              <w:pStyle w:val="Lijstalinea"/>
              <w:numPr>
                <w:ilvl w:val="0"/>
                <w:numId w:val="25"/>
              </w:numPr>
            </w:pPr>
            <w:r>
              <w:rPr>
                <w:color w:val="00B050"/>
              </w:rPr>
              <w:t xml:space="preserve">Activiteiten </w:t>
            </w:r>
            <w:r w:rsidRPr="00953EAC">
              <w:rPr>
                <w:color w:val="00B050"/>
              </w:rPr>
              <w:t xml:space="preserve">vallen </w:t>
            </w:r>
            <w:r>
              <w:rPr>
                <w:color w:val="00B050"/>
              </w:rPr>
              <w:t xml:space="preserve">naar verwachting </w:t>
            </w:r>
            <w:r w:rsidRPr="00953EAC">
              <w:rPr>
                <w:color w:val="00B050"/>
              </w:rPr>
              <w:t>binnen het subsidiebudget van de gesubsidieerde instellingen</w:t>
            </w:r>
            <w:r>
              <w:rPr>
                <w:color w:val="00B050"/>
              </w:rPr>
              <w:t xml:space="preserve">. </w:t>
            </w:r>
            <w:r w:rsidRPr="00953EAC">
              <w:rPr>
                <w:color w:val="00B050"/>
              </w:rPr>
              <w:t xml:space="preserve"> </w:t>
            </w:r>
          </w:p>
        </w:tc>
        <w:tc>
          <w:tcPr>
            <w:tcW w:w="906" w:type="dxa"/>
          </w:tcPr>
          <w:p w:rsidR="00A24250" w:rsidRDefault="00A24250" w:rsidP="00EA14E6">
            <w:pPr>
              <w:pStyle w:val="Geenafstand"/>
            </w:pPr>
            <w:r>
              <w:t>Q 2</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r>
              <w:t xml:space="preserve">Q 2 – </w:t>
            </w:r>
          </w:p>
          <w:p w:rsidR="00A24250" w:rsidRDefault="00A24250" w:rsidP="00EA14E6">
            <w:pPr>
              <w:pStyle w:val="Geenafstand"/>
            </w:pPr>
            <w:r>
              <w:t>Q 3</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r>
              <w:t xml:space="preserve">Q 2 – </w:t>
            </w:r>
          </w:p>
          <w:p w:rsidR="00A24250" w:rsidRDefault="00A24250" w:rsidP="00EA14E6">
            <w:pPr>
              <w:pStyle w:val="Geenafstand"/>
            </w:pPr>
            <w:r>
              <w:t>Q 3</w:t>
            </w:r>
          </w:p>
          <w:p w:rsidR="00A24250" w:rsidRDefault="00A24250" w:rsidP="00EA14E6">
            <w:pPr>
              <w:pStyle w:val="Geenafstand"/>
            </w:pPr>
          </w:p>
        </w:tc>
      </w:tr>
      <w:tr w:rsidR="00A24250" w:rsidTr="00EA14E6">
        <w:tc>
          <w:tcPr>
            <w:tcW w:w="710" w:type="dxa"/>
          </w:tcPr>
          <w:p w:rsidR="00A24250" w:rsidRDefault="00A24250" w:rsidP="00EA14E6">
            <w:pPr>
              <w:pStyle w:val="Geenafstand"/>
            </w:pPr>
            <w:r>
              <w:t xml:space="preserve">      6</w:t>
            </w:r>
          </w:p>
        </w:tc>
        <w:tc>
          <w:tcPr>
            <w:tcW w:w="7733" w:type="dxa"/>
          </w:tcPr>
          <w:p w:rsidR="00A24250" w:rsidRDefault="00A24250" w:rsidP="00EA14E6">
            <w:r w:rsidRPr="009F6F6B">
              <w:t>De r</w:t>
            </w:r>
            <w:r w:rsidRPr="00AA2324">
              <w:t>egisseurs</w:t>
            </w:r>
            <w:r>
              <w:t xml:space="preserve"> gaan als onderdeel van het lesprogramma voor jongeren </w:t>
            </w:r>
            <w:r w:rsidRPr="00AA2324">
              <w:t>lessen</w:t>
            </w:r>
            <w:r>
              <w:t xml:space="preserve"> verzorgen</w:t>
            </w:r>
            <w:r w:rsidRPr="00AA2324">
              <w:t xml:space="preserve"> op scholen binnen onze gemeente. </w:t>
            </w:r>
          </w:p>
          <w:p w:rsidR="00A24250" w:rsidRPr="00555785" w:rsidRDefault="00A24250" w:rsidP="00A24250">
            <w:pPr>
              <w:pStyle w:val="Lijstalinea"/>
              <w:numPr>
                <w:ilvl w:val="0"/>
                <w:numId w:val="25"/>
              </w:numPr>
            </w:pPr>
            <w:r w:rsidRPr="00CD179C">
              <w:rPr>
                <w:color w:val="00B050"/>
              </w:rPr>
              <w:t xml:space="preserve">Met het beslag op het team SHV i.v.m. het geven van deze lessen is al rekening gehouden in het beleidsplan SHV </w:t>
            </w:r>
          </w:p>
          <w:p w:rsidR="00A24250" w:rsidRDefault="00A24250" w:rsidP="00EA14E6">
            <w:pPr>
              <w:pStyle w:val="Lijstalinea"/>
            </w:pPr>
          </w:p>
        </w:tc>
        <w:tc>
          <w:tcPr>
            <w:tcW w:w="906" w:type="dxa"/>
          </w:tcPr>
          <w:p w:rsidR="00A24250" w:rsidRDefault="00A24250" w:rsidP="00EA14E6">
            <w:pPr>
              <w:pStyle w:val="Geenafstand"/>
            </w:pPr>
            <w:r>
              <w:t>Q 2</w:t>
            </w:r>
          </w:p>
          <w:p w:rsidR="00A24250" w:rsidRDefault="00A24250" w:rsidP="00EA14E6">
            <w:pPr>
              <w:pStyle w:val="Geenafstand"/>
            </w:pPr>
          </w:p>
          <w:p w:rsidR="00A24250" w:rsidRDefault="00A24250" w:rsidP="00EA14E6">
            <w:pPr>
              <w:pStyle w:val="Geenafstand"/>
            </w:pPr>
          </w:p>
        </w:tc>
      </w:tr>
      <w:tr w:rsidR="00A24250" w:rsidTr="00EA14E6">
        <w:tc>
          <w:tcPr>
            <w:tcW w:w="710" w:type="dxa"/>
          </w:tcPr>
          <w:p w:rsidR="00A24250" w:rsidRDefault="00A24250" w:rsidP="00A24250">
            <w:pPr>
              <w:pStyle w:val="Geenafstand"/>
              <w:numPr>
                <w:ilvl w:val="0"/>
                <w:numId w:val="24"/>
              </w:numPr>
            </w:pPr>
            <w:r>
              <w:t>a</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tc>
        <w:tc>
          <w:tcPr>
            <w:tcW w:w="7733" w:type="dxa"/>
          </w:tcPr>
          <w:p w:rsidR="00A24250" w:rsidRDefault="00A24250" w:rsidP="00EA14E6">
            <w:r>
              <w:lastRenderedPageBreak/>
              <w:t>De</w:t>
            </w:r>
            <w:r w:rsidRPr="00AA2324">
              <w:t xml:space="preserve"> regisseurs schuldhulpverlening nemen</w:t>
            </w:r>
            <w:r>
              <w:t xml:space="preserve"> deel </w:t>
            </w:r>
            <w:r w:rsidRPr="00AA2324">
              <w:t xml:space="preserve">aan </w:t>
            </w:r>
            <w:r>
              <w:t>he</w:t>
            </w:r>
            <w:r w:rsidRPr="00AA2324">
              <w:t xml:space="preserve">t spreekuur </w:t>
            </w:r>
            <w:r w:rsidR="00CD34E8">
              <w:t>van het jongerenpunt</w:t>
            </w:r>
            <w:r>
              <w:t xml:space="preserve"> en de pilot in De Visbuurt </w:t>
            </w:r>
            <w:r w:rsidRPr="00AA2324">
              <w:t>en aan andere toekomstige wijkgerichte werkzaamheden.</w:t>
            </w:r>
          </w:p>
          <w:p w:rsidR="00A24250" w:rsidRPr="00CD179C" w:rsidRDefault="00A24250" w:rsidP="00A24250">
            <w:pPr>
              <w:pStyle w:val="Lijstalinea"/>
              <w:numPr>
                <w:ilvl w:val="0"/>
                <w:numId w:val="25"/>
              </w:numPr>
              <w:rPr>
                <w:color w:val="00B050"/>
              </w:rPr>
            </w:pPr>
            <w:r w:rsidRPr="00CD179C">
              <w:rPr>
                <w:color w:val="00B050"/>
              </w:rPr>
              <w:lastRenderedPageBreak/>
              <w:t>Doo</w:t>
            </w:r>
            <w:r w:rsidR="00CD34E8">
              <w:rPr>
                <w:color w:val="00B050"/>
              </w:rPr>
              <w:t>r de taken binnen het jongerenpunt</w:t>
            </w:r>
            <w:r w:rsidRPr="00CD179C">
              <w:rPr>
                <w:color w:val="00B050"/>
              </w:rPr>
              <w:t xml:space="preserve"> en de uitbreidende </w:t>
            </w:r>
            <w:r w:rsidR="00CD34E8">
              <w:rPr>
                <w:color w:val="00B050"/>
              </w:rPr>
              <w:t xml:space="preserve">sociale </w:t>
            </w:r>
            <w:r w:rsidRPr="00CD179C">
              <w:rPr>
                <w:color w:val="00B050"/>
              </w:rPr>
              <w:t xml:space="preserve">wijkteams is mogelijk op termijn uitbreiding van formatie </w:t>
            </w:r>
            <w:r w:rsidR="00CD34E8">
              <w:rPr>
                <w:color w:val="00B050"/>
              </w:rPr>
              <w:t xml:space="preserve">van </w:t>
            </w:r>
            <w:r w:rsidRPr="00CD179C">
              <w:rPr>
                <w:color w:val="00B050"/>
              </w:rPr>
              <w:t xml:space="preserve">het team SHV met 1 fte nodig. Dit wordt meegenomen in het uitvoeringsplan wijkgericht werken. </w:t>
            </w:r>
          </w:p>
        </w:tc>
        <w:tc>
          <w:tcPr>
            <w:tcW w:w="906" w:type="dxa"/>
          </w:tcPr>
          <w:p w:rsidR="00A24250" w:rsidRDefault="00A24250" w:rsidP="00EA14E6">
            <w:pPr>
              <w:pStyle w:val="Geenafstand"/>
            </w:pPr>
            <w:r>
              <w:lastRenderedPageBreak/>
              <w:t>Q 2</w:t>
            </w:r>
          </w:p>
        </w:tc>
      </w:tr>
      <w:tr w:rsidR="00A24250" w:rsidTr="00EA14E6">
        <w:tc>
          <w:tcPr>
            <w:tcW w:w="710" w:type="dxa"/>
          </w:tcPr>
          <w:p w:rsidR="00A24250" w:rsidRDefault="00A24250" w:rsidP="00EA14E6">
            <w:pPr>
              <w:pStyle w:val="Geenafstand"/>
            </w:pPr>
            <w:r>
              <w:t xml:space="preserve">     8     a</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r>
              <w:t xml:space="preserve">            b</w:t>
            </w:r>
          </w:p>
        </w:tc>
        <w:tc>
          <w:tcPr>
            <w:tcW w:w="7733" w:type="dxa"/>
          </w:tcPr>
          <w:p w:rsidR="00A24250" w:rsidRDefault="00A24250" w:rsidP="00EA14E6">
            <w:r w:rsidRPr="00CB4973">
              <w:t xml:space="preserve">Voor wat betreft de belangrijke gebeurtenissen in iemands leven die financiële gevolgen </w:t>
            </w:r>
            <w:r>
              <w:t xml:space="preserve">(life-events) </w:t>
            </w:r>
            <w:r w:rsidRPr="00CB4973">
              <w:t>hebben</w:t>
            </w:r>
            <w:r w:rsidR="00CD34E8">
              <w:t>,</w:t>
            </w:r>
            <w:r w:rsidRPr="00CB4973">
              <w:t xml:space="preserve"> organiseert het Team Zorg (beleid) </w:t>
            </w:r>
            <w:r w:rsidRPr="00AA2324">
              <w:t>dat</w:t>
            </w:r>
            <w:r>
              <w:t xml:space="preserve"> i</w:t>
            </w:r>
            <w:r w:rsidRPr="00AA2324">
              <w:t>nformatie voorhanden komt</w:t>
            </w:r>
            <w:r>
              <w:t xml:space="preserve"> over deze veranderingen in het leven van een inwoner.</w:t>
            </w:r>
          </w:p>
          <w:p w:rsidR="00A24250" w:rsidRDefault="00A24250" w:rsidP="00A24250">
            <w:pPr>
              <w:pStyle w:val="Lijstalinea"/>
              <w:numPr>
                <w:ilvl w:val="0"/>
                <w:numId w:val="25"/>
              </w:numPr>
            </w:pPr>
            <w:r w:rsidRPr="00CD179C">
              <w:rPr>
                <w:color w:val="00B050"/>
              </w:rPr>
              <w:t>Is passend binnen de huidige formatie van het team SHV</w:t>
            </w:r>
          </w:p>
          <w:p w:rsidR="00A24250" w:rsidRDefault="00A24250" w:rsidP="00EA14E6">
            <w:r w:rsidRPr="00AA2324">
              <w:t xml:space="preserve">Per life-event </w:t>
            </w:r>
            <w:r>
              <w:t xml:space="preserve">wordt </w:t>
            </w:r>
            <w:r w:rsidRPr="00AA2324">
              <w:t>beoorde</w:t>
            </w:r>
            <w:r>
              <w:t>e</w:t>
            </w:r>
            <w:r w:rsidRPr="00AA2324">
              <w:t>l</w:t>
            </w:r>
            <w:r>
              <w:t>d o</w:t>
            </w:r>
            <w:r w:rsidRPr="00AA2324">
              <w:t>f en hoe onze voorlichting hierop aangepast dient te worden en</w:t>
            </w:r>
            <w:r>
              <w:t xml:space="preserve"> of er t</w:t>
            </w:r>
            <w:r w:rsidRPr="00AA2324">
              <w:t xml:space="preserve">hemabijeenkomsten per onderwerp </w:t>
            </w:r>
            <w:r>
              <w:t>ge</w:t>
            </w:r>
            <w:r w:rsidRPr="00AA2324">
              <w:t>organise</w:t>
            </w:r>
            <w:r>
              <w:t>e</w:t>
            </w:r>
            <w:r w:rsidRPr="00AA2324">
              <w:t>r</w:t>
            </w:r>
            <w:r>
              <w:t xml:space="preserve">d worden. </w:t>
            </w:r>
          </w:p>
          <w:p w:rsidR="00A24250" w:rsidRDefault="00A24250" w:rsidP="00A24250">
            <w:pPr>
              <w:pStyle w:val="Lijstalinea"/>
              <w:numPr>
                <w:ilvl w:val="0"/>
                <w:numId w:val="25"/>
              </w:numPr>
            </w:pPr>
            <w:r w:rsidRPr="00CD179C">
              <w:rPr>
                <w:color w:val="00B050"/>
              </w:rPr>
              <w:t>Is passend binnen de huidige formatie van het team SHV</w:t>
            </w:r>
            <w:r>
              <w:rPr>
                <w:color w:val="00B050"/>
              </w:rPr>
              <w:t xml:space="preserve"> en het uitvoeringsbudget SD. </w:t>
            </w:r>
          </w:p>
        </w:tc>
        <w:tc>
          <w:tcPr>
            <w:tcW w:w="906" w:type="dxa"/>
          </w:tcPr>
          <w:p w:rsidR="00A24250" w:rsidRDefault="00A24250" w:rsidP="00EA14E6">
            <w:pPr>
              <w:pStyle w:val="Geenafstand"/>
            </w:pPr>
            <w:r>
              <w:t>Q 4</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r>
              <w:t>Q 4</w:t>
            </w:r>
          </w:p>
        </w:tc>
      </w:tr>
      <w:tr w:rsidR="00A24250" w:rsidTr="00EA14E6">
        <w:tc>
          <w:tcPr>
            <w:tcW w:w="710" w:type="dxa"/>
          </w:tcPr>
          <w:p w:rsidR="00A24250" w:rsidRDefault="00A24250" w:rsidP="00EA14E6">
            <w:pPr>
              <w:pStyle w:val="Geenafstand"/>
            </w:pPr>
            <w:r>
              <w:t xml:space="preserve">     9     a </w:t>
            </w:r>
          </w:p>
          <w:p w:rsidR="00A24250" w:rsidRDefault="00A24250" w:rsidP="00EA14E6">
            <w:pPr>
              <w:pStyle w:val="Geenafstand"/>
            </w:pPr>
          </w:p>
          <w:p w:rsidR="00A24250" w:rsidRDefault="00A24250" w:rsidP="00EA14E6">
            <w:pPr>
              <w:pStyle w:val="Geenafstand"/>
            </w:pPr>
            <w:r>
              <w:t xml:space="preserve">          </w:t>
            </w:r>
          </w:p>
          <w:p w:rsidR="00A24250" w:rsidRDefault="00A24250" w:rsidP="00EA14E6">
            <w:pPr>
              <w:pStyle w:val="Geenafstand"/>
            </w:pPr>
          </w:p>
          <w:p w:rsidR="00A24250" w:rsidRDefault="00A24250" w:rsidP="00EA14E6">
            <w:pPr>
              <w:pStyle w:val="Geenafstand"/>
            </w:pPr>
          </w:p>
          <w:p w:rsidR="00CD34E8" w:rsidRDefault="00CD34E8" w:rsidP="00EA14E6">
            <w:pPr>
              <w:pStyle w:val="Geenafstand"/>
            </w:pPr>
            <w:r>
              <w:t xml:space="preserve">            </w:t>
            </w:r>
          </w:p>
          <w:p w:rsidR="00CD34E8" w:rsidRDefault="00CD34E8" w:rsidP="00EA14E6">
            <w:pPr>
              <w:pStyle w:val="Geenafstand"/>
            </w:pPr>
            <w:r>
              <w:t xml:space="preserve">            b</w:t>
            </w:r>
          </w:p>
          <w:p w:rsidR="00A24250" w:rsidRDefault="00A24250" w:rsidP="00EA14E6">
            <w:pPr>
              <w:pStyle w:val="Geenafstand"/>
            </w:pPr>
            <w:r>
              <w:t xml:space="preserve">  </w:t>
            </w:r>
          </w:p>
        </w:tc>
        <w:tc>
          <w:tcPr>
            <w:tcW w:w="7733" w:type="dxa"/>
          </w:tcPr>
          <w:p w:rsidR="00A24250" w:rsidRDefault="00A24250" w:rsidP="00EA14E6">
            <w:r w:rsidRPr="00AA2324">
              <w:t xml:space="preserve">Deelnemen aan het </w:t>
            </w:r>
            <w:r>
              <w:t>F</w:t>
            </w:r>
            <w:r w:rsidRPr="00AA2324">
              <w:t xml:space="preserve">inancieel </w:t>
            </w:r>
            <w:r>
              <w:t>F</w:t>
            </w:r>
            <w:r w:rsidRPr="00AA2324">
              <w:t xml:space="preserve">it </w:t>
            </w:r>
            <w:r>
              <w:t>T</w:t>
            </w:r>
            <w:r w:rsidRPr="00AA2324">
              <w:t>eam en deze deelname per medio februari 2020 uitbreiden.</w:t>
            </w:r>
          </w:p>
          <w:p w:rsidR="00A24250" w:rsidRPr="00CD179C" w:rsidRDefault="00A24250" w:rsidP="00A24250">
            <w:pPr>
              <w:pStyle w:val="Lijstalinea"/>
              <w:numPr>
                <w:ilvl w:val="0"/>
                <w:numId w:val="25"/>
              </w:numPr>
              <w:rPr>
                <w:color w:val="00B050"/>
              </w:rPr>
            </w:pPr>
            <w:r w:rsidRPr="00CD179C">
              <w:rPr>
                <w:color w:val="00B050"/>
              </w:rPr>
              <w:t xml:space="preserve">Afhankelijk van de uitbreiding van deelname van regisseurs aan het Financieel Fit Team drukt dit op de formatie van het team SHV waardoor </w:t>
            </w:r>
            <w:r>
              <w:rPr>
                <w:color w:val="00B050"/>
              </w:rPr>
              <w:t xml:space="preserve">tijdelijk, voor 2 jaar, </w:t>
            </w:r>
            <w:r w:rsidRPr="00CD179C">
              <w:rPr>
                <w:color w:val="00B050"/>
              </w:rPr>
              <w:t xml:space="preserve">uitbreiding met 2 fte nodig is. </w:t>
            </w:r>
          </w:p>
          <w:p w:rsidR="00CD34E8" w:rsidRPr="00CD34E8" w:rsidRDefault="00A24250" w:rsidP="00762F1C">
            <w:pPr>
              <w:pStyle w:val="Lijstalinea"/>
              <w:numPr>
                <w:ilvl w:val="0"/>
                <w:numId w:val="25"/>
              </w:numPr>
            </w:pPr>
            <w:r w:rsidRPr="00CD34E8">
              <w:rPr>
                <w:color w:val="00B050"/>
              </w:rPr>
              <w:t xml:space="preserve">De kosten hiervan bedragen 2 x € 65.000,-- = € 130.000,-- </w:t>
            </w:r>
            <w:r w:rsidR="00CD34E8">
              <w:rPr>
                <w:color w:val="00B050"/>
              </w:rPr>
              <w:t>per jaar</w:t>
            </w:r>
          </w:p>
          <w:p w:rsidR="00A24250" w:rsidRDefault="00A24250" w:rsidP="00762F1C">
            <w:pPr>
              <w:pStyle w:val="Lijstalinea"/>
              <w:numPr>
                <w:ilvl w:val="0"/>
                <w:numId w:val="25"/>
              </w:numPr>
            </w:pPr>
            <w:r w:rsidRPr="003A7B99">
              <w:t>De applicatie</w:t>
            </w:r>
            <w:r w:rsidRPr="00CD34E8">
              <w:rPr>
                <w:i/>
              </w:rPr>
              <w:t xml:space="preserve"> R(egistratie) I(nformatie) S(ysteem) – RIS </w:t>
            </w:r>
            <w:r w:rsidRPr="003A7B99">
              <w:t>is operationeel</w:t>
            </w:r>
            <w:r w:rsidRPr="00AA2324">
              <w:t xml:space="preserve"> </w:t>
            </w:r>
            <w:r>
              <w:t>en</w:t>
            </w:r>
            <w:r w:rsidRPr="00AA2324">
              <w:t xml:space="preserve"> alle medewerkers van het financieel fit team en alle regisseurs schuldhulpverlening </w:t>
            </w:r>
            <w:r>
              <w:t>zijn ge</w:t>
            </w:r>
            <w:r w:rsidRPr="00AA2324">
              <w:t>train</w:t>
            </w:r>
            <w:r>
              <w:t>d v</w:t>
            </w:r>
            <w:r w:rsidRPr="00AA2324">
              <w:t xml:space="preserve">oor gebruik van dit systeem. </w:t>
            </w:r>
          </w:p>
          <w:p w:rsidR="00A24250" w:rsidRDefault="00A24250" w:rsidP="00A24250">
            <w:pPr>
              <w:pStyle w:val="Lijstalinea"/>
              <w:numPr>
                <w:ilvl w:val="0"/>
                <w:numId w:val="25"/>
              </w:numPr>
            </w:pPr>
            <w:r w:rsidRPr="00FD2B60">
              <w:rPr>
                <w:color w:val="00B050"/>
              </w:rPr>
              <w:t xml:space="preserve">De aanschaf en de training </w:t>
            </w:r>
            <w:r>
              <w:rPr>
                <w:color w:val="00B050"/>
              </w:rPr>
              <w:t>vinden p</w:t>
            </w:r>
            <w:r w:rsidRPr="00FD2B60">
              <w:rPr>
                <w:color w:val="00B050"/>
              </w:rPr>
              <w:t>laats binnen de r</w:t>
            </w:r>
            <w:r>
              <w:rPr>
                <w:color w:val="00B050"/>
              </w:rPr>
              <w:t>eguliere budgetten en formatie van het team SHV</w:t>
            </w:r>
          </w:p>
        </w:tc>
        <w:tc>
          <w:tcPr>
            <w:tcW w:w="906" w:type="dxa"/>
          </w:tcPr>
          <w:p w:rsidR="00A24250" w:rsidRDefault="00A24250" w:rsidP="00EA14E6">
            <w:pPr>
              <w:pStyle w:val="Geenafstand"/>
            </w:pPr>
            <w:r>
              <w:t>Q 2</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r>
              <w:t>Q 1</w:t>
            </w:r>
          </w:p>
          <w:p w:rsidR="00A24250" w:rsidRDefault="00A24250" w:rsidP="00EA14E6">
            <w:pPr>
              <w:pStyle w:val="Geenafstand"/>
            </w:pPr>
          </w:p>
        </w:tc>
      </w:tr>
      <w:tr w:rsidR="00A24250" w:rsidTr="00EA14E6">
        <w:tc>
          <w:tcPr>
            <w:tcW w:w="710" w:type="dxa"/>
          </w:tcPr>
          <w:p w:rsidR="00A24250" w:rsidRDefault="00A24250" w:rsidP="00EA14E6">
            <w:pPr>
              <w:pStyle w:val="Geenafstand"/>
            </w:pPr>
            <w:r>
              <w:t xml:space="preserve">   10</w:t>
            </w:r>
          </w:p>
        </w:tc>
        <w:tc>
          <w:tcPr>
            <w:tcW w:w="7733" w:type="dxa"/>
          </w:tcPr>
          <w:p w:rsidR="00A24250" w:rsidRDefault="00A24250" w:rsidP="00EA14E6">
            <w:r w:rsidRPr="00CD34E8">
              <w:t>De</w:t>
            </w:r>
            <w:r>
              <w:rPr>
                <w:sz w:val="22"/>
                <w:szCs w:val="22"/>
              </w:rPr>
              <w:t xml:space="preserve"> a</w:t>
            </w:r>
            <w:r w:rsidRPr="00AA2324">
              <w:t xml:space="preserve">anbesteding </w:t>
            </w:r>
            <w:r>
              <w:t xml:space="preserve">van financiële producten </w:t>
            </w:r>
            <w:r w:rsidRPr="00AA2324">
              <w:t xml:space="preserve">zodanig inrichten dat </w:t>
            </w:r>
            <w:r>
              <w:t xml:space="preserve">de nazorg met o.a. </w:t>
            </w:r>
            <w:r w:rsidRPr="00AA2324">
              <w:t xml:space="preserve">het product budget coaching ingekocht kan worden en door de regisseur kan worden ingezet. </w:t>
            </w:r>
            <w:r w:rsidRPr="00AA2324">
              <w:rPr>
                <w:rFonts w:eastAsia="Times New Roman" w:cs="Times New Roman"/>
              </w:rPr>
              <w:t xml:space="preserve">Op basis van maatwerk </w:t>
            </w:r>
            <w:r>
              <w:rPr>
                <w:rFonts w:eastAsia="Times New Roman" w:cs="Times New Roman"/>
              </w:rPr>
              <w:t xml:space="preserve">wordt </w:t>
            </w:r>
            <w:r w:rsidRPr="00AA2324">
              <w:rPr>
                <w:rFonts w:eastAsia="Times New Roman" w:cs="Times New Roman"/>
              </w:rPr>
              <w:t>de duur van budgetbeheer langer dan zes maanden verleng</w:t>
            </w:r>
            <w:r>
              <w:rPr>
                <w:rFonts w:eastAsia="Times New Roman" w:cs="Times New Roman"/>
              </w:rPr>
              <w:t xml:space="preserve">d </w:t>
            </w:r>
            <w:r w:rsidRPr="00AA2324">
              <w:rPr>
                <w:rFonts w:eastAsia="Times New Roman" w:cs="Times New Roman"/>
              </w:rPr>
              <w:t xml:space="preserve">indien nodig en ter voorkoming van </w:t>
            </w:r>
            <w:r>
              <w:rPr>
                <w:rFonts w:eastAsia="Times New Roman" w:cs="Times New Roman"/>
              </w:rPr>
              <w:t xml:space="preserve">(opnieuw) </w:t>
            </w:r>
            <w:r w:rsidRPr="00AA2324">
              <w:rPr>
                <w:rFonts w:eastAsia="Times New Roman" w:cs="Times New Roman"/>
              </w:rPr>
              <w:t>onder bewind stelling.</w:t>
            </w:r>
            <w:r>
              <w:rPr>
                <w:rFonts w:eastAsia="Times New Roman" w:cs="Times New Roman"/>
              </w:rPr>
              <w:t xml:space="preserve"> </w:t>
            </w:r>
          </w:p>
          <w:p w:rsidR="00A24250" w:rsidRDefault="00A24250" w:rsidP="00A24250">
            <w:pPr>
              <w:pStyle w:val="Lijstalinea"/>
              <w:numPr>
                <w:ilvl w:val="0"/>
                <w:numId w:val="25"/>
              </w:numPr>
            </w:pPr>
            <w:r w:rsidRPr="00FD2B60">
              <w:rPr>
                <w:color w:val="00B050"/>
              </w:rPr>
              <w:t>Nazorg en het product budget coaching en het op basis van maatwerk verlengen van de duur van budgetbeheer zijn extra kosten die mee worden genomen in het aanbestedingstraject van de taken die nu door de Kredietban</w:t>
            </w:r>
            <w:r>
              <w:rPr>
                <w:color w:val="00B050"/>
              </w:rPr>
              <w:t>k Nederland worden uitgevoerd. De kosten zullen worden opgenomen in de Kadernota 2021 en 2022</w:t>
            </w:r>
            <w:r w:rsidR="00CD34E8">
              <w:rPr>
                <w:color w:val="00B050"/>
              </w:rPr>
              <w:t>.</w:t>
            </w:r>
          </w:p>
        </w:tc>
        <w:tc>
          <w:tcPr>
            <w:tcW w:w="906" w:type="dxa"/>
          </w:tcPr>
          <w:p w:rsidR="00A24250" w:rsidRDefault="00A24250" w:rsidP="00EA14E6">
            <w:pPr>
              <w:pStyle w:val="Geenafstand"/>
            </w:pPr>
            <w:r>
              <w:t>Q 3</w:t>
            </w:r>
          </w:p>
        </w:tc>
      </w:tr>
      <w:tr w:rsidR="00A24250" w:rsidTr="00EA14E6">
        <w:tc>
          <w:tcPr>
            <w:tcW w:w="710" w:type="dxa"/>
          </w:tcPr>
          <w:p w:rsidR="00A24250" w:rsidRDefault="00A24250" w:rsidP="00EA14E6">
            <w:pPr>
              <w:pStyle w:val="Geenafstand"/>
            </w:pPr>
            <w:r>
              <w:t xml:space="preserve">   11</w:t>
            </w:r>
          </w:p>
        </w:tc>
        <w:tc>
          <w:tcPr>
            <w:tcW w:w="7733" w:type="dxa"/>
          </w:tcPr>
          <w:p w:rsidR="00A24250" w:rsidRDefault="00A24250" w:rsidP="00EA14E6">
            <w:r>
              <w:t xml:space="preserve">De </w:t>
            </w:r>
            <w:r w:rsidRPr="00AA2324">
              <w:t xml:space="preserve">regisseurs </w:t>
            </w:r>
            <w:r>
              <w:t xml:space="preserve">gaan in het schuldhulpverleningstraject </w:t>
            </w:r>
            <w:r w:rsidRPr="00AA2324">
              <w:t xml:space="preserve">periodiek voortgangsgesprekken </w:t>
            </w:r>
            <w:r>
              <w:t>voeren met clië</w:t>
            </w:r>
            <w:r w:rsidRPr="00AA2324">
              <w:t>nten</w:t>
            </w:r>
            <w:r>
              <w:t xml:space="preserve"> c</w:t>
            </w:r>
            <w:r w:rsidRPr="00AA2324">
              <w:t>onform een vastgestelde planning.</w:t>
            </w:r>
          </w:p>
          <w:p w:rsidR="00A24250" w:rsidRDefault="00A24250" w:rsidP="00A24250">
            <w:pPr>
              <w:pStyle w:val="Lijstalinea"/>
              <w:numPr>
                <w:ilvl w:val="0"/>
                <w:numId w:val="25"/>
              </w:numPr>
            </w:pPr>
            <w:r w:rsidRPr="00FD2B60">
              <w:rPr>
                <w:color w:val="00B050"/>
              </w:rPr>
              <w:t xml:space="preserve">Door de recente uitbreiding van de formatie is het nu voor de schuldhulpregisseurs mogelijk om invulling aan deze rol te geven. </w:t>
            </w:r>
          </w:p>
        </w:tc>
        <w:tc>
          <w:tcPr>
            <w:tcW w:w="906" w:type="dxa"/>
          </w:tcPr>
          <w:p w:rsidR="00A24250" w:rsidRDefault="00A24250" w:rsidP="00EA14E6">
            <w:pPr>
              <w:pStyle w:val="Geenafstand"/>
            </w:pPr>
            <w:r>
              <w:t>Q 2</w:t>
            </w:r>
          </w:p>
        </w:tc>
      </w:tr>
      <w:tr w:rsidR="00A24250" w:rsidTr="00EA14E6">
        <w:tc>
          <w:tcPr>
            <w:tcW w:w="710" w:type="dxa"/>
          </w:tcPr>
          <w:p w:rsidR="00A24250" w:rsidRDefault="00A24250" w:rsidP="00EA14E6">
            <w:pPr>
              <w:pStyle w:val="Geenafstand"/>
            </w:pPr>
            <w:r>
              <w:t xml:space="preserve">   12</w:t>
            </w:r>
          </w:p>
        </w:tc>
        <w:tc>
          <w:tcPr>
            <w:tcW w:w="7733" w:type="dxa"/>
          </w:tcPr>
          <w:p w:rsidR="00A24250" w:rsidRDefault="00A24250" w:rsidP="00EA14E6">
            <w:pPr>
              <w:outlineLvl w:val="1"/>
            </w:pPr>
            <w:r>
              <w:t xml:space="preserve">Op basis van het rapport van KokxDeVoogd van 2017 wordt gezocht naar de </w:t>
            </w:r>
            <w:r w:rsidRPr="00AA2324">
              <w:t>best practise(s)/voorbeelden van andere gemeenten, om, als dat mogelijk is, te komen tot een andere wijze van uitvoering van bewindvoering voor inwoners</w:t>
            </w:r>
          </w:p>
          <w:p w:rsidR="00A24250" w:rsidRPr="00FD2B60" w:rsidRDefault="00A24250" w:rsidP="00A24250">
            <w:pPr>
              <w:pStyle w:val="Lijstalinea"/>
              <w:numPr>
                <w:ilvl w:val="0"/>
                <w:numId w:val="25"/>
              </w:numPr>
              <w:outlineLvl w:val="1"/>
            </w:pPr>
            <w:r w:rsidRPr="00FD2B60">
              <w:rPr>
                <w:color w:val="00B050"/>
              </w:rPr>
              <w:t xml:space="preserve">Aan de hand van de best practise(s) wordt in overleg met de Rechtbank Noord-Holland beoordeeld welke haalbare alternatieven er zijn voor de huidige wijze van bewindvoering </w:t>
            </w:r>
          </w:p>
          <w:p w:rsidR="00A24250" w:rsidRDefault="00A24250" w:rsidP="00A24250">
            <w:pPr>
              <w:pStyle w:val="Lijstalinea"/>
              <w:numPr>
                <w:ilvl w:val="0"/>
                <w:numId w:val="25"/>
              </w:numPr>
              <w:outlineLvl w:val="1"/>
            </w:pPr>
            <w:r>
              <w:rPr>
                <w:color w:val="00B050"/>
              </w:rPr>
              <w:t xml:space="preserve">De kosten voor het onderzoek naar de best practive(s) worden geraamd op € 15.000,-- en komen t.l.v. het Uitvoeringsplan SHV </w:t>
            </w:r>
          </w:p>
        </w:tc>
        <w:tc>
          <w:tcPr>
            <w:tcW w:w="906" w:type="dxa"/>
          </w:tcPr>
          <w:p w:rsidR="00A24250" w:rsidRDefault="00A24250" w:rsidP="00EA14E6">
            <w:pPr>
              <w:pStyle w:val="Geenafstand"/>
            </w:pPr>
            <w:r>
              <w:t>Q 2 –</w:t>
            </w:r>
          </w:p>
          <w:p w:rsidR="00A24250" w:rsidRDefault="00A24250" w:rsidP="00EA14E6">
            <w:pPr>
              <w:pStyle w:val="Geenafstand"/>
            </w:pPr>
            <w:r>
              <w:t>Q 3</w:t>
            </w:r>
          </w:p>
        </w:tc>
      </w:tr>
      <w:tr w:rsidR="00A24250" w:rsidTr="00EA14E6">
        <w:tc>
          <w:tcPr>
            <w:tcW w:w="710" w:type="dxa"/>
          </w:tcPr>
          <w:p w:rsidR="00A24250" w:rsidRDefault="00A24250" w:rsidP="00EA14E6">
            <w:pPr>
              <w:pStyle w:val="Geenafstand"/>
            </w:pPr>
            <w:r>
              <w:t xml:space="preserve">   13</w:t>
            </w:r>
          </w:p>
        </w:tc>
        <w:tc>
          <w:tcPr>
            <w:tcW w:w="7733" w:type="dxa"/>
          </w:tcPr>
          <w:p w:rsidR="00A24250" w:rsidRDefault="00A24250" w:rsidP="00EA14E6">
            <w:r>
              <w:t>Om het huidige aantal mensen onder beschermingsbewind terug te dringen zal, v</w:t>
            </w:r>
            <w:r w:rsidRPr="00AA2324">
              <w:t xml:space="preserve">ooruitlopend op de mogelijke wetswijziging (adviesrecht) </w:t>
            </w:r>
            <w:r>
              <w:t>het T</w:t>
            </w:r>
            <w:r w:rsidRPr="00AA2324">
              <w:t xml:space="preserve">eam Zorg (beleid) een gesprek met de Rechtbank Noord-Holland (locatie Alkmaar) </w:t>
            </w:r>
            <w:r>
              <w:t xml:space="preserve">organiseren </w:t>
            </w:r>
            <w:r w:rsidRPr="00AA2324">
              <w:t xml:space="preserve">om afspraken te maken over de invulling van het adviesrecht. </w:t>
            </w:r>
          </w:p>
          <w:p w:rsidR="00A24250" w:rsidRPr="00DA5594" w:rsidRDefault="00A24250" w:rsidP="00A24250">
            <w:pPr>
              <w:pStyle w:val="Lijstalinea"/>
              <w:numPr>
                <w:ilvl w:val="0"/>
                <w:numId w:val="25"/>
              </w:numPr>
            </w:pPr>
            <w:r w:rsidRPr="00E729D4">
              <w:rPr>
                <w:color w:val="00B050"/>
              </w:rPr>
              <w:t xml:space="preserve">Het is </w:t>
            </w:r>
            <w:r>
              <w:rPr>
                <w:color w:val="00B050"/>
              </w:rPr>
              <w:t xml:space="preserve">nog </w:t>
            </w:r>
            <w:r w:rsidRPr="00E729D4">
              <w:rPr>
                <w:color w:val="00B050"/>
              </w:rPr>
              <w:t>niet in te schatten welk beslag de invoering van het adviesrecht zal leggen op de huidige formatie van het team SHV.</w:t>
            </w:r>
          </w:p>
        </w:tc>
        <w:tc>
          <w:tcPr>
            <w:tcW w:w="906" w:type="dxa"/>
          </w:tcPr>
          <w:p w:rsidR="00A24250" w:rsidRDefault="00A24250" w:rsidP="00EA14E6">
            <w:pPr>
              <w:pStyle w:val="Geenafstand"/>
            </w:pPr>
            <w:r>
              <w:t>Q 2 –</w:t>
            </w:r>
          </w:p>
          <w:p w:rsidR="00A24250" w:rsidRDefault="00A24250" w:rsidP="00EA14E6">
            <w:pPr>
              <w:pStyle w:val="Geenafstand"/>
            </w:pPr>
            <w:r>
              <w:t>Q 3</w:t>
            </w:r>
          </w:p>
        </w:tc>
      </w:tr>
      <w:tr w:rsidR="00A24250" w:rsidTr="00EA14E6">
        <w:tc>
          <w:tcPr>
            <w:tcW w:w="710" w:type="dxa"/>
          </w:tcPr>
          <w:p w:rsidR="00A24250" w:rsidRDefault="00A24250" w:rsidP="00EA14E6">
            <w:pPr>
              <w:pStyle w:val="Geenafstand"/>
            </w:pPr>
            <w:r>
              <w:t xml:space="preserve">   14</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r>
              <w:t xml:space="preserve">             </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r>
              <w:t xml:space="preserve">            </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r>
              <w:lastRenderedPageBreak/>
              <w:t xml:space="preserve">            </w:t>
            </w:r>
          </w:p>
          <w:p w:rsidR="00A24250" w:rsidRDefault="00A24250" w:rsidP="00EA14E6">
            <w:pPr>
              <w:pStyle w:val="Geenafstand"/>
            </w:pPr>
            <w:r>
              <w:t xml:space="preserve">                            </w:t>
            </w:r>
          </w:p>
        </w:tc>
        <w:tc>
          <w:tcPr>
            <w:tcW w:w="7733" w:type="dxa"/>
          </w:tcPr>
          <w:p w:rsidR="00A24250" w:rsidRDefault="00A24250" w:rsidP="00EA14E6">
            <w:r>
              <w:lastRenderedPageBreak/>
              <w:t xml:space="preserve">Om de kosten te drukken en de zelfredzaamheid te vergroten moeten cliënten die de kosten voor bewindvoering vergoed krijgen uit de bijzondere bijstand gescreend worden. Voorafgaand daaraan vindt overleg met de huidige bewindvoerders plaats. De 900 cliënten </w:t>
            </w:r>
            <w:r w:rsidRPr="00AA2324">
              <w:t>di</w:t>
            </w:r>
            <w:r>
              <w:t>e bijzondere bijstand ontvangen</w:t>
            </w:r>
            <w:r w:rsidRPr="00AA2324">
              <w:t xml:space="preserve"> </w:t>
            </w:r>
            <w:r>
              <w:t xml:space="preserve">voor kosten van bewindvoering </w:t>
            </w:r>
            <w:r w:rsidRPr="00AA2324">
              <w:t>word</w:t>
            </w:r>
            <w:r>
              <w:t xml:space="preserve">en voor 1 mei 2020 in </w:t>
            </w:r>
            <w:r w:rsidRPr="002074EF">
              <w:t xml:space="preserve">beeld gebracht. </w:t>
            </w:r>
          </w:p>
          <w:p w:rsidR="00A24250" w:rsidRDefault="00A24250" w:rsidP="00A24250">
            <w:pPr>
              <w:pStyle w:val="Lijstalinea"/>
              <w:numPr>
                <w:ilvl w:val="0"/>
                <w:numId w:val="25"/>
              </w:numPr>
              <w:rPr>
                <w:color w:val="00B050"/>
              </w:rPr>
            </w:pPr>
            <w:r>
              <w:rPr>
                <w:color w:val="00B050"/>
              </w:rPr>
              <w:t xml:space="preserve">Bij de controle van de lijst 900 klanten wordt uitgegaan van 15 minuten per cliënt. </w:t>
            </w:r>
          </w:p>
          <w:p w:rsidR="00A24250" w:rsidRPr="00E30996" w:rsidRDefault="00A24250" w:rsidP="00A24250">
            <w:pPr>
              <w:pStyle w:val="Lijstalinea"/>
              <w:numPr>
                <w:ilvl w:val="0"/>
                <w:numId w:val="25"/>
              </w:numPr>
              <w:rPr>
                <w:color w:val="00B050"/>
              </w:rPr>
            </w:pPr>
            <w:r>
              <w:rPr>
                <w:color w:val="00B050"/>
              </w:rPr>
              <w:t>De kosten bedragen 900 x 0,25 x € 80,-- = € 18..000,-- die t.l.v. het uitvoeringsplan moeten worden gebracht</w:t>
            </w:r>
          </w:p>
          <w:p w:rsidR="00A24250" w:rsidRDefault="00A24250" w:rsidP="00EA14E6">
            <w:r w:rsidRPr="002074EF">
              <w:lastRenderedPageBreak/>
              <w:t>Er volgt daarna een eerste screening(quick scan</w:t>
            </w:r>
            <w:r>
              <w:t>) op de noodzaak van voortzetting van het bewind. De eerste screening is bedoeld om mensen waarvan na kort dossieronderzoek vast staat dat zij onder bewind moeten blijven staan, eruit te filteren.</w:t>
            </w:r>
          </w:p>
          <w:p w:rsidR="00A24250" w:rsidRDefault="00A24250" w:rsidP="00A24250">
            <w:pPr>
              <w:pStyle w:val="Lijstalinea"/>
              <w:numPr>
                <w:ilvl w:val="0"/>
                <w:numId w:val="25"/>
              </w:numPr>
              <w:rPr>
                <w:color w:val="00B050"/>
              </w:rPr>
            </w:pPr>
            <w:r>
              <w:rPr>
                <w:color w:val="00B050"/>
              </w:rPr>
              <w:t xml:space="preserve">Bij de eerste screening van de 900 klanten wordt uitgegaan van 3 uur dossieronderzoek per cliënt. </w:t>
            </w:r>
          </w:p>
          <w:p w:rsidR="00A24250" w:rsidRDefault="00A24250" w:rsidP="00A24250">
            <w:pPr>
              <w:pStyle w:val="Lijstalinea"/>
              <w:numPr>
                <w:ilvl w:val="0"/>
                <w:numId w:val="25"/>
              </w:numPr>
              <w:rPr>
                <w:color w:val="00B050"/>
              </w:rPr>
            </w:pPr>
            <w:r>
              <w:rPr>
                <w:color w:val="00B050"/>
              </w:rPr>
              <w:t>De kosten bedragen 900 x 3 x € 80,-- = € 216.000,-- die t.l.v. het uitvoeringsplan moeten worden gebracht</w:t>
            </w:r>
          </w:p>
          <w:p w:rsidR="00A24250" w:rsidRPr="00F06D98" w:rsidRDefault="00A24250" w:rsidP="00EA14E6">
            <w:r w:rsidRPr="00F06D98">
              <w:t xml:space="preserve">Daarna volgt een tweede screening waarbij we er vooralsnog van uit gaan dat dit 700 klanten zal betreffen. Hierbij vindt diepgaander dossieronderzoek plaats </w:t>
            </w:r>
            <w:r>
              <w:t>en daarna o</w:t>
            </w:r>
            <w:r w:rsidRPr="00F06D98">
              <w:t xml:space="preserve">ok een gesprek met de cliënt. Dit moet leiden tot een plan van aanpak dat er mogelijk in resulteert dat een cliënt vanuit de bewindvoering naar een lichtere en dus goedkopere vorm van inkomensbeheer ondersteuning kan doorstromen, </w:t>
            </w:r>
            <w:r>
              <w:t xml:space="preserve">en waarmee hun zelfredzaamheid vergroot wordt. Het gesprek en het plan van aanpak zullen intern worden gedaan. </w:t>
            </w:r>
          </w:p>
          <w:p w:rsidR="00A24250" w:rsidRDefault="00A24250" w:rsidP="00A24250">
            <w:pPr>
              <w:pStyle w:val="Lijstalinea"/>
              <w:numPr>
                <w:ilvl w:val="0"/>
                <w:numId w:val="25"/>
              </w:numPr>
              <w:rPr>
                <w:color w:val="00B050"/>
              </w:rPr>
            </w:pPr>
            <w:r>
              <w:rPr>
                <w:color w:val="00B050"/>
              </w:rPr>
              <w:t>Bij de tweede screening van 700 klanten wordt uitgegaan van 4 uur per dossier</w:t>
            </w:r>
          </w:p>
          <w:p w:rsidR="00A24250" w:rsidRDefault="00A24250" w:rsidP="00A24250">
            <w:pPr>
              <w:pStyle w:val="Lijstalinea"/>
              <w:numPr>
                <w:ilvl w:val="0"/>
                <w:numId w:val="25"/>
              </w:numPr>
              <w:rPr>
                <w:color w:val="00B050"/>
              </w:rPr>
            </w:pPr>
            <w:r>
              <w:rPr>
                <w:color w:val="00B050"/>
              </w:rPr>
              <w:t>De kosten bedragen 700 x 4 x € 80,-- = € 224.000,-- die t.l.v. het uitvoeringsplan moeten worden gebracht.</w:t>
            </w:r>
          </w:p>
          <w:p w:rsidR="00A24250" w:rsidRDefault="00A24250" w:rsidP="00EA14E6">
            <w:r>
              <w:t xml:space="preserve">Het doel is om de uitgaven van de bijzondere bijstand te laten dalen waardoor deze investering weer terugverdiend kan worden. Deze daling zal pas na enige tijd zichtbaar worden en de uitkomst daarvan is afhankelijk van de uitkomsten van de dossieronderzoeken. </w:t>
            </w:r>
            <w:r w:rsidRPr="00AA2324">
              <w:t xml:space="preserve"> </w:t>
            </w:r>
          </w:p>
          <w:p w:rsidR="00A24250" w:rsidRPr="00394E87" w:rsidRDefault="00A24250" w:rsidP="00A24250">
            <w:pPr>
              <w:pStyle w:val="Lijstalinea"/>
              <w:numPr>
                <w:ilvl w:val="0"/>
                <w:numId w:val="25"/>
              </w:numPr>
            </w:pPr>
            <w:r w:rsidRPr="00686771">
              <w:rPr>
                <w:color w:val="00B050"/>
              </w:rPr>
              <w:t>Voor de kosten van screening door een externe partij zal een offerte worden gevraagd. De gesprekken en de daaraan gekoppelde plannen van aanpak zullen intern worden gedaan. De tijdsinvestering is afhankelijk van de resultaten van het externe onderzoek.</w:t>
            </w:r>
          </w:p>
        </w:tc>
        <w:tc>
          <w:tcPr>
            <w:tcW w:w="906" w:type="dxa"/>
          </w:tcPr>
          <w:p w:rsidR="00A24250" w:rsidRDefault="00A24250" w:rsidP="00EA14E6">
            <w:pPr>
              <w:pStyle w:val="Geenafstand"/>
            </w:pPr>
            <w:r>
              <w:lastRenderedPageBreak/>
              <w:t>Q 2</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r>
              <w:t>Q 3 –</w:t>
            </w:r>
          </w:p>
          <w:p w:rsidR="00A24250" w:rsidRDefault="00A24250" w:rsidP="00EA14E6">
            <w:pPr>
              <w:pStyle w:val="Geenafstand"/>
            </w:pPr>
            <w:r>
              <w:t>Q 4</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r>
              <w:t>Q 3 –</w:t>
            </w:r>
          </w:p>
          <w:p w:rsidR="00A24250" w:rsidRDefault="00A24250" w:rsidP="00EA14E6">
            <w:pPr>
              <w:pStyle w:val="Geenafstand"/>
            </w:pPr>
            <w:r>
              <w:t>Q 4</w:t>
            </w: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p w:rsidR="00A24250" w:rsidRDefault="00A24250" w:rsidP="00EA14E6">
            <w:pPr>
              <w:pStyle w:val="Geenafstand"/>
            </w:pPr>
          </w:p>
        </w:tc>
      </w:tr>
    </w:tbl>
    <w:p w:rsidR="00A24250" w:rsidRDefault="00A24250" w:rsidP="00A24250">
      <w:pPr>
        <w:pStyle w:val="Geenafstand"/>
      </w:pPr>
    </w:p>
    <w:p w:rsidR="00A24250" w:rsidRPr="00AA2324" w:rsidRDefault="00A24250" w:rsidP="00A24250">
      <w:pPr>
        <w:numPr>
          <w:ilvl w:val="1"/>
          <w:numId w:val="15"/>
        </w:numPr>
        <w:contextualSpacing/>
        <w:rPr>
          <w:rFonts w:eastAsia="Times New Roman" w:cs="Times New Roman"/>
          <w:vanish/>
        </w:rPr>
      </w:pPr>
    </w:p>
    <w:p w:rsidR="00A24250" w:rsidRPr="00AA2324" w:rsidRDefault="00A24250" w:rsidP="00A24250">
      <w:pPr>
        <w:numPr>
          <w:ilvl w:val="1"/>
          <w:numId w:val="15"/>
        </w:numPr>
        <w:contextualSpacing/>
        <w:rPr>
          <w:rFonts w:eastAsia="Times New Roman" w:cs="Times New Roman"/>
          <w:vanish/>
        </w:rPr>
      </w:pPr>
    </w:p>
    <w:p w:rsidR="00A24250" w:rsidRDefault="00A24250" w:rsidP="00A24250">
      <w:r>
        <w:br w:type="page"/>
      </w:r>
    </w:p>
    <w:p w:rsidR="00A24250" w:rsidRDefault="00A24250" w:rsidP="00A24250">
      <w:pPr>
        <w:jc w:val="center"/>
        <w:rPr>
          <w:sz w:val="24"/>
          <w:szCs w:val="24"/>
        </w:rPr>
      </w:pPr>
      <w:r>
        <w:rPr>
          <w:sz w:val="24"/>
          <w:szCs w:val="24"/>
        </w:rPr>
        <w:lastRenderedPageBreak/>
        <w:t>Begroting Uitvoeringplan schuldhulpverlening</w:t>
      </w:r>
    </w:p>
    <w:p w:rsidR="00A24250" w:rsidRDefault="00A24250" w:rsidP="00A24250">
      <w:pPr>
        <w:jc w:val="center"/>
        <w:rPr>
          <w:sz w:val="24"/>
          <w:szCs w:val="24"/>
        </w:rPr>
      </w:pPr>
    </w:p>
    <w:tbl>
      <w:tblPr>
        <w:tblStyle w:val="Tabelraster"/>
        <w:tblW w:w="0" w:type="auto"/>
        <w:tblInd w:w="-289" w:type="dxa"/>
        <w:tblLayout w:type="fixed"/>
        <w:tblLook w:val="04A0" w:firstRow="1" w:lastRow="0" w:firstColumn="1" w:lastColumn="0" w:noHBand="0" w:noVBand="1"/>
      </w:tblPr>
      <w:tblGrid>
        <w:gridCol w:w="710"/>
        <w:gridCol w:w="5386"/>
        <w:gridCol w:w="1701"/>
        <w:gridCol w:w="1552"/>
      </w:tblGrid>
      <w:tr w:rsidR="00A24250" w:rsidTr="00EA14E6">
        <w:tc>
          <w:tcPr>
            <w:tcW w:w="710" w:type="dxa"/>
          </w:tcPr>
          <w:p w:rsidR="00A24250" w:rsidRDefault="00A24250" w:rsidP="00EA14E6">
            <w:r>
              <w:t>Actiepunt</w:t>
            </w:r>
          </w:p>
        </w:tc>
        <w:tc>
          <w:tcPr>
            <w:tcW w:w="5386" w:type="dxa"/>
          </w:tcPr>
          <w:p w:rsidR="00A24250" w:rsidRDefault="00A24250" w:rsidP="00EA14E6">
            <w:r>
              <w:t>omschrijving</w:t>
            </w:r>
          </w:p>
        </w:tc>
        <w:tc>
          <w:tcPr>
            <w:tcW w:w="1701" w:type="dxa"/>
          </w:tcPr>
          <w:p w:rsidR="00A24250" w:rsidRDefault="00A24250" w:rsidP="00EA14E6">
            <w:r>
              <w:t>Uitvoeringsplan</w:t>
            </w:r>
          </w:p>
          <w:p w:rsidR="00A24250" w:rsidRDefault="00A24250" w:rsidP="00EA14E6">
            <w:r>
              <w:t>2020</w:t>
            </w:r>
          </w:p>
        </w:tc>
        <w:tc>
          <w:tcPr>
            <w:tcW w:w="1552" w:type="dxa"/>
          </w:tcPr>
          <w:p w:rsidR="00A24250" w:rsidRDefault="009750DC" w:rsidP="00EA14E6">
            <w:r>
              <w:t>2021 en 2022</w:t>
            </w:r>
          </w:p>
        </w:tc>
      </w:tr>
      <w:tr w:rsidR="00A24250" w:rsidTr="00EA14E6">
        <w:tc>
          <w:tcPr>
            <w:tcW w:w="710" w:type="dxa"/>
          </w:tcPr>
          <w:p w:rsidR="00A24250" w:rsidRDefault="00A24250" w:rsidP="00EA14E6">
            <w:r>
              <w:t>1</w:t>
            </w:r>
          </w:p>
        </w:tc>
        <w:tc>
          <w:tcPr>
            <w:tcW w:w="5386" w:type="dxa"/>
          </w:tcPr>
          <w:p w:rsidR="00A24250" w:rsidRPr="006E37BC" w:rsidRDefault="00CD34E8" w:rsidP="00EA14E6">
            <w:pPr>
              <w:rPr>
                <w:color w:val="00B050"/>
              </w:rPr>
            </w:pPr>
            <w:r>
              <w:rPr>
                <w:color w:val="00B050"/>
              </w:rPr>
              <w:t xml:space="preserve">Op termijn zal (tijdelijk) </w:t>
            </w:r>
            <w:r w:rsidR="00A24250" w:rsidRPr="006E37BC">
              <w:rPr>
                <w:color w:val="00B050"/>
              </w:rPr>
              <w:t xml:space="preserve">1 fte extra voor administratieve ondersteuning nodig zijn </w:t>
            </w:r>
          </w:p>
          <w:p w:rsidR="00A24250" w:rsidRDefault="00A24250" w:rsidP="00EA14E6">
            <w:pPr>
              <w:rPr>
                <w:color w:val="00B050"/>
              </w:rPr>
            </w:pPr>
            <w:r>
              <w:rPr>
                <w:color w:val="00B050"/>
              </w:rPr>
              <w:t xml:space="preserve">De kosten hiervan bedragen: </w:t>
            </w:r>
          </w:p>
          <w:p w:rsidR="00A24250" w:rsidRPr="006E37BC" w:rsidRDefault="00A24250" w:rsidP="00A24250">
            <w:pPr>
              <w:pStyle w:val="Lijstalinea"/>
              <w:numPr>
                <w:ilvl w:val="0"/>
                <w:numId w:val="26"/>
              </w:numPr>
            </w:pPr>
            <w:r w:rsidRPr="006E37BC">
              <w:rPr>
                <w:color w:val="00B050"/>
              </w:rPr>
              <w:t>2020</w:t>
            </w:r>
            <w:r>
              <w:rPr>
                <w:color w:val="00B050"/>
              </w:rPr>
              <w:t xml:space="preserve"> € 65.000,--</w:t>
            </w:r>
          </w:p>
          <w:p w:rsidR="00A24250" w:rsidRPr="009B69DF" w:rsidRDefault="00A24250" w:rsidP="00CD34E8">
            <w:pPr>
              <w:pStyle w:val="Lijstalinea"/>
              <w:numPr>
                <w:ilvl w:val="0"/>
                <w:numId w:val="26"/>
              </w:numPr>
            </w:pPr>
            <w:r>
              <w:rPr>
                <w:color w:val="00B050"/>
              </w:rPr>
              <w:t>2021 € 65.000,--</w:t>
            </w:r>
          </w:p>
          <w:p w:rsidR="009B69DF" w:rsidRDefault="009B69DF" w:rsidP="00CD34E8">
            <w:pPr>
              <w:pStyle w:val="Lijstalinea"/>
              <w:numPr>
                <w:ilvl w:val="0"/>
                <w:numId w:val="26"/>
              </w:numPr>
            </w:pPr>
            <w:r>
              <w:rPr>
                <w:color w:val="00B050"/>
              </w:rPr>
              <w:t>2022 € 65.000,--</w:t>
            </w:r>
          </w:p>
        </w:tc>
        <w:tc>
          <w:tcPr>
            <w:tcW w:w="1701" w:type="dxa"/>
          </w:tcPr>
          <w:p w:rsidR="009750DC" w:rsidRDefault="001C5FC2" w:rsidP="001C5FC2">
            <w:r>
              <w:t xml:space="preserve"> </w:t>
            </w:r>
          </w:p>
          <w:p w:rsidR="009750DC" w:rsidRDefault="009750DC" w:rsidP="001C5FC2"/>
          <w:p w:rsidR="001C5FC2" w:rsidRDefault="001C5FC2" w:rsidP="001C5FC2">
            <w:r>
              <w:t>€ 65.000,--</w:t>
            </w:r>
          </w:p>
          <w:p w:rsidR="00A24250" w:rsidRPr="006E37BC" w:rsidRDefault="00A24250" w:rsidP="001C5FC2"/>
        </w:tc>
        <w:tc>
          <w:tcPr>
            <w:tcW w:w="1552" w:type="dxa"/>
          </w:tcPr>
          <w:p w:rsidR="009750DC" w:rsidRDefault="009750DC" w:rsidP="00EA14E6"/>
          <w:p w:rsidR="009750DC" w:rsidRDefault="009750DC" w:rsidP="00EA14E6"/>
          <w:p w:rsidR="009750DC" w:rsidRDefault="009750DC" w:rsidP="00EA14E6"/>
          <w:p w:rsidR="00A24250" w:rsidRDefault="009750DC" w:rsidP="00EA14E6">
            <w:r>
              <w:t>€ 65.000,--</w:t>
            </w:r>
          </w:p>
          <w:p w:rsidR="009750DC" w:rsidRDefault="00F05D59" w:rsidP="00EA14E6">
            <w:r>
              <w:t>per jaar</w:t>
            </w:r>
          </w:p>
        </w:tc>
      </w:tr>
      <w:tr w:rsidR="00A24250" w:rsidTr="00EA14E6">
        <w:tc>
          <w:tcPr>
            <w:tcW w:w="710" w:type="dxa"/>
          </w:tcPr>
          <w:p w:rsidR="00A24250" w:rsidRDefault="00A24250" w:rsidP="00EA14E6">
            <w:r>
              <w:t>9 a</w:t>
            </w:r>
          </w:p>
        </w:tc>
        <w:tc>
          <w:tcPr>
            <w:tcW w:w="5386" w:type="dxa"/>
          </w:tcPr>
          <w:p w:rsidR="00A24250" w:rsidRPr="002D4AFB" w:rsidRDefault="00A24250" w:rsidP="00EA14E6">
            <w:r w:rsidRPr="002D4AFB">
              <w:rPr>
                <w:color w:val="00B050"/>
              </w:rPr>
              <w:t xml:space="preserve">Afhankelijk van de uitbreiding van deelname van regisseurs aan het Financieel Fit Team drukt dit op de formatie van het team SHV waardoor tijdelijk, voor 2 jaar, uitbreiding met 2 fte nodig is. </w:t>
            </w:r>
          </w:p>
          <w:p w:rsidR="00A24250" w:rsidRDefault="00A24250" w:rsidP="00EA14E6">
            <w:pPr>
              <w:rPr>
                <w:color w:val="00B050"/>
              </w:rPr>
            </w:pPr>
            <w:r w:rsidRPr="002D4AFB">
              <w:rPr>
                <w:color w:val="00B050"/>
              </w:rPr>
              <w:t>De kosten hiervan bedragen</w:t>
            </w:r>
            <w:r>
              <w:rPr>
                <w:color w:val="00B050"/>
              </w:rPr>
              <w:t>:</w:t>
            </w:r>
          </w:p>
          <w:p w:rsidR="00A24250" w:rsidRPr="002D4AFB" w:rsidRDefault="00A24250" w:rsidP="00A24250">
            <w:pPr>
              <w:pStyle w:val="Lijstalinea"/>
              <w:numPr>
                <w:ilvl w:val="0"/>
                <w:numId w:val="26"/>
              </w:numPr>
              <w:rPr>
                <w:color w:val="00B050"/>
              </w:rPr>
            </w:pPr>
            <w:r>
              <w:rPr>
                <w:color w:val="00B050"/>
              </w:rPr>
              <w:t>2021:</w:t>
            </w:r>
            <w:r w:rsidRPr="002D4AFB">
              <w:rPr>
                <w:color w:val="00B050"/>
              </w:rPr>
              <w:t xml:space="preserve"> 2 x € 65.000,-- = </w:t>
            </w:r>
            <w:r>
              <w:rPr>
                <w:color w:val="00B050"/>
              </w:rPr>
              <w:t>€ 130.000,--</w:t>
            </w:r>
          </w:p>
          <w:p w:rsidR="00A24250" w:rsidRPr="002D4AFB" w:rsidRDefault="00A24250" w:rsidP="00CD34E8">
            <w:pPr>
              <w:pStyle w:val="Lijstalinea"/>
              <w:rPr>
                <w:color w:val="00B050"/>
              </w:rPr>
            </w:pPr>
            <w:r>
              <w:rPr>
                <w:color w:val="00B050"/>
              </w:rPr>
              <w:t xml:space="preserve">2022: 2 x </w:t>
            </w:r>
            <w:r w:rsidR="00CD34E8">
              <w:rPr>
                <w:color w:val="00B050"/>
              </w:rPr>
              <w:t>€</w:t>
            </w:r>
            <w:r>
              <w:rPr>
                <w:color w:val="00B050"/>
              </w:rPr>
              <w:t xml:space="preserve"> 65.000,-- = € 130.000,--</w:t>
            </w:r>
          </w:p>
        </w:tc>
        <w:tc>
          <w:tcPr>
            <w:tcW w:w="1701" w:type="dxa"/>
          </w:tcPr>
          <w:p w:rsidR="00A24250" w:rsidRDefault="00A24250" w:rsidP="001C5FC2"/>
        </w:tc>
        <w:tc>
          <w:tcPr>
            <w:tcW w:w="1552" w:type="dxa"/>
          </w:tcPr>
          <w:p w:rsidR="00F05D59" w:rsidRDefault="00F05D59" w:rsidP="009750DC"/>
          <w:p w:rsidR="00F05D59" w:rsidRDefault="00F05D59" w:rsidP="009750DC"/>
          <w:p w:rsidR="009750DC" w:rsidRDefault="009750DC" w:rsidP="009750DC">
            <w:r>
              <w:t>2 X € 65.000,-- = € 130.000,--</w:t>
            </w:r>
            <w:r w:rsidR="00F05D59">
              <w:t xml:space="preserve"> per jaar</w:t>
            </w:r>
          </w:p>
          <w:p w:rsidR="009750DC" w:rsidRDefault="009750DC" w:rsidP="009750DC"/>
          <w:p w:rsidR="00A24250" w:rsidRDefault="00A24250" w:rsidP="009750DC"/>
        </w:tc>
      </w:tr>
      <w:tr w:rsidR="00A24250" w:rsidTr="00EA14E6">
        <w:tc>
          <w:tcPr>
            <w:tcW w:w="710" w:type="dxa"/>
          </w:tcPr>
          <w:p w:rsidR="00A24250" w:rsidRDefault="00A24250" w:rsidP="00EA14E6">
            <w:r>
              <w:t>10</w:t>
            </w:r>
          </w:p>
        </w:tc>
        <w:tc>
          <w:tcPr>
            <w:tcW w:w="5386" w:type="dxa"/>
          </w:tcPr>
          <w:p w:rsidR="00A24250" w:rsidRDefault="00A24250" w:rsidP="00EA14E6">
            <w:r w:rsidRPr="00FD2B60">
              <w:rPr>
                <w:color w:val="00B050"/>
              </w:rPr>
              <w:t>Nazorg en het product budget coaching en het op basis van maatwerk verlengen van de duur van budgetbeheer zijn extra kosten die mee worden genomen in het aanbestedingstraject van de taken die nu door de Kredietban</w:t>
            </w:r>
            <w:r>
              <w:rPr>
                <w:color w:val="00B050"/>
              </w:rPr>
              <w:t>k Nederland worden uitgevoerd. De kosten zullen worden opgenomen in de Kadernota 2021 en 2022</w:t>
            </w:r>
          </w:p>
        </w:tc>
        <w:tc>
          <w:tcPr>
            <w:tcW w:w="1701" w:type="dxa"/>
          </w:tcPr>
          <w:p w:rsidR="00A24250" w:rsidRDefault="00A24250" w:rsidP="001C5FC2"/>
        </w:tc>
        <w:tc>
          <w:tcPr>
            <w:tcW w:w="1552" w:type="dxa"/>
          </w:tcPr>
          <w:p w:rsidR="00F05D59" w:rsidRDefault="00F05D59" w:rsidP="00CD34E8">
            <w:r>
              <w:t>Kadernota:</w:t>
            </w:r>
          </w:p>
          <w:p w:rsidR="00CD34E8" w:rsidRDefault="00CD34E8" w:rsidP="00CD34E8">
            <w:r>
              <w:t>2021: PM</w:t>
            </w:r>
          </w:p>
          <w:p w:rsidR="00CD34E8" w:rsidRDefault="00CD34E8" w:rsidP="00CD34E8"/>
          <w:p w:rsidR="00A24250" w:rsidRDefault="00CD34E8" w:rsidP="00CD34E8">
            <w:r>
              <w:t>2022: PM</w:t>
            </w:r>
          </w:p>
        </w:tc>
      </w:tr>
      <w:tr w:rsidR="00A24250" w:rsidTr="00EA14E6">
        <w:tc>
          <w:tcPr>
            <w:tcW w:w="710" w:type="dxa"/>
          </w:tcPr>
          <w:p w:rsidR="00A24250" w:rsidRDefault="00A24250" w:rsidP="00EA14E6">
            <w:r>
              <w:t>12</w:t>
            </w:r>
          </w:p>
        </w:tc>
        <w:tc>
          <w:tcPr>
            <w:tcW w:w="5386" w:type="dxa"/>
          </w:tcPr>
          <w:p w:rsidR="00A24250" w:rsidRPr="00FD2B60" w:rsidRDefault="00A24250" w:rsidP="00EA14E6">
            <w:pPr>
              <w:outlineLvl w:val="1"/>
            </w:pPr>
            <w:r>
              <w:rPr>
                <w:color w:val="00B050"/>
              </w:rPr>
              <w:t xml:space="preserve">Onderzoek naar de best practise(s): </w:t>
            </w:r>
            <w:r w:rsidRPr="00735B76">
              <w:rPr>
                <w:color w:val="00B050"/>
              </w:rPr>
              <w:t xml:space="preserve">welke haalbare alternatieven er zijn voor de huidige wijze van bewindvoering </w:t>
            </w:r>
          </w:p>
          <w:p w:rsidR="00A24250" w:rsidRDefault="00A24250" w:rsidP="00EA14E6">
            <w:r>
              <w:rPr>
                <w:color w:val="00B050"/>
              </w:rPr>
              <w:t xml:space="preserve">De kosten hiervan bedragen € 15.000,-- </w:t>
            </w:r>
          </w:p>
        </w:tc>
        <w:tc>
          <w:tcPr>
            <w:tcW w:w="1701" w:type="dxa"/>
          </w:tcPr>
          <w:p w:rsidR="00A24250" w:rsidRDefault="00A24250" w:rsidP="00EA14E6">
            <w:r>
              <w:t>€    15.000,--</w:t>
            </w:r>
          </w:p>
        </w:tc>
        <w:tc>
          <w:tcPr>
            <w:tcW w:w="1552" w:type="dxa"/>
          </w:tcPr>
          <w:p w:rsidR="00A24250" w:rsidRDefault="00A24250" w:rsidP="00EA14E6"/>
        </w:tc>
      </w:tr>
      <w:tr w:rsidR="00A24250" w:rsidTr="00EA14E6">
        <w:tc>
          <w:tcPr>
            <w:tcW w:w="710" w:type="dxa"/>
          </w:tcPr>
          <w:p w:rsidR="00A24250" w:rsidRDefault="00A24250" w:rsidP="00EA14E6">
            <w:r>
              <w:t>14</w:t>
            </w:r>
          </w:p>
        </w:tc>
        <w:tc>
          <w:tcPr>
            <w:tcW w:w="5386" w:type="dxa"/>
          </w:tcPr>
          <w:p w:rsidR="00A24250" w:rsidRPr="00735B76" w:rsidRDefault="00A24250" w:rsidP="00A24250">
            <w:pPr>
              <w:pStyle w:val="Lijstalinea"/>
              <w:numPr>
                <w:ilvl w:val="0"/>
                <w:numId w:val="27"/>
              </w:numPr>
              <w:rPr>
                <w:color w:val="00B050"/>
              </w:rPr>
            </w:pPr>
            <w:r w:rsidRPr="00735B76">
              <w:rPr>
                <w:color w:val="00B050"/>
              </w:rPr>
              <w:t xml:space="preserve">Bij de controle van de lijst 900 klanten wordt uitgegaan van 15 minuten per cliënt. </w:t>
            </w:r>
          </w:p>
          <w:p w:rsidR="00A24250" w:rsidRPr="00E30996" w:rsidRDefault="00A24250" w:rsidP="00EA14E6">
            <w:pPr>
              <w:rPr>
                <w:color w:val="00B050"/>
              </w:rPr>
            </w:pPr>
            <w:r w:rsidRPr="00735B76">
              <w:rPr>
                <w:color w:val="00B050"/>
              </w:rPr>
              <w:t xml:space="preserve">De kosten bedragen 900 x 0,25 x  </w:t>
            </w:r>
            <w:r>
              <w:rPr>
                <w:color w:val="00B050"/>
              </w:rPr>
              <w:t xml:space="preserve">€ 80,-- = € 18..000,-- </w:t>
            </w:r>
          </w:p>
          <w:p w:rsidR="00A24250" w:rsidRPr="00735B76" w:rsidRDefault="00A24250" w:rsidP="00A24250">
            <w:pPr>
              <w:pStyle w:val="Lijstalinea"/>
              <w:numPr>
                <w:ilvl w:val="0"/>
                <w:numId w:val="27"/>
              </w:numPr>
              <w:rPr>
                <w:color w:val="00B050"/>
              </w:rPr>
            </w:pPr>
            <w:r w:rsidRPr="00735B76">
              <w:rPr>
                <w:color w:val="00B050"/>
              </w:rPr>
              <w:t xml:space="preserve">Bij de eerste screening van de 900 klanten wordt uitgegaan van 3 uur dossieronderzoek per cliënt. </w:t>
            </w:r>
          </w:p>
          <w:p w:rsidR="00A24250" w:rsidRPr="00735B76" w:rsidRDefault="00A24250" w:rsidP="00EA14E6">
            <w:pPr>
              <w:rPr>
                <w:color w:val="00B050"/>
              </w:rPr>
            </w:pPr>
            <w:r w:rsidRPr="00735B76">
              <w:rPr>
                <w:color w:val="00B050"/>
              </w:rPr>
              <w:t xml:space="preserve">De kosten bedragen 900 x </w:t>
            </w:r>
            <w:r>
              <w:rPr>
                <w:color w:val="00B050"/>
              </w:rPr>
              <w:t>3</w:t>
            </w:r>
            <w:r w:rsidR="001C5FC2">
              <w:rPr>
                <w:color w:val="00B050"/>
              </w:rPr>
              <w:t xml:space="preserve"> x € 80,-- = € 216</w:t>
            </w:r>
            <w:r w:rsidRPr="00735B76">
              <w:rPr>
                <w:color w:val="00B050"/>
              </w:rPr>
              <w:t xml:space="preserve">.000,-- </w:t>
            </w:r>
          </w:p>
          <w:p w:rsidR="00A24250" w:rsidRDefault="00A24250" w:rsidP="00A24250">
            <w:pPr>
              <w:pStyle w:val="Lijstalinea"/>
              <w:numPr>
                <w:ilvl w:val="0"/>
                <w:numId w:val="27"/>
              </w:numPr>
              <w:rPr>
                <w:color w:val="00B050"/>
              </w:rPr>
            </w:pPr>
            <w:r>
              <w:rPr>
                <w:color w:val="00B050"/>
              </w:rPr>
              <w:t>Bij de tweede screening van 700 klanten wordt uitgegaan van 4 uur per dossier</w:t>
            </w:r>
          </w:p>
          <w:p w:rsidR="00A24250" w:rsidRPr="00735B76" w:rsidRDefault="00A24250" w:rsidP="00EA14E6">
            <w:pPr>
              <w:rPr>
                <w:color w:val="00B050"/>
              </w:rPr>
            </w:pPr>
            <w:r w:rsidRPr="00735B76">
              <w:rPr>
                <w:color w:val="00B050"/>
              </w:rPr>
              <w:t xml:space="preserve">De kosten bedragen 700 x 4 x € 80,-- = € 224.000,-- </w:t>
            </w:r>
          </w:p>
          <w:p w:rsidR="00A24250" w:rsidRDefault="00A24250" w:rsidP="00EA14E6">
            <w:r>
              <w:t xml:space="preserve">Het doel is om de uitgaven van de bijzondere bijstand te laten dalen waardoor deze investering weer terugverdiend kan worden. </w:t>
            </w:r>
          </w:p>
        </w:tc>
        <w:tc>
          <w:tcPr>
            <w:tcW w:w="1701" w:type="dxa"/>
          </w:tcPr>
          <w:p w:rsidR="00A24250" w:rsidRDefault="00A24250" w:rsidP="00EA14E6"/>
          <w:p w:rsidR="00A24250" w:rsidRDefault="00A24250" w:rsidP="00EA14E6"/>
          <w:p w:rsidR="00A24250" w:rsidRDefault="00A24250" w:rsidP="00EA14E6">
            <w:r>
              <w:t>€    18.000,--</w:t>
            </w:r>
          </w:p>
          <w:p w:rsidR="00A24250" w:rsidRDefault="00A24250" w:rsidP="00EA14E6"/>
          <w:p w:rsidR="00A24250" w:rsidRDefault="00A24250" w:rsidP="00EA14E6"/>
          <w:p w:rsidR="00A24250" w:rsidRDefault="00A24250" w:rsidP="00EA14E6">
            <w:r>
              <w:t>€   216.000,--</w:t>
            </w:r>
          </w:p>
          <w:p w:rsidR="00A24250" w:rsidRDefault="00A24250" w:rsidP="00EA14E6"/>
          <w:p w:rsidR="00A24250" w:rsidRDefault="00A24250" w:rsidP="00EA14E6"/>
          <w:p w:rsidR="00A24250" w:rsidRDefault="00A24250" w:rsidP="00EA14E6">
            <w:r>
              <w:t>€   224.000,--</w:t>
            </w:r>
          </w:p>
          <w:p w:rsidR="00A24250" w:rsidRDefault="00A24250" w:rsidP="00EA14E6"/>
          <w:p w:rsidR="00A24250" w:rsidRDefault="00A24250" w:rsidP="00EA14E6"/>
          <w:p w:rsidR="00A24250" w:rsidRDefault="00A24250" w:rsidP="00EA14E6"/>
          <w:p w:rsidR="00A24250" w:rsidRDefault="00A24250" w:rsidP="00EA14E6"/>
        </w:tc>
        <w:tc>
          <w:tcPr>
            <w:tcW w:w="1552" w:type="dxa"/>
          </w:tcPr>
          <w:p w:rsidR="00A24250" w:rsidRDefault="00A24250" w:rsidP="00EA14E6"/>
        </w:tc>
      </w:tr>
      <w:tr w:rsidR="00A24250" w:rsidTr="00EA14E6">
        <w:tc>
          <w:tcPr>
            <w:tcW w:w="710" w:type="dxa"/>
          </w:tcPr>
          <w:p w:rsidR="00A24250" w:rsidRDefault="00A24250" w:rsidP="00EA14E6"/>
        </w:tc>
        <w:tc>
          <w:tcPr>
            <w:tcW w:w="5386" w:type="dxa"/>
          </w:tcPr>
          <w:p w:rsidR="00A24250" w:rsidRDefault="00A24250" w:rsidP="00EA14E6"/>
        </w:tc>
        <w:tc>
          <w:tcPr>
            <w:tcW w:w="1701" w:type="dxa"/>
          </w:tcPr>
          <w:p w:rsidR="00A24250" w:rsidRDefault="009750DC" w:rsidP="00EA14E6">
            <w:r>
              <w:t>€ 538</w:t>
            </w:r>
            <w:r w:rsidR="00A24250">
              <w:t>.000,--</w:t>
            </w:r>
          </w:p>
        </w:tc>
        <w:tc>
          <w:tcPr>
            <w:tcW w:w="1552" w:type="dxa"/>
          </w:tcPr>
          <w:p w:rsidR="00A24250" w:rsidRDefault="00F05D59" w:rsidP="00EA14E6">
            <w:r>
              <w:t>€ 195.000,-- per jaar *</w:t>
            </w:r>
          </w:p>
        </w:tc>
      </w:tr>
    </w:tbl>
    <w:p w:rsidR="00A24250" w:rsidRPr="00AA2324" w:rsidRDefault="00A24250" w:rsidP="00A24250"/>
    <w:p w:rsidR="00A24250" w:rsidRDefault="00A24250" w:rsidP="00A24250">
      <w:r>
        <w:t xml:space="preserve"> </w:t>
      </w:r>
    </w:p>
    <w:p w:rsidR="00A24250" w:rsidRDefault="00A24250" w:rsidP="00A24250"/>
    <w:p w:rsidR="00F05D59" w:rsidRDefault="00F05D59" w:rsidP="00F05D59">
      <w:r>
        <w:t xml:space="preserve">*€ 195.000,-- per jaar voor 2021 en 2022 als gevolg van extra personele inzet. Vanuit een andere post, bijzondere bijstand voor beschermingsbewind is de reële verwachting dat vanaf 2021 </w:t>
      </w:r>
    </w:p>
    <w:p w:rsidR="00407D26" w:rsidRDefault="00F05D59" w:rsidP="00F05D59">
      <w:r>
        <w:t>€ 240.000,-- per jaar bespaard wordt. Hierdoor ontstaat geen ruimtevrager.</w:t>
      </w:r>
    </w:p>
    <w:p w:rsidR="009A004E" w:rsidRDefault="00363CD4">
      <w:pPr>
        <w:rPr>
          <w:color w:val="F79646" w:themeColor="accent6"/>
        </w:rPr>
      </w:pPr>
      <w:r w:rsidRPr="00685F9F">
        <w:rPr>
          <w:color w:val="F79646" w:themeColor="accent6"/>
        </w:rPr>
        <w:t xml:space="preserve"> </w:t>
      </w:r>
    </w:p>
    <w:sectPr w:rsidR="009A004E" w:rsidSect="00C03F63">
      <w:footerReference w:type="default" r:id="rId12"/>
      <w:pgSz w:w="11906" w:h="16838"/>
      <w:pgMar w:top="1276"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4E6" w:rsidRDefault="00EA14E6" w:rsidP="00C03F63">
      <w:r>
        <w:separator/>
      </w:r>
    </w:p>
  </w:endnote>
  <w:endnote w:type="continuationSeparator" w:id="0">
    <w:p w:rsidR="00EA14E6" w:rsidRDefault="00EA14E6" w:rsidP="00C03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2000509000000000000"/>
    <w:charset w:val="02"/>
    <w:family w:val="roman"/>
    <w:pitch w:val="variable"/>
    <w:sig w:usb0="000000AF" w:usb1="10000068"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709790"/>
      <w:docPartObj>
        <w:docPartGallery w:val="Page Numbers (Bottom of Page)"/>
        <w:docPartUnique/>
      </w:docPartObj>
    </w:sdtPr>
    <w:sdtEndPr/>
    <w:sdtContent>
      <w:p w:rsidR="00EA14E6" w:rsidRDefault="00EA14E6">
        <w:pPr>
          <w:pStyle w:val="Voettekst"/>
          <w:jc w:val="center"/>
        </w:pPr>
        <w:r>
          <w:fldChar w:fldCharType="begin"/>
        </w:r>
        <w:r>
          <w:instrText>PAGE   \* MERGEFORMAT</w:instrText>
        </w:r>
        <w:r>
          <w:fldChar w:fldCharType="separate"/>
        </w:r>
        <w:r w:rsidR="00E42AA8">
          <w:rPr>
            <w:noProof/>
          </w:rPr>
          <w:t>18</w:t>
        </w:r>
        <w:r>
          <w:fldChar w:fldCharType="end"/>
        </w:r>
      </w:p>
    </w:sdtContent>
  </w:sdt>
  <w:p w:rsidR="00EA14E6" w:rsidRDefault="00EA14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4E6" w:rsidRDefault="00EA14E6" w:rsidP="00C03F63">
      <w:r>
        <w:separator/>
      </w:r>
    </w:p>
  </w:footnote>
  <w:footnote w:type="continuationSeparator" w:id="0">
    <w:p w:rsidR="00EA14E6" w:rsidRDefault="00EA14E6" w:rsidP="00C03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5791"/>
    <w:multiLevelType w:val="hybridMultilevel"/>
    <w:tmpl w:val="6722242E"/>
    <w:lvl w:ilvl="0" w:tplc="48AAFB16">
      <w:numFmt w:val="bullet"/>
      <w:lvlText w:val=""/>
      <w:lvlJc w:val="left"/>
      <w:pPr>
        <w:ind w:left="720" w:hanging="360"/>
      </w:pPr>
      <w:rPr>
        <w:rFonts w:ascii="Symbol" w:eastAsiaTheme="minorHAnsi" w:hAnsi="Symbol" w:cstheme="minorBidi"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C007EF"/>
    <w:multiLevelType w:val="multilevel"/>
    <w:tmpl w:val="2630476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B51D53"/>
    <w:multiLevelType w:val="hybridMultilevel"/>
    <w:tmpl w:val="B8C28492"/>
    <w:lvl w:ilvl="0" w:tplc="462C5B9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684F46"/>
    <w:multiLevelType w:val="hybridMultilevel"/>
    <w:tmpl w:val="F6108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065ADE"/>
    <w:multiLevelType w:val="multilevel"/>
    <w:tmpl w:val="6D5CDC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483347"/>
    <w:multiLevelType w:val="hybridMultilevel"/>
    <w:tmpl w:val="E7EE51D8"/>
    <w:lvl w:ilvl="0" w:tplc="A78E847C">
      <w:start w:val="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801A3A"/>
    <w:multiLevelType w:val="hybridMultilevel"/>
    <w:tmpl w:val="0F86C830"/>
    <w:lvl w:ilvl="0" w:tplc="0144C8C0">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2359A2"/>
    <w:multiLevelType w:val="hybridMultilevel"/>
    <w:tmpl w:val="0B2E6734"/>
    <w:lvl w:ilvl="0" w:tplc="115663DA">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766F35"/>
    <w:multiLevelType w:val="hybridMultilevel"/>
    <w:tmpl w:val="09E27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8752DD"/>
    <w:multiLevelType w:val="hybridMultilevel"/>
    <w:tmpl w:val="D2AEDCA2"/>
    <w:lvl w:ilvl="0" w:tplc="4C9A0A5C">
      <w:start w:val="201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BE78AB"/>
    <w:multiLevelType w:val="hybridMultilevel"/>
    <w:tmpl w:val="5B0AF4AE"/>
    <w:lvl w:ilvl="0" w:tplc="ED00C87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454522"/>
    <w:multiLevelType w:val="hybridMultilevel"/>
    <w:tmpl w:val="606221AC"/>
    <w:lvl w:ilvl="0" w:tplc="3D540934">
      <w:start w:val="2"/>
      <w:numFmt w:val="bullet"/>
      <w:lvlText w:val="-"/>
      <w:lvlJc w:val="left"/>
      <w:pPr>
        <w:ind w:left="720" w:hanging="360"/>
      </w:pPr>
      <w:rPr>
        <w:rFonts w:ascii="Arial" w:eastAsiaTheme="minorHAnsi" w:hAnsi="Aria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0B7517"/>
    <w:multiLevelType w:val="multilevel"/>
    <w:tmpl w:val="6C4C2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382982"/>
    <w:multiLevelType w:val="hybridMultilevel"/>
    <w:tmpl w:val="05807C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D45B5D"/>
    <w:multiLevelType w:val="hybridMultilevel"/>
    <w:tmpl w:val="B6E8654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FA0012"/>
    <w:multiLevelType w:val="multilevel"/>
    <w:tmpl w:val="BD842C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526246"/>
    <w:multiLevelType w:val="hybridMultilevel"/>
    <w:tmpl w:val="57420B2E"/>
    <w:lvl w:ilvl="0" w:tplc="4858BDC2">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3D3502"/>
    <w:multiLevelType w:val="hybridMultilevel"/>
    <w:tmpl w:val="D4E03E36"/>
    <w:lvl w:ilvl="0" w:tplc="5B041714">
      <w:start w:val="2"/>
      <w:numFmt w:val="bullet"/>
      <w:lvlText w:val="-"/>
      <w:lvlJc w:val="left"/>
      <w:pPr>
        <w:ind w:left="720" w:hanging="360"/>
      </w:pPr>
      <w:rPr>
        <w:rFonts w:ascii="Arial" w:eastAsiaTheme="minorHAnsi" w:hAnsi="Arial" w:cs="Arial"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06E50E2"/>
    <w:multiLevelType w:val="hybridMultilevel"/>
    <w:tmpl w:val="F9ACDD7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326B91"/>
    <w:multiLevelType w:val="hybridMultilevel"/>
    <w:tmpl w:val="4EBE217E"/>
    <w:lvl w:ilvl="0" w:tplc="2E22143A">
      <w:start w:val="1"/>
      <w:numFmt w:val="decimal"/>
      <w:lvlText w:val="%1."/>
      <w:lvlJc w:val="left"/>
      <w:pPr>
        <w:ind w:left="1080" w:hanging="360"/>
      </w:pPr>
      <w:rPr>
        <w:rFonts w:hint="default"/>
        <w:b/>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65C90BB2"/>
    <w:multiLevelType w:val="hybridMultilevel"/>
    <w:tmpl w:val="18CA7138"/>
    <w:lvl w:ilvl="0" w:tplc="FE328F82">
      <w:start w:val="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E162026"/>
    <w:multiLevelType w:val="multilevel"/>
    <w:tmpl w:val="2ECEE3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E6909A7"/>
    <w:multiLevelType w:val="hybridMultilevel"/>
    <w:tmpl w:val="9C8AEFC8"/>
    <w:lvl w:ilvl="0" w:tplc="04A80E0E">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E9E733C"/>
    <w:multiLevelType w:val="multilevel"/>
    <w:tmpl w:val="299A5D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16B67B5"/>
    <w:multiLevelType w:val="multilevel"/>
    <w:tmpl w:val="A3FC9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2E764BF"/>
    <w:multiLevelType w:val="hybridMultilevel"/>
    <w:tmpl w:val="D3E6C080"/>
    <w:lvl w:ilvl="0" w:tplc="E77E834E">
      <w:numFmt w:val="bullet"/>
      <w:lvlText w:val="-"/>
      <w:lvlJc w:val="left"/>
      <w:pPr>
        <w:ind w:left="720" w:hanging="360"/>
      </w:pPr>
      <w:rPr>
        <w:rFonts w:ascii="Arial" w:eastAsiaTheme="minorHAnsi" w:hAnsi="Arial" w:cs="Arial" w:hint="default"/>
        <w:b w:val="0"/>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C423447"/>
    <w:multiLevelType w:val="hybridMultilevel"/>
    <w:tmpl w:val="ED48619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8"/>
  </w:num>
  <w:num w:numId="3">
    <w:abstractNumId w:val="25"/>
  </w:num>
  <w:num w:numId="4">
    <w:abstractNumId w:val="4"/>
  </w:num>
  <w:num w:numId="5">
    <w:abstractNumId w:val="12"/>
  </w:num>
  <w:num w:numId="6">
    <w:abstractNumId w:val="1"/>
  </w:num>
  <w:num w:numId="7">
    <w:abstractNumId w:val="6"/>
  </w:num>
  <w:num w:numId="8">
    <w:abstractNumId w:val="16"/>
  </w:num>
  <w:num w:numId="9">
    <w:abstractNumId w:val="20"/>
  </w:num>
  <w:num w:numId="10">
    <w:abstractNumId w:val="5"/>
  </w:num>
  <w:num w:numId="11">
    <w:abstractNumId w:val="18"/>
  </w:num>
  <w:num w:numId="12">
    <w:abstractNumId w:val="19"/>
  </w:num>
  <w:num w:numId="13">
    <w:abstractNumId w:val="22"/>
  </w:num>
  <w:num w:numId="14">
    <w:abstractNumId w:val="14"/>
  </w:num>
  <w:num w:numId="15">
    <w:abstractNumId w:val="21"/>
  </w:num>
  <w:num w:numId="16">
    <w:abstractNumId w:val="23"/>
  </w:num>
  <w:num w:numId="17">
    <w:abstractNumId w:val="11"/>
  </w:num>
  <w:num w:numId="18">
    <w:abstractNumId w:val="24"/>
  </w:num>
  <w:num w:numId="19">
    <w:abstractNumId w:val="13"/>
  </w:num>
  <w:num w:numId="20">
    <w:abstractNumId w:val="15"/>
  </w:num>
  <w:num w:numId="21">
    <w:abstractNumId w:val="10"/>
  </w:num>
  <w:num w:numId="22">
    <w:abstractNumId w:val="9"/>
  </w:num>
  <w:num w:numId="23">
    <w:abstractNumId w:val="2"/>
  </w:num>
  <w:num w:numId="24">
    <w:abstractNumId w:val="7"/>
  </w:num>
  <w:num w:numId="25">
    <w:abstractNumId w:val="0"/>
  </w:num>
  <w:num w:numId="26">
    <w:abstractNumId w:val="17"/>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4F3"/>
    <w:rsid w:val="000029C5"/>
    <w:rsid w:val="00003B32"/>
    <w:rsid w:val="00010E95"/>
    <w:rsid w:val="00011D99"/>
    <w:rsid w:val="0001361B"/>
    <w:rsid w:val="000219E5"/>
    <w:rsid w:val="0003022D"/>
    <w:rsid w:val="00040487"/>
    <w:rsid w:val="00050903"/>
    <w:rsid w:val="00051695"/>
    <w:rsid w:val="00056634"/>
    <w:rsid w:val="000574B7"/>
    <w:rsid w:val="00061F2C"/>
    <w:rsid w:val="0006313C"/>
    <w:rsid w:val="0006597C"/>
    <w:rsid w:val="000660C6"/>
    <w:rsid w:val="00077906"/>
    <w:rsid w:val="00080FC6"/>
    <w:rsid w:val="000B0AA3"/>
    <w:rsid w:val="000B76E9"/>
    <w:rsid w:val="000C4757"/>
    <w:rsid w:val="000E5DCB"/>
    <w:rsid w:val="000F16B5"/>
    <w:rsid w:val="000F1AEE"/>
    <w:rsid w:val="000F44B8"/>
    <w:rsid w:val="000F4BCE"/>
    <w:rsid w:val="001117E1"/>
    <w:rsid w:val="00111EFB"/>
    <w:rsid w:val="00116FC4"/>
    <w:rsid w:val="0012388B"/>
    <w:rsid w:val="00125E7D"/>
    <w:rsid w:val="00133639"/>
    <w:rsid w:val="00136432"/>
    <w:rsid w:val="001418AC"/>
    <w:rsid w:val="00141CCB"/>
    <w:rsid w:val="001428B8"/>
    <w:rsid w:val="0014794C"/>
    <w:rsid w:val="00147A8A"/>
    <w:rsid w:val="001512FD"/>
    <w:rsid w:val="00155BB3"/>
    <w:rsid w:val="0016195C"/>
    <w:rsid w:val="00162964"/>
    <w:rsid w:val="00164043"/>
    <w:rsid w:val="00164B09"/>
    <w:rsid w:val="0017363B"/>
    <w:rsid w:val="00185204"/>
    <w:rsid w:val="00190821"/>
    <w:rsid w:val="00193290"/>
    <w:rsid w:val="00193B13"/>
    <w:rsid w:val="00194545"/>
    <w:rsid w:val="001973EC"/>
    <w:rsid w:val="001A0FC2"/>
    <w:rsid w:val="001A4836"/>
    <w:rsid w:val="001A5017"/>
    <w:rsid w:val="001A537A"/>
    <w:rsid w:val="001A5595"/>
    <w:rsid w:val="001B1FEC"/>
    <w:rsid w:val="001C1E60"/>
    <w:rsid w:val="001C2147"/>
    <w:rsid w:val="001C265F"/>
    <w:rsid w:val="001C5FC2"/>
    <w:rsid w:val="001C6E2A"/>
    <w:rsid w:val="001D012A"/>
    <w:rsid w:val="001D3413"/>
    <w:rsid w:val="001D3B6B"/>
    <w:rsid w:val="001D4D5E"/>
    <w:rsid w:val="001D76E8"/>
    <w:rsid w:val="001E1B81"/>
    <w:rsid w:val="001E3304"/>
    <w:rsid w:val="001F0C2B"/>
    <w:rsid w:val="001F3E0F"/>
    <w:rsid w:val="001F7F15"/>
    <w:rsid w:val="0020098D"/>
    <w:rsid w:val="00205C70"/>
    <w:rsid w:val="00207A8F"/>
    <w:rsid w:val="0021271E"/>
    <w:rsid w:val="0021348B"/>
    <w:rsid w:val="00213C2A"/>
    <w:rsid w:val="00224643"/>
    <w:rsid w:val="00227E64"/>
    <w:rsid w:val="0023237F"/>
    <w:rsid w:val="00234B17"/>
    <w:rsid w:val="00235284"/>
    <w:rsid w:val="00243F5A"/>
    <w:rsid w:val="00247848"/>
    <w:rsid w:val="0025643D"/>
    <w:rsid w:val="0025729D"/>
    <w:rsid w:val="00260176"/>
    <w:rsid w:val="00260802"/>
    <w:rsid w:val="00260858"/>
    <w:rsid w:val="00261A1B"/>
    <w:rsid w:val="002647AA"/>
    <w:rsid w:val="00266C2A"/>
    <w:rsid w:val="002671CD"/>
    <w:rsid w:val="00270968"/>
    <w:rsid w:val="00280607"/>
    <w:rsid w:val="00281264"/>
    <w:rsid w:val="00282FC5"/>
    <w:rsid w:val="00290984"/>
    <w:rsid w:val="00294A8F"/>
    <w:rsid w:val="00296779"/>
    <w:rsid w:val="002A34E2"/>
    <w:rsid w:val="002A55BE"/>
    <w:rsid w:val="002B2F42"/>
    <w:rsid w:val="002B5375"/>
    <w:rsid w:val="002B783F"/>
    <w:rsid w:val="002C0245"/>
    <w:rsid w:val="002C2E78"/>
    <w:rsid w:val="002C407A"/>
    <w:rsid w:val="002C6CDE"/>
    <w:rsid w:val="002D1328"/>
    <w:rsid w:val="002D4581"/>
    <w:rsid w:val="002D7CAF"/>
    <w:rsid w:val="002E65EC"/>
    <w:rsid w:val="002F3C7C"/>
    <w:rsid w:val="003064AE"/>
    <w:rsid w:val="00310A47"/>
    <w:rsid w:val="003153F9"/>
    <w:rsid w:val="00316BEE"/>
    <w:rsid w:val="003216D2"/>
    <w:rsid w:val="0032228C"/>
    <w:rsid w:val="003275AE"/>
    <w:rsid w:val="00332535"/>
    <w:rsid w:val="0033518F"/>
    <w:rsid w:val="00337437"/>
    <w:rsid w:val="00343611"/>
    <w:rsid w:val="003442B8"/>
    <w:rsid w:val="0035170B"/>
    <w:rsid w:val="00352974"/>
    <w:rsid w:val="00355765"/>
    <w:rsid w:val="00356691"/>
    <w:rsid w:val="0036214C"/>
    <w:rsid w:val="00363186"/>
    <w:rsid w:val="00363CD4"/>
    <w:rsid w:val="0036444E"/>
    <w:rsid w:val="0037290F"/>
    <w:rsid w:val="00380903"/>
    <w:rsid w:val="00380985"/>
    <w:rsid w:val="003861AD"/>
    <w:rsid w:val="003A1134"/>
    <w:rsid w:val="003A1954"/>
    <w:rsid w:val="003A6415"/>
    <w:rsid w:val="003B44C6"/>
    <w:rsid w:val="003B511F"/>
    <w:rsid w:val="003C53D1"/>
    <w:rsid w:val="003C5F8C"/>
    <w:rsid w:val="003D187D"/>
    <w:rsid w:val="003D2EEF"/>
    <w:rsid w:val="003E3611"/>
    <w:rsid w:val="003E5689"/>
    <w:rsid w:val="003F3109"/>
    <w:rsid w:val="003F6AEA"/>
    <w:rsid w:val="00400401"/>
    <w:rsid w:val="00402161"/>
    <w:rsid w:val="00402B71"/>
    <w:rsid w:val="004060E1"/>
    <w:rsid w:val="00407934"/>
    <w:rsid w:val="00407D26"/>
    <w:rsid w:val="00415243"/>
    <w:rsid w:val="00416380"/>
    <w:rsid w:val="00423C6D"/>
    <w:rsid w:val="0043216C"/>
    <w:rsid w:val="0043284B"/>
    <w:rsid w:val="00436FC0"/>
    <w:rsid w:val="00443EA0"/>
    <w:rsid w:val="004455D8"/>
    <w:rsid w:val="0045540A"/>
    <w:rsid w:val="004611D2"/>
    <w:rsid w:val="004741D8"/>
    <w:rsid w:val="00484E8C"/>
    <w:rsid w:val="00487FE4"/>
    <w:rsid w:val="004922BF"/>
    <w:rsid w:val="00494FCD"/>
    <w:rsid w:val="004A5471"/>
    <w:rsid w:val="004B28A6"/>
    <w:rsid w:val="004B486D"/>
    <w:rsid w:val="004B7C0D"/>
    <w:rsid w:val="004C388A"/>
    <w:rsid w:val="004D73A1"/>
    <w:rsid w:val="004E46D9"/>
    <w:rsid w:val="004E73AA"/>
    <w:rsid w:val="00501D07"/>
    <w:rsid w:val="005020BC"/>
    <w:rsid w:val="005041D9"/>
    <w:rsid w:val="00504B9A"/>
    <w:rsid w:val="00505572"/>
    <w:rsid w:val="00511B19"/>
    <w:rsid w:val="005202EC"/>
    <w:rsid w:val="0052100B"/>
    <w:rsid w:val="005266DD"/>
    <w:rsid w:val="005326AC"/>
    <w:rsid w:val="005368F0"/>
    <w:rsid w:val="00544318"/>
    <w:rsid w:val="0055784D"/>
    <w:rsid w:val="005661F4"/>
    <w:rsid w:val="00577567"/>
    <w:rsid w:val="00586277"/>
    <w:rsid w:val="00587BEA"/>
    <w:rsid w:val="005A3FD4"/>
    <w:rsid w:val="005B116B"/>
    <w:rsid w:val="005B5406"/>
    <w:rsid w:val="005C0A10"/>
    <w:rsid w:val="005C291C"/>
    <w:rsid w:val="005D3A1C"/>
    <w:rsid w:val="005E14AB"/>
    <w:rsid w:val="005E79BE"/>
    <w:rsid w:val="005F0DDB"/>
    <w:rsid w:val="005F2FFA"/>
    <w:rsid w:val="005F5559"/>
    <w:rsid w:val="005F5907"/>
    <w:rsid w:val="005F62B9"/>
    <w:rsid w:val="005F68AF"/>
    <w:rsid w:val="006004AE"/>
    <w:rsid w:val="006012BF"/>
    <w:rsid w:val="00604CD0"/>
    <w:rsid w:val="006055D2"/>
    <w:rsid w:val="00606F06"/>
    <w:rsid w:val="006113E4"/>
    <w:rsid w:val="006119C7"/>
    <w:rsid w:val="00615201"/>
    <w:rsid w:val="0063453E"/>
    <w:rsid w:val="00634C87"/>
    <w:rsid w:val="0063785C"/>
    <w:rsid w:val="00637EED"/>
    <w:rsid w:val="00650A4C"/>
    <w:rsid w:val="00655ECB"/>
    <w:rsid w:val="00657B0B"/>
    <w:rsid w:val="00670DA0"/>
    <w:rsid w:val="00672307"/>
    <w:rsid w:val="006724A8"/>
    <w:rsid w:val="006774A6"/>
    <w:rsid w:val="00680E57"/>
    <w:rsid w:val="006840C9"/>
    <w:rsid w:val="00685F9F"/>
    <w:rsid w:val="00687A9B"/>
    <w:rsid w:val="0069580E"/>
    <w:rsid w:val="006A0471"/>
    <w:rsid w:val="006A3709"/>
    <w:rsid w:val="006A3940"/>
    <w:rsid w:val="006A4702"/>
    <w:rsid w:val="006A53C7"/>
    <w:rsid w:val="006A5691"/>
    <w:rsid w:val="006A7120"/>
    <w:rsid w:val="006B0A91"/>
    <w:rsid w:val="006B1DB1"/>
    <w:rsid w:val="006B3D80"/>
    <w:rsid w:val="006B411A"/>
    <w:rsid w:val="006B4F5B"/>
    <w:rsid w:val="006B5ABA"/>
    <w:rsid w:val="006B62D5"/>
    <w:rsid w:val="006B6DAF"/>
    <w:rsid w:val="006C69E0"/>
    <w:rsid w:val="006D04CF"/>
    <w:rsid w:val="006D3709"/>
    <w:rsid w:val="006D4B34"/>
    <w:rsid w:val="006D593D"/>
    <w:rsid w:val="006F08A0"/>
    <w:rsid w:val="006F354A"/>
    <w:rsid w:val="006F384D"/>
    <w:rsid w:val="006F7BFE"/>
    <w:rsid w:val="00704D79"/>
    <w:rsid w:val="0071043B"/>
    <w:rsid w:val="007161D0"/>
    <w:rsid w:val="00723896"/>
    <w:rsid w:val="007258BC"/>
    <w:rsid w:val="00726BD6"/>
    <w:rsid w:val="00735654"/>
    <w:rsid w:val="0074089A"/>
    <w:rsid w:val="00740CA2"/>
    <w:rsid w:val="007458CE"/>
    <w:rsid w:val="007475DB"/>
    <w:rsid w:val="007579DC"/>
    <w:rsid w:val="00763C33"/>
    <w:rsid w:val="00764C9A"/>
    <w:rsid w:val="00764CDE"/>
    <w:rsid w:val="00765B08"/>
    <w:rsid w:val="007679DE"/>
    <w:rsid w:val="00775011"/>
    <w:rsid w:val="0078338F"/>
    <w:rsid w:val="007868ED"/>
    <w:rsid w:val="00790867"/>
    <w:rsid w:val="00790D9E"/>
    <w:rsid w:val="0079167A"/>
    <w:rsid w:val="007B2344"/>
    <w:rsid w:val="007B3CE5"/>
    <w:rsid w:val="007B4BD4"/>
    <w:rsid w:val="007D0C5D"/>
    <w:rsid w:val="007D0EBC"/>
    <w:rsid w:val="007E1952"/>
    <w:rsid w:val="007E5C59"/>
    <w:rsid w:val="007E74EF"/>
    <w:rsid w:val="007F220B"/>
    <w:rsid w:val="007F4391"/>
    <w:rsid w:val="00803965"/>
    <w:rsid w:val="00804C18"/>
    <w:rsid w:val="008059CE"/>
    <w:rsid w:val="00812246"/>
    <w:rsid w:val="00825951"/>
    <w:rsid w:val="0084300B"/>
    <w:rsid w:val="00851E24"/>
    <w:rsid w:val="008668A6"/>
    <w:rsid w:val="008827DE"/>
    <w:rsid w:val="008903AB"/>
    <w:rsid w:val="008941DD"/>
    <w:rsid w:val="008A0122"/>
    <w:rsid w:val="008A488F"/>
    <w:rsid w:val="008A5D9C"/>
    <w:rsid w:val="008B0E22"/>
    <w:rsid w:val="008B7619"/>
    <w:rsid w:val="008C109C"/>
    <w:rsid w:val="008C2625"/>
    <w:rsid w:val="008C760C"/>
    <w:rsid w:val="008D4A9B"/>
    <w:rsid w:val="008D5A89"/>
    <w:rsid w:val="008E2DC6"/>
    <w:rsid w:val="008E3D1B"/>
    <w:rsid w:val="008E4596"/>
    <w:rsid w:val="008F0910"/>
    <w:rsid w:val="008F36A1"/>
    <w:rsid w:val="008F6FC3"/>
    <w:rsid w:val="008F798F"/>
    <w:rsid w:val="00903195"/>
    <w:rsid w:val="00904743"/>
    <w:rsid w:val="00914F01"/>
    <w:rsid w:val="00933D6D"/>
    <w:rsid w:val="009354FD"/>
    <w:rsid w:val="00937948"/>
    <w:rsid w:val="00941C59"/>
    <w:rsid w:val="00950469"/>
    <w:rsid w:val="00960862"/>
    <w:rsid w:val="009611B0"/>
    <w:rsid w:val="0096327E"/>
    <w:rsid w:val="00963FAB"/>
    <w:rsid w:val="009654FB"/>
    <w:rsid w:val="009676DD"/>
    <w:rsid w:val="009750DC"/>
    <w:rsid w:val="009871EA"/>
    <w:rsid w:val="009938A4"/>
    <w:rsid w:val="00997B44"/>
    <w:rsid w:val="009A004E"/>
    <w:rsid w:val="009A37B5"/>
    <w:rsid w:val="009A4D21"/>
    <w:rsid w:val="009A4E94"/>
    <w:rsid w:val="009A51F5"/>
    <w:rsid w:val="009A64E1"/>
    <w:rsid w:val="009A7786"/>
    <w:rsid w:val="009B5169"/>
    <w:rsid w:val="009B69DF"/>
    <w:rsid w:val="009C018F"/>
    <w:rsid w:val="009D0F11"/>
    <w:rsid w:val="009D198E"/>
    <w:rsid w:val="009D2227"/>
    <w:rsid w:val="009D427D"/>
    <w:rsid w:val="009E3CE0"/>
    <w:rsid w:val="009E3E94"/>
    <w:rsid w:val="009E5374"/>
    <w:rsid w:val="009E5D7B"/>
    <w:rsid w:val="009F0125"/>
    <w:rsid w:val="009F0305"/>
    <w:rsid w:val="009F031E"/>
    <w:rsid w:val="00A0047A"/>
    <w:rsid w:val="00A00724"/>
    <w:rsid w:val="00A04923"/>
    <w:rsid w:val="00A06354"/>
    <w:rsid w:val="00A10234"/>
    <w:rsid w:val="00A162C2"/>
    <w:rsid w:val="00A24250"/>
    <w:rsid w:val="00A27B25"/>
    <w:rsid w:val="00A305D3"/>
    <w:rsid w:val="00A52C31"/>
    <w:rsid w:val="00A54BDF"/>
    <w:rsid w:val="00A55626"/>
    <w:rsid w:val="00A576E9"/>
    <w:rsid w:val="00A57760"/>
    <w:rsid w:val="00A57947"/>
    <w:rsid w:val="00A61E18"/>
    <w:rsid w:val="00A6284C"/>
    <w:rsid w:val="00A665B1"/>
    <w:rsid w:val="00A707A0"/>
    <w:rsid w:val="00A72623"/>
    <w:rsid w:val="00A80312"/>
    <w:rsid w:val="00A80F49"/>
    <w:rsid w:val="00A81D1C"/>
    <w:rsid w:val="00A83A98"/>
    <w:rsid w:val="00A86F9F"/>
    <w:rsid w:val="00A93A4A"/>
    <w:rsid w:val="00A943FE"/>
    <w:rsid w:val="00AA4C57"/>
    <w:rsid w:val="00AA5718"/>
    <w:rsid w:val="00AB57CF"/>
    <w:rsid w:val="00AC6602"/>
    <w:rsid w:val="00AC6CF5"/>
    <w:rsid w:val="00AD0FF4"/>
    <w:rsid w:val="00AD5023"/>
    <w:rsid w:val="00AD7676"/>
    <w:rsid w:val="00AE3427"/>
    <w:rsid w:val="00AE661C"/>
    <w:rsid w:val="00AE7446"/>
    <w:rsid w:val="00AF4835"/>
    <w:rsid w:val="00B02007"/>
    <w:rsid w:val="00B033F0"/>
    <w:rsid w:val="00B1090D"/>
    <w:rsid w:val="00B15C37"/>
    <w:rsid w:val="00B65B18"/>
    <w:rsid w:val="00B70F39"/>
    <w:rsid w:val="00B72125"/>
    <w:rsid w:val="00B7494A"/>
    <w:rsid w:val="00B86811"/>
    <w:rsid w:val="00B86B9C"/>
    <w:rsid w:val="00B93E79"/>
    <w:rsid w:val="00B9541E"/>
    <w:rsid w:val="00B960E2"/>
    <w:rsid w:val="00BB0A20"/>
    <w:rsid w:val="00BB1079"/>
    <w:rsid w:val="00BB2399"/>
    <w:rsid w:val="00BB45BB"/>
    <w:rsid w:val="00BD6DE1"/>
    <w:rsid w:val="00BD756B"/>
    <w:rsid w:val="00BE7479"/>
    <w:rsid w:val="00BF1288"/>
    <w:rsid w:val="00BF2F6F"/>
    <w:rsid w:val="00BF7961"/>
    <w:rsid w:val="00BF7F23"/>
    <w:rsid w:val="00C03F63"/>
    <w:rsid w:val="00C044A4"/>
    <w:rsid w:val="00C0639E"/>
    <w:rsid w:val="00C124FB"/>
    <w:rsid w:val="00C129B1"/>
    <w:rsid w:val="00C153EF"/>
    <w:rsid w:val="00C205FB"/>
    <w:rsid w:val="00C214CC"/>
    <w:rsid w:val="00C2221A"/>
    <w:rsid w:val="00C23E2E"/>
    <w:rsid w:val="00C24CF2"/>
    <w:rsid w:val="00C279D6"/>
    <w:rsid w:val="00C32F56"/>
    <w:rsid w:val="00C45DCC"/>
    <w:rsid w:val="00C62204"/>
    <w:rsid w:val="00C66334"/>
    <w:rsid w:val="00C7140E"/>
    <w:rsid w:val="00C71C5D"/>
    <w:rsid w:val="00C876F5"/>
    <w:rsid w:val="00C91FDD"/>
    <w:rsid w:val="00C9283E"/>
    <w:rsid w:val="00C934DA"/>
    <w:rsid w:val="00C977B0"/>
    <w:rsid w:val="00CA1D3E"/>
    <w:rsid w:val="00CA3C34"/>
    <w:rsid w:val="00CB20F5"/>
    <w:rsid w:val="00CB5C93"/>
    <w:rsid w:val="00CC1656"/>
    <w:rsid w:val="00CC245F"/>
    <w:rsid w:val="00CC75A0"/>
    <w:rsid w:val="00CC7798"/>
    <w:rsid w:val="00CD2558"/>
    <w:rsid w:val="00CD34E8"/>
    <w:rsid w:val="00CD388B"/>
    <w:rsid w:val="00CD4A40"/>
    <w:rsid w:val="00CD641F"/>
    <w:rsid w:val="00CE1923"/>
    <w:rsid w:val="00CE217C"/>
    <w:rsid w:val="00CE4D85"/>
    <w:rsid w:val="00CE5FB9"/>
    <w:rsid w:val="00CF01A5"/>
    <w:rsid w:val="00CF2AFF"/>
    <w:rsid w:val="00CF4846"/>
    <w:rsid w:val="00D01875"/>
    <w:rsid w:val="00D03E77"/>
    <w:rsid w:val="00D04998"/>
    <w:rsid w:val="00D1081F"/>
    <w:rsid w:val="00D1317D"/>
    <w:rsid w:val="00D15CD8"/>
    <w:rsid w:val="00D20F27"/>
    <w:rsid w:val="00D226B1"/>
    <w:rsid w:val="00D234C7"/>
    <w:rsid w:val="00D24E0E"/>
    <w:rsid w:val="00D259F8"/>
    <w:rsid w:val="00D3355E"/>
    <w:rsid w:val="00D52163"/>
    <w:rsid w:val="00D538F1"/>
    <w:rsid w:val="00D544FD"/>
    <w:rsid w:val="00D62F9F"/>
    <w:rsid w:val="00D65444"/>
    <w:rsid w:val="00D65AEE"/>
    <w:rsid w:val="00D668DE"/>
    <w:rsid w:val="00D76EA4"/>
    <w:rsid w:val="00D80FC1"/>
    <w:rsid w:val="00D822B6"/>
    <w:rsid w:val="00D8670B"/>
    <w:rsid w:val="00D96D15"/>
    <w:rsid w:val="00DB1D1D"/>
    <w:rsid w:val="00DB577F"/>
    <w:rsid w:val="00DC1CFE"/>
    <w:rsid w:val="00DC55DD"/>
    <w:rsid w:val="00DC7716"/>
    <w:rsid w:val="00DE4ADB"/>
    <w:rsid w:val="00DE781F"/>
    <w:rsid w:val="00DF171A"/>
    <w:rsid w:val="00DF42B6"/>
    <w:rsid w:val="00DF52BE"/>
    <w:rsid w:val="00E04E8D"/>
    <w:rsid w:val="00E0599A"/>
    <w:rsid w:val="00E06D6C"/>
    <w:rsid w:val="00E106E0"/>
    <w:rsid w:val="00E12EDE"/>
    <w:rsid w:val="00E147DC"/>
    <w:rsid w:val="00E1740F"/>
    <w:rsid w:val="00E17515"/>
    <w:rsid w:val="00E20D71"/>
    <w:rsid w:val="00E24E24"/>
    <w:rsid w:val="00E34425"/>
    <w:rsid w:val="00E349B9"/>
    <w:rsid w:val="00E34E7D"/>
    <w:rsid w:val="00E40DA8"/>
    <w:rsid w:val="00E42AA8"/>
    <w:rsid w:val="00E45308"/>
    <w:rsid w:val="00E52298"/>
    <w:rsid w:val="00E53D62"/>
    <w:rsid w:val="00E60032"/>
    <w:rsid w:val="00E62CCA"/>
    <w:rsid w:val="00E64441"/>
    <w:rsid w:val="00E80210"/>
    <w:rsid w:val="00E8203E"/>
    <w:rsid w:val="00E832DC"/>
    <w:rsid w:val="00E85BAF"/>
    <w:rsid w:val="00E90021"/>
    <w:rsid w:val="00E91ADA"/>
    <w:rsid w:val="00EA0387"/>
    <w:rsid w:val="00EA0D17"/>
    <w:rsid w:val="00EA14E6"/>
    <w:rsid w:val="00EA6D90"/>
    <w:rsid w:val="00EA7501"/>
    <w:rsid w:val="00EB0791"/>
    <w:rsid w:val="00EB1060"/>
    <w:rsid w:val="00EB1C97"/>
    <w:rsid w:val="00EB1DA7"/>
    <w:rsid w:val="00EB6681"/>
    <w:rsid w:val="00EC1898"/>
    <w:rsid w:val="00EC60C2"/>
    <w:rsid w:val="00ED3910"/>
    <w:rsid w:val="00ED5F30"/>
    <w:rsid w:val="00ED7027"/>
    <w:rsid w:val="00EE4D58"/>
    <w:rsid w:val="00EF30A7"/>
    <w:rsid w:val="00EF6D8B"/>
    <w:rsid w:val="00F003A1"/>
    <w:rsid w:val="00F05D59"/>
    <w:rsid w:val="00F06699"/>
    <w:rsid w:val="00F110B2"/>
    <w:rsid w:val="00F21ACA"/>
    <w:rsid w:val="00F24065"/>
    <w:rsid w:val="00F27605"/>
    <w:rsid w:val="00F311AF"/>
    <w:rsid w:val="00F317B9"/>
    <w:rsid w:val="00F31C48"/>
    <w:rsid w:val="00F41FAA"/>
    <w:rsid w:val="00F424F3"/>
    <w:rsid w:val="00F563DE"/>
    <w:rsid w:val="00F56D18"/>
    <w:rsid w:val="00F56E83"/>
    <w:rsid w:val="00F67888"/>
    <w:rsid w:val="00F729B2"/>
    <w:rsid w:val="00F74939"/>
    <w:rsid w:val="00F77D55"/>
    <w:rsid w:val="00F918F9"/>
    <w:rsid w:val="00F94497"/>
    <w:rsid w:val="00F9602D"/>
    <w:rsid w:val="00FA0A0B"/>
    <w:rsid w:val="00FA134F"/>
    <w:rsid w:val="00FA6CA2"/>
    <w:rsid w:val="00FB1383"/>
    <w:rsid w:val="00FB428D"/>
    <w:rsid w:val="00FB4CD2"/>
    <w:rsid w:val="00FC0EAB"/>
    <w:rsid w:val="00FC1DAE"/>
    <w:rsid w:val="00FC3AE7"/>
    <w:rsid w:val="00FC6D42"/>
    <w:rsid w:val="00FE2850"/>
    <w:rsid w:val="00FE7830"/>
    <w:rsid w:val="00FF28F1"/>
    <w:rsid w:val="00FF5F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C5257C27-FBF2-429F-A348-7325F38A2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A7262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2B2F4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styleId="Zwaar">
    <w:name w:val="Strong"/>
    <w:basedOn w:val="Standaardalinea-lettertype"/>
    <w:uiPriority w:val="22"/>
    <w:qFormat/>
    <w:rsid w:val="00E04E8D"/>
    <w:rPr>
      <w:b/>
      <w:bCs/>
    </w:rPr>
  </w:style>
  <w:style w:type="character" w:styleId="Nadruk">
    <w:name w:val="Emphasis"/>
    <w:basedOn w:val="Standaardalinea-lettertype"/>
    <w:uiPriority w:val="20"/>
    <w:qFormat/>
    <w:rsid w:val="00280607"/>
    <w:rPr>
      <w:b/>
      <w:bCs/>
      <w:i w:val="0"/>
      <w:iCs w:val="0"/>
    </w:rPr>
  </w:style>
  <w:style w:type="character" w:customStyle="1" w:styleId="st1">
    <w:name w:val="st1"/>
    <w:basedOn w:val="Standaardalinea-lettertype"/>
    <w:rsid w:val="00280607"/>
  </w:style>
  <w:style w:type="character" w:styleId="Verwijzingopmerking">
    <w:name w:val="annotation reference"/>
    <w:basedOn w:val="Standaardalinea-lettertype"/>
    <w:uiPriority w:val="99"/>
    <w:semiHidden/>
    <w:unhideWhenUsed/>
    <w:rsid w:val="00DF42B6"/>
    <w:rPr>
      <w:sz w:val="16"/>
      <w:szCs w:val="16"/>
    </w:rPr>
  </w:style>
  <w:style w:type="paragraph" w:styleId="Tekstopmerking">
    <w:name w:val="annotation text"/>
    <w:basedOn w:val="Standaard"/>
    <w:link w:val="TekstopmerkingChar"/>
    <w:uiPriority w:val="99"/>
    <w:semiHidden/>
    <w:unhideWhenUsed/>
    <w:rsid w:val="00DF42B6"/>
  </w:style>
  <w:style w:type="character" w:customStyle="1" w:styleId="TekstopmerkingChar">
    <w:name w:val="Tekst opmerking Char"/>
    <w:basedOn w:val="Standaardalinea-lettertype"/>
    <w:link w:val="Tekstopmerking"/>
    <w:uiPriority w:val="99"/>
    <w:semiHidden/>
    <w:rsid w:val="00DF42B6"/>
  </w:style>
  <w:style w:type="paragraph" w:styleId="Onderwerpvanopmerking">
    <w:name w:val="annotation subject"/>
    <w:basedOn w:val="Tekstopmerking"/>
    <w:next w:val="Tekstopmerking"/>
    <w:link w:val="OnderwerpvanopmerkingChar"/>
    <w:uiPriority w:val="99"/>
    <w:semiHidden/>
    <w:unhideWhenUsed/>
    <w:rsid w:val="00DF42B6"/>
    <w:rPr>
      <w:b/>
      <w:bCs/>
    </w:rPr>
  </w:style>
  <w:style w:type="character" w:customStyle="1" w:styleId="OnderwerpvanopmerkingChar">
    <w:name w:val="Onderwerp van opmerking Char"/>
    <w:basedOn w:val="TekstopmerkingChar"/>
    <w:link w:val="Onderwerpvanopmerking"/>
    <w:uiPriority w:val="99"/>
    <w:semiHidden/>
    <w:rsid w:val="00DF42B6"/>
    <w:rPr>
      <w:b/>
      <w:bCs/>
    </w:rPr>
  </w:style>
  <w:style w:type="character" w:customStyle="1" w:styleId="Kop1Char">
    <w:name w:val="Kop 1 Char"/>
    <w:basedOn w:val="Standaardalinea-lettertype"/>
    <w:link w:val="Kop1"/>
    <w:uiPriority w:val="9"/>
    <w:rsid w:val="00A72623"/>
    <w:rPr>
      <w:rFonts w:asciiTheme="majorHAnsi" w:eastAsiaTheme="majorEastAsia" w:hAnsiTheme="majorHAnsi" w:cstheme="majorBidi"/>
      <w:b/>
      <w:bCs/>
      <w:color w:val="365F91" w:themeColor="accent1" w:themeShade="BF"/>
      <w:sz w:val="28"/>
      <w:szCs w:val="28"/>
    </w:rPr>
  </w:style>
  <w:style w:type="paragraph" w:styleId="Geenafstand">
    <w:name w:val="No Spacing"/>
    <w:uiPriority w:val="1"/>
    <w:qFormat/>
    <w:rsid w:val="006055D2"/>
  </w:style>
  <w:style w:type="character" w:styleId="Hyperlink">
    <w:name w:val="Hyperlink"/>
    <w:basedOn w:val="Standaardalinea-lettertype"/>
    <w:uiPriority w:val="99"/>
    <w:unhideWhenUsed/>
    <w:rsid w:val="007458CE"/>
    <w:rPr>
      <w:color w:val="0000FF"/>
      <w:u w:val="single"/>
    </w:rPr>
  </w:style>
  <w:style w:type="character" w:customStyle="1" w:styleId="Kop2Char">
    <w:name w:val="Kop 2 Char"/>
    <w:basedOn w:val="Standaardalinea-lettertype"/>
    <w:link w:val="Kop2"/>
    <w:uiPriority w:val="9"/>
    <w:semiHidden/>
    <w:rsid w:val="002B2F42"/>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436FC0"/>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36FC0"/>
    <w:pPr>
      <w:spacing w:after="100"/>
    </w:pPr>
  </w:style>
  <w:style w:type="paragraph" w:styleId="Inhopg2">
    <w:name w:val="toc 2"/>
    <w:basedOn w:val="Standaard"/>
    <w:next w:val="Standaard"/>
    <w:autoRedefine/>
    <w:uiPriority w:val="39"/>
    <w:unhideWhenUsed/>
    <w:rsid w:val="00436FC0"/>
    <w:pPr>
      <w:spacing w:after="100"/>
      <w:ind w:left="200"/>
    </w:pPr>
  </w:style>
  <w:style w:type="paragraph" w:styleId="Koptekst">
    <w:name w:val="header"/>
    <w:basedOn w:val="Standaard"/>
    <w:link w:val="KoptekstChar"/>
    <w:uiPriority w:val="99"/>
    <w:unhideWhenUsed/>
    <w:rsid w:val="00C03F63"/>
    <w:pPr>
      <w:tabs>
        <w:tab w:val="center" w:pos="4536"/>
        <w:tab w:val="right" w:pos="9072"/>
      </w:tabs>
    </w:pPr>
  </w:style>
  <w:style w:type="character" w:customStyle="1" w:styleId="KoptekstChar">
    <w:name w:val="Koptekst Char"/>
    <w:basedOn w:val="Standaardalinea-lettertype"/>
    <w:link w:val="Koptekst"/>
    <w:uiPriority w:val="99"/>
    <w:rsid w:val="00C03F63"/>
  </w:style>
  <w:style w:type="paragraph" w:styleId="Voettekst">
    <w:name w:val="footer"/>
    <w:basedOn w:val="Standaard"/>
    <w:link w:val="VoettekstChar"/>
    <w:uiPriority w:val="99"/>
    <w:unhideWhenUsed/>
    <w:rsid w:val="00C03F63"/>
    <w:pPr>
      <w:tabs>
        <w:tab w:val="center" w:pos="4536"/>
        <w:tab w:val="right" w:pos="9072"/>
      </w:tabs>
    </w:pPr>
  </w:style>
  <w:style w:type="character" w:customStyle="1" w:styleId="VoettekstChar">
    <w:name w:val="Voettekst Char"/>
    <w:basedOn w:val="Standaardalinea-lettertype"/>
    <w:link w:val="Voettekst"/>
    <w:uiPriority w:val="99"/>
    <w:rsid w:val="00C03F63"/>
  </w:style>
  <w:style w:type="table" w:styleId="Tabelraster">
    <w:name w:val="Table Grid"/>
    <w:basedOn w:val="Standaardtabel"/>
    <w:uiPriority w:val="59"/>
    <w:rsid w:val="00432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0095">
      <w:bodyDiv w:val="1"/>
      <w:marLeft w:val="0"/>
      <w:marRight w:val="0"/>
      <w:marTop w:val="0"/>
      <w:marBottom w:val="0"/>
      <w:divBdr>
        <w:top w:val="none" w:sz="0" w:space="0" w:color="auto"/>
        <w:left w:val="none" w:sz="0" w:space="0" w:color="auto"/>
        <w:bottom w:val="none" w:sz="0" w:space="0" w:color="auto"/>
        <w:right w:val="none" w:sz="0" w:space="0" w:color="auto"/>
      </w:divBdr>
    </w:div>
    <w:div w:id="186145018">
      <w:bodyDiv w:val="1"/>
      <w:marLeft w:val="0"/>
      <w:marRight w:val="0"/>
      <w:marTop w:val="0"/>
      <w:marBottom w:val="0"/>
      <w:divBdr>
        <w:top w:val="none" w:sz="0" w:space="0" w:color="auto"/>
        <w:left w:val="none" w:sz="0" w:space="0" w:color="auto"/>
        <w:bottom w:val="none" w:sz="0" w:space="0" w:color="auto"/>
        <w:right w:val="none" w:sz="0" w:space="0" w:color="auto"/>
      </w:divBdr>
    </w:div>
    <w:div w:id="849833141">
      <w:bodyDiv w:val="1"/>
      <w:marLeft w:val="0"/>
      <w:marRight w:val="0"/>
      <w:marTop w:val="0"/>
      <w:marBottom w:val="0"/>
      <w:divBdr>
        <w:top w:val="none" w:sz="0" w:space="0" w:color="auto"/>
        <w:left w:val="none" w:sz="0" w:space="0" w:color="auto"/>
        <w:bottom w:val="none" w:sz="0" w:space="0" w:color="auto"/>
        <w:right w:val="none" w:sz="0" w:space="0" w:color="auto"/>
      </w:divBdr>
      <w:divsChild>
        <w:div w:id="1378239843">
          <w:marLeft w:val="0"/>
          <w:marRight w:val="0"/>
          <w:marTop w:val="0"/>
          <w:marBottom w:val="0"/>
          <w:divBdr>
            <w:top w:val="none" w:sz="0" w:space="0" w:color="auto"/>
            <w:left w:val="none" w:sz="0" w:space="0" w:color="auto"/>
            <w:bottom w:val="none" w:sz="0" w:space="0" w:color="auto"/>
            <w:right w:val="none" w:sz="0" w:space="0" w:color="auto"/>
          </w:divBdr>
        </w:div>
        <w:div w:id="968441608">
          <w:marLeft w:val="0"/>
          <w:marRight w:val="0"/>
          <w:marTop w:val="360"/>
          <w:marBottom w:val="0"/>
          <w:divBdr>
            <w:top w:val="none" w:sz="0" w:space="0" w:color="auto"/>
            <w:left w:val="none" w:sz="0" w:space="0" w:color="auto"/>
            <w:bottom w:val="none" w:sz="0" w:space="0" w:color="auto"/>
            <w:right w:val="none" w:sz="0" w:space="0" w:color="auto"/>
          </w:divBdr>
        </w:div>
      </w:divsChild>
    </w:div>
    <w:div w:id="106105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s://www.google.nl/url?sa=i&amp;rct=j&amp;q=&amp;esrc=s&amp;source=images&amp;cd=&amp;ved=2ahUKEwjlju3UvK3mAhVHsaQKHRp5DvoQjRx6BAgBEAQ&amp;url=https%3A%2F%2Fdecentrale.regelgeving.overheid.nl%2Fcvdr%2FXHTMLoutput%2FActueel%2FHulst%2FCVDR198291.html&amp;psig=AOvVaw0d-YJXKP3SwnD4AcvjYU8A&amp;ust=157614951258320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07C80-0A89-4274-8B93-E563635B8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8026</Words>
  <Characters>44145</Characters>
  <Application>Microsoft Office Word</Application>
  <DocSecurity>0</DocSecurity>
  <Lines>367</Lines>
  <Paragraphs>104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52067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Anja van der Graaf</dc:creator>
  <cp:lastModifiedBy>Yvonne Loogman</cp:lastModifiedBy>
  <cp:revision>2</cp:revision>
  <cp:lastPrinted>2020-01-02T09:21:00Z</cp:lastPrinted>
  <dcterms:created xsi:type="dcterms:W3CDTF">2020-06-18T06:50:00Z</dcterms:created>
  <dcterms:modified xsi:type="dcterms:W3CDTF">2020-06-18T06:50:00Z</dcterms:modified>
</cp:coreProperties>
</file>