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raster"/>
        <w:tblpPr w:vertAnchor="page" w:tblpY="3970"/>
        <w:tblW w:w="78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880"/>
      </w:tblGrid>
      <w:tr w:rsidR="003320FE" w:rsidRPr="00950328" w:rsidTr="002B0F6F">
        <w:trPr>
          <w:trHeight w:hRule="exact" w:val="2920"/>
        </w:trPr>
        <w:tc>
          <w:tcPr>
            <w:tcW w:w="7880" w:type="dxa"/>
            <w:shd w:val="clear" w:color="auto" w:fill="auto"/>
            <w:vAlign w:val="bottom"/>
          </w:tcPr>
          <w:p w:rsidR="003320FE" w:rsidRPr="00950328" w:rsidRDefault="007C4FED" w:rsidP="002B0F6F">
            <w:pPr>
              <w:pStyle w:val="TitelSURF"/>
              <w:rPr>
                <w:lang w:val="en-US"/>
              </w:rPr>
            </w:pPr>
            <w:sdt>
              <w:sdtPr>
                <w:rPr>
                  <w:lang w:val="en-US"/>
                </w:rPr>
                <w:tag w:val="Titel"/>
                <w:id w:val="417912753"/>
                <w:lock w:val="sdtLocked"/>
                <w:placeholder>
                  <w:docPart w:val="F5ED4328D340CA45A5FBE5DA2969EDB4"/>
                </w:placeholder>
                <w:dataBinding w:prefixMappings="xmlns:ns0='http://www.joulesunlimited.com/ccmappings' " w:xpath="/ns0:ju[1]/ns0:Titel[1]" w:storeItemID="{9E5BEB2E-B072-475D-AECE-C9134362F88B}"/>
                <w:text w:multiLine="1"/>
              </w:sdtPr>
              <w:sdtEndPr/>
              <w:sdtContent>
                <w:proofErr w:type="spellStart"/>
                <w:r w:rsidR="00950328" w:rsidRPr="00950328">
                  <w:rPr>
                    <w:lang w:val="en-US"/>
                  </w:rPr>
                  <w:t>Marktverkenning</w:t>
                </w:r>
                <w:proofErr w:type="spellEnd"/>
                <w:r w:rsidR="00950328" w:rsidRPr="00950328">
                  <w:rPr>
                    <w:lang w:val="en-US"/>
                  </w:rPr>
                  <w:t xml:space="preserve"> (RFI)</w:t>
                </w:r>
              </w:sdtContent>
            </w:sdt>
          </w:p>
          <w:p w:rsidR="003320FE" w:rsidRPr="00950328" w:rsidRDefault="007C4FED" w:rsidP="002B0F6F">
            <w:pPr>
              <w:pStyle w:val="SubtitelSURF"/>
              <w:rPr>
                <w:lang w:val="en-US"/>
              </w:rPr>
            </w:pPr>
            <w:sdt>
              <w:sdtPr>
                <w:rPr>
                  <w:lang w:val="en-US"/>
                </w:rPr>
                <w:tag w:val="Ondertitel"/>
                <w:id w:val="-169876014"/>
                <w:lock w:val="sdtLocked"/>
                <w:placeholder>
                  <w:docPart w:val="EE1807094A521343BC4B4B06116EA84A"/>
                </w:placeholder>
                <w:dataBinding w:prefixMappings="xmlns:ns0='http://www.joulesunlimited.com/ccmappings' " w:xpath="/ns0:ju[1]/ns0:Ondertitel[1]" w:storeItemID="{9E5BEB2E-B072-475D-AECE-C9134362F88B}"/>
                <w:text w:multiLine="1"/>
              </w:sdtPr>
              <w:sdtEndPr/>
              <w:sdtContent>
                <w:proofErr w:type="spellStart"/>
                <w:r w:rsidR="00950328" w:rsidRPr="00950328">
                  <w:rPr>
                    <w:lang w:val="en-US"/>
                  </w:rPr>
                  <w:t>SURFwireless</w:t>
                </w:r>
                <w:proofErr w:type="spellEnd"/>
                <w:r w:rsidR="00950328" w:rsidRPr="00950328">
                  <w:rPr>
                    <w:lang w:val="en-US"/>
                  </w:rPr>
                  <w:t xml:space="preserve"> 2.0 – </w:t>
                </w:r>
                <w:proofErr w:type="spellStart"/>
                <w:r w:rsidR="00950328" w:rsidRPr="00950328">
                  <w:rPr>
                    <w:lang w:val="en-US"/>
                  </w:rPr>
                  <w:t>Wifi</w:t>
                </w:r>
                <w:proofErr w:type="spellEnd"/>
                <w:r w:rsidR="00950328" w:rsidRPr="00950328">
                  <w:rPr>
                    <w:lang w:val="en-US"/>
                  </w:rPr>
                  <w:t>-as-</w:t>
                </w:r>
                <w:r w:rsidR="00950328">
                  <w:rPr>
                    <w:lang w:val="en-US"/>
                  </w:rPr>
                  <w:t>a-Service</w:t>
                </w:r>
              </w:sdtContent>
            </w:sdt>
          </w:p>
        </w:tc>
      </w:tr>
    </w:tbl>
    <w:p w:rsidR="002B0F6F" w:rsidRPr="00950328" w:rsidRDefault="00E61DB5" w:rsidP="00E61DB5">
      <w:pPr>
        <w:pStyle w:val="BasistekstSURF"/>
        <w:rPr>
          <w:lang w:val="en-US"/>
        </w:rPr>
      </w:pPr>
      <w:r>
        <w:rPr>
          <w:noProof/>
        </w:rPr>
        <mc:AlternateContent>
          <mc:Choice Requires="wps">
            <w:drawing>
              <wp:anchor distT="0" distB="0" distL="114300" distR="114300" simplePos="0" relativeHeight="251659264" behindDoc="0" locked="1" layoutInCell="1" allowOverlap="1" wp14:anchorId="6137C848" wp14:editId="28996659">
                <wp:simplePos x="0" y="0"/>
                <wp:positionH relativeFrom="margin">
                  <wp:align>left</wp:align>
                </wp:positionH>
                <wp:positionV relativeFrom="page">
                  <wp:posOffset>9057640</wp:posOffset>
                </wp:positionV>
                <wp:extent cx="5391150" cy="1550670"/>
                <wp:effectExtent l="0" t="0" r="0" b="11430"/>
                <wp:wrapNone/>
                <wp:docPr id="9" name="Tekstvak documentgegevens"/>
                <wp:cNvGraphicFramePr/>
                <a:graphic xmlns:a="http://schemas.openxmlformats.org/drawingml/2006/main">
                  <a:graphicData uri="http://schemas.microsoft.com/office/word/2010/wordprocessingShape">
                    <wps:wsp>
                      <wps:cNvSpPr txBox="1"/>
                      <wps:spPr>
                        <a:xfrm>
                          <a:off x="0" y="0"/>
                          <a:ext cx="5391150" cy="15506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elraster"/>
                              <w:tblW w:w="7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47"/>
                              <w:gridCol w:w="5990"/>
                            </w:tblGrid>
                            <w:tr w:rsidR="002B0F6F" w:rsidTr="00EF69C1">
                              <w:trPr>
                                <w:trHeight w:hRule="exact" w:val="260"/>
                              </w:trPr>
                              <w:tc>
                                <w:tcPr>
                                  <w:tcW w:w="1247" w:type="dxa"/>
                                  <w:shd w:val="clear" w:color="auto" w:fill="auto"/>
                                </w:tcPr>
                                <w:p w:rsidR="002B0F6F" w:rsidRDefault="002B0F6F" w:rsidP="002B0F6F">
                                  <w:pPr>
                                    <w:pStyle w:val="DocumentgegevenskopjeSURF"/>
                                  </w:pPr>
                                  <w:r>
                                    <w:t>Auteur(s):</w:t>
                                  </w:r>
                                </w:p>
                              </w:tc>
                              <w:tc>
                                <w:tcPr>
                                  <w:tcW w:w="5990" w:type="dxa"/>
                                  <w:shd w:val="clear" w:color="auto" w:fill="auto"/>
                                </w:tcPr>
                                <w:p w:rsidR="002B0F6F" w:rsidRDefault="00950328" w:rsidP="002B0F6F">
                                  <w:pPr>
                                    <w:pStyle w:val="DocumentgegevensSURF"/>
                                  </w:pPr>
                                  <w:r>
                                    <w:t>SURF – Team Draadvrij</w:t>
                                  </w:r>
                                </w:p>
                              </w:tc>
                            </w:tr>
                            <w:tr w:rsidR="002B0F6F" w:rsidTr="00EF69C1">
                              <w:trPr>
                                <w:trHeight w:hRule="exact" w:val="260"/>
                              </w:trPr>
                              <w:tc>
                                <w:tcPr>
                                  <w:tcW w:w="1247" w:type="dxa"/>
                                  <w:shd w:val="clear" w:color="auto" w:fill="auto"/>
                                </w:tcPr>
                                <w:p w:rsidR="002B0F6F" w:rsidRDefault="002B0F6F" w:rsidP="002B0F6F">
                                  <w:pPr>
                                    <w:pStyle w:val="DocumentgegevenskopjeSURF"/>
                                  </w:pPr>
                                  <w:r>
                                    <w:t>Versie:</w:t>
                                  </w:r>
                                </w:p>
                              </w:tc>
                              <w:tc>
                                <w:tcPr>
                                  <w:tcW w:w="5990" w:type="dxa"/>
                                  <w:shd w:val="clear" w:color="auto" w:fill="auto"/>
                                </w:tcPr>
                                <w:p w:rsidR="002B0F6F" w:rsidRDefault="00950328" w:rsidP="002B0F6F">
                                  <w:pPr>
                                    <w:pStyle w:val="DocumentgegevensSURF"/>
                                  </w:pPr>
                                  <w:r>
                                    <w:t>1.0</w:t>
                                  </w:r>
                                </w:p>
                              </w:tc>
                            </w:tr>
                            <w:tr w:rsidR="002B0F6F" w:rsidTr="00EF69C1">
                              <w:trPr>
                                <w:trHeight w:hRule="exact" w:val="270"/>
                              </w:trPr>
                              <w:tc>
                                <w:tcPr>
                                  <w:tcW w:w="1247" w:type="dxa"/>
                                  <w:shd w:val="clear" w:color="auto" w:fill="auto"/>
                                </w:tcPr>
                                <w:p w:rsidR="002B0F6F" w:rsidRDefault="002B0F6F" w:rsidP="002B0F6F">
                                  <w:pPr>
                                    <w:pStyle w:val="DocumentgegevenskopjeSURF"/>
                                  </w:pPr>
                                  <w:r>
                                    <w:t>Datum</w:t>
                                  </w:r>
                                  <w:r w:rsidR="00353A77">
                                    <w:t>:</w:t>
                                  </w:r>
                                </w:p>
                              </w:tc>
                              <w:tc>
                                <w:tcPr>
                                  <w:tcW w:w="5990" w:type="dxa"/>
                                  <w:shd w:val="clear" w:color="auto" w:fill="auto"/>
                                </w:tcPr>
                                <w:p w:rsidR="002B0F6F" w:rsidRPr="003320FE" w:rsidRDefault="007C4FED" w:rsidP="002B0F6F">
                                  <w:pPr>
                                    <w:pStyle w:val="DocumentgegevensSURF"/>
                                  </w:pPr>
                                  <w:sdt>
                                    <w:sdtPr>
                                      <w:id w:val="-1087611344"/>
                                      <w:placeholder>
                                        <w:docPart w:val="DA35C0584D38464F8BB38DB65A686226"/>
                                      </w:placeholder>
                                      <w:date w:fullDate="2020-06-17T00:00:00Z">
                                        <w:dateFormat w:val="d MMMM yyyy"/>
                                        <w:lid w:val="nl-NL"/>
                                        <w:storeMappedDataAs w:val="dateTime"/>
                                        <w:calendar w:val="gregorian"/>
                                      </w:date>
                                    </w:sdtPr>
                                    <w:sdtEndPr/>
                                    <w:sdtContent>
                                      <w:r w:rsidR="00950328">
                                        <w:t>17 juni 2020</w:t>
                                      </w:r>
                                    </w:sdtContent>
                                  </w:sdt>
                                </w:p>
                              </w:tc>
                            </w:tr>
                            <w:tr w:rsidR="00445ED9" w:rsidTr="00EF69C1">
                              <w:trPr>
                                <w:trHeight w:hRule="exact" w:val="270"/>
                              </w:trPr>
                              <w:tc>
                                <w:tcPr>
                                  <w:tcW w:w="1247" w:type="dxa"/>
                                  <w:shd w:val="clear" w:color="auto" w:fill="auto"/>
                                </w:tcPr>
                                <w:p w:rsidR="00445ED9" w:rsidRDefault="00445ED9" w:rsidP="002B0F6F">
                                  <w:pPr>
                                    <w:pStyle w:val="DocumentgegevenskopjeSURF"/>
                                  </w:pPr>
                                  <w:r>
                                    <w:t>Kenmerk:</w:t>
                                  </w:r>
                                </w:p>
                              </w:tc>
                              <w:tc>
                                <w:tcPr>
                                  <w:tcW w:w="5990" w:type="dxa"/>
                                  <w:shd w:val="clear" w:color="auto" w:fill="auto"/>
                                </w:tcPr>
                                <w:p w:rsidR="00445ED9" w:rsidRDefault="00950328" w:rsidP="002B0F6F">
                                  <w:pPr>
                                    <w:pStyle w:val="DocumentgegevensSURF"/>
                                  </w:pPr>
                                  <w:r>
                                    <w:t>SW2-mv</w:t>
                                  </w:r>
                                </w:p>
                              </w:tc>
                            </w:tr>
                            <w:tr w:rsidR="00EF69C1" w:rsidTr="00AF17B5">
                              <w:trPr>
                                <w:trHeight w:val="240"/>
                              </w:trPr>
                              <w:tc>
                                <w:tcPr>
                                  <w:tcW w:w="7237" w:type="dxa"/>
                                  <w:gridSpan w:val="2"/>
                                  <w:shd w:val="clear" w:color="auto" w:fill="auto"/>
                                </w:tcPr>
                                <w:p w:rsidR="00526B57" w:rsidRDefault="00526B57" w:rsidP="00526B57">
                                  <w:pPr>
                                    <w:pStyle w:val="DocumentgegevensSURF"/>
                                  </w:pPr>
                                </w:p>
                                <w:p w:rsidR="00EF69C1" w:rsidRPr="00445ED9" w:rsidRDefault="00EF69C1" w:rsidP="00526B57">
                                  <w:pPr>
                                    <w:pStyle w:val="DocumentgegevensSURF"/>
                                  </w:pPr>
                                </w:p>
                              </w:tc>
                            </w:tr>
                          </w:tbl>
                          <w:p w:rsidR="002B0F6F" w:rsidRDefault="002B0F6F" w:rsidP="002B0F6F">
                            <w:pPr>
                              <w:pStyle w:val="BasistekstSURF"/>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37C848" id="_x0000_t202" coordsize="21600,21600" o:spt="202" path="m,l,21600r21600,l21600,xe">
                <v:stroke joinstyle="miter"/>
                <v:path gradientshapeok="t" o:connecttype="rect"/>
              </v:shapetype>
              <v:shape id="Tekstvak documentgegevens" o:spid="_x0000_s1026" type="#_x0000_t202" style="position:absolute;margin-left:0;margin-top:713.2pt;width:424.5pt;height:122.1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" filled="f" stroked="f" strokeweight=".5pt">
                <v:textbox inset="0,0,0,0">
                  <w:txbxContent>
                    <w:tbl>
                      <w:tblPr>
                        <w:tblStyle w:val="Tabelraster"/>
                        <w:tblW w:w="7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47"/>
                        <w:gridCol w:w="5990"/>
                      </w:tblGrid>
                      <w:tr w:rsidR="002B0F6F" w:rsidTr="00EF69C1">
                        <w:trPr>
                          <w:trHeight w:hRule="exact" w:val="260"/>
                        </w:trPr>
                        <w:tc>
                          <w:tcPr>
                            <w:tcW w:w="1247" w:type="dxa"/>
                            <w:shd w:val="clear" w:color="auto" w:fill="auto"/>
                          </w:tcPr>
                          <w:p w:rsidR="002B0F6F" w:rsidRDefault="002B0F6F" w:rsidP="002B0F6F">
                            <w:pPr>
                              <w:pStyle w:val="DocumentgegevenskopjeSURF"/>
                            </w:pPr>
                            <w:r>
                              <w:t>Auteur(s):</w:t>
                            </w:r>
                          </w:p>
                        </w:tc>
                        <w:tc>
                          <w:tcPr>
                            <w:tcW w:w="5990" w:type="dxa"/>
                            <w:shd w:val="clear" w:color="auto" w:fill="auto"/>
                          </w:tcPr>
                          <w:p w:rsidR="002B0F6F" w:rsidRDefault="00950328" w:rsidP="002B0F6F">
                            <w:pPr>
                              <w:pStyle w:val="DocumentgegevensSURF"/>
                            </w:pPr>
                            <w:r>
                              <w:t>SURF – Team Draadvrij</w:t>
                            </w:r>
                          </w:p>
                        </w:tc>
                      </w:tr>
                      <w:tr w:rsidR="002B0F6F" w:rsidTr="00EF69C1">
                        <w:trPr>
                          <w:trHeight w:hRule="exact" w:val="260"/>
                        </w:trPr>
                        <w:tc>
                          <w:tcPr>
                            <w:tcW w:w="1247" w:type="dxa"/>
                            <w:shd w:val="clear" w:color="auto" w:fill="auto"/>
                          </w:tcPr>
                          <w:p w:rsidR="002B0F6F" w:rsidRDefault="002B0F6F" w:rsidP="002B0F6F">
                            <w:pPr>
                              <w:pStyle w:val="DocumentgegevenskopjeSURF"/>
                            </w:pPr>
                            <w:r>
                              <w:t>Versie:</w:t>
                            </w:r>
                          </w:p>
                        </w:tc>
                        <w:tc>
                          <w:tcPr>
                            <w:tcW w:w="5990" w:type="dxa"/>
                            <w:shd w:val="clear" w:color="auto" w:fill="auto"/>
                          </w:tcPr>
                          <w:p w:rsidR="002B0F6F" w:rsidRDefault="00950328" w:rsidP="002B0F6F">
                            <w:pPr>
                              <w:pStyle w:val="DocumentgegevensSURF"/>
                            </w:pPr>
                            <w:r>
                              <w:t>1.0</w:t>
                            </w:r>
                          </w:p>
                        </w:tc>
                      </w:tr>
                      <w:tr w:rsidR="002B0F6F" w:rsidTr="00EF69C1">
                        <w:trPr>
                          <w:trHeight w:hRule="exact" w:val="270"/>
                        </w:trPr>
                        <w:tc>
                          <w:tcPr>
                            <w:tcW w:w="1247" w:type="dxa"/>
                            <w:shd w:val="clear" w:color="auto" w:fill="auto"/>
                          </w:tcPr>
                          <w:p w:rsidR="002B0F6F" w:rsidRDefault="002B0F6F" w:rsidP="002B0F6F">
                            <w:pPr>
                              <w:pStyle w:val="DocumentgegevenskopjeSURF"/>
                            </w:pPr>
                            <w:r>
                              <w:t>Datum</w:t>
                            </w:r>
                            <w:r w:rsidR="00353A77">
                              <w:t>:</w:t>
                            </w:r>
                          </w:p>
                        </w:tc>
                        <w:tc>
                          <w:tcPr>
                            <w:tcW w:w="5990" w:type="dxa"/>
                            <w:shd w:val="clear" w:color="auto" w:fill="auto"/>
                          </w:tcPr>
                          <w:p w:rsidR="002B0F6F" w:rsidRPr="003320FE" w:rsidRDefault="007C4FED" w:rsidP="002B0F6F">
                            <w:pPr>
                              <w:pStyle w:val="DocumentgegevensSURF"/>
                            </w:pPr>
                            <w:sdt>
                              <w:sdtPr>
                                <w:id w:val="-1087611344"/>
                                <w:placeholder>
                                  <w:docPart w:val="DA35C0584D38464F8BB38DB65A686226"/>
                                </w:placeholder>
                                <w:date w:fullDate="2020-06-17T00:00:00Z">
                                  <w:dateFormat w:val="d MMMM yyyy"/>
                                  <w:lid w:val="nl-NL"/>
                                  <w:storeMappedDataAs w:val="dateTime"/>
                                  <w:calendar w:val="gregorian"/>
                                </w:date>
                              </w:sdtPr>
                              <w:sdtEndPr/>
                              <w:sdtContent>
                                <w:r w:rsidR="00950328">
                                  <w:t>17 juni 2020</w:t>
                                </w:r>
                              </w:sdtContent>
                            </w:sdt>
                          </w:p>
                        </w:tc>
                      </w:tr>
                      <w:tr w:rsidR="00445ED9" w:rsidTr="00EF69C1">
                        <w:trPr>
                          <w:trHeight w:hRule="exact" w:val="270"/>
                        </w:trPr>
                        <w:tc>
                          <w:tcPr>
                            <w:tcW w:w="1247" w:type="dxa"/>
                            <w:shd w:val="clear" w:color="auto" w:fill="auto"/>
                          </w:tcPr>
                          <w:p w:rsidR="00445ED9" w:rsidRDefault="00445ED9" w:rsidP="002B0F6F">
                            <w:pPr>
                              <w:pStyle w:val="DocumentgegevenskopjeSURF"/>
                            </w:pPr>
                            <w:r>
                              <w:t>Kenmerk:</w:t>
                            </w:r>
                          </w:p>
                        </w:tc>
                        <w:tc>
                          <w:tcPr>
                            <w:tcW w:w="5990" w:type="dxa"/>
                            <w:shd w:val="clear" w:color="auto" w:fill="auto"/>
                          </w:tcPr>
                          <w:p w:rsidR="00445ED9" w:rsidRDefault="00950328" w:rsidP="002B0F6F">
                            <w:pPr>
                              <w:pStyle w:val="DocumentgegevensSURF"/>
                            </w:pPr>
                            <w:r>
                              <w:t>SW2-mv</w:t>
                            </w:r>
                          </w:p>
                        </w:tc>
                      </w:tr>
                      <w:tr w:rsidR="00EF69C1" w:rsidTr="00AF17B5">
                        <w:trPr>
                          <w:trHeight w:val="240"/>
                        </w:trPr>
                        <w:tc>
                          <w:tcPr>
                            <w:tcW w:w="7237" w:type="dxa"/>
                            <w:gridSpan w:val="2"/>
                            <w:shd w:val="clear" w:color="auto" w:fill="auto"/>
                          </w:tcPr>
                          <w:p w:rsidR="00526B57" w:rsidRDefault="00526B57" w:rsidP="00526B57">
                            <w:pPr>
                              <w:pStyle w:val="DocumentgegevensSURF"/>
                            </w:pPr>
                          </w:p>
                          <w:p w:rsidR="00EF69C1" w:rsidRPr="00445ED9" w:rsidRDefault="00EF69C1" w:rsidP="00526B57">
                            <w:pPr>
                              <w:pStyle w:val="DocumentgegevensSURF"/>
                            </w:pPr>
                          </w:p>
                        </w:tc>
                      </w:tr>
                    </w:tbl>
                    <w:p w:rsidR="002B0F6F" w:rsidRDefault="002B0F6F" w:rsidP="002B0F6F">
                      <w:pPr>
                        <w:pStyle w:val="BasistekstSURF"/>
                      </w:pPr>
                    </w:p>
                  </w:txbxContent>
                </v:textbox>
                <w10:wrap anchorx="margin" anchory="page"/>
                <w10:anchorlock/>
              </v:shape>
            </w:pict>
          </mc:Fallback>
        </mc:AlternateContent>
      </w:r>
    </w:p>
    <w:p w:rsidR="00FE119B" w:rsidRPr="00950328" w:rsidRDefault="0034484B" w:rsidP="00FE119B">
      <w:pPr>
        <w:pStyle w:val="BasistekstSURF"/>
        <w:rPr>
          <w:lang w:val="en-US"/>
        </w:rPr>
      </w:pPr>
      <w:r>
        <w:rPr>
          <w:noProof/>
        </w:rPr>
        <mc:AlternateContent>
          <mc:Choice Requires="wps">
            <w:drawing>
              <wp:anchor distT="0" distB="0" distL="114300" distR="114300" simplePos="0" relativeHeight="251662336" behindDoc="1" locked="1" layoutInCell="1" allowOverlap="1" wp14:anchorId="090EA398" wp14:editId="426EA033">
                <wp:simplePos x="0" y="0"/>
                <wp:positionH relativeFrom="page">
                  <wp:posOffset>0</wp:posOffset>
                </wp:positionH>
                <wp:positionV relativeFrom="page">
                  <wp:posOffset>4671060</wp:posOffset>
                </wp:positionV>
                <wp:extent cx="7560000" cy="4258800"/>
                <wp:effectExtent l="0" t="0" r="3175" b="8890"/>
                <wp:wrapNone/>
                <wp:docPr id="92" name="Fotovak"/>
                <wp:cNvGraphicFramePr/>
                <a:graphic xmlns:a="http://schemas.openxmlformats.org/drawingml/2006/main">
                  <a:graphicData uri="http://schemas.microsoft.com/office/word/2010/wordprocessingShape">
                    <wps:wsp>
                      <wps:cNvSpPr txBox="1"/>
                      <wps:spPr>
                        <a:xfrm>
                          <a:off x="0" y="0"/>
                          <a:ext cx="7560000" cy="4258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4484B" w:rsidRDefault="0034484B" w:rsidP="000C7889">
                            <w:pPr>
                              <w:pStyle w:val="AlineavoorafbeeldingSURF"/>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0EA398" id="Fotovak" o:spid="_x0000_s1027" type="#_x0000_t202" style="position:absolute;margin-left:0;margin-top:367.8pt;width:595.3pt;height:335.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" fillcolor="white [3201]" stroked="f" strokeweight=".5pt">
                <v:textbox inset="0,0,0,0">
                  <w:txbxContent>
                    <w:p w:rsidR="0034484B" w:rsidRDefault="0034484B" w:rsidP="000C7889">
                      <w:pPr>
                        <w:pStyle w:val="AlineavoorafbeeldingSURF"/>
                      </w:pPr>
                    </w:p>
                  </w:txbxContent>
                </v:textbox>
                <w10:wrap anchorx="page" anchory="page"/>
                <w10:anchorlock/>
              </v:shape>
            </w:pict>
          </mc:Fallback>
        </mc:AlternateContent>
      </w:r>
    </w:p>
    <w:p w:rsidR="00955BF7" w:rsidRPr="00950328" w:rsidRDefault="00955BF7" w:rsidP="00FE119B">
      <w:pPr>
        <w:pStyle w:val="BasistekstSURF"/>
        <w:rPr>
          <w:lang w:val="en-US"/>
        </w:rPr>
      </w:pPr>
    </w:p>
    <w:p w:rsidR="008E335E" w:rsidRPr="00950328" w:rsidRDefault="00FE119B" w:rsidP="001509C8">
      <w:pPr>
        <w:pStyle w:val="KopinhoudsopgaveSURF"/>
        <w:rPr>
          <w:lang w:val="en-US"/>
        </w:rPr>
      </w:pPr>
      <w:r w:rsidRPr="00950328">
        <w:rPr>
          <w:lang w:val="en-US"/>
        </w:rPr>
        <w:br w:type="page"/>
      </w:r>
    </w:p>
    <w:p w:rsidR="00091527" w:rsidRPr="00950328" w:rsidRDefault="00091527" w:rsidP="00091527">
      <w:pPr>
        <w:pStyle w:val="ZsyseenpuntSURF"/>
        <w:rPr>
          <w:lang w:val="en-US"/>
        </w:rPr>
      </w:pPr>
    </w:p>
    <w:p w:rsidR="00FE119B" w:rsidRDefault="001509C8" w:rsidP="001509C8">
      <w:pPr>
        <w:pStyle w:val="KopinhoudsopgaveSURF"/>
      </w:pPr>
      <w:r>
        <w:t>Inhoudsopgave</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524"/>
      </w:tblGrid>
      <w:tr w:rsidR="008E335E" w:rsidTr="008E335E">
        <w:tc>
          <w:tcPr>
            <w:tcW w:w="9524" w:type="dxa"/>
            <w:shd w:val="clear" w:color="auto" w:fill="auto"/>
          </w:tcPr>
          <w:p w:rsidR="00950328" w:rsidRDefault="008E335E">
            <w:pPr>
              <w:pStyle w:val="Inhopg1"/>
              <w:rPr>
                <w:rFonts w:asciiTheme="minorHAnsi" w:eastAsiaTheme="minorEastAsia" w:hAnsiTheme="minorHAnsi" w:cstheme="minorBidi"/>
                <w:b w:val="0"/>
                <w:noProof/>
                <w:sz w:val="24"/>
                <w:szCs w:val="24"/>
              </w:rPr>
            </w:pPr>
            <w:r>
              <w:rPr>
                <w:color w:val="0077C8" w:themeColor="accent3"/>
              </w:rPr>
              <w:fldChar w:fldCharType="begin"/>
            </w:r>
            <w:r>
              <w:instrText xml:space="preserve"> TOC \n "0-0" \h \z \t "Kop 1 SURF;1;Kop 2 SURF;2;Kop 3 SURF;3;Kop 1 zonder nummer SURF;5;Kop 2 zonder nummer SURF;6;Kop 3 zonder nummer SURF;7;Bijlage kop 1 SURF;8;Bijlage kop 2 SURF;9" \t "Kop 1 SURF,1,Kop 2 SURF,2,Kop 3 SURF,3,Kop 1 zonder nummer SURF,5,Kop 2 zonder nummer SURF,6,Kop 3 zonder nummer SURF,7,Bijlage kop 1 SURF,8,Bijlage kop 2 SURF,9" </w:instrText>
            </w:r>
            <w:r>
              <w:rPr>
                <w:color w:val="0077C8" w:themeColor="accent3"/>
              </w:rPr>
              <w:fldChar w:fldCharType="separate"/>
            </w:r>
            <w:hyperlink w:anchor="_Toc43282728" w:history="1">
              <w:r w:rsidR="00950328" w:rsidRPr="001724F3">
                <w:rPr>
                  <w:rStyle w:val="Hyperlink"/>
                  <w:noProof/>
                </w:rPr>
                <w:t>1</w:t>
              </w:r>
              <w:r w:rsidR="00950328">
                <w:rPr>
                  <w:rFonts w:asciiTheme="minorHAnsi" w:eastAsiaTheme="minorEastAsia" w:hAnsiTheme="minorHAnsi" w:cstheme="minorBidi"/>
                  <w:b w:val="0"/>
                  <w:noProof/>
                  <w:sz w:val="24"/>
                  <w:szCs w:val="24"/>
                </w:rPr>
                <w:tab/>
              </w:r>
              <w:r w:rsidR="00950328" w:rsidRPr="001724F3">
                <w:rPr>
                  <w:rStyle w:val="Hyperlink"/>
                  <w:noProof/>
                </w:rPr>
                <w:t>Algemeen</w:t>
              </w:r>
              <w:r w:rsidR="00950328">
                <w:rPr>
                  <w:noProof/>
                  <w:webHidden/>
                </w:rPr>
                <w:tab/>
              </w:r>
              <w:r w:rsidR="00950328">
                <w:rPr>
                  <w:noProof/>
                  <w:webHidden/>
                </w:rPr>
                <w:fldChar w:fldCharType="begin"/>
              </w:r>
              <w:r w:rsidR="00950328">
                <w:rPr>
                  <w:noProof/>
                  <w:webHidden/>
                </w:rPr>
                <w:instrText xml:space="preserve"> PAGEREF _Toc43282728 \h </w:instrText>
              </w:r>
              <w:r w:rsidR="00950328">
                <w:rPr>
                  <w:noProof/>
                  <w:webHidden/>
                </w:rPr>
              </w:r>
              <w:r w:rsidR="00950328">
                <w:rPr>
                  <w:noProof/>
                  <w:webHidden/>
                </w:rPr>
                <w:fldChar w:fldCharType="separate"/>
              </w:r>
              <w:r w:rsidR="00941BC6">
                <w:rPr>
                  <w:noProof/>
                  <w:webHidden/>
                </w:rPr>
                <w:t>3</w:t>
              </w:r>
              <w:r w:rsidR="00950328">
                <w:rPr>
                  <w:noProof/>
                  <w:webHidden/>
                </w:rPr>
                <w:fldChar w:fldCharType="end"/>
              </w:r>
            </w:hyperlink>
          </w:p>
          <w:p w:rsidR="00950328" w:rsidRDefault="00950328">
            <w:pPr>
              <w:pStyle w:val="Inhopg2"/>
              <w:tabs>
                <w:tab w:val="left" w:pos="1531"/>
              </w:tabs>
              <w:rPr>
                <w:rFonts w:asciiTheme="minorHAnsi" w:eastAsiaTheme="minorEastAsia" w:hAnsiTheme="minorHAnsi" w:cstheme="minorBidi"/>
                <w:b w:val="0"/>
                <w:noProof/>
                <w:sz w:val="24"/>
                <w:szCs w:val="24"/>
              </w:rPr>
            </w:pPr>
            <w:hyperlink w:anchor="_Toc43282729" w:history="1">
              <w:r w:rsidRPr="001724F3">
                <w:rPr>
                  <w:rStyle w:val="Hyperlink"/>
                  <w:noProof/>
                </w:rPr>
                <w:t>1.1</w:t>
              </w:r>
              <w:r>
                <w:rPr>
                  <w:rFonts w:asciiTheme="minorHAnsi" w:eastAsiaTheme="minorEastAsia" w:hAnsiTheme="minorHAnsi" w:cstheme="minorBidi"/>
                  <w:b w:val="0"/>
                  <w:noProof/>
                  <w:sz w:val="24"/>
                  <w:szCs w:val="24"/>
                </w:rPr>
                <w:tab/>
              </w:r>
              <w:r w:rsidRPr="001724F3">
                <w:rPr>
                  <w:rStyle w:val="Hyperlink"/>
                  <w:noProof/>
                </w:rPr>
                <w:t>Inleiding</w:t>
              </w:r>
              <w:r>
                <w:rPr>
                  <w:noProof/>
                  <w:webHidden/>
                </w:rPr>
                <w:tab/>
              </w:r>
              <w:r>
                <w:rPr>
                  <w:noProof/>
                  <w:webHidden/>
                </w:rPr>
                <w:fldChar w:fldCharType="begin"/>
              </w:r>
              <w:r>
                <w:rPr>
                  <w:noProof/>
                  <w:webHidden/>
                </w:rPr>
                <w:instrText xml:space="preserve"> PAGEREF _Toc43282729 \h </w:instrText>
              </w:r>
              <w:r>
                <w:rPr>
                  <w:noProof/>
                  <w:webHidden/>
                </w:rPr>
              </w:r>
              <w:r>
                <w:rPr>
                  <w:noProof/>
                  <w:webHidden/>
                </w:rPr>
                <w:fldChar w:fldCharType="separate"/>
              </w:r>
              <w:r w:rsidR="00941BC6">
                <w:rPr>
                  <w:noProof/>
                  <w:webHidden/>
                </w:rPr>
                <w:t>3</w:t>
              </w:r>
              <w:r>
                <w:rPr>
                  <w:noProof/>
                  <w:webHidden/>
                </w:rPr>
                <w:fldChar w:fldCharType="end"/>
              </w:r>
            </w:hyperlink>
          </w:p>
          <w:p w:rsidR="00950328" w:rsidRDefault="00950328">
            <w:pPr>
              <w:pStyle w:val="Inhopg2"/>
              <w:tabs>
                <w:tab w:val="left" w:pos="1531"/>
              </w:tabs>
              <w:rPr>
                <w:rFonts w:asciiTheme="minorHAnsi" w:eastAsiaTheme="minorEastAsia" w:hAnsiTheme="minorHAnsi" w:cstheme="minorBidi"/>
                <w:b w:val="0"/>
                <w:noProof/>
                <w:sz w:val="24"/>
                <w:szCs w:val="24"/>
              </w:rPr>
            </w:pPr>
            <w:hyperlink w:anchor="_Toc43282730" w:history="1">
              <w:r w:rsidRPr="001724F3">
                <w:rPr>
                  <w:rStyle w:val="Hyperlink"/>
                  <w:noProof/>
                </w:rPr>
                <w:t>1.2</w:t>
              </w:r>
              <w:r>
                <w:rPr>
                  <w:rFonts w:asciiTheme="minorHAnsi" w:eastAsiaTheme="minorEastAsia" w:hAnsiTheme="minorHAnsi" w:cstheme="minorBidi"/>
                  <w:b w:val="0"/>
                  <w:noProof/>
                  <w:sz w:val="24"/>
                  <w:szCs w:val="24"/>
                </w:rPr>
                <w:tab/>
              </w:r>
              <w:r w:rsidRPr="001724F3">
                <w:rPr>
                  <w:rStyle w:val="Hyperlink"/>
                  <w:noProof/>
                </w:rPr>
                <w:t>Over SURF</w:t>
              </w:r>
              <w:r>
                <w:rPr>
                  <w:noProof/>
                  <w:webHidden/>
                </w:rPr>
                <w:tab/>
              </w:r>
              <w:r>
                <w:rPr>
                  <w:noProof/>
                  <w:webHidden/>
                </w:rPr>
                <w:fldChar w:fldCharType="begin"/>
              </w:r>
              <w:r>
                <w:rPr>
                  <w:noProof/>
                  <w:webHidden/>
                </w:rPr>
                <w:instrText xml:space="preserve"> PAGEREF _Toc43282730 \h </w:instrText>
              </w:r>
              <w:r>
                <w:rPr>
                  <w:noProof/>
                  <w:webHidden/>
                </w:rPr>
              </w:r>
              <w:r>
                <w:rPr>
                  <w:noProof/>
                  <w:webHidden/>
                </w:rPr>
                <w:fldChar w:fldCharType="separate"/>
              </w:r>
              <w:r w:rsidR="00941BC6">
                <w:rPr>
                  <w:noProof/>
                  <w:webHidden/>
                </w:rPr>
                <w:t>3</w:t>
              </w:r>
              <w:r>
                <w:rPr>
                  <w:noProof/>
                  <w:webHidden/>
                </w:rPr>
                <w:fldChar w:fldCharType="end"/>
              </w:r>
            </w:hyperlink>
          </w:p>
          <w:p w:rsidR="00950328" w:rsidRDefault="00950328">
            <w:pPr>
              <w:pStyle w:val="Inhopg2"/>
              <w:tabs>
                <w:tab w:val="left" w:pos="1531"/>
              </w:tabs>
              <w:rPr>
                <w:rFonts w:asciiTheme="minorHAnsi" w:eastAsiaTheme="minorEastAsia" w:hAnsiTheme="minorHAnsi" w:cstheme="minorBidi"/>
                <w:b w:val="0"/>
                <w:noProof/>
                <w:sz w:val="24"/>
                <w:szCs w:val="24"/>
              </w:rPr>
            </w:pPr>
            <w:hyperlink w:anchor="_Toc43282731" w:history="1">
              <w:r w:rsidRPr="001724F3">
                <w:rPr>
                  <w:rStyle w:val="Hyperlink"/>
                  <w:noProof/>
                </w:rPr>
                <w:t>1.3</w:t>
              </w:r>
              <w:r>
                <w:rPr>
                  <w:rFonts w:asciiTheme="minorHAnsi" w:eastAsiaTheme="minorEastAsia" w:hAnsiTheme="minorHAnsi" w:cstheme="minorBidi"/>
                  <w:b w:val="0"/>
                  <w:noProof/>
                  <w:sz w:val="24"/>
                  <w:szCs w:val="24"/>
                </w:rPr>
                <w:tab/>
              </w:r>
              <w:r w:rsidRPr="001724F3">
                <w:rPr>
                  <w:rStyle w:val="Hyperlink"/>
                  <w:noProof/>
                </w:rPr>
                <w:t>Achtergrond van deze aanvraag</w:t>
              </w:r>
              <w:r>
                <w:rPr>
                  <w:noProof/>
                  <w:webHidden/>
                </w:rPr>
                <w:tab/>
              </w:r>
              <w:r>
                <w:rPr>
                  <w:noProof/>
                  <w:webHidden/>
                </w:rPr>
                <w:fldChar w:fldCharType="begin"/>
              </w:r>
              <w:r>
                <w:rPr>
                  <w:noProof/>
                  <w:webHidden/>
                </w:rPr>
                <w:instrText xml:space="preserve"> PAGEREF _Toc43282731 \h </w:instrText>
              </w:r>
              <w:r>
                <w:rPr>
                  <w:noProof/>
                  <w:webHidden/>
                </w:rPr>
              </w:r>
              <w:r>
                <w:rPr>
                  <w:noProof/>
                  <w:webHidden/>
                </w:rPr>
                <w:fldChar w:fldCharType="separate"/>
              </w:r>
              <w:r w:rsidR="00941BC6">
                <w:rPr>
                  <w:noProof/>
                  <w:webHidden/>
                </w:rPr>
                <w:t>3</w:t>
              </w:r>
              <w:r>
                <w:rPr>
                  <w:noProof/>
                  <w:webHidden/>
                </w:rPr>
                <w:fldChar w:fldCharType="end"/>
              </w:r>
            </w:hyperlink>
          </w:p>
          <w:p w:rsidR="00950328" w:rsidRDefault="00950328">
            <w:pPr>
              <w:pStyle w:val="Inhopg2"/>
              <w:tabs>
                <w:tab w:val="left" w:pos="1531"/>
              </w:tabs>
              <w:rPr>
                <w:rFonts w:asciiTheme="minorHAnsi" w:eastAsiaTheme="minorEastAsia" w:hAnsiTheme="minorHAnsi" w:cstheme="minorBidi"/>
                <w:b w:val="0"/>
                <w:noProof/>
                <w:sz w:val="24"/>
                <w:szCs w:val="24"/>
              </w:rPr>
            </w:pPr>
            <w:hyperlink w:anchor="_Toc43282732" w:history="1">
              <w:r w:rsidRPr="001724F3">
                <w:rPr>
                  <w:rStyle w:val="Hyperlink"/>
                  <w:noProof/>
                </w:rPr>
                <w:t>1.4</w:t>
              </w:r>
              <w:r>
                <w:rPr>
                  <w:rFonts w:asciiTheme="minorHAnsi" w:eastAsiaTheme="minorEastAsia" w:hAnsiTheme="minorHAnsi" w:cstheme="minorBidi"/>
                  <w:b w:val="0"/>
                  <w:noProof/>
                  <w:sz w:val="24"/>
                  <w:szCs w:val="24"/>
                </w:rPr>
                <w:tab/>
              </w:r>
              <w:r w:rsidRPr="001724F3">
                <w:rPr>
                  <w:rStyle w:val="Hyperlink"/>
                  <w:noProof/>
                </w:rPr>
                <w:t>Doelstellingen</w:t>
              </w:r>
              <w:r>
                <w:rPr>
                  <w:noProof/>
                  <w:webHidden/>
                </w:rPr>
                <w:tab/>
              </w:r>
              <w:r>
                <w:rPr>
                  <w:noProof/>
                  <w:webHidden/>
                </w:rPr>
                <w:fldChar w:fldCharType="begin"/>
              </w:r>
              <w:r>
                <w:rPr>
                  <w:noProof/>
                  <w:webHidden/>
                </w:rPr>
                <w:instrText xml:space="preserve"> PAGEREF _Toc43282732 \h </w:instrText>
              </w:r>
              <w:r>
                <w:rPr>
                  <w:noProof/>
                  <w:webHidden/>
                </w:rPr>
              </w:r>
              <w:r>
                <w:rPr>
                  <w:noProof/>
                  <w:webHidden/>
                </w:rPr>
                <w:fldChar w:fldCharType="separate"/>
              </w:r>
              <w:r w:rsidR="00941BC6">
                <w:rPr>
                  <w:noProof/>
                  <w:webHidden/>
                </w:rPr>
                <w:t>4</w:t>
              </w:r>
              <w:r>
                <w:rPr>
                  <w:noProof/>
                  <w:webHidden/>
                </w:rPr>
                <w:fldChar w:fldCharType="end"/>
              </w:r>
            </w:hyperlink>
          </w:p>
          <w:p w:rsidR="00950328" w:rsidRDefault="00950328">
            <w:pPr>
              <w:pStyle w:val="Inhopg2"/>
              <w:tabs>
                <w:tab w:val="left" w:pos="1531"/>
              </w:tabs>
              <w:rPr>
                <w:rFonts w:asciiTheme="minorHAnsi" w:eastAsiaTheme="minorEastAsia" w:hAnsiTheme="minorHAnsi" w:cstheme="minorBidi"/>
                <w:b w:val="0"/>
                <w:noProof/>
                <w:sz w:val="24"/>
                <w:szCs w:val="24"/>
              </w:rPr>
            </w:pPr>
            <w:hyperlink w:anchor="_Toc43282733" w:history="1">
              <w:r w:rsidRPr="001724F3">
                <w:rPr>
                  <w:rStyle w:val="Hyperlink"/>
                  <w:noProof/>
                </w:rPr>
                <w:t>1.5</w:t>
              </w:r>
              <w:r>
                <w:rPr>
                  <w:rFonts w:asciiTheme="minorHAnsi" w:eastAsiaTheme="minorEastAsia" w:hAnsiTheme="minorHAnsi" w:cstheme="minorBidi"/>
                  <w:b w:val="0"/>
                  <w:noProof/>
                  <w:sz w:val="24"/>
                  <w:szCs w:val="24"/>
                </w:rPr>
                <w:tab/>
              </w:r>
              <w:r w:rsidRPr="001724F3">
                <w:rPr>
                  <w:rStyle w:val="Hyperlink"/>
                  <w:noProof/>
                </w:rPr>
                <w:t>Globale planning van de voorgenomen aanbesteding</w:t>
              </w:r>
              <w:r>
                <w:rPr>
                  <w:noProof/>
                  <w:webHidden/>
                </w:rPr>
                <w:tab/>
              </w:r>
              <w:r>
                <w:rPr>
                  <w:noProof/>
                  <w:webHidden/>
                </w:rPr>
                <w:fldChar w:fldCharType="begin"/>
              </w:r>
              <w:r>
                <w:rPr>
                  <w:noProof/>
                  <w:webHidden/>
                </w:rPr>
                <w:instrText xml:space="preserve"> PAGEREF _Toc43282733 \h </w:instrText>
              </w:r>
              <w:r>
                <w:rPr>
                  <w:noProof/>
                  <w:webHidden/>
                </w:rPr>
              </w:r>
              <w:r>
                <w:rPr>
                  <w:noProof/>
                  <w:webHidden/>
                </w:rPr>
                <w:fldChar w:fldCharType="separate"/>
              </w:r>
              <w:r w:rsidR="00941BC6">
                <w:rPr>
                  <w:noProof/>
                  <w:webHidden/>
                </w:rPr>
                <w:t>4</w:t>
              </w:r>
              <w:r>
                <w:rPr>
                  <w:noProof/>
                  <w:webHidden/>
                </w:rPr>
                <w:fldChar w:fldCharType="end"/>
              </w:r>
            </w:hyperlink>
          </w:p>
          <w:p w:rsidR="00950328" w:rsidRDefault="00950328">
            <w:pPr>
              <w:pStyle w:val="Inhopg1"/>
              <w:rPr>
                <w:rFonts w:asciiTheme="minorHAnsi" w:eastAsiaTheme="minorEastAsia" w:hAnsiTheme="minorHAnsi" w:cstheme="minorBidi"/>
                <w:b w:val="0"/>
                <w:noProof/>
                <w:sz w:val="24"/>
                <w:szCs w:val="24"/>
              </w:rPr>
            </w:pPr>
            <w:hyperlink w:anchor="_Toc43282734" w:history="1">
              <w:r w:rsidRPr="001724F3">
                <w:rPr>
                  <w:rStyle w:val="Hyperlink"/>
                  <w:noProof/>
                </w:rPr>
                <w:t>2</w:t>
              </w:r>
              <w:r>
                <w:rPr>
                  <w:rFonts w:asciiTheme="minorHAnsi" w:eastAsiaTheme="minorEastAsia" w:hAnsiTheme="minorHAnsi" w:cstheme="minorBidi"/>
                  <w:b w:val="0"/>
                  <w:noProof/>
                  <w:sz w:val="24"/>
                  <w:szCs w:val="24"/>
                </w:rPr>
                <w:tab/>
              </w:r>
              <w:r w:rsidRPr="001724F3">
                <w:rPr>
                  <w:rStyle w:val="Hyperlink"/>
                  <w:noProof/>
                </w:rPr>
                <w:t>Procedure Marktverkenning</w:t>
              </w:r>
              <w:r>
                <w:rPr>
                  <w:noProof/>
                  <w:webHidden/>
                </w:rPr>
                <w:tab/>
              </w:r>
              <w:r>
                <w:rPr>
                  <w:noProof/>
                  <w:webHidden/>
                </w:rPr>
                <w:fldChar w:fldCharType="begin"/>
              </w:r>
              <w:r>
                <w:rPr>
                  <w:noProof/>
                  <w:webHidden/>
                </w:rPr>
                <w:instrText xml:space="preserve"> PAGEREF _Toc43282734 \h </w:instrText>
              </w:r>
              <w:r>
                <w:rPr>
                  <w:noProof/>
                  <w:webHidden/>
                </w:rPr>
              </w:r>
              <w:r>
                <w:rPr>
                  <w:noProof/>
                  <w:webHidden/>
                </w:rPr>
                <w:fldChar w:fldCharType="separate"/>
              </w:r>
              <w:r w:rsidR="00941BC6">
                <w:rPr>
                  <w:noProof/>
                  <w:webHidden/>
                </w:rPr>
                <w:t>5</w:t>
              </w:r>
              <w:r>
                <w:rPr>
                  <w:noProof/>
                  <w:webHidden/>
                </w:rPr>
                <w:fldChar w:fldCharType="end"/>
              </w:r>
            </w:hyperlink>
          </w:p>
          <w:p w:rsidR="00950328" w:rsidRDefault="00950328">
            <w:pPr>
              <w:pStyle w:val="Inhopg2"/>
              <w:tabs>
                <w:tab w:val="left" w:pos="1531"/>
              </w:tabs>
              <w:rPr>
                <w:rFonts w:asciiTheme="minorHAnsi" w:eastAsiaTheme="minorEastAsia" w:hAnsiTheme="minorHAnsi" w:cstheme="minorBidi"/>
                <w:b w:val="0"/>
                <w:noProof/>
                <w:sz w:val="24"/>
                <w:szCs w:val="24"/>
              </w:rPr>
            </w:pPr>
            <w:hyperlink w:anchor="_Toc43282735" w:history="1">
              <w:r w:rsidRPr="001724F3">
                <w:rPr>
                  <w:rStyle w:val="Hyperlink"/>
                  <w:noProof/>
                </w:rPr>
                <w:t>2.1</w:t>
              </w:r>
              <w:r>
                <w:rPr>
                  <w:rFonts w:asciiTheme="minorHAnsi" w:eastAsiaTheme="minorEastAsia" w:hAnsiTheme="minorHAnsi" w:cstheme="minorBidi"/>
                  <w:b w:val="0"/>
                  <w:noProof/>
                  <w:sz w:val="24"/>
                  <w:szCs w:val="24"/>
                </w:rPr>
                <w:tab/>
              </w:r>
              <w:r w:rsidRPr="001724F3">
                <w:rPr>
                  <w:rStyle w:val="Hyperlink"/>
                  <w:noProof/>
                </w:rPr>
                <w:t>Procedure en spelregels</w:t>
              </w:r>
              <w:r>
                <w:rPr>
                  <w:noProof/>
                  <w:webHidden/>
                </w:rPr>
                <w:tab/>
              </w:r>
              <w:r>
                <w:rPr>
                  <w:noProof/>
                  <w:webHidden/>
                </w:rPr>
                <w:fldChar w:fldCharType="begin"/>
              </w:r>
              <w:r>
                <w:rPr>
                  <w:noProof/>
                  <w:webHidden/>
                </w:rPr>
                <w:instrText xml:space="preserve"> PAGEREF _Toc43282735 \h </w:instrText>
              </w:r>
              <w:r>
                <w:rPr>
                  <w:noProof/>
                  <w:webHidden/>
                </w:rPr>
              </w:r>
              <w:r>
                <w:rPr>
                  <w:noProof/>
                  <w:webHidden/>
                </w:rPr>
                <w:fldChar w:fldCharType="separate"/>
              </w:r>
              <w:r w:rsidR="00941BC6">
                <w:rPr>
                  <w:noProof/>
                  <w:webHidden/>
                </w:rPr>
                <w:t>5</w:t>
              </w:r>
              <w:r>
                <w:rPr>
                  <w:noProof/>
                  <w:webHidden/>
                </w:rPr>
                <w:fldChar w:fldCharType="end"/>
              </w:r>
            </w:hyperlink>
          </w:p>
          <w:p w:rsidR="00950328" w:rsidRDefault="00950328">
            <w:pPr>
              <w:pStyle w:val="Inhopg7"/>
              <w:rPr>
                <w:rFonts w:asciiTheme="minorHAnsi" w:eastAsiaTheme="minorEastAsia" w:hAnsiTheme="minorHAnsi" w:cstheme="minorBidi"/>
                <w:i w:val="0"/>
                <w:noProof/>
                <w:sz w:val="24"/>
                <w:szCs w:val="24"/>
              </w:rPr>
            </w:pPr>
            <w:hyperlink w:anchor="_Toc43282736" w:history="1">
              <w:r w:rsidRPr="001724F3">
                <w:rPr>
                  <w:rStyle w:val="Hyperlink"/>
                  <w:noProof/>
                </w:rPr>
                <w:t>Procedure</w:t>
              </w:r>
              <w:r>
                <w:rPr>
                  <w:noProof/>
                  <w:webHidden/>
                </w:rPr>
                <w:tab/>
              </w:r>
              <w:r>
                <w:rPr>
                  <w:noProof/>
                  <w:webHidden/>
                </w:rPr>
                <w:fldChar w:fldCharType="begin"/>
              </w:r>
              <w:r>
                <w:rPr>
                  <w:noProof/>
                  <w:webHidden/>
                </w:rPr>
                <w:instrText xml:space="preserve"> PAGEREF _Toc43282736 \h </w:instrText>
              </w:r>
              <w:r>
                <w:rPr>
                  <w:noProof/>
                  <w:webHidden/>
                </w:rPr>
              </w:r>
              <w:r>
                <w:rPr>
                  <w:noProof/>
                  <w:webHidden/>
                </w:rPr>
                <w:fldChar w:fldCharType="separate"/>
              </w:r>
              <w:r w:rsidR="00941BC6">
                <w:rPr>
                  <w:noProof/>
                  <w:webHidden/>
                </w:rPr>
                <w:t>5</w:t>
              </w:r>
              <w:r>
                <w:rPr>
                  <w:noProof/>
                  <w:webHidden/>
                </w:rPr>
                <w:fldChar w:fldCharType="end"/>
              </w:r>
            </w:hyperlink>
          </w:p>
          <w:p w:rsidR="00950328" w:rsidRDefault="00950328">
            <w:pPr>
              <w:pStyle w:val="Inhopg2"/>
              <w:tabs>
                <w:tab w:val="left" w:pos="1531"/>
              </w:tabs>
              <w:rPr>
                <w:rFonts w:asciiTheme="minorHAnsi" w:eastAsiaTheme="minorEastAsia" w:hAnsiTheme="minorHAnsi" w:cstheme="minorBidi"/>
                <w:b w:val="0"/>
                <w:noProof/>
                <w:sz w:val="24"/>
                <w:szCs w:val="24"/>
              </w:rPr>
            </w:pPr>
            <w:hyperlink w:anchor="_Toc43282737" w:history="1">
              <w:r w:rsidRPr="001724F3">
                <w:rPr>
                  <w:rStyle w:val="Hyperlink"/>
                  <w:noProof/>
                </w:rPr>
                <w:t>2.2</w:t>
              </w:r>
              <w:r>
                <w:rPr>
                  <w:rFonts w:asciiTheme="minorHAnsi" w:eastAsiaTheme="minorEastAsia" w:hAnsiTheme="minorHAnsi" w:cstheme="minorBidi"/>
                  <w:b w:val="0"/>
                  <w:noProof/>
                  <w:sz w:val="24"/>
                  <w:szCs w:val="24"/>
                </w:rPr>
                <w:tab/>
              </w:r>
              <w:r w:rsidRPr="001724F3">
                <w:rPr>
                  <w:rStyle w:val="Hyperlink"/>
                  <w:noProof/>
                </w:rPr>
                <w:t>Voorwaarden</w:t>
              </w:r>
              <w:r>
                <w:rPr>
                  <w:noProof/>
                  <w:webHidden/>
                </w:rPr>
                <w:tab/>
              </w:r>
              <w:r>
                <w:rPr>
                  <w:noProof/>
                  <w:webHidden/>
                </w:rPr>
                <w:fldChar w:fldCharType="begin"/>
              </w:r>
              <w:r>
                <w:rPr>
                  <w:noProof/>
                  <w:webHidden/>
                </w:rPr>
                <w:instrText xml:space="preserve"> PAGEREF _Toc43282737 \h </w:instrText>
              </w:r>
              <w:r>
                <w:rPr>
                  <w:noProof/>
                  <w:webHidden/>
                </w:rPr>
              </w:r>
              <w:r>
                <w:rPr>
                  <w:noProof/>
                  <w:webHidden/>
                </w:rPr>
                <w:fldChar w:fldCharType="separate"/>
              </w:r>
              <w:r w:rsidR="00941BC6">
                <w:rPr>
                  <w:noProof/>
                  <w:webHidden/>
                </w:rPr>
                <w:t>6</w:t>
              </w:r>
              <w:r>
                <w:rPr>
                  <w:noProof/>
                  <w:webHidden/>
                </w:rPr>
                <w:fldChar w:fldCharType="end"/>
              </w:r>
            </w:hyperlink>
          </w:p>
          <w:p w:rsidR="00950328" w:rsidRDefault="00950328">
            <w:pPr>
              <w:pStyle w:val="Inhopg1"/>
              <w:rPr>
                <w:rFonts w:asciiTheme="minorHAnsi" w:eastAsiaTheme="minorEastAsia" w:hAnsiTheme="minorHAnsi" w:cstheme="minorBidi"/>
                <w:b w:val="0"/>
                <w:noProof/>
                <w:sz w:val="24"/>
                <w:szCs w:val="24"/>
              </w:rPr>
            </w:pPr>
            <w:hyperlink w:anchor="_Toc43282738" w:history="1">
              <w:r w:rsidRPr="001724F3">
                <w:rPr>
                  <w:rStyle w:val="Hyperlink"/>
                  <w:noProof/>
                </w:rPr>
                <w:t>3</w:t>
              </w:r>
              <w:r>
                <w:rPr>
                  <w:rFonts w:asciiTheme="minorHAnsi" w:eastAsiaTheme="minorEastAsia" w:hAnsiTheme="minorHAnsi" w:cstheme="minorBidi"/>
                  <w:b w:val="0"/>
                  <w:noProof/>
                  <w:sz w:val="24"/>
                  <w:szCs w:val="24"/>
                </w:rPr>
                <w:tab/>
              </w:r>
              <w:r w:rsidRPr="001724F3">
                <w:rPr>
                  <w:rStyle w:val="Hyperlink"/>
                  <w:noProof/>
                </w:rPr>
                <w:t>Voorwerp van de Marktverkenning</w:t>
              </w:r>
              <w:r>
                <w:rPr>
                  <w:noProof/>
                  <w:webHidden/>
                </w:rPr>
                <w:tab/>
              </w:r>
              <w:r>
                <w:rPr>
                  <w:noProof/>
                  <w:webHidden/>
                </w:rPr>
                <w:fldChar w:fldCharType="begin"/>
              </w:r>
              <w:r>
                <w:rPr>
                  <w:noProof/>
                  <w:webHidden/>
                </w:rPr>
                <w:instrText xml:space="preserve"> PAGEREF _Toc43282738 \h </w:instrText>
              </w:r>
              <w:r>
                <w:rPr>
                  <w:noProof/>
                  <w:webHidden/>
                </w:rPr>
              </w:r>
              <w:r>
                <w:rPr>
                  <w:noProof/>
                  <w:webHidden/>
                </w:rPr>
                <w:fldChar w:fldCharType="separate"/>
              </w:r>
              <w:r w:rsidR="00941BC6">
                <w:rPr>
                  <w:noProof/>
                  <w:webHidden/>
                </w:rPr>
                <w:t>7</w:t>
              </w:r>
              <w:r>
                <w:rPr>
                  <w:noProof/>
                  <w:webHidden/>
                </w:rPr>
                <w:fldChar w:fldCharType="end"/>
              </w:r>
            </w:hyperlink>
          </w:p>
          <w:p w:rsidR="00950328" w:rsidRDefault="00950328">
            <w:pPr>
              <w:pStyle w:val="Inhopg2"/>
              <w:tabs>
                <w:tab w:val="left" w:pos="1531"/>
              </w:tabs>
              <w:rPr>
                <w:rFonts w:asciiTheme="minorHAnsi" w:eastAsiaTheme="minorEastAsia" w:hAnsiTheme="minorHAnsi" w:cstheme="minorBidi"/>
                <w:b w:val="0"/>
                <w:noProof/>
                <w:sz w:val="24"/>
                <w:szCs w:val="24"/>
              </w:rPr>
            </w:pPr>
            <w:hyperlink w:anchor="_Toc43282739" w:history="1">
              <w:r w:rsidRPr="001724F3">
                <w:rPr>
                  <w:rStyle w:val="Hyperlink"/>
                  <w:noProof/>
                </w:rPr>
                <w:t>3.1</w:t>
              </w:r>
              <w:r>
                <w:rPr>
                  <w:rFonts w:asciiTheme="minorHAnsi" w:eastAsiaTheme="minorEastAsia" w:hAnsiTheme="minorHAnsi" w:cstheme="minorBidi"/>
                  <w:b w:val="0"/>
                  <w:noProof/>
                  <w:sz w:val="24"/>
                  <w:szCs w:val="24"/>
                </w:rPr>
                <w:tab/>
              </w:r>
              <w:r w:rsidRPr="001724F3">
                <w:rPr>
                  <w:rStyle w:val="Hyperlink"/>
                  <w:noProof/>
                </w:rPr>
                <w:t>Achtergrondinformatie</w:t>
              </w:r>
              <w:r>
                <w:rPr>
                  <w:noProof/>
                  <w:webHidden/>
                </w:rPr>
                <w:tab/>
              </w:r>
              <w:r>
                <w:rPr>
                  <w:noProof/>
                  <w:webHidden/>
                </w:rPr>
                <w:fldChar w:fldCharType="begin"/>
              </w:r>
              <w:r>
                <w:rPr>
                  <w:noProof/>
                  <w:webHidden/>
                </w:rPr>
                <w:instrText xml:space="preserve"> PAGEREF _Toc43282739 \h </w:instrText>
              </w:r>
              <w:r>
                <w:rPr>
                  <w:noProof/>
                  <w:webHidden/>
                </w:rPr>
              </w:r>
              <w:r>
                <w:rPr>
                  <w:noProof/>
                  <w:webHidden/>
                </w:rPr>
                <w:fldChar w:fldCharType="separate"/>
              </w:r>
              <w:r w:rsidR="00941BC6">
                <w:rPr>
                  <w:noProof/>
                  <w:webHidden/>
                </w:rPr>
                <w:t>7</w:t>
              </w:r>
              <w:r>
                <w:rPr>
                  <w:noProof/>
                  <w:webHidden/>
                </w:rPr>
                <w:fldChar w:fldCharType="end"/>
              </w:r>
            </w:hyperlink>
          </w:p>
          <w:p w:rsidR="00950328" w:rsidRDefault="00950328">
            <w:pPr>
              <w:pStyle w:val="Inhopg1"/>
              <w:rPr>
                <w:rFonts w:asciiTheme="minorHAnsi" w:eastAsiaTheme="minorEastAsia" w:hAnsiTheme="minorHAnsi" w:cstheme="minorBidi"/>
                <w:b w:val="0"/>
                <w:noProof/>
                <w:sz w:val="24"/>
                <w:szCs w:val="24"/>
              </w:rPr>
            </w:pPr>
            <w:hyperlink w:anchor="_Toc43282740" w:history="1">
              <w:r w:rsidRPr="001724F3">
                <w:rPr>
                  <w:rStyle w:val="Hyperlink"/>
                  <w:noProof/>
                </w:rPr>
                <w:t>4</w:t>
              </w:r>
              <w:r>
                <w:rPr>
                  <w:rFonts w:asciiTheme="minorHAnsi" w:eastAsiaTheme="minorEastAsia" w:hAnsiTheme="minorHAnsi" w:cstheme="minorBidi"/>
                  <w:b w:val="0"/>
                  <w:noProof/>
                  <w:sz w:val="24"/>
                  <w:szCs w:val="24"/>
                </w:rPr>
                <w:tab/>
              </w:r>
              <w:r w:rsidRPr="001724F3">
                <w:rPr>
                  <w:rStyle w:val="Hyperlink"/>
                  <w:noProof/>
                </w:rPr>
                <w:t>Vragen ter beantwoording</w:t>
              </w:r>
              <w:r>
                <w:rPr>
                  <w:noProof/>
                  <w:webHidden/>
                </w:rPr>
                <w:tab/>
              </w:r>
              <w:r>
                <w:rPr>
                  <w:noProof/>
                  <w:webHidden/>
                </w:rPr>
                <w:fldChar w:fldCharType="begin"/>
              </w:r>
              <w:r>
                <w:rPr>
                  <w:noProof/>
                  <w:webHidden/>
                </w:rPr>
                <w:instrText xml:space="preserve"> PAGEREF _Toc43282740 \h </w:instrText>
              </w:r>
              <w:r>
                <w:rPr>
                  <w:noProof/>
                  <w:webHidden/>
                </w:rPr>
              </w:r>
              <w:r>
                <w:rPr>
                  <w:noProof/>
                  <w:webHidden/>
                </w:rPr>
                <w:fldChar w:fldCharType="separate"/>
              </w:r>
              <w:r w:rsidR="00941BC6">
                <w:rPr>
                  <w:noProof/>
                  <w:webHidden/>
                </w:rPr>
                <w:t>10</w:t>
              </w:r>
              <w:r>
                <w:rPr>
                  <w:noProof/>
                  <w:webHidden/>
                </w:rPr>
                <w:fldChar w:fldCharType="end"/>
              </w:r>
            </w:hyperlink>
          </w:p>
          <w:p w:rsidR="00950328" w:rsidRDefault="00950328">
            <w:pPr>
              <w:pStyle w:val="Inhopg2"/>
              <w:tabs>
                <w:tab w:val="left" w:pos="1531"/>
              </w:tabs>
              <w:rPr>
                <w:rFonts w:asciiTheme="minorHAnsi" w:eastAsiaTheme="minorEastAsia" w:hAnsiTheme="minorHAnsi" w:cstheme="minorBidi"/>
                <w:b w:val="0"/>
                <w:noProof/>
                <w:sz w:val="24"/>
                <w:szCs w:val="24"/>
              </w:rPr>
            </w:pPr>
            <w:hyperlink w:anchor="_Toc43282741" w:history="1">
              <w:r w:rsidRPr="001724F3">
                <w:rPr>
                  <w:rStyle w:val="Hyperlink"/>
                  <w:noProof/>
                </w:rPr>
                <w:t>4.1</w:t>
              </w:r>
              <w:r>
                <w:rPr>
                  <w:rFonts w:asciiTheme="minorHAnsi" w:eastAsiaTheme="minorEastAsia" w:hAnsiTheme="minorHAnsi" w:cstheme="minorBidi"/>
                  <w:b w:val="0"/>
                  <w:noProof/>
                  <w:sz w:val="24"/>
                  <w:szCs w:val="24"/>
                </w:rPr>
                <w:tab/>
              </w:r>
              <w:r w:rsidRPr="001724F3">
                <w:rPr>
                  <w:rStyle w:val="Hyperlink"/>
                  <w:noProof/>
                </w:rPr>
                <w:t>Principiële vereisten</w:t>
              </w:r>
              <w:r>
                <w:rPr>
                  <w:noProof/>
                  <w:webHidden/>
                </w:rPr>
                <w:tab/>
              </w:r>
              <w:r>
                <w:rPr>
                  <w:noProof/>
                  <w:webHidden/>
                </w:rPr>
                <w:fldChar w:fldCharType="begin"/>
              </w:r>
              <w:r>
                <w:rPr>
                  <w:noProof/>
                  <w:webHidden/>
                </w:rPr>
                <w:instrText xml:space="preserve"> PAGEREF _Toc43282741 \h </w:instrText>
              </w:r>
              <w:r>
                <w:rPr>
                  <w:noProof/>
                  <w:webHidden/>
                </w:rPr>
              </w:r>
              <w:r>
                <w:rPr>
                  <w:noProof/>
                  <w:webHidden/>
                </w:rPr>
                <w:fldChar w:fldCharType="separate"/>
              </w:r>
              <w:r w:rsidR="00941BC6">
                <w:rPr>
                  <w:noProof/>
                  <w:webHidden/>
                </w:rPr>
                <w:t>10</w:t>
              </w:r>
              <w:r>
                <w:rPr>
                  <w:noProof/>
                  <w:webHidden/>
                </w:rPr>
                <w:fldChar w:fldCharType="end"/>
              </w:r>
            </w:hyperlink>
          </w:p>
          <w:p w:rsidR="00950328" w:rsidRDefault="00950328">
            <w:pPr>
              <w:pStyle w:val="Inhopg2"/>
              <w:tabs>
                <w:tab w:val="left" w:pos="1531"/>
              </w:tabs>
              <w:rPr>
                <w:rFonts w:asciiTheme="minorHAnsi" w:eastAsiaTheme="minorEastAsia" w:hAnsiTheme="minorHAnsi" w:cstheme="minorBidi"/>
                <w:b w:val="0"/>
                <w:noProof/>
                <w:sz w:val="24"/>
                <w:szCs w:val="24"/>
              </w:rPr>
            </w:pPr>
            <w:hyperlink w:anchor="_Toc43282742" w:history="1">
              <w:r w:rsidRPr="001724F3">
                <w:rPr>
                  <w:rStyle w:val="Hyperlink"/>
                  <w:noProof/>
                </w:rPr>
                <w:t>4.2</w:t>
              </w:r>
              <w:r>
                <w:rPr>
                  <w:rFonts w:asciiTheme="minorHAnsi" w:eastAsiaTheme="minorEastAsia" w:hAnsiTheme="minorHAnsi" w:cstheme="minorBidi"/>
                  <w:b w:val="0"/>
                  <w:noProof/>
                  <w:sz w:val="24"/>
                  <w:szCs w:val="24"/>
                </w:rPr>
                <w:tab/>
              </w:r>
              <w:r w:rsidRPr="001724F3">
                <w:rPr>
                  <w:rStyle w:val="Hyperlink"/>
                  <w:noProof/>
                </w:rPr>
                <w:t>Techniek, schaalbaarheid en innovatie</w:t>
              </w:r>
              <w:r>
                <w:rPr>
                  <w:noProof/>
                  <w:webHidden/>
                </w:rPr>
                <w:tab/>
              </w:r>
              <w:r>
                <w:rPr>
                  <w:noProof/>
                  <w:webHidden/>
                </w:rPr>
                <w:fldChar w:fldCharType="begin"/>
              </w:r>
              <w:r>
                <w:rPr>
                  <w:noProof/>
                  <w:webHidden/>
                </w:rPr>
                <w:instrText xml:space="preserve"> PAGEREF _Toc43282742 \h </w:instrText>
              </w:r>
              <w:r>
                <w:rPr>
                  <w:noProof/>
                  <w:webHidden/>
                </w:rPr>
              </w:r>
              <w:r>
                <w:rPr>
                  <w:noProof/>
                  <w:webHidden/>
                </w:rPr>
                <w:fldChar w:fldCharType="separate"/>
              </w:r>
              <w:r w:rsidR="00941BC6">
                <w:rPr>
                  <w:noProof/>
                  <w:webHidden/>
                </w:rPr>
                <w:t>11</w:t>
              </w:r>
              <w:r>
                <w:rPr>
                  <w:noProof/>
                  <w:webHidden/>
                </w:rPr>
                <w:fldChar w:fldCharType="end"/>
              </w:r>
            </w:hyperlink>
          </w:p>
          <w:p w:rsidR="00950328" w:rsidRDefault="00950328">
            <w:pPr>
              <w:pStyle w:val="Inhopg2"/>
              <w:tabs>
                <w:tab w:val="left" w:pos="1531"/>
              </w:tabs>
              <w:rPr>
                <w:rFonts w:asciiTheme="minorHAnsi" w:eastAsiaTheme="minorEastAsia" w:hAnsiTheme="minorHAnsi" w:cstheme="minorBidi"/>
                <w:b w:val="0"/>
                <w:noProof/>
                <w:sz w:val="24"/>
                <w:szCs w:val="24"/>
              </w:rPr>
            </w:pPr>
            <w:hyperlink w:anchor="_Toc43282743" w:history="1">
              <w:r w:rsidRPr="001724F3">
                <w:rPr>
                  <w:rStyle w:val="Hyperlink"/>
                  <w:noProof/>
                </w:rPr>
                <w:t>4.3</w:t>
              </w:r>
              <w:r>
                <w:rPr>
                  <w:rFonts w:asciiTheme="minorHAnsi" w:eastAsiaTheme="minorEastAsia" w:hAnsiTheme="minorHAnsi" w:cstheme="minorBidi"/>
                  <w:b w:val="0"/>
                  <w:noProof/>
                  <w:sz w:val="24"/>
                  <w:szCs w:val="24"/>
                </w:rPr>
                <w:tab/>
              </w:r>
              <w:r w:rsidRPr="001724F3">
                <w:rPr>
                  <w:rStyle w:val="Hyperlink"/>
                  <w:noProof/>
                </w:rPr>
                <w:t>Uitrolproces</w:t>
              </w:r>
              <w:r>
                <w:rPr>
                  <w:noProof/>
                  <w:webHidden/>
                </w:rPr>
                <w:tab/>
              </w:r>
              <w:r>
                <w:rPr>
                  <w:noProof/>
                  <w:webHidden/>
                </w:rPr>
                <w:fldChar w:fldCharType="begin"/>
              </w:r>
              <w:r>
                <w:rPr>
                  <w:noProof/>
                  <w:webHidden/>
                </w:rPr>
                <w:instrText xml:space="preserve"> PAGEREF _Toc43282743 \h </w:instrText>
              </w:r>
              <w:r>
                <w:rPr>
                  <w:noProof/>
                  <w:webHidden/>
                </w:rPr>
              </w:r>
              <w:r>
                <w:rPr>
                  <w:noProof/>
                  <w:webHidden/>
                </w:rPr>
                <w:fldChar w:fldCharType="separate"/>
              </w:r>
              <w:r w:rsidR="00941BC6">
                <w:rPr>
                  <w:noProof/>
                  <w:webHidden/>
                </w:rPr>
                <w:t>12</w:t>
              </w:r>
              <w:r>
                <w:rPr>
                  <w:noProof/>
                  <w:webHidden/>
                </w:rPr>
                <w:fldChar w:fldCharType="end"/>
              </w:r>
            </w:hyperlink>
          </w:p>
          <w:p w:rsidR="00950328" w:rsidRDefault="00950328">
            <w:pPr>
              <w:pStyle w:val="Inhopg2"/>
              <w:tabs>
                <w:tab w:val="left" w:pos="1531"/>
              </w:tabs>
              <w:rPr>
                <w:rFonts w:asciiTheme="minorHAnsi" w:eastAsiaTheme="minorEastAsia" w:hAnsiTheme="minorHAnsi" w:cstheme="minorBidi"/>
                <w:b w:val="0"/>
                <w:noProof/>
                <w:sz w:val="24"/>
                <w:szCs w:val="24"/>
              </w:rPr>
            </w:pPr>
            <w:hyperlink w:anchor="_Toc43282744" w:history="1">
              <w:r w:rsidRPr="001724F3">
                <w:rPr>
                  <w:rStyle w:val="Hyperlink"/>
                  <w:noProof/>
                </w:rPr>
                <w:t>4.4</w:t>
              </w:r>
              <w:r>
                <w:rPr>
                  <w:rFonts w:asciiTheme="minorHAnsi" w:eastAsiaTheme="minorEastAsia" w:hAnsiTheme="minorHAnsi" w:cstheme="minorBidi"/>
                  <w:b w:val="0"/>
                  <w:noProof/>
                  <w:sz w:val="24"/>
                  <w:szCs w:val="24"/>
                </w:rPr>
                <w:tab/>
              </w:r>
              <w:r w:rsidRPr="001724F3">
                <w:rPr>
                  <w:rStyle w:val="Hyperlink"/>
                  <w:noProof/>
                </w:rPr>
                <w:t>Beschikbaarheid</w:t>
              </w:r>
              <w:r>
                <w:rPr>
                  <w:noProof/>
                  <w:webHidden/>
                </w:rPr>
                <w:tab/>
              </w:r>
              <w:r>
                <w:rPr>
                  <w:noProof/>
                  <w:webHidden/>
                </w:rPr>
                <w:fldChar w:fldCharType="begin"/>
              </w:r>
              <w:r>
                <w:rPr>
                  <w:noProof/>
                  <w:webHidden/>
                </w:rPr>
                <w:instrText xml:space="preserve"> PAGEREF _Toc43282744 \h </w:instrText>
              </w:r>
              <w:r>
                <w:rPr>
                  <w:noProof/>
                  <w:webHidden/>
                </w:rPr>
              </w:r>
              <w:r>
                <w:rPr>
                  <w:noProof/>
                  <w:webHidden/>
                </w:rPr>
                <w:fldChar w:fldCharType="separate"/>
              </w:r>
              <w:r w:rsidR="00941BC6">
                <w:rPr>
                  <w:noProof/>
                  <w:webHidden/>
                </w:rPr>
                <w:t>12</w:t>
              </w:r>
              <w:r>
                <w:rPr>
                  <w:noProof/>
                  <w:webHidden/>
                </w:rPr>
                <w:fldChar w:fldCharType="end"/>
              </w:r>
            </w:hyperlink>
          </w:p>
          <w:p w:rsidR="00950328" w:rsidRDefault="00950328">
            <w:pPr>
              <w:pStyle w:val="Inhopg2"/>
              <w:tabs>
                <w:tab w:val="left" w:pos="1531"/>
              </w:tabs>
              <w:rPr>
                <w:rFonts w:asciiTheme="minorHAnsi" w:eastAsiaTheme="minorEastAsia" w:hAnsiTheme="minorHAnsi" w:cstheme="minorBidi"/>
                <w:b w:val="0"/>
                <w:noProof/>
                <w:sz w:val="24"/>
                <w:szCs w:val="24"/>
              </w:rPr>
            </w:pPr>
            <w:hyperlink w:anchor="_Toc43282745" w:history="1">
              <w:r w:rsidRPr="001724F3">
                <w:rPr>
                  <w:rStyle w:val="Hyperlink"/>
                  <w:noProof/>
                </w:rPr>
                <w:t>4.5</w:t>
              </w:r>
              <w:r>
                <w:rPr>
                  <w:rFonts w:asciiTheme="minorHAnsi" w:eastAsiaTheme="minorEastAsia" w:hAnsiTheme="minorHAnsi" w:cstheme="minorBidi"/>
                  <w:b w:val="0"/>
                  <w:noProof/>
                  <w:sz w:val="24"/>
                  <w:szCs w:val="24"/>
                </w:rPr>
                <w:tab/>
              </w:r>
              <w:r w:rsidRPr="001724F3">
                <w:rPr>
                  <w:rStyle w:val="Hyperlink"/>
                  <w:noProof/>
                </w:rPr>
                <w:t>Duurzaamheid (groene wifi)</w:t>
              </w:r>
              <w:r>
                <w:rPr>
                  <w:noProof/>
                  <w:webHidden/>
                </w:rPr>
                <w:tab/>
              </w:r>
              <w:r>
                <w:rPr>
                  <w:noProof/>
                  <w:webHidden/>
                </w:rPr>
                <w:fldChar w:fldCharType="begin"/>
              </w:r>
              <w:r>
                <w:rPr>
                  <w:noProof/>
                  <w:webHidden/>
                </w:rPr>
                <w:instrText xml:space="preserve"> PAGEREF _Toc43282745 \h </w:instrText>
              </w:r>
              <w:r>
                <w:rPr>
                  <w:noProof/>
                  <w:webHidden/>
                </w:rPr>
              </w:r>
              <w:r>
                <w:rPr>
                  <w:noProof/>
                  <w:webHidden/>
                </w:rPr>
                <w:fldChar w:fldCharType="separate"/>
              </w:r>
              <w:r w:rsidR="00941BC6">
                <w:rPr>
                  <w:noProof/>
                  <w:webHidden/>
                </w:rPr>
                <w:t>13</w:t>
              </w:r>
              <w:r>
                <w:rPr>
                  <w:noProof/>
                  <w:webHidden/>
                </w:rPr>
                <w:fldChar w:fldCharType="end"/>
              </w:r>
            </w:hyperlink>
          </w:p>
          <w:p w:rsidR="00950328" w:rsidRDefault="00950328">
            <w:pPr>
              <w:pStyle w:val="Inhopg2"/>
              <w:tabs>
                <w:tab w:val="left" w:pos="1531"/>
              </w:tabs>
              <w:rPr>
                <w:rFonts w:asciiTheme="minorHAnsi" w:eastAsiaTheme="minorEastAsia" w:hAnsiTheme="minorHAnsi" w:cstheme="minorBidi"/>
                <w:b w:val="0"/>
                <w:noProof/>
                <w:sz w:val="24"/>
                <w:szCs w:val="24"/>
              </w:rPr>
            </w:pPr>
            <w:hyperlink w:anchor="_Toc43282746" w:history="1">
              <w:r w:rsidRPr="001724F3">
                <w:rPr>
                  <w:rStyle w:val="Hyperlink"/>
                  <w:noProof/>
                </w:rPr>
                <w:t>4.6</w:t>
              </w:r>
              <w:r>
                <w:rPr>
                  <w:rFonts w:asciiTheme="minorHAnsi" w:eastAsiaTheme="minorEastAsia" w:hAnsiTheme="minorHAnsi" w:cstheme="minorBidi"/>
                  <w:b w:val="0"/>
                  <w:noProof/>
                  <w:sz w:val="24"/>
                  <w:szCs w:val="24"/>
                </w:rPr>
                <w:tab/>
              </w:r>
              <w:r w:rsidRPr="001724F3">
                <w:rPr>
                  <w:rStyle w:val="Hyperlink"/>
                  <w:noProof/>
                </w:rPr>
                <w:t>Monitoring</w:t>
              </w:r>
              <w:r>
                <w:rPr>
                  <w:noProof/>
                  <w:webHidden/>
                </w:rPr>
                <w:tab/>
              </w:r>
              <w:r>
                <w:rPr>
                  <w:noProof/>
                  <w:webHidden/>
                </w:rPr>
                <w:fldChar w:fldCharType="begin"/>
              </w:r>
              <w:r>
                <w:rPr>
                  <w:noProof/>
                  <w:webHidden/>
                </w:rPr>
                <w:instrText xml:space="preserve"> PAGEREF _Toc43282746 \h </w:instrText>
              </w:r>
              <w:r>
                <w:rPr>
                  <w:noProof/>
                  <w:webHidden/>
                </w:rPr>
              </w:r>
              <w:r>
                <w:rPr>
                  <w:noProof/>
                  <w:webHidden/>
                </w:rPr>
                <w:fldChar w:fldCharType="separate"/>
              </w:r>
              <w:r w:rsidR="00941BC6">
                <w:rPr>
                  <w:noProof/>
                  <w:webHidden/>
                </w:rPr>
                <w:t>13</w:t>
              </w:r>
              <w:r>
                <w:rPr>
                  <w:noProof/>
                  <w:webHidden/>
                </w:rPr>
                <w:fldChar w:fldCharType="end"/>
              </w:r>
            </w:hyperlink>
          </w:p>
          <w:p w:rsidR="00950328" w:rsidRDefault="00950328">
            <w:pPr>
              <w:pStyle w:val="Inhopg2"/>
              <w:tabs>
                <w:tab w:val="left" w:pos="1531"/>
              </w:tabs>
              <w:rPr>
                <w:rFonts w:asciiTheme="minorHAnsi" w:eastAsiaTheme="minorEastAsia" w:hAnsiTheme="minorHAnsi" w:cstheme="minorBidi"/>
                <w:b w:val="0"/>
                <w:noProof/>
                <w:sz w:val="24"/>
                <w:szCs w:val="24"/>
              </w:rPr>
            </w:pPr>
            <w:hyperlink w:anchor="_Toc43282747" w:history="1">
              <w:r w:rsidRPr="001724F3">
                <w:rPr>
                  <w:rStyle w:val="Hyperlink"/>
                  <w:noProof/>
                </w:rPr>
                <w:t>4.7</w:t>
              </w:r>
              <w:r>
                <w:rPr>
                  <w:rFonts w:asciiTheme="minorHAnsi" w:eastAsiaTheme="minorEastAsia" w:hAnsiTheme="minorHAnsi" w:cstheme="minorBidi"/>
                  <w:b w:val="0"/>
                  <w:noProof/>
                  <w:sz w:val="24"/>
                  <w:szCs w:val="24"/>
                </w:rPr>
                <w:tab/>
              </w:r>
              <w:r w:rsidRPr="001724F3">
                <w:rPr>
                  <w:rStyle w:val="Hyperlink"/>
                  <w:noProof/>
                </w:rPr>
                <w:t>Financieën</w:t>
              </w:r>
              <w:r>
                <w:rPr>
                  <w:noProof/>
                  <w:webHidden/>
                </w:rPr>
                <w:tab/>
              </w:r>
              <w:r>
                <w:rPr>
                  <w:noProof/>
                  <w:webHidden/>
                </w:rPr>
                <w:fldChar w:fldCharType="begin"/>
              </w:r>
              <w:r>
                <w:rPr>
                  <w:noProof/>
                  <w:webHidden/>
                </w:rPr>
                <w:instrText xml:space="preserve"> PAGEREF _Toc43282747 \h </w:instrText>
              </w:r>
              <w:r>
                <w:rPr>
                  <w:noProof/>
                  <w:webHidden/>
                </w:rPr>
              </w:r>
              <w:r>
                <w:rPr>
                  <w:noProof/>
                  <w:webHidden/>
                </w:rPr>
                <w:fldChar w:fldCharType="separate"/>
              </w:r>
              <w:r w:rsidR="00941BC6">
                <w:rPr>
                  <w:noProof/>
                  <w:webHidden/>
                </w:rPr>
                <w:t>14</w:t>
              </w:r>
              <w:r>
                <w:rPr>
                  <w:noProof/>
                  <w:webHidden/>
                </w:rPr>
                <w:fldChar w:fldCharType="end"/>
              </w:r>
            </w:hyperlink>
          </w:p>
          <w:p w:rsidR="00950328" w:rsidRDefault="00950328">
            <w:pPr>
              <w:pStyle w:val="Inhopg2"/>
              <w:tabs>
                <w:tab w:val="left" w:pos="1531"/>
              </w:tabs>
              <w:rPr>
                <w:rFonts w:asciiTheme="minorHAnsi" w:eastAsiaTheme="minorEastAsia" w:hAnsiTheme="minorHAnsi" w:cstheme="minorBidi"/>
                <w:b w:val="0"/>
                <w:noProof/>
                <w:sz w:val="24"/>
                <w:szCs w:val="24"/>
              </w:rPr>
            </w:pPr>
            <w:hyperlink w:anchor="_Toc43282748" w:history="1">
              <w:r w:rsidRPr="001724F3">
                <w:rPr>
                  <w:rStyle w:val="Hyperlink"/>
                  <w:noProof/>
                </w:rPr>
                <w:t>4.8</w:t>
              </w:r>
              <w:r>
                <w:rPr>
                  <w:rFonts w:asciiTheme="minorHAnsi" w:eastAsiaTheme="minorEastAsia" w:hAnsiTheme="minorHAnsi" w:cstheme="minorBidi"/>
                  <w:b w:val="0"/>
                  <w:noProof/>
                  <w:sz w:val="24"/>
                  <w:szCs w:val="24"/>
                </w:rPr>
                <w:tab/>
              </w:r>
              <w:r w:rsidRPr="001724F3">
                <w:rPr>
                  <w:rStyle w:val="Hyperlink"/>
                  <w:noProof/>
                </w:rPr>
                <w:t>Kenmerken van de overeenkomst</w:t>
              </w:r>
              <w:r>
                <w:rPr>
                  <w:noProof/>
                  <w:webHidden/>
                </w:rPr>
                <w:tab/>
              </w:r>
              <w:r>
                <w:rPr>
                  <w:noProof/>
                  <w:webHidden/>
                </w:rPr>
                <w:fldChar w:fldCharType="begin"/>
              </w:r>
              <w:r>
                <w:rPr>
                  <w:noProof/>
                  <w:webHidden/>
                </w:rPr>
                <w:instrText xml:space="preserve"> PAGEREF _Toc43282748 \h </w:instrText>
              </w:r>
              <w:r>
                <w:rPr>
                  <w:noProof/>
                  <w:webHidden/>
                </w:rPr>
              </w:r>
              <w:r>
                <w:rPr>
                  <w:noProof/>
                  <w:webHidden/>
                </w:rPr>
                <w:fldChar w:fldCharType="separate"/>
              </w:r>
              <w:r w:rsidR="00941BC6">
                <w:rPr>
                  <w:noProof/>
                  <w:webHidden/>
                </w:rPr>
                <w:t>14</w:t>
              </w:r>
              <w:r>
                <w:rPr>
                  <w:noProof/>
                  <w:webHidden/>
                </w:rPr>
                <w:fldChar w:fldCharType="end"/>
              </w:r>
            </w:hyperlink>
          </w:p>
          <w:p w:rsidR="008E335E" w:rsidRDefault="008E335E" w:rsidP="008E335E">
            <w:pPr>
              <w:pStyle w:val="BasistekstSURF"/>
            </w:pPr>
            <w:r>
              <w:fldChar w:fldCharType="end"/>
            </w:r>
          </w:p>
        </w:tc>
      </w:tr>
    </w:tbl>
    <w:p w:rsidR="008E335E" w:rsidRPr="008E335E" w:rsidRDefault="008E335E" w:rsidP="00FB52EE">
      <w:pPr>
        <w:pStyle w:val="LicentietekstSURF"/>
      </w:pPr>
    </w:p>
    <w:p w:rsidR="00950328" w:rsidRPr="003034AF" w:rsidRDefault="00950328" w:rsidP="00950328">
      <w:pPr>
        <w:pStyle w:val="Kop1"/>
        <w:numPr>
          <w:ilvl w:val="0"/>
          <w:numId w:val="26"/>
        </w:numPr>
        <w:spacing w:before="240"/>
      </w:pPr>
      <w:bookmarkStart w:id="0" w:name="_Toc43209847"/>
      <w:bookmarkStart w:id="1" w:name="_Toc43282728"/>
      <w:r w:rsidRPr="003034AF">
        <w:lastRenderedPageBreak/>
        <w:t>Algemeen</w:t>
      </w:r>
      <w:bookmarkEnd w:id="0"/>
      <w:bookmarkEnd w:id="1"/>
    </w:p>
    <w:p w:rsidR="00950328" w:rsidRPr="003034AF" w:rsidRDefault="00950328" w:rsidP="00950328">
      <w:pPr>
        <w:pStyle w:val="Kop2"/>
        <w:numPr>
          <w:ilvl w:val="1"/>
          <w:numId w:val="26"/>
        </w:numPr>
        <w:spacing w:after="120"/>
      </w:pPr>
      <w:bookmarkStart w:id="2" w:name="_Toc520875641"/>
      <w:bookmarkStart w:id="3" w:name="_Ref520875940"/>
      <w:bookmarkStart w:id="4" w:name="_Toc43209848"/>
      <w:bookmarkStart w:id="5" w:name="_Toc43282729"/>
      <w:r w:rsidRPr="003034AF">
        <w:t>Inleiding</w:t>
      </w:r>
      <w:bookmarkEnd w:id="2"/>
      <w:bookmarkEnd w:id="3"/>
      <w:bookmarkEnd w:id="4"/>
      <w:bookmarkEnd w:id="5"/>
    </w:p>
    <w:p w:rsidR="00950328" w:rsidRPr="003034AF" w:rsidRDefault="00950328" w:rsidP="00950328">
      <w:pPr>
        <w:pStyle w:val="BasistekstSURF"/>
      </w:pPr>
      <w:r w:rsidRPr="003034AF">
        <w:t xml:space="preserve">Met dit document nodigen wij u uit om deel te nemen aan de Marktverkenning voor SURF met betrekking tot de </w:t>
      </w:r>
      <w:proofErr w:type="spellStart"/>
      <w:r w:rsidRPr="00BA607E">
        <w:t>SURFwireless</w:t>
      </w:r>
      <w:proofErr w:type="spellEnd"/>
      <w:r w:rsidRPr="00BA607E">
        <w:t xml:space="preserve"> 2.0 aanbesteding.</w:t>
      </w:r>
    </w:p>
    <w:p w:rsidR="00950328" w:rsidRPr="003034AF" w:rsidRDefault="00950328" w:rsidP="00950328">
      <w:pPr>
        <w:pStyle w:val="BasistekstSURF"/>
      </w:pPr>
    </w:p>
    <w:p w:rsidR="00950328" w:rsidRPr="003034AF" w:rsidRDefault="00950328" w:rsidP="00950328">
      <w:pPr>
        <w:pStyle w:val="BasistekstSURF"/>
      </w:pPr>
      <w:r w:rsidRPr="003034AF">
        <w:t xml:space="preserve">Onder marktverkenning verstaan wij een informatie-uitwisseling tussen een aanbestedende dienst en marktpartijen. Het is </w:t>
      </w:r>
      <w:r w:rsidRPr="00A1117B">
        <w:t>voor ons de</w:t>
      </w:r>
      <w:r w:rsidRPr="003034AF">
        <w:t xml:space="preserve"> manier om marktpartijen te raadplegen over onze geplande aanbesteding. In deze markverkenning richten wij ons zowel op het proces van de aanbesteding als op de markt zelf. Met de ideeën, kennis en kunde die hiermee wordt verkregen kunnen we de haalbaarheid en de randvoorwaarden van onze aanbesteding vaststellen en de bestaande ideeën en wensen toetsen, voordat de daadwerkelijke aanbesteding start.</w:t>
      </w:r>
    </w:p>
    <w:p w:rsidR="00950328" w:rsidRPr="003034AF" w:rsidRDefault="00950328" w:rsidP="00950328">
      <w:pPr>
        <w:pStyle w:val="BasistekstSURF"/>
      </w:pPr>
    </w:p>
    <w:p w:rsidR="00950328" w:rsidRPr="003034AF" w:rsidRDefault="00950328" w:rsidP="00950328">
      <w:pPr>
        <w:pStyle w:val="BasistekstSURF"/>
      </w:pPr>
      <w:r w:rsidRPr="003034AF">
        <w:t xml:space="preserve">Deze marktverkenning maakt </w:t>
      </w:r>
      <w:r w:rsidRPr="003034AF">
        <w:rPr>
          <w:i/>
          <w:iCs/>
        </w:rPr>
        <w:t>geen</w:t>
      </w:r>
      <w:r w:rsidRPr="003034AF">
        <w:t xml:space="preserve"> onderdeel uit van de aanbestedingsprocedure zelf, maar is een stap in de voorbereiding ervan waarmee we verwachten dat het de kwaliteit van onze aanbesteding verbetert. Deelname aan deze marktverkenning betekent niet automatisch ook deelname aan een eventuele aanbestedingsprocedure, noch bent u hiertoe verplicht. Tevens worden de in dit document weergegeven ideeën, wensen en andere uitingen naar verwachting verder verfijnd en aangepast op basis van de bevindingen van het marktonderzoek waar deze Marktverkenning onderdeel van uitmaakt.</w:t>
      </w:r>
    </w:p>
    <w:p w:rsidR="00950328" w:rsidRPr="003034AF" w:rsidRDefault="00950328" w:rsidP="00950328">
      <w:pPr>
        <w:pStyle w:val="BasistekstSURF"/>
      </w:pPr>
    </w:p>
    <w:p w:rsidR="00950328" w:rsidRPr="003034AF" w:rsidRDefault="00950328" w:rsidP="00950328">
      <w:pPr>
        <w:pStyle w:val="BasistekstSURF"/>
      </w:pPr>
      <w:r w:rsidRPr="003034AF">
        <w:t xml:space="preserve">De verwachting is dat de </w:t>
      </w:r>
      <w:proofErr w:type="spellStart"/>
      <w:r w:rsidRPr="00BA607E">
        <w:t>SURFwireless</w:t>
      </w:r>
      <w:proofErr w:type="spellEnd"/>
      <w:r w:rsidRPr="00BA607E">
        <w:t xml:space="preserve"> 2.0 </w:t>
      </w:r>
      <w:r>
        <w:t xml:space="preserve">als een niet-openbare </w:t>
      </w:r>
      <w:r w:rsidRPr="00BA607E">
        <w:t>aanbesteding eind 2020</w:t>
      </w:r>
      <w:r w:rsidRPr="003034AF">
        <w:t xml:space="preserve"> wordt </w:t>
      </w:r>
      <w:r>
        <w:t>gestart.</w:t>
      </w:r>
      <w:r w:rsidRPr="003034AF">
        <w:t xml:space="preserve"> Hier kunnen echter geen rechten aan worden ontleend. Tevens kunt u aan deze marktverkenning geen rechten ontlenen, noch kosten in rekening brengen voor uw deelname.</w:t>
      </w:r>
    </w:p>
    <w:p w:rsidR="00950328" w:rsidRPr="003034AF" w:rsidRDefault="00950328" w:rsidP="00950328">
      <w:pPr>
        <w:pStyle w:val="Kop2"/>
        <w:numPr>
          <w:ilvl w:val="1"/>
          <w:numId w:val="26"/>
        </w:numPr>
        <w:spacing w:after="120"/>
      </w:pPr>
      <w:bookmarkStart w:id="6" w:name="_Toc43209849"/>
      <w:bookmarkStart w:id="7" w:name="_Toc43282730"/>
      <w:r w:rsidRPr="003034AF">
        <w:t>Over SURF</w:t>
      </w:r>
      <w:bookmarkEnd w:id="6"/>
      <w:bookmarkEnd w:id="7"/>
    </w:p>
    <w:p w:rsidR="00950328" w:rsidRPr="003034AF" w:rsidRDefault="00950328" w:rsidP="00950328">
      <w:pPr>
        <w:pStyle w:val="BasistekstSURF"/>
        <w:rPr>
          <w:rStyle w:val="normaltextrun"/>
        </w:rPr>
      </w:pPr>
      <w:r w:rsidRPr="003034AF">
        <w:rPr>
          <w:rStyle w:val="normaltextrun"/>
        </w:rPr>
        <w:t xml:space="preserve">SURF is de ICT-samenwerkingsorganisatie van het onderwijs en onderzoek in Nederland. Binnen de coöperatie werken universiteiten, hogescholen, mbo-instellingen, onderzoeksinstellingen en universitair medische centra samen aan ICT-voorzieningen </w:t>
      </w:r>
      <w:r w:rsidRPr="003034AF">
        <w:rPr>
          <w:rStyle w:val="spellingerror"/>
        </w:rPr>
        <w:t>én</w:t>
      </w:r>
      <w:r w:rsidRPr="003034AF">
        <w:rPr>
          <w:rStyle w:val="normaltextrun"/>
        </w:rPr>
        <w:t xml:space="preserve"> ICT-vernieuwingen. Hierdoor beschikken studenten, docenten, onderzoekers en medewerkers onder gunstige voorwaarden over de beste ICT-voorzieningen voor toponderzoek en talentontwikkeling. De dienstverlening van SURF aan haar leden vindt nu nog plaats binnen de werkmaatschappijen van SURF: SURFnet, SURFsara en </w:t>
      </w:r>
      <w:proofErr w:type="spellStart"/>
      <w:r w:rsidRPr="003034AF">
        <w:rPr>
          <w:rStyle w:val="normaltextrun"/>
        </w:rPr>
        <w:t>SURFmarket</w:t>
      </w:r>
      <w:proofErr w:type="spellEnd"/>
      <w:r w:rsidRPr="003034AF">
        <w:rPr>
          <w:rStyle w:val="normaltextrun"/>
        </w:rPr>
        <w:t>.</w:t>
      </w:r>
    </w:p>
    <w:p w:rsidR="00950328" w:rsidRPr="003034AF" w:rsidRDefault="00950328" w:rsidP="00950328">
      <w:pPr>
        <w:pStyle w:val="BasistekstSURF"/>
      </w:pPr>
    </w:p>
    <w:p w:rsidR="00950328" w:rsidRPr="003034AF" w:rsidRDefault="00950328" w:rsidP="00950328">
      <w:pPr>
        <w:pStyle w:val="BasistekstSURF"/>
      </w:pPr>
      <w:r w:rsidRPr="003034AF">
        <w:rPr>
          <w:rStyle w:val="normaltextrun"/>
        </w:rPr>
        <w:t>Momenteel is er een juridische herstructurering binnen de (werkmaatschappijen van de) coöperatie om onze leden, d</w:t>
      </w:r>
      <w:r w:rsidRPr="003034AF">
        <w:rPr>
          <w:rFonts w:cs="Arial"/>
          <w:color w:val="000000"/>
          <w:szCs w:val="22"/>
        </w:rPr>
        <w:t>e onderwijs- en onderzoeksinstellingen die zijn aangesloten bij SURF, nog beter te bedienen.</w:t>
      </w:r>
    </w:p>
    <w:p w:rsidR="00950328" w:rsidRPr="003034AF" w:rsidRDefault="00950328" w:rsidP="00950328">
      <w:pPr>
        <w:pStyle w:val="BasistekstSURF"/>
      </w:pPr>
    </w:p>
    <w:p w:rsidR="00950328" w:rsidRPr="003034AF" w:rsidRDefault="00950328" w:rsidP="00950328">
      <w:pPr>
        <w:pStyle w:val="Kop2"/>
        <w:numPr>
          <w:ilvl w:val="1"/>
          <w:numId w:val="26"/>
        </w:numPr>
        <w:spacing w:after="120"/>
      </w:pPr>
      <w:bookmarkStart w:id="8" w:name="_Toc520875643"/>
      <w:bookmarkStart w:id="9" w:name="_Toc43209850"/>
      <w:bookmarkStart w:id="10" w:name="_Toc43282731"/>
      <w:r w:rsidRPr="003034AF">
        <w:t>Achtergrond van deze aanvraag</w:t>
      </w:r>
      <w:bookmarkEnd w:id="8"/>
      <w:bookmarkEnd w:id="9"/>
      <w:bookmarkEnd w:id="10"/>
    </w:p>
    <w:p w:rsidR="00950328" w:rsidRPr="003034AF" w:rsidRDefault="00950328" w:rsidP="00950328">
      <w:pPr>
        <w:pStyle w:val="BasistekstSURF"/>
      </w:pPr>
      <w:r w:rsidRPr="003034AF">
        <w:t xml:space="preserve">In toenemende mate overwegen onderwijs- en kennisinstellingen om niet zelf een wifi-netwerk aan te schaffen en te beheren maar om dit als dienst af te nemen. Kostenvoordelen maar ook gebrek aan de vereiste specialisatie om een goed wifi-netwerk uit te rollen, te beheren en te onderhouden, dragen bij aan die behoefte. Om in deze behoefte te voorzien, biedt SURF sinds 2016 de dienst </w:t>
      </w:r>
      <w:proofErr w:type="spellStart"/>
      <w:r w:rsidRPr="003034AF">
        <w:t>SURFwireless</w:t>
      </w:r>
      <w:proofErr w:type="spellEnd"/>
      <w:r w:rsidRPr="003034AF">
        <w:t xml:space="preserve"> (zie </w:t>
      </w:r>
      <w:hyperlink r:id="rId9" w:history="1">
        <w:r w:rsidRPr="003034AF">
          <w:rPr>
            <w:rStyle w:val="Hyperlink"/>
          </w:rPr>
          <w:t>https://www.surf.nl/surfwireless-wifi-as-a-service</w:t>
        </w:r>
      </w:hyperlink>
      <w:r w:rsidRPr="007424AB">
        <w:t xml:space="preserve"> en</w:t>
      </w:r>
      <w:r w:rsidRPr="003034AF">
        <w:t xml:space="preserve"> </w:t>
      </w:r>
      <w:hyperlink r:id="rId10">
        <w:r w:rsidRPr="003034AF">
          <w:rPr>
            <w:rStyle w:val="ListLabel184"/>
          </w:rPr>
          <w:t>https://wiki.surfnet.nl/display/SURFnetnetwerkWiki/SURFwireless</w:t>
        </w:r>
      </w:hyperlink>
      <w:r w:rsidRPr="003034AF">
        <w:t xml:space="preserve">). Via een aanbesteding is </w:t>
      </w:r>
      <w:r>
        <w:t xml:space="preserve">een </w:t>
      </w:r>
      <w:r>
        <w:lastRenderedPageBreak/>
        <w:t>partner</w:t>
      </w:r>
      <w:r w:rsidRPr="003034AF">
        <w:t xml:space="preserve"> gecontracteerd om SURF de levering van hardware, configuratie </w:t>
      </w:r>
      <w:r w:rsidRPr="007424AB">
        <w:t>en dagelijks beheer uit handen te nemen</w:t>
      </w:r>
      <w:r w:rsidRPr="003034AF">
        <w:t xml:space="preserve">. Doordat SURF de dienst </w:t>
      </w:r>
      <w:proofErr w:type="spellStart"/>
      <w:r w:rsidRPr="003034AF">
        <w:t>SURFwireless</w:t>
      </w:r>
      <w:proofErr w:type="spellEnd"/>
      <w:r w:rsidRPr="003034AF">
        <w:t xml:space="preserve"> heeft aanbesteed, hoeven de instellingen die gebruik maken van deze dienst dit niet zelf aan te besteden. Het contract met </w:t>
      </w:r>
      <w:proofErr w:type="spellStart"/>
      <w:r w:rsidRPr="003034AF">
        <w:t>Wentzo</w:t>
      </w:r>
      <w:proofErr w:type="spellEnd"/>
      <w:r w:rsidRPr="003034AF">
        <w:t xml:space="preserve"> loopt begin 2022 af.</w:t>
      </w:r>
    </w:p>
    <w:p w:rsidR="00950328" w:rsidRPr="003034AF" w:rsidRDefault="00950328" w:rsidP="00950328">
      <w:pPr>
        <w:pStyle w:val="BasistekstSURF"/>
      </w:pPr>
      <w:r w:rsidRPr="003034AF">
        <w:t xml:space="preserve">SURF zal de </w:t>
      </w:r>
      <w:proofErr w:type="spellStart"/>
      <w:r w:rsidRPr="003034AF">
        <w:t>SURFwireless</w:t>
      </w:r>
      <w:proofErr w:type="spellEnd"/>
      <w:r w:rsidRPr="003034AF">
        <w:t xml:space="preserve"> dienstverlening ook na 2022 continueren en verder uitbreiden. Wederom zal een passende beheerpartner en leverancier van hardware via een nieuwe aanbesteding gezocht worden. Via deze marktverkenning </w:t>
      </w:r>
      <w:r w:rsidRPr="007424AB">
        <w:t xml:space="preserve">vragen </w:t>
      </w:r>
      <w:r w:rsidRPr="003034AF">
        <w:t>we van potentiele aanbieders informatie en suggesties die ertoe leiden dat we de vraagstelling kunnen verscherpen en zodoende onze dienstverlening waar mogelijk te verbeteren en efficiënter en innovatiever in kunnen vullen, zodat de dienst nog aantrekkelijker wordt voor de aangesloten hogescholen, mbo’s, universiteiten, onderzoekscentra en academische ziekenhuizen in Nederland.</w:t>
      </w:r>
      <w:r>
        <w:t xml:space="preserve"> We hopen hier ook mee te bereiken dat marktpartijen hun mening kunnen geven waardoor bij hen de behoefte naar ambulante handel afneemt.</w:t>
      </w:r>
    </w:p>
    <w:p w:rsidR="00950328" w:rsidRPr="003034AF" w:rsidRDefault="00950328" w:rsidP="00950328">
      <w:pPr>
        <w:pStyle w:val="Kop2"/>
        <w:numPr>
          <w:ilvl w:val="1"/>
          <w:numId w:val="26"/>
        </w:numPr>
        <w:spacing w:after="120"/>
      </w:pPr>
      <w:bookmarkStart w:id="11" w:name="_Toc520875605"/>
      <w:bookmarkStart w:id="12" w:name="_Toc520875644"/>
      <w:bookmarkStart w:id="13" w:name="_Toc520875645"/>
      <w:bookmarkStart w:id="14" w:name="_Toc43209851"/>
      <w:bookmarkStart w:id="15" w:name="_Toc43282732"/>
      <w:bookmarkEnd w:id="11"/>
      <w:bookmarkEnd w:id="12"/>
      <w:r w:rsidRPr="003034AF">
        <w:t>Doelstellingen</w:t>
      </w:r>
      <w:bookmarkEnd w:id="13"/>
      <w:bookmarkEnd w:id="14"/>
      <w:bookmarkEnd w:id="15"/>
    </w:p>
    <w:p w:rsidR="00950328" w:rsidRPr="003034AF" w:rsidRDefault="00950328" w:rsidP="00950328">
      <w:pPr>
        <w:pStyle w:val="BasistekstSURF"/>
      </w:pPr>
      <w:r w:rsidRPr="003034AF">
        <w:t xml:space="preserve">Deze Marktverkenning dient als stap in de voorbereiding van een eventuele Aanbesteding van </w:t>
      </w:r>
      <w:proofErr w:type="spellStart"/>
      <w:r w:rsidRPr="003034AF">
        <w:t>SURFwireless</w:t>
      </w:r>
      <w:proofErr w:type="spellEnd"/>
      <w:r w:rsidRPr="003034AF">
        <w:t xml:space="preserve"> 2.0,</w:t>
      </w:r>
      <w:r>
        <w:t xml:space="preserve"> </w:t>
      </w:r>
      <w:r w:rsidRPr="003034AF">
        <w:t>waarvoor SURF een beheerpartner en leverancier van wifi-hardware zoekt. Middels deze Marktverkenning wil SURF een goed beeld krijgen van de interesse, technische en commerciële mogelijkheden van potentiële Inschrijvers op de Aanbesteding.</w:t>
      </w:r>
    </w:p>
    <w:p w:rsidR="00950328" w:rsidRPr="003034AF" w:rsidRDefault="00950328" w:rsidP="00950328">
      <w:pPr>
        <w:pStyle w:val="BasistekstSURF"/>
      </w:pPr>
      <w:r w:rsidRPr="003034AF">
        <w:t>Het doel van de Marktverkenning bestaat verder uit de volgende aspecten:</w:t>
      </w:r>
    </w:p>
    <w:p w:rsidR="00950328" w:rsidRPr="003034AF" w:rsidRDefault="00950328" w:rsidP="00950328">
      <w:pPr>
        <w:pStyle w:val="BasistekstSURF"/>
        <w:numPr>
          <w:ilvl w:val="0"/>
          <w:numId w:val="27"/>
        </w:numPr>
      </w:pPr>
      <w:r w:rsidRPr="003034AF">
        <w:t>Nagaan welke invulling van de Opdracht haalbaar zou zijn en binnen welke randvoorwaarden, waaronder de rol van SURF;</w:t>
      </w:r>
    </w:p>
    <w:p w:rsidR="00950328" w:rsidRPr="003034AF" w:rsidRDefault="00950328" w:rsidP="00950328">
      <w:pPr>
        <w:pStyle w:val="BasistekstSURF"/>
        <w:numPr>
          <w:ilvl w:val="0"/>
          <w:numId w:val="27"/>
        </w:numPr>
      </w:pPr>
      <w:r w:rsidRPr="003034AF">
        <w:t>Nagaan wat de huidige en toekomstige ontwikkelingen in de markt zijn;</w:t>
      </w:r>
    </w:p>
    <w:p w:rsidR="00950328" w:rsidRPr="003034AF" w:rsidRDefault="00950328" w:rsidP="00950328">
      <w:pPr>
        <w:pStyle w:val="BasistekstSURF"/>
        <w:numPr>
          <w:ilvl w:val="0"/>
          <w:numId w:val="27"/>
        </w:numPr>
      </w:pPr>
      <w:r w:rsidRPr="003034AF">
        <w:t>Het vroegtijdig betrekken en interesseren van marktpartijen in de Aanbesteding;</w:t>
      </w:r>
    </w:p>
    <w:p w:rsidR="00950328" w:rsidRPr="003034AF" w:rsidRDefault="00950328" w:rsidP="00950328">
      <w:pPr>
        <w:pStyle w:val="BasistekstSURF"/>
        <w:numPr>
          <w:ilvl w:val="0"/>
          <w:numId w:val="27"/>
        </w:numPr>
      </w:pPr>
      <w:r w:rsidRPr="003034AF">
        <w:t>Een beeld krijgen van visies, suggesties en ideeën van marktpartijen;</w:t>
      </w:r>
    </w:p>
    <w:p w:rsidR="00950328" w:rsidRPr="003034AF" w:rsidRDefault="00950328" w:rsidP="00950328">
      <w:pPr>
        <w:pStyle w:val="BasistekstSURF"/>
        <w:numPr>
          <w:ilvl w:val="0"/>
          <w:numId w:val="27"/>
        </w:numPr>
      </w:pPr>
      <w:r w:rsidRPr="003034AF">
        <w:t>Een beeld krijgen van de interesse van de markt in de mogelijke Opdracht;</w:t>
      </w:r>
    </w:p>
    <w:p w:rsidR="00950328" w:rsidRPr="003034AF" w:rsidRDefault="00950328" w:rsidP="00950328">
      <w:pPr>
        <w:pStyle w:val="BasistekstSURF"/>
        <w:numPr>
          <w:ilvl w:val="0"/>
          <w:numId w:val="27"/>
        </w:numPr>
      </w:pPr>
      <w:r w:rsidRPr="003034AF">
        <w:t>Het verkrijgen van inzicht waarmee de aanbestedingsstrategie nader wordt vormgegeven.</w:t>
      </w:r>
    </w:p>
    <w:p w:rsidR="00950328" w:rsidRDefault="00950328" w:rsidP="00950328">
      <w:pPr>
        <w:pStyle w:val="Kop2"/>
        <w:numPr>
          <w:ilvl w:val="1"/>
          <w:numId w:val="26"/>
        </w:numPr>
        <w:spacing w:after="120"/>
      </w:pPr>
      <w:bookmarkStart w:id="16" w:name="_Toc43209852"/>
      <w:bookmarkStart w:id="17" w:name="_Toc43282733"/>
      <w:r>
        <w:t>Globale planning van de voorgenomen aanbesteding</w:t>
      </w:r>
      <w:bookmarkEnd w:id="16"/>
      <w:bookmarkEnd w:id="17"/>
    </w:p>
    <w:tbl>
      <w:tblPr>
        <w:tblW w:w="708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65" w:type="dxa"/>
          <w:right w:w="70" w:type="dxa"/>
        </w:tblCellMar>
        <w:tblLook w:val="0000" w:firstRow="0" w:lastRow="0" w:firstColumn="0" w:lastColumn="0" w:noHBand="0" w:noVBand="0"/>
      </w:tblPr>
      <w:tblGrid>
        <w:gridCol w:w="4673"/>
        <w:gridCol w:w="2415"/>
      </w:tblGrid>
      <w:tr w:rsidR="00950328" w:rsidTr="00FE33E7">
        <w:trPr>
          <w:trHeight w:val="283"/>
        </w:trPr>
        <w:tc>
          <w:tcPr>
            <w:tcW w:w="4673" w:type="dxa"/>
            <w:tcBorders>
              <w:top w:val="single" w:sz="4" w:space="0" w:color="000000"/>
              <w:left w:val="single" w:sz="4" w:space="0" w:color="000000"/>
              <w:bottom w:val="single" w:sz="4" w:space="0" w:color="000000"/>
              <w:right w:val="single" w:sz="4" w:space="0" w:color="000000"/>
            </w:tcBorders>
            <w:shd w:val="pct15" w:color="auto" w:fill="FFFFFF"/>
            <w:tcMar>
              <w:left w:w="65" w:type="dxa"/>
            </w:tcMar>
            <w:vAlign w:val="center"/>
          </w:tcPr>
          <w:p w:rsidR="00950328" w:rsidRDefault="00950328" w:rsidP="00FE33E7">
            <w:pPr>
              <w:pStyle w:val="SNTabelkop"/>
            </w:pPr>
            <w:r>
              <w:t>Activiteit</w:t>
            </w:r>
          </w:p>
        </w:tc>
        <w:tc>
          <w:tcPr>
            <w:tcW w:w="2415" w:type="dxa"/>
            <w:tcBorders>
              <w:top w:val="single" w:sz="4" w:space="0" w:color="000000"/>
              <w:left w:val="single" w:sz="4" w:space="0" w:color="000000"/>
              <w:bottom w:val="single" w:sz="4" w:space="0" w:color="000000"/>
              <w:right w:val="single" w:sz="4" w:space="0" w:color="000000"/>
            </w:tcBorders>
            <w:shd w:val="pct15" w:color="auto" w:fill="FFFFFF"/>
            <w:tcMar>
              <w:left w:w="65" w:type="dxa"/>
            </w:tcMar>
            <w:vAlign w:val="center"/>
          </w:tcPr>
          <w:p w:rsidR="00950328" w:rsidRDefault="00950328" w:rsidP="00FE33E7">
            <w:pPr>
              <w:pStyle w:val="SNTabelkop"/>
              <w:rPr>
                <w:lang w:eastAsia="nl-NL"/>
              </w:rPr>
            </w:pPr>
            <w:r>
              <w:rPr>
                <w:lang w:eastAsia="nl-NL"/>
              </w:rPr>
              <w:t>Planning</w:t>
            </w:r>
          </w:p>
        </w:tc>
      </w:tr>
      <w:tr w:rsidR="00950328" w:rsidRPr="00E67870" w:rsidTr="00FE33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PrEx>
        <w:trPr>
          <w:trHeight w:val="280"/>
        </w:trPr>
        <w:tc>
          <w:tcPr>
            <w:tcW w:w="4673" w:type="dxa"/>
            <w:vAlign w:val="center"/>
          </w:tcPr>
          <w:p w:rsidR="00950328" w:rsidRPr="00673C46" w:rsidRDefault="00950328" w:rsidP="00FE33E7">
            <w:pPr>
              <w:pStyle w:val="SNTabeltekst"/>
              <w:rPr>
                <w:lang w:eastAsia="nl-NL"/>
              </w:rPr>
            </w:pPr>
            <w:r>
              <w:rPr>
                <w:lang w:eastAsia="nl-NL"/>
              </w:rPr>
              <w:t>Start aanbesteding</w:t>
            </w:r>
          </w:p>
        </w:tc>
        <w:tc>
          <w:tcPr>
            <w:tcW w:w="2415" w:type="dxa"/>
            <w:vAlign w:val="center"/>
          </w:tcPr>
          <w:p w:rsidR="00950328" w:rsidRPr="00673C46" w:rsidRDefault="00950328" w:rsidP="00FE33E7">
            <w:pPr>
              <w:pStyle w:val="SNTabeltekst"/>
              <w:rPr>
                <w:lang w:eastAsia="nl-NL"/>
              </w:rPr>
            </w:pPr>
            <w:proofErr w:type="gramStart"/>
            <w:r>
              <w:rPr>
                <w:lang w:eastAsia="nl-NL"/>
              </w:rPr>
              <w:t>oktober</w:t>
            </w:r>
            <w:proofErr w:type="gramEnd"/>
            <w:r>
              <w:rPr>
                <w:lang w:eastAsia="nl-NL"/>
              </w:rPr>
              <w:t xml:space="preserve"> 2020</w:t>
            </w:r>
          </w:p>
        </w:tc>
      </w:tr>
      <w:tr w:rsidR="00950328" w:rsidRPr="00E67870" w:rsidTr="00FE33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PrEx>
        <w:trPr>
          <w:trHeight w:val="280"/>
        </w:trPr>
        <w:tc>
          <w:tcPr>
            <w:tcW w:w="4673" w:type="dxa"/>
            <w:vAlign w:val="center"/>
          </w:tcPr>
          <w:p w:rsidR="00950328" w:rsidRDefault="00950328" w:rsidP="00FE33E7">
            <w:pPr>
              <w:pStyle w:val="SNTabeltekst"/>
              <w:rPr>
                <w:lang w:eastAsia="nl-NL"/>
              </w:rPr>
            </w:pPr>
            <w:r>
              <w:rPr>
                <w:lang w:eastAsia="nl-NL"/>
              </w:rPr>
              <w:t>Publicatie selectie leidraad</w:t>
            </w:r>
          </w:p>
        </w:tc>
        <w:tc>
          <w:tcPr>
            <w:tcW w:w="2415" w:type="dxa"/>
            <w:vAlign w:val="center"/>
          </w:tcPr>
          <w:p w:rsidR="00950328" w:rsidRPr="00673C46" w:rsidRDefault="00950328" w:rsidP="00FE33E7">
            <w:pPr>
              <w:pStyle w:val="SNTabeltekst"/>
              <w:rPr>
                <w:lang w:eastAsia="nl-NL"/>
              </w:rPr>
            </w:pPr>
            <w:proofErr w:type="gramStart"/>
            <w:r>
              <w:rPr>
                <w:lang w:eastAsia="nl-NL"/>
              </w:rPr>
              <w:t>oktober</w:t>
            </w:r>
            <w:proofErr w:type="gramEnd"/>
            <w:r>
              <w:rPr>
                <w:lang w:eastAsia="nl-NL"/>
              </w:rPr>
              <w:t xml:space="preserve"> 2020</w:t>
            </w:r>
          </w:p>
        </w:tc>
      </w:tr>
      <w:tr w:rsidR="00950328" w:rsidRPr="00E67870" w:rsidTr="00FE33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PrEx>
        <w:trPr>
          <w:trHeight w:val="280"/>
        </w:trPr>
        <w:tc>
          <w:tcPr>
            <w:tcW w:w="4673" w:type="dxa"/>
            <w:vAlign w:val="center"/>
          </w:tcPr>
          <w:p w:rsidR="00950328" w:rsidRDefault="00950328" w:rsidP="00FE33E7">
            <w:pPr>
              <w:pStyle w:val="SNTabeltekst"/>
              <w:rPr>
                <w:lang w:eastAsia="nl-NL"/>
              </w:rPr>
            </w:pPr>
            <w:r>
              <w:rPr>
                <w:lang w:eastAsia="nl-NL"/>
              </w:rPr>
              <w:t>Ontvangst aanmeldingen</w:t>
            </w:r>
          </w:p>
        </w:tc>
        <w:tc>
          <w:tcPr>
            <w:tcW w:w="2415" w:type="dxa"/>
            <w:vAlign w:val="center"/>
          </w:tcPr>
          <w:p w:rsidR="00950328" w:rsidRPr="00673C46" w:rsidRDefault="00950328" w:rsidP="00FE33E7">
            <w:pPr>
              <w:pStyle w:val="SNTabeltekst"/>
              <w:rPr>
                <w:lang w:eastAsia="nl-NL"/>
              </w:rPr>
            </w:pPr>
            <w:proofErr w:type="gramStart"/>
            <w:r>
              <w:rPr>
                <w:lang w:eastAsia="nl-NL"/>
              </w:rPr>
              <w:t>november</w:t>
            </w:r>
            <w:proofErr w:type="gramEnd"/>
            <w:r>
              <w:rPr>
                <w:lang w:eastAsia="nl-NL"/>
              </w:rPr>
              <w:t xml:space="preserve"> 2020</w:t>
            </w:r>
          </w:p>
        </w:tc>
      </w:tr>
      <w:tr w:rsidR="00950328" w:rsidRPr="00E67870" w:rsidTr="00FE33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PrEx>
        <w:trPr>
          <w:trHeight w:val="280"/>
        </w:trPr>
        <w:tc>
          <w:tcPr>
            <w:tcW w:w="4673" w:type="dxa"/>
            <w:vAlign w:val="center"/>
          </w:tcPr>
          <w:p w:rsidR="00950328" w:rsidRDefault="00950328" w:rsidP="00FE33E7">
            <w:pPr>
              <w:pStyle w:val="SNTabeltekst"/>
              <w:rPr>
                <w:lang w:eastAsia="nl-NL"/>
              </w:rPr>
            </w:pPr>
            <w:r>
              <w:rPr>
                <w:lang w:eastAsia="nl-NL"/>
              </w:rPr>
              <w:t>Selectie van max 5 (4 of 3) aanbieders</w:t>
            </w:r>
          </w:p>
        </w:tc>
        <w:tc>
          <w:tcPr>
            <w:tcW w:w="2415" w:type="dxa"/>
            <w:vAlign w:val="center"/>
          </w:tcPr>
          <w:p w:rsidR="00950328" w:rsidRPr="00673C46" w:rsidRDefault="00950328" w:rsidP="00FE33E7">
            <w:pPr>
              <w:pStyle w:val="SNTabeltekst"/>
              <w:rPr>
                <w:lang w:eastAsia="nl-NL"/>
              </w:rPr>
            </w:pPr>
            <w:proofErr w:type="gramStart"/>
            <w:r>
              <w:rPr>
                <w:lang w:eastAsia="nl-NL"/>
              </w:rPr>
              <w:t>december</w:t>
            </w:r>
            <w:proofErr w:type="gramEnd"/>
            <w:r>
              <w:rPr>
                <w:lang w:eastAsia="nl-NL"/>
              </w:rPr>
              <w:t xml:space="preserve"> 2020</w:t>
            </w:r>
          </w:p>
        </w:tc>
      </w:tr>
      <w:tr w:rsidR="00950328" w:rsidRPr="00E67870" w:rsidTr="00FE33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PrEx>
        <w:trPr>
          <w:trHeight w:val="280"/>
        </w:trPr>
        <w:tc>
          <w:tcPr>
            <w:tcW w:w="4673" w:type="dxa"/>
            <w:vAlign w:val="center"/>
          </w:tcPr>
          <w:p w:rsidR="00950328" w:rsidRPr="00673C46" w:rsidRDefault="00950328" w:rsidP="00FE33E7">
            <w:pPr>
              <w:pStyle w:val="SNTabeltekst"/>
              <w:rPr>
                <w:lang w:eastAsia="nl-NL"/>
              </w:rPr>
            </w:pPr>
            <w:r>
              <w:rPr>
                <w:lang w:eastAsia="nl-NL"/>
              </w:rPr>
              <w:t>Offerteaanvraag (RFP) onder geselecteerde aanbieders</w:t>
            </w:r>
          </w:p>
        </w:tc>
        <w:tc>
          <w:tcPr>
            <w:tcW w:w="2415" w:type="dxa"/>
            <w:vAlign w:val="center"/>
          </w:tcPr>
          <w:p w:rsidR="00950328" w:rsidRPr="00673C46" w:rsidRDefault="00950328" w:rsidP="00FE33E7">
            <w:pPr>
              <w:pStyle w:val="SNTabeltekst"/>
              <w:rPr>
                <w:lang w:eastAsia="nl-NL"/>
              </w:rPr>
            </w:pPr>
            <w:proofErr w:type="gramStart"/>
            <w:r>
              <w:rPr>
                <w:lang w:eastAsia="nl-NL"/>
              </w:rPr>
              <w:t>januari</w:t>
            </w:r>
            <w:proofErr w:type="gramEnd"/>
            <w:r>
              <w:rPr>
                <w:lang w:eastAsia="nl-NL"/>
              </w:rPr>
              <w:t xml:space="preserve"> 2021</w:t>
            </w:r>
          </w:p>
        </w:tc>
      </w:tr>
      <w:tr w:rsidR="00950328" w:rsidRPr="00E67870" w:rsidTr="00FE33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PrEx>
        <w:trPr>
          <w:trHeight w:val="280"/>
        </w:trPr>
        <w:tc>
          <w:tcPr>
            <w:tcW w:w="4673" w:type="dxa"/>
            <w:vAlign w:val="center"/>
          </w:tcPr>
          <w:p w:rsidR="00950328" w:rsidRPr="00673C46" w:rsidRDefault="00950328" w:rsidP="00FE33E7">
            <w:pPr>
              <w:pStyle w:val="SNTabeltekst"/>
              <w:rPr>
                <w:lang w:eastAsia="nl-NL"/>
              </w:rPr>
            </w:pPr>
            <w:r>
              <w:rPr>
                <w:lang w:eastAsia="nl-NL"/>
              </w:rPr>
              <w:t>Ontvangst inschrijvingen</w:t>
            </w:r>
          </w:p>
        </w:tc>
        <w:tc>
          <w:tcPr>
            <w:tcW w:w="2415" w:type="dxa"/>
            <w:vAlign w:val="center"/>
          </w:tcPr>
          <w:p w:rsidR="00950328" w:rsidRPr="00673C46" w:rsidRDefault="00950328" w:rsidP="00FE33E7">
            <w:pPr>
              <w:pStyle w:val="SNTabeltekst"/>
              <w:rPr>
                <w:lang w:eastAsia="nl-NL"/>
              </w:rPr>
            </w:pPr>
            <w:proofErr w:type="gramStart"/>
            <w:r>
              <w:rPr>
                <w:lang w:eastAsia="nl-NL"/>
              </w:rPr>
              <w:t>begin</w:t>
            </w:r>
            <w:proofErr w:type="gramEnd"/>
            <w:r>
              <w:rPr>
                <w:lang w:eastAsia="nl-NL"/>
              </w:rPr>
              <w:t xml:space="preserve"> maart 2021</w:t>
            </w:r>
          </w:p>
        </w:tc>
      </w:tr>
      <w:tr w:rsidR="00950328" w:rsidRPr="00E67870" w:rsidTr="00FE33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PrEx>
        <w:trPr>
          <w:trHeight w:val="280"/>
        </w:trPr>
        <w:tc>
          <w:tcPr>
            <w:tcW w:w="4673" w:type="dxa"/>
            <w:vAlign w:val="center"/>
          </w:tcPr>
          <w:p w:rsidR="00950328" w:rsidRPr="00673C46" w:rsidRDefault="00950328" w:rsidP="00FE33E7">
            <w:pPr>
              <w:pStyle w:val="SNTabeltekst"/>
              <w:rPr>
                <w:lang w:eastAsia="nl-NL"/>
              </w:rPr>
            </w:pPr>
            <w:r w:rsidRPr="00673C46">
              <w:rPr>
                <w:lang w:eastAsia="nl-NL"/>
              </w:rPr>
              <w:t xml:space="preserve">Beoordeling </w:t>
            </w:r>
            <w:r>
              <w:rPr>
                <w:lang w:eastAsia="nl-NL"/>
              </w:rPr>
              <w:t>van inschrijvingen</w:t>
            </w:r>
          </w:p>
        </w:tc>
        <w:tc>
          <w:tcPr>
            <w:tcW w:w="2415" w:type="dxa"/>
            <w:vAlign w:val="center"/>
          </w:tcPr>
          <w:p w:rsidR="00950328" w:rsidRPr="00673C46" w:rsidRDefault="00950328" w:rsidP="00FE33E7">
            <w:pPr>
              <w:pStyle w:val="SNTabeltekst"/>
              <w:rPr>
                <w:lang w:eastAsia="nl-NL"/>
              </w:rPr>
            </w:pPr>
            <w:proofErr w:type="gramStart"/>
            <w:r>
              <w:rPr>
                <w:lang w:eastAsia="nl-NL"/>
              </w:rPr>
              <w:t>maart</w:t>
            </w:r>
            <w:proofErr w:type="gramEnd"/>
            <w:r>
              <w:rPr>
                <w:lang w:eastAsia="nl-NL"/>
              </w:rPr>
              <w:t xml:space="preserve"> 2021</w:t>
            </w:r>
          </w:p>
        </w:tc>
      </w:tr>
      <w:tr w:rsidR="00950328" w:rsidRPr="00E67870" w:rsidTr="00FE33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PrEx>
        <w:trPr>
          <w:trHeight w:val="280"/>
        </w:trPr>
        <w:tc>
          <w:tcPr>
            <w:tcW w:w="4673" w:type="dxa"/>
            <w:vAlign w:val="center"/>
          </w:tcPr>
          <w:p w:rsidR="00950328" w:rsidRPr="00673C46" w:rsidRDefault="00950328" w:rsidP="00FE33E7">
            <w:pPr>
              <w:pStyle w:val="SNTabeltekst"/>
              <w:rPr>
                <w:lang w:eastAsia="nl-NL"/>
              </w:rPr>
            </w:pPr>
            <w:r w:rsidRPr="00673C46">
              <w:rPr>
                <w:lang w:eastAsia="nl-NL"/>
              </w:rPr>
              <w:t>Voornemen tot gunning</w:t>
            </w:r>
          </w:p>
        </w:tc>
        <w:tc>
          <w:tcPr>
            <w:tcW w:w="2415" w:type="dxa"/>
            <w:vAlign w:val="center"/>
          </w:tcPr>
          <w:p w:rsidR="00950328" w:rsidRPr="00673C46" w:rsidRDefault="00950328" w:rsidP="00FE33E7">
            <w:pPr>
              <w:pStyle w:val="SNTabeltekst"/>
              <w:rPr>
                <w:lang w:eastAsia="nl-NL"/>
              </w:rPr>
            </w:pPr>
            <w:proofErr w:type="gramStart"/>
            <w:r>
              <w:rPr>
                <w:lang w:eastAsia="nl-NL"/>
              </w:rPr>
              <w:t>eind</w:t>
            </w:r>
            <w:proofErr w:type="gramEnd"/>
            <w:r>
              <w:rPr>
                <w:lang w:eastAsia="nl-NL"/>
              </w:rPr>
              <w:t xml:space="preserve"> maart 2021</w:t>
            </w:r>
          </w:p>
        </w:tc>
      </w:tr>
      <w:tr w:rsidR="00950328" w:rsidRPr="00E67870" w:rsidTr="00FE33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PrEx>
        <w:trPr>
          <w:trHeight w:val="280"/>
        </w:trPr>
        <w:tc>
          <w:tcPr>
            <w:tcW w:w="4673" w:type="dxa"/>
            <w:vAlign w:val="center"/>
          </w:tcPr>
          <w:p w:rsidR="00950328" w:rsidRPr="00673C46" w:rsidRDefault="00950328" w:rsidP="00FE33E7">
            <w:pPr>
              <w:pStyle w:val="SNTabeltekst"/>
              <w:rPr>
                <w:lang w:eastAsia="nl-NL"/>
              </w:rPr>
            </w:pPr>
            <w:r w:rsidRPr="00673C46">
              <w:rPr>
                <w:lang w:eastAsia="nl-NL"/>
              </w:rPr>
              <w:t>Contracteren</w:t>
            </w:r>
          </w:p>
        </w:tc>
        <w:tc>
          <w:tcPr>
            <w:tcW w:w="2415" w:type="dxa"/>
            <w:vAlign w:val="center"/>
          </w:tcPr>
          <w:p w:rsidR="00950328" w:rsidRPr="00673C46" w:rsidRDefault="00950328" w:rsidP="00FE33E7">
            <w:pPr>
              <w:pStyle w:val="SNTabeltekst"/>
              <w:rPr>
                <w:lang w:eastAsia="nl-NL"/>
              </w:rPr>
            </w:pPr>
            <w:proofErr w:type="gramStart"/>
            <w:r>
              <w:rPr>
                <w:lang w:eastAsia="nl-NL"/>
              </w:rPr>
              <w:t>mei</w:t>
            </w:r>
            <w:proofErr w:type="gramEnd"/>
            <w:r>
              <w:rPr>
                <w:lang w:eastAsia="nl-NL"/>
              </w:rPr>
              <w:t xml:space="preserve"> 2021</w:t>
            </w:r>
          </w:p>
        </w:tc>
      </w:tr>
    </w:tbl>
    <w:p w:rsidR="00950328" w:rsidRPr="003034AF" w:rsidRDefault="00950328" w:rsidP="00950328">
      <w:pPr>
        <w:pStyle w:val="Kop1"/>
        <w:numPr>
          <w:ilvl w:val="0"/>
          <w:numId w:val="26"/>
        </w:numPr>
        <w:spacing w:before="240"/>
      </w:pPr>
      <w:bookmarkStart w:id="18" w:name="_Toc43209853"/>
      <w:bookmarkStart w:id="19" w:name="_Toc43282734"/>
      <w:r w:rsidRPr="003034AF">
        <w:lastRenderedPageBreak/>
        <w:t>Procedure Marktverkenning</w:t>
      </w:r>
      <w:bookmarkEnd w:id="18"/>
      <w:bookmarkEnd w:id="19"/>
    </w:p>
    <w:p w:rsidR="00950328" w:rsidRPr="003034AF" w:rsidRDefault="00950328" w:rsidP="00950328">
      <w:pPr>
        <w:pStyle w:val="Kop2"/>
        <w:numPr>
          <w:ilvl w:val="1"/>
          <w:numId w:val="26"/>
        </w:numPr>
        <w:spacing w:after="120"/>
      </w:pPr>
      <w:bookmarkStart w:id="20" w:name="_Toc520875647"/>
      <w:bookmarkStart w:id="21" w:name="_Toc43209854"/>
      <w:bookmarkStart w:id="22" w:name="_Toc43282735"/>
      <w:r w:rsidRPr="003034AF">
        <w:t>Procedure en spelregels</w:t>
      </w:r>
      <w:bookmarkEnd w:id="20"/>
      <w:bookmarkEnd w:id="21"/>
      <w:bookmarkEnd w:id="22"/>
    </w:p>
    <w:p w:rsidR="00950328" w:rsidRPr="003034AF" w:rsidRDefault="00950328" w:rsidP="00950328">
      <w:pPr>
        <w:pStyle w:val="BasistekstSURF"/>
      </w:pPr>
      <w:r w:rsidRPr="003034AF">
        <w:t xml:space="preserve">Alle informatie in dit document is publiek toegankelijk op </w:t>
      </w:r>
      <w:proofErr w:type="spellStart"/>
      <w:r w:rsidRPr="003034AF">
        <w:t>TenderNed</w:t>
      </w:r>
      <w:proofErr w:type="spellEnd"/>
      <w:r w:rsidRPr="003034AF">
        <w:t>. De informatie is met zorg samengesteld. Mocht u desondanks onvolkomenheden vinden of meer informatie nodig hebben om deze Marktverkenning te beantwoorden, dan horen we dat graag. U kunt hiervoor contact opnemen met</w:t>
      </w:r>
      <w:r w:rsidR="00941BC6">
        <w:t xml:space="preserve"> Maurice van den Akker (teamhoofd Draadvrije netwerkdiensten)</w:t>
      </w:r>
      <w:bookmarkStart w:id="23" w:name="_GoBack"/>
      <w:bookmarkEnd w:id="23"/>
      <w:r w:rsidRPr="007424AB">
        <w:t>. Deze Marktverkenning is in basis een schriftelijke consultatie</w:t>
      </w:r>
      <w:r w:rsidRPr="003034AF">
        <w:t>. Als er bij SURF na analyse van de binnengekomen antwoorden nog vragen leven, kan zij ervoor kiezen gebruik te maken van de Informatiebijeenkomst, zoals benoemd in paragraaf 3.1.1. Ge</w:t>
      </w:r>
      <w:r w:rsidRPr="003034AF">
        <w:rPr>
          <w:rFonts w:cs="Arial"/>
        </w:rPr>
        <w:t>ï</w:t>
      </w:r>
      <w:r w:rsidRPr="003034AF">
        <w:t>nteresseerde marktpartijen ontvangen hierover tijdig bericht.</w:t>
      </w:r>
    </w:p>
    <w:p w:rsidR="00950328" w:rsidRPr="003034AF" w:rsidRDefault="00950328" w:rsidP="00950328">
      <w:pPr>
        <w:pStyle w:val="Kop3zondernummerSURF"/>
      </w:pPr>
      <w:bookmarkStart w:id="24" w:name="_Toc520875648"/>
      <w:bookmarkStart w:id="25" w:name="_Toc43209855"/>
      <w:bookmarkStart w:id="26" w:name="_Toc43282736"/>
      <w:r w:rsidRPr="003034AF">
        <w:t>Procedure</w:t>
      </w:r>
      <w:bookmarkEnd w:id="24"/>
      <w:bookmarkEnd w:id="25"/>
      <w:bookmarkEnd w:id="26"/>
    </w:p>
    <w:p w:rsidR="00950328" w:rsidRPr="003034AF" w:rsidRDefault="00950328" w:rsidP="00950328">
      <w:pPr>
        <w:pStyle w:val="BasistekstSURF"/>
      </w:pPr>
      <w:r w:rsidRPr="003034AF">
        <w:t xml:space="preserve">Deze marktverkenning staat open voor schriftelijke beantwoording via </w:t>
      </w:r>
      <w:proofErr w:type="spellStart"/>
      <w:r w:rsidRPr="003034AF">
        <w:t>TenderNed</w:t>
      </w:r>
      <w:proofErr w:type="spellEnd"/>
      <w:r w:rsidRPr="003034AF">
        <w:t xml:space="preserve">. Hierbij geldt geen limiet voor het aantal partijen dat deelneemt op deze wijze. De sluitingsdatum van de schriftelijke consultatie is gesteld op </w:t>
      </w:r>
      <w:r w:rsidRPr="005E5D65">
        <w:rPr>
          <w:b/>
        </w:rPr>
        <w:t>vrijdag</w:t>
      </w:r>
      <w:r>
        <w:rPr>
          <w:b/>
        </w:rPr>
        <w:t>10</w:t>
      </w:r>
      <w:r w:rsidRPr="005E5D65">
        <w:rPr>
          <w:b/>
        </w:rPr>
        <w:t xml:space="preserve"> juli 2021 om 11:00.</w:t>
      </w:r>
    </w:p>
    <w:p w:rsidR="00950328" w:rsidRPr="003034AF" w:rsidRDefault="00950328" w:rsidP="00950328">
      <w:pPr>
        <w:pStyle w:val="BasistekstSURF"/>
      </w:pPr>
    </w:p>
    <w:p w:rsidR="00950328" w:rsidRPr="003034AF" w:rsidRDefault="00950328" w:rsidP="00950328">
      <w:pPr>
        <w:pStyle w:val="BasistekstSURF"/>
      </w:pPr>
      <w:r w:rsidRPr="003034AF">
        <w:t>In hiernavolgende hoofdstukken van dit document verstrekken wij informatie waarvan wij inschatten dat u die u nodig hebt voor het beantwoorden van de door ons gestelde vragen. Wij willen de antwoorden op deze vragen graag terugvinden in uw bijdrage.</w:t>
      </w:r>
      <w:r>
        <w:t xml:space="preserve"> </w:t>
      </w:r>
      <w:r w:rsidRPr="003034AF">
        <w:t>Daarnaast hopen wij dat u ook initiatief toont en ons van informatie voorziet die relevant is voor de vraagstelling van deze mogelijke aanbesteding.</w:t>
      </w:r>
    </w:p>
    <w:p w:rsidR="00950328" w:rsidRPr="003034AF" w:rsidRDefault="00950328" w:rsidP="00950328">
      <w:pPr>
        <w:pStyle w:val="BasistekstSURF"/>
      </w:pPr>
    </w:p>
    <w:p w:rsidR="00950328" w:rsidRPr="003034AF" w:rsidRDefault="00950328" w:rsidP="00950328">
      <w:pPr>
        <w:pStyle w:val="BasistekstSURF"/>
        <w:rPr>
          <w:rFonts w:ascii="Times New Roman" w:hAnsi="Times New Roman"/>
          <w:sz w:val="24"/>
        </w:rPr>
      </w:pPr>
      <w:r w:rsidRPr="003034AF">
        <w:t>De ontvangen informatie wordt gebruikt om, samengevat en geanonimiseerd, op hoofdlijnen en zonder bedrijfsgevoelige informatie de Aanbesteding te specificeren en te onderzoeken of partijen aan de door het project opgestelde voorwaarden kunnen voldoen. Dit betekent dat de informatie die wordt ontvangen (gedeeltelijk) publiekelijk kan worden gemaakt. Indien u hier bezwaar tegen heeft, verzoekt SURF u om de specifieke vertrouwelijke passages van uw document als zodanig te kenmerken. Correspondentie en document worden na afloop van de consultatie niet geretourneerd.</w:t>
      </w:r>
    </w:p>
    <w:p w:rsidR="00950328" w:rsidRPr="003034AF" w:rsidRDefault="00950328" w:rsidP="00950328">
      <w:pPr>
        <w:pStyle w:val="BasistekstSURF"/>
      </w:pPr>
    </w:p>
    <w:p w:rsidR="00950328" w:rsidRPr="003034AF" w:rsidRDefault="00950328" w:rsidP="00950328">
      <w:pPr>
        <w:pStyle w:val="BasistekstSURF"/>
      </w:pPr>
      <w:r w:rsidRPr="003034AF">
        <w:t xml:space="preserve">N.B. de hieronder genoemde datums zijn voorlopig en kunnen veranderen. </w:t>
      </w:r>
    </w:p>
    <w:tbl>
      <w:tblPr>
        <w:tblStyle w:val="TabelstijllichtgroenSURF"/>
        <w:tblW w:w="8642" w:type="dxa"/>
        <w:tblCellMar>
          <w:top w:w="0" w:type="dxa"/>
          <w:left w:w="108" w:type="dxa"/>
          <w:bottom w:w="0" w:type="dxa"/>
          <w:right w:w="108" w:type="dxa"/>
        </w:tblCellMar>
        <w:tblLook w:val="04A0" w:firstRow="1" w:lastRow="0" w:firstColumn="1" w:lastColumn="0" w:noHBand="0" w:noVBand="1"/>
      </w:tblPr>
      <w:tblGrid>
        <w:gridCol w:w="5792"/>
        <w:gridCol w:w="1460"/>
        <w:gridCol w:w="1390"/>
      </w:tblGrid>
      <w:tr w:rsidR="00950328" w:rsidRPr="003034AF" w:rsidTr="00FE33E7">
        <w:trPr>
          <w:cnfStyle w:val="100000000000" w:firstRow="1" w:lastRow="0" w:firstColumn="0" w:lastColumn="0" w:oddVBand="0" w:evenVBand="0" w:oddHBand="0" w:evenHBand="0" w:firstRowFirstColumn="0" w:firstRowLastColumn="0" w:lastRowFirstColumn="0" w:lastRowLastColumn="0"/>
          <w:trHeight w:val="403"/>
        </w:trPr>
        <w:tc>
          <w:tcPr>
            <w:tcW w:w="5949" w:type="dxa"/>
          </w:tcPr>
          <w:p w:rsidR="00950328" w:rsidRPr="003034AF" w:rsidRDefault="00950328" w:rsidP="00FE33E7">
            <w:pPr>
              <w:pStyle w:val="BasistekstSURF"/>
              <w:spacing w:line="240" w:lineRule="auto"/>
              <w:rPr>
                <w:b/>
                <w:bCs/>
              </w:rPr>
            </w:pPr>
            <w:r w:rsidRPr="003034AF">
              <w:rPr>
                <w:b/>
                <w:bCs/>
              </w:rPr>
              <w:t xml:space="preserve">Stap </w:t>
            </w:r>
          </w:p>
        </w:tc>
        <w:tc>
          <w:tcPr>
            <w:tcW w:w="1417" w:type="dxa"/>
          </w:tcPr>
          <w:p w:rsidR="00950328" w:rsidRPr="003034AF" w:rsidRDefault="00950328" w:rsidP="00FE33E7">
            <w:pPr>
              <w:pStyle w:val="BasistekstSURF"/>
              <w:spacing w:line="240" w:lineRule="auto"/>
              <w:rPr>
                <w:b/>
                <w:bCs/>
              </w:rPr>
            </w:pPr>
            <w:r w:rsidRPr="003034AF">
              <w:rPr>
                <w:b/>
                <w:bCs/>
              </w:rPr>
              <w:t xml:space="preserve">Wie </w:t>
            </w:r>
          </w:p>
        </w:tc>
        <w:tc>
          <w:tcPr>
            <w:tcW w:w="1276" w:type="dxa"/>
          </w:tcPr>
          <w:p w:rsidR="00950328" w:rsidRPr="003034AF" w:rsidRDefault="00950328" w:rsidP="00FE33E7">
            <w:pPr>
              <w:pStyle w:val="BasistekstSURF"/>
              <w:spacing w:line="240" w:lineRule="auto"/>
              <w:rPr>
                <w:b/>
                <w:bCs/>
              </w:rPr>
            </w:pPr>
            <w:r w:rsidRPr="003034AF">
              <w:rPr>
                <w:b/>
                <w:bCs/>
              </w:rPr>
              <w:t>Datum</w:t>
            </w:r>
          </w:p>
        </w:tc>
      </w:tr>
      <w:tr w:rsidR="00950328" w:rsidRPr="003034AF" w:rsidTr="00FE33E7">
        <w:trPr>
          <w:trHeight w:val="409"/>
        </w:trPr>
        <w:tc>
          <w:tcPr>
            <w:tcW w:w="5949" w:type="dxa"/>
            <w:shd w:val="clear" w:color="auto" w:fill="auto"/>
          </w:tcPr>
          <w:p w:rsidR="00950328" w:rsidRPr="003034AF" w:rsidRDefault="00950328" w:rsidP="00FE33E7">
            <w:pPr>
              <w:pStyle w:val="BasistekstSURF"/>
              <w:spacing w:line="240" w:lineRule="auto"/>
            </w:pPr>
            <w:r w:rsidRPr="003034AF">
              <w:t xml:space="preserve">Publicatie Marktverkenning document via </w:t>
            </w:r>
            <w:proofErr w:type="spellStart"/>
            <w:r w:rsidRPr="003034AF">
              <w:t>TenderNed</w:t>
            </w:r>
            <w:proofErr w:type="spellEnd"/>
            <w:r w:rsidRPr="003034AF">
              <w:t xml:space="preserve"> </w:t>
            </w:r>
          </w:p>
        </w:tc>
        <w:tc>
          <w:tcPr>
            <w:tcW w:w="1417" w:type="dxa"/>
            <w:shd w:val="clear" w:color="auto" w:fill="auto"/>
          </w:tcPr>
          <w:p w:rsidR="00950328" w:rsidRPr="003034AF" w:rsidRDefault="00950328" w:rsidP="00FE33E7">
            <w:pPr>
              <w:pStyle w:val="BasistekstSURF"/>
              <w:spacing w:line="240" w:lineRule="auto"/>
            </w:pPr>
            <w:r w:rsidRPr="003034AF">
              <w:t xml:space="preserve">SURF </w:t>
            </w:r>
          </w:p>
        </w:tc>
        <w:tc>
          <w:tcPr>
            <w:tcW w:w="1276" w:type="dxa"/>
            <w:shd w:val="clear" w:color="auto" w:fill="auto"/>
          </w:tcPr>
          <w:p w:rsidR="00950328" w:rsidRPr="003034AF" w:rsidRDefault="00950328" w:rsidP="00FE33E7">
            <w:pPr>
              <w:pStyle w:val="BasistekstSURF"/>
              <w:spacing w:line="240" w:lineRule="auto"/>
            </w:pPr>
            <w:r>
              <w:t>17</w:t>
            </w:r>
            <w:r>
              <w:t xml:space="preserve"> juni 202</w:t>
            </w:r>
            <w:r>
              <w:t>0</w:t>
            </w:r>
          </w:p>
        </w:tc>
      </w:tr>
      <w:tr w:rsidR="00950328" w:rsidRPr="003034AF" w:rsidTr="00FE33E7">
        <w:trPr>
          <w:trHeight w:val="544"/>
        </w:trPr>
        <w:tc>
          <w:tcPr>
            <w:tcW w:w="5949" w:type="dxa"/>
            <w:shd w:val="clear" w:color="auto" w:fill="auto"/>
          </w:tcPr>
          <w:p w:rsidR="00950328" w:rsidRPr="003034AF" w:rsidRDefault="00950328" w:rsidP="00FE33E7">
            <w:pPr>
              <w:pStyle w:val="BasistekstSURF"/>
              <w:spacing w:line="240" w:lineRule="auto"/>
            </w:pPr>
            <w:r w:rsidRPr="003034AF">
              <w:t xml:space="preserve">Stuur via </w:t>
            </w:r>
            <w:proofErr w:type="spellStart"/>
            <w:r w:rsidRPr="003034AF">
              <w:t>TenderNed</w:t>
            </w:r>
            <w:proofErr w:type="spellEnd"/>
            <w:r w:rsidRPr="003034AF">
              <w:t xml:space="preserve"> eventuele vragen die u naar aanleiding van deze Marktverkenning wilt stellen aan SURF. </w:t>
            </w:r>
          </w:p>
        </w:tc>
        <w:tc>
          <w:tcPr>
            <w:tcW w:w="1417" w:type="dxa"/>
            <w:shd w:val="clear" w:color="auto" w:fill="auto"/>
          </w:tcPr>
          <w:p w:rsidR="00950328" w:rsidRPr="003034AF" w:rsidRDefault="00950328" w:rsidP="00FE33E7">
            <w:pPr>
              <w:pStyle w:val="BasistekstSURF"/>
              <w:spacing w:line="240" w:lineRule="auto"/>
            </w:pPr>
            <w:r w:rsidRPr="003034AF">
              <w:t xml:space="preserve">Marktpartij </w:t>
            </w:r>
          </w:p>
        </w:tc>
        <w:tc>
          <w:tcPr>
            <w:tcW w:w="1276" w:type="dxa"/>
            <w:shd w:val="clear" w:color="auto" w:fill="auto"/>
          </w:tcPr>
          <w:p w:rsidR="00950328" w:rsidRPr="003034AF" w:rsidRDefault="00950328" w:rsidP="00FE33E7">
            <w:pPr>
              <w:pStyle w:val="BasistekstSURF"/>
              <w:spacing w:line="240" w:lineRule="auto"/>
            </w:pPr>
            <w:r>
              <w:t>17</w:t>
            </w:r>
            <w:r>
              <w:t xml:space="preserve"> – </w:t>
            </w:r>
            <w:r>
              <w:t>2</w:t>
            </w:r>
            <w:r>
              <w:t xml:space="preserve"> ju</w:t>
            </w:r>
            <w:r>
              <w:t>l</w:t>
            </w:r>
            <w:r>
              <w:t>i 202</w:t>
            </w:r>
            <w:r>
              <w:t>0</w:t>
            </w:r>
          </w:p>
        </w:tc>
      </w:tr>
      <w:tr w:rsidR="00950328" w:rsidRPr="003034AF" w:rsidTr="00FE33E7">
        <w:trPr>
          <w:trHeight w:val="638"/>
        </w:trPr>
        <w:tc>
          <w:tcPr>
            <w:tcW w:w="5949" w:type="dxa"/>
            <w:shd w:val="clear" w:color="auto" w:fill="auto"/>
          </w:tcPr>
          <w:p w:rsidR="00950328" w:rsidRPr="003034AF" w:rsidRDefault="00950328" w:rsidP="00FE33E7">
            <w:pPr>
              <w:pStyle w:val="BasistekstSURF"/>
              <w:spacing w:line="240" w:lineRule="auto"/>
            </w:pPr>
            <w:r w:rsidRPr="003034AF">
              <w:t xml:space="preserve">Aanvullende informatie naar aanleiding van de ontvangen vragen wordt gepubliceerd via </w:t>
            </w:r>
            <w:proofErr w:type="spellStart"/>
            <w:r w:rsidRPr="003034AF">
              <w:t>TenderNed</w:t>
            </w:r>
            <w:proofErr w:type="spellEnd"/>
            <w:r w:rsidRPr="003034AF">
              <w:t xml:space="preserve"> </w:t>
            </w:r>
          </w:p>
        </w:tc>
        <w:tc>
          <w:tcPr>
            <w:tcW w:w="1417" w:type="dxa"/>
            <w:shd w:val="clear" w:color="auto" w:fill="auto"/>
          </w:tcPr>
          <w:p w:rsidR="00950328" w:rsidRPr="003034AF" w:rsidRDefault="00950328" w:rsidP="00FE33E7">
            <w:pPr>
              <w:pStyle w:val="BasistekstSURF"/>
              <w:spacing w:line="240" w:lineRule="auto"/>
            </w:pPr>
            <w:r w:rsidRPr="003034AF">
              <w:t xml:space="preserve">SURF </w:t>
            </w:r>
          </w:p>
        </w:tc>
        <w:tc>
          <w:tcPr>
            <w:tcW w:w="1276" w:type="dxa"/>
            <w:shd w:val="clear" w:color="auto" w:fill="auto"/>
          </w:tcPr>
          <w:p w:rsidR="00950328" w:rsidRPr="003034AF" w:rsidRDefault="00950328" w:rsidP="00FE33E7">
            <w:pPr>
              <w:pStyle w:val="BasistekstSURF"/>
              <w:spacing w:line="240" w:lineRule="auto"/>
            </w:pPr>
            <w:r>
              <w:t xml:space="preserve">Uiterlijk </w:t>
            </w:r>
            <w:r>
              <w:br/>
              <w:t>7</w:t>
            </w:r>
            <w:r>
              <w:t xml:space="preserve"> ju</w:t>
            </w:r>
            <w:r>
              <w:t>l</w:t>
            </w:r>
            <w:r>
              <w:t xml:space="preserve">i </w:t>
            </w:r>
          </w:p>
        </w:tc>
      </w:tr>
      <w:tr w:rsidR="00950328" w:rsidRPr="003034AF" w:rsidTr="00FE33E7">
        <w:trPr>
          <w:trHeight w:val="378"/>
        </w:trPr>
        <w:tc>
          <w:tcPr>
            <w:tcW w:w="5949" w:type="dxa"/>
            <w:shd w:val="clear" w:color="auto" w:fill="auto"/>
          </w:tcPr>
          <w:p w:rsidR="00950328" w:rsidRPr="003034AF" w:rsidRDefault="00950328" w:rsidP="00FE33E7">
            <w:pPr>
              <w:pStyle w:val="BasistekstSURF"/>
              <w:spacing w:line="240" w:lineRule="auto"/>
            </w:pPr>
            <w:r w:rsidRPr="003034AF">
              <w:t xml:space="preserve">Insturen van uw antwoord op de Marktverkenning via </w:t>
            </w:r>
            <w:proofErr w:type="spellStart"/>
            <w:r w:rsidRPr="003034AF">
              <w:t>TenderNed</w:t>
            </w:r>
            <w:proofErr w:type="spellEnd"/>
            <w:r w:rsidRPr="003034AF">
              <w:t xml:space="preserve">.  </w:t>
            </w:r>
          </w:p>
        </w:tc>
        <w:tc>
          <w:tcPr>
            <w:tcW w:w="1417" w:type="dxa"/>
            <w:shd w:val="clear" w:color="auto" w:fill="auto"/>
          </w:tcPr>
          <w:p w:rsidR="00950328" w:rsidRPr="003034AF" w:rsidRDefault="00950328" w:rsidP="00FE33E7">
            <w:pPr>
              <w:pStyle w:val="BasistekstSURF"/>
              <w:spacing w:line="240" w:lineRule="auto"/>
            </w:pPr>
            <w:r w:rsidRPr="003034AF">
              <w:t>Marktpartij</w:t>
            </w:r>
          </w:p>
        </w:tc>
        <w:tc>
          <w:tcPr>
            <w:tcW w:w="1276" w:type="dxa"/>
            <w:shd w:val="clear" w:color="auto" w:fill="auto"/>
          </w:tcPr>
          <w:p w:rsidR="00950328" w:rsidRPr="003034AF" w:rsidRDefault="00950328" w:rsidP="00FE33E7">
            <w:pPr>
              <w:pStyle w:val="BasistekstSURF"/>
              <w:spacing w:line="240" w:lineRule="auto"/>
            </w:pPr>
            <w:r>
              <w:t>10</w:t>
            </w:r>
            <w:r>
              <w:t xml:space="preserve"> juli 202</w:t>
            </w:r>
            <w:r>
              <w:t>0</w:t>
            </w:r>
          </w:p>
        </w:tc>
      </w:tr>
      <w:tr w:rsidR="00950328" w:rsidRPr="003034AF" w:rsidTr="00FE33E7">
        <w:trPr>
          <w:trHeight w:val="1267"/>
        </w:trPr>
        <w:tc>
          <w:tcPr>
            <w:tcW w:w="5949" w:type="dxa"/>
            <w:shd w:val="clear" w:color="auto" w:fill="auto"/>
          </w:tcPr>
          <w:p w:rsidR="00950328" w:rsidRPr="003034AF" w:rsidRDefault="00950328" w:rsidP="00FE33E7">
            <w:pPr>
              <w:pStyle w:val="BasistekstSURF"/>
              <w:spacing w:line="240" w:lineRule="auto"/>
            </w:pPr>
            <w:r w:rsidRPr="003034AF">
              <w:t xml:space="preserve">Toelichtende gesprekken bij SURF met een selectie van leveranciers en deelnemende Instellingen om de visie voor de Aanbesteding te toetsen. De gesprekken zijn een-op-een en op uitnodiging. De selectie zal gemaakt worden onder de </w:t>
            </w:r>
            <w:proofErr w:type="spellStart"/>
            <w:r w:rsidRPr="003034AF">
              <w:t>beantwoorders</w:t>
            </w:r>
            <w:proofErr w:type="spellEnd"/>
            <w:r w:rsidRPr="003034AF">
              <w:t xml:space="preserve"> van deze Marktverkenning.</w:t>
            </w:r>
          </w:p>
        </w:tc>
        <w:tc>
          <w:tcPr>
            <w:tcW w:w="1417" w:type="dxa"/>
            <w:shd w:val="clear" w:color="auto" w:fill="auto"/>
          </w:tcPr>
          <w:p w:rsidR="00950328" w:rsidRPr="003034AF" w:rsidRDefault="00950328" w:rsidP="00FE33E7">
            <w:pPr>
              <w:pStyle w:val="BasistekstSURF"/>
              <w:ind w:right="-120"/>
            </w:pPr>
            <w:r w:rsidRPr="003034AF">
              <w:t>SURF en Marktpartijen</w:t>
            </w:r>
          </w:p>
        </w:tc>
        <w:tc>
          <w:tcPr>
            <w:tcW w:w="1276" w:type="dxa"/>
            <w:shd w:val="clear" w:color="auto" w:fill="auto"/>
          </w:tcPr>
          <w:p w:rsidR="00950328" w:rsidRPr="003034AF" w:rsidRDefault="00950328" w:rsidP="00FE33E7">
            <w:pPr>
              <w:pStyle w:val="BasistekstSURF"/>
              <w:spacing w:line="240" w:lineRule="auto"/>
            </w:pPr>
            <w:r>
              <w:br/>
              <w:t>Juli/augustus</w:t>
            </w:r>
          </w:p>
        </w:tc>
      </w:tr>
    </w:tbl>
    <w:p w:rsidR="00950328" w:rsidRPr="003034AF" w:rsidRDefault="00950328" w:rsidP="00950328">
      <w:pPr>
        <w:pStyle w:val="Kop2"/>
        <w:numPr>
          <w:ilvl w:val="1"/>
          <w:numId w:val="26"/>
        </w:numPr>
        <w:spacing w:after="120"/>
      </w:pPr>
      <w:bookmarkStart w:id="27" w:name="_Toc520875649"/>
      <w:bookmarkStart w:id="28" w:name="_Toc43209856"/>
      <w:bookmarkStart w:id="29" w:name="_Toc43282737"/>
      <w:r w:rsidRPr="003034AF">
        <w:lastRenderedPageBreak/>
        <w:t>Voorwaarden</w:t>
      </w:r>
      <w:bookmarkEnd w:id="27"/>
      <w:bookmarkEnd w:id="28"/>
      <w:bookmarkEnd w:id="29"/>
    </w:p>
    <w:p w:rsidR="00950328" w:rsidRPr="003034AF" w:rsidRDefault="00950328" w:rsidP="00950328">
      <w:pPr>
        <w:pStyle w:val="BasistekstSURF"/>
      </w:pPr>
      <w:r w:rsidRPr="003034AF">
        <w:t>Om te blijven voldoen aan de kernbeginselen van het aanbestedingsrecht (transparantie, gelijke behandeling, proportionaliteit en non-discriminatie) zijn er enkele algemene voorwaarden van toepassing op deze Marktverkenning. Omwille van de duidelijkheid en openheid van zaken leggen wij deze hierbij aan u voor:</w:t>
      </w:r>
    </w:p>
    <w:p w:rsidR="00950328" w:rsidRPr="003034AF" w:rsidRDefault="00950328" w:rsidP="00950328">
      <w:pPr>
        <w:pStyle w:val="BasistekstSURF"/>
        <w:numPr>
          <w:ilvl w:val="0"/>
          <w:numId w:val="28"/>
        </w:numPr>
      </w:pPr>
      <w:r w:rsidRPr="003034AF">
        <w:t xml:space="preserve">Deze Marktverkenning is voor alle betrokkenen en belanghebbenden nadrukkelijk wederzijds vrijblijvend en zonder verplichtingen. Dit betekent dat meedoen aan deze Marktverkenning u nergens toe verplicht en er, </w:t>
      </w:r>
      <w:proofErr w:type="spellStart"/>
      <w:r w:rsidRPr="003034AF">
        <w:t>vice</w:t>
      </w:r>
      <w:proofErr w:type="spellEnd"/>
      <w:r w:rsidRPr="003034AF">
        <w:t xml:space="preserve"> versa, door u geen rechten aan ontleend kunnen worden ten aanzien van de voorgenomen Aanbesteding. Deelname leidt niet tot enig voor- of nadeel tijdens een mogelijke Aanbestedingsprocedure, mocht u dan tot Inschrijving overgaan.</w:t>
      </w:r>
    </w:p>
    <w:p w:rsidR="00950328" w:rsidRPr="003034AF" w:rsidRDefault="00950328" w:rsidP="00950328">
      <w:pPr>
        <w:pStyle w:val="BasistekstSURF"/>
        <w:numPr>
          <w:ilvl w:val="0"/>
          <w:numId w:val="28"/>
        </w:numPr>
      </w:pPr>
      <w:r w:rsidRPr="003034AF">
        <w:t>Aan deelname aan deze Marktverkenning is geen kostenvergoeding verbonden.</w:t>
      </w:r>
    </w:p>
    <w:p w:rsidR="00950328" w:rsidRPr="003034AF" w:rsidRDefault="00950328" w:rsidP="00950328">
      <w:pPr>
        <w:pStyle w:val="BasistekstSURF"/>
        <w:numPr>
          <w:ilvl w:val="0"/>
          <w:numId w:val="28"/>
        </w:numPr>
      </w:pPr>
      <w:r w:rsidRPr="003034AF">
        <w:t xml:space="preserve">De informatie die wij ten aanzien van deze Marktverkenning aan u verstrekken is publiek toegankelijk via </w:t>
      </w:r>
      <w:proofErr w:type="spellStart"/>
      <w:r w:rsidRPr="003034AF">
        <w:t>TenderNed</w:t>
      </w:r>
      <w:proofErr w:type="spellEnd"/>
      <w:r w:rsidRPr="003034AF">
        <w:t xml:space="preserve"> en is voor iedere Ondernemer gelijk. Mocht tijdens de procedure additionele informatie worden verstrekt aan enige marktpartij, dan zal dit tevens worden gedeeld met elke andere partij.</w:t>
      </w:r>
    </w:p>
    <w:p w:rsidR="00950328" w:rsidRPr="003034AF" w:rsidRDefault="00950328" w:rsidP="00950328">
      <w:pPr>
        <w:pStyle w:val="BasistekstSURF"/>
        <w:numPr>
          <w:ilvl w:val="0"/>
          <w:numId w:val="28"/>
        </w:numPr>
      </w:pPr>
      <w:r w:rsidRPr="003034AF">
        <w:t>Alle informatie die wordt gedeeld in dit proces waarvan door u of door SURF wordt aangegeven dat deze als vertrouwelijke informatie behandeld dient te worden of waarvan u of wij dit redelijkerwijs hadden kunnen vermoeden, dient behandeld te worden als vertrouwelijke informatie. Deze informatie mag op geen enkele wijze bekend gemaakt worden of gebruikt worden voor een ander doel dan dat deze is verstrekt, tenzij beide partijen nadrukkelijk instemmen met de bekendmaking of indien enig wettelijk voorschrift of rechterlijke uitspraak tot bekendmaking dwingt.</w:t>
      </w:r>
    </w:p>
    <w:p w:rsidR="00950328" w:rsidRPr="003034AF" w:rsidRDefault="00950328" w:rsidP="00950328">
      <w:pPr>
        <w:spacing w:line="240" w:lineRule="atLeast"/>
      </w:pPr>
      <w:r w:rsidRPr="003034AF">
        <w:br w:type="page"/>
      </w:r>
    </w:p>
    <w:p w:rsidR="00950328" w:rsidRPr="003034AF" w:rsidRDefault="00950328" w:rsidP="00950328">
      <w:pPr>
        <w:pStyle w:val="Kop1"/>
        <w:numPr>
          <w:ilvl w:val="0"/>
          <w:numId w:val="26"/>
        </w:numPr>
        <w:spacing w:before="240"/>
      </w:pPr>
      <w:bookmarkStart w:id="30" w:name="_Toc43209857"/>
      <w:bookmarkStart w:id="31" w:name="_Toc43282738"/>
      <w:r w:rsidRPr="003034AF">
        <w:lastRenderedPageBreak/>
        <w:t>Voorwerp van de Marktverkenning</w:t>
      </w:r>
      <w:bookmarkEnd w:id="30"/>
      <w:bookmarkEnd w:id="31"/>
    </w:p>
    <w:p w:rsidR="00950328" w:rsidRPr="003034AF" w:rsidRDefault="00950328" w:rsidP="00950328">
      <w:pPr>
        <w:pStyle w:val="BasistekstSURF"/>
      </w:pPr>
      <w:r w:rsidRPr="003034AF">
        <w:t>In dit hoofdstuk treft u de opdrachtformulering aan met betrekking tot het onderwerp van deze marktverkenning. Dit betreft informatie over de scope voor zover wij dit nu hebben ingevuld. De in dit hoofdstuk gegeven informatie is nog steeds onderhevig aan verandering en nadere invulling. Wij nodigen u uit om in deze Marktverkenning met ons mee te denken op basis van de informatie die wij hier gegeven hebben, maar het staat u uiteraard ook vrij om ons te informeren over alternatieve mogelijkheden.</w:t>
      </w:r>
    </w:p>
    <w:p w:rsidR="00950328" w:rsidRPr="003034AF" w:rsidRDefault="00950328" w:rsidP="00950328">
      <w:pPr>
        <w:pStyle w:val="Kop2"/>
        <w:numPr>
          <w:ilvl w:val="1"/>
          <w:numId w:val="26"/>
        </w:numPr>
        <w:spacing w:after="120"/>
      </w:pPr>
      <w:r w:rsidRPr="003034AF">
        <w:t xml:space="preserve"> </w:t>
      </w:r>
      <w:bookmarkStart w:id="32" w:name="_Toc520875652"/>
      <w:bookmarkStart w:id="33" w:name="_Toc43209858"/>
      <w:bookmarkStart w:id="34" w:name="_Toc43282739"/>
      <w:r w:rsidRPr="003034AF">
        <w:t>Achtergrondinformatie</w:t>
      </w:r>
      <w:bookmarkEnd w:id="32"/>
      <w:bookmarkEnd w:id="33"/>
      <w:bookmarkEnd w:id="34"/>
    </w:p>
    <w:p w:rsidR="00950328" w:rsidRPr="003034AF" w:rsidRDefault="00950328" w:rsidP="00950328">
      <w:pPr>
        <w:pStyle w:val="BasistekstSURF"/>
      </w:pPr>
      <w:r w:rsidRPr="003034AF">
        <w:t>Studenten, docenten, medewerkers, onderzoekers en bezoekers verwachten een wifi-netwerk dat altijd werkt, altijd beschikbaar is en een hoge snelheid biedt. Studenten kiezen hun eigen smartphone, laptop, tablet en smartwatch die allemaal ondersteund moeten worden door het wifi-netwerk.</w:t>
      </w:r>
    </w:p>
    <w:p w:rsidR="00950328" w:rsidRPr="003034AF" w:rsidRDefault="00950328" w:rsidP="00950328">
      <w:pPr>
        <w:pStyle w:val="BasistekstSURF"/>
      </w:pPr>
    </w:p>
    <w:p w:rsidR="00950328" w:rsidRPr="003034AF" w:rsidRDefault="00950328" w:rsidP="00950328">
      <w:pPr>
        <w:pStyle w:val="BasistekstSURF"/>
      </w:pPr>
      <w:r w:rsidRPr="003034AF">
        <w:t xml:space="preserve">De huidige beheerpartner neemt een deel van de werkzaamheden op zich. Zo biedt de partner een 24-uurs supportdesk die kan worden gebeld als klanten ervaren dat het wifi niet (optimaal) werkt. </w:t>
      </w:r>
      <w:r w:rsidRPr="007424AB">
        <w:t xml:space="preserve">Voor iedere nieuwe </w:t>
      </w:r>
      <w:proofErr w:type="spellStart"/>
      <w:r w:rsidRPr="007424AB">
        <w:t>SURFwireless</w:t>
      </w:r>
      <w:proofErr w:type="spellEnd"/>
      <w:r w:rsidRPr="007424AB">
        <w:t xml:space="preserve">-locatie wordt een technisch ontwerp gemaakt waarin staat hoe de functionele wensen worden vertaald in </w:t>
      </w:r>
      <w:r w:rsidRPr="003034AF">
        <w:t xml:space="preserve">technische acties en configuraties (IP-adressen, </w:t>
      </w:r>
      <w:proofErr w:type="spellStart"/>
      <w:r w:rsidRPr="003034AF">
        <w:t>VLANs</w:t>
      </w:r>
      <w:proofErr w:type="spellEnd"/>
      <w:r w:rsidRPr="003034AF">
        <w:t>, gebruikersprofielen, wifi-</w:t>
      </w:r>
      <w:proofErr w:type="spellStart"/>
      <w:r w:rsidRPr="003034AF">
        <w:t>settings</w:t>
      </w:r>
      <w:proofErr w:type="spellEnd"/>
      <w:r w:rsidRPr="003034AF">
        <w:t xml:space="preserve">, </w:t>
      </w:r>
      <w:proofErr w:type="spellStart"/>
      <w:r w:rsidRPr="003034AF">
        <w:t>etc</w:t>
      </w:r>
      <w:proofErr w:type="spellEnd"/>
      <w:r w:rsidRPr="003034AF">
        <w:t xml:space="preserve">). Technisch wordt </w:t>
      </w:r>
      <w:proofErr w:type="spellStart"/>
      <w:r w:rsidRPr="003034AF">
        <w:t>SURFwireless</w:t>
      </w:r>
      <w:proofErr w:type="spellEnd"/>
      <w:r w:rsidRPr="003034AF">
        <w:t xml:space="preserve"> gerealiseerd met apparatuur en software van Extreme </w:t>
      </w:r>
      <w:proofErr w:type="spellStart"/>
      <w:r w:rsidRPr="003034AF">
        <w:t>networks</w:t>
      </w:r>
      <w:proofErr w:type="spellEnd"/>
      <w:r w:rsidRPr="003034AF">
        <w:t xml:space="preserve"> (t.b.v. </w:t>
      </w:r>
      <w:proofErr w:type="gramStart"/>
      <w:r w:rsidRPr="003034AF">
        <w:t>wifi access</w:t>
      </w:r>
      <w:proofErr w:type="gramEnd"/>
      <w:r w:rsidRPr="003034AF">
        <w:t xml:space="preserve"> points en </w:t>
      </w:r>
      <w:proofErr w:type="spellStart"/>
      <w:r w:rsidRPr="003034AF">
        <w:t>ExtremeIQ</w:t>
      </w:r>
      <w:proofErr w:type="spellEnd"/>
      <w:r w:rsidRPr="003034AF">
        <w:t xml:space="preserve"> als beheerplatform) in combinatie met 7signal (t.b.v. performance monitoring). Het technisch ontwerp en het RF-plan dat na </w:t>
      </w:r>
      <w:proofErr w:type="spellStart"/>
      <w:r w:rsidRPr="003034AF">
        <w:t>inmeting</w:t>
      </w:r>
      <w:proofErr w:type="spellEnd"/>
      <w:r w:rsidRPr="003034AF">
        <w:t xml:space="preserve"> wordt verkregen bieden de technische basis voor de wifi-dienstverlening op een locatie. Het kan ook zo zijn dat een instelling tijdelijk de huidige wifi-omgeving in beheer geeft bij SURF. In de nieuwe dienstverlening willen we ook een variant aanbieden waar SURF de hardware en software levert en configureert en de klant vervolgens zelf het beheer doet.</w:t>
      </w:r>
    </w:p>
    <w:p w:rsidR="00950328" w:rsidRPr="007424AB" w:rsidRDefault="00950328" w:rsidP="00950328">
      <w:pPr>
        <w:pStyle w:val="BasistekstSURF"/>
        <w:keepNext/>
      </w:pPr>
      <w:r w:rsidRPr="007424AB">
        <w:rPr>
          <w:noProof/>
        </w:rPr>
        <w:lastRenderedPageBreak/>
        <w:drawing>
          <wp:inline distT="0" distB="0" distL="0" distR="0" wp14:anchorId="5C0B95BC" wp14:editId="437C476E">
            <wp:extent cx="5507990" cy="4131310"/>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rchitecture SURFwireless.jpg"/>
                    <pic:cNvPicPr/>
                  </pic:nvPicPr>
                  <pic:blipFill>
                    <a:blip r:embed="rId11">
                      <a:extLst>
                        <a:ext uri="{28A0092B-C50C-407E-A947-70E740481C1C}">
                          <a14:useLocalDpi xmlns:a14="http://schemas.microsoft.com/office/drawing/2010/main" val="0"/>
                        </a:ext>
                      </a:extLst>
                    </a:blip>
                    <a:stretch>
                      <a:fillRect/>
                    </a:stretch>
                  </pic:blipFill>
                  <pic:spPr>
                    <a:xfrm>
                      <a:off x="0" y="0"/>
                      <a:ext cx="5507990" cy="4131310"/>
                    </a:xfrm>
                    <a:prstGeom prst="rect">
                      <a:avLst/>
                    </a:prstGeom>
                  </pic:spPr>
                </pic:pic>
              </a:graphicData>
            </a:graphic>
          </wp:inline>
        </w:drawing>
      </w:r>
    </w:p>
    <w:p w:rsidR="00950328" w:rsidRPr="003034AF" w:rsidRDefault="00950328" w:rsidP="00950328">
      <w:pPr>
        <w:pStyle w:val="Bijschrift"/>
      </w:pPr>
      <w:r w:rsidRPr="003034AF">
        <w:t xml:space="preserve">Figuur </w:t>
      </w:r>
      <w:r>
        <w:fldChar w:fldCharType="begin"/>
      </w:r>
      <w:r>
        <w:instrText xml:space="preserve"> SEQ Figuur \* ARABIC </w:instrText>
      </w:r>
      <w:r>
        <w:fldChar w:fldCharType="separate"/>
      </w:r>
      <w:r w:rsidR="00941BC6">
        <w:rPr>
          <w:noProof/>
        </w:rPr>
        <w:t>1</w:t>
      </w:r>
      <w:r>
        <w:rPr>
          <w:noProof/>
        </w:rPr>
        <w:fldChar w:fldCharType="end"/>
      </w:r>
      <w:r w:rsidRPr="007424AB">
        <w:t xml:space="preserve"> Schematische we</w:t>
      </w:r>
      <w:r w:rsidRPr="003034AF">
        <w:t xml:space="preserve">ergave van de huidige </w:t>
      </w:r>
      <w:proofErr w:type="spellStart"/>
      <w:r w:rsidRPr="003034AF">
        <w:t>SURFwireless</w:t>
      </w:r>
      <w:proofErr w:type="spellEnd"/>
      <w:r w:rsidRPr="003034AF">
        <w:t xml:space="preserve"> dienstverlening</w:t>
      </w:r>
    </w:p>
    <w:p w:rsidR="00950328" w:rsidRPr="003034AF" w:rsidRDefault="00950328" w:rsidP="00950328">
      <w:pPr>
        <w:pStyle w:val="BasistekstSURF"/>
      </w:pPr>
    </w:p>
    <w:p w:rsidR="00950328" w:rsidRPr="003034AF" w:rsidRDefault="00950328" w:rsidP="00950328">
      <w:pPr>
        <w:pStyle w:val="BasistekstSURF"/>
      </w:pPr>
      <w:r w:rsidRPr="003034AF">
        <w:t>De keuzes voor de wifi-infrastructuur, het maken van een goed RF-ontwerp dat afgestemd is op het gebouw waar wifi nodig is, het inregelen van de enorme set aan mogelijke parameters zijn voorbeelden van onderwerpen die vragen om specialisatie. Vooral bij onderwijs- en kennisinstellingen waar veeleisende gebruikers tegelijk gebruik willen maken van het wifi waardoor het beschikbare spectrum optimaal moet worden ingezet en minimaal mag interfereren. De situatie kan verschillen per gebouw waardoor er geen standaardoplossing bestaat die een optimaal functionerend wifi-netwerk garandeert. Het wifi-specialisme stopt niet nadat het wifi-netwerk in bedrijf is genomen. Het is mogelijk dat mensen of machines in een bepaalde ruimte geen gebruik kunnen maken van het wifi-netwerk en hiervoor een storingsticket aanmaken. Ook bij wifi speelt software een belangrijke rol en leveranciers brengen regelmatig updates uit. Dat roept de vraag op of en wanneer het verstandig is die update door te voeren bij een bepaalde locatie.</w:t>
      </w:r>
    </w:p>
    <w:p w:rsidR="00950328" w:rsidRPr="003034AF" w:rsidRDefault="00950328" w:rsidP="00950328">
      <w:pPr>
        <w:pStyle w:val="BasistekstSURF"/>
      </w:pPr>
    </w:p>
    <w:p w:rsidR="00950328" w:rsidRPr="003034AF" w:rsidRDefault="00950328" w:rsidP="00950328">
      <w:pPr>
        <w:pStyle w:val="BasistekstSURF"/>
      </w:pPr>
      <w:r w:rsidRPr="003034AF">
        <w:t xml:space="preserve">Onderstaande tabel meldt de diverse activiteiten van de huidige </w:t>
      </w:r>
      <w:proofErr w:type="spellStart"/>
      <w:r w:rsidRPr="003034AF">
        <w:t>SURFwireless</w:t>
      </w:r>
      <w:proofErr w:type="spellEnd"/>
      <w:r w:rsidRPr="003034AF">
        <w:t>-dienstverlening en bij wie de verantwoordelijk</w:t>
      </w:r>
      <w:r>
        <w:t>heid</w:t>
      </w:r>
      <w:r w:rsidRPr="003034AF">
        <w:t xml:space="preserve"> van de activiteit ligt. Hier is gebruik gemaakt van RACI: </w:t>
      </w:r>
      <w:proofErr w:type="spellStart"/>
      <w:r w:rsidRPr="003034AF">
        <w:t>‘R</w:t>
      </w:r>
      <w:proofErr w:type="spellEnd"/>
      <w:r w:rsidRPr="003034AF">
        <w:t>’ geeft aan wie verantwoordelijk is (de taak uitvoert), ‘A’ staat de eindverantwoordelijke, ‘C’ geeft een consulterende rol weer en ‘I’ geeft aan dat een partij geïnformeerd wordt.</w:t>
      </w:r>
    </w:p>
    <w:p w:rsidR="00950328" w:rsidRPr="003034AF" w:rsidRDefault="00950328" w:rsidP="00950328">
      <w:pPr>
        <w:pStyle w:val="BasistekstSURF"/>
      </w:pPr>
    </w:p>
    <w:p w:rsidR="00950328" w:rsidRPr="003034AF" w:rsidRDefault="00950328" w:rsidP="00950328">
      <w:pPr>
        <w:pStyle w:val="BasistekstSURF"/>
      </w:pPr>
    </w:p>
    <w:p w:rsidR="00950328" w:rsidRPr="003034AF" w:rsidRDefault="00950328" w:rsidP="00950328">
      <w:pPr>
        <w:pStyle w:val="BasistekstSURF"/>
      </w:pPr>
    </w:p>
    <w:p w:rsidR="00950328" w:rsidRPr="003034AF" w:rsidRDefault="00950328" w:rsidP="00950328">
      <w:pPr>
        <w:pStyle w:val="BasistekstSURF"/>
      </w:pPr>
    </w:p>
    <w:p w:rsidR="00950328" w:rsidRPr="003034AF" w:rsidRDefault="00950328" w:rsidP="00950328">
      <w:pPr>
        <w:pStyle w:val="BasistekstSURF"/>
      </w:pPr>
    </w:p>
    <w:p w:rsidR="00950328" w:rsidRPr="003034AF" w:rsidRDefault="00950328" w:rsidP="00950328">
      <w:pPr>
        <w:pStyle w:val="BasistekstSURF"/>
      </w:pPr>
    </w:p>
    <w:p w:rsidR="00950328" w:rsidRPr="003034AF" w:rsidRDefault="00950328" w:rsidP="00950328">
      <w:pPr>
        <w:pStyle w:val="BasistekstSURF"/>
      </w:pPr>
    </w:p>
    <w:tbl>
      <w:tblPr>
        <w:tblW w:w="8664" w:type="dxa"/>
        <w:tblLook w:val="04A0" w:firstRow="1" w:lastRow="0" w:firstColumn="1" w:lastColumn="0" w:noHBand="0" w:noVBand="1"/>
      </w:tblPr>
      <w:tblGrid>
        <w:gridCol w:w="4760"/>
        <w:gridCol w:w="1209"/>
        <w:gridCol w:w="1715"/>
        <w:gridCol w:w="980"/>
      </w:tblGrid>
      <w:tr w:rsidR="00950328" w:rsidRPr="003034AF" w:rsidTr="00FE33E7">
        <w:tc>
          <w:tcPr>
            <w:tcW w:w="4759" w:type="dxa"/>
            <w:shd w:val="clear" w:color="auto" w:fill="auto"/>
          </w:tcPr>
          <w:p w:rsidR="00950328" w:rsidRPr="003034AF" w:rsidRDefault="00950328" w:rsidP="00FE33E7">
            <w:pPr>
              <w:rPr>
                <w:b/>
                <w:bCs/>
                <w:szCs w:val="32"/>
              </w:rPr>
            </w:pPr>
            <w:r w:rsidRPr="003034AF">
              <w:rPr>
                <w:b/>
                <w:bCs/>
                <w:szCs w:val="32"/>
              </w:rPr>
              <w:t>Activiteit</w:t>
            </w:r>
          </w:p>
        </w:tc>
        <w:tc>
          <w:tcPr>
            <w:tcW w:w="1209" w:type="dxa"/>
            <w:shd w:val="clear" w:color="auto" w:fill="auto"/>
          </w:tcPr>
          <w:p w:rsidR="00950328" w:rsidRPr="003034AF" w:rsidRDefault="00950328" w:rsidP="00FE33E7">
            <w:pPr>
              <w:rPr>
                <w:b/>
                <w:bCs/>
                <w:szCs w:val="32"/>
              </w:rPr>
            </w:pPr>
            <w:r w:rsidRPr="003034AF">
              <w:rPr>
                <w:b/>
                <w:bCs/>
                <w:szCs w:val="32"/>
              </w:rPr>
              <w:t>Instelling</w:t>
            </w:r>
          </w:p>
        </w:tc>
        <w:tc>
          <w:tcPr>
            <w:tcW w:w="1715" w:type="dxa"/>
            <w:shd w:val="clear" w:color="auto" w:fill="auto"/>
          </w:tcPr>
          <w:p w:rsidR="00950328" w:rsidRPr="003034AF" w:rsidRDefault="00950328" w:rsidP="00FE33E7">
            <w:pPr>
              <w:rPr>
                <w:b/>
                <w:bCs/>
                <w:szCs w:val="32"/>
              </w:rPr>
            </w:pPr>
            <w:r w:rsidRPr="003034AF">
              <w:rPr>
                <w:b/>
                <w:bCs/>
                <w:szCs w:val="32"/>
              </w:rPr>
              <w:t>Beheerpartner</w:t>
            </w:r>
          </w:p>
        </w:tc>
        <w:tc>
          <w:tcPr>
            <w:tcW w:w="980" w:type="dxa"/>
            <w:shd w:val="clear" w:color="auto" w:fill="auto"/>
          </w:tcPr>
          <w:p w:rsidR="00950328" w:rsidRPr="003034AF" w:rsidRDefault="00950328" w:rsidP="00FE33E7">
            <w:pPr>
              <w:rPr>
                <w:b/>
                <w:bCs/>
                <w:szCs w:val="32"/>
              </w:rPr>
            </w:pPr>
            <w:r w:rsidRPr="003034AF">
              <w:rPr>
                <w:b/>
                <w:bCs/>
                <w:szCs w:val="32"/>
              </w:rPr>
              <w:t>SURF</w:t>
            </w:r>
          </w:p>
        </w:tc>
      </w:tr>
      <w:tr w:rsidR="00950328" w:rsidRPr="003034AF" w:rsidTr="00FE33E7">
        <w:tc>
          <w:tcPr>
            <w:tcW w:w="4759" w:type="dxa"/>
            <w:shd w:val="clear" w:color="auto" w:fill="auto"/>
          </w:tcPr>
          <w:p w:rsidR="00950328" w:rsidRPr="003034AF" w:rsidRDefault="00950328" w:rsidP="00FE33E7">
            <w:r w:rsidRPr="003034AF">
              <w:t>Technisch ontwerp</w:t>
            </w:r>
          </w:p>
        </w:tc>
        <w:tc>
          <w:tcPr>
            <w:tcW w:w="1209" w:type="dxa"/>
            <w:shd w:val="clear" w:color="auto" w:fill="auto"/>
          </w:tcPr>
          <w:p w:rsidR="00950328" w:rsidRPr="003034AF" w:rsidRDefault="00950328" w:rsidP="00FE33E7">
            <w:pPr>
              <w:jc w:val="center"/>
            </w:pPr>
            <w:r w:rsidRPr="003034AF">
              <w:t>I</w:t>
            </w:r>
          </w:p>
        </w:tc>
        <w:tc>
          <w:tcPr>
            <w:tcW w:w="1715" w:type="dxa"/>
            <w:shd w:val="clear" w:color="auto" w:fill="auto"/>
          </w:tcPr>
          <w:p w:rsidR="00950328" w:rsidRPr="003034AF" w:rsidRDefault="00950328" w:rsidP="00FE33E7">
            <w:pPr>
              <w:jc w:val="center"/>
            </w:pPr>
            <w:proofErr w:type="gramStart"/>
            <w:r>
              <w:t>R,</w:t>
            </w:r>
            <w:r w:rsidRPr="003034AF">
              <w:t>C</w:t>
            </w:r>
            <w:proofErr w:type="gramEnd"/>
          </w:p>
        </w:tc>
        <w:tc>
          <w:tcPr>
            <w:tcW w:w="980" w:type="dxa"/>
            <w:shd w:val="clear" w:color="auto" w:fill="auto"/>
          </w:tcPr>
          <w:p w:rsidR="00950328" w:rsidRPr="003034AF" w:rsidRDefault="00950328" w:rsidP="00FE33E7">
            <w:pPr>
              <w:jc w:val="center"/>
            </w:pPr>
            <w:r w:rsidRPr="007424AB">
              <w:t>A</w:t>
            </w:r>
          </w:p>
        </w:tc>
      </w:tr>
      <w:tr w:rsidR="00950328" w:rsidRPr="003034AF" w:rsidTr="00FE33E7">
        <w:tc>
          <w:tcPr>
            <w:tcW w:w="4759" w:type="dxa"/>
            <w:shd w:val="clear" w:color="auto" w:fill="auto"/>
          </w:tcPr>
          <w:p w:rsidR="00950328" w:rsidRPr="003034AF" w:rsidRDefault="00950328" w:rsidP="00FE33E7">
            <w:r w:rsidRPr="003034AF">
              <w:t xml:space="preserve">Inmeten, RF-plan opstellen, configureren </w:t>
            </w:r>
            <w:proofErr w:type="spellStart"/>
            <w:r w:rsidRPr="003034AF">
              <w:t>APs</w:t>
            </w:r>
            <w:proofErr w:type="spellEnd"/>
            <w:r w:rsidRPr="003034AF">
              <w:t xml:space="preserve"> + beheeromgeving, acceptatieplan uitvoeren</w:t>
            </w:r>
          </w:p>
        </w:tc>
        <w:tc>
          <w:tcPr>
            <w:tcW w:w="1209" w:type="dxa"/>
            <w:shd w:val="clear" w:color="auto" w:fill="auto"/>
          </w:tcPr>
          <w:p w:rsidR="00950328" w:rsidRPr="003034AF" w:rsidRDefault="00950328" w:rsidP="00FE33E7">
            <w:pPr>
              <w:jc w:val="center"/>
            </w:pPr>
            <w:r w:rsidRPr="003034AF">
              <w:t>I</w:t>
            </w:r>
          </w:p>
        </w:tc>
        <w:tc>
          <w:tcPr>
            <w:tcW w:w="1715" w:type="dxa"/>
            <w:shd w:val="clear" w:color="auto" w:fill="auto"/>
          </w:tcPr>
          <w:p w:rsidR="00950328" w:rsidRPr="003034AF" w:rsidRDefault="00950328" w:rsidP="00FE33E7">
            <w:pPr>
              <w:jc w:val="center"/>
            </w:pPr>
            <w:r w:rsidRPr="003034AF">
              <w:t>R</w:t>
            </w:r>
          </w:p>
        </w:tc>
        <w:tc>
          <w:tcPr>
            <w:tcW w:w="980" w:type="dxa"/>
            <w:shd w:val="clear" w:color="auto" w:fill="auto"/>
          </w:tcPr>
          <w:p w:rsidR="00950328" w:rsidRPr="003034AF" w:rsidRDefault="00950328" w:rsidP="00FE33E7">
            <w:pPr>
              <w:jc w:val="center"/>
            </w:pPr>
            <w:r w:rsidRPr="003034AF">
              <w:t>A</w:t>
            </w:r>
          </w:p>
        </w:tc>
      </w:tr>
      <w:tr w:rsidR="00950328" w:rsidRPr="003034AF" w:rsidTr="00FE33E7">
        <w:tc>
          <w:tcPr>
            <w:tcW w:w="4759" w:type="dxa"/>
            <w:shd w:val="clear" w:color="auto" w:fill="auto"/>
          </w:tcPr>
          <w:p w:rsidR="00950328" w:rsidRPr="003034AF" w:rsidRDefault="00950328" w:rsidP="00FE33E7">
            <w:r w:rsidRPr="003034AF">
              <w:t>Acceptatieplan maken voor oplevering nieuwe wifi-locatie</w:t>
            </w:r>
          </w:p>
        </w:tc>
        <w:tc>
          <w:tcPr>
            <w:tcW w:w="1209" w:type="dxa"/>
            <w:shd w:val="clear" w:color="auto" w:fill="auto"/>
          </w:tcPr>
          <w:p w:rsidR="00950328" w:rsidRPr="003034AF" w:rsidRDefault="00950328" w:rsidP="00FE33E7">
            <w:pPr>
              <w:jc w:val="center"/>
            </w:pPr>
            <w:r w:rsidRPr="003034AF">
              <w:t>I</w:t>
            </w:r>
          </w:p>
        </w:tc>
        <w:tc>
          <w:tcPr>
            <w:tcW w:w="1715" w:type="dxa"/>
            <w:shd w:val="clear" w:color="auto" w:fill="auto"/>
          </w:tcPr>
          <w:p w:rsidR="00950328" w:rsidRPr="003034AF" w:rsidRDefault="00950328" w:rsidP="00FE33E7">
            <w:pPr>
              <w:jc w:val="center"/>
            </w:pPr>
            <w:r w:rsidRPr="003034AF">
              <w:t>C</w:t>
            </w:r>
          </w:p>
        </w:tc>
        <w:tc>
          <w:tcPr>
            <w:tcW w:w="980" w:type="dxa"/>
            <w:shd w:val="clear" w:color="auto" w:fill="auto"/>
          </w:tcPr>
          <w:p w:rsidR="00950328" w:rsidRPr="003034AF" w:rsidRDefault="00950328" w:rsidP="00FE33E7">
            <w:pPr>
              <w:jc w:val="center"/>
            </w:pPr>
            <w:proofErr w:type="gramStart"/>
            <w:r w:rsidRPr="003034AF">
              <w:t>R,A</w:t>
            </w:r>
            <w:proofErr w:type="gramEnd"/>
          </w:p>
        </w:tc>
      </w:tr>
      <w:tr w:rsidR="00950328" w:rsidRPr="003034AF" w:rsidTr="00FE33E7">
        <w:tc>
          <w:tcPr>
            <w:tcW w:w="4759" w:type="dxa"/>
            <w:shd w:val="clear" w:color="auto" w:fill="auto"/>
          </w:tcPr>
          <w:p w:rsidR="00950328" w:rsidRPr="003034AF" w:rsidRDefault="00950328" w:rsidP="00FE33E7">
            <w:r w:rsidRPr="003034AF">
              <w:t>Leveren access points</w:t>
            </w:r>
          </w:p>
        </w:tc>
        <w:tc>
          <w:tcPr>
            <w:tcW w:w="1209" w:type="dxa"/>
            <w:shd w:val="clear" w:color="auto" w:fill="auto"/>
          </w:tcPr>
          <w:p w:rsidR="00950328" w:rsidRPr="003034AF" w:rsidRDefault="00950328" w:rsidP="00FE33E7">
            <w:pPr>
              <w:jc w:val="center"/>
            </w:pPr>
            <w:r w:rsidRPr="003034AF">
              <w:t>I</w:t>
            </w:r>
          </w:p>
        </w:tc>
        <w:tc>
          <w:tcPr>
            <w:tcW w:w="1715" w:type="dxa"/>
            <w:shd w:val="clear" w:color="auto" w:fill="auto"/>
          </w:tcPr>
          <w:p w:rsidR="00950328" w:rsidRPr="003034AF" w:rsidRDefault="00950328" w:rsidP="00FE33E7">
            <w:pPr>
              <w:jc w:val="center"/>
            </w:pPr>
            <w:r w:rsidRPr="003034AF">
              <w:t>R</w:t>
            </w:r>
          </w:p>
        </w:tc>
        <w:tc>
          <w:tcPr>
            <w:tcW w:w="980" w:type="dxa"/>
            <w:shd w:val="clear" w:color="auto" w:fill="auto"/>
          </w:tcPr>
          <w:p w:rsidR="00950328" w:rsidRPr="003034AF" w:rsidRDefault="00950328" w:rsidP="00FE33E7">
            <w:pPr>
              <w:jc w:val="center"/>
            </w:pPr>
            <w:r w:rsidRPr="003034AF">
              <w:t>C</w:t>
            </w:r>
          </w:p>
        </w:tc>
      </w:tr>
      <w:tr w:rsidR="00950328" w:rsidRPr="003034AF" w:rsidTr="00FE33E7">
        <w:tc>
          <w:tcPr>
            <w:tcW w:w="4759" w:type="dxa"/>
            <w:shd w:val="clear" w:color="auto" w:fill="auto"/>
          </w:tcPr>
          <w:p w:rsidR="00950328" w:rsidRPr="003034AF" w:rsidRDefault="00950328" w:rsidP="00FE33E7">
            <w:r w:rsidRPr="003034AF">
              <w:t>Ophangen access points</w:t>
            </w:r>
          </w:p>
        </w:tc>
        <w:tc>
          <w:tcPr>
            <w:tcW w:w="1209" w:type="dxa"/>
            <w:shd w:val="clear" w:color="auto" w:fill="auto"/>
          </w:tcPr>
          <w:p w:rsidR="00950328" w:rsidRPr="003034AF" w:rsidRDefault="00950328" w:rsidP="00FE33E7">
            <w:pPr>
              <w:jc w:val="center"/>
            </w:pPr>
            <w:r w:rsidRPr="003034AF">
              <w:t>R</w:t>
            </w:r>
          </w:p>
        </w:tc>
        <w:tc>
          <w:tcPr>
            <w:tcW w:w="1715" w:type="dxa"/>
            <w:shd w:val="clear" w:color="auto" w:fill="auto"/>
          </w:tcPr>
          <w:p w:rsidR="00950328" w:rsidRPr="003034AF" w:rsidRDefault="00950328" w:rsidP="00FE33E7">
            <w:pPr>
              <w:jc w:val="center"/>
            </w:pPr>
            <w:r w:rsidRPr="003034AF">
              <w:t>C</w:t>
            </w:r>
          </w:p>
        </w:tc>
        <w:tc>
          <w:tcPr>
            <w:tcW w:w="980" w:type="dxa"/>
            <w:shd w:val="clear" w:color="auto" w:fill="auto"/>
          </w:tcPr>
          <w:p w:rsidR="00950328" w:rsidRPr="003034AF" w:rsidRDefault="00950328" w:rsidP="00FE33E7">
            <w:pPr>
              <w:jc w:val="center"/>
            </w:pPr>
            <w:r w:rsidRPr="003034AF">
              <w:t>I</w:t>
            </w:r>
          </w:p>
        </w:tc>
      </w:tr>
      <w:tr w:rsidR="00950328" w:rsidRPr="003034AF" w:rsidTr="00FE33E7">
        <w:tc>
          <w:tcPr>
            <w:tcW w:w="4759" w:type="dxa"/>
            <w:shd w:val="clear" w:color="auto" w:fill="auto"/>
          </w:tcPr>
          <w:p w:rsidR="00950328" w:rsidRPr="003034AF" w:rsidRDefault="00950328" w:rsidP="00FE33E7">
            <w:r w:rsidRPr="003034AF">
              <w:t>Monitoren wifi-omgeving</w:t>
            </w:r>
          </w:p>
        </w:tc>
        <w:tc>
          <w:tcPr>
            <w:tcW w:w="1209" w:type="dxa"/>
            <w:shd w:val="clear" w:color="auto" w:fill="auto"/>
          </w:tcPr>
          <w:p w:rsidR="00950328" w:rsidRPr="003034AF" w:rsidRDefault="00950328" w:rsidP="00FE33E7">
            <w:pPr>
              <w:jc w:val="center"/>
            </w:pPr>
            <w:r w:rsidRPr="003034AF">
              <w:t>I</w:t>
            </w:r>
          </w:p>
        </w:tc>
        <w:tc>
          <w:tcPr>
            <w:tcW w:w="1715" w:type="dxa"/>
            <w:shd w:val="clear" w:color="auto" w:fill="auto"/>
          </w:tcPr>
          <w:p w:rsidR="00950328" w:rsidRPr="003034AF" w:rsidRDefault="00950328" w:rsidP="00FE33E7">
            <w:pPr>
              <w:jc w:val="center"/>
            </w:pPr>
            <w:r w:rsidRPr="003034AF">
              <w:t>R</w:t>
            </w:r>
          </w:p>
        </w:tc>
        <w:tc>
          <w:tcPr>
            <w:tcW w:w="980" w:type="dxa"/>
            <w:shd w:val="clear" w:color="auto" w:fill="auto"/>
          </w:tcPr>
          <w:p w:rsidR="00950328" w:rsidRPr="003034AF" w:rsidRDefault="00950328" w:rsidP="00FE33E7">
            <w:pPr>
              <w:jc w:val="center"/>
            </w:pPr>
            <w:r w:rsidRPr="003034AF">
              <w:t>A</w:t>
            </w:r>
          </w:p>
        </w:tc>
      </w:tr>
      <w:tr w:rsidR="00950328" w:rsidRPr="003034AF" w:rsidTr="00FE33E7">
        <w:tc>
          <w:tcPr>
            <w:tcW w:w="4759" w:type="dxa"/>
            <w:shd w:val="clear" w:color="auto" w:fill="auto"/>
          </w:tcPr>
          <w:p w:rsidR="00950328" w:rsidRPr="003034AF" w:rsidRDefault="00950328" w:rsidP="00FE33E7">
            <w:r w:rsidRPr="003034AF">
              <w:t>Beheren wifi-omgeving</w:t>
            </w:r>
          </w:p>
        </w:tc>
        <w:tc>
          <w:tcPr>
            <w:tcW w:w="1209" w:type="dxa"/>
            <w:shd w:val="clear" w:color="auto" w:fill="auto"/>
          </w:tcPr>
          <w:p w:rsidR="00950328" w:rsidRPr="003034AF" w:rsidRDefault="00950328" w:rsidP="00FE33E7">
            <w:pPr>
              <w:jc w:val="center"/>
            </w:pPr>
            <w:r w:rsidRPr="003034AF">
              <w:t>I</w:t>
            </w:r>
          </w:p>
        </w:tc>
        <w:tc>
          <w:tcPr>
            <w:tcW w:w="1715" w:type="dxa"/>
            <w:shd w:val="clear" w:color="auto" w:fill="auto"/>
          </w:tcPr>
          <w:p w:rsidR="00950328" w:rsidRPr="003034AF" w:rsidRDefault="00950328" w:rsidP="00FE33E7">
            <w:pPr>
              <w:jc w:val="center"/>
            </w:pPr>
            <w:r w:rsidRPr="003034AF">
              <w:t>R</w:t>
            </w:r>
          </w:p>
        </w:tc>
        <w:tc>
          <w:tcPr>
            <w:tcW w:w="980" w:type="dxa"/>
            <w:shd w:val="clear" w:color="auto" w:fill="auto"/>
          </w:tcPr>
          <w:p w:rsidR="00950328" w:rsidRPr="003034AF" w:rsidRDefault="00950328" w:rsidP="00FE33E7">
            <w:pPr>
              <w:jc w:val="center"/>
            </w:pPr>
            <w:r w:rsidRPr="003034AF">
              <w:t>A</w:t>
            </w:r>
          </w:p>
        </w:tc>
      </w:tr>
      <w:tr w:rsidR="00950328" w:rsidRPr="003034AF" w:rsidTr="00FE33E7">
        <w:tc>
          <w:tcPr>
            <w:tcW w:w="4759" w:type="dxa"/>
            <w:shd w:val="clear" w:color="auto" w:fill="auto"/>
          </w:tcPr>
          <w:p w:rsidR="00950328" w:rsidRPr="003034AF" w:rsidRDefault="00950328" w:rsidP="00FE33E7">
            <w:r w:rsidRPr="003034AF">
              <w:t>Incidenten verhelpen</w:t>
            </w:r>
          </w:p>
        </w:tc>
        <w:tc>
          <w:tcPr>
            <w:tcW w:w="1209" w:type="dxa"/>
            <w:shd w:val="clear" w:color="auto" w:fill="auto"/>
          </w:tcPr>
          <w:p w:rsidR="00950328" w:rsidRPr="003034AF" w:rsidRDefault="00950328" w:rsidP="00FE33E7">
            <w:pPr>
              <w:jc w:val="center"/>
            </w:pPr>
          </w:p>
        </w:tc>
        <w:tc>
          <w:tcPr>
            <w:tcW w:w="1715" w:type="dxa"/>
            <w:shd w:val="clear" w:color="auto" w:fill="auto"/>
          </w:tcPr>
          <w:p w:rsidR="00950328" w:rsidRPr="003034AF" w:rsidRDefault="00950328" w:rsidP="00FE33E7">
            <w:pPr>
              <w:jc w:val="center"/>
            </w:pPr>
            <w:r w:rsidRPr="003034AF">
              <w:t>R</w:t>
            </w:r>
          </w:p>
        </w:tc>
        <w:tc>
          <w:tcPr>
            <w:tcW w:w="980" w:type="dxa"/>
            <w:shd w:val="clear" w:color="auto" w:fill="auto"/>
          </w:tcPr>
          <w:p w:rsidR="00950328" w:rsidRPr="003034AF" w:rsidRDefault="00950328" w:rsidP="00FE33E7">
            <w:pPr>
              <w:jc w:val="center"/>
            </w:pPr>
            <w:r w:rsidRPr="003034AF">
              <w:t>A</w:t>
            </w:r>
          </w:p>
        </w:tc>
      </w:tr>
      <w:tr w:rsidR="00950328" w:rsidRPr="003034AF" w:rsidTr="00FE33E7">
        <w:tc>
          <w:tcPr>
            <w:tcW w:w="4759" w:type="dxa"/>
            <w:shd w:val="clear" w:color="auto" w:fill="auto"/>
          </w:tcPr>
          <w:p w:rsidR="00950328" w:rsidRPr="003034AF" w:rsidRDefault="00950328" w:rsidP="00FE33E7">
            <w:r w:rsidRPr="003034AF">
              <w:t>Factureren aan instelling</w:t>
            </w:r>
          </w:p>
        </w:tc>
        <w:tc>
          <w:tcPr>
            <w:tcW w:w="1209" w:type="dxa"/>
            <w:shd w:val="clear" w:color="auto" w:fill="auto"/>
          </w:tcPr>
          <w:p w:rsidR="00950328" w:rsidRPr="003034AF" w:rsidRDefault="00950328" w:rsidP="00FE33E7">
            <w:pPr>
              <w:jc w:val="center"/>
            </w:pPr>
          </w:p>
        </w:tc>
        <w:tc>
          <w:tcPr>
            <w:tcW w:w="1715" w:type="dxa"/>
            <w:shd w:val="clear" w:color="auto" w:fill="auto"/>
          </w:tcPr>
          <w:p w:rsidR="00950328" w:rsidRPr="003034AF" w:rsidRDefault="00950328" w:rsidP="00FE33E7">
            <w:pPr>
              <w:jc w:val="center"/>
            </w:pPr>
            <w:r w:rsidRPr="003034AF">
              <w:t>C</w:t>
            </w:r>
          </w:p>
        </w:tc>
        <w:tc>
          <w:tcPr>
            <w:tcW w:w="980" w:type="dxa"/>
            <w:shd w:val="clear" w:color="auto" w:fill="auto"/>
          </w:tcPr>
          <w:p w:rsidR="00950328" w:rsidRPr="003034AF" w:rsidRDefault="00950328" w:rsidP="00FE33E7">
            <w:pPr>
              <w:jc w:val="center"/>
            </w:pPr>
            <w:proofErr w:type="gramStart"/>
            <w:r w:rsidRPr="003034AF">
              <w:t>R,A</w:t>
            </w:r>
            <w:proofErr w:type="gramEnd"/>
          </w:p>
        </w:tc>
      </w:tr>
      <w:tr w:rsidR="00950328" w:rsidRPr="003034AF" w:rsidTr="00FE33E7">
        <w:tc>
          <w:tcPr>
            <w:tcW w:w="4759" w:type="dxa"/>
            <w:shd w:val="clear" w:color="auto" w:fill="auto"/>
          </w:tcPr>
          <w:p w:rsidR="00950328" w:rsidRPr="007424AB" w:rsidRDefault="00950328" w:rsidP="00FE33E7">
            <w:r w:rsidRPr="003034AF">
              <w:t xml:space="preserve">Contacten met klant: </w:t>
            </w:r>
            <w:proofErr w:type="gramStart"/>
            <w:r w:rsidRPr="003034AF">
              <w:t>service management</w:t>
            </w:r>
            <w:proofErr w:type="gramEnd"/>
            <w:r w:rsidRPr="003034AF">
              <w:t>, werving nieuwe klanten</w:t>
            </w:r>
          </w:p>
        </w:tc>
        <w:tc>
          <w:tcPr>
            <w:tcW w:w="1209" w:type="dxa"/>
            <w:shd w:val="clear" w:color="auto" w:fill="auto"/>
          </w:tcPr>
          <w:p w:rsidR="00950328" w:rsidRPr="003034AF" w:rsidRDefault="00950328" w:rsidP="00FE33E7">
            <w:pPr>
              <w:jc w:val="center"/>
            </w:pPr>
          </w:p>
        </w:tc>
        <w:tc>
          <w:tcPr>
            <w:tcW w:w="1715" w:type="dxa"/>
            <w:shd w:val="clear" w:color="auto" w:fill="auto"/>
          </w:tcPr>
          <w:p w:rsidR="00950328" w:rsidRPr="003034AF" w:rsidRDefault="00950328" w:rsidP="00FE33E7">
            <w:pPr>
              <w:jc w:val="center"/>
            </w:pPr>
            <w:r w:rsidRPr="003034AF">
              <w:t>C</w:t>
            </w:r>
          </w:p>
        </w:tc>
        <w:tc>
          <w:tcPr>
            <w:tcW w:w="980" w:type="dxa"/>
            <w:shd w:val="clear" w:color="auto" w:fill="auto"/>
          </w:tcPr>
          <w:p w:rsidR="00950328" w:rsidRPr="003034AF" w:rsidRDefault="00950328" w:rsidP="00FE33E7">
            <w:pPr>
              <w:jc w:val="center"/>
            </w:pPr>
            <w:proofErr w:type="gramStart"/>
            <w:r w:rsidRPr="003034AF">
              <w:t>R,A</w:t>
            </w:r>
            <w:proofErr w:type="gramEnd"/>
          </w:p>
        </w:tc>
      </w:tr>
      <w:tr w:rsidR="00950328" w:rsidRPr="003034AF" w:rsidTr="00FE33E7">
        <w:tc>
          <w:tcPr>
            <w:tcW w:w="4759" w:type="dxa"/>
            <w:shd w:val="clear" w:color="auto" w:fill="auto"/>
          </w:tcPr>
          <w:p w:rsidR="00950328" w:rsidRPr="003034AF" w:rsidRDefault="00950328" w:rsidP="00FE33E7">
            <w:r w:rsidRPr="003034AF">
              <w:t>Operationeel contact met klanten</w:t>
            </w:r>
            <w:r>
              <w:t xml:space="preserve"> van SURF</w:t>
            </w:r>
          </w:p>
          <w:p w:rsidR="00950328" w:rsidRPr="003034AF" w:rsidRDefault="00950328" w:rsidP="00FE33E7"/>
          <w:p w:rsidR="00950328" w:rsidRPr="003034AF" w:rsidRDefault="00950328" w:rsidP="00FE33E7"/>
        </w:tc>
        <w:tc>
          <w:tcPr>
            <w:tcW w:w="1209" w:type="dxa"/>
            <w:shd w:val="clear" w:color="auto" w:fill="auto"/>
          </w:tcPr>
          <w:p w:rsidR="00950328" w:rsidRPr="003034AF" w:rsidRDefault="00950328" w:rsidP="00FE33E7">
            <w:pPr>
              <w:jc w:val="center"/>
            </w:pPr>
            <w:r w:rsidRPr="003034AF">
              <w:t>I</w:t>
            </w:r>
          </w:p>
        </w:tc>
        <w:tc>
          <w:tcPr>
            <w:tcW w:w="1715" w:type="dxa"/>
            <w:shd w:val="clear" w:color="auto" w:fill="auto"/>
          </w:tcPr>
          <w:p w:rsidR="00950328" w:rsidRPr="003034AF" w:rsidRDefault="00950328" w:rsidP="00FE33E7">
            <w:pPr>
              <w:jc w:val="center"/>
            </w:pPr>
            <w:r w:rsidRPr="003034AF">
              <w:t>R</w:t>
            </w:r>
          </w:p>
        </w:tc>
        <w:tc>
          <w:tcPr>
            <w:tcW w:w="980" w:type="dxa"/>
            <w:shd w:val="clear" w:color="auto" w:fill="auto"/>
          </w:tcPr>
          <w:p w:rsidR="00950328" w:rsidRPr="003034AF" w:rsidRDefault="00950328" w:rsidP="00FE33E7">
            <w:pPr>
              <w:jc w:val="center"/>
            </w:pPr>
            <w:proofErr w:type="gramStart"/>
            <w:r w:rsidRPr="003034AF">
              <w:t>A,C</w:t>
            </w:r>
            <w:proofErr w:type="gramEnd"/>
          </w:p>
        </w:tc>
      </w:tr>
    </w:tbl>
    <w:p w:rsidR="00950328" w:rsidRPr="007424AB" w:rsidRDefault="00950328" w:rsidP="00950328">
      <w:pPr>
        <w:pStyle w:val="BasistekstSURF"/>
      </w:pPr>
    </w:p>
    <w:p w:rsidR="00950328" w:rsidRPr="00BA607E" w:rsidRDefault="00950328" w:rsidP="00950328">
      <w:pPr>
        <w:pStyle w:val="BasistekstSURF"/>
        <w:jc w:val="both"/>
      </w:pPr>
      <w:bookmarkStart w:id="35" w:name="_Toc520875653"/>
      <w:bookmarkStart w:id="36" w:name="_Toc520813032"/>
      <w:bookmarkStart w:id="37" w:name="_Toc520875614"/>
      <w:bookmarkStart w:id="38" w:name="_Toc520813044"/>
      <w:bookmarkStart w:id="39" w:name="_Toc520875661"/>
      <w:bookmarkStart w:id="40" w:name="_Toc520813047"/>
      <w:bookmarkStart w:id="41" w:name="_Toc520813035"/>
      <w:bookmarkStart w:id="42" w:name="_Toc520875617"/>
      <w:bookmarkStart w:id="43" w:name="_Toc520875656"/>
      <w:bookmarkStart w:id="44" w:name="_Toc520813036"/>
      <w:bookmarkStart w:id="45" w:name="_Toc520813039"/>
      <w:bookmarkStart w:id="46" w:name="_Toc520875657"/>
      <w:bookmarkStart w:id="47" w:name="_Toc520813037"/>
      <w:bookmarkStart w:id="48" w:name="_Toc520875619"/>
      <w:bookmarkStart w:id="49" w:name="_Toc520813038"/>
      <w:bookmarkStart w:id="50" w:name="_Toc520875620"/>
      <w:bookmarkStart w:id="51" w:name="_Toc520813043"/>
      <w:bookmarkStart w:id="52" w:name="_Toc520875623"/>
      <w:bookmarkStart w:id="53" w:name="_Toc520875616"/>
      <w:bookmarkStart w:id="54" w:name="_Toc520875664"/>
      <w:bookmarkStart w:id="55" w:name="_Toc520875655"/>
      <w:bookmarkStart w:id="56" w:name="_Toc520813034"/>
      <w:bookmarkStart w:id="57" w:name="_Toc520875669"/>
      <w:bookmarkStart w:id="58" w:name="_Toc520875625"/>
      <w:bookmarkStart w:id="59" w:name="_Toc520875621"/>
      <w:bookmarkStart w:id="60" w:name="_Toc520875660"/>
      <w:bookmarkStart w:id="61" w:name="_Toc520813040"/>
      <w:bookmarkStart w:id="62" w:name="_Toc520875662"/>
      <w:bookmarkStart w:id="63" w:name="_Toc520813042"/>
      <w:bookmarkStart w:id="64" w:name="_Toc520875624"/>
      <w:bookmarkStart w:id="65" w:name="_Toc520875663"/>
      <w:bookmarkStart w:id="66" w:name="_Toc520875658"/>
      <w:bookmarkStart w:id="67" w:name="_Toc520875622"/>
      <w:bookmarkStart w:id="68" w:name="_Toc520875659"/>
      <w:bookmarkStart w:id="69" w:name="_Toc520875634"/>
      <w:bookmarkStart w:id="70" w:name="_Toc520875627"/>
      <w:bookmarkStart w:id="71" w:name="_Toc520813049"/>
      <w:bookmarkStart w:id="72" w:name="_Toc520875618"/>
      <w:bookmarkStart w:id="73" w:name="_Toc520875666"/>
      <w:bookmarkStart w:id="74" w:name="_Toc520813046"/>
      <w:bookmarkStart w:id="75" w:name="_Toc520875628"/>
      <w:bookmarkStart w:id="76" w:name="_Toc520875667"/>
      <w:bookmarkStart w:id="77" w:name="_Toc520875673"/>
      <w:bookmarkStart w:id="78" w:name="_Toc520875629"/>
      <w:bookmarkStart w:id="79" w:name="_Toc520875668"/>
      <w:bookmarkStart w:id="80" w:name="_Toc520813048"/>
      <w:bookmarkStart w:id="81" w:name="_Toc520875631"/>
      <w:bookmarkStart w:id="82" w:name="_Toc520813041"/>
      <w:bookmarkStart w:id="83" w:name="_Toc520875672"/>
      <w:bookmarkStart w:id="84" w:name="_Toc520813053"/>
      <w:bookmarkStart w:id="85" w:name="_Toc520875630"/>
      <w:bookmarkStart w:id="86" w:name="_Toc520875626"/>
      <w:bookmarkStart w:id="87" w:name="_Toc520813050"/>
      <w:bookmarkStart w:id="88" w:name="_Toc520875632"/>
      <w:bookmarkStart w:id="89" w:name="_Toc520875671"/>
      <w:bookmarkStart w:id="90" w:name="_Toc520813051"/>
      <w:bookmarkStart w:id="91" w:name="_Toc520875635"/>
      <w:bookmarkStart w:id="92" w:name="_Toc520875674"/>
      <w:bookmarkStart w:id="93" w:name="_Toc520875670"/>
      <w:bookmarkStart w:id="94" w:name="_Toc520813045"/>
      <w:bookmarkStart w:id="95" w:name="_Toc520813052"/>
      <w:bookmarkStart w:id="96" w:name="_Toc520875633"/>
      <w:bookmarkStart w:id="97" w:name="_Toc520875665"/>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sidRPr="00BA607E">
        <w:br w:type="page"/>
      </w:r>
    </w:p>
    <w:p w:rsidR="00950328" w:rsidRPr="003034AF" w:rsidRDefault="00950328" w:rsidP="00950328">
      <w:pPr>
        <w:pStyle w:val="Kop1"/>
        <w:numPr>
          <w:ilvl w:val="0"/>
          <w:numId w:val="26"/>
        </w:numPr>
        <w:spacing w:before="240"/>
      </w:pPr>
      <w:bookmarkStart w:id="98" w:name="_Toc520875677"/>
      <w:bookmarkStart w:id="99" w:name="_Ref520877299"/>
      <w:bookmarkStart w:id="100" w:name="_Toc43209859"/>
      <w:bookmarkStart w:id="101" w:name="_Toc43282740"/>
      <w:r w:rsidRPr="007424AB">
        <w:lastRenderedPageBreak/>
        <w:t>Vragen ter beantwoording</w:t>
      </w:r>
      <w:bookmarkEnd w:id="98"/>
      <w:bookmarkEnd w:id="99"/>
      <w:bookmarkEnd w:id="100"/>
      <w:bookmarkEnd w:id="101"/>
    </w:p>
    <w:p w:rsidR="00950328" w:rsidRPr="003034AF" w:rsidRDefault="00950328" w:rsidP="00950328">
      <w:pPr>
        <w:pStyle w:val="BasistekstSURF"/>
      </w:pPr>
      <w:r w:rsidRPr="003034AF">
        <w:t xml:space="preserve">De volgende onderwerpen staan centraal in de Marktverkenning: </w:t>
      </w:r>
    </w:p>
    <w:p w:rsidR="00950328" w:rsidRPr="003034AF" w:rsidRDefault="00950328" w:rsidP="00950328">
      <w:pPr>
        <w:numPr>
          <w:ilvl w:val="0"/>
          <w:numId w:val="29"/>
        </w:numPr>
      </w:pPr>
      <w:r w:rsidRPr="003034AF">
        <w:t>Principiële vereis</w:t>
      </w:r>
      <w:r>
        <w:t>t</w:t>
      </w:r>
      <w:r w:rsidRPr="003034AF">
        <w:t>en</w:t>
      </w:r>
    </w:p>
    <w:p w:rsidR="00950328" w:rsidRPr="003034AF" w:rsidRDefault="00950328" w:rsidP="00950328">
      <w:pPr>
        <w:numPr>
          <w:ilvl w:val="0"/>
          <w:numId w:val="29"/>
        </w:numPr>
      </w:pPr>
      <w:r>
        <w:t>Techniek, schaalbaarheid en innovatie</w:t>
      </w:r>
    </w:p>
    <w:p w:rsidR="00950328" w:rsidRPr="003034AF" w:rsidRDefault="00950328" w:rsidP="00950328">
      <w:pPr>
        <w:pStyle w:val="BasistekstSURF"/>
        <w:numPr>
          <w:ilvl w:val="0"/>
          <w:numId w:val="29"/>
        </w:numPr>
      </w:pPr>
      <w:r w:rsidRPr="003034AF">
        <w:t>Uitrolproces</w:t>
      </w:r>
    </w:p>
    <w:p w:rsidR="00950328" w:rsidRPr="003034AF" w:rsidRDefault="00950328" w:rsidP="00950328">
      <w:pPr>
        <w:pStyle w:val="BasistekstSURF"/>
        <w:numPr>
          <w:ilvl w:val="0"/>
          <w:numId w:val="29"/>
        </w:numPr>
      </w:pPr>
      <w:r>
        <w:t>Beschikbaarheid</w:t>
      </w:r>
    </w:p>
    <w:p w:rsidR="00950328" w:rsidRPr="003034AF" w:rsidRDefault="00950328" w:rsidP="00950328">
      <w:pPr>
        <w:pStyle w:val="BasistekstSURF"/>
        <w:numPr>
          <w:ilvl w:val="0"/>
          <w:numId w:val="29"/>
        </w:numPr>
      </w:pPr>
      <w:r w:rsidRPr="003034AF">
        <w:t>Duurzaamheid (MVO, groene wifi)</w:t>
      </w:r>
    </w:p>
    <w:p w:rsidR="00950328" w:rsidRPr="003034AF" w:rsidRDefault="00950328" w:rsidP="00950328">
      <w:pPr>
        <w:pStyle w:val="BasistekstSURF"/>
        <w:numPr>
          <w:ilvl w:val="0"/>
          <w:numId w:val="29"/>
        </w:numPr>
      </w:pPr>
      <w:r>
        <w:t>Monitoring</w:t>
      </w:r>
    </w:p>
    <w:p w:rsidR="00950328" w:rsidRPr="003034AF" w:rsidRDefault="00950328" w:rsidP="00950328">
      <w:pPr>
        <w:pStyle w:val="BasistekstSURF"/>
        <w:numPr>
          <w:ilvl w:val="0"/>
          <w:numId w:val="29"/>
        </w:numPr>
      </w:pPr>
      <w:r>
        <w:t>Financiën</w:t>
      </w:r>
    </w:p>
    <w:p w:rsidR="00950328" w:rsidRPr="003034AF" w:rsidRDefault="00950328" w:rsidP="00950328">
      <w:pPr>
        <w:pStyle w:val="Kop2"/>
        <w:numPr>
          <w:ilvl w:val="1"/>
          <w:numId w:val="26"/>
        </w:numPr>
        <w:spacing w:after="120"/>
      </w:pPr>
      <w:bookmarkStart w:id="102" w:name="_Toc43209860"/>
      <w:bookmarkStart w:id="103" w:name="_Toc43282741"/>
      <w:r w:rsidRPr="003034AF">
        <w:t>Principiële vereisten</w:t>
      </w:r>
      <w:bookmarkEnd w:id="102"/>
      <w:bookmarkEnd w:id="103"/>
    </w:p>
    <w:p w:rsidR="00950328" w:rsidRPr="003034AF" w:rsidRDefault="00950328" w:rsidP="00950328">
      <w:pPr>
        <w:pStyle w:val="BasistekstSURF"/>
      </w:pPr>
      <w:r w:rsidRPr="003034AF">
        <w:t>Een behoorlijk, en wellicht deels triviale, lijst van technische en functionele eisen zal deel uitmaken van de aanbesteding. In deze Marktverkenning willen we ons uitsluitend richten op de meest belangrijke functionele en technische eisen die we als SURF hebben. In de eerste plaats gaat het om de volgende eisen:</w:t>
      </w:r>
    </w:p>
    <w:p w:rsidR="00950328" w:rsidRPr="003034AF" w:rsidRDefault="00950328" w:rsidP="00950328">
      <w:pPr>
        <w:pStyle w:val="BasistekstSURF"/>
      </w:pPr>
    </w:p>
    <w:p w:rsidR="00950328" w:rsidRPr="003034AF" w:rsidRDefault="00950328" w:rsidP="00950328">
      <w:pPr>
        <w:numPr>
          <w:ilvl w:val="0"/>
          <w:numId w:val="30"/>
        </w:numPr>
        <w:spacing w:line="240" w:lineRule="auto"/>
        <w:contextualSpacing/>
      </w:pPr>
      <w:proofErr w:type="spellStart"/>
      <w:proofErr w:type="gramStart"/>
      <w:r w:rsidRPr="003034AF">
        <w:t>eduroam</w:t>
      </w:r>
      <w:proofErr w:type="spellEnd"/>
      <w:proofErr w:type="gramEnd"/>
      <w:r w:rsidRPr="003034AF">
        <w:t>: netwerk authenticatie gebaseerd op WPA2-Enterprise</w:t>
      </w:r>
    </w:p>
    <w:p w:rsidR="00950328" w:rsidRPr="003034AF" w:rsidRDefault="00950328" w:rsidP="00950328">
      <w:pPr>
        <w:numPr>
          <w:ilvl w:val="0"/>
          <w:numId w:val="30"/>
        </w:numPr>
        <w:spacing w:line="240" w:lineRule="auto"/>
        <w:contextualSpacing/>
      </w:pPr>
      <w:proofErr w:type="gramStart"/>
      <w:r w:rsidRPr="003034AF">
        <w:t>security</w:t>
      </w:r>
      <w:proofErr w:type="gramEnd"/>
      <w:r w:rsidRPr="003034AF">
        <w:t>: iedere instelling moet zijn eigen security beleid kunnen implementeren: VLAN pooling, applicatie firewall, complete 802.1X beveiliging op ethernet-poort</w:t>
      </w:r>
      <w:r>
        <w:t>.</w:t>
      </w:r>
    </w:p>
    <w:p w:rsidR="00950328" w:rsidRPr="003034AF" w:rsidRDefault="00950328" w:rsidP="00950328">
      <w:pPr>
        <w:numPr>
          <w:ilvl w:val="0"/>
          <w:numId w:val="30"/>
        </w:numPr>
        <w:spacing w:line="240" w:lineRule="auto"/>
        <w:contextualSpacing/>
      </w:pPr>
      <w:proofErr w:type="spellStart"/>
      <w:r w:rsidRPr="003034AF">
        <w:t>Local</w:t>
      </w:r>
      <w:proofErr w:type="spellEnd"/>
      <w:r w:rsidRPr="003034AF">
        <w:t xml:space="preserve"> break-out, voor ieder SSID</w:t>
      </w:r>
    </w:p>
    <w:p w:rsidR="00950328" w:rsidRPr="00AA6B85" w:rsidRDefault="00950328" w:rsidP="00950328">
      <w:pPr>
        <w:numPr>
          <w:ilvl w:val="0"/>
          <w:numId w:val="30"/>
        </w:numPr>
        <w:tabs>
          <w:tab w:val="num" w:pos="720"/>
        </w:tabs>
        <w:spacing w:line="240" w:lineRule="auto"/>
        <w:contextualSpacing/>
      </w:pPr>
      <w:r w:rsidRPr="00AA6B85">
        <w:t>Beschikbaarheid</w:t>
      </w:r>
    </w:p>
    <w:p w:rsidR="00950328" w:rsidRPr="00AA6B85" w:rsidRDefault="00950328" w:rsidP="00950328">
      <w:pPr>
        <w:numPr>
          <w:ilvl w:val="1"/>
          <w:numId w:val="30"/>
        </w:numPr>
        <w:spacing w:line="240" w:lineRule="auto"/>
        <w:contextualSpacing/>
      </w:pPr>
      <w:r w:rsidRPr="007424AB">
        <w:t>I</w:t>
      </w:r>
      <w:r w:rsidRPr="00AA6B85">
        <w:t xml:space="preserve">eder AP </w:t>
      </w:r>
      <w:r w:rsidRPr="007424AB">
        <w:t xml:space="preserve">is beschikbaar </w:t>
      </w:r>
      <w:r w:rsidRPr="00AA6B85">
        <w:t xml:space="preserve">voor </w:t>
      </w:r>
      <w:proofErr w:type="spellStart"/>
      <w:r w:rsidRPr="00AA6B85">
        <w:t>clients</w:t>
      </w:r>
      <w:proofErr w:type="spellEnd"/>
      <w:r w:rsidRPr="00AA6B85">
        <w:t xml:space="preserve"> &gt; 99,9%/jaar</w:t>
      </w:r>
    </w:p>
    <w:p w:rsidR="00950328" w:rsidRPr="00AA6B85" w:rsidRDefault="00950328" w:rsidP="00950328">
      <w:pPr>
        <w:numPr>
          <w:ilvl w:val="1"/>
          <w:numId w:val="30"/>
        </w:numPr>
        <w:spacing w:line="240" w:lineRule="auto"/>
        <w:contextualSpacing/>
      </w:pPr>
      <w:r w:rsidRPr="00AA6B85">
        <w:t xml:space="preserve">Herstel </w:t>
      </w:r>
      <w:proofErr w:type="spellStart"/>
      <w:r w:rsidRPr="00AA6B85">
        <w:t>onbeschikbaarheid</w:t>
      </w:r>
      <w:proofErr w:type="spellEnd"/>
      <w:r w:rsidRPr="00AA6B85">
        <w:t xml:space="preserve"> wifi voor </w:t>
      </w:r>
      <w:proofErr w:type="spellStart"/>
      <w:r w:rsidRPr="00AA6B85">
        <w:t>clients</w:t>
      </w:r>
      <w:proofErr w:type="spellEnd"/>
    </w:p>
    <w:p w:rsidR="00950328" w:rsidRPr="00AA6B85" w:rsidRDefault="00950328" w:rsidP="00950328">
      <w:pPr>
        <w:numPr>
          <w:ilvl w:val="2"/>
          <w:numId w:val="30"/>
        </w:numPr>
        <w:spacing w:line="240" w:lineRule="auto"/>
        <w:contextualSpacing/>
      </w:pPr>
      <w:proofErr w:type="spellStart"/>
      <w:r w:rsidRPr="00AA6B85">
        <w:t>Prio</w:t>
      </w:r>
      <w:proofErr w:type="spellEnd"/>
      <w:r w:rsidRPr="00AA6B85">
        <w:t xml:space="preserve"> 1: &lt; 1 uur (op afstand)</w:t>
      </w:r>
      <w:r>
        <w:t>:</w:t>
      </w:r>
      <w:r w:rsidRPr="00AA6B85">
        <w:t xml:space="preserve"> &lt; 4 uur (</w:t>
      </w:r>
      <w:r>
        <w:t>8</w:t>
      </w:r>
      <w:r w:rsidRPr="00AA6B85">
        <w:t xml:space="preserve">0% </w:t>
      </w:r>
      <w:r w:rsidRPr="007424AB">
        <w:t xml:space="preserve">tickets </w:t>
      </w:r>
      <w:r>
        <w:t xml:space="preserve">succesvol </w:t>
      </w:r>
      <w:r w:rsidRPr="007424AB">
        <w:t xml:space="preserve">in </w:t>
      </w:r>
      <w:proofErr w:type="spellStart"/>
      <w:r w:rsidRPr="007424AB">
        <w:t>window</w:t>
      </w:r>
      <w:proofErr w:type="spellEnd"/>
      <w:r w:rsidRPr="007424AB">
        <w:t xml:space="preserve"> van 1 jaar</w:t>
      </w:r>
      <w:r w:rsidRPr="00AA6B85">
        <w:t>)</w:t>
      </w:r>
    </w:p>
    <w:p w:rsidR="00950328" w:rsidRPr="00AA6B85" w:rsidRDefault="00950328" w:rsidP="00950328">
      <w:pPr>
        <w:numPr>
          <w:ilvl w:val="2"/>
          <w:numId w:val="30"/>
        </w:numPr>
        <w:spacing w:line="240" w:lineRule="auto"/>
        <w:contextualSpacing/>
      </w:pPr>
      <w:proofErr w:type="spellStart"/>
      <w:r w:rsidRPr="00AA6B85">
        <w:t>Prio</w:t>
      </w:r>
      <w:proofErr w:type="spellEnd"/>
      <w:r w:rsidRPr="00AA6B85">
        <w:t xml:space="preserve"> 2: &lt; 2 uur (op afstand), &lt; 8 uur (95% </w:t>
      </w:r>
      <w:r w:rsidRPr="007424AB">
        <w:t xml:space="preserve">tickets succesvol in </w:t>
      </w:r>
      <w:proofErr w:type="spellStart"/>
      <w:r w:rsidRPr="007424AB">
        <w:t>window</w:t>
      </w:r>
      <w:proofErr w:type="spellEnd"/>
      <w:r w:rsidRPr="007424AB">
        <w:t xml:space="preserve"> van 1 jaar</w:t>
      </w:r>
      <w:r w:rsidRPr="00AA6B85">
        <w:t>)</w:t>
      </w:r>
    </w:p>
    <w:p w:rsidR="00950328" w:rsidRPr="00AA6B85" w:rsidRDefault="00950328" w:rsidP="00950328">
      <w:pPr>
        <w:numPr>
          <w:ilvl w:val="2"/>
          <w:numId w:val="30"/>
        </w:numPr>
        <w:spacing w:line="240" w:lineRule="auto"/>
        <w:contextualSpacing/>
      </w:pPr>
      <w:proofErr w:type="spellStart"/>
      <w:r w:rsidRPr="00AA6B85">
        <w:t>Prio</w:t>
      </w:r>
      <w:proofErr w:type="spellEnd"/>
      <w:r w:rsidRPr="00AA6B85">
        <w:t xml:space="preserve"> 3: &lt; 3 werkdagen (80% </w:t>
      </w:r>
      <w:r w:rsidRPr="007424AB">
        <w:t xml:space="preserve">tickets succesvol in </w:t>
      </w:r>
      <w:proofErr w:type="spellStart"/>
      <w:r w:rsidRPr="007424AB">
        <w:t>window</w:t>
      </w:r>
      <w:proofErr w:type="spellEnd"/>
      <w:r w:rsidRPr="007424AB">
        <w:t xml:space="preserve"> van 1 jaar</w:t>
      </w:r>
      <w:r w:rsidRPr="00AA6B85">
        <w:t>)</w:t>
      </w:r>
    </w:p>
    <w:p w:rsidR="00950328" w:rsidRPr="00AA6B85" w:rsidRDefault="00950328" w:rsidP="00950328">
      <w:pPr>
        <w:numPr>
          <w:ilvl w:val="1"/>
          <w:numId w:val="30"/>
        </w:numPr>
        <w:spacing w:line="240" w:lineRule="auto"/>
        <w:contextualSpacing/>
      </w:pPr>
      <w:r w:rsidRPr="00AA6B85">
        <w:t xml:space="preserve">Beschikbaarheid beheersysteem: &gt; </w:t>
      </w:r>
      <w:r>
        <w:t>99</w:t>
      </w:r>
      <w:r w:rsidRPr="00AA6B85">
        <w:t>%</w:t>
      </w:r>
    </w:p>
    <w:p w:rsidR="00950328" w:rsidRPr="00AA6B85" w:rsidRDefault="00950328" w:rsidP="00950328">
      <w:pPr>
        <w:numPr>
          <w:ilvl w:val="1"/>
          <w:numId w:val="30"/>
        </w:numPr>
        <w:spacing w:line="240" w:lineRule="auto"/>
        <w:contextualSpacing/>
      </w:pPr>
      <w:r w:rsidRPr="00AA6B85">
        <w:t>Herstel van beheersysteem: &lt; 1 uur</w:t>
      </w:r>
    </w:p>
    <w:p w:rsidR="00950328" w:rsidRPr="005E3766" w:rsidRDefault="00950328" w:rsidP="00950328">
      <w:pPr>
        <w:numPr>
          <w:ilvl w:val="1"/>
          <w:numId w:val="30"/>
        </w:numPr>
        <w:spacing w:line="240" w:lineRule="auto"/>
        <w:contextualSpacing/>
        <w:rPr>
          <w:lang w:val="en-US"/>
        </w:rPr>
      </w:pPr>
      <w:r w:rsidRPr="005E3766">
        <w:rPr>
          <w:lang w:val="en-US"/>
        </w:rPr>
        <w:t>No single point of failure?</w:t>
      </w:r>
    </w:p>
    <w:p w:rsidR="00950328" w:rsidRPr="00AA6B85" w:rsidRDefault="00950328" w:rsidP="00950328">
      <w:pPr>
        <w:numPr>
          <w:ilvl w:val="0"/>
          <w:numId w:val="30"/>
        </w:numPr>
        <w:tabs>
          <w:tab w:val="num" w:pos="1440"/>
        </w:tabs>
        <w:spacing w:line="240" w:lineRule="auto"/>
        <w:contextualSpacing/>
      </w:pPr>
      <w:r w:rsidRPr="00AA6B85">
        <w:t xml:space="preserve">Hoe om te gaan met de afhankelijk van andere componenten (DNS, DHCP, </w:t>
      </w:r>
      <w:proofErr w:type="gramStart"/>
      <w:r w:rsidRPr="00AA6B85">
        <w:t>RADIUS,..</w:t>
      </w:r>
      <w:proofErr w:type="gramEnd"/>
      <w:r w:rsidRPr="00AA6B85">
        <w:t>) / SURF-</w:t>
      </w:r>
      <w:proofErr w:type="gramStart"/>
      <w:r w:rsidRPr="00AA6B85">
        <w:t>diensten /</w:t>
      </w:r>
      <w:proofErr w:type="gramEnd"/>
      <w:r w:rsidRPr="00AA6B85">
        <w:t xml:space="preserve"> leveranciers?</w:t>
      </w:r>
    </w:p>
    <w:p w:rsidR="00950328" w:rsidRPr="00AA6B85" w:rsidRDefault="00950328" w:rsidP="00950328">
      <w:pPr>
        <w:numPr>
          <w:ilvl w:val="0"/>
          <w:numId w:val="30"/>
        </w:numPr>
        <w:tabs>
          <w:tab w:val="num" w:pos="720"/>
          <w:tab w:val="num" w:pos="1440"/>
        </w:tabs>
        <w:spacing w:line="240" w:lineRule="auto"/>
        <w:contextualSpacing/>
      </w:pPr>
      <w:r w:rsidRPr="00AA6B85">
        <w:t>Betrouwbaarheid</w:t>
      </w:r>
    </w:p>
    <w:p w:rsidR="00950328" w:rsidRPr="00AA6B85" w:rsidRDefault="00950328" w:rsidP="00950328">
      <w:pPr>
        <w:numPr>
          <w:ilvl w:val="1"/>
          <w:numId w:val="30"/>
        </w:numPr>
        <w:spacing w:line="240" w:lineRule="auto"/>
        <w:contextualSpacing/>
      </w:pPr>
      <w:r w:rsidRPr="00AA6B85">
        <w:t>Overal zelfde signaalsterkte</w:t>
      </w:r>
      <w:r w:rsidRPr="007424AB">
        <w:t xml:space="preserve"> </w:t>
      </w:r>
      <w:r w:rsidRPr="00AA6B85">
        <w:t>(</w:t>
      </w:r>
      <w:r w:rsidRPr="007424AB">
        <w:t xml:space="preserve">mogelijk verdeeld over </w:t>
      </w:r>
      <w:r w:rsidRPr="00AA6B85">
        <w:t>transport zones)</w:t>
      </w:r>
    </w:p>
    <w:p w:rsidR="00950328" w:rsidRPr="00AA6B85" w:rsidRDefault="00950328" w:rsidP="00950328">
      <w:pPr>
        <w:numPr>
          <w:ilvl w:val="1"/>
          <w:numId w:val="30"/>
        </w:numPr>
        <w:spacing w:line="240" w:lineRule="auto"/>
        <w:contextualSpacing/>
      </w:pPr>
      <w:r w:rsidRPr="00AA6B85">
        <w:t xml:space="preserve">Voorspelbare functionaliteiten (zowel voor </w:t>
      </w:r>
      <w:proofErr w:type="spellStart"/>
      <w:r w:rsidRPr="00AA6B85">
        <w:t>clients</w:t>
      </w:r>
      <w:proofErr w:type="spellEnd"/>
      <w:r w:rsidRPr="00AA6B85">
        <w:t xml:space="preserve"> als voor het beheren van de WAAS-dienst)</w:t>
      </w:r>
    </w:p>
    <w:p w:rsidR="00950328" w:rsidRPr="00AA6B85" w:rsidRDefault="00950328" w:rsidP="00950328">
      <w:pPr>
        <w:numPr>
          <w:ilvl w:val="0"/>
          <w:numId w:val="30"/>
        </w:numPr>
        <w:tabs>
          <w:tab w:val="num" w:pos="1440"/>
        </w:tabs>
        <w:spacing w:line="240" w:lineRule="auto"/>
        <w:contextualSpacing/>
      </w:pPr>
      <w:r w:rsidRPr="00AA6B85">
        <w:t xml:space="preserve">Operationeel beheer geoptimaliseerd: </w:t>
      </w:r>
    </w:p>
    <w:p w:rsidR="00950328" w:rsidRPr="00AA6B85" w:rsidRDefault="00950328" w:rsidP="00950328">
      <w:pPr>
        <w:numPr>
          <w:ilvl w:val="1"/>
          <w:numId w:val="30"/>
        </w:numPr>
        <w:spacing w:line="240" w:lineRule="auto"/>
        <w:contextualSpacing/>
      </w:pPr>
      <w:r w:rsidRPr="00AA6B85">
        <w:t>Anticiperen op voordoen van mogelijke incidenten (in de toekomst)</w:t>
      </w:r>
    </w:p>
    <w:p w:rsidR="00950328" w:rsidRPr="00AA6B85" w:rsidRDefault="00950328" w:rsidP="00950328">
      <w:pPr>
        <w:numPr>
          <w:ilvl w:val="1"/>
          <w:numId w:val="30"/>
        </w:numPr>
        <w:spacing w:line="240" w:lineRule="auto"/>
        <w:contextualSpacing/>
      </w:pPr>
      <w:r w:rsidRPr="00AA6B85">
        <w:t xml:space="preserve">Flexibiliteit t.a.v. support van SURF-klanten: 8x5 </w:t>
      </w:r>
      <w:proofErr w:type="spellStart"/>
      <w:r w:rsidRPr="00AA6B85">
        <w:t>vs</w:t>
      </w:r>
      <w:proofErr w:type="spellEnd"/>
      <w:r w:rsidRPr="00AA6B85">
        <w:t xml:space="preserve"> 24x7</w:t>
      </w:r>
    </w:p>
    <w:p w:rsidR="00950328" w:rsidRPr="00AA6B85" w:rsidRDefault="00950328" w:rsidP="00950328">
      <w:pPr>
        <w:numPr>
          <w:ilvl w:val="0"/>
          <w:numId w:val="30"/>
        </w:numPr>
        <w:tabs>
          <w:tab w:val="num" w:pos="720"/>
          <w:tab w:val="num" w:pos="1440"/>
        </w:tabs>
        <w:spacing w:line="240" w:lineRule="auto"/>
        <w:contextualSpacing/>
      </w:pPr>
      <w:proofErr w:type="spellStart"/>
      <w:r w:rsidRPr="00AA6B85">
        <w:t>Financiele</w:t>
      </w:r>
      <w:proofErr w:type="spellEnd"/>
      <w:r w:rsidRPr="00AA6B85">
        <w:t xml:space="preserve"> schaalbaarheid</w:t>
      </w:r>
    </w:p>
    <w:p w:rsidR="00950328" w:rsidRPr="00AA6B85" w:rsidRDefault="00950328" w:rsidP="00950328">
      <w:pPr>
        <w:numPr>
          <w:ilvl w:val="1"/>
          <w:numId w:val="30"/>
        </w:numPr>
        <w:spacing w:line="240" w:lineRule="auto"/>
        <w:contextualSpacing/>
      </w:pPr>
      <w:r w:rsidRPr="00AA6B85">
        <w:t>Granulaire uitbreidbaarheid</w:t>
      </w:r>
    </w:p>
    <w:p w:rsidR="00950328" w:rsidRPr="00AA6B85" w:rsidRDefault="00950328" w:rsidP="00950328">
      <w:pPr>
        <w:numPr>
          <w:ilvl w:val="2"/>
          <w:numId w:val="30"/>
        </w:numPr>
        <w:spacing w:line="240" w:lineRule="auto"/>
        <w:contextualSpacing/>
      </w:pPr>
      <w:r w:rsidRPr="007424AB">
        <w:t>Weinig stappen</w:t>
      </w:r>
      <w:r w:rsidRPr="00AA6B85">
        <w:t xml:space="preserve"> in #resources (hardware, </w:t>
      </w:r>
      <w:proofErr w:type="spellStart"/>
      <w:r w:rsidRPr="00AA6B85">
        <w:t>VMs</w:t>
      </w:r>
      <w:proofErr w:type="spellEnd"/>
      <w:r w:rsidRPr="00AA6B85">
        <w:t xml:space="preserve">, licenties) bij de uitbreiding van de </w:t>
      </w:r>
      <w:r w:rsidRPr="007424AB">
        <w:t>tot</w:t>
      </w:r>
      <w:r w:rsidRPr="003034AF">
        <w:t xml:space="preserve">ale </w:t>
      </w:r>
      <w:proofErr w:type="spellStart"/>
      <w:r w:rsidRPr="00AA6B85">
        <w:t>SURFwireless</w:t>
      </w:r>
      <w:proofErr w:type="spellEnd"/>
      <w:r w:rsidRPr="00AA6B85">
        <w:t xml:space="preserve"> dienstverlening</w:t>
      </w:r>
    </w:p>
    <w:p w:rsidR="00950328" w:rsidRPr="00AA6B85" w:rsidRDefault="00950328" w:rsidP="00950328">
      <w:pPr>
        <w:numPr>
          <w:ilvl w:val="2"/>
          <w:numId w:val="30"/>
        </w:numPr>
        <w:spacing w:line="240" w:lineRule="auto"/>
        <w:contextualSpacing/>
      </w:pPr>
      <w:r w:rsidRPr="00AA6B85">
        <w:t xml:space="preserve">Weinig stappen in #resources (hardware, </w:t>
      </w:r>
      <w:proofErr w:type="spellStart"/>
      <w:r w:rsidRPr="00AA6B85">
        <w:t>VMs</w:t>
      </w:r>
      <w:proofErr w:type="spellEnd"/>
      <w:r w:rsidRPr="00AA6B85">
        <w:t xml:space="preserve">, licenties) bij de uitbreiding van een </w:t>
      </w:r>
      <w:proofErr w:type="spellStart"/>
      <w:r w:rsidRPr="00AA6B85">
        <w:t>SURFwireless</w:t>
      </w:r>
      <w:proofErr w:type="spellEnd"/>
      <w:r w:rsidRPr="00AA6B85">
        <w:t xml:space="preserve"> locatie</w:t>
      </w:r>
    </w:p>
    <w:p w:rsidR="00950328" w:rsidRPr="007424AB" w:rsidRDefault="00950328" w:rsidP="00950328">
      <w:pPr>
        <w:spacing w:line="240" w:lineRule="auto"/>
        <w:contextualSpacing/>
      </w:pPr>
    </w:p>
    <w:p w:rsidR="00950328" w:rsidRPr="003034AF" w:rsidRDefault="00950328" w:rsidP="00950328">
      <w:pPr>
        <w:pStyle w:val="BasistekstSURF"/>
      </w:pPr>
    </w:p>
    <w:p w:rsidR="00950328" w:rsidRPr="003034AF" w:rsidRDefault="00950328" w:rsidP="00950328">
      <w:pPr>
        <w:numPr>
          <w:ilvl w:val="0"/>
          <w:numId w:val="30"/>
        </w:numPr>
        <w:spacing w:line="240" w:lineRule="auto"/>
        <w:contextualSpacing/>
        <w:rPr>
          <w:color w:val="FF0000"/>
        </w:rPr>
      </w:pPr>
      <w:r w:rsidRPr="003034AF">
        <w:rPr>
          <w:color w:val="FF0000"/>
        </w:rPr>
        <w:t>Vraag</w:t>
      </w:r>
      <w:r>
        <w:rPr>
          <w:color w:val="FF0000"/>
        </w:rPr>
        <w:t xml:space="preserve"> #1</w:t>
      </w:r>
      <w:r w:rsidRPr="003034AF">
        <w:rPr>
          <w:color w:val="FF0000"/>
        </w:rPr>
        <w:t xml:space="preserve">: Wij gaan er van uit dat </w:t>
      </w:r>
      <w:r>
        <w:rPr>
          <w:color w:val="FF0000"/>
        </w:rPr>
        <w:t>bovenstaande</w:t>
      </w:r>
      <w:r w:rsidRPr="003034AF">
        <w:rPr>
          <w:color w:val="FF0000"/>
        </w:rPr>
        <w:t xml:space="preserve"> eisen geen obstakel vormen, klopt dat? </w:t>
      </w:r>
    </w:p>
    <w:p w:rsidR="00950328" w:rsidRPr="003B0887" w:rsidRDefault="00950328" w:rsidP="00950328">
      <w:pPr>
        <w:numPr>
          <w:ilvl w:val="0"/>
          <w:numId w:val="30"/>
        </w:numPr>
        <w:spacing w:line="240" w:lineRule="auto"/>
        <w:contextualSpacing/>
        <w:rPr>
          <w:color w:val="FF0000"/>
        </w:rPr>
      </w:pPr>
      <w:r w:rsidRPr="003034AF">
        <w:rPr>
          <w:color w:val="FF0000"/>
        </w:rPr>
        <w:t>Vraag</w:t>
      </w:r>
      <w:r>
        <w:rPr>
          <w:color w:val="FF0000"/>
        </w:rPr>
        <w:t xml:space="preserve"> #2</w:t>
      </w:r>
      <w:r w:rsidRPr="003034AF">
        <w:rPr>
          <w:color w:val="FF0000"/>
        </w:rPr>
        <w:t>: Welke meest belangrijke aanvullende technische en functionele eisen zou u ons willen meegeven?</w:t>
      </w:r>
    </w:p>
    <w:p w:rsidR="00950328" w:rsidRPr="003034AF" w:rsidRDefault="00950328" w:rsidP="00950328">
      <w:pPr>
        <w:pStyle w:val="Kop2"/>
        <w:numPr>
          <w:ilvl w:val="1"/>
          <w:numId w:val="26"/>
        </w:numPr>
        <w:spacing w:after="120"/>
      </w:pPr>
      <w:bookmarkStart w:id="104" w:name="_Toc43209861"/>
      <w:bookmarkStart w:id="105" w:name="_Toc43282742"/>
      <w:r>
        <w:t>Techniek,</w:t>
      </w:r>
      <w:r w:rsidRPr="003034AF">
        <w:t xml:space="preserve"> schaalbaarheid</w:t>
      </w:r>
      <w:r>
        <w:t xml:space="preserve"> en innovatie</w:t>
      </w:r>
      <w:bookmarkEnd w:id="104"/>
      <w:bookmarkEnd w:id="105"/>
    </w:p>
    <w:p w:rsidR="00950328" w:rsidRPr="007424AB" w:rsidRDefault="00950328" w:rsidP="00950328">
      <w:pPr>
        <w:pStyle w:val="BasistekstSURF"/>
      </w:pPr>
      <w:r w:rsidRPr="003034AF">
        <w:t>De wifi-omgevingen bij verschillende instellingen en op tal van locaties worden beheerd vanuit een centrale beheeromgeving. Dit voorkomt dat er voor incidenten moet worden afgereisd naar de locatie waar een incident zich voordoet of een upgrade of update moet worden uitgevoerd. Het heeft als nadeel dat het moeilijk is om na te gaan of een upgrade/update van software goed is doorgevoerd bij alle componenten</w:t>
      </w:r>
      <w:r w:rsidRPr="007424AB">
        <w:t xml:space="preserve">. </w:t>
      </w:r>
    </w:p>
    <w:p w:rsidR="00950328" w:rsidRPr="003034AF" w:rsidRDefault="00950328" w:rsidP="00950328">
      <w:pPr>
        <w:pStyle w:val="BasistekstSURF"/>
      </w:pPr>
      <w:r w:rsidRPr="003034AF">
        <w:t xml:space="preserve">Daarnaast zijn er ook nog ICT-componenten die strikt genomen buiten scope van de wifi liggen maar waarvan de beschikbaarheid wel een grote invloed hebben op de wijze waarop gebruikers het wifi ervaren (bijv. RADIUS, AD, switches, DHCP, FW, DNS). Deze componenten worden veelal beheerd door de klant die </w:t>
      </w:r>
      <w:proofErr w:type="spellStart"/>
      <w:r w:rsidRPr="003034AF">
        <w:t>SURFwireless</w:t>
      </w:r>
      <w:proofErr w:type="spellEnd"/>
      <w:r w:rsidRPr="003034AF">
        <w:t xml:space="preserve"> afneemt waardoor details van de technische implementatie niet beschikbaar zijn en het moeilijk is te achterhalen waarom storingen optreden.</w:t>
      </w:r>
    </w:p>
    <w:p w:rsidR="00950328" w:rsidRPr="003034AF" w:rsidRDefault="00950328" w:rsidP="00950328">
      <w:pPr>
        <w:pStyle w:val="BasistekstSURF"/>
      </w:pPr>
    </w:p>
    <w:p w:rsidR="00950328" w:rsidRPr="003034AF" w:rsidRDefault="00950328" w:rsidP="00950328">
      <w:pPr>
        <w:numPr>
          <w:ilvl w:val="0"/>
          <w:numId w:val="30"/>
        </w:numPr>
        <w:spacing w:line="240" w:lineRule="auto"/>
        <w:contextualSpacing/>
        <w:rPr>
          <w:color w:val="FF0000"/>
        </w:rPr>
      </w:pPr>
      <w:r w:rsidRPr="003034AF">
        <w:rPr>
          <w:color w:val="FF0000"/>
        </w:rPr>
        <w:t>Vraag</w:t>
      </w:r>
      <w:r>
        <w:rPr>
          <w:color w:val="FF0000"/>
        </w:rPr>
        <w:t xml:space="preserve"> #3</w:t>
      </w:r>
      <w:r w:rsidRPr="003034AF">
        <w:rPr>
          <w:color w:val="FF0000"/>
        </w:rPr>
        <w:t xml:space="preserve">: Wat is de beste manier (best </w:t>
      </w:r>
      <w:proofErr w:type="spellStart"/>
      <w:r w:rsidRPr="003034AF">
        <w:rPr>
          <w:color w:val="FF0000"/>
        </w:rPr>
        <w:t>practices</w:t>
      </w:r>
      <w:proofErr w:type="spellEnd"/>
      <w:r w:rsidRPr="003034AF">
        <w:rPr>
          <w:color w:val="FF0000"/>
        </w:rPr>
        <w:t xml:space="preserve">) om het wifi bij een instelling op afstand te beheren (incl. uitvoer van updates/upgrades en de controles ervan) en </w:t>
      </w:r>
      <w:proofErr w:type="spellStart"/>
      <w:r w:rsidRPr="003034AF">
        <w:rPr>
          <w:color w:val="FF0000"/>
        </w:rPr>
        <w:t>troubleshooting</w:t>
      </w:r>
      <w:proofErr w:type="spellEnd"/>
      <w:r w:rsidRPr="003034AF">
        <w:rPr>
          <w:color w:val="FF0000"/>
        </w:rPr>
        <w:t xml:space="preserve"> bij technische problemen?</w:t>
      </w:r>
    </w:p>
    <w:p w:rsidR="00950328" w:rsidRPr="003034AF" w:rsidRDefault="00950328" w:rsidP="00950328">
      <w:pPr>
        <w:numPr>
          <w:ilvl w:val="0"/>
          <w:numId w:val="30"/>
        </w:numPr>
        <w:spacing w:line="240" w:lineRule="auto"/>
        <w:contextualSpacing/>
        <w:rPr>
          <w:color w:val="FF0000"/>
        </w:rPr>
      </w:pPr>
      <w:r w:rsidRPr="003034AF">
        <w:rPr>
          <w:color w:val="FF0000"/>
        </w:rPr>
        <w:t>Vraag</w:t>
      </w:r>
      <w:r>
        <w:rPr>
          <w:color w:val="FF0000"/>
        </w:rPr>
        <w:t xml:space="preserve"> #4</w:t>
      </w:r>
      <w:r w:rsidRPr="003034AF">
        <w:rPr>
          <w:color w:val="FF0000"/>
        </w:rPr>
        <w:t>: Welke aan te bevelen oplossingen zijn er om het functioneren van de keten van componenten die zijdelings met wifi te maken hebben te monitoren en waar nodig actie te nemen teneinde de gebruikerservaring van de wifi te verbeteren?</w:t>
      </w:r>
    </w:p>
    <w:p w:rsidR="00950328" w:rsidRPr="003034AF" w:rsidRDefault="00950328" w:rsidP="00950328">
      <w:pPr>
        <w:spacing w:line="240" w:lineRule="auto"/>
        <w:contextualSpacing/>
      </w:pPr>
    </w:p>
    <w:p w:rsidR="00950328" w:rsidRPr="003034AF" w:rsidRDefault="00950328" w:rsidP="00950328">
      <w:pPr>
        <w:spacing w:line="240" w:lineRule="auto"/>
        <w:contextualSpacing/>
      </w:pPr>
      <w:r w:rsidRPr="003034AF">
        <w:t xml:space="preserve">We willen onze (uniforme) wifi-dienstverlening kunnen aanbieden aan zowel kleine locaties (~5 </w:t>
      </w:r>
      <w:proofErr w:type="spellStart"/>
      <w:r w:rsidRPr="003034AF">
        <w:t>APs</w:t>
      </w:r>
      <w:proofErr w:type="spellEnd"/>
      <w:r w:rsidRPr="003034AF">
        <w:t xml:space="preserve">), middelgrote locaties als grote locaties (&gt;100 </w:t>
      </w:r>
      <w:proofErr w:type="spellStart"/>
      <w:r w:rsidRPr="003034AF">
        <w:t>APs</w:t>
      </w:r>
      <w:proofErr w:type="spellEnd"/>
      <w:r w:rsidRPr="003034AF">
        <w:t>) met dezelfde beschikbaarheid, beheersbaarheid en performance criteria.</w:t>
      </w:r>
    </w:p>
    <w:p w:rsidR="00950328" w:rsidRPr="003034AF" w:rsidRDefault="00950328" w:rsidP="00950328">
      <w:pPr>
        <w:numPr>
          <w:ilvl w:val="0"/>
          <w:numId w:val="30"/>
        </w:numPr>
        <w:spacing w:line="240" w:lineRule="auto"/>
        <w:contextualSpacing/>
        <w:rPr>
          <w:color w:val="FF0000"/>
        </w:rPr>
      </w:pPr>
      <w:r w:rsidRPr="003034AF">
        <w:rPr>
          <w:color w:val="FF0000"/>
        </w:rPr>
        <w:t>Vraag</w:t>
      </w:r>
      <w:r>
        <w:rPr>
          <w:color w:val="FF0000"/>
        </w:rPr>
        <w:t xml:space="preserve"> #5</w:t>
      </w:r>
      <w:r w:rsidRPr="003034AF">
        <w:rPr>
          <w:color w:val="FF0000"/>
        </w:rPr>
        <w:t>: Hoe ziet de ideale architectuur van de wifi-omgeving eruit om alle mogelijke klanten te kunnen bedienen? Maken controllers op locatie hier een onderdeel van uit? Zijn er hierin verschillen tussen het aansluiten van een grote en een kleine locatie?</w:t>
      </w:r>
    </w:p>
    <w:p w:rsidR="00950328" w:rsidRPr="003034AF" w:rsidRDefault="00950328" w:rsidP="00950328">
      <w:pPr>
        <w:spacing w:line="240" w:lineRule="auto"/>
        <w:contextualSpacing/>
      </w:pPr>
    </w:p>
    <w:p w:rsidR="00950328" w:rsidRPr="003034AF" w:rsidRDefault="00950328" w:rsidP="00950328">
      <w:pPr>
        <w:spacing w:line="240" w:lineRule="auto"/>
        <w:contextualSpacing/>
      </w:pPr>
      <w:r w:rsidRPr="003034AF">
        <w:t xml:space="preserve">Momenteel is wifi bij uitstek de belangrijkste draadloze technologie om binnen een instelling smartphones, tablets en laptops te verbinden met het internet. SURF verwacht dat dit op de korte termijn niet verandert. Er is heel veel wifi-apparatuur beschikbaar en de wifi-technologie wordt doorontwikkeld waardoor de mogelijkheden en waarschijnlijk ook de transportcapaciteit zal blijven toenemen. We constateren positieve ontwikkelingen op het gebied van BLE, </w:t>
      </w:r>
      <w:proofErr w:type="spellStart"/>
      <w:r w:rsidRPr="003034AF">
        <w:t>Zigbee</w:t>
      </w:r>
      <w:proofErr w:type="spellEnd"/>
      <w:r w:rsidRPr="003034AF">
        <w:t xml:space="preserve"> en 4G/5G en de integratie met wifi in hetzelfde access point en het beheer van deze protocollen. Ons uitgangspunt is het beschikbaar stellen van draadloze technologie die randapparatuur op een betrouwbare, efficiënte en kosteneffectieve manier draadloos met elkaar en met het internet verbindt. We maken daarvoor graag gebruik van de mogelijkheden van alle beschikbare technologieën. Om de inpandige beschikbaarheid van 3G, 4G en straks 5G diensten te verbeteren, schaffen instellingen soms apparatuur aan die onafhankelijk van de wifi-omgeving opereert. De combinatie van o.a. toegenomen rekenkracht van een access point en de beschikbaarheid van spectrum zorgen ervoor dat wifi en 4G (en straks 5G) door sommige leveranciers worden geïntegreerd in dezelfde hardware en beheerd kunnen worden vanuit hetzelfde management platform. Dit biedt kansen om de diverse draadloze infrastructuren te </w:t>
      </w:r>
      <w:r w:rsidRPr="003034AF">
        <w:lastRenderedPageBreak/>
        <w:t>integreren en op een uniforme manier via SURF te ontsluiten met mobiele netwerk operators en om private 5G-netwerken te faciliteren.</w:t>
      </w:r>
    </w:p>
    <w:p w:rsidR="00950328" w:rsidRPr="003034AF" w:rsidRDefault="00950328" w:rsidP="00950328">
      <w:pPr>
        <w:numPr>
          <w:ilvl w:val="0"/>
          <w:numId w:val="30"/>
        </w:numPr>
        <w:spacing w:line="240" w:lineRule="auto"/>
        <w:contextualSpacing/>
        <w:rPr>
          <w:color w:val="FF0000"/>
        </w:rPr>
      </w:pPr>
      <w:r w:rsidRPr="003034AF">
        <w:rPr>
          <w:color w:val="FF0000"/>
        </w:rPr>
        <w:t>Vraag</w:t>
      </w:r>
      <w:r>
        <w:rPr>
          <w:color w:val="FF0000"/>
        </w:rPr>
        <w:t xml:space="preserve"> #6</w:t>
      </w:r>
      <w:r w:rsidRPr="003034AF">
        <w:rPr>
          <w:color w:val="FF0000"/>
        </w:rPr>
        <w:t>: Welke combinatie van protocollen is realistisch om uit te vragen op een termijn van 6 maanden? En op een termijn van 3 jaar?</w:t>
      </w:r>
    </w:p>
    <w:p w:rsidR="00950328" w:rsidRPr="003034AF" w:rsidRDefault="00950328" w:rsidP="00950328">
      <w:pPr>
        <w:numPr>
          <w:ilvl w:val="0"/>
          <w:numId w:val="30"/>
        </w:numPr>
        <w:spacing w:line="240" w:lineRule="auto"/>
        <w:contextualSpacing/>
        <w:rPr>
          <w:color w:val="FF0000"/>
        </w:rPr>
      </w:pPr>
      <w:r w:rsidRPr="003034AF">
        <w:rPr>
          <w:color w:val="FF0000"/>
        </w:rPr>
        <w:t>Vraag</w:t>
      </w:r>
      <w:r>
        <w:rPr>
          <w:color w:val="FF0000"/>
        </w:rPr>
        <w:t xml:space="preserve"> #7</w:t>
      </w:r>
      <w:r w:rsidRPr="003034AF">
        <w:rPr>
          <w:color w:val="FF0000"/>
        </w:rPr>
        <w:t xml:space="preserve">: Zijn er oplossingen die zowel 4G/5G als </w:t>
      </w:r>
      <w:proofErr w:type="gramStart"/>
      <w:r w:rsidRPr="003034AF">
        <w:rPr>
          <w:color w:val="FF0000"/>
        </w:rPr>
        <w:t>wifi integraal</w:t>
      </w:r>
      <w:proofErr w:type="gramEnd"/>
      <w:r w:rsidRPr="003034AF">
        <w:rPr>
          <w:color w:val="FF0000"/>
        </w:rPr>
        <w:t xml:space="preserve"> aanbieden in één product (zowel t.a.v. de access points als de beheeromgeving) of zijn er redenen om dit separaat op te lossen?</w:t>
      </w:r>
    </w:p>
    <w:p w:rsidR="00950328" w:rsidRPr="003034AF" w:rsidRDefault="00950328" w:rsidP="00950328">
      <w:pPr>
        <w:numPr>
          <w:ilvl w:val="0"/>
          <w:numId w:val="30"/>
        </w:numPr>
        <w:spacing w:line="240" w:lineRule="auto"/>
        <w:contextualSpacing/>
        <w:rPr>
          <w:color w:val="FF0000"/>
        </w:rPr>
      </w:pPr>
      <w:r w:rsidRPr="003034AF">
        <w:rPr>
          <w:color w:val="FF0000"/>
        </w:rPr>
        <w:t>Vraag</w:t>
      </w:r>
      <w:r>
        <w:rPr>
          <w:color w:val="FF0000"/>
        </w:rPr>
        <w:t xml:space="preserve"> #8</w:t>
      </w:r>
      <w:r w:rsidRPr="003034AF">
        <w:rPr>
          <w:color w:val="FF0000"/>
        </w:rPr>
        <w:t>: Wat zijn de grote barrières om een wifi-dienstverlening uit te breiden met private 4G/5G en te combineren met een cellulaire dienstverlening van een bestaande mobiele netwerk operator?</w:t>
      </w:r>
    </w:p>
    <w:p w:rsidR="00950328" w:rsidRPr="003034AF" w:rsidRDefault="00950328" w:rsidP="00950328">
      <w:pPr>
        <w:numPr>
          <w:ilvl w:val="0"/>
          <w:numId w:val="30"/>
        </w:numPr>
        <w:spacing w:line="240" w:lineRule="auto"/>
        <w:contextualSpacing/>
        <w:rPr>
          <w:color w:val="FF0000"/>
        </w:rPr>
      </w:pPr>
      <w:r w:rsidRPr="003034AF">
        <w:rPr>
          <w:color w:val="FF0000"/>
        </w:rPr>
        <w:t>Vraag</w:t>
      </w:r>
      <w:r>
        <w:rPr>
          <w:color w:val="FF0000"/>
        </w:rPr>
        <w:t xml:space="preserve"> #9</w:t>
      </w:r>
      <w:r w:rsidRPr="003034AF">
        <w:rPr>
          <w:color w:val="FF0000"/>
        </w:rPr>
        <w:t xml:space="preserve">: Is het realistisch dat de hierboven vermelde barrières </w:t>
      </w:r>
      <w:r>
        <w:rPr>
          <w:color w:val="FF0000"/>
        </w:rPr>
        <w:t xml:space="preserve">op korte termijn </w:t>
      </w:r>
      <w:r w:rsidRPr="007424AB">
        <w:rPr>
          <w:color w:val="FF0000"/>
        </w:rPr>
        <w:t>zijn beslecht (of dat hier omheen kan worden gewerkt)</w:t>
      </w:r>
      <w:r w:rsidRPr="003034AF">
        <w:rPr>
          <w:color w:val="FF0000"/>
        </w:rPr>
        <w:t>?</w:t>
      </w:r>
    </w:p>
    <w:p w:rsidR="00950328" w:rsidRDefault="00950328" w:rsidP="00950328">
      <w:pPr>
        <w:pStyle w:val="BasistekstSURF"/>
      </w:pPr>
    </w:p>
    <w:p w:rsidR="00950328" w:rsidRDefault="00950328" w:rsidP="00950328">
      <w:pPr>
        <w:pStyle w:val="BasistekstSURF"/>
      </w:pPr>
      <w:r w:rsidRPr="00AA3C4A">
        <w:t xml:space="preserve">De aanwezigheid </w:t>
      </w:r>
      <w:r>
        <w:t xml:space="preserve">of beweging </w:t>
      </w:r>
      <w:r w:rsidRPr="00AA3C4A">
        <w:t>van personen</w:t>
      </w:r>
      <w:r>
        <w:t xml:space="preserve"> en apparatuur</w:t>
      </w:r>
      <w:r w:rsidRPr="00AA3C4A">
        <w:t xml:space="preserve"> en de beschikbaarheid en bezettingsgraad van gebouwen/ruimtes/verdiepingen kunnen op grond van wifi-gegevens worden geschat of bepaald. Alle professionele wifi-oplossingen lijken </w:t>
      </w:r>
      <w:proofErr w:type="spellStart"/>
      <w:r w:rsidRPr="00AA3C4A">
        <w:t>APIs</w:t>
      </w:r>
      <w:proofErr w:type="spellEnd"/>
      <w:r w:rsidRPr="00AA3C4A">
        <w:t xml:space="preserve"> aan te bieden om </w:t>
      </w:r>
      <w:r>
        <w:t>hiervoor zinvolle data</w:t>
      </w:r>
      <w:r w:rsidRPr="00AA3C4A">
        <w:t xml:space="preserve"> uit het wifi-netwerk te halen. Er kunnen mooie toepassingen mee worden gemaakt, zoals bijvoorbeeld flexibele roosters waarbij docenten </w:t>
      </w:r>
      <w:r>
        <w:t>door middel van</w:t>
      </w:r>
      <w:r w:rsidRPr="00AA3C4A">
        <w:t xml:space="preserve"> het doorgeven van hun </w:t>
      </w:r>
      <w:r>
        <w:t xml:space="preserve">huidige inpandige </w:t>
      </w:r>
      <w:r w:rsidRPr="00AA3C4A">
        <w:t xml:space="preserve">locatie aan kunnen geven in welk lokaal de les kan worden gevolgd. Ons blikveld beperkt zich tot toepassingen binnen het onderwijs en onderzoek. Wellicht dat in andere sectoren andere gegevens uit de wifi-omgeving worden ingezet? </w:t>
      </w:r>
    </w:p>
    <w:p w:rsidR="00950328" w:rsidRPr="00AA3C4A" w:rsidRDefault="00950328" w:rsidP="00950328">
      <w:pPr>
        <w:pStyle w:val="BasistekstSURF"/>
      </w:pPr>
      <w:r>
        <w:t>Verder</w:t>
      </w:r>
      <w:r w:rsidRPr="00AA3C4A">
        <w:t xml:space="preserve"> hebben we </w:t>
      </w:r>
      <w:r>
        <w:t>interesse in</w:t>
      </w:r>
      <w:r w:rsidRPr="00AA3C4A">
        <w:t xml:space="preserve"> de mogelijkheden die integratie van protocollen zoals BLE, </w:t>
      </w:r>
      <w:proofErr w:type="spellStart"/>
      <w:r w:rsidRPr="00AA3C4A">
        <w:t>Zigbee</w:t>
      </w:r>
      <w:proofErr w:type="spellEnd"/>
      <w:r w:rsidRPr="00AA3C4A">
        <w:t xml:space="preserve"> en 4G/5G in </w:t>
      </w:r>
      <w:proofErr w:type="gramStart"/>
      <w:r w:rsidRPr="00AA3C4A">
        <w:t>wifi access</w:t>
      </w:r>
      <w:proofErr w:type="gramEnd"/>
      <w:r w:rsidRPr="00AA3C4A">
        <w:t xml:space="preserve"> points bieden.</w:t>
      </w:r>
    </w:p>
    <w:p w:rsidR="00950328" w:rsidRDefault="00950328" w:rsidP="00950328">
      <w:pPr>
        <w:pStyle w:val="BasistekstSURF"/>
      </w:pPr>
      <w:r w:rsidRPr="00AA3C4A">
        <w:t> </w:t>
      </w:r>
    </w:p>
    <w:p w:rsidR="00950328" w:rsidRPr="00870A3B" w:rsidRDefault="00950328" w:rsidP="00950328">
      <w:pPr>
        <w:pStyle w:val="BasistekstSURF"/>
        <w:numPr>
          <w:ilvl w:val="0"/>
          <w:numId w:val="36"/>
        </w:numPr>
        <w:rPr>
          <w:color w:val="E03C31" w:themeColor="accent2"/>
        </w:rPr>
      </w:pPr>
      <w:r w:rsidRPr="00870A3B">
        <w:rPr>
          <w:color w:val="E03C31" w:themeColor="accent2"/>
        </w:rPr>
        <w:t xml:space="preserve">Vraag #10: Welke kansen ziet u ons om gegevens uit het wifi-netwerk te halen en in te zetten? Bieden BLE, </w:t>
      </w:r>
      <w:proofErr w:type="spellStart"/>
      <w:r w:rsidRPr="00870A3B">
        <w:rPr>
          <w:color w:val="E03C31" w:themeColor="accent2"/>
        </w:rPr>
        <w:t>Zigbee</w:t>
      </w:r>
      <w:proofErr w:type="spellEnd"/>
      <w:r w:rsidRPr="00870A3B">
        <w:rPr>
          <w:color w:val="E03C31" w:themeColor="accent2"/>
        </w:rPr>
        <w:t xml:space="preserve"> of andere protocollen nieuwe </w:t>
      </w:r>
      <w:r>
        <w:rPr>
          <w:color w:val="E03C31" w:themeColor="accent2"/>
        </w:rPr>
        <w:t>(</w:t>
      </w:r>
      <w:r w:rsidRPr="00870A3B">
        <w:rPr>
          <w:color w:val="E03C31" w:themeColor="accent2"/>
        </w:rPr>
        <w:t>meet</w:t>
      </w:r>
      <w:r>
        <w:rPr>
          <w:color w:val="E03C31" w:themeColor="accent2"/>
        </w:rPr>
        <w:t xml:space="preserve">) </w:t>
      </w:r>
      <w:r w:rsidRPr="00870A3B">
        <w:rPr>
          <w:color w:val="E03C31" w:themeColor="accent2"/>
        </w:rPr>
        <w:t>mogelijkheden?</w:t>
      </w:r>
    </w:p>
    <w:p w:rsidR="00950328" w:rsidRPr="003034AF" w:rsidRDefault="00950328" w:rsidP="00950328">
      <w:pPr>
        <w:pStyle w:val="BasistekstSURF"/>
      </w:pPr>
    </w:p>
    <w:p w:rsidR="00950328" w:rsidRPr="003034AF" w:rsidRDefault="00950328" w:rsidP="00950328">
      <w:pPr>
        <w:pStyle w:val="Kop2"/>
        <w:numPr>
          <w:ilvl w:val="1"/>
          <w:numId w:val="26"/>
        </w:numPr>
        <w:spacing w:after="120"/>
      </w:pPr>
      <w:bookmarkStart w:id="106" w:name="_Toc43209862"/>
      <w:bookmarkStart w:id="107" w:name="_Toc43282743"/>
      <w:r w:rsidRPr="003034AF">
        <w:t>Uitrolproces</w:t>
      </w:r>
      <w:bookmarkEnd w:id="106"/>
      <w:bookmarkEnd w:id="107"/>
    </w:p>
    <w:p w:rsidR="00950328" w:rsidRPr="003034AF" w:rsidRDefault="00950328" w:rsidP="00950328">
      <w:pPr>
        <w:spacing w:line="240" w:lineRule="auto"/>
        <w:contextualSpacing/>
      </w:pPr>
      <w:r w:rsidRPr="003034AF">
        <w:t>Wat is de beste manier om een locatie van wifi te voorzien (van start tot eind), rekening houdend met optimaal RF-plan en locaties van onderwijsinstellingen die vaak bezet zijn?</w:t>
      </w:r>
    </w:p>
    <w:p w:rsidR="00950328" w:rsidRPr="003034AF" w:rsidRDefault="00950328" w:rsidP="00950328">
      <w:pPr>
        <w:numPr>
          <w:ilvl w:val="0"/>
          <w:numId w:val="31"/>
        </w:numPr>
        <w:spacing w:line="240" w:lineRule="auto"/>
        <w:contextualSpacing/>
        <w:rPr>
          <w:color w:val="FF0000"/>
        </w:rPr>
      </w:pPr>
      <w:r w:rsidRPr="003034AF">
        <w:rPr>
          <w:color w:val="FF0000"/>
        </w:rPr>
        <w:t>Vraag</w:t>
      </w:r>
      <w:r>
        <w:rPr>
          <w:color w:val="FF0000"/>
        </w:rPr>
        <w:t xml:space="preserve"> #11</w:t>
      </w:r>
      <w:r w:rsidRPr="003034AF">
        <w:rPr>
          <w:color w:val="FF0000"/>
        </w:rPr>
        <w:t>: Hoe kijkt u aan tegen de situatie als u een wifi-omgeving moet beheren die u niet zelf hebt ingemeten en ingericht?</w:t>
      </w:r>
      <w:r>
        <w:rPr>
          <w:color w:val="FF0000"/>
        </w:rPr>
        <w:t xml:space="preserve"> Welke randvoorwaarden zou u hiervoor eisen?</w:t>
      </w:r>
    </w:p>
    <w:p w:rsidR="00950328" w:rsidRPr="003034AF" w:rsidRDefault="00950328" w:rsidP="00950328">
      <w:pPr>
        <w:numPr>
          <w:ilvl w:val="0"/>
          <w:numId w:val="31"/>
        </w:numPr>
        <w:spacing w:line="240" w:lineRule="auto"/>
        <w:contextualSpacing/>
        <w:rPr>
          <w:color w:val="FF0000"/>
        </w:rPr>
      </w:pPr>
      <w:r w:rsidRPr="003034AF">
        <w:rPr>
          <w:color w:val="FF0000"/>
        </w:rPr>
        <w:t>Vraag</w:t>
      </w:r>
      <w:r>
        <w:rPr>
          <w:color w:val="FF0000"/>
        </w:rPr>
        <w:t xml:space="preserve"> #12</w:t>
      </w:r>
      <w:r w:rsidRPr="003034AF">
        <w:rPr>
          <w:color w:val="FF0000"/>
        </w:rPr>
        <w:t xml:space="preserve">: Welke mogelijkheden en/of onmogelijkheden zijn er om bepaalde huidige </w:t>
      </w:r>
      <w:proofErr w:type="spellStart"/>
      <w:r w:rsidRPr="003034AF">
        <w:rPr>
          <w:color w:val="FF0000"/>
        </w:rPr>
        <w:t>SURFwireless</w:t>
      </w:r>
      <w:proofErr w:type="spellEnd"/>
      <w:r w:rsidRPr="003034AF">
        <w:rPr>
          <w:color w:val="FF0000"/>
        </w:rPr>
        <w:t xml:space="preserve"> </w:t>
      </w:r>
      <w:proofErr w:type="spellStart"/>
      <w:r w:rsidRPr="003034AF">
        <w:rPr>
          <w:color w:val="FF0000"/>
        </w:rPr>
        <w:t>installed</w:t>
      </w:r>
      <w:proofErr w:type="spellEnd"/>
      <w:r w:rsidRPr="003034AF">
        <w:rPr>
          <w:color w:val="FF0000"/>
        </w:rPr>
        <w:t>-base hardware (geleverd door Extreme) in beheer en onderhoud te houden? Voor hoe lang?</w:t>
      </w:r>
    </w:p>
    <w:p w:rsidR="00950328" w:rsidRPr="003034AF" w:rsidRDefault="00950328" w:rsidP="00950328">
      <w:pPr>
        <w:pStyle w:val="Kop2"/>
        <w:numPr>
          <w:ilvl w:val="1"/>
          <w:numId w:val="26"/>
        </w:numPr>
        <w:spacing w:after="120"/>
      </w:pPr>
      <w:bookmarkStart w:id="108" w:name="_Toc43209863"/>
      <w:bookmarkStart w:id="109" w:name="_Toc43282744"/>
      <w:r w:rsidRPr="003034AF">
        <w:t>Beschikbaarheid</w:t>
      </w:r>
      <w:bookmarkEnd w:id="108"/>
      <w:bookmarkEnd w:id="109"/>
    </w:p>
    <w:p w:rsidR="00950328" w:rsidRPr="003034AF" w:rsidRDefault="00950328" w:rsidP="00950328">
      <w:pPr>
        <w:spacing w:line="240" w:lineRule="auto"/>
        <w:contextualSpacing/>
      </w:pPr>
      <w:r w:rsidRPr="003034AF">
        <w:t>Om de beschikbaarheid van de wifi-netwerken te waarborgen, zijn er verschillende technieken en maatregelen zoals:</w:t>
      </w:r>
    </w:p>
    <w:p w:rsidR="00950328" w:rsidRPr="003034AF" w:rsidRDefault="00950328" w:rsidP="00950328">
      <w:pPr>
        <w:numPr>
          <w:ilvl w:val="0"/>
          <w:numId w:val="34"/>
        </w:numPr>
        <w:spacing w:line="240" w:lineRule="auto"/>
        <w:contextualSpacing/>
      </w:pPr>
      <w:r w:rsidRPr="003034AF">
        <w:t xml:space="preserve">WIPS = prevention &amp; WIDS = detectie (inclusief detectie van </w:t>
      </w:r>
      <w:proofErr w:type="spellStart"/>
      <w:r w:rsidRPr="003034AF">
        <w:t>rogue</w:t>
      </w:r>
      <w:proofErr w:type="spellEnd"/>
      <w:r w:rsidRPr="003034AF">
        <w:t xml:space="preserve"> </w:t>
      </w:r>
      <w:proofErr w:type="spellStart"/>
      <w:r w:rsidRPr="003034AF">
        <w:t>APs</w:t>
      </w:r>
      <w:proofErr w:type="spellEnd"/>
      <w:r w:rsidRPr="003034AF">
        <w:t xml:space="preserve">, </w:t>
      </w:r>
      <w:proofErr w:type="spellStart"/>
      <w:r w:rsidRPr="003034AF">
        <w:t>evil</w:t>
      </w:r>
      <w:proofErr w:type="spellEnd"/>
      <w:r w:rsidRPr="003034AF">
        <w:t xml:space="preserve"> </w:t>
      </w:r>
      <w:proofErr w:type="spellStart"/>
      <w:r w:rsidRPr="003034AF">
        <w:t>twins</w:t>
      </w:r>
      <w:proofErr w:type="spellEnd"/>
      <w:r w:rsidRPr="003034AF">
        <w:t xml:space="preserve"> en studenten die </w:t>
      </w:r>
      <w:r>
        <w:t xml:space="preserve">de </w:t>
      </w:r>
      <w:r w:rsidRPr="003034AF">
        <w:t xml:space="preserve">beschikbaarheid </w:t>
      </w:r>
      <w:r>
        <w:t xml:space="preserve">van wifi </w:t>
      </w:r>
      <w:r w:rsidRPr="003034AF">
        <w:t>proberen te verlagen).</w:t>
      </w:r>
    </w:p>
    <w:p w:rsidR="00950328" w:rsidRPr="003034AF" w:rsidRDefault="00950328" w:rsidP="00950328">
      <w:pPr>
        <w:numPr>
          <w:ilvl w:val="0"/>
          <w:numId w:val="34"/>
        </w:numPr>
        <w:spacing w:line="240" w:lineRule="auto"/>
        <w:contextualSpacing/>
      </w:pPr>
      <w:r w:rsidRPr="003034AF">
        <w:t>Maatregelen tegen DDOS (van het wifi maar ook van een AP via Ethernet).</w:t>
      </w:r>
    </w:p>
    <w:p w:rsidR="00950328" w:rsidRPr="003034AF" w:rsidRDefault="00950328" w:rsidP="00950328">
      <w:pPr>
        <w:spacing w:line="240" w:lineRule="auto"/>
        <w:contextualSpacing/>
      </w:pPr>
    </w:p>
    <w:p w:rsidR="00950328" w:rsidRPr="003034AF" w:rsidRDefault="00950328" w:rsidP="00950328">
      <w:pPr>
        <w:spacing w:line="240" w:lineRule="auto"/>
        <w:contextualSpacing/>
      </w:pPr>
      <w:r w:rsidRPr="003034AF">
        <w:t xml:space="preserve">Wat betreft WIPS &amp; WIDS willen we op basis van meerdere gecombineerde criteria acties kunnen uitzetten. De criteria waar we acties op willen uitzetten zijn: SSID, </w:t>
      </w:r>
      <w:r>
        <w:t>s</w:t>
      </w:r>
      <w:r w:rsidRPr="003034AF">
        <w:t xml:space="preserve">ignaalsterkte (RSSI), Gekozen encryptie, </w:t>
      </w:r>
      <w:proofErr w:type="spellStart"/>
      <w:r w:rsidRPr="003034AF">
        <w:t>managed</w:t>
      </w:r>
      <w:proofErr w:type="spellEnd"/>
      <w:r w:rsidRPr="003034AF">
        <w:t xml:space="preserve"> </w:t>
      </w:r>
      <w:proofErr w:type="spellStart"/>
      <w:r w:rsidRPr="003034AF">
        <w:t>ssid</w:t>
      </w:r>
      <w:proofErr w:type="spellEnd"/>
      <w:r w:rsidRPr="003034AF">
        <w:t xml:space="preserve">, </w:t>
      </w:r>
      <w:proofErr w:type="spellStart"/>
      <w:r w:rsidRPr="003034AF">
        <w:t>mac</w:t>
      </w:r>
      <w:proofErr w:type="spellEnd"/>
      <w:r w:rsidRPr="003034AF">
        <w:t xml:space="preserve"> adres. De relevante informatie die beschikbaar komt </w:t>
      </w:r>
      <w:r w:rsidRPr="003034AF">
        <w:lastRenderedPageBreak/>
        <w:t xml:space="preserve">vanuit de diverse </w:t>
      </w:r>
      <w:proofErr w:type="spellStart"/>
      <w:r w:rsidRPr="003034AF">
        <w:t>SURFwireless</w:t>
      </w:r>
      <w:proofErr w:type="spellEnd"/>
      <w:r w:rsidRPr="003034AF">
        <w:t xml:space="preserve"> locaties is mogelijk omvangrijk en incidenten vragen om onmiddellijke acties. Hierdoor voldoet het niet om data te loggen en later te analyseren. Verder is het wenselijk alle mogelijke pogingen </w:t>
      </w:r>
      <w:r>
        <w:t xml:space="preserve">om de beschikbaarheid van onze beheerde wifi-dienst te verlagen </w:t>
      </w:r>
      <w:r w:rsidRPr="003034AF">
        <w:t xml:space="preserve">(inclusief interne DDOS aanvallen) te kunnen detecteren en waar mogelijk te mitigeren. </w:t>
      </w:r>
    </w:p>
    <w:p w:rsidR="00950328" w:rsidRPr="003034AF" w:rsidRDefault="00950328" w:rsidP="00950328">
      <w:pPr>
        <w:pStyle w:val="BasistekstSURF"/>
      </w:pPr>
    </w:p>
    <w:p w:rsidR="00950328" w:rsidRPr="003034AF" w:rsidRDefault="00950328" w:rsidP="00950328">
      <w:pPr>
        <w:numPr>
          <w:ilvl w:val="0"/>
          <w:numId w:val="32"/>
        </w:numPr>
        <w:spacing w:line="240" w:lineRule="auto"/>
        <w:contextualSpacing/>
        <w:rPr>
          <w:color w:val="FF0000"/>
        </w:rPr>
      </w:pPr>
      <w:r w:rsidRPr="003034AF">
        <w:rPr>
          <w:color w:val="FF0000"/>
        </w:rPr>
        <w:t>Vraag</w:t>
      </w:r>
      <w:r>
        <w:rPr>
          <w:color w:val="FF0000"/>
        </w:rPr>
        <w:t xml:space="preserve"> #13</w:t>
      </w:r>
      <w:r w:rsidRPr="003034AF">
        <w:rPr>
          <w:color w:val="FF0000"/>
        </w:rPr>
        <w:t>: Met welke producten kunnen we WIPS- en WIDS-data analyseren en de acties automatiseren (en eventueel handmatige acties ondernemen) op de schaal die we voor ogen hebben?</w:t>
      </w:r>
    </w:p>
    <w:p w:rsidR="00950328" w:rsidRPr="003034AF" w:rsidRDefault="00950328" w:rsidP="00950328">
      <w:pPr>
        <w:numPr>
          <w:ilvl w:val="0"/>
          <w:numId w:val="32"/>
        </w:numPr>
        <w:spacing w:line="240" w:lineRule="auto"/>
        <w:contextualSpacing/>
        <w:rPr>
          <w:color w:val="FF0000"/>
        </w:rPr>
      </w:pPr>
      <w:r w:rsidRPr="003034AF">
        <w:rPr>
          <w:color w:val="FF0000"/>
        </w:rPr>
        <w:t>Vraag</w:t>
      </w:r>
      <w:r>
        <w:rPr>
          <w:color w:val="FF0000"/>
        </w:rPr>
        <w:t xml:space="preserve"> #14</w:t>
      </w:r>
      <w:r w:rsidRPr="003034AF">
        <w:rPr>
          <w:color w:val="FF0000"/>
        </w:rPr>
        <w:t>: Is het mogelijk dit geïntegreerd in het wifi-ontwerp te realiseren of kunnen we beter een oplossing afnemen bij een derde partij (en welke)?</w:t>
      </w:r>
    </w:p>
    <w:p w:rsidR="00950328" w:rsidRPr="003034AF" w:rsidRDefault="00950328" w:rsidP="00950328">
      <w:pPr>
        <w:numPr>
          <w:ilvl w:val="0"/>
          <w:numId w:val="33"/>
        </w:numPr>
        <w:spacing w:line="240" w:lineRule="auto"/>
        <w:contextualSpacing/>
        <w:rPr>
          <w:color w:val="FF0000"/>
        </w:rPr>
      </w:pPr>
      <w:r w:rsidRPr="003034AF">
        <w:rPr>
          <w:color w:val="FF0000"/>
        </w:rPr>
        <w:t>Vraag</w:t>
      </w:r>
      <w:r>
        <w:rPr>
          <w:color w:val="FF0000"/>
        </w:rPr>
        <w:t xml:space="preserve"> #15</w:t>
      </w:r>
      <w:r w:rsidRPr="003034AF">
        <w:rPr>
          <w:color w:val="FF0000"/>
        </w:rPr>
        <w:t>: Meer algemeen</w:t>
      </w:r>
      <w:r>
        <w:rPr>
          <w:color w:val="FF0000"/>
        </w:rPr>
        <w:t>:</w:t>
      </w:r>
      <w:r w:rsidRPr="003034AF">
        <w:rPr>
          <w:color w:val="FF0000"/>
        </w:rPr>
        <w:t xml:space="preserve"> wat is uw praktijkervaring en advies om de beschikbaarheid van wifi in een juiste mix van automatisering en (handmatige)opvolging te waarborgen?</w:t>
      </w:r>
    </w:p>
    <w:p w:rsidR="00950328" w:rsidRPr="003034AF" w:rsidRDefault="00950328" w:rsidP="00950328">
      <w:pPr>
        <w:pStyle w:val="BasistekstSURF"/>
      </w:pPr>
    </w:p>
    <w:p w:rsidR="00950328" w:rsidRPr="003034AF" w:rsidRDefault="00950328" w:rsidP="00950328">
      <w:pPr>
        <w:pStyle w:val="Kop2"/>
        <w:numPr>
          <w:ilvl w:val="1"/>
          <w:numId w:val="26"/>
        </w:numPr>
        <w:spacing w:after="120"/>
      </w:pPr>
      <w:bookmarkStart w:id="110" w:name="_Toc43209864"/>
      <w:bookmarkStart w:id="111" w:name="_Toc43282745"/>
      <w:r w:rsidRPr="003034AF">
        <w:t>Duurzaamheid (groene wifi)</w:t>
      </w:r>
      <w:bookmarkEnd w:id="110"/>
      <w:bookmarkEnd w:id="111"/>
    </w:p>
    <w:p w:rsidR="00950328" w:rsidRPr="003034AF" w:rsidRDefault="00950328" w:rsidP="00950328">
      <w:pPr>
        <w:pStyle w:val="BasistekstSURF"/>
      </w:pPr>
      <w:r w:rsidRPr="003034AF">
        <w:t>SURF wil een actieve bijdrage leveren aan de duurzaamheid van de samenleving, onder meer door haar leveranciers te motiveren om binnen hun verantwoordelijkheid initiatieven te ontwikkelen om (meer) maatschappelijk verantwoord te ondernemen. SURF hecht er belang aan om opdrachten te gunnen aan ondernemers die daar ook echt stappen in ondernemen.</w:t>
      </w:r>
    </w:p>
    <w:p w:rsidR="00950328" w:rsidRPr="003034AF" w:rsidRDefault="00950328" w:rsidP="00950328">
      <w:pPr>
        <w:spacing w:line="240" w:lineRule="auto"/>
        <w:contextualSpacing/>
      </w:pPr>
    </w:p>
    <w:p w:rsidR="00950328" w:rsidRPr="003034AF" w:rsidRDefault="00950328" w:rsidP="00950328">
      <w:pPr>
        <w:numPr>
          <w:ilvl w:val="0"/>
          <w:numId w:val="33"/>
        </w:numPr>
        <w:spacing w:line="240" w:lineRule="auto"/>
        <w:contextualSpacing/>
        <w:rPr>
          <w:color w:val="FF0000"/>
        </w:rPr>
      </w:pPr>
      <w:r w:rsidRPr="003034AF">
        <w:rPr>
          <w:color w:val="FF0000"/>
        </w:rPr>
        <w:t>Vraag</w:t>
      </w:r>
      <w:r>
        <w:rPr>
          <w:color w:val="FF0000"/>
        </w:rPr>
        <w:t xml:space="preserve"> #16</w:t>
      </w:r>
      <w:r w:rsidRPr="003034AF">
        <w:rPr>
          <w:color w:val="FF0000"/>
        </w:rPr>
        <w:t>: Welke aanwijzingen en suggesties kunt u ons meegeven voor de aanbesteding die concreet kunnen bijdragen aan MVO?</w:t>
      </w:r>
    </w:p>
    <w:p w:rsidR="00950328" w:rsidRPr="003034AF" w:rsidRDefault="00950328" w:rsidP="00950328">
      <w:pPr>
        <w:pStyle w:val="BasistekstSURF"/>
      </w:pPr>
    </w:p>
    <w:p w:rsidR="00950328" w:rsidRPr="003034AF" w:rsidRDefault="00950328" w:rsidP="00950328">
      <w:pPr>
        <w:spacing w:line="240" w:lineRule="auto"/>
        <w:contextualSpacing/>
      </w:pPr>
      <w:r w:rsidRPr="003034AF">
        <w:t xml:space="preserve">We willen het stroomverbruik en daarmee de CO2footprint van de wifi-omgeving minimaliseren. Welke mogelijkheden bieden hiervoor oplossingen? Is bijvoorbeeld tijdens de rustige uren het uitschakelen van een groot deel van de (functionaliteit van) access points een </w:t>
      </w:r>
      <w:r>
        <w:t xml:space="preserve">duurzame en </w:t>
      </w:r>
      <w:r w:rsidRPr="003034AF">
        <w:t>effectieve mogelijkheid om stroom te besparen? Hoe kan dit worden gemeten en gekwantificeerd? Gaat dit ten koste van de levensduur (en daarmee de duurzaamheid) van een access point?</w:t>
      </w:r>
    </w:p>
    <w:p w:rsidR="00950328" w:rsidRPr="003034AF" w:rsidRDefault="00950328" w:rsidP="00950328">
      <w:pPr>
        <w:spacing w:line="240" w:lineRule="auto"/>
        <w:contextualSpacing/>
      </w:pPr>
    </w:p>
    <w:p w:rsidR="00950328" w:rsidRPr="003034AF" w:rsidRDefault="00950328" w:rsidP="00950328">
      <w:pPr>
        <w:numPr>
          <w:ilvl w:val="0"/>
          <w:numId w:val="32"/>
        </w:numPr>
        <w:spacing w:line="240" w:lineRule="auto"/>
        <w:contextualSpacing/>
        <w:rPr>
          <w:color w:val="FF0000"/>
        </w:rPr>
      </w:pPr>
      <w:r w:rsidRPr="003034AF">
        <w:rPr>
          <w:color w:val="FF0000"/>
        </w:rPr>
        <w:t>Vraag</w:t>
      </w:r>
      <w:r>
        <w:rPr>
          <w:color w:val="FF0000"/>
        </w:rPr>
        <w:t xml:space="preserve"> #17</w:t>
      </w:r>
      <w:r w:rsidRPr="003034AF">
        <w:rPr>
          <w:color w:val="FF0000"/>
        </w:rPr>
        <w:t>: Wat zijn nuttige oplossingen/mogelijkheden om daadwerkelijk op een duurzamere wijze wifi</w:t>
      </w:r>
      <w:r>
        <w:rPr>
          <w:color w:val="FF0000"/>
        </w:rPr>
        <w:t>-</w:t>
      </w:r>
      <w:r w:rsidRPr="003034AF">
        <w:rPr>
          <w:color w:val="FF0000"/>
        </w:rPr>
        <w:t>as</w:t>
      </w:r>
      <w:r>
        <w:rPr>
          <w:color w:val="FF0000"/>
        </w:rPr>
        <w:t>-</w:t>
      </w:r>
      <w:r w:rsidRPr="003034AF">
        <w:rPr>
          <w:color w:val="FF0000"/>
        </w:rPr>
        <w:t>a</w:t>
      </w:r>
      <w:r>
        <w:rPr>
          <w:color w:val="FF0000"/>
        </w:rPr>
        <w:t>-</w:t>
      </w:r>
      <w:r w:rsidRPr="003034AF">
        <w:rPr>
          <w:color w:val="FF0000"/>
        </w:rPr>
        <w:t>service aan te bieden?</w:t>
      </w:r>
    </w:p>
    <w:p w:rsidR="00950328" w:rsidRPr="003034AF" w:rsidRDefault="00950328" w:rsidP="00950328">
      <w:pPr>
        <w:pStyle w:val="Kop2"/>
        <w:numPr>
          <w:ilvl w:val="1"/>
          <w:numId w:val="26"/>
        </w:numPr>
        <w:spacing w:after="120"/>
      </w:pPr>
      <w:bookmarkStart w:id="112" w:name="_Toc43209865"/>
      <w:bookmarkStart w:id="113" w:name="_Toc43282746"/>
      <w:r w:rsidRPr="003034AF">
        <w:t>Monitoring</w:t>
      </w:r>
      <w:bookmarkEnd w:id="112"/>
      <w:bookmarkEnd w:id="113"/>
    </w:p>
    <w:p w:rsidR="00950328" w:rsidRPr="003034AF" w:rsidRDefault="00950328" w:rsidP="00950328">
      <w:pPr>
        <w:suppressAutoHyphens/>
      </w:pPr>
      <w:r w:rsidRPr="003034AF">
        <w:t>Meten is weten. Dat geldt zeker voor wifi. W</w:t>
      </w:r>
      <w:r>
        <w:t>ij</w:t>
      </w:r>
      <w:r w:rsidRPr="003034AF">
        <w:t xml:space="preserve"> (en onze klanten) willen constant een goed beeld hebben of de wifi-omgeving goed functioneert, of we eventueel verstoringen voor kunnen zijn en hoe we de wifi-omgeving kunnen verbeteren. Daarbij moet een wifi-omgeving </w:t>
      </w:r>
      <w:r>
        <w:t xml:space="preserve">op afstand </w:t>
      </w:r>
      <w:r w:rsidRPr="003034AF">
        <w:t xml:space="preserve">worden beheerd door de mensen die er zelf geen gebruik van maken. Dit vereist goede inzicht en </w:t>
      </w:r>
      <w:proofErr w:type="spellStart"/>
      <w:r w:rsidRPr="003034AF">
        <w:t>troubleshooting</w:t>
      </w:r>
      <w:proofErr w:type="spellEnd"/>
      <w:r w:rsidRPr="003034AF">
        <w:t xml:space="preserve"> kwaliteiten. We constateren dat monitoren van de status en de performance van een wifi-omgeving een belangrijk aspect is van onze </w:t>
      </w:r>
      <w:proofErr w:type="spellStart"/>
      <w:r w:rsidRPr="003034AF">
        <w:t>SURFwireless</w:t>
      </w:r>
      <w:proofErr w:type="spellEnd"/>
      <w:r w:rsidRPr="003034AF">
        <w:t xml:space="preserve"> dienstverlening. De monitoring heeft diverse aspecten: </w:t>
      </w:r>
      <w:r w:rsidRPr="003034AF">
        <w:rPr>
          <w:b/>
          <w:bCs/>
        </w:rPr>
        <w:t>functioneel</w:t>
      </w:r>
      <w:r w:rsidRPr="003034AF">
        <w:t xml:space="preserve"> (werkt een wifi AP zoals wij denken dat die is geconfigureerd), </w:t>
      </w:r>
      <w:r w:rsidRPr="003034AF">
        <w:rPr>
          <w:b/>
          <w:bCs/>
        </w:rPr>
        <w:t>kwaliteit</w:t>
      </w:r>
      <w:r w:rsidRPr="003034AF">
        <w:t xml:space="preserve"> (hoe ervaren gebruikers het gebruik van het wifi, zijn gebruikers blij?), </w:t>
      </w:r>
      <w:r w:rsidRPr="003034AF">
        <w:rPr>
          <w:b/>
          <w:bCs/>
        </w:rPr>
        <w:t>beschikbaarheid</w:t>
      </w:r>
      <w:r w:rsidRPr="003034AF">
        <w:t xml:space="preserve"> (wat is de status van AP/ of van de </w:t>
      </w:r>
      <w:proofErr w:type="gramStart"/>
      <w:r w:rsidRPr="003034AF">
        <w:t>beheeromgeving?</w:t>
      </w:r>
      <w:r>
        <w:t>,</w:t>
      </w:r>
      <w:proofErr w:type="gramEnd"/>
      <w:r>
        <w:t xml:space="preserve"> z</w:t>
      </w:r>
      <w:r w:rsidRPr="003034AF">
        <w:t>ijn er indicatoren dat het wifi op korte termijn mogelijk degradeert?)</w:t>
      </w:r>
      <w:r>
        <w:t>.</w:t>
      </w:r>
    </w:p>
    <w:p w:rsidR="00950328" w:rsidRPr="003034AF" w:rsidRDefault="00950328" w:rsidP="00950328">
      <w:pPr>
        <w:spacing w:line="240" w:lineRule="auto"/>
        <w:contextualSpacing/>
      </w:pPr>
    </w:p>
    <w:p w:rsidR="00950328" w:rsidRPr="003034AF" w:rsidRDefault="00950328" w:rsidP="00950328">
      <w:pPr>
        <w:numPr>
          <w:ilvl w:val="0"/>
          <w:numId w:val="30"/>
        </w:numPr>
        <w:suppressAutoHyphens/>
        <w:spacing w:line="240" w:lineRule="auto"/>
        <w:ind w:left="714" w:hanging="357"/>
        <w:contextualSpacing/>
        <w:rPr>
          <w:color w:val="FF0000"/>
        </w:rPr>
      </w:pPr>
      <w:r w:rsidRPr="003034AF">
        <w:rPr>
          <w:color w:val="FF0000"/>
        </w:rPr>
        <w:lastRenderedPageBreak/>
        <w:t>Vraag</w:t>
      </w:r>
      <w:r>
        <w:rPr>
          <w:color w:val="FF0000"/>
        </w:rPr>
        <w:t xml:space="preserve"> #18</w:t>
      </w:r>
      <w:r w:rsidRPr="003034AF">
        <w:rPr>
          <w:color w:val="FF0000"/>
        </w:rPr>
        <w:t>: Kunnen we de performance monitoring het beste bereiken door ingebouwde functionaliteit (in het AP) of door een oplossing van een derde partij (en welke oplossing)?</w:t>
      </w:r>
    </w:p>
    <w:p w:rsidR="00950328" w:rsidRPr="003034AF" w:rsidRDefault="00950328" w:rsidP="00950328">
      <w:pPr>
        <w:numPr>
          <w:ilvl w:val="0"/>
          <w:numId w:val="30"/>
        </w:numPr>
        <w:suppressAutoHyphens/>
        <w:spacing w:line="240" w:lineRule="auto"/>
        <w:ind w:left="714" w:hanging="357"/>
        <w:contextualSpacing/>
        <w:rPr>
          <w:color w:val="FF0000"/>
        </w:rPr>
      </w:pPr>
      <w:r w:rsidRPr="003034AF">
        <w:rPr>
          <w:color w:val="FF0000"/>
        </w:rPr>
        <w:t>Vraag</w:t>
      </w:r>
      <w:r>
        <w:rPr>
          <w:color w:val="FF0000"/>
        </w:rPr>
        <w:t xml:space="preserve"> #19</w:t>
      </w:r>
      <w:r w:rsidRPr="003034AF">
        <w:rPr>
          <w:color w:val="FF0000"/>
        </w:rPr>
        <w:t xml:space="preserve">: </w:t>
      </w:r>
      <w:r>
        <w:rPr>
          <w:color w:val="FF0000"/>
        </w:rPr>
        <w:t>H</w:t>
      </w:r>
      <w:r w:rsidRPr="003034AF">
        <w:rPr>
          <w:color w:val="FF0000"/>
        </w:rPr>
        <w:t xml:space="preserve">oe kun je functioneel monitoren van de wifi-omgeving het beste </w:t>
      </w:r>
      <w:r>
        <w:rPr>
          <w:color w:val="FF0000"/>
        </w:rPr>
        <w:t xml:space="preserve">inrichten </w:t>
      </w:r>
      <w:r w:rsidRPr="003034AF">
        <w:rPr>
          <w:color w:val="FF0000"/>
        </w:rPr>
        <w:t xml:space="preserve">in de context van </w:t>
      </w:r>
      <w:r>
        <w:rPr>
          <w:color w:val="FF0000"/>
        </w:rPr>
        <w:t xml:space="preserve">een </w:t>
      </w:r>
      <w:r w:rsidRPr="003034AF">
        <w:rPr>
          <w:color w:val="FF0000"/>
        </w:rPr>
        <w:t>wifi</w:t>
      </w:r>
      <w:r>
        <w:rPr>
          <w:color w:val="FF0000"/>
        </w:rPr>
        <w:t>-</w:t>
      </w:r>
      <w:r w:rsidRPr="003034AF">
        <w:rPr>
          <w:color w:val="FF0000"/>
        </w:rPr>
        <w:t>as</w:t>
      </w:r>
      <w:r>
        <w:rPr>
          <w:color w:val="FF0000"/>
        </w:rPr>
        <w:t>-</w:t>
      </w:r>
      <w:r w:rsidRPr="003034AF">
        <w:rPr>
          <w:color w:val="FF0000"/>
        </w:rPr>
        <w:t>a</w:t>
      </w:r>
      <w:r>
        <w:rPr>
          <w:color w:val="FF0000"/>
        </w:rPr>
        <w:t>-</w:t>
      </w:r>
      <w:proofErr w:type="gramStart"/>
      <w:r w:rsidRPr="003034AF">
        <w:rPr>
          <w:color w:val="FF0000"/>
        </w:rPr>
        <w:t>service</w:t>
      </w:r>
      <w:r>
        <w:rPr>
          <w:color w:val="FF0000"/>
        </w:rPr>
        <w:t xml:space="preserve"> dienstverlening</w:t>
      </w:r>
      <w:proofErr w:type="gramEnd"/>
      <w:r w:rsidRPr="003034AF">
        <w:rPr>
          <w:color w:val="FF0000"/>
        </w:rPr>
        <w:t>?</w:t>
      </w:r>
    </w:p>
    <w:p w:rsidR="00950328" w:rsidRPr="003034AF" w:rsidRDefault="00950328" w:rsidP="00950328">
      <w:pPr>
        <w:numPr>
          <w:ilvl w:val="0"/>
          <w:numId w:val="30"/>
        </w:numPr>
        <w:suppressAutoHyphens/>
        <w:spacing w:line="240" w:lineRule="auto"/>
        <w:ind w:left="714" w:hanging="357"/>
        <w:contextualSpacing/>
        <w:rPr>
          <w:color w:val="FF0000"/>
        </w:rPr>
      </w:pPr>
      <w:r w:rsidRPr="003034AF">
        <w:rPr>
          <w:color w:val="FF0000"/>
        </w:rPr>
        <w:t>Vraag</w:t>
      </w:r>
      <w:r>
        <w:rPr>
          <w:color w:val="FF0000"/>
        </w:rPr>
        <w:t xml:space="preserve"> #20</w:t>
      </w:r>
      <w:r w:rsidRPr="003034AF">
        <w:rPr>
          <w:color w:val="FF0000"/>
        </w:rPr>
        <w:t>: Wat zijn mogelijk afwegingen voor een hoge beschikbaarheid van (het beheer van) de wifi-omgeving bij onze klanten?</w:t>
      </w:r>
    </w:p>
    <w:p w:rsidR="00950328" w:rsidRPr="007424AB" w:rsidRDefault="00950328" w:rsidP="00950328">
      <w:pPr>
        <w:numPr>
          <w:ilvl w:val="0"/>
          <w:numId w:val="30"/>
        </w:numPr>
        <w:suppressAutoHyphens/>
        <w:spacing w:line="240" w:lineRule="auto"/>
        <w:ind w:left="714" w:hanging="357"/>
        <w:contextualSpacing/>
        <w:rPr>
          <w:color w:val="FF0000"/>
        </w:rPr>
      </w:pPr>
      <w:r w:rsidRPr="003034AF">
        <w:rPr>
          <w:color w:val="FF0000"/>
        </w:rPr>
        <w:t>Vraag</w:t>
      </w:r>
      <w:r>
        <w:rPr>
          <w:color w:val="FF0000"/>
        </w:rPr>
        <w:t xml:space="preserve"> #21</w:t>
      </w:r>
      <w:r w:rsidRPr="003034AF">
        <w:rPr>
          <w:color w:val="FF0000"/>
        </w:rPr>
        <w:t xml:space="preserve">: bieden de gereedschappen om centraal informatie te analyseren de juiste instrumenten om conclusies trekken t.b.v. het verbeteren van de dienstverlening of om </w:t>
      </w:r>
      <w:proofErr w:type="spellStart"/>
      <w:r w:rsidRPr="003034AF">
        <w:rPr>
          <w:color w:val="FF0000"/>
        </w:rPr>
        <w:t>troubleshooting</w:t>
      </w:r>
      <w:proofErr w:type="spellEnd"/>
      <w:r w:rsidRPr="003034AF">
        <w:rPr>
          <w:color w:val="FF0000"/>
        </w:rPr>
        <w:t xml:space="preserve"> te verbeteren?</w:t>
      </w:r>
    </w:p>
    <w:p w:rsidR="00950328" w:rsidRPr="003034AF" w:rsidRDefault="00950328" w:rsidP="00950328">
      <w:pPr>
        <w:pStyle w:val="Kop2"/>
        <w:numPr>
          <w:ilvl w:val="1"/>
          <w:numId w:val="26"/>
        </w:numPr>
        <w:spacing w:after="120"/>
      </w:pPr>
      <w:bookmarkStart w:id="114" w:name="_Toc43209866"/>
      <w:bookmarkStart w:id="115" w:name="_Toc43282747"/>
      <w:proofErr w:type="spellStart"/>
      <w:r w:rsidRPr="007424AB">
        <w:t>Financie</w:t>
      </w:r>
      <w:r>
        <w:t>ën</w:t>
      </w:r>
      <w:bookmarkEnd w:id="114"/>
      <w:bookmarkEnd w:id="115"/>
      <w:proofErr w:type="spellEnd"/>
    </w:p>
    <w:p w:rsidR="00950328" w:rsidRPr="003034AF" w:rsidRDefault="00950328" w:rsidP="00950328">
      <w:pPr>
        <w:spacing w:line="240" w:lineRule="auto"/>
        <w:contextualSpacing/>
      </w:pPr>
      <w:r w:rsidRPr="003034AF">
        <w:t>De huidige situatie is dat SURF de beheerpartner voor haar taken een vaste vergoeding per jaar betaalt voor het beheren van de wifi-omgeving, aangevuld met een variabele vergoeding voor het inmeten en opleveren per locatie. Verder betalen we een vaste leaseprijs per access point. In het tarief naar klanten zijn tevens de uren doorberekend van het personeel van SURF.</w:t>
      </w:r>
    </w:p>
    <w:p w:rsidR="00950328" w:rsidRPr="003034AF" w:rsidRDefault="00950328" w:rsidP="00950328">
      <w:pPr>
        <w:spacing w:line="240" w:lineRule="auto"/>
        <w:contextualSpacing/>
      </w:pPr>
      <w:r w:rsidRPr="003034AF">
        <w:t xml:space="preserve">Onze ervaring is dat voor het realiseren van wifi-as-a-service-dienstverlening de kosten ongeveer als volgt zijn verdeeld: 1/3 </w:t>
      </w:r>
      <w:proofErr w:type="spellStart"/>
      <w:r w:rsidRPr="003034AF">
        <w:t>apparatuur+licenties</w:t>
      </w:r>
      <w:proofErr w:type="spellEnd"/>
      <w:r w:rsidRPr="003034AF">
        <w:t>, 2/3 kosten voor projectmanagement en operationeel beheer.</w:t>
      </w:r>
    </w:p>
    <w:p w:rsidR="00950328" w:rsidRPr="003034AF" w:rsidRDefault="00950328" w:rsidP="00950328">
      <w:pPr>
        <w:spacing w:line="240" w:lineRule="auto"/>
        <w:contextualSpacing/>
        <w:rPr>
          <w:color w:val="FF0000"/>
        </w:rPr>
      </w:pPr>
    </w:p>
    <w:p w:rsidR="00950328" w:rsidRPr="003034AF" w:rsidRDefault="00950328" w:rsidP="00950328">
      <w:pPr>
        <w:numPr>
          <w:ilvl w:val="0"/>
          <w:numId w:val="35"/>
        </w:numPr>
        <w:spacing w:line="240" w:lineRule="auto"/>
        <w:contextualSpacing/>
        <w:rPr>
          <w:color w:val="FF0000"/>
        </w:rPr>
      </w:pPr>
      <w:r w:rsidRPr="003034AF">
        <w:rPr>
          <w:color w:val="FF0000"/>
        </w:rPr>
        <w:t>Vraag</w:t>
      </w:r>
      <w:r>
        <w:rPr>
          <w:color w:val="FF0000"/>
        </w:rPr>
        <w:t xml:space="preserve"> #22</w:t>
      </w:r>
      <w:r w:rsidRPr="003034AF">
        <w:rPr>
          <w:color w:val="FF0000"/>
        </w:rPr>
        <w:t>: Herkent de vermelde prijsverhoudingen? Wat is uw ervaring?</w:t>
      </w:r>
    </w:p>
    <w:p w:rsidR="00950328" w:rsidRPr="003034AF" w:rsidRDefault="00950328" w:rsidP="00950328">
      <w:pPr>
        <w:numPr>
          <w:ilvl w:val="0"/>
          <w:numId w:val="35"/>
        </w:numPr>
        <w:spacing w:line="240" w:lineRule="auto"/>
        <w:contextualSpacing/>
        <w:rPr>
          <w:color w:val="FF0000"/>
        </w:rPr>
      </w:pPr>
      <w:r w:rsidRPr="003034AF">
        <w:rPr>
          <w:color w:val="FF0000"/>
        </w:rPr>
        <w:t>Vraag</w:t>
      </w:r>
      <w:r>
        <w:rPr>
          <w:color w:val="FF0000"/>
        </w:rPr>
        <w:t xml:space="preserve"> #23</w:t>
      </w:r>
      <w:r w:rsidRPr="003034AF">
        <w:rPr>
          <w:color w:val="FF0000"/>
        </w:rPr>
        <w:t>: Wat is wat u betreft een geschikt(er) tariefmodel tussen SURF en leverancier? Welke kosten zouden moeten worden gespecificeerd, en welke juist niet?</w:t>
      </w:r>
    </w:p>
    <w:p w:rsidR="00950328" w:rsidRPr="003034AF" w:rsidRDefault="00950328" w:rsidP="00950328">
      <w:pPr>
        <w:numPr>
          <w:ilvl w:val="0"/>
          <w:numId w:val="35"/>
        </w:numPr>
        <w:spacing w:line="240" w:lineRule="auto"/>
        <w:contextualSpacing/>
        <w:rPr>
          <w:color w:val="FF0000"/>
        </w:rPr>
      </w:pPr>
      <w:r>
        <w:rPr>
          <w:color w:val="FF0000"/>
        </w:rPr>
        <w:t xml:space="preserve">Vraag #24: </w:t>
      </w:r>
      <w:r w:rsidRPr="003034AF">
        <w:rPr>
          <w:color w:val="FF0000"/>
        </w:rPr>
        <w:t xml:space="preserve">Het staat elke instelling vrij om op elk moment in de tijd de dienst </w:t>
      </w:r>
      <w:proofErr w:type="spellStart"/>
      <w:r w:rsidRPr="003034AF">
        <w:rPr>
          <w:color w:val="FF0000"/>
        </w:rPr>
        <w:t>SURFwireless</w:t>
      </w:r>
      <w:proofErr w:type="spellEnd"/>
      <w:r w:rsidRPr="003034AF">
        <w:rPr>
          <w:color w:val="FF0000"/>
        </w:rPr>
        <w:t xml:space="preserve"> wel of niet af te nemen. Zou een helder afnameperspectief een veel gunstiger prijsbeeld geven? Heeft u suggesties om deze situatie te verbeteren?</w:t>
      </w:r>
    </w:p>
    <w:p w:rsidR="00950328" w:rsidRDefault="00950328" w:rsidP="00950328">
      <w:pPr>
        <w:numPr>
          <w:ilvl w:val="0"/>
          <w:numId w:val="35"/>
        </w:numPr>
        <w:spacing w:line="240" w:lineRule="auto"/>
        <w:contextualSpacing/>
        <w:rPr>
          <w:color w:val="FF0000"/>
        </w:rPr>
      </w:pPr>
      <w:r w:rsidRPr="003034AF">
        <w:rPr>
          <w:color w:val="FF0000"/>
        </w:rPr>
        <w:t>Vraag</w:t>
      </w:r>
      <w:r>
        <w:rPr>
          <w:color w:val="FF0000"/>
        </w:rPr>
        <w:t xml:space="preserve"> #25</w:t>
      </w:r>
      <w:r w:rsidRPr="003034AF">
        <w:rPr>
          <w:color w:val="FF0000"/>
        </w:rPr>
        <w:t>: Hoe kunnen we de kosten reduceren?</w:t>
      </w:r>
    </w:p>
    <w:p w:rsidR="00950328" w:rsidRPr="003034AF" w:rsidRDefault="00950328" w:rsidP="00950328"/>
    <w:p w:rsidR="00950328" w:rsidRPr="003034AF" w:rsidRDefault="00950328" w:rsidP="00950328">
      <w:pPr>
        <w:pStyle w:val="Kop2"/>
        <w:numPr>
          <w:ilvl w:val="1"/>
          <w:numId w:val="26"/>
        </w:numPr>
        <w:spacing w:after="120"/>
      </w:pPr>
      <w:bookmarkStart w:id="116" w:name="_Toc43209867"/>
      <w:bookmarkStart w:id="117" w:name="_Toc43282748"/>
      <w:r w:rsidRPr="003034AF">
        <w:t>Kenmerken van de overeenkomst</w:t>
      </w:r>
      <w:bookmarkEnd w:id="116"/>
      <w:bookmarkEnd w:id="117"/>
    </w:p>
    <w:p w:rsidR="00950328" w:rsidRPr="003034AF" w:rsidRDefault="00950328" w:rsidP="00950328">
      <w:pPr>
        <w:pStyle w:val="BasistekstSURF"/>
      </w:pPr>
      <w:r w:rsidRPr="003034AF">
        <w:t xml:space="preserve">De wifi-markt karakteriseert zich in onze ogen door nieuwe projecten waar de kortingen die worden gegeven proportioneel zijn met het aantal access points dat wordt afgenomen. Onze waas-dienstverlening kenmerkt zich door gestage groei van het aantal access points dat zich moeilijk laat voorspellen. Anderzijds willen we dat onze (nieuwe) klanten gebruik kunnen maken van de nieuwste mogelijkheden die de leveranciers van wifi-apparatuur aanbieden. Hierdoor lijkt een mismatch te ontstaan tussen onze waas-dienstverlening en de wifi-markt. Een mogelijke oplossing zou zijn om te kiezen voor een </w:t>
      </w:r>
      <w:r>
        <w:t xml:space="preserve">aanbesteding met een </w:t>
      </w:r>
      <w:r w:rsidRPr="003034AF">
        <w:t xml:space="preserve">korte termijn zodat we met een revisie van wifi-technologie een nieuwe aanbesteding uitschrijven. We vrezen dat noch wij, noch onze klanten noch de </w:t>
      </w:r>
      <w:r>
        <w:t xml:space="preserve">geselecteerde </w:t>
      </w:r>
      <w:r w:rsidRPr="003034AF">
        <w:t>marktpartij hiermee zijn gebaat. Dit is mede gebaseerd op onze ervaring dat een goede wifi-as-a-</w:t>
      </w:r>
      <w:proofErr w:type="gramStart"/>
      <w:r w:rsidRPr="003034AF">
        <w:t>service dienstverlening</w:t>
      </w:r>
      <w:proofErr w:type="gramEnd"/>
      <w:r w:rsidRPr="003034AF">
        <w:t xml:space="preserve"> een nauwe samenwerking vereist tussen SURF en haar beheerpartner waarbij processen en cultuur op elkaar moeten worden afgestemd en dat dit tijd kost. We zoeken naar de juiste balans in stabiele continuïteit vanuit de samenwerkingsduur met de beheerpartner en de flexibiliteit om kosteneffectief nieuwere/andere hardware in te zetten. Kortom we zijn op zoek naar meerdere vormen van flexibiliteit in de samenwerking met een partner die zowel het beheer als de levering van hardware verzorgt. Een partner die door een meer merkonafhankelijke positie beter in staat is met de hardwarfabrikant(en) om scherpe prijzen te onderhandelen en tevens scherp is in de </w:t>
      </w:r>
      <w:r w:rsidRPr="003034AF">
        <w:lastRenderedPageBreak/>
        <w:t>kostenbeheersing van het beheer. Om dit mogelijk te maken voorzien wij een aantal belangrijke wensen en mogelijke maatregelen:</w:t>
      </w:r>
    </w:p>
    <w:p w:rsidR="00950328" w:rsidRPr="003034AF" w:rsidRDefault="00950328" w:rsidP="00950328">
      <w:pPr>
        <w:pStyle w:val="BasistekstSURF"/>
      </w:pPr>
    </w:p>
    <w:tbl>
      <w:tblPr>
        <w:tblW w:w="0" w:type="auto"/>
        <w:tblLook w:val="04A0" w:firstRow="1" w:lastRow="0" w:firstColumn="1" w:lastColumn="0" w:noHBand="0" w:noVBand="1"/>
      </w:tblPr>
      <w:tblGrid>
        <w:gridCol w:w="5665"/>
        <w:gridCol w:w="2835"/>
      </w:tblGrid>
      <w:tr w:rsidR="00950328" w:rsidRPr="003034AF" w:rsidTr="00FE33E7">
        <w:tc>
          <w:tcPr>
            <w:tcW w:w="5665" w:type="dxa"/>
          </w:tcPr>
          <w:p w:rsidR="00950328" w:rsidRPr="003034AF" w:rsidRDefault="00950328" w:rsidP="00FE33E7">
            <w:pPr>
              <w:pStyle w:val="BasistekstSURF"/>
              <w:rPr>
                <w:b/>
              </w:rPr>
            </w:pPr>
            <w:r w:rsidRPr="003034AF">
              <w:rPr>
                <w:b/>
              </w:rPr>
              <w:t>Uitdaging</w:t>
            </w:r>
          </w:p>
        </w:tc>
        <w:tc>
          <w:tcPr>
            <w:tcW w:w="2835" w:type="dxa"/>
          </w:tcPr>
          <w:p w:rsidR="00950328" w:rsidRPr="003034AF" w:rsidRDefault="00950328" w:rsidP="00FE33E7">
            <w:pPr>
              <w:pStyle w:val="BasistekstSURF"/>
              <w:rPr>
                <w:b/>
              </w:rPr>
            </w:pPr>
            <w:r w:rsidRPr="003034AF">
              <w:rPr>
                <w:b/>
              </w:rPr>
              <w:t>Mogelijk oplossing</w:t>
            </w:r>
          </w:p>
        </w:tc>
      </w:tr>
      <w:tr w:rsidR="00950328" w:rsidRPr="003034AF" w:rsidTr="00FE33E7">
        <w:tc>
          <w:tcPr>
            <w:tcW w:w="5665" w:type="dxa"/>
          </w:tcPr>
          <w:p w:rsidR="00950328" w:rsidRPr="003034AF" w:rsidRDefault="00950328" w:rsidP="00FE33E7">
            <w:pPr>
              <w:pStyle w:val="BasistekstSURF"/>
            </w:pPr>
            <w:r w:rsidRPr="003034AF">
              <w:t>Variatie mogelijk in modellen van wifi-apparatuur</w:t>
            </w:r>
          </w:p>
        </w:tc>
        <w:tc>
          <w:tcPr>
            <w:tcW w:w="2835" w:type="dxa"/>
          </w:tcPr>
          <w:p w:rsidR="00950328" w:rsidRPr="003034AF" w:rsidRDefault="00950328" w:rsidP="00FE33E7">
            <w:pPr>
              <w:pStyle w:val="BasistekstSURF"/>
            </w:pPr>
            <w:r w:rsidRPr="003034AF">
              <w:t>Afgesproken Listprijskorting</w:t>
            </w:r>
          </w:p>
        </w:tc>
      </w:tr>
      <w:tr w:rsidR="00950328" w:rsidRPr="003034AF" w:rsidTr="00FE33E7">
        <w:tc>
          <w:tcPr>
            <w:tcW w:w="5665" w:type="dxa"/>
          </w:tcPr>
          <w:p w:rsidR="00950328" w:rsidRPr="003034AF" w:rsidRDefault="00950328" w:rsidP="00FE33E7">
            <w:pPr>
              <w:pStyle w:val="BasistekstSURF"/>
            </w:pPr>
            <w:r w:rsidRPr="003034AF">
              <w:t>Scherpere prijzen bij meer afname</w:t>
            </w:r>
          </w:p>
        </w:tc>
        <w:tc>
          <w:tcPr>
            <w:tcW w:w="2835" w:type="dxa"/>
          </w:tcPr>
          <w:p w:rsidR="00950328" w:rsidRPr="003034AF" w:rsidRDefault="00950328" w:rsidP="00FE33E7">
            <w:pPr>
              <w:pStyle w:val="BasistekstSURF"/>
            </w:pPr>
            <w:r w:rsidRPr="003034AF">
              <w:t>Staffelkortingen</w:t>
            </w:r>
          </w:p>
        </w:tc>
      </w:tr>
      <w:tr w:rsidR="00950328" w:rsidRPr="003034AF" w:rsidTr="00FE33E7">
        <w:tc>
          <w:tcPr>
            <w:tcW w:w="5665" w:type="dxa"/>
          </w:tcPr>
          <w:p w:rsidR="00950328" w:rsidRPr="003034AF" w:rsidRDefault="00950328" w:rsidP="00FE33E7">
            <w:pPr>
              <w:pStyle w:val="BasistekstSURF"/>
            </w:pPr>
            <w:r w:rsidRPr="003034AF">
              <w:t>Continuïteit in beheer</w:t>
            </w:r>
          </w:p>
        </w:tc>
        <w:tc>
          <w:tcPr>
            <w:tcW w:w="2835" w:type="dxa"/>
          </w:tcPr>
          <w:p w:rsidR="00950328" w:rsidRPr="003034AF" w:rsidRDefault="00950328" w:rsidP="00FE33E7">
            <w:pPr>
              <w:pStyle w:val="BasistekstSURF"/>
            </w:pPr>
            <w:r w:rsidRPr="003034AF">
              <w:t>Langdurige samenwerking</w:t>
            </w:r>
          </w:p>
        </w:tc>
      </w:tr>
      <w:tr w:rsidR="00950328" w:rsidRPr="003034AF" w:rsidTr="00FE33E7">
        <w:tc>
          <w:tcPr>
            <w:tcW w:w="5665" w:type="dxa"/>
          </w:tcPr>
          <w:p w:rsidR="00950328" w:rsidRPr="003034AF" w:rsidRDefault="00950328" w:rsidP="00FE33E7">
            <w:pPr>
              <w:pStyle w:val="BasistekstSURF"/>
            </w:pPr>
            <w:proofErr w:type="gramStart"/>
            <w:r w:rsidRPr="003034AF">
              <w:t>maar</w:t>
            </w:r>
            <w:proofErr w:type="gramEnd"/>
            <w:r w:rsidRPr="003034AF">
              <w:t xml:space="preserve"> niet in de tang bij fabrikant</w:t>
            </w:r>
          </w:p>
        </w:tc>
        <w:tc>
          <w:tcPr>
            <w:tcW w:w="2835" w:type="dxa"/>
          </w:tcPr>
          <w:p w:rsidR="00950328" w:rsidRPr="003034AF" w:rsidRDefault="00950328" w:rsidP="00FE33E7">
            <w:pPr>
              <w:pStyle w:val="BasistekstSURF"/>
            </w:pPr>
            <w:r w:rsidRPr="003034AF">
              <w:t>Actieve verlengmomenten</w:t>
            </w:r>
          </w:p>
        </w:tc>
      </w:tr>
      <w:tr w:rsidR="00950328" w:rsidRPr="003034AF" w:rsidTr="00FE33E7">
        <w:tc>
          <w:tcPr>
            <w:tcW w:w="5665" w:type="dxa"/>
          </w:tcPr>
          <w:p w:rsidR="00950328" w:rsidRPr="003034AF" w:rsidRDefault="00950328" w:rsidP="00FE33E7">
            <w:pPr>
              <w:pStyle w:val="BasistekstSURF"/>
            </w:pPr>
            <w:r w:rsidRPr="003034AF">
              <w:t xml:space="preserve">Beheer van </w:t>
            </w:r>
            <w:r>
              <w:t>de huidige</w:t>
            </w:r>
            <w:r w:rsidRPr="003034AF">
              <w:t xml:space="preserve"> wifi-omgeving</w:t>
            </w:r>
            <w:r>
              <w:t xml:space="preserve"> (als onderdeel</w:t>
            </w:r>
            <w:proofErr w:type="gramStart"/>
            <w:r>
              <w:t xml:space="preserve"> ..</w:t>
            </w:r>
            <w:proofErr w:type="gramEnd"/>
            <w:r w:rsidRPr="003034AF">
              <w:t xml:space="preserve"> </w:t>
            </w:r>
          </w:p>
        </w:tc>
        <w:tc>
          <w:tcPr>
            <w:tcW w:w="2835" w:type="dxa"/>
          </w:tcPr>
          <w:p w:rsidR="00950328" w:rsidRPr="003034AF" w:rsidRDefault="00950328" w:rsidP="00FE33E7">
            <w:pPr>
              <w:pStyle w:val="BasistekstSURF"/>
            </w:pPr>
            <w:r w:rsidRPr="003034AF">
              <w:t>In overeenkomst of elders?</w:t>
            </w:r>
          </w:p>
        </w:tc>
      </w:tr>
      <w:tr w:rsidR="00950328" w:rsidRPr="003034AF" w:rsidTr="00FE33E7">
        <w:tc>
          <w:tcPr>
            <w:tcW w:w="5665" w:type="dxa"/>
          </w:tcPr>
          <w:p w:rsidR="00950328" w:rsidRDefault="00950328" w:rsidP="00FE33E7">
            <w:pPr>
              <w:pStyle w:val="BasistekstSURF"/>
            </w:pPr>
            <w:proofErr w:type="gramStart"/>
            <w:r>
              <w:t>van</w:t>
            </w:r>
            <w:proofErr w:type="gramEnd"/>
            <w:r>
              <w:t xml:space="preserve"> de migratie naar </w:t>
            </w:r>
            <w:proofErr w:type="spellStart"/>
            <w:r>
              <w:t>SURFwireless</w:t>
            </w:r>
            <w:proofErr w:type="spellEnd"/>
            <w:r>
              <w:t>)</w:t>
            </w:r>
          </w:p>
          <w:p w:rsidR="00950328" w:rsidRPr="003034AF" w:rsidRDefault="00950328" w:rsidP="00FE33E7">
            <w:pPr>
              <w:pStyle w:val="BasistekstSURF"/>
            </w:pPr>
          </w:p>
        </w:tc>
        <w:tc>
          <w:tcPr>
            <w:tcW w:w="2835" w:type="dxa"/>
          </w:tcPr>
          <w:p w:rsidR="00950328" w:rsidRPr="003034AF" w:rsidRDefault="00950328" w:rsidP="00FE33E7">
            <w:pPr>
              <w:pStyle w:val="BasistekstSURF"/>
            </w:pPr>
            <w:r w:rsidRPr="003034AF">
              <w:t>…</w:t>
            </w:r>
          </w:p>
        </w:tc>
      </w:tr>
    </w:tbl>
    <w:p w:rsidR="00950328" w:rsidRPr="003034AF" w:rsidRDefault="00950328" w:rsidP="00950328">
      <w:pPr>
        <w:pStyle w:val="BasistekstSURF"/>
        <w:tabs>
          <w:tab w:val="left" w:pos="5387"/>
        </w:tabs>
      </w:pPr>
    </w:p>
    <w:p w:rsidR="00950328" w:rsidRDefault="00950328" w:rsidP="00950328">
      <w:pPr>
        <w:numPr>
          <w:ilvl w:val="0"/>
          <w:numId w:val="30"/>
        </w:numPr>
        <w:rPr>
          <w:color w:val="FF0000"/>
        </w:rPr>
      </w:pPr>
      <w:r w:rsidRPr="003034AF">
        <w:rPr>
          <w:color w:val="FF0000"/>
        </w:rPr>
        <w:t>Vraag</w:t>
      </w:r>
      <w:r>
        <w:rPr>
          <w:color w:val="FF0000"/>
        </w:rPr>
        <w:t xml:space="preserve"> #26</w:t>
      </w:r>
      <w:r w:rsidRPr="003034AF">
        <w:rPr>
          <w:color w:val="FF0000"/>
        </w:rPr>
        <w:t>: Hoe kijkt u aan tegen de uitdagingen en oplossingen? Hoe vullen we het prijsmodel van de hardware in?  Wat zijn goede staffelgroottes?</w:t>
      </w:r>
    </w:p>
    <w:p w:rsidR="00950328" w:rsidRPr="00147A55" w:rsidRDefault="00950328" w:rsidP="00950328">
      <w:pPr>
        <w:numPr>
          <w:ilvl w:val="0"/>
          <w:numId w:val="30"/>
        </w:numPr>
        <w:rPr>
          <w:color w:val="FF0000"/>
        </w:rPr>
      </w:pPr>
      <w:r>
        <w:rPr>
          <w:color w:val="FF0000"/>
        </w:rPr>
        <w:t xml:space="preserve">Vraag #27: Hoe kunnen we realiseren dat onze wifi-dienstverlening t.a.v. de prijs granulair </w:t>
      </w:r>
      <w:proofErr w:type="spellStart"/>
      <w:r>
        <w:rPr>
          <w:color w:val="FF0000"/>
        </w:rPr>
        <w:t>uitbreidbaar</w:t>
      </w:r>
      <w:proofErr w:type="spellEnd"/>
      <w:r>
        <w:rPr>
          <w:color w:val="FF0000"/>
        </w:rPr>
        <w:t xml:space="preserve"> is (zowel in het aantal onderwijs- en kennisinstellingen die de dienstverlening afneemt als binnen een locatie waar de dienst al wordt afgenomen)?</w:t>
      </w:r>
    </w:p>
    <w:p w:rsidR="00950328" w:rsidRPr="003034AF" w:rsidRDefault="00950328" w:rsidP="00950328">
      <w:pPr>
        <w:pStyle w:val="BasistekstSURF"/>
        <w:tabs>
          <w:tab w:val="left" w:pos="5387"/>
        </w:tabs>
      </w:pPr>
    </w:p>
    <w:p w:rsidR="00950328" w:rsidRPr="003034AF" w:rsidRDefault="00950328" w:rsidP="00950328">
      <w:pPr>
        <w:pStyle w:val="BasistekstSURF"/>
      </w:pPr>
    </w:p>
    <w:p w:rsidR="00950328" w:rsidRPr="003034AF" w:rsidRDefault="00950328" w:rsidP="00950328">
      <w:pPr>
        <w:pStyle w:val="BasistekstSURF"/>
      </w:pPr>
      <w:r w:rsidRPr="003034AF">
        <w:t>Gezien de uitdagingen overwegen wij een 8 jaar durende raamovereenkomst met een tussentijdse (</w:t>
      </w:r>
      <w:proofErr w:type="spellStart"/>
      <w:r w:rsidRPr="003034AF">
        <w:t>midlife</w:t>
      </w:r>
      <w:proofErr w:type="spellEnd"/>
      <w:r w:rsidRPr="003034AF">
        <w:t xml:space="preserve">) upgrade omstreeks bijvoorbeeld jaar 4 en, in verband met afbouw/uitloop, een mogelijkheid van verlenging met 2 à 3 jaar, in de markt te zetten. De raamovereenkomst omvat zowel het beheer als de levering van hardware (inclusief support, licenties </w:t>
      </w:r>
      <w:proofErr w:type="spellStart"/>
      <w:r w:rsidRPr="003034AF">
        <w:t>etc</w:t>
      </w:r>
      <w:proofErr w:type="spellEnd"/>
      <w:r w:rsidRPr="003034AF">
        <w:t>). Waarbij de partnerpartij (opdrachtnemer) ten behoeve van de tussentijdse upgrade een voorstel van nieuwe hardware doet. De werkzaamheden en verantwoordelijkheden en het daarbij behorende prijsmodel van het deel beheer blijven onveranderd, behoudens eventuele indexering. Partnerpartij en SURF zijn niet gebonden deze tussentijdse upgrade aan te bieden of te aanvaarden. Gevolg is in dat geval dat de overeenkomst afgebouwd en beëindigd wordt.</w:t>
      </w:r>
    </w:p>
    <w:p w:rsidR="00950328" w:rsidRPr="003034AF" w:rsidRDefault="00950328" w:rsidP="00950328">
      <w:pPr>
        <w:pStyle w:val="BasistekstSURF"/>
      </w:pPr>
    </w:p>
    <w:p w:rsidR="00950328" w:rsidRDefault="00950328" w:rsidP="00950328">
      <w:pPr>
        <w:numPr>
          <w:ilvl w:val="0"/>
          <w:numId w:val="30"/>
        </w:numPr>
        <w:rPr>
          <w:color w:val="FF0000"/>
        </w:rPr>
      </w:pPr>
      <w:bookmarkStart w:id="118" w:name="move37057996"/>
      <w:r>
        <w:rPr>
          <w:color w:val="FF0000"/>
        </w:rPr>
        <w:t>Vraag #28: deelt u onze wens van de lange duur van het contract als beheerpartner?</w:t>
      </w:r>
    </w:p>
    <w:p w:rsidR="00950328" w:rsidRDefault="00950328" w:rsidP="00950328">
      <w:pPr>
        <w:numPr>
          <w:ilvl w:val="0"/>
          <w:numId w:val="30"/>
        </w:numPr>
        <w:rPr>
          <w:color w:val="FF0000"/>
        </w:rPr>
      </w:pPr>
      <w:r w:rsidRPr="003034AF">
        <w:rPr>
          <w:color w:val="FF0000"/>
        </w:rPr>
        <w:t>Vraag</w:t>
      </w:r>
      <w:r>
        <w:rPr>
          <w:color w:val="FF0000"/>
        </w:rPr>
        <w:t xml:space="preserve"> #29</w:t>
      </w:r>
      <w:r w:rsidRPr="003034AF">
        <w:rPr>
          <w:color w:val="FF0000"/>
        </w:rPr>
        <w:t xml:space="preserve">: we overwegen de aanbesteding met een raamovereenkomst voor een duur van </w:t>
      </w:r>
      <w:r>
        <w:rPr>
          <w:color w:val="FF0000"/>
        </w:rPr>
        <w:t xml:space="preserve">circa </w:t>
      </w:r>
      <w:r w:rsidRPr="003034AF">
        <w:rPr>
          <w:color w:val="FF0000"/>
        </w:rPr>
        <w:t xml:space="preserve">8 + 2 à 3 jaar waarin de werkzaamheden beheer en hardware levering beide onderdeel zijn </w:t>
      </w:r>
      <w:proofErr w:type="spellStart"/>
      <w:r w:rsidRPr="003034AF">
        <w:rPr>
          <w:color w:val="FF0000"/>
        </w:rPr>
        <w:t>èn</w:t>
      </w:r>
      <w:proofErr w:type="spellEnd"/>
      <w:r w:rsidRPr="003034AF">
        <w:rPr>
          <w:color w:val="FF0000"/>
        </w:rPr>
        <w:t xml:space="preserve"> waarbij de hardware een tussentijdse upgrade kan ondergaan, zie figuur hieronder. Wat vindt u van deze benadering?</w:t>
      </w:r>
    </w:p>
    <w:p w:rsidR="00950328" w:rsidRDefault="00950328" w:rsidP="00950328">
      <w:pPr>
        <w:ind w:left="720"/>
        <w:rPr>
          <w:color w:val="FF0000"/>
        </w:rPr>
      </w:pPr>
    </w:p>
    <w:bookmarkEnd w:id="118"/>
    <w:p w:rsidR="00950328" w:rsidRDefault="00950328" w:rsidP="00950328">
      <w:pPr>
        <w:ind w:left="720"/>
        <w:rPr>
          <w:color w:val="FF0000"/>
        </w:rPr>
      </w:pPr>
    </w:p>
    <w:p w:rsidR="00950328" w:rsidRDefault="00950328" w:rsidP="00950328">
      <w:pPr>
        <w:pStyle w:val="BasistekstSURF"/>
      </w:pPr>
    </w:p>
    <w:p w:rsidR="00950328" w:rsidRPr="00950328" w:rsidRDefault="00950328" w:rsidP="00950328">
      <w:pPr>
        <w:pStyle w:val="BasistekstSURF"/>
      </w:pPr>
    </w:p>
    <w:p w:rsidR="00950328" w:rsidRPr="00950328" w:rsidRDefault="00950328" w:rsidP="00950328">
      <w:pPr>
        <w:pStyle w:val="BasistekstSURF"/>
        <w:ind w:hanging="993"/>
      </w:pPr>
      <w:r w:rsidRPr="00420B1B">
        <w:rPr>
          <w:noProof/>
        </w:rPr>
        <w:drawing>
          <wp:inline distT="0" distB="0" distL="0" distR="0" wp14:anchorId="7C67DBF5" wp14:editId="376E4BD4">
            <wp:extent cx="6705538" cy="497712"/>
            <wp:effectExtent l="0" t="0" r="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858690" cy="509080"/>
                    </a:xfrm>
                    <a:prstGeom prst="rect">
                      <a:avLst/>
                    </a:prstGeom>
                  </pic:spPr>
                </pic:pic>
              </a:graphicData>
            </a:graphic>
          </wp:inline>
        </w:drawing>
      </w:r>
    </w:p>
    <w:sectPr w:rsidR="00950328" w:rsidRPr="00950328" w:rsidSect="00AB0414">
      <w:headerReference w:type="even" r:id="rId13"/>
      <w:headerReference w:type="default" r:id="rId14"/>
      <w:footerReference w:type="even" r:id="rId15"/>
      <w:footerReference w:type="default" r:id="rId16"/>
      <w:headerReference w:type="first" r:id="rId17"/>
      <w:footerReference w:type="first" r:id="rId18"/>
      <w:pgSz w:w="11906" w:h="16838" w:code="9"/>
      <w:pgMar w:top="2070" w:right="1616" w:bottom="1531" w:left="1616"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4FED" w:rsidRDefault="007C4FED">
      <w:r>
        <w:separator/>
      </w:r>
    </w:p>
  </w:endnote>
  <w:endnote w:type="continuationSeparator" w:id="0">
    <w:p w:rsidR="007C4FED" w:rsidRDefault="007C4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iandra GD">
    <w:altName w:val="Calibri"/>
    <w:panose1 w:val="020B0604020202020204"/>
    <w:charset w:val="00"/>
    <w:family w:val="swiss"/>
    <w:pitch w:val="variable"/>
    <w:sig w:usb0="00000003" w:usb1="00000000" w:usb2="00000000" w:usb3="00000000" w:csb0="00000001" w:csb1="00000000"/>
  </w:font>
  <w:font w:name="SimHei">
    <w:altName w:val="黑体"/>
    <w:panose1 w:val="02010609060101010101"/>
    <w:charset w:val="86"/>
    <w:family w:val="modern"/>
    <w:pitch w:val="fixed"/>
    <w:sig w:usb0="800002BF" w:usb1="38CF7CFA" w:usb2="00000016" w:usb3="00000000" w:csb0="00040001"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14E3" w:rsidRDefault="00B314E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pPr w:vertAnchor="page" w:horzAnchor="page" w:tblpXSpec="right" w:tblpYSpec="bottom"/>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4"/>
      <w:gridCol w:w="1020"/>
    </w:tblGrid>
    <w:tr w:rsidR="0086291D" w:rsidTr="0086291D">
      <w:trPr>
        <w:cantSplit/>
        <w:trHeight w:hRule="exact" w:val="270"/>
      </w:trPr>
      <w:tc>
        <w:tcPr>
          <w:tcW w:w="794" w:type="dxa"/>
          <w:shd w:val="clear" w:color="auto" w:fill="auto"/>
        </w:tcPr>
        <w:p w:rsidR="0086291D" w:rsidRDefault="0086291D" w:rsidP="0086291D">
          <w:pPr>
            <w:pStyle w:val="PaginanummerSURF"/>
          </w:pPr>
          <w:r>
            <w:fldChar w:fldCharType="begin"/>
          </w:r>
          <w:r>
            <w:instrText xml:space="preserve"> PAGE   \* MERGEFORMAT </w:instrText>
          </w:r>
          <w:r>
            <w:fldChar w:fldCharType="separate"/>
          </w:r>
          <w:r w:rsidR="006A2CB8">
            <w:t>5</w:t>
          </w:r>
          <w:r>
            <w:fldChar w:fldCharType="end"/>
          </w:r>
          <w:r>
            <w:t>/</w:t>
          </w:r>
          <w:r w:rsidR="007C4FED">
            <w:fldChar w:fldCharType="begin"/>
          </w:r>
          <w:r w:rsidR="007C4FED">
            <w:instrText xml:space="preserve"> NUMPAGES   \* MERGEFORMAT </w:instrText>
          </w:r>
          <w:r w:rsidR="007C4FED">
            <w:fldChar w:fldCharType="separate"/>
          </w:r>
          <w:r w:rsidR="006A2CB8">
            <w:t>5</w:t>
          </w:r>
          <w:r w:rsidR="007C4FED">
            <w:fldChar w:fldCharType="end"/>
          </w:r>
        </w:p>
      </w:tc>
      <w:tc>
        <w:tcPr>
          <w:tcW w:w="1020" w:type="dxa"/>
          <w:shd w:val="clear" w:color="auto" w:fill="auto"/>
        </w:tcPr>
        <w:p w:rsidR="0086291D" w:rsidRDefault="0086291D" w:rsidP="0086291D">
          <w:pPr>
            <w:pStyle w:val="VoettekstSURF"/>
          </w:pPr>
        </w:p>
      </w:tc>
    </w:tr>
    <w:tr w:rsidR="0086291D" w:rsidTr="0086291D">
      <w:trPr>
        <w:cantSplit/>
        <w:trHeight w:hRule="exact" w:val="935"/>
      </w:trPr>
      <w:tc>
        <w:tcPr>
          <w:tcW w:w="794" w:type="dxa"/>
          <w:shd w:val="clear" w:color="auto" w:fill="auto"/>
        </w:tcPr>
        <w:p w:rsidR="0086291D" w:rsidRDefault="0086291D" w:rsidP="0086291D">
          <w:pPr>
            <w:pStyle w:val="PaginanummerSURF"/>
          </w:pPr>
        </w:p>
      </w:tc>
      <w:tc>
        <w:tcPr>
          <w:tcW w:w="1020" w:type="dxa"/>
          <w:shd w:val="clear" w:color="auto" w:fill="auto"/>
        </w:tcPr>
        <w:p w:rsidR="0086291D" w:rsidRDefault="0086291D" w:rsidP="0086291D">
          <w:pPr>
            <w:pStyle w:val="PaginanummerSURF"/>
          </w:pPr>
        </w:p>
      </w:tc>
    </w:tr>
  </w:tbl>
  <w:p w:rsidR="00952A7F" w:rsidRDefault="00952A7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14E3" w:rsidRDefault="00B314E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4FED" w:rsidRDefault="007C4FED">
      <w:r>
        <w:separator/>
      </w:r>
    </w:p>
  </w:footnote>
  <w:footnote w:type="continuationSeparator" w:id="0">
    <w:p w:rsidR="007C4FED" w:rsidRDefault="007C4F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14E3" w:rsidRDefault="00B314E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19B" w:rsidRDefault="00FE119B">
    <w:pPr>
      <w:pStyle w:val="Koptekst"/>
    </w:pPr>
  </w:p>
  <w:p w:rsidR="00FE119B" w:rsidRDefault="00FE119B" w:rsidP="00955BF7">
    <w:pPr>
      <w:pStyle w:val="BasistekstSURF"/>
    </w:pPr>
    <w:r>
      <w:rPr>
        <w:noProof/>
      </w:rPr>
      <mc:AlternateContent>
        <mc:Choice Requires="wpc">
          <w:drawing>
            <wp:anchor distT="0" distB="0" distL="114300" distR="114300" simplePos="0" relativeHeight="251661312" behindDoc="1" locked="0" layoutInCell="1" allowOverlap="1" wp14:anchorId="53F456DF" wp14:editId="4CE3FE83">
              <wp:simplePos x="0" y="0"/>
              <wp:positionH relativeFrom="rightMargin">
                <wp:align>right</wp:align>
              </wp:positionH>
              <wp:positionV relativeFrom="page">
                <wp:posOffset>0</wp:posOffset>
              </wp:positionV>
              <wp:extent cx="1508400" cy="673200"/>
              <wp:effectExtent l="0" t="0" r="0" b="0"/>
              <wp:wrapNone/>
              <wp:docPr id="12" name="JE1903141056JU Surf 002.emf"/>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 name="Freeform 9"/>
                      <wps:cNvSpPr>
                        <a:spLocks/>
                      </wps:cNvSpPr>
                      <wps:spPr bwMode="auto">
                        <a:xfrm>
                          <a:off x="314636" y="252730"/>
                          <a:ext cx="529590" cy="269875"/>
                        </a:xfrm>
                        <a:custGeom>
                          <a:avLst/>
                          <a:gdLst>
                            <a:gd name="T0" fmla="*/ 1541 w 1668"/>
                            <a:gd name="T1" fmla="*/ 514 h 850"/>
                            <a:gd name="T2" fmla="*/ 1668 w 1668"/>
                            <a:gd name="T3" fmla="*/ 641 h 850"/>
                            <a:gd name="T4" fmla="*/ 1668 w 1668"/>
                            <a:gd name="T5" fmla="*/ 723 h 850"/>
                            <a:gd name="T6" fmla="*/ 1541 w 1668"/>
                            <a:gd name="T7" fmla="*/ 850 h 850"/>
                            <a:gd name="T8" fmla="*/ 1350 w 1668"/>
                            <a:gd name="T9" fmla="*/ 850 h 850"/>
                            <a:gd name="T10" fmla="*/ 1223 w 1668"/>
                            <a:gd name="T11" fmla="*/ 723 h 850"/>
                            <a:gd name="T12" fmla="*/ 1223 w 1668"/>
                            <a:gd name="T13" fmla="*/ 672 h 850"/>
                            <a:gd name="T14" fmla="*/ 1064 w 1668"/>
                            <a:gd name="T15" fmla="*/ 514 h 850"/>
                            <a:gd name="T16" fmla="*/ 158 w 1668"/>
                            <a:gd name="T17" fmla="*/ 514 h 850"/>
                            <a:gd name="T18" fmla="*/ 0 w 1668"/>
                            <a:gd name="T19" fmla="*/ 355 h 850"/>
                            <a:gd name="T20" fmla="*/ 0 w 1668"/>
                            <a:gd name="T21" fmla="*/ 158 h 850"/>
                            <a:gd name="T22" fmla="*/ 158 w 1668"/>
                            <a:gd name="T23" fmla="*/ 0 h 850"/>
                            <a:gd name="T24" fmla="*/ 1064 w 1668"/>
                            <a:gd name="T25" fmla="*/ 0 h 850"/>
                            <a:gd name="T26" fmla="*/ 1223 w 1668"/>
                            <a:gd name="T27" fmla="*/ 158 h 850"/>
                            <a:gd name="T28" fmla="*/ 1223 w 1668"/>
                            <a:gd name="T29" fmla="*/ 355 h 850"/>
                            <a:gd name="T30" fmla="*/ 1382 w 1668"/>
                            <a:gd name="T31" fmla="*/ 514 h 850"/>
                            <a:gd name="T32" fmla="*/ 1541 w 1668"/>
                            <a:gd name="T33" fmla="*/ 514 h 8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668" h="850">
                              <a:moveTo>
                                <a:pt x="1541" y="514"/>
                              </a:moveTo>
                              <a:cubicBezTo>
                                <a:pt x="1611" y="514"/>
                                <a:pt x="1668" y="571"/>
                                <a:pt x="1668" y="641"/>
                              </a:cubicBezTo>
                              <a:cubicBezTo>
                                <a:pt x="1668" y="723"/>
                                <a:pt x="1668" y="723"/>
                                <a:pt x="1668" y="723"/>
                              </a:cubicBezTo>
                              <a:cubicBezTo>
                                <a:pt x="1668" y="793"/>
                                <a:pt x="1611" y="850"/>
                                <a:pt x="1541" y="850"/>
                              </a:cubicBezTo>
                              <a:cubicBezTo>
                                <a:pt x="1350" y="850"/>
                                <a:pt x="1350" y="850"/>
                                <a:pt x="1350" y="850"/>
                              </a:cubicBezTo>
                              <a:cubicBezTo>
                                <a:pt x="1280" y="850"/>
                                <a:pt x="1223" y="793"/>
                                <a:pt x="1223" y="723"/>
                              </a:cubicBezTo>
                              <a:cubicBezTo>
                                <a:pt x="1223" y="672"/>
                                <a:pt x="1223" y="672"/>
                                <a:pt x="1223" y="672"/>
                              </a:cubicBezTo>
                              <a:cubicBezTo>
                                <a:pt x="1223" y="585"/>
                                <a:pt x="1152" y="514"/>
                                <a:pt x="1064" y="514"/>
                              </a:cubicBezTo>
                              <a:cubicBezTo>
                                <a:pt x="158" y="514"/>
                                <a:pt x="158" y="514"/>
                                <a:pt x="158" y="514"/>
                              </a:cubicBezTo>
                              <a:cubicBezTo>
                                <a:pt x="71" y="514"/>
                                <a:pt x="0" y="442"/>
                                <a:pt x="0" y="355"/>
                              </a:cubicBezTo>
                              <a:cubicBezTo>
                                <a:pt x="0" y="158"/>
                                <a:pt x="0" y="158"/>
                                <a:pt x="0" y="158"/>
                              </a:cubicBezTo>
                              <a:cubicBezTo>
                                <a:pt x="0" y="71"/>
                                <a:pt x="71" y="0"/>
                                <a:pt x="158" y="0"/>
                              </a:cubicBezTo>
                              <a:cubicBezTo>
                                <a:pt x="1064" y="0"/>
                                <a:pt x="1064" y="0"/>
                                <a:pt x="1064" y="0"/>
                              </a:cubicBezTo>
                              <a:cubicBezTo>
                                <a:pt x="1152" y="0"/>
                                <a:pt x="1223" y="71"/>
                                <a:pt x="1223" y="158"/>
                              </a:cubicBezTo>
                              <a:cubicBezTo>
                                <a:pt x="1223" y="355"/>
                                <a:pt x="1223" y="355"/>
                                <a:pt x="1223" y="355"/>
                              </a:cubicBezTo>
                              <a:cubicBezTo>
                                <a:pt x="1223" y="442"/>
                                <a:pt x="1294" y="514"/>
                                <a:pt x="1382" y="514"/>
                              </a:cubicBezTo>
                              <a:lnTo>
                                <a:pt x="1541" y="514"/>
                              </a:lnTo>
                              <a:close/>
                            </a:path>
                          </a:pathLst>
                        </a:custGeom>
                        <a:solidFill>
                          <a:srgbClr val="2921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10"/>
                      <wps:cNvSpPr>
                        <a:spLocks noEditPoints="1"/>
                      </wps:cNvSpPr>
                      <wps:spPr bwMode="auto">
                        <a:xfrm>
                          <a:off x="359721" y="296545"/>
                          <a:ext cx="295275" cy="74930"/>
                        </a:xfrm>
                        <a:custGeom>
                          <a:avLst/>
                          <a:gdLst>
                            <a:gd name="T0" fmla="*/ 94 w 931"/>
                            <a:gd name="T1" fmla="*/ 237 h 237"/>
                            <a:gd name="T2" fmla="*/ 25 w 931"/>
                            <a:gd name="T3" fmla="*/ 175 h 237"/>
                            <a:gd name="T4" fmla="*/ 94 w 931"/>
                            <a:gd name="T5" fmla="*/ 188 h 237"/>
                            <a:gd name="T6" fmla="*/ 97 w 931"/>
                            <a:gd name="T7" fmla="*/ 143 h 237"/>
                            <a:gd name="T8" fmla="*/ 6 w 931"/>
                            <a:gd name="T9" fmla="*/ 69 h 237"/>
                            <a:gd name="T10" fmla="*/ 178 w 931"/>
                            <a:gd name="T11" fmla="*/ 38 h 237"/>
                            <a:gd name="T12" fmla="*/ 135 w 931"/>
                            <a:gd name="T13" fmla="*/ 58 h 237"/>
                            <a:gd name="T14" fmla="*/ 60 w 931"/>
                            <a:gd name="T15" fmla="*/ 67 h 237"/>
                            <a:gd name="T16" fmla="*/ 130 w 931"/>
                            <a:gd name="T17" fmla="*/ 101 h 237"/>
                            <a:gd name="T18" fmla="*/ 419 w 931"/>
                            <a:gd name="T19" fmla="*/ 1 h 237"/>
                            <a:gd name="T20" fmla="*/ 393 w 931"/>
                            <a:gd name="T21" fmla="*/ 128 h 237"/>
                            <a:gd name="T22" fmla="*/ 289 w 931"/>
                            <a:gd name="T23" fmla="*/ 128 h 237"/>
                            <a:gd name="T24" fmla="*/ 263 w 931"/>
                            <a:gd name="T25" fmla="*/ 1 h 237"/>
                            <a:gd name="T26" fmla="*/ 237 w 931"/>
                            <a:gd name="T27" fmla="*/ 128 h 237"/>
                            <a:gd name="T28" fmla="*/ 446 w 931"/>
                            <a:gd name="T29" fmla="*/ 128 h 237"/>
                            <a:gd name="T30" fmla="*/ 419 w 931"/>
                            <a:gd name="T31" fmla="*/ 1 h 237"/>
                            <a:gd name="T32" fmla="*/ 684 w 931"/>
                            <a:gd name="T33" fmla="*/ 197 h 237"/>
                            <a:gd name="T34" fmla="*/ 657 w 931"/>
                            <a:gd name="T35" fmla="*/ 236 h 237"/>
                            <a:gd name="T36" fmla="*/ 609 w 931"/>
                            <a:gd name="T37" fmla="*/ 163 h 237"/>
                            <a:gd name="T38" fmla="*/ 561 w 931"/>
                            <a:gd name="T39" fmla="*/ 210 h 237"/>
                            <a:gd name="T40" fmla="*/ 508 w 931"/>
                            <a:gd name="T41" fmla="*/ 210 h 237"/>
                            <a:gd name="T42" fmla="*/ 534 w 931"/>
                            <a:gd name="T43" fmla="*/ 3 h 237"/>
                            <a:gd name="T44" fmla="*/ 696 w 931"/>
                            <a:gd name="T45" fmla="*/ 85 h 237"/>
                            <a:gd name="T46" fmla="*/ 641 w 931"/>
                            <a:gd name="T47" fmla="*/ 85 h 237"/>
                            <a:gd name="T48" fmla="*/ 561 w 931"/>
                            <a:gd name="T49" fmla="*/ 54 h 237"/>
                            <a:gd name="T50" fmla="*/ 605 w 931"/>
                            <a:gd name="T51" fmla="*/ 115 h 237"/>
                            <a:gd name="T52" fmla="*/ 906 w 931"/>
                            <a:gd name="T53" fmla="*/ 3 h 237"/>
                            <a:gd name="T54" fmla="*/ 753 w 931"/>
                            <a:gd name="T55" fmla="*/ 30 h 237"/>
                            <a:gd name="T56" fmla="*/ 779 w 931"/>
                            <a:gd name="T57" fmla="*/ 236 h 237"/>
                            <a:gd name="T58" fmla="*/ 806 w 931"/>
                            <a:gd name="T59" fmla="*/ 153 h 237"/>
                            <a:gd name="T60" fmla="*/ 893 w 931"/>
                            <a:gd name="T61" fmla="*/ 128 h 237"/>
                            <a:gd name="T62" fmla="*/ 806 w 931"/>
                            <a:gd name="T63" fmla="*/ 103 h 237"/>
                            <a:gd name="T64" fmla="*/ 906 w 931"/>
                            <a:gd name="T65" fmla="*/ 54 h 237"/>
                            <a:gd name="T66" fmla="*/ 906 w 931"/>
                            <a:gd name="T67" fmla="*/ 3 h 2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931" h="237">
                              <a:moveTo>
                                <a:pt x="185" y="167"/>
                              </a:moveTo>
                              <a:cubicBezTo>
                                <a:pt x="185" y="210"/>
                                <a:pt x="145" y="237"/>
                                <a:pt x="94" y="237"/>
                              </a:cubicBezTo>
                              <a:cubicBezTo>
                                <a:pt x="51" y="237"/>
                                <a:pt x="0" y="224"/>
                                <a:pt x="0" y="199"/>
                              </a:cubicBezTo>
                              <a:cubicBezTo>
                                <a:pt x="0" y="184"/>
                                <a:pt x="9" y="175"/>
                                <a:pt x="25" y="175"/>
                              </a:cubicBezTo>
                              <a:cubicBezTo>
                                <a:pt x="32" y="175"/>
                                <a:pt x="40" y="177"/>
                                <a:pt x="48" y="179"/>
                              </a:cubicBezTo>
                              <a:cubicBezTo>
                                <a:pt x="60" y="183"/>
                                <a:pt x="73" y="188"/>
                                <a:pt x="94" y="188"/>
                              </a:cubicBezTo>
                              <a:cubicBezTo>
                                <a:pt x="111" y="188"/>
                                <a:pt x="131" y="180"/>
                                <a:pt x="131" y="166"/>
                              </a:cubicBezTo>
                              <a:cubicBezTo>
                                <a:pt x="131" y="154"/>
                                <a:pt x="116" y="149"/>
                                <a:pt x="97" y="143"/>
                              </a:cubicBezTo>
                              <a:cubicBezTo>
                                <a:pt x="58" y="131"/>
                                <a:pt x="58" y="131"/>
                                <a:pt x="58" y="131"/>
                              </a:cubicBezTo>
                              <a:cubicBezTo>
                                <a:pt x="31" y="123"/>
                                <a:pt x="6" y="104"/>
                                <a:pt x="6" y="69"/>
                              </a:cubicBezTo>
                              <a:cubicBezTo>
                                <a:pt x="6" y="28"/>
                                <a:pt x="43" y="0"/>
                                <a:pt x="93" y="0"/>
                              </a:cubicBezTo>
                              <a:cubicBezTo>
                                <a:pt x="132" y="0"/>
                                <a:pt x="178" y="14"/>
                                <a:pt x="178" y="38"/>
                              </a:cubicBezTo>
                              <a:cubicBezTo>
                                <a:pt x="178" y="54"/>
                                <a:pt x="170" y="63"/>
                                <a:pt x="156" y="63"/>
                              </a:cubicBezTo>
                              <a:cubicBezTo>
                                <a:pt x="149" y="63"/>
                                <a:pt x="142" y="61"/>
                                <a:pt x="135" y="58"/>
                              </a:cubicBezTo>
                              <a:cubicBezTo>
                                <a:pt x="124" y="54"/>
                                <a:pt x="111" y="50"/>
                                <a:pt x="93" y="50"/>
                              </a:cubicBezTo>
                              <a:cubicBezTo>
                                <a:pt x="79" y="50"/>
                                <a:pt x="60" y="55"/>
                                <a:pt x="60" y="67"/>
                              </a:cubicBezTo>
                              <a:cubicBezTo>
                                <a:pt x="60" y="77"/>
                                <a:pt x="69" y="82"/>
                                <a:pt x="87" y="88"/>
                              </a:cubicBezTo>
                              <a:cubicBezTo>
                                <a:pt x="130" y="101"/>
                                <a:pt x="130" y="101"/>
                                <a:pt x="130" y="101"/>
                              </a:cubicBezTo>
                              <a:cubicBezTo>
                                <a:pt x="159" y="110"/>
                                <a:pt x="185" y="127"/>
                                <a:pt x="185" y="167"/>
                              </a:cubicBezTo>
                              <a:close/>
                              <a:moveTo>
                                <a:pt x="419" y="1"/>
                              </a:moveTo>
                              <a:cubicBezTo>
                                <a:pt x="402" y="1"/>
                                <a:pt x="393" y="10"/>
                                <a:pt x="393" y="28"/>
                              </a:cubicBezTo>
                              <a:cubicBezTo>
                                <a:pt x="393" y="128"/>
                                <a:pt x="393" y="128"/>
                                <a:pt x="393" y="128"/>
                              </a:cubicBezTo>
                              <a:cubicBezTo>
                                <a:pt x="393" y="164"/>
                                <a:pt x="371" y="186"/>
                                <a:pt x="341" y="186"/>
                              </a:cubicBezTo>
                              <a:cubicBezTo>
                                <a:pt x="311" y="186"/>
                                <a:pt x="289" y="164"/>
                                <a:pt x="289" y="128"/>
                              </a:cubicBezTo>
                              <a:cubicBezTo>
                                <a:pt x="289" y="28"/>
                                <a:pt x="289" y="28"/>
                                <a:pt x="289" y="28"/>
                              </a:cubicBezTo>
                              <a:cubicBezTo>
                                <a:pt x="289" y="10"/>
                                <a:pt x="280" y="1"/>
                                <a:pt x="263" y="1"/>
                              </a:cubicBezTo>
                              <a:cubicBezTo>
                                <a:pt x="246" y="1"/>
                                <a:pt x="237" y="10"/>
                                <a:pt x="237" y="28"/>
                              </a:cubicBezTo>
                              <a:cubicBezTo>
                                <a:pt x="237" y="128"/>
                                <a:pt x="237" y="128"/>
                                <a:pt x="237" y="128"/>
                              </a:cubicBezTo>
                              <a:cubicBezTo>
                                <a:pt x="237" y="195"/>
                                <a:pt x="281" y="237"/>
                                <a:pt x="341" y="237"/>
                              </a:cubicBezTo>
                              <a:cubicBezTo>
                                <a:pt x="401" y="237"/>
                                <a:pt x="446" y="195"/>
                                <a:pt x="446" y="128"/>
                              </a:cubicBezTo>
                              <a:cubicBezTo>
                                <a:pt x="446" y="28"/>
                                <a:pt x="446" y="28"/>
                                <a:pt x="446" y="28"/>
                              </a:cubicBezTo>
                              <a:cubicBezTo>
                                <a:pt x="446" y="10"/>
                                <a:pt x="437" y="1"/>
                                <a:pt x="419" y="1"/>
                              </a:cubicBezTo>
                              <a:close/>
                              <a:moveTo>
                                <a:pt x="660" y="148"/>
                              </a:moveTo>
                              <a:cubicBezTo>
                                <a:pt x="684" y="197"/>
                                <a:pt x="684" y="197"/>
                                <a:pt x="684" y="197"/>
                              </a:cubicBezTo>
                              <a:cubicBezTo>
                                <a:pt x="686" y="202"/>
                                <a:pt x="687" y="207"/>
                                <a:pt x="687" y="211"/>
                              </a:cubicBezTo>
                              <a:cubicBezTo>
                                <a:pt x="687" y="226"/>
                                <a:pt x="670" y="236"/>
                                <a:pt x="657" y="236"/>
                              </a:cubicBezTo>
                              <a:cubicBezTo>
                                <a:pt x="647" y="236"/>
                                <a:pt x="640" y="230"/>
                                <a:pt x="635" y="219"/>
                              </a:cubicBezTo>
                              <a:cubicBezTo>
                                <a:pt x="609" y="163"/>
                                <a:pt x="609" y="163"/>
                                <a:pt x="609" y="163"/>
                              </a:cubicBezTo>
                              <a:cubicBezTo>
                                <a:pt x="561" y="163"/>
                                <a:pt x="561" y="163"/>
                                <a:pt x="561" y="163"/>
                              </a:cubicBezTo>
                              <a:cubicBezTo>
                                <a:pt x="561" y="210"/>
                                <a:pt x="561" y="210"/>
                                <a:pt x="561" y="210"/>
                              </a:cubicBezTo>
                              <a:cubicBezTo>
                                <a:pt x="561" y="227"/>
                                <a:pt x="551" y="236"/>
                                <a:pt x="534" y="236"/>
                              </a:cubicBezTo>
                              <a:cubicBezTo>
                                <a:pt x="517" y="236"/>
                                <a:pt x="508" y="227"/>
                                <a:pt x="508" y="210"/>
                              </a:cubicBezTo>
                              <a:cubicBezTo>
                                <a:pt x="508" y="30"/>
                                <a:pt x="508" y="30"/>
                                <a:pt x="508" y="30"/>
                              </a:cubicBezTo>
                              <a:cubicBezTo>
                                <a:pt x="508" y="12"/>
                                <a:pt x="517" y="3"/>
                                <a:pt x="534" y="3"/>
                              </a:cubicBezTo>
                              <a:cubicBezTo>
                                <a:pt x="610" y="3"/>
                                <a:pt x="610" y="3"/>
                                <a:pt x="610" y="3"/>
                              </a:cubicBezTo>
                              <a:cubicBezTo>
                                <a:pt x="661" y="3"/>
                                <a:pt x="696" y="37"/>
                                <a:pt x="696" y="85"/>
                              </a:cubicBezTo>
                              <a:cubicBezTo>
                                <a:pt x="696" y="114"/>
                                <a:pt x="682" y="136"/>
                                <a:pt x="660" y="148"/>
                              </a:cubicBezTo>
                              <a:close/>
                              <a:moveTo>
                                <a:pt x="641" y="85"/>
                              </a:moveTo>
                              <a:cubicBezTo>
                                <a:pt x="641" y="63"/>
                                <a:pt x="625" y="54"/>
                                <a:pt x="605" y="54"/>
                              </a:cubicBezTo>
                              <a:cubicBezTo>
                                <a:pt x="561" y="54"/>
                                <a:pt x="561" y="54"/>
                                <a:pt x="561" y="54"/>
                              </a:cubicBezTo>
                              <a:cubicBezTo>
                                <a:pt x="561" y="115"/>
                                <a:pt x="561" y="115"/>
                                <a:pt x="561" y="115"/>
                              </a:cubicBezTo>
                              <a:cubicBezTo>
                                <a:pt x="605" y="115"/>
                                <a:pt x="605" y="115"/>
                                <a:pt x="605" y="115"/>
                              </a:cubicBezTo>
                              <a:cubicBezTo>
                                <a:pt x="625" y="115"/>
                                <a:pt x="641" y="106"/>
                                <a:pt x="641" y="85"/>
                              </a:cubicBezTo>
                              <a:close/>
                              <a:moveTo>
                                <a:pt x="906" y="3"/>
                              </a:moveTo>
                              <a:cubicBezTo>
                                <a:pt x="779" y="3"/>
                                <a:pt x="779" y="3"/>
                                <a:pt x="779" y="3"/>
                              </a:cubicBezTo>
                              <a:cubicBezTo>
                                <a:pt x="762" y="3"/>
                                <a:pt x="753" y="12"/>
                                <a:pt x="753" y="30"/>
                              </a:cubicBezTo>
                              <a:cubicBezTo>
                                <a:pt x="753" y="210"/>
                                <a:pt x="753" y="210"/>
                                <a:pt x="753" y="210"/>
                              </a:cubicBezTo>
                              <a:cubicBezTo>
                                <a:pt x="753" y="227"/>
                                <a:pt x="762" y="236"/>
                                <a:pt x="779" y="236"/>
                              </a:cubicBezTo>
                              <a:cubicBezTo>
                                <a:pt x="797" y="236"/>
                                <a:pt x="806" y="227"/>
                                <a:pt x="806" y="210"/>
                              </a:cubicBezTo>
                              <a:cubicBezTo>
                                <a:pt x="806" y="153"/>
                                <a:pt x="806" y="153"/>
                                <a:pt x="806" y="153"/>
                              </a:cubicBezTo>
                              <a:cubicBezTo>
                                <a:pt x="868" y="153"/>
                                <a:pt x="868" y="153"/>
                                <a:pt x="868" y="153"/>
                              </a:cubicBezTo>
                              <a:cubicBezTo>
                                <a:pt x="885" y="153"/>
                                <a:pt x="893" y="145"/>
                                <a:pt x="893" y="128"/>
                              </a:cubicBezTo>
                              <a:cubicBezTo>
                                <a:pt x="893" y="111"/>
                                <a:pt x="885" y="103"/>
                                <a:pt x="868" y="103"/>
                              </a:cubicBezTo>
                              <a:cubicBezTo>
                                <a:pt x="806" y="103"/>
                                <a:pt x="806" y="103"/>
                                <a:pt x="806" y="103"/>
                              </a:cubicBezTo>
                              <a:cubicBezTo>
                                <a:pt x="806" y="54"/>
                                <a:pt x="806" y="54"/>
                                <a:pt x="806" y="54"/>
                              </a:cubicBezTo>
                              <a:cubicBezTo>
                                <a:pt x="906" y="54"/>
                                <a:pt x="906" y="54"/>
                                <a:pt x="906" y="54"/>
                              </a:cubicBezTo>
                              <a:cubicBezTo>
                                <a:pt x="923" y="54"/>
                                <a:pt x="931" y="45"/>
                                <a:pt x="931" y="28"/>
                              </a:cubicBezTo>
                              <a:cubicBezTo>
                                <a:pt x="931" y="12"/>
                                <a:pt x="923" y="3"/>
                                <a:pt x="906" y="3"/>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F65DC85" id="JE1903141056JU Surf 002.emf" o:spid="_x0000_s1026" editas="canvas" style="position:absolute;margin-left:67.55pt;margin-top:0;width:118.75pt;height:53pt;z-index:-251655168;mso-position-horizontal:right;mso-position-horizontal-relative:right-margin-area;mso-position-vertical-relative:page" coordsize="15081,673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5081;height:6731;visibility:visible;mso-wrap-style:square">
                <v:fill o:detectmouseclick="t"/>
                <v:path o:connecttype="none"/>
              </v:shape>
              <v:shape id="Freeform 9" o:spid="_x0000_s1028" style="position:absolute;left:3146;top:2527;width:5296;height:2699;visibility:visible;mso-wrap-style:square;v-text-anchor:top" coordsize="1668,8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" path="m1541,514v70,,127,57,127,127c1668,723,1668,723,1668,723v,70,-57,127,-127,127c1350,850,1350,850,1350,850v-70,,-127,-57,-127,-127c1223,672,1223,672,1223,672v,-87,-71,-158,-159,-158c158,514,158,514,158,514,71,514,,442,,355,,158,,158,,158,,71,71,,158,v906,,906,,906,c1152,,1223,71,1223,158v,197,,197,,197c1223,442,1294,514,1382,514r159,xe" fillcolor="#29211a" stroked="f">
                <v:path arrowok="t" o:connecttype="custom" o:connectlocs="489268,163195;529590,203518;529590,229553;489268,269875;428625,269875;388303,229553;388303,213360;337820,163195;50165,163195;0,112713;0,50165;50165,0;337820,0;388303,50165;388303,112713;438785,163195;489268,163195" o:connectangles="0,0,0,0,0,0,0,0,0,0,0,0,0,0,0,0,0"/>
              </v:shape>
              <v:shape id="Freeform 10" o:spid="_x0000_s1029" style="position:absolute;left:3597;top:2965;width:2952;height:749;visibility:visible;mso-wrap-style:square;v-text-anchor:top" coordsize="931,23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" path="m185,167v,43,-40,70,-91,70c51,237,,224,,199,,184,9,175,25,175v7,,15,2,23,4c60,183,73,188,94,188v17,,37,-8,37,-22c131,154,116,149,97,143,58,131,58,131,58,131,31,123,6,104,6,69,6,28,43,,93,v39,,85,14,85,38c178,54,170,63,156,63v-7,,-14,-2,-21,-5c124,54,111,50,93,50,79,50,60,55,60,67v,10,9,15,27,21c130,101,130,101,130,101v29,9,55,26,55,66xm419,1v-17,,-26,9,-26,27c393,128,393,128,393,128v,36,-22,58,-52,58c311,186,289,164,289,128v,-100,,-100,,-100c289,10,280,1,263,1v-17,,-26,9,-26,27c237,128,237,128,237,128v,67,44,109,104,109c401,237,446,195,446,128v,-100,,-100,,-100c446,10,437,1,419,1xm660,148v24,49,24,49,24,49c686,202,687,207,687,211v,15,-17,25,-30,25c647,236,640,230,635,219,609,163,609,163,609,163v-48,,-48,,-48,c561,210,561,210,561,210v,17,-10,26,-27,26c517,236,508,227,508,210v,-180,,-180,,-180c508,12,517,3,534,3v76,,76,,76,c661,3,696,37,696,85v,29,-14,51,-36,63xm641,85c641,63,625,54,605,54v-44,,-44,,-44,c561,115,561,115,561,115v44,,44,,44,c625,115,641,106,641,85xm906,3c779,3,779,3,779,3v-17,,-26,9,-26,27c753,210,753,210,753,210v,17,9,26,26,26c797,236,806,227,806,210v,-57,,-57,,-57c868,153,868,153,868,153v17,,25,-8,25,-25c893,111,885,103,868,103v-62,,-62,,-62,c806,54,806,54,806,54v100,,100,,100,c923,54,931,45,931,28,931,12,923,3,906,3xe" stroked="f">
                <v:path arrowok="t" o:connecttype="custom" o:connectlocs="29813,74930;7929,55328;29813,59438;30764,45211;1903,21815;56454,12014;42816,18337;19030,21183;41231,31932;132890,316;124643,40469;91659,40469;83413,316;75167,40469;141453,40469;132890,316;216937,62284;208373,74614;193150,51534;177926,66394;161117,66394;169363,948;220743,26874;203299,26874;177926,17073;191881,36358;287346,948;238821,9485;247067,74614;255630,48373;283223,40469;255630,32565;287346,17073;287346,948" o:connectangles="0,0,0,0,0,0,0,0,0,0,0,0,0,0,0,0,0,0,0,0,0,0,0,0,0,0,0,0,0,0,0,0,0,0"/>
                <o:lock v:ext="edit" verticies="t"/>
              </v:shape>
              <w10:wrap anchorx="margin" anchory="page"/>
            </v:group>
          </w:pict>
        </mc:Fallback>
      </mc:AlternateContent>
    </w:r>
    <w:r>
      <w:t xml:space="preserve"> </w:t>
    </w:r>
  </w:p>
  <w:p w:rsidR="00955BF7" w:rsidRDefault="00955BF7" w:rsidP="00955BF7">
    <w:pPr>
      <w:pStyle w:val="BasistekstSURF"/>
    </w:pPr>
  </w:p>
  <w:tbl>
    <w:tblPr>
      <w:tblStyle w:val="Tabelraster"/>
      <w:tblpPr w:vertAnchor="page" w:horzAnchor="margin" w:tblpY="4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870"/>
    </w:tblGrid>
    <w:tr w:rsidR="00FB52EE" w:rsidRPr="00950328" w:rsidTr="00C23739">
      <w:tc>
        <w:tcPr>
          <w:tcW w:w="7870" w:type="dxa"/>
          <w:shd w:val="clear" w:color="auto" w:fill="auto"/>
        </w:tcPr>
        <w:p w:rsidR="00FB52EE" w:rsidRPr="00950328" w:rsidRDefault="007C4FED" w:rsidP="00FB52EE">
          <w:pPr>
            <w:pStyle w:val="KoptekstSURF"/>
            <w:rPr>
              <w:lang w:val="en-US"/>
            </w:rPr>
          </w:pPr>
          <w:sdt>
            <w:sdtPr>
              <w:rPr>
                <w:lang w:val="en-US"/>
              </w:rPr>
              <w:tag w:val="Titel"/>
              <w:id w:val="394322406"/>
              <w:placeholder>
                <w:docPart w:val="46F61BC5328D1D4A8D18B8C83B388842"/>
              </w:placeholder>
              <w:dataBinding w:prefixMappings="xmlns:ns0='http://www.joulesunlimited.com/ccmappings' " w:xpath="/ns0:ju[1]/ns0:Titel[1]" w:storeItemID="{9E5BEB2E-B072-475D-AECE-C9134362F88B}"/>
              <w:text/>
            </w:sdtPr>
            <w:sdtEndPr/>
            <w:sdtContent>
              <w:r w:rsidR="00950328" w:rsidRPr="00950328">
                <w:rPr>
                  <w:lang w:val="en-US"/>
                </w:rPr>
                <w:t>Marktverkenning (RFI)</w:t>
              </w:r>
            </w:sdtContent>
          </w:sdt>
          <w:r w:rsidR="00FB52EE" w:rsidRPr="00950328">
            <w:rPr>
              <w:lang w:val="en-US"/>
            </w:rPr>
            <w:t xml:space="preserve"> - </w:t>
          </w:r>
          <w:sdt>
            <w:sdtPr>
              <w:rPr>
                <w:lang w:val="en-US"/>
              </w:rPr>
              <w:tag w:val="Ondertitel"/>
              <w:id w:val="1199977997"/>
              <w:placeholder/>
              <w:dataBinding w:prefixMappings="xmlns:ns0='http://www.joulesunlimited.com/ccmappings' " w:xpath="/ns0:ju[1]/ns0:Ondertitel[1]" w:storeItemID="{9E5BEB2E-B072-475D-AECE-C9134362F88B}"/>
              <w:text/>
            </w:sdtPr>
            <w:sdtEndPr/>
            <w:sdtContent>
              <w:r w:rsidR="00950328" w:rsidRPr="00950328">
                <w:rPr>
                  <w:lang w:val="en-US"/>
                </w:rPr>
                <w:t>SURFwireless 2.0 – Wifi-as-a-Service</w:t>
              </w:r>
            </w:sdtContent>
          </w:sdt>
        </w:p>
      </w:tc>
    </w:tr>
  </w:tbl>
  <w:p w:rsidR="00FB52EE" w:rsidRPr="00950328" w:rsidRDefault="00FB52EE" w:rsidP="00955BF7">
    <w:pPr>
      <w:pStyle w:val="BasistekstSURF"/>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1DF6" w:rsidRDefault="00E11DF6">
    <w:pPr>
      <w:pStyle w:val="Koptekst"/>
    </w:pPr>
  </w:p>
  <w:p w:rsidR="00FE119B" w:rsidRPr="00FE119B" w:rsidRDefault="00FE119B" w:rsidP="00FE119B">
    <w:pPr>
      <w:pStyle w:val="BasistekstSURF"/>
    </w:pPr>
    <w:r>
      <w:rPr>
        <w:noProof/>
      </w:rPr>
      <mc:AlternateContent>
        <mc:Choice Requires="wpc">
          <w:drawing>
            <wp:anchor distT="0" distB="0" distL="114300" distR="114300" simplePos="0" relativeHeight="251659264" behindDoc="1" locked="0" layoutInCell="1" allowOverlap="1" wp14:anchorId="7C65CDBA" wp14:editId="4C97FD5A">
              <wp:simplePos x="0" y="0"/>
              <wp:positionH relativeFrom="page">
                <wp:posOffset>0</wp:posOffset>
              </wp:positionH>
              <wp:positionV relativeFrom="page">
                <wp:posOffset>0</wp:posOffset>
              </wp:positionV>
              <wp:extent cx="7560000" cy="1818000"/>
              <wp:effectExtent l="0" t="0" r="3175" b="0"/>
              <wp:wrapNone/>
              <wp:docPr id="68" name="JE1903141049JU Surf 001.emf"/>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 name="Freeform 4"/>
                      <wps:cNvSpPr>
                        <a:spLocks noEditPoints="1"/>
                      </wps:cNvSpPr>
                      <wps:spPr bwMode="auto">
                        <a:xfrm>
                          <a:off x="1033145" y="253365"/>
                          <a:ext cx="6527800" cy="1236980"/>
                        </a:xfrm>
                        <a:custGeom>
                          <a:avLst/>
                          <a:gdLst>
                            <a:gd name="T0" fmla="*/ 2472 w 20558"/>
                            <a:gd name="T1" fmla="*/ 3810 h 3901"/>
                            <a:gd name="T2" fmla="*/ 2445 w 20558"/>
                            <a:gd name="T3" fmla="*/ 3788 h 3901"/>
                            <a:gd name="T4" fmla="*/ 2446 w 20558"/>
                            <a:gd name="T5" fmla="*/ 3739 h 3901"/>
                            <a:gd name="T6" fmla="*/ 36 w 20558"/>
                            <a:gd name="T7" fmla="*/ 3653 h 3901"/>
                            <a:gd name="T8" fmla="*/ 92 w 20558"/>
                            <a:gd name="T9" fmla="*/ 3729 h 3901"/>
                            <a:gd name="T10" fmla="*/ 187 w 20558"/>
                            <a:gd name="T11" fmla="*/ 3774 h 3901"/>
                            <a:gd name="T12" fmla="*/ 2140 w 20558"/>
                            <a:gd name="T13" fmla="*/ 3846 h 3901"/>
                            <a:gd name="T14" fmla="*/ 2087 w 20558"/>
                            <a:gd name="T15" fmla="*/ 3678 h 3901"/>
                            <a:gd name="T16" fmla="*/ 2208 w 20558"/>
                            <a:gd name="T17" fmla="*/ 3774 h 3901"/>
                            <a:gd name="T18" fmla="*/ 1039 w 20558"/>
                            <a:gd name="T19" fmla="*/ 3830 h 3901"/>
                            <a:gd name="T20" fmla="*/ 1475 w 20558"/>
                            <a:gd name="T21" fmla="*/ 3674 h 3901"/>
                            <a:gd name="T22" fmla="*/ 1410 w 20558"/>
                            <a:gd name="T23" fmla="*/ 3727 h 3901"/>
                            <a:gd name="T24" fmla="*/ 1475 w 20558"/>
                            <a:gd name="T25" fmla="*/ 3674 h 3901"/>
                            <a:gd name="T26" fmla="*/ 600 w 20558"/>
                            <a:gd name="T27" fmla="*/ 3689 h 3901"/>
                            <a:gd name="T28" fmla="*/ 480 w 20558"/>
                            <a:gd name="T29" fmla="*/ 3736 h 3901"/>
                            <a:gd name="T30" fmla="*/ 707 w 20558"/>
                            <a:gd name="T31" fmla="*/ 3830 h 3901"/>
                            <a:gd name="T32" fmla="*/ 932 w 20558"/>
                            <a:gd name="T33" fmla="*/ 3801 h 3901"/>
                            <a:gd name="T34" fmla="*/ 933 w 20558"/>
                            <a:gd name="T35" fmla="*/ 3739 h 3901"/>
                            <a:gd name="T36" fmla="*/ 1765 w 20558"/>
                            <a:gd name="T37" fmla="*/ 3830 h 3901"/>
                            <a:gd name="T38" fmla="*/ 1928 w 20558"/>
                            <a:gd name="T39" fmla="*/ 3727 h 3901"/>
                            <a:gd name="T40" fmla="*/ 1541 w 20558"/>
                            <a:gd name="T41" fmla="*/ 3788 h 3901"/>
                            <a:gd name="T42" fmla="*/ 1564 w 20558"/>
                            <a:gd name="T43" fmla="*/ 3666 h 3901"/>
                            <a:gd name="T44" fmla="*/ 1678 w 20558"/>
                            <a:gd name="T45" fmla="*/ 3756 h 3901"/>
                            <a:gd name="T46" fmla="*/ 228 w 20558"/>
                            <a:gd name="T47" fmla="*/ 3787 h 3901"/>
                            <a:gd name="T48" fmla="*/ 312 w 20558"/>
                            <a:gd name="T49" fmla="*/ 3653 h 3901"/>
                            <a:gd name="T50" fmla="*/ 2005 w 20558"/>
                            <a:gd name="T51" fmla="*/ 3654 h 3901"/>
                            <a:gd name="T52" fmla="*/ 2019 w 20558"/>
                            <a:gd name="T53" fmla="*/ 3668 h 3901"/>
                            <a:gd name="T54" fmla="*/ 4929 w 20558"/>
                            <a:gd name="T55" fmla="*/ 3668 h 3901"/>
                            <a:gd name="T56" fmla="*/ 5402 w 20558"/>
                            <a:gd name="T57" fmla="*/ 3654 h 3901"/>
                            <a:gd name="T58" fmla="*/ 5157 w 20558"/>
                            <a:gd name="T59" fmla="*/ 3654 h 3901"/>
                            <a:gd name="T60" fmla="*/ 5341 w 20558"/>
                            <a:gd name="T61" fmla="*/ 3845 h 3901"/>
                            <a:gd name="T62" fmla="*/ 2618 w 20558"/>
                            <a:gd name="T63" fmla="*/ 3822 h 3901"/>
                            <a:gd name="T64" fmla="*/ 2700 w 20558"/>
                            <a:gd name="T65" fmla="*/ 3746 h 3901"/>
                            <a:gd name="T66" fmla="*/ 4651 w 20558"/>
                            <a:gd name="T67" fmla="*/ 3830 h 3901"/>
                            <a:gd name="T68" fmla="*/ 4637 w 20558"/>
                            <a:gd name="T69" fmla="*/ 3583 h 3901"/>
                            <a:gd name="T70" fmla="*/ 5591 w 20558"/>
                            <a:gd name="T71" fmla="*/ 3736 h 3901"/>
                            <a:gd name="T72" fmla="*/ 5964 w 20558"/>
                            <a:gd name="T73" fmla="*/ 3810 h 3901"/>
                            <a:gd name="T74" fmla="*/ 5936 w 20558"/>
                            <a:gd name="T75" fmla="*/ 3788 h 3901"/>
                            <a:gd name="T76" fmla="*/ 5937 w 20558"/>
                            <a:gd name="T77" fmla="*/ 3739 h 3901"/>
                            <a:gd name="T78" fmla="*/ 5466 w 20558"/>
                            <a:gd name="T79" fmla="*/ 3602 h 3901"/>
                            <a:gd name="T80" fmla="*/ 5497 w 20558"/>
                            <a:gd name="T81" fmla="*/ 3830 h 3901"/>
                            <a:gd name="T82" fmla="*/ 4873 w 20558"/>
                            <a:gd name="T83" fmla="*/ 3809 h 3901"/>
                            <a:gd name="T84" fmla="*/ 4734 w 20558"/>
                            <a:gd name="T85" fmla="*/ 3739 h 3901"/>
                            <a:gd name="T86" fmla="*/ 4425 w 20558"/>
                            <a:gd name="T87" fmla="*/ 3830 h 3901"/>
                            <a:gd name="T88" fmla="*/ 3233 w 20558"/>
                            <a:gd name="T89" fmla="*/ 3654 h 3901"/>
                            <a:gd name="T90" fmla="*/ 3159 w 20558"/>
                            <a:gd name="T91" fmla="*/ 3845 h 3901"/>
                            <a:gd name="T92" fmla="*/ 3412 w 20558"/>
                            <a:gd name="T93" fmla="*/ 3831 h 3901"/>
                            <a:gd name="T94" fmla="*/ 3308 w 20558"/>
                            <a:gd name="T95" fmla="*/ 3688 h 3901"/>
                            <a:gd name="T96" fmla="*/ 3303 w 20558"/>
                            <a:gd name="T97" fmla="*/ 3787 h 3901"/>
                            <a:gd name="T98" fmla="*/ 2751 w 20558"/>
                            <a:gd name="T99" fmla="*/ 3830 h 3901"/>
                            <a:gd name="T100" fmla="*/ 2914 w 20558"/>
                            <a:gd name="T101" fmla="*/ 3727 h 3901"/>
                            <a:gd name="T102" fmla="*/ 3527 w 20558"/>
                            <a:gd name="T103" fmla="*/ 3830 h 3901"/>
                            <a:gd name="T104" fmla="*/ 4341 w 20558"/>
                            <a:gd name="T105" fmla="*/ 3653 h 3901"/>
                            <a:gd name="T106" fmla="*/ 4343 w 20558"/>
                            <a:gd name="T107" fmla="*/ 3682 h 3901"/>
                            <a:gd name="T108" fmla="*/ 4191 w 20558"/>
                            <a:gd name="T109" fmla="*/ 3809 h 3901"/>
                            <a:gd name="T110" fmla="*/ 4051 w 20558"/>
                            <a:gd name="T111" fmla="*/ 3739 h 3901"/>
                            <a:gd name="T112" fmla="*/ 3890 w 20558"/>
                            <a:gd name="T113" fmla="*/ 3833 h 3901"/>
                            <a:gd name="T114" fmla="*/ 14425 w 20558"/>
                            <a:gd name="T115" fmla="*/ 2104 h 3901"/>
                            <a:gd name="T116" fmla="*/ 14920 w 20558"/>
                            <a:gd name="T117" fmla="*/ 495 h 39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0558" h="3901">
                              <a:moveTo>
                                <a:pt x="2021" y="3598"/>
                              </a:moveTo>
                              <a:cubicBezTo>
                                <a:pt x="2021" y="3602"/>
                                <a:pt x="2021" y="3602"/>
                                <a:pt x="2021" y="3602"/>
                              </a:cubicBezTo>
                              <a:cubicBezTo>
                                <a:pt x="2021" y="3611"/>
                                <a:pt x="2014" y="3617"/>
                                <a:pt x="2005" y="3617"/>
                              </a:cubicBezTo>
                              <a:cubicBezTo>
                                <a:pt x="1996" y="3617"/>
                                <a:pt x="1988" y="3611"/>
                                <a:pt x="1988" y="3602"/>
                              </a:cubicBezTo>
                              <a:cubicBezTo>
                                <a:pt x="1988" y="3598"/>
                                <a:pt x="1988" y="3598"/>
                                <a:pt x="1988" y="3598"/>
                              </a:cubicBezTo>
                              <a:cubicBezTo>
                                <a:pt x="1988" y="3589"/>
                                <a:pt x="1996" y="3583"/>
                                <a:pt x="2005" y="3583"/>
                              </a:cubicBezTo>
                              <a:cubicBezTo>
                                <a:pt x="2014" y="3583"/>
                                <a:pt x="2021" y="3589"/>
                                <a:pt x="2021" y="3598"/>
                              </a:cubicBezTo>
                              <a:close/>
                              <a:moveTo>
                                <a:pt x="2472" y="3668"/>
                              </a:moveTo>
                              <a:cubicBezTo>
                                <a:pt x="2472" y="3810"/>
                                <a:pt x="2472" y="3810"/>
                                <a:pt x="2472" y="3810"/>
                              </a:cubicBezTo>
                              <a:cubicBezTo>
                                <a:pt x="2472" y="3839"/>
                                <a:pt x="2464" y="3860"/>
                                <a:pt x="2449" y="3876"/>
                              </a:cubicBezTo>
                              <a:cubicBezTo>
                                <a:pt x="2432" y="3892"/>
                                <a:pt x="2407" y="3900"/>
                                <a:pt x="2378" y="3900"/>
                              </a:cubicBezTo>
                              <a:cubicBezTo>
                                <a:pt x="2349" y="3900"/>
                                <a:pt x="2323" y="3893"/>
                                <a:pt x="2300" y="3878"/>
                              </a:cubicBezTo>
                              <a:cubicBezTo>
                                <a:pt x="2295" y="3876"/>
                                <a:pt x="2293" y="3872"/>
                                <a:pt x="2293" y="3867"/>
                              </a:cubicBezTo>
                              <a:cubicBezTo>
                                <a:pt x="2293" y="3861"/>
                                <a:pt x="2299" y="3855"/>
                                <a:pt x="2305" y="3855"/>
                              </a:cubicBezTo>
                              <a:cubicBezTo>
                                <a:pt x="2311" y="3857"/>
                                <a:pt x="2311" y="3857"/>
                                <a:pt x="2311" y="3857"/>
                              </a:cubicBezTo>
                              <a:cubicBezTo>
                                <a:pt x="2331" y="3869"/>
                                <a:pt x="2353" y="3877"/>
                                <a:pt x="2377" y="3877"/>
                              </a:cubicBezTo>
                              <a:cubicBezTo>
                                <a:pt x="2418" y="3877"/>
                                <a:pt x="2445" y="3854"/>
                                <a:pt x="2445" y="3810"/>
                              </a:cubicBezTo>
                              <a:cubicBezTo>
                                <a:pt x="2445" y="3788"/>
                                <a:pt x="2445" y="3788"/>
                                <a:pt x="2445" y="3788"/>
                              </a:cubicBezTo>
                              <a:cubicBezTo>
                                <a:pt x="2429" y="3810"/>
                                <a:pt x="2406" y="3828"/>
                                <a:pt x="2372" y="3828"/>
                              </a:cubicBezTo>
                              <a:cubicBezTo>
                                <a:pt x="2327" y="3828"/>
                                <a:pt x="2284" y="3794"/>
                                <a:pt x="2284" y="3741"/>
                              </a:cubicBezTo>
                              <a:cubicBezTo>
                                <a:pt x="2284" y="3740"/>
                                <a:pt x="2284" y="3740"/>
                                <a:pt x="2284" y="3740"/>
                              </a:cubicBezTo>
                              <a:cubicBezTo>
                                <a:pt x="2284" y="3685"/>
                                <a:pt x="2328" y="3652"/>
                                <a:pt x="2372" y="3652"/>
                              </a:cubicBezTo>
                              <a:cubicBezTo>
                                <a:pt x="2407" y="3652"/>
                                <a:pt x="2429" y="3669"/>
                                <a:pt x="2445" y="3689"/>
                              </a:cubicBezTo>
                              <a:cubicBezTo>
                                <a:pt x="2445" y="3668"/>
                                <a:pt x="2445" y="3668"/>
                                <a:pt x="2445" y="3668"/>
                              </a:cubicBezTo>
                              <a:cubicBezTo>
                                <a:pt x="2445" y="3661"/>
                                <a:pt x="2450" y="3654"/>
                                <a:pt x="2458" y="3654"/>
                              </a:cubicBezTo>
                              <a:cubicBezTo>
                                <a:pt x="2466" y="3654"/>
                                <a:pt x="2472" y="3661"/>
                                <a:pt x="2472" y="3668"/>
                              </a:cubicBezTo>
                              <a:close/>
                              <a:moveTo>
                                <a:pt x="2446" y="3739"/>
                              </a:moveTo>
                              <a:cubicBezTo>
                                <a:pt x="2446" y="3701"/>
                                <a:pt x="2413" y="3676"/>
                                <a:pt x="2377" y="3676"/>
                              </a:cubicBezTo>
                              <a:cubicBezTo>
                                <a:pt x="2342" y="3676"/>
                                <a:pt x="2313" y="3701"/>
                                <a:pt x="2313" y="3739"/>
                              </a:cubicBezTo>
                              <a:cubicBezTo>
                                <a:pt x="2313" y="3740"/>
                                <a:pt x="2313" y="3740"/>
                                <a:pt x="2313" y="3740"/>
                              </a:cubicBezTo>
                              <a:cubicBezTo>
                                <a:pt x="2313" y="3777"/>
                                <a:pt x="2343" y="3803"/>
                                <a:pt x="2377" y="3803"/>
                              </a:cubicBezTo>
                              <a:cubicBezTo>
                                <a:pt x="2413" y="3803"/>
                                <a:pt x="2446" y="3778"/>
                                <a:pt x="2446" y="3740"/>
                              </a:cubicBezTo>
                              <a:lnTo>
                                <a:pt x="2446" y="3739"/>
                              </a:lnTo>
                              <a:close/>
                              <a:moveTo>
                                <a:pt x="105" y="3702"/>
                              </a:moveTo>
                              <a:cubicBezTo>
                                <a:pt x="49" y="3691"/>
                                <a:pt x="36" y="3677"/>
                                <a:pt x="36" y="3653"/>
                              </a:cubicBezTo>
                              <a:cubicBezTo>
                                <a:pt x="36" y="3653"/>
                                <a:pt x="36" y="3653"/>
                                <a:pt x="36" y="3653"/>
                              </a:cubicBezTo>
                              <a:cubicBezTo>
                                <a:pt x="36" y="3630"/>
                                <a:pt x="57" y="3612"/>
                                <a:pt x="90" y="3612"/>
                              </a:cubicBezTo>
                              <a:cubicBezTo>
                                <a:pt x="113" y="3612"/>
                                <a:pt x="134" y="3618"/>
                                <a:pt x="155" y="3634"/>
                              </a:cubicBezTo>
                              <a:cubicBezTo>
                                <a:pt x="163" y="3636"/>
                                <a:pt x="163" y="3636"/>
                                <a:pt x="163" y="3636"/>
                              </a:cubicBezTo>
                              <a:cubicBezTo>
                                <a:pt x="171" y="3636"/>
                                <a:pt x="177" y="3630"/>
                                <a:pt x="177" y="3623"/>
                              </a:cubicBezTo>
                              <a:cubicBezTo>
                                <a:pt x="177" y="3617"/>
                                <a:pt x="174" y="3613"/>
                                <a:pt x="171" y="3611"/>
                              </a:cubicBezTo>
                              <a:cubicBezTo>
                                <a:pt x="148" y="3595"/>
                                <a:pt x="124" y="3586"/>
                                <a:pt x="91" y="3586"/>
                              </a:cubicBezTo>
                              <a:cubicBezTo>
                                <a:pt x="43" y="3586"/>
                                <a:pt x="8" y="3616"/>
                                <a:pt x="8" y="3655"/>
                              </a:cubicBezTo>
                              <a:cubicBezTo>
                                <a:pt x="8" y="3656"/>
                                <a:pt x="8" y="3656"/>
                                <a:pt x="8" y="3656"/>
                              </a:cubicBezTo>
                              <a:cubicBezTo>
                                <a:pt x="8" y="3697"/>
                                <a:pt x="34" y="3716"/>
                                <a:pt x="92" y="3729"/>
                              </a:cubicBezTo>
                              <a:cubicBezTo>
                                <a:pt x="145" y="3740"/>
                                <a:pt x="158" y="3753"/>
                                <a:pt x="158" y="3777"/>
                              </a:cubicBezTo>
                              <a:cubicBezTo>
                                <a:pt x="158" y="3777"/>
                                <a:pt x="158" y="3777"/>
                                <a:pt x="158" y="3777"/>
                              </a:cubicBezTo>
                              <a:cubicBezTo>
                                <a:pt x="158" y="3802"/>
                                <a:pt x="136" y="3820"/>
                                <a:pt x="102" y="3820"/>
                              </a:cubicBezTo>
                              <a:cubicBezTo>
                                <a:pt x="70" y="3820"/>
                                <a:pt x="46" y="3810"/>
                                <a:pt x="22" y="3790"/>
                              </a:cubicBezTo>
                              <a:cubicBezTo>
                                <a:pt x="20" y="3788"/>
                                <a:pt x="17" y="3787"/>
                                <a:pt x="13" y="3787"/>
                              </a:cubicBezTo>
                              <a:cubicBezTo>
                                <a:pt x="6" y="3787"/>
                                <a:pt x="0" y="3793"/>
                                <a:pt x="0" y="3801"/>
                              </a:cubicBezTo>
                              <a:cubicBezTo>
                                <a:pt x="0" y="3806"/>
                                <a:pt x="2" y="3810"/>
                                <a:pt x="5" y="3812"/>
                              </a:cubicBezTo>
                              <a:cubicBezTo>
                                <a:pt x="33" y="3834"/>
                                <a:pt x="64" y="3846"/>
                                <a:pt x="101" y="3846"/>
                              </a:cubicBezTo>
                              <a:cubicBezTo>
                                <a:pt x="151" y="3846"/>
                                <a:pt x="187" y="3818"/>
                                <a:pt x="187" y="3774"/>
                              </a:cubicBezTo>
                              <a:cubicBezTo>
                                <a:pt x="187" y="3774"/>
                                <a:pt x="187" y="3774"/>
                                <a:pt x="187" y="3774"/>
                              </a:cubicBezTo>
                              <a:cubicBezTo>
                                <a:pt x="187" y="3735"/>
                                <a:pt x="161" y="3715"/>
                                <a:pt x="105" y="3702"/>
                              </a:cubicBezTo>
                              <a:close/>
                              <a:moveTo>
                                <a:pt x="2215" y="3674"/>
                              </a:moveTo>
                              <a:cubicBezTo>
                                <a:pt x="2228" y="3687"/>
                                <a:pt x="2234" y="3705"/>
                                <a:pt x="2234" y="3728"/>
                              </a:cubicBezTo>
                              <a:cubicBezTo>
                                <a:pt x="2234" y="3830"/>
                                <a:pt x="2234" y="3830"/>
                                <a:pt x="2234" y="3830"/>
                              </a:cubicBezTo>
                              <a:cubicBezTo>
                                <a:pt x="2234" y="3838"/>
                                <a:pt x="2229" y="3844"/>
                                <a:pt x="2221" y="3844"/>
                              </a:cubicBezTo>
                              <a:cubicBezTo>
                                <a:pt x="2213" y="3844"/>
                                <a:pt x="2208" y="3838"/>
                                <a:pt x="2208" y="3831"/>
                              </a:cubicBezTo>
                              <a:cubicBezTo>
                                <a:pt x="2208" y="3814"/>
                                <a:pt x="2208" y="3814"/>
                                <a:pt x="2208" y="3814"/>
                              </a:cubicBezTo>
                              <a:cubicBezTo>
                                <a:pt x="2195" y="3831"/>
                                <a:pt x="2173" y="3846"/>
                                <a:pt x="2140" y="3846"/>
                              </a:cubicBezTo>
                              <a:cubicBezTo>
                                <a:pt x="2106" y="3846"/>
                                <a:pt x="2071" y="3826"/>
                                <a:pt x="2071" y="3788"/>
                              </a:cubicBezTo>
                              <a:cubicBezTo>
                                <a:pt x="2071" y="3787"/>
                                <a:pt x="2071" y="3787"/>
                                <a:pt x="2071" y="3787"/>
                              </a:cubicBezTo>
                              <a:cubicBezTo>
                                <a:pt x="2071" y="3748"/>
                                <a:pt x="2103" y="3727"/>
                                <a:pt x="2150" y="3727"/>
                              </a:cubicBezTo>
                              <a:cubicBezTo>
                                <a:pt x="2174" y="3727"/>
                                <a:pt x="2191" y="3730"/>
                                <a:pt x="2208" y="3735"/>
                              </a:cubicBezTo>
                              <a:cubicBezTo>
                                <a:pt x="2208" y="3729"/>
                                <a:pt x="2208" y="3729"/>
                                <a:pt x="2208" y="3729"/>
                              </a:cubicBezTo>
                              <a:cubicBezTo>
                                <a:pt x="2208" y="3695"/>
                                <a:pt x="2187" y="3678"/>
                                <a:pt x="2152" y="3678"/>
                              </a:cubicBezTo>
                              <a:cubicBezTo>
                                <a:pt x="2134" y="3678"/>
                                <a:pt x="2118" y="3682"/>
                                <a:pt x="2104" y="3688"/>
                              </a:cubicBezTo>
                              <a:cubicBezTo>
                                <a:pt x="2099" y="3689"/>
                                <a:pt x="2099" y="3689"/>
                                <a:pt x="2099" y="3689"/>
                              </a:cubicBezTo>
                              <a:cubicBezTo>
                                <a:pt x="2092" y="3689"/>
                                <a:pt x="2087" y="3684"/>
                                <a:pt x="2087" y="3678"/>
                              </a:cubicBezTo>
                              <a:cubicBezTo>
                                <a:pt x="2087" y="3672"/>
                                <a:pt x="2091" y="3667"/>
                                <a:pt x="2094" y="3666"/>
                              </a:cubicBezTo>
                              <a:cubicBezTo>
                                <a:pt x="2113" y="3658"/>
                                <a:pt x="2131" y="3653"/>
                                <a:pt x="2155" y="3653"/>
                              </a:cubicBezTo>
                              <a:cubicBezTo>
                                <a:pt x="2181" y="3653"/>
                                <a:pt x="2202" y="3660"/>
                                <a:pt x="2215" y="3674"/>
                              </a:cubicBezTo>
                              <a:close/>
                              <a:moveTo>
                                <a:pt x="2208" y="3756"/>
                              </a:moveTo>
                              <a:cubicBezTo>
                                <a:pt x="2194" y="3752"/>
                                <a:pt x="2176" y="3748"/>
                                <a:pt x="2153" y="3748"/>
                              </a:cubicBezTo>
                              <a:cubicBezTo>
                                <a:pt x="2118" y="3748"/>
                                <a:pt x="2099" y="3763"/>
                                <a:pt x="2099" y="3786"/>
                              </a:cubicBezTo>
                              <a:cubicBezTo>
                                <a:pt x="2099" y="3787"/>
                                <a:pt x="2099" y="3787"/>
                                <a:pt x="2099" y="3787"/>
                              </a:cubicBezTo>
                              <a:cubicBezTo>
                                <a:pt x="2099" y="3810"/>
                                <a:pt x="2121" y="3824"/>
                                <a:pt x="2146" y="3824"/>
                              </a:cubicBezTo>
                              <a:cubicBezTo>
                                <a:pt x="2180" y="3824"/>
                                <a:pt x="2208" y="3803"/>
                                <a:pt x="2208" y="3774"/>
                              </a:cubicBezTo>
                              <a:lnTo>
                                <a:pt x="2208" y="3756"/>
                              </a:lnTo>
                              <a:close/>
                              <a:moveTo>
                                <a:pt x="1102" y="3652"/>
                              </a:moveTo>
                              <a:cubicBezTo>
                                <a:pt x="1070" y="3652"/>
                                <a:pt x="1051" y="3668"/>
                                <a:pt x="1039" y="3688"/>
                              </a:cubicBezTo>
                              <a:cubicBezTo>
                                <a:pt x="1039" y="3668"/>
                                <a:pt x="1039" y="3668"/>
                                <a:pt x="1039" y="3668"/>
                              </a:cubicBezTo>
                              <a:cubicBezTo>
                                <a:pt x="1039" y="3660"/>
                                <a:pt x="1033" y="3654"/>
                                <a:pt x="1025" y="3654"/>
                              </a:cubicBezTo>
                              <a:cubicBezTo>
                                <a:pt x="1017" y="3654"/>
                                <a:pt x="1011" y="3661"/>
                                <a:pt x="1011" y="3668"/>
                              </a:cubicBezTo>
                              <a:cubicBezTo>
                                <a:pt x="1011" y="3830"/>
                                <a:pt x="1011" y="3830"/>
                                <a:pt x="1011" y="3830"/>
                              </a:cubicBezTo>
                              <a:cubicBezTo>
                                <a:pt x="1011" y="3838"/>
                                <a:pt x="1017" y="3844"/>
                                <a:pt x="1025" y="3844"/>
                              </a:cubicBezTo>
                              <a:cubicBezTo>
                                <a:pt x="1033" y="3844"/>
                                <a:pt x="1039" y="3838"/>
                                <a:pt x="1039" y="3830"/>
                              </a:cubicBezTo>
                              <a:cubicBezTo>
                                <a:pt x="1039" y="3736"/>
                                <a:pt x="1039" y="3736"/>
                                <a:pt x="1039" y="3736"/>
                              </a:cubicBezTo>
                              <a:cubicBezTo>
                                <a:pt x="1039" y="3701"/>
                                <a:pt x="1063" y="3677"/>
                                <a:pt x="1095" y="3677"/>
                              </a:cubicBezTo>
                              <a:cubicBezTo>
                                <a:pt x="1127" y="3677"/>
                                <a:pt x="1146" y="3699"/>
                                <a:pt x="1146" y="3733"/>
                              </a:cubicBezTo>
                              <a:cubicBezTo>
                                <a:pt x="1146" y="3830"/>
                                <a:pt x="1146" y="3830"/>
                                <a:pt x="1146" y="3830"/>
                              </a:cubicBezTo>
                              <a:cubicBezTo>
                                <a:pt x="1146" y="3838"/>
                                <a:pt x="1152" y="3844"/>
                                <a:pt x="1160" y="3844"/>
                              </a:cubicBezTo>
                              <a:cubicBezTo>
                                <a:pt x="1168" y="3844"/>
                                <a:pt x="1174" y="3838"/>
                                <a:pt x="1174" y="3830"/>
                              </a:cubicBezTo>
                              <a:cubicBezTo>
                                <a:pt x="1174" y="3727"/>
                                <a:pt x="1174" y="3727"/>
                                <a:pt x="1174" y="3727"/>
                              </a:cubicBezTo>
                              <a:cubicBezTo>
                                <a:pt x="1174" y="3682"/>
                                <a:pt x="1148" y="3652"/>
                                <a:pt x="1102" y="3652"/>
                              </a:cubicBezTo>
                              <a:close/>
                              <a:moveTo>
                                <a:pt x="1475" y="3674"/>
                              </a:moveTo>
                              <a:cubicBezTo>
                                <a:pt x="1487" y="3687"/>
                                <a:pt x="1494" y="3705"/>
                                <a:pt x="1494" y="3728"/>
                              </a:cubicBezTo>
                              <a:cubicBezTo>
                                <a:pt x="1494" y="3830"/>
                                <a:pt x="1494" y="3830"/>
                                <a:pt x="1494" y="3830"/>
                              </a:cubicBezTo>
                              <a:cubicBezTo>
                                <a:pt x="1494" y="3838"/>
                                <a:pt x="1488" y="3844"/>
                                <a:pt x="1481" y="3844"/>
                              </a:cubicBezTo>
                              <a:cubicBezTo>
                                <a:pt x="1473" y="3844"/>
                                <a:pt x="1467" y="3838"/>
                                <a:pt x="1467" y="3831"/>
                              </a:cubicBezTo>
                              <a:cubicBezTo>
                                <a:pt x="1467" y="3814"/>
                                <a:pt x="1467" y="3814"/>
                                <a:pt x="1467" y="3814"/>
                              </a:cubicBezTo>
                              <a:cubicBezTo>
                                <a:pt x="1454" y="3831"/>
                                <a:pt x="1433" y="3846"/>
                                <a:pt x="1400" y="3846"/>
                              </a:cubicBezTo>
                              <a:cubicBezTo>
                                <a:pt x="1365" y="3846"/>
                                <a:pt x="1330" y="3826"/>
                                <a:pt x="1330" y="3788"/>
                              </a:cubicBezTo>
                              <a:cubicBezTo>
                                <a:pt x="1330" y="3787"/>
                                <a:pt x="1330" y="3787"/>
                                <a:pt x="1330" y="3787"/>
                              </a:cubicBezTo>
                              <a:cubicBezTo>
                                <a:pt x="1330" y="3748"/>
                                <a:pt x="1363" y="3727"/>
                                <a:pt x="1410" y="3727"/>
                              </a:cubicBezTo>
                              <a:cubicBezTo>
                                <a:pt x="1434" y="3727"/>
                                <a:pt x="1451" y="3730"/>
                                <a:pt x="1467" y="3735"/>
                              </a:cubicBezTo>
                              <a:cubicBezTo>
                                <a:pt x="1467" y="3729"/>
                                <a:pt x="1467" y="3729"/>
                                <a:pt x="1467" y="3729"/>
                              </a:cubicBezTo>
                              <a:cubicBezTo>
                                <a:pt x="1467" y="3695"/>
                                <a:pt x="1447" y="3678"/>
                                <a:pt x="1412" y="3678"/>
                              </a:cubicBezTo>
                              <a:cubicBezTo>
                                <a:pt x="1393" y="3678"/>
                                <a:pt x="1377" y="3682"/>
                                <a:pt x="1363" y="3688"/>
                              </a:cubicBezTo>
                              <a:cubicBezTo>
                                <a:pt x="1358" y="3689"/>
                                <a:pt x="1358" y="3689"/>
                                <a:pt x="1358" y="3689"/>
                              </a:cubicBezTo>
                              <a:cubicBezTo>
                                <a:pt x="1352" y="3689"/>
                                <a:pt x="1346" y="3684"/>
                                <a:pt x="1346" y="3678"/>
                              </a:cubicBezTo>
                              <a:cubicBezTo>
                                <a:pt x="1346" y="3672"/>
                                <a:pt x="1350" y="3667"/>
                                <a:pt x="1354" y="3666"/>
                              </a:cubicBezTo>
                              <a:cubicBezTo>
                                <a:pt x="1372" y="3658"/>
                                <a:pt x="1391" y="3653"/>
                                <a:pt x="1415" y="3653"/>
                              </a:cubicBezTo>
                              <a:cubicBezTo>
                                <a:pt x="1441" y="3653"/>
                                <a:pt x="1461" y="3660"/>
                                <a:pt x="1475" y="3674"/>
                              </a:cubicBezTo>
                              <a:close/>
                              <a:moveTo>
                                <a:pt x="1468" y="3756"/>
                              </a:moveTo>
                              <a:cubicBezTo>
                                <a:pt x="1454" y="3752"/>
                                <a:pt x="1435" y="3748"/>
                                <a:pt x="1413" y="3748"/>
                              </a:cubicBezTo>
                              <a:cubicBezTo>
                                <a:pt x="1378" y="3748"/>
                                <a:pt x="1358" y="3763"/>
                                <a:pt x="1358" y="3786"/>
                              </a:cubicBezTo>
                              <a:cubicBezTo>
                                <a:pt x="1358" y="3787"/>
                                <a:pt x="1358" y="3787"/>
                                <a:pt x="1358" y="3787"/>
                              </a:cubicBezTo>
                              <a:cubicBezTo>
                                <a:pt x="1358" y="3810"/>
                                <a:pt x="1380" y="3824"/>
                                <a:pt x="1405" y="3824"/>
                              </a:cubicBezTo>
                              <a:cubicBezTo>
                                <a:pt x="1439" y="3824"/>
                                <a:pt x="1468" y="3803"/>
                                <a:pt x="1468" y="3774"/>
                              </a:cubicBezTo>
                              <a:lnTo>
                                <a:pt x="1468" y="3756"/>
                              </a:lnTo>
                              <a:close/>
                              <a:moveTo>
                                <a:pt x="665" y="3652"/>
                              </a:moveTo>
                              <a:cubicBezTo>
                                <a:pt x="633" y="3652"/>
                                <a:pt x="613" y="3669"/>
                                <a:pt x="600" y="3689"/>
                              </a:cubicBezTo>
                              <a:cubicBezTo>
                                <a:pt x="590" y="3668"/>
                                <a:pt x="570" y="3652"/>
                                <a:pt x="540" y="3652"/>
                              </a:cubicBezTo>
                              <a:cubicBezTo>
                                <a:pt x="508" y="3652"/>
                                <a:pt x="492" y="3669"/>
                                <a:pt x="480" y="3687"/>
                              </a:cubicBezTo>
                              <a:cubicBezTo>
                                <a:pt x="480" y="3668"/>
                                <a:pt x="480" y="3668"/>
                                <a:pt x="480" y="3668"/>
                              </a:cubicBezTo>
                              <a:cubicBezTo>
                                <a:pt x="480" y="3660"/>
                                <a:pt x="474" y="3654"/>
                                <a:pt x="466" y="3654"/>
                              </a:cubicBezTo>
                              <a:cubicBezTo>
                                <a:pt x="458" y="3654"/>
                                <a:pt x="452" y="3661"/>
                                <a:pt x="452" y="3668"/>
                              </a:cubicBezTo>
                              <a:cubicBezTo>
                                <a:pt x="452" y="3830"/>
                                <a:pt x="452" y="3830"/>
                                <a:pt x="452" y="3830"/>
                              </a:cubicBezTo>
                              <a:cubicBezTo>
                                <a:pt x="452" y="3838"/>
                                <a:pt x="458" y="3844"/>
                                <a:pt x="466" y="3844"/>
                              </a:cubicBezTo>
                              <a:cubicBezTo>
                                <a:pt x="474" y="3844"/>
                                <a:pt x="480" y="3838"/>
                                <a:pt x="480" y="3830"/>
                              </a:cubicBezTo>
                              <a:cubicBezTo>
                                <a:pt x="480" y="3736"/>
                                <a:pt x="480" y="3736"/>
                                <a:pt x="480" y="3736"/>
                              </a:cubicBezTo>
                              <a:cubicBezTo>
                                <a:pt x="480" y="3702"/>
                                <a:pt x="502" y="3677"/>
                                <a:pt x="532" y="3677"/>
                              </a:cubicBezTo>
                              <a:cubicBezTo>
                                <a:pt x="561" y="3677"/>
                                <a:pt x="579" y="3698"/>
                                <a:pt x="579" y="3733"/>
                              </a:cubicBezTo>
                              <a:cubicBezTo>
                                <a:pt x="579" y="3830"/>
                                <a:pt x="579" y="3830"/>
                                <a:pt x="579" y="3830"/>
                              </a:cubicBezTo>
                              <a:cubicBezTo>
                                <a:pt x="579" y="3838"/>
                                <a:pt x="586" y="3844"/>
                                <a:pt x="593" y="3844"/>
                              </a:cubicBezTo>
                              <a:cubicBezTo>
                                <a:pt x="601" y="3844"/>
                                <a:pt x="607" y="3838"/>
                                <a:pt x="607" y="3830"/>
                              </a:cubicBezTo>
                              <a:cubicBezTo>
                                <a:pt x="607" y="3735"/>
                                <a:pt x="607" y="3735"/>
                                <a:pt x="607" y="3735"/>
                              </a:cubicBezTo>
                              <a:cubicBezTo>
                                <a:pt x="607" y="3698"/>
                                <a:pt x="630" y="3677"/>
                                <a:pt x="658" y="3677"/>
                              </a:cubicBezTo>
                              <a:cubicBezTo>
                                <a:pt x="689" y="3677"/>
                                <a:pt x="707" y="3697"/>
                                <a:pt x="707" y="3733"/>
                              </a:cubicBezTo>
                              <a:cubicBezTo>
                                <a:pt x="707" y="3830"/>
                                <a:pt x="707" y="3830"/>
                                <a:pt x="707" y="3830"/>
                              </a:cubicBezTo>
                              <a:cubicBezTo>
                                <a:pt x="707" y="3838"/>
                                <a:pt x="713" y="3844"/>
                                <a:pt x="721" y="3844"/>
                              </a:cubicBezTo>
                              <a:cubicBezTo>
                                <a:pt x="728" y="3844"/>
                                <a:pt x="734" y="3838"/>
                                <a:pt x="734" y="3830"/>
                              </a:cubicBezTo>
                              <a:cubicBezTo>
                                <a:pt x="734" y="3727"/>
                                <a:pt x="734" y="3727"/>
                                <a:pt x="734" y="3727"/>
                              </a:cubicBezTo>
                              <a:cubicBezTo>
                                <a:pt x="734" y="3681"/>
                                <a:pt x="708" y="3652"/>
                                <a:pt x="665" y="3652"/>
                              </a:cubicBezTo>
                              <a:close/>
                              <a:moveTo>
                                <a:pt x="960" y="3746"/>
                              </a:moveTo>
                              <a:cubicBezTo>
                                <a:pt x="960" y="3754"/>
                                <a:pt x="954" y="3759"/>
                                <a:pt x="947" y="3759"/>
                              </a:cubicBezTo>
                              <a:cubicBezTo>
                                <a:pt x="813" y="3759"/>
                                <a:pt x="813" y="3759"/>
                                <a:pt x="813" y="3759"/>
                              </a:cubicBezTo>
                              <a:cubicBezTo>
                                <a:pt x="817" y="3800"/>
                                <a:pt x="845" y="3822"/>
                                <a:pt x="878" y="3822"/>
                              </a:cubicBezTo>
                              <a:cubicBezTo>
                                <a:pt x="901" y="3822"/>
                                <a:pt x="918" y="3813"/>
                                <a:pt x="932" y="3801"/>
                              </a:cubicBezTo>
                              <a:cubicBezTo>
                                <a:pt x="940" y="3797"/>
                                <a:pt x="940" y="3797"/>
                                <a:pt x="940" y="3797"/>
                              </a:cubicBezTo>
                              <a:cubicBezTo>
                                <a:pt x="947" y="3797"/>
                                <a:pt x="952" y="3803"/>
                                <a:pt x="952" y="3809"/>
                              </a:cubicBezTo>
                              <a:cubicBezTo>
                                <a:pt x="948" y="3818"/>
                                <a:pt x="948" y="3818"/>
                                <a:pt x="948" y="3818"/>
                              </a:cubicBezTo>
                              <a:cubicBezTo>
                                <a:pt x="930" y="3835"/>
                                <a:pt x="909" y="3846"/>
                                <a:pt x="877" y="3846"/>
                              </a:cubicBezTo>
                              <a:cubicBezTo>
                                <a:pt x="826" y="3846"/>
                                <a:pt x="785" y="3807"/>
                                <a:pt x="785" y="3750"/>
                              </a:cubicBezTo>
                              <a:cubicBezTo>
                                <a:pt x="785" y="3749"/>
                                <a:pt x="785" y="3749"/>
                                <a:pt x="785" y="3749"/>
                              </a:cubicBezTo>
                              <a:cubicBezTo>
                                <a:pt x="785" y="3695"/>
                                <a:pt x="822" y="3652"/>
                                <a:pt x="874" y="3652"/>
                              </a:cubicBezTo>
                              <a:cubicBezTo>
                                <a:pt x="929" y="3652"/>
                                <a:pt x="960" y="3697"/>
                                <a:pt x="960" y="3746"/>
                              </a:cubicBezTo>
                              <a:close/>
                              <a:moveTo>
                                <a:pt x="933" y="3739"/>
                              </a:moveTo>
                              <a:cubicBezTo>
                                <a:pt x="930" y="3705"/>
                                <a:pt x="910" y="3675"/>
                                <a:pt x="873" y="3675"/>
                              </a:cubicBezTo>
                              <a:cubicBezTo>
                                <a:pt x="841" y="3675"/>
                                <a:pt x="816" y="3702"/>
                                <a:pt x="813" y="3739"/>
                              </a:cubicBezTo>
                              <a:lnTo>
                                <a:pt x="933" y="3739"/>
                              </a:lnTo>
                              <a:close/>
                              <a:moveTo>
                                <a:pt x="1856" y="3652"/>
                              </a:moveTo>
                              <a:cubicBezTo>
                                <a:pt x="1824" y="3652"/>
                                <a:pt x="1805" y="3668"/>
                                <a:pt x="1793" y="3688"/>
                              </a:cubicBezTo>
                              <a:cubicBezTo>
                                <a:pt x="1793" y="3668"/>
                                <a:pt x="1793" y="3668"/>
                                <a:pt x="1793" y="3668"/>
                              </a:cubicBezTo>
                              <a:cubicBezTo>
                                <a:pt x="1793" y="3660"/>
                                <a:pt x="1786" y="3654"/>
                                <a:pt x="1779" y="3654"/>
                              </a:cubicBezTo>
                              <a:cubicBezTo>
                                <a:pt x="1771" y="3654"/>
                                <a:pt x="1765" y="3661"/>
                                <a:pt x="1765" y="3668"/>
                              </a:cubicBezTo>
                              <a:cubicBezTo>
                                <a:pt x="1765" y="3830"/>
                                <a:pt x="1765" y="3830"/>
                                <a:pt x="1765" y="3830"/>
                              </a:cubicBezTo>
                              <a:cubicBezTo>
                                <a:pt x="1765" y="3838"/>
                                <a:pt x="1771" y="3844"/>
                                <a:pt x="1779" y="3844"/>
                              </a:cubicBezTo>
                              <a:cubicBezTo>
                                <a:pt x="1787" y="3844"/>
                                <a:pt x="1793" y="3838"/>
                                <a:pt x="1793" y="3830"/>
                              </a:cubicBezTo>
                              <a:cubicBezTo>
                                <a:pt x="1793" y="3736"/>
                                <a:pt x="1793" y="3736"/>
                                <a:pt x="1793" y="3736"/>
                              </a:cubicBezTo>
                              <a:cubicBezTo>
                                <a:pt x="1793" y="3701"/>
                                <a:pt x="1816" y="3677"/>
                                <a:pt x="1848" y="3677"/>
                              </a:cubicBezTo>
                              <a:cubicBezTo>
                                <a:pt x="1881" y="3677"/>
                                <a:pt x="1900" y="3699"/>
                                <a:pt x="1900" y="3733"/>
                              </a:cubicBezTo>
                              <a:cubicBezTo>
                                <a:pt x="1900" y="3830"/>
                                <a:pt x="1900" y="3830"/>
                                <a:pt x="1900" y="3830"/>
                              </a:cubicBezTo>
                              <a:cubicBezTo>
                                <a:pt x="1900" y="3838"/>
                                <a:pt x="1906" y="3844"/>
                                <a:pt x="1914" y="3844"/>
                              </a:cubicBezTo>
                              <a:cubicBezTo>
                                <a:pt x="1922" y="3844"/>
                                <a:pt x="1928" y="3838"/>
                                <a:pt x="1928" y="3830"/>
                              </a:cubicBezTo>
                              <a:cubicBezTo>
                                <a:pt x="1928" y="3727"/>
                                <a:pt x="1928" y="3727"/>
                                <a:pt x="1928" y="3727"/>
                              </a:cubicBezTo>
                              <a:cubicBezTo>
                                <a:pt x="1928" y="3682"/>
                                <a:pt x="1901" y="3652"/>
                                <a:pt x="1856" y="3652"/>
                              </a:cubicBezTo>
                              <a:close/>
                              <a:moveTo>
                                <a:pt x="1685" y="3674"/>
                              </a:moveTo>
                              <a:cubicBezTo>
                                <a:pt x="1698" y="3687"/>
                                <a:pt x="1704" y="3705"/>
                                <a:pt x="1704" y="3728"/>
                              </a:cubicBezTo>
                              <a:cubicBezTo>
                                <a:pt x="1704" y="3830"/>
                                <a:pt x="1704" y="3830"/>
                                <a:pt x="1704" y="3830"/>
                              </a:cubicBezTo>
                              <a:cubicBezTo>
                                <a:pt x="1704" y="3838"/>
                                <a:pt x="1698" y="3844"/>
                                <a:pt x="1691" y="3844"/>
                              </a:cubicBezTo>
                              <a:cubicBezTo>
                                <a:pt x="1683" y="3844"/>
                                <a:pt x="1677" y="3838"/>
                                <a:pt x="1677" y="3831"/>
                              </a:cubicBezTo>
                              <a:cubicBezTo>
                                <a:pt x="1677" y="3814"/>
                                <a:pt x="1677" y="3814"/>
                                <a:pt x="1677" y="3814"/>
                              </a:cubicBezTo>
                              <a:cubicBezTo>
                                <a:pt x="1664" y="3831"/>
                                <a:pt x="1643" y="3846"/>
                                <a:pt x="1610" y="3846"/>
                              </a:cubicBezTo>
                              <a:cubicBezTo>
                                <a:pt x="1576" y="3846"/>
                                <a:pt x="1541" y="3826"/>
                                <a:pt x="1541" y="3788"/>
                              </a:cubicBezTo>
                              <a:cubicBezTo>
                                <a:pt x="1541" y="3787"/>
                                <a:pt x="1541" y="3787"/>
                                <a:pt x="1541" y="3787"/>
                              </a:cubicBezTo>
                              <a:cubicBezTo>
                                <a:pt x="1541" y="3748"/>
                                <a:pt x="1573" y="3727"/>
                                <a:pt x="1620" y="3727"/>
                              </a:cubicBezTo>
                              <a:cubicBezTo>
                                <a:pt x="1644" y="3727"/>
                                <a:pt x="1661" y="3730"/>
                                <a:pt x="1677" y="3735"/>
                              </a:cubicBezTo>
                              <a:cubicBezTo>
                                <a:pt x="1677" y="3729"/>
                                <a:pt x="1677" y="3729"/>
                                <a:pt x="1677" y="3729"/>
                              </a:cubicBezTo>
                              <a:cubicBezTo>
                                <a:pt x="1677" y="3695"/>
                                <a:pt x="1657" y="3678"/>
                                <a:pt x="1622" y="3678"/>
                              </a:cubicBezTo>
                              <a:cubicBezTo>
                                <a:pt x="1603" y="3678"/>
                                <a:pt x="1587" y="3682"/>
                                <a:pt x="1574" y="3688"/>
                              </a:cubicBezTo>
                              <a:cubicBezTo>
                                <a:pt x="1569" y="3689"/>
                                <a:pt x="1569" y="3689"/>
                                <a:pt x="1569" y="3689"/>
                              </a:cubicBezTo>
                              <a:cubicBezTo>
                                <a:pt x="1562" y="3689"/>
                                <a:pt x="1556" y="3684"/>
                                <a:pt x="1556" y="3678"/>
                              </a:cubicBezTo>
                              <a:cubicBezTo>
                                <a:pt x="1556" y="3672"/>
                                <a:pt x="1560" y="3667"/>
                                <a:pt x="1564" y="3666"/>
                              </a:cubicBezTo>
                              <a:cubicBezTo>
                                <a:pt x="1582" y="3658"/>
                                <a:pt x="1601" y="3653"/>
                                <a:pt x="1625" y="3653"/>
                              </a:cubicBezTo>
                              <a:cubicBezTo>
                                <a:pt x="1651" y="3653"/>
                                <a:pt x="1671" y="3660"/>
                                <a:pt x="1685" y="3674"/>
                              </a:cubicBezTo>
                              <a:close/>
                              <a:moveTo>
                                <a:pt x="1678" y="3756"/>
                              </a:moveTo>
                              <a:cubicBezTo>
                                <a:pt x="1664" y="3752"/>
                                <a:pt x="1646" y="3748"/>
                                <a:pt x="1623" y="3748"/>
                              </a:cubicBezTo>
                              <a:cubicBezTo>
                                <a:pt x="1588" y="3748"/>
                                <a:pt x="1569" y="3763"/>
                                <a:pt x="1569" y="3786"/>
                              </a:cubicBezTo>
                              <a:cubicBezTo>
                                <a:pt x="1569" y="3787"/>
                                <a:pt x="1569" y="3787"/>
                                <a:pt x="1569" y="3787"/>
                              </a:cubicBezTo>
                              <a:cubicBezTo>
                                <a:pt x="1569" y="3810"/>
                                <a:pt x="1590" y="3824"/>
                                <a:pt x="1615" y="3824"/>
                              </a:cubicBezTo>
                              <a:cubicBezTo>
                                <a:pt x="1650" y="3824"/>
                                <a:pt x="1678" y="3803"/>
                                <a:pt x="1678" y="3774"/>
                              </a:cubicBezTo>
                              <a:lnTo>
                                <a:pt x="1678" y="3756"/>
                              </a:lnTo>
                              <a:close/>
                              <a:moveTo>
                                <a:pt x="372" y="3674"/>
                              </a:moveTo>
                              <a:cubicBezTo>
                                <a:pt x="385" y="3687"/>
                                <a:pt x="391" y="3705"/>
                                <a:pt x="391" y="3728"/>
                              </a:cubicBezTo>
                              <a:cubicBezTo>
                                <a:pt x="391" y="3830"/>
                                <a:pt x="391" y="3830"/>
                                <a:pt x="391" y="3830"/>
                              </a:cubicBezTo>
                              <a:cubicBezTo>
                                <a:pt x="391" y="3838"/>
                                <a:pt x="385" y="3844"/>
                                <a:pt x="378" y="3844"/>
                              </a:cubicBezTo>
                              <a:cubicBezTo>
                                <a:pt x="370" y="3844"/>
                                <a:pt x="365" y="3838"/>
                                <a:pt x="365" y="3831"/>
                              </a:cubicBezTo>
                              <a:cubicBezTo>
                                <a:pt x="365" y="3814"/>
                                <a:pt x="365" y="3814"/>
                                <a:pt x="365" y="3814"/>
                              </a:cubicBezTo>
                              <a:cubicBezTo>
                                <a:pt x="352" y="3831"/>
                                <a:pt x="330" y="3846"/>
                                <a:pt x="297" y="3846"/>
                              </a:cubicBezTo>
                              <a:cubicBezTo>
                                <a:pt x="263" y="3846"/>
                                <a:pt x="228" y="3826"/>
                                <a:pt x="228" y="3788"/>
                              </a:cubicBezTo>
                              <a:cubicBezTo>
                                <a:pt x="228" y="3787"/>
                                <a:pt x="228" y="3787"/>
                                <a:pt x="228" y="3787"/>
                              </a:cubicBezTo>
                              <a:cubicBezTo>
                                <a:pt x="228" y="3748"/>
                                <a:pt x="260" y="3727"/>
                                <a:pt x="307" y="3727"/>
                              </a:cubicBezTo>
                              <a:cubicBezTo>
                                <a:pt x="331" y="3727"/>
                                <a:pt x="348" y="3730"/>
                                <a:pt x="365" y="3735"/>
                              </a:cubicBezTo>
                              <a:cubicBezTo>
                                <a:pt x="365" y="3729"/>
                                <a:pt x="365" y="3729"/>
                                <a:pt x="365" y="3729"/>
                              </a:cubicBezTo>
                              <a:cubicBezTo>
                                <a:pt x="365" y="3695"/>
                                <a:pt x="344" y="3678"/>
                                <a:pt x="309" y="3678"/>
                              </a:cubicBezTo>
                              <a:cubicBezTo>
                                <a:pt x="290" y="3678"/>
                                <a:pt x="274" y="3682"/>
                                <a:pt x="261" y="3688"/>
                              </a:cubicBezTo>
                              <a:cubicBezTo>
                                <a:pt x="256" y="3689"/>
                                <a:pt x="256" y="3689"/>
                                <a:pt x="256" y="3689"/>
                              </a:cubicBezTo>
                              <a:cubicBezTo>
                                <a:pt x="249" y="3689"/>
                                <a:pt x="244" y="3684"/>
                                <a:pt x="244" y="3678"/>
                              </a:cubicBezTo>
                              <a:cubicBezTo>
                                <a:pt x="244" y="3672"/>
                                <a:pt x="247" y="3667"/>
                                <a:pt x="251" y="3666"/>
                              </a:cubicBezTo>
                              <a:cubicBezTo>
                                <a:pt x="269" y="3658"/>
                                <a:pt x="288" y="3653"/>
                                <a:pt x="312" y="3653"/>
                              </a:cubicBezTo>
                              <a:cubicBezTo>
                                <a:pt x="338" y="3653"/>
                                <a:pt x="358" y="3660"/>
                                <a:pt x="372" y="3674"/>
                              </a:cubicBezTo>
                              <a:close/>
                              <a:moveTo>
                                <a:pt x="365" y="3756"/>
                              </a:moveTo>
                              <a:cubicBezTo>
                                <a:pt x="351" y="3752"/>
                                <a:pt x="333" y="3748"/>
                                <a:pt x="310" y="3748"/>
                              </a:cubicBezTo>
                              <a:cubicBezTo>
                                <a:pt x="275" y="3748"/>
                                <a:pt x="256" y="3763"/>
                                <a:pt x="256" y="3786"/>
                              </a:cubicBezTo>
                              <a:cubicBezTo>
                                <a:pt x="256" y="3787"/>
                                <a:pt x="256" y="3787"/>
                                <a:pt x="256" y="3787"/>
                              </a:cubicBezTo>
                              <a:cubicBezTo>
                                <a:pt x="256" y="3810"/>
                                <a:pt x="277" y="3824"/>
                                <a:pt x="303" y="3824"/>
                              </a:cubicBezTo>
                              <a:cubicBezTo>
                                <a:pt x="337" y="3824"/>
                                <a:pt x="365" y="3803"/>
                                <a:pt x="365" y="3774"/>
                              </a:cubicBezTo>
                              <a:lnTo>
                                <a:pt x="365" y="3756"/>
                              </a:lnTo>
                              <a:close/>
                              <a:moveTo>
                                <a:pt x="2005" y="3654"/>
                              </a:moveTo>
                              <a:cubicBezTo>
                                <a:pt x="1997" y="3654"/>
                                <a:pt x="1991" y="3661"/>
                                <a:pt x="1991" y="3668"/>
                              </a:cubicBezTo>
                              <a:cubicBezTo>
                                <a:pt x="1991" y="3854"/>
                                <a:pt x="1991" y="3854"/>
                                <a:pt x="1991" y="3854"/>
                              </a:cubicBezTo>
                              <a:cubicBezTo>
                                <a:pt x="1991" y="3870"/>
                                <a:pt x="1983" y="3877"/>
                                <a:pt x="1971" y="3877"/>
                              </a:cubicBezTo>
                              <a:cubicBezTo>
                                <a:pt x="1965" y="3877"/>
                                <a:pt x="1965" y="3877"/>
                                <a:pt x="1965" y="3877"/>
                              </a:cubicBezTo>
                              <a:cubicBezTo>
                                <a:pt x="1959" y="3877"/>
                                <a:pt x="1954" y="3882"/>
                                <a:pt x="1954" y="3889"/>
                              </a:cubicBezTo>
                              <a:cubicBezTo>
                                <a:pt x="1954" y="3896"/>
                                <a:pt x="1960" y="3900"/>
                                <a:pt x="1968" y="3900"/>
                              </a:cubicBezTo>
                              <a:cubicBezTo>
                                <a:pt x="1974" y="3901"/>
                                <a:pt x="1974" y="3901"/>
                                <a:pt x="1974" y="3901"/>
                              </a:cubicBezTo>
                              <a:cubicBezTo>
                                <a:pt x="2001" y="3901"/>
                                <a:pt x="2019" y="3886"/>
                                <a:pt x="2019" y="3853"/>
                              </a:cubicBezTo>
                              <a:cubicBezTo>
                                <a:pt x="2019" y="3668"/>
                                <a:pt x="2019" y="3668"/>
                                <a:pt x="2019" y="3668"/>
                              </a:cubicBezTo>
                              <a:cubicBezTo>
                                <a:pt x="2019" y="3660"/>
                                <a:pt x="2013" y="3654"/>
                                <a:pt x="2005" y="3654"/>
                              </a:cubicBezTo>
                              <a:close/>
                              <a:moveTo>
                                <a:pt x="5078" y="3654"/>
                              </a:moveTo>
                              <a:cubicBezTo>
                                <a:pt x="5070" y="3654"/>
                                <a:pt x="5064" y="3660"/>
                                <a:pt x="5064" y="3668"/>
                              </a:cubicBezTo>
                              <a:cubicBezTo>
                                <a:pt x="5064" y="3763"/>
                                <a:pt x="5064" y="3763"/>
                                <a:pt x="5064" y="3763"/>
                              </a:cubicBezTo>
                              <a:cubicBezTo>
                                <a:pt x="5064" y="3797"/>
                                <a:pt x="5040" y="3821"/>
                                <a:pt x="5008" y="3821"/>
                              </a:cubicBezTo>
                              <a:cubicBezTo>
                                <a:pt x="4976" y="3821"/>
                                <a:pt x="4957" y="3799"/>
                                <a:pt x="4957" y="3765"/>
                              </a:cubicBezTo>
                              <a:cubicBezTo>
                                <a:pt x="4957" y="3668"/>
                                <a:pt x="4957" y="3668"/>
                                <a:pt x="4957" y="3668"/>
                              </a:cubicBezTo>
                              <a:cubicBezTo>
                                <a:pt x="4957" y="3660"/>
                                <a:pt x="4950" y="3654"/>
                                <a:pt x="4943" y="3654"/>
                              </a:cubicBezTo>
                              <a:cubicBezTo>
                                <a:pt x="4935" y="3654"/>
                                <a:pt x="4929" y="3660"/>
                                <a:pt x="4929" y="3668"/>
                              </a:cubicBezTo>
                              <a:cubicBezTo>
                                <a:pt x="4929" y="3772"/>
                                <a:pt x="4929" y="3772"/>
                                <a:pt x="4929" y="3772"/>
                              </a:cubicBezTo>
                              <a:cubicBezTo>
                                <a:pt x="4929" y="3816"/>
                                <a:pt x="4956" y="3846"/>
                                <a:pt x="5001" y="3846"/>
                              </a:cubicBezTo>
                              <a:cubicBezTo>
                                <a:pt x="5033" y="3846"/>
                                <a:pt x="5052" y="3830"/>
                                <a:pt x="5064" y="3810"/>
                              </a:cubicBezTo>
                              <a:cubicBezTo>
                                <a:pt x="5064" y="3830"/>
                                <a:pt x="5064" y="3830"/>
                                <a:pt x="5064" y="3830"/>
                              </a:cubicBezTo>
                              <a:cubicBezTo>
                                <a:pt x="5064" y="3838"/>
                                <a:pt x="5070" y="3844"/>
                                <a:pt x="5078" y="3844"/>
                              </a:cubicBezTo>
                              <a:cubicBezTo>
                                <a:pt x="5086" y="3844"/>
                                <a:pt x="5092" y="3837"/>
                                <a:pt x="5092" y="3830"/>
                              </a:cubicBezTo>
                              <a:cubicBezTo>
                                <a:pt x="5092" y="3668"/>
                                <a:pt x="5092" y="3668"/>
                                <a:pt x="5092" y="3668"/>
                              </a:cubicBezTo>
                              <a:cubicBezTo>
                                <a:pt x="5092" y="3660"/>
                                <a:pt x="5086" y="3654"/>
                                <a:pt x="5078" y="3654"/>
                              </a:cubicBezTo>
                              <a:close/>
                              <a:moveTo>
                                <a:pt x="5402" y="3654"/>
                              </a:moveTo>
                              <a:cubicBezTo>
                                <a:pt x="5394" y="3654"/>
                                <a:pt x="5390" y="3659"/>
                                <a:pt x="5389" y="3665"/>
                              </a:cubicBezTo>
                              <a:cubicBezTo>
                                <a:pt x="5341" y="3805"/>
                                <a:pt x="5341" y="3805"/>
                                <a:pt x="5341" y="3805"/>
                              </a:cubicBezTo>
                              <a:cubicBezTo>
                                <a:pt x="5294" y="3665"/>
                                <a:pt x="5294" y="3665"/>
                                <a:pt x="5294" y="3665"/>
                              </a:cubicBezTo>
                              <a:cubicBezTo>
                                <a:pt x="5292" y="3659"/>
                                <a:pt x="5287" y="3654"/>
                                <a:pt x="5280" y="3654"/>
                              </a:cubicBezTo>
                              <a:cubicBezTo>
                                <a:pt x="5278" y="3654"/>
                                <a:pt x="5278" y="3654"/>
                                <a:pt x="5278" y="3654"/>
                              </a:cubicBezTo>
                              <a:cubicBezTo>
                                <a:pt x="5271" y="3654"/>
                                <a:pt x="5267" y="3659"/>
                                <a:pt x="5265" y="3665"/>
                              </a:cubicBezTo>
                              <a:cubicBezTo>
                                <a:pt x="5218" y="3805"/>
                                <a:pt x="5218" y="3805"/>
                                <a:pt x="5218" y="3805"/>
                              </a:cubicBezTo>
                              <a:cubicBezTo>
                                <a:pt x="5171" y="3666"/>
                                <a:pt x="5171" y="3666"/>
                                <a:pt x="5171" y="3666"/>
                              </a:cubicBezTo>
                              <a:cubicBezTo>
                                <a:pt x="5169" y="3659"/>
                                <a:pt x="5164" y="3654"/>
                                <a:pt x="5157" y="3654"/>
                              </a:cubicBezTo>
                              <a:cubicBezTo>
                                <a:pt x="5148" y="3654"/>
                                <a:pt x="5143" y="3661"/>
                                <a:pt x="5143" y="3667"/>
                              </a:cubicBezTo>
                              <a:cubicBezTo>
                                <a:pt x="5145" y="3675"/>
                                <a:pt x="5145" y="3675"/>
                                <a:pt x="5145" y="3675"/>
                              </a:cubicBezTo>
                              <a:cubicBezTo>
                                <a:pt x="5201" y="3832"/>
                                <a:pt x="5201" y="3832"/>
                                <a:pt x="5201" y="3832"/>
                              </a:cubicBezTo>
                              <a:cubicBezTo>
                                <a:pt x="5204" y="3841"/>
                                <a:pt x="5210" y="3845"/>
                                <a:pt x="5217" y="3845"/>
                              </a:cubicBezTo>
                              <a:cubicBezTo>
                                <a:pt x="5217" y="3845"/>
                                <a:pt x="5217" y="3845"/>
                                <a:pt x="5217" y="3845"/>
                              </a:cubicBezTo>
                              <a:cubicBezTo>
                                <a:pt x="5224" y="3845"/>
                                <a:pt x="5230" y="3841"/>
                                <a:pt x="5232" y="3832"/>
                              </a:cubicBezTo>
                              <a:cubicBezTo>
                                <a:pt x="5279" y="3697"/>
                                <a:pt x="5279" y="3697"/>
                                <a:pt x="5279" y="3697"/>
                              </a:cubicBezTo>
                              <a:cubicBezTo>
                                <a:pt x="5326" y="3832"/>
                                <a:pt x="5326" y="3832"/>
                                <a:pt x="5326" y="3832"/>
                              </a:cubicBezTo>
                              <a:cubicBezTo>
                                <a:pt x="5328" y="3841"/>
                                <a:pt x="5334" y="3845"/>
                                <a:pt x="5341" y="3845"/>
                              </a:cubicBezTo>
                              <a:cubicBezTo>
                                <a:pt x="5342" y="3845"/>
                                <a:pt x="5342" y="3845"/>
                                <a:pt x="5342" y="3845"/>
                              </a:cubicBezTo>
                              <a:cubicBezTo>
                                <a:pt x="5348" y="3845"/>
                                <a:pt x="5354" y="3841"/>
                                <a:pt x="5357" y="3832"/>
                              </a:cubicBezTo>
                              <a:cubicBezTo>
                                <a:pt x="5414" y="3675"/>
                                <a:pt x="5414" y="3675"/>
                                <a:pt x="5414" y="3675"/>
                              </a:cubicBezTo>
                              <a:cubicBezTo>
                                <a:pt x="5416" y="3667"/>
                                <a:pt x="5416" y="3667"/>
                                <a:pt x="5416" y="3667"/>
                              </a:cubicBezTo>
                              <a:cubicBezTo>
                                <a:pt x="5416" y="3660"/>
                                <a:pt x="5410" y="3654"/>
                                <a:pt x="5402" y="3654"/>
                              </a:cubicBezTo>
                              <a:close/>
                              <a:moveTo>
                                <a:pt x="2700" y="3746"/>
                              </a:moveTo>
                              <a:cubicBezTo>
                                <a:pt x="2700" y="3754"/>
                                <a:pt x="2694" y="3759"/>
                                <a:pt x="2687" y="3759"/>
                              </a:cubicBezTo>
                              <a:cubicBezTo>
                                <a:pt x="2553" y="3759"/>
                                <a:pt x="2553" y="3759"/>
                                <a:pt x="2553" y="3759"/>
                              </a:cubicBezTo>
                              <a:cubicBezTo>
                                <a:pt x="2557" y="3800"/>
                                <a:pt x="2585" y="3822"/>
                                <a:pt x="2618" y="3822"/>
                              </a:cubicBezTo>
                              <a:cubicBezTo>
                                <a:pt x="2641" y="3822"/>
                                <a:pt x="2658" y="3813"/>
                                <a:pt x="2672" y="3801"/>
                              </a:cubicBezTo>
                              <a:cubicBezTo>
                                <a:pt x="2680" y="3797"/>
                                <a:pt x="2680" y="3797"/>
                                <a:pt x="2680" y="3797"/>
                              </a:cubicBezTo>
                              <a:cubicBezTo>
                                <a:pt x="2687" y="3797"/>
                                <a:pt x="2692" y="3803"/>
                                <a:pt x="2692" y="3809"/>
                              </a:cubicBezTo>
                              <a:cubicBezTo>
                                <a:pt x="2688" y="3818"/>
                                <a:pt x="2688" y="3818"/>
                                <a:pt x="2688" y="3818"/>
                              </a:cubicBezTo>
                              <a:cubicBezTo>
                                <a:pt x="2670" y="3835"/>
                                <a:pt x="2649" y="3846"/>
                                <a:pt x="2617" y="3846"/>
                              </a:cubicBezTo>
                              <a:cubicBezTo>
                                <a:pt x="2566" y="3846"/>
                                <a:pt x="2524" y="3807"/>
                                <a:pt x="2524" y="3750"/>
                              </a:cubicBezTo>
                              <a:cubicBezTo>
                                <a:pt x="2524" y="3749"/>
                                <a:pt x="2524" y="3749"/>
                                <a:pt x="2524" y="3749"/>
                              </a:cubicBezTo>
                              <a:cubicBezTo>
                                <a:pt x="2524" y="3695"/>
                                <a:pt x="2562" y="3652"/>
                                <a:pt x="2614" y="3652"/>
                              </a:cubicBezTo>
                              <a:cubicBezTo>
                                <a:pt x="2669" y="3652"/>
                                <a:pt x="2700" y="3697"/>
                                <a:pt x="2700" y="3746"/>
                              </a:cubicBezTo>
                              <a:close/>
                              <a:moveTo>
                                <a:pt x="2672" y="3739"/>
                              </a:moveTo>
                              <a:cubicBezTo>
                                <a:pt x="2670" y="3705"/>
                                <a:pt x="2650" y="3675"/>
                                <a:pt x="2613" y="3675"/>
                              </a:cubicBezTo>
                              <a:cubicBezTo>
                                <a:pt x="2581" y="3675"/>
                                <a:pt x="2556" y="3702"/>
                                <a:pt x="2553" y="3739"/>
                              </a:cubicBezTo>
                              <a:lnTo>
                                <a:pt x="2672" y="3739"/>
                              </a:lnTo>
                              <a:close/>
                              <a:moveTo>
                                <a:pt x="4637" y="3654"/>
                              </a:moveTo>
                              <a:cubicBezTo>
                                <a:pt x="4629" y="3654"/>
                                <a:pt x="4623" y="3661"/>
                                <a:pt x="4623" y="3668"/>
                              </a:cubicBezTo>
                              <a:cubicBezTo>
                                <a:pt x="4623" y="3830"/>
                                <a:pt x="4623" y="3830"/>
                                <a:pt x="4623" y="3830"/>
                              </a:cubicBezTo>
                              <a:cubicBezTo>
                                <a:pt x="4623" y="3838"/>
                                <a:pt x="4629" y="3844"/>
                                <a:pt x="4637" y="3844"/>
                              </a:cubicBezTo>
                              <a:cubicBezTo>
                                <a:pt x="4645" y="3844"/>
                                <a:pt x="4651" y="3838"/>
                                <a:pt x="4651" y="3830"/>
                              </a:cubicBezTo>
                              <a:cubicBezTo>
                                <a:pt x="4651" y="3668"/>
                                <a:pt x="4651" y="3668"/>
                                <a:pt x="4651" y="3668"/>
                              </a:cubicBezTo>
                              <a:cubicBezTo>
                                <a:pt x="4651" y="3660"/>
                                <a:pt x="4645" y="3654"/>
                                <a:pt x="4637" y="3654"/>
                              </a:cubicBezTo>
                              <a:close/>
                              <a:moveTo>
                                <a:pt x="4637" y="3583"/>
                              </a:moveTo>
                              <a:cubicBezTo>
                                <a:pt x="4628" y="3583"/>
                                <a:pt x="4621" y="3589"/>
                                <a:pt x="4621" y="3598"/>
                              </a:cubicBezTo>
                              <a:cubicBezTo>
                                <a:pt x="4621" y="3602"/>
                                <a:pt x="4621" y="3602"/>
                                <a:pt x="4621" y="3602"/>
                              </a:cubicBezTo>
                              <a:cubicBezTo>
                                <a:pt x="4621" y="3611"/>
                                <a:pt x="4628" y="3617"/>
                                <a:pt x="4637" y="3617"/>
                              </a:cubicBezTo>
                              <a:cubicBezTo>
                                <a:pt x="4646" y="3617"/>
                                <a:pt x="4653" y="3611"/>
                                <a:pt x="4653" y="3602"/>
                              </a:cubicBezTo>
                              <a:cubicBezTo>
                                <a:pt x="4653" y="3598"/>
                                <a:pt x="4653" y="3598"/>
                                <a:pt x="4653" y="3598"/>
                              </a:cubicBezTo>
                              <a:cubicBezTo>
                                <a:pt x="4653" y="3589"/>
                                <a:pt x="4646" y="3583"/>
                                <a:pt x="4637" y="3583"/>
                              </a:cubicBezTo>
                              <a:close/>
                              <a:moveTo>
                                <a:pt x="5654" y="3652"/>
                              </a:moveTo>
                              <a:cubicBezTo>
                                <a:pt x="5622" y="3652"/>
                                <a:pt x="5603" y="3668"/>
                                <a:pt x="5591" y="3688"/>
                              </a:cubicBezTo>
                              <a:cubicBezTo>
                                <a:pt x="5591" y="3668"/>
                                <a:pt x="5591" y="3668"/>
                                <a:pt x="5591" y="3668"/>
                              </a:cubicBezTo>
                              <a:cubicBezTo>
                                <a:pt x="5591" y="3660"/>
                                <a:pt x="5584" y="3654"/>
                                <a:pt x="5577" y="3654"/>
                              </a:cubicBezTo>
                              <a:cubicBezTo>
                                <a:pt x="5569" y="3654"/>
                                <a:pt x="5563" y="3661"/>
                                <a:pt x="5563" y="3668"/>
                              </a:cubicBezTo>
                              <a:cubicBezTo>
                                <a:pt x="5563" y="3830"/>
                                <a:pt x="5563" y="3830"/>
                                <a:pt x="5563" y="3830"/>
                              </a:cubicBezTo>
                              <a:cubicBezTo>
                                <a:pt x="5563" y="3838"/>
                                <a:pt x="5569" y="3844"/>
                                <a:pt x="5577" y="3844"/>
                              </a:cubicBezTo>
                              <a:cubicBezTo>
                                <a:pt x="5585" y="3844"/>
                                <a:pt x="5591" y="3838"/>
                                <a:pt x="5591" y="3830"/>
                              </a:cubicBezTo>
                              <a:cubicBezTo>
                                <a:pt x="5591" y="3736"/>
                                <a:pt x="5591" y="3736"/>
                                <a:pt x="5591" y="3736"/>
                              </a:cubicBezTo>
                              <a:cubicBezTo>
                                <a:pt x="5591" y="3701"/>
                                <a:pt x="5614" y="3677"/>
                                <a:pt x="5646" y="3677"/>
                              </a:cubicBezTo>
                              <a:cubicBezTo>
                                <a:pt x="5679" y="3677"/>
                                <a:pt x="5698" y="3699"/>
                                <a:pt x="5698" y="3733"/>
                              </a:cubicBezTo>
                              <a:cubicBezTo>
                                <a:pt x="5698" y="3830"/>
                                <a:pt x="5698" y="3830"/>
                                <a:pt x="5698" y="3830"/>
                              </a:cubicBezTo>
                              <a:cubicBezTo>
                                <a:pt x="5698" y="3838"/>
                                <a:pt x="5704" y="3844"/>
                                <a:pt x="5712" y="3844"/>
                              </a:cubicBezTo>
                              <a:cubicBezTo>
                                <a:pt x="5719" y="3844"/>
                                <a:pt x="5726" y="3838"/>
                                <a:pt x="5726" y="3830"/>
                              </a:cubicBezTo>
                              <a:cubicBezTo>
                                <a:pt x="5726" y="3727"/>
                                <a:pt x="5726" y="3727"/>
                                <a:pt x="5726" y="3727"/>
                              </a:cubicBezTo>
                              <a:cubicBezTo>
                                <a:pt x="5726" y="3682"/>
                                <a:pt x="5699" y="3652"/>
                                <a:pt x="5654" y="3652"/>
                              </a:cubicBezTo>
                              <a:close/>
                              <a:moveTo>
                                <a:pt x="5964" y="3668"/>
                              </a:moveTo>
                              <a:cubicBezTo>
                                <a:pt x="5964" y="3810"/>
                                <a:pt x="5964" y="3810"/>
                                <a:pt x="5964" y="3810"/>
                              </a:cubicBezTo>
                              <a:cubicBezTo>
                                <a:pt x="5964" y="3839"/>
                                <a:pt x="5955" y="3860"/>
                                <a:pt x="5940" y="3876"/>
                              </a:cubicBezTo>
                              <a:cubicBezTo>
                                <a:pt x="5923" y="3892"/>
                                <a:pt x="5898" y="3900"/>
                                <a:pt x="5869" y="3900"/>
                              </a:cubicBezTo>
                              <a:cubicBezTo>
                                <a:pt x="5840" y="3900"/>
                                <a:pt x="5814" y="3893"/>
                                <a:pt x="5791" y="3878"/>
                              </a:cubicBezTo>
                              <a:cubicBezTo>
                                <a:pt x="5787" y="3876"/>
                                <a:pt x="5784" y="3872"/>
                                <a:pt x="5784" y="3867"/>
                              </a:cubicBezTo>
                              <a:cubicBezTo>
                                <a:pt x="5784" y="3861"/>
                                <a:pt x="5790" y="3855"/>
                                <a:pt x="5796" y="3855"/>
                              </a:cubicBezTo>
                              <a:cubicBezTo>
                                <a:pt x="5803" y="3857"/>
                                <a:pt x="5803" y="3857"/>
                                <a:pt x="5803" y="3857"/>
                              </a:cubicBezTo>
                              <a:cubicBezTo>
                                <a:pt x="5822" y="3869"/>
                                <a:pt x="5844" y="3877"/>
                                <a:pt x="5869" y="3877"/>
                              </a:cubicBezTo>
                              <a:cubicBezTo>
                                <a:pt x="5910" y="3877"/>
                                <a:pt x="5936" y="3854"/>
                                <a:pt x="5936" y="3810"/>
                              </a:cubicBezTo>
                              <a:cubicBezTo>
                                <a:pt x="5936" y="3788"/>
                                <a:pt x="5936" y="3788"/>
                                <a:pt x="5936" y="3788"/>
                              </a:cubicBezTo>
                              <a:cubicBezTo>
                                <a:pt x="5920" y="3810"/>
                                <a:pt x="5897" y="3828"/>
                                <a:pt x="5863" y="3828"/>
                              </a:cubicBezTo>
                              <a:cubicBezTo>
                                <a:pt x="5818" y="3828"/>
                                <a:pt x="5776" y="3794"/>
                                <a:pt x="5776" y="3741"/>
                              </a:cubicBezTo>
                              <a:cubicBezTo>
                                <a:pt x="5776" y="3740"/>
                                <a:pt x="5776" y="3740"/>
                                <a:pt x="5776" y="3740"/>
                              </a:cubicBezTo>
                              <a:cubicBezTo>
                                <a:pt x="5776" y="3685"/>
                                <a:pt x="5819" y="3652"/>
                                <a:pt x="5863" y="3652"/>
                              </a:cubicBezTo>
                              <a:cubicBezTo>
                                <a:pt x="5898" y="3652"/>
                                <a:pt x="5921" y="3669"/>
                                <a:pt x="5936" y="3689"/>
                              </a:cubicBezTo>
                              <a:cubicBezTo>
                                <a:pt x="5936" y="3668"/>
                                <a:pt x="5936" y="3668"/>
                                <a:pt x="5936" y="3668"/>
                              </a:cubicBezTo>
                              <a:cubicBezTo>
                                <a:pt x="5936" y="3661"/>
                                <a:pt x="5942" y="3654"/>
                                <a:pt x="5950" y="3654"/>
                              </a:cubicBezTo>
                              <a:cubicBezTo>
                                <a:pt x="5957" y="3654"/>
                                <a:pt x="5964" y="3661"/>
                                <a:pt x="5964" y="3668"/>
                              </a:cubicBezTo>
                              <a:close/>
                              <a:moveTo>
                                <a:pt x="5937" y="3739"/>
                              </a:moveTo>
                              <a:cubicBezTo>
                                <a:pt x="5937" y="3701"/>
                                <a:pt x="5904" y="3676"/>
                                <a:pt x="5869" y="3676"/>
                              </a:cubicBezTo>
                              <a:cubicBezTo>
                                <a:pt x="5833" y="3676"/>
                                <a:pt x="5804" y="3701"/>
                                <a:pt x="5804" y="3739"/>
                              </a:cubicBezTo>
                              <a:cubicBezTo>
                                <a:pt x="5804" y="3740"/>
                                <a:pt x="5804" y="3740"/>
                                <a:pt x="5804" y="3740"/>
                              </a:cubicBezTo>
                              <a:cubicBezTo>
                                <a:pt x="5804" y="3777"/>
                                <a:pt x="5834" y="3803"/>
                                <a:pt x="5869" y="3803"/>
                              </a:cubicBezTo>
                              <a:cubicBezTo>
                                <a:pt x="5904" y="3803"/>
                                <a:pt x="5937" y="3778"/>
                                <a:pt x="5937" y="3740"/>
                              </a:cubicBezTo>
                              <a:lnTo>
                                <a:pt x="5937" y="3739"/>
                              </a:lnTo>
                              <a:close/>
                              <a:moveTo>
                                <a:pt x="5483" y="3583"/>
                              </a:moveTo>
                              <a:cubicBezTo>
                                <a:pt x="5474" y="3583"/>
                                <a:pt x="5466" y="3589"/>
                                <a:pt x="5466" y="3598"/>
                              </a:cubicBezTo>
                              <a:cubicBezTo>
                                <a:pt x="5466" y="3602"/>
                                <a:pt x="5466" y="3602"/>
                                <a:pt x="5466" y="3602"/>
                              </a:cubicBezTo>
                              <a:cubicBezTo>
                                <a:pt x="5466" y="3611"/>
                                <a:pt x="5474" y="3617"/>
                                <a:pt x="5483" y="3617"/>
                              </a:cubicBezTo>
                              <a:cubicBezTo>
                                <a:pt x="5492" y="3617"/>
                                <a:pt x="5499" y="3611"/>
                                <a:pt x="5499" y="3602"/>
                              </a:cubicBezTo>
                              <a:cubicBezTo>
                                <a:pt x="5499" y="3598"/>
                                <a:pt x="5499" y="3598"/>
                                <a:pt x="5499" y="3598"/>
                              </a:cubicBezTo>
                              <a:cubicBezTo>
                                <a:pt x="5499" y="3589"/>
                                <a:pt x="5492" y="3583"/>
                                <a:pt x="5483" y="3583"/>
                              </a:cubicBezTo>
                              <a:close/>
                              <a:moveTo>
                                <a:pt x="5483" y="3654"/>
                              </a:moveTo>
                              <a:cubicBezTo>
                                <a:pt x="5475" y="3654"/>
                                <a:pt x="5469" y="3661"/>
                                <a:pt x="5469" y="3668"/>
                              </a:cubicBezTo>
                              <a:cubicBezTo>
                                <a:pt x="5469" y="3830"/>
                                <a:pt x="5469" y="3830"/>
                                <a:pt x="5469" y="3830"/>
                              </a:cubicBezTo>
                              <a:cubicBezTo>
                                <a:pt x="5469" y="3838"/>
                                <a:pt x="5475" y="3844"/>
                                <a:pt x="5483" y="3844"/>
                              </a:cubicBezTo>
                              <a:cubicBezTo>
                                <a:pt x="5491" y="3844"/>
                                <a:pt x="5497" y="3838"/>
                                <a:pt x="5497" y="3830"/>
                              </a:cubicBezTo>
                              <a:cubicBezTo>
                                <a:pt x="5497" y="3668"/>
                                <a:pt x="5497" y="3668"/>
                                <a:pt x="5497" y="3668"/>
                              </a:cubicBezTo>
                              <a:cubicBezTo>
                                <a:pt x="5497" y="3660"/>
                                <a:pt x="5490" y="3654"/>
                                <a:pt x="5483" y="3654"/>
                              </a:cubicBezTo>
                              <a:close/>
                              <a:moveTo>
                                <a:pt x="4881" y="3746"/>
                              </a:moveTo>
                              <a:cubicBezTo>
                                <a:pt x="4881" y="3754"/>
                                <a:pt x="4875" y="3759"/>
                                <a:pt x="4868" y="3759"/>
                              </a:cubicBezTo>
                              <a:cubicBezTo>
                                <a:pt x="4734" y="3759"/>
                                <a:pt x="4734" y="3759"/>
                                <a:pt x="4734" y="3759"/>
                              </a:cubicBezTo>
                              <a:cubicBezTo>
                                <a:pt x="4738" y="3800"/>
                                <a:pt x="4766" y="3822"/>
                                <a:pt x="4799" y="3822"/>
                              </a:cubicBezTo>
                              <a:cubicBezTo>
                                <a:pt x="4822" y="3822"/>
                                <a:pt x="4839" y="3813"/>
                                <a:pt x="4853" y="3801"/>
                              </a:cubicBezTo>
                              <a:cubicBezTo>
                                <a:pt x="4861" y="3797"/>
                                <a:pt x="4861" y="3797"/>
                                <a:pt x="4861" y="3797"/>
                              </a:cubicBezTo>
                              <a:cubicBezTo>
                                <a:pt x="4868" y="3797"/>
                                <a:pt x="4873" y="3803"/>
                                <a:pt x="4873" y="3809"/>
                              </a:cubicBezTo>
                              <a:cubicBezTo>
                                <a:pt x="4869" y="3818"/>
                                <a:pt x="4869" y="3818"/>
                                <a:pt x="4869" y="3818"/>
                              </a:cubicBezTo>
                              <a:cubicBezTo>
                                <a:pt x="4851" y="3835"/>
                                <a:pt x="4830" y="3846"/>
                                <a:pt x="4799" y="3846"/>
                              </a:cubicBezTo>
                              <a:cubicBezTo>
                                <a:pt x="4747" y="3846"/>
                                <a:pt x="4706" y="3807"/>
                                <a:pt x="4706" y="3750"/>
                              </a:cubicBezTo>
                              <a:cubicBezTo>
                                <a:pt x="4706" y="3749"/>
                                <a:pt x="4706" y="3749"/>
                                <a:pt x="4706" y="3749"/>
                              </a:cubicBezTo>
                              <a:cubicBezTo>
                                <a:pt x="4706" y="3695"/>
                                <a:pt x="4743" y="3652"/>
                                <a:pt x="4795" y="3652"/>
                              </a:cubicBezTo>
                              <a:cubicBezTo>
                                <a:pt x="4850" y="3652"/>
                                <a:pt x="4881" y="3697"/>
                                <a:pt x="4881" y="3746"/>
                              </a:cubicBezTo>
                              <a:close/>
                              <a:moveTo>
                                <a:pt x="4854" y="3739"/>
                              </a:moveTo>
                              <a:cubicBezTo>
                                <a:pt x="4851" y="3705"/>
                                <a:pt x="4831" y="3675"/>
                                <a:pt x="4794" y="3675"/>
                              </a:cubicBezTo>
                              <a:cubicBezTo>
                                <a:pt x="4762" y="3675"/>
                                <a:pt x="4737" y="3702"/>
                                <a:pt x="4734" y="3739"/>
                              </a:cubicBezTo>
                              <a:lnTo>
                                <a:pt x="4854" y="3739"/>
                              </a:lnTo>
                              <a:close/>
                              <a:moveTo>
                                <a:pt x="4489" y="3652"/>
                              </a:moveTo>
                              <a:cubicBezTo>
                                <a:pt x="4457" y="3652"/>
                                <a:pt x="4437" y="3668"/>
                                <a:pt x="4425" y="3688"/>
                              </a:cubicBezTo>
                              <a:cubicBezTo>
                                <a:pt x="4425" y="3668"/>
                                <a:pt x="4425" y="3668"/>
                                <a:pt x="4425" y="3668"/>
                              </a:cubicBezTo>
                              <a:cubicBezTo>
                                <a:pt x="4425" y="3660"/>
                                <a:pt x="4419" y="3654"/>
                                <a:pt x="4411" y="3654"/>
                              </a:cubicBezTo>
                              <a:cubicBezTo>
                                <a:pt x="4403" y="3654"/>
                                <a:pt x="4397" y="3661"/>
                                <a:pt x="4397" y="3668"/>
                              </a:cubicBezTo>
                              <a:cubicBezTo>
                                <a:pt x="4397" y="3830"/>
                                <a:pt x="4397" y="3830"/>
                                <a:pt x="4397" y="3830"/>
                              </a:cubicBezTo>
                              <a:cubicBezTo>
                                <a:pt x="4397" y="3838"/>
                                <a:pt x="4403" y="3844"/>
                                <a:pt x="4411" y="3844"/>
                              </a:cubicBezTo>
                              <a:cubicBezTo>
                                <a:pt x="4419" y="3844"/>
                                <a:pt x="4425" y="3838"/>
                                <a:pt x="4425" y="3830"/>
                              </a:cubicBezTo>
                              <a:cubicBezTo>
                                <a:pt x="4425" y="3736"/>
                                <a:pt x="4425" y="3736"/>
                                <a:pt x="4425" y="3736"/>
                              </a:cubicBezTo>
                              <a:cubicBezTo>
                                <a:pt x="4425" y="3701"/>
                                <a:pt x="4449" y="3677"/>
                                <a:pt x="4481" y="3677"/>
                              </a:cubicBezTo>
                              <a:cubicBezTo>
                                <a:pt x="4513" y="3677"/>
                                <a:pt x="4532" y="3699"/>
                                <a:pt x="4532" y="3733"/>
                              </a:cubicBezTo>
                              <a:cubicBezTo>
                                <a:pt x="4532" y="3830"/>
                                <a:pt x="4532" y="3830"/>
                                <a:pt x="4532" y="3830"/>
                              </a:cubicBezTo>
                              <a:cubicBezTo>
                                <a:pt x="4532" y="3838"/>
                                <a:pt x="4538" y="3844"/>
                                <a:pt x="4546" y="3844"/>
                              </a:cubicBezTo>
                              <a:cubicBezTo>
                                <a:pt x="4554" y="3844"/>
                                <a:pt x="4560" y="3838"/>
                                <a:pt x="4560" y="3830"/>
                              </a:cubicBezTo>
                              <a:cubicBezTo>
                                <a:pt x="4560" y="3727"/>
                                <a:pt x="4560" y="3727"/>
                                <a:pt x="4560" y="3727"/>
                              </a:cubicBezTo>
                              <a:cubicBezTo>
                                <a:pt x="4560" y="3682"/>
                                <a:pt x="4534" y="3652"/>
                                <a:pt x="4489" y="3652"/>
                              </a:cubicBezTo>
                              <a:close/>
                              <a:moveTo>
                                <a:pt x="3233" y="3654"/>
                              </a:moveTo>
                              <a:cubicBezTo>
                                <a:pt x="3225" y="3654"/>
                                <a:pt x="3221" y="3659"/>
                                <a:pt x="3220" y="3664"/>
                              </a:cubicBezTo>
                              <a:cubicBezTo>
                                <a:pt x="3158" y="3810"/>
                                <a:pt x="3158" y="3810"/>
                                <a:pt x="3158" y="3810"/>
                              </a:cubicBezTo>
                              <a:cubicBezTo>
                                <a:pt x="3098" y="3665"/>
                                <a:pt x="3098" y="3665"/>
                                <a:pt x="3098" y="3665"/>
                              </a:cubicBezTo>
                              <a:cubicBezTo>
                                <a:pt x="3096" y="3659"/>
                                <a:pt x="3092" y="3654"/>
                                <a:pt x="3084" y="3654"/>
                              </a:cubicBezTo>
                              <a:cubicBezTo>
                                <a:pt x="3076" y="3654"/>
                                <a:pt x="3070" y="3661"/>
                                <a:pt x="3070" y="3668"/>
                              </a:cubicBezTo>
                              <a:cubicBezTo>
                                <a:pt x="3072" y="3675"/>
                                <a:pt x="3072" y="3675"/>
                                <a:pt x="3072" y="3675"/>
                              </a:cubicBezTo>
                              <a:cubicBezTo>
                                <a:pt x="3142" y="3833"/>
                                <a:pt x="3142" y="3833"/>
                                <a:pt x="3142" y="3833"/>
                              </a:cubicBezTo>
                              <a:cubicBezTo>
                                <a:pt x="3145" y="3840"/>
                                <a:pt x="3150" y="3845"/>
                                <a:pt x="3158" y="3845"/>
                              </a:cubicBezTo>
                              <a:cubicBezTo>
                                <a:pt x="3159" y="3845"/>
                                <a:pt x="3159" y="3845"/>
                                <a:pt x="3159" y="3845"/>
                              </a:cubicBezTo>
                              <a:cubicBezTo>
                                <a:pt x="3167" y="3845"/>
                                <a:pt x="3171" y="3840"/>
                                <a:pt x="3175" y="3833"/>
                              </a:cubicBezTo>
                              <a:cubicBezTo>
                                <a:pt x="3245" y="3675"/>
                                <a:pt x="3245" y="3675"/>
                                <a:pt x="3245" y="3675"/>
                              </a:cubicBezTo>
                              <a:cubicBezTo>
                                <a:pt x="3246" y="3668"/>
                                <a:pt x="3246" y="3668"/>
                                <a:pt x="3246" y="3668"/>
                              </a:cubicBezTo>
                              <a:cubicBezTo>
                                <a:pt x="3246" y="3660"/>
                                <a:pt x="3240" y="3654"/>
                                <a:pt x="3233" y="3654"/>
                              </a:cubicBezTo>
                              <a:close/>
                              <a:moveTo>
                                <a:pt x="3419" y="3674"/>
                              </a:moveTo>
                              <a:cubicBezTo>
                                <a:pt x="3432" y="3687"/>
                                <a:pt x="3438" y="3705"/>
                                <a:pt x="3438" y="3728"/>
                              </a:cubicBezTo>
                              <a:cubicBezTo>
                                <a:pt x="3438" y="3830"/>
                                <a:pt x="3438" y="3830"/>
                                <a:pt x="3438" y="3830"/>
                              </a:cubicBezTo>
                              <a:cubicBezTo>
                                <a:pt x="3438" y="3838"/>
                                <a:pt x="3432" y="3844"/>
                                <a:pt x="3425" y="3844"/>
                              </a:cubicBezTo>
                              <a:cubicBezTo>
                                <a:pt x="3417" y="3844"/>
                                <a:pt x="3412" y="3838"/>
                                <a:pt x="3412" y="3831"/>
                              </a:cubicBezTo>
                              <a:cubicBezTo>
                                <a:pt x="3412" y="3814"/>
                                <a:pt x="3412" y="3814"/>
                                <a:pt x="3412" y="3814"/>
                              </a:cubicBezTo>
                              <a:cubicBezTo>
                                <a:pt x="3399" y="3831"/>
                                <a:pt x="3377" y="3846"/>
                                <a:pt x="3344" y="3846"/>
                              </a:cubicBezTo>
                              <a:cubicBezTo>
                                <a:pt x="3310" y="3846"/>
                                <a:pt x="3275" y="3826"/>
                                <a:pt x="3275" y="3788"/>
                              </a:cubicBezTo>
                              <a:cubicBezTo>
                                <a:pt x="3275" y="3787"/>
                                <a:pt x="3275" y="3787"/>
                                <a:pt x="3275" y="3787"/>
                              </a:cubicBezTo>
                              <a:cubicBezTo>
                                <a:pt x="3275" y="3748"/>
                                <a:pt x="3307" y="3727"/>
                                <a:pt x="3354" y="3727"/>
                              </a:cubicBezTo>
                              <a:cubicBezTo>
                                <a:pt x="3378" y="3727"/>
                                <a:pt x="3395" y="3730"/>
                                <a:pt x="3412" y="3735"/>
                              </a:cubicBezTo>
                              <a:cubicBezTo>
                                <a:pt x="3412" y="3729"/>
                                <a:pt x="3412" y="3729"/>
                                <a:pt x="3412" y="3729"/>
                              </a:cubicBezTo>
                              <a:cubicBezTo>
                                <a:pt x="3412" y="3695"/>
                                <a:pt x="3391" y="3678"/>
                                <a:pt x="3356" y="3678"/>
                              </a:cubicBezTo>
                              <a:cubicBezTo>
                                <a:pt x="3337" y="3678"/>
                                <a:pt x="3322" y="3682"/>
                                <a:pt x="3308" y="3688"/>
                              </a:cubicBezTo>
                              <a:cubicBezTo>
                                <a:pt x="3303" y="3689"/>
                                <a:pt x="3303" y="3689"/>
                                <a:pt x="3303" y="3689"/>
                              </a:cubicBezTo>
                              <a:cubicBezTo>
                                <a:pt x="3296" y="3689"/>
                                <a:pt x="3291" y="3684"/>
                                <a:pt x="3291" y="3678"/>
                              </a:cubicBezTo>
                              <a:cubicBezTo>
                                <a:pt x="3291" y="3672"/>
                                <a:pt x="3294" y="3667"/>
                                <a:pt x="3298" y="3666"/>
                              </a:cubicBezTo>
                              <a:cubicBezTo>
                                <a:pt x="3316" y="3658"/>
                                <a:pt x="3335" y="3653"/>
                                <a:pt x="3359" y="3653"/>
                              </a:cubicBezTo>
                              <a:cubicBezTo>
                                <a:pt x="3385" y="3653"/>
                                <a:pt x="3405" y="3660"/>
                                <a:pt x="3419" y="3674"/>
                              </a:cubicBezTo>
                              <a:close/>
                              <a:moveTo>
                                <a:pt x="3412" y="3756"/>
                              </a:moveTo>
                              <a:cubicBezTo>
                                <a:pt x="3398" y="3752"/>
                                <a:pt x="3380" y="3748"/>
                                <a:pt x="3357" y="3748"/>
                              </a:cubicBezTo>
                              <a:cubicBezTo>
                                <a:pt x="3322" y="3748"/>
                                <a:pt x="3303" y="3763"/>
                                <a:pt x="3303" y="3786"/>
                              </a:cubicBezTo>
                              <a:cubicBezTo>
                                <a:pt x="3303" y="3787"/>
                                <a:pt x="3303" y="3787"/>
                                <a:pt x="3303" y="3787"/>
                              </a:cubicBezTo>
                              <a:cubicBezTo>
                                <a:pt x="3303" y="3810"/>
                                <a:pt x="3324" y="3824"/>
                                <a:pt x="3350" y="3824"/>
                              </a:cubicBezTo>
                              <a:cubicBezTo>
                                <a:pt x="3384" y="3824"/>
                                <a:pt x="3412" y="3803"/>
                                <a:pt x="3412" y="3774"/>
                              </a:cubicBezTo>
                              <a:lnTo>
                                <a:pt x="3412" y="3756"/>
                              </a:lnTo>
                              <a:close/>
                              <a:moveTo>
                                <a:pt x="2842" y="3652"/>
                              </a:moveTo>
                              <a:cubicBezTo>
                                <a:pt x="2810" y="3652"/>
                                <a:pt x="2791" y="3668"/>
                                <a:pt x="2779" y="3688"/>
                              </a:cubicBezTo>
                              <a:cubicBezTo>
                                <a:pt x="2779" y="3668"/>
                                <a:pt x="2779" y="3668"/>
                                <a:pt x="2779" y="3668"/>
                              </a:cubicBezTo>
                              <a:cubicBezTo>
                                <a:pt x="2779" y="3660"/>
                                <a:pt x="2773" y="3654"/>
                                <a:pt x="2765" y="3654"/>
                              </a:cubicBezTo>
                              <a:cubicBezTo>
                                <a:pt x="2757" y="3654"/>
                                <a:pt x="2751" y="3661"/>
                                <a:pt x="2751" y="3668"/>
                              </a:cubicBezTo>
                              <a:cubicBezTo>
                                <a:pt x="2751" y="3830"/>
                                <a:pt x="2751" y="3830"/>
                                <a:pt x="2751" y="3830"/>
                              </a:cubicBezTo>
                              <a:cubicBezTo>
                                <a:pt x="2751" y="3838"/>
                                <a:pt x="2757" y="3844"/>
                                <a:pt x="2765" y="3844"/>
                              </a:cubicBezTo>
                              <a:cubicBezTo>
                                <a:pt x="2773" y="3844"/>
                                <a:pt x="2779" y="3838"/>
                                <a:pt x="2779" y="3830"/>
                              </a:cubicBezTo>
                              <a:cubicBezTo>
                                <a:pt x="2779" y="3736"/>
                                <a:pt x="2779" y="3736"/>
                                <a:pt x="2779" y="3736"/>
                              </a:cubicBezTo>
                              <a:cubicBezTo>
                                <a:pt x="2779" y="3701"/>
                                <a:pt x="2802" y="3677"/>
                                <a:pt x="2834" y="3677"/>
                              </a:cubicBezTo>
                              <a:cubicBezTo>
                                <a:pt x="2867" y="3677"/>
                                <a:pt x="2886" y="3699"/>
                                <a:pt x="2886" y="3733"/>
                              </a:cubicBezTo>
                              <a:cubicBezTo>
                                <a:pt x="2886" y="3830"/>
                                <a:pt x="2886" y="3830"/>
                                <a:pt x="2886" y="3830"/>
                              </a:cubicBezTo>
                              <a:cubicBezTo>
                                <a:pt x="2886" y="3838"/>
                                <a:pt x="2892" y="3844"/>
                                <a:pt x="2900" y="3844"/>
                              </a:cubicBezTo>
                              <a:cubicBezTo>
                                <a:pt x="2908" y="3844"/>
                                <a:pt x="2914" y="3838"/>
                                <a:pt x="2914" y="3830"/>
                              </a:cubicBezTo>
                              <a:cubicBezTo>
                                <a:pt x="2914" y="3727"/>
                                <a:pt x="2914" y="3727"/>
                                <a:pt x="2914" y="3727"/>
                              </a:cubicBezTo>
                              <a:cubicBezTo>
                                <a:pt x="2914" y="3682"/>
                                <a:pt x="2887" y="3652"/>
                                <a:pt x="2842" y="3652"/>
                              </a:cubicBezTo>
                              <a:close/>
                              <a:moveTo>
                                <a:pt x="3590" y="3652"/>
                              </a:moveTo>
                              <a:cubicBezTo>
                                <a:pt x="3558" y="3652"/>
                                <a:pt x="3539" y="3668"/>
                                <a:pt x="3527" y="3688"/>
                              </a:cubicBezTo>
                              <a:cubicBezTo>
                                <a:pt x="3527" y="3668"/>
                                <a:pt x="3527" y="3668"/>
                                <a:pt x="3527" y="3668"/>
                              </a:cubicBezTo>
                              <a:cubicBezTo>
                                <a:pt x="3527" y="3660"/>
                                <a:pt x="3521" y="3654"/>
                                <a:pt x="3513" y="3654"/>
                              </a:cubicBezTo>
                              <a:cubicBezTo>
                                <a:pt x="3505" y="3654"/>
                                <a:pt x="3499" y="3661"/>
                                <a:pt x="3499" y="3668"/>
                              </a:cubicBezTo>
                              <a:cubicBezTo>
                                <a:pt x="3499" y="3830"/>
                                <a:pt x="3499" y="3830"/>
                                <a:pt x="3499" y="3830"/>
                              </a:cubicBezTo>
                              <a:cubicBezTo>
                                <a:pt x="3499" y="3838"/>
                                <a:pt x="3505" y="3844"/>
                                <a:pt x="3513" y="3844"/>
                              </a:cubicBezTo>
                              <a:cubicBezTo>
                                <a:pt x="3521" y="3844"/>
                                <a:pt x="3527" y="3838"/>
                                <a:pt x="3527" y="3830"/>
                              </a:cubicBezTo>
                              <a:cubicBezTo>
                                <a:pt x="3527" y="3736"/>
                                <a:pt x="3527" y="3736"/>
                                <a:pt x="3527" y="3736"/>
                              </a:cubicBezTo>
                              <a:cubicBezTo>
                                <a:pt x="3527" y="3701"/>
                                <a:pt x="3550" y="3677"/>
                                <a:pt x="3583" y="3677"/>
                              </a:cubicBezTo>
                              <a:cubicBezTo>
                                <a:pt x="3615" y="3677"/>
                                <a:pt x="3634" y="3699"/>
                                <a:pt x="3634" y="3733"/>
                              </a:cubicBezTo>
                              <a:cubicBezTo>
                                <a:pt x="3634" y="3830"/>
                                <a:pt x="3634" y="3830"/>
                                <a:pt x="3634" y="3830"/>
                              </a:cubicBezTo>
                              <a:cubicBezTo>
                                <a:pt x="3634" y="3838"/>
                                <a:pt x="3640" y="3844"/>
                                <a:pt x="3648" y="3844"/>
                              </a:cubicBezTo>
                              <a:cubicBezTo>
                                <a:pt x="3656" y="3844"/>
                                <a:pt x="3662" y="3838"/>
                                <a:pt x="3662" y="3830"/>
                              </a:cubicBezTo>
                              <a:cubicBezTo>
                                <a:pt x="3662" y="3727"/>
                                <a:pt x="3662" y="3727"/>
                                <a:pt x="3662" y="3727"/>
                              </a:cubicBezTo>
                              <a:cubicBezTo>
                                <a:pt x="3662" y="3682"/>
                                <a:pt x="3635" y="3652"/>
                                <a:pt x="3590" y="3652"/>
                              </a:cubicBezTo>
                              <a:close/>
                              <a:moveTo>
                                <a:pt x="4341" y="3653"/>
                              </a:moveTo>
                              <a:cubicBezTo>
                                <a:pt x="4318" y="3653"/>
                                <a:pt x="4291" y="3672"/>
                                <a:pt x="4277" y="3703"/>
                              </a:cubicBezTo>
                              <a:cubicBezTo>
                                <a:pt x="4277" y="3668"/>
                                <a:pt x="4277" y="3668"/>
                                <a:pt x="4277" y="3668"/>
                              </a:cubicBezTo>
                              <a:cubicBezTo>
                                <a:pt x="4277" y="3660"/>
                                <a:pt x="4271" y="3654"/>
                                <a:pt x="4263" y="3654"/>
                              </a:cubicBezTo>
                              <a:cubicBezTo>
                                <a:pt x="4256" y="3654"/>
                                <a:pt x="4250" y="3661"/>
                                <a:pt x="4250" y="3668"/>
                              </a:cubicBezTo>
                              <a:cubicBezTo>
                                <a:pt x="4250" y="3830"/>
                                <a:pt x="4250" y="3830"/>
                                <a:pt x="4250" y="3830"/>
                              </a:cubicBezTo>
                              <a:cubicBezTo>
                                <a:pt x="4250" y="3838"/>
                                <a:pt x="4256" y="3844"/>
                                <a:pt x="4264" y="3844"/>
                              </a:cubicBezTo>
                              <a:cubicBezTo>
                                <a:pt x="4272" y="3844"/>
                                <a:pt x="4277" y="3837"/>
                                <a:pt x="4277" y="3830"/>
                              </a:cubicBezTo>
                              <a:cubicBezTo>
                                <a:pt x="4277" y="3766"/>
                                <a:pt x="4277" y="3766"/>
                                <a:pt x="4277" y="3766"/>
                              </a:cubicBezTo>
                              <a:cubicBezTo>
                                <a:pt x="4277" y="3713"/>
                                <a:pt x="4307" y="3686"/>
                                <a:pt x="4343" y="3682"/>
                              </a:cubicBezTo>
                              <a:cubicBezTo>
                                <a:pt x="4350" y="3680"/>
                                <a:pt x="4355" y="3675"/>
                                <a:pt x="4355" y="3667"/>
                              </a:cubicBezTo>
                              <a:cubicBezTo>
                                <a:pt x="4355" y="3660"/>
                                <a:pt x="4350" y="3653"/>
                                <a:pt x="4341" y="3653"/>
                              </a:cubicBezTo>
                              <a:close/>
                              <a:moveTo>
                                <a:pt x="4199" y="3746"/>
                              </a:moveTo>
                              <a:cubicBezTo>
                                <a:pt x="4199" y="3754"/>
                                <a:pt x="4193" y="3759"/>
                                <a:pt x="4186" y="3759"/>
                              </a:cubicBezTo>
                              <a:cubicBezTo>
                                <a:pt x="4051" y="3759"/>
                                <a:pt x="4051" y="3759"/>
                                <a:pt x="4051" y="3759"/>
                              </a:cubicBezTo>
                              <a:cubicBezTo>
                                <a:pt x="4055" y="3800"/>
                                <a:pt x="4084" y="3822"/>
                                <a:pt x="4117" y="3822"/>
                              </a:cubicBezTo>
                              <a:cubicBezTo>
                                <a:pt x="4140" y="3822"/>
                                <a:pt x="4157" y="3813"/>
                                <a:pt x="4170" y="3801"/>
                              </a:cubicBezTo>
                              <a:cubicBezTo>
                                <a:pt x="4178" y="3797"/>
                                <a:pt x="4178" y="3797"/>
                                <a:pt x="4178" y="3797"/>
                              </a:cubicBezTo>
                              <a:cubicBezTo>
                                <a:pt x="4185" y="3797"/>
                                <a:pt x="4191" y="3803"/>
                                <a:pt x="4191" y="3809"/>
                              </a:cubicBezTo>
                              <a:cubicBezTo>
                                <a:pt x="4186" y="3818"/>
                                <a:pt x="4186" y="3818"/>
                                <a:pt x="4186" y="3818"/>
                              </a:cubicBezTo>
                              <a:cubicBezTo>
                                <a:pt x="4169" y="3835"/>
                                <a:pt x="4148" y="3846"/>
                                <a:pt x="4116" y="3846"/>
                              </a:cubicBezTo>
                              <a:cubicBezTo>
                                <a:pt x="4065" y="3846"/>
                                <a:pt x="4023" y="3807"/>
                                <a:pt x="4023" y="3750"/>
                              </a:cubicBezTo>
                              <a:cubicBezTo>
                                <a:pt x="4023" y="3749"/>
                                <a:pt x="4023" y="3749"/>
                                <a:pt x="4023" y="3749"/>
                              </a:cubicBezTo>
                              <a:cubicBezTo>
                                <a:pt x="4023" y="3695"/>
                                <a:pt x="4061" y="3652"/>
                                <a:pt x="4112" y="3652"/>
                              </a:cubicBezTo>
                              <a:cubicBezTo>
                                <a:pt x="4168" y="3652"/>
                                <a:pt x="4199" y="3697"/>
                                <a:pt x="4199" y="3746"/>
                              </a:cubicBezTo>
                              <a:close/>
                              <a:moveTo>
                                <a:pt x="4171" y="3739"/>
                              </a:moveTo>
                              <a:cubicBezTo>
                                <a:pt x="4168" y="3705"/>
                                <a:pt x="4149" y="3675"/>
                                <a:pt x="4112" y="3675"/>
                              </a:cubicBezTo>
                              <a:cubicBezTo>
                                <a:pt x="4079" y="3675"/>
                                <a:pt x="4055" y="3702"/>
                                <a:pt x="4051" y="3739"/>
                              </a:cubicBezTo>
                              <a:lnTo>
                                <a:pt x="4171" y="3739"/>
                              </a:lnTo>
                              <a:close/>
                              <a:moveTo>
                                <a:pt x="3981" y="3654"/>
                              </a:moveTo>
                              <a:cubicBezTo>
                                <a:pt x="3973" y="3654"/>
                                <a:pt x="3970" y="3659"/>
                                <a:pt x="3968" y="3664"/>
                              </a:cubicBezTo>
                              <a:cubicBezTo>
                                <a:pt x="3907" y="3810"/>
                                <a:pt x="3907" y="3810"/>
                                <a:pt x="3907" y="3810"/>
                              </a:cubicBezTo>
                              <a:cubicBezTo>
                                <a:pt x="3846" y="3665"/>
                                <a:pt x="3846" y="3665"/>
                                <a:pt x="3846" y="3665"/>
                              </a:cubicBezTo>
                              <a:cubicBezTo>
                                <a:pt x="3844" y="3659"/>
                                <a:pt x="3840" y="3654"/>
                                <a:pt x="3832" y="3654"/>
                              </a:cubicBezTo>
                              <a:cubicBezTo>
                                <a:pt x="3824" y="3654"/>
                                <a:pt x="3818" y="3661"/>
                                <a:pt x="3818" y="3668"/>
                              </a:cubicBezTo>
                              <a:cubicBezTo>
                                <a:pt x="3820" y="3675"/>
                                <a:pt x="3820" y="3675"/>
                                <a:pt x="3820" y="3675"/>
                              </a:cubicBezTo>
                              <a:cubicBezTo>
                                <a:pt x="3890" y="3833"/>
                                <a:pt x="3890" y="3833"/>
                                <a:pt x="3890" y="3833"/>
                              </a:cubicBezTo>
                              <a:cubicBezTo>
                                <a:pt x="3893" y="3840"/>
                                <a:pt x="3898" y="3845"/>
                                <a:pt x="3906" y="3845"/>
                              </a:cubicBezTo>
                              <a:cubicBezTo>
                                <a:pt x="3907" y="3845"/>
                                <a:pt x="3907" y="3845"/>
                                <a:pt x="3907" y="3845"/>
                              </a:cubicBezTo>
                              <a:cubicBezTo>
                                <a:pt x="3915" y="3845"/>
                                <a:pt x="3919" y="3840"/>
                                <a:pt x="3923" y="3833"/>
                              </a:cubicBezTo>
                              <a:cubicBezTo>
                                <a:pt x="3993" y="3675"/>
                                <a:pt x="3993" y="3675"/>
                                <a:pt x="3993" y="3675"/>
                              </a:cubicBezTo>
                              <a:cubicBezTo>
                                <a:pt x="3994" y="3668"/>
                                <a:pt x="3994" y="3668"/>
                                <a:pt x="3994" y="3668"/>
                              </a:cubicBezTo>
                              <a:cubicBezTo>
                                <a:pt x="3994" y="3660"/>
                                <a:pt x="3988" y="3654"/>
                                <a:pt x="3981" y="3654"/>
                              </a:cubicBezTo>
                              <a:close/>
                              <a:moveTo>
                                <a:pt x="16067" y="0"/>
                              </a:moveTo>
                              <a:cubicBezTo>
                                <a:pt x="15160" y="0"/>
                                <a:pt x="14425" y="735"/>
                                <a:pt x="14425" y="1642"/>
                              </a:cubicBezTo>
                              <a:cubicBezTo>
                                <a:pt x="14425" y="2104"/>
                                <a:pt x="14425" y="2104"/>
                                <a:pt x="14425" y="2104"/>
                              </a:cubicBezTo>
                              <a:cubicBezTo>
                                <a:pt x="14425" y="2552"/>
                                <a:pt x="14244" y="2957"/>
                                <a:pt x="13950" y="3251"/>
                              </a:cubicBezTo>
                              <a:cubicBezTo>
                                <a:pt x="13657" y="3544"/>
                                <a:pt x="13251" y="3726"/>
                                <a:pt x="12803" y="3726"/>
                              </a:cubicBezTo>
                              <a:cubicBezTo>
                                <a:pt x="6271" y="3726"/>
                                <a:pt x="6271" y="3726"/>
                                <a:pt x="6271" y="3726"/>
                              </a:cubicBezTo>
                              <a:cubicBezTo>
                                <a:pt x="6266" y="3726"/>
                                <a:pt x="6261" y="3730"/>
                                <a:pt x="6261" y="3736"/>
                              </a:cubicBezTo>
                              <a:cubicBezTo>
                                <a:pt x="6261" y="3741"/>
                                <a:pt x="6266" y="3746"/>
                                <a:pt x="6271" y="3746"/>
                              </a:cubicBezTo>
                              <a:cubicBezTo>
                                <a:pt x="12803" y="3746"/>
                                <a:pt x="12803" y="3746"/>
                                <a:pt x="12803" y="3746"/>
                              </a:cubicBezTo>
                              <a:cubicBezTo>
                                <a:pt x="13710" y="3746"/>
                                <a:pt x="14445" y="3011"/>
                                <a:pt x="14445" y="2104"/>
                              </a:cubicBezTo>
                              <a:cubicBezTo>
                                <a:pt x="14445" y="1642"/>
                                <a:pt x="14445" y="1642"/>
                                <a:pt x="14445" y="1642"/>
                              </a:cubicBezTo>
                              <a:cubicBezTo>
                                <a:pt x="14445" y="1194"/>
                                <a:pt x="14627" y="789"/>
                                <a:pt x="14920" y="495"/>
                              </a:cubicBezTo>
                              <a:cubicBezTo>
                                <a:pt x="15214" y="202"/>
                                <a:pt x="15619" y="20"/>
                                <a:pt x="16067" y="20"/>
                              </a:cubicBezTo>
                              <a:cubicBezTo>
                                <a:pt x="20558" y="20"/>
                                <a:pt x="20558" y="20"/>
                                <a:pt x="20558" y="20"/>
                              </a:cubicBezTo>
                              <a:cubicBezTo>
                                <a:pt x="20558" y="0"/>
                                <a:pt x="20558" y="0"/>
                                <a:pt x="20558" y="0"/>
                              </a:cubicBezTo>
                              <a:lnTo>
                                <a:pt x="16067" y="0"/>
                              </a:lnTo>
                              <a:close/>
                            </a:path>
                          </a:pathLst>
                        </a:custGeom>
                        <a:solidFill>
                          <a:srgbClr val="EA7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5"/>
                      <wps:cNvSpPr>
                        <a:spLocks/>
                      </wps:cNvSpPr>
                      <wps:spPr bwMode="auto">
                        <a:xfrm>
                          <a:off x="252730" y="252095"/>
                          <a:ext cx="1448435" cy="737235"/>
                        </a:xfrm>
                        <a:custGeom>
                          <a:avLst/>
                          <a:gdLst>
                            <a:gd name="T0" fmla="*/ 4214 w 4562"/>
                            <a:gd name="T1" fmla="*/ 1405 h 2325"/>
                            <a:gd name="T2" fmla="*/ 4562 w 4562"/>
                            <a:gd name="T3" fmla="*/ 1753 h 2325"/>
                            <a:gd name="T4" fmla="*/ 4562 w 4562"/>
                            <a:gd name="T5" fmla="*/ 1976 h 2325"/>
                            <a:gd name="T6" fmla="*/ 4214 w 4562"/>
                            <a:gd name="T7" fmla="*/ 2325 h 2325"/>
                            <a:gd name="T8" fmla="*/ 3693 w 4562"/>
                            <a:gd name="T9" fmla="*/ 2325 h 2325"/>
                            <a:gd name="T10" fmla="*/ 3344 w 4562"/>
                            <a:gd name="T11" fmla="*/ 1976 h 2325"/>
                            <a:gd name="T12" fmla="*/ 3344 w 4562"/>
                            <a:gd name="T13" fmla="*/ 1839 h 2325"/>
                            <a:gd name="T14" fmla="*/ 2910 w 4562"/>
                            <a:gd name="T15" fmla="*/ 1405 h 2325"/>
                            <a:gd name="T16" fmla="*/ 434 w 4562"/>
                            <a:gd name="T17" fmla="*/ 1405 h 2325"/>
                            <a:gd name="T18" fmla="*/ 0 w 4562"/>
                            <a:gd name="T19" fmla="*/ 970 h 2325"/>
                            <a:gd name="T20" fmla="*/ 0 w 4562"/>
                            <a:gd name="T21" fmla="*/ 434 h 2325"/>
                            <a:gd name="T22" fmla="*/ 434 w 4562"/>
                            <a:gd name="T23" fmla="*/ 0 h 2325"/>
                            <a:gd name="T24" fmla="*/ 2910 w 4562"/>
                            <a:gd name="T25" fmla="*/ 0 h 2325"/>
                            <a:gd name="T26" fmla="*/ 3344 w 4562"/>
                            <a:gd name="T27" fmla="*/ 434 h 2325"/>
                            <a:gd name="T28" fmla="*/ 3344 w 4562"/>
                            <a:gd name="T29" fmla="*/ 970 h 2325"/>
                            <a:gd name="T30" fmla="*/ 3778 w 4562"/>
                            <a:gd name="T31" fmla="*/ 1405 h 2325"/>
                            <a:gd name="T32" fmla="*/ 4214 w 4562"/>
                            <a:gd name="T33" fmla="*/ 1405 h 23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562" h="2325">
                              <a:moveTo>
                                <a:pt x="4214" y="1405"/>
                              </a:moveTo>
                              <a:cubicBezTo>
                                <a:pt x="4406" y="1405"/>
                                <a:pt x="4562" y="1561"/>
                                <a:pt x="4562" y="1753"/>
                              </a:cubicBezTo>
                              <a:cubicBezTo>
                                <a:pt x="4562" y="1976"/>
                                <a:pt x="4562" y="1976"/>
                                <a:pt x="4562" y="1976"/>
                              </a:cubicBezTo>
                              <a:cubicBezTo>
                                <a:pt x="4562" y="2169"/>
                                <a:pt x="4406" y="2325"/>
                                <a:pt x="4214" y="2325"/>
                              </a:cubicBezTo>
                              <a:cubicBezTo>
                                <a:pt x="3693" y="2325"/>
                                <a:pt x="3693" y="2325"/>
                                <a:pt x="3693" y="2325"/>
                              </a:cubicBezTo>
                              <a:cubicBezTo>
                                <a:pt x="3500" y="2325"/>
                                <a:pt x="3344" y="2169"/>
                                <a:pt x="3344" y="1976"/>
                              </a:cubicBezTo>
                              <a:cubicBezTo>
                                <a:pt x="3344" y="1839"/>
                                <a:pt x="3344" y="1839"/>
                                <a:pt x="3344" y="1839"/>
                              </a:cubicBezTo>
                              <a:cubicBezTo>
                                <a:pt x="3344" y="1599"/>
                                <a:pt x="3150" y="1405"/>
                                <a:pt x="2910" y="1405"/>
                              </a:cubicBezTo>
                              <a:cubicBezTo>
                                <a:pt x="434" y="1405"/>
                                <a:pt x="434" y="1405"/>
                                <a:pt x="434" y="1405"/>
                              </a:cubicBezTo>
                              <a:cubicBezTo>
                                <a:pt x="194" y="1405"/>
                                <a:pt x="0" y="1210"/>
                                <a:pt x="0" y="970"/>
                              </a:cubicBezTo>
                              <a:cubicBezTo>
                                <a:pt x="0" y="434"/>
                                <a:pt x="0" y="434"/>
                                <a:pt x="0" y="434"/>
                              </a:cubicBezTo>
                              <a:cubicBezTo>
                                <a:pt x="0" y="194"/>
                                <a:pt x="194" y="0"/>
                                <a:pt x="434" y="0"/>
                              </a:cubicBezTo>
                              <a:cubicBezTo>
                                <a:pt x="2910" y="0"/>
                                <a:pt x="2910" y="0"/>
                                <a:pt x="2910" y="0"/>
                              </a:cubicBezTo>
                              <a:cubicBezTo>
                                <a:pt x="3150" y="0"/>
                                <a:pt x="3344" y="194"/>
                                <a:pt x="3344" y="434"/>
                              </a:cubicBezTo>
                              <a:cubicBezTo>
                                <a:pt x="3344" y="970"/>
                                <a:pt x="3344" y="970"/>
                                <a:pt x="3344" y="970"/>
                              </a:cubicBezTo>
                              <a:cubicBezTo>
                                <a:pt x="3344" y="1210"/>
                                <a:pt x="3539" y="1405"/>
                                <a:pt x="3778" y="1405"/>
                              </a:cubicBezTo>
                              <a:lnTo>
                                <a:pt x="4214" y="1405"/>
                              </a:lnTo>
                              <a:close/>
                            </a:path>
                          </a:pathLst>
                        </a:custGeom>
                        <a:solidFill>
                          <a:srgbClr val="2921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6"/>
                      <wps:cNvSpPr>
                        <a:spLocks noEditPoints="1"/>
                      </wps:cNvSpPr>
                      <wps:spPr bwMode="auto">
                        <a:xfrm>
                          <a:off x="376555" y="372110"/>
                          <a:ext cx="807720" cy="205740"/>
                        </a:xfrm>
                        <a:custGeom>
                          <a:avLst/>
                          <a:gdLst>
                            <a:gd name="T0" fmla="*/ 256 w 2544"/>
                            <a:gd name="T1" fmla="*/ 649 h 649"/>
                            <a:gd name="T2" fmla="*/ 66 w 2544"/>
                            <a:gd name="T3" fmla="*/ 477 h 649"/>
                            <a:gd name="T4" fmla="*/ 256 w 2544"/>
                            <a:gd name="T5" fmla="*/ 514 h 649"/>
                            <a:gd name="T6" fmla="*/ 264 w 2544"/>
                            <a:gd name="T7" fmla="*/ 391 h 649"/>
                            <a:gd name="T8" fmla="*/ 16 w 2544"/>
                            <a:gd name="T9" fmla="*/ 190 h 649"/>
                            <a:gd name="T10" fmla="*/ 485 w 2544"/>
                            <a:gd name="T11" fmla="*/ 105 h 649"/>
                            <a:gd name="T12" fmla="*/ 368 w 2544"/>
                            <a:gd name="T13" fmla="*/ 159 h 649"/>
                            <a:gd name="T14" fmla="*/ 164 w 2544"/>
                            <a:gd name="T15" fmla="*/ 183 h 649"/>
                            <a:gd name="T16" fmla="*/ 353 w 2544"/>
                            <a:gd name="T17" fmla="*/ 276 h 649"/>
                            <a:gd name="T18" fmla="*/ 1145 w 2544"/>
                            <a:gd name="T19" fmla="*/ 3 h 649"/>
                            <a:gd name="T20" fmla="*/ 1073 w 2544"/>
                            <a:gd name="T21" fmla="*/ 351 h 649"/>
                            <a:gd name="T22" fmla="*/ 790 w 2544"/>
                            <a:gd name="T23" fmla="*/ 351 h 649"/>
                            <a:gd name="T24" fmla="*/ 717 w 2544"/>
                            <a:gd name="T25" fmla="*/ 3 h 649"/>
                            <a:gd name="T26" fmla="*/ 646 w 2544"/>
                            <a:gd name="T27" fmla="*/ 351 h 649"/>
                            <a:gd name="T28" fmla="*/ 1218 w 2544"/>
                            <a:gd name="T29" fmla="*/ 351 h 649"/>
                            <a:gd name="T30" fmla="*/ 1145 w 2544"/>
                            <a:gd name="T31" fmla="*/ 3 h 649"/>
                            <a:gd name="T32" fmla="*/ 1869 w 2544"/>
                            <a:gd name="T33" fmla="*/ 539 h 649"/>
                            <a:gd name="T34" fmla="*/ 1795 w 2544"/>
                            <a:gd name="T35" fmla="*/ 646 h 649"/>
                            <a:gd name="T36" fmla="*/ 1664 w 2544"/>
                            <a:gd name="T37" fmla="*/ 446 h 649"/>
                            <a:gd name="T38" fmla="*/ 1532 w 2544"/>
                            <a:gd name="T39" fmla="*/ 574 h 649"/>
                            <a:gd name="T40" fmla="*/ 1387 w 2544"/>
                            <a:gd name="T41" fmla="*/ 574 h 649"/>
                            <a:gd name="T42" fmla="*/ 1459 w 2544"/>
                            <a:gd name="T43" fmla="*/ 9 h 649"/>
                            <a:gd name="T44" fmla="*/ 1901 w 2544"/>
                            <a:gd name="T45" fmla="*/ 231 h 649"/>
                            <a:gd name="T46" fmla="*/ 1752 w 2544"/>
                            <a:gd name="T47" fmla="*/ 231 h 649"/>
                            <a:gd name="T48" fmla="*/ 1532 w 2544"/>
                            <a:gd name="T49" fmla="*/ 147 h 649"/>
                            <a:gd name="T50" fmla="*/ 1654 w 2544"/>
                            <a:gd name="T51" fmla="*/ 315 h 649"/>
                            <a:gd name="T52" fmla="*/ 2476 w 2544"/>
                            <a:gd name="T53" fmla="*/ 9 h 649"/>
                            <a:gd name="T54" fmla="*/ 2058 w 2544"/>
                            <a:gd name="T55" fmla="*/ 81 h 649"/>
                            <a:gd name="T56" fmla="*/ 2130 w 2544"/>
                            <a:gd name="T57" fmla="*/ 646 h 649"/>
                            <a:gd name="T58" fmla="*/ 2202 w 2544"/>
                            <a:gd name="T59" fmla="*/ 419 h 649"/>
                            <a:gd name="T60" fmla="*/ 2441 w 2544"/>
                            <a:gd name="T61" fmla="*/ 350 h 649"/>
                            <a:gd name="T62" fmla="*/ 2202 w 2544"/>
                            <a:gd name="T63" fmla="*/ 281 h 649"/>
                            <a:gd name="T64" fmla="*/ 2476 w 2544"/>
                            <a:gd name="T65" fmla="*/ 147 h 649"/>
                            <a:gd name="T66" fmla="*/ 2476 w 2544"/>
                            <a:gd name="T67" fmla="*/ 9 h 6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544" h="649">
                              <a:moveTo>
                                <a:pt x="505" y="457"/>
                              </a:moveTo>
                              <a:cubicBezTo>
                                <a:pt x="505" y="574"/>
                                <a:pt x="396" y="649"/>
                                <a:pt x="256" y="649"/>
                              </a:cubicBezTo>
                              <a:cubicBezTo>
                                <a:pt x="138" y="649"/>
                                <a:pt x="0" y="612"/>
                                <a:pt x="0" y="545"/>
                              </a:cubicBezTo>
                              <a:cubicBezTo>
                                <a:pt x="0" y="503"/>
                                <a:pt x="24" y="477"/>
                                <a:pt x="66" y="477"/>
                              </a:cubicBezTo>
                              <a:cubicBezTo>
                                <a:pt x="88" y="477"/>
                                <a:pt x="108" y="483"/>
                                <a:pt x="130" y="490"/>
                              </a:cubicBezTo>
                              <a:cubicBezTo>
                                <a:pt x="162" y="501"/>
                                <a:pt x="200" y="514"/>
                                <a:pt x="256" y="514"/>
                              </a:cubicBezTo>
                              <a:cubicBezTo>
                                <a:pt x="303" y="514"/>
                                <a:pt x="357" y="492"/>
                                <a:pt x="357" y="453"/>
                              </a:cubicBezTo>
                              <a:cubicBezTo>
                                <a:pt x="357" y="420"/>
                                <a:pt x="317" y="407"/>
                                <a:pt x="264" y="391"/>
                              </a:cubicBezTo>
                              <a:cubicBezTo>
                                <a:pt x="159" y="359"/>
                                <a:pt x="159" y="359"/>
                                <a:pt x="159" y="359"/>
                              </a:cubicBezTo>
                              <a:cubicBezTo>
                                <a:pt x="83" y="337"/>
                                <a:pt x="16" y="283"/>
                                <a:pt x="16" y="190"/>
                              </a:cubicBezTo>
                              <a:cubicBezTo>
                                <a:pt x="16" y="77"/>
                                <a:pt x="117" y="0"/>
                                <a:pt x="254" y="0"/>
                              </a:cubicBezTo>
                              <a:cubicBezTo>
                                <a:pt x="360" y="0"/>
                                <a:pt x="485" y="37"/>
                                <a:pt x="485" y="105"/>
                              </a:cubicBezTo>
                              <a:cubicBezTo>
                                <a:pt x="485" y="146"/>
                                <a:pt x="464" y="172"/>
                                <a:pt x="426" y="172"/>
                              </a:cubicBezTo>
                              <a:cubicBezTo>
                                <a:pt x="406" y="172"/>
                                <a:pt x="388" y="165"/>
                                <a:pt x="368" y="159"/>
                              </a:cubicBezTo>
                              <a:cubicBezTo>
                                <a:pt x="339" y="148"/>
                                <a:pt x="303" y="135"/>
                                <a:pt x="254" y="135"/>
                              </a:cubicBezTo>
                              <a:cubicBezTo>
                                <a:pt x="214" y="135"/>
                                <a:pt x="164" y="151"/>
                                <a:pt x="164" y="183"/>
                              </a:cubicBezTo>
                              <a:cubicBezTo>
                                <a:pt x="164" y="211"/>
                                <a:pt x="186" y="225"/>
                                <a:pt x="236" y="240"/>
                              </a:cubicBezTo>
                              <a:cubicBezTo>
                                <a:pt x="353" y="276"/>
                                <a:pt x="353" y="276"/>
                                <a:pt x="353" y="276"/>
                              </a:cubicBezTo>
                              <a:cubicBezTo>
                                <a:pt x="433" y="300"/>
                                <a:pt x="505" y="347"/>
                                <a:pt x="505" y="457"/>
                              </a:cubicBezTo>
                              <a:close/>
                              <a:moveTo>
                                <a:pt x="1145" y="3"/>
                              </a:moveTo>
                              <a:cubicBezTo>
                                <a:pt x="1098" y="3"/>
                                <a:pt x="1073" y="28"/>
                                <a:pt x="1073" y="75"/>
                              </a:cubicBezTo>
                              <a:cubicBezTo>
                                <a:pt x="1073" y="351"/>
                                <a:pt x="1073" y="351"/>
                                <a:pt x="1073" y="351"/>
                              </a:cubicBezTo>
                              <a:cubicBezTo>
                                <a:pt x="1073" y="449"/>
                                <a:pt x="1014" y="507"/>
                                <a:pt x="931" y="507"/>
                              </a:cubicBezTo>
                              <a:cubicBezTo>
                                <a:pt x="849" y="507"/>
                                <a:pt x="790" y="449"/>
                                <a:pt x="790" y="351"/>
                              </a:cubicBezTo>
                              <a:cubicBezTo>
                                <a:pt x="790" y="75"/>
                                <a:pt x="790" y="75"/>
                                <a:pt x="790" y="75"/>
                              </a:cubicBezTo>
                              <a:cubicBezTo>
                                <a:pt x="790" y="28"/>
                                <a:pt x="765" y="3"/>
                                <a:pt x="717" y="3"/>
                              </a:cubicBezTo>
                              <a:cubicBezTo>
                                <a:pt x="671" y="3"/>
                                <a:pt x="646" y="28"/>
                                <a:pt x="646" y="75"/>
                              </a:cubicBezTo>
                              <a:cubicBezTo>
                                <a:pt x="646" y="351"/>
                                <a:pt x="646" y="351"/>
                                <a:pt x="646" y="351"/>
                              </a:cubicBezTo>
                              <a:cubicBezTo>
                                <a:pt x="646" y="532"/>
                                <a:pt x="767" y="649"/>
                                <a:pt x="931" y="649"/>
                              </a:cubicBezTo>
                              <a:cubicBezTo>
                                <a:pt x="1097" y="649"/>
                                <a:pt x="1218" y="532"/>
                                <a:pt x="1218" y="351"/>
                              </a:cubicBezTo>
                              <a:cubicBezTo>
                                <a:pt x="1218" y="75"/>
                                <a:pt x="1218" y="75"/>
                                <a:pt x="1218" y="75"/>
                              </a:cubicBezTo>
                              <a:cubicBezTo>
                                <a:pt x="1218" y="28"/>
                                <a:pt x="1193" y="3"/>
                                <a:pt x="1145" y="3"/>
                              </a:cubicBezTo>
                              <a:close/>
                              <a:moveTo>
                                <a:pt x="1802" y="405"/>
                              </a:moveTo>
                              <a:cubicBezTo>
                                <a:pt x="1869" y="539"/>
                                <a:pt x="1869" y="539"/>
                                <a:pt x="1869" y="539"/>
                              </a:cubicBezTo>
                              <a:cubicBezTo>
                                <a:pt x="1876" y="552"/>
                                <a:pt x="1878" y="565"/>
                                <a:pt x="1878" y="577"/>
                              </a:cubicBezTo>
                              <a:cubicBezTo>
                                <a:pt x="1878" y="619"/>
                                <a:pt x="1831" y="646"/>
                                <a:pt x="1795" y="646"/>
                              </a:cubicBezTo>
                              <a:cubicBezTo>
                                <a:pt x="1768" y="646"/>
                                <a:pt x="1749" y="630"/>
                                <a:pt x="1736" y="600"/>
                              </a:cubicBezTo>
                              <a:cubicBezTo>
                                <a:pt x="1664" y="446"/>
                                <a:pt x="1664" y="446"/>
                                <a:pt x="1664" y="446"/>
                              </a:cubicBezTo>
                              <a:cubicBezTo>
                                <a:pt x="1532" y="446"/>
                                <a:pt x="1532" y="446"/>
                                <a:pt x="1532" y="446"/>
                              </a:cubicBezTo>
                              <a:cubicBezTo>
                                <a:pt x="1532" y="574"/>
                                <a:pt x="1532" y="574"/>
                                <a:pt x="1532" y="574"/>
                              </a:cubicBezTo>
                              <a:cubicBezTo>
                                <a:pt x="1532" y="621"/>
                                <a:pt x="1507" y="646"/>
                                <a:pt x="1459" y="646"/>
                              </a:cubicBezTo>
                              <a:cubicBezTo>
                                <a:pt x="1412" y="646"/>
                                <a:pt x="1387" y="621"/>
                                <a:pt x="1387" y="574"/>
                              </a:cubicBezTo>
                              <a:cubicBezTo>
                                <a:pt x="1387" y="81"/>
                                <a:pt x="1387" y="81"/>
                                <a:pt x="1387" y="81"/>
                              </a:cubicBezTo>
                              <a:cubicBezTo>
                                <a:pt x="1387" y="33"/>
                                <a:pt x="1412" y="9"/>
                                <a:pt x="1459" y="9"/>
                              </a:cubicBezTo>
                              <a:cubicBezTo>
                                <a:pt x="1666" y="9"/>
                                <a:pt x="1666" y="9"/>
                                <a:pt x="1666" y="9"/>
                              </a:cubicBezTo>
                              <a:cubicBezTo>
                                <a:pt x="1805" y="9"/>
                                <a:pt x="1901" y="100"/>
                                <a:pt x="1901" y="231"/>
                              </a:cubicBezTo>
                              <a:cubicBezTo>
                                <a:pt x="1901" y="312"/>
                                <a:pt x="1864" y="373"/>
                                <a:pt x="1802" y="405"/>
                              </a:cubicBezTo>
                              <a:close/>
                              <a:moveTo>
                                <a:pt x="1752" y="231"/>
                              </a:moveTo>
                              <a:cubicBezTo>
                                <a:pt x="1752" y="172"/>
                                <a:pt x="1709" y="147"/>
                                <a:pt x="1654" y="147"/>
                              </a:cubicBezTo>
                              <a:cubicBezTo>
                                <a:pt x="1532" y="147"/>
                                <a:pt x="1532" y="147"/>
                                <a:pt x="1532" y="147"/>
                              </a:cubicBezTo>
                              <a:cubicBezTo>
                                <a:pt x="1532" y="315"/>
                                <a:pt x="1532" y="315"/>
                                <a:pt x="1532" y="315"/>
                              </a:cubicBezTo>
                              <a:cubicBezTo>
                                <a:pt x="1654" y="315"/>
                                <a:pt x="1654" y="315"/>
                                <a:pt x="1654" y="315"/>
                              </a:cubicBezTo>
                              <a:cubicBezTo>
                                <a:pt x="1709" y="315"/>
                                <a:pt x="1752" y="290"/>
                                <a:pt x="1752" y="231"/>
                              </a:cubicBezTo>
                              <a:close/>
                              <a:moveTo>
                                <a:pt x="2476" y="9"/>
                              </a:moveTo>
                              <a:cubicBezTo>
                                <a:pt x="2130" y="9"/>
                                <a:pt x="2130" y="9"/>
                                <a:pt x="2130" y="9"/>
                              </a:cubicBezTo>
                              <a:cubicBezTo>
                                <a:pt x="2083" y="9"/>
                                <a:pt x="2058" y="33"/>
                                <a:pt x="2058" y="81"/>
                              </a:cubicBezTo>
                              <a:cubicBezTo>
                                <a:pt x="2058" y="574"/>
                                <a:pt x="2058" y="574"/>
                                <a:pt x="2058" y="574"/>
                              </a:cubicBezTo>
                              <a:cubicBezTo>
                                <a:pt x="2058" y="621"/>
                                <a:pt x="2083" y="646"/>
                                <a:pt x="2130" y="646"/>
                              </a:cubicBezTo>
                              <a:cubicBezTo>
                                <a:pt x="2177" y="646"/>
                                <a:pt x="2202" y="621"/>
                                <a:pt x="2202" y="574"/>
                              </a:cubicBezTo>
                              <a:cubicBezTo>
                                <a:pt x="2202" y="419"/>
                                <a:pt x="2202" y="419"/>
                                <a:pt x="2202" y="419"/>
                              </a:cubicBezTo>
                              <a:cubicBezTo>
                                <a:pt x="2373" y="419"/>
                                <a:pt x="2373" y="419"/>
                                <a:pt x="2373" y="419"/>
                              </a:cubicBezTo>
                              <a:cubicBezTo>
                                <a:pt x="2419" y="419"/>
                                <a:pt x="2441" y="395"/>
                                <a:pt x="2441" y="350"/>
                              </a:cubicBezTo>
                              <a:cubicBezTo>
                                <a:pt x="2441" y="304"/>
                                <a:pt x="2419" y="281"/>
                                <a:pt x="2373" y="281"/>
                              </a:cubicBezTo>
                              <a:cubicBezTo>
                                <a:pt x="2202" y="281"/>
                                <a:pt x="2202" y="281"/>
                                <a:pt x="2202" y="281"/>
                              </a:cubicBezTo>
                              <a:cubicBezTo>
                                <a:pt x="2202" y="147"/>
                                <a:pt x="2202" y="147"/>
                                <a:pt x="2202" y="147"/>
                              </a:cubicBezTo>
                              <a:cubicBezTo>
                                <a:pt x="2476" y="147"/>
                                <a:pt x="2476" y="147"/>
                                <a:pt x="2476" y="147"/>
                              </a:cubicBezTo>
                              <a:cubicBezTo>
                                <a:pt x="2521" y="147"/>
                                <a:pt x="2544" y="124"/>
                                <a:pt x="2544" y="78"/>
                              </a:cubicBezTo>
                              <a:cubicBezTo>
                                <a:pt x="2544" y="33"/>
                                <a:pt x="2521" y="9"/>
                                <a:pt x="2476" y="9"/>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8C237ED" id="JE1903141049JU Surf 001.emf" o:spid="_x0000_s1026" editas="canvas" style="position:absolute;margin-left:0;margin-top:0;width:595.3pt;height:143.15pt;z-index:-251657216;mso-position-horizontal-relative:page;mso-position-vertical-relative:page" coordsize="75596,1817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596;height:18173;visibility:visible;mso-wrap-style:square">
                <v:fill o:detectmouseclick="t"/>
                <v:path o:connecttype="none"/>
              </v:shape>
              <v:shape id="Freeform 4" o:spid="_x0000_s1028" style="position:absolute;left:10331;top:2533;width:65278;height:12370;visibility:visible;mso-wrap-style:square;v-text-anchor:top" coordsize="20558,39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" path="m2021,3598v,4,,4,,4c2021,3611,2014,3617,2005,3617v-9,,-17,-6,-17,-15c1988,3598,1988,3598,1988,3598v,-9,8,-15,17,-15c2014,3583,2021,3589,2021,3598xm2472,3668v,142,,142,,142c2472,3839,2464,3860,2449,3876v-17,16,-42,24,-71,24c2349,3900,2323,3893,2300,3878v-5,-2,-7,-6,-7,-11c2293,3861,2299,3855,2305,3855v6,2,6,2,6,2c2331,3869,2353,3877,2377,3877v41,,68,-23,68,-67c2445,3788,2445,3788,2445,3788v-16,22,-39,40,-73,40c2327,3828,2284,3794,2284,3741v,-1,,-1,,-1c2284,3685,2328,3652,2372,3652v35,,57,17,73,37c2445,3668,2445,3668,2445,3668v,-7,5,-14,13,-14c2466,3654,2472,3661,2472,3668xm2446,3739v,-38,-33,-63,-69,-63c2342,3676,2313,3701,2313,3739v,1,,1,,1c2313,3777,2343,3803,2377,3803v36,,69,-25,69,-63l2446,3739xm105,3702c49,3691,36,3677,36,3653v,,,,,c36,3630,57,3612,90,3612v23,,44,6,65,22c163,3636,163,3636,163,3636v8,,14,-6,14,-13c177,3617,174,3613,171,3611v-23,-16,-47,-25,-80,-25c43,3586,8,3616,8,3655v,1,,1,,1c8,3697,34,3716,92,3729v53,11,66,24,66,48c158,3777,158,3777,158,3777v,25,-22,43,-56,43c70,3820,46,3810,22,3790v-2,-2,-5,-3,-9,-3c6,3787,,3793,,3801v,5,2,9,5,11c33,3834,64,3846,101,3846v50,,86,-28,86,-72c187,3774,187,3774,187,3774v,-39,-26,-59,-82,-72xm2215,3674v13,13,19,31,19,54c2234,3830,2234,3830,2234,3830v,8,-5,14,-13,14c2213,3844,2208,3838,2208,3831v,-17,,-17,,-17c2195,3831,2173,3846,2140,3846v-34,,-69,-20,-69,-58c2071,3787,2071,3787,2071,3787v,-39,32,-60,79,-60c2174,3727,2191,3730,2208,3735v,-6,,-6,,-6c2208,3695,2187,3678,2152,3678v-18,,-34,4,-48,10c2099,3689,2099,3689,2099,3689v-7,,-12,-5,-12,-11c2087,3672,2091,3667,2094,3666v19,-8,37,-13,61,-13c2181,3653,2202,3660,2215,3674xm2208,3756v-14,-4,-32,-8,-55,-8c2118,3748,2099,3763,2099,3786v,1,,1,,1c2099,3810,2121,3824,2146,3824v34,,62,-21,62,-50l2208,3756xm1102,3652v-32,,-51,16,-63,36c1039,3668,1039,3668,1039,3668v,-8,-6,-14,-14,-14c1017,3654,1011,3661,1011,3668v,162,,162,,162c1011,3838,1017,3844,1025,3844v8,,14,-6,14,-14c1039,3736,1039,3736,1039,3736v,-35,24,-59,56,-59c1127,3677,1146,3699,1146,3733v,97,,97,,97c1146,3838,1152,3844,1160,3844v8,,14,-6,14,-14c1174,3727,1174,3727,1174,3727v,-45,-26,-75,-72,-75xm1475,3674v12,13,19,31,19,54c1494,3830,1494,3830,1494,3830v,8,-6,14,-13,14c1473,3844,1467,3838,1467,3831v,-17,,-17,,-17c1454,3831,1433,3846,1400,3846v-35,,-70,-20,-70,-58c1330,3787,1330,3787,1330,3787v,-39,33,-60,80,-60c1434,3727,1451,3730,1467,3735v,-6,,-6,,-6c1467,3695,1447,3678,1412,3678v-19,,-35,4,-49,10c1358,3689,1358,3689,1358,3689v-6,,-12,-5,-12,-11c1346,3672,1350,3667,1354,3666v18,-8,37,-13,61,-13c1441,3653,1461,3660,1475,3674xm1468,3756v-14,-4,-33,-8,-55,-8c1378,3748,1358,3763,1358,3786v,1,,1,,1c1358,3810,1380,3824,1405,3824v34,,63,-21,63,-50l1468,3756xm665,3652v-32,,-52,17,-65,37c590,3668,570,3652,540,3652v-32,,-48,17,-60,35c480,3668,480,3668,480,3668v,-8,-6,-14,-14,-14c458,3654,452,3661,452,3668v,162,,162,,162c452,3838,458,3844,466,3844v8,,14,-6,14,-14c480,3736,480,3736,480,3736v,-34,22,-59,52,-59c561,3677,579,3698,579,3733v,97,,97,,97c579,3838,586,3844,593,3844v8,,14,-6,14,-14c607,3735,607,3735,607,3735v,-37,23,-58,51,-58c689,3677,707,3697,707,3733v,97,,97,,97c707,3838,713,3844,721,3844v7,,13,-6,13,-14c734,3727,734,3727,734,3727v,-46,-26,-75,-69,-75xm960,3746v,8,-6,13,-13,13c813,3759,813,3759,813,3759v4,41,32,63,65,63c901,3822,918,3813,932,3801v8,-4,8,-4,8,-4c947,3797,952,3803,952,3809v-4,9,-4,9,-4,9c930,3835,909,3846,877,3846v-51,,-92,-39,-92,-96c785,3749,785,3749,785,3749v,-54,37,-97,89,-97c929,3652,960,3697,960,3746xm933,3739v-3,-34,-23,-64,-60,-64c841,3675,816,3702,813,3739r120,xm1856,3652v-32,,-51,16,-63,36c1793,3668,1793,3668,1793,3668v,-8,-7,-14,-14,-14c1771,3654,1765,3661,1765,3668v,162,,162,,162c1765,3838,1771,3844,1779,3844v8,,14,-6,14,-14c1793,3736,1793,3736,1793,3736v,-35,23,-59,55,-59c1881,3677,1900,3699,1900,3733v,97,,97,,97c1900,3838,1906,3844,1914,3844v8,,14,-6,14,-14c1928,3727,1928,3727,1928,3727v,-45,-27,-75,-72,-75xm1685,3674v13,13,19,31,19,54c1704,3830,1704,3830,1704,3830v,8,-6,14,-13,14c1683,3844,1677,3838,1677,3831v,-17,,-17,,-17c1664,3831,1643,3846,1610,3846v-34,,-69,-20,-69,-58c1541,3787,1541,3787,1541,3787v,-39,32,-60,79,-60c1644,3727,1661,3730,1677,3735v,-6,,-6,,-6c1677,3695,1657,3678,1622,3678v-19,,-35,4,-48,10c1569,3689,1569,3689,1569,3689v-7,,-13,-5,-13,-11c1556,3672,1560,3667,1564,3666v18,-8,37,-13,61,-13c1651,3653,1671,3660,1685,3674xm1678,3756v-14,-4,-32,-8,-55,-8c1588,3748,1569,3763,1569,3786v,1,,1,,1c1569,3810,1590,3824,1615,3824v35,,63,-21,63,-50l1678,3756xm372,3674v13,13,19,31,19,54c391,3830,391,3830,391,3830v,8,-6,14,-13,14c370,3844,365,3838,365,3831v,-17,,-17,,-17c352,3831,330,3846,297,3846v-34,,-69,-20,-69,-58c228,3787,228,3787,228,3787v,-39,32,-60,79,-60c331,3727,348,3730,365,3735v,-6,,-6,,-6c365,3695,344,3678,309,3678v-19,,-35,4,-48,10c256,3689,256,3689,256,3689v-7,,-12,-5,-12,-11c244,3672,247,3667,251,3666v18,-8,37,-13,61,-13c338,3653,358,3660,372,3674xm365,3756v-14,-4,-32,-8,-55,-8c275,3748,256,3763,256,3786v,1,,1,,1c256,3810,277,3824,303,3824v34,,62,-21,62,-50l365,3756xm2005,3654v-8,,-14,7,-14,14c1991,3854,1991,3854,1991,3854v,16,-8,23,-20,23c1965,3877,1965,3877,1965,3877v-6,,-11,5,-11,12c1954,3896,1960,3900,1968,3900v6,1,6,1,6,1c2001,3901,2019,3886,2019,3853v,-185,,-185,,-185c2019,3660,2013,3654,2005,3654xm5078,3654v-8,,-14,6,-14,14c5064,3763,5064,3763,5064,3763v,34,-24,58,-56,58c4976,3821,4957,3799,4957,3765v,-97,,-97,,-97c4957,3660,4950,3654,4943,3654v-8,,-14,6,-14,14c4929,3772,4929,3772,4929,3772v,44,27,74,72,74c5033,3846,5052,3830,5064,3810v,20,,20,,20c5064,3838,5070,3844,5078,3844v8,,14,-7,14,-14c5092,3668,5092,3668,5092,3668v,-8,-6,-14,-14,-14xm5402,3654v-8,,-12,5,-13,11c5341,3805,5341,3805,5341,3805v-47,-140,-47,-140,-47,-140c5292,3659,5287,3654,5280,3654v-2,,-2,,-2,c5271,3654,5267,3659,5265,3665v-47,140,-47,140,-47,140c5171,3666,5171,3666,5171,3666v-2,-7,-7,-12,-14,-12c5148,3654,5143,3661,5143,3667v2,8,2,8,2,8c5201,3832,5201,3832,5201,3832v3,9,9,13,16,13c5217,3845,5217,3845,5217,3845v7,,13,-4,15,-13c5279,3697,5279,3697,5279,3697v47,135,47,135,47,135c5328,3841,5334,3845,5341,3845v1,,1,,1,c5348,3845,5354,3841,5357,3832v57,-157,57,-157,57,-157c5416,3667,5416,3667,5416,3667v,-7,-6,-13,-14,-13xm2700,3746v,8,-6,13,-13,13c2553,3759,2553,3759,2553,3759v4,41,32,63,65,63c2641,3822,2658,3813,2672,3801v8,-4,8,-4,8,-4c2687,3797,2692,3803,2692,3809v-4,9,-4,9,-4,9c2670,3835,2649,3846,2617,3846v-51,,-93,-39,-93,-96c2524,3749,2524,3749,2524,3749v,-54,38,-97,90,-97c2669,3652,2700,3697,2700,3746xm2672,3739v-2,-34,-22,-64,-59,-64c2581,3675,2556,3702,2553,3739r119,xm4637,3654v-8,,-14,7,-14,14c4623,3830,4623,3830,4623,3830v,8,6,14,14,14c4645,3844,4651,3838,4651,3830v,-162,,-162,,-162c4651,3660,4645,3654,4637,3654xm4637,3583v-9,,-16,6,-16,15c4621,3602,4621,3602,4621,3602v,9,7,15,16,15c4646,3617,4653,3611,4653,3602v,-4,,-4,,-4c4653,3589,4646,3583,4637,3583xm5654,3652v-32,,-51,16,-63,36c5591,3668,5591,3668,5591,3668v,-8,-7,-14,-14,-14c5569,3654,5563,3661,5563,3668v,162,,162,,162c5563,3838,5569,3844,5577,3844v8,,14,-6,14,-14c5591,3736,5591,3736,5591,3736v,-35,23,-59,55,-59c5679,3677,5698,3699,5698,3733v,97,,97,,97c5698,3838,5704,3844,5712,3844v7,,14,-6,14,-14c5726,3727,5726,3727,5726,3727v,-45,-27,-75,-72,-75xm5964,3668v,142,,142,,142c5964,3839,5955,3860,5940,3876v-17,16,-42,24,-71,24c5840,3900,5814,3893,5791,3878v-4,-2,-7,-6,-7,-11c5784,3861,5790,3855,5796,3855v7,2,7,2,7,2c5822,3869,5844,3877,5869,3877v41,,67,-23,67,-67c5936,3788,5936,3788,5936,3788v-16,22,-39,40,-73,40c5818,3828,5776,3794,5776,3741v,-1,,-1,,-1c5776,3685,5819,3652,5863,3652v35,,58,17,73,37c5936,3668,5936,3668,5936,3668v,-7,6,-14,14,-14c5957,3654,5964,3661,5964,3668xm5937,3739v,-38,-33,-63,-68,-63c5833,3676,5804,3701,5804,3739v,1,,1,,1c5804,3777,5834,3803,5869,3803v35,,68,-25,68,-63l5937,3739xm5483,3583v-9,,-17,6,-17,15c5466,3602,5466,3602,5466,3602v,9,8,15,17,15c5492,3617,5499,3611,5499,3602v,-4,,-4,,-4c5499,3589,5492,3583,5483,3583xm5483,3654v-8,,-14,7,-14,14c5469,3830,5469,3830,5469,3830v,8,6,14,14,14c5491,3844,5497,3838,5497,3830v,-162,,-162,,-162c5497,3660,5490,3654,5483,3654xm4881,3746v,8,-6,13,-13,13c4734,3759,4734,3759,4734,3759v4,41,32,63,65,63c4822,3822,4839,3813,4853,3801v8,-4,8,-4,8,-4c4868,3797,4873,3803,4873,3809v-4,9,-4,9,-4,9c4851,3835,4830,3846,4799,3846v-52,,-93,-39,-93,-96c4706,3749,4706,3749,4706,3749v,-54,37,-97,89,-97c4850,3652,4881,3697,4881,3746xm4854,3739v-3,-34,-23,-64,-60,-64c4762,3675,4737,3702,4734,3739r120,xm4489,3652v-32,,-52,16,-64,36c4425,3668,4425,3668,4425,3668v,-8,-6,-14,-14,-14c4403,3654,4397,3661,4397,3668v,162,,162,,162c4397,3838,4403,3844,4411,3844v8,,14,-6,14,-14c4425,3736,4425,3736,4425,3736v,-35,24,-59,56,-59c4513,3677,4532,3699,4532,3733v,97,,97,,97c4532,3838,4538,3844,4546,3844v8,,14,-6,14,-14c4560,3727,4560,3727,4560,3727v,-45,-26,-75,-71,-75xm3233,3654v-8,,-12,5,-13,10c3158,3810,3158,3810,3158,3810v-60,-145,-60,-145,-60,-145c3096,3659,3092,3654,3084,3654v-8,,-14,7,-14,14c3072,3675,3072,3675,3072,3675v70,158,70,158,70,158c3145,3840,3150,3845,3158,3845v1,,1,,1,c3167,3845,3171,3840,3175,3833v70,-158,70,-158,70,-158c3246,3668,3246,3668,3246,3668v,-8,-6,-14,-13,-14xm3419,3674v13,13,19,31,19,54c3438,3830,3438,3830,3438,3830v,8,-6,14,-13,14c3417,3844,3412,3838,3412,3831v,-17,,-17,,-17c3399,3831,3377,3846,3344,3846v-34,,-69,-20,-69,-58c3275,3787,3275,3787,3275,3787v,-39,32,-60,79,-60c3378,3727,3395,3730,3412,3735v,-6,,-6,,-6c3412,3695,3391,3678,3356,3678v-19,,-34,4,-48,10c3303,3689,3303,3689,3303,3689v-7,,-12,-5,-12,-11c3291,3672,3294,3667,3298,3666v18,-8,37,-13,61,-13c3385,3653,3405,3660,3419,3674xm3412,3756v-14,-4,-32,-8,-55,-8c3322,3748,3303,3763,3303,3786v,1,,1,,1c3303,3810,3324,3824,3350,3824v34,,62,-21,62,-50l3412,3756xm2842,3652v-32,,-51,16,-63,36c2779,3668,2779,3668,2779,3668v,-8,-6,-14,-14,-14c2757,3654,2751,3661,2751,3668v,162,,162,,162c2751,3838,2757,3844,2765,3844v8,,14,-6,14,-14c2779,3736,2779,3736,2779,3736v,-35,23,-59,55,-59c2867,3677,2886,3699,2886,3733v,97,,97,,97c2886,3838,2892,3844,2900,3844v8,,14,-6,14,-14c2914,3727,2914,3727,2914,3727v,-45,-27,-75,-72,-75xm3590,3652v-32,,-51,16,-63,36c3527,3668,3527,3668,3527,3668v,-8,-6,-14,-14,-14c3505,3654,3499,3661,3499,3668v,162,,162,,162c3499,3838,3505,3844,3513,3844v8,,14,-6,14,-14c3527,3736,3527,3736,3527,3736v,-35,23,-59,56,-59c3615,3677,3634,3699,3634,3733v,97,,97,,97c3634,3838,3640,3844,3648,3844v8,,14,-6,14,-14c3662,3727,3662,3727,3662,3727v,-45,-27,-75,-72,-75xm4341,3653v-23,,-50,19,-64,50c4277,3668,4277,3668,4277,3668v,-8,-6,-14,-14,-14c4256,3654,4250,3661,4250,3668v,162,,162,,162c4250,3838,4256,3844,4264,3844v8,,13,-7,13,-14c4277,3766,4277,3766,4277,3766v,-53,30,-80,66,-84c4350,3680,4355,3675,4355,3667v,-7,-5,-14,-14,-14xm4199,3746v,8,-6,13,-13,13c4051,3759,4051,3759,4051,3759v4,41,33,63,66,63c4140,3822,4157,3813,4170,3801v8,-4,8,-4,8,-4c4185,3797,4191,3803,4191,3809v-5,9,-5,9,-5,9c4169,3835,4148,3846,4116,3846v-51,,-93,-39,-93,-96c4023,3749,4023,3749,4023,3749v,-54,38,-97,89,-97c4168,3652,4199,3697,4199,3746xm4171,3739v-3,-34,-22,-64,-59,-64c4079,3675,4055,3702,4051,3739r120,xm3981,3654v-8,,-11,5,-13,10c3907,3810,3907,3810,3907,3810v-61,-145,-61,-145,-61,-145c3844,3659,3840,3654,3832,3654v-8,,-14,7,-14,14c3820,3675,3820,3675,3820,3675v70,158,70,158,70,158c3893,3840,3898,3845,3906,3845v1,,1,,1,c3915,3845,3919,3840,3923,3833v70,-158,70,-158,70,-158c3994,3668,3994,3668,3994,3668v,-8,-6,-14,-13,-14xm16067,v-907,,-1642,735,-1642,1642c14425,2104,14425,2104,14425,2104v,448,-181,853,-475,1147c13657,3544,13251,3726,12803,3726v-6532,,-6532,,-6532,c6266,3726,6261,3730,6261,3736v,5,5,10,10,10c12803,3746,12803,3746,12803,3746v907,,1642,-735,1642,-1642c14445,1642,14445,1642,14445,1642v,-448,182,-853,475,-1147c15214,202,15619,20,16067,20v4491,,4491,,4491,c20558,,20558,,20558,l16067,xe" fillcolor="#ea7600" stroked="f">
                <v:path arrowok="t" o:connecttype="custom" o:connectlocs="784936,1208125;776363,1201148;776681,1185611;11431,1158341;29213,1182440;59378,1196709;679516,1219540;662687,1166268;701108,1196709;329915,1214466;468358,1165000;447719,1181806;468358,1165000;190519,1169756;152415,1184660;224494,1214466;295939,1205271;296256,1185611;560442,1214466;612200,1181806;489315,1201148;496618,1162463;532817,1191002;72397,1200831;99070,1158341;636649,1158658;641095,1163097;1565110,1163097;1715302,1158658;1637507,1158658;1695932,1219223;831296,1211930;857333,1187831;1476836,1214466;1472391,1136144;1775315,1184660;1893754,1208125;1884863,1201148;1885181,1185611;1735624,1142169;1745467,1214466;1547328,1207807;1503191,1185611;1405074,1214466;1026577,1158658;1003080,1219223;1083415,1214783;1050392,1169439;1048805,1200831;873527,1214466;925285,1181806;1119931,1214466;1378402,1158341;1379037,1167537;1330772,1207807;1286318,1185611;1235195,1215418;4580383,667164;4737561,156961" o:connectangles="0,0,0,0,0,0,0,0,0,0,0,0,0,0,0,0,0,0,0,0,0,0,0,0,0,0,0,0,0,0,0,0,0,0,0,0,0,0,0,0,0,0,0,0,0,0,0,0,0,0,0,0,0,0,0,0,0,0,0"/>
                <o:lock v:ext="edit" verticies="t"/>
              </v:shape>
              <v:shape id="Freeform 5" o:spid="_x0000_s1029" style="position:absolute;left:2527;top:2520;width:14484;height:7373;visibility:visible;mso-wrap-style:square;v-text-anchor:top" coordsize="4562,23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" path="m4214,1405v192,,348,156,348,348c4562,1976,4562,1976,4562,1976v,193,-156,349,-348,349c3693,2325,3693,2325,3693,2325v-193,,-349,-156,-349,-349c3344,1839,3344,1839,3344,1839v,-240,-194,-434,-434,-434c434,1405,434,1405,434,1405,194,1405,,1210,,970,,434,,434,,434,,194,194,,434,,2910,,2910,,2910,v240,,434,194,434,434c3344,970,3344,970,3344,970v,240,195,435,434,435l4214,1405xe" fillcolor="#29211a" stroked="f">
                <v:path arrowok="t" o:connecttype="custom" o:connectlocs="1337945,445512;1448435,555859;1448435,626570;1337945,737235;1172528,737235;1061720,626570;1061720,583129;923925,445512;137795,445512;0,307578;0,137617;137795,0;923925,0;1061720,137617;1061720,307578;1199515,445512;1337945,445512" o:connectangles="0,0,0,0,0,0,0,0,0,0,0,0,0,0,0,0,0"/>
              </v:shape>
              <v:shape id="Freeform 6" o:spid="_x0000_s1030" style="position:absolute;left:3765;top:3721;width:8077;height:2057;visibility:visible;mso-wrap-style:square;v-text-anchor:top" coordsize="2544,6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" path="m505,457v,117,-109,192,-249,192c138,649,,612,,545,,503,24,477,66,477v22,,42,6,64,13c162,501,200,514,256,514v47,,101,-22,101,-61c357,420,317,407,264,391,159,359,159,359,159,359,83,337,16,283,16,190,16,77,117,,254,,360,,485,37,485,105v,41,-21,67,-59,67c406,172,388,165,368,159,339,148,303,135,254,135v-40,,-90,16,-90,48c164,211,186,225,236,240v117,36,117,36,117,36c433,300,505,347,505,457xm1145,3v-47,,-72,25,-72,72c1073,351,1073,351,1073,351v,98,-59,156,-142,156c849,507,790,449,790,351v,-276,,-276,,-276c790,28,765,3,717,3v-46,,-71,25,-71,72c646,351,646,351,646,351v,181,121,298,285,298c1097,649,1218,532,1218,351v,-276,,-276,,-276c1218,28,1193,3,1145,3xm1802,405v67,134,67,134,67,134c1876,552,1878,565,1878,577v,42,-47,69,-83,69c1768,646,1749,630,1736,600,1664,446,1664,446,1664,446v-132,,-132,,-132,c1532,574,1532,574,1532,574v,47,-25,72,-73,72c1412,646,1387,621,1387,574v,-493,,-493,,-493c1387,33,1412,9,1459,9v207,,207,,207,c1805,9,1901,100,1901,231v,81,-37,142,-99,174xm1752,231v,-59,-43,-84,-98,-84c1532,147,1532,147,1532,147v,168,,168,,168c1654,315,1654,315,1654,315v55,,98,-25,98,-84xm2476,9v-346,,-346,,-346,c2083,9,2058,33,2058,81v,493,,493,,493c2058,621,2083,646,2130,646v47,,72,-25,72,-72c2202,419,2202,419,2202,419v171,,171,,171,c2419,419,2441,395,2441,350v,-46,-22,-69,-68,-69c2202,281,2202,281,2202,281v,-134,,-134,,-134c2476,147,2476,147,2476,147v45,,68,-23,68,-69c2544,33,2521,9,2476,9xe" stroked="f">
                <v:path arrowok="t" o:connecttype="custom" o:connectlocs="81280,205740;20955,151214;81280,162944;83820,123951;5080,60232;153988,33286;116840,50405;52070,58013;112078,87495;363538,951;340678,111271;250825,111271;227648,951;205105,111271;386715,111271;363538,951;593408,170869;569913,204789;528320,141387;486410,181964;440373,181964;463233,2853;603568,73229;556260,73229;486410,46601;525145,99858;786130,2853;653415,25678;676275,204789;699135,132828;775018,110954;699135,89080;786130,46601;786130,2853" o:connectangles="0,0,0,0,0,0,0,0,0,0,0,0,0,0,0,0,0,0,0,0,0,0,0,0,0,0,0,0,0,0,0,0,0,0"/>
                <o:lock v:ext="edit" verticies="t"/>
              </v:shape>
              <w10:wrap anchorx="page" anchory="page"/>
            </v:group>
          </w:pict>
        </mc:Fallback>
      </mc:AlternateConten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9" type="#_x0000_t75" style="width:50.15pt;height:85.65pt" o:bullet="t">
        <v:imagedata r:id="rId1" o:title="JU bullet 01"/>
      </v:shape>
    </w:pict>
  </w:numPicBullet>
  <w:numPicBullet w:numPicBulletId="1">
    <w:pict>
      <v:shape id="_x0000_i1070" type="#_x0000_t75" style="width:50.15pt;height:85.65pt" o:bullet="t">
        <v:imagedata r:id="rId2" o:title="JU bullet 02"/>
      </v:shape>
    </w:pict>
  </w:numPicBullet>
  <w:numPicBullet w:numPicBulletId="2">
    <w:pict>
      <v:shape id="_x0000_i1071" type="#_x0000_t75" style="width:49.2pt;height:84.75pt" o:bullet="t">
        <v:imagedata r:id="rId3" o:title="JU bullet 03"/>
      </v:shape>
    </w:pict>
  </w:numPicBullet>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CCF1149"/>
    <w:multiLevelType w:val="multilevel"/>
    <w:tmpl w:val="90A8103A"/>
    <w:numStyleLink w:val="BijlagenummeringSURF"/>
  </w:abstractNum>
  <w:abstractNum w:abstractNumId="11" w15:restartNumberingAfterBreak="0">
    <w:nsid w:val="0F113C80"/>
    <w:multiLevelType w:val="multilevel"/>
    <w:tmpl w:val="7C7635FC"/>
    <w:lvl w:ilvl="0">
      <w:start w:val="1"/>
      <w:numFmt w:val="bullet"/>
      <w:lvlText w:val=""/>
      <w:lvlJc w:val="left"/>
      <w:pPr>
        <w:ind w:left="1069" w:hanging="360"/>
      </w:pPr>
      <w:rPr>
        <w:rFonts w:ascii="Symbol" w:hAnsi="Symbol" w:cs="Symbol" w:hint="default"/>
      </w:rPr>
    </w:lvl>
    <w:lvl w:ilvl="1">
      <w:start w:val="1"/>
      <w:numFmt w:val="bullet"/>
      <w:lvlText w:val="o"/>
      <w:lvlJc w:val="left"/>
      <w:pPr>
        <w:ind w:left="1069" w:hanging="360"/>
      </w:pPr>
      <w:rPr>
        <w:rFonts w:ascii="Courier New" w:hAnsi="Courier New" w:cs="Courier New" w:hint="default"/>
      </w:rPr>
    </w:lvl>
    <w:lvl w:ilvl="2">
      <w:start w:val="1"/>
      <w:numFmt w:val="bullet"/>
      <w:lvlText w:val=""/>
      <w:lvlJc w:val="left"/>
      <w:pPr>
        <w:ind w:left="1789" w:hanging="360"/>
      </w:pPr>
      <w:rPr>
        <w:rFonts w:ascii="Wingdings" w:hAnsi="Wingdings" w:cs="Wingdings" w:hint="default"/>
      </w:rPr>
    </w:lvl>
    <w:lvl w:ilvl="3">
      <w:start w:val="1"/>
      <w:numFmt w:val="bullet"/>
      <w:lvlText w:val=""/>
      <w:lvlJc w:val="left"/>
      <w:pPr>
        <w:ind w:left="2509" w:hanging="360"/>
      </w:pPr>
      <w:rPr>
        <w:rFonts w:ascii="Symbol" w:hAnsi="Symbol" w:cs="Symbol" w:hint="default"/>
      </w:rPr>
    </w:lvl>
    <w:lvl w:ilvl="4">
      <w:start w:val="1"/>
      <w:numFmt w:val="bullet"/>
      <w:lvlText w:val="o"/>
      <w:lvlJc w:val="left"/>
      <w:pPr>
        <w:ind w:left="3229" w:hanging="360"/>
      </w:pPr>
      <w:rPr>
        <w:rFonts w:ascii="Courier New" w:hAnsi="Courier New" w:cs="Courier New" w:hint="default"/>
      </w:rPr>
    </w:lvl>
    <w:lvl w:ilvl="5">
      <w:start w:val="1"/>
      <w:numFmt w:val="bullet"/>
      <w:lvlText w:val=""/>
      <w:lvlJc w:val="left"/>
      <w:pPr>
        <w:ind w:left="3949" w:hanging="360"/>
      </w:pPr>
      <w:rPr>
        <w:rFonts w:ascii="Wingdings" w:hAnsi="Wingdings" w:cs="Wingdings" w:hint="default"/>
      </w:rPr>
    </w:lvl>
    <w:lvl w:ilvl="6">
      <w:start w:val="1"/>
      <w:numFmt w:val="bullet"/>
      <w:lvlText w:val=""/>
      <w:lvlJc w:val="left"/>
      <w:pPr>
        <w:ind w:left="4669" w:hanging="360"/>
      </w:pPr>
      <w:rPr>
        <w:rFonts w:ascii="Symbol" w:hAnsi="Symbol" w:cs="Symbol" w:hint="default"/>
      </w:rPr>
    </w:lvl>
    <w:lvl w:ilvl="7">
      <w:start w:val="1"/>
      <w:numFmt w:val="bullet"/>
      <w:lvlText w:val="o"/>
      <w:lvlJc w:val="left"/>
      <w:pPr>
        <w:ind w:left="5389" w:hanging="360"/>
      </w:pPr>
      <w:rPr>
        <w:rFonts w:ascii="Courier New" w:hAnsi="Courier New" w:cs="Courier New" w:hint="default"/>
      </w:rPr>
    </w:lvl>
    <w:lvl w:ilvl="8">
      <w:start w:val="1"/>
      <w:numFmt w:val="bullet"/>
      <w:lvlText w:val=""/>
      <w:lvlJc w:val="left"/>
      <w:pPr>
        <w:ind w:left="6109" w:hanging="360"/>
      </w:pPr>
      <w:rPr>
        <w:rFonts w:ascii="Wingdings" w:hAnsi="Wingdings" w:cs="Wingdings" w:hint="default"/>
      </w:rPr>
    </w:lvl>
  </w:abstractNum>
  <w:abstractNum w:abstractNumId="12"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82879C7"/>
    <w:multiLevelType w:val="multilevel"/>
    <w:tmpl w:val="89367262"/>
    <w:numStyleLink w:val="OpsommingnummerSURF"/>
  </w:abstractNum>
  <w:abstractNum w:abstractNumId="15" w15:restartNumberingAfterBreak="0">
    <w:nsid w:val="281D132E"/>
    <w:multiLevelType w:val="multilevel"/>
    <w:tmpl w:val="FE5CA0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8230367"/>
    <w:multiLevelType w:val="multilevel"/>
    <w:tmpl w:val="48FAF60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28754550"/>
    <w:multiLevelType w:val="multilevel"/>
    <w:tmpl w:val="983CE4B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2B633AF9"/>
    <w:multiLevelType w:val="multilevel"/>
    <w:tmpl w:val="346C99F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15:restartNumberingAfterBreak="0">
    <w:nsid w:val="2D665843"/>
    <w:multiLevelType w:val="multilevel"/>
    <w:tmpl w:val="90A8103A"/>
    <w:styleLink w:val="BijlagenummeringSURF"/>
    <w:lvl w:ilvl="0">
      <w:start w:val="1"/>
      <w:numFmt w:val="decimal"/>
      <w:pStyle w:val="Bijlagekop1SURF"/>
      <w:suff w:val="space"/>
      <w:lvlText w:val="Bijlage %1"/>
      <w:lvlJc w:val="left"/>
      <w:pPr>
        <w:ind w:left="284" w:hanging="284"/>
      </w:pPr>
      <w:rPr>
        <w:rFonts w:hint="default"/>
      </w:rPr>
    </w:lvl>
    <w:lvl w:ilvl="1">
      <w:start w:val="1"/>
      <w:numFmt w:val="decimal"/>
      <w:pStyle w:val="Bijlagekop2SURF"/>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0" w15:restartNumberingAfterBreak="0">
    <w:nsid w:val="2D7E06B0"/>
    <w:multiLevelType w:val="multilevel"/>
    <w:tmpl w:val="9200769E"/>
    <w:styleLink w:val="OpsommingkleineletterSURF"/>
    <w:lvl w:ilvl="0">
      <w:start w:val="1"/>
      <w:numFmt w:val="lowerLetter"/>
      <w:pStyle w:val="Opsommingkleineletter1eniveauSURF"/>
      <w:lvlText w:val="%1"/>
      <w:lvlJc w:val="left"/>
      <w:pPr>
        <w:ind w:left="284" w:hanging="284"/>
      </w:pPr>
      <w:rPr>
        <w:rFonts w:hint="default"/>
      </w:rPr>
    </w:lvl>
    <w:lvl w:ilvl="1">
      <w:start w:val="1"/>
      <w:numFmt w:val="lowerLetter"/>
      <w:pStyle w:val="Opsommingkleineletter2eniveauSURF"/>
      <w:lvlText w:val="%2"/>
      <w:lvlJc w:val="left"/>
      <w:pPr>
        <w:ind w:left="568" w:hanging="284"/>
      </w:pPr>
      <w:rPr>
        <w:rFonts w:hint="default"/>
      </w:rPr>
    </w:lvl>
    <w:lvl w:ilvl="2">
      <w:start w:val="1"/>
      <w:numFmt w:val="lowerLetter"/>
      <w:pStyle w:val="Opsommingkleineletter3eniveauSURF"/>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21" w15:restartNumberingAfterBreak="0">
    <w:nsid w:val="36EB02FB"/>
    <w:multiLevelType w:val="multilevel"/>
    <w:tmpl w:val="120A66C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398A2A0C"/>
    <w:multiLevelType w:val="multilevel"/>
    <w:tmpl w:val="89367262"/>
    <w:styleLink w:val="OpsommingnummerSURF"/>
    <w:lvl w:ilvl="0">
      <w:start w:val="1"/>
      <w:numFmt w:val="decimal"/>
      <w:pStyle w:val="Opsommingnummer1eniveauSURF"/>
      <w:lvlText w:val="%1"/>
      <w:lvlJc w:val="left"/>
      <w:pPr>
        <w:ind w:left="284" w:hanging="284"/>
      </w:pPr>
      <w:rPr>
        <w:rFonts w:hint="default"/>
      </w:rPr>
    </w:lvl>
    <w:lvl w:ilvl="1">
      <w:start w:val="1"/>
      <w:numFmt w:val="decimal"/>
      <w:pStyle w:val="Opsommingnummer2eniveauSURF"/>
      <w:lvlText w:val="%2"/>
      <w:lvlJc w:val="left"/>
      <w:pPr>
        <w:ind w:left="568" w:hanging="284"/>
      </w:pPr>
      <w:rPr>
        <w:rFonts w:hint="default"/>
      </w:rPr>
    </w:lvl>
    <w:lvl w:ilvl="2">
      <w:start w:val="1"/>
      <w:numFmt w:val="decimal"/>
      <w:pStyle w:val="Opsommingnummer3eniveauSURF"/>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3" w15:restartNumberingAfterBreak="0">
    <w:nsid w:val="401F2FE9"/>
    <w:multiLevelType w:val="multilevel"/>
    <w:tmpl w:val="76B8E45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40EF61F8"/>
    <w:multiLevelType w:val="multilevel"/>
    <w:tmpl w:val="22E2AACA"/>
    <w:styleLink w:val="KopnummeringSURF"/>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5" w15:restartNumberingAfterBreak="0">
    <w:nsid w:val="49E04A53"/>
    <w:multiLevelType w:val="multilevel"/>
    <w:tmpl w:val="7FB6E594"/>
    <w:styleLink w:val="AgendapuntlijstSURF"/>
    <w:lvl w:ilvl="0">
      <w:start w:val="1"/>
      <w:numFmt w:val="decimal"/>
      <w:pStyle w:val="AgendapuntSURF"/>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6" w15:restartNumberingAfterBreak="0">
    <w:nsid w:val="4A346A80"/>
    <w:multiLevelType w:val="multilevel"/>
    <w:tmpl w:val="08169F1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E5028CB"/>
    <w:multiLevelType w:val="hybridMultilevel"/>
    <w:tmpl w:val="69403A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0252EF8"/>
    <w:multiLevelType w:val="multilevel"/>
    <w:tmpl w:val="4B36D4C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15:restartNumberingAfterBreak="0">
    <w:nsid w:val="63F335A0"/>
    <w:multiLevelType w:val="multilevel"/>
    <w:tmpl w:val="AC084EA8"/>
    <w:styleLink w:val="OpsommingtekenSURF"/>
    <w:lvl w:ilvl="0">
      <w:start w:val="1"/>
      <w:numFmt w:val="bullet"/>
      <w:pStyle w:val="Opsommingteken1eniveauSURF"/>
      <w:lvlText w:val=""/>
      <w:lvlPicBulletId w:val="0"/>
      <w:lvlJc w:val="left"/>
      <w:pPr>
        <w:ind w:left="284" w:hanging="284"/>
      </w:pPr>
      <w:rPr>
        <w:rFonts w:ascii="Symbol" w:hAnsi="Symbol"/>
        <w:color w:val="auto"/>
        <w:position w:val="0"/>
      </w:rPr>
    </w:lvl>
    <w:lvl w:ilvl="1">
      <w:start w:val="1"/>
      <w:numFmt w:val="bullet"/>
      <w:pStyle w:val="Opsommingteken2eniveauSURF"/>
      <w:lvlText w:val=""/>
      <w:lvlPicBulletId w:val="1"/>
      <w:lvlJc w:val="left"/>
      <w:pPr>
        <w:ind w:left="568" w:hanging="284"/>
      </w:pPr>
      <w:rPr>
        <w:rFonts w:ascii="Symbol" w:hAnsi="Symbol"/>
        <w:color w:val="auto"/>
        <w:position w:val="0"/>
      </w:rPr>
    </w:lvl>
    <w:lvl w:ilvl="2">
      <w:start w:val="1"/>
      <w:numFmt w:val="bullet"/>
      <w:pStyle w:val="Opsommingteken3eniveauSURF"/>
      <w:lvlText w:val=""/>
      <w:lvlPicBulletId w:val="2"/>
      <w:lvlJc w:val="left"/>
      <w:pPr>
        <w:ind w:left="852" w:hanging="284"/>
      </w:pPr>
      <w:rPr>
        <w:rFonts w:ascii="Symbol" w:hAnsi="Symbol"/>
        <w:color w:val="auto"/>
        <w:position w:val="0"/>
      </w:rPr>
    </w:lvl>
    <w:lvl w:ilvl="3">
      <w:start w:val="1"/>
      <w:numFmt w:val="bullet"/>
      <w:lvlText w:val=""/>
      <w:lvlPicBulletId w:val="2"/>
      <w:lvlJc w:val="left"/>
      <w:pPr>
        <w:ind w:left="1136" w:hanging="284"/>
      </w:pPr>
      <w:rPr>
        <w:rFonts w:ascii="Symbol" w:hAnsi="Symbol"/>
        <w:color w:val="auto"/>
        <w:position w:val="0"/>
      </w:rPr>
    </w:lvl>
    <w:lvl w:ilvl="4">
      <w:start w:val="1"/>
      <w:numFmt w:val="bullet"/>
      <w:lvlText w:val=""/>
      <w:lvlPicBulletId w:val="2"/>
      <w:lvlJc w:val="left"/>
      <w:pPr>
        <w:ind w:left="1420" w:hanging="284"/>
      </w:pPr>
      <w:rPr>
        <w:rFonts w:ascii="Symbol" w:hAnsi="Symbol"/>
        <w:color w:val="auto"/>
        <w:position w:val="0"/>
      </w:rPr>
    </w:lvl>
    <w:lvl w:ilvl="5">
      <w:start w:val="1"/>
      <w:numFmt w:val="bullet"/>
      <w:lvlText w:val=""/>
      <w:lvlPicBulletId w:val="2"/>
      <w:lvlJc w:val="left"/>
      <w:pPr>
        <w:ind w:left="1704" w:hanging="284"/>
      </w:pPr>
      <w:rPr>
        <w:rFonts w:ascii="Symbol" w:hAnsi="Symbol"/>
        <w:color w:val="auto"/>
        <w:position w:val="0"/>
      </w:rPr>
    </w:lvl>
    <w:lvl w:ilvl="6">
      <w:start w:val="1"/>
      <w:numFmt w:val="bullet"/>
      <w:lvlText w:val=""/>
      <w:lvlPicBulletId w:val="2"/>
      <w:lvlJc w:val="left"/>
      <w:pPr>
        <w:ind w:left="1988" w:hanging="284"/>
      </w:pPr>
      <w:rPr>
        <w:rFonts w:ascii="Symbol" w:hAnsi="Symbol"/>
        <w:color w:val="auto"/>
        <w:position w:val="0"/>
      </w:rPr>
    </w:lvl>
    <w:lvl w:ilvl="7">
      <w:start w:val="1"/>
      <w:numFmt w:val="bullet"/>
      <w:lvlText w:val=""/>
      <w:lvlPicBulletId w:val="2"/>
      <w:lvlJc w:val="left"/>
      <w:pPr>
        <w:ind w:left="2272" w:hanging="284"/>
      </w:pPr>
      <w:rPr>
        <w:rFonts w:ascii="Symbol" w:hAnsi="Symbol"/>
        <w:color w:val="auto"/>
        <w:position w:val="0"/>
      </w:rPr>
    </w:lvl>
    <w:lvl w:ilvl="8">
      <w:start w:val="1"/>
      <w:numFmt w:val="bullet"/>
      <w:lvlText w:val=""/>
      <w:lvlPicBulletId w:val="2"/>
      <w:lvlJc w:val="left"/>
      <w:pPr>
        <w:ind w:left="2556" w:hanging="284"/>
      </w:pPr>
      <w:rPr>
        <w:rFonts w:ascii="Symbol" w:hAnsi="Symbol"/>
        <w:color w:val="auto"/>
        <w:position w:val="0"/>
      </w:rPr>
    </w:lvl>
  </w:abstractNum>
  <w:abstractNum w:abstractNumId="31" w15:restartNumberingAfterBreak="0">
    <w:nsid w:val="6CAB1E63"/>
    <w:multiLevelType w:val="multilevel"/>
    <w:tmpl w:val="7FB6E594"/>
    <w:numStyleLink w:val="AgendapuntlijstSURF"/>
  </w:abstractNum>
  <w:abstractNum w:abstractNumId="32" w15:restartNumberingAfterBreak="0">
    <w:nsid w:val="6E7370EC"/>
    <w:multiLevelType w:val="multilevel"/>
    <w:tmpl w:val="9200769E"/>
    <w:numStyleLink w:val="OpsommingkleineletterSURF"/>
  </w:abstractNum>
  <w:abstractNum w:abstractNumId="33" w15:restartNumberingAfterBreak="0">
    <w:nsid w:val="6E852177"/>
    <w:multiLevelType w:val="multilevel"/>
    <w:tmpl w:val="2DEC2846"/>
    <w:lvl w:ilvl="0">
      <w:start w:val="1"/>
      <w:numFmt w:val="decimal"/>
      <w:lvlText w:val="%1"/>
      <w:lvlJc w:val="left"/>
      <w:pPr>
        <w:ind w:left="567" w:hanging="567"/>
      </w:pPr>
    </w:lvl>
    <w:lvl w:ilvl="1">
      <w:start w:val="1"/>
      <w:numFmt w:val="decimal"/>
      <w:lvlText w:val="%1.%2"/>
      <w:lvlJc w:val="left"/>
      <w:pPr>
        <w:ind w:left="567" w:hanging="567"/>
      </w:pPr>
    </w:lvl>
    <w:lvl w:ilvl="2">
      <w:start w:val="1"/>
      <w:numFmt w:val="decimal"/>
      <w:lvlText w:val="%1.%2.%3"/>
      <w:lvlJc w:val="left"/>
      <w:pPr>
        <w:ind w:left="851" w:hanging="851"/>
      </w:pPr>
    </w:lvl>
    <w:lvl w:ilvl="3">
      <w:start w:val="1"/>
      <w:numFmt w:val="decimal"/>
      <w:lvlText w:val="%1.%2.%3.%4"/>
      <w:lvlJc w:val="left"/>
      <w:pPr>
        <w:ind w:left="851" w:hanging="851"/>
      </w:pPr>
    </w:lvl>
    <w:lvl w:ilvl="4">
      <w:start w:val="1"/>
      <w:numFmt w:val="decimal"/>
      <w:lvlText w:val="%1.%2.%3.%4.%5"/>
      <w:lvlJc w:val="left"/>
      <w:pPr>
        <w:ind w:left="851" w:hanging="851"/>
      </w:pPr>
    </w:lvl>
    <w:lvl w:ilvl="5">
      <w:start w:val="1"/>
      <w:numFmt w:val="decimal"/>
      <w:lvlText w:val="%1.%2.%3.%4.%5.%6"/>
      <w:lvlJc w:val="left"/>
      <w:pPr>
        <w:ind w:left="992" w:hanging="992"/>
      </w:pPr>
    </w:lvl>
    <w:lvl w:ilvl="6">
      <w:start w:val="1"/>
      <w:numFmt w:val="decimal"/>
      <w:lvlText w:val="%1.%2.%3.%4.%5.%6.%7"/>
      <w:lvlJc w:val="left"/>
      <w:pPr>
        <w:ind w:left="1134" w:hanging="1134"/>
      </w:pPr>
    </w:lvl>
    <w:lvl w:ilvl="7">
      <w:start w:val="1"/>
      <w:numFmt w:val="decimal"/>
      <w:lvlText w:val="%1.%2.%3.%4.%5.%6.%7.%8"/>
      <w:lvlJc w:val="left"/>
      <w:pPr>
        <w:ind w:left="1276" w:hanging="1276"/>
      </w:pPr>
    </w:lvl>
    <w:lvl w:ilvl="8">
      <w:start w:val="1"/>
      <w:numFmt w:val="decimal"/>
      <w:lvlText w:val="%1.%2.%3.%4.%5.%6.%7.%8.%9"/>
      <w:lvlJc w:val="left"/>
      <w:pPr>
        <w:ind w:left="1418" w:hanging="1418"/>
      </w:pPr>
    </w:lvl>
  </w:abstractNum>
  <w:abstractNum w:abstractNumId="34" w15:restartNumberingAfterBreak="0">
    <w:nsid w:val="728E75A4"/>
    <w:multiLevelType w:val="multilevel"/>
    <w:tmpl w:val="AC084EA8"/>
    <w:numStyleLink w:val="OpsommingtekenSURF"/>
  </w:abstractNum>
  <w:abstractNum w:abstractNumId="35" w15:restartNumberingAfterBreak="0">
    <w:nsid w:val="7E4326A9"/>
    <w:multiLevelType w:val="multilevel"/>
    <w:tmpl w:val="22E2AACA"/>
    <w:numStyleLink w:val="KopnummeringSURF"/>
  </w:abstractNum>
  <w:num w:numId="1">
    <w:abstractNumId w:val="22"/>
  </w:num>
  <w:num w:numId="2">
    <w:abstractNumId w:val="27"/>
  </w:num>
  <w:num w:numId="3">
    <w:abstractNumId w:val="13"/>
  </w:num>
  <w:num w:numId="4">
    <w:abstractNumId w:val="12"/>
  </w:num>
  <w:num w:numId="5">
    <w:abstractNumId w:val="20"/>
  </w:num>
  <w:num w:numId="6">
    <w:abstractNumId w:val="24"/>
  </w:num>
  <w:num w:numId="7">
    <w:abstractNumId w:val="30"/>
  </w:num>
  <w:num w:numId="8">
    <w:abstractNumId w:val="19"/>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32"/>
  </w:num>
  <w:num w:numId="20">
    <w:abstractNumId w:val="14"/>
  </w:num>
  <w:num w:numId="21">
    <w:abstractNumId w:val="25"/>
  </w:num>
  <w:num w:numId="22">
    <w:abstractNumId w:val="31"/>
  </w:num>
  <w:num w:numId="23">
    <w:abstractNumId w:val="35"/>
  </w:num>
  <w:num w:numId="24">
    <w:abstractNumId w:val="10"/>
  </w:num>
  <w:num w:numId="25">
    <w:abstractNumId w:val="34"/>
  </w:num>
  <w:num w:numId="26">
    <w:abstractNumId w:val="33"/>
  </w:num>
  <w:num w:numId="27">
    <w:abstractNumId w:val="21"/>
  </w:num>
  <w:num w:numId="28">
    <w:abstractNumId w:val="15"/>
  </w:num>
  <w:num w:numId="29">
    <w:abstractNumId w:val="17"/>
  </w:num>
  <w:num w:numId="30">
    <w:abstractNumId w:val="23"/>
  </w:num>
  <w:num w:numId="31">
    <w:abstractNumId w:val="18"/>
  </w:num>
  <w:num w:numId="32">
    <w:abstractNumId w:val="29"/>
  </w:num>
  <w:num w:numId="33">
    <w:abstractNumId w:val="16"/>
  </w:num>
  <w:num w:numId="34">
    <w:abstractNumId w:val="11"/>
  </w:num>
  <w:num w:numId="35">
    <w:abstractNumId w:val="26"/>
  </w:num>
  <w:num w:numId="36">
    <w:abstractNumId w:val="2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ctiveWritingStyle w:appName="MSWord" w:lang="nl-NL" w:vendorID="1" w:dllVersion="512" w:checkStyle="1"/>
  <w:proofState w:spelling="clean" w:grammar="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328"/>
    <w:rsid w:val="00000E2F"/>
    <w:rsid w:val="00004562"/>
    <w:rsid w:val="00006237"/>
    <w:rsid w:val="0000663D"/>
    <w:rsid w:val="00010D95"/>
    <w:rsid w:val="00011BFA"/>
    <w:rsid w:val="00012581"/>
    <w:rsid w:val="0002562D"/>
    <w:rsid w:val="00031B2D"/>
    <w:rsid w:val="0003377A"/>
    <w:rsid w:val="00035232"/>
    <w:rsid w:val="000418EF"/>
    <w:rsid w:val="00042205"/>
    <w:rsid w:val="0004513F"/>
    <w:rsid w:val="00050D4B"/>
    <w:rsid w:val="0005205D"/>
    <w:rsid w:val="00052426"/>
    <w:rsid w:val="00052FF4"/>
    <w:rsid w:val="00053E43"/>
    <w:rsid w:val="0005430B"/>
    <w:rsid w:val="0005732F"/>
    <w:rsid w:val="00066DF0"/>
    <w:rsid w:val="00074DAC"/>
    <w:rsid w:val="0007714E"/>
    <w:rsid w:val="0008371A"/>
    <w:rsid w:val="00091527"/>
    <w:rsid w:val="0009698A"/>
    <w:rsid w:val="000A1B78"/>
    <w:rsid w:val="000A31CD"/>
    <w:rsid w:val="000A6DE6"/>
    <w:rsid w:val="000C0969"/>
    <w:rsid w:val="000C1A1A"/>
    <w:rsid w:val="000C524D"/>
    <w:rsid w:val="000C7133"/>
    <w:rsid w:val="000C7889"/>
    <w:rsid w:val="000D6AB7"/>
    <w:rsid w:val="000D6B9B"/>
    <w:rsid w:val="000E1539"/>
    <w:rsid w:val="000E55A1"/>
    <w:rsid w:val="000E6CD1"/>
    <w:rsid w:val="000E6E43"/>
    <w:rsid w:val="000F213A"/>
    <w:rsid w:val="000F2D93"/>
    <w:rsid w:val="000F650E"/>
    <w:rsid w:val="00100B98"/>
    <w:rsid w:val="00106601"/>
    <w:rsid w:val="00110A9F"/>
    <w:rsid w:val="001170AE"/>
    <w:rsid w:val="00117634"/>
    <w:rsid w:val="00122DED"/>
    <w:rsid w:val="00132265"/>
    <w:rsid w:val="00134462"/>
    <w:rsid w:val="00134E43"/>
    <w:rsid w:val="00135816"/>
    <w:rsid w:val="00135A2A"/>
    <w:rsid w:val="00135E7B"/>
    <w:rsid w:val="00137CBB"/>
    <w:rsid w:val="00145B8E"/>
    <w:rsid w:val="0014640F"/>
    <w:rsid w:val="001509C8"/>
    <w:rsid w:val="00152E4D"/>
    <w:rsid w:val="001579D8"/>
    <w:rsid w:val="001639F5"/>
    <w:rsid w:val="001716E9"/>
    <w:rsid w:val="001773DF"/>
    <w:rsid w:val="0018093D"/>
    <w:rsid w:val="00187A59"/>
    <w:rsid w:val="001B1B37"/>
    <w:rsid w:val="001B253D"/>
    <w:rsid w:val="001B4C7E"/>
    <w:rsid w:val="001B6792"/>
    <w:rsid w:val="001C11BE"/>
    <w:rsid w:val="001C6232"/>
    <w:rsid w:val="001C63E7"/>
    <w:rsid w:val="001D0C66"/>
    <w:rsid w:val="001D2384"/>
    <w:rsid w:val="001D2A06"/>
    <w:rsid w:val="001E2293"/>
    <w:rsid w:val="001E34AC"/>
    <w:rsid w:val="001E5F7F"/>
    <w:rsid w:val="001F3116"/>
    <w:rsid w:val="001F5B4F"/>
    <w:rsid w:val="001F5C28"/>
    <w:rsid w:val="001F6547"/>
    <w:rsid w:val="0020548B"/>
    <w:rsid w:val="0020607F"/>
    <w:rsid w:val="00206E2A"/>
    <w:rsid w:val="00206FF8"/>
    <w:rsid w:val="002074B2"/>
    <w:rsid w:val="00211603"/>
    <w:rsid w:val="002116AB"/>
    <w:rsid w:val="00216489"/>
    <w:rsid w:val="00220A9C"/>
    <w:rsid w:val="00225889"/>
    <w:rsid w:val="00230B64"/>
    <w:rsid w:val="00236DE9"/>
    <w:rsid w:val="00242226"/>
    <w:rsid w:val="002518D2"/>
    <w:rsid w:val="00252475"/>
    <w:rsid w:val="00252B9A"/>
    <w:rsid w:val="00254088"/>
    <w:rsid w:val="00256039"/>
    <w:rsid w:val="00257AA9"/>
    <w:rsid w:val="00262D4E"/>
    <w:rsid w:val="002646C8"/>
    <w:rsid w:val="00265DCA"/>
    <w:rsid w:val="00280D1D"/>
    <w:rsid w:val="00282B5D"/>
    <w:rsid w:val="00283592"/>
    <w:rsid w:val="00286914"/>
    <w:rsid w:val="00294CD2"/>
    <w:rsid w:val="00295A7A"/>
    <w:rsid w:val="002A2E44"/>
    <w:rsid w:val="002B08A4"/>
    <w:rsid w:val="002B0F6F"/>
    <w:rsid w:val="002B1908"/>
    <w:rsid w:val="002B2998"/>
    <w:rsid w:val="002B64EE"/>
    <w:rsid w:val="002C46FB"/>
    <w:rsid w:val="002D0E88"/>
    <w:rsid w:val="002D12C0"/>
    <w:rsid w:val="002D2068"/>
    <w:rsid w:val="002D52B2"/>
    <w:rsid w:val="002E2611"/>
    <w:rsid w:val="002E274E"/>
    <w:rsid w:val="002E68CD"/>
    <w:rsid w:val="002F0AC4"/>
    <w:rsid w:val="002F678C"/>
    <w:rsid w:val="002F7B77"/>
    <w:rsid w:val="003063C0"/>
    <w:rsid w:val="00312D26"/>
    <w:rsid w:val="00317DEA"/>
    <w:rsid w:val="00322A9F"/>
    <w:rsid w:val="00323121"/>
    <w:rsid w:val="003320FE"/>
    <w:rsid w:val="00333867"/>
    <w:rsid w:val="00334D4B"/>
    <w:rsid w:val="00335B5E"/>
    <w:rsid w:val="00337DDE"/>
    <w:rsid w:val="0034484B"/>
    <w:rsid w:val="00345315"/>
    <w:rsid w:val="00346631"/>
    <w:rsid w:val="00347094"/>
    <w:rsid w:val="00353A77"/>
    <w:rsid w:val="0036336D"/>
    <w:rsid w:val="00364B2C"/>
    <w:rsid w:val="00364E1D"/>
    <w:rsid w:val="00365254"/>
    <w:rsid w:val="00365327"/>
    <w:rsid w:val="00365AD9"/>
    <w:rsid w:val="00374C23"/>
    <w:rsid w:val="00374D9A"/>
    <w:rsid w:val="00377612"/>
    <w:rsid w:val="00382603"/>
    <w:rsid w:val="00383954"/>
    <w:rsid w:val="0039126D"/>
    <w:rsid w:val="003964D4"/>
    <w:rsid w:val="0039656A"/>
    <w:rsid w:val="003A18A2"/>
    <w:rsid w:val="003A5ED3"/>
    <w:rsid w:val="003A6677"/>
    <w:rsid w:val="003B14A0"/>
    <w:rsid w:val="003B1990"/>
    <w:rsid w:val="003B595E"/>
    <w:rsid w:val="003C0839"/>
    <w:rsid w:val="003C1B23"/>
    <w:rsid w:val="003D04B7"/>
    <w:rsid w:val="003D09E4"/>
    <w:rsid w:val="003D414A"/>
    <w:rsid w:val="003D49E5"/>
    <w:rsid w:val="003E30F2"/>
    <w:rsid w:val="003E3B7D"/>
    <w:rsid w:val="003E766F"/>
    <w:rsid w:val="003F0A35"/>
    <w:rsid w:val="003F2747"/>
    <w:rsid w:val="003F768C"/>
    <w:rsid w:val="004001AF"/>
    <w:rsid w:val="00402254"/>
    <w:rsid w:val="00410F28"/>
    <w:rsid w:val="0041674F"/>
    <w:rsid w:val="0042594D"/>
    <w:rsid w:val="00425B3D"/>
    <w:rsid w:val="00441382"/>
    <w:rsid w:val="00445ED9"/>
    <w:rsid w:val="00451FDB"/>
    <w:rsid w:val="004564A6"/>
    <w:rsid w:val="00460433"/>
    <w:rsid w:val="004656F6"/>
    <w:rsid w:val="004659D3"/>
    <w:rsid w:val="00466D71"/>
    <w:rsid w:val="00471C0F"/>
    <w:rsid w:val="00472E5E"/>
    <w:rsid w:val="004733C3"/>
    <w:rsid w:val="0047392D"/>
    <w:rsid w:val="0047518D"/>
    <w:rsid w:val="004804E1"/>
    <w:rsid w:val="00484C8E"/>
    <w:rsid w:val="00486319"/>
    <w:rsid w:val="00487543"/>
    <w:rsid w:val="004875E2"/>
    <w:rsid w:val="00490BBD"/>
    <w:rsid w:val="00495327"/>
    <w:rsid w:val="004B2C90"/>
    <w:rsid w:val="004B3E5B"/>
    <w:rsid w:val="004B4BE9"/>
    <w:rsid w:val="004B65CF"/>
    <w:rsid w:val="004C4D13"/>
    <w:rsid w:val="004C51F8"/>
    <w:rsid w:val="004D2412"/>
    <w:rsid w:val="004E03FE"/>
    <w:rsid w:val="004F4A4D"/>
    <w:rsid w:val="004F6A99"/>
    <w:rsid w:val="005017F3"/>
    <w:rsid w:val="00501A64"/>
    <w:rsid w:val="00503BFD"/>
    <w:rsid w:val="005043E5"/>
    <w:rsid w:val="00513D36"/>
    <w:rsid w:val="0051518F"/>
    <w:rsid w:val="005153F8"/>
    <w:rsid w:val="00515A3F"/>
    <w:rsid w:val="00515E2F"/>
    <w:rsid w:val="00521726"/>
    <w:rsid w:val="00526530"/>
    <w:rsid w:val="00526B57"/>
    <w:rsid w:val="005327FA"/>
    <w:rsid w:val="0053645C"/>
    <w:rsid w:val="00544572"/>
    <w:rsid w:val="00545244"/>
    <w:rsid w:val="00553801"/>
    <w:rsid w:val="005615BE"/>
    <w:rsid w:val="00562E3D"/>
    <w:rsid w:val="00575FFC"/>
    <w:rsid w:val="005818B8"/>
    <w:rsid w:val="0059027A"/>
    <w:rsid w:val="00591ABA"/>
    <w:rsid w:val="005A1BD7"/>
    <w:rsid w:val="005A2BEC"/>
    <w:rsid w:val="005B4FAF"/>
    <w:rsid w:val="005C5603"/>
    <w:rsid w:val="005C6668"/>
    <w:rsid w:val="005D2FBC"/>
    <w:rsid w:val="005D3148"/>
    <w:rsid w:val="005D4151"/>
    <w:rsid w:val="005D5E21"/>
    <w:rsid w:val="005D5FAC"/>
    <w:rsid w:val="005E3E58"/>
    <w:rsid w:val="005E792A"/>
    <w:rsid w:val="005F1AE8"/>
    <w:rsid w:val="005F1E97"/>
    <w:rsid w:val="00603338"/>
    <w:rsid w:val="006040DB"/>
    <w:rsid w:val="00606D41"/>
    <w:rsid w:val="00610FF8"/>
    <w:rsid w:val="00612C22"/>
    <w:rsid w:val="00623B80"/>
    <w:rsid w:val="00624485"/>
    <w:rsid w:val="00641E45"/>
    <w:rsid w:val="00647A67"/>
    <w:rsid w:val="00653D01"/>
    <w:rsid w:val="00664EE1"/>
    <w:rsid w:val="006662ED"/>
    <w:rsid w:val="00673F07"/>
    <w:rsid w:val="00674A2D"/>
    <w:rsid w:val="006756D9"/>
    <w:rsid w:val="006767B2"/>
    <w:rsid w:val="00685EED"/>
    <w:rsid w:val="00686092"/>
    <w:rsid w:val="0068750D"/>
    <w:rsid w:val="006953A2"/>
    <w:rsid w:val="006A2CB8"/>
    <w:rsid w:val="006B6044"/>
    <w:rsid w:val="006C6A9D"/>
    <w:rsid w:val="006D1154"/>
    <w:rsid w:val="006D2ECD"/>
    <w:rsid w:val="006F131C"/>
    <w:rsid w:val="006F3236"/>
    <w:rsid w:val="00703BD3"/>
    <w:rsid w:val="00705849"/>
    <w:rsid w:val="00706308"/>
    <w:rsid w:val="00712665"/>
    <w:rsid w:val="0071359B"/>
    <w:rsid w:val="0071386B"/>
    <w:rsid w:val="0072479C"/>
    <w:rsid w:val="00731A90"/>
    <w:rsid w:val="0073233B"/>
    <w:rsid w:val="007358BA"/>
    <w:rsid w:val="007361EE"/>
    <w:rsid w:val="00743326"/>
    <w:rsid w:val="00750733"/>
    <w:rsid w:val="00750780"/>
    <w:rsid w:val="007525D1"/>
    <w:rsid w:val="00752725"/>
    <w:rsid w:val="00756C31"/>
    <w:rsid w:val="0075717F"/>
    <w:rsid w:val="00760A65"/>
    <w:rsid w:val="00763B35"/>
    <w:rsid w:val="00764AF2"/>
    <w:rsid w:val="00766E99"/>
    <w:rsid w:val="00770652"/>
    <w:rsid w:val="00775717"/>
    <w:rsid w:val="00776618"/>
    <w:rsid w:val="007865DD"/>
    <w:rsid w:val="00787B55"/>
    <w:rsid w:val="0079179F"/>
    <w:rsid w:val="00793E98"/>
    <w:rsid w:val="00796A8D"/>
    <w:rsid w:val="007A6DC7"/>
    <w:rsid w:val="007B0C68"/>
    <w:rsid w:val="007B300D"/>
    <w:rsid w:val="007B3114"/>
    <w:rsid w:val="007B5373"/>
    <w:rsid w:val="007C0010"/>
    <w:rsid w:val="007C037C"/>
    <w:rsid w:val="007C4FED"/>
    <w:rsid w:val="007C51EB"/>
    <w:rsid w:val="007D4A7D"/>
    <w:rsid w:val="007D4DCE"/>
    <w:rsid w:val="007E7724"/>
    <w:rsid w:val="007F0A2A"/>
    <w:rsid w:val="007F1417"/>
    <w:rsid w:val="007F48F0"/>
    <w:rsid w:val="007F653F"/>
    <w:rsid w:val="00801A17"/>
    <w:rsid w:val="008064EE"/>
    <w:rsid w:val="00806FBA"/>
    <w:rsid w:val="00807EDB"/>
    <w:rsid w:val="00810585"/>
    <w:rsid w:val="00822167"/>
    <w:rsid w:val="008222EE"/>
    <w:rsid w:val="00823AC1"/>
    <w:rsid w:val="00826EA4"/>
    <w:rsid w:val="00832239"/>
    <w:rsid w:val="008372D1"/>
    <w:rsid w:val="00843B35"/>
    <w:rsid w:val="00854B34"/>
    <w:rsid w:val="0086137E"/>
    <w:rsid w:val="0086291D"/>
    <w:rsid w:val="0086502D"/>
    <w:rsid w:val="008664DD"/>
    <w:rsid w:val="008736AE"/>
    <w:rsid w:val="008775D3"/>
    <w:rsid w:val="00877BD5"/>
    <w:rsid w:val="008802D3"/>
    <w:rsid w:val="00886BB9"/>
    <w:rsid w:val="008870F0"/>
    <w:rsid w:val="008931CF"/>
    <w:rsid w:val="00893934"/>
    <w:rsid w:val="008A2A1D"/>
    <w:rsid w:val="008A5E5E"/>
    <w:rsid w:val="008B5CD1"/>
    <w:rsid w:val="008C2F90"/>
    <w:rsid w:val="008C5834"/>
    <w:rsid w:val="008C6251"/>
    <w:rsid w:val="008D7BDD"/>
    <w:rsid w:val="008E15A1"/>
    <w:rsid w:val="008E335E"/>
    <w:rsid w:val="0090254C"/>
    <w:rsid w:val="0090724E"/>
    <w:rsid w:val="00907888"/>
    <w:rsid w:val="00910D57"/>
    <w:rsid w:val="009221AC"/>
    <w:rsid w:val="009225D7"/>
    <w:rsid w:val="009261FD"/>
    <w:rsid w:val="00934750"/>
    <w:rsid w:val="00934E30"/>
    <w:rsid w:val="00935271"/>
    <w:rsid w:val="00941BC6"/>
    <w:rsid w:val="00943209"/>
    <w:rsid w:val="0094509D"/>
    <w:rsid w:val="00945318"/>
    <w:rsid w:val="00950328"/>
    <w:rsid w:val="00950DB4"/>
    <w:rsid w:val="00952A7F"/>
    <w:rsid w:val="009534C6"/>
    <w:rsid w:val="00955BF7"/>
    <w:rsid w:val="00957CCB"/>
    <w:rsid w:val="009606EB"/>
    <w:rsid w:val="00963973"/>
    <w:rsid w:val="00971786"/>
    <w:rsid w:val="00971B3B"/>
    <w:rsid w:val="00994BDE"/>
    <w:rsid w:val="009A6646"/>
    <w:rsid w:val="009B0257"/>
    <w:rsid w:val="009B386D"/>
    <w:rsid w:val="009C1976"/>
    <w:rsid w:val="009C2F9E"/>
    <w:rsid w:val="009D5AE2"/>
    <w:rsid w:val="00A07FEF"/>
    <w:rsid w:val="00A1497C"/>
    <w:rsid w:val="00A21956"/>
    <w:rsid w:val="00A33CE6"/>
    <w:rsid w:val="00A41876"/>
    <w:rsid w:val="00A42EEC"/>
    <w:rsid w:val="00A50406"/>
    <w:rsid w:val="00A50767"/>
    <w:rsid w:val="00A50801"/>
    <w:rsid w:val="00A57593"/>
    <w:rsid w:val="00A60A58"/>
    <w:rsid w:val="00A615AB"/>
    <w:rsid w:val="00A61B21"/>
    <w:rsid w:val="00A65B09"/>
    <w:rsid w:val="00A670BB"/>
    <w:rsid w:val="00A71291"/>
    <w:rsid w:val="00A76E7C"/>
    <w:rsid w:val="00A871D6"/>
    <w:rsid w:val="00AA1A5C"/>
    <w:rsid w:val="00AA2F6F"/>
    <w:rsid w:val="00AA4136"/>
    <w:rsid w:val="00AB0414"/>
    <w:rsid w:val="00AB0D90"/>
    <w:rsid w:val="00AB1E21"/>
    <w:rsid w:val="00AB1E30"/>
    <w:rsid w:val="00AB2477"/>
    <w:rsid w:val="00AB56F0"/>
    <w:rsid w:val="00AB5DBD"/>
    <w:rsid w:val="00AB5F0C"/>
    <w:rsid w:val="00AB77BB"/>
    <w:rsid w:val="00AC273E"/>
    <w:rsid w:val="00AD24E6"/>
    <w:rsid w:val="00AD31A0"/>
    <w:rsid w:val="00AD44F1"/>
    <w:rsid w:val="00AD4DF7"/>
    <w:rsid w:val="00AE0183"/>
    <w:rsid w:val="00AE1307"/>
    <w:rsid w:val="00AE2110"/>
    <w:rsid w:val="00AE2EB1"/>
    <w:rsid w:val="00AF17B5"/>
    <w:rsid w:val="00AF32C4"/>
    <w:rsid w:val="00AF6ED8"/>
    <w:rsid w:val="00B01892"/>
    <w:rsid w:val="00B01DA1"/>
    <w:rsid w:val="00B11A76"/>
    <w:rsid w:val="00B13148"/>
    <w:rsid w:val="00B22610"/>
    <w:rsid w:val="00B233E3"/>
    <w:rsid w:val="00B30352"/>
    <w:rsid w:val="00B30C6C"/>
    <w:rsid w:val="00B314E3"/>
    <w:rsid w:val="00B32D76"/>
    <w:rsid w:val="00B346DF"/>
    <w:rsid w:val="00B460C2"/>
    <w:rsid w:val="00B47460"/>
    <w:rsid w:val="00B63EB9"/>
    <w:rsid w:val="00B75ED8"/>
    <w:rsid w:val="00B77809"/>
    <w:rsid w:val="00B83B98"/>
    <w:rsid w:val="00B860DC"/>
    <w:rsid w:val="00B949B9"/>
    <w:rsid w:val="00B9540B"/>
    <w:rsid w:val="00BA22CA"/>
    <w:rsid w:val="00BA3794"/>
    <w:rsid w:val="00BA3F4D"/>
    <w:rsid w:val="00BA797E"/>
    <w:rsid w:val="00BA79E3"/>
    <w:rsid w:val="00BB1FC1"/>
    <w:rsid w:val="00BB239A"/>
    <w:rsid w:val="00BB31CE"/>
    <w:rsid w:val="00BB69BF"/>
    <w:rsid w:val="00BC0188"/>
    <w:rsid w:val="00BC6FB7"/>
    <w:rsid w:val="00BD77CC"/>
    <w:rsid w:val="00BE55A7"/>
    <w:rsid w:val="00BE64B3"/>
    <w:rsid w:val="00BF5E60"/>
    <w:rsid w:val="00BF6A7B"/>
    <w:rsid w:val="00BF6B3C"/>
    <w:rsid w:val="00C06D9A"/>
    <w:rsid w:val="00C0702B"/>
    <w:rsid w:val="00C11B08"/>
    <w:rsid w:val="00C12133"/>
    <w:rsid w:val="00C12A81"/>
    <w:rsid w:val="00C17A25"/>
    <w:rsid w:val="00C201EB"/>
    <w:rsid w:val="00C23344"/>
    <w:rsid w:val="00C33308"/>
    <w:rsid w:val="00C346C9"/>
    <w:rsid w:val="00C4003A"/>
    <w:rsid w:val="00C41422"/>
    <w:rsid w:val="00C421DA"/>
    <w:rsid w:val="00C50828"/>
    <w:rsid w:val="00C51137"/>
    <w:rsid w:val="00C6206C"/>
    <w:rsid w:val="00C70827"/>
    <w:rsid w:val="00C72D11"/>
    <w:rsid w:val="00C81733"/>
    <w:rsid w:val="00C85508"/>
    <w:rsid w:val="00C85FA2"/>
    <w:rsid w:val="00C863AE"/>
    <w:rsid w:val="00C87372"/>
    <w:rsid w:val="00C92E08"/>
    <w:rsid w:val="00C93473"/>
    <w:rsid w:val="00C93C95"/>
    <w:rsid w:val="00C971C1"/>
    <w:rsid w:val="00CA1FE3"/>
    <w:rsid w:val="00CA332D"/>
    <w:rsid w:val="00CB254D"/>
    <w:rsid w:val="00CB3533"/>
    <w:rsid w:val="00CB7600"/>
    <w:rsid w:val="00CB7D61"/>
    <w:rsid w:val="00CC6A4B"/>
    <w:rsid w:val="00CD7A5A"/>
    <w:rsid w:val="00CD7AAF"/>
    <w:rsid w:val="00CE1C77"/>
    <w:rsid w:val="00CE2BA6"/>
    <w:rsid w:val="00CE564D"/>
    <w:rsid w:val="00CF276E"/>
    <w:rsid w:val="00CF2B0C"/>
    <w:rsid w:val="00CF529F"/>
    <w:rsid w:val="00D016A6"/>
    <w:rsid w:val="00D023A0"/>
    <w:rsid w:val="00D11693"/>
    <w:rsid w:val="00D16E87"/>
    <w:rsid w:val="00D25AA0"/>
    <w:rsid w:val="00D27D0E"/>
    <w:rsid w:val="00D35DA7"/>
    <w:rsid w:val="00D47AD0"/>
    <w:rsid w:val="00D517F6"/>
    <w:rsid w:val="00D57A57"/>
    <w:rsid w:val="00D613A9"/>
    <w:rsid w:val="00D658D3"/>
    <w:rsid w:val="00D6679B"/>
    <w:rsid w:val="00D66D93"/>
    <w:rsid w:val="00D67434"/>
    <w:rsid w:val="00D7238E"/>
    <w:rsid w:val="00D73003"/>
    <w:rsid w:val="00D73C03"/>
    <w:rsid w:val="00D81A72"/>
    <w:rsid w:val="00D845B8"/>
    <w:rsid w:val="00D92EDA"/>
    <w:rsid w:val="00D9359B"/>
    <w:rsid w:val="00D94B0E"/>
    <w:rsid w:val="00DA0751"/>
    <w:rsid w:val="00DA2953"/>
    <w:rsid w:val="00DA5661"/>
    <w:rsid w:val="00DA6E07"/>
    <w:rsid w:val="00DA7584"/>
    <w:rsid w:val="00DA7A62"/>
    <w:rsid w:val="00DB0413"/>
    <w:rsid w:val="00DB0F15"/>
    <w:rsid w:val="00DB3292"/>
    <w:rsid w:val="00DC2F99"/>
    <w:rsid w:val="00DC3B21"/>
    <w:rsid w:val="00DC489D"/>
    <w:rsid w:val="00DC6A0D"/>
    <w:rsid w:val="00DD140B"/>
    <w:rsid w:val="00DD2123"/>
    <w:rsid w:val="00DD2A9E"/>
    <w:rsid w:val="00DD509E"/>
    <w:rsid w:val="00DE14C5"/>
    <w:rsid w:val="00DE2331"/>
    <w:rsid w:val="00DE293A"/>
    <w:rsid w:val="00DE2FD1"/>
    <w:rsid w:val="00DE3AB2"/>
    <w:rsid w:val="00DE5157"/>
    <w:rsid w:val="00DF1BBC"/>
    <w:rsid w:val="00E04FA6"/>
    <w:rsid w:val="00E05BA5"/>
    <w:rsid w:val="00E07762"/>
    <w:rsid w:val="00E101E7"/>
    <w:rsid w:val="00E11DF6"/>
    <w:rsid w:val="00E1215F"/>
    <w:rsid w:val="00E12CAA"/>
    <w:rsid w:val="00E239D8"/>
    <w:rsid w:val="00E25D04"/>
    <w:rsid w:val="00E318F2"/>
    <w:rsid w:val="00E334BB"/>
    <w:rsid w:val="00E4520C"/>
    <w:rsid w:val="00E45F90"/>
    <w:rsid w:val="00E47E3C"/>
    <w:rsid w:val="00E51632"/>
    <w:rsid w:val="00E52291"/>
    <w:rsid w:val="00E527BE"/>
    <w:rsid w:val="00E56EFE"/>
    <w:rsid w:val="00E60CE6"/>
    <w:rsid w:val="00E61D02"/>
    <w:rsid w:val="00E61DB5"/>
    <w:rsid w:val="00E62D48"/>
    <w:rsid w:val="00E6431C"/>
    <w:rsid w:val="00E64BFF"/>
    <w:rsid w:val="00E64F2B"/>
    <w:rsid w:val="00E65592"/>
    <w:rsid w:val="00E65900"/>
    <w:rsid w:val="00E65D32"/>
    <w:rsid w:val="00E678A0"/>
    <w:rsid w:val="00E7078D"/>
    <w:rsid w:val="00E7085E"/>
    <w:rsid w:val="00E76843"/>
    <w:rsid w:val="00E85C96"/>
    <w:rsid w:val="00E87FB4"/>
    <w:rsid w:val="00E93FCF"/>
    <w:rsid w:val="00E96BF0"/>
    <w:rsid w:val="00E9778E"/>
    <w:rsid w:val="00EA7902"/>
    <w:rsid w:val="00EB7C66"/>
    <w:rsid w:val="00EC42E3"/>
    <w:rsid w:val="00EC7295"/>
    <w:rsid w:val="00EC72BE"/>
    <w:rsid w:val="00EE3113"/>
    <w:rsid w:val="00EE35E4"/>
    <w:rsid w:val="00EE53EC"/>
    <w:rsid w:val="00EF55EB"/>
    <w:rsid w:val="00EF69C1"/>
    <w:rsid w:val="00F005C9"/>
    <w:rsid w:val="00F1404D"/>
    <w:rsid w:val="00F16B2B"/>
    <w:rsid w:val="00F16EDB"/>
    <w:rsid w:val="00F208DC"/>
    <w:rsid w:val="00F22CB3"/>
    <w:rsid w:val="00F234F5"/>
    <w:rsid w:val="00F3166C"/>
    <w:rsid w:val="00F33259"/>
    <w:rsid w:val="00F44FB8"/>
    <w:rsid w:val="00F502CA"/>
    <w:rsid w:val="00F519B9"/>
    <w:rsid w:val="00F55E8B"/>
    <w:rsid w:val="00F564F9"/>
    <w:rsid w:val="00F669BA"/>
    <w:rsid w:val="00F7766C"/>
    <w:rsid w:val="00F82076"/>
    <w:rsid w:val="00F93FFE"/>
    <w:rsid w:val="00F94FCC"/>
    <w:rsid w:val="00FA1C80"/>
    <w:rsid w:val="00FA269F"/>
    <w:rsid w:val="00FB21F7"/>
    <w:rsid w:val="00FB22AF"/>
    <w:rsid w:val="00FB2AAE"/>
    <w:rsid w:val="00FB4513"/>
    <w:rsid w:val="00FB52EE"/>
    <w:rsid w:val="00FB7F9C"/>
    <w:rsid w:val="00FC25E1"/>
    <w:rsid w:val="00FC3FA5"/>
    <w:rsid w:val="00FC6260"/>
    <w:rsid w:val="00FD2C03"/>
    <w:rsid w:val="00FD3C74"/>
    <w:rsid w:val="00FD63B3"/>
    <w:rsid w:val="00FE119B"/>
    <w:rsid w:val="00FE1BFD"/>
    <w:rsid w:val="00FF5EF5"/>
    <w:rsid w:val="00FF7307"/>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1E6E04"/>
  <w15:docId w15:val="{642B17C9-5A54-644D-9120-A2DDB42AA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98" w:defSemiHidden="0" w:defUnhideWhenUsed="0" w:defQFormat="0" w:count="375">
    <w:lsdException w:name="Normal" w:uiPriority="4"/>
    <w:lsdException w:name="heading 1" w:uiPriority="4" w:qFormat="1"/>
    <w:lsdException w:name="heading 2" w:uiPriority="4" w:qFormat="1"/>
    <w:lsdException w:name="heading 3" w:uiPriority="4" w:qFormat="1"/>
    <w:lsdException w:name="heading 4" w:uiPriority="4" w:qFormat="1"/>
    <w:lsdException w:name="heading 5" w:uiPriority="4"/>
    <w:lsdException w:name="heading 6" w:uiPriority="4"/>
    <w:lsdException w:name="heading 7" w:semiHidden="1" w:uiPriority="4" w:unhideWhenUsed="1"/>
    <w:lsdException w:name="heading 8" w:semiHidden="1" w:uiPriority="4" w:unhideWhenUsed="1"/>
    <w:lsdException w:name="heading 9" w:semiHidden="1" w:uiPriority="4"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4"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4"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iPriority="4"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iPriority="4" w:unhideWhenUsed="1"/>
    <w:lsdException w:name="endnote text" w:semiHidden="1" w:uiPriority="4"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4" w:unhideWhenUsed="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aliases w:val="Standaard SURF"/>
    <w:next w:val="BasistekstSURF"/>
    <w:uiPriority w:val="4"/>
    <w:rsid w:val="0068750D"/>
    <w:pPr>
      <w:spacing w:line="270" w:lineRule="atLeast"/>
    </w:pPr>
    <w:rPr>
      <w:rFonts w:ascii="Calibri" w:hAnsi="Calibri" w:cs="Maiandra GD"/>
      <w:color w:val="000000" w:themeColor="text1"/>
      <w:sz w:val="22"/>
      <w:szCs w:val="18"/>
    </w:rPr>
  </w:style>
  <w:style w:type="paragraph" w:styleId="Kop1">
    <w:name w:val="heading 1"/>
    <w:aliases w:val="Kop 1 SURF"/>
    <w:basedOn w:val="ZsysbasisSURF"/>
    <w:next w:val="BasistekstSURF"/>
    <w:uiPriority w:val="4"/>
    <w:qFormat/>
    <w:rsid w:val="00AB0414"/>
    <w:pPr>
      <w:keepNext/>
      <w:keepLines/>
      <w:pageBreakBefore/>
      <w:numPr>
        <w:numId w:val="23"/>
      </w:numPr>
      <w:spacing w:after="270" w:line="400" w:lineRule="exact"/>
      <w:outlineLvl w:val="0"/>
    </w:pPr>
    <w:rPr>
      <w:b/>
      <w:bCs/>
      <w:sz w:val="32"/>
      <w:szCs w:val="32"/>
    </w:rPr>
  </w:style>
  <w:style w:type="paragraph" w:styleId="Kop2">
    <w:name w:val="heading 2"/>
    <w:aliases w:val="Kop 2 SURF"/>
    <w:basedOn w:val="ZsysbasisSURF"/>
    <w:next w:val="BasistekstSURF"/>
    <w:uiPriority w:val="4"/>
    <w:qFormat/>
    <w:rsid w:val="00AB0414"/>
    <w:pPr>
      <w:keepNext/>
      <w:keepLines/>
      <w:numPr>
        <w:ilvl w:val="1"/>
        <w:numId w:val="23"/>
      </w:numPr>
      <w:spacing w:before="270" w:line="320" w:lineRule="exact"/>
      <w:outlineLvl w:val="1"/>
    </w:pPr>
    <w:rPr>
      <w:b/>
      <w:bCs/>
      <w:iCs/>
      <w:sz w:val="26"/>
      <w:szCs w:val="28"/>
    </w:rPr>
  </w:style>
  <w:style w:type="paragraph" w:styleId="Kop3">
    <w:name w:val="heading 3"/>
    <w:aliases w:val="Kop 3 SURF"/>
    <w:basedOn w:val="ZsysbasisSURF"/>
    <w:next w:val="BasistekstSURF"/>
    <w:uiPriority w:val="4"/>
    <w:qFormat/>
    <w:rsid w:val="00AB0414"/>
    <w:pPr>
      <w:keepNext/>
      <w:keepLines/>
      <w:numPr>
        <w:ilvl w:val="2"/>
        <w:numId w:val="23"/>
      </w:numPr>
      <w:spacing w:before="270"/>
      <w:outlineLvl w:val="2"/>
    </w:pPr>
    <w:rPr>
      <w:b/>
      <w:iCs/>
    </w:rPr>
  </w:style>
  <w:style w:type="paragraph" w:styleId="Kop4">
    <w:name w:val="heading 4"/>
    <w:aliases w:val="Kop 4 SURF"/>
    <w:basedOn w:val="ZsysbasisSURF"/>
    <w:next w:val="BasistekstSURF"/>
    <w:uiPriority w:val="4"/>
    <w:qFormat/>
    <w:rsid w:val="00AB0414"/>
    <w:pPr>
      <w:keepNext/>
      <w:keepLines/>
      <w:numPr>
        <w:ilvl w:val="3"/>
        <w:numId w:val="23"/>
      </w:numPr>
      <w:spacing w:before="270"/>
      <w:outlineLvl w:val="3"/>
    </w:pPr>
    <w:rPr>
      <w:bCs/>
      <w:i/>
      <w:szCs w:val="24"/>
    </w:rPr>
  </w:style>
  <w:style w:type="paragraph" w:styleId="Kop5">
    <w:name w:val="heading 5"/>
    <w:aliases w:val="Kop 5 SURF"/>
    <w:basedOn w:val="ZsysbasisSURF"/>
    <w:next w:val="BasistekstSURF"/>
    <w:uiPriority w:val="4"/>
    <w:rsid w:val="002B0F6F"/>
    <w:pPr>
      <w:keepNext/>
      <w:keepLines/>
      <w:numPr>
        <w:ilvl w:val="4"/>
        <w:numId w:val="23"/>
      </w:numPr>
      <w:outlineLvl w:val="4"/>
    </w:pPr>
    <w:rPr>
      <w:bCs/>
      <w:iCs/>
      <w:szCs w:val="22"/>
    </w:rPr>
  </w:style>
  <w:style w:type="paragraph" w:styleId="Kop6">
    <w:name w:val="heading 6"/>
    <w:aliases w:val="Kop 6 SURF"/>
    <w:basedOn w:val="ZsysbasisSURF"/>
    <w:next w:val="BasistekstSURF"/>
    <w:uiPriority w:val="4"/>
    <w:rsid w:val="002B0F6F"/>
    <w:pPr>
      <w:keepNext/>
      <w:keepLines/>
      <w:numPr>
        <w:ilvl w:val="5"/>
        <w:numId w:val="23"/>
      </w:numPr>
      <w:outlineLvl w:val="5"/>
    </w:pPr>
  </w:style>
  <w:style w:type="paragraph" w:styleId="Kop7">
    <w:name w:val="heading 7"/>
    <w:aliases w:val="Kop 7 SURF"/>
    <w:basedOn w:val="ZsysbasisSURF"/>
    <w:next w:val="BasistekstSURF"/>
    <w:uiPriority w:val="4"/>
    <w:rsid w:val="002B0F6F"/>
    <w:pPr>
      <w:keepNext/>
      <w:keepLines/>
      <w:numPr>
        <w:ilvl w:val="6"/>
        <w:numId w:val="23"/>
      </w:numPr>
      <w:outlineLvl w:val="6"/>
    </w:pPr>
    <w:rPr>
      <w:bCs/>
      <w:szCs w:val="20"/>
    </w:rPr>
  </w:style>
  <w:style w:type="paragraph" w:styleId="Kop8">
    <w:name w:val="heading 8"/>
    <w:aliases w:val="Kop 8 SURF"/>
    <w:basedOn w:val="ZsysbasisSURF"/>
    <w:next w:val="BasistekstSURF"/>
    <w:uiPriority w:val="4"/>
    <w:rsid w:val="002B0F6F"/>
    <w:pPr>
      <w:keepNext/>
      <w:keepLines/>
      <w:numPr>
        <w:ilvl w:val="7"/>
        <w:numId w:val="23"/>
      </w:numPr>
      <w:outlineLvl w:val="7"/>
    </w:pPr>
    <w:rPr>
      <w:iCs/>
      <w:szCs w:val="20"/>
    </w:rPr>
  </w:style>
  <w:style w:type="paragraph" w:styleId="Kop9">
    <w:name w:val="heading 9"/>
    <w:aliases w:val="Kop 9 SURF"/>
    <w:basedOn w:val="ZsysbasisSURF"/>
    <w:next w:val="BasistekstSURF"/>
    <w:uiPriority w:val="4"/>
    <w:rsid w:val="002B0F6F"/>
    <w:pPr>
      <w:keepNext/>
      <w:keepLines/>
      <w:numPr>
        <w:ilvl w:val="8"/>
        <w:numId w:val="23"/>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SURF">
    <w:name w:val="Basistekst SURF"/>
    <w:basedOn w:val="ZsysbasisSURF"/>
    <w:qFormat/>
    <w:rsid w:val="00122DED"/>
  </w:style>
  <w:style w:type="paragraph" w:customStyle="1" w:styleId="ZsysbasisSURF">
    <w:name w:val="Zsysbasis SURF"/>
    <w:next w:val="BasistekstSURF"/>
    <w:link w:val="ZsysbasisSURFChar"/>
    <w:uiPriority w:val="4"/>
    <w:semiHidden/>
    <w:rsid w:val="0068750D"/>
    <w:pPr>
      <w:spacing w:line="270" w:lineRule="atLeast"/>
    </w:pPr>
    <w:rPr>
      <w:rFonts w:ascii="Calibri" w:hAnsi="Calibri" w:cs="Maiandra GD"/>
      <w:color w:val="000000" w:themeColor="text1"/>
      <w:sz w:val="22"/>
      <w:szCs w:val="18"/>
    </w:rPr>
  </w:style>
  <w:style w:type="paragraph" w:customStyle="1" w:styleId="BasistekstvetSURF">
    <w:name w:val="Basistekst vet SURF"/>
    <w:basedOn w:val="ZsysbasisSURF"/>
    <w:next w:val="BasistekstSURF"/>
    <w:uiPriority w:val="1"/>
    <w:qFormat/>
    <w:rsid w:val="00122DED"/>
    <w:rPr>
      <w:b/>
      <w:bCs/>
    </w:rPr>
  </w:style>
  <w:style w:type="character" w:styleId="GevolgdeHyperlink">
    <w:name w:val="FollowedHyperlink"/>
    <w:aliases w:val="GevolgdeHyperlink SURF"/>
    <w:basedOn w:val="Standaardalinea-lettertype"/>
    <w:uiPriority w:val="4"/>
    <w:rsid w:val="0073233B"/>
    <w:rPr>
      <w:color w:val="0077C8" w:themeColor="accent3"/>
      <w:u w:val="none"/>
    </w:rPr>
  </w:style>
  <w:style w:type="character" w:styleId="Hyperlink">
    <w:name w:val="Hyperlink"/>
    <w:aliases w:val="Hyperlink SURF"/>
    <w:basedOn w:val="Standaardalinea-lettertype"/>
    <w:uiPriority w:val="99"/>
    <w:rsid w:val="0073233B"/>
    <w:rPr>
      <w:color w:val="0077C8" w:themeColor="accent3"/>
      <w:u w:val="none"/>
    </w:rPr>
  </w:style>
  <w:style w:type="paragraph" w:customStyle="1" w:styleId="AdresvakSURF">
    <w:name w:val="Adresvak SURF"/>
    <w:basedOn w:val="ZsysbasisSURF"/>
    <w:uiPriority w:val="4"/>
    <w:rsid w:val="00731A90"/>
    <w:pPr>
      <w:spacing w:line="240" w:lineRule="exact"/>
    </w:pPr>
    <w:rPr>
      <w:noProof/>
    </w:rPr>
  </w:style>
  <w:style w:type="paragraph" w:styleId="Koptekst">
    <w:name w:val="header"/>
    <w:basedOn w:val="ZsysbasisSURF"/>
    <w:next w:val="BasistekstSURF"/>
    <w:uiPriority w:val="98"/>
    <w:semiHidden/>
    <w:rsid w:val="00122DED"/>
  </w:style>
  <w:style w:type="paragraph" w:styleId="Voettekst">
    <w:name w:val="footer"/>
    <w:basedOn w:val="ZsysbasisSURF"/>
    <w:next w:val="BasistekstSURF"/>
    <w:uiPriority w:val="98"/>
    <w:semiHidden/>
    <w:rsid w:val="00122DED"/>
    <w:pPr>
      <w:jc w:val="right"/>
    </w:pPr>
  </w:style>
  <w:style w:type="paragraph" w:customStyle="1" w:styleId="KoptekstSURF">
    <w:name w:val="Koptekst SURF"/>
    <w:basedOn w:val="ZsysbasisdocumentgegevensSURF"/>
    <w:uiPriority w:val="4"/>
    <w:rsid w:val="00955BF7"/>
    <w:rPr>
      <w:sz w:val="19"/>
    </w:rPr>
  </w:style>
  <w:style w:type="paragraph" w:customStyle="1" w:styleId="VoettekstSURF">
    <w:name w:val="Voettekst SURF"/>
    <w:basedOn w:val="ZsysbasisdocumentgegevensSURF"/>
    <w:uiPriority w:val="4"/>
    <w:rsid w:val="00E334BB"/>
  </w:style>
  <w:style w:type="numbering" w:styleId="111111">
    <w:name w:val="Outline List 2"/>
    <w:basedOn w:val="Geenlijst"/>
    <w:uiPriority w:val="98"/>
    <w:semiHidden/>
    <w:rsid w:val="00E07762"/>
    <w:pPr>
      <w:numPr>
        <w:numId w:val="2"/>
      </w:numPr>
    </w:pPr>
  </w:style>
  <w:style w:type="numbering" w:styleId="1ai">
    <w:name w:val="Outline List 1"/>
    <w:basedOn w:val="Geenlijst"/>
    <w:uiPriority w:val="98"/>
    <w:semiHidden/>
    <w:rsid w:val="00E07762"/>
    <w:pPr>
      <w:numPr>
        <w:numId w:val="3"/>
      </w:numPr>
    </w:pPr>
  </w:style>
  <w:style w:type="paragraph" w:customStyle="1" w:styleId="BasistekstcursiefSURF">
    <w:name w:val="Basistekst cursief SURF"/>
    <w:basedOn w:val="ZsysbasisSURF"/>
    <w:next w:val="BasistekstSURF"/>
    <w:uiPriority w:val="2"/>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SURF"/>
    <w:next w:val="BasistekstSURF"/>
    <w:uiPriority w:val="98"/>
    <w:semiHidden/>
    <w:rsid w:val="0020607F"/>
  </w:style>
  <w:style w:type="paragraph" w:styleId="Adresenvelop">
    <w:name w:val="envelope address"/>
    <w:basedOn w:val="ZsysbasisSURF"/>
    <w:next w:val="BasistekstSURF"/>
    <w:uiPriority w:val="98"/>
    <w:semiHidden/>
    <w:rsid w:val="0020607F"/>
  </w:style>
  <w:style w:type="paragraph" w:styleId="Afsluiting">
    <w:name w:val="Closing"/>
    <w:basedOn w:val="ZsysbasisSURF"/>
    <w:next w:val="BasistekstSURF"/>
    <w:uiPriority w:val="98"/>
    <w:semiHidden/>
    <w:rsid w:val="0020607F"/>
  </w:style>
  <w:style w:type="paragraph" w:customStyle="1" w:styleId="Inspring1eniveauSURF">
    <w:name w:val="Inspring 1e niveau SURF"/>
    <w:basedOn w:val="ZsysbasisSURF"/>
    <w:uiPriority w:val="4"/>
    <w:qFormat/>
    <w:rsid w:val="00122DED"/>
    <w:pPr>
      <w:tabs>
        <w:tab w:val="left" w:pos="284"/>
      </w:tabs>
      <w:ind w:left="284" w:hanging="284"/>
    </w:pPr>
  </w:style>
  <w:style w:type="paragraph" w:customStyle="1" w:styleId="Inspring2eniveauSURF">
    <w:name w:val="Inspring 2e niveau SURF"/>
    <w:basedOn w:val="ZsysbasisSURF"/>
    <w:uiPriority w:val="4"/>
    <w:qFormat/>
    <w:rsid w:val="00122DED"/>
    <w:pPr>
      <w:tabs>
        <w:tab w:val="left" w:pos="567"/>
      </w:tabs>
      <w:ind w:left="568" w:hanging="284"/>
    </w:pPr>
  </w:style>
  <w:style w:type="paragraph" w:customStyle="1" w:styleId="Inspring3eniveauSURF">
    <w:name w:val="Inspring 3e niveau SURF"/>
    <w:basedOn w:val="ZsysbasisSURF"/>
    <w:uiPriority w:val="4"/>
    <w:qFormat/>
    <w:rsid w:val="00122DED"/>
    <w:pPr>
      <w:tabs>
        <w:tab w:val="left" w:pos="851"/>
      </w:tabs>
      <w:ind w:left="851" w:hanging="284"/>
    </w:pPr>
  </w:style>
  <w:style w:type="paragraph" w:customStyle="1" w:styleId="Zwevend1eniveauSURF">
    <w:name w:val="Zwevend 1e niveau SURF"/>
    <w:basedOn w:val="ZsysbasisSURF"/>
    <w:uiPriority w:val="4"/>
    <w:qFormat/>
    <w:rsid w:val="00122DED"/>
    <w:pPr>
      <w:ind w:left="284"/>
    </w:pPr>
  </w:style>
  <w:style w:type="paragraph" w:customStyle="1" w:styleId="Zwevend2eniveauSURF">
    <w:name w:val="Zwevend 2e niveau SURF"/>
    <w:basedOn w:val="ZsysbasisSURF"/>
    <w:uiPriority w:val="4"/>
    <w:qFormat/>
    <w:rsid w:val="00122DED"/>
    <w:pPr>
      <w:ind w:left="567"/>
    </w:pPr>
  </w:style>
  <w:style w:type="paragraph" w:customStyle="1" w:styleId="Zwevend3eniveauSURF">
    <w:name w:val="Zwevend 3e niveau SURF"/>
    <w:basedOn w:val="ZsysbasisSURF"/>
    <w:uiPriority w:val="4"/>
    <w:qFormat/>
    <w:rsid w:val="00122DED"/>
    <w:pPr>
      <w:ind w:left="851"/>
    </w:pPr>
  </w:style>
  <w:style w:type="paragraph" w:styleId="Inhopg1">
    <w:name w:val="toc 1"/>
    <w:aliases w:val="Inhopg 1 SURF"/>
    <w:basedOn w:val="ZsysbasistocSURF"/>
    <w:next w:val="BasistekstSURF"/>
    <w:uiPriority w:val="39"/>
    <w:rsid w:val="00822167"/>
    <w:pPr>
      <w:spacing w:before="220" w:after="260" w:line="320" w:lineRule="exact"/>
    </w:pPr>
    <w:rPr>
      <w:b/>
      <w:sz w:val="26"/>
    </w:rPr>
  </w:style>
  <w:style w:type="paragraph" w:styleId="Inhopg2">
    <w:name w:val="toc 2"/>
    <w:aliases w:val="Inhopg 2 SURF"/>
    <w:basedOn w:val="ZsysbasistocSURF"/>
    <w:next w:val="BasistekstSURF"/>
    <w:uiPriority w:val="39"/>
    <w:rsid w:val="00822167"/>
    <w:pPr>
      <w:ind w:left="850" w:hanging="510"/>
    </w:pPr>
    <w:rPr>
      <w:b/>
    </w:rPr>
  </w:style>
  <w:style w:type="paragraph" w:styleId="Inhopg3">
    <w:name w:val="toc 3"/>
    <w:aliases w:val="Inhopg 3 SURF"/>
    <w:basedOn w:val="ZsysbasistocSURF"/>
    <w:next w:val="BasistekstSURF"/>
    <w:uiPriority w:val="39"/>
    <w:rsid w:val="00822167"/>
    <w:pPr>
      <w:ind w:left="1531" w:hanging="680"/>
    </w:pPr>
    <w:rPr>
      <w:i/>
    </w:rPr>
  </w:style>
  <w:style w:type="paragraph" w:styleId="Inhopg4">
    <w:name w:val="toc 4"/>
    <w:aliases w:val="Inhopg 4 SURF"/>
    <w:basedOn w:val="ZsysbasistocSURF"/>
    <w:next w:val="BasistekstSURF"/>
    <w:uiPriority w:val="4"/>
    <w:rsid w:val="00B01892"/>
    <w:pPr>
      <w:ind w:left="2212" w:hanging="851"/>
    </w:pPr>
    <w:rPr>
      <w:i/>
    </w:rPr>
  </w:style>
  <w:style w:type="paragraph" w:styleId="Bronvermelding">
    <w:name w:val="table of authorities"/>
    <w:basedOn w:val="ZsysbasisSURF"/>
    <w:next w:val="BasistekstSURF"/>
    <w:uiPriority w:val="98"/>
    <w:semiHidden/>
    <w:rsid w:val="00F33259"/>
    <w:pPr>
      <w:ind w:left="180" w:hanging="180"/>
    </w:pPr>
  </w:style>
  <w:style w:type="paragraph" w:styleId="Index2">
    <w:name w:val="index 2"/>
    <w:basedOn w:val="ZsysbasisSURF"/>
    <w:next w:val="BasistekstSURF"/>
    <w:uiPriority w:val="98"/>
    <w:semiHidden/>
    <w:rsid w:val="00122DED"/>
  </w:style>
  <w:style w:type="paragraph" w:styleId="Index3">
    <w:name w:val="index 3"/>
    <w:basedOn w:val="ZsysbasisSURF"/>
    <w:next w:val="BasistekstSURF"/>
    <w:uiPriority w:val="98"/>
    <w:semiHidden/>
    <w:rsid w:val="00122DED"/>
  </w:style>
  <w:style w:type="paragraph" w:styleId="Ondertitel">
    <w:name w:val="Subtitle"/>
    <w:basedOn w:val="ZsysbasisSURF"/>
    <w:next w:val="BasistekstSURF"/>
    <w:uiPriority w:val="98"/>
    <w:semiHidden/>
    <w:rsid w:val="00122DED"/>
  </w:style>
  <w:style w:type="paragraph" w:styleId="Titel">
    <w:name w:val="Title"/>
    <w:basedOn w:val="ZsysbasisSURF"/>
    <w:next w:val="BasistekstSURF"/>
    <w:uiPriority w:val="98"/>
    <w:semiHidden/>
    <w:rsid w:val="00122DED"/>
  </w:style>
  <w:style w:type="paragraph" w:customStyle="1" w:styleId="Kop2zondernummerSURF">
    <w:name w:val="Kop 2 zonder nummer SURF"/>
    <w:basedOn w:val="ZsysbasisSURF"/>
    <w:next w:val="BasistekstSURF"/>
    <w:uiPriority w:val="4"/>
    <w:qFormat/>
    <w:rsid w:val="00955BF7"/>
    <w:pPr>
      <w:keepNext/>
      <w:keepLines/>
      <w:spacing w:before="270" w:line="320" w:lineRule="exact"/>
      <w:outlineLvl w:val="1"/>
    </w:pPr>
    <w:rPr>
      <w:b/>
      <w:bCs/>
      <w:iCs/>
      <w:sz w:val="26"/>
      <w:szCs w:val="28"/>
    </w:rPr>
  </w:style>
  <w:style w:type="character" w:styleId="Paginanummer">
    <w:name w:val="page number"/>
    <w:basedOn w:val="Standaardalinea-lettertype"/>
    <w:uiPriority w:val="98"/>
    <w:semiHidden/>
    <w:rsid w:val="00122DED"/>
  </w:style>
  <w:style w:type="character" w:customStyle="1" w:styleId="zsysVeldMarkering">
    <w:name w:val="zsysVeldMarkering"/>
    <w:basedOn w:val="Standaardalinea-lettertype"/>
    <w:uiPriority w:val="97"/>
    <w:semiHidden/>
    <w:rsid w:val="00DF1BBC"/>
    <w:rPr>
      <w:color w:val="000000"/>
      <w:bdr w:val="none" w:sz="0" w:space="0" w:color="auto"/>
      <w:shd w:val="clear" w:color="auto" w:fill="FFFF00"/>
    </w:rPr>
  </w:style>
  <w:style w:type="paragraph" w:customStyle="1" w:styleId="Kop1zondernummerSURF">
    <w:name w:val="Kop 1 zonder nummer SURF"/>
    <w:basedOn w:val="ZsysbasisSURF"/>
    <w:next w:val="BasistekstSURF"/>
    <w:uiPriority w:val="4"/>
    <w:qFormat/>
    <w:rsid w:val="00955BF7"/>
    <w:pPr>
      <w:keepNext/>
      <w:keepLines/>
      <w:pageBreakBefore/>
      <w:spacing w:after="270" w:line="400" w:lineRule="exact"/>
      <w:outlineLvl w:val="0"/>
    </w:pPr>
    <w:rPr>
      <w:b/>
      <w:bCs/>
      <w:sz w:val="32"/>
      <w:szCs w:val="32"/>
    </w:rPr>
  </w:style>
  <w:style w:type="paragraph" w:customStyle="1" w:styleId="Kop3zondernummerSURF">
    <w:name w:val="Kop 3 zonder nummer SURF"/>
    <w:basedOn w:val="ZsysbasisSURF"/>
    <w:next w:val="BasistekstSURF"/>
    <w:uiPriority w:val="4"/>
    <w:qFormat/>
    <w:rsid w:val="00955BF7"/>
    <w:pPr>
      <w:keepNext/>
      <w:keepLines/>
      <w:spacing w:before="270"/>
      <w:outlineLvl w:val="2"/>
    </w:pPr>
    <w:rPr>
      <w:b/>
      <w:iCs/>
    </w:rPr>
  </w:style>
  <w:style w:type="paragraph" w:styleId="Index4">
    <w:name w:val="index 4"/>
    <w:basedOn w:val="Standaard"/>
    <w:next w:val="Standaard"/>
    <w:uiPriority w:val="98"/>
    <w:semiHidden/>
    <w:rsid w:val="00122DED"/>
    <w:pPr>
      <w:ind w:left="720" w:hanging="180"/>
    </w:pPr>
  </w:style>
  <w:style w:type="paragraph" w:styleId="Index5">
    <w:name w:val="index 5"/>
    <w:basedOn w:val="Standaard"/>
    <w:next w:val="Standaard"/>
    <w:uiPriority w:val="98"/>
    <w:semiHidden/>
    <w:rsid w:val="00122DED"/>
    <w:pPr>
      <w:ind w:left="900" w:hanging="180"/>
    </w:pPr>
  </w:style>
  <w:style w:type="paragraph" w:styleId="Index6">
    <w:name w:val="index 6"/>
    <w:basedOn w:val="Standaard"/>
    <w:next w:val="Standaard"/>
    <w:uiPriority w:val="98"/>
    <w:semiHidden/>
    <w:rsid w:val="00122DED"/>
    <w:pPr>
      <w:ind w:left="1080" w:hanging="180"/>
    </w:pPr>
  </w:style>
  <w:style w:type="paragraph" w:styleId="Index7">
    <w:name w:val="index 7"/>
    <w:basedOn w:val="Standaard"/>
    <w:next w:val="Standaard"/>
    <w:uiPriority w:val="98"/>
    <w:semiHidden/>
    <w:rsid w:val="00122DED"/>
    <w:pPr>
      <w:ind w:left="1260" w:hanging="180"/>
    </w:pPr>
  </w:style>
  <w:style w:type="paragraph" w:styleId="Index8">
    <w:name w:val="index 8"/>
    <w:basedOn w:val="Standaard"/>
    <w:next w:val="Standaard"/>
    <w:uiPriority w:val="98"/>
    <w:semiHidden/>
    <w:rsid w:val="00122DED"/>
    <w:pPr>
      <w:ind w:left="1440" w:hanging="180"/>
    </w:pPr>
  </w:style>
  <w:style w:type="paragraph" w:styleId="Index9">
    <w:name w:val="index 9"/>
    <w:basedOn w:val="Standaard"/>
    <w:next w:val="Standaard"/>
    <w:uiPriority w:val="98"/>
    <w:semiHidden/>
    <w:rsid w:val="00122DED"/>
    <w:pPr>
      <w:ind w:left="1620" w:hanging="180"/>
    </w:pPr>
  </w:style>
  <w:style w:type="paragraph" w:styleId="Inhopg5">
    <w:name w:val="toc 5"/>
    <w:aliases w:val="Inhopg 5 SURF"/>
    <w:basedOn w:val="ZsysbasistocSURF"/>
    <w:next w:val="BasistekstSURF"/>
    <w:uiPriority w:val="39"/>
    <w:rsid w:val="00CE1C77"/>
    <w:pPr>
      <w:spacing w:before="220" w:after="260" w:line="320" w:lineRule="exact"/>
      <w:ind w:left="0" w:firstLine="0"/>
    </w:pPr>
    <w:rPr>
      <w:b/>
      <w:sz w:val="26"/>
    </w:rPr>
  </w:style>
  <w:style w:type="paragraph" w:styleId="Inhopg6">
    <w:name w:val="toc 6"/>
    <w:aliases w:val="Inhopg 6 SURF"/>
    <w:basedOn w:val="ZsysbasistocSURF"/>
    <w:next w:val="BasistekstSURF"/>
    <w:uiPriority w:val="39"/>
    <w:rsid w:val="00CE1C77"/>
    <w:pPr>
      <w:ind w:firstLine="0"/>
    </w:pPr>
    <w:rPr>
      <w:b/>
    </w:rPr>
  </w:style>
  <w:style w:type="paragraph" w:styleId="Inhopg7">
    <w:name w:val="toc 7"/>
    <w:aliases w:val="Inhopg 7 SURF"/>
    <w:basedOn w:val="ZsysbasistocSURF"/>
    <w:next w:val="BasistekstSURF"/>
    <w:uiPriority w:val="39"/>
    <w:rsid w:val="00CE1C77"/>
    <w:pPr>
      <w:ind w:left="851" w:firstLine="0"/>
    </w:pPr>
    <w:rPr>
      <w:i/>
    </w:rPr>
  </w:style>
  <w:style w:type="paragraph" w:styleId="Inhopg8">
    <w:name w:val="toc 8"/>
    <w:aliases w:val="Inhopg 8 SURF"/>
    <w:basedOn w:val="ZsysbasistocSURF"/>
    <w:next w:val="BasistekstSURF"/>
    <w:uiPriority w:val="39"/>
    <w:rsid w:val="00CE1C77"/>
    <w:pPr>
      <w:spacing w:before="220" w:line="320" w:lineRule="exact"/>
      <w:ind w:left="851" w:hanging="851"/>
    </w:pPr>
    <w:rPr>
      <w:b/>
      <w:sz w:val="26"/>
    </w:rPr>
  </w:style>
  <w:style w:type="paragraph" w:styleId="Inhopg9">
    <w:name w:val="toc 9"/>
    <w:aliases w:val="Inhopg 9 SURF"/>
    <w:basedOn w:val="ZsysbasistocSURF"/>
    <w:next w:val="BasistekstSURF"/>
    <w:uiPriority w:val="39"/>
    <w:rsid w:val="00CE1C77"/>
    <w:pPr>
      <w:ind w:left="850" w:hanging="510"/>
    </w:pPr>
    <w:rPr>
      <w:b/>
    </w:rPr>
  </w:style>
  <w:style w:type="paragraph" w:styleId="Afzender">
    <w:name w:val="envelope return"/>
    <w:basedOn w:val="ZsysbasisSURF"/>
    <w:next w:val="BasistekstSURF"/>
    <w:uiPriority w:val="98"/>
    <w:semiHidden/>
    <w:rsid w:val="0020607F"/>
  </w:style>
  <w:style w:type="numbering" w:styleId="Artikelsectie">
    <w:name w:val="Outline List 3"/>
    <w:basedOn w:val="Geenlijst"/>
    <w:uiPriority w:val="98"/>
    <w:semiHidden/>
    <w:rsid w:val="00E07762"/>
    <w:pPr>
      <w:numPr>
        <w:numId w:val="4"/>
      </w:numPr>
    </w:pPr>
  </w:style>
  <w:style w:type="paragraph" w:styleId="Berichtkop">
    <w:name w:val="Message Header"/>
    <w:basedOn w:val="ZsysbasisSURF"/>
    <w:next w:val="BasistekstSURF"/>
    <w:uiPriority w:val="98"/>
    <w:semiHidden/>
    <w:rsid w:val="0020607F"/>
  </w:style>
  <w:style w:type="paragraph" w:styleId="Bloktekst">
    <w:name w:val="Block Text"/>
    <w:basedOn w:val="ZsysbasisSURF"/>
    <w:next w:val="BasistekstSURF"/>
    <w:uiPriority w:val="98"/>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SURF"/>
    <w:next w:val="BasistekstSURF"/>
    <w:uiPriority w:val="98"/>
    <w:semiHidden/>
    <w:rsid w:val="0020607F"/>
  </w:style>
  <w:style w:type="paragraph" w:styleId="Handtekening">
    <w:name w:val="Signature"/>
    <w:basedOn w:val="ZsysbasisSURF"/>
    <w:next w:val="BasistekstSURF"/>
    <w:uiPriority w:val="98"/>
    <w:semiHidden/>
    <w:rsid w:val="0020607F"/>
  </w:style>
  <w:style w:type="paragraph" w:styleId="HTML-voorafopgemaakt">
    <w:name w:val="HTML Preformatted"/>
    <w:basedOn w:val="ZsysbasisSURF"/>
    <w:next w:val="BasistekstSURF"/>
    <w:uiPriority w:val="98"/>
    <w:semiHidden/>
    <w:rsid w:val="0020607F"/>
  </w:style>
  <w:style w:type="table" w:styleId="Lichtelijst-accent6">
    <w:name w:val="Light List Accent 6"/>
    <w:basedOn w:val="Standaardtabel"/>
    <w:uiPriority w:val="61"/>
    <w:semiHidden/>
    <w:rsid w:val="00E07762"/>
    <w:pPr>
      <w:spacing w:line="240" w:lineRule="auto"/>
    </w:pPr>
    <w:tblPr>
      <w:tblStyleRowBandSize w:val="1"/>
      <w:tblStyleColBandSize w:val="1"/>
      <w:tblBorders>
        <w:top w:val="single" w:sz="8" w:space="0" w:color="A9C23F" w:themeColor="accent6"/>
        <w:left w:val="single" w:sz="8" w:space="0" w:color="A9C23F" w:themeColor="accent6"/>
        <w:bottom w:val="single" w:sz="8" w:space="0" w:color="A9C23F" w:themeColor="accent6"/>
        <w:right w:val="single" w:sz="8" w:space="0" w:color="A9C23F" w:themeColor="accent6"/>
      </w:tblBorders>
    </w:tblPr>
    <w:tblStylePr w:type="firstRow">
      <w:pPr>
        <w:spacing w:before="0" w:after="0" w:line="240" w:lineRule="auto"/>
      </w:pPr>
      <w:rPr>
        <w:b/>
        <w:bCs/>
        <w:color w:val="FFFFFF" w:themeColor="background1"/>
      </w:rPr>
      <w:tblPr/>
      <w:tcPr>
        <w:shd w:val="clear" w:color="auto" w:fill="A9C23F" w:themeFill="accent6"/>
      </w:tcPr>
    </w:tblStylePr>
    <w:tblStylePr w:type="lastRow">
      <w:pPr>
        <w:spacing w:before="0" w:after="0" w:line="240" w:lineRule="auto"/>
      </w:pPr>
      <w:rPr>
        <w:b/>
        <w:bCs/>
      </w:rPr>
      <w:tblPr/>
      <w:tcPr>
        <w:tcBorders>
          <w:top w:val="double" w:sz="6" w:space="0" w:color="A9C23F" w:themeColor="accent6"/>
          <w:left w:val="single" w:sz="8" w:space="0" w:color="A9C23F" w:themeColor="accent6"/>
          <w:bottom w:val="single" w:sz="8" w:space="0" w:color="A9C23F" w:themeColor="accent6"/>
          <w:right w:val="single" w:sz="8" w:space="0" w:color="A9C23F" w:themeColor="accent6"/>
        </w:tcBorders>
      </w:tcPr>
    </w:tblStylePr>
    <w:tblStylePr w:type="firstCol">
      <w:rPr>
        <w:b/>
        <w:bCs/>
      </w:rPr>
    </w:tblStylePr>
    <w:tblStylePr w:type="lastCol">
      <w:rPr>
        <w:b/>
        <w:bCs/>
      </w:rPr>
    </w:tblStylePr>
    <w:tblStylePr w:type="band1Vert">
      <w:tblPr/>
      <w:tcPr>
        <w:tcBorders>
          <w:top w:val="single" w:sz="8" w:space="0" w:color="A9C23F" w:themeColor="accent6"/>
          <w:left w:val="single" w:sz="8" w:space="0" w:color="A9C23F" w:themeColor="accent6"/>
          <w:bottom w:val="single" w:sz="8" w:space="0" w:color="A9C23F" w:themeColor="accent6"/>
          <w:right w:val="single" w:sz="8" w:space="0" w:color="A9C23F" w:themeColor="accent6"/>
        </w:tcBorders>
      </w:tcPr>
    </w:tblStylePr>
    <w:tblStylePr w:type="band1Horz">
      <w:tblPr/>
      <w:tcPr>
        <w:tcBorders>
          <w:top w:val="single" w:sz="8" w:space="0" w:color="A9C23F" w:themeColor="accent6"/>
          <w:left w:val="single" w:sz="8" w:space="0" w:color="A9C23F" w:themeColor="accent6"/>
          <w:bottom w:val="single" w:sz="8" w:space="0" w:color="A9C23F" w:themeColor="accent6"/>
          <w:right w:val="single" w:sz="8" w:space="0" w:color="A9C23F" w:themeColor="accent6"/>
        </w:tcBorders>
      </w:tcPr>
    </w:tblStylePr>
  </w:style>
  <w:style w:type="table" w:styleId="Lichtelijst-accent5">
    <w:name w:val="Light List Accent 5"/>
    <w:basedOn w:val="Standaardtabel"/>
    <w:uiPriority w:val="61"/>
    <w:semiHidden/>
    <w:rsid w:val="00E07762"/>
    <w:pPr>
      <w:spacing w:line="240" w:lineRule="auto"/>
    </w:pPr>
    <w:tblPr>
      <w:tblStyleRowBandSize w:val="1"/>
      <w:tblStyleColBandSize w:val="1"/>
      <w:tblBorders>
        <w:top w:val="single" w:sz="8" w:space="0" w:color="FEDB00" w:themeColor="accent5"/>
        <w:left w:val="single" w:sz="8" w:space="0" w:color="FEDB00" w:themeColor="accent5"/>
        <w:bottom w:val="single" w:sz="8" w:space="0" w:color="FEDB00" w:themeColor="accent5"/>
        <w:right w:val="single" w:sz="8" w:space="0" w:color="FEDB00" w:themeColor="accent5"/>
      </w:tblBorders>
    </w:tblPr>
    <w:tblStylePr w:type="firstRow">
      <w:pPr>
        <w:spacing w:before="0" w:after="0" w:line="240" w:lineRule="auto"/>
      </w:pPr>
      <w:rPr>
        <w:b/>
        <w:bCs/>
        <w:color w:val="FFFFFF" w:themeColor="background1"/>
      </w:rPr>
      <w:tblPr/>
      <w:tcPr>
        <w:shd w:val="clear" w:color="auto" w:fill="FEDB00" w:themeFill="accent5"/>
      </w:tcPr>
    </w:tblStylePr>
    <w:tblStylePr w:type="lastRow">
      <w:pPr>
        <w:spacing w:before="0" w:after="0" w:line="240" w:lineRule="auto"/>
      </w:pPr>
      <w:rPr>
        <w:b/>
        <w:bCs/>
      </w:rPr>
      <w:tblPr/>
      <w:tcPr>
        <w:tcBorders>
          <w:top w:val="double" w:sz="6" w:space="0" w:color="FEDB00" w:themeColor="accent5"/>
          <w:left w:val="single" w:sz="8" w:space="0" w:color="FEDB00" w:themeColor="accent5"/>
          <w:bottom w:val="single" w:sz="8" w:space="0" w:color="FEDB00" w:themeColor="accent5"/>
          <w:right w:val="single" w:sz="8" w:space="0" w:color="FEDB00" w:themeColor="accent5"/>
        </w:tcBorders>
      </w:tcPr>
    </w:tblStylePr>
    <w:tblStylePr w:type="firstCol">
      <w:rPr>
        <w:b/>
        <w:bCs/>
      </w:rPr>
    </w:tblStylePr>
    <w:tblStylePr w:type="lastCol">
      <w:rPr>
        <w:b/>
        <w:bCs/>
      </w:rPr>
    </w:tblStylePr>
    <w:tblStylePr w:type="band1Vert">
      <w:tblPr/>
      <w:tcPr>
        <w:tcBorders>
          <w:top w:val="single" w:sz="8" w:space="0" w:color="FEDB00" w:themeColor="accent5"/>
          <w:left w:val="single" w:sz="8" w:space="0" w:color="FEDB00" w:themeColor="accent5"/>
          <w:bottom w:val="single" w:sz="8" w:space="0" w:color="FEDB00" w:themeColor="accent5"/>
          <w:right w:val="single" w:sz="8" w:space="0" w:color="FEDB00" w:themeColor="accent5"/>
        </w:tcBorders>
      </w:tcPr>
    </w:tblStylePr>
    <w:tblStylePr w:type="band1Horz">
      <w:tblPr/>
      <w:tcPr>
        <w:tcBorders>
          <w:top w:val="single" w:sz="8" w:space="0" w:color="FEDB00" w:themeColor="accent5"/>
          <w:left w:val="single" w:sz="8" w:space="0" w:color="FEDB00" w:themeColor="accent5"/>
          <w:bottom w:val="single" w:sz="8" w:space="0" w:color="FEDB00" w:themeColor="accent5"/>
          <w:right w:val="single" w:sz="8" w:space="0" w:color="FEDB00" w:themeColor="accent5"/>
        </w:tcBorders>
      </w:tcPr>
    </w:tblStylePr>
  </w:style>
  <w:style w:type="table" w:styleId="Lichtelijst-accent4">
    <w:name w:val="Light List Accent 4"/>
    <w:basedOn w:val="Standaardtabel"/>
    <w:uiPriority w:val="61"/>
    <w:semiHidden/>
    <w:rsid w:val="00E07762"/>
    <w:pPr>
      <w:spacing w:line="240" w:lineRule="auto"/>
    </w:pPr>
    <w:tblPr>
      <w:tblStyleRowBandSize w:val="1"/>
      <w:tblStyleColBandSize w:val="1"/>
      <w:tblBorders>
        <w:top w:val="single" w:sz="8" w:space="0" w:color="009F4D" w:themeColor="accent4"/>
        <w:left w:val="single" w:sz="8" w:space="0" w:color="009F4D" w:themeColor="accent4"/>
        <w:bottom w:val="single" w:sz="8" w:space="0" w:color="009F4D" w:themeColor="accent4"/>
        <w:right w:val="single" w:sz="8" w:space="0" w:color="009F4D" w:themeColor="accent4"/>
      </w:tblBorders>
    </w:tblPr>
    <w:tblStylePr w:type="firstRow">
      <w:pPr>
        <w:spacing w:before="0" w:after="0" w:line="240" w:lineRule="auto"/>
      </w:pPr>
      <w:rPr>
        <w:b/>
        <w:bCs/>
        <w:color w:val="FFFFFF" w:themeColor="background1"/>
      </w:rPr>
      <w:tblPr/>
      <w:tcPr>
        <w:shd w:val="clear" w:color="auto" w:fill="009F4D" w:themeFill="accent4"/>
      </w:tcPr>
    </w:tblStylePr>
    <w:tblStylePr w:type="lastRow">
      <w:pPr>
        <w:spacing w:before="0" w:after="0" w:line="240" w:lineRule="auto"/>
      </w:pPr>
      <w:rPr>
        <w:b/>
        <w:bCs/>
      </w:rPr>
      <w:tblPr/>
      <w:tcPr>
        <w:tcBorders>
          <w:top w:val="double" w:sz="6" w:space="0" w:color="009F4D" w:themeColor="accent4"/>
          <w:left w:val="single" w:sz="8" w:space="0" w:color="009F4D" w:themeColor="accent4"/>
          <w:bottom w:val="single" w:sz="8" w:space="0" w:color="009F4D" w:themeColor="accent4"/>
          <w:right w:val="single" w:sz="8" w:space="0" w:color="009F4D" w:themeColor="accent4"/>
        </w:tcBorders>
      </w:tcPr>
    </w:tblStylePr>
    <w:tblStylePr w:type="firstCol">
      <w:rPr>
        <w:b/>
        <w:bCs/>
      </w:rPr>
    </w:tblStylePr>
    <w:tblStylePr w:type="lastCol">
      <w:rPr>
        <w:b/>
        <w:bCs/>
      </w:rPr>
    </w:tblStylePr>
    <w:tblStylePr w:type="band1Vert">
      <w:tblPr/>
      <w:tcPr>
        <w:tcBorders>
          <w:top w:val="single" w:sz="8" w:space="0" w:color="009F4D" w:themeColor="accent4"/>
          <w:left w:val="single" w:sz="8" w:space="0" w:color="009F4D" w:themeColor="accent4"/>
          <w:bottom w:val="single" w:sz="8" w:space="0" w:color="009F4D" w:themeColor="accent4"/>
          <w:right w:val="single" w:sz="8" w:space="0" w:color="009F4D" w:themeColor="accent4"/>
        </w:tcBorders>
      </w:tcPr>
    </w:tblStylePr>
    <w:tblStylePr w:type="band1Horz">
      <w:tblPr/>
      <w:tcPr>
        <w:tcBorders>
          <w:top w:val="single" w:sz="8" w:space="0" w:color="009F4D" w:themeColor="accent4"/>
          <w:left w:val="single" w:sz="8" w:space="0" w:color="009F4D" w:themeColor="accent4"/>
          <w:bottom w:val="single" w:sz="8" w:space="0" w:color="009F4D" w:themeColor="accent4"/>
          <w:right w:val="single" w:sz="8" w:space="0" w:color="009F4D" w:themeColor="accent4"/>
        </w:tcBorders>
      </w:tcPr>
    </w:tblStylePr>
  </w:style>
  <w:style w:type="table" w:styleId="Lichtelijst-accent3">
    <w:name w:val="Light List Accent 3"/>
    <w:basedOn w:val="Standaardtabel"/>
    <w:uiPriority w:val="61"/>
    <w:semiHidden/>
    <w:rsid w:val="00E07762"/>
    <w:pPr>
      <w:spacing w:line="240" w:lineRule="auto"/>
    </w:pPr>
    <w:tblPr>
      <w:tblStyleRowBandSize w:val="1"/>
      <w:tblStyleColBandSize w:val="1"/>
      <w:tblBorders>
        <w:top w:val="single" w:sz="8" w:space="0" w:color="0077C8" w:themeColor="accent3"/>
        <w:left w:val="single" w:sz="8" w:space="0" w:color="0077C8" w:themeColor="accent3"/>
        <w:bottom w:val="single" w:sz="8" w:space="0" w:color="0077C8" w:themeColor="accent3"/>
        <w:right w:val="single" w:sz="8" w:space="0" w:color="0077C8" w:themeColor="accent3"/>
      </w:tblBorders>
    </w:tblPr>
    <w:tblStylePr w:type="firstRow">
      <w:pPr>
        <w:spacing w:before="0" w:after="0" w:line="240" w:lineRule="auto"/>
      </w:pPr>
      <w:rPr>
        <w:b/>
        <w:bCs/>
        <w:color w:val="FFFFFF" w:themeColor="background1"/>
      </w:rPr>
      <w:tblPr/>
      <w:tcPr>
        <w:shd w:val="clear" w:color="auto" w:fill="0077C8" w:themeFill="accent3"/>
      </w:tcPr>
    </w:tblStylePr>
    <w:tblStylePr w:type="lastRow">
      <w:pPr>
        <w:spacing w:before="0" w:after="0" w:line="240" w:lineRule="auto"/>
      </w:pPr>
      <w:rPr>
        <w:b/>
        <w:bCs/>
      </w:rPr>
      <w:tblPr/>
      <w:tcPr>
        <w:tcBorders>
          <w:top w:val="double" w:sz="6" w:space="0" w:color="0077C8" w:themeColor="accent3"/>
          <w:left w:val="single" w:sz="8" w:space="0" w:color="0077C8" w:themeColor="accent3"/>
          <w:bottom w:val="single" w:sz="8" w:space="0" w:color="0077C8" w:themeColor="accent3"/>
          <w:right w:val="single" w:sz="8" w:space="0" w:color="0077C8" w:themeColor="accent3"/>
        </w:tcBorders>
      </w:tcPr>
    </w:tblStylePr>
    <w:tblStylePr w:type="firstCol">
      <w:rPr>
        <w:b/>
        <w:bCs/>
      </w:rPr>
    </w:tblStylePr>
    <w:tblStylePr w:type="lastCol">
      <w:rPr>
        <w:b/>
        <w:bCs/>
      </w:rPr>
    </w:tblStylePr>
    <w:tblStylePr w:type="band1Vert">
      <w:tblPr/>
      <w:tcPr>
        <w:tcBorders>
          <w:top w:val="single" w:sz="8" w:space="0" w:color="0077C8" w:themeColor="accent3"/>
          <w:left w:val="single" w:sz="8" w:space="0" w:color="0077C8" w:themeColor="accent3"/>
          <w:bottom w:val="single" w:sz="8" w:space="0" w:color="0077C8" w:themeColor="accent3"/>
          <w:right w:val="single" w:sz="8" w:space="0" w:color="0077C8" w:themeColor="accent3"/>
        </w:tcBorders>
      </w:tcPr>
    </w:tblStylePr>
    <w:tblStylePr w:type="band1Horz">
      <w:tblPr/>
      <w:tcPr>
        <w:tcBorders>
          <w:top w:val="single" w:sz="8" w:space="0" w:color="0077C8" w:themeColor="accent3"/>
          <w:left w:val="single" w:sz="8" w:space="0" w:color="0077C8" w:themeColor="accent3"/>
          <w:bottom w:val="single" w:sz="8" w:space="0" w:color="0077C8" w:themeColor="accent3"/>
          <w:right w:val="single" w:sz="8" w:space="0" w:color="0077C8" w:themeColor="accent3"/>
        </w:tcBorders>
      </w:tcPr>
    </w:tblStylePr>
  </w:style>
  <w:style w:type="paragraph" w:styleId="HTML-adres">
    <w:name w:val="HTML Address"/>
    <w:basedOn w:val="ZsysbasisSURF"/>
    <w:next w:val="BasistekstSURF"/>
    <w:uiPriority w:val="98"/>
    <w:semiHidden/>
    <w:rsid w:val="0020607F"/>
  </w:style>
  <w:style w:type="table" w:styleId="Lichtelijst-accent2">
    <w:name w:val="Light List Accent 2"/>
    <w:basedOn w:val="Standaardtabel"/>
    <w:uiPriority w:val="61"/>
    <w:semiHidden/>
    <w:rsid w:val="00E07762"/>
    <w:pPr>
      <w:spacing w:line="240" w:lineRule="auto"/>
    </w:pPr>
    <w:tblPr>
      <w:tblStyleRowBandSize w:val="1"/>
      <w:tblStyleColBandSize w:val="1"/>
      <w:tblBorders>
        <w:top w:val="single" w:sz="8" w:space="0" w:color="E03C31" w:themeColor="accent2"/>
        <w:left w:val="single" w:sz="8" w:space="0" w:color="E03C31" w:themeColor="accent2"/>
        <w:bottom w:val="single" w:sz="8" w:space="0" w:color="E03C31" w:themeColor="accent2"/>
        <w:right w:val="single" w:sz="8" w:space="0" w:color="E03C31" w:themeColor="accent2"/>
      </w:tblBorders>
    </w:tblPr>
    <w:tblStylePr w:type="firstRow">
      <w:pPr>
        <w:spacing w:before="0" w:after="0" w:line="240" w:lineRule="auto"/>
      </w:pPr>
      <w:rPr>
        <w:b/>
        <w:bCs/>
        <w:color w:val="FFFFFF" w:themeColor="background1"/>
      </w:rPr>
      <w:tblPr/>
      <w:tcPr>
        <w:shd w:val="clear" w:color="auto" w:fill="E03C31" w:themeFill="accent2"/>
      </w:tcPr>
    </w:tblStylePr>
    <w:tblStylePr w:type="lastRow">
      <w:pPr>
        <w:spacing w:before="0" w:after="0" w:line="240" w:lineRule="auto"/>
      </w:pPr>
      <w:rPr>
        <w:b/>
        <w:bCs/>
      </w:rPr>
      <w:tblPr/>
      <w:tcPr>
        <w:tcBorders>
          <w:top w:val="double" w:sz="6" w:space="0" w:color="E03C31" w:themeColor="accent2"/>
          <w:left w:val="single" w:sz="8" w:space="0" w:color="E03C31" w:themeColor="accent2"/>
          <w:bottom w:val="single" w:sz="8" w:space="0" w:color="E03C31" w:themeColor="accent2"/>
          <w:right w:val="single" w:sz="8" w:space="0" w:color="E03C31" w:themeColor="accent2"/>
        </w:tcBorders>
      </w:tcPr>
    </w:tblStylePr>
    <w:tblStylePr w:type="firstCol">
      <w:rPr>
        <w:b/>
        <w:bCs/>
      </w:rPr>
    </w:tblStylePr>
    <w:tblStylePr w:type="lastCol">
      <w:rPr>
        <w:b/>
        <w:bCs/>
      </w:rPr>
    </w:tblStylePr>
    <w:tblStylePr w:type="band1Vert">
      <w:tblPr/>
      <w:tcPr>
        <w:tcBorders>
          <w:top w:val="single" w:sz="8" w:space="0" w:color="E03C31" w:themeColor="accent2"/>
          <w:left w:val="single" w:sz="8" w:space="0" w:color="E03C31" w:themeColor="accent2"/>
          <w:bottom w:val="single" w:sz="8" w:space="0" w:color="E03C31" w:themeColor="accent2"/>
          <w:right w:val="single" w:sz="8" w:space="0" w:color="E03C31" w:themeColor="accent2"/>
        </w:tcBorders>
      </w:tcPr>
    </w:tblStylePr>
    <w:tblStylePr w:type="band1Horz">
      <w:tblPr/>
      <w:tcPr>
        <w:tcBorders>
          <w:top w:val="single" w:sz="8" w:space="0" w:color="E03C31" w:themeColor="accent2"/>
          <w:left w:val="single" w:sz="8" w:space="0" w:color="E03C31" w:themeColor="accent2"/>
          <w:bottom w:val="single" w:sz="8" w:space="0" w:color="E03C31" w:themeColor="accent2"/>
          <w:right w:val="single" w:sz="8" w:space="0" w:color="E03C31" w:themeColor="accent2"/>
        </w:tcBorders>
      </w:tcPr>
    </w:tblStylePr>
  </w:style>
  <w:style w:type="table" w:styleId="Lichtearcering-accent6">
    <w:name w:val="Light Shading Accent 6"/>
    <w:basedOn w:val="Standaardtabel"/>
    <w:uiPriority w:val="60"/>
    <w:semiHidden/>
    <w:rsid w:val="00E07762"/>
    <w:pPr>
      <w:spacing w:line="240" w:lineRule="auto"/>
    </w:pPr>
    <w:rPr>
      <w:color w:val="7E912E" w:themeColor="accent6" w:themeShade="BF"/>
    </w:rPr>
    <w:tblPr>
      <w:tblStyleRowBandSize w:val="1"/>
      <w:tblStyleColBandSize w:val="1"/>
      <w:tblBorders>
        <w:top w:val="single" w:sz="8" w:space="0" w:color="A9C23F" w:themeColor="accent6"/>
        <w:bottom w:val="single" w:sz="8" w:space="0" w:color="A9C23F" w:themeColor="accent6"/>
      </w:tblBorders>
    </w:tblPr>
    <w:tblStylePr w:type="firstRow">
      <w:pPr>
        <w:spacing w:before="0" w:after="0" w:line="240" w:lineRule="auto"/>
      </w:pPr>
      <w:rPr>
        <w:b/>
        <w:bCs/>
      </w:rPr>
      <w:tblPr/>
      <w:tcPr>
        <w:tcBorders>
          <w:top w:val="single" w:sz="8" w:space="0" w:color="A9C23F" w:themeColor="accent6"/>
          <w:left w:val="nil"/>
          <w:bottom w:val="single" w:sz="8" w:space="0" w:color="A9C23F" w:themeColor="accent6"/>
          <w:right w:val="nil"/>
          <w:insideH w:val="nil"/>
          <w:insideV w:val="nil"/>
        </w:tcBorders>
      </w:tcPr>
    </w:tblStylePr>
    <w:tblStylePr w:type="lastRow">
      <w:pPr>
        <w:spacing w:before="0" w:after="0" w:line="240" w:lineRule="auto"/>
      </w:pPr>
      <w:rPr>
        <w:b/>
        <w:bCs/>
      </w:rPr>
      <w:tblPr/>
      <w:tcPr>
        <w:tcBorders>
          <w:top w:val="single" w:sz="8" w:space="0" w:color="A9C23F" w:themeColor="accent6"/>
          <w:left w:val="nil"/>
          <w:bottom w:val="single" w:sz="8" w:space="0" w:color="A9C23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0CF" w:themeFill="accent6" w:themeFillTint="3F"/>
      </w:tcPr>
    </w:tblStylePr>
    <w:tblStylePr w:type="band1Horz">
      <w:tblPr/>
      <w:tcPr>
        <w:tcBorders>
          <w:left w:val="nil"/>
          <w:right w:val="nil"/>
          <w:insideH w:val="nil"/>
          <w:insideV w:val="nil"/>
        </w:tcBorders>
        <w:shd w:val="clear" w:color="auto" w:fill="E9F0CF"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SURF"/>
    <w:next w:val="BasistekstSURF"/>
    <w:uiPriority w:val="98"/>
    <w:semiHidden/>
    <w:rsid w:val="00F33259"/>
    <w:pPr>
      <w:ind w:left="284" w:hanging="284"/>
    </w:pPr>
  </w:style>
  <w:style w:type="paragraph" w:styleId="Lijst2">
    <w:name w:val="List 2"/>
    <w:basedOn w:val="ZsysbasisSURF"/>
    <w:next w:val="BasistekstSURF"/>
    <w:uiPriority w:val="98"/>
    <w:semiHidden/>
    <w:rsid w:val="00F33259"/>
    <w:pPr>
      <w:ind w:left="568" w:hanging="284"/>
    </w:pPr>
  </w:style>
  <w:style w:type="paragraph" w:styleId="Lijst3">
    <w:name w:val="List 3"/>
    <w:basedOn w:val="ZsysbasisSURF"/>
    <w:next w:val="BasistekstSURF"/>
    <w:uiPriority w:val="98"/>
    <w:semiHidden/>
    <w:rsid w:val="00F33259"/>
    <w:pPr>
      <w:ind w:left="851" w:hanging="284"/>
    </w:pPr>
  </w:style>
  <w:style w:type="paragraph" w:styleId="Lijst4">
    <w:name w:val="List 4"/>
    <w:basedOn w:val="ZsysbasisSURF"/>
    <w:next w:val="BasistekstSURF"/>
    <w:uiPriority w:val="98"/>
    <w:semiHidden/>
    <w:rsid w:val="00F33259"/>
    <w:pPr>
      <w:ind w:left="1135" w:hanging="284"/>
    </w:pPr>
  </w:style>
  <w:style w:type="paragraph" w:styleId="Lijst5">
    <w:name w:val="List 5"/>
    <w:basedOn w:val="ZsysbasisSURF"/>
    <w:next w:val="BasistekstSURF"/>
    <w:uiPriority w:val="98"/>
    <w:semiHidden/>
    <w:rsid w:val="00F33259"/>
    <w:pPr>
      <w:ind w:left="1418" w:hanging="284"/>
    </w:pPr>
  </w:style>
  <w:style w:type="paragraph" w:styleId="Index1">
    <w:name w:val="index 1"/>
    <w:basedOn w:val="ZsysbasisSURF"/>
    <w:next w:val="BasistekstSURF"/>
    <w:uiPriority w:val="98"/>
    <w:semiHidden/>
    <w:rsid w:val="00F33259"/>
  </w:style>
  <w:style w:type="paragraph" w:styleId="Lijstopsomteken">
    <w:name w:val="List Bullet"/>
    <w:basedOn w:val="ZsysbasisSURF"/>
    <w:next w:val="BasistekstSURF"/>
    <w:uiPriority w:val="98"/>
    <w:semiHidden/>
    <w:rsid w:val="00E7078D"/>
    <w:pPr>
      <w:numPr>
        <w:numId w:val="9"/>
      </w:numPr>
      <w:ind w:left="357" w:hanging="357"/>
    </w:pPr>
  </w:style>
  <w:style w:type="paragraph" w:styleId="Lijstopsomteken2">
    <w:name w:val="List Bullet 2"/>
    <w:basedOn w:val="ZsysbasisSURF"/>
    <w:next w:val="BasistekstSURF"/>
    <w:uiPriority w:val="98"/>
    <w:semiHidden/>
    <w:rsid w:val="00E7078D"/>
    <w:pPr>
      <w:numPr>
        <w:numId w:val="10"/>
      </w:numPr>
      <w:ind w:left="641" w:hanging="357"/>
    </w:pPr>
  </w:style>
  <w:style w:type="paragraph" w:styleId="Lijstopsomteken3">
    <w:name w:val="List Bullet 3"/>
    <w:basedOn w:val="ZsysbasisSURF"/>
    <w:next w:val="BasistekstSURF"/>
    <w:uiPriority w:val="98"/>
    <w:semiHidden/>
    <w:rsid w:val="00E7078D"/>
    <w:pPr>
      <w:numPr>
        <w:numId w:val="11"/>
      </w:numPr>
      <w:ind w:left="924" w:hanging="357"/>
    </w:pPr>
  </w:style>
  <w:style w:type="paragraph" w:styleId="Lijstopsomteken4">
    <w:name w:val="List Bullet 4"/>
    <w:basedOn w:val="ZsysbasisSURF"/>
    <w:next w:val="BasistekstSURF"/>
    <w:uiPriority w:val="98"/>
    <w:semiHidden/>
    <w:rsid w:val="00E7078D"/>
    <w:pPr>
      <w:numPr>
        <w:numId w:val="12"/>
      </w:numPr>
      <w:ind w:left="1208" w:hanging="357"/>
    </w:pPr>
  </w:style>
  <w:style w:type="paragraph" w:styleId="Lijstnummering">
    <w:name w:val="List Number"/>
    <w:basedOn w:val="ZsysbasisSURF"/>
    <w:next w:val="BasistekstSURF"/>
    <w:uiPriority w:val="98"/>
    <w:semiHidden/>
    <w:rsid w:val="00705849"/>
    <w:pPr>
      <w:numPr>
        <w:numId w:val="14"/>
      </w:numPr>
      <w:ind w:left="357" w:hanging="357"/>
    </w:pPr>
  </w:style>
  <w:style w:type="paragraph" w:styleId="Lijstnummering2">
    <w:name w:val="List Number 2"/>
    <w:basedOn w:val="ZsysbasisSURF"/>
    <w:next w:val="BasistekstSURF"/>
    <w:uiPriority w:val="98"/>
    <w:semiHidden/>
    <w:rsid w:val="00705849"/>
    <w:pPr>
      <w:numPr>
        <w:numId w:val="15"/>
      </w:numPr>
      <w:ind w:left="641" w:hanging="357"/>
    </w:pPr>
  </w:style>
  <w:style w:type="paragraph" w:styleId="Lijstnummering3">
    <w:name w:val="List Number 3"/>
    <w:basedOn w:val="ZsysbasisSURF"/>
    <w:next w:val="BasistekstSURF"/>
    <w:uiPriority w:val="98"/>
    <w:semiHidden/>
    <w:rsid w:val="00705849"/>
    <w:pPr>
      <w:numPr>
        <w:numId w:val="16"/>
      </w:numPr>
      <w:ind w:left="924" w:hanging="357"/>
    </w:pPr>
  </w:style>
  <w:style w:type="paragraph" w:styleId="Lijstnummering4">
    <w:name w:val="List Number 4"/>
    <w:basedOn w:val="ZsysbasisSURF"/>
    <w:next w:val="BasistekstSURF"/>
    <w:uiPriority w:val="98"/>
    <w:semiHidden/>
    <w:rsid w:val="00705849"/>
    <w:pPr>
      <w:numPr>
        <w:numId w:val="17"/>
      </w:numPr>
      <w:ind w:left="1208" w:hanging="357"/>
    </w:pPr>
  </w:style>
  <w:style w:type="paragraph" w:styleId="Lijstnummering5">
    <w:name w:val="List Number 5"/>
    <w:basedOn w:val="ZsysbasisSURF"/>
    <w:next w:val="BasistekstSURF"/>
    <w:uiPriority w:val="98"/>
    <w:semiHidden/>
    <w:rsid w:val="00705849"/>
    <w:pPr>
      <w:numPr>
        <w:numId w:val="18"/>
      </w:numPr>
      <w:ind w:left="1491" w:hanging="357"/>
    </w:pPr>
  </w:style>
  <w:style w:type="paragraph" w:styleId="Lijstvoortzetting">
    <w:name w:val="List Continue"/>
    <w:basedOn w:val="ZsysbasisSURF"/>
    <w:next w:val="BasistekstSURF"/>
    <w:uiPriority w:val="98"/>
    <w:semiHidden/>
    <w:rsid w:val="00705849"/>
    <w:pPr>
      <w:ind w:left="284"/>
    </w:pPr>
  </w:style>
  <w:style w:type="paragraph" w:styleId="Lijstvoortzetting2">
    <w:name w:val="List Continue 2"/>
    <w:basedOn w:val="ZsysbasisSURF"/>
    <w:next w:val="BasistekstSURF"/>
    <w:uiPriority w:val="98"/>
    <w:semiHidden/>
    <w:rsid w:val="00705849"/>
    <w:pPr>
      <w:ind w:left="567"/>
    </w:pPr>
  </w:style>
  <w:style w:type="paragraph" w:styleId="Lijstvoortzetting3">
    <w:name w:val="List Continue 3"/>
    <w:basedOn w:val="ZsysbasisSURF"/>
    <w:next w:val="BasistekstSURF"/>
    <w:uiPriority w:val="98"/>
    <w:semiHidden/>
    <w:rsid w:val="00705849"/>
    <w:pPr>
      <w:ind w:left="851"/>
    </w:pPr>
  </w:style>
  <w:style w:type="paragraph" w:styleId="Lijstvoortzetting4">
    <w:name w:val="List Continue 4"/>
    <w:basedOn w:val="ZsysbasisSURF"/>
    <w:next w:val="BasistekstSURF"/>
    <w:uiPriority w:val="98"/>
    <w:semiHidden/>
    <w:rsid w:val="00705849"/>
    <w:pPr>
      <w:ind w:left="1134"/>
    </w:pPr>
  </w:style>
  <w:style w:type="paragraph" w:styleId="Lijstvoortzetting5">
    <w:name w:val="List Continue 5"/>
    <w:basedOn w:val="ZsysbasisSURF"/>
    <w:next w:val="BasistekstSURF"/>
    <w:uiPriority w:val="98"/>
    <w:semiHidden/>
    <w:rsid w:val="00705849"/>
    <w:pPr>
      <w:ind w:left="1418"/>
    </w:pPr>
  </w:style>
  <w:style w:type="character" w:styleId="Intensievebenadrukking">
    <w:name w:val="Intense Emphasis"/>
    <w:basedOn w:val="Standaardalinea-lettertype"/>
    <w:uiPriority w:val="98"/>
    <w:semiHidden/>
    <w:rsid w:val="00FC3FA5"/>
    <w:rPr>
      <w:b/>
      <w:bCs/>
      <w:i/>
      <w:iCs/>
      <w:color w:val="auto"/>
    </w:rPr>
  </w:style>
  <w:style w:type="paragraph" w:styleId="Normaalweb">
    <w:name w:val="Normal (Web)"/>
    <w:basedOn w:val="ZsysbasisSURF"/>
    <w:next w:val="BasistekstSURF"/>
    <w:uiPriority w:val="98"/>
    <w:semiHidden/>
    <w:rsid w:val="0020607F"/>
  </w:style>
  <w:style w:type="paragraph" w:styleId="Notitiekop">
    <w:name w:val="Note Heading"/>
    <w:basedOn w:val="ZsysbasisSURF"/>
    <w:next w:val="BasistekstSURF"/>
    <w:uiPriority w:val="98"/>
    <w:semiHidden/>
    <w:rsid w:val="0020607F"/>
  </w:style>
  <w:style w:type="paragraph" w:styleId="Plattetekst">
    <w:name w:val="Body Text"/>
    <w:basedOn w:val="ZsysbasisSURF"/>
    <w:next w:val="BasistekstSURF"/>
    <w:link w:val="PlattetekstChar"/>
    <w:uiPriority w:val="98"/>
    <w:semiHidden/>
    <w:rsid w:val="0020607F"/>
  </w:style>
  <w:style w:type="paragraph" w:styleId="Plattetekst2">
    <w:name w:val="Body Text 2"/>
    <w:basedOn w:val="ZsysbasisSURF"/>
    <w:next w:val="BasistekstSURF"/>
    <w:link w:val="Plattetekst2Char"/>
    <w:uiPriority w:val="98"/>
    <w:semiHidden/>
    <w:rsid w:val="00E7078D"/>
  </w:style>
  <w:style w:type="paragraph" w:styleId="Plattetekst3">
    <w:name w:val="Body Text 3"/>
    <w:basedOn w:val="ZsysbasisSURF"/>
    <w:next w:val="BasistekstSURF"/>
    <w:uiPriority w:val="98"/>
    <w:semiHidden/>
    <w:rsid w:val="0020607F"/>
  </w:style>
  <w:style w:type="paragraph" w:styleId="Platteteksteersteinspringing">
    <w:name w:val="Body Text First Indent"/>
    <w:basedOn w:val="ZsysbasisSURF"/>
    <w:next w:val="BasistekstSURF"/>
    <w:link w:val="PlatteteksteersteinspringingChar"/>
    <w:uiPriority w:val="98"/>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rPr>
  </w:style>
  <w:style w:type="paragraph" w:styleId="Plattetekstinspringen">
    <w:name w:val="Body Text Indent"/>
    <w:basedOn w:val="ZsysbasisSURF"/>
    <w:next w:val="BasistekstSURF"/>
    <w:link w:val="PlattetekstinspringenChar"/>
    <w:uiPriority w:val="98"/>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SURF"/>
    <w:next w:val="BasistekstSURF"/>
    <w:link w:val="Platteteksteersteinspringing2Char"/>
    <w:uiPriority w:val="98"/>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SURFChar">
    <w:name w:val="Zsysbasis SURF Char"/>
    <w:basedOn w:val="Standaardalinea-lettertype"/>
    <w:link w:val="ZsysbasisSURF"/>
    <w:uiPriority w:val="4"/>
    <w:semiHidden/>
    <w:rsid w:val="0068750D"/>
    <w:rPr>
      <w:rFonts w:ascii="Calibri" w:hAnsi="Calibri" w:cs="Maiandra GD"/>
      <w:color w:val="000000" w:themeColor="text1"/>
      <w:sz w:val="22"/>
      <w:szCs w:val="18"/>
    </w:rPr>
  </w:style>
  <w:style w:type="paragraph" w:styleId="Standaardinspringing">
    <w:name w:val="Normal Indent"/>
    <w:basedOn w:val="ZsysbasisSURF"/>
    <w:next w:val="BasistekstSURF"/>
    <w:uiPriority w:val="98"/>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SURF"/>
    <w:basedOn w:val="Standaardalinea-lettertype"/>
    <w:uiPriority w:val="4"/>
    <w:rsid w:val="00CB7600"/>
    <w:rPr>
      <w:vertAlign w:val="superscript"/>
    </w:rPr>
  </w:style>
  <w:style w:type="paragraph" w:styleId="Voetnoottekst">
    <w:name w:val="footnote text"/>
    <w:aliases w:val="Voetnoottekst SURF"/>
    <w:basedOn w:val="ZsysbasisSURF"/>
    <w:uiPriority w:val="4"/>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98"/>
    <w:semiHidden/>
    <w:rsid w:val="00451FDB"/>
    <w:rPr>
      <w:b w:val="0"/>
      <w:bCs w:val="0"/>
    </w:rPr>
  </w:style>
  <w:style w:type="paragraph" w:styleId="Datum">
    <w:name w:val="Date"/>
    <w:basedOn w:val="ZsysbasisSURF"/>
    <w:next w:val="BasistekstSURF"/>
    <w:uiPriority w:val="98"/>
    <w:semiHidden/>
    <w:rsid w:val="0020607F"/>
  </w:style>
  <w:style w:type="paragraph" w:styleId="Tekstzonderopmaak">
    <w:name w:val="Plain Text"/>
    <w:basedOn w:val="ZsysbasisSURF"/>
    <w:next w:val="BasistekstSURF"/>
    <w:uiPriority w:val="98"/>
    <w:semiHidden/>
    <w:rsid w:val="0020607F"/>
  </w:style>
  <w:style w:type="paragraph" w:styleId="Ballontekst">
    <w:name w:val="Balloon Text"/>
    <w:basedOn w:val="ZsysbasisSURF"/>
    <w:next w:val="BasistekstSURF"/>
    <w:uiPriority w:val="98"/>
    <w:semiHidden/>
    <w:rsid w:val="0020607F"/>
  </w:style>
  <w:style w:type="paragraph" w:styleId="Bijschrift">
    <w:name w:val="caption"/>
    <w:aliases w:val="Bijschrift SURF"/>
    <w:basedOn w:val="ZsysbasisSURF"/>
    <w:next w:val="BasistekstSURF"/>
    <w:uiPriority w:val="4"/>
    <w:qFormat/>
    <w:rsid w:val="0020607F"/>
  </w:style>
  <w:style w:type="character" w:customStyle="1" w:styleId="TekstopmerkingChar">
    <w:name w:val="Tekst opmerking Char"/>
    <w:basedOn w:val="ZsysbasisSURFChar"/>
    <w:link w:val="Tekstopmerking"/>
    <w:semiHidden/>
    <w:rsid w:val="008736AE"/>
    <w:rPr>
      <w:rFonts w:asciiTheme="minorHAnsi" w:hAnsiTheme="minorHAnsi" w:cs="Maiandra GD"/>
      <w:color w:val="000000" w:themeColor="text1"/>
      <w:sz w:val="18"/>
      <w:szCs w:val="18"/>
    </w:rPr>
  </w:style>
  <w:style w:type="paragraph" w:styleId="Documentstructuur">
    <w:name w:val="Document Map"/>
    <w:basedOn w:val="ZsysbasisSURF"/>
    <w:next w:val="BasistekstSURF"/>
    <w:uiPriority w:val="98"/>
    <w:semiHidden/>
    <w:rsid w:val="0020607F"/>
  </w:style>
  <w:style w:type="table" w:styleId="Lichtearcering-accent5">
    <w:name w:val="Light Shading Accent 5"/>
    <w:basedOn w:val="Standaardtabel"/>
    <w:uiPriority w:val="60"/>
    <w:semiHidden/>
    <w:rsid w:val="00E07762"/>
    <w:pPr>
      <w:spacing w:line="240" w:lineRule="auto"/>
    </w:pPr>
    <w:rPr>
      <w:color w:val="BEA300" w:themeColor="accent5" w:themeShade="BF"/>
    </w:rPr>
    <w:tblPr>
      <w:tblStyleRowBandSize w:val="1"/>
      <w:tblStyleColBandSize w:val="1"/>
      <w:tblBorders>
        <w:top w:val="single" w:sz="8" w:space="0" w:color="FEDB00" w:themeColor="accent5"/>
        <w:bottom w:val="single" w:sz="8" w:space="0" w:color="FEDB00" w:themeColor="accent5"/>
      </w:tblBorders>
    </w:tblPr>
    <w:tblStylePr w:type="firstRow">
      <w:pPr>
        <w:spacing w:before="0" w:after="0" w:line="240" w:lineRule="auto"/>
      </w:pPr>
      <w:rPr>
        <w:b/>
        <w:bCs/>
      </w:rPr>
      <w:tblPr/>
      <w:tcPr>
        <w:tcBorders>
          <w:top w:val="single" w:sz="8" w:space="0" w:color="FEDB00" w:themeColor="accent5"/>
          <w:left w:val="nil"/>
          <w:bottom w:val="single" w:sz="8" w:space="0" w:color="FEDB00" w:themeColor="accent5"/>
          <w:right w:val="nil"/>
          <w:insideH w:val="nil"/>
          <w:insideV w:val="nil"/>
        </w:tcBorders>
      </w:tcPr>
    </w:tblStylePr>
    <w:tblStylePr w:type="lastRow">
      <w:pPr>
        <w:spacing w:before="0" w:after="0" w:line="240" w:lineRule="auto"/>
      </w:pPr>
      <w:rPr>
        <w:b/>
        <w:bCs/>
      </w:rPr>
      <w:tblPr/>
      <w:tcPr>
        <w:tcBorders>
          <w:top w:val="single" w:sz="8" w:space="0" w:color="FEDB00" w:themeColor="accent5"/>
          <w:left w:val="nil"/>
          <w:bottom w:val="single" w:sz="8" w:space="0" w:color="FEDB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6BF" w:themeFill="accent5" w:themeFillTint="3F"/>
      </w:tcPr>
    </w:tblStylePr>
    <w:tblStylePr w:type="band1Horz">
      <w:tblPr/>
      <w:tcPr>
        <w:tcBorders>
          <w:left w:val="nil"/>
          <w:right w:val="nil"/>
          <w:insideH w:val="nil"/>
          <w:insideV w:val="nil"/>
        </w:tcBorders>
        <w:shd w:val="clear" w:color="auto" w:fill="FFF6BF" w:themeFill="accent5" w:themeFillTint="3F"/>
      </w:tcPr>
    </w:tblStylePr>
  </w:style>
  <w:style w:type="paragraph" w:styleId="Eindnoottekst">
    <w:name w:val="endnote text"/>
    <w:aliases w:val="Eindnoottekst SURF"/>
    <w:basedOn w:val="ZsysbasisSURF"/>
    <w:next w:val="BasistekstSURF"/>
    <w:uiPriority w:val="4"/>
    <w:rsid w:val="0020607F"/>
  </w:style>
  <w:style w:type="paragraph" w:styleId="Indexkop">
    <w:name w:val="index heading"/>
    <w:basedOn w:val="ZsysbasisSURF"/>
    <w:next w:val="BasistekstSURF"/>
    <w:uiPriority w:val="98"/>
    <w:semiHidden/>
    <w:rsid w:val="0020607F"/>
  </w:style>
  <w:style w:type="paragraph" w:styleId="Kopbronvermelding">
    <w:name w:val="toa heading"/>
    <w:basedOn w:val="ZsysbasisSURF"/>
    <w:next w:val="BasistekstSURF"/>
    <w:uiPriority w:val="98"/>
    <w:semiHidden/>
    <w:rsid w:val="0020607F"/>
  </w:style>
  <w:style w:type="paragraph" w:styleId="Lijstopsomteken5">
    <w:name w:val="List Bullet 5"/>
    <w:basedOn w:val="ZsysbasisSURF"/>
    <w:next w:val="BasistekstSURF"/>
    <w:uiPriority w:val="98"/>
    <w:semiHidden/>
    <w:rsid w:val="00E7078D"/>
    <w:pPr>
      <w:numPr>
        <w:numId w:val="13"/>
      </w:numPr>
      <w:ind w:left="1491" w:hanging="357"/>
    </w:pPr>
  </w:style>
  <w:style w:type="paragraph" w:styleId="Macrotekst">
    <w:name w:val="macro"/>
    <w:basedOn w:val="ZsysbasisSURF"/>
    <w:next w:val="BasistekstSURF"/>
    <w:uiPriority w:val="98"/>
    <w:semiHidden/>
    <w:rsid w:val="0020607F"/>
  </w:style>
  <w:style w:type="paragraph" w:styleId="Tekstopmerking">
    <w:name w:val="annotation text"/>
    <w:basedOn w:val="ZsysbasisSURF"/>
    <w:next w:val="BasistekstSURF"/>
    <w:link w:val="TekstopmerkingChar"/>
    <w:uiPriority w:val="98"/>
    <w:semiHidden/>
    <w:rsid w:val="0020607F"/>
  </w:style>
  <w:style w:type="character" w:styleId="Intensieveverwijzing">
    <w:name w:val="Intense Reference"/>
    <w:basedOn w:val="Standaardalinea-lettertype"/>
    <w:uiPriority w:val="98"/>
    <w:semiHidden/>
    <w:rsid w:val="00FC3FA5"/>
    <w:rPr>
      <w:b/>
      <w:bCs/>
      <w:smallCaps/>
      <w:color w:val="auto"/>
      <w:spacing w:val="5"/>
      <w:u w:val="single"/>
    </w:rPr>
  </w:style>
  <w:style w:type="character" w:styleId="Verwijzingopmerking">
    <w:name w:val="annotation reference"/>
    <w:basedOn w:val="Standaardalinea-lettertype"/>
    <w:uiPriority w:val="98"/>
    <w:semiHidden/>
    <w:rsid w:val="0020607F"/>
    <w:rPr>
      <w:sz w:val="18"/>
      <w:szCs w:val="18"/>
    </w:rPr>
  </w:style>
  <w:style w:type="paragraph" w:customStyle="1" w:styleId="Opsommingteken1eniveauSURF">
    <w:name w:val="Opsomming teken 1e niveau SURF"/>
    <w:basedOn w:val="ZsysbasisSURF"/>
    <w:uiPriority w:val="4"/>
    <w:rsid w:val="00BD77CC"/>
    <w:pPr>
      <w:numPr>
        <w:numId w:val="25"/>
      </w:numPr>
      <w:spacing w:line="240" w:lineRule="exact"/>
    </w:pPr>
  </w:style>
  <w:style w:type="paragraph" w:customStyle="1" w:styleId="Opsommingteken2eniveauSURF">
    <w:name w:val="Opsomming teken 2e niveau SURF"/>
    <w:basedOn w:val="ZsysbasisSURF"/>
    <w:uiPriority w:val="4"/>
    <w:rsid w:val="00BD77CC"/>
    <w:pPr>
      <w:numPr>
        <w:ilvl w:val="1"/>
        <w:numId w:val="25"/>
      </w:numPr>
      <w:spacing w:line="240" w:lineRule="exact"/>
    </w:pPr>
  </w:style>
  <w:style w:type="paragraph" w:customStyle="1" w:styleId="Opsommingteken3eniveauSURF">
    <w:name w:val="Opsomming teken 3e niveau SURF"/>
    <w:basedOn w:val="ZsysbasisSURF"/>
    <w:uiPriority w:val="4"/>
    <w:rsid w:val="00BD77CC"/>
    <w:pPr>
      <w:numPr>
        <w:ilvl w:val="2"/>
        <w:numId w:val="25"/>
      </w:numPr>
      <w:spacing w:line="240" w:lineRule="exact"/>
    </w:pPr>
  </w:style>
  <w:style w:type="paragraph" w:customStyle="1" w:styleId="Opsommingkleineletter1eniveauSURF">
    <w:name w:val="Opsomming kleine letter 1e niveau SURF"/>
    <w:basedOn w:val="ZsysbasisSURF"/>
    <w:uiPriority w:val="4"/>
    <w:qFormat/>
    <w:rsid w:val="00BD77CC"/>
    <w:pPr>
      <w:numPr>
        <w:numId w:val="19"/>
      </w:numPr>
      <w:spacing w:line="240" w:lineRule="exact"/>
    </w:pPr>
  </w:style>
  <w:style w:type="paragraph" w:customStyle="1" w:styleId="Opsommingkleineletter2eniveauSURF">
    <w:name w:val="Opsomming kleine letter 2e niveau SURF"/>
    <w:basedOn w:val="ZsysbasisSURF"/>
    <w:uiPriority w:val="4"/>
    <w:qFormat/>
    <w:rsid w:val="00BD77CC"/>
    <w:pPr>
      <w:numPr>
        <w:ilvl w:val="1"/>
        <w:numId w:val="19"/>
      </w:numPr>
      <w:spacing w:line="240" w:lineRule="exact"/>
    </w:pPr>
  </w:style>
  <w:style w:type="paragraph" w:customStyle="1" w:styleId="Opsommingkleineletter3eniveauSURF">
    <w:name w:val="Opsomming kleine letter 3e niveau SURF"/>
    <w:basedOn w:val="ZsysbasisSURF"/>
    <w:uiPriority w:val="4"/>
    <w:qFormat/>
    <w:rsid w:val="00BD77CC"/>
    <w:pPr>
      <w:numPr>
        <w:ilvl w:val="2"/>
        <w:numId w:val="19"/>
      </w:numPr>
      <w:spacing w:line="240" w:lineRule="exact"/>
      <w:ind w:left="851"/>
    </w:pPr>
  </w:style>
  <w:style w:type="numbering" w:customStyle="1" w:styleId="OpsommingkleineletterSURF">
    <w:name w:val="Opsomming kleine letter SURF"/>
    <w:uiPriority w:val="4"/>
    <w:semiHidden/>
    <w:rsid w:val="00B01DA1"/>
    <w:pPr>
      <w:numPr>
        <w:numId w:val="5"/>
      </w:numPr>
    </w:pPr>
  </w:style>
  <w:style w:type="paragraph" w:customStyle="1" w:styleId="Opsommingnummer1eniveauSURF">
    <w:name w:val="Opsomming nummer 1e niveau SURF"/>
    <w:basedOn w:val="ZsysbasisSURF"/>
    <w:uiPriority w:val="4"/>
    <w:qFormat/>
    <w:rsid w:val="00BD77CC"/>
    <w:pPr>
      <w:numPr>
        <w:numId w:val="20"/>
      </w:numPr>
      <w:spacing w:line="240" w:lineRule="exact"/>
    </w:pPr>
  </w:style>
  <w:style w:type="paragraph" w:customStyle="1" w:styleId="Opsommingnummer2eniveauSURF">
    <w:name w:val="Opsomming nummer 2e niveau SURF"/>
    <w:basedOn w:val="ZsysbasisSURF"/>
    <w:uiPriority w:val="4"/>
    <w:qFormat/>
    <w:rsid w:val="00BD77CC"/>
    <w:pPr>
      <w:numPr>
        <w:ilvl w:val="1"/>
        <w:numId w:val="20"/>
      </w:numPr>
      <w:spacing w:line="240" w:lineRule="exact"/>
    </w:pPr>
  </w:style>
  <w:style w:type="paragraph" w:customStyle="1" w:styleId="Opsommingnummer3eniveauSURF">
    <w:name w:val="Opsomming nummer 3e niveau SURF"/>
    <w:basedOn w:val="ZsysbasisSURF"/>
    <w:uiPriority w:val="4"/>
    <w:qFormat/>
    <w:rsid w:val="00BD77CC"/>
    <w:pPr>
      <w:numPr>
        <w:ilvl w:val="2"/>
        <w:numId w:val="20"/>
      </w:numPr>
      <w:spacing w:line="240" w:lineRule="exact"/>
      <w:ind w:left="851"/>
    </w:pPr>
  </w:style>
  <w:style w:type="numbering" w:customStyle="1" w:styleId="OpsommingnummerSURF">
    <w:name w:val="Opsomming nummer SURF"/>
    <w:uiPriority w:val="4"/>
    <w:semiHidden/>
    <w:rsid w:val="00B01DA1"/>
    <w:pPr>
      <w:numPr>
        <w:numId w:val="1"/>
      </w:numPr>
    </w:pPr>
  </w:style>
  <w:style w:type="character" w:styleId="Titelvanboek">
    <w:name w:val="Book Title"/>
    <w:basedOn w:val="Standaardalinea-lettertype"/>
    <w:uiPriority w:val="98"/>
    <w:semiHidden/>
    <w:rsid w:val="00E07762"/>
    <w:rPr>
      <w:b/>
      <w:bCs/>
      <w:smallCaps/>
      <w:spacing w:val="5"/>
    </w:rPr>
  </w:style>
  <w:style w:type="character" w:styleId="Tekstvantijdelijkeaanduiding">
    <w:name w:val="Placeholder Text"/>
    <w:basedOn w:val="zsysVeldMarkering"/>
    <w:uiPriority w:val="98"/>
    <w:semiHidden/>
    <w:rsid w:val="004C51F8"/>
    <w:rPr>
      <w:color w:val="000000"/>
      <w:bdr w:val="none" w:sz="0" w:space="0" w:color="auto"/>
      <w:shd w:val="clear" w:color="auto" w:fill="FFFF00"/>
    </w:rPr>
  </w:style>
  <w:style w:type="character" w:styleId="Subtieleverwijzing">
    <w:name w:val="Subtle Reference"/>
    <w:basedOn w:val="Standaardalinea-lettertype"/>
    <w:uiPriority w:val="98"/>
    <w:semiHidden/>
    <w:rsid w:val="008736AE"/>
    <w:rPr>
      <w:smallCaps/>
      <w:color w:val="auto"/>
      <w:u w:val="single"/>
    </w:rPr>
  </w:style>
  <w:style w:type="character" w:styleId="Subtielebenadrukking">
    <w:name w:val="Subtle Emphasis"/>
    <w:basedOn w:val="Standaardalinea-lettertype"/>
    <w:uiPriority w:val="98"/>
    <w:semiHidden/>
    <w:rsid w:val="00FC3FA5"/>
    <w:rPr>
      <w:i/>
      <w:iCs/>
      <w:color w:val="auto"/>
    </w:rPr>
  </w:style>
  <w:style w:type="table" w:styleId="Lichtearcering-accent4">
    <w:name w:val="Light Shading Accent 4"/>
    <w:basedOn w:val="Standaardtabel"/>
    <w:uiPriority w:val="60"/>
    <w:semiHidden/>
    <w:rsid w:val="00E07762"/>
    <w:pPr>
      <w:spacing w:line="240" w:lineRule="auto"/>
    </w:pPr>
    <w:rPr>
      <w:color w:val="007739" w:themeColor="accent4" w:themeShade="BF"/>
    </w:rPr>
    <w:tblPr>
      <w:tblStyleRowBandSize w:val="1"/>
      <w:tblStyleColBandSize w:val="1"/>
      <w:tblBorders>
        <w:top w:val="single" w:sz="8" w:space="0" w:color="009F4D" w:themeColor="accent4"/>
        <w:bottom w:val="single" w:sz="8" w:space="0" w:color="009F4D" w:themeColor="accent4"/>
      </w:tblBorders>
    </w:tblPr>
    <w:tblStylePr w:type="firstRow">
      <w:pPr>
        <w:spacing w:before="0" w:after="0" w:line="240" w:lineRule="auto"/>
      </w:pPr>
      <w:rPr>
        <w:b/>
        <w:bCs/>
      </w:rPr>
      <w:tblPr/>
      <w:tcPr>
        <w:tcBorders>
          <w:top w:val="single" w:sz="8" w:space="0" w:color="009F4D" w:themeColor="accent4"/>
          <w:left w:val="nil"/>
          <w:bottom w:val="single" w:sz="8" w:space="0" w:color="009F4D" w:themeColor="accent4"/>
          <w:right w:val="nil"/>
          <w:insideH w:val="nil"/>
          <w:insideV w:val="nil"/>
        </w:tcBorders>
      </w:tcPr>
    </w:tblStylePr>
    <w:tblStylePr w:type="lastRow">
      <w:pPr>
        <w:spacing w:before="0" w:after="0" w:line="240" w:lineRule="auto"/>
      </w:pPr>
      <w:rPr>
        <w:b/>
        <w:bCs/>
      </w:rPr>
      <w:tblPr/>
      <w:tcPr>
        <w:tcBorders>
          <w:top w:val="single" w:sz="8" w:space="0" w:color="009F4D" w:themeColor="accent4"/>
          <w:left w:val="nil"/>
          <w:bottom w:val="single" w:sz="8" w:space="0" w:color="009F4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FFD1" w:themeFill="accent4" w:themeFillTint="3F"/>
      </w:tcPr>
    </w:tblStylePr>
    <w:tblStylePr w:type="band1Horz">
      <w:tblPr/>
      <w:tcPr>
        <w:tcBorders>
          <w:left w:val="nil"/>
          <w:right w:val="nil"/>
          <w:insideH w:val="nil"/>
          <w:insideV w:val="nil"/>
        </w:tcBorders>
        <w:shd w:val="clear" w:color="auto" w:fill="A8FFD1" w:themeFill="accent4" w:themeFillTint="3F"/>
      </w:tcPr>
    </w:tblStylePr>
  </w:style>
  <w:style w:type="table" w:styleId="Lichtearcering-accent3">
    <w:name w:val="Light Shading Accent 3"/>
    <w:basedOn w:val="Standaardtabel"/>
    <w:uiPriority w:val="60"/>
    <w:semiHidden/>
    <w:rsid w:val="00E07762"/>
    <w:pPr>
      <w:spacing w:line="240" w:lineRule="auto"/>
    </w:pPr>
    <w:rPr>
      <w:color w:val="005895" w:themeColor="accent3" w:themeShade="BF"/>
    </w:rPr>
    <w:tblPr>
      <w:tblStyleRowBandSize w:val="1"/>
      <w:tblStyleColBandSize w:val="1"/>
      <w:tblBorders>
        <w:top w:val="single" w:sz="8" w:space="0" w:color="0077C8" w:themeColor="accent3"/>
        <w:bottom w:val="single" w:sz="8" w:space="0" w:color="0077C8" w:themeColor="accent3"/>
      </w:tblBorders>
    </w:tblPr>
    <w:tblStylePr w:type="firstRow">
      <w:pPr>
        <w:spacing w:before="0" w:after="0" w:line="240" w:lineRule="auto"/>
      </w:pPr>
      <w:rPr>
        <w:b/>
        <w:bCs/>
      </w:rPr>
      <w:tblPr/>
      <w:tcPr>
        <w:tcBorders>
          <w:top w:val="single" w:sz="8" w:space="0" w:color="0077C8" w:themeColor="accent3"/>
          <w:left w:val="nil"/>
          <w:bottom w:val="single" w:sz="8" w:space="0" w:color="0077C8" w:themeColor="accent3"/>
          <w:right w:val="nil"/>
          <w:insideH w:val="nil"/>
          <w:insideV w:val="nil"/>
        </w:tcBorders>
      </w:tcPr>
    </w:tblStylePr>
    <w:tblStylePr w:type="lastRow">
      <w:pPr>
        <w:spacing w:before="0" w:after="0" w:line="240" w:lineRule="auto"/>
      </w:pPr>
      <w:rPr>
        <w:b/>
        <w:bCs/>
      </w:rPr>
      <w:tblPr/>
      <w:tcPr>
        <w:tcBorders>
          <w:top w:val="single" w:sz="8" w:space="0" w:color="0077C8" w:themeColor="accent3"/>
          <w:left w:val="nil"/>
          <w:bottom w:val="single" w:sz="8" w:space="0" w:color="0077C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FFF" w:themeFill="accent3" w:themeFillTint="3F"/>
      </w:tcPr>
    </w:tblStylePr>
    <w:tblStylePr w:type="band1Horz">
      <w:tblPr/>
      <w:tcPr>
        <w:tcBorders>
          <w:left w:val="nil"/>
          <w:right w:val="nil"/>
          <w:insideH w:val="nil"/>
          <w:insideV w:val="nil"/>
        </w:tcBorders>
        <w:shd w:val="clear" w:color="auto" w:fill="B2DFFF" w:themeFill="accent3" w:themeFillTint="3F"/>
      </w:tcPr>
    </w:tblStylePr>
  </w:style>
  <w:style w:type="table" w:styleId="Lichtearcering-accent2">
    <w:name w:val="Light Shading Accent 2"/>
    <w:basedOn w:val="Standaardtabel"/>
    <w:uiPriority w:val="60"/>
    <w:semiHidden/>
    <w:rsid w:val="00E07762"/>
    <w:pPr>
      <w:spacing w:line="240" w:lineRule="auto"/>
    </w:pPr>
    <w:rPr>
      <w:color w:val="B1241A" w:themeColor="accent2" w:themeShade="BF"/>
    </w:rPr>
    <w:tblPr>
      <w:tblStyleRowBandSize w:val="1"/>
      <w:tblStyleColBandSize w:val="1"/>
      <w:tblBorders>
        <w:top w:val="single" w:sz="8" w:space="0" w:color="E03C31" w:themeColor="accent2"/>
        <w:bottom w:val="single" w:sz="8" w:space="0" w:color="E03C31" w:themeColor="accent2"/>
      </w:tblBorders>
    </w:tblPr>
    <w:tblStylePr w:type="firstRow">
      <w:pPr>
        <w:spacing w:before="0" w:after="0" w:line="240" w:lineRule="auto"/>
      </w:pPr>
      <w:rPr>
        <w:b/>
        <w:bCs/>
      </w:rPr>
      <w:tblPr/>
      <w:tcPr>
        <w:tcBorders>
          <w:top w:val="single" w:sz="8" w:space="0" w:color="E03C31" w:themeColor="accent2"/>
          <w:left w:val="nil"/>
          <w:bottom w:val="single" w:sz="8" w:space="0" w:color="E03C31" w:themeColor="accent2"/>
          <w:right w:val="nil"/>
          <w:insideH w:val="nil"/>
          <w:insideV w:val="nil"/>
        </w:tcBorders>
      </w:tcPr>
    </w:tblStylePr>
    <w:tblStylePr w:type="lastRow">
      <w:pPr>
        <w:spacing w:before="0" w:after="0" w:line="240" w:lineRule="auto"/>
      </w:pPr>
      <w:rPr>
        <w:b/>
        <w:bCs/>
      </w:rPr>
      <w:tblPr/>
      <w:tcPr>
        <w:tcBorders>
          <w:top w:val="single" w:sz="8" w:space="0" w:color="E03C31" w:themeColor="accent2"/>
          <w:left w:val="nil"/>
          <w:bottom w:val="single" w:sz="8" w:space="0" w:color="E03C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ECC" w:themeFill="accent2" w:themeFillTint="3F"/>
      </w:tcPr>
    </w:tblStylePr>
    <w:tblStylePr w:type="band1Horz">
      <w:tblPr/>
      <w:tcPr>
        <w:tcBorders>
          <w:left w:val="nil"/>
          <w:right w:val="nil"/>
          <w:insideH w:val="nil"/>
          <w:insideV w:val="nil"/>
        </w:tcBorders>
        <w:shd w:val="clear" w:color="auto" w:fill="F7CECC" w:themeFill="accent2" w:themeFillTint="3F"/>
      </w:tcPr>
    </w:tblStylePr>
  </w:style>
  <w:style w:type="table" w:styleId="Lichtraster-accent6">
    <w:name w:val="Light Grid Accent 6"/>
    <w:basedOn w:val="Standaardtabel"/>
    <w:uiPriority w:val="62"/>
    <w:semiHidden/>
    <w:rsid w:val="00E07762"/>
    <w:pPr>
      <w:spacing w:line="240" w:lineRule="auto"/>
    </w:pPr>
    <w:tblPr>
      <w:tblStyleRowBandSize w:val="1"/>
      <w:tblStyleColBandSize w:val="1"/>
      <w:tblBorders>
        <w:top w:val="single" w:sz="8" w:space="0" w:color="A9C23F" w:themeColor="accent6"/>
        <w:left w:val="single" w:sz="8" w:space="0" w:color="A9C23F" w:themeColor="accent6"/>
        <w:bottom w:val="single" w:sz="8" w:space="0" w:color="A9C23F" w:themeColor="accent6"/>
        <w:right w:val="single" w:sz="8" w:space="0" w:color="A9C23F" w:themeColor="accent6"/>
        <w:insideH w:val="single" w:sz="8" w:space="0" w:color="A9C23F" w:themeColor="accent6"/>
        <w:insideV w:val="single" w:sz="8" w:space="0" w:color="A9C23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9C23F" w:themeColor="accent6"/>
          <w:left w:val="single" w:sz="8" w:space="0" w:color="A9C23F" w:themeColor="accent6"/>
          <w:bottom w:val="single" w:sz="18" w:space="0" w:color="A9C23F" w:themeColor="accent6"/>
          <w:right w:val="single" w:sz="8" w:space="0" w:color="A9C23F" w:themeColor="accent6"/>
          <w:insideH w:val="nil"/>
          <w:insideV w:val="single" w:sz="8" w:space="0" w:color="A9C23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9C23F" w:themeColor="accent6"/>
          <w:left w:val="single" w:sz="8" w:space="0" w:color="A9C23F" w:themeColor="accent6"/>
          <w:bottom w:val="single" w:sz="8" w:space="0" w:color="A9C23F" w:themeColor="accent6"/>
          <w:right w:val="single" w:sz="8" w:space="0" w:color="A9C23F" w:themeColor="accent6"/>
          <w:insideH w:val="nil"/>
          <w:insideV w:val="single" w:sz="8" w:space="0" w:color="A9C23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9C23F" w:themeColor="accent6"/>
          <w:left w:val="single" w:sz="8" w:space="0" w:color="A9C23F" w:themeColor="accent6"/>
          <w:bottom w:val="single" w:sz="8" w:space="0" w:color="A9C23F" w:themeColor="accent6"/>
          <w:right w:val="single" w:sz="8" w:space="0" w:color="A9C23F" w:themeColor="accent6"/>
        </w:tcBorders>
      </w:tcPr>
    </w:tblStylePr>
    <w:tblStylePr w:type="band1Vert">
      <w:tblPr/>
      <w:tcPr>
        <w:tcBorders>
          <w:top w:val="single" w:sz="8" w:space="0" w:color="A9C23F" w:themeColor="accent6"/>
          <w:left w:val="single" w:sz="8" w:space="0" w:color="A9C23F" w:themeColor="accent6"/>
          <w:bottom w:val="single" w:sz="8" w:space="0" w:color="A9C23F" w:themeColor="accent6"/>
          <w:right w:val="single" w:sz="8" w:space="0" w:color="A9C23F" w:themeColor="accent6"/>
        </w:tcBorders>
        <w:shd w:val="clear" w:color="auto" w:fill="E9F0CF" w:themeFill="accent6" w:themeFillTint="3F"/>
      </w:tcPr>
    </w:tblStylePr>
    <w:tblStylePr w:type="band1Horz">
      <w:tblPr/>
      <w:tcPr>
        <w:tcBorders>
          <w:top w:val="single" w:sz="8" w:space="0" w:color="A9C23F" w:themeColor="accent6"/>
          <w:left w:val="single" w:sz="8" w:space="0" w:color="A9C23F" w:themeColor="accent6"/>
          <w:bottom w:val="single" w:sz="8" w:space="0" w:color="A9C23F" w:themeColor="accent6"/>
          <w:right w:val="single" w:sz="8" w:space="0" w:color="A9C23F" w:themeColor="accent6"/>
          <w:insideV w:val="single" w:sz="8" w:space="0" w:color="A9C23F" w:themeColor="accent6"/>
        </w:tcBorders>
        <w:shd w:val="clear" w:color="auto" w:fill="E9F0CF" w:themeFill="accent6" w:themeFillTint="3F"/>
      </w:tcPr>
    </w:tblStylePr>
    <w:tblStylePr w:type="band2Horz">
      <w:tblPr/>
      <w:tcPr>
        <w:tcBorders>
          <w:top w:val="single" w:sz="8" w:space="0" w:color="A9C23F" w:themeColor="accent6"/>
          <w:left w:val="single" w:sz="8" w:space="0" w:color="A9C23F" w:themeColor="accent6"/>
          <w:bottom w:val="single" w:sz="8" w:space="0" w:color="A9C23F" w:themeColor="accent6"/>
          <w:right w:val="single" w:sz="8" w:space="0" w:color="A9C23F" w:themeColor="accent6"/>
          <w:insideV w:val="single" w:sz="8" w:space="0" w:color="A9C23F" w:themeColor="accent6"/>
        </w:tcBorders>
      </w:tcPr>
    </w:tblStylePr>
  </w:style>
  <w:style w:type="table" w:styleId="Lichtraster-accent5">
    <w:name w:val="Light Grid Accent 5"/>
    <w:basedOn w:val="Standaardtabel"/>
    <w:uiPriority w:val="62"/>
    <w:semiHidden/>
    <w:rsid w:val="00E07762"/>
    <w:pPr>
      <w:spacing w:line="240" w:lineRule="auto"/>
    </w:pPr>
    <w:tblPr>
      <w:tblStyleRowBandSize w:val="1"/>
      <w:tblStyleColBandSize w:val="1"/>
      <w:tblBorders>
        <w:top w:val="single" w:sz="8" w:space="0" w:color="FEDB00" w:themeColor="accent5"/>
        <w:left w:val="single" w:sz="8" w:space="0" w:color="FEDB00" w:themeColor="accent5"/>
        <w:bottom w:val="single" w:sz="8" w:space="0" w:color="FEDB00" w:themeColor="accent5"/>
        <w:right w:val="single" w:sz="8" w:space="0" w:color="FEDB00" w:themeColor="accent5"/>
        <w:insideH w:val="single" w:sz="8" w:space="0" w:color="FEDB00" w:themeColor="accent5"/>
        <w:insideV w:val="single" w:sz="8" w:space="0" w:color="FEDB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EDB00" w:themeColor="accent5"/>
          <w:left w:val="single" w:sz="8" w:space="0" w:color="FEDB00" w:themeColor="accent5"/>
          <w:bottom w:val="single" w:sz="18" w:space="0" w:color="FEDB00" w:themeColor="accent5"/>
          <w:right w:val="single" w:sz="8" w:space="0" w:color="FEDB00" w:themeColor="accent5"/>
          <w:insideH w:val="nil"/>
          <w:insideV w:val="single" w:sz="8" w:space="0" w:color="FEDB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EDB00" w:themeColor="accent5"/>
          <w:left w:val="single" w:sz="8" w:space="0" w:color="FEDB00" w:themeColor="accent5"/>
          <w:bottom w:val="single" w:sz="8" w:space="0" w:color="FEDB00" w:themeColor="accent5"/>
          <w:right w:val="single" w:sz="8" w:space="0" w:color="FEDB00" w:themeColor="accent5"/>
          <w:insideH w:val="nil"/>
          <w:insideV w:val="single" w:sz="8" w:space="0" w:color="FEDB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EDB00" w:themeColor="accent5"/>
          <w:left w:val="single" w:sz="8" w:space="0" w:color="FEDB00" w:themeColor="accent5"/>
          <w:bottom w:val="single" w:sz="8" w:space="0" w:color="FEDB00" w:themeColor="accent5"/>
          <w:right w:val="single" w:sz="8" w:space="0" w:color="FEDB00" w:themeColor="accent5"/>
        </w:tcBorders>
      </w:tcPr>
    </w:tblStylePr>
    <w:tblStylePr w:type="band1Vert">
      <w:tblPr/>
      <w:tcPr>
        <w:tcBorders>
          <w:top w:val="single" w:sz="8" w:space="0" w:color="FEDB00" w:themeColor="accent5"/>
          <w:left w:val="single" w:sz="8" w:space="0" w:color="FEDB00" w:themeColor="accent5"/>
          <w:bottom w:val="single" w:sz="8" w:space="0" w:color="FEDB00" w:themeColor="accent5"/>
          <w:right w:val="single" w:sz="8" w:space="0" w:color="FEDB00" w:themeColor="accent5"/>
        </w:tcBorders>
        <w:shd w:val="clear" w:color="auto" w:fill="FFF6BF" w:themeFill="accent5" w:themeFillTint="3F"/>
      </w:tcPr>
    </w:tblStylePr>
    <w:tblStylePr w:type="band1Horz">
      <w:tblPr/>
      <w:tcPr>
        <w:tcBorders>
          <w:top w:val="single" w:sz="8" w:space="0" w:color="FEDB00" w:themeColor="accent5"/>
          <w:left w:val="single" w:sz="8" w:space="0" w:color="FEDB00" w:themeColor="accent5"/>
          <w:bottom w:val="single" w:sz="8" w:space="0" w:color="FEDB00" w:themeColor="accent5"/>
          <w:right w:val="single" w:sz="8" w:space="0" w:color="FEDB00" w:themeColor="accent5"/>
          <w:insideV w:val="single" w:sz="8" w:space="0" w:color="FEDB00" w:themeColor="accent5"/>
        </w:tcBorders>
        <w:shd w:val="clear" w:color="auto" w:fill="FFF6BF" w:themeFill="accent5" w:themeFillTint="3F"/>
      </w:tcPr>
    </w:tblStylePr>
    <w:tblStylePr w:type="band2Horz">
      <w:tblPr/>
      <w:tcPr>
        <w:tcBorders>
          <w:top w:val="single" w:sz="8" w:space="0" w:color="FEDB00" w:themeColor="accent5"/>
          <w:left w:val="single" w:sz="8" w:space="0" w:color="FEDB00" w:themeColor="accent5"/>
          <w:bottom w:val="single" w:sz="8" w:space="0" w:color="FEDB00" w:themeColor="accent5"/>
          <w:right w:val="single" w:sz="8" w:space="0" w:color="FEDB00" w:themeColor="accent5"/>
          <w:insideV w:val="single" w:sz="8" w:space="0" w:color="FEDB00" w:themeColor="accent5"/>
        </w:tcBorders>
      </w:tcPr>
    </w:tblStylePr>
  </w:style>
  <w:style w:type="table" w:styleId="Lichtraster-accent4">
    <w:name w:val="Light Grid Accent 4"/>
    <w:basedOn w:val="Standaardtabel"/>
    <w:uiPriority w:val="62"/>
    <w:semiHidden/>
    <w:rsid w:val="00E07762"/>
    <w:pPr>
      <w:spacing w:line="240" w:lineRule="auto"/>
    </w:pPr>
    <w:tblPr>
      <w:tblStyleRowBandSize w:val="1"/>
      <w:tblStyleColBandSize w:val="1"/>
      <w:tblBorders>
        <w:top w:val="single" w:sz="8" w:space="0" w:color="009F4D" w:themeColor="accent4"/>
        <w:left w:val="single" w:sz="8" w:space="0" w:color="009F4D" w:themeColor="accent4"/>
        <w:bottom w:val="single" w:sz="8" w:space="0" w:color="009F4D" w:themeColor="accent4"/>
        <w:right w:val="single" w:sz="8" w:space="0" w:color="009F4D" w:themeColor="accent4"/>
        <w:insideH w:val="single" w:sz="8" w:space="0" w:color="009F4D" w:themeColor="accent4"/>
        <w:insideV w:val="single" w:sz="8" w:space="0" w:color="009F4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F4D" w:themeColor="accent4"/>
          <w:left w:val="single" w:sz="8" w:space="0" w:color="009F4D" w:themeColor="accent4"/>
          <w:bottom w:val="single" w:sz="18" w:space="0" w:color="009F4D" w:themeColor="accent4"/>
          <w:right w:val="single" w:sz="8" w:space="0" w:color="009F4D" w:themeColor="accent4"/>
          <w:insideH w:val="nil"/>
          <w:insideV w:val="single" w:sz="8" w:space="0" w:color="009F4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F4D" w:themeColor="accent4"/>
          <w:left w:val="single" w:sz="8" w:space="0" w:color="009F4D" w:themeColor="accent4"/>
          <w:bottom w:val="single" w:sz="8" w:space="0" w:color="009F4D" w:themeColor="accent4"/>
          <w:right w:val="single" w:sz="8" w:space="0" w:color="009F4D" w:themeColor="accent4"/>
          <w:insideH w:val="nil"/>
          <w:insideV w:val="single" w:sz="8" w:space="0" w:color="009F4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F4D" w:themeColor="accent4"/>
          <w:left w:val="single" w:sz="8" w:space="0" w:color="009F4D" w:themeColor="accent4"/>
          <w:bottom w:val="single" w:sz="8" w:space="0" w:color="009F4D" w:themeColor="accent4"/>
          <w:right w:val="single" w:sz="8" w:space="0" w:color="009F4D" w:themeColor="accent4"/>
        </w:tcBorders>
      </w:tcPr>
    </w:tblStylePr>
    <w:tblStylePr w:type="band1Vert">
      <w:tblPr/>
      <w:tcPr>
        <w:tcBorders>
          <w:top w:val="single" w:sz="8" w:space="0" w:color="009F4D" w:themeColor="accent4"/>
          <w:left w:val="single" w:sz="8" w:space="0" w:color="009F4D" w:themeColor="accent4"/>
          <w:bottom w:val="single" w:sz="8" w:space="0" w:color="009F4D" w:themeColor="accent4"/>
          <w:right w:val="single" w:sz="8" w:space="0" w:color="009F4D" w:themeColor="accent4"/>
        </w:tcBorders>
        <w:shd w:val="clear" w:color="auto" w:fill="A8FFD1" w:themeFill="accent4" w:themeFillTint="3F"/>
      </w:tcPr>
    </w:tblStylePr>
    <w:tblStylePr w:type="band1Horz">
      <w:tblPr/>
      <w:tcPr>
        <w:tcBorders>
          <w:top w:val="single" w:sz="8" w:space="0" w:color="009F4D" w:themeColor="accent4"/>
          <w:left w:val="single" w:sz="8" w:space="0" w:color="009F4D" w:themeColor="accent4"/>
          <w:bottom w:val="single" w:sz="8" w:space="0" w:color="009F4D" w:themeColor="accent4"/>
          <w:right w:val="single" w:sz="8" w:space="0" w:color="009F4D" w:themeColor="accent4"/>
          <w:insideV w:val="single" w:sz="8" w:space="0" w:color="009F4D" w:themeColor="accent4"/>
        </w:tcBorders>
        <w:shd w:val="clear" w:color="auto" w:fill="A8FFD1" w:themeFill="accent4" w:themeFillTint="3F"/>
      </w:tcPr>
    </w:tblStylePr>
    <w:tblStylePr w:type="band2Horz">
      <w:tblPr/>
      <w:tcPr>
        <w:tcBorders>
          <w:top w:val="single" w:sz="8" w:space="0" w:color="009F4D" w:themeColor="accent4"/>
          <w:left w:val="single" w:sz="8" w:space="0" w:color="009F4D" w:themeColor="accent4"/>
          <w:bottom w:val="single" w:sz="8" w:space="0" w:color="009F4D" w:themeColor="accent4"/>
          <w:right w:val="single" w:sz="8" w:space="0" w:color="009F4D" w:themeColor="accent4"/>
          <w:insideV w:val="single" w:sz="8" w:space="0" w:color="009F4D" w:themeColor="accent4"/>
        </w:tcBorders>
      </w:tcPr>
    </w:tblStylePr>
  </w:style>
  <w:style w:type="table" w:styleId="Lichtraster-accent3">
    <w:name w:val="Light Grid Accent 3"/>
    <w:basedOn w:val="Standaardtabel"/>
    <w:uiPriority w:val="62"/>
    <w:semiHidden/>
    <w:rsid w:val="00E07762"/>
    <w:pPr>
      <w:spacing w:line="240" w:lineRule="auto"/>
    </w:pPr>
    <w:tblPr>
      <w:tblStyleRowBandSize w:val="1"/>
      <w:tblStyleColBandSize w:val="1"/>
      <w:tblBorders>
        <w:top w:val="single" w:sz="8" w:space="0" w:color="0077C8" w:themeColor="accent3"/>
        <w:left w:val="single" w:sz="8" w:space="0" w:color="0077C8" w:themeColor="accent3"/>
        <w:bottom w:val="single" w:sz="8" w:space="0" w:color="0077C8" w:themeColor="accent3"/>
        <w:right w:val="single" w:sz="8" w:space="0" w:color="0077C8" w:themeColor="accent3"/>
        <w:insideH w:val="single" w:sz="8" w:space="0" w:color="0077C8" w:themeColor="accent3"/>
        <w:insideV w:val="single" w:sz="8" w:space="0" w:color="0077C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7C8" w:themeColor="accent3"/>
          <w:left w:val="single" w:sz="8" w:space="0" w:color="0077C8" w:themeColor="accent3"/>
          <w:bottom w:val="single" w:sz="18" w:space="0" w:color="0077C8" w:themeColor="accent3"/>
          <w:right w:val="single" w:sz="8" w:space="0" w:color="0077C8" w:themeColor="accent3"/>
          <w:insideH w:val="nil"/>
          <w:insideV w:val="single" w:sz="8" w:space="0" w:color="0077C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7C8" w:themeColor="accent3"/>
          <w:left w:val="single" w:sz="8" w:space="0" w:color="0077C8" w:themeColor="accent3"/>
          <w:bottom w:val="single" w:sz="8" w:space="0" w:color="0077C8" w:themeColor="accent3"/>
          <w:right w:val="single" w:sz="8" w:space="0" w:color="0077C8" w:themeColor="accent3"/>
          <w:insideH w:val="nil"/>
          <w:insideV w:val="single" w:sz="8" w:space="0" w:color="0077C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7C8" w:themeColor="accent3"/>
          <w:left w:val="single" w:sz="8" w:space="0" w:color="0077C8" w:themeColor="accent3"/>
          <w:bottom w:val="single" w:sz="8" w:space="0" w:color="0077C8" w:themeColor="accent3"/>
          <w:right w:val="single" w:sz="8" w:space="0" w:color="0077C8" w:themeColor="accent3"/>
        </w:tcBorders>
      </w:tcPr>
    </w:tblStylePr>
    <w:tblStylePr w:type="band1Vert">
      <w:tblPr/>
      <w:tcPr>
        <w:tcBorders>
          <w:top w:val="single" w:sz="8" w:space="0" w:color="0077C8" w:themeColor="accent3"/>
          <w:left w:val="single" w:sz="8" w:space="0" w:color="0077C8" w:themeColor="accent3"/>
          <w:bottom w:val="single" w:sz="8" w:space="0" w:color="0077C8" w:themeColor="accent3"/>
          <w:right w:val="single" w:sz="8" w:space="0" w:color="0077C8" w:themeColor="accent3"/>
        </w:tcBorders>
        <w:shd w:val="clear" w:color="auto" w:fill="B2DFFF" w:themeFill="accent3" w:themeFillTint="3F"/>
      </w:tcPr>
    </w:tblStylePr>
    <w:tblStylePr w:type="band1Horz">
      <w:tblPr/>
      <w:tcPr>
        <w:tcBorders>
          <w:top w:val="single" w:sz="8" w:space="0" w:color="0077C8" w:themeColor="accent3"/>
          <w:left w:val="single" w:sz="8" w:space="0" w:color="0077C8" w:themeColor="accent3"/>
          <w:bottom w:val="single" w:sz="8" w:space="0" w:color="0077C8" w:themeColor="accent3"/>
          <w:right w:val="single" w:sz="8" w:space="0" w:color="0077C8" w:themeColor="accent3"/>
          <w:insideV w:val="single" w:sz="8" w:space="0" w:color="0077C8" w:themeColor="accent3"/>
        </w:tcBorders>
        <w:shd w:val="clear" w:color="auto" w:fill="B2DFFF" w:themeFill="accent3" w:themeFillTint="3F"/>
      </w:tcPr>
    </w:tblStylePr>
    <w:tblStylePr w:type="band2Horz">
      <w:tblPr/>
      <w:tcPr>
        <w:tcBorders>
          <w:top w:val="single" w:sz="8" w:space="0" w:color="0077C8" w:themeColor="accent3"/>
          <w:left w:val="single" w:sz="8" w:space="0" w:color="0077C8" w:themeColor="accent3"/>
          <w:bottom w:val="single" w:sz="8" w:space="0" w:color="0077C8" w:themeColor="accent3"/>
          <w:right w:val="single" w:sz="8" w:space="0" w:color="0077C8" w:themeColor="accent3"/>
          <w:insideV w:val="single" w:sz="8" w:space="0" w:color="0077C8" w:themeColor="accent3"/>
        </w:tcBorders>
      </w:tcPr>
    </w:tblStylePr>
  </w:style>
  <w:style w:type="table" w:styleId="Lichtraster-accent2">
    <w:name w:val="Light Grid Accent 2"/>
    <w:basedOn w:val="Standaardtabel"/>
    <w:uiPriority w:val="62"/>
    <w:semiHidden/>
    <w:rsid w:val="00E07762"/>
    <w:pPr>
      <w:spacing w:line="240" w:lineRule="auto"/>
    </w:pPr>
    <w:tblPr>
      <w:tblStyleRowBandSize w:val="1"/>
      <w:tblStyleColBandSize w:val="1"/>
      <w:tblBorders>
        <w:top w:val="single" w:sz="8" w:space="0" w:color="E03C31" w:themeColor="accent2"/>
        <w:left w:val="single" w:sz="8" w:space="0" w:color="E03C31" w:themeColor="accent2"/>
        <w:bottom w:val="single" w:sz="8" w:space="0" w:color="E03C31" w:themeColor="accent2"/>
        <w:right w:val="single" w:sz="8" w:space="0" w:color="E03C31" w:themeColor="accent2"/>
        <w:insideH w:val="single" w:sz="8" w:space="0" w:color="E03C31" w:themeColor="accent2"/>
        <w:insideV w:val="single" w:sz="8" w:space="0" w:color="E03C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3C31" w:themeColor="accent2"/>
          <w:left w:val="single" w:sz="8" w:space="0" w:color="E03C31" w:themeColor="accent2"/>
          <w:bottom w:val="single" w:sz="18" w:space="0" w:color="E03C31" w:themeColor="accent2"/>
          <w:right w:val="single" w:sz="8" w:space="0" w:color="E03C31" w:themeColor="accent2"/>
          <w:insideH w:val="nil"/>
          <w:insideV w:val="single" w:sz="8" w:space="0" w:color="E03C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3C31" w:themeColor="accent2"/>
          <w:left w:val="single" w:sz="8" w:space="0" w:color="E03C31" w:themeColor="accent2"/>
          <w:bottom w:val="single" w:sz="8" w:space="0" w:color="E03C31" w:themeColor="accent2"/>
          <w:right w:val="single" w:sz="8" w:space="0" w:color="E03C31" w:themeColor="accent2"/>
          <w:insideH w:val="nil"/>
          <w:insideV w:val="single" w:sz="8" w:space="0" w:color="E03C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3C31" w:themeColor="accent2"/>
          <w:left w:val="single" w:sz="8" w:space="0" w:color="E03C31" w:themeColor="accent2"/>
          <w:bottom w:val="single" w:sz="8" w:space="0" w:color="E03C31" w:themeColor="accent2"/>
          <w:right w:val="single" w:sz="8" w:space="0" w:color="E03C31" w:themeColor="accent2"/>
        </w:tcBorders>
      </w:tcPr>
    </w:tblStylePr>
    <w:tblStylePr w:type="band1Vert">
      <w:tblPr/>
      <w:tcPr>
        <w:tcBorders>
          <w:top w:val="single" w:sz="8" w:space="0" w:color="E03C31" w:themeColor="accent2"/>
          <w:left w:val="single" w:sz="8" w:space="0" w:color="E03C31" w:themeColor="accent2"/>
          <w:bottom w:val="single" w:sz="8" w:space="0" w:color="E03C31" w:themeColor="accent2"/>
          <w:right w:val="single" w:sz="8" w:space="0" w:color="E03C31" w:themeColor="accent2"/>
        </w:tcBorders>
        <w:shd w:val="clear" w:color="auto" w:fill="F7CECC" w:themeFill="accent2" w:themeFillTint="3F"/>
      </w:tcPr>
    </w:tblStylePr>
    <w:tblStylePr w:type="band1Horz">
      <w:tblPr/>
      <w:tcPr>
        <w:tcBorders>
          <w:top w:val="single" w:sz="8" w:space="0" w:color="E03C31" w:themeColor="accent2"/>
          <w:left w:val="single" w:sz="8" w:space="0" w:color="E03C31" w:themeColor="accent2"/>
          <w:bottom w:val="single" w:sz="8" w:space="0" w:color="E03C31" w:themeColor="accent2"/>
          <w:right w:val="single" w:sz="8" w:space="0" w:color="E03C31" w:themeColor="accent2"/>
          <w:insideV w:val="single" w:sz="8" w:space="0" w:color="E03C31" w:themeColor="accent2"/>
        </w:tcBorders>
        <w:shd w:val="clear" w:color="auto" w:fill="F7CECC" w:themeFill="accent2" w:themeFillTint="3F"/>
      </w:tcPr>
    </w:tblStylePr>
    <w:tblStylePr w:type="band2Horz">
      <w:tblPr/>
      <w:tcPr>
        <w:tcBorders>
          <w:top w:val="single" w:sz="8" w:space="0" w:color="E03C31" w:themeColor="accent2"/>
          <w:left w:val="single" w:sz="8" w:space="0" w:color="E03C31" w:themeColor="accent2"/>
          <w:bottom w:val="single" w:sz="8" w:space="0" w:color="E03C31" w:themeColor="accent2"/>
          <w:right w:val="single" w:sz="8" w:space="0" w:color="E03C31" w:themeColor="accent2"/>
          <w:insideV w:val="single" w:sz="8" w:space="0" w:color="E03C31" w:themeColor="accent2"/>
        </w:tcBorders>
      </w:tcPr>
    </w:tblStylePr>
  </w:style>
  <w:style w:type="table" w:styleId="Kleurrijkelijst-accent6">
    <w:name w:val="Colorful List Accent 6"/>
    <w:basedOn w:val="Standaardtabel"/>
    <w:uiPriority w:val="72"/>
    <w:semiHidden/>
    <w:rsid w:val="00E07762"/>
    <w:pPr>
      <w:spacing w:line="240" w:lineRule="auto"/>
    </w:pPr>
    <w:rPr>
      <w:color w:val="000000" w:themeColor="text1"/>
    </w:rPr>
    <w:tblPr>
      <w:tblStyleRowBandSize w:val="1"/>
      <w:tblStyleColBandSize w:val="1"/>
    </w:tblPr>
    <w:tcPr>
      <w:shd w:val="clear" w:color="auto" w:fill="F6F9EC" w:themeFill="accent6" w:themeFillTint="19"/>
    </w:tcPr>
    <w:tblStylePr w:type="firstRow">
      <w:rPr>
        <w:b/>
        <w:bCs/>
        <w:color w:val="FFFFFF" w:themeColor="background1"/>
      </w:rPr>
      <w:tblPr/>
      <w:tcPr>
        <w:tcBorders>
          <w:bottom w:val="single" w:sz="12" w:space="0" w:color="FFFFFF" w:themeColor="background1"/>
        </w:tcBorders>
        <w:shd w:val="clear" w:color="auto" w:fill="CBAE00" w:themeFill="accent5" w:themeFillShade="CC"/>
      </w:tcPr>
    </w:tblStylePr>
    <w:tblStylePr w:type="lastRow">
      <w:rPr>
        <w:b/>
        <w:bCs/>
        <w:color w:val="CBAE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0CF" w:themeFill="accent6" w:themeFillTint="3F"/>
      </w:tcPr>
    </w:tblStylePr>
    <w:tblStylePr w:type="band1Horz">
      <w:tblPr/>
      <w:tcPr>
        <w:shd w:val="clear" w:color="auto" w:fill="EDF2D8" w:themeFill="accent6" w:themeFillTint="33"/>
      </w:tcPr>
    </w:tblStylePr>
  </w:style>
  <w:style w:type="table" w:styleId="Kleurrijkelijst-accent5">
    <w:name w:val="Colorful List Accent 5"/>
    <w:basedOn w:val="Standaardtabel"/>
    <w:uiPriority w:val="72"/>
    <w:semiHidden/>
    <w:rsid w:val="00E07762"/>
    <w:pPr>
      <w:spacing w:line="240" w:lineRule="auto"/>
    </w:pPr>
    <w:rPr>
      <w:color w:val="000000" w:themeColor="text1"/>
    </w:rPr>
    <w:tblPr>
      <w:tblStyleRowBandSize w:val="1"/>
      <w:tblStyleColBandSize w:val="1"/>
    </w:tblPr>
    <w:tcPr>
      <w:shd w:val="clear" w:color="auto" w:fill="FFFBE5" w:themeFill="accent5" w:themeFillTint="19"/>
    </w:tcPr>
    <w:tblStylePr w:type="firstRow">
      <w:rPr>
        <w:b/>
        <w:bCs/>
        <w:color w:val="FFFFFF" w:themeColor="background1"/>
      </w:rPr>
      <w:tblPr/>
      <w:tcPr>
        <w:tcBorders>
          <w:bottom w:val="single" w:sz="12" w:space="0" w:color="FFFFFF" w:themeColor="background1"/>
        </w:tcBorders>
        <w:shd w:val="clear" w:color="auto" w:fill="879B31" w:themeFill="accent6" w:themeFillShade="CC"/>
      </w:tcPr>
    </w:tblStylePr>
    <w:tblStylePr w:type="lastRow">
      <w:rPr>
        <w:b/>
        <w:bCs/>
        <w:color w:val="879B31"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6BF" w:themeFill="accent5" w:themeFillTint="3F"/>
      </w:tcPr>
    </w:tblStylePr>
    <w:tblStylePr w:type="band1Horz">
      <w:tblPr/>
      <w:tcPr>
        <w:shd w:val="clear" w:color="auto" w:fill="FFF7CB" w:themeFill="accent5" w:themeFillTint="33"/>
      </w:tcPr>
    </w:tblStylePr>
  </w:style>
  <w:style w:type="table" w:styleId="Kleurrijkelijst-accent4">
    <w:name w:val="Colorful List Accent 4"/>
    <w:basedOn w:val="Standaardtabel"/>
    <w:uiPriority w:val="72"/>
    <w:semiHidden/>
    <w:rsid w:val="00E07762"/>
    <w:pPr>
      <w:spacing w:line="240" w:lineRule="auto"/>
    </w:pPr>
    <w:rPr>
      <w:color w:val="000000" w:themeColor="text1"/>
    </w:rPr>
    <w:tblPr>
      <w:tblStyleRowBandSize w:val="1"/>
      <w:tblStyleColBandSize w:val="1"/>
    </w:tblPr>
    <w:tcPr>
      <w:shd w:val="clear" w:color="auto" w:fill="DCFFED" w:themeFill="accent4" w:themeFillTint="19"/>
    </w:tcPr>
    <w:tblStylePr w:type="firstRow">
      <w:rPr>
        <w:b/>
        <w:bCs/>
        <w:color w:val="FFFFFF" w:themeColor="background1"/>
      </w:rPr>
      <w:tblPr/>
      <w:tcPr>
        <w:tcBorders>
          <w:bottom w:val="single" w:sz="12" w:space="0" w:color="FFFFFF" w:themeColor="background1"/>
        </w:tcBorders>
        <w:shd w:val="clear" w:color="auto" w:fill="005EA0" w:themeFill="accent3" w:themeFillShade="CC"/>
      </w:tcPr>
    </w:tblStylePr>
    <w:tblStylePr w:type="lastRow">
      <w:rPr>
        <w:b/>
        <w:bCs/>
        <w:color w:val="005EA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8FFD1" w:themeFill="accent4" w:themeFillTint="3F"/>
      </w:tcPr>
    </w:tblStylePr>
    <w:tblStylePr w:type="band1Horz">
      <w:tblPr/>
      <w:tcPr>
        <w:shd w:val="clear" w:color="auto" w:fill="B8FFDA" w:themeFill="accent4" w:themeFillTint="33"/>
      </w:tcPr>
    </w:tblStylePr>
  </w:style>
  <w:style w:type="table" w:styleId="Kleurrijkelijst-accent3">
    <w:name w:val="Colorful List Accent 3"/>
    <w:basedOn w:val="Standaardtabel"/>
    <w:uiPriority w:val="72"/>
    <w:semiHidden/>
    <w:rsid w:val="00E07762"/>
    <w:pPr>
      <w:spacing w:line="240" w:lineRule="auto"/>
    </w:pPr>
    <w:rPr>
      <w:color w:val="000000" w:themeColor="text1"/>
    </w:rPr>
    <w:tblPr>
      <w:tblStyleRowBandSize w:val="1"/>
      <w:tblStyleColBandSize w:val="1"/>
    </w:tblPr>
    <w:tcPr>
      <w:shd w:val="clear" w:color="auto" w:fill="E0F2FF" w:themeFill="accent3" w:themeFillTint="19"/>
    </w:tcPr>
    <w:tblStylePr w:type="firstRow">
      <w:rPr>
        <w:b/>
        <w:bCs/>
        <w:color w:val="FFFFFF" w:themeColor="background1"/>
      </w:rPr>
      <w:tblPr/>
      <w:tcPr>
        <w:tcBorders>
          <w:bottom w:val="single" w:sz="12" w:space="0" w:color="FFFFFF" w:themeColor="background1"/>
        </w:tcBorders>
        <w:shd w:val="clear" w:color="auto" w:fill="007F3D" w:themeFill="accent4" w:themeFillShade="CC"/>
      </w:tcPr>
    </w:tblStylePr>
    <w:tblStylePr w:type="lastRow">
      <w:rPr>
        <w:b/>
        <w:bCs/>
        <w:color w:val="007F3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FFF" w:themeFill="accent3" w:themeFillTint="3F"/>
      </w:tcPr>
    </w:tblStylePr>
    <w:tblStylePr w:type="band1Horz">
      <w:tblPr/>
      <w:tcPr>
        <w:shd w:val="clear" w:color="auto" w:fill="C1E5FF" w:themeFill="accent3" w:themeFillTint="33"/>
      </w:tcPr>
    </w:tblStylePr>
  </w:style>
  <w:style w:type="table" w:styleId="Kleurrijkelijst-accent2">
    <w:name w:val="Colorful List Accent 2"/>
    <w:basedOn w:val="Standaardtabel"/>
    <w:uiPriority w:val="72"/>
    <w:semiHidden/>
    <w:rsid w:val="00E07762"/>
    <w:pPr>
      <w:spacing w:line="240" w:lineRule="auto"/>
    </w:pPr>
    <w:rPr>
      <w:color w:val="000000" w:themeColor="text1"/>
    </w:rPr>
    <w:tblPr>
      <w:tblStyleRowBandSize w:val="1"/>
      <w:tblStyleColBandSize w:val="1"/>
    </w:tblPr>
    <w:tcPr>
      <w:shd w:val="clear" w:color="auto" w:fill="FCEBEA" w:themeFill="accent2" w:themeFillTint="19"/>
    </w:tcPr>
    <w:tblStylePr w:type="firstRow">
      <w:rPr>
        <w:b/>
        <w:bCs/>
        <w:color w:val="FFFFFF" w:themeColor="background1"/>
      </w:rPr>
      <w:tblPr/>
      <w:tcPr>
        <w:tcBorders>
          <w:bottom w:val="single" w:sz="12" w:space="0" w:color="FFFFFF" w:themeColor="background1"/>
        </w:tcBorders>
        <w:shd w:val="clear" w:color="auto" w:fill="BD261C" w:themeFill="accent2" w:themeFillShade="CC"/>
      </w:tcPr>
    </w:tblStylePr>
    <w:tblStylePr w:type="lastRow">
      <w:rPr>
        <w:b/>
        <w:bCs/>
        <w:color w:val="BD261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CECC" w:themeFill="accent2" w:themeFillTint="3F"/>
      </w:tcPr>
    </w:tblStylePr>
    <w:tblStylePr w:type="band1Horz">
      <w:tblPr/>
      <w:tcPr>
        <w:shd w:val="clear" w:color="auto" w:fill="F8D7D5" w:themeFill="accent2" w:themeFillTint="33"/>
      </w:tcPr>
    </w:tblStylePr>
  </w:style>
  <w:style w:type="table" w:styleId="Kleurrijkelijst-accent1">
    <w:name w:val="Colorful List Accent 1"/>
    <w:basedOn w:val="Standaardtabel"/>
    <w:uiPriority w:val="72"/>
    <w:semiHidden/>
    <w:rsid w:val="00E07762"/>
    <w:pPr>
      <w:spacing w:line="240" w:lineRule="auto"/>
    </w:pPr>
    <w:rPr>
      <w:color w:val="000000" w:themeColor="text1"/>
    </w:rPr>
    <w:tblPr>
      <w:tblStyleRowBandSize w:val="1"/>
      <w:tblStyleColBandSize w:val="1"/>
    </w:tblPr>
    <w:tcPr>
      <w:shd w:val="clear" w:color="auto" w:fill="FFF1E3" w:themeFill="accent1" w:themeFillTint="19"/>
    </w:tcPr>
    <w:tblStylePr w:type="firstRow">
      <w:rPr>
        <w:b/>
        <w:bCs/>
        <w:color w:val="FFFFFF" w:themeColor="background1"/>
      </w:rPr>
      <w:tblPr/>
      <w:tcPr>
        <w:tcBorders>
          <w:bottom w:val="single" w:sz="12" w:space="0" w:color="FFFFFF" w:themeColor="background1"/>
        </w:tcBorders>
        <w:shd w:val="clear" w:color="auto" w:fill="BD261C" w:themeFill="accent2" w:themeFillShade="CC"/>
      </w:tcPr>
    </w:tblStylePr>
    <w:tblStylePr w:type="lastRow">
      <w:rPr>
        <w:b/>
        <w:bCs/>
        <w:color w:val="BD261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CBA" w:themeFill="accent1" w:themeFillTint="3F"/>
      </w:tcPr>
    </w:tblStylePr>
    <w:tblStylePr w:type="band1Horz">
      <w:tblPr/>
      <w:tcPr>
        <w:shd w:val="clear" w:color="auto" w:fill="FFE3C7" w:themeFill="accent1" w:themeFillTint="33"/>
      </w:tcPr>
    </w:tblStylePr>
  </w:style>
  <w:style w:type="table" w:styleId="Kleurrijkearcering-accent6">
    <w:name w:val="Colorful Shading Accent 6"/>
    <w:basedOn w:val="Standaardtabel"/>
    <w:uiPriority w:val="71"/>
    <w:semiHidden/>
    <w:rsid w:val="00E07762"/>
    <w:pPr>
      <w:spacing w:line="240" w:lineRule="auto"/>
    </w:pPr>
    <w:rPr>
      <w:color w:val="000000" w:themeColor="text1"/>
    </w:rPr>
    <w:tblPr>
      <w:tblStyleRowBandSize w:val="1"/>
      <w:tblStyleColBandSize w:val="1"/>
      <w:tblBorders>
        <w:top w:val="single" w:sz="24" w:space="0" w:color="FEDB00" w:themeColor="accent5"/>
        <w:left w:val="single" w:sz="4" w:space="0" w:color="A9C23F" w:themeColor="accent6"/>
        <w:bottom w:val="single" w:sz="4" w:space="0" w:color="A9C23F" w:themeColor="accent6"/>
        <w:right w:val="single" w:sz="4" w:space="0" w:color="A9C23F" w:themeColor="accent6"/>
        <w:insideH w:val="single" w:sz="4" w:space="0" w:color="FFFFFF" w:themeColor="background1"/>
        <w:insideV w:val="single" w:sz="4" w:space="0" w:color="FFFFFF" w:themeColor="background1"/>
      </w:tblBorders>
    </w:tblPr>
    <w:tcPr>
      <w:shd w:val="clear" w:color="auto" w:fill="F6F9EC" w:themeFill="accent6" w:themeFillTint="19"/>
    </w:tcPr>
    <w:tblStylePr w:type="firstRow">
      <w:rPr>
        <w:b/>
        <w:bCs/>
      </w:rPr>
      <w:tblPr/>
      <w:tcPr>
        <w:tcBorders>
          <w:top w:val="nil"/>
          <w:left w:val="nil"/>
          <w:bottom w:val="single" w:sz="24" w:space="0" w:color="FEDB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57425" w:themeFill="accent6" w:themeFillShade="99"/>
      </w:tcPr>
    </w:tblStylePr>
    <w:tblStylePr w:type="firstCol">
      <w:rPr>
        <w:color w:val="FFFFFF" w:themeColor="background1"/>
      </w:rPr>
      <w:tblPr/>
      <w:tcPr>
        <w:tcBorders>
          <w:top w:val="nil"/>
          <w:left w:val="nil"/>
          <w:bottom w:val="nil"/>
          <w:right w:val="nil"/>
          <w:insideH w:val="single" w:sz="4" w:space="0" w:color="657425" w:themeColor="accent6" w:themeShade="99"/>
          <w:insideV w:val="nil"/>
        </w:tcBorders>
        <w:shd w:val="clear" w:color="auto" w:fill="65742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57425" w:themeFill="accent6" w:themeFillShade="99"/>
      </w:tcPr>
    </w:tblStylePr>
    <w:tblStylePr w:type="band1Vert">
      <w:tblPr/>
      <w:tcPr>
        <w:shd w:val="clear" w:color="auto" w:fill="DCE6B2" w:themeFill="accent6" w:themeFillTint="66"/>
      </w:tcPr>
    </w:tblStylePr>
    <w:tblStylePr w:type="band1Horz">
      <w:tblPr/>
      <w:tcPr>
        <w:shd w:val="clear" w:color="auto" w:fill="D4E09F"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rsid w:val="00E07762"/>
    <w:pPr>
      <w:spacing w:line="240" w:lineRule="auto"/>
    </w:pPr>
    <w:rPr>
      <w:color w:val="000000" w:themeColor="text1"/>
    </w:rPr>
    <w:tblPr>
      <w:tblStyleRowBandSize w:val="1"/>
      <w:tblStyleColBandSize w:val="1"/>
      <w:tblBorders>
        <w:top w:val="single" w:sz="24" w:space="0" w:color="A9C23F" w:themeColor="accent6"/>
        <w:left w:val="single" w:sz="4" w:space="0" w:color="FEDB00" w:themeColor="accent5"/>
        <w:bottom w:val="single" w:sz="4" w:space="0" w:color="FEDB00" w:themeColor="accent5"/>
        <w:right w:val="single" w:sz="4" w:space="0" w:color="FEDB00" w:themeColor="accent5"/>
        <w:insideH w:val="single" w:sz="4" w:space="0" w:color="FFFFFF" w:themeColor="background1"/>
        <w:insideV w:val="single" w:sz="4" w:space="0" w:color="FFFFFF" w:themeColor="background1"/>
      </w:tblBorders>
    </w:tblPr>
    <w:tcPr>
      <w:shd w:val="clear" w:color="auto" w:fill="FFFBE5" w:themeFill="accent5" w:themeFillTint="19"/>
    </w:tcPr>
    <w:tblStylePr w:type="firstRow">
      <w:rPr>
        <w:b/>
        <w:bCs/>
      </w:rPr>
      <w:tblPr/>
      <w:tcPr>
        <w:tcBorders>
          <w:top w:val="nil"/>
          <w:left w:val="nil"/>
          <w:bottom w:val="single" w:sz="24" w:space="0" w:color="A9C23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88200" w:themeFill="accent5" w:themeFillShade="99"/>
      </w:tcPr>
    </w:tblStylePr>
    <w:tblStylePr w:type="firstCol">
      <w:rPr>
        <w:color w:val="FFFFFF" w:themeColor="background1"/>
      </w:rPr>
      <w:tblPr/>
      <w:tcPr>
        <w:tcBorders>
          <w:top w:val="nil"/>
          <w:left w:val="nil"/>
          <w:bottom w:val="nil"/>
          <w:right w:val="nil"/>
          <w:insideH w:val="single" w:sz="4" w:space="0" w:color="988200" w:themeColor="accent5" w:themeShade="99"/>
          <w:insideV w:val="nil"/>
        </w:tcBorders>
        <w:shd w:val="clear" w:color="auto" w:fill="9882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88200" w:themeFill="accent5" w:themeFillShade="99"/>
      </w:tcPr>
    </w:tblStylePr>
    <w:tblStylePr w:type="band1Vert">
      <w:tblPr/>
      <w:tcPr>
        <w:shd w:val="clear" w:color="auto" w:fill="FFF098" w:themeFill="accent5" w:themeFillTint="66"/>
      </w:tcPr>
    </w:tblStylePr>
    <w:tblStylePr w:type="band1Horz">
      <w:tblPr/>
      <w:tcPr>
        <w:shd w:val="clear" w:color="auto" w:fill="FFEC7F"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semiHidden/>
    <w:rsid w:val="00E07762"/>
    <w:pPr>
      <w:spacing w:line="240" w:lineRule="auto"/>
    </w:pPr>
    <w:rPr>
      <w:color w:val="000000" w:themeColor="text1"/>
    </w:rPr>
    <w:tblPr>
      <w:tblStyleRowBandSize w:val="1"/>
      <w:tblStyleColBandSize w:val="1"/>
      <w:tblBorders>
        <w:top w:val="single" w:sz="24" w:space="0" w:color="0077C8" w:themeColor="accent3"/>
        <w:left w:val="single" w:sz="4" w:space="0" w:color="009F4D" w:themeColor="accent4"/>
        <w:bottom w:val="single" w:sz="4" w:space="0" w:color="009F4D" w:themeColor="accent4"/>
        <w:right w:val="single" w:sz="4" w:space="0" w:color="009F4D" w:themeColor="accent4"/>
        <w:insideH w:val="single" w:sz="4" w:space="0" w:color="FFFFFF" w:themeColor="background1"/>
        <w:insideV w:val="single" w:sz="4" w:space="0" w:color="FFFFFF" w:themeColor="background1"/>
      </w:tblBorders>
    </w:tblPr>
    <w:tcPr>
      <w:shd w:val="clear" w:color="auto" w:fill="DCFFED" w:themeFill="accent4" w:themeFillTint="19"/>
    </w:tcPr>
    <w:tblStylePr w:type="firstRow">
      <w:rPr>
        <w:b/>
        <w:bCs/>
      </w:rPr>
      <w:tblPr/>
      <w:tcPr>
        <w:tcBorders>
          <w:top w:val="nil"/>
          <w:left w:val="nil"/>
          <w:bottom w:val="single" w:sz="24" w:space="0" w:color="0077C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F2D" w:themeFill="accent4" w:themeFillShade="99"/>
      </w:tcPr>
    </w:tblStylePr>
    <w:tblStylePr w:type="firstCol">
      <w:rPr>
        <w:color w:val="FFFFFF" w:themeColor="background1"/>
      </w:rPr>
      <w:tblPr/>
      <w:tcPr>
        <w:tcBorders>
          <w:top w:val="nil"/>
          <w:left w:val="nil"/>
          <w:bottom w:val="nil"/>
          <w:right w:val="nil"/>
          <w:insideH w:val="single" w:sz="4" w:space="0" w:color="005F2D" w:themeColor="accent4" w:themeShade="99"/>
          <w:insideV w:val="nil"/>
        </w:tcBorders>
        <w:shd w:val="clear" w:color="auto" w:fill="005F2D"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5F2D" w:themeFill="accent4" w:themeFillShade="99"/>
      </w:tcPr>
    </w:tblStylePr>
    <w:tblStylePr w:type="band1Vert">
      <w:tblPr/>
      <w:tcPr>
        <w:shd w:val="clear" w:color="auto" w:fill="72FFB6" w:themeFill="accent4" w:themeFillTint="66"/>
      </w:tcPr>
    </w:tblStylePr>
    <w:tblStylePr w:type="band1Horz">
      <w:tblPr/>
      <w:tcPr>
        <w:shd w:val="clear" w:color="auto" w:fill="50FFA4"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rsid w:val="00E07762"/>
    <w:pPr>
      <w:spacing w:line="240" w:lineRule="auto"/>
    </w:pPr>
    <w:rPr>
      <w:color w:val="000000" w:themeColor="text1"/>
    </w:rPr>
    <w:tblPr>
      <w:tblStyleRowBandSize w:val="1"/>
      <w:tblStyleColBandSize w:val="1"/>
      <w:tblBorders>
        <w:top w:val="single" w:sz="24" w:space="0" w:color="009F4D" w:themeColor="accent4"/>
        <w:left w:val="single" w:sz="4" w:space="0" w:color="0077C8" w:themeColor="accent3"/>
        <w:bottom w:val="single" w:sz="4" w:space="0" w:color="0077C8" w:themeColor="accent3"/>
        <w:right w:val="single" w:sz="4" w:space="0" w:color="0077C8" w:themeColor="accent3"/>
        <w:insideH w:val="single" w:sz="4" w:space="0" w:color="FFFFFF" w:themeColor="background1"/>
        <w:insideV w:val="single" w:sz="4" w:space="0" w:color="FFFFFF" w:themeColor="background1"/>
      </w:tblBorders>
    </w:tblPr>
    <w:tcPr>
      <w:shd w:val="clear" w:color="auto" w:fill="E0F2FF" w:themeFill="accent3" w:themeFillTint="19"/>
    </w:tcPr>
    <w:tblStylePr w:type="firstRow">
      <w:rPr>
        <w:b/>
        <w:bCs/>
      </w:rPr>
      <w:tblPr/>
      <w:tcPr>
        <w:tcBorders>
          <w:top w:val="nil"/>
          <w:left w:val="nil"/>
          <w:bottom w:val="single" w:sz="24" w:space="0" w:color="009F4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778" w:themeFill="accent3" w:themeFillShade="99"/>
      </w:tcPr>
    </w:tblStylePr>
    <w:tblStylePr w:type="firstCol">
      <w:rPr>
        <w:color w:val="FFFFFF" w:themeColor="background1"/>
      </w:rPr>
      <w:tblPr/>
      <w:tcPr>
        <w:tcBorders>
          <w:top w:val="nil"/>
          <w:left w:val="nil"/>
          <w:bottom w:val="nil"/>
          <w:right w:val="nil"/>
          <w:insideH w:val="single" w:sz="4" w:space="0" w:color="004778" w:themeColor="accent3" w:themeShade="99"/>
          <w:insideV w:val="nil"/>
        </w:tcBorders>
        <w:shd w:val="clear" w:color="auto" w:fill="00477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4778" w:themeFill="accent3" w:themeFillShade="99"/>
      </w:tcPr>
    </w:tblStylePr>
    <w:tblStylePr w:type="band1Vert">
      <w:tblPr/>
      <w:tcPr>
        <w:shd w:val="clear" w:color="auto" w:fill="83CCFF" w:themeFill="accent3" w:themeFillTint="66"/>
      </w:tcPr>
    </w:tblStylePr>
    <w:tblStylePr w:type="band1Horz">
      <w:tblPr/>
      <w:tcPr>
        <w:shd w:val="clear" w:color="auto" w:fill="64BFFF" w:themeFill="accent3" w:themeFillTint="7F"/>
      </w:tcPr>
    </w:tblStylePr>
  </w:style>
  <w:style w:type="table" w:styleId="Kleurrijkearcering-accent2">
    <w:name w:val="Colorful Shading Accent 2"/>
    <w:basedOn w:val="Standaardtabel"/>
    <w:uiPriority w:val="71"/>
    <w:semiHidden/>
    <w:rsid w:val="00E07762"/>
    <w:pPr>
      <w:spacing w:line="240" w:lineRule="auto"/>
    </w:pPr>
    <w:rPr>
      <w:color w:val="000000" w:themeColor="text1"/>
    </w:rPr>
    <w:tblPr>
      <w:tblStyleRowBandSize w:val="1"/>
      <w:tblStyleColBandSize w:val="1"/>
      <w:tblBorders>
        <w:top w:val="single" w:sz="24" w:space="0" w:color="E03C31" w:themeColor="accent2"/>
        <w:left w:val="single" w:sz="4" w:space="0" w:color="E03C31" w:themeColor="accent2"/>
        <w:bottom w:val="single" w:sz="4" w:space="0" w:color="E03C31" w:themeColor="accent2"/>
        <w:right w:val="single" w:sz="4" w:space="0" w:color="E03C31" w:themeColor="accent2"/>
        <w:insideH w:val="single" w:sz="4" w:space="0" w:color="FFFFFF" w:themeColor="background1"/>
        <w:insideV w:val="single" w:sz="4" w:space="0" w:color="FFFFFF" w:themeColor="background1"/>
      </w:tblBorders>
    </w:tblPr>
    <w:tcPr>
      <w:shd w:val="clear" w:color="auto" w:fill="FCEBEA" w:themeFill="accent2" w:themeFillTint="19"/>
    </w:tcPr>
    <w:tblStylePr w:type="firstRow">
      <w:rPr>
        <w:b/>
        <w:bCs/>
      </w:rPr>
      <w:tblPr/>
      <w:tcPr>
        <w:tcBorders>
          <w:top w:val="nil"/>
          <w:left w:val="nil"/>
          <w:bottom w:val="single" w:sz="24" w:space="0" w:color="E03C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1D15" w:themeFill="accent2" w:themeFillShade="99"/>
      </w:tcPr>
    </w:tblStylePr>
    <w:tblStylePr w:type="firstCol">
      <w:rPr>
        <w:color w:val="FFFFFF" w:themeColor="background1"/>
      </w:rPr>
      <w:tblPr/>
      <w:tcPr>
        <w:tcBorders>
          <w:top w:val="nil"/>
          <w:left w:val="nil"/>
          <w:bottom w:val="nil"/>
          <w:right w:val="nil"/>
          <w:insideH w:val="single" w:sz="4" w:space="0" w:color="8E1D15" w:themeColor="accent2" w:themeShade="99"/>
          <w:insideV w:val="nil"/>
        </w:tcBorders>
        <w:shd w:val="clear" w:color="auto" w:fill="8E1D1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1D15" w:themeFill="accent2" w:themeFillShade="99"/>
      </w:tcPr>
    </w:tblStylePr>
    <w:tblStylePr w:type="band1Vert">
      <w:tblPr/>
      <w:tcPr>
        <w:shd w:val="clear" w:color="auto" w:fill="F2B0AC" w:themeFill="accent2" w:themeFillTint="66"/>
      </w:tcPr>
    </w:tblStylePr>
    <w:tblStylePr w:type="band1Horz">
      <w:tblPr/>
      <w:tcPr>
        <w:shd w:val="clear" w:color="auto" w:fill="EF9D98"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rsid w:val="00E07762"/>
    <w:pPr>
      <w:spacing w:line="240" w:lineRule="auto"/>
    </w:pPr>
    <w:rPr>
      <w:color w:val="000000" w:themeColor="text1"/>
    </w:rPr>
    <w:tblPr>
      <w:tblStyleRowBandSize w:val="1"/>
      <w:tblStyleColBandSize w:val="1"/>
      <w:tblBorders>
        <w:top w:val="single" w:sz="24" w:space="0" w:color="E03C31" w:themeColor="accent2"/>
        <w:left w:val="single" w:sz="4" w:space="0" w:color="EA7600" w:themeColor="accent1"/>
        <w:bottom w:val="single" w:sz="4" w:space="0" w:color="EA7600" w:themeColor="accent1"/>
        <w:right w:val="single" w:sz="4" w:space="0" w:color="EA7600" w:themeColor="accent1"/>
        <w:insideH w:val="single" w:sz="4" w:space="0" w:color="FFFFFF" w:themeColor="background1"/>
        <w:insideV w:val="single" w:sz="4" w:space="0" w:color="FFFFFF" w:themeColor="background1"/>
      </w:tblBorders>
    </w:tblPr>
    <w:tcPr>
      <w:shd w:val="clear" w:color="auto" w:fill="FFF1E3" w:themeFill="accent1" w:themeFillTint="19"/>
    </w:tcPr>
    <w:tblStylePr w:type="firstRow">
      <w:rPr>
        <w:b/>
        <w:bCs/>
      </w:rPr>
      <w:tblPr/>
      <w:tcPr>
        <w:tcBorders>
          <w:top w:val="nil"/>
          <w:left w:val="nil"/>
          <w:bottom w:val="single" w:sz="24" w:space="0" w:color="E03C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C4600" w:themeFill="accent1" w:themeFillShade="99"/>
      </w:tcPr>
    </w:tblStylePr>
    <w:tblStylePr w:type="firstCol">
      <w:rPr>
        <w:color w:val="FFFFFF" w:themeColor="background1"/>
      </w:rPr>
      <w:tblPr/>
      <w:tcPr>
        <w:tcBorders>
          <w:top w:val="nil"/>
          <w:left w:val="nil"/>
          <w:bottom w:val="nil"/>
          <w:right w:val="nil"/>
          <w:insideH w:val="single" w:sz="4" w:space="0" w:color="8C4600" w:themeColor="accent1" w:themeShade="99"/>
          <w:insideV w:val="nil"/>
        </w:tcBorders>
        <w:shd w:val="clear" w:color="auto" w:fill="8C4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C4600" w:themeFill="accent1" w:themeFillShade="99"/>
      </w:tcPr>
    </w:tblStylePr>
    <w:tblStylePr w:type="band1Vert">
      <w:tblPr/>
      <w:tcPr>
        <w:shd w:val="clear" w:color="auto" w:fill="FFC790" w:themeFill="accent1" w:themeFillTint="66"/>
      </w:tcPr>
    </w:tblStylePr>
    <w:tblStylePr w:type="band1Horz">
      <w:tblPr/>
      <w:tcPr>
        <w:shd w:val="clear" w:color="auto" w:fill="FFBA75"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DF2D8" w:themeFill="accent6" w:themeFillTint="33"/>
    </w:tcPr>
    <w:tblStylePr w:type="firstRow">
      <w:rPr>
        <w:b/>
        <w:bCs/>
      </w:rPr>
      <w:tblPr/>
      <w:tcPr>
        <w:shd w:val="clear" w:color="auto" w:fill="DCE6B2" w:themeFill="accent6" w:themeFillTint="66"/>
      </w:tcPr>
    </w:tblStylePr>
    <w:tblStylePr w:type="lastRow">
      <w:rPr>
        <w:b/>
        <w:bCs/>
        <w:color w:val="000000" w:themeColor="text1"/>
      </w:rPr>
      <w:tblPr/>
      <w:tcPr>
        <w:shd w:val="clear" w:color="auto" w:fill="DCE6B2" w:themeFill="accent6" w:themeFillTint="66"/>
      </w:tcPr>
    </w:tblStylePr>
    <w:tblStylePr w:type="firstCol">
      <w:rPr>
        <w:color w:val="FFFFFF" w:themeColor="background1"/>
      </w:rPr>
      <w:tblPr/>
      <w:tcPr>
        <w:shd w:val="clear" w:color="auto" w:fill="7E912E" w:themeFill="accent6" w:themeFillShade="BF"/>
      </w:tcPr>
    </w:tblStylePr>
    <w:tblStylePr w:type="lastCol">
      <w:rPr>
        <w:color w:val="FFFFFF" w:themeColor="background1"/>
      </w:rPr>
      <w:tblPr/>
      <w:tcPr>
        <w:shd w:val="clear" w:color="auto" w:fill="7E912E" w:themeFill="accent6" w:themeFillShade="BF"/>
      </w:tcPr>
    </w:tblStylePr>
    <w:tblStylePr w:type="band1Vert">
      <w:tblPr/>
      <w:tcPr>
        <w:shd w:val="clear" w:color="auto" w:fill="D4E09F" w:themeFill="accent6" w:themeFillTint="7F"/>
      </w:tcPr>
    </w:tblStylePr>
    <w:tblStylePr w:type="band1Horz">
      <w:tblPr/>
      <w:tcPr>
        <w:shd w:val="clear" w:color="auto" w:fill="D4E09F" w:themeFill="accent6" w:themeFillTint="7F"/>
      </w:tcPr>
    </w:tblStylePr>
  </w:style>
  <w:style w:type="table" w:styleId="Kleurrijkraster-accent5">
    <w:name w:val="Colorful Grid Accent 5"/>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F7CB" w:themeFill="accent5" w:themeFillTint="33"/>
    </w:tcPr>
    <w:tblStylePr w:type="firstRow">
      <w:rPr>
        <w:b/>
        <w:bCs/>
      </w:rPr>
      <w:tblPr/>
      <w:tcPr>
        <w:shd w:val="clear" w:color="auto" w:fill="FFF098" w:themeFill="accent5" w:themeFillTint="66"/>
      </w:tcPr>
    </w:tblStylePr>
    <w:tblStylePr w:type="lastRow">
      <w:rPr>
        <w:b/>
        <w:bCs/>
        <w:color w:val="000000" w:themeColor="text1"/>
      </w:rPr>
      <w:tblPr/>
      <w:tcPr>
        <w:shd w:val="clear" w:color="auto" w:fill="FFF098" w:themeFill="accent5" w:themeFillTint="66"/>
      </w:tcPr>
    </w:tblStylePr>
    <w:tblStylePr w:type="firstCol">
      <w:rPr>
        <w:color w:val="FFFFFF" w:themeColor="background1"/>
      </w:rPr>
      <w:tblPr/>
      <w:tcPr>
        <w:shd w:val="clear" w:color="auto" w:fill="BEA300" w:themeFill="accent5" w:themeFillShade="BF"/>
      </w:tcPr>
    </w:tblStylePr>
    <w:tblStylePr w:type="lastCol">
      <w:rPr>
        <w:color w:val="FFFFFF" w:themeColor="background1"/>
      </w:rPr>
      <w:tblPr/>
      <w:tcPr>
        <w:shd w:val="clear" w:color="auto" w:fill="BEA300" w:themeFill="accent5" w:themeFillShade="BF"/>
      </w:tcPr>
    </w:tblStylePr>
    <w:tblStylePr w:type="band1Vert">
      <w:tblPr/>
      <w:tcPr>
        <w:shd w:val="clear" w:color="auto" w:fill="FFEC7F" w:themeFill="accent5" w:themeFillTint="7F"/>
      </w:tcPr>
    </w:tblStylePr>
    <w:tblStylePr w:type="band1Horz">
      <w:tblPr/>
      <w:tcPr>
        <w:shd w:val="clear" w:color="auto" w:fill="FFEC7F" w:themeFill="accent5" w:themeFillTint="7F"/>
      </w:tcPr>
    </w:tblStylePr>
  </w:style>
  <w:style w:type="table" w:styleId="Kleurrijkraster-accent4">
    <w:name w:val="Colorful Grid Accent 4"/>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8FFDA" w:themeFill="accent4" w:themeFillTint="33"/>
    </w:tcPr>
    <w:tblStylePr w:type="firstRow">
      <w:rPr>
        <w:b/>
        <w:bCs/>
      </w:rPr>
      <w:tblPr/>
      <w:tcPr>
        <w:shd w:val="clear" w:color="auto" w:fill="72FFB6" w:themeFill="accent4" w:themeFillTint="66"/>
      </w:tcPr>
    </w:tblStylePr>
    <w:tblStylePr w:type="lastRow">
      <w:rPr>
        <w:b/>
        <w:bCs/>
        <w:color w:val="000000" w:themeColor="text1"/>
      </w:rPr>
      <w:tblPr/>
      <w:tcPr>
        <w:shd w:val="clear" w:color="auto" w:fill="72FFB6" w:themeFill="accent4" w:themeFillTint="66"/>
      </w:tcPr>
    </w:tblStylePr>
    <w:tblStylePr w:type="firstCol">
      <w:rPr>
        <w:color w:val="FFFFFF" w:themeColor="background1"/>
      </w:rPr>
      <w:tblPr/>
      <w:tcPr>
        <w:shd w:val="clear" w:color="auto" w:fill="007739" w:themeFill="accent4" w:themeFillShade="BF"/>
      </w:tcPr>
    </w:tblStylePr>
    <w:tblStylePr w:type="lastCol">
      <w:rPr>
        <w:color w:val="FFFFFF" w:themeColor="background1"/>
      </w:rPr>
      <w:tblPr/>
      <w:tcPr>
        <w:shd w:val="clear" w:color="auto" w:fill="007739" w:themeFill="accent4" w:themeFillShade="BF"/>
      </w:tcPr>
    </w:tblStylePr>
    <w:tblStylePr w:type="band1Vert">
      <w:tblPr/>
      <w:tcPr>
        <w:shd w:val="clear" w:color="auto" w:fill="50FFA4" w:themeFill="accent4" w:themeFillTint="7F"/>
      </w:tcPr>
    </w:tblStylePr>
    <w:tblStylePr w:type="band1Horz">
      <w:tblPr/>
      <w:tcPr>
        <w:shd w:val="clear" w:color="auto" w:fill="50FFA4" w:themeFill="accent4" w:themeFillTint="7F"/>
      </w:tcPr>
    </w:tblStylePr>
  </w:style>
  <w:style w:type="table" w:styleId="Kleurrijkraster-accent3">
    <w:name w:val="Colorful Grid Accent 3"/>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1E5FF" w:themeFill="accent3" w:themeFillTint="33"/>
    </w:tcPr>
    <w:tblStylePr w:type="firstRow">
      <w:rPr>
        <w:b/>
        <w:bCs/>
      </w:rPr>
      <w:tblPr/>
      <w:tcPr>
        <w:shd w:val="clear" w:color="auto" w:fill="83CCFF" w:themeFill="accent3" w:themeFillTint="66"/>
      </w:tcPr>
    </w:tblStylePr>
    <w:tblStylePr w:type="lastRow">
      <w:rPr>
        <w:b/>
        <w:bCs/>
        <w:color w:val="000000" w:themeColor="text1"/>
      </w:rPr>
      <w:tblPr/>
      <w:tcPr>
        <w:shd w:val="clear" w:color="auto" w:fill="83CCFF" w:themeFill="accent3" w:themeFillTint="66"/>
      </w:tcPr>
    </w:tblStylePr>
    <w:tblStylePr w:type="firstCol">
      <w:rPr>
        <w:color w:val="FFFFFF" w:themeColor="background1"/>
      </w:rPr>
      <w:tblPr/>
      <w:tcPr>
        <w:shd w:val="clear" w:color="auto" w:fill="005895" w:themeFill="accent3" w:themeFillShade="BF"/>
      </w:tcPr>
    </w:tblStylePr>
    <w:tblStylePr w:type="lastCol">
      <w:rPr>
        <w:color w:val="FFFFFF" w:themeColor="background1"/>
      </w:rPr>
      <w:tblPr/>
      <w:tcPr>
        <w:shd w:val="clear" w:color="auto" w:fill="005895" w:themeFill="accent3" w:themeFillShade="BF"/>
      </w:tcPr>
    </w:tblStylePr>
    <w:tblStylePr w:type="band1Vert">
      <w:tblPr/>
      <w:tcPr>
        <w:shd w:val="clear" w:color="auto" w:fill="64BFFF" w:themeFill="accent3" w:themeFillTint="7F"/>
      </w:tcPr>
    </w:tblStylePr>
    <w:tblStylePr w:type="band1Horz">
      <w:tblPr/>
      <w:tcPr>
        <w:shd w:val="clear" w:color="auto" w:fill="64BFFF" w:themeFill="accent3" w:themeFillTint="7F"/>
      </w:tcPr>
    </w:tblStylePr>
  </w:style>
  <w:style w:type="table" w:styleId="Kleurrijkraster-accent2">
    <w:name w:val="Colorful Grid Accent 2"/>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8D7D5" w:themeFill="accent2" w:themeFillTint="33"/>
    </w:tcPr>
    <w:tblStylePr w:type="firstRow">
      <w:rPr>
        <w:b/>
        <w:bCs/>
      </w:rPr>
      <w:tblPr/>
      <w:tcPr>
        <w:shd w:val="clear" w:color="auto" w:fill="F2B0AC" w:themeFill="accent2" w:themeFillTint="66"/>
      </w:tcPr>
    </w:tblStylePr>
    <w:tblStylePr w:type="lastRow">
      <w:rPr>
        <w:b/>
        <w:bCs/>
        <w:color w:val="000000" w:themeColor="text1"/>
      </w:rPr>
      <w:tblPr/>
      <w:tcPr>
        <w:shd w:val="clear" w:color="auto" w:fill="F2B0AC" w:themeFill="accent2" w:themeFillTint="66"/>
      </w:tcPr>
    </w:tblStylePr>
    <w:tblStylePr w:type="firstCol">
      <w:rPr>
        <w:color w:val="FFFFFF" w:themeColor="background1"/>
      </w:rPr>
      <w:tblPr/>
      <w:tcPr>
        <w:shd w:val="clear" w:color="auto" w:fill="B1241A" w:themeFill="accent2" w:themeFillShade="BF"/>
      </w:tcPr>
    </w:tblStylePr>
    <w:tblStylePr w:type="lastCol">
      <w:rPr>
        <w:color w:val="FFFFFF" w:themeColor="background1"/>
      </w:rPr>
      <w:tblPr/>
      <w:tcPr>
        <w:shd w:val="clear" w:color="auto" w:fill="B1241A" w:themeFill="accent2" w:themeFillShade="BF"/>
      </w:tcPr>
    </w:tblStylePr>
    <w:tblStylePr w:type="band1Vert">
      <w:tblPr/>
      <w:tcPr>
        <w:shd w:val="clear" w:color="auto" w:fill="EF9D98" w:themeFill="accent2" w:themeFillTint="7F"/>
      </w:tcPr>
    </w:tblStylePr>
    <w:tblStylePr w:type="band1Horz">
      <w:tblPr/>
      <w:tcPr>
        <w:shd w:val="clear" w:color="auto" w:fill="EF9D98" w:themeFill="accent2" w:themeFillTint="7F"/>
      </w:tcPr>
    </w:tblStylePr>
  </w:style>
  <w:style w:type="table" w:styleId="Kleurrijkraster-accent1">
    <w:name w:val="Colorful Grid Accent 1"/>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E3C7" w:themeFill="accent1" w:themeFillTint="33"/>
    </w:tcPr>
    <w:tblStylePr w:type="firstRow">
      <w:rPr>
        <w:b/>
        <w:bCs/>
      </w:rPr>
      <w:tblPr/>
      <w:tcPr>
        <w:shd w:val="clear" w:color="auto" w:fill="FFC790" w:themeFill="accent1" w:themeFillTint="66"/>
      </w:tcPr>
    </w:tblStylePr>
    <w:tblStylePr w:type="lastRow">
      <w:rPr>
        <w:b/>
        <w:bCs/>
        <w:color w:val="000000" w:themeColor="text1"/>
      </w:rPr>
      <w:tblPr/>
      <w:tcPr>
        <w:shd w:val="clear" w:color="auto" w:fill="FFC790" w:themeFill="accent1" w:themeFillTint="66"/>
      </w:tcPr>
    </w:tblStylePr>
    <w:tblStylePr w:type="firstCol">
      <w:rPr>
        <w:color w:val="FFFFFF" w:themeColor="background1"/>
      </w:rPr>
      <w:tblPr/>
      <w:tcPr>
        <w:shd w:val="clear" w:color="auto" w:fill="AF5700" w:themeFill="accent1" w:themeFillShade="BF"/>
      </w:tcPr>
    </w:tblStylePr>
    <w:tblStylePr w:type="lastCol">
      <w:rPr>
        <w:color w:val="FFFFFF" w:themeColor="background1"/>
      </w:rPr>
      <w:tblPr/>
      <w:tcPr>
        <w:shd w:val="clear" w:color="auto" w:fill="AF5700" w:themeFill="accent1" w:themeFillShade="BF"/>
      </w:tcPr>
    </w:tblStylePr>
    <w:tblStylePr w:type="band1Vert">
      <w:tblPr/>
      <w:tcPr>
        <w:shd w:val="clear" w:color="auto" w:fill="FFBA75" w:themeFill="accent1" w:themeFillTint="7F"/>
      </w:tcPr>
    </w:tblStylePr>
    <w:tblStylePr w:type="band1Horz">
      <w:tblPr/>
      <w:tcPr>
        <w:shd w:val="clear" w:color="auto" w:fill="FFBA75" w:themeFill="accent1" w:themeFillTint="7F"/>
      </w:tcPr>
    </w:tblStylePr>
  </w:style>
  <w:style w:type="table" w:styleId="Gemiddeldelijst2-accent6">
    <w:name w:val="Medium List 2 Accent 6"/>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C23F" w:themeColor="accent6"/>
        <w:left w:val="single" w:sz="8" w:space="0" w:color="A9C23F" w:themeColor="accent6"/>
        <w:bottom w:val="single" w:sz="8" w:space="0" w:color="A9C23F" w:themeColor="accent6"/>
        <w:right w:val="single" w:sz="8" w:space="0" w:color="A9C23F" w:themeColor="accent6"/>
      </w:tblBorders>
    </w:tblPr>
    <w:tblStylePr w:type="firstRow">
      <w:rPr>
        <w:sz w:val="24"/>
        <w:szCs w:val="24"/>
      </w:rPr>
      <w:tblPr/>
      <w:tcPr>
        <w:tcBorders>
          <w:top w:val="nil"/>
          <w:left w:val="nil"/>
          <w:bottom w:val="single" w:sz="24" w:space="0" w:color="A9C23F" w:themeColor="accent6"/>
          <w:right w:val="nil"/>
          <w:insideH w:val="nil"/>
          <w:insideV w:val="nil"/>
        </w:tcBorders>
        <w:shd w:val="clear" w:color="auto" w:fill="FFFFFF" w:themeFill="background1"/>
      </w:tcPr>
    </w:tblStylePr>
    <w:tblStylePr w:type="lastRow">
      <w:tblPr/>
      <w:tcPr>
        <w:tcBorders>
          <w:top w:val="single" w:sz="8" w:space="0" w:color="A9C23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C23F" w:themeColor="accent6"/>
          <w:insideH w:val="nil"/>
          <w:insideV w:val="nil"/>
        </w:tcBorders>
        <w:shd w:val="clear" w:color="auto" w:fill="FFFFFF" w:themeFill="background1"/>
      </w:tcPr>
    </w:tblStylePr>
    <w:tblStylePr w:type="lastCol">
      <w:tblPr/>
      <w:tcPr>
        <w:tcBorders>
          <w:top w:val="nil"/>
          <w:left w:val="single" w:sz="8" w:space="0" w:color="A9C23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0CF" w:themeFill="accent6" w:themeFillTint="3F"/>
      </w:tcPr>
    </w:tblStylePr>
    <w:tblStylePr w:type="band1Horz">
      <w:tblPr/>
      <w:tcPr>
        <w:tcBorders>
          <w:top w:val="nil"/>
          <w:bottom w:val="nil"/>
          <w:insideH w:val="nil"/>
          <w:insideV w:val="nil"/>
        </w:tcBorders>
        <w:shd w:val="clear" w:color="auto" w:fill="E9F0C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EDB00" w:themeColor="accent5"/>
        <w:left w:val="single" w:sz="8" w:space="0" w:color="FEDB00" w:themeColor="accent5"/>
        <w:bottom w:val="single" w:sz="8" w:space="0" w:color="FEDB00" w:themeColor="accent5"/>
        <w:right w:val="single" w:sz="8" w:space="0" w:color="FEDB00" w:themeColor="accent5"/>
      </w:tblBorders>
    </w:tblPr>
    <w:tblStylePr w:type="firstRow">
      <w:rPr>
        <w:sz w:val="24"/>
        <w:szCs w:val="24"/>
      </w:rPr>
      <w:tblPr/>
      <w:tcPr>
        <w:tcBorders>
          <w:top w:val="nil"/>
          <w:left w:val="nil"/>
          <w:bottom w:val="single" w:sz="24" w:space="0" w:color="FEDB00" w:themeColor="accent5"/>
          <w:right w:val="nil"/>
          <w:insideH w:val="nil"/>
          <w:insideV w:val="nil"/>
        </w:tcBorders>
        <w:shd w:val="clear" w:color="auto" w:fill="FFFFFF" w:themeFill="background1"/>
      </w:tcPr>
    </w:tblStylePr>
    <w:tblStylePr w:type="lastRow">
      <w:tblPr/>
      <w:tcPr>
        <w:tcBorders>
          <w:top w:val="single" w:sz="8" w:space="0" w:color="FEDB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EDB00" w:themeColor="accent5"/>
          <w:insideH w:val="nil"/>
          <w:insideV w:val="nil"/>
        </w:tcBorders>
        <w:shd w:val="clear" w:color="auto" w:fill="FFFFFF" w:themeFill="background1"/>
      </w:tcPr>
    </w:tblStylePr>
    <w:tblStylePr w:type="lastCol">
      <w:tblPr/>
      <w:tcPr>
        <w:tcBorders>
          <w:top w:val="nil"/>
          <w:left w:val="single" w:sz="8" w:space="0" w:color="FEDB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6BF" w:themeFill="accent5" w:themeFillTint="3F"/>
      </w:tcPr>
    </w:tblStylePr>
    <w:tblStylePr w:type="band1Horz">
      <w:tblPr/>
      <w:tcPr>
        <w:tcBorders>
          <w:top w:val="nil"/>
          <w:bottom w:val="nil"/>
          <w:insideH w:val="nil"/>
          <w:insideV w:val="nil"/>
        </w:tcBorders>
        <w:shd w:val="clear" w:color="auto" w:fill="FFF6B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F4D" w:themeColor="accent4"/>
        <w:left w:val="single" w:sz="8" w:space="0" w:color="009F4D" w:themeColor="accent4"/>
        <w:bottom w:val="single" w:sz="8" w:space="0" w:color="009F4D" w:themeColor="accent4"/>
        <w:right w:val="single" w:sz="8" w:space="0" w:color="009F4D" w:themeColor="accent4"/>
      </w:tblBorders>
    </w:tblPr>
    <w:tblStylePr w:type="firstRow">
      <w:rPr>
        <w:sz w:val="24"/>
        <w:szCs w:val="24"/>
      </w:rPr>
      <w:tblPr/>
      <w:tcPr>
        <w:tcBorders>
          <w:top w:val="nil"/>
          <w:left w:val="nil"/>
          <w:bottom w:val="single" w:sz="24" w:space="0" w:color="009F4D" w:themeColor="accent4"/>
          <w:right w:val="nil"/>
          <w:insideH w:val="nil"/>
          <w:insideV w:val="nil"/>
        </w:tcBorders>
        <w:shd w:val="clear" w:color="auto" w:fill="FFFFFF" w:themeFill="background1"/>
      </w:tcPr>
    </w:tblStylePr>
    <w:tblStylePr w:type="lastRow">
      <w:tblPr/>
      <w:tcPr>
        <w:tcBorders>
          <w:top w:val="single" w:sz="8" w:space="0" w:color="009F4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F4D" w:themeColor="accent4"/>
          <w:insideH w:val="nil"/>
          <w:insideV w:val="nil"/>
        </w:tcBorders>
        <w:shd w:val="clear" w:color="auto" w:fill="FFFFFF" w:themeFill="background1"/>
      </w:tcPr>
    </w:tblStylePr>
    <w:tblStylePr w:type="lastCol">
      <w:tblPr/>
      <w:tcPr>
        <w:tcBorders>
          <w:top w:val="nil"/>
          <w:left w:val="single" w:sz="8" w:space="0" w:color="009F4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8FFD1" w:themeFill="accent4" w:themeFillTint="3F"/>
      </w:tcPr>
    </w:tblStylePr>
    <w:tblStylePr w:type="band1Horz">
      <w:tblPr/>
      <w:tcPr>
        <w:tcBorders>
          <w:top w:val="nil"/>
          <w:bottom w:val="nil"/>
          <w:insideH w:val="nil"/>
          <w:insideV w:val="nil"/>
        </w:tcBorders>
        <w:shd w:val="clear" w:color="auto" w:fill="A8FFD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77C8" w:themeColor="accent3"/>
        <w:left w:val="single" w:sz="8" w:space="0" w:color="0077C8" w:themeColor="accent3"/>
        <w:bottom w:val="single" w:sz="8" w:space="0" w:color="0077C8" w:themeColor="accent3"/>
        <w:right w:val="single" w:sz="8" w:space="0" w:color="0077C8" w:themeColor="accent3"/>
      </w:tblBorders>
    </w:tblPr>
    <w:tblStylePr w:type="firstRow">
      <w:rPr>
        <w:sz w:val="24"/>
        <w:szCs w:val="24"/>
      </w:rPr>
      <w:tblPr/>
      <w:tcPr>
        <w:tcBorders>
          <w:top w:val="nil"/>
          <w:left w:val="nil"/>
          <w:bottom w:val="single" w:sz="24" w:space="0" w:color="0077C8" w:themeColor="accent3"/>
          <w:right w:val="nil"/>
          <w:insideH w:val="nil"/>
          <w:insideV w:val="nil"/>
        </w:tcBorders>
        <w:shd w:val="clear" w:color="auto" w:fill="FFFFFF" w:themeFill="background1"/>
      </w:tcPr>
    </w:tblStylePr>
    <w:tblStylePr w:type="lastRow">
      <w:tblPr/>
      <w:tcPr>
        <w:tcBorders>
          <w:top w:val="single" w:sz="8" w:space="0" w:color="0077C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7C8" w:themeColor="accent3"/>
          <w:insideH w:val="nil"/>
          <w:insideV w:val="nil"/>
        </w:tcBorders>
        <w:shd w:val="clear" w:color="auto" w:fill="FFFFFF" w:themeFill="background1"/>
      </w:tcPr>
    </w:tblStylePr>
    <w:tblStylePr w:type="lastCol">
      <w:tblPr/>
      <w:tcPr>
        <w:tcBorders>
          <w:top w:val="nil"/>
          <w:left w:val="single" w:sz="8" w:space="0" w:color="0077C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FFF" w:themeFill="accent3" w:themeFillTint="3F"/>
      </w:tcPr>
    </w:tblStylePr>
    <w:tblStylePr w:type="band1Horz">
      <w:tblPr/>
      <w:tcPr>
        <w:tcBorders>
          <w:top w:val="nil"/>
          <w:bottom w:val="nil"/>
          <w:insideH w:val="nil"/>
          <w:insideV w:val="nil"/>
        </w:tcBorders>
        <w:shd w:val="clear" w:color="auto" w:fill="B2DF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3C31" w:themeColor="accent2"/>
        <w:left w:val="single" w:sz="8" w:space="0" w:color="E03C31" w:themeColor="accent2"/>
        <w:bottom w:val="single" w:sz="8" w:space="0" w:color="E03C31" w:themeColor="accent2"/>
        <w:right w:val="single" w:sz="8" w:space="0" w:color="E03C31" w:themeColor="accent2"/>
      </w:tblBorders>
    </w:tblPr>
    <w:tblStylePr w:type="firstRow">
      <w:rPr>
        <w:sz w:val="24"/>
        <w:szCs w:val="24"/>
      </w:rPr>
      <w:tblPr/>
      <w:tcPr>
        <w:tcBorders>
          <w:top w:val="nil"/>
          <w:left w:val="nil"/>
          <w:bottom w:val="single" w:sz="24" w:space="0" w:color="E03C31" w:themeColor="accent2"/>
          <w:right w:val="nil"/>
          <w:insideH w:val="nil"/>
          <w:insideV w:val="nil"/>
        </w:tcBorders>
        <w:shd w:val="clear" w:color="auto" w:fill="FFFFFF" w:themeFill="background1"/>
      </w:tcPr>
    </w:tblStylePr>
    <w:tblStylePr w:type="lastRow">
      <w:tblPr/>
      <w:tcPr>
        <w:tcBorders>
          <w:top w:val="single" w:sz="8" w:space="0" w:color="E03C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3C31" w:themeColor="accent2"/>
          <w:insideH w:val="nil"/>
          <w:insideV w:val="nil"/>
        </w:tcBorders>
        <w:shd w:val="clear" w:color="auto" w:fill="FFFFFF" w:themeFill="background1"/>
      </w:tcPr>
    </w:tblStylePr>
    <w:tblStylePr w:type="lastCol">
      <w:tblPr/>
      <w:tcPr>
        <w:tcBorders>
          <w:top w:val="nil"/>
          <w:left w:val="single" w:sz="8" w:space="0" w:color="E03C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ECC" w:themeFill="accent2" w:themeFillTint="3F"/>
      </w:tcPr>
    </w:tblStylePr>
    <w:tblStylePr w:type="band1Horz">
      <w:tblPr/>
      <w:tcPr>
        <w:tcBorders>
          <w:top w:val="nil"/>
          <w:bottom w:val="nil"/>
          <w:insideH w:val="nil"/>
          <w:insideV w:val="nil"/>
        </w:tcBorders>
        <w:shd w:val="clear" w:color="auto" w:fill="F7CE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7600" w:themeColor="accent1"/>
        <w:left w:val="single" w:sz="8" w:space="0" w:color="EA7600" w:themeColor="accent1"/>
        <w:bottom w:val="single" w:sz="8" w:space="0" w:color="EA7600" w:themeColor="accent1"/>
        <w:right w:val="single" w:sz="8" w:space="0" w:color="EA7600" w:themeColor="accent1"/>
      </w:tblBorders>
    </w:tblPr>
    <w:tblStylePr w:type="firstRow">
      <w:rPr>
        <w:sz w:val="24"/>
        <w:szCs w:val="24"/>
      </w:rPr>
      <w:tblPr/>
      <w:tcPr>
        <w:tcBorders>
          <w:top w:val="nil"/>
          <w:left w:val="nil"/>
          <w:bottom w:val="single" w:sz="24" w:space="0" w:color="EA7600" w:themeColor="accent1"/>
          <w:right w:val="nil"/>
          <w:insideH w:val="nil"/>
          <w:insideV w:val="nil"/>
        </w:tcBorders>
        <w:shd w:val="clear" w:color="auto" w:fill="FFFFFF" w:themeFill="background1"/>
      </w:tcPr>
    </w:tblStylePr>
    <w:tblStylePr w:type="lastRow">
      <w:tblPr/>
      <w:tcPr>
        <w:tcBorders>
          <w:top w:val="single" w:sz="8" w:space="0" w:color="EA760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A7600" w:themeColor="accent1"/>
          <w:insideH w:val="nil"/>
          <w:insideV w:val="nil"/>
        </w:tcBorders>
        <w:shd w:val="clear" w:color="auto" w:fill="FFFFFF" w:themeFill="background1"/>
      </w:tcPr>
    </w:tblStylePr>
    <w:tblStylePr w:type="lastCol">
      <w:tblPr/>
      <w:tcPr>
        <w:tcBorders>
          <w:top w:val="nil"/>
          <w:left w:val="single" w:sz="8" w:space="0" w:color="EA76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CBA" w:themeFill="accent1" w:themeFillTint="3F"/>
      </w:tcPr>
    </w:tblStylePr>
    <w:tblStylePr w:type="band1Horz">
      <w:tblPr/>
      <w:tcPr>
        <w:tcBorders>
          <w:top w:val="nil"/>
          <w:bottom w:val="nil"/>
          <w:insideH w:val="nil"/>
          <w:insideV w:val="nil"/>
        </w:tcBorders>
        <w:shd w:val="clear" w:color="auto" w:fill="FFDCB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semiHidden/>
    <w:rsid w:val="00E07762"/>
    <w:pPr>
      <w:spacing w:line="240" w:lineRule="auto"/>
    </w:pPr>
    <w:rPr>
      <w:color w:val="000000" w:themeColor="text1"/>
    </w:rPr>
    <w:tblPr>
      <w:tblStyleRowBandSize w:val="1"/>
      <w:tblStyleColBandSize w:val="1"/>
      <w:tblBorders>
        <w:top w:val="single" w:sz="8" w:space="0" w:color="A9C23F" w:themeColor="accent6"/>
        <w:bottom w:val="single" w:sz="8" w:space="0" w:color="A9C23F" w:themeColor="accent6"/>
      </w:tblBorders>
    </w:tblPr>
    <w:tblStylePr w:type="firstRow">
      <w:rPr>
        <w:rFonts w:asciiTheme="majorHAnsi" w:eastAsiaTheme="majorEastAsia" w:hAnsiTheme="majorHAnsi" w:cstheme="majorBidi"/>
      </w:rPr>
      <w:tblPr/>
      <w:tcPr>
        <w:tcBorders>
          <w:top w:val="nil"/>
          <w:bottom w:val="single" w:sz="8" w:space="0" w:color="A9C23F" w:themeColor="accent6"/>
        </w:tcBorders>
      </w:tcPr>
    </w:tblStylePr>
    <w:tblStylePr w:type="lastRow">
      <w:rPr>
        <w:b/>
        <w:bCs/>
        <w:color w:val="000000" w:themeColor="text2"/>
      </w:rPr>
      <w:tblPr/>
      <w:tcPr>
        <w:tcBorders>
          <w:top w:val="single" w:sz="8" w:space="0" w:color="A9C23F" w:themeColor="accent6"/>
          <w:bottom w:val="single" w:sz="8" w:space="0" w:color="A9C23F" w:themeColor="accent6"/>
        </w:tcBorders>
      </w:tcPr>
    </w:tblStylePr>
    <w:tblStylePr w:type="firstCol">
      <w:rPr>
        <w:b/>
        <w:bCs/>
      </w:rPr>
    </w:tblStylePr>
    <w:tblStylePr w:type="lastCol">
      <w:rPr>
        <w:b/>
        <w:bCs/>
      </w:rPr>
      <w:tblPr/>
      <w:tcPr>
        <w:tcBorders>
          <w:top w:val="single" w:sz="8" w:space="0" w:color="A9C23F" w:themeColor="accent6"/>
          <w:bottom w:val="single" w:sz="8" w:space="0" w:color="A9C23F" w:themeColor="accent6"/>
        </w:tcBorders>
      </w:tcPr>
    </w:tblStylePr>
    <w:tblStylePr w:type="band1Vert">
      <w:tblPr/>
      <w:tcPr>
        <w:shd w:val="clear" w:color="auto" w:fill="E9F0CF" w:themeFill="accent6" w:themeFillTint="3F"/>
      </w:tcPr>
    </w:tblStylePr>
    <w:tblStylePr w:type="band1Horz">
      <w:tblPr/>
      <w:tcPr>
        <w:shd w:val="clear" w:color="auto" w:fill="E9F0CF" w:themeFill="accent6" w:themeFillTint="3F"/>
      </w:tcPr>
    </w:tblStylePr>
  </w:style>
  <w:style w:type="table" w:styleId="Gemiddeldelijst1-accent5">
    <w:name w:val="Medium List 1 Accent 5"/>
    <w:basedOn w:val="Standaardtabel"/>
    <w:uiPriority w:val="65"/>
    <w:semiHidden/>
    <w:rsid w:val="00E07762"/>
    <w:pPr>
      <w:spacing w:line="240" w:lineRule="auto"/>
    </w:pPr>
    <w:rPr>
      <w:color w:val="000000" w:themeColor="text1"/>
    </w:rPr>
    <w:tblPr>
      <w:tblStyleRowBandSize w:val="1"/>
      <w:tblStyleColBandSize w:val="1"/>
      <w:tblBorders>
        <w:top w:val="single" w:sz="8" w:space="0" w:color="FEDB00" w:themeColor="accent5"/>
        <w:bottom w:val="single" w:sz="8" w:space="0" w:color="FEDB00" w:themeColor="accent5"/>
      </w:tblBorders>
    </w:tblPr>
    <w:tblStylePr w:type="firstRow">
      <w:rPr>
        <w:rFonts w:asciiTheme="majorHAnsi" w:eastAsiaTheme="majorEastAsia" w:hAnsiTheme="majorHAnsi" w:cstheme="majorBidi"/>
      </w:rPr>
      <w:tblPr/>
      <w:tcPr>
        <w:tcBorders>
          <w:top w:val="nil"/>
          <w:bottom w:val="single" w:sz="8" w:space="0" w:color="FEDB00" w:themeColor="accent5"/>
        </w:tcBorders>
      </w:tcPr>
    </w:tblStylePr>
    <w:tblStylePr w:type="lastRow">
      <w:rPr>
        <w:b/>
        <w:bCs/>
        <w:color w:val="000000" w:themeColor="text2"/>
      </w:rPr>
      <w:tblPr/>
      <w:tcPr>
        <w:tcBorders>
          <w:top w:val="single" w:sz="8" w:space="0" w:color="FEDB00" w:themeColor="accent5"/>
          <w:bottom w:val="single" w:sz="8" w:space="0" w:color="FEDB00" w:themeColor="accent5"/>
        </w:tcBorders>
      </w:tcPr>
    </w:tblStylePr>
    <w:tblStylePr w:type="firstCol">
      <w:rPr>
        <w:b/>
        <w:bCs/>
      </w:rPr>
    </w:tblStylePr>
    <w:tblStylePr w:type="lastCol">
      <w:rPr>
        <w:b/>
        <w:bCs/>
      </w:rPr>
      <w:tblPr/>
      <w:tcPr>
        <w:tcBorders>
          <w:top w:val="single" w:sz="8" w:space="0" w:color="FEDB00" w:themeColor="accent5"/>
          <w:bottom w:val="single" w:sz="8" w:space="0" w:color="FEDB00" w:themeColor="accent5"/>
        </w:tcBorders>
      </w:tcPr>
    </w:tblStylePr>
    <w:tblStylePr w:type="band1Vert">
      <w:tblPr/>
      <w:tcPr>
        <w:shd w:val="clear" w:color="auto" w:fill="FFF6BF" w:themeFill="accent5" w:themeFillTint="3F"/>
      </w:tcPr>
    </w:tblStylePr>
    <w:tblStylePr w:type="band1Horz">
      <w:tblPr/>
      <w:tcPr>
        <w:shd w:val="clear" w:color="auto" w:fill="FFF6BF" w:themeFill="accent5" w:themeFillTint="3F"/>
      </w:tcPr>
    </w:tblStylePr>
  </w:style>
  <w:style w:type="table" w:styleId="Gemiddeldelijst1-accent4">
    <w:name w:val="Medium List 1 Accent 4"/>
    <w:basedOn w:val="Standaardtabel"/>
    <w:uiPriority w:val="65"/>
    <w:semiHidden/>
    <w:rsid w:val="00E07762"/>
    <w:pPr>
      <w:spacing w:line="240" w:lineRule="auto"/>
    </w:pPr>
    <w:rPr>
      <w:color w:val="000000" w:themeColor="text1"/>
    </w:rPr>
    <w:tblPr>
      <w:tblStyleRowBandSize w:val="1"/>
      <w:tblStyleColBandSize w:val="1"/>
      <w:tblBorders>
        <w:top w:val="single" w:sz="8" w:space="0" w:color="009F4D" w:themeColor="accent4"/>
        <w:bottom w:val="single" w:sz="8" w:space="0" w:color="009F4D" w:themeColor="accent4"/>
      </w:tblBorders>
    </w:tblPr>
    <w:tblStylePr w:type="firstRow">
      <w:rPr>
        <w:rFonts w:asciiTheme="majorHAnsi" w:eastAsiaTheme="majorEastAsia" w:hAnsiTheme="majorHAnsi" w:cstheme="majorBidi"/>
      </w:rPr>
      <w:tblPr/>
      <w:tcPr>
        <w:tcBorders>
          <w:top w:val="nil"/>
          <w:bottom w:val="single" w:sz="8" w:space="0" w:color="009F4D" w:themeColor="accent4"/>
        </w:tcBorders>
      </w:tcPr>
    </w:tblStylePr>
    <w:tblStylePr w:type="lastRow">
      <w:rPr>
        <w:b/>
        <w:bCs/>
        <w:color w:val="000000" w:themeColor="text2"/>
      </w:rPr>
      <w:tblPr/>
      <w:tcPr>
        <w:tcBorders>
          <w:top w:val="single" w:sz="8" w:space="0" w:color="009F4D" w:themeColor="accent4"/>
          <w:bottom w:val="single" w:sz="8" w:space="0" w:color="009F4D" w:themeColor="accent4"/>
        </w:tcBorders>
      </w:tcPr>
    </w:tblStylePr>
    <w:tblStylePr w:type="firstCol">
      <w:rPr>
        <w:b/>
        <w:bCs/>
      </w:rPr>
    </w:tblStylePr>
    <w:tblStylePr w:type="lastCol">
      <w:rPr>
        <w:b/>
        <w:bCs/>
      </w:rPr>
      <w:tblPr/>
      <w:tcPr>
        <w:tcBorders>
          <w:top w:val="single" w:sz="8" w:space="0" w:color="009F4D" w:themeColor="accent4"/>
          <w:bottom w:val="single" w:sz="8" w:space="0" w:color="009F4D" w:themeColor="accent4"/>
        </w:tcBorders>
      </w:tcPr>
    </w:tblStylePr>
    <w:tblStylePr w:type="band1Vert">
      <w:tblPr/>
      <w:tcPr>
        <w:shd w:val="clear" w:color="auto" w:fill="A8FFD1" w:themeFill="accent4" w:themeFillTint="3F"/>
      </w:tcPr>
    </w:tblStylePr>
    <w:tblStylePr w:type="band1Horz">
      <w:tblPr/>
      <w:tcPr>
        <w:shd w:val="clear" w:color="auto" w:fill="A8FFD1" w:themeFill="accent4" w:themeFillTint="3F"/>
      </w:tcPr>
    </w:tblStylePr>
  </w:style>
  <w:style w:type="table" w:styleId="Gemiddeldelijst1-accent3">
    <w:name w:val="Medium List 1 Accent 3"/>
    <w:basedOn w:val="Standaardtabel"/>
    <w:uiPriority w:val="65"/>
    <w:semiHidden/>
    <w:rsid w:val="00E07762"/>
    <w:pPr>
      <w:spacing w:line="240" w:lineRule="auto"/>
    </w:pPr>
    <w:rPr>
      <w:color w:val="000000" w:themeColor="text1"/>
    </w:rPr>
    <w:tblPr>
      <w:tblStyleRowBandSize w:val="1"/>
      <w:tblStyleColBandSize w:val="1"/>
      <w:tblBorders>
        <w:top w:val="single" w:sz="8" w:space="0" w:color="0077C8" w:themeColor="accent3"/>
        <w:bottom w:val="single" w:sz="8" w:space="0" w:color="0077C8" w:themeColor="accent3"/>
      </w:tblBorders>
    </w:tblPr>
    <w:tblStylePr w:type="firstRow">
      <w:rPr>
        <w:rFonts w:asciiTheme="majorHAnsi" w:eastAsiaTheme="majorEastAsia" w:hAnsiTheme="majorHAnsi" w:cstheme="majorBidi"/>
      </w:rPr>
      <w:tblPr/>
      <w:tcPr>
        <w:tcBorders>
          <w:top w:val="nil"/>
          <w:bottom w:val="single" w:sz="8" w:space="0" w:color="0077C8" w:themeColor="accent3"/>
        </w:tcBorders>
      </w:tcPr>
    </w:tblStylePr>
    <w:tblStylePr w:type="lastRow">
      <w:rPr>
        <w:b/>
        <w:bCs/>
        <w:color w:val="000000" w:themeColor="text2"/>
      </w:rPr>
      <w:tblPr/>
      <w:tcPr>
        <w:tcBorders>
          <w:top w:val="single" w:sz="8" w:space="0" w:color="0077C8" w:themeColor="accent3"/>
          <w:bottom w:val="single" w:sz="8" w:space="0" w:color="0077C8" w:themeColor="accent3"/>
        </w:tcBorders>
      </w:tcPr>
    </w:tblStylePr>
    <w:tblStylePr w:type="firstCol">
      <w:rPr>
        <w:b/>
        <w:bCs/>
      </w:rPr>
    </w:tblStylePr>
    <w:tblStylePr w:type="lastCol">
      <w:rPr>
        <w:b/>
        <w:bCs/>
      </w:rPr>
      <w:tblPr/>
      <w:tcPr>
        <w:tcBorders>
          <w:top w:val="single" w:sz="8" w:space="0" w:color="0077C8" w:themeColor="accent3"/>
          <w:bottom w:val="single" w:sz="8" w:space="0" w:color="0077C8" w:themeColor="accent3"/>
        </w:tcBorders>
      </w:tcPr>
    </w:tblStylePr>
    <w:tblStylePr w:type="band1Vert">
      <w:tblPr/>
      <w:tcPr>
        <w:shd w:val="clear" w:color="auto" w:fill="B2DFFF" w:themeFill="accent3" w:themeFillTint="3F"/>
      </w:tcPr>
    </w:tblStylePr>
    <w:tblStylePr w:type="band1Horz">
      <w:tblPr/>
      <w:tcPr>
        <w:shd w:val="clear" w:color="auto" w:fill="B2DFFF" w:themeFill="accent3" w:themeFillTint="3F"/>
      </w:tcPr>
    </w:tblStylePr>
  </w:style>
  <w:style w:type="table" w:styleId="Gemiddeldelijst1-accent2">
    <w:name w:val="Medium List 1 Accent 2"/>
    <w:basedOn w:val="Standaardtabel"/>
    <w:uiPriority w:val="65"/>
    <w:semiHidden/>
    <w:rsid w:val="00E07762"/>
    <w:pPr>
      <w:spacing w:line="240" w:lineRule="auto"/>
    </w:pPr>
    <w:rPr>
      <w:color w:val="000000" w:themeColor="text1"/>
    </w:rPr>
    <w:tblPr>
      <w:tblStyleRowBandSize w:val="1"/>
      <w:tblStyleColBandSize w:val="1"/>
      <w:tblBorders>
        <w:top w:val="single" w:sz="8" w:space="0" w:color="E03C31" w:themeColor="accent2"/>
        <w:bottom w:val="single" w:sz="8" w:space="0" w:color="E03C31" w:themeColor="accent2"/>
      </w:tblBorders>
    </w:tblPr>
    <w:tblStylePr w:type="firstRow">
      <w:rPr>
        <w:rFonts w:asciiTheme="majorHAnsi" w:eastAsiaTheme="majorEastAsia" w:hAnsiTheme="majorHAnsi" w:cstheme="majorBidi"/>
      </w:rPr>
      <w:tblPr/>
      <w:tcPr>
        <w:tcBorders>
          <w:top w:val="nil"/>
          <w:bottom w:val="single" w:sz="8" w:space="0" w:color="E03C31" w:themeColor="accent2"/>
        </w:tcBorders>
      </w:tcPr>
    </w:tblStylePr>
    <w:tblStylePr w:type="lastRow">
      <w:rPr>
        <w:b/>
        <w:bCs/>
        <w:color w:val="000000" w:themeColor="text2"/>
      </w:rPr>
      <w:tblPr/>
      <w:tcPr>
        <w:tcBorders>
          <w:top w:val="single" w:sz="8" w:space="0" w:color="E03C31" w:themeColor="accent2"/>
          <w:bottom w:val="single" w:sz="8" w:space="0" w:color="E03C31" w:themeColor="accent2"/>
        </w:tcBorders>
      </w:tcPr>
    </w:tblStylePr>
    <w:tblStylePr w:type="firstCol">
      <w:rPr>
        <w:b/>
        <w:bCs/>
      </w:rPr>
    </w:tblStylePr>
    <w:tblStylePr w:type="lastCol">
      <w:rPr>
        <w:b/>
        <w:bCs/>
      </w:rPr>
      <w:tblPr/>
      <w:tcPr>
        <w:tcBorders>
          <w:top w:val="single" w:sz="8" w:space="0" w:color="E03C31" w:themeColor="accent2"/>
          <w:bottom w:val="single" w:sz="8" w:space="0" w:color="E03C31" w:themeColor="accent2"/>
        </w:tcBorders>
      </w:tcPr>
    </w:tblStylePr>
    <w:tblStylePr w:type="band1Vert">
      <w:tblPr/>
      <w:tcPr>
        <w:shd w:val="clear" w:color="auto" w:fill="F7CECC" w:themeFill="accent2" w:themeFillTint="3F"/>
      </w:tcPr>
    </w:tblStylePr>
    <w:tblStylePr w:type="band1Horz">
      <w:tblPr/>
      <w:tcPr>
        <w:shd w:val="clear" w:color="auto" w:fill="F7CECC" w:themeFill="accent2" w:themeFillTint="3F"/>
      </w:tcPr>
    </w:tblStylePr>
  </w:style>
  <w:style w:type="table" w:styleId="Gemiddeldearcering2-accent6">
    <w:name w:val="Medium Shading 2 Accent 6"/>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9C23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9C23F" w:themeFill="accent6"/>
      </w:tcPr>
    </w:tblStylePr>
    <w:tblStylePr w:type="lastCol">
      <w:rPr>
        <w:b/>
        <w:bCs/>
        <w:color w:val="FFFFFF" w:themeColor="background1"/>
      </w:rPr>
      <w:tblPr/>
      <w:tcPr>
        <w:tcBorders>
          <w:left w:val="nil"/>
          <w:right w:val="nil"/>
          <w:insideH w:val="nil"/>
          <w:insideV w:val="nil"/>
        </w:tcBorders>
        <w:shd w:val="clear" w:color="auto" w:fill="A9C23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EDB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EDB00" w:themeFill="accent5"/>
      </w:tcPr>
    </w:tblStylePr>
    <w:tblStylePr w:type="lastCol">
      <w:rPr>
        <w:b/>
        <w:bCs/>
        <w:color w:val="FFFFFF" w:themeColor="background1"/>
      </w:rPr>
      <w:tblPr/>
      <w:tcPr>
        <w:tcBorders>
          <w:left w:val="nil"/>
          <w:right w:val="nil"/>
          <w:insideH w:val="nil"/>
          <w:insideV w:val="nil"/>
        </w:tcBorders>
        <w:shd w:val="clear" w:color="auto" w:fill="FEDB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F4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F4D" w:themeFill="accent4"/>
      </w:tcPr>
    </w:tblStylePr>
    <w:tblStylePr w:type="lastCol">
      <w:rPr>
        <w:b/>
        <w:bCs/>
        <w:color w:val="FFFFFF" w:themeColor="background1"/>
      </w:rPr>
      <w:tblPr/>
      <w:tcPr>
        <w:tcBorders>
          <w:left w:val="nil"/>
          <w:right w:val="nil"/>
          <w:insideH w:val="nil"/>
          <w:insideV w:val="nil"/>
        </w:tcBorders>
        <w:shd w:val="clear" w:color="auto" w:fill="009F4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7C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7C8" w:themeFill="accent3"/>
      </w:tcPr>
    </w:tblStylePr>
    <w:tblStylePr w:type="lastCol">
      <w:rPr>
        <w:b/>
        <w:bCs/>
        <w:color w:val="FFFFFF" w:themeColor="background1"/>
      </w:rPr>
      <w:tblPr/>
      <w:tcPr>
        <w:tcBorders>
          <w:left w:val="nil"/>
          <w:right w:val="nil"/>
          <w:insideH w:val="nil"/>
          <w:insideV w:val="nil"/>
        </w:tcBorders>
        <w:shd w:val="clear" w:color="auto" w:fill="0077C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3C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03C31" w:themeFill="accent2"/>
      </w:tcPr>
    </w:tblStylePr>
    <w:tblStylePr w:type="lastCol">
      <w:rPr>
        <w:b/>
        <w:bCs/>
        <w:color w:val="FFFFFF" w:themeColor="background1"/>
      </w:rPr>
      <w:tblPr/>
      <w:tcPr>
        <w:tcBorders>
          <w:left w:val="nil"/>
          <w:right w:val="nil"/>
          <w:insideH w:val="nil"/>
          <w:insideV w:val="nil"/>
        </w:tcBorders>
        <w:shd w:val="clear" w:color="auto" w:fill="E03C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semiHidden/>
    <w:rsid w:val="00E07762"/>
    <w:pPr>
      <w:spacing w:line="240" w:lineRule="auto"/>
    </w:pPr>
    <w:tblPr>
      <w:tblStyleRowBandSize w:val="1"/>
      <w:tblStyleColBandSize w:val="1"/>
      <w:tblBorders>
        <w:top w:val="single" w:sz="8" w:space="0" w:color="BED16F" w:themeColor="accent6" w:themeTint="BF"/>
        <w:left w:val="single" w:sz="8" w:space="0" w:color="BED16F" w:themeColor="accent6" w:themeTint="BF"/>
        <w:bottom w:val="single" w:sz="8" w:space="0" w:color="BED16F" w:themeColor="accent6" w:themeTint="BF"/>
        <w:right w:val="single" w:sz="8" w:space="0" w:color="BED16F" w:themeColor="accent6" w:themeTint="BF"/>
        <w:insideH w:val="single" w:sz="8" w:space="0" w:color="BED16F" w:themeColor="accent6" w:themeTint="BF"/>
      </w:tblBorders>
    </w:tblPr>
    <w:tblStylePr w:type="firstRow">
      <w:pPr>
        <w:spacing w:before="0" w:after="0" w:line="240" w:lineRule="auto"/>
      </w:pPr>
      <w:rPr>
        <w:b/>
        <w:bCs/>
        <w:color w:val="FFFFFF" w:themeColor="background1"/>
      </w:rPr>
      <w:tblPr/>
      <w:tcPr>
        <w:tcBorders>
          <w:top w:val="single" w:sz="8" w:space="0" w:color="BED16F" w:themeColor="accent6" w:themeTint="BF"/>
          <w:left w:val="single" w:sz="8" w:space="0" w:color="BED16F" w:themeColor="accent6" w:themeTint="BF"/>
          <w:bottom w:val="single" w:sz="8" w:space="0" w:color="BED16F" w:themeColor="accent6" w:themeTint="BF"/>
          <w:right w:val="single" w:sz="8" w:space="0" w:color="BED16F" w:themeColor="accent6" w:themeTint="BF"/>
          <w:insideH w:val="nil"/>
          <w:insideV w:val="nil"/>
        </w:tcBorders>
        <w:shd w:val="clear" w:color="auto" w:fill="A9C23F" w:themeFill="accent6"/>
      </w:tcPr>
    </w:tblStylePr>
    <w:tblStylePr w:type="lastRow">
      <w:pPr>
        <w:spacing w:before="0" w:after="0" w:line="240" w:lineRule="auto"/>
      </w:pPr>
      <w:rPr>
        <w:b/>
        <w:bCs/>
      </w:rPr>
      <w:tblPr/>
      <w:tcPr>
        <w:tcBorders>
          <w:top w:val="double" w:sz="6" w:space="0" w:color="BED16F" w:themeColor="accent6" w:themeTint="BF"/>
          <w:left w:val="single" w:sz="8" w:space="0" w:color="BED16F" w:themeColor="accent6" w:themeTint="BF"/>
          <w:bottom w:val="single" w:sz="8" w:space="0" w:color="BED16F" w:themeColor="accent6" w:themeTint="BF"/>
          <w:right w:val="single" w:sz="8" w:space="0" w:color="BED16F" w:themeColor="accent6" w:themeTint="BF"/>
          <w:insideH w:val="nil"/>
          <w:insideV w:val="nil"/>
        </w:tcBorders>
      </w:tcPr>
    </w:tblStylePr>
    <w:tblStylePr w:type="firstCol">
      <w:rPr>
        <w:b/>
        <w:bCs/>
      </w:rPr>
    </w:tblStylePr>
    <w:tblStylePr w:type="lastCol">
      <w:rPr>
        <w:b/>
        <w:bCs/>
      </w:rPr>
    </w:tblStylePr>
    <w:tblStylePr w:type="band1Vert">
      <w:tblPr/>
      <w:tcPr>
        <w:shd w:val="clear" w:color="auto" w:fill="E9F0CF" w:themeFill="accent6" w:themeFillTint="3F"/>
      </w:tcPr>
    </w:tblStylePr>
    <w:tblStylePr w:type="band1Horz">
      <w:tblPr/>
      <w:tcPr>
        <w:tcBorders>
          <w:insideH w:val="nil"/>
          <w:insideV w:val="nil"/>
        </w:tcBorders>
        <w:shd w:val="clear" w:color="auto" w:fill="E9F0CF"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rsid w:val="00E07762"/>
    <w:pPr>
      <w:spacing w:line="240" w:lineRule="auto"/>
    </w:pPr>
    <w:tblPr>
      <w:tblStyleRowBandSize w:val="1"/>
      <w:tblStyleColBandSize w:val="1"/>
      <w:tblBorders>
        <w:top w:val="single" w:sz="8" w:space="0" w:color="FFE33F" w:themeColor="accent5" w:themeTint="BF"/>
        <w:left w:val="single" w:sz="8" w:space="0" w:color="FFE33F" w:themeColor="accent5" w:themeTint="BF"/>
        <w:bottom w:val="single" w:sz="8" w:space="0" w:color="FFE33F" w:themeColor="accent5" w:themeTint="BF"/>
        <w:right w:val="single" w:sz="8" w:space="0" w:color="FFE33F" w:themeColor="accent5" w:themeTint="BF"/>
        <w:insideH w:val="single" w:sz="8" w:space="0" w:color="FFE33F" w:themeColor="accent5" w:themeTint="BF"/>
      </w:tblBorders>
    </w:tblPr>
    <w:tblStylePr w:type="firstRow">
      <w:pPr>
        <w:spacing w:before="0" w:after="0" w:line="240" w:lineRule="auto"/>
      </w:pPr>
      <w:rPr>
        <w:b/>
        <w:bCs/>
        <w:color w:val="FFFFFF" w:themeColor="background1"/>
      </w:rPr>
      <w:tblPr/>
      <w:tcPr>
        <w:tcBorders>
          <w:top w:val="single" w:sz="8" w:space="0" w:color="FFE33F" w:themeColor="accent5" w:themeTint="BF"/>
          <w:left w:val="single" w:sz="8" w:space="0" w:color="FFE33F" w:themeColor="accent5" w:themeTint="BF"/>
          <w:bottom w:val="single" w:sz="8" w:space="0" w:color="FFE33F" w:themeColor="accent5" w:themeTint="BF"/>
          <w:right w:val="single" w:sz="8" w:space="0" w:color="FFE33F" w:themeColor="accent5" w:themeTint="BF"/>
          <w:insideH w:val="nil"/>
          <w:insideV w:val="nil"/>
        </w:tcBorders>
        <w:shd w:val="clear" w:color="auto" w:fill="FEDB00" w:themeFill="accent5"/>
      </w:tcPr>
    </w:tblStylePr>
    <w:tblStylePr w:type="lastRow">
      <w:pPr>
        <w:spacing w:before="0" w:after="0" w:line="240" w:lineRule="auto"/>
      </w:pPr>
      <w:rPr>
        <w:b/>
        <w:bCs/>
      </w:rPr>
      <w:tblPr/>
      <w:tcPr>
        <w:tcBorders>
          <w:top w:val="double" w:sz="6" w:space="0" w:color="FFE33F" w:themeColor="accent5" w:themeTint="BF"/>
          <w:left w:val="single" w:sz="8" w:space="0" w:color="FFE33F" w:themeColor="accent5" w:themeTint="BF"/>
          <w:bottom w:val="single" w:sz="8" w:space="0" w:color="FFE33F" w:themeColor="accent5" w:themeTint="BF"/>
          <w:right w:val="single" w:sz="8" w:space="0" w:color="FFE33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F6BF" w:themeFill="accent5" w:themeFillTint="3F"/>
      </w:tcPr>
    </w:tblStylePr>
    <w:tblStylePr w:type="band1Horz">
      <w:tblPr/>
      <w:tcPr>
        <w:tcBorders>
          <w:insideH w:val="nil"/>
          <w:insideV w:val="nil"/>
        </w:tcBorders>
        <w:shd w:val="clear" w:color="auto" w:fill="FFF6BF"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rsid w:val="00E07762"/>
    <w:pPr>
      <w:spacing w:line="240" w:lineRule="auto"/>
    </w:pPr>
    <w:tblPr>
      <w:tblStyleRowBandSize w:val="1"/>
      <w:tblStyleColBandSize w:val="1"/>
      <w:tblBorders>
        <w:top w:val="single" w:sz="8" w:space="0" w:color="00F777" w:themeColor="accent4" w:themeTint="BF"/>
        <w:left w:val="single" w:sz="8" w:space="0" w:color="00F777" w:themeColor="accent4" w:themeTint="BF"/>
        <w:bottom w:val="single" w:sz="8" w:space="0" w:color="00F777" w:themeColor="accent4" w:themeTint="BF"/>
        <w:right w:val="single" w:sz="8" w:space="0" w:color="00F777" w:themeColor="accent4" w:themeTint="BF"/>
        <w:insideH w:val="single" w:sz="8" w:space="0" w:color="00F777" w:themeColor="accent4" w:themeTint="BF"/>
      </w:tblBorders>
    </w:tblPr>
    <w:tblStylePr w:type="firstRow">
      <w:pPr>
        <w:spacing w:before="0" w:after="0" w:line="240" w:lineRule="auto"/>
      </w:pPr>
      <w:rPr>
        <w:b/>
        <w:bCs/>
        <w:color w:val="FFFFFF" w:themeColor="background1"/>
      </w:rPr>
      <w:tblPr/>
      <w:tcPr>
        <w:tcBorders>
          <w:top w:val="single" w:sz="8" w:space="0" w:color="00F777" w:themeColor="accent4" w:themeTint="BF"/>
          <w:left w:val="single" w:sz="8" w:space="0" w:color="00F777" w:themeColor="accent4" w:themeTint="BF"/>
          <w:bottom w:val="single" w:sz="8" w:space="0" w:color="00F777" w:themeColor="accent4" w:themeTint="BF"/>
          <w:right w:val="single" w:sz="8" w:space="0" w:color="00F777" w:themeColor="accent4" w:themeTint="BF"/>
          <w:insideH w:val="nil"/>
          <w:insideV w:val="nil"/>
        </w:tcBorders>
        <w:shd w:val="clear" w:color="auto" w:fill="009F4D" w:themeFill="accent4"/>
      </w:tcPr>
    </w:tblStylePr>
    <w:tblStylePr w:type="lastRow">
      <w:pPr>
        <w:spacing w:before="0" w:after="0" w:line="240" w:lineRule="auto"/>
      </w:pPr>
      <w:rPr>
        <w:b/>
        <w:bCs/>
      </w:rPr>
      <w:tblPr/>
      <w:tcPr>
        <w:tcBorders>
          <w:top w:val="double" w:sz="6" w:space="0" w:color="00F777" w:themeColor="accent4" w:themeTint="BF"/>
          <w:left w:val="single" w:sz="8" w:space="0" w:color="00F777" w:themeColor="accent4" w:themeTint="BF"/>
          <w:bottom w:val="single" w:sz="8" w:space="0" w:color="00F777" w:themeColor="accent4" w:themeTint="BF"/>
          <w:right w:val="single" w:sz="8" w:space="0" w:color="00F777" w:themeColor="accent4" w:themeTint="BF"/>
          <w:insideH w:val="nil"/>
          <w:insideV w:val="nil"/>
        </w:tcBorders>
      </w:tcPr>
    </w:tblStylePr>
    <w:tblStylePr w:type="firstCol">
      <w:rPr>
        <w:b/>
        <w:bCs/>
      </w:rPr>
    </w:tblStylePr>
    <w:tblStylePr w:type="lastCol">
      <w:rPr>
        <w:b/>
        <w:bCs/>
      </w:rPr>
    </w:tblStylePr>
    <w:tblStylePr w:type="band1Vert">
      <w:tblPr/>
      <w:tcPr>
        <w:shd w:val="clear" w:color="auto" w:fill="A8FFD1" w:themeFill="accent4" w:themeFillTint="3F"/>
      </w:tcPr>
    </w:tblStylePr>
    <w:tblStylePr w:type="band1Horz">
      <w:tblPr/>
      <w:tcPr>
        <w:tcBorders>
          <w:insideH w:val="nil"/>
          <w:insideV w:val="nil"/>
        </w:tcBorders>
        <w:shd w:val="clear" w:color="auto" w:fill="A8FFD1"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rsid w:val="00E07762"/>
    <w:pPr>
      <w:spacing w:line="240" w:lineRule="auto"/>
    </w:pPr>
    <w:tblPr>
      <w:tblStyleRowBandSize w:val="1"/>
      <w:tblStyleColBandSize w:val="1"/>
      <w:tblBorders>
        <w:top w:val="single" w:sz="8" w:space="0" w:color="16A0FF" w:themeColor="accent3" w:themeTint="BF"/>
        <w:left w:val="single" w:sz="8" w:space="0" w:color="16A0FF" w:themeColor="accent3" w:themeTint="BF"/>
        <w:bottom w:val="single" w:sz="8" w:space="0" w:color="16A0FF" w:themeColor="accent3" w:themeTint="BF"/>
        <w:right w:val="single" w:sz="8" w:space="0" w:color="16A0FF" w:themeColor="accent3" w:themeTint="BF"/>
        <w:insideH w:val="single" w:sz="8" w:space="0" w:color="16A0FF" w:themeColor="accent3" w:themeTint="BF"/>
      </w:tblBorders>
    </w:tblPr>
    <w:tblStylePr w:type="firstRow">
      <w:pPr>
        <w:spacing w:before="0" w:after="0" w:line="240" w:lineRule="auto"/>
      </w:pPr>
      <w:rPr>
        <w:b/>
        <w:bCs/>
        <w:color w:val="FFFFFF" w:themeColor="background1"/>
      </w:rPr>
      <w:tblPr/>
      <w:tcPr>
        <w:tcBorders>
          <w:top w:val="single" w:sz="8" w:space="0" w:color="16A0FF" w:themeColor="accent3" w:themeTint="BF"/>
          <w:left w:val="single" w:sz="8" w:space="0" w:color="16A0FF" w:themeColor="accent3" w:themeTint="BF"/>
          <w:bottom w:val="single" w:sz="8" w:space="0" w:color="16A0FF" w:themeColor="accent3" w:themeTint="BF"/>
          <w:right w:val="single" w:sz="8" w:space="0" w:color="16A0FF" w:themeColor="accent3" w:themeTint="BF"/>
          <w:insideH w:val="nil"/>
          <w:insideV w:val="nil"/>
        </w:tcBorders>
        <w:shd w:val="clear" w:color="auto" w:fill="0077C8" w:themeFill="accent3"/>
      </w:tcPr>
    </w:tblStylePr>
    <w:tblStylePr w:type="lastRow">
      <w:pPr>
        <w:spacing w:before="0" w:after="0" w:line="240" w:lineRule="auto"/>
      </w:pPr>
      <w:rPr>
        <w:b/>
        <w:bCs/>
      </w:rPr>
      <w:tblPr/>
      <w:tcPr>
        <w:tcBorders>
          <w:top w:val="double" w:sz="6" w:space="0" w:color="16A0FF" w:themeColor="accent3" w:themeTint="BF"/>
          <w:left w:val="single" w:sz="8" w:space="0" w:color="16A0FF" w:themeColor="accent3" w:themeTint="BF"/>
          <w:bottom w:val="single" w:sz="8" w:space="0" w:color="16A0FF" w:themeColor="accent3" w:themeTint="BF"/>
          <w:right w:val="single" w:sz="8" w:space="0" w:color="16A0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B2DFFF" w:themeFill="accent3" w:themeFillTint="3F"/>
      </w:tcPr>
    </w:tblStylePr>
    <w:tblStylePr w:type="band1Horz">
      <w:tblPr/>
      <w:tcPr>
        <w:tcBorders>
          <w:insideH w:val="nil"/>
          <w:insideV w:val="nil"/>
        </w:tcBorders>
        <w:shd w:val="clear" w:color="auto" w:fill="B2DFFF"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rsid w:val="00E07762"/>
    <w:pPr>
      <w:spacing w:line="240" w:lineRule="auto"/>
    </w:pPr>
    <w:tblPr>
      <w:tblStyleRowBandSize w:val="1"/>
      <w:tblStyleColBandSize w:val="1"/>
      <w:tblBorders>
        <w:top w:val="single" w:sz="8" w:space="0" w:color="E76C64" w:themeColor="accent2" w:themeTint="BF"/>
        <w:left w:val="single" w:sz="8" w:space="0" w:color="E76C64" w:themeColor="accent2" w:themeTint="BF"/>
        <w:bottom w:val="single" w:sz="8" w:space="0" w:color="E76C64" w:themeColor="accent2" w:themeTint="BF"/>
        <w:right w:val="single" w:sz="8" w:space="0" w:color="E76C64" w:themeColor="accent2" w:themeTint="BF"/>
        <w:insideH w:val="single" w:sz="8" w:space="0" w:color="E76C64" w:themeColor="accent2" w:themeTint="BF"/>
      </w:tblBorders>
    </w:tblPr>
    <w:tblStylePr w:type="firstRow">
      <w:pPr>
        <w:spacing w:before="0" w:after="0" w:line="240" w:lineRule="auto"/>
      </w:pPr>
      <w:rPr>
        <w:b/>
        <w:bCs/>
        <w:color w:val="FFFFFF" w:themeColor="background1"/>
      </w:rPr>
      <w:tblPr/>
      <w:tcPr>
        <w:tcBorders>
          <w:top w:val="single" w:sz="8" w:space="0" w:color="E76C64" w:themeColor="accent2" w:themeTint="BF"/>
          <w:left w:val="single" w:sz="8" w:space="0" w:color="E76C64" w:themeColor="accent2" w:themeTint="BF"/>
          <w:bottom w:val="single" w:sz="8" w:space="0" w:color="E76C64" w:themeColor="accent2" w:themeTint="BF"/>
          <w:right w:val="single" w:sz="8" w:space="0" w:color="E76C64" w:themeColor="accent2" w:themeTint="BF"/>
          <w:insideH w:val="nil"/>
          <w:insideV w:val="nil"/>
        </w:tcBorders>
        <w:shd w:val="clear" w:color="auto" w:fill="E03C31" w:themeFill="accent2"/>
      </w:tcPr>
    </w:tblStylePr>
    <w:tblStylePr w:type="lastRow">
      <w:pPr>
        <w:spacing w:before="0" w:after="0" w:line="240" w:lineRule="auto"/>
      </w:pPr>
      <w:rPr>
        <w:b/>
        <w:bCs/>
      </w:rPr>
      <w:tblPr/>
      <w:tcPr>
        <w:tcBorders>
          <w:top w:val="double" w:sz="6" w:space="0" w:color="E76C64" w:themeColor="accent2" w:themeTint="BF"/>
          <w:left w:val="single" w:sz="8" w:space="0" w:color="E76C64" w:themeColor="accent2" w:themeTint="BF"/>
          <w:bottom w:val="single" w:sz="8" w:space="0" w:color="E76C64" w:themeColor="accent2" w:themeTint="BF"/>
          <w:right w:val="single" w:sz="8" w:space="0" w:color="E76C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CECC" w:themeFill="accent2" w:themeFillTint="3F"/>
      </w:tcPr>
    </w:tblStylePr>
    <w:tblStylePr w:type="band1Horz">
      <w:tblPr/>
      <w:tcPr>
        <w:tcBorders>
          <w:insideH w:val="nil"/>
          <w:insideV w:val="nil"/>
        </w:tcBorders>
        <w:shd w:val="clear" w:color="auto" w:fill="F7CECC"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0C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9C23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9C23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9C23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9C23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E09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E09F" w:themeFill="accent6" w:themeFillTint="7F"/>
      </w:tcPr>
    </w:tblStylePr>
  </w:style>
  <w:style w:type="table" w:styleId="Gemiddeldraster3-accent5">
    <w:name w:val="Medium Grid 3 Accent 5"/>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6B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EDB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EDB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EDB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EDB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C7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C7F" w:themeFill="accent5" w:themeFillTint="7F"/>
      </w:tcPr>
    </w:tblStylePr>
  </w:style>
  <w:style w:type="table" w:styleId="Gemiddeldraster3-accent4">
    <w:name w:val="Medium Grid 3 Accent 4"/>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8FFD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F4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F4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F4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F4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0FFA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0FFA4" w:themeFill="accent4" w:themeFillTint="7F"/>
      </w:tcPr>
    </w:tblStylePr>
  </w:style>
  <w:style w:type="table" w:styleId="Gemiddeldraster3-accent3">
    <w:name w:val="Medium Grid 3 Accent 3"/>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F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7C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7C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7C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7C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F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FFF" w:themeFill="accent3" w:themeFillTint="7F"/>
      </w:tcPr>
    </w:tblStylePr>
  </w:style>
  <w:style w:type="table" w:styleId="Gemiddeldraster3-accent2">
    <w:name w:val="Medium Grid 3 Accent 2"/>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CE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3C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3C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3C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3C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9D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9D98" w:themeFill="accent2" w:themeFillTint="7F"/>
      </w:tcPr>
    </w:tblStylePr>
  </w:style>
  <w:style w:type="table" w:styleId="Gemiddeldraster3-accent1">
    <w:name w:val="Medium Grid 3 Accent 1"/>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CB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A760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A760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A760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A76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A75"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A75" w:themeFill="accent1" w:themeFillTint="7F"/>
      </w:tcPr>
    </w:tblStylePr>
  </w:style>
  <w:style w:type="table" w:styleId="Gemiddeldraster2-accent6">
    <w:name w:val="Medium Grid 2 Accent 6"/>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C23F" w:themeColor="accent6"/>
        <w:left w:val="single" w:sz="8" w:space="0" w:color="A9C23F" w:themeColor="accent6"/>
        <w:bottom w:val="single" w:sz="8" w:space="0" w:color="A9C23F" w:themeColor="accent6"/>
        <w:right w:val="single" w:sz="8" w:space="0" w:color="A9C23F" w:themeColor="accent6"/>
        <w:insideH w:val="single" w:sz="8" w:space="0" w:color="A9C23F" w:themeColor="accent6"/>
        <w:insideV w:val="single" w:sz="8" w:space="0" w:color="A9C23F" w:themeColor="accent6"/>
      </w:tblBorders>
    </w:tblPr>
    <w:tcPr>
      <w:shd w:val="clear" w:color="auto" w:fill="E9F0CF" w:themeFill="accent6" w:themeFillTint="3F"/>
    </w:tcPr>
    <w:tblStylePr w:type="firstRow">
      <w:rPr>
        <w:b/>
        <w:bCs/>
        <w:color w:val="000000" w:themeColor="text1"/>
      </w:rPr>
      <w:tblPr/>
      <w:tcPr>
        <w:shd w:val="clear" w:color="auto" w:fill="F6F9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F2D8" w:themeFill="accent6" w:themeFillTint="33"/>
      </w:tcPr>
    </w:tblStylePr>
    <w:tblStylePr w:type="band1Vert">
      <w:tblPr/>
      <w:tcPr>
        <w:shd w:val="clear" w:color="auto" w:fill="D4E09F" w:themeFill="accent6" w:themeFillTint="7F"/>
      </w:tcPr>
    </w:tblStylePr>
    <w:tblStylePr w:type="band1Horz">
      <w:tblPr/>
      <w:tcPr>
        <w:tcBorders>
          <w:insideH w:val="single" w:sz="6" w:space="0" w:color="A9C23F" w:themeColor="accent6"/>
          <w:insideV w:val="single" w:sz="6" w:space="0" w:color="A9C23F" w:themeColor="accent6"/>
        </w:tcBorders>
        <w:shd w:val="clear" w:color="auto" w:fill="D4E09F"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EDB00" w:themeColor="accent5"/>
        <w:left w:val="single" w:sz="8" w:space="0" w:color="FEDB00" w:themeColor="accent5"/>
        <w:bottom w:val="single" w:sz="8" w:space="0" w:color="FEDB00" w:themeColor="accent5"/>
        <w:right w:val="single" w:sz="8" w:space="0" w:color="FEDB00" w:themeColor="accent5"/>
        <w:insideH w:val="single" w:sz="8" w:space="0" w:color="FEDB00" w:themeColor="accent5"/>
        <w:insideV w:val="single" w:sz="8" w:space="0" w:color="FEDB00" w:themeColor="accent5"/>
      </w:tblBorders>
    </w:tblPr>
    <w:tcPr>
      <w:shd w:val="clear" w:color="auto" w:fill="FFF6BF" w:themeFill="accent5" w:themeFillTint="3F"/>
    </w:tcPr>
    <w:tblStylePr w:type="firstRow">
      <w:rPr>
        <w:b/>
        <w:bCs/>
        <w:color w:val="000000" w:themeColor="text1"/>
      </w:rPr>
      <w:tblPr/>
      <w:tcPr>
        <w:shd w:val="clear" w:color="auto" w:fill="FFFBE5"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7CB" w:themeFill="accent5" w:themeFillTint="33"/>
      </w:tcPr>
    </w:tblStylePr>
    <w:tblStylePr w:type="band1Vert">
      <w:tblPr/>
      <w:tcPr>
        <w:shd w:val="clear" w:color="auto" w:fill="FFEC7F" w:themeFill="accent5" w:themeFillTint="7F"/>
      </w:tcPr>
    </w:tblStylePr>
    <w:tblStylePr w:type="band1Horz">
      <w:tblPr/>
      <w:tcPr>
        <w:tcBorders>
          <w:insideH w:val="single" w:sz="6" w:space="0" w:color="FEDB00" w:themeColor="accent5"/>
          <w:insideV w:val="single" w:sz="6" w:space="0" w:color="FEDB00" w:themeColor="accent5"/>
        </w:tcBorders>
        <w:shd w:val="clear" w:color="auto" w:fill="FFEC7F"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F4D" w:themeColor="accent4"/>
        <w:left w:val="single" w:sz="8" w:space="0" w:color="009F4D" w:themeColor="accent4"/>
        <w:bottom w:val="single" w:sz="8" w:space="0" w:color="009F4D" w:themeColor="accent4"/>
        <w:right w:val="single" w:sz="8" w:space="0" w:color="009F4D" w:themeColor="accent4"/>
        <w:insideH w:val="single" w:sz="8" w:space="0" w:color="009F4D" w:themeColor="accent4"/>
        <w:insideV w:val="single" w:sz="8" w:space="0" w:color="009F4D" w:themeColor="accent4"/>
      </w:tblBorders>
    </w:tblPr>
    <w:tcPr>
      <w:shd w:val="clear" w:color="auto" w:fill="A8FFD1" w:themeFill="accent4" w:themeFillTint="3F"/>
    </w:tcPr>
    <w:tblStylePr w:type="firstRow">
      <w:rPr>
        <w:b/>
        <w:bCs/>
        <w:color w:val="000000" w:themeColor="text1"/>
      </w:rPr>
      <w:tblPr/>
      <w:tcPr>
        <w:shd w:val="clear" w:color="auto" w:fill="DCFFE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FDA" w:themeFill="accent4" w:themeFillTint="33"/>
      </w:tcPr>
    </w:tblStylePr>
    <w:tblStylePr w:type="band1Vert">
      <w:tblPr/>
      <w:tcPr>
        <w:shd w:val="clear" w:color="auto" w:fill="50FFA4" w:themeFill="accent4" w:themeFillTint="7F"/>
      </w:tcPr>
    </w:tblStylePr>
    <w:tblStylePr w:type="band1Horz">
      <w:tblPr/>
      <w:tcPr>
        <w:tcBorders>
          <w:insideH w:val="single" w:sz="6" w:space="0" w:color="009F4D" w:themeColor="accent4"/>
          <w:insideV w:val="single" w:sz="6" w:space="0" w:color="009F4D" w:themeColor="accent4"/>
        </w:tcBorders>
        <w:shd w:val="clear" w:color="auto" w:fill="50FFA4"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77C8" w:themeColor="accent3"/>
        <w:left w:val="single" w:sz="8" w:space="0" w:color="0077C8" w:themeColor="accent3"/>
        <w:bottom w:val="single" w:sz="8" w:space="0" w:color="0077C8" w:themeColor="accent3"/>
        <w:right w:val="single" w:sz="8" w:space="0" w:color="0077C8" w:themeColor="accent3"/>
        <w:insideH w:val="single" w:sz="8" w:space="0" w:color="0077C8" w:themeColor="accent3"/>
        <w:insideV w:val="single" w:sz="8" w:space="0" w:color="0077C8" w:themeColor="accent3"/>
      </w:tblBorders>
    </w:tblPr>
    <w:tcPr>
      <w:shd w:val="clear" w:color="auto" w:fill="B2DFFF" w:themeFill="accent3" w:themeFillTint="3F"/>
    </w:tcPr>
    <w:tblStylePr w:type="firstRow">
      <w:rPr>
        <w:b/>
        <w:bCs/>
        <w:color w:val="000000" w:themeColor="text1"/>
      </w:rPr>
      <w:tblPr/>
      <w:tcPr>
        <w:shd w:val="clear" w:color="auto" w:fill="E0F2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5FF" w:themeFill="accent3" w:themeFillTint="33"/>
      </w:tcPr>
    </w:tblStylePr>
    <w:tblStylePr w:type="band1Vert">
      <w:tblPr/>
      <w:tcPr>
        <w:shd w:val="clear" w:color="auto" w:fill="64BFFF" w:themeFill="accent3" w:themeFillTint="7F"/>
      </w:tcPr>
    </w:tblStylePr>
    <w:tblStylePr w:type="band1Horz">
      <w:tblPr/>
      <w:tcPr>
        <w:tcBorders>
          <w:insideH w:val="single" w:sz="6" w:space="0" w:color="0077C8" w:themeColor="accent3"/>
          <w:insideV w:val="single" w:sz="6" w:space="0" w:color="0077C8" w:themeColor="accent3"/>
        </w:tcBorders>
        <w:shd w:val="clear" w:color="auto" w:fill="64BFFF"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3C31" w:themeColor="accent2"/>
        <w:left w:val="single" w:sz="8" w:space="0" w:color="E03C31" w:themeColor="accent2"/>
        <w:bottom w:val="single" w:sz="8" w:space="0" w:color="E03C31" w:themeColor="accent2"/>
        <w:right w:val="single" w:sz="8" w:space="0" w:color="E03C31" w:themeColor="accent2"/>
        <w:insideH w:val="single" w:sz="8" w:space="0" w:color="E03C31" w:themeColor="accent2"/>
        <w:insideV w:val="single" w:sz="8" w:space="0" w:color="E03C31" w:themeColor="accent2"/>
      </w:tblBorders>
    </w:tblPr>
    <w:tcPr>
      <w:shd w:val="clear" w:color="auto" w:fill="F7CECC" w:themeFill="accent2" w:themeFillTint="3F"/>
    </w:tcPr>
    <w:tblStylePr w:type="firstRow">
      <w:rPr>
        <w:b/>
        <w:bCs/>
        <w:color w:val="000000" w:themeColor="text1"/>
      </w:rPr>
      <w:tblPr/>
      <w:tcPr>
        <w:shd w:val="clear" w:color="auto" w:fill="FCEB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D7D5" w:themeFill="accent2" w:themeFillTint="33"/>
      </w:tcPr>
    </w:tblStylePr>
    <w:tblStylePr w:type="band1Vert">
      <w:tblPr/>
      <w:tcPr>
        <w:shd w:val="clear" w:color="auto" w:fill="EF9D98" w:themeFill="accent2" w:themeFillTint="7F"/>
      </w:tcPr>
    </w:tblStylePr>
    <w:tblStylePr w:type="band1Horz">
      <w:tblPr/>
      <w:tcPr>
        <w:tcBorders>
          <w:insideH w:val="single" w:sz="6" w:space="0" w:color="E03C31" w:themeColor="accent2"/>
          <w:insideV w:val="single" w:sz="6" w:space="0" w:color="E03C31" w:themeColor="accent2"/>
        </w:tcBorders>
        <w:shd w:val="clear" w:color="auto" w:fill="EF9D98"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7600" w:themeColor="accent1"/>
        <w:left w:val="single" w:sz="8" w:space="0" w:color="EA7600" w:themeColor="accent1"/>
        <w:bottom w:val="single" w:sz="8" w:space="0" w:color="EA7600" w:themeColor="accent1"/>
        <w:right w:val="single" w:sz="8" w:space="0" w:color="EA7600" w:themeColor="accent1"/>
        <w:insideH w:val="single" w:sz="8" w:space="0" w:color="EA7600" w:themeColor="accent1"/>
        <w:insideV w:val="single" w:sz="8" w:space="0" w:color="EA7600" w:themeColor="accent1"/>
      </w:tblBorders>
    </w:tblPr>
    <w:tcPr>
      <w:shd w:val="clear" w:color="auto" w:fill="FFDCBA" w:themeFill="accent1" w:themeFillTint="3F"/>
    </w:tcPr>
    <w:tblStylePr w:type="firstRow">
      <w:rPr>
        <w:b/>
        <w:bCs/>
        <w:color w:val="000000" w:themeColor="text1"/>
      </w:rPr>
      <w:tblPr/>
      <w:tcPr>
        <w:shd w:val="clear" w:color="auto" w:fill="FFF1E3"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3C7" w:themeFill="accent1" w:themeFillTint="33"/>
      </w:tcPr>
    </w:tblStylePr>
    <w:tblStylePr w:type="band1Vert">
      <w:tblPr/>
      <w:tcPr>
        <w:shd w:val="clear" w:color="auto" w:fill="FFBA75" w:themeFill="accent1" w:themeFillTint="7F"/>
      </w:tcPr>
    </w:tblStylePr>
    <w:tblStylePr w:type="band1Horz">
      <w:tblPr/>
      <w:tcPr>
        <w:tcBorders>
          <w:insideH w:val="single" w:sz="6" w:space="0" w:color="EA7600" w:themeColor="accent1"/>
          <w:insideV w:val="single" w:sz="6" w:space="0" w:color="EA7600" w:themeColor="accent1"/>
        </w:tcBorders>
        <w:shd w:val="clear" w:color="auto" w:fill="FFBA75"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semiHidden/>
    <w:rsid w:val="00E07762"/>
    <w:pPr>
      <w:spacing w:line="240" w:lineRule="auto"/>
    </w:pPr>
    <w:tblPr>
      <w:tblStyleRowBandSize w:val="1"/>
      <w:tblStyleColBandSize w:val="1"/>
      <w:tblBorders>
        <w:top w:val="single" w:sz="8" w:space="0" w:color="BED16F" w:themeColor="accent6" w:themeTint="BF"/>
        <w:left w:val="single" w:sz="8" w:space="0" w:color="BED16F" w:themeColor="accent6" w:themeTint="BF"/>
        <w:bottom w:val="single" w:sz="8" w:space="0" w:color="BED16F" w:themeColor="accent6" w:themeTint="BF"/>
        <w:right w:val="single" w:sz="8" w:space="0" w:color="BED16F" w:themeColor="accent6" w:themeTint="BF"/>
        <w:insideH w:val="single" w:sz="8" w:space="0" w:color="BED16F" w:themeColor="accent6" w:themeTint="BF"/>
        <w:insideV w:val="single" w:sz="8" w:space="0" w:color="BED16F" w:themeColor="accent6" w:themeTint="BF"/>
      </w:tblBorders>
    </w:tblPr>
    <w:tcPr>
      <w:shd w:val="clear" w:color="auto" w:fill="E9F0CF" w:themeFill="accent6" w:themeFillTint="3F"/>
    </w:tcPr>
    <w:tblStylePr w:type="firstRow">
      <w:rPr>
        <w:b/>
        <w:bCs/>
      </w:rPr>
    </w:tblStylePr>
    <w:tblStylePr w:type="lastRow">
      <w:rPr>
        <w:b/>
        <w:bCs/>
      </w:rPr>
      <w:tblPr/>
      <w:tcPr>
        <w:tcBorders>
          <w:top w:val="single" w:sz="18" w:space="0" w:color="BED16F" w:themeColor="accent6" w:themeTint="BF"/>
        </w:tcBorders>
      </w:tcPr>
    </w:tblStylePr>
    <w:tblStylePr w:type="firstCol">
      <w:rPr>
        <w:b/>
        <w:bCs/>
      </w:rPr>
    </w:tblStylePr>
    <w:tblStylePr w:type="lastCol">
      <w:rPr>
        <w:b/>
        <w:bCs/>
      </w:rPr>
    </w:tblStylePr>
    <w:tblStylePr w:type="band1Vert">
      <w:tblPr/>
      <w:tcPr>
        <w:shd w:val="clear" w:color="auto" w:fill="D4E09F" w:themeFill="accent6" w:themeFillTint="7F"/>
      </w:tcPr>
    </w:tblStylePr>
    <w:tblStylePr w:type="band1Horz">
      <w:tblPr/>
      <w:tcPr>
        <w:shd w:val="clear" w:color="auto" w:fill="D4E09F" w:themeFill="accent6" w:themeFillTint="7F"/>
      </w:tcPr>
    </w:tblStylePr>
  </w:style>
  <w:style w:type="table" w:styleId="Gemiddeldraster1-accent5">
    <w:name w:val="Medium Grid 1 Accent 5"/>
    <w:basedOn w:val="Standaardtabel"/>
    <w:uiPriority w:val="67"/>
    <w:semiHidden/>
    <w:rsid w:val="00E07762"/>
    <w:pPr>
      <w:spacing w:line="240" w:lineRule="auto"/>
    </w:pPr>
    <w:tblPr>
      <w:tblStyleRowBandSize w:val="1"/>
      <w:tblStyleColBandSize w:val="1"/>
      <w:tblBorders>
        <w:top w:val="single" w:sz="8" w:space="0" w:color="FFE33F" w:themeColor="accent5" w:themeTint="BF"/>
        <w:left w:val="single" w:sz="8" w:space="0" w:color="FFE33F" w:themeColor="accent5" w:themeTint="BF"/>
        <w:bottom w:val="single" w:sz="8" w:space="0" w:color="FFE33F" w:themeColor="accent5" w:themeTint="BF"/>
        <w:right w:val="single" w:sz="8" w:space="0" w:color="FFE33F" w:themeColor="accent5" w:themeTint="BF"/>
        <w:insideH w:val="single" w:sz="8" w:space="0" w:color="FFE33F" w:themeColor="accent5" w:themeTint="BF"/>
        <w:insideV w:val="single" w:sz="8" w:space="0" w:color="FFE33F" w:themeColor="accent5" w:themeTint="BF"/>
      </w:tblBorders>
    </w:tblPr>
    <w:tcPr>
      <w:shd w:val="clear" w:color="auto" w:fill="FFF6BF" w:themeFill="accent5" w:themeFillTint="3F"/>
    </w:tcPr>
    <w:tblStylePr w:type="firstRow">
      <w:rPr>
        <w:b/>
        <w:bCs/>
      </w:rPr>
    </w:tblStylePr>
    <w:tblStylePr w:type="lastRow">
      <w:rPr>
        <w:b/>
        <w:bCs/>
      </w:rPr>
      <w:tblPr/>
      <w:tcPr>
        <w:tcBorders>
          <w:top w:val="single" w:sz="18" w:space="0" w:color="FFE33F" w:themeColor="accent5" w:themeTint="BF"/>
        </w:tcBorders>
      </w:tcPr>
    </w:tblStylePr>
    <w:tblStylePr w:type="firstCol">
      <w:rPr>
        <w:b/>
        <w:bCs/>
      </w:rPr>
    </w:tblStylePr>
    <w:tblStylePr w:type="lastCol">
      <w:rPr>
        <w:b/>
        <w:bCs/>
      </w:rPr>
    </w:tblStylePr>
    <w:tblStylePr w:type="band1Vert">
      <w:tblPr/>
      <w:tcPr>
        <w:shd w:val="clear" w:color="auto" w:fill="FFEC7F" w:themeFill="accent5" w:themeFillTint="7F"/>
      </w:tcPr>
    </w:tblStylePr>
    <w:tblStylePr w:type="band1Horz">
      <w:tblPr/>
      <w:tcPr>
        <w:shd w:val="clear" w:color="auto" w:fill="FFEC7F" w:themeFill="accent5" w:themeFillTint="7F"/>
      </w:tcPr>
    </w:tblStylePr>
  </w:style>
  <w:style w:type="table" w:styleId="Gemiddeldraster1-accent4">
    <w:name w:val="Medium Grid 1 Accent 4"/>
    <w:basedOn w:val="Standaardtabel"/>
    <w:uiPriority w:val="67"/>
    <w:semiHidden/>
    <w:rsid w:val="00E07762"/>
    <w:pPr>
      <w:spacing w:line="240" w:lineRule="auto"/>
    </w:pPr>
    <w:tblPr>
      <w:tblStyleRowBandSize w:val="1"/>
      <w:tblStyleColBandSize w:val="1"/>
      <w:tblBorders>
        <w:top w:val="single" w:sz="8" w:space="0" w:color="00F777" w:themeColor="accent4" w:themeTint="BF"/>
        <w:left w:val="single" w:sz="8" w:space="0" w:color="00F777" w:themeColor="accent4" w:themeTint="BF"/>
        <w:bottom w:val="single" w:sz="8" w:space="0" w:color="00F777" w:themeColor="accent4" w:themeTint="BF"/>
        <w:right w:val="single" w:sz="8" w:space="0" w:color="00F777" w:themeColor="accent4" w:themeTint="BF"/>
        <w:insideH w:val="single" w:sz="8" w:space="0" w:color="00F777" w:themeColor="accent4" w:themeTint="BF"/>
        <w:insideV w:val="single" w:sz="8" w:space="0" w:color="00F777" w:themeColor="accent4" w:themeTint="BF"/>
      </w:tblBorders>
    </w:tblPr>
    <w:tcPr>
      <w:shd w:val="clear" w:color="auto" w:fill="A8FFD1" w:themeFill="accent4" w:themeFillTint="3F"/>
    </w:tcPr>
    <w:tblStylePr w:type="firstRow">
      <w:rPr>
        <w:b/>
        <w:bCs/>
      </w:rPr>
    </w:tblStylePr>
    <w:tblStylePr w:type="lastRow">
      <w:rPr>
        <w:b/>
        <w:bCs/>
      </w:rPr>
      <w:tblPr/>
      <w:tcPr>
        <w:tcBorders>
          <w:top w:val="single" w:sz="18" w:space="0" w:color="00F777" w:themeColor="accent4" w:themeTint="BF"/>
        </w:tcBorders>
      </w:tcPr>
    </w:tblStylePr>
    <w:tblStylePr w:type="firstCol">
      <w:rPr>
        <w:b/>
        <w:bCs/>
      </w:rPr>
    </w:tblStylePr>
    <w:tblStylePr w:type="lastCol">
      <w:rPr>
        <w:b/>
        <w:bCs/>
      </w:rPr>
    </w:tblStylePr>
    <w:tblStylePr w:type="band1Vert">
      <w:tblPr/>
      <w:tcPr>
        <w:shd w:val="clear" w:color="auto" w:fill="50FFA4" w:themeFill="accent4" w:themeFillTint="7F"/>
      </w:tcPr>
    </w:tblStylePr>
    <w:tblStylePr w:type="band1Horz">
      <w:tblPr/>
      <w:tcPr>
        <w:shd w:val="clear" w:color="auto" w:fill="50FFA4" w:themeFill="accent4" w:themeFillTint="7F"/>
      </w:tcPr>
    </w:tblStylePr>
  </w:style>
  <w:style w:type="table" w:styleId="Gemiddeldraster1-accent3">
    <w:name w:val="Medium Grid 1 Accent 3"/>
    <w:basedOn w:val="Standaardtabel"/>
    <w:uiPriority w:val="67"/>
    <w:semiHidden/>
    <w:rsid w:val="00E07762"/>
    <w:pPr>
      <w:spacing w:line="240" w:lineRule="auto"/>
    </w:pPr>
    <w:tblPr>
      <w:tblStyleRowBandSize w:val="1"/>
      <w:tblStyleColBandSize w:val="1"/>
      <w:tblBorders>
        <w:top w:val="single" w:sz="8" w:space="0" w:color="16A0FF" w:themeColor="accent3" w:themeTint="BF"/>
        <w:left w:val="single" w:sz="8" w:space="0" w:color="16A0FF" w:themeColor="accent3" w:themeTint="BF"/>
        <w:bottom w:val="single" w:sz="8" w:space="0" w:color="16A0FF" w:themeColor="accent3" w:themeTint="BF"/>
        <w:right w:val="single" w:sz="8" w:space="0" w:color="16A0FF" w:themeColor="accent3" w:themeTint="BF"/>
        <w:insideH w:val="single" w:sz="8" w:space="0" w:color="16A0FF" w:themeColor="accent3" w:themeTint="BF"/>
        <w:insideV w:val="single" w:sz="8" w:space="0" w:color="16A0FF" w:themeColor="accent3" w:themeTint="BF"/>
      </w:tblBorders>
    </w:tblPr>
    <w:tcPr>
      <w:shd w:val="clear" w:color="auto" w:fill="B2DFFF" w:themeFill="accent3" w:themeFillTint="3F"/>
    </w:tcPr>
    <w:tblStylePr w:type="firstRow">
      <w:rPr>
        <w:b/>
        <w:bCs/>
      </w:rPr>
    </w:tblStylePr>
    <w:tblStylePr w:type="lastRow">
      <w:rPr>
        <w:b/>
        <w:bCs/>
      </w:rPr>
      <w:tblPr/>
      <w:tcPr>
        <w:tcBorders>
          <w:top w:val="single" w:sz="18" w:space="0" w:color="16A0FF" w:themeColor="accent3" w:themeTint="BF"/>
        </w:tcBorders>
      </w:tcPr>
    </w:tblStylePr>
    <w:tblStylePr w:type="firstCol">
      <w:rPr>
        <w:b/>
        <w:bCs/>
      </w:rPr>
    </w:tblStylePr>
    <w:tblStylePr w:type="lastCol">
      <w:rPr>
        <w:b/>
        <w:bCs/>
      </w:rPr>
    </w:tblStylePr>
    <w:tblStylePr w:type="band1Vert">
      <w:tblPr/>
      <w:tcPr>
        <w:shd w:val="clear" w:color="auto" w:fill="64BFFF" w:themeFill="accent3" w:themeFillTint="7F"/>
      </w:tcPr>
    </w:tblStylePr>
    <w:tblStylePr w:type="band1Horz">
      <w:tblPr/>
      <w:tcPr>
        <w:shd w:val="clear" w:color="auto" w:fill="64BFFF" w:themeFill="accent3" w:themeFillTint="7F"/>
      </w:tcPr>
    </w:tblStylePr>
  </w:style>
  <w:style w:type="table" w:styleId="Gemiddeldraster1-accent2">
    <w:name w:val="Medium Grid 1 Accent 2"/>
    <w:basedOn w:val="Standaardtabel"/>
    <w:uiPriority w:val="67"/>
    <w:semiHidden/>
    <w:rsid w:val="00E07762"/>
    <w:pPr>
      <w:spacing w:line="240" w:lineRule="auto"/>
    </w:pPr>
    <w:tblPr>
      <w:tblStyleRowBandSize w:val="1"/>
      <w:tblStyleColBandSize w:val="1"/>
      <w:tblBorders>
        <w:top w:val="single" w:sz="8" w:space="0" w:color="E76C64" w:themeColor="accent2" w:themeTint="BF"/>
        <w:left w:val="single" w:sz="8" w:space="0" w:color="E76C64" w:themeColor="accent2" w:themeTint="BF"/>
        <w:bottom w:val="single" w:sz="8" w:space="0" w:color="E76C64" w:themeColor="accent2" w:themeTint="BF"/>
        <w:right w:val="single" w:sz="8" w:space="0" w:color="E76C64" w:themeColor="accent2" w:themeTint="BF"/>
        <w:insideH w:val="single" w:sz="8" w:space="0" w:color="E76C64" w:themeColor="accent2" w:themeTint="BF"/>
        <w:insideV w:val="single" w:sz="8" w:space="0" w:color="E76C64" w:themeColor="accent2" w:themeTint="BF"/>
      </w:tblBorders>
    </w:tblPr>
    <w:tcPr>
      <w:shd w:val="clear" w:color="auto" w:fill="F7CECC" w:themeFill="accent2" w:themeFillTint="3F"/>
    </w:tcPr>
    <w:tblStylePr w:type="firstRow">
      <w:rPr>
        <w:b/>
        <w:bCs/>
      </w:rPr>
    </w:tblStylePr>
    <w:tblStylePr w:type="lastRow">
      <w:rPr>
        <w:b/>
        <w:bCs/>
      </w:rPr>
      <w:tblPr/>
      <w:tcPr>
        <w:tcBorders>
          <w:top w:val="single" w:sz="18" w:space="0" w:color="E76C64" w:themeColor="accent2" w:themeTint="BF"/>
        </w:tcBorders>
      </w:tcPr>
    </w:tblStylePr>
    <w:tblStylePr w:type="firstCol">
      <w:rPr>
        <w:b/>
        <w:bCs/>
      </w:rPr>
    </w:tblStylePr>
    <w:tblStylePr w:type="lastCol">
      <w:rPr>
        <w:b/>
        <w:bCs/>
      </w:rPr>
    </w:tblStylePr>
    <w:tblStylePr w:type="band1Vert">
      <w:tblPr/>
      <w:tcPr>
        <w:shd w:val="clear" w:color="auto" w:fill="EF9D98" w:themeFill="accent2" w:themeFillTint="7F"/>
      </w:tcPr>
    </w:tblStylePr>
    <w:tblStylePr w:type="band1Horz">
      <w:tblPr/>
      <w:tcPr>
        <w:shd w:val="clear" w:color="auto" w:fill="EF9D98" w:themeFill="accent2" w:themeFillTint="7F"/>
      </w:tcPr>
    </w:tblStylePr>
  </w:style>
  <w:style w:type="table" w:styleId="Gemiddeldraster1-accent1">
    <w:name w:val="Medium Grid 1 Accent 1"/>
    <w:basedOn w:val="Standaardtabel"/>
    <w:uiPriority w:val="67"/>
    <w:semiHidden/>
    <w:rsid w:val="00E07762"/>
    <w:pPr>
      <w:spacing w:line="240" w:lineRule="auto"/>
    </w:pPr>
    <w:tblPr>
      <w:tblStyleRowBandSize w:val="1"/>
      <w:tblStyleColBandSize w:val="1"/>
      <w:tblBorders>
        <w:top w:val="single" w:sz="8" w:space="0" w:color="FF9730" w:themeColor="accent1" w:themeTint="BF"/>
        <w:left w:val="single" w:sz="8" w:space="0" w:color="FF9730" w:themeColor="accent1" w:themeTint="BF"/>
        <w:bottom w:val="single" w:sz="8" w:space="0" w:color="FF9730" w:themeColor="accent1" w:themeTint="BF"/>
        <w:right w:val="single" w:sz="8" w:space="0" w:color="FF9730" w:themeColor="accent1" w:themeTint="BF"/>
        <w:insideH w:val="single" w:sz="8" w:space="0" w:color="FF9730" w:themeColor="accent1" w:themeTint="BF"/>
        <w:insideV w:val="single" w:sz="8" w:space="0" w:color="FF9730" w:themeColor="accent1" w:themeTint="BF"/>
      </w:tblBorders>
    </w:tblPr>
    <w:tcPr>
      <w:shd w:val="clear" w:color="auto" w:fill="FFDCBA" w:themeFill="accent1" w:themeFillTint="3F"/>
    </w:tcPr>
    <w:tblStylePr w:type="firstRow">
      <w:rPr>
        <w:b/>
        <w:bCs/>
      </w:rPr>
    </w:tblStylePr>
    <w:tblStylePr w:type="lastRow">
      <w:rPr>
        <w:b/>
        <w:bCs/>
      </w:rPr>
      <w:tblPr/>
      <w:tcPr>
        <w:tcBorders>
          <w:top w:val="single" w:sz="18" w:space="0" w:color="FF9730" w:themeColor="accent1" w:themeTint="BF"/>
        </w:tcBorders>
      </w:tcPr>
    </w:tblStylePr>
    <w:tblStylePr w:type="firstCol">
      <w:rPr>
        <w:b/>
        <w:bCs/>
      </w:rPr>
    </w:tblStylePr>
    <w:tblStylePr w:type="lastCol">
      <w:rPr>
        <w:b/>
        <w:bCs/>
      </w:rPr>
    </w:tblStylePr>
    <w:tblStylePr w:type="band1Vert">
      <w:tblPr/>
      <w:tcPr>
        <w:shd w:val="clear" w:color="auto" w:fill="FFBA75" w:themeFill="accent1" w:themeFillTint="7F"/>
      </w:tcPr>
    </w:tblStylePr>
    <w:tblStylePr w:type="band1Horz">
      <w:tblPr/>
      <w:tcPr>
        <w:shd w:val="clear" w:color="auto" w:fill="FFBA75" w:themeFill="accent1" w:themeFillTint="7F"/>
      </w:tcPr>
    </w:tblStylePr>
  </w:style>
  <w:style w:type="table" w:styleId="Donkerelijst-accent6">
    <w:name w:val="Dark List Accent 6"/>
    <w:basedOn w:val="Standaardtabel"/>
    <w:uiPriority w:val="70"/>
    <w:semiHidden/>
    <w:rsid w:val="00E07762"/>
    <w:pPr>
      <w:spacing w:line="240" w:lineRule="auto"/>
    </w:pPr>
    <w:rPr>
      <w:color w:val="FFFFFF" w:themeColor="background1"/>
    </w:rPr>
    <w:tblPr>
      <w:tblStyleRowBandSize w:val="1"/>
      <w:tblStyleColBandSize w:val="1"/>
    </w:tblPr>
    <w:tcPr>
      <w:shd w:val="clear" w:color="auto" w:fill="A9C23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4601E"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E912E"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E912E" w:themeFill="accent6" w:themeFillShade="BF"/>
      </w:tcPr>
    </w:tblStylePr>
    <w:tblStylePr w:type="band1Vert">
      <w:tblPr/>
      <w:tcPr>
        <w:tcBorders>
          <w:top w:val="nil"/>
          <w:left w:val="nil"/>
          <w:bottom w:val="nil"/>
          <w:right w:val="nil"/>
          <w:insideH w:val="nil"/>
          <w:insideV w:val="nil"/>
        </w:tcBorders>
        <w:shd w:val="clear" w:color="auto" w:fill="7E912E" w:themeFill="accent6" w:themeFillShade="BF"/>
      </w:tcPr>
    </w:tblStylePr>
    <w:tblStylePr w:type="band1Horz">
      <w:tblPr/>
      <w:tcPr>
        <w:tcBorders>
          <w:top w:val="nil"/>
          <w:left w:val="nil"/>
          <w:bottom w:val="nil"/>
          <w:right w:val="nil"/>
          <w:insideH w:val="nil"/>
          <w:insideV w:val="nil"/>
        </w:tcBorders>
        <w:shd w:val="clear" w:color="auto" w:fill="7E912E" w:themeFill="accent6" w:themeFillShade="BF"/>
      </w:tcPr>
    </w:tblStylePr>
  </w:style>
  <w:style w:type="table" w:styleId="Donkerelijst-accent5">
    <w:name w:val="Dark List Accent 5"/>
    <w:basedOn w:val="Standaardtabel"/>
    <w:uiPriority w:val="70"/>
    <w:semiHidden/>
    <w:rsid w:val="00E07762"/>
    <w:pPr>
      <w:spacing w:line="240" w:lineRule="auto"/>
    </w:pPr>
    <w:rPr>
      <w:color w:val="FFFFFF" w:themeColor="background1"/>
    </w:rPr>
    <w:tblPr>
      <w:tblStyleRowBandSize w:val="1"/>
      <w:tblStyleColBandSize w:val="1"/>
    </w:tblPr>
    <w:tcPr>
      <w:shd w:val="clear" w:color="auto" w:fill="FEDB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E6C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EA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EA300" w:themeFill="accent5" w:themeFillShade="BF"/>
      </w:tcPr>
    </w:tblStylePr>
    <w:tblStylePr w:type="band1Vert">
      <w:tblPr/>
      <w:tcPr>
        <w:tcBorders>
          <w:top w:val="nil"/>
          <w:left w:val="nil"/>
          <w:bottom w:val="nil"/>
          <w:right w:val="nil"/>
          <w:insideH w:val="nil"/>
          <w:insideV w:val="nil"/>
        </w:tcBorders>
        <w:shd w:val="clear" w:color="auto" w:fill="BEA300" w:themeFill="accent5" w:themeFillShade="BF"/>
      </w:tcPr>
    </w:tblStylePr>
    <w:tblStylePr w:type="band1Horz">
      <w:tblPr/>
      <w:tcPr>
        <w:tcBorders>
          <w:top w:val="nil"/>
          <w:left w:val="nil"/>
          <w:bottom w:val="nil"/>
          <w:right w:val="nil"/>
          <w:insideH w:val="nil"/>
          <w:insideV w:val="nil"/>
        </w:tcBorders>
        <w:shd w:val="clear" w:color="auto" w:fill="BEA300" w:themeFill="accent5" w:themeFillShade="BF"/>
      </w:tcPr>
    </w:tblStylePr>
  </w:style>
  <w:style w:type="table" w:styleId="Donkerelijst-accent4">
    <w:name w:val="Dark List Accent 4"/>
    <w:basedOn w:val="Standaardtabel"/>
    <w:uiPriority w:val="70"/>
    <w:semiHidden/>
    <w:rsid w:val="00E07762"/>
    <w:pPr>
      <w:spacing w:line="240" w:lineRule="auto"/>
    </w:pPr>
    <w:rPr>
      <w:color w:val="FFFFFF" w:themeColor="background1"/>
    </w:rPr>
    <w:tblPr>
      <w:tblStyleRowBandSize w:val="1"/>
      <w:tblStyleColBandSize w:val="1"/>
    </w:tblPr>
    <w:tcPr>
      <w:shd w:val="clear" w:color="auto" w:fill="009F4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F2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773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7739" w:themeFill="accent4" w:themeFillShade="BF"/>
      </w:tcPr>
    </w:tblStylePr>
    <w:tblStylePr w:type="band1Vert">
      <w:tblPr/>
      <w:tcPr>
        <w:tcBorders>
          <w:top w:val="nil"/>
          <w:left w:val="nil"/>
          <w:bottom w:val="nil"/>
          <w:right w:val="nil"/>
          <w:insideH w:val="nil"/>
          <w:insideV w:val="nil"/>
        </w:tcBorders>
        <w:shd w:val="clear" w:color="auto" w:fill="007739" w:themeFill="accent4" w:themeFillShade="BF"/>
      </w:tcPr>
    </w:tblStylePr>
    <w:tblStylePr w:type="band1Horz">
      <w:tblPr/>
      <w:tcPr>
        <w:tcBorders>
          <w:top w:val="nil"/>
          <w:left w:val="nil"/>
          <w:bottom w:val="nil"/>
          <w:right w:val="nil"/>
          <w:insideH w:val="nil"/>
          <w:insideV w:val="nil"/>
        </w:tcBorders>
        <w:shd w:val="clear" w:color="auto" w:fill="007739" w:themeFill="accent4" w:themeFillShade="BF"/>
      </w:tcPr>
    </w:tblStylePr>
  </w:style>
  <w:style w:type="table" w:styleId="Donkerelijst-accent3">
    <w:name w:val="Dark List Accent 3"/>
    <w:basedOn w:val="Standaardtabel"/>
    <w:uiPriority w:val="70"/>
    <w:semiHidden/>
    <w:rsid w:val="00E07762"/>
    <w:pPr>
      <w:spacing w:line="240" w:lineRule="auto"/>
    </w:pPr>
    <w:rPr>
      <w:color w:val="FFFFFF" w:themeColor="background1"/>
    </w:rPr>
    <w:tblPr>
      <w:tblStyleRowBandSize w:val="1"/>
      <w:tblStyleColBandSize w:val="1"/>
    </w:tblPr>
    <w:tcPr>
      <w:shd w:val="clear" w:color="auto" w:fill="0077C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A6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5895"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5895" w:themeFill="accent3" w:themeFillShade="BF"/>
      </w:tcPr>
    </w:tblStylePr>
    <w:tblStylePr w:type="band1Vert">
      <w:tblPr/>
      <w:tcPr>
        <w:tcBorders>
          <w:top w:val="nil"/>
          <w:left w:val="nil"/>
          <w:bottom w:val="nil"/>
          <w:right w:val="nil"/>
          <w:insideH w:val="nil"/>
          <w:insideV w:val="nil"/>
        </w:tcBorders>
        <w:shd w:val="clear" w:color="auto" w:fill="005895" w:themeFill="accent3" w:themeFillShade="BF"/>
      </w:tcPr>
    </w:tblStylePr>
    <w:tblStylePr w:type="band1Horz">
      <w:tblPr/>
      <w:tcPr>
        <w:tcBorders>
          <w:top w:val="nil"/>
          <w:left w:val="nil"/>
          <w:bottom w:val="nil"/>
          <w:right w:val="nil"/>
          <w:insideH w:val="nil"/>
          <w:insideV w:val="nil"/>
        </w:tcBorders>
        <w:shd w:val="clear" w:color="auto" w:fill="005895" w:themeFill="accent3" w:themeFillShade="BF"/>
      </w:tcPr>
    </w:tblStylePr>
  </w:style>
  <w:style w:type="table" w:styleId="Donkerelijst-accent2">
    <w:name w:val="Dark List Accent 2"/>
    <w:basedOn w:val="Standaardtabel"/>
    <w:uiPriority w:val="70"/>
    <w:semiHidden/>
    <w:rsid w:val="00E07762"/>
    <w:pPr>
      <w:spacing w:line="240" w:lineRule="auto"/>
    </w:pPr>
    <w:rPr>
      <w:color w:val="FFFFFF" w:themeColor="background1"/>
    </w:rPr>
    <w:tblPr>
      <w:tblStyleRowBandSize w:val="1"/>
      <w:tblStyleColBandSize w:val="1"/>
    </w:tblPr>
    <w:tcPr>
      <w:shd w:val="clear" w:color="auto" w:fill="E03C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5181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1241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1241A" w:themeFill="accent2" w:themeFillShade="BF"/>
      </w:tcPr>
    </w:tblStylePr>
    <w:tblStylePr w:type="band1Vert">
      <w:tblPr/>
      <w:tcPr>
        <w:tcBorders>
          <w:top w:val="nil"/>
          <w:left w:val="nil"/>
          <w:bottom w:val="nil"/>
          <w:right w:val="nil"/>
          <w:insideH w:val="nil"/>
          <w:insideV w:val="nil"/>
        </w:tcBorders>
        <w:shd w:val="clear" w:color="auto" w:fill="B1241A" w:themeFill="accent2" w:themeFillShade="BF"/>
      </w:tcPr>
    </w:tblStylePr>
    <w:tblStylePr w:type="band1Horz">
      <w:tblPr/>
      <w:tcPr>
        <w:tcBorders>
          <w:top w:val="nil"/>
          <w:left w:val="nil"/>
          <w:bottom w:val="nil"/>
          <w:right w:val="nil"/>
          <w:insideH w:val="nil"/>
          <w:insideV w:val="nil"/>
        </w:tcBorders>
        <w:shd w:val="clear" w:color="auto" w:fill="B1241A" w:themeFill="accent2" w:themeFillShade="BF"/>
      </w:tcPr>
    </w:tblStylePr>
  </w:style>
  <w:style w:type="table" w:styleId="Donkerelijst-accent1">
    <w:name w:val="Dark List Accent 1"/>
    <w:basedOn w:val="Standaardtabel"/>
    <w:uiPriority w:val="70"/>
    <w:semiHidden/>
    <w:rsid w:val="00E07762"/>
    <w:pPr>
      <w:spacing w:line="240" w:lineRule="auto"/>
    </w:pPr>
    <w:rPr>
      <w:color w:val="FFFFFF" w:themeColor="background1"/>
    </w:rPr>
    <w:tblPr>
      <w:tblStyleRowBandSize w:val="1"/>
      <w:tblStyleColBandSize w:val="1"/>
    </w:tblPr>
    <w:tcPr>
      <w:shd w:val="clear" w:color="auto" w:fill="EA760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43A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F57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F5700" w:themeFill="accent1" w:themeFillShade="BF"/>
      </w:tcPr>
    </w:tblStylePr>
    <w:tblStylePr w:type="band1Vert">
      <w:tblPr/>
      <w:tcPr>
        <w:tcBorders>
          <w:top w:val="nil"/>
          <w:left w:val="nil"/>
          <w:bottom w:val="nil"/>
          <w:right w:val="nil"/>
          <w:insideH w:val="nil"/>
          <w:insideV w:val="nil"/>
        </w:tcBorders>
        <w:shd w:val="clear" w:color="auto" w:fill="AF5700" w:themeFill="accent1" w:themeFillShade="BF"/>
      </w:tcPr>
    </w:tblStylePr>
    <w:tblStylePr w:type="band1Horz">
      <w:tblPr/>
      <w:tcPr>
        <w:tcBorders>
          <w:top w:val="nil"/>
          <w:left w:val="nil"/>
          <w:bottom w:val="nil"/>
          <w:right w:val="nil"/>
          <w:insideH w:val="nil"/>
          <w:insideV w:val="nil"/>
        </w:tcBorders>
        <w:shd w:val="clear" w:color="auto" w:fill="AF5700" w:themeFill="accent1" w:themeFillShade="BF"/>
      </w:tcPr>
    </w:tblStylePr>
  </w:style>
  <w:style w:type="paragraph" w:styleId="Bibliografie">
    <w:name w:val="Bibliography"/>
    <w:basedOn w:val="ZsysbasisSURF"/>
    <w:next w:val="BasistekstSURF"/>
    <w:uiPriority w:val="98"/>
    <w:semiHidden/>
    <w:rsid w:val="00E07762"/>
  </w:style>
  <w:style w:type="paragraph" w:styleId="Citaat">
    <w:name w:val="Quote"/>
    <w:basedOn w:val="ZsysbasisSURF"/>
    <w:next w:val="BasistekstSURF"/>
    <w:link w:val="CitaatChar"/>
    <w:uiPriority w:val="98"/>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SURF"/>
    <w:next w:val="BasistekstSURF"/>
    <w:link w:val="DuidelijkcitaatChar"/>
    <w:uiPriority w:val="98"/>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indnootmarkering SURF"/>
    <w:basedOn w:val="Standaardalinea-lettertype"/>
    <w:uiPriority w:val="4"/>
    <w:rsid w:val="00E07762"/>
    <w:rPr>
      <w:vertAlign w:val="superscript"/>
    </w:rPr>
  </w:style>
  <w:style w:type="paragraph" w:styleId="Geenafstand">
    <w:name w:val="No Spacing"/>
    <w:basedOn w:val="ZsysbasisSURF"/>
    <w:next w:val="BasistekstSURF"/>
    <w:uiPriority w:val="98"/>
    <w:semiHidden/>
    <w:rsid w:val="00D27D0E"/>
  </w:style>
  <w:style w:type="character" w:styleId="HTMLCode">
    <w:name w:val="HTML Code"/>
    <w:basedOn w:val="Standaardalinea-lettertype"/>
    <w:uiPriority w:val="98"/>
    <w:semiHidden/>
    <w:rsid w:val="00E07762"/>
    <w:rPr>
      <w:rFonts w:ascii="Consolas" w:hAnsi="Consolas"/>
      <w:sz w:val="20"/>
      <w:szCs w:val="20"/>
    </w:rPr>
  </w:style>
  <w:style w:type="character" w:styleId="HTMLDefinition">
    <w:name w:val="HTML Definition"/>
    <w:basedOn w:val="Standaardalinea-lettertype"/>
    <w:uiPriority w:val="98"/>
    <w:semiHidden/>
    <w:rsid w:val="00E07762"/>
    <w:rPr>
      <w:i/>
      <w:iCs/>
    </w:rPr>
  </w:style>
  <w:style w:type="character" w:styleId="HTMLVariable">
    <w:name w:val="HTML Variable"/>
    <w:basedOn w:val="Standaardalinea-lettertype"/>
    <w:uiPriority w:val="98"/>
    <w:semiHidden/>
    <w:rsid w:val="00E07762"/>
    <w:rPr>
      <w:i/>
      <w:iCs/>
    </w:rPr>
  </w:style>
  <w:style w:type="character" w:styleId="HTML-acroniem">
    <w:name w:val="HTML Acronym"/>
    <w:basedOn w:val="Standaardalinea-lettertype"/>
    <w:uiPriority w:val="98"/>
    <w:semiHidden/>
    <w:rsid w:val="00E07762"/>
  </w:style>
  <w:style w:type="character" w:styleId="HTML-citaat">
    <w:name w:val="HTML Cite"/>
    <w:basedOn w:val="Standaardalinea-lettertype"/>
    <w:uiPriority w:val="98"/>
    <w:semiHidden/>
    <w:rsid w:val="00E07762"/>
    <w:rPr>
      <w:i/>
      <w:iCs/>
    </w:rPr>
  </w:style>
  <w:style w:type="character" w:styleId="HTML-schrijfmachine">
    <w:name w:val="HTML Typewriter"/>
    <w:basedOn w:val="Standaardalinea-lettertype"/>
    <w:uiPriority w:val="98"/>
    <w:semiHidden/>
    <w:rsid w:val="00E07762"/>
    <w:rPr>
      <w:rFonts w:ascii="Consolas" w:hAnsi="Consolas"/>
      <w:sz w:val="20"/>
      <w:szCs w:val="20"/>
    </w:rPr>
  </w:style>
  <w:style w:type="character" w:styleId="HTML-toetsenbord">
    <w:name w:val="HTML Keyboard"/>
    <w:basedOn w:val="Standaardalinea-lettertype"/>
    <w:uiPriority w:val="98"/>
    <w:semiHidden/>
    <w:rsid w:val="00E07762"/>
    <w:rPr>
      <w:rFonts w:ascii="Consolas" w:hAnsi="Consolas"/>
      <w:sz w:val="20"/>
      <w:szCs w:val="20"/>
    </w:rPr>
  </w:style>
  <w:style w:type="character" w:styleId="HTML-voorbeeld">
    <w:name w:val="HTML Sample"/>
    <w:basedOn w:val="Standaardalinea-lettertype"/>
    <w:uiPriority w:val="98"/>
    <w:semiHidden/>
    <w:rsid w:val="00E07762"/>
    <w:rPr>
      <w:rFonts w:ascii="Consolas" w:hAnsi="Consolas"/>
      <w:sz w:val="24"/>
      <w:szCs w:val="24"/>
    </w:rPr>
  </w:style>
  <w:style w:type="paragraph" w:styleId="Kopvaninhoudsopgave">
    <w:name w:val="TOC Heading"/>
    <w:basedOn w:val="ZsysbasisSURF"/>
    <w:next w:val="BasistekstSURF"/>
    <w:uiPriority w:val="98"/>
    <w:semiHidden/>
    <w:unhideWhenUsed/>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SURF"/>
    <w:next w:val="BasistekstSURF"/>
    <w:uiPriority w:val="98"/>
    <w:semiHidden/>
    <w:rsid w:val="00E7078D"/>
    <w:pPr>
      <w:ind w:left="720"/>
    </w:pPr>
  </w:style>
  <w:style w:type="character" w:styleId="Nadruk">
    <w:name w:val="Emphasis"/>
    <w:basedOn w:val="Standaardalinea-lettertype"/>
    <w:uiPriority w:val="98"/>
    <w:semiHidden/>
    <w:rsid w:val="00E07762"/>
    <w:rPr>
      <w:i/>
      <w:iCs/>
    </w:rPr>
  </w:style>
  <w:style w:type="character" w:styleId="Regelnummer">
    <w:name w:val="line number"/>
    <w:basedOn w:val="Standaardalinea-lettertype"/>
    <w:uiPriority w:val="98"/>
    <w:semiHidden/>
    <w:rsid w:val="00E07762"/>
  </w:style>
  <w:style w:type="numbering" w:customStyle="1" w:styleId="KopnummeringSURF">
    <w:name w:val="Kopnummering SURF"/>
    <w:uiPriority w:val="4"/>
    <w:semiHidden/>
    <w:rsid w:val="002B0F6F"/>
    <w:pPr>
      <w:numPr>
        <w:numId w:val="6"/>
      </w:numPr>
    </w:pPr>
  </w:style>
  <w:style w:type="paragraph" w:customStyle="1" w:styleId="ZsyseenpuntSURF">
    <w:name w:val="Zsyseenpunt SURF"/>
    <w:basedOn w:val="ZsysbasisSURF"/>
    <w:uiPriority w:val="4"/>
    <w:semiHidden/>
    <w:rsid w:val="00756C31"/>
    <w:pPr>
      <w:spacing w:line="20" w:lineRule="exact"/>
    </w:pPr>
    <w:rPr>
      <w:sz w:val="2"/>
    </w:rPr>
  </w:style>
  <w:style w:type="paragraph" w:customStyle="1" w:styleId="ZsysbasisdocumentgegevensSURF">
    <w:name w:val="Zsysbasisdocumentgegevens SURF"/>
    <w:basedOn w:val="ZsysbasisSURF"/>
    <w:next w:val="BasistekstSURF"/>
    <w:uiPriority w:val="4"/>
    <w:semiHidden/>
    <w:rsid w:val="002B0F6F"/>
    <w:pPr>
      <w:spacing w:line="260" w:lineRule="exact"/>
    </w:pPr>
    <w:rPr>
      <w:noProof/>
    </w:rPr>
  </w:style>
  <w:style w:type="paragraph" w:customStyle="1" w:styleId="DocumentgegevenskopjeSURF">
    <w:name w:val="Documentgegevens kopje SURF"/>
    <w:basedOn w:val="ZsysbasisdocumentgegevensSURF"/>
    <w:uiPriority w:val="4"/>
    <w:rsid w:val="003320FE"/>
  </w:style>
  <w:style w:type="paragraph" w:customStyle="1" w:styleId="DocumentgegevensSURF">
    <w:name w:val="Documentgegevens SURF"/>
    <w:basedOn w:val="ZsysbasisdocumentgegevensSURF"/>
    <w:uiPriority w:val="4"/>
    <w:rsid w:val="00756C31"/>
  </w:style>
  <w:style w:type="paragraph" w:customStyle="1" w:styleId="PaginanummerSURF">
    <w:name w:val="Paginanummer SURF"/>
    <w:basedOn w:val="ZsysbasisdocumentgegevensSURF"/>
    <w:uiPriority w:val="4"/>
    <w:rsid w:val="0086291D"/>
    <w:pPr>
      <w:spacing w:line="257" w:lineRule="exact"/>
      <w:jc w:val="right"/>
    </w:pPr>
    <w:rPr>
      <w:sz w:val="18"/>
    </w:rPr>
  </w:style>
  <w:style w:type="paragraph" w:customStyle="1" w:styleId="AfzendergegevensSURF">
    <w:name w:val="Afzendergegevens SURF"/>
    <w:basedOn w:val="ZsysbasisdocumentgegevensSURF"/>
    <w:uiPriority w:val="4"/>
    <w:rsid w:val="00731A90"/>
    <w:pPr>
      <w:spacing w:line="200" w:lineRule="exact"/>
    </w:pPr>
    <w:rPr>
      <w:sz w:val="18"/>
    </w:rPr>
  </w:style>
  <w:style w:type="paragraph" w:customStyle="1" w:styleId="AfzendergegevenskopjeSURF">
    <w:name w:val="Afzendergegevens kopje SURF"/>
    <w:basedOn w:val="ZsysbasisdocumentgegevensSURF"/>
    <w:uiPriority w:val="4"/>
    <w:rsid w:val="00731A90"/>
    <w:pPr>
      <w:spacing w:line="200" w:lineRule="exact"/>
    </w:pPr>
    <w:rPr>
      <w:b/>
      <w:sz w:val="18"/>
    </w:rPr>
  </w:style>
  <w:style w:type="numbering" w:customStyle="1" w:styleId="OpsommingtekenSURF">
    <w:name w:val="Opsomming teken SURF"/>
    <w:uiPriority w:val="4"/>
    <w:semiHidden/>
    <w:rsid w:val="0075717F"/>
    <w:pPr>
      <w:numPr>
        <w:numId w:val="7"/>
      </w:numPr>
    </w:pPr>
  </w:style>
  <w:style w:type="paragraph" w:customStyle="1" w:styleId="AlineavoorafbeeldingSURF">
    <w:name w:val="Alinea voor afbeelding SURF"/>
    <w:basedOn w:val="ZsysbasisSURF"/>
    <w:next w:val="BasistekstSURF"/>
    <w:uiPriority w:val="4"/>
    <w:qFormat/>
    <w:rsid w:val="00BB239A"/>
  </w:style>
  <w:style w:type="paragraph" w:customStyle="1" w:styleId="TitelSURF">
    <w:name w:val="Titel SURF"/>
    <w:basedOn w:val="ZsysbasisSURF"/>
    <w:uiPriority w:val="4"/>
    <w:qFormat/>
    <w:rsid w:val="000E1539"/>
    <w:pPr>
      <w:keepLines/>
      <w:spacing w:line="480" w:lineRule="exact"/>
    </w:pPr>
    <w:rPr>
      <w:b/>
      <w:sz w:val="40"/>
    </w:rPr>
  </w:style>
  <w:style w:type="paragraph" w:customStyle="1" w:styleId="SubtitelSURF">
    <w:name w:val="Subtitel SURF"/>
    <w:basedOn w:val="ZsysbasisSURF"/>
    <w:uiPriority w:val="4"/>
    <w:qFormat/>
    <w:rsid w:val="002B0F6F"/>
    <w:pPr>
      <w:keepLines/>
      <w:spacing w:before="60" w:line="420" w:lineRule="exact"/>
    </w:pPr>
    <w:rPr>
      <w:sz w:val="34"/>
    </w:rPr>
  </w:style>
  <w:style w:type="numbering" w:customStyle="1" w:styleId="BijlagenummeringSURF">
    <w:name w:val="Bijlagenummering SURF"/>
    <w:uiPriority w:val="4"/>
    <w:semiHidden/>
    <w:rsid w:val="00345315"/>
    <w:pPr>
      <w:numPr>
        <w:numId w:val="8"/>
      </w:numPr>
    </w:pPr>
  </w:style>
  <w:style w:type="paragraph" w:customStyle="1" w:styleId="Bijlagekop1SURF">
    <w:name w:val="Bijlage kop 1 SURF"/>
    <w:basedOn w:val="ZsysbasisSURF"/>
    <w:next w:val="BasistekstSURF"/>
    <w:uiPriority w:val="4"/>
    <w:qFormat/>
    <w:rsid w:val="00994BDE"/>
    <w:pPr>
      <w:keepNext/>
      <w:keepLines/>
      <w:pageBreakBefore/>
      <w:numPr>
        <w:numId w:val="24"/>
      </w:numPr>
      <w:tabs>
        <w:tab w:val="left" w:pos="709"/>
      </w:tabs>
      <w:spacing w:after="270" w:line="400" w:lineRule="exact"/>
      <w:outlineLvl w:val="0"/>
    </w:pPr>
    <w:rPr>
      <w:b/>
      <w:bCs/>
      <w:sz w:val="32"/>
      <w:szCs w:val="32"/>
    </w:rPr>
  </w:style>
  <w:style w:type="paragraph" w:customStyle="1" w:styleId="Bijlagekop2SURF">
    <w:name w:val="Bijlage kop 2 SURF"/>
    <w:basedOn w:val="ZsysbasisSURF"/>
    <w:next w:val="BasistekstSURF"/>
    <w:uiPriority w:val="4"/>
    <w:qFormat/>
    <w:rsid w:val="00955BF7"/>
    <w:pPr>
      <w:keepNext/>
      <w:keepLines/>
      <w:numPr>
        <w:ilvl w:val="1"/>
        <w:numId w:val="24"/>
      </w:numPr>
      <w:spacing w:before="270" w:line="320" w:lineRule="exact"/>
      <w:outlineLvl w:val="1"/>
    </w:pPr>
    <w:rPr>
      <w:b/>
      <w:bCs/>
      <w:iCs/>
      <w:sz w:val="26"/>
      <w:szCs w:val="28"/>
    </w:rPr>
  </w:style>
  <w:style w:type="paragraph" w:styleId="Onderwerpvanopmerking">
    <w:name w:val="annotation subject"/>
    <w:basedOn w:val="ZsysbasisSURF"/>
    <w:next w:val="BasistekstSURF"/>
    <w:link w:val="OnderwerpvanopmerkingChar"/>
    <w:uiPriority w:val="98"/>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000000" w:themeColor="text1"/>
      <w:sz w:val="18"/>
      <w:szCs w:val="18"/>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SURFChar"/>
    <w:link w:val="Plattetekst"/>
    <w:semiHidden/>
    <w:rsid w:val="00E7078D"/>
    <w:rPr>
      <w:rFonts w:asciiTheme="minorHAnsi" w:hAnsiTheme="minorHAnsi" w:cs="Maiandra GD"/>
      <w:color w:val="000000" w:themeColor="text1"/>
      <w:sz w:val="18"/>
      <w:szCs w:val="18"/>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SURF"/>
    <w:next w:val="BasistekstSURF"/>
    <w:link w:val="Plattetekstinspringen2Char"/>
    <w:uiPriority w:val="98"/>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SURF"/>
    <w:next w:val="BasistekstSURF"/>
    <w:link w:val="Plattetekstinspringen3Char"/>
    <w:uiPriority w:val="98"/>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aliases w:val="Lijst met afbeeldingen SURF"/>
    <w:basedOn w:val="ZsysbasisSURF"/>
    <w:next w:val="BasistekstSURF"/>
    <w:uiPriority w:val="4"/>
    <w:rsid w:val="00DD2A9E"/>
  </w:style>
  <w:style w:type="table" w:customStyle="1" w:styleId="TabelzonderopmaakSURF">
    <w:name w:val="Tabel zonder opmaak SURF"/>
    <w:basedOn w:val="Standaardtabel"/>
    <w:uiPriority w:val="99"/>
    <w:qFormat/>
    <w:rsid w:val="00D16E87"/>
    <w:pPr>
      <w:spacing w:line="240" w:lineRule="auto"/>
    </w:pPr>
    <w:tblPr>
      <w:tblCellMar>
        <w:left w:w="0" w:type="dxa"/>
        <w:right w:w="0" w:type="dxa"/>
      </w:tblCellMar>
    </w:tblPr>
  </w:style>
  <w:style w:type="paragraph" w:customStyle="1" w:styleId="ZsysbasistocSURF">
    <w:name w:val="Zsysbasistoc SURF"/>
    <w:basedOn w:val="ZsysbasisSURF"/>
    <w:next w:val="BasistekstSURF"/>
    <w:uiPriority w:val="4"/>
    <w:semiHidden/>
    <w:rsid w:val="00D11693"/>
    <w:pPr>
      <w:tabs>
        <w:tab w:val="right" w:pos="9270"/>
      </w:tabs>
      <w:spacing w:line="260" w:lineRule="exact"/>
      <w:ind w:left="340" w:right="1134" w:hanging="340"/>
    </w:pPr>
    <w:rPr>
      <w:color w:val="auto"/>
    </w:rPr>
  </w:style>
  <w:style w:type="numbering" w:customStyle="1" w:styleId="AgendapuntlijstSURF">
    <w:name w:val="Agendapunt (lijst) SURF"/>
    <w:uiPriority w:val="4"/>
    <w:semiHidden/>
    <w:rsid w:val="001C6232"/>
    <w:pPr>
      <w:numPr>
        <w:numId w:val="21"/>
      </w:numPr>
    </w:pPr>
  </w:style>
  <w:style w:type="paragraph" w:customStyle="1" w:styleId="AgendapuntSURF">
    <w:name w:val="Agendapunt SURF"/>
    <w:basedOn w:val="ZsysbasisSURF"/>
    <w:uiPriority w:val="4"/>
    <w:rsid w:val="001C6232"/>
    <w:pPr>
      <w:numPr>
        <w:numId w:val="22"/>
      </w:numPr>
    </w:pPr>
  </w:style>
  <w:style w:type="paragraph" w:customStyle="1" w:styleId="ZsysbasistabeltekstSURF">
    <w:name w:val="Zsysbasistabeltekst SURF"/>
    <w:basedOn w:val="ZsysbasisSURF"/>
    <w:next w:val="TabeltekstSURF"/>
    <w:uiPriority w:val="4"/>
    <w:semiHidden/>
    <w:rsid w:val="00BD77CC"/>
    <w:rPr>
      <w:sz w:val="20"/>
    </w:rPr>
  </w:style>
  <w:style w:type="paragraph" w:customStyle="1" w:styleId="TabeltekstSURF">
    <w:name w:val="Tabeltekst SURF"/>
    <w:basedOn w:val="ZsysbasistabeltekstSURF"/>
    <w:uiPriority w:val="4"/>
    <w:rsid w:val="00F93FFE"/>
  </w:style>
  <w:style w:type="paragraph" w:customStyle="1" w:styleId="TabelkopjeSURF">
    <w:name w:val="Tabelkopje SURF"/>
    <w:basedOn w:val="ZsysbasistabeltekstSURF"/>
    <w:next w:val="TabeltekstSURF"/>
    <w:uiPriority w:val="4"/>
    <w:rsid w:val="00312D26"/>
    <w:rPr>
      <w:b/>
    </w:rPr>
  </w:style>
  <w:style w:type="paragraph" w:customStyle="1" w:styleId="DocumentnaamSURF">
    <w:name w:val="Documentnaam SURF"/>
    <w:basedOn w:val="ZsysbasisSURF"/>
    <w:next w:val="BasistekstSURF"/>
    <w:uiPriority w:val="4"/>
    <w:rsid w:val="00D517F6"/>
    <w:rPr>
      <w:b/>
      <w:sz w:val="28"/>
    </w:rPr>
  </w:style>
  <w:style w:type="table" w:customStyle="1" w:styleId="TabelstijllichtgroenSURF">
    <w:name w:val="Tabelstijl (lichtgroen) SURF"/>
    <w:basedOn w:val="Standaardtabel"/>
    <w:uiPriority w:val="99"/>
    <w:rsid w:val="00C85508"/>
    <w:pPr>
      <w:spacing w:line="240" w:lineRule="auto"/>
    </w:pPr>
    <w:tblPr>
      <w:tblBorders>
        <w:top w:val="single" w:sz="4" w:space="0" w:color="A9C23F" w:themeColor="accent6"/>
        <w:left w:val="single" w:sz="4" w:space="0" w:color="A9C23F" w:themeColor="accent6"/>
        <w:bottom w:val="single" w:sz="4" w:space="0" w:color="A9C23F" w:themeColor="accent6"/>
        <w:right w:val="single" w:sz="4" w:space="0" w:color="A9C23F" w:themeColor="accent6"/>
        <w:insideH w:val="single" w:sz="4" w:space="0" w:color="A9C23F" w:themeColor="accent6"/>
        <w:insideV w:val="single" w:sz="4" w:space="0" w:color="A9C23F" w:themeColor="accent6"/>
      </w:tblBorders>
      <w:tblCellMar>
        <w:top w:w="125" w:type="dxa"/>
        <w:left w:w="113" w:type="dxa"/>
        <w:bottom w:w="102" w:type="dxa"/>
        <w:right w:w="113" w:type="dxa"/>
      </w:tblCellMar>
    </w:tblPr>
    <w:tblStylePr w:type="firstRow">
      <w:tblPr/>
      <w:tcPr>
        <w:shd w:val="clear" w:color="auto" w:fill="A9C23F" w:themeFill="accent6"/>
      </w:tcPr>
    </w:tblStylePr>
  </w:style>
  <w:style w:type="table" w:customStyle="1" w:styleId="TabelstijloranjeSURF">
    <w:name w:val="Tabelstijl (oranje) SURF"/>
    <w:basedOn w:val="Standaardtabel"/>
    <w:uiPriority w:val="99"/>
    <w:rsid w:val="00C93C95"/>
    <w:pPr>
      <w:spacing w:line="240" w:lineRule="auto"/>
    </w:pPr>
    <w:tblPr>
      <w:tblBorders>
        <w:top w:val="single" w:sz="4" w:space="0" w:color="EA7600" w:themeColor="accent1"/>
        <w:left w:val="single" w:sz="4" w:space="0" w:color="EA7600" w:themeColor="accent1"/>
        <w:bottom w:val="single" w:sz="4" w:space="0" w:color="EA7600" w:themeColor="accent1"/>
        <w:right w:val="single" w:sz="4" w:space="0" w:color="EA7600" w:themeColor="accent1"/>
        <w:insideH w:val="single" w:sz="4" w:space="0" w:color="EA7600" w:themeColor="accent1"/>
        <w:insideV w:val="single" w:sz="4" w:space="0" w:color="EA7600" w:themeColor="accent1"/>
      </w:tblBorders>
      <w:tblCellMar>
        <w:top w:w="125" w:type="dxa"/>
        <w:left w:w="113" w:type="dxa"/>
        <w:bottom w:w="102" w:type="dxa"/>
        <w:right w:w="113" w:type="dxa"/>
      </w:tblCellMar>
    </w:tblPr>
    <w:tblStylePr w:type="firstRow">
      <w:tblPr/>
      <w:tcPr>
        <w:shd w:val="clear" w:color="auto" w:fill="EA7600" w:themeFill="accent1"/>
      </w:tcPr>
    </w:tblStylePr>
  </w:style>
  <w:style w:type="table" w:customStyle="1" w:styleId="TabelstijlgeelSURF">
    <w:name w:val="Tabelstijl (geel) SURF"/>
    <w:basedOn w:val="Standaardtabel"/>
    <w:uiPriority w:val="99"/>
    <w:rsid w:val="00C93C95"/>
    <w:pPr>
      <w:spacing w:line="240" w:lineRule="auto"/>
    </w:pPr>
    <w:tblPr>
      <w:tblBorders>
        <w:top w:val="single" w:sz="4" w:space="0" w:color="FEDB00" w:themeColor="accent5"/>
        <w:left w:val="single" w:sz="4" w:space="0" w:color="FEDB00" w:themeColor="accent5"/>
        <w:bottom w:val="single" w:sz="4" w:space="0" w:color="FEDB00" w:themeColor="accent5"/>
        <w:right w:val="single" w:sz="4" w:space="0" w:color="FEDB00" w:themeColor="accent5"/>
        <w:insideH w:val="single" w:sz="4" w:space="0" w:color="FEDB00" w:themeColor="accent5"/>
        <w:insideV w:val="single" w:sz="4" w:space="0" w:color="FEDB00" w:themeColor="accent5"/>
      </w:tblBorders>
      <w:tblCellMar>
        <w:top w:w="125" w:type="dxa"/>
        <w:left w:w="113" w:type="dxa"/>
        <w:bottom w:w="102" w:type="dxa"/>
        <w:right w:w="113" w:type="dxa"/>
      </w:tblCellMar>
    </w:tblPr>
    <w:tblStylePr w:type="firstRow">
      <w:tblPr/>
      <w:tcPr>
        <w:shd w:val="clear" w:color="auto" w:fill="FEDB00" w:themeFill="accent5"/>
      </w:tcPr>
    </w:tblStylePr>
  </w:style>
  <w:style w:type="table" w:styleId="Donkerelijst">
    <w:name w:val="Dark List"/>
    <w:basedOn w:val="Standaardtabel"/>
    <w:uiPriority w:val="70"/>
    <w:semiHidden/>
    <w:unhideWhenUsed/>
    <w:rsid w:val="00C85FA2"/>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paragraph" w:customStyle="1" w:styleId="KaderkopSURF">
    <w:name w:val="Kaderkop SURF"/>
    <w:basedOn w:val="ZsysbasisSURF"/>
    <w:next w:val="BasistekstSURF"/>
    <w:uiPriority w:val="4"/>
    <w:rsid w:val="002D12C0"/>
    <w:rPr>
      <w:b/>
    </w:rPr>
  </w:style>
  <w:style w:type="paragraph" w:customStyle="1" w:styleId="Kop4zondernummerSURF">
    <w:name w:val="Kop 4 zonder nummer SURF"/>
    <w:basedOn w:val="ZsysbasisSURF"/>
    <w:next w:val="BasistekstSURF"/>
    <w:uiPriority w:val="4"/>
    <w:qFormat/>
    <w:rsid w:val="00955BF7"/>
    <w:pPr>
      <w:keepNext/>
      <w:keepLines/>
      <w:spacing w:before="270"/>
    </w:pPr>
    <w:rPr>
      <w:bCs/>
      <w:i/>
      <w:szCs w:val="24"/>
    </w:rPr>
  </w:style>
  <w:style w:type="character" w:customStyle="1" w:styleId="KopteksttekenopmaakSURF">
    <w:name w:val="Koptekst tekenopmaak SURF"/>
    <w:basedOn w:val="Standaardalinea-lettertype"/>
    <w:uiPriority w:val="4"/>
    <w:rsid w:val="00955BF7"/>
    <w:rPr>
      <w:b/>
    </w:rPr>
  </w:style>
  <w:style w:type="paragraph" w:customStyle="1" w:styleId="KopinhoudsopgaveSURF">
    <w:name w:val="Kop inhoudsopgave SURF"/>
    <w:basedOn w:val="ZsysbasisSURF"/>
    <w:next w:val="BasistekstSURF"/>
    <w:uiPriority w:val="4"/>
    <w:rsid w:val="00822167"/>
    <w:pPr>
      <w:spacing w:line="360" w:lineRule="exact"/>
    </w:pPr>
    <w:rPr>
      <w:b/>
      <w:sz w:val="32"/>
    </w:rPr>
  </w:style>
  <w:style w:type="table" w:styleId="Gemiddeldraster1">
    <w:name w:val="Medium Grid 1"/>
    <w:basedOn w:val="Standaardtabel"/>
    <w:uiPriority w:val="67"/>
    <w:semiHidden/>
    <w:unhideWhenUsed/>
    <w:rsid w:val="00C85FA2"/>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2">
    <w:name w:val="Medium Grid 2"/>
    <w:basedOn w:val="Standaardtabel"/>
    <w:uiPriority w:val="68"/>
    <w:semiHidden/>
    <w:unhideWhenUsed/>
    <w:rsid w:val="00C85FA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C85FA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earcering1">
    <w:name w:val="Medium Shading 1"/>
    <w:basedOn w:val="Standaardtabel"/>
    <w:uiPriority w:val="63"/>
    <w:semiHidden/>
    <w:unhideWhenUsed/>
    <w:rsid w:val="00C85FA2"/>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C85FA2"/>
    <w:pPr>
      <w:spacing w:line="240" w:lineRule="auto"/>
    </w:pPr>
    <w:tblPr>
      <w:tblStyleRowBandSize w:val="1"/>
      <w:tblStyleColBandSize w:val="1"/>
      <w:tblBorders>
        <w:top w:val="single" w:sz="8" w:space="0" w:color="FF9730" w:themeColor="accent1" w:themeTint="BF"/>
        <w:left w:val="single" w:sz="8" w:space="0" w:color="FF9730" w:themeColor="accent1" w:themeTint="BF"/>
        <w:bottom w:val="single" w:sz="8" w:space="0" w:color="FF9730" w:themeColor="accent1" w:themeTint="BF"/>
        <w:right w:val="single" w:sz="8" w:space="0" w:color="FF9730" w:themeColor="accent1" w:themeTint="BF"/>
        <w:insideH w:val="single" w:sz="8" w:space="0" w:color="FF9730" w:themeColor="accent1" w:themeTint="BF"/>
      </w:tblBorders>
    </w:tblPr>
    <w:tblStylePr w:type="firstRow">
      <w:pPr>
        <w:spacing w:before="0" w:after="0" w:line="240" w:lineRule="auto"/>
      </w:pPr>
      <w:rPr>
        <w:b/>
        <w:bCs/>
        <w:color w:val="FFFFFF" w:themeColor="background1"/>
      </w:rPr>
      <w:tblPr/>
      <w:tcPr>
        <w:tcBorders>
          <w:top w:val="single" w:sz="8" w:space="0" w:color="FF9730" w:themeColor="accent1" w:themeTint="BF"/>
          <w:left w:val="single" w:sz="8" w:space="0" w:color="FF9730" w:themeColor="accent1" w:themeTint="BF"/>
          <w:bottom w:val="single" w:sz="8" w:space="0" w:color="FF9730" w:themeColor="accent1" w:themeTint="BF"/>
          <w:right w:val="single" w:sz="8" w:space="0" w:color="FF9730" w:themeColor="accent1" w:themeTint="BF"/>
          <w:insideH w:val="nil"/>
          <w:insideV w:val="nil"/>
        </w:tcBorders>
        <w:shd w:val="clear" w:color="auto" w:fill="EA7600" w:themeFill="accent1"/>
      </w:tcPr>
    </w:tblStylePr>
    <w:tblStylePr w:type="lastRow">
      <w:pPr>
        <w:spacing w:before="0" w:after="0" w:line="240" w:lineRule="auto"/>
      </w:pPr>
      <w:rPr>
        <w:b/>
        <w:bCs/>
      </w:rPr>
      <w:tblPr/>
      <w:tcPr>
        <w:tcBorders>
          <w:top w:val="double" w:sz="6" w:space="0" w:color="FF9730" w:themeColor="accent1" w:themeTint="BF"/>
          <w:left w:val="single" w:sz="8" w:space="0" w:color="FF9730" w:themeColor="accent1" w:themeTint="BF"/>
          <w:bottom w:val="single" w:sz="8" w:space="0" w:color="FF9730" w:themeColor="accent1" w:themeTint="BF"/>
          <w:right w:val="single" w:sz="8" w:space="0" w:color="FF9730"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CBA" w:themeFill="accent1" w:themeFillTint="3F"/>
      </w:tcPr>
    </w:tblStylePr>
    <w:tblStylePr w:type="band1Horz">
      <w:tblPr/>
      <w:tcPr>
        <w:tcBorders>
          <w:insideH w:val="nil"/>
          <w:insideV w:val="nil"/>
        </w:tcBorders>
        <w:shd w:val="clear" w:color="auto" w:fill="FFDCBA" w:themeFill="accent1"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C85FA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C85FA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A760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A7600" w:themeFill="accent1"/>
      </w:tcPr>
    </w:tblStylePr>
    <w:tblStylePr w:type="lastCol">
      <w:rPr>
        <w:b/>
        <w:bCs/>
        <w:color w:val="FFFFFF" w:themeColor="background1"/>
      </w:rPr>
      <w:tblPr/>
      <w:tcPr>
        <w:tcBorders>
          <w:left w:val="nil"/>
          <w:right w:val="nil"/>
          <w:insideH w:val="nil"/>
          <w:insideV w:val="nil"/>
        </w:tcBorders>
        <w:shd w:val="clear" w:color="auto" w:fill="EA76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semiHidden/>
    <w:unhideWhenUsed/>
    <w:rsid w:val="00C85FA2"/>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C85FA2"/>
    <w:pPr>
      <w:spacing w:line="240" w:lineRule="auto"/>
    </w:pPr>
    <w:rPr>
      <w:color w:val="000000" w:themeColor="text1"/>
    </w:rPr>
    <w:tblPr>
      <w:tblStyleRowBandSize w:val="1"/>
      <w:tblStyleColBandSize w:val="1"/>
      <w:tblBorders>
        <w:top w:val="single" w:sz="8" w:space="0" w:color="EA7600" w:themeColor="accent1"/>
        <w:bottom w:val="single" w:sz="8" w:space="0" w:color="EA7600" w:themeColor="accent1"/>
      </w:tblBorders>
    </w:tblPr>
    <w:tblStylePr w:type="firstRow">
      <w:rPr>
        <w:rFonts w:asciiTheme="majorHAnsi" w:eastAsiaTheme="majorEastAsia" w:hAnsiTheme="majorHAnsi" w:cstheme="majorBidi"/>
      </w:rPr>
      <w:tblPr/>
      <w:tcPr>
        <w:tcBorders>
          <w:top w:val="nil"/>
          <w:bottom w:val="single" w:sz="8" w:space="0" w:color="EA7600" w:themeColor="accent1"/>
        </w:tcBorders>
      </w:tcPr>
    </w:tblStylePr>
    <w:tblStylePr w:type="lastRow">
      <w:rPr>
        <w:b/>
        <w:bCs/>
        <w:color w:val="000000" w:themeColor="text2"/>
      </w:rPr>
      <w:tblPr/>
      <w:tcPr>
        <w:tcBorders>
          <w:top w:val="single" w:sz="8" w:space="0" w:color="EA7600" w:themeColor="accent1"/>
          <w:bottom w:val="single" w:sz="8" w:space="0" w:color="EA7600" w:themeColor="accent1"/>
        </w:tcBorders>
      </w:tcPr>
    </w:tblStylePr>
    <w:tblStylePr w:type="firstCol">
      <w:rPr>
        <w:b/>
        <w:bCs/>
      </w:rPr>
    </w:tblStylePr>
    <w:tblStylePr w:type="lastCol">
      <w:rPr>
        <w:b/>
        <w:bCs/>
      </w:rPr>
      <w:tblPr/>
      <w:tcPr>
        <w:tcBorders>
          <w:top w:val="single" w:sz="8" w:space="0" w:color="EA7600" w:themeColor="accent1"/>
          <w:bottom w:val="single" w:sz="8" w:space="0" w:color="EA7600" w:themeColor="accent1"/>
        </w:tcBorders>
      </w:tcPr>
    </w:tblStylePr>
    <w:tblStylePr w:type="band1Vert">
      <w:tblPr/>
      <w:tcPr>
        <w:shd w:val="clear" w:color="auto" w:fill="FFDCBA" w:themeFill="accent1" w:themeFillTint="3F"/>
      </w:tcPr>
    </w:tblStylePr>
    <w:tblStylePr w:type="band1Horz">
      <w:tblPr/>
      <w:tcPr>
        <w:shd w:val="clear" w:color="auto" w:fill="FFDCBA" w:themeFill="accent1" w:themeFillTint="3F"/>
      </w:tcPr>
    </w:tblStylePr>
  </w:style>
  <w:style w:type="table" w:styleId="Gemiddeldelijst2">
    <w:name w:val="Medium List 2"/>
    <w:basedOn w:val="Standaardtabel"/>
    <w:uiPriority w:val="66"/>
    <w:semiHidden/>
    <w:unhideWhenUsed/>
    <w:rsid w:val="00C85FA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73"/>
    <w:semiHidden/>
    <w:unhideWhenUsed/>
    <w:rsid w:val="00C85FA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earcering">
    <w:name w:val="Colorful Shading"/>
    <w:basedOn w:val="Standaardtabel"/>
    <w:uiPriority w:val="71"/>
    <w:semiHidden/>
    <w:unhideWhenUsed/>
    <w:rsid w:val="00C85FA2"/>
    <w:pPr>
      <w:spacing w:line="240" w:lineRule="auto"/>
    </w:pPr>
    <w:rPr>
      <w:color w:val="000000" w:themeColor="text1"/>
    </w:rPr>
    <w:tblPr>
      <w:tblStyleRowBandSize w:val="1"/>
      <w:tblStyleColBandSize w:val="1"/>
      <w:tblBorders>
        <w:top w:val="single" w:sz="24" w:space="0" w:color="E03C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03C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semiHidden/>
    <w:unhideWhenUsed/>
    <w:rsid w:val="00C85FA2"/>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D261C" w:themeFill="accent2" w:themeFillShade="CC"/>
      </w:tcPr>
    </w:tblStylePr>
    <w:tblStylePr w:type="lastRow">
      <w:rPr>
        <w:b/>
        <w:bCs/>
        <w:color w:val="BD261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chtraster">
    <w:name w:val="Light Grid"/>
    <w:basedOn w:val="Standaardtabel"/>
    <w:uiPriority w:val="62"/>
    <w:semiHidden/>
    <w:unhideWhenUsed/>
    <w:rsid w:val="00C85FA2"/>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C85FA2"/>
    <w:pPr>
      <w:spacing w:line="240" w:lineRule="auto"/>
    </w:pPr>
    <w:tblPr>
      <w:tblStyleRowBandSize w:val="1"/>
      <w:tblStyleColBandSize w:val="1"/>
      <w:tblBorders>
        <w:top w:val="single" w:sz="8" w:space="0" w:color="EA7600" w:themeColor="accent1"/>
        <w:left w:val="single" w:sz="8" w:space="0" w:color="EA7600" w:themeColor="accent1"/>
        <w:bottom w:val="single" w:sz="8" w:space="0" w:color="EA7600" w:themeColor="accent1"/>
        <w:right w:val="single" w:sz="8" w:space="0" w:color="EA7600" w:themeColor="accent1"/>
        <w:insideH w:val="single" w:sz="8" w:space="0" w:color="EA7600" w:themeColor="accent1"/>
        <w:insideV w:val="single" w:sz="8" w:space="0" w:color="EA76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A7600" w:themeColor="accent1"/>
          <w:left w:val="single" w:sz="8" w:space="0" w:color="EA7600" w:themeColor="accent1"/>
          <w:bottom w:val="single" w:sz="18" w:space="0" w:color="EA7600" w:themeColor="accent1"/>
          <w:right w:val="single" w:sz="8" w:space="0" w:color="EA7600" w:themeColor="accent1"/>
          <w:insideH w:val="nil"/>
          <w:insideV w:val="single" w:sz="8" w:space="0" w:color="EA76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A7600" w:themeColor="accent1"/>
          <w:left w:val="single" w:sz="8" w:space="0" w:color="EA7600" w:themeColor="accent1"/>
          <w:bottom w:val="single" w:sz="8" w:space="0" w:color="EA7600" w:themeColor="accent1"/>
          <w:right w:val="single" w:sz="8" w:space="0" w:color="EA7600" w:themeColor="accent1"/>
          <w:insideH w:val="nil"/>
          <w:insideV w:val="single" w:sz="8" w:space="0" w:color="EA76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A7600" w:themeColor="accent1"/>
          <w:left w:val="single" w:sz="8" w:space="0" w:color="EA7600" w:themeColor="accent1"/>
          <w:bottom w:val="single" w:sz="8" w:space="0" w:color="EA7600" w:themeColor="accent1"/>
          <w:right w:val="single" w:sz="8" w:space="0" w:color="EA7600" w:themeColor="accent1"/>
        </w:tcBorders>
      </w:tcPr>
    </w:tblStylePr>
    <w:tblStylePr w:type="band1Vert">
      <w:tblPr/>
      <w:tcPr>
        <w:tcBorders>
          <w:top w:val="single" w:sz="8" w:space="0" w:color="EA7600" w:themeColor="accent1"/>
          <w:left w:val="single" w:sz="8" w:space="0" w:color="EA7600" w:themeColor="accent1"/>
          <w:bottom w:val="single" w:sz="8" w:space="0" w:color="EA7600" w:themeColor="accent1"/>
          <w:right w:val="single" w:sz="8" w:space="0" w:color="EA7600" w:themeColor="accent1"/>
        </w:tcBorders>
        <w:shd w:val="clear" w:color="auto" w:fill="FFDCBA" w:themeFill="accent1" w:themeFillTint="3F"/>
      </w:tcPr>
    </w:tblStylePr>
    <w:tblStylePr w:type="band1Horz">
      <w:tblPr/>
      <w:tcPr>
        <w:tcBorders>
          <w:top w:val="single" w:sz="8" w:space="0" w:color="EA7600" w:themeColor="accent1"/>
          <w:left w:val="single" w:sz="8" w:space="0" w:color="EA7600" w:themeColor="accent1"/>
          <w:bottom w:val="single" w:sz="8" w:space="0" w:color="EA7600" w:themeColor="accent1"/>
          <w:right w:val="single" w:sz="8" w:space="0" w:color="EA7600" w:themeColor="accent1"/>
          <w:insideV w:val="single" w:sz="8" w:space="0" w:color="EA7600" w:themeColor="accent1"/>
        </w:tcBorders>
        <w:shd w:val="clear" w:color="auto" w:fill="FFDCBA" w:themeFill="accent1" w:themeFillTint="3F"/>
      </w:tcPr>
    </w:tblStylePr>
    <w:tblStylePr w:type="band2Horz">
      <w:tblPr/>
      <w:tcPr>
        <w:tcBorders>
          <w:top w:val="single" w:sz="8" w:space="0" w:color="EA7600" w:themeColor="accent1"/>
          <w:left w:val="single" w:sz="8" w:space="0" w:color="EA7600" w:themeColor="accent1"/>
          <w:bottom w:val="single" w:sz="8" w:space="0" w:color="EA7600" w:themeColor="accent1"/>
          <w:right w:val="single" w:sz="8" w:space="0" w:color="EA7600" w:themeColor="accent1"/>
          <w:insideV w:val="single" w:sz="8" w:space="0" w:color="EA7600" w:themeColor="accent1"/>
        </w:tcBorders>
      </w:tcPr>
    </w:tblStylePr>
  </w:style>
  <w:style w:type="table" w:styleId="Lichtearcering">
    <w:name w:val="Light Shading"/>
    <w:basedOn w:val="Standaardtabel"/>
    <w:uiPriority w:val="60"/>
    <w:semiHidden/>
    <w:unhideWhenUsed/>
    <w:rsid w:val="00C85FA2"/>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C85FA2"/>
    <w:pPr>
      <w:spacing w:line="240" w:lineRule="auto"/>
    </w:pPr>
    <w:rPr>
      <w:color w:val="AF5700" w:themeColor="accent1" w:themeShade="BF"/>
    </w:rPr>
    <w:tblPr>
      <w:tblStyleRowBandSize w:val="1"/>
      <w:tblStyleColBandSize w:val="1"/>
      <w:tblBorders>
        <w:top w:val="single" w:sz="8" w:space="0" w:color="EA7600" w:themeColor="accent1"/>
        <w:bottom w:val="single" w:sz="8" w:space="0" w:color="EA7600" w:themeColor="accent1"/>
      </w:tblBorders>
    </w:tblPr>
    <w:tblStylePr w:type="firstRow">
      <w:pPr>
        <w:spacing w:before="0" w:after="0" w:line="240" w:lineRule="auto"/>
      </w:pPr>
      <w:rPr>
        <w:b/>
        <w:bCs/>
      </w:rPr>
      <w:tblPr/>
      <w:tcPr>
        <w:tcBorders>
          <w:top w:val="single" w:sz="8" w:space="0" w:color="EA7600" w:themeColor="accent1"/>
          <w:left w:val="nil"/>
          <w:bottom w:val="single" w:sz="8" w:space="0" w:color="EA7600" w:themeColor="accent1"/>
          <w:right w:val="nil"/>
          <w:insideH w:val="nil"/>
          <w:insideV w:val="nil"/>
        </w:tcBorders>
      </w:tcPr>
    </w:tblStylePr>
    <w:tblStylePr w:type="lastRow">
      <w:pPr>
        <w:spacing w:before="0" w:after="0" w:line="240" w:lineRule="auto"/>
      </w:pPr>
      <w:rPr>
        <w:b/>
        <w:bCs/>
      </w:rPr>
      <w:tblPr/>
      <w:tcPr>
        <w:tcBorders>
          <w:top w:val="single" w:sz="8" w:space="0" w:color="EA7600" w:themeColor="accent1"/>
          <w:left w:val="nil"/>
          <w:bottom w:val="single" w:sz="8" w:space="0" w:color="EA76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CBA" w:themeFill="accent1" w:themeFillTint="3F"/>
      </w:tcPr>
    </w:tblStylePr>
    <w:tblStylePr w:type="band1Horz">
      <w:tblPr/>
      <w:tcPr>
        <w:tcBorders>
          <w:left w:val="nil"/>
          <w:right w:val="nil"/>
          <w:insideH w:val="nil"/>
          <w:insideV w:val="nil"/>
        </w:tcBorders>
        <w:shd w:val="clear" w:color="auto" w:fill="FFDCBA" w:themeFill="accent1" w:themeFillTint="3F"/>
      </w:tcPr>
    </w:tblStylePr>
  </w:style>
  <w:style w:type="table" w:styleId="Lichtelijst">
    <w:name w:val="Light List"/>
    <w:basedOn w:val="Standaardtabel"/>
    <w:uiPriority w:val="61"/>
    <w:semiHidden/>
    <w:unhideWhenUsed/>
    <w:rsid w:val="00C85FA2"/>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C85FA2"/>
    <w:pPr>
      <w:spacing w:line="240" w:lineRule="auto"/>
    </w:pPr>
    <w:tblPr>
      <w:tblStyleRowBandSize w:val="1"/>
      <w:tblStyleColBandSize w:val="1"/>
      <w:tblBorders>
        <w:top w:val="single" w:sz="8" w:space="0" w:color="EA7600" w:themeColor="accent1"/>
        <w:left w:val="single" w:sz="8" w:space="0" w:color="EA7600" w:themeColor="accent1"/>
        <w:bottom w:val="single" w:sz="8" w:space="0" w:color="EA7600" w:themeColor="accent1"/>
        <w:right w:val="single" w:sz="8" w:space="0" w:color="EA7600" w:themeColor="accent1"/>
      </w:tblBorders>
    </w:tblPr>
    <w:tblStylePr w:type="firstRow">
      <w:pPr>
        <w:spacing w:before="0" w:after="0" w:line="240" w:lineRule="auto"/>
      </w:pPr>
      <w:rPr>
        <w:b/>
        <w:bCs/>
        <w:color w:val="FFFFFF" w:themeColor="background1"/>
      </w:rPr>
      <w:tblPr/>
      <w:tcPr>
        <w:shd w:val="clear" w:color="auto" w:fill="EA7600" w:themeFill="accent1"/>
      </w:tcPr>
    </w:tblStylePr>
    <w:tblStylePr w:type="lastRow">
      <w:pPr>
        <w:spacing w:before="0" w:after="0" w:line="240" w:lineRule="auto"/>
      </w:pPr>
      <w:rPr>
        <w:b/>
        <w:bCs/>
      </w:rPr>
      <w:tblPr/>
      <w:tcPr>
        <w:tcBorders>
          <w:top w:val="double" w:sz="6" w:space="0" w:color="EA7600" w:themeColor="accent1"/>
          <w:left w:val="single" w:sz="8" w:space="0" w:color="EA7600" w:themeColor="accent1"/>
          <w:bottom w:val="single" w:sz="8" w:space="0" w:color="EA7600" w:themeColor="accent1"/>
          <w:right w:val="single" w:sz="8" w:space="0" w:color="EA7600" w:themeColor="accent1"/>
        </w:tcBorders>
      </w:tcPr>
    </w:tblStylePr>
    <w:tblStylePr w:type="firstCol">
      <w:rPr>
        <w:b/>
        <w:bCs/>
      </w:rPr>
    </w:tblStylePr>
    <w:tblStylePr w:type="lastCol">
      <w:rPr>
        <w:b/>
        <w:bCs/>
      </w:rPr>
    </w:tblStylePr>
    <w:tblStylePr w:type="band1Vert">
      <w:tblPr/>
      <w:tcPr>
        <w:tcBorders>
          <w:top w:val="single" w:sz="8" w:space="0" w:color="EA7600" w:themeColor="accent1"/>
          <w:left w:val="single" w:sz="8" w:space="0" w:color="EA7600" w:themeColor="accent1"/>
          <w:bottom w:val="single" w:sz="8" w:space="0" w:color="EA7600" w:themeColor="accent1"/>
          <w:right w:val="single" w:sz="8" w:space="0" w:color="EA7600" w:themeColor="accent1"/>
        </w:tcBorders>
      </w:tcPr>
    </w:tblStylePr>
    <w:tblStylePr w:type="band1Horz">
      <w:tblPr/>
      <w:tcPr>
        <w:tcBorders>
          <w:top w:val="single" w:sz="8" w:space="0" w:color="EA7600" w:themeColor="accent1"/>
          <w:left w:val="single" w:sz="8" w:space="0" w:color="EA7600" w:themeColor="accent1"/>
          <w:bottom w:val="single" w:sz="8" w:space="0" w:color="EA7600" w:themeColor="accent1"/>
          <w:right w:val="single" w:sz="8" w:space="0" w:color="EA7600" w:themeColor="accent1"/>
        </w:tcBorders>
      </w:tcPr>
    </w:tblStylePr>
  </w:style>
  <w:style w:type="table" w:styleId="Lijsttabel1licht">
    <w:name w:val="List Table 1 Light"/>
    <w:basedOn w:val="Standaardtabel"/>
    <w:uiPriority w:val="46"/>
    <w:semiHidden/>
    <w:rsid w:val="00C85FA2"/>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semiHidden/>
    <w:rsid w:val="00C85FA2"/>
    <w:pPr>
      <w:spacing w:line="240" w:lineRule="auto"/>
    </w:pPr>
    <w:tblPr>
      <w:tblStyleRowBandSize w:val="1"/>
      <w:tblStyleColBandSize w:val="1"/>
    </w:tblPr>
    <w:tblStylePr w:type="firstRow">
      <w:rPr>
        <w:b/>
        <w:bCs/>
      </w:rPr>
      <w:tblPr/>
      <w:tcPr>
        <w:tcBorders>
          <w:bottom w:val="single" w:sz="4" w:space="0" w:color="FFAC59" w:themeColor="accent1" w:themeTint="99"/>
        </w:tcBorders>
      </w:tcPr>
    </w:tblStylePr>
    <w:tblStylePr w:type="lastRow">
      <w:rPr>
        <w:b/>
        <w:bCs/>
      </w:rPr>
      <w:tblPr/>
      <w:tcPr>
        <w:tcBorders>
          <w:top w:val="single" w:sz="4" w:space="0" w:color="FFAC59" w:themeColor="accent1" w:themeTint="99"/>
        </w:tcBorders>
      </w:tc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Lijsttabel1licht-Accent2">
    <w:name w:val="List Table 1 Light Accent 2"/>
    <w:basedOn w:val="Standaardtabel"/>
    <w:uiPriority w:val="46"/>
    <w:semiHidden/>
    <w:rsid w:val="00C85FA2"/>
    <w:pPr>
      <w:spacing w:line="240" w:lineRule="auto"/>
    </w:pPr>
    <w:tblPr>
      <w:tblStyleRowBandSize w:val="1"/>
      <w:tblStyleColBandSize w:val="1"/>
    </w:tblPr>
    <w:tblStylePr w:type="firstRow">
      <w:rPr>
        <w:b/>
        <w:bCs/>
      </w:rPr>
      <w:tblPr/>
      <w:tcPr>
        <w:tcBorders>
          <w:bottom w:val="single" w:sz="4" w:space="0" w:color="EC8983" w:themeColor="accent2" w:themeTint="99"/>
        </w:tcBorders>
      </w:tcPr>
    </w:tblStylePr>
    <w:tblStylePr w:type="lastRow">
      <w:rPr>
        <w:b/>
        <w:bCs/>
      </w:rPr>
      <w:tblPr/>
      <w:tcPr>
        <w:tcBorders>
          <w:top w:val="single" w:sz="4" w:space="0" w:color="EC8983" w:themeColor="accent2" w:themeTint="99"/>
        </w:tcBorders>
      </w:tc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Lijsttabel1licht-Accent3">
    <w:name w:val="List Table 1 Light Accent 3"/>
    <w:basedOn w:val="Standaardtabel"/>
    <w:uiPriority w:val="46"/>
    <w:semiHidden/>
    <w:rsid w:val="00C85FA2"/>
    <w:pPr>
      <w:spacing w:line="240" w:lineRule="auto"/>
    </w:pPr>
    <w:tblPr>
      <w:tblStyleRowBandSize w:val="1"/>
      <w:tblStyleColBandSize w:val="1"/>
    </w:tblPr>
    <w:tblStylePr w:type="firstRow">
      <w:rPr>
        <w:b/>
        <w:bCs/>
      </w:rPr>
      <w:tblPr/>
      <w:tcPr>
        <w:tcBorders>
          <w:bottom w:val="single" w:sz="4" w:space="0" w:color="45B3FF" w:themeColor="accent3" w:themeTint="99"/>
        </w:tcBorders>
      </w:tcPr>
    </w:tblStylePr>
    <w:tblStylePr w:type="lastRow">
      <w:rPr>
        <w:b/>
        <w:bCs/>
      </w:rPr>
      <w:tblPr/>
      <w:tcPr>
        <w:tcBorders>
          <w:top w:val="single" w:sz="4" w:space="0" w:color="45B3FF" w:themeColor="accent3" w:themeTint="99"/>
        </w:tcBorders>
      </w:tc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Lijsttabel1licht-Accent4">
    <w:name w:val="List Table 1 Light Accent 4"/>
    <w:basedOn w:val="Standaardtabel"/>
    <w:uiPriority w:val="46"/>
    <w:semiHidden/>
    <w:rsid w:val="00C85FA2"/>
    <w:pPr>
      <w:spacing w:line="240" w:lineRule="auto"/>
    </w:pPr>
    <w:tblPr>
      <w:tblStyleRowBandSize w:val="1"/>
      <w:tblStyleColBandSize w:val="1"/>
    </w:tblPr>
    <w:tblStylePr w:type="firstRow">
      <w:rPr>
        <w:b/>
        <w:bCs/>
      </w:rPr>
      <w:tblPr/>
      <w:tcPr>
        <w:tcBorders>
          <w:bottom w:val="single" w:sz="4" w:space="0" w:color="2CFF91" w:themeColor="accent4" w:themeTint="99"/>
        </w:tcBorders>
      </w:tcPr>
    </w:tblStylePr>
    <w:tblStylePr w:type="lastRow">
      <w:rPr>
        <w:b/>
        <w:bCs/>
      </w:rPr>
      <w:tblPr/>
      <w:tcPr>
        <w:tcBorders>
          <w:top w:val="single" w:sz="4" w:space="0" w:color="2CFF91" w:themeColor="accent4" w:themeTint="99"/>
        </w:tcBorders>
      </w:tc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Lijsttabel1licht-Accent5">
    <w:name w:val="List Table 1 Light Accent 5"/>
    <w:basedOn w:val="Standaardtabel"/>
    <w:uiPriority w:val="46"/>
    <w:semiHidden/>
    <w:rsid w:val="00C85FA2"/>
    <w:pPr>
      <w:spacing w:line="240" w:lineRule="auto"/>
    </w:pPr>
    <w:tblPr>
      <w:tblStyleRowBandSize w:val="1"/>
      <w:tblStyleColBandSize w:val="1"/>
    </w:tblPr>
    <w:tblStylePr w:type="firstRow">
      <w:rPr>
        <w:b/>
        <w:bCs/>
      </w:rPr>
      <w:tblPr/>
      <w:tcPr>
        <w:tcBorders>
          <w:bottom w:val="single" w:sz="4" w:space="0" w:color="FFE965" w:themeColor="accent5" w:themeTint="99"/>
        </w:tcBorders>
      </w:tcPr>
    </w:tblStylePr>
    <w:tblStylePr w:type="lastRow">
      <w:rPr>
        <w:b/>
        <w:bCs/>
      </w:rPr>
      <w:tblPr/>
      <w:tcPr>
        <w:tcBorders>
          <w:top w:val="single" w:sz="4" w:space="0" w:color="FFE965" w:themeColor="accent5" w:themeTint="99"/>
        </w:tcBorders>
      </w:tc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Lijsttabel1licht-Accent6">
    <w:name w:val="List Table 1 Light Accent 6"/>
    <w:basedOn w:val="Standaardtabel"/>
    <w:uiPriority w:val="46"/>
    <w:semiHidden/>
    <w:rsid w:val="00C85FA2"/>
    <w:pPr>
      <w:spacing w:line="240" w:lineRule="auto"/>
    </w:pPr>
    <w:tblPr>
      <w:tblStyleRowBandSize w:val="1"/>
      <w:tblStyleColBandSize w:val="1"/>
    </w:tblPr>
    <w:tblStylePr w:type="firstRow">
      <w:rPr>
        <w:b/>
        <w:bCs/>
      </w:rPr>
      <w:tblPr/>
      <w:tcPr>
        <w:tcBorders>
          <w:bottom w:val="single" w:sz="4" w:space="0" w:color="CBDA8B" w:themeColor="accent6" w:themeTint="99"/>
        </w:tcBorders>
      </w:tcPr>
    </w:tblStylePr>
    <w:tblStylePr w:type="lastRow">
      <w:rPr>
        <w:b/>
        <w:bCs/>
      </w:rPr>
      <w:tblPr/>
      <w:tcPr>
        <w:tcBorders>
          <w:top w:val="single" w:sz="4" w:space="0" w:color="CBDA8B" w:themeColor="accent6" w:themeTint="99"/>
        </w:tcBorders>
      </w:tc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Lijsttabel2">
    <w:name w:val="List Table 2"/>
    <w:basedOn w:val="Standaardtabel"/>
    <w:uiPriority w:val="47"/>
    <w:semiHidden/>
    <w:rsid w:val="00C85FA2"/>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semiHidden/>
    <w:rsid w:val="00C85FA2"/>
    <w:pPr>
      <w:spacing w:line="240" w:lineRule="auto"/>
    </w:pPr>
    <w:tblPr>
      <w:tblStyleRowBandSize w:val="1"/>
      <w:tblStyleColBandSize w:val="1"/>
      <w:tblBorders>
        <w:top w:val="single" w:sz="4" w:space="0" w:color="FFAC59" w:themeColor="accent1" w:themeTint="99"/>
        <w:bottom w:val="single" w:sz="4" w:space="0" w:color="FFAC59" w:themeColor="accent1" w:themeTint="99"/>
        <w:insideH w:val="single" w:sz="4" w:space="0" w:color="FFAC59"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Lijsttabel2-Accent2">
    <w:name w:val="List Table 2 Accent 2"/>
    <w:basedOn w:val="Standaardtabel"/>
    <w:uiPriority w:val="47"/>
    <w:semiHidden/>
    <w:rsid w:val="00C85FA2"/>
    <w:pPr>
      <w:spacing w:line="240" w:lineRule="auto"/>
    </w:pPr>
    <w:tblPr>
      <w:tblStyleRowBandSize w:val="1"/>
      <w:tblStyleColBandSize w:val="1"/>
      <w:tblBorders>
        <w:top w:val="single" w:sz="4" w:space="0" w:color="EC8983" w:themeColor="accent2" w:themeTint="99"/>
        <w:bottom w:val="single" w:sz="4" w:space="0" w:color="EC8983" w:themeColor="accent2" w:themeTint="99"/>
        <w:insideH w:val="single" w:sz="4" w:space="0" w:color="EC8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Lijsttabel2-Accent3">
    <w:name w:val="List Table 2 Accent 3"/>
    <w:basedOn w:val="Standaardtabel"/>
    <w:uiPriority w:val="47"/>
    <w:semiHidden/>
    <w:rsid w:val="00C85FA2"/>
    <w:pPr>
      <w:spacing w:line="240" w:lineRule="auto"/>
    </w:pPr>
    <w:tblPr>
      <w:tblStyleRowBandSize w:val="1"/>
      <w:tblStyleColBandSize w:val="1"/>
      <w:tblBorders>
        <w:top w:val="single" w:sz="4" w:space="0" w:color="45B3FF" w:themeColor="accent3" w:themeTint="99"/>
        <w:bottom w:val="single" w:sz="4" w:space="0" w:color="45B3FF" w:themeColor="accent3" w:themeTint="99"/>
        <w:insideH w:val="single" w:sz="4" w:space="0" w:color="45B3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Lijsttabel2-Accent4">
    <w:name w:val="List Table 2 Accent 4"/>
    <w:basedOn w:val="Standaardtabel"/>
    <w:uiPriority w:val="47"/>
    <w:semiHidden/>
    <w:rsid w:val="00C85FA2"/>
    <w:pPr>
      <w:spacing w:line="240" w:lineRule="auto"/>
    </w:pPr>
    <w:tblPr>
      <w:tblStyleRowBandSize w:val="1"/>
      <w:tblStyleColBandSize w:val="1"/>
      <w:tblBorders>
        <w:top w:val="single" w:sz="4" w:space="0" w:color="2CFF91" w:themeColor="accent4" w:themeTint="99"/>
        <w:bottom w:val="single" w:sz="4" w:space="0" w:color="2CFF91" w:themeColor="accent4" w:themeTint="99"/>
        <w:insideH w:val="single" w:sz="4" w:space="0" w:color="2CFF9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Lijsttabel2-Accent5">
    <w:name w:val="List Table 2 Accent 5"/>
    <w:basedOn w:val="Standaardtabel"/>
    <w:uiPriority w:val="47"/>
    <w:semiHidden/>
    <w:rsid w:val="00C85FA2"/>
    <w:pPr>
      <w:spacing w:line="240" w:lineRule="auto"/>
    </w:pPr>
    <w:tblPr>
      <w:tblStyleRowBandSize w:val="1"/>
      <w:tblStyleColBandSize w:val="1"/>
      <w:tblBorders>
        <w:top w:val="single" w:sz="4" w:space="0" w:color="FFE965" w:themeColor="accent5" w:themeTint="99"/>
        <w:bottom w:val="single" w:sz="4" w:space="0" w:color="FFE965" w:themeColor="accent5" w:themeTint="99"/>
        <w:insideH w:val="single" w:sz="4" w:space="0" w:color="FFE96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Lijsttabel2-Accent6">
    <w:name w:val="List Table 2 Accent 6"/>
    <w:basedOn w:val="Standaardtabel"/>
    <w:uiPriority w:val="47"/>
    <w:semiHidden/>
    <w:rsid w:val="00C85FA2"/>
    <w:pPr>
      <w:spacing w:line="240" w:lineRule="auto"/>
    </w:pPr>
    <w:tblPr>
      <w:tblStyleRowBandSize w:val="1"/>
      <w:tblStyleColBandSize w:val="1"/>
      <w:tblBorders>
        <w:top w:val="single" w:sz="4" w:space="0" w:color="CBDA8B" w:themeColor="accent6" w:themeTint="99"/>
        <w:bottom w:val="single" w:sz="4" w:space="0" w:color="CBDA8B" w:themeColor="accent6" w:themeTint="99"/>
        <w:insideH w:val="single" w:sz="4" w:space="0" w:color="CBDA8B"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Lijsttabel3">
    <w:name w:val="List Table 3"/>
    <w:basedOn w:val="Standaardtabel"/>
    <w:uiPriority w:val="48"/>
    <w:semiHidden/>
    <w:rsid w:val="00C85FA2"/>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semiHidden/>
    <w:rsid w:val="00C85FA2"/>
    <w:pPr>
      <w:spacing w:line="240" w:lineRule="auto"/>
    </w:pPr>
    <w:tblPr>
      <w:tblStyleRowBandSize w:val="1"/>
      <w:tblStyleColBandSize w:val="1"/>
      <w:tblBorders>
        <w:top w:val="single" w:sz="4" w:space="0" w:color="EA7600" w:themeColor="accent1"/>
        <w:left w:val="single" w:sz="4" w:space="0" w:color="EA7600" w:themeColor="accent1"/>
        <w:bottom w:val="single" w:sz="4" w:space="0" w:color="EA7600" w:themeColor="accent1"/>
        <w:right w:val="single" w:sz="4" w:space="0" w:color="EA7600" w:themeColor="accent1"/>
      </w:tblBorders>
    </w:tblPr>
    <w:tblStylePr w:type="firstRow">
      <w:rPr>
        <w:b/>
        <w:bCs/>
        <w:color w:val="FFFFFF" w:themeColor="background1"/>
      </w:rPr>
      <w:tblPr/>
      <w:tcPr>
        <w:shd w:val="clear" w:color="auto" w:fill="EA7600" w:themeFill="accent1"/>
      </w:tcPr>
    </w:tblStylePr>
    <w:tblStylePr w:type="lastRow">
      <w:rPr>
        <w:b/>
        <w:bCs/>
      </w:rPr>
      <w:tblPr/>
      <w:tcPr>
        <w:tcBorders>
          <w:top w:val="double" w:sz="4" w:space="0" w:color="EA76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A7600" w:themeColor="accent1"/>
          <w:right w:val="single" w:sz="4" w:space="0" w:color="EA7600" w:themeColor="accent1"/>
        </w:tcBorders>
      </w:tcPr>
    </w:tblStylePr>
    <w:tblStylePr w:type="band1Horz">
      <w:tblPr/>
      <w:tcPr>
        <w:tcBorders>
          <w:top w:val="single" w:sz="4" w:space="0" w:color="EA7600" w:themeColor="accent1"/>
          <w:bottom w:val="single" w:sz="4" w:space="0" w:color="EA76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A7600" w:themeColor="accent1"/>
          <w:left w:val="nil"/>
        </w:tcBorders>
      </w:tcPr>
    </w:tblStylePr>
    <w:tblStylePr w:type="swCell">
      <w:tblPr/>
      <w:tcPr>
        <w:tcBorders>
          <w:top w:val="double" w:sz="4" w:space="0" w:color="EA7600" w:themeColor="accent1"/>
          <w:right w:val="nil"/>
        </w:tcBorders>
      </w:tcPr>
    </w:tblStylePr>
  </w:style>
  <w:style w:type="table" w:styleId="Lijsttabel3-Accent2">
    <w:name w:val="List Table 3 Accent 2"/>
    <w:basedOn w:val="Standaardtabel"/>
    <w:uiPriority w:val="48"/>
    <w:semiHidden/>
    <w:rsid w:val="00C85FA2"/>
    <w:pPr>
      <w:spacing w:line="240" w:lineRule="auto"/>
    </w:pPr>
    <w:tblPr>
      <w:tblStyleRowBandSize w:val="1"/>
      <w:tblStyleColBandSize w:val="1"/>
      <w:tblBorders>
        <w:top w:val="single" w:sz="4" w:space="0" w:color="E03C31" w:themeColor="accent2"/>
        <w:left w:val="single" w:sz="4" w:space="0" w:color="E03C31" w:themeColor="accent2"/>
        <w:bottom w:val="single" w:sz="4" w:space="0" w:color="E03C31" w:themeColor="accent2"/>
        <w:right w:val="single" w:sz="4" w:space="0" w:color="E03C31" w:themeColor="accent2"/>
      </w:tblBorders>
    </w:tblPr>
    <w:tblStylePr w:type="firstRow">
      <w:rPr>
        <w:b/>
        <w:bCs/>
        <w:color w:val="FFFFFF" w:themeColor="background1"/>
      </w:rPr>
      <w:tblPr/>
      <w:tcPr>
        <w:shd w:val="clear" w:color="auto" w:fill="E03C31" w:themeFill="accent2"/>
      </w:tcPr>
    </w:tblStylePr>
    <w:tblStylePr w:type="lastRow">
      <w:rPr>
        <w:b/>
        <w:bCs/>
      </w:rPr>
      <w:tblPr/>
      <w:tcPr>
        <w:tcBorders>
          <w:top w:val="double" w:sz="4" w:space="0" w:color="E03C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3C31" w:themeColor="accent2"/>
          <w:right w:val="single" w:sz="4" w:space="0" w:color="E03C31" w:themeColor="accent2"/>
        </w:tcBorders>
      </w:tcPr>
    </w:tblStylePr>
    <w:tblStylePr w:type="band1Horz">
      <w:tblPr/>
      <w:tcPr>
        <w:tcBorders>
          <w:top w:val="single" w:sz="4" w:space="0" w:color="E03C31" w:themeColor="accent2"/>
          <w:bottom w:val="single" w:sz="4" w:space="0" w:color="E03C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3C31" w:themeColor="accent2"/>
          <w:left w:val="nil"/>
        </w:tcBorders>
      </w:tcPr>
    </w:tblStylePr>
    <w:tblStylePr w:type="swCell">
      <w:tblPr/>
      <w:tcPr>
        <w:tcBorders>
          <w:top w:val="double" w:sz="4" w:space="0" w:color="E03C31" w:themeColor="accent2"/>
          <w:right w:val="nil"/>
        </w:tcBorders>
      </w:tcPr>
    </w:tblStylePr>
  </w:style>
  <w:style w:type="table" w:styleId="Lijsttabel3-Accent3">
    <w:name w:val="List Table 3 Accent 3"/>
    <w:basedOn w:val="Standaardtabel"/>
    <w:uiPriority w:val="48"/>
    <w:semiHidden/>
    <w:rsid w:val="00C85FA2"/>
    <w:pPr>
      <w:spacing w:line="240" w:lineRule="auto"/>
    </w:pPr>
    <w:tblPr>
      <w:tblStyleRowBandSize w:val="1"/>
      <w:tblStyleColBandSize w:val="1"/>
      <w:tblBorders>
        <w:top w:val="single" w:sz="4" w:space="0" w:color="0077C8" w:themeColor="accent3"/>
        <w:left w:val="single" w:sz="4" w:space="0" w:color="0077C8" w:themeColor="accent3"/>
        <w:bottom w:val="single" w:sz="4" w:space="0" w:color="0077C8" w:themeColor="accent3"/>
        <w:right w:val="single" w:sz="4" w:space="0" w:color="0077C8" w:themeColor="accent3"/>
      </w:tblBorders>
    </w:tblPr>
    <w:tblStylePr w:type="firstRow">
      <w:rPr>
        <w:b/>
        <w:bCs/>
        <w:color w:val="FFFFFF" w:themeColor="background1"/>
      </w:rPr>
      <w:tblPr/>
      <w:tcPr>
        <w:shd w:val="clear" w:color="auto" w:fill="0077C8" w:themeFill="accent3"/>
      </w:tcPr>
    </w:tblStylePr>
    <w:tblStylePr w:type="lastRow">
      <w:rPr>
        <w:b/>
        <w:bCs/>
      </w:rPr>
      <w:tblPr/>
      <w:tcPr>
        <w:tcBorders>
          <w:top w:val="double" w:sz="4" w:space="0" w:color="0077C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7C8" w:themeColor="accent3"/>
          <w:right w:val="single" w:sz="4" w:space="0" w:color="0077C8" w:themeColor="accent3"/>
        </w:tcBorders>
      </w:tcPr>
    </w:tblStylePr>
    <w:tblStylePr w:type="band1Horz">
      <w:tblPr/>
      <w:tcPr>
        <w:tcBorders>
          <w:top w:val="single" w:sz="4" w:space="0" w:color="0077C8" w:themeColor="accent3"/>
          <w:bottom w:val="single" w:sz="4" w:space="0" w:color="0077C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7C8" w:themeColor="accent3"/>
          <w:left w:val="nil"/>
        </w:tcBorders>
      </w:tcPr>
    </w:tblStylePr>
    <w:tblStylePr w:type="swCell">
      <w:tblPr/>
      <w:tcPr>
        <w:tcBorders>
          <w:top w:val="double" w:sz="4" w:space="0" w:color="0077C8" w:themeColor="accent3"/>
          <w:right w:val="nil"/>
        </w:tcBorders>
      </w:tcPr>
    </w:tblStylePr>
  </w:style>
  <w:style w:type="table" w:styleId="Lijsttabel3-Accent4">
    <w:name w:val="List Table 3 Accent 4"/>
    <w:basedOn w:val="Standaardtabel"/>
    <w:uiPriority w:val="48"/>
    <w:semiHidden/>
    <w:rsid w:val="00C85FA2"/>
    <w:pPr>
      <w:spacing w:line="240" w:lineRule="auto"/>
    </w:pPr>
    <w:tblPr>
      <w:tblStyleRowBandSize w:val="1"/>
      <w:tblStyleColBandSize w:val="1"/>
      <w:tblBorders>
        <w:top w:val="single" w:sz="4" w:space="0" w:color="009F4D" w:themeColor="accent4"/>
        <w:left w:val="single" w:sz="4" w:space="0" w:color="009F4D" w:themeColor="accent4"/>
        <w:bottom w:val="single" w:sz="4" w:space="0" w:color="009F4D" w:themeColor="accent4"/>
        <w:right w:val="single" w:sz="4" w:space="0" w:color="009F4D" w:themeColor="accent4"/>
      </w:tblBorders>
    </w:tblPr>
    <w:tblStylePr w:type="firstRow">
      <w:rPr>
        <w:b/>
        <w:bCs/>
        <w:color w:val="FFFFFF" w:themeColor="background1"/>
      </w:rPr>
      <w:tblPr/>
      <w:tcPr>
        <w:shd w:val="clear" w:color="auto" w:fill="009F4D" w:themeFill="accent4"/>
      </w:tcPr>
    </w:tblStylePr>
    <w:tblStylePr w:type="lastRow">
      <w:rPr>
        <w:b/>
        <w:bCs/>
      </w:rPr>
      <w:tblPr/>
      <w:tcPr>
        <w:tcBorders>
          <w:top w:val="double" w:sz="4" w:space="0" w:color="009F4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F4D" w:themeColor="accent4"/>
          <w:right w:val="single" w:sz="4" w:space="0" w:color="009F4D" w:themeColor="accent4"/>
        </w:tcBorders>
      </w:tcPr>
    </w:tblStylePr>
    <w:tblStylePr w:type="band1Horz">
      <w:tblPr/>
      <w:tcPr>
        <w:tcBorders>
          <w:top w:val="single" w:sz="4" w:space="0" w:color="009F4D" w:themeColor="accent4"/>
          <w:bottom w:val="single" w:sz="4" w:space="0" w:color="009F4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F4D" w:themeColor="accent4"/>
          <w:left w:val="nil"/>
        </w:tcBorders>
      </w:tcPr>
    </w:tblStylePr>
    <w:tblStylePr w:type="swCell">
      <w:tblPr/>
      <w:tcPr>
        <w:tcBorders>
          <w:top w:val="double" w:sz="4" w:space="0" w:color="009F4D" w:themeColor="accent4"/>
          <w:right w:val="nil"/>
        </w:tcBorders>
      </w:tcPr>
    </w:tblStylePr>
  </w:style>
  <w:style w:type="table" w:styleId="Lijsttabel3-Accent5">
    <w:name w:val="List Table 3 Accent 5"/>
    <w:basedOn w:val="Standaardtabel"/>
    <w:uiPriority w:val="48"/>
    <w:semiHidden/>
    <w:rsid w:val="00C85FA2"/>
    <w:pPr>
      <w:spacing w:line="240" w:lineRule="auto"/>
    </w:pPr>
    <w:tblPr>
      <w:tblStyleRowBandSize w:val="1"/>
      <w:tblStyleColBandSize w:val="1"/>
      <w:tblBorders>
        <w:top w:val="single" w:sz="4" w:space="0" w:color="FEDB00" w:themeColor="accent5"/>
        <w:left w:val="single" w:sz="4" w:space="0" w:color="FEDB00" w:themeColor="accent5"/>
        <w:bottom w:val="single" w:sz="4" w:space="0" w:color="FEDB00" w:themeColor="accent5"/>
        <w:right w:val="single" w:sz="4" w:space="0" w:color="FEDB00" w:themeColor="accent5"/>
      </w:tblBorders>
    </w:tblPr>
    <w:tblStylePr w:type="firstRow">
      <w:rPr>
        <w:b/>
        <w:bCs/>
        <w:color w:val="FFFFFF" w:themeColor="background1"/>
      </w:rPr>
      <w:tblPr/>
      <w:tcPr>
        <w:shd w:val="clear" w:color="auto" w:fill="FEDB00" w:themeFill="accent5"/>
      </w:tcPr>
    </w:tblStylePr>
    <w:tblStylePr w:type="lastRow">
      <w:rPr>
        <w:b/>
        <w:bCs/>
      </w:rPr>
      <w:tblPr/>
      <w:tcPr>
        <w:tcBorders>
          <w:top w:val="double" w:sz="4" w:space="0" w:color="FEDB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EDB00" w:themeColor="accent5"/>
          <w:right w:val="single" w:sz="4" w:space="0" w:color="FEDB00" w:themeColor="accent5"/>
        </w:tcBorders>
      </w:tcPr>
    </w:tblStylePr>
    <w:tblStylePr w:type="band1Horz">
      <w:tblPr/>
      <w:tcPr>
        <w:tcBorders>
          <w:top w:val="single" w:sz="4" w:space="0" w:color="FEDB00" w:themeColor="accent5"/>
          <w:bottom w:val="single" w:sz="4" w:space="0" w:color="FEDB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EDB00" w:themeColor="accent5"/>
          <w:left w:val="nil"/>
        </w:tcBorders>
      </w:tcPr>
    </w:tblStylePr>
    <w:tblStylePr w:type="swCell">
      <w:tblPr/>
      <w:tcPr>
        <w:tcBorders>
          <w:top w:val="double" w:sz="4" w:space="0" w:color="FEDB00" w:themeColor="accent5"/>
          <w:right w:val="nil"/>
        </w:tcBorders>
      </w:tcPr>
    </w:tblStylePr>
  </w:style>
  <w:style w:type="table" w:styleId="Lijsttabel3-Accent6">
    <w:name w:val="List Table 3 Accent 6"/>
    <w:basedOn w:val="Standaardtabel"/>
    <w:uiPriority w:val="48"/>
    <w:semiHidden/>
    <w:rsid w:val="00C85FA2"/>
    <w:pPr>
      <w:spacing w:line="240" w:lineRule="auto"/>
    </w:pPr>
    <w:tblPr>
      <w:tblStyleRowBandSize w:val="1"/>
      <w:tblStyleColBandSize w:val="1"/>
      <w:tblBorders>
        <w:top w:val="single" w:sz="4" w:space="0" w:color="A9C23F" w:themeColor="accent6"/>
        <w:left w:val="single" w:sz="4" w:space="0" w:color="A9C23F" w:themeColor="accent6"/>
        <w:bottom w:val="single" w:sz="4" w:space="0" w:color="A9C23F" w:themeColor="accent6"/>
        <w:right w:val="single" w:sz="4" w:space="0" w:color="A9C23F" w:themeColor="accent6"/>
      </w:tblBorders>
    </w:tblPr>
    <w:tblStylePr w:type="firstRow">
      <w:rPr>
        <w:b/>
        <w:bCs/>
        <w:color w:val="FFFFFF" w:themeColor="background1"/>
      </w:rPr>
      <w:tblPr/>
      <w:tcPr>
        <w:shd w:val="clear" w:color="auto" w:fill="A9C23F" w:themeFill="accent6"/>
      </w:tcPr>
    </w:tblStylePr>
    <w:tblStylePr w:type="lastRow">
      <w:rPr>
        <w:b/>
        <w:bCs/>
      </w:rPr>
      <w:tblPr/>
      <w:tcPr>
        <w:tcBorders>
          <w:top w:val="double" w:sz="4" w:space="0" w:color="A9C23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9C23F" w:themeColor="accent6"/>
          <w:right w:val="single" w:sz="4" w:space="0" w:color="A9C23F" w:themeColor="accent6"/>
        </w:tcBorders>
      </w:tcPr>
    </w:tblStylePr>
    <w:tblStylePr w:type="band1Horz">
      <w:tblPr/>
      <w:tcPr>
        <w:tcBorders>
          <w:top w:val="single" w:sz="4" w:space="0" w:color="A9C23F" w:themeColor="accent6"/>
          <w:bottom w:val="single" w:sz="4" w:space="0" w:color="A9C23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C23F" w:themeColor="accent6"/>
          <w:left w:val="nil"/>
        </w:tcBorders>
      </w:tcPr>
    </w:tblStylePr>
    <w:tblStylePr w:type="swCell">
      <w:tblPr/>
      <w:tcPr>
        <w:tcBorders>
          <w:top w:val="double" w:sz="4" w:space="0" w:color="A9C23F" w:themeColor="accent6"/>
          <w:right w:val="nil"/>
        </w:tcBorders>
      </w:tcPr>
    </w:tblStylePr>
  </w:style>
  <w:style w:type="table" w:styleId="Lijsttabel4">
    <w:name w:val="List Table 4"/>
    <w:basedOn w:val="Standaardtabel"/>
    <w:uiPriority w:val="49"/>
    <w:semiHidden/>
    <w:rsid w:val="00C85FA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semiHidden/>
    <w:rsid w:val="00C85FA2"/>
    <w:pPr>
      <w:spacing w:line="240" w:lineRule="auto"/>
    </w:pPr>
    <w:tblPr>
      <w:tblStyleRowBandSize w:val="1"/>
      <w:tblStyleColBandSize w:val="1"/>
      <w:tblBorders>
        <w:top w:val="single" w:sz="4" w:space="0" w:color="FFAC59" w:themeColor="accent1" w:themeTint="99"/>
        <w:left w:val="single" w:sz="4" w:space="0" w:color="FFAC59" w:themeColor="accent1" w:themeTint="99"/>
        <w:bottom w:val="single" w:sz="4" w:space="0" w:color="FFAC59" w:themeColor="accent1" w:themeTint="99"/>
        <w:right w:val="single" w:sz="4" w:space="0" w:color="FFAC59" w:themeColor="accent1" w:themeTint="99"/>
        <w:insideH w:val="single" w:sz="4" w:space="0" w:color="FFAC59" w:themeColor="accent1" w:themeTint="99"/>
      </w:tblBorders>
    </w:tblPr>
    <w:tblStylePr w:type="firstRow">
      <w:rPr>
        <w:b/>
        <w:bCs/>
        <w:color w:val="FFFFFF" w:themeColor="background1"/>
      </w:rPr>
      <w:tblPr/>
      <w:tcPr>
        <w:tcBorders>
          <w:top w:val="single" w:sz="4" w:space="0" w:color="EA7600" w:themeColor="accent1"/>
          <w:left w:val="single" w:sz="4" w:space="0" w:color="EA7600" w:themeColor="accent1"/>
          <w:bottom w:val="single" w:sz="4" w:space="0" w:color="EA7600" w:themeColor="accent1"/>
          <w:right w:val="single" w:sz="4" w:space="0" w:color="EA7600" w:themeColor="accent1"/>
          <w:insideH w:val="nil"/>
        </w:tcBorders>
        <w:shd w:val="clear" w:color="auto" w:fill="EA7600" w:themeFill="accent1"/>
      </w:tcPr>
    </w:tblStylePr>
    <w:tblStylePr w:type="lastRow">
      <w:rPr>
        <w:b/>
        <w:bCs/>
      </w:rPr>
      <w:tblPr/>
      <w:tcPr>
        <w:tcBorders>
          <w:top w:val="double" w:sz="4" w:space="0" w:color="FFAC59" w:themeColor="accent1" w:themeTint="99"/>
        </w:tcBorders>
      </w:tc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Lijsttabel4-Accent2">
    <w:name w:val="List Table 4 Accent 2"/>
    <w:basedOn w:val="Standaardtabel"/>
    <w:uiPriority w:val="49"/>
    <w:semiHidden/>
    <w:rsid w:val="00C85FA2"/>
    <w:pPr>
      <w:spacing w:line="240" w:lineRule="auto"/>
    </w:pPr>
    <w:tblPr>
      <w:tblStyleRowBandSize w:val="1"/>
      <w:tblStyleColBandSize w:val="1"/>
      <w:tblBorders>
        <w:top w:val="single" w:sz="4" w:space="0" w:color="EC8983" w:themeColor="accent2" w:themeTint="99"/>
        <w:left w:val="single" w:sz="4" w:space="0" w:color="EC8983" w:themeColor="accent2" w:themeTint="99"/>
        <w:bottom w:val="single" w:sz="4" w:space="0" w:color="EC8983" w:themeColor="accent2" w:themeTint="99"/>
        <w:right w:val="single" w:sz="4" w:space="0" w:color="EC8983" w:themeColor="accent2" w:themeTint="99"/>
        <w:insideH w:val="single" w:sz="4" w:space="0" w:color="EC8983" w:themeColor="accent2" w:themeTint="99"/>
      </w:tblBorders>
    </w:tblPr>
    <w:tblStylePr w:type="firstRow">
      <w:rPr>
        <w:b/>
        <w:bCs/>
        <w:color w:val="FFFFFF" w:themeColor="background1"/>
      </w:rPr>
      <w:tblPr/>
      <w:tcPr>
        <w:tcBorders>
          <w:top w:val="single" w:sz="4" w:space="0" w:color="E03C31" w:themeColor="accent2"/>
          <w:left w:val="single" w:sz="4" w:space="0" w:color="E03C31" w:themeColor="accent2"/>
          <w:bottom w:val="single" w:sz="4" w:space="0" w:color="E03C31" w:themeColor="accent2"/>
          <w:right w:val="single" w:sz="4" w:space="0" w:color="E03C31" w:themeColor="accent2"/>
          <w:insideH w:val="nil"/>
        </w:tcBorders>
        <w:shd w:val="clear" w:color="auto" w:fill="E03C31" w:themeFill="accent2"/>
      </w:tcPr>
    </w:tblStylePr>
    <w:tblStylePr w:type="lastRow">
      <w:rPr>
        <w:b/>
        <w:bCs/>
      </w:rPr>
      <w:tblPr/>
      <w:tcPr>
        <w:tcBorders>
          <w:top w:val="double" w:sz="4" w:space="0" w:color="EC8983" w:themeColor="accent2" w:themeTint="99"/>
        </w:tcBorders>
      </w:tc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Lijsttabel4-Accent3">
    <w:name w:val="List Table 4 Accent 3"/>
    <w:basedOn w:val="Standaardtabel"/>
    <w:uiPriority w:val="49"/>
    <w:semiHidden/>
    <w:rsid w:val="00C85FA2"/>
    <w:pPr>
      <w:spacing w:line="240" w:lineRule="auto"/>
    </w:pPr>
    <w:tblPr>
      <w:tblStyleRowBandSize w:val="1"/>
      <w:tblStyleColBandSize w:val="1"/>
      <w:tblBorders>
        <w:top w:val="single" w:sz="4" w:space="0" w:color="45B3FF" w:themeColor="accent3" w:themeTint="99"/>
        <w:left w:val="single" w:sz="4" w:space="0" w:color="45B3FF" w:themeColor="accent3" w:themeTint="99"/>
        <w:bottom w:val="single" w:sz="4" w:space="0" w:color="45B3FF" w:themeColor="accent3" w:themeTint="99"/>
        <w:right w:val="single" w:sz="4" w:space="0" w:color="45B3FF" w:themeColor="accent3" w:themeTint="99"/>
        <w:insideH w:val="single" w:sz="4" w:space="0" w:color="45B3FF" w:themeColor="accent3" w:themeTint="99"/>
      </w:tblBorders>
    </w:tblPr>
    <w:tblStylePr w:type="firstRow">
      <w:rPr>
        <w:b/>
        <w:bCs/>
        <w:color w:val="FFFFFF" w:themeColor="background1"/>
      </w:rPr>
      <w:tblPr/>
      <w:tcPr>
        <w:tcBorders>
          <w:top w:val="single" w:sz="4" w:space="0" w:color="0077C8" w:themeColor="accent3"/>
          <w:left w:val="single" w:sz="4" w:space="0" w:color="0077C8" w:themeColor="accent3"/>
          <w:bottom w:val="single" w:sz="4" w:space="0" w:color="0077C8" w:themeColor="accent3"/>
          <w:right w:val="single" w:sz="4" w:space="0" w:color="0077C8" w:themeColor="accent3"/>
          <w:insideH w:val="nil"/>
        </w:tcBorders>
        <w:shd w:val="clear" w:color="auto" w:fill="0077C8" w:themeFill="accent3"/>
      </w:tcPr>
    </w:tblStylePr>
    <w:tblStylePr w:type="lastRow">
      <w:rPr>
        <w:b/>
        <w:bCs/>
      </w:rPr>
      <w:tblPr/>
      <w:tcPr>
        <w:tcBorders>
          <w:top w:val="double" w:sz="4" w:space="0" w:color="45B3FF" w:themeColor="accent3" w:themeTint="99"/>
        </w:tcBorders>
      </w:tc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Lijsttabel4-Accent4">
    <w:name w:val="List Table 4 Accent 4"/>
    <w:basedOn w:val="Standaardtabel"/>
    <w:uiPriority w:val="49"/>
    <w:semiHidden/>
    <w:rsid w:val="00C85FA2"/>
    <w:pPr>
      <w:spacing w:line="240" w:lineRule="auto"/>
    </w:pPr>
    <w:tblPr>
      <w:tblStyleRowBandSize w:val="1"/>
      <w:tblStyleColBandSize w:val="1"/>
      <w:tblBorders>
        <w:top w:val="single" w:sz="4" w:space="0" w:color="2CFF91" w:themeColor="accent4" w:themeTint="99"/>
        <w:left w:val="single" w:sz="4" w:space="0" w:color="2CFF91" w:themeColor="accent4" w:themeTint="99"/>
        <w:bottom w:val="single" w:sz="4" w:space="0" w:color="2CFF91" w:themeColor="accent4" w:themeTint="99"/>
        <w:right w:val="single" w:sz="4" w:space="0" w:color="2CFF91" w:themeColor="accent4" w:themeTint="99"/>
        <w:insideH w:val="single" w:sz="4" w:space="0" w:color="2CFF91" w:themeColor="accent4" w:themeTint="99"/>
      </w:tblBorders>
    </w:tblPr>
    <w:tblStylePr w:type="firstRow">
      <w:rPr>
        <w:b/>
        <w:bCs/>
        <w:color w:val="FFFFFF" w:themeColor="background1"/>
      </w:rPr>
      <w:tblPr/>
      <w:tcPr>
        <w:tcBorders>
          <w:top w:val="single" w:sz="4" w:space="0" w:color="009F4D" w:themeColor="accent4"/>
          <w:left w:val="single" w:sz="4" w:space="0" w:color="009F4D" w:themeColor="accent4"/>
          <w:bottom w:val="single" w:sz="4" w:space="0" w:color="009F4D" w:themeColor="accent4"/>
          <w:right w:val="single" w:sz="4" w:space="0" w:color="009F4D" w:themeColor="accent4"/>
          <w:insideH w:val="nil"/>
        </w:tcBorders>
        <w:shd w:val="clear" w:color="auto" w:fill="009F4D" w:themeFill="accent4"/>
      </w:tcPr>
    </w:tblStylePr>
    <w:tblStylePr w:type="lastRow">
      <w:rPr>
        <w:b/>
        <w:bCs/>
      </w:rPr>
      <w:tblPr/>
      <w:tcPr>
        <w:tcBorders>
          <w:top w:val="double" w:sz="4" w:space="0" w:color="2CFF91" w:themeColor="accent4" w:themeTint="99"/>
        </w:tcBorders>
      </w:tc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Lijsttabel4-Accent5">
    <w:name w:val="List Table 4 Accent 5"/>
    <w:basedOn w:val="Standaardtabel"/>
    <w:uiPriority w:val="49"/>
    <w:semiHidden/>
    <w:rsid w:val="00C85FA2"/>
    <w:pPr>
      <w:spacing w:line="240" w:lineRule="auto"/>
    </w:pPr>
    <w:tblPr>
      <w:tblStyleRowBandSize w:val="1"/>
      <w:tblStyleColBandSize w:val="1"/>
      <w:tblBorders>
        <w:top w:val="single" w:sz="4" w:space="0" w:color="FFE965" w:themeColor="accent5" w:themeTint="99"/>
        <w:left w:val="single" w:sz="4" w:space="0" w:color="FFE965" w:themeColor="accent5" w:themeTint="99"/>
        <w:bottom w:val="single" w:sz="4" w:space="0" w:color="FFE965" w:themeColor="accent5" w:themeTint="99"/>
        <w:right w:val="single" w:sz="4" w:space="0" w:color="FFE965" w:themeColor="accent5" w:themeTint="99"/>
        <w:insideH w:val="single" w:sz="4" w:space="0" w:color="FFE965" w:themeColor="accent5" w:themeTint="99"/>
      </w:tblBorders>
    </w:tblPr>
    <w:tblStylePr w:type="firstRow">
      <w:rPr>
        <w:b/>
        <w:bCs/>
        <w:color w:val="FFFFFF" w:themeColor="background1"/>
      </w:rPr>
      <w:tblPr/>
      <w:tcPr>
        <w:tcBorders>
          <w:top w:val="single" w:sz="4" w:space="0" w:color="FEDB00" w:themeColor="accent5"/>
          <w:left w:val="single" w:sz="4" w:space="0" w:color="FEDB00" w:themeColor="accent5"/>
          <w:bottom w:val="single" w:sz="4" w:space="0" w:color="FEDB00" w:themeColor="accent5"/>
          <w:right w:val="single" w:sz="4" w:space="0" w:color="FEDB00" w:themeColor="accent5"/>
          <w:insideH w:val="nil"/>
        </w:tcBorders>
        <w:shd w:val="clear" w:color="auto" w:fill="FEDB00" w:themeFill="accent5"/>
      </w:tcPr>
    </w:tblStylePr>
    <w:tblStylePr w:type="lastRow">
      <w:rPr>
        <w:b/>
        <w:bCs/>
      </w:rPr>
      <w:tblPr/>
      <w:tcPr>
        <w:tcBorders>
          <w:top w:val="double" w:sz="4" w:space="0" w:color="FFE965" w:themeColor="accent5" w:themeTint="99"/>
        </w:tcBorders>
      </w:tc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Lijsttabel4-Accent6">
    <w:name w:val="List Table 4 Accent 6"/>
    <w:basedOn w:val="Standaardtabel"/>
    <w:uiPriority w:val="49"/>
    <w:semiHidden/>
    <w:rsid w:val="00C85FA2"/>
    <w:pPr>
      <w:spacing w:line="240" w:lineRule="auto"/>
    </w:pPr>
    <w:tblPr>
      <w:tblStyleRowBandSize w:val="1"/>
      <w:tblStyleColBandSize w:val="1"/>
      <w:tblBorders>
        <w:top w:val="single" w:sz="4" w:space="0" w:color="CBDA8B" w:themeColor="accent6" w:themeTint="99"/>
        <w:left w:val="single" w:sz="4" w:space="0" w:color="CBDA8B" w:themeColor="accent6" w:themeTint="99"/>
        <w:bottom w:val="single" w:sz="4" w:space="0" w:color="CBDA8B" w:themeColor="accent6" w:themeTint="99"/>
        <w:right w:val="single" w:sz="4" w:space="0" w:color="CBDA8B" w:themeColor="accent6" w:themeTint="99"/>
        <w:insideH w:val="single" w:sz="4" w:space="0" w:color="CBDA8B" w:themeColor="accent6" w:themeTint="99"/>
      </w:tblBorders>
    </w:tblPr>
    <w:tblStylePr w:type="firstRow">
      <w:rPr>
        <w:b/>
        <w:bCs/>
        <w:color w:val="FFFFFF" w:themeColor="background1"/>
      </w:rPr>
      <w:tblPr/>
      <w:tcPr>
        <w:tcBorders>
          <w:top w:val="single" w:sz="4" w:space="0" w:color="A9C23F" w:themeColor="accent6"/>
          <w:left w:val="single" w:sz="4" w:space="0" w:color="A9C23F" w:themeColor="accent6"/>
          <w:bottom w:val="single" w:sz="4" w:space="0" w:color="A9C23F" w:themeColor="accent6"/>
          <w:right w:val="single" w:sz="4" w:space="0" w:color="A9C23F" w:themeColor="accent6"/>
          <w:insideH w:val="nil"/>
        </w:tcBorders>
        <w:shd w:val="clear" w:color="auto" w:fill="A9C23F" w:themeFill="accent6"/>
      </w:tcPr>
    </w:tblStylePr>
    <w:tblStylePr w:type="lastRow">
      <w:rPr>
        <w:b/>
        <w:bCs/>
      </w:rPr>
      <w:tblPr/>
      <w:tcPr>
        <w:tcBorders>
          <w:top w:val="double" w:sz="4" w:space="0" w:color="CBDA8B" w:themeColor="accent6" w:themeTint="99"/>
        </w:tcBorders>
      </w:tc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Lijsttabel5donker">
    <w:name w:val="List Table 5 Dark"/>
    <w:basedOn w:val="Standaardtabel"/>
    <w:uiPriority w:val="50"/>
    <w:semiHidden/>
    <w:rsid w:val="00C85FA2"/>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semiHidden/>
    <w:rsid w:val="00C85FA2"/>
    <w:pPr>
      <w:spacing w:line="240" w:lineRule="auto"/>
    </w:pPr>
    <w:rPr>
      <w:color w:val="FFFFFF" w:themeColor="background1"/>
    </w:rPr>
    <w:tblPr>
      <w:tblStyleRowBandSize w:val="1"/>
      <w:tblStyleColBandSize w:val="1"/>
      <w:tblBorders>
        <w:top w:val="single" w:sz="24" w:space="0" w:color="EA7600" w:themeColor="accent1"/>
        <w:left w:val="single" w:sz="24" w:space="0" w:color="EA7600" w:themeColor="accent1"/>
        <w:bottom w:val="single" w:sz="24" w:space="0" w:color="EA7600" w:themeColor="accent1"/>
        <w:right w:val="single" w:sz="24" w:space="0" w:color="EA7600" w:themeColor="accent1"/>
      </w:tblBorders>
    </w:tblPr>
    <w:tcPr>
      <w:shd w:val="clear" w:color="auto" w:fill="EA76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semiHidden/>
    <w:rsid w:val="00C85FA2"/>
    <w:pPr>
      <w:spacing w:line="240" w:lineRule="auto"/>
    </w:pPr>
    <w:rPr>
      <w:color w:val="FFFFFF" w:themeColor="background1"/>
    </w:rPr>
    <w:tblPr>
      <w:tblStyleRowBandSize w:val="1"/>
      <w:tblStyleColBandSize w:val="1"/>
      <w:tblBorders>
        <w:top w:val="single" w:sz="24" w:space="0" w:color="E03C31" w:themeColor="accent2"/>
        <w:left w:val="single" w:sz="24" w:space="0" w:color="E03C31" w:themeColor="accent2"/>
        <w:bottom w:val="single" w:sz="24" w:space="0" w:color="E03C31" w:themeColor="accent2"/>
        <w:right w:val="single" w:sz="24" w:space="0" w:color="E03C31" w:themeColor="accent2"/>
      </w:tblBorders>
    </w:tblPr>
    <w:tcPr>
      <w:shd w:val="clear" w:color="auto" w:fill="E03C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semiHidden/>
    <w:rsid w:val="00C85FA2"/>
    <w:pPr>
      <w:spacing w:line="240" w:lineRule="auto"/>
    </w:pPr>
    <w:rPr>
      <w:color w:val="FFFFFF" w:themeColor="background1"/>
    </w:rPr>
    <w:tblPr>
      <w:tblStyleRowBandSize w:val="1"/>
      <w:tblStyleColBandSize w:val="1"/>
      <w:tblBorders>
        <w:top w:val="single" w:sz="24" w:space="0" w:color="0077C8" w:themeColor="accent3"/>
        <w:left w:val="single" w:sz="24" w:space="0" w:color="0077C8" w:themeColor="accent3"/>
        <w:bottom w:val="single" w:sz="24" w:space="0" w:color="0077C8" w:themeColor="accent3"/>
        <w:right w:val="single" w:sz="24" w:space="0" w:color="0077C8" w:themeColor="accent3"/>
      </w:tblBorders>
    </w:tblPr>
    <w:tcPr>
      <w:shd w:val="clear" w:color="auto" w:fill="0077C8"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semiHidden/>
    <w:rsid w:val="00C85FA2"/>
    <w:pPr>
      <w:spacing w:line="240" w:lineRule="auto"/>
    </w:pPr>
    <w:rPr>
      <w:color w:val="FFFFFF" w:themeColor="background1"/>
    </w:rPr>
    <w:tblPr>
      <w:tblStyleRowBandSize w:val="1"/>
      <w:tblStyleColBandSize w:val="1"/>
      <w:tblBorders>
        <w:top w:val="single" w:sz="24" w:space="0" w:color="009F4D" w:themeColor="accent4"/>
        <w:left w:val="single" w:sz="24" w:space="0" w:color="009F4D" w:themeColor="accent4"/>
        <w:bottom w:val="single" w:sz="24" w:space="0" w:color="009F4D" w:themeColor="accent4"/>
        <w:right w:val="single" w:sz="24" w:space="0" w:color="009F4D" w:themeColor="accent4"/>
      </w:tblBorders>
    </w:tblPr>
    <w:tcPr>
      <w:shd w:val="clear" w:color="auto" w:fill="009F4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semiHidden/>
    <w:rsid w:val="00C85FA2"/>
    <w:pPr>
      <w:spacing w:line="240" w:lineRule="auto"/>
    </w:pPr>
    <w:rPr>
      <w:color w:val="FFFFFF" w:themeColor="background1"/>
    </w:rPr>
    <w:tblPr>
      <w:tblStyleRowBandSize w:val="1"/>
      <w:tblStyleColBandSize w:val="1"/>
      <w:tblBorders>
        <w:top w:val="single" w:sz="24" w:space="0" w:color="FEDB00" w:themeColor="accent5"/>
        <w:left w:val="single" w:sz="24" w:space="0" w:color="FEDB00" w:themeColor="accent5"/>
        <w:bottom w:val="single" w:sz="24" w:space="0" w:color="FEDB00" w:themeColor="accent5"/>
        <w:right w:val="single" w:sz="24" w:space="0" w:color="FEDB00" w:themeColor="accent5"/>
      </w:tblBorders>
    </w:tblPr>
    <w:tcPr>
      <w:shd w:val="clear" w:color="auto" w:fill="FEDB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semiHidden/>
    <w:rsid w:val="00C85FA2"/>
    <w:pPr>
      <w:spacing w:line="240" w:lineRule="auto"/>
    </w:pPr>
    <w:rPr>
      <w:color w:val="FFFFFF" w:themeColor="background1"/>
    </w:rPr>
    <w:tblPr>
      <w:tblStyleRowBandSize w:val="1"/>
      <w:tblStyleColBandSize w:val="1"/>
      <w:tblBorders>
        <w:top w:val="single" w:sz="24" w:space="0" w:color="A9C23F" w:themeColor="accent6"/>
        <w:left w:val="single" w:sz="24" w:space="0" w:color="A9C23F" w:themeColor="accent6"/>
        <w:bottom w:val="single" w:sz="24" w:space="0" w:color="A9C23F" w:themeColor="accent6"/>
        <w:right w:val="single" w:sz="24" w:space="0" w:color="A9C23F" w:themeColor="accent6"/>
      </w:tblBorders>
    </w:tblPr>
    <w:tcPr>
      <w:shd w:val="clear" w:color="auto" w:fill="A9C23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semiHidden/>
    <w:rsid w:val="00C85FA2"/>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semiHidden/>
    <w:rsid w:val="00C85FA2"/>
    <w:pPr>
      <w:spacing w:line="240" w:lineRule="auto"/>
    </w:pPr>
    <w:rPr>
      <w:color w:val="AF5700" w:themeColor="accent1" w:themeShade="BF"/>
    </w:rPr>
    <w:tblPr>
      <w:tblStyleRowBandSize w:val="1"/>
      <w:tblStyleColBandSize w:val="1"/>
      <w:tblBorders>
        <w:top w:val="single" w:sz="4" w:space="0" w:color="EA7600" w:themeColor="accent1"/>
        <w:bottom w:val="single" w:sz="4" w:space="0" w:color="EA7600" w:themeColor="accent1"/>
      </w:tblBorders>
    </w:tblPr>
    <w:tblStylePr w:type="firstRow">
      <w:rPr>
        <w:b/>
        <w:bCs/>
      </w:rPr>
      <w:tblPr/>
      <w:tcPr>
        <w:tcBorders>
          <w:bottom w:val="single" w:sz="4" w:space="0" w:color="EA7600" w:themeColor="accent1"/>
        </w:tcBorders>
      </w:tcPr>
    </w:tblStylePr>
    <w:tblStylePr w:type="lastRow">
      <w:rPr>
        <w:b/>
        <w:bCs/>
      </w:rPr>
      <w:tblPr/>
      <w:tcPr>
        <w:tcBorders>
          <w:top w:val="double" w:sz="4" w:space="0" w:color="EA7600" w:themeColor="accent1"/>
        </w:tcBorders>
      </w:tc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Lijsttabel6kleurrijk-Accent2">
    <w:name w:val="List Table 6 Colorful Accent 2"/>
    <w:basedOn w:val="Standaardtabel"/>
    <w:uiPriority w:val="51"/>
    <w:semiHidden/>
    <w:rsid w:val="00C85FA2"/>
    <w:pPr>
      <w:spacing w:line="240" w:lineRule="auto"/>
    </w:pPr>
    <w:rPr>
      <w:color w:val="B1241A" w:themeColor="accent2" w:themeShade="BF"/>
    </w:rPr>
    <w:tblPr>
      <w:tblStyleRowBandSize w:val="1"/>
      <w:tblStyleColBandSize w:val="1"/>
      <w:tblBorders>
        <w:top w:val="single" w:sz="4" w:space="0" w:color="E03C31" w:themeColor="accent2"/>
        <w:bottom w:val="single" w:sz="4" w:space="0" w:color="E03C31" w:themeColor="accent2"/>
      </w:tblBorders>
    </w:tblPr>
    <w:tblStylePr w:type="firstRow">
      <w:rPr>
        <w:b/>
        <w:bCs/>
      </w:rPr>
      <w:tblPr/>
      <w:tcPr>
        <w:tcBorders>
          <w:bottom w:val="single" w:sz="4" w:space="0" w:color="E03C31" w:themeColor="accent2"/>
        </w:tcBorders>
      </w:tcPr>
    </w:tblStylePr>
    <w:tblStylePr w:type="lastRow">
      <w:rPr>
        <w:b/>
        <w:bCs/>
      </w:rPr>
      <w:tblPr/>
      <w:tcPr>
        <w:tcBorders>
          <w:top w:val="double" w:sz="4" w:space="0" w:color="E03C31" w:themeColor="accent2"/>
        </w:tcBorders>
      </w:tc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Lijsttabel6kleurrijk-Accent3">
    <w:name w:val="List Table 6 Colorful Accent 3"/>
    <w:basedOn w:val="Standaardtabel"/>
    <w:uiPriority w:val="51"/>
    <w:semiHidden/>
    <w:rsid w:val="00C85FA2"/>
    <w:pPr>
      <w:spacing w:line="240" w:lineRule="auto"/>
    </w:pPr>
    <w:rPr>
      <w:color w:val="005895" w:themeColor="accent3" w:themeShade="BF"/>
    </w:rPr>
    <w:tblPr>
      <w:tblStyleRowBandSize w:val="1"/>
      <w:tblStyleColBandSize w:val="1"/>
      <w:tblBorders>
        <w:top w:val="single" w:sz="4" w:space="0" w:color="0077C8" w:themeColor="accent3"/>
        <w:bottom w:val="single" w:sz="4" w:space="0" w:color="0077C8" w:themeColor="accent3"/>
      </w:tblBorders>
    </w:tblPr>
    <w:tblStylePr w:type="firstRow">
      <w:rPr>
        <w:b/>
        <w:bCs/>
      </w:rPr>
      <w:tblPr/>
      <w:tcPr>
        <w:tcBorders>
          <w:bottom w:val="single" w:sz="4" w:space="0" w:color="0077C8" w:themeColor="accent3"/>
        </w:tcBorders>
      </w:tcPr>
    </w:tblStylePr>
    <w:tblStylePr w:type="lastRow">
      <w:rPr>
        <w:b/>
        <w:bCs/>
      </w:rPr>
      <w:tblPr/>
      <w:tcPr>
        <w:tcBorders>
          <w:top w:val="double" w:sz="4" w:space="0" w:color="0077C8" w:themeColor="accent3"/>
        </w:tcBorders>
      </w:tc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Lijsttabel6kleurrijk-Accent4">
    <w:name w:val="List Table 6 Colorful Accent 4"/>
    <w:basedOn w:val="Standaardtabel"/>
    <w:uiPriority w:val="51"/>
    <w:semiHidden/>
    <w:rsid w:val="00C85FA2"/>
    <w:pPr>
      <w:spacing w:line="240" w:lineRule="auto"/>
    </w:pPr>
    <w:rPr>
      <w:color w:val="007739" w:themeColor="accent4" w:themeShade="BF"/>
    </w:rPr>
    <w:tblPr>
      <w:tblStyleRowBandSize w:val="1"/>
      <w:tblStyleColBandSize w:val="1"/>
      <w:tblBorders>
        <w:top w:val="single" w:sz="4" w:space="0" w:color="009F4D" w:themeColor="accent4"/>
        <w:bottom w:val="single" w:sz="4" w:space="0" w:color="009F4D" w:themeColor="accent4"/>
      </w:tblBorders>
    </w:tblPr>
    <w:tblStylePr w:type="firstRow">
      <w:rPr>
        <w:b/>
        <w:bCs/>
      </w:rPr>
      <w:tblPr/>
      <w:tcPr>
        <w:tcBorders>
          <w:bottom w:val="single" w:sz="4" w:space="0" w:color="009F4D" w:themeColor="accent4"/>
        </w:tcBorders>
      </w:tcPr>
    </w:tblStylePr>
    <w:tblStylePr w:type="lastRow">
      <w:rPr>
        <w:b/>
        <w:bCs/>
      </w:rPr>
      <w:tblPr/>
      <w:tcPr>
        <w:tcBorders>
          <w:top w:val="double" w:sz="4" w:space="0" w:color="009F4D" w:themeColor="accent4"/>
        </w:tcBorders>
      </w:tc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Lijsttabel6kleurrijk-Accent5">
    <w:name w:val="List Table 6 Colorful Accent 5"/>
    <w:basedOn w:val="Standaardtabel"/>
    <w:uiPriority w:val="51"/>
    <w:semiHidden/>
    <w:rsid w:val="00C85FA2"/>
    <w:pPr>
      <w:spacing w:line="240" w:lineRule="auto"/>
    </w:pPr>
    <w:rPr>
      <w:color w:val="BEA300" w:themeColor="accent5" w:themeShade="BF"/>
    </w:rPr>
    <w:tblPr>
      <w:tblStyleRowBandSize w:val="1"/>
      <w:tblStyleColBandSize w:val="1"/>
      <w:tblBorders>
        <w:top w:val="single" w:sz="4" w:space="0" w:color="FEDB00" w:themeColor="accent5"/>
        <w:bottom w:val="single" w:sz="4" w:space="0" w:color="FEDB00" w:themeColor="accent5"/>
      </w:tblBorders>
    </w:tblPr>
    <w:tblStylePr w:type="firstRow">
      <w:rPr>
        <w:b/>
        <w:bCs/>
      </w:rPr>
      <w:tblPr/>
      <w:tcPr>
        <w:tcBorders>
          <w:bottom w:val="single" w:sz="4" w:space="0" w:color="FEDB00" w:themeColor="accent5"/>
        </w:tcBorders>
      </w:tcPr>
    </w:tblStylePr>
    <w:tblStylePr w:type="lastRow">
      <w:rPr>
        <w:b/>
        <w:bCs/>
      </w:rPr>
      <w:tblPr/>
      <w:tcPr>
        <w:tcBorders>
          <w:top w:val="double" w:sz="4" w:space="0" w:color="FEDB00" w:themeColor="accent5"/>
        </w:tcBorders>
      </w:tc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Lijsttabel6kleurrijk-Accent6">
    <w:name w:val="List Table 6 Colorful Accent 6"/>
    <w:basedOn w:val="Standaardtabel"/>
    <w:uiPriority w:val="51"/>
    <w:semiHidden/>
    <w:rsid w:val="00C85FA2"/>
    <w:pPr>
      <w:spacing w:line="240" w:lineRule="auto"/>
    </w:pPr>
    <w:rPr>
      <w:color w:val="7E912E" w:themeColor="accent6" w:themeShade="BF"/>
    </w:rPr>
    <w:tblPr>
      <w:tblStyleRowBandSize w:val="1"/>
      <w:tblStyleColBandSize w:val="1"/>
      <w:tblBorders>
        <w:top w:val="single" w:sz="4" w:space="0" w:color="A9C23F" w:themeColor="accent6"/>
        <w:bottom w:val="single" w:sz="4" w:space="0" w:color="A9C23F" w:themeColor="accent6"/>
      </w:tblBorders>
    </w:tblPr>
    <w:tblStylePr w:type="firstRow">
      <w:rPr>
        <w:b/>
        <w:bCs/>
      </w:rPr>
      <w:tblPr/>
      <w:tcPr>
        <w:tcBorders>
          <w:bottom w:val="single" w:sz="4" w:space="0" w:color="A9C23F" w:themeColor="accent6"/>
        </w:tcBorders>
      </w:tcPr>
    </w:tblStylePr>
    <w:tblStylePr w:type="lastRow">
      <w:rPr>
        <w:b/>
        <w:bCs/>
      </w:rPr>
      <w:tblPr/>
      <w:tcPr>
        <w:tcBorders>
          <w:top w:val="double" w:sz="4" w:space="0" w:color="A9C23F" w:themeColor="accent6"/>
        </w:tcBorders>
      </w:tc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Lijsttabel7kleurrijk">
    <w:name w:val="List Table 7 Colorful"/>
    <w:basedOn w:val="Standaardtabel"/>
    <w:uiPriority w:val="52"/>
    <w:semiHidden/>
    <w:rsid w:val="00C85FA2"/>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semiHidden/>
    <w:rsid w:val="00C85FA2"/>
    <w:pPr>
      <w:spacing w:line="240" w:lineRule="auto"/>
    </w:pPr>
    <w:rPr>
      <w:color w:val="AF570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A760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A760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A760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A7600" w:themeColor="accent1"/>
        </w:tcBorders>
        <w:shd w:val="clear" w:color="auto" w:fill="FFFFFF" w:themeFill="background1"/>
      </w:tcPr>
    </w:tblStylePr>
    <w:tblStylePr w:type="band1Vert">
      <w:tblPr/>
      <w:tcPr>
        <w:shd w:val="clear" w:color="auto" w:fill="FFE3C7" w:themeFill="accent1" w:themeFillTint="33"/>
      </w:tcPr>
    </w:tblStylePr>
    <w:tblStylePr w:type="band1Horz">
      <w:tblPr/>
      <w:tcPr>
        <w:shd w:val="clear" w:color="auto" w:fill="FFE3C7"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semiHidden/>
    <w:rsid w:val="00C85FA2"/>
    <w:pPr>
      <w:spacing w:line="240" w:lineRule="auto"/>
    </w:pPr>
    <w:rPr>
      <w:color w:val="B1241A"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3C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3C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3C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3C31" w:themeColor="accent2"/>
        </w:tcBorders>
        <w:shd w:val="clear" w:color="auto" w:fill="FFFFFF" w:themeFill="background1"/>
      </w:tcPr>
    </w:tblStylePr>
    <w:tblStylePr w:type="band1Vert">
      <w:tblPr/>
      <w:tcPr>
        <w:shd w:val="clear" w:color="auto" w:fill="F8D7D5" w:themeFill="accent2" w:themeFillTint="33"/>
      </w:tcPr>
    </w:tblStylePr>
    <w:tblStylePr w:type="band1Horz">
      <w:tblPr/>
      <w:tcPr>
        <w:shd w:val="clear" w:color="auto" w:fill="F8D7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semiHidden/>
    <w:rsid w:val="00C85FA2"/>
    <w:pPr>
      <w:spacing w:line="240" w:lineRule="auto"/>
    </w:pPr>
    <w:rPr>
      <w:color w:val="005895"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7C8"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7C8"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7C8"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7C8" w:themeColor="accent3"/>
        </w:tcBorders>
        <w:shd w:val="clear" w:color="auto" w:fill="FFFFFF" w:themeFill="background1"/>
      </w:tcPr>
    </w:tblStylePr>
    <w:tblStylePr w:type="band1Vert">
      <w:tblPr/>
      <w:tcPr>
        <w:shd w:val="clear" w:color="auto" w:fill="C1E5FF" w:themeFill="accent3" w:themeFillTint="33"/>
      </w:tcPr>
    </w:tblStylePr>
    <w:tblStylePr w:type="band1Horz">
      <w:tblPr/>
      <w:tcPr>
        <w:shd w:val="clear" w:color="auto" w:fill="C1E5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semiHidden/>
    <w:rsid w:val="00C85FA2"/>
    <w:pPr>
      <w:spacing w:line="240" w:lineRule="auto"/>
    </w:pPr>
    <w:rPr>
      <w:color w:val="007739"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F4D"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F4D"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F4D"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F4D" w:themeColor="accent4"/>
        </w:tcBorders>
        <w:shd w:val="clear" w:color="auto" w:fill="FFFFFF" w:themeFill="background1"/>
      </w:tcPr>
    </w:tblStylePr>
    <w:tblStylePr w:type="band1Vert">
      <w:tblPr/>
      <w:tcPr>
        <w:shd w:val="clear" w:color="auto" w:fill="B8FFDA" w:themeFill="accent4" w:themeFillTint="33"/>
      </w:tcPr>
    </w:tblStylePr>
    <w:tblStylePr w:type="band1Horz">
      <w:tblPr/>
      <w:tcPr>
        <w:shd w:val="clear" w:color="auto" w:fill="B8FFD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semiHidden/>
    <w:rsid w:val="00C85FA2"/>
    <w:pPr>
      <w:spacing w:line="240" w:lineRule="auto"/>
    </w:pPr>
    <w:rPr>
      <w:color w:val="BEA3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EDB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EDB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EDB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EDB00" w:themeColor="accent5"/>
        </w:tcBorders>
        <w:shd w:val="clear" w:color="auto" w:fill="FFFFFF" w:themeFill="background1"/>
      </w:tcPr>
    </w:tblStylePr>
    <w:tblStylePr w:type="band1Vert">
      <w:tblPr/>
      <w:tcPr>
        <w:shd w:val="clear" w:color="auto" w:fill="FFF7CB" w:themeFill="accent5" w:themeFillTint="33"/>
      </w:tcPr>
    </w:tblStylePr>
    <w:tblStylePr w:type="band1Horz">
      <w:tblPr/>
      <w:tcPr>
        <w:shd w:val="clear" w:color="auto" w:fill="FFF7CB"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semiHidden/>
    <w:rsid w:val="00C85FA2"/>
    <w:pPr>
      <w:spacing w:line="240" w:lineRule="auto"/>
    </w:pPr>
    <w:rPr>
      <w:color w:val="7E912E"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9C23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9C23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9C23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9C23F" w:themeColor="accent6"/>
        </w:tcBorders>
        <w:shd w:val="clear" w:color="auto" w:fill="FFFFFF" w:themeFill="background1"/>
      </w:tcPr>
    </w:tblStylePr>
    <w:tblStylePr w:type="band1Vert">
      <w:tblPr/>
      <w:tcPr>
        <w:shd w:val="clear" w:color="auto" w:fill="EDF2D8" w:themeFill="accent6" w:themeFillTint="33"/>
      </w:tcPr>
    </w:tblStylePr>
    <w:tblStylePr w:type="band1Horz">
      <w:tblPr/>
      <w:tcPr>
        <w:shd w:val="clear" w:color="auto" w:fill="EDF2D8"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41"/>
    <w:semiHidden/>
    <w:rsid w:val="00C85FA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semiHidden/>
    <w:rsid w:val="00C85FA2"/>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semiHidden/>
    <w:rsid w:val="00C85FA2"/>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semiHidden/>
    <w:rsid w:val="00C85FA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semiHidden/>
    <w:rsid w:val="00C85FA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Accent1">
    <w:name w:val="Grid Table 1 Light Accent 1"/>
    <w:basedOn w:val="Standaardtabel"/>
    <w:uiPriority w:val="46"/>
    <w:semiHidden/>
    <w:rsid w:val="00C85FA2"/>
    <w:pPr>
      <w:spacing w:line="240" w:lineRule="auto"/>
    </w:pPr>
    <w:tblPr>
      <w:tblStyleRowBandSize w:val="1"/>
      <w:tblStyleColBandSize w:val="1"/>
      <w:tblBorders>
        <w:top w:val="single" w:sz="4" w:space="0" w:color="FFC790" w:themeColor="accent1" w:themeTint="66"/>
        <w:left w:val="single" w:sz="4" w:space="0" w:color="FFC790" w:themeColor="accent1" w:themeTint="66"/>
        <w:bottom w:val="single" w:sz="4" w:space="0" w:color="FFC790" w:themeColor="accent1" w:themeTint="66"/>
        <w:right w:val="single" w:sz="4" w:space="0" w:color="FFC790" w:themeColor="accent1" w:themeTint="66"/>
        <w:insideH w:val="single" w:sz="4" w:space="0" w:color="FFC790" w:themeColor="accent1" w:themeTint="66"/>
        <w:insideV w:val="single" w:sz="4" w:space="0" w:color="FFC790" w:themeColor="accent1" w:themeTint="66"/>
      </w:tblBorders>
    </w:tblPr>
    <w:tblStylePr w:type="firstRow">
      <w:rPr>
        <w:b/>
        <w:bCs/>
      </w:rPr>
      <w:tblPr/>
      <w:tcPr>
        <w:tcBorders>
          <w:bottom w:val="single" w:sz="12" w:space="0" w:color="FFAC59" w:themeColor="accent1" w:themeTint="99"/>
        </w:tcBorders>
      </w:tcPr>
    </w:tblStylePr>
    <w:tblStylePr w:type="lastRow">
      <w:rPr>
        <w:b/>
        <w:bCs/>
      </w:rPr>
      <w:tblPr/>
      <w:tcPr>
        <w:tcBorders>
          <w:top w:val="double" w:sz="2" w:space="0" w:color="FFAC59" w:themeColor="accent1"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semiHidden/>
    <w:rsid w:val="00C85FA2"/>
    <w:pPr>
      <w:spacing w:line="240" w:lineRule="auto"/>
    </w:pPr>
    <w:tblPr>
      <w:tblStyleRowBandSize w:val="1"/>
      <w:tblStyleColBandSize w:val="1"/>
      <w:tblBorders>
        <w:top w:val="single" w:sz="4" w:space="0" w:color="83CCFF" w:themeColor="accent3" w:themeTint="66"/>
        <w:left w:val="single" w:sz="4" w:space="0" w:color="83CCFF" w:themeColor="accent3" w:themeTint="66"/>
        <w:bottom w:val="single" w:sz="4" w:space="0" w:color="83CCFF" w:themeColor="accent3" w:themeTint="66"/>
        <w:right w:val="single" w:sz="4" w:space="0" w:color="83CCFF" w:themeColor="accent3" w:themeTint="66"/>
        <w:insideH w:val="single" w:sz="4" w:space="0" w:color="83CCFF" w:themeColor="accent3" w:themeTint="66"/>
        <w:insideV w:val="single" w:sz="4" w:space="0" w:color="83CCFF" w:themeColor="accent3" w:themeTint="66"/>
      </w:tblBorders>
    </w:tblPr>
    <w:tblStylePr w:type="firstRow">
      <w:rPr>
        <w:b/>
        <w:bCs/>
      </w:rPr>
      <w:tblPr/>
      <w:tcPr>
        <w:tcBorders>
          <w:bottom w:val="single" w:sz="12" w:space="0" w:color="45B3FF" w:themeColor="accent3" w:themeTint="99"/>
        </w:tcBorders>
      </w:tcPr>
    </w:tblStylePr>
    <w:tblStylePr w:type="lastRow">
      <w:rPr>
        <w:b/>
        <w:bCs/>
      </w:rPr>
      <w:tblPr/>
      <w:tcPr>
        <w:tcBorders>
          <w:top w:val="double" w:sz="2" w:space="0" w:color="45B3FF"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semiHidden/>
    <w:rsid w:val="00C85FA2"/>
    <w:pPr>
      <w:spacing w:line="240" w:lineRule="auto"/>
    </w:pPr>
    <w:tblPr>
      <w:tblStyleRowBandSize w:val="1"/>
      <w:tblStyleColBandSize w:val="1"/>
      <w:tblBorders>
        <w:top w:val="single" w:sz="4" w:space="0" w:color="72FFB6" w:themeColor="accent4" w:themeTint="66"/>
        <w:left w:val="single" w:sz="4" w:space="0" w:color="72FFB6" w:themeColor="accent4" w:themeTint="66"/>
        <w:bottom w:val="single" w:sz="4" w:space="0" w:color="72FFB6" w:themeColor="accent4" w:themeTint="66"/>
        <w:right w:val="single" w:sz="4" w:space="0" w:color="72FFB6" w:themeColor="accent4" w:themeTint="66"/>
        <w:insideH w:val="single" w:sz="4" w:space="0" w:color="72FFB6" w:themeColor="accent4" w:themeTint="66"/>
        <w:insideV w:val="single" w:sz="4" w:space="0" w:color="72FFB6" w:themeColor="accent4" w:themeTint="66"/>
      </w:tblBorders>
    </w:tblPr>
    <w:tblStylePr w:type="firstRow">
      <w:rPr>
        <w:b/>
        <w:bCs/>
      </w:rPr>
      <w:tblPr/>
      <w:tcPr>
        <w:tcBorders>
          <w:bottom w:val="single" w:sz="12" w:space="0" w:color="2CFF91" w:themeColor="accent4" w:themeTint="99"/>
        </w:tcBorders>
      </w:tcPr>
    </w:tblStylePr>
    <w:tblStylePr w:type="lastRow">
      <w:rPr>
        <w:b/>
        <w:bCs/>
      </w:rPr>
      <w:tblPr/>
      <w:tcPr>
        <w:tcBorders>
          <w:top w:val="double" w:sz="2" w:space="0" w:color="2CFF91"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semiHidden/>
    <w:rsid w:val="00C85FA2"/>
    <w:pPr>
      <w:spacing w:line="240" w:lineRule="auto"/>
    </w:pPr>
    <w:tblPr>
      <w:tblStyleRowBandSize w:val="1"/>
      <w:tblStyleColBandSize w:val="1"/>
      <w:tblBorders>
        <w:top w:val="single" w:sz="4" w:space="0" w:color="FFF098" w:themeColor="accent5" w:themeTint="66"/>
        <w:left w:val="single" w:sz="4" w:space="0" w:color="FFF098" w:themeColor="accent5" w:themeTint="66"/>
        <w:bottom w:val="single" w:sz="4" w:space="0" w:color="FFF098" w:themeColor="accent5" w:themeTint="66"/>
        <w:right w:val="single" w:sz="4" w:space="0" w:color="FFF098" w:themeColor="accent5" w:themeTint="66"/>
        <w:insideH w:val="single" w:sz="4" w:space="0" w:color="FFF098" w:themeColor="accent5" w:themeTint="66"/>
        <w:insideV w:val="single" w:sz="4" w:space="0" w:color="FFF098" w:themeColor="accent5" w:themeTint="66"/>
      </w:tblBorders>
    </w:tblPr>
    <w:tblStylePr w:type="firstRow">
      <w:rPr>
        <w:b/>
        <w:bCs/>
      </w:rPr>
      <w:tblPr/>
      <w:tcPr>
        <w:tcBorders>
          <w:bottom w:val="single" w:sz="12" w:space="0" w:color="FFE965" w:themeColor="accent5" w:themeTint="99"/>
        </w:tcBorders>
      </w:tcPr>
    </w:tblStylePr>
    <w:tblStylePr w:type="lastRow">
      <w:rPr>
        <w:b/>
        <w:bCs/>
      </w:rPr>
      <w:tblPr/>
      <w:tcPr>
        <w:tcBorders>
          <w:top w:val="double" w:sz="2" w:space="0" w:color="FFE965"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semiHidden/>
    <w:rsid w:val="00C85FA2"/>
    <w:pPr>
      <w:spacing w:line="240" w:lineRule="auto"/>
    </w:pPr>
    <w:tblPr>
      <w:tblStyleRowBandSize w:val="1"/>
      <w:tblStyleColBandSize w:val="1"/>
      <w:tblBorders>
        <w:top w:val="single" w:sz="4" w:space="0" w:color="DCE6B2" w:themeColor="accent6" w:themeTint="66"/>
        <w:left w:val="single" w:sz="4" w:space="0" w:color="DCE6B2" w:themeColor="accent6" w:themeTint="66"/>
        <w:bottom w:val="single" w:sz="4" w:space="0" w:color="DCE6B2" w:themeColor="accent6" w:themeTint="66"/>
        <w:right w:val="single" w:sz="4" w:space="0" w:color="DCE6B2" w:themeColor="accent6" w:themeTint="66"/>
        <w:insideH w:val="single" w:sz="4" w:space="0" w:color="DCE6B2" w:themeColor="accent6" w:themeTint="66"/>
        <w:insideV w:val="single" w:sz="4" w:space="0" w:color="DCE6B2" w:themeColor="accent6" w:themeTint="66"/>
      </w:tblBorders>
    </w:tblPr>
    <w:tblStylePr w:type="firstRow">
      <w:rPr>
        <w:b/>
        <w:bCs/>
      </w:rPr>
      <w:tblPr/>
      <w:tcPr>
        <w:tcBorders>
          <w:bottom w:val="single" w:sz="12" w:space="0" w:color="CBDA8B" w:themeColor="accent6" w:themeTint="99"/>
        </w:tcBorders>
      </w:tcPr>
    </w:tblStylePr>
    <w:tblStylePr w:type="lastRow">
      <w:rPr>
        <w:b/>
        <w:bCs/>
      </w:rPr>
      <w:tblPr/>
      <w:tcPr>
        <w:tcBorders>
          <w:top w:val="double" w:sz="2" w:space="0" w:color="CBDA8B" w:themeColor="accent6"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semiHidden/>
    <w:rsid w:val="00C85FA2"/>
    <w:pPr>
      <w:spacing w:line="240" w:lineRule="auto"/>
    </w:pPr>
    <w:tblPr>
      <w:tblStyleRowBandSize w:val="1"/>
      <w:tblStyleColBandSize w:val="1"/>
      <w:tblBorders>
        <w:top w:val="single" w:sz="4" w:space="0" w:color="F2B0AC" w:themeColor="accent2" w:themeTint="66"/>
        <w:left w:val="single" w:sz="4" w:space="0" w:color="F2B0AC" w:themeColor="accent2" w:themeTint="66"/>
        <w:bottom w:val="single" w:sz="4" w:space="0" w:color="F2B0AC" w:themeColor="accent2" w:themeTint="66"/>
        <w:right w:val="single" w:sz="4" w:space="0" w:color="F2B0AC" w:themeColor="accent2" w:themeTint="66"/>
        <w:insideH w:val="single" w:sz="4" w:space="0" w:color="F2B0AC" w:themeColor="accent2" w:themeTint="66"/>
        <w:insideV w:val="single" w:sz="4" w:space="0" w:color="F2B0AC" w:themeColor="accent2" w:themeTint="66"/>
      </w:tblBorders>
    </w:tblPr>
    <w:tblStylePr w:type="firstRow">
      <w:rPr>
        <w:b/>
        <w:bCs/>
      </w:rPr>
      <w:tblPr/>
      <w:tcPr>
        <w:tcBorders>
          <w:bottom w:val="single" w:sz="12" w:space="0" w:color="EC8983" w:themeColor="accent2" w:themeTint="99"/>
        </w:tcBorders>
      </w:tcPr>
    </w:tblStylePr>
    <w:tblStylePr w:type="lastRow">
      <w:rPr>
        <w:b/>
        <w:bCs/>
      </w:rPr>
      <w:tblPr/>
      <w:tcPr>
        <w:tcBorders>
          <w:top w:val="double" w:sz="2" w:space="0" w:color="EC8983" w:themeColor="accent2" w:themeTint="99"/>
        </w:tcBorders>
      </w:tcPr>
    </w:tblStylePr>
    <w:tblStylePr w:type="firstCol">
      <w:rPr>
        <w:b/>
        <w:bCs/>
      </w:rPr>
    </w:tblStylePr>
    <w:tblStylePr w:type="lastCol">
      <w:rPr>
        <w:b/>
        <w:bCs/>
      </w:rPr>
    </w:tblStylePr>
  </w:style>
  <w:style w:type="table" w:styleId="Rastertabel2">
    <w:name w:val="Grid Table 2"/>
    <w:basedOn w:val="Standaardtabel"/>
    <w:uiPriority w:val="47"/>
    <w:semiHidden/>
    <w:rsid w:val="00C85FA2"/>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semiHidden/>
    <w:rsid w:val="00C85FA2"/>
    <w:pPr>
      <w:spacing w:line="240" w:lineRule="auto"/>
    </w:pPr>
    <w:tblPr>
      <w:tblStyleRowBandSize w:val="1"/>
      <w:tblStyleColBandSize w:val="1"/>
      <w:tblBorders>
        <w:top w:val="single" w:sz="2" w:space="0" w:color="FFAC59" w:themeColor="accent1" w:themeTint="99"/>
        <w:bottom w:val="single" w:sz="2" w:space="0" w:color="FFAC59" w:themeColor="accent1" w:themeTint="99"/>
        <w:insideH w:val="single" w:sz="2" w:space="0" w:color="FFAC59" w:themeColor="accent1" w:themeTint="99"/>
        <w:insideV w:val="single" w:sz="2" w:space="0" w:color="FFAC59" w:themeColor="accent1" w:themeTint="99"/>
      </w:tblBorders>
    </w:tblPr>
    <w:tblStylePr w:type="firstRow">
      <w:rPr>
        <w:b/>
        <w:bCs/>
      </w:rPr>
      <w:tblPr/>
      <w:tcPr>
        <w:tcBorders>
          <w:top w:val="nil"/>
          <w:bottom w:val="single" w:sz="12" w:space="0" w:color="FFAC59" w:themeColor="accent1" w:themeTint="99"/>
          <w:insideH w:val="nil"/>
          <w:insideV w:val="nil"/>
        </w:tcBorders>
        <w:shd w:val="clear" w:color="auto" w:fill="FFFFFF" w:themeFill="background1"/>
      </w:tcPr>
    </w:tblStylePr>
    <w:tblStylePr w:type="lastRow">
      <w:rPr>
        <w:b/>
        <w:bCs/>
      </w:rPr>
      <w:tblPr/>
      <w:tcPr>
        <w:tcBorders>
          <w:top w:val="double" w:sz="2" w:space="0" w:color="FFAC59"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Rastertabel2-Accent2">
    <w:name w:val="Grid Table 2 Accent 2"/>
    <w:basedOn w:val="Standaardtabel"/>
    <w:uiPriority w:val="47"/>
    <w:semiHidden/>
    <w:rsid w:val="00C85FA2"/>
    <w:pPr>
      <w:spacing w:line="240" w:lineRule="auto"/>
    </w:pPr>
    <w:tblPr>
      <w:tblStyleRowBandSize w:val="1"/>
      <w:tblStyleColBandSize w:val="1"/>
      <w:tblBorders>
        <w:top w:val="single" w:sz="2" w:space="0" w:color="EC8983" w:themeColor="accent2" w:themeTint="99"/>
        <w:bottom w:val="single" w:sz="2" w:space="0" w:color="EC8983" w:themeColor="accent2" w:themeTint="99"/>
        <w:insideH w:val="single" w:sz="2" w:space="0" w:color="EC8983" w:themeColor="accent2" w:themeTint="99"/>
        <w:insideV w:val="single" w:sz="2" w:space="0" w:color="EC8983" w:themeColor="accent2" w:themeTint="99"/>
      </w:tblBorders>
    </w:tblPr>
    <w:tblStylePr w:type="firstRow">
      <w:rPr>
        <w:b/>
        <w:bCs/>
      </w:rPr>
      <w:tblPr/>
      <w:tcPr>
        <w:tcBorders>
          <w:top w:val="nil"/>
          <w:bottom w:val="single" w:sz="12" w:space="0" w:color="EC8983" w:themeColor="accent2" w:themeTint="99"/>
          <w:insideH w:val="nil"/>
          <w:insideV w:val="nil"/>
        </w:tcBorders>
        <w:shd w:val="clear" w:color="auto" w:fill="FFFFFF" w:themeFill="background1"/>
      </w:tcPr>
    </w:tblStylePr>
    <w:tblStylePr w:type="lastRow">
      <w:rPr>
        <w:b/>
        <w:bCs/>
      </w:rPr>
      <w:tblPr/>
      <w:tcPr>
        <w:tcBorders>
          <w:top w:val="double" w:sz="2" w:space="0" w:color="EC8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Rastertabel2-Accent3">
    <w:name w:val="Grid Table 2 Accent 3"/>
    <w:basedOn w:val="Standaardtabel"/>
    <w:uiPriority w:val="47"/>
    <w:semiHidden/>
    <w:rsid w:val="00C85FA2"/>
    <w:pPr>
      <w:spacing w:line="240" w:lineRule="auto"/>
    </w:pPr>
    <w:tblPr>
      <w:tblStyleRowBandSize w:val="1"/>
      <w:tblStyleColBandSize w:val="1"/>
      <w:tblBorders>
        <w:top w:val="single" w:sz="2" w:space="0" w:color="45B3FF" w:themeColor="accent3" w:themeTint="99"/>
        <w:bottom w:val="single" w:sz="2" w:space="0" w:color="45B3FF" w:themeColor="accent3" w:themeTint="99"/>
        <w:insideH w:val="single" w:sz="2" w:space="0" w:color="45B3FF" w:themeColor="accent3" w:themeTint="99"/>
        <w:insideV w:val="single" w:sz="2" w:space="0" w:color="45B3FF" w:themeColor="accent3" w:themeTint="99"/>
      </w:tblBorders>
    </w:tblPr>
    <w:tblStylePr w:type="firstRow">
      <w:rPr>
        <w:b/>
        <w:bCs/>
      </w:rPr>
      <w:tblPr/>
      <w:tcPr>
        <w:tcBorders>
          <w:top w:val="nil"/>
          <w:bottom w:val="single" w:sz="12" w:space="0" w:color="45B3FF" w:themeColor="accent3" w:themeTint="99"/>
          <w:insideH w:val="nil"/>
          <w:insideV w:val="nil"/>
        </w:tcBorders>
        <w:shd w:val="clear" w:color="auto" w:fill="FFFFFF" w:themeFill="background1"/>
      </w:tcPr>
    </w:tblStylePr>
    <w:tblStylePr w:type="lastRow">
      <w:rPr>
        <w:b/>
        <w:bCs/>
      </w:rPr>
      <w:tblPr/>
      <w:tcPr>
        <w:tcBorders>
          <w:top w:val="double" w:sz="2" w:space="0" w:color="45B3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Rastertabel2-Accent4">
    <w:name w:val="Grid Table 2 Accent 4"/>
    <w:basedOn w:val="Standaardtabel"/>
    <w:uiPriority w:val="47"/>
    <w:semiHidden/>
    <w:rsid w:val="00C85FA2"/>
    <w:pPr>
      <w:spacing w:line="240" w:lineRule="auto"/>
    </w:pPr>
    <w:tblPr>
      <w:tblStyleRowBandSize w:val="1"/>
      <w:tblStyleColBandSize w:val="1"/>
      <w:tblBorders>
        <w:top w:val="single" w:sz="2" w:space="0" w:color="2CFF91" w:themeColor="accent4" w:themeTint="99"/>
        <w:bottom w:val="single" w:sz="2" w:space="0" w:color="2CFF91" w:themeColor="accent4" w:themeTint="99"/>
        <w:insideH w:val="single" w:sz="2" w:space="0" w:color="2CFF91" w:themeColor="accent4" w:themeTint="99"/>
        <w:insideV w:val="single" w:sz="2" w:space="0" w:color="2CFF91" w:themeColor="accent4" w:themeTint="99"/>
      </w:tblBorders>
    </w:tblPr>
    <w:tblStylePr w:type="firstRow">
      <w:rPr>
        <w:b/>
        <w:bCs/>
      </w:rPr>
      <w:tblPr/>
      <w:tcPr>
        <w:tcBorders>
          <w:top w:val="nil"/>
          <w:bottom w:val="single" w:sz="12" w:space="0" w:color="2CFF91" w:themeColor="accent4" w:themeTint="99"/>
          <w:insideH w:val="nil"/>
          <w:insideV w:val="nil"/>
        </w:tcBorders>
        <w:shd w:val="clear" w:color="auto" w:fill="FFFFFF" w:themeFill="background1"/>
      </w:tcPr>
    </w:tblStylePr>
    <w:tblStylePr w:type="lastRow">
      <w:rPr>
        <w:b/>
        <w:bCs/>
      </w:rPr>
      <w:tblPr/>
      <w:tcPr>
        <w:tcBorders>
          <w:top w:val="double" w:sz="2" w:space="0" w:color="2CFF9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Rastertabel2-Accent5">
    <w:name w:val="Grid Table 2 Accent 5"/>
    <w:basedOn w:val="Standaardtabel"/>
    <w:uiPriority w:val="47"/>
    <w:semiHidden/>
    <w:rsid w:val="00C85FA2"/>
    <w:pPr>
      <w:spacing w:line="240" w:lineRule="auto"/>
    </w:pPr>
    <w:tblPr>
      <w:tblStyleRowBandSize w:val="1"/>
      <w:tblStyleColBandSize w:val="1"/>
      <w:tblBorders>
        <w:top w:val="single" w:sz="2" w:space="0" w:color="FFE965" w:themeColor="accent5" w:themeTint="99"/>
        <w:bottom w:val="single" w:sz="2" w:space="0" w:color="FFE965" w:themeColor="accent5" w:themeTint="99"/>
        <w:insideH w:val="single" w:sz="2" w:space="0" w:color="FFE965" w:themeColor="accent5" w:themeTint="99"/>
        <w:insideV w:val="single" w:sz="2" w:space="0" w:color="FFE965" w:themeColor="accent5" w:themeTint="99"/>
      </w:tblBorders>
    </w:tblPr>
    <w:tblStylePr w:type="firstRow">
      <w:rPr>
        <w:b/>
        <w:bCs/>
      </w:rPr>
      <w:tblPr/>
      <w:tcPr>
        <w:tcBorders>
          <w:top w:val="nil"/>
          <w:bottom w:val="single" w:sz="12" w:space="0" w:color="FFE965" w:themeColor="accent5" w:themeTint="99"/>
          <w:insideH w:val="nil"/>
          <w:insideV w:val="nil"/>
        </w:tcBorders>
        <w:shd w:val="clear" w:color="auto" w:fill="FFFFFF" w:themeFill="background1"/>
      </w:tcPr>
    </w:tblStylePr>
    <w:tblStylePr w:type="lastRow">
      <w:rPr>
        <w:b/>
        <w:bCs/>
      </w:rPr>
      <w:tblPr/>
      <w:tcPr>
        <w:tcBorders>
          <w:top w:val="double" w:sz="2" w:space="0" w:color="FFE96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Rastertabel2-Accent6">
    <w:name w:val="Grid Table 2 Accent 6"/>
    <w:basedOn w:val="Standaardtabel"/>
    <w:uiPriority w:val="47"/>
    <w:semiHidden/>
    <w:rsid w:val="00C85FA2"/>
    <w:pPr>
      <w:spacing w:line="240" w:lineRule="auto"/>
    </w:pPr>
    <w:tblPr>
      <w:tblStyleRowBandSize w:val="1"/>
      <w:tblStyleColBandSize w:val="1"/>
      <w:tblBorders>
        <w:top w:val="single" w:sz="2" w:space="0" w:color="CBDA8B" w:themeColor="accent6" w:themeTint="99"/>
        <w:bottom w:val="single" w:sz="2" w:space="0" w:color="CBDA8B" w:themeColor="accent6" w:themeTint="99"/>
        <w:insideH w:val="single" w:sz="2" w:space="0" w:color="CBDA8B" w:themeColor="accent6" w:themeTint="99"/>
        <w:insideV w:val="single" w:sz="2" w:space="0" w:color="CBDA8B" w:themeColor="accent6" w:themeTint="99"/>
      </w:tblBorders>
    </w:tblPr>
    <w:tblStylePr w:type="firstRow">
      <w:rPr>
        <w:b/>
        <w:bCs/>
      </w:rPr>
      <w:tblPr/>
      <w:tcPr>
        <w:tcBorders>
          <w:top w:val="nil"/>
          <w:bottom w:val="single" w:sz="12" w:space="0" w:color="CBDA8B" w:themeColor="accent6" w:themeTint="99"/>
          <w:insideH w:val="nil"/>
          <w:insideV w:val="nil"/>
        </w:tcBorders>
        <w:shd w:val="clear" w:color="auto" w:fill="FFFFFF" w:themeFill="background1"/>
      </w:tcPr>
    </w:tblStylePr>
    <w:tblStylePr w:type="lastRow">
      <w:rPr>
        <w:b/>
        <w:bCs/>
      </w:rPr>
      <w:tblPr/>
      <w:tcPr>
        <w:tcBorders>
          <w:top w:val="double" w:sz="2" w:space="0" w:color="CBDA8B"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Rastertabel3">
    <w:name w:val="Grid Table 3"/>
    <w:basedOn w:val="Standaardtabel"/>
    <w:uiPriority w:val="48"/>
    <w:semiHidden/>
    <w:rsid w:val="00C85FA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semiHidden/>
    <w:rsid w:val="00C85FA2"/>
    <w:pPr>
      <w:spacing w:line="240" w:lineRule="auto"/>
    </w:pPr>
    <w:tblPr>
      <w:tblStyleRowBandSize w:val="1"/>
      <w:tblStyleColBandSize w:val="1"/>
      <w:tblBorders>
        <w:top w:val="single" w:sz="4" w:space="0" w:color="FFAC59" w:themeColor="accent1" w:themeTint="99"/>
        <w:left w:val="single" w:sz="4" w:space="0" w:color="FFAC59" w:themeColor="accent1" w:themeTint="99"/>
        <w:bottom w:val="single" w:sz="4" w:space="0" w:color="FFAC59" w:themeColor="accent1" w:themeTint="99"/>
        <w:right w:val="single" w:sz="4" w:space="0" w:color="FFAC59" w:themeColor="accent1" w:themeTint="99"/>
        <w:insideH w:val="single" w:sz="4" w:space="0" w:color="FFAC59" w:themeColor="accent1" w:themeTint="99"/>
        <w:insideV w:val="single" w:sz="4" w:space="0" w:color="FFAC5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3C7" w:themeFill="accent1" w:themeFillTint="33"/>
      </w:tcPr>
    </w:tblStylePr>
    <w:tblStylePr w:type="band1Horz">
      <w:tblPr/>
      <w:tcPr>
        <w:shd w:val="clear" w:color="auto" w:fill="FFE3C7" w:themeFill="accent1" w:themeFillTint="33"/>
      </w:tcPr>
    </w:tblStylePr>
    <w:tblStylePr w:type="neCell">
      <w:tblPr/>
      <w:tcPr>
        <w:tcBorders>
          <w:bottom w:val="single" w:sz="4" w:space="0" w:color="FFAC59" w:themeColor="accent1" w:themeTint="99"/>
        </w:tcBorders>
      </w:tcPr>
    </w:tblStylePr>
    <w:tblStylePr w:type="nwCell">
      <w:tblPr/>
      <w:tcPr>
        <w:tcBorders>
          <w:bottom w:val="single" w:sz="4" w:space="0" w:color="FFAC59" w:themeColor="accent1" w:themeTint="99"/>
        </w:tcBorders>
      </w:tcPr>
    </w:tblStylePr>
    <w:tblStylePr w:type="seCell">
      <w:tblPr/>
      <w:tcPr>
        <w:tcBorders>
          <w:top w:val="single" w:sz="4" w:space="0" w:color="FFAC59" w:themeColor="accent1" w:themeTint="99"/>
        </w:tcBorders>
      </w:tcPr>
    </w:tblStylePr>
    <w:tblStylePr w:type="swCell">
      <w:tblPr/>
      <w:tcPr>
        <w:tcBorders>
          <w:top w:val="single" w:sz="4" w:space="0" w:color="FFAC59" w:themeColor="accent1" w:themeTint="99"/>
        </w:tcBorders>
      </w:tcPr>
    </w:tblStylePr>
  </w:style>
  <w:style w:type="table" w:styleId="Rastertabel3-Accent2">
    <w:name w:val="Grid Table 3 Accent 2"/>
    <w:basedOn w:val="Standaardtabel"/>
    <w:uiPriority w:val="48"/>
    <w:semiHidden/>
    <w:rsid w:val="00C85FA2"/>
    <w:pPr>
      <w:spacing w:line="240" w:lineRule="auto"/>
    </w:pPr>
    <w:tblPr>
      <w:tblStyleRowBandSize w:val="1"/>
      <w:tblStyleColBandSize w:val="1"/>
      <w:tblBorders>
        <w:top w:val="single" w:sz="4" w:space="0" w:color="EC8983" w:themeColor="accent2" w:themeTint="99"/>
        <w:left w:val="single" w:sz="4" w:space="0" w:color="EC8983" w:themeColor="accent2" w:themeTint="99"/>
        <w:bottom w:val="single" w:sz="4" w:space="0" w:color="EC8983" w:themeColor="accent2" w:themeTint="99"/>
        <w:right w:val="single" w:sz="4" w:space="0" w:color="EC8983" w:themeColor="accent2" w:themeTint="99"/>
        <w:insideH w:val="single" w:sz="4" w:space="0" w:color="EC8983" w:themeColor="accent2" w:themeTint="99"/>
        <w:insideV w:val="single" w:sz="4" w:space="0" w:color="EC8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D7D5" w:themeFill="accent2" w:themeFillTint="33"/>
      </w:tcPr>
    </w:tblStylePr>
    <w:tblStylePr w:type="band1Horz">
      <w:tblPr/>
      <w:tcPr>
        <w:shd w:val="clear" w:color="auto" w:fill="F8D7D5" w:themeFill="accent2" w:themeFillTint="33"/>
      </w:tcPr>
    </w:tblStylePr>
    <w:tblStylePr w:type="neCell">
      <w:tblPr/>
      <w:tcPr>
        <w:tcBorders>
          <w:bottom w:val="single" w:sz="4" w:space="0" w:color="EC8983" w:themeColor="accent2" w:themeTint="99"/>
        </w:tcBorders>
      </w:tcPr>
    </w:tblStylePr>
    <w:tblStylePr w:type="nwCell">
      <w:tblPr/>
      <w:tcPr>
        <w:tcBorders>
          <w:bottom w:val="single" w:sz="4" w:space="0" w:color="EC8983" w:themeColor="accent2" w:themeTint="99"/>
        </w:tcBorders>
      </w:tcPr>
    </w:tblStylePr>
    <w:tblStylePr w:type="seCell">
      <w:tblPr/>
      <w:tcPr>
        <w:tcBorders>
          <w:top w:val="single" w:sz="4" w:space="0" w:color="EC8983" w:themeColor="accent2" w:themeTint="99"/>
        </w:tcBorders>
      </w:tcPr>
    </w:tblStylePr>
    <w:tblStylePr w:type="swCell">
      <w:tblPr/>
      <w:tcPr>
        <w:tcBorders>
          <w:top w:val="single" w:sz="4" w:space="0" w:color="EC8983" w:themeColor="accent2" w:themeTint="99"/>
        </w:tcBorders>
      </w:tcPr>
    </w:tblStylePr>
  </w:style>
  <w:style w:type="table" w:styleId="Rastertabel3-Accent3">
    <w:name w:val="Grid Table 3 Accent 3"/>
    <w:basedOn w:val="Standaardtabel"/>
    <w:uiPriority w:val="48"/>
    <w:semiHidden/>
    <w:rsid w:val="00C85FA2"/>
    <w:pPr>
      <w:spacing w:line="240" w:lineRule="auto"/>
    </w:pPr>
    <w:tblPr>
      <w:tblStyleRowBandSize w:val="1"/>
      <w:tblStyleColBandSize w:val="1"/>
      <w:tblBorders>
        <w:top w:val="single" w:sz="4" w:space="0" w:color="45B3FF" w:themeColor="accent3" w:themeTint="99"/>
        <w:left w:val="single" w:sz="4" w:space="0" w:color="45B3FF" w:themeColor="accent3" w:themeTint="99"/>
        <w:bottom w:val="single" w:sz="4" w:space="0" w:color="45B3FF" w:themeColor="accent3" w:themeTint="99"/>
        <w:right w:val="single" w:sz="4" w:space="0" w:color="45B3FF" w:themeColor="accent3" w:themeTint="99"/>
        <w:insideH w:val="single" w:sz="4" w:space="0" w:color="45B3FF" w:themeColor="accent3" w:themeTint="99"/>
        <w:insideV w:val="single" w:sz="4" w:space="0" w:color="45B3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5FF" w:themeFill="accent3" w:themeFillTint="33"/>
      </w:tcPr>
    </w:tblStylePr>
    <w:tblStylePr w:type="band1Horz">
      <w:tblPr/>
      <w:tcPr>
        <w:shd w:val="clear" w:color="auto" w:fill="C1E5FF" w:themeFill="accent3" w:themeFillTint="33"/>
      </w:tcPr>
    </w:tblStylePr>
    <w:tblStylePr w:type="neCell">
      <w:tblPr/>
      <w:tcPr>
        <w:tcBorders>
          <w:bottom w:val="single" w:sz="4" w:space="0" w:color="45B3FF" w:themeColor="accent3" w:themeTint="99"/>
        </w:tcBorders>
      </w:tcPr>
    </w:tblStylePr>
    <w:tblStylePr w:type="nwCell">
      <w:tblPr/>
      <w:tcPr>
        <w:tcBorders>
          <w:bottom w:val="single" w:sz="4" w:space="0" w:color="45B3FF" w:themeColor="accent3" w:themeTint="99"/>
        </w:tcBorders>
      </w:tcPr>
    </w:tblStylePr>
    <w:tblStylePr w:type="seCell">
      <w:tblPr/>
      <w:tcPr>
        <w:tcBorders>
          <w:top w:val="single" w:sz="4" w:space="0" w:color="45B3FF" w:themeColor="accent3" w:themeTint="99"/>
        </w:tcBorders>
      </w:tcPr>
    </w:tblStylePr>
    <w:tblStylePr w:type="swCell">
      <w:tblPr/>
      <w:tcPr>
        <w:tcBorders>
          <w:top w:val="single" w:sz="4" w:space="0" w:color="45B3FF" w:themeColor="accent3" w:themeTint="99"/>
        </w:tcBorders>
      </w:tcPr>
    </w:tblStylePr>
  </w:style>
  <w:style w:type="table" w:styleId="Rastertabel3-Accent4">
    <w:name w:val="Grid Table 3 Accent 4"/>
    <w:basedOn w:val="Standaardtabel"/>
    <w:uiPriority w:val="48"/>
    <w:semiHidden/>
    <w:rsid w:val="00C85FA2"/>
    <w:pPr>
      <w:spacing w:line="240" w:lineRule="auto"/>
    </w:pPr>
    <w:tblPr>
      <w:tblStyleRowBandSize w:val="1"/>
      <w:tblStyleColBandSize w:val="1"/>
      <w:tblBorders>
        <w:top w:val="single" w:sz="4" w:space="0" w:color="2CFF91" w:themeColor="accent4" w:themeTint="99"/>
        <w:left w:val="single" w:sz="4" w:space="0" w:color="2CFF91" w:themeColor="accent4" w:themeTint="99"/>
        <w:bottom w:val="single" w:sz="4" w:space="0" w:color="2CFF91" w:themeColor="accent4" w:themeTint="99"/>
        <w:right w:val="single" w:sz="4" w:space="0" w:color="2CFF91" w:themeColor="accent4" w:themeTint="99"/>
        <w:insideH w:val="single" w:sz="4" w:space="0" w:color="2CFF91" w:themeColor="accent4" w:themeTint="99"/>
        <w:insideV w:val="single" w:sz="4" w:space="0" w:color="2CFF9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8FFDA" w:themeFill="accent4" w:themeFillTint="33"/>
      </w:tcPr>
    </w:tblStylePr>
    <w:tblStylePr w:type="band1Horz">
      <w:tblPr/>
      <w:tcPr>
        <w:shd w:val="clear" w:color="auto" w:fill="B8FFDA" w:themeFill="accent4" w:themeFillTint="33"/>
      </w:tcPr>
    </w:tblStylePr>
    <w:tblStylePr w:type="neCell">
      <w:tblPr/>
      <w:tcPr>
        <w:tcBorders>
          <w:bottom w:val="single" w:sz="4" w:space="0" w:color="2CFF91" w:themeColor="accent4" w:themeTint="99"/>
        </w:tcBorders>
      </w:tcPr>
    </w:tblStylePr>
    <w:tblStylePr w:type="nwCell">
      <w:tblPr/>
      <w:tcPr>
        <w:tcBorders>
          <w:bottom w:val="single" w:sz="4" w:space="0" w:color="2CFF91" w:themeColor="accent4" w:themeTint="99"/>
        </w:tcBorders>
      </w:tcPr>
    </w:tblStylePr>
    <w:tblStylePr w:type="seCell">
      <w:tblPr/>
      <w:tcPr>
        <w:tcBorders>
          <w:top w:val="single" w:sz="4" w:space="0" w:color="2CFF91" w:themeColor="accent4" w:themeTint="99"/>
        </w:tcBorders>
      </w:tcPr>
    </w:tblStylePr>
    <w:tblStylePr w:type="swCell">
      <w:tblPr/>
      <w:tcPr>
        <w:tcBorders>
          <w:top w:val="single" w:sz="4" w:space="0" w:color="2CFF91" w:themeColor="accent4" w:themeTint="99"/>
        </w:tcBorders>
      </w:tcPr>
    </w:tblStylePr>
  </w:style>
  <w:style w:type="table" w:styleId="Rastertabel3-Accent5">
    <w:name w:val="Grid Table 3 Accent 5"/>
    <w:basedOn w:val="Standaardtabel"/>
    <w:uiPriority w:val="48"/>
    <w:semiHidden/>
    <w:rsid w:val="00C85FA2"/>
    <w:pPr>
      <w:spacing w:line="240" w:lineRule="auto"/>
    </w:pPr>
    <w:tblPr>
      <w:tblStyleRowBandSize w:val="1"/>
      <w:tblStyleColBandSize w:val="1"/>
      <w:tblBorders>
        <w:top w:val="single" w:sz="4" w:space="0" w:color="FFE965" w:themeColor="accent5" w:themeTint="99"/>
        <w:left w:val="single" w:sz="4" w:space="0" w:color="FFE965" w:themeColor="accent5" w:themeTint="99"/>
        <w:bottom w:val="single" w:sz="4" w:space="0" w:color="FFE965" w:themeColor="accent5" w:themeTint="99"/>
        <w:right w:val="single" w:sz="4" w:space="0" w:color="FFE965" w:themeColor="accent5" w:themeTint="99"/>
        <w:insideH w:val="single" w:sz="4" w:space="0" w:color="FFE965" w:themeColor="accent5" w:themeTint="99"/>
        <w:insideV w:val="single" w:sz="4" w:space="0" w:color="FFE96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7CB" w:themeFill="accent5" w:themeFillTint="33"/>
      </w:tcPr>
    </w:tblStylePr>
    <w:tblStylePr w:type="band1Horz">
      <w:tblPr/>
      <w:tcPr>
        <w:shd w:val="clear" w:color="auto" w:fill="FFF7CB" w:themeFill="accent5" w:themeFillTint="33"/>
      </w:tcPr>
    </w:tblStylePr>
    <w:tblStylePr w:type="neCell">
      <w:tblPr/>
      <w:tcPr>
        <w:tcBorders>
          <w:bottom w:val="single" w:sz="4" w:space="0" w:color="FFE965" w:themeColor="accent5" w:themeTint="99"/>
        </w:tcBorders>
      </w:tcPr>
    </w:tblStylePr>
    <w:tblStylePr w:type="nwCell">
      <w:tblPr/>
      <w:tcPr>
        <w:tcBorders>
          <w:bottom w:val="single" w:sz="4" w:space="0" w:color="FFE965" w:themeColor="accent5" w:themeTint="99"/>
        </w:tcBorders>
      </w:tcPr>
    </w:tblStylePr>
    <w:tblStylePr w:type="seCell">
      <w:tblPr/>
      <w:tcPr>
        <w:tcBorders>
          <w:top w:val="single" w:sz="4" w:space="0" w:color="FFE965" w:themeColor="accent5" w:themeTint="99"/>
        </w:tcBorders>
      </w:tcPr>
    </w:tblStylePr>
    <w:tblStylePr w:type="swCell">
      <w:tblPr/>
      <w:tcPr>
        <w:tcBorders>
          <w:top w:val="single" w:sz="4" w:space="0" w:color="FFE965" w:themeColor="accent5" w:themeTint="99"/>
        </w:tcBorders>
      </w:tcPr>
    </w:tblStylePr>
  </w:style>
  <w:style w:type="table" w:styleId="Rastertabel3-Accent6">
    <w:name w:val="Grid Table 3 Accent 6"/>
    <w:basedOn w:val="Standaardtabel"/>
    <w:uiPriority w:val="48"/>
    <w:semiHidden/>
    <w:rsid w:val="00C85FA2"/>
    <w:pPr>
      <w:spacing w:line="240" w:lineRule="auto"/>
    </w:pPr>
    <w:tblPr>
      <w:tblStyleRowBandSize w:val="1"/>
      <w:tblStyleColBandSize w:val="1"/>
      <w:tblBorders>
        <w:top w:val="single" w:sz="4" w:space="0" w:color="CBDA8B" w:themeColor="accent6" w:themeTint="99"/>
        <w:left w:val="single" w:sz="4" w:space="0" w:color="CBDA8B" w:themeColor="accent6" w:themeTint="99"/>
        <w:bottom w:val="single" w:sz="4" w:space="0" w:color="CBDA8B" w:themeColor="accent6" w:themeTint="99"/>
        <w:right w:val="single" w:sz="4" w:space="0" w:color="CBDA8B" w:themeColor="accent6" w:themeTint="99"/>
        <w:insideH w:val="single" w:sz="4" w:space="0" w:color="CBDA8B" w:themeColor="accent6" w:themeTint="99"/>
        <w:insideV w:val="single" w:sz="4" w:space="0" w:color="CBDA8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2D8" w:themeFill="accent6" w:themeFillTint="33"/>
      </w:tcPr>
    </w:tblStylePr>
    <w:tblStylePr w:type="band1Horz">
      <w:tblPr/>
      <w:tcPr>
        <w:shd w:val="clear" w:color="auto" w:fill="EDF2D8" w:themeFill="accent6" w:themeFillTint="33"/>
      </w:tcPr>
    </w:tblStylePr>
    <w:tblStylePr w:type="neCell">
      <w:tblPr/>
      <w:tcPr>
        <w:tcBorders>
          <w:bottom w:val="single" w:sz="4" w:space="0" w:color="CBDA8B" w:themeColor="accent6" w:themeTint="99"/>
        </w:tcBorders>
      </w:tcPr>
    </w:tblStylePr>
    <w:tblStylePr w:type="nwCell">
      <w:tblPr/>
      <w:tcPr>
        <w:tcBorders>
          <w:bottom w:val="single" w:sz="4" w:space="0" w:color="CBDA8B" w:themeColor="accent6" w:themeTint="99"/>
        </w:tcBorders>
      </w:tcPr>
    </w:tblStylePr>
    <w:tblStylePr w:type="seCell">
      <w:tblPr/>
      <w:tcPr>
        <w:tcBorders>
          <w:top w:val="single" w:sz="4" w:space="0" w:color="CBDA8B" w:themeColor="accent6" w:themeTint="99"/>
        </w:tcBorders>
      </w:tcPr>
    </w:tblStylePr>
    <w:tblStylePr w:type="swCell">
      <w:tblPr/>
      <w:tcPr>
        <w:tcBorders>
          <w:top w:val="single" w:sz="4" w:space="0" w:color="CBDA8B" w:themeColor="accent6" w:themeTint="99"/>
        </w:tcBorders>
      </w:tcPr>
    </w:tblStylePr>
  </w:style>
  <w:style w:type="table" w:styleId="Rastertabel4">
    <w:name w:val="Grid Table 4"/>
    <w:basedOn w:val="Standaardtabel"/>
    <w:uiPriority w:val="49"/>
    <w:semiHidden/>
    <w:rsid w:val="00C85FA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semiHidden/>
    <w:rsid w:val="00C85FA2"/>
    <w:pPr>
      <w:spacing w:line="240" w:lineRule="auto"/>
    </w:pPr>
    <w:tblPr>
      <w:tblStyleRowBandSize w:val="1"/>
      <w:tblStyleColBandSize w:val="1"/>
      <w:tblBorders>
        <w:top w:val="single" w:sz="4" w:space="0" w:color="FFAC59" w:themeColor="accent1" w:themeTint="99"/>
        <w:left w:val="single" w:sz="4" w:space="0" w:color="FFAC59" w:themeColor="accent1" w:themeTint="99"/>
        <w:bottom w:val="single" w:sz="4" w:space="0" w:color="FFAC59" w:themeColor="accent1" w:themeTint="99"/>
        <w:right w:val="single" w:sz="4" w:space="0" w:color="FFAC59" w:themeColor="accent1" w:themeTint="99"/>
        <w:insideH w:val="single" w:sz="4" w:space="0" w:color="FFAC59" w:themeColor="accent1" w:themeTint="99"/>
        <w:insideV w:val="single" w:sz="4" w:space="0" w:color="FFAC59" w:themeColor="accent1" w:themeTint="99"/>
      </w:tblBorders>
    </w:tblPr>
    <w:tblStylePr w:type="firstRow">
      <w:rPr>
        <w:b/>
        <w:bCs/>
        <w:color w:val="FFFFFF" w:themeColor="background1"/>
      </w:rPr>
      <w:tblPr/>
      <w:tcPr>
        <w:tcBorders>
          <w:top w:val="single" w:sz="4" w:space="0" w:color="EA7600" w:themeColor="accent1"/>
          <w:left w:val="single" w:sz="4" w:space="0" w:color="EA7600" w:themeColor="accent1"/>
          <w:bottom w:val="single" w:sz="4" w:space="0" w:color="EA7600" w:themeColor="accent1"/>
          <w:right w:val="single" w:sz="4" w:space="0" w:color="EA7600" w:themeColor="accent1"/>
          <w:insideH w:val="nil"/>
          <w:insideV w:val="nil"/>
        </w:tcBorders>
        <w:shd w:val="clear" w:color="auto" w:fill="EA7600" w:themeFill="accent1"/>
      </w:tcPr>
    </w:tblStylePr>
    <w:tblStylePr w:type="lastRow">
      <w:rPr>
        <w:b/>
        <w:bCs/>
      </w:rPr>
      <w:tblPr/>
      <w:tcPr>
        <w:tcBorders>
          <w:top w:val="double" w:sz="4" w:space="0" w:color="EA7600" w:themeColor="accent1"/>
        </w:tcBorders>
      </w:tc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Rastertabel4-Accent2">
    <w:name w:val="Grid Table 4 Accent 2"/>
    <w:basedOn w:val="Standaardtabel"/>
    <w:uiPriority w:val="49"/>
    <w:semiHidden/>
    <w:rsid w:val="00C85FA2"/>
    <w:pPr>
      <w:spacing w:line="240" w:lineRule="auto"/>
    </w:pPr>
    <w:tblPr>
      <w:tblStyleRowBandSize w:val="1"/>
      <w:tblStyleColBandSize w:val="1"/>
      <w:tblBorders>
        <w:top w:val="single" w:sz="4" w:space="0" w:color="EC8983" w:themeColor="accent2" w:themeTint="99"/>
        <w:left w:val="single" w:sz="4" w:space="0" w:color="EC8983" w:themeColor="accent2" w:themeTint="99"/>
        <w:bottom w:val="single" w:sz="4" w:space="0" w:color="EC8983" w:themeColor="accent2" w:themeTint="99"/>
        <w:right w:val="single" w:sz="4" w:space="0" w:color="EC8983" w:themeColor="accent2" w:themeTint="99"/>
        <w:insideH w:val="single" w:sz="4" w:space="0" w:color="EC8983" w:themeColor="accent2" w:themeTint="99"/>
        <w:insideV w:val="single" w:sz="4" w:space="0" w:color="EC8983" w:themeColor="accent2" w:themeTint="99"/>
      </w:tblBorders>
    </w:tblPr>
    <w:tblStylePr w:type="firstRow">
      <w:rPr>
        <w:b/>
        <w:bCs/>
        <w:color w:val="FFFFFF" w:themeColor="background1"/>
      </w:rPr>
      <w:tblPr/>
      <w:tcPr>
        <w:tcBorders>
          <w:top w:val="single" w:sz="4" w:space="0" w:color="E03C31" w:themeColor="accent2"/>
          <w:left w:val="single" w:sz="4" w:space="0" w:color="E03C31" w:themeColor="accent2"/>
          <w:bottom w:val="single" w:sz="4" w:space="0" w:color="E03C31" w:themeColor="accent2"/>
          <w:right w:val="single" w:sz="4" w:space="0" w:color="E03C31" w:themeColor="accent2"/>
          <w:insideH w:val="nil"/>
          <w:insideV w:val="nil"/>
        </w:tcBorders>
        <w:shd w:val="clear" w:color="auto" w:fill="E03C31" w:themeFill="accent2"/>
      </w:tcPr>
    </w:tblStylePr>
    <w:tblStylePr w:type="lastRow">
      <w:rPr>
        <w:b/>
        <w:bCs/>
      </w:rPr>
      <w:tblPr/>
      <w:tcPr>
        <w:tcBorders>
          <w:top w:val="double" w:sz="4" w:space="0" w:color="E03C31" w:themeColor="accent2"/>
        </w:tcBorders>
      </w:tc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Rastertabel4-Accent3">
    <w:name w:val="Grid Table 4 Accent 3"/>
    <w:basedOn w:val="Standaardtabel"/>
    <w:uiPriority w:val="49"/>
    <w:semiHidden/>
    <w:rsid w:val="00C85FA2"/>
    <w:pPr>
      <w:spacing w:line="240" w:lineRule="auto"/>
    </w:pPr>
    <w:tblPr>
      <w:tblStyleRowBandSize w:val="1"/>
      <w:tblStyleColBandSize w:val="1"/>
      <w:tblBorders>
        <w:top w:val="single" w:sz="4" w:space="0" w:color="45B3FF" w:themeColor="accent3" w:themeTint="99"/>
        <w:left w:val="single" w:sz="4" w:space="0" w:color="45B3FF" w:themeColor="accent3" w:themeTint="99"/>
        <w:bottom w:val="single" w:sz="4" w:space="0" w:color="45B3FF" w:themeColor="accent3" w:themeTint="99"/>
        <w:right w:val="single" w:sz="4" w:space="0" w:color="45B3FF" w:themeColor="accent3" w:themeTint="99"/>
        <w:insideH w:val="single" w:sz="4" w:space="0" w:color="45B3FF" w:themeColor="accent3" w:themeTint="99"/>
        <w:insideV w:val="single" w:sz="4" w:space="0" w:color="45B3FF" w:themeColor="accent3" w:themeTint="99"/>
      </w:tblBorders>
    </w:tblPr>
    <w:tblStylePr w:type="firstRow">
      <w:rPr>
        <w:b/>
        <w:bCs/>
        <w:color w:val="FFFFFF" w:themeColor="background1"/>
      </w:rPr>
      <w:tblPr/>
      <w:tcPr>
        <w:tcBorders>
          <w:top w:val="single" w:sz="4" w:space="0" w:color="0077C8" w:themeColor="accent3"/>
          <w:left w:val="single" w:sz="4" w:space="0" w:color="0077C8" w:themeColor="accent3"/>
          <w:bottom w:val="single" w:sz="4" w:space="0" w:color="0077C8" w:themeColor="accent3"/>
          <w:right w:val="single" w:sz="4" w:space="0" w:color="0077C8" w:themeColor="accent3"/>
          <w:insideH w:val="nil"/>
          <w:insideV w:val="nil"/>
        </w:tcBorders>
        <w:shd w:val="clear" w:color="auto" w:fill="0077C8" w:themeFill="accent3"/>
      </w:tcPr>
    </w:tblStylePr>
    <w:tblStylePr w:type="lastRow">
      <w:rPr>
        <w:b/>
        <w:bCs/>
      </w:rPr>
      <w:tblPr/>
      <w:tcPr>
        <w:tcBorders>
          <w:top w:val="double" w:sz="4" w:space="0" w:color="0077C8" w:themeColor="accent3"/>
        </w:tcBorders>
      </w:tc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Rastertabel4-Accent4">
    <w:name w:val="Grid Table 4 Accent 4"/>
    <w:basedOn w:val="Standaardtabel"/>
    <w:uiPriority w:val="49"/>
    <w:semiHidden/>
    <w:rsid w:val="00C85FA2"/>
    <w:pPr>
      <w:spacing w:line="240" w:lineRule="auto"/>
    </w:pPr>
    <w:tblPr>
      <w:tblStyleRowBandSize w:val="1"/>
      <w:tblStyleColBandSize w:val="1"/>
      <w:tblBorders>
        <w:top w:val="single" w:sz="4" w:space="0" w:color="2CFF91" w:themeColor="accent4" w:themeTint="99"/>
        <w:left w:val="single" w:sz="4" w:space="0" w:color="2CFF91" w:themeColor="accent4" w:themeTint="99"/>
        <w:bottom w:val="single" w:sz="4" w:space="0" w:color="2CFF91" w:themeColor="accent4" w:themeTint="99"/>
        <w:right w:val="single" w:sz="4" w:space="0" w:color="2CFF91" w:themeColor="accent4" w:themeTint="99"/>
        <w:insideH w:val="single" w:sz="4" w:space="0" w:color="2CFF91" w:themeColor="accent4" w:themeTint="99"/>
        <w:insideV w:val="single" w:sz="4" w:space="0" w:color="2CFF91" w:themeColor="accent4" w:themeTint="99"/>
      </w:tblBorders>
    </w:tblPr>
    <w:tblStylePr w:type="firstRow">
      <w:rPr>
        <w:b/>
        <w:bCs/>
        <w:color w:val="FFFFFF" w:themeColor="background1"/>
      </w:rPr>
      <w:tblPr/>
      <w:tcPr>
        <w:tcBorders>
          <w:top w:val="single" w:sz="4" w:space="0" w:color="009F4D" w:themeColor="accent4"/>
          <w:left w:val="single" w:sz="4" w:space="0" w:color="009F4D" w:themeColor="accent4"/>
          <w:bottom w:val="single" w:sz="4" w:space="0" w:color="009F4D" w:themeColor="accent4"/>
          <w:right w:val="single" w:sz="4" w:space="0" w:color="009F4D" w:themeColor="accent4"/>
          <w:insideH w:val="nil"/>
          <w:insideV w:val="nil"/>
        </w:tcBorders>
        <w:shd w:val="clear" w:color="auto" w:fill="009F4D" w:themeFill="accent4"/>
      </w:tcPr>
    </w:tblStylePr>
    <w:tblStylePr w:type="lastRow">
      <w:rPr>
        <w:b/>
        <w:bCs/>
      </w:rPr>
      <w:tblPr/>
      <w:tcPr>
        <w:tcBorders>
          <w:top w:val="double" w:sz="4" w:space="0" w:color="009F4D" w:themeColor="accent4"/>
        </w:tcBorders>
      </w:tc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Rastertabel4-Accent5">
    <w:name w:val="Grid Table 4 Accent 5"/>
    <w:basedOn w:val="Standaardtabel"/>
    <w:uiPriority w:val="49"/>
    <w:semiHidden/>
    <w:rsid w:val="00C85FA2"/>
    <w:pPr>
      <w:spacing w:line="240" w:lineRule="auto"/>
    </w:pPr>
    <w:tblPr>
      <w:tblStyleRowBandSize w:val="1"/>
      <w:tblStyleColBandSize w:val="1"/>
      <w:tblBorders>
        <w:top w:val="single" w:sz="4" w:space="0" w:color="FFE965" w:themeColor="accent5" w:themeTint="99"/>
        <w:left w:val="single" w:sz="4" w:space="0" w:color="FFE965" w:themeColor="accent5" w:themeTint="99"/>
        <w:bottom w:val="single" w:sz="4" w:space="0" w:color="FFE965" w:themeColor="accent5" w:themeTint="99"/>
        <w:right w:val="single" w:sz="4" w:space="0" w:color="FFE965" w:themeColor="accent5" w:themeTint="99"/>
        <w:insideH w:val="single" w:sz="4" w:space="0" w:color="FFE965" w:themeColor="accent5" w:themeTint="99"/>
        <w:insideV w:val="single" w:sz="4" w:space="0" w:color="FFE965" w:themeColor="accent5" w:themeTint="99"/>
      </w:tblBorders>
    </w:tblPr>
    <w:tblStylePr w:type="firstRow">
      <w:rPr>
        <w:b/>
        <w:bCs/>
        <w:color w:val="FFFFFF" w:themeColor="background1"/>
      </w:rPr>
      <w:tblPr/>
      <w:tcPr>
        <w:tcBorders>
          <w:top w:val="single" w:sz="4" w:space="0" w:color="FEDB00" w:themeColor="accent5"/>
          <w:left w:val="single" w:sz="4" w:space="0" w:color="FEDB00" w:themeColor="accent5"/>
          <w:bottom w:val="single" w:sz="4" w:space="0" w:color="FEDB00" w:themeColor="accent5"/>
          <w:right w:val="single" w:sz="4" w:space="0" w:color="FEDB00" w:themeColor="accent5"/>
          <w:insideH w:val="nil"/>
          <w:insideV w:val="nil"/>
        </w:tcBorders>
        <w:shd w:val="clear" w:color="auto" w:fill="FEDB00" w:themeFill="accent5"/>
      </w:tcPr>
    </w:tblStylePr>
    <w:tblStylePr w:type="lastRow">
      <w:rPr>
        <w:b/>
        <w:bCs/>
      </w:rPr>
      <w:tblPr/>
      <w:tcPr>
        <w:tcBorders>
          <w:top w:val="double" w:sz="4" w:space="0" w:color="FEDB00" w:themeColor="accent5"/>
        </w:tcBorders>
      </w:tc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Rastertabel4-Accent6">
    <w:name w:val="Grid Table 4 Accent 6"/>
    <w:basedOn w:val="Standaardtabel"/>
    <w:uiPriority w:val="49"/>
    <w:semiHidden/>
    <w:rsid w:val="00C85FA2"/>
    <w:pPr>
      <w:spacing w:line="240" w:lineRule="auto"/>
    </w:pPr>
    <w:tblPr>
      <w:tblStyleRowBandSize w:val="1"/>
      <w:tblStyleColBandSize w:val="1"/>
      <w:tblBorders>
        <w:top w:val="single" w:sz="4" w:space="0" w:color="CBDA8B" w:themeColor="accent6" w:themeTint="99"/>
        <w:left w:val="single" w:sz="4" w:space="0" w:color="CBDA8B" w:themeColor="accent6" w:themeTint="99"/>
        <w:bottom w:val="single" w:sz="4" w:space="0" w:color="CBDA8B" w:themeColor="accent6" w:themeTint="99"/>
        <w:right w:val="single" w:sz="4" w:space="0" w:color="CBDA8B" w:themeColor="accent6" w:themeTint="99"/>
        <w:insideH w:val="single" w:sz="4" w:space="0" w:color="CBDA8B" w:themeColor="accent6" w:themeTint="99"/>
        <w:insideV w:val="single" w:sz="4" w:space="0" w:color="CBDA8B" w:themeColor="accent6" w:themeTint="99"/>
      </w:tblBorders>
    </w:tblPr>
    <w:tblStylePr w:type="firstRow">
      <w:rPr>
        <w:b/>
        <w:bCs/>
        <w:color w:val="FFFFFF" w:themeColor="background1"/>
      </w:rPr>
      <w:tblPr/>
      <w:tcPr>
        <w:tcBorders>
          <w:top w:val="single" w:sz="4" w:space="0" w:color="A9C23F" w:themeColor="accent6"/>
          <w:left w:val="single" w:sz="4" w:space="0" w:color="A9C23F" w:themeColor="accent6"/>
          <w:bottom w:val="single" w:sz="4" w:space="0" w:color="A9C23F" w:themeColor="accent6"/>
          <w:right w:val="single" w:sz="4" w:space="0" w:color="A9C23F" w:themeColor="accent6"/>
          <w:insideH w:val="nil"/>
          <w:insideV w:val="nil"/>
        </w:tcBorders>
        <w:shd w:val="clear" w:color="auto" w:fill="A9C23F" w:themeFill="accent6"/>
      </w:tcPr>
    </w:tblStylePr>
    <w:tblStylePr w:type="lastRow">
      <w:rPr>
        <w:b/>
        <w:bCs/>
      </w:rPr>
      <w:tblPr/>
      <w:tcPr>
        <w:tcBorders>
          <w:top w:val="double" w:sz="4" w:space="0" w:color="A9C23F" w:themeColor="accent6"/>
        </w:tcBorders>
      </w:tc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Rastertabel5donker">
    <w:name w:val="Grid Table 5 Dark"/>
    <w:basedOn w:val="Standaardtabel"/>
    <w:uiPriority w:val="50"/>
    <w:semiHidden/>
    <w:rsid w:val="00C85FA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semiHidden/>
    <w:rsid w:val="00C85FA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3C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A76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A76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A76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A7600" w:themeFill="accent1"/>
      </w:tcPr>
    </w:tblStylePr>
    <w:tblStylePr w:type="band1Vert">
      <w:tblPr/>
      <w:tcPr>
        <w:shd w:val="clear" w:color="auto" w:fill="FFC790" w:themeFill="accent1" w:themeFillTint="66"/>
      </w:tcPr>
    </w:tblStylePr>
    <w:tblStylePr w:type="band1Horz">
      <w:tblPr/>
      <w:tcPr>
        <w:shd w:val="clear" w:color="auto" w:fill="FFC790" w:themeFill="accent1" w:themeFillTint="66"/>
      </w:tcPr>
    </w:tblStylePr>
  </w:style>
  <w:style w:type="table" w:styleId="Rastertabel5donker-Accent2">
    <w:name w:val="Grid Table 5 Dark Accent 2"/>
    <w:basedOn w:val="Standaardtabel"/>
    <w:uiPriority w:val="50"/>
    <w:semiHidden/>
    <w:rsid w:val="00C85FA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D7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3C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3C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3C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3C31" w:themeFill="accent2"/>
      </w:tcPr>
    </w:tblStylePr>
    <w:tblStylePr w:type="band1Vert">
      <w:tblPr/>
      <w:tcPr>
        <w:shd w:val="clear" w:color="auto" w:fill="F2B0AC" w:themeFill="accent2" w:themeFillTint="66"/>
      </w:tcPr>
    </w:tblStylePr>
    <w:tblStylePr w:type="band1Horz">
      <w:tblPr/>
      <w:tcPr>
        <w:shd w:val="clear" w:color="auto" w:fill="F2B0AC" w:themeFill="accent2" w:themeFillTint="66"/>
      </w:tcPr>
    </w:tblStylePr>
  </w:style>
  <w:style w:type="table" w:styleId="Rastertabel5donker-Accent3">
    <w:name w:val="Grid Table 5 Dark Accent 3"/>
    <w:basedOn w:val="Standaardtabel"/>
    <w:uiPriority w:val="50"/>
    <w:semiHidden/>
    <w:rsid w:val="00C85FA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5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7C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7C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7C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7C8" w:themeFill="accent3"/>
      </w:tcPr>
    </w:tblStylePr>
    <w:tblStylePr w:type="band1Vert">
      <w:tblPr/>
      <w:tcPr>
        <w:shd w:val="clear" w:color="auto" w:fill="83CCFF" w:themeFill="accent3" w:themeFillTint="66"/>
      </w:tcPr>
    </w:tblStylePr>
    <w:tblStylePr w:type="band1Horz">
      <w:tblPr/>
      <w:tcPr>
        <w:shd w:val="clear" w:color="auto" w:fill="83CCFF" w:themeFill="accent3" w:themeFillTint="66"/>
      </w:tcPr>
    </w:tblStylePr>
  </w:style>
  <w:style w:type="table" w:styleId="Rastertabel5donker-Accent4">
    <w:name w:val="Grid Table 5 Dark Accent 4"/>
    <w:basedOn w:val="Standaardtabel"/>
    <w:uiPriority w:val="50"/>
    <w:semiHidden/>
    <w:rsid w:val="00C85FA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8FFD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F4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F4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F4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F4D" w:themeFill="accent4"/>
      </w:tcPr>
    </w:tblStylePr>
    <w:tblStylePr w:type="band1Vert">
      <w:tblPr/>
      <w:tcPr>
        <w:shd w:val="clear" w:color="auto" w:fill="72FFB6" w:themeFill="accent4" w:themeFillTint="66"/>
      </w:tcPr>
    </w:tblStylePr>
    <w:tblStylePr w:type="band1Horz">
      <w:tblPr/>
      <w:tcPr>
        <w:shd w:val="clear" w:color="auto" w:fill="72FFB6" w:themeFill="accent4" w:themeFillTint="66"/>
      </w:tcPr>
    </w:tblStylePr>
  </w:style>
  <w:style w:type="table" w:styleId="Rastertabel5donker-Accent5">
    <w:name w:val="Grid Table 5 Dark Accent 5"/>
    <w:basedOn w:val="Standaardtabel"/>
    <w:uiPriority w:val="50"/>
    <w:semiHidden/>
    <w:rsid w:val="00C85FA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7CB"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EDB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EDB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EDB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EDB00" w:themeFill="accent5"/>
      </w:tcPr>
    </w:tblStylePr>
    <w:tblStylePr w:type="band1Vert">
      <w:tblPr/>
      <w:tcPr>
        <w:shd w:val="clear" w:color="auto" w:fill="FFF098" w:themeFill="accent5" w:themeFillTint="66"/>
      </w:tcPr>
    </w:tblStylePr>
    <w:tblStylePr w:type="band1Horz">
      <w:tblPr/>
      <w:tcPr>
        <w:shd w:val="clear" w:color="auto" w:fill="FFF098" w:themeFill="accent5" w:themeFillTint="66"/>
      </w:tcPr>
    </w:tblStylePr>
  </w:style>
  <w:style w:type="table" w:styleId="Rastertabel5donker-Accent6">
    <w:name w:val="Grid Table 5 Dark Accent 6"/>
    <w:basedOn w:val="Standaardtabel"/>
    <w:uiPriority w:val="50"/>
    <w:semiHidden/>
    <w:rsid w:val="00C85FA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2D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C23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C23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C23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C23F" w:themeFill="accent6"/>
      </w:tcPr>
    </w:tblStylePr>
    <w:tblStylePr w:type="band1Vert">
      <w:tblPr/>
      <w:tcPr>
        <w:shd w:val="clear" w:color="auto" w:fill="DCE6B2" w:themeFill="accent6" w:themeFillTint="66"/>
      </w:tcPr>
    </w:tblStylePr>
    <w:tblStylePr w:type="band1Horz">
      <w:tblPr/>
      <w:tcPr>
        <w:shd w:val="clear" w:color="auto" w:fill="DCE6B2" w:themeFill="accent6" w:themeFillTint="66"/>
      </w:tcPr>
    </w:tblStylePr>
  </w:style>
  <w:style w:type="table" w:styleId="Rastertabel6kleurrijk">
    <w:name w:val="Grid Table 6 Colorful"/>
    <w:basedOn w:val="Standaardtabel"/>
    <w:uiPriority w:val="51"/>
    <w:semiHidden/>
    <w:rsid w:val="00C85FA2"/>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semiHidden/>
    <w:rsid w:val="00C85FA2"/>
    <w:pPr>
      <w:spacing w:line="240" w:lineRule="auto"/>
    </w:pPr>
    <w:rPr>
      <w:color w:val="AF5700" w:themeColor="accent1" w:themeShade="BF"/>
    </w:rPr>
    <w:tblPr>
      <w:tblStyleRowBandSize w:val="1"/>
      <w:tblStyleColBandSize w:val="1"/>
      <w:tblBorders>
        <w:top w:val="single" w:sz="4" w:space="0" w:color="FFAC59" w:themeColor="accent1" w:themeTint="99"/>
        <w:left w:val="single" w:sz="4" w:space="0" w:color="FFAC59" w:themeColor="accent1" w:themeTint="99"/>
        <w:bottom w:val="single" w:sz="4" w:space="0" w:color="FFAC59" w:themeColor="accent1" w:themeTint="99"/>
        <w:right w:val="single" w:sz="4" w:space="0" w:color="FFAC59" w:themeColor="accent1" w:themeTint="99"/>
        <w:insideH w:val="single" w:sz="4" w:space="0" w:color="FFAC59" w:themeColor="accent1" w:themeTint="99"/>
        <w:insideV w:val="single" w:sz="4" w:space="0" w:color="FFAC59" w:themeColor="accent1" w:themeTint="99"/>
      </w:tblBorders>
    </w:tblPr>
    <w:tblStylePr w:type="firstRow">
      <w:rPr>
        <w:b/>
        <w:bCs/>
      </w:rPr>
      <w:tblPr/>
      <w:tcPr>
        <w:tcBorders>
          <w:bottom w:val="single" w:sz="12" w:space="0" w:color="FFAC59" w:themeColor="accent1" w:themeTint="99"/>
        </w:tcBorders>
      </w:tcPr>
    </w:tblStylePr>
    <w:tblStylePr w:type="lastRow">
      <w:rPr>
        <w:b/>
        <w:bCs/>
      </w:rPr>
      <w:tblPr/>
      <w:tcPr>
        <w:tcBorders>
          <w:top w:val="double" w:sz="4" w:space="0" w:color="FFAC59" w:themeColor="accent1" w:themeTint="99"/>
        </w:tcBorders>
      </w:tc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Rastertabel6kleurrijk-Accent2">
    <w:name w:val="Grid Table 6 Colorful Accent 2"/>
    <w:basedOn w:val="Standaardtabel"/>
    <w:uiPriority w:val="51"/>
    <w:semiHidden/>
    <w:rsid w:val="00C85FA2"/>
    <w:pPr>
      <w:spacing w:line="240" w:lineRule="auto"/>
    </w:pPr>
    <w:rPr>
      <w:color w:val="B1241A" w:themeColor="accent2" w:themeShade="BF"/>
    </w:rPr>
    <w:tblPr>
      <w:tblStyleRowBandSize w:val="1"/>
      <w:tblStyleColBandSize w:val="1"/>
      <w:tblBorders>
        <w:top w:val="single" w:sz="4" w:space="0" w:color="EC8983" w:themeColor="accent2" w:themeTint="99"/>
        <w:left w:val="single" w:sz="4" w:space="0" w:color="EC8983" w:themeColor="accent2" w:themeTint="99"/>
        <w:bottom w:val="single" w:sz="4" w:space="0" w:color="EC8983" w:themeColor="accent2" w:themeTint="99"/>
        <w:right w:val="single" w:sz="4" w:space="0" w:color="EC8983" w:themeColor="accent2" w:themeTint="99"/>
        <w:insideH w:val="single" w:sz="4" w:space="0" w:color="EC8983" w:themeColor="accent2" w:themeTint="99"/>
        <w:insideV w:val="single" w:sz="4" w:space="0" w:color="EC8983" w:themeColor="accent2" w:themeTint="99"/>
      </w:tblBorders>
    </w:tblPr>
    <w:tblStylePr w:type="firstRow">
      <w:rPr>
        <w:b/>
        <w:bCs/>
      </w:rPr>
      <w:tblPr/>
      <w:tcPr>
        <w:tcBorders>
          <w:bottom w:val="single" w:sz="12" w:space="0" w:color="EC8983" w:themeColor="accent2" w:themeTint="99"/>
        </w:tcBorders>
      </w:tcPr>
    </w:tblStylePr>
    <w:tblStylePr w:type="lastRow">
      <w:rPr>
        <w:b/>
        <w:bCs/>
      </w:rPr>
      <w:tblPr/>
      <w:tcPr>
        <w:tcBorders>
          <w:top w:val="double" w:sz="4" w:space="0" w:color="EC8983" w:themeColor="accent2" w:themeTint="99"/>
        </w:tcBorders>
      </w:tc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Rastertabel6kleurrijk-Accent3">
    <w:name w:val="Grid Table 6 Colorful Accent 3"/>
    <w:basedOn w:val="Standaardtabel"/>
    <w:uiPriority w:val="51"/>
    <w:semiHidden/>
    <w:rsid w:val="00C85FA2"/>
    <w:pPr>
      <w:spacing w:line="240" w:lineRule="auto"/>
    </w:pPr>
    <w:rPr>
      <w:color w:val="005895" w:themeColor="accent3" w:themeShade="BF"/>
    </w:rPr>
    <w:tblPr>
      <w:tblStyleRowBandSize w:val="1"/>
      <w:tblStyleColBandSize w:val="1"/>
      <w:tblBorders>
        <w:top w:val="single" w:sz="4" w:space="0" w:color="45B3FF" w:themeColor="accent3" w:themeTint="99"/>
        <w:left w:val="single" w:sz="4" w:space="0" w:color="45B3FF" w:themeColor="accent3" w:themeTint="99"/>
        <w:bottom w:val="single" w:sz="4" w:space="0" w:color="45B3FF" w:themeColor="accent3" w:themeTint="99"/>
        <w:right w:val="single" w:sz="4" w:space="0" w:color="45B3FF" w:themeColor="accent3" w:themeTint="99"/>
        <w:insideH w:val="single" w:sz="4" w:space="0" w:color="45B3FF" w:themeColor="accent3" w:themeTint="99"/>
        <w:insideV w:val="single" w:sz="4" w:space="0" w:color="45B3FF" w:themeColor="accent3" w:themeTint="99"/>
      </w:tblBorders>
    </w:tblPr>
    <w:tblStylePr w:type="firstRow">
      <w:rPr>
        <w:b/>
        <w:bCs/>
      </w:rPr>
      <w:tblPr/>
      <w:tcPr>
        <w:tcBorders>
          <w:bottom w:val="single" w:sz="12" w:space="0" w:color="45B3FF" w:themeColor="accent3" w:themeTint="99"/>
        </w:tcBorders>
      </w:tcPr>
    </w:tblStylePr>
    <w:tblStylePr w:type="lastRow">
      <w:rPr>
        <w:b/>
        <w:bCs/>
      </w:rPr>
      <w:tblPr/>
      <w:tcPr>
        <w:tcBorders>
          <w:top w:val="double" w:sz="4" w:space="0" w:color="45B3FF" w:themeColor="accent3" w:themeTint="99"/>
        </w:tcBorders>
      </w:tc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Rastertabel6kleurrijk-Accent4">
    <w:name w:val="Grid Table 6 Colorful Accent 4"/>
    <w:basedOn w:val="Standaardtabel"/>
    <w:uiPriority w:val="51"/>
    <w:semiHidden/>
    <w:rsid w:val="00C85FA2"/>
    <w:pPr>
      <w:spacing w:line="240" w:lineRule="auto"/>
    </w:pPr>
    <w:rPr>
      <w:color w:val="007739" w:themeColor="accent4" w:themeShade="BF"/>
    </w:rPr>
    <w:tblPr>
      <w:tblStyleRowBandSize w:val="1"/>
      <w:tblStyleColBandSize w:val="1"/>
      <w:tblBorders>
        <w:top w:val="single" w:sz="4" w:space="0" w:color="2CFF91" w:themeColor="accent4" w:themeTint="99"/>
        <w:left w:val="single" w:sz="4" w:space="0" w:color="2CFF91" w:themeColor="accent4" w:themeTint="99"/>
        <w:bottom w:val="single" w:sz="4" w:space="0" w:color="2CFF91" w:themeColor="accent4" w:themeTint="99"/>
        <w:right w:val="single" w:sz="4" w:space="0" w:color="2CFF91" w:themeColor="accent4" w:themeTint="99"/>
        <w:insideH w:val="single" w:sz="4" w:space="0" w:color="2CFF91" w:themeColor="accent4" w:themeTint="99"/>
        <w:insideV w:val="single" w:sz="4" w:space="0" w:color="2CFF91" w:themeColor="accent4" w:themeTint="99"/>
      </w:tblBorders>
    </w:tblPr>
    <w:tblStylePr w:type="firstRow">
      <w:rPr>
        <w:b/>
        <w:bCs/>
      </w:rPr>
      <w:tblPr/>
      <w:tcPr>
        <w:tcBorders>
          <w:bottom w:val="single" w:sz="12" w:space="0" w:color="2CFF91" w:themeColor="accent4" w:themeTint="99"/>
        </w:tcBorders>
      </w:tcPr>
    </w:tblStylePr>
    <w:tblStylePr w:type="lastRow">
      <w:rPr>
        <w:b/>
        <w:bCs/>
      </w:rPr>
      <w:tblPr/>
      <w:tcPr>
        <w:tcBorders>
          <w:top w:val="double" w:sz="4" w:space="0" w:color="2CFF91" w:themeColor="accent4" w:themeTint="99"/>
        </w:tcBorders>
      </w:tc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Rastertabel6kleurrijk-Accent5">
    <w:name w:val="Grid Table 6 Colorful Accent 5"/>
    <w:basedOn w:val="Standaardtabel"/>
    <w:uiPriority w:val="51"/>
    <w:semiHidden/>
    <w:rsid w:val="00C85FA2"/>
    <w:pPr>
      <w:spacing w:line="240" w:lineRule="auto"/>
    </w:pPr>
    <w:rPr>
      <w:color w:val="BEA300" w:themeColor="accent5" w:themeShade="BF"/>
    </w:rPr>
    <w:tblPr>
      <w:tblStyleRowBandSize w:val="1"/>
      <w:tblStyleColBandSize w:val="1"/>
      <w:tblBorders>
        <w:top w:val="single" w:sz="4" w:space="0" w:color="FFE965" w:themeColor="accent5" w:themeTint="99"/>
        <w:left w:val="single" w:sz="4" w:space="0" w:color="FFE965" w:themeColor="accent5" w:themeTint="99"/>
        <w:bottom w:val="single" w:sz="4" w:space="0" w:color="FFE965" w:themeColor="accent5" w:themeTint="99"/>
        <w:right w:val="single" w:sz="4" w:space="0" w:color="FFE965" w:themeColor="accent5" w:themeTint="99"/>
        <w:insideH w:val="single" w:sz="4" w:space="0" w:color="FFE965" w:themeColor="accent5" w:themeTint="99"/>
        <w:insideV w:val="single" w:sz="4" w:space="0" w:color="FFE965" w:themeColor="accent5" w:themeTint="99"/>
      </w:tblBorders>
    </w:tblPr>
    <w:tblStylePr w:type="firstRow">
      <w:rPr>
        <w:b/>
        <w:bCs/>
      </w:rPr>
      <w:tblPr/>
      <w:tcPr>
        <w:tcBorders>
          <w:bottom w:val="single" w:sz="12" w:space="0" w:color="FFE965" w:themeColor="accent5" w:themeTint="99"/>
        </w:tcBorders>
      </w:tcPr>
    </w:tblStylePr>
    <w:tblStylePr w:type="lastRow">
      <w:rPr>
        <w:b/>
        <w:bCs/>
      </w:rPr>
      <w:tblPr/>
      <w:tcPr>
        <w:tcBorders>
          <w:top w:val="double" w:sz="4" w:space="0" w:color="FFE965" w:themeColor="accent5" w:themeTint="99"/>
        </w:tcBorders>
      </w:tc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Rastertabel6kleurrijk-Accent6">
    <w:name w:val="Grid Table 6 Colorful Accent 6"/>
    <w:basedOn w:val="Standaardtabel"/>
    <w:uiPriority w:val="51"/>
    <w:semiHidden/>
    <w:rsid w:val="00C85FA2"/>
    <w:pPr>
      <w:spacing w:line="240" w:lineRule="auto"/>
    </w:pPr>
    <w:rPr>
      <w:color w:val="7E912E" w:themeColor="accent6" w:themeShade="BF"/>
    </w:rPr>
    <w:tblPr>
      <w:tblStyleRowBandSize w:val="1"/>
      <w:tblStyleColBandSize w:val="1"/>
      <w:tblBorders>
        <w:top w:val="single" w:sz="4" w:space="0" w:color="CBDA8B" w:themeColor="accent6" w:themeTint="99"/>
        <w:left w:val="single" w:sz="4" w:space="0" w:color="CBDA8B" w:themeColor="accent6" w:themeTint="99"/>
        <w:bottom w:val="single" w:sz="4" w:space="0" w:color="CBDA8B" w:themeColor="accent6" w:themeTint="99"/>
        <w:right w:val="single" w:sz="4" w:space="0" w:color="CBDA8B" w:themeColor="accent6" w:themeTint="99"/>
        <w:insideH w:val="single" w:sz="4" w:space="0" w:color="CBDA8B" w:themeColor="accent6" w:themeTint="99"/>
        <w:insideV w:val="single" w:sz="4" w:space="0" w:color="CBDA8B" w:themeColor="accent6" w:themeTint="99"/>
      </w:tblBorders>
    </w:tblPr>
    <w:tblStylePr w:type="firstRow">
      <w:rPr>
        <w:b/>
        <w:bCs/>
      </w:rPr>
      <w:tblPr/>
      <w:tcPr>
        <w:tcBorders>
          <w:bottom w:val="single" w:sz="12" w:space="0" w:color="CBDA8B" w:themeColor="accent6" w:themeTint="99"/>
        </w:tcBorders>
      </w:tcPr>
    </w:tblStylePr>
    <w:tblStylePr w:type="lastRow">
      <w:rPr>
        <w:b/>
        <w:bCs/>
      </w:rPr>
      <w:tblPr/>
      <w:tcPr>
        <w:tcBorders>
          <w:top w:val="double" w:sz="4" w:space="0" w:color="CBDA8B" w:themeColor="accent6" w:themeTint="99"/>
        </w:tcBorders>
      </w:tc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Rastertabel7kleurrijk">
    <w:name w:val="Grid Table 7 Colorful"/>
    <w:basedOn w:val="Standaardtabel"/>
    <w:uiPriority w:val="52"/>
    <w:semiHidden/>
    <w:rsid w:val="00C85FA2"/>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semiHidden/>
    <w:rsid w:val="00C85FA2"/>
    <w:pPr>
      <w:spacing w:line="240" w:lineRule="auto"/>
    </w:pPr>
    <w:rPr>
      <w:color w:val="AF5700" w:themeColor="accent1" w:themeShade="BF"/>
    </w:rPr>
    <w:tblPr>
      <w:tblStyleRowBandSize w:val="1"/>
      <w:tblStyleColBandSize w:val="1"/>
      <w:tblBorders>
        <w:top w:val="single" w:sz="4" w:space="0" w:color="FFAC59" w:themeColor="accent1" w:themeTint="99"/>
        <w:left w:val="single" w:sz="4" w:space="0" w:color="FFAC59" w:themeColor="accent1" w:themeTint="99"/>
        <w:bottom w:val="single" w:sz="4" w:space="0" w:color="FFAC59" w:themeColor="accent1" w:themeTint="99"/>
        <w:right w:val="single" w:sz="4" w:space="0" w:color="FFAC59" w:themeColor="accent1" w:themeTint="99"/>
        <w:insideH w:val="single" w:sz="4" w:space="0" w:color="FFAC59" w:themeColor="accent1" w:themeTint="99"/>
        <w:insideV w:val="single" w:sz="4" w:space="0" w:color="FFAC5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3C7" w:themeFill="accent1" w:themeFillTint="33"/>
      </w:tcPr>
    </w:tblStylePr>
    <w:tblStylePr w:type="band1Horz">
      <w:tblPr/>
      <w:tcPr>
        <w:shd w:val="clear" w:color="auto" w:fill="FFE3C7" w:themeFill="accent1" w:themeFillTint="33"/>
      </w:tcPr>
    </w:tblStylePr>
    <w:tblStylePr w:type="neCell">
      <w:tblPr/>
      <w:tcPr>
        <w:tcBorders>
          <w:bottom w:val="single" w:sz="4" w:space="0" w:color="FFAC59" w:themeColor="accent1" w:themeTint="99"/>
        </w:tcBorders>
      </w:tcPr>
    </w:tblStylePr>
    <w:tblStylePr w:type="nwCell">
      <w:tblPr/>
      <w:tcPr>
        <w:tcBorders>
          <w:bottom w:val="single" w:sz="4" w:space="0" w:color="FFAC59" w:themeColor="accent1" w:themeTint="99"/>
        </w:tcBorders>
      </w:tcPr>
    </w:tblStylePr>
    <w:tblStylePr w:type="seCell">
      <w:tblPr/>
      <w:tcPr>
        <w:tcBorders>
          <w:top w:val="single" w:sz="4" w:space="0" w:color="FFAC59" w:themeColor="accent1" w:themeTint="99"/>
        </w:tcBorders>
      </w:tcPr>
    </w:tblStylePr>
    <w:tblStylePr w:type="swCell">
      <w:tblPr/>
      <w:tcPr>
        <w:tcBorders>
          <w:top w:val="single" w:sz="4" w:space="0" w:color="FFAC59" w:themeColor="accent1" w:themeTint="99"/>
        </w:tcBorders>
      </w:tcPr>
    </w:tblStylePr>
  </w:style>
  <w:style w:type="table" w:styleId="Rastertabel7kleurrijk-Accent2">
    <w:name w:val="Grid Table 7 Colorful Accent 2"/>
    <w:basedOn w:val="Standaardtabel"/>
    <w:uiPriority w:val="52"/>
    <w:semiHidden/>
    <w:rsid w:val="00C85FA2"/>
    <w:pPr>
      <w:spacing w:line="240" w:lineRule="auto"/>
    </w:pPr>
    <w:rPr>
      <w:color w:val="B1241A" w:themeColor="accent2" w:themeShade="BF"/>
    </w:rPr>
    <w:tblPr>
      <w:tblStyleRowBandSize w:val="1"/>
      <w:tblStyleColBandSize w:val="1"/>
      <w:tblBorders>
        <w:top w:val="single" w:sz="4" w:space="0" w:color="EC8983" w:themeColor="accent2" w:themeTint="99"/>
        <w:left w:val="single" w:sz="4" w:space="0" w:color="EC8983" w:themeColor="accent2" w:themeTint="99"/>
        <w:bottom w:val="single" w:sz="4" w:space="0" w:color="EC8983" w:themeColor="accent2" w:themeTint="99"/>
        <w:right w:val="single" w:sz="4" w:space="0" w:color="EC8983" w:themeColor="accent2" w:themeTint="99"/>
        <w:insideH w:val="single" w:sz="4" w:space="0" w:color="EC8983" w:themeColor="accent2" w:themeTint="99"/>
        <w:insideV w:val="single" w:sz="4" w:space="0" w:color="EC8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D7D5" w:themeFill="accent2" w:themeFillTint="33"/>
      </w:tcPr>
    </w:tblStylePr>
    <w:tblStylePr w:type="band1Horz">
      <w:tblPr/>
      <w:tcPr>
        <w:shd w:val="clear" w:color="auto" w:fill="F8D7D5" w:themeFill="accent2" w:themeFillTint="33"/>
      </w:tcPr>
    </w:tblStylePr>
    <w:tblStylePr w:type="neCell">
      <w:tblPr/>
      <w:tcPr>
        <w:tcBorders>
          <w:bottom w:val="single" w:sz="4" w:space="0" w:color="EC8983" w:themeColor="accent2" w:themeTint="99"/>
        </w:tcBorders>
      </w:tcPr>
    </w:tblStylePr>
    <w:tblStylePr w:type="nwCell">
      <w:tblPr/>
      <w:tcPr>
        <w:tcBorders>
          <w:bottom w:val="single" w:sz="4" w:space="0" w:color="EC8983" w:themeColor="accent2" w:themeTint="99"/>
        </w:tcBorders>
      </w:tcPr>
    </w:tblStylePr>
    <w:tblStylePr w:type="seCell">
      <w:tblPr/>
      <w:tcPr>
        <w:tcBorders>
          <w:top w:val="single" w:sz="4" w:space="0" w:color="EC8983" w:themeColor="accent2" w:themeTint="99"/>
        </w:tcBorders>
      </w:tcPr>
    </w:tblStylePr>
    <w:tblStylePr w:type="swCell">
      <w:tblPr/>
      <w:tcPr>
        <w:tcBorders>
          <w:top w:val="single" w:sz="4" w:space="0" w:color="EC8983" w:themeColor="accent2" w:themeTint="99"/>
        </w:tcBorders>
      </w:tcPr>
    </w:tblStylePr>
  </w:style>
  <w:style w:type="table" w:styleId="Rastertabel7kleurrijk-Accent3">
    <w:name w:val="Grid Table 7 Colorful Accent 3"/>
    <w:basedOn w:val="Standaardtabel"/>
    <w:uiPriority w:val="52"/>
    <w:semiHidden/>
    <w:rsid w:val="00C85FA2"/>
    <w:pPr>
      <w:spacing w:line="240" w:lineRule="auto"/>
    </w:pPr>
    <w:rPr>
      <w:color w:val="005895" w:themeColor="accent3" w:themeShade="BF"/>
    </w:rPr>
    <w:tblPr>
      <w:tblStyleRowBandSize w:val="1"/>
      <w:tblStyleColBandSize w:val="1"/>
      <w:tblBorders>
        <w:top w:val="single" w:sz="4" w:space="0" w:color="45B3FF" w:themeColor="accent3" w:themeTint="99"/>
        <w:left w:val="single" w:sz="4" w:space="0" w:color="45B3FF" w:themeColor="accent3" w:themeTint="99"/>
        <w:bottom w:val="single" w:sz="4" w:space="0" w:color="45B3FF" w:themeColor="accent3" w:themeTint="99"/>
        <w:right w:val="single" w:sz="4" w:space="0" w:color="45B3FF" w:themeColor="accent3" w:themeTint="99"/>
        <w:insideH w:val="single" w:sz="4" w:space="0" w:color="45B3FF" w:themeColor="accent3" w:themeTint="99"/>
        <w:insideV w:val="single" w:sz="4" w:space="0" w:color="45B3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5FF" w:themeFill="accent3" w:themeFillTint="33"/>
      </w:tcPr>
    </w:tblStylePr>
    <w:tblStylePr w:type="band1Horz">
      <w:tblPr/>
      <w:tcPr>
        <w:shd w:val="clear" w:color="auto" w:fill="C1E5FF" w:themeFill="accent3" w:themeFillTint="33"/>
      </w:tcPr>
    </w:tblStylePr>
    <w:tblStylePr w:type="neCell">
      <w:tblPr/>
      <w:tcPr>
        <w:tcBorders>
          <w:bottom w:val="single" w:sz="4" w:space="0" w:color="45B3FF" w:themeColor="accent3" w:themeTint="99"/>
        </w:tcBorders>
      </w:tcPr>
    </w:tblStylePr>
    <w:tblStylePr w:type="nwCell">
      <w:tblPr/>
      <w:tcPr>
        <w:tcBorders>
          <w:bottom w:val="single" w:sz="4" w:space="0" w:color="45B3FF" w:themeColor="accent3" w:themeTint="99"/>
        </w:tcBorders>
      </w:tcPr>
    </w:tblStylePr>
    <w:tblStylePr w:type="seCell">
      <w:tblPr/>
      <w:tcPr>
        <w:tcBorders>
          <w:top w:val="single" w:sz="4" w:space="0" w:color="45B3FF" w:themeColor="accent3" w:themeTint="99"/>
        </w:tcBorders>
      </w:tcPr>
    </w:tblStylePr>
    <w:tblStylePr w:type="swCell">
      <w:tblPr/>
      <w:tcPr>
        <w:tcBorders>
          <w:top w:val="single" w:sz="4" w:space="0" w:color="45B3FF" w:themeColor="accent3" w:themeTint="99"/>
        </w:tcBorders>
      </w:tcPr>
    </w:tblStylePr>
  </w:style>
  <w:style w:type="table" w:styleId="Rastertabel7kleurrijk-Accent4">
    <w:name w:val="Grid Table 7 Colorful Accent 4"/>
    <w:basedOn w:val="Standaardtabel"/>
    <w:uiPriority w:val="52"/>
    <w:semiHidden/>
    <w:rsid w:val="00C85FA2"/>
    <w:pPr>
      <w:spacing w:line="240" w:lineRule="auto"/>
    </w:pPr>
    <w:rPr>
      <w:color w:val="007739" w:themeColor="accent4" w:themeShade="BF"/>
    </w:rPr>
    <w:tblPr>
      <w:tblStyleRowBandSize w:val="1"/>
      <w:tblStyleColBandSize w:val="1"/>
      <w:tblBorders>
        <w:top w:val="single" w:sz="4" w:space="0" w:color="2CFF91" w:themeColor="accent4" w:themeTint="99"/>
        <w:left w:val="single" w:sz="4" w:space="0" w:color="2CFF91" w:themeColor="accent4" w:themeTint="99"/>
        <w:bottom w:val="single" w:sz="4" w:space="0" w:color="2CFF91" w:themeColor="accent4" w:themeTint="99"/>
        <w:right w:val="single" w:sz="4" w:space="0" w:color="2CFF91" w:themeColor="accent4" w:themeTint="99"/>
        <w:insideH w:val="single" w:sz="4" w:space="0" w:color="2CFF91" w:themeColor="accent4" w:themeTint="99"/>
        <w:insideV w:val="single" w:sz="4" w:space="0" w:color="2CFF9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8FFDA" w:themeFill="accent4" w:themeFillTint="33"/>
      </w:tcPr>
    </w:tblStylePr>
    <w:tblStylePr w:type="band1Horz">
      <w:tblPr/>
      <w:tcPr>
        <w:shd w:val="clear" w:color="auto" w:fill="B8FFDA" w:themeFill="accent4" w:themeFillTint="33"/>
      </w:tcPr>
    </w:tblStylePr>
    <w:tblStylePr w:type="neCell">
      <w:tblPr/>
      <w:tcPr>
        <w:tcBorders>
          <w:bottom w:val="single" w:sz="4" w:space="0" w:color="2CFF91" w:themeColor="accent4" w:themeTint="99"/>
        </w:tcBorders>
      </w:tcPr>
    </w:tblStylePr>
    <w:tblStylePr w:type="nwCell">
      <w:tblPr/>
      <w:tcPr>
        <w:tcBorders>
          <w:bottom w:val="single" w:sz="4" w:space="0" w:color="2CFF91" w:themeColor="accent4" w:themeTint="99"/>
        </w:tcBorders>
      </w:tcPr>
    </w:tblStylePr>
    <w:tblStylePr w:type="seCell">
      <w:tblPr/>
      <w:tcPr>
        <w:tcBorders>
          <w:top w:val="single" w:sz="4" w:space="0" w:color="2CFF91" w:themeColor="accent4" w:themeTint="99"/>
        </w:tcBorders>
      </w:tcPr>
    </w:tblStylePr>
    <w:tblStylePr w:type="swCell">
      <w:tblPr/>
      <w:tcPr>
        <w:tcBorders>
          <w:top w:val="single" w:sz="4" w:space="0" w:color="2CFF91" w:themeColor="accent4" w:themeTint="99"/>
        </w:tcBorders>
      </w:tcPr>
    </w:tblStylePr>
  </w:style>
  <w:style w:type="table" w:styleId="Rastertabel7kleurrijk-Accent5">
    <w:name w:val="Grid Table 7 Colorful Accent 5"/>
    <w:basedOn w:val="Standaardtabel"/>
    <w:uiPriority w:val="52"/>
    <w:semiHidden/>
    <w:rsid w:val="00C85FA2"/>
    <w:pPr>
      <w:spacing w:line="240" w:lineRule="auto"/>
    </w:pPr>
    <w:rPr>
      <w:color w:val="BEA300" w:themeColor="accent5" w:themeShade="BF"/>
    </w:rPr>
    <w:tblPr>
      <w:tblStyleRowBandSize w:val="1"/>
      <w:tblStyleColBandSize w:val="1"/>
      <w:tblBorders>
        <w:top w:val="single" w:sz="4" w:space="0" w:color="FFE965" w:themeColor="accent5" w:themeTint="99"/>
        <w:left w:val="single" w:sz="4" w:space="0" w:color="FFE965" w:themeColor="accent5" w:themeTint="99"/>
        <w:bottom w:val="single" w:sz="4" w:space="0" w:color="FFE965" w:themeColor="accent5" w:themeTint="99"/>
        <w:right w:val="single" w:sz="4" w:space="0" w:color="FFE965" w:themeColor="accent5" w:themeTint="99"/>
        <w:insideH w:val="single" w:sz="4" w:space="0" w:color="FFE965" w:themeColor="accent5" w:themeTint="99"/>
        <w:insideV w:val="single" w:sz="4" w:space="0" w:color="FFE96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7CB" w:themeFill="accent5" w:themeFillTint="33"/>
      </w:tcPr>
    </w:tblStylePr>
    <w:tblStylePr w:type="band1Horz">
      <w:tblPr/>
      <w:tcPr>
        <w:shd w:val="clear" w:color="auto" w:fill="FFF7CB" w:themeFill="accent5" w:themeFillTint="33"/>
      </w:tcPr>
    </w:tblStylePr>
    <w:tblStylePr w:type="neCell">
      <w:tblPr/>
      <w:tcPr>
        <w:tcBorders>
          <w:bottom w:val="single" w:sz="4" w:space="0" w:color="FFE965" w:themeColor="accent5" w:themeTint="99"/>
        </w:tcBorders>
      </w:tcPr>
    </w:tblStylePr>
    <w:tblStylePr w:type="nwCell">
      <w:tblPr/>
      <w:tcPr>
        <w:tcBorders>
          <w:bottom w:val="single" w:sz="4" w:space="0" w:color="FFE965" w:themeColor="accent5" w:themeTint="99"/>
        </w:tcBorders>
      </w:tcPr>
    </w:tblStylePr>
    <w:tblStylePr w:type="seCell">
      <w:tblPr/>
      <w:tcPr>
        <w:tcBorders>
          <w:top w:val="single" w:sz="4" w:space="0" w:color="FFE965" w:themeColor="accent5" w:themeTint="99"/>
        </w:tcBorders>
      </w:tcPr>
    </w:tblStylePr>
    <w:tblStylePr w:type="swCell">
      <w:tblPr/>
      <w:tcPr>
        <w:tcBorders>
          <w:top w:val="single" w:sz="4" w:space="0" w:color="FFE965" w:themeColor="accent5" w:themeTint="99"/>
        </w:tcBorders>
      </w:tcPr>
    </w:tblStylePr>
  </w:style>
  <w:style w:type="table" w:styleId="Rastertabel7kleurrijk-Accent6">
    <w:name w:val="Grid Table 7 Colorful Accent 6"/>
    <w:basedOn w:val="Standaardtabel"/>
    <w:uiPriority w:val="52"/>
    <w:semiHidden/>
    <w:rsid w:val="00C85FA2"/>
    <w:pPr>
      <w:spacing w:line="240" w:lineRule="auto"/>
    </w:pPr>
    <w:rPr>
      <w:color w:val="7E912E" w:themeColor="accent6" w:themeShade="BF"/>
    </w:rPr>
    <w:tblPr>
      <w:tblStyleRowBandSize w:val="1"/>
      <w:tblStyleColBandSize w:val="1"/>
      <w:tblBorders>
        <w:top w:val="single" w:sz="4" w:space="0" w:color="CBDA8B" w:themeColor="accent6" w:themeTint="99"/>
        <w:left w:val="single" w:sz="4" w:space="0" w:color="CBDA8B" w:themeColor="accent6" w:themeTint="99"/>
        <w:bottom w:val="single" w:sz="4" w:space="0" w:color="CBDA8B" w:themeColor="accent6" w:themeTint="99"/>
        <w:right w:val="single" w:sz="4" w:space="0" w:color="CBDA8B" w:themeColor="accent6" w:themeTint="99"/>
        <w:insideH w:val="single" w:sz="4" w:space="0" w:color="CBDA8B" w:themeColor="accent6" w:themeTint="99"/>
        <w:insideV w:val="single" w:sz="4" w:space="0" w:color="CBDA8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2D8" w:themeFill="accent6" w:themeFillTint="33"/>
      </w:tcPr>
    </w:tblStylePr>
    <w:tblStylePr w:type="band1Horz">
      <w:tblPr/>
      <w:tcPr>
        <w:shd w:val="clear" w:color="auto" w:fill="EDF2D8" w:themeFill="accent6" w:themeFillTint="33"/>
      </w:tcPr>
    </w:tblStylePr>
    <w:tblStylePr w:type="neCell">
      <w:tblPr/>
      <w:tcPr>
        <w:tcBorders>
          <w:bottom w:val="single" w:sz="4" w:space="0" w:color="CBDA8B" w:themeColor="accent6" w:themeTint="99"/>
        </w:tcBorders>
      </w:tcPr>
    </w:tblStylePr>
    <w:tblStylePr w:type="nwCell">
      <w:tblPr/>
      <w:tcPr>
        <w:tcBorders>
          <w:bottom w:val="single" w:sz="4" w:space="0" w:color="CBDA8B" w:themeColor="accent6" w:themeTint="99"/>
        </w:tcBorders>
      </w:tcPr>
    </w:tblStylePr>
    <w:tblStylePr w:type="seCell">
      <w:tblPr/>
      <w:tcPr>
        <w:tcBorders>
          <w:top w:val="single" w:sz="4" w:space="0" w:color="CBDA8B" w:themeColor="accent6" w:themeTint="99"/>
        </w:tcBorders>
      </w:tcPr>
    </w:tblStylePr>
    <w:tblStylePr w:type="swCell">
      <w:tblPr/>
      <w:tcPr>
        <w:tcBorders>
          <w:top w:val="single" w:sz="4" w:space="0" w:color="CBDA8B" w:themeColor="accent6" w:themeTint="99"/>
        </w:tcBorders>
      </w:tcPr>
    </w:tblStylePr>
  </w:style>
  <w:style w:type="table" w:styleId="Rastertabel1licht">
    <w:name w:val="Grid Table 1 Light"/>
    <w:basedOn w:val="Standaardtabel"/>
    <w:uiPriority w:val="46"/>
    <w:semiHidden/>
    <w:rsid w:val="00C85FA2"/>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rasterlicht">
    <w:name w:val="Grid Table Light"/>
    <w:basedOn w:val="Standaardtabel"/>
    <w:uiPriority w:val="40"/>
    <w:semiHidden/>
    <w:rsid w:val="00C85FA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icentietekstSURF">
    <w:name w:val="Licentietekst SURF"/>
    <w:basedOn w:val="ZsysbasisSURF"/>
    <w:uiPriority w:val="4"/>
    <w:rsid w:val="00031B2D"/>
    <w:pPr>
      <w:spacing w:line="260" w:lineRule="exact"/>
    </w:pPr>
    <w:rPr>
      <w:noProof/>
      <w:sz w:val="19"/>
    </w:rPr>
  </w:style>
  <w:style w:type="character" w:styleId="Hashtag">
    <w:name w:val="Hashtag"/>
    <w:basedOn w:val="Standaardalinea-lettertype"/>
    <w:uiPriority w:val="98"/>
    <w:semiHidden/>
    <w:unhideWhenUsed/>
    <w:rsid w:val="0086502D"/>
    <w:rPr>
      <w:color w:val="2B579A"/>
      <w:shd w:val="clear" w:color="auto" w:fill="E1DFDD"/>
    </w:rPr>
  </w:style>
  <w:style w:type="character" w:styleId="Onopgelostemelding">
    <w:name w:val="Unresolved Mention"/>
    <w:basedOn w:val="Standaardalinea-lettertype"/>
    <w:uiPriority w:val="98"/>
    <w:semiHidden/>
    <w:unhideWhenUsed/>
    <w:rsid w:val="0086502D"/>
    <w:rPr>
      <w:color w:val="605E5C"/>
      <w:shd w:val="clear" w:color="auto" w:fill="E1DFDD"/>
    </w:rPr>
  </w:style>
  <w:style w:type="character" w:styleId="Slimmehyperlink">
    <w:name w:val="Smart Hyperlink"/>
    <w:basedOn w:val="Standaardalinea-lettertype"/>
    <w:uiPriority w:val="98"/>
    <w:semiHidden/>
    <w:unhideWhenUsed/>
    <w:rsid w:val="0086502D"/>
    <w:rPr>
      <w:u w:val="dotted"/>
    </w:rPr>
  </w:style>
  <w:style w:type="character" w:customStyle="1" w:styleId="SmartLink">
    <w:name w:val="Smart Link"/>
    <w:basedOn w:val="Standaardalinea-lettertype"/>
    <w:uiPriority w:val="98"/>
    <w:semiHidden/>
    <w:unhideWhenUsed/>
    <w:rsid w:val="0086502D"/>
    <w:rPr>
      <w:color w:val="2B579A"/>
      <w:shd w:val="clear" w:color="auto" w:fill="E1DFDD"/>
    </w:rPr>
  </w:style>
  <w:style w:type="character" w:styleId="Vermelding">
    <w:name w:val="Mention"/>
    <w:basedOn w:val="Standaardalinea-lettertype"/>
    <w:uiPriority w:val="98"/>
    <w:semiHidden/>
    <w:unhideWhenUsed/>
    <w:rsid w:val="0086502D"/>
    <w:rPr>
      <w:color w:val="2B579A"/>
      <w:shd w:val="clear" w:color="auto" w:fill="E1DFDD"/>
    </w:rPr>
  </w:style>
  <w:style w:type="character" w:customStyle="1" w:styleId="normaltextrun">
    <w:name w:val="normaltextrun"/>
    <w:basedOn w:val="Standaardalinea-lettertype"/>
    <w:qFormat/>
    <w:rsid w:val="00950328"/>
  </w:style>
  <w:style w:type="character" w:customStyle="1" w:styleId="spellingerror">
    <w:name w:val="spellingerror"/>
    <w:basedOn w:val="Standaardalinea-lettertype"/>
    <w:qFormat/>
    <w:rsid w:val="00950328"/>
  </w:style>
  <w:style w:type="character" w:customStyle="1" w:styleId="ListLabel184">
    <w:name w:val="ListLabel 184"/>
    <w:qFormat/>
    <w:rsid w:val="00950328"/>
  </w:style>
  <w:style w:type="paragraph" w:customStyle="1" w:styleId="SNTabeltekst">
    <w:name w:val="SN_Tabeltekst"/>
    <w:basedOn w:val="Standaard"/>
    <w:qFormat/>
    <w:rsid w:val="00950328"/>
    <w:pPr>
      <w:spacing w:before="60" w:after="140" w:line="260" w:lineRule="atLeast"/>
    </w:pPr>
    <w:rPr>
      <w:rFonts w:asciiTheme="minorHAnsi" w:hAnsiTheme="minorHAnsi" w:cs="Times New Roman"/>
      <w:color w:val="auto"/>
      <w:spacing w:val="6"/>
      <w:sz w:val="17"/>
      <w:lang w:eastAsia="en-US"/>
    </w:rPr>
  </w:style>
  <w:style w:type="paragraph" w:customStyle="1" w:styleId="SNTabelkop">
    <w:name w:val="SN_Tabelkop"/>
    <w:basedOn w:val="SNTabeltekst"/>
    <w:qFormat/>
    <w:rsid w:val="00950328"/>
    <w:pPr>
      <w:keepNext/>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iki.surfnet.nl/display/SURFnetnetwerkWiki/SURFwireless"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surf.nl/surfwireless-wifi-as-a-service" TargetMode="External"/><Relationship Id="rId14" Type="http://schemas.openxmlformats.org/officeDocument/2006/relationships/header" Target="header2.xml"/></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urfnet/Downloads/SURF%20Rapport%20NL%20(nieuw).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ED4328D340CA45A5FBE5DA2969EDB4"/>
        <w:category>
          <w:name w:val="Algemeen"/>
          <w:gallery w:val="placeholder"/>
        </w:category>
        <w:types>
          <w:type w:val="bbPlcHdr"/>
        </w:types>
        <w:behaviors>
          <w:behavior w:val="content"/>
        </w:behaviors>
        <w:guid w:val="{E5CED403-2BEA-D04F-BBEA-2245635506DD}"/>
      </w:docPartPr>
      <w:docPartBody>
        <w:p w:rsidR="00000000" w:rsidRDefault="006E1CEA">
          <w:pPr>
            <w:pStyle w:val="F5ED4328D340CA45A5FBE5DA2969EDB4"/>
          </w:pPr>
          <w:r w:rsidRPr="00955BF7">
            <w:rPr>
              <w:rStyle w:val="Tekstvantijdelijkeaanduiding"/>
            </w:rPr>
            <w:fldChar w:fldCharType="begin"/>
          </w:r>
          <w:r w:rsidRPr="00955BF7">
            <w:rPr>
              <w:rStyle w:val="Tekstvantijdelijkeaanduiding"/>
            </w:rPr>
            <w:fldChar w:fldCharType="end"/>
          </w:r>
          <w:r w:rsidRPr="00955BF7">
            <w:rPr>
              <w:rStyle w:val="Tekstvantijdelijkeaanduiding"/>
            </w:rPr>
            <w:t>Titel</w:t>
          </w:r>
        </w:p>
      </w:docPartBody>
    </w:docPart>
    <w:docPart>
      <w:docPartPr>
        <w:name w:val="EE1807094A521343BC4B4B06116EA84A"/>
        <w:category>
          <w:name w:val="Algemeen"/>
          <w:gallery w:val="placeholder"/>
        </w:category>
        <w:types>
          <w:type w:val="bbPlcHdr"/>
        </w:types>
        <w:behaviors>
          <w:behavior w:val="content"/>
        </w:behaviors>
        <w:guid w:val="{683766EC-B23E-934A-9DAD-E7E8950984C1}"/>
      </w:docPartPr>
      <w:docPartBody>
        <w:p w:rsidR="00000000" w:rsidRDefault="006E1CEA">
          <w:pPr>
            <w:pStyle w:val="EE1807094A521343BC4B4B06116EA84A"/>
          </w:pPr>
          <w:r w:rsidRPr="003320FE">
            <w:rPr>
              <w:rStyle w:val="Tekstvantijdelijkeaanduiding"/>
            </w:rPr>
            <w:fldChar w:fldCharType="begin"/>
          </w:r>
          <w:r w:rsidRPr="003320FE">
            <w:rPr>
              <w:rStyle w:val="Tekstvantijdelijkeaanduiding"/>
            </w:rPr>
            <w:fldChar w:fldCharType="end"/>
          </w:r>
          <w:r w:rsidRPr="003320FE">
            <w:rPr>
              <w:rStyle w:val="Tekstvantijdelijkeaanduiding"/>
            </w:rPr>
            <w:t>Ondertitel</w:t>
          </w:r>
        </w:p>
      </w:docPartBody>
    </w:docPart>
    <w:docPart>
      <w:docPartPr>
        <w:name w:val="DA35C0584D38464F8BB38DB65A686226"/>
        <w:category>
          <w:name w:val="Algemeen"/>
          <w:gallery w:val="placeholder"/>
        </w:category>
        <w:types>
          <w:type w:val="bbPlcHdr"/>
        </w:types>
        <w:behaviors>
          <w:behavior w:val="content"/>
        </w:behaviors>
        <w:guid w:val="{7BD1EB39-7778-5248-A1CB-3586C585F365}"/>
      </w:docPartPr>
      <w:docPartBody>
        <w:p w:rsidR="00000000" w:rsidRDefault="006E1CEA">
          <w:pPr>
            <w:pStyle w:val="DA35C0584D38464F8BB38DB65A686226"/>
          </w:pPr>
          <w:r w:rsidRPr="003320FE">
            <w:rPr>
              <w:rStyle w:val="Tekstvantijdelijkeaanduiding"/>
            </w:rPr>
            <w:fldChar w:fldCharType="begin"/>
          </w:r>
          <w:r w:rsidRPr="003320FE">
            <w:rPr>
              <w:rStyle w:val="Tekstvantijdelijkeaanduiding"/>
            </w:rPr>
            <w:fldChar w:fldCharType="end"/>
          </w:r>
          <w:r w:rsidRPr="003320FE">
            <w:rPr>
              <w:rStyle w:val="Tekstvantijdelijkeaanduiding"/>
            </w:rPr>
            <w:t>Kies of typ een datum</w:t>
          </w:r>
        </w:p>
      </w:docPartBody>
    </w:docPart>
    <w:docPart>
      <w:docPartPr>
        <w:name w:val="46F61BC5328D1D4A8D18B8C83B388842"/>
        <w:category>
          <w:name w:val="Algemeen"/>
          <w:gallery w:val="placeholder"/>
        </w:category>
        <w:types>
          <w:type w:val="bbPlcHdr"/>
        </w:types>
        <w:behaviors>
          <w:behavior w:val="content"/>
        </w:behaviors>
        <w:guid w:val="{0095F625-D6F3-934A-ADF3-8D0E89E6A5B8}"/>
      </w:docPartPr>
      <w:docPartBody>
        <w:p w:rsidR="00000000" w:rsidRDefault="006E1CEA">
          <w:pPr>
            <w:pStyle w:val="46F61BC5328D1D4A8D18B8C83B388842"/>
          </w:pPr>
          <w:r w:rsidRPr="00EF69C1">
            <w:rPr>
              <w:rStyle w:val="Tekstvantijdelijkeaanduiding"/>
            </w:rPr>
            <w:fldChar w:fldCharType="begin"/>
          </w:r>
          <w:r w:rsidRPr="00EF69C1">
            <w:rPr>
              <w:rStyle w:val="Tekstvantijdelijkeaanduiding"/>
            </w:rPr>
            <w:instrText xml:space="preserve">  \* MERGEFORMAT </w:instrText>
          </w:r>
          <w:r w:rsidRPr="00EF69C1">
            <w:rPr>
              <w:rStyle w:val="Tekstvantijdelijkeaanduiding"/>
            </w:rPr>
            <w:fldChar w:fldCharType="end"/>
          </w:r>
          <w:r w:rsidRPr="003A18A2">
            <w:rPr>
              <w:rStyle w:val="Tekstvantijdelijkeaanduiding"/>
              <w:sz w:val="15"/>
              <w:szCs w:val="15"/>
            </w:rPr>
            <w:t xml:space="preserve">Selecteer en verwijder deze rij over CCbyname als het niet van toepassing is, of </w:t>
          </w:r>
          <w:r>
            <w:rPr>
              <w:rStyle w:val="Tekstvantijdelijkeaanduiding"/>
              <w:sz w:val="15"/>
              <w:szCs w:val="15"/>
            </w:rPr>
            <w:t xml:space="preserve">typ spatie om </w:t>
          </w:r>
          <w:r w:rsidRPr="003A18A2">
            <w:rPr>
              <w:rStyle w:val="Tekstvantijdelijkeaanduiding"/>
              <w:sz w:val="15"/>
              <w:szCs w:val="15"/>
            </w:rPr>
            <w:t xml:space="preserve">deze zin te </w:t>
          </w:r>
          <w:r w:rsidRPr="003A18A2">
            <w:rPr>
              <w:rStyle w:val="Tekstvantijdelijkeaanduiding"/>
              <w:sz w:val="15"/>
              <w:szCs w:val="15"/>
            </w:rPr>
            <w:t>verwijderen</w:t>
          </w:r>
          <w:r>
            <w:rPr>
              <w:rStyle w:val="Tekstvantijdelijkeaanduiding"/>
              <w:sz w:val="15"/>
              <w:szCs w:val="15"/>
            </w:rPr>
            <w:t>. (Witregel tussen kenmerk en zin hieronder laten staan)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iandra GD">
    <w:altName w:val="Calibri"/>
    <w:panose1 w:val="020B0604020202020204"/>
    <w:charset w:val="00"/>
    <w:family w:val="swiss"/>
    <w:pitch w:val="variable"/>
    <w:sig w:usb0="00000003" w:usb1="00000000" w:usb2="00000000" w:usb3="00000000" w:csb0="00000001" w:csb1="00000000"/>
  </w:font>
  <w:font w:name="SimHei">
    <w:altName w:val="黑体"/>
    <w:panose1 w:val="02010609060101010101"/>
    <w:charset w:val="86"/>
    <w:family w:val="modern"/>
    <w:pitch w:val="fixed"/>
    <w:sig w:usb0="800002BF" w:usb1="38CF7CFA" w:usb2="00000016" w:usb3="00000000" w:csb0="00040001"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CEA"/>
    <w:rsid w:val="006E1C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8"/>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8"/>
    <w:semiHidden/>
    <w:rPr>
      <w:color w:val="000000"/>
      <w:bdr w:val="none" w:sz="0" w:space="0" w:color="auto"/>
      <w:shd w:val="clear" w:color="auto" w:fill="FFFF00"/>
    </w:rPr>
  </w:style>
  <w:style w:type="paragraph" w:customStyle="1" w:styleId="F5ED4328D340CA45A5FBE5DA2969EDB4">
    <w:name w:val="F5ED4328D340CA45A5FBE5DA2969EDB4"/>
  </w:style>
  <w:style w:type="paragraph" w:customStyle="1" w:styleId="EE1807094A521343BC4B4B06116EA84A">
    <w:name w:val="EE1807094A521343BC4B4B06116EA84A"/>
  </w:style>
  <w:style w:type="paragraph" w:customStyle="1" w:styleId="DA35C0584D38464F8BB38DB65A686226">
    <w:name w:val="DA35C0584D38464F8BB38DB65A686226"/>
  </w:style>
  <w:style w:type="paragraph" w:customStyle="1" w:styleId="46F61BC5328D1D4A8D18B8C83B388842">
    <w:name w:val="46F61BC5328D1D4A8D18B8C83B3888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hema">
  <a:themeElements>
    <a:clrScheme name="Kleuren SURF Rapport">
      <a:dk1>
        <a:sysClr val="windowText" lastClr="000000"/>
      </a:dk1>
      <a:lt1>
        <a:sysClr val="window" lastClr="FFFFFF"/>
      </a:lt1>
      <a:dk2>
        <a:srgbClr val="000000"/>
      </a:dk2>
      <a:lt2>
        <a:srgbClr val="772583"/>
      </a:lt2>
      <a:accent1>
        <a:srgbClr val="EA7600"/>
      </a:accent1>
      <a:accent2>
        <a:srgbClr val="E03C31"/>
      </a:accent2>
      <a:accent3>
        <a:srgbClr val="0077C8"/>
      </a:accent3>
      <a:accent4>
        <a:srgbClr val="009F4D"/>
      </a:accent4>
      <a:accent5>
        <a:srgbClr val="FEDB00"/>
      </a:accent5>
      <a:accent6>
        <a:srgbClr val="A9C23F"/>
      </a:accent6>
      <a:hlink>
        <a:srgbClr val="0077C8"/>
      </a:hlink>
      <a:folHlink>
        <a:srgbClr val="009F4D"/>
      </a:folHlink>
    </a:clrScheme>
    <a:fontScheme name="Lettertypen SURF">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ju xmlns="http://www.joulesunlimited.com/ccmappings">
  <Titel>Marktverkenning (RFI)</Titel>
  <Ondertitel>SURFwireless 2.0 – Wifi-as-a-Service</Ondertitel>
</ju>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5BEB2E-B072-475D-AECE-C9134362F88B}">
  <ds:schemaRefs>
    <ds:schemaRef ds:uri="http://www.joulesunlimited.com/ccmappings"/>
  </ds:schemaRefs>
</ds:datastoreItem>
</file>

<file path=customXml/itemProps2.xml><?xml version="1.0" encoding="utf-8"?>
<ds:datastoreItem xmlns:ds="http://schemas.openxmlformats.org/officeDocument/2006/customXml" ds:itemID="{561318A2-1BB3-1943-AFB7-273A54BC2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SURF Rapport NL (nieuw).dotx</Template>
  <TotalTime>4</TotalTime>
  <Pages>15</Pages>
  <Words>5052</Words>
  <Characters>27792</Characters>
  <Application>Microsoft Office Word</Application>
  <DocSecurity>0</DocSecurity>
  <Lines>231</Lines>
  <Paragraphs>65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
  <LinksUpToDate>false</LinksUpToDate>
  <CharactersWithSpaces>32779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AlexanderW</dc:creator>
  <cp:keywords/>
  <dc:description>_x000d_
sjabloonversie 1.3.b - 17 mei 2019_x000d_
ontwerp: www.KoelewijnBruggenwirth.nl_x000d_
sjablonen: www.JoulesUnlimited.nl</dc:description>
  <cp:lastModifiedBy>AlexanderW</cp:lastModifiedBy>
  <cp:revision>4</cp:revision>
  <cp:lastPrinted>2020-06-17T08:58:00Z</cp:lastPrinted>
  <dcterms:created xsi:type="dcterms:W3CDTF">2020-06-17T08:58:00Z</dcterms:created>
  <dcterms:modified xsi:type="dcterms:W3CDTF">2020-06-17T09:07:00Z</dcterms:modified>
  <cp:category/>
</cp:coreProperties>
</file>