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A9" w:rsidRPr="00183EA9" w:rsidRDefault="00183EA9" w:rsidP="00183EA9">
      <w:pPr>
        <w:pageBreakBefore/>
        <w:pBdr>
          <w:top w:val="single" w:sz="2" w:space="0" w:color="D3DC28"/>
          <w:left w:val="single" w:sz="48" w:space="2" w:color="D3DC28"/>
          <w:bottom w:val="single" w:sz="2" w:space="0" w:color="D3DC28"/>
          <w:right w:val="single" w:sz="2" w:space="4" w:color="D3DC28"/>
        </w:pBdr>
        <w:shd w:val="clear" w:color="auto" w:fill="EBEF99"/>
        <w:spacing w:after="100" w:line="269" w:lineRule="auto"/>
        <w:ind w:left="1560" w:hanging="1560"/>
        <w:contextualSpacing/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</w:pPr>
      <w:bookmarkStart w:id="0" w:name="_Ref53085187"/>
      <w:bookmarkStart w:id="1" w:name="_GoBack"/>
      <w:bookmarkEnd w:id="1"/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>Bijlage 2</w:t>
      </w:r>
      <w:r w:rsidRPr="00183EA9">
        <w:rPr>
          <w:rFonts w:eastAsiaTheme="majorEastAsia" w:cstheme="majorBidi"/>
          <w:b/>
          <w:bCs/>
          <w:iCs/>
          <w:color w:val="0B79BF"/>
          <w:sz w:val="32"/>
          <w:lang w:eastAsia="nl-NL" w:bidi="en-US"/>
        </w:rPr>
        <w:tab/>
        <w:t>Opgave referentieprojecten</w:t>
      </w:r>
      <w:bookmarkEnd w:id="0"/>
    </w:p>
    <w:p w:rsidR="00183EA9" w:rsidRPr="00183EA9" w:rsidRDefault="00183EA9" w:rsidP="00183EA9">
      <w:pPr>
        <w:spacing w:line="264" w:lineRule="auto"/>
        <w:rPr>
          <w:rFonts w:eastAsiaTheme="minorEastAsia"/>
          <w:iCs/>
          <w:sz w:val="20"/>
          <w:szCs w:val="20"/>
          <w:lang w:eastAsia="nl-NL" w:bidi="en-US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183EA9" w:rsidRPr="00183EA9" w:rsidTr="00CB6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D3DC28"/>
          </w:tcPr>
          <w:p w:rsidR="00183EA9" w:rsidRPr="00183EA9" w:rsidRDefault="00183EA9" w:rsidP="00183EA9">
            <w:pPr>
              <w:spacing w:after="120" w:line="264" w:lineRule="auto"/>
              <w:rPr>
                <w:rFonts w:asciiTheme="minorHAnsi" w:eastAsiaTheme="minorEastAsia" w:hAnsiTheme="minorHAnsi" w:cs="Lucida Sans Unicode"/>
                <w:iCs/>
                <w:color w:val="0B79BF"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color w:val="0B79BF"/>
                <w:sz w:val="20"/>
                <w:szCs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D3DC28"/>
          </w:tcPr>
          <w:p w:rsidR="00183EA9" w:rsidRPr="00183EA9" w:rsidRDefault="00183EA9" w:rsidP="00183EA9">
            <w:pPr>
              <w:spacing w:after="12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color w:val="0B79BF"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color w:val="0B79BF"/>
                <w:sz w:val="20"/>
                <w:szCs w:val="20"/>
              </w:rPr>
              <w:t>&lt;naam Inschrijver/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color w:val="0B79BF"/>
                <w:sz w:val="20"/>
                <w:szCs w:val="20"/>
              </w:rPr>
              <w:t>Combinant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color w:val="0B79BF"/>
                <w:sz w:val="20"/>
                <w:szCs w:val="20"/>
              </w:rPr>
              <w:t>/Onderaannemer&gt;</w:t>
            </w: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:rsidR="00183EA9" w:rsidRPr="00183EA9" w:rsidRDefault="00183EA9" w:rsidP="00183EA9">
            <w:pPr>
              <w:spacing w:after="120"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Referentieproject bij kerncompetentie 1: Vraagafhankelijk vervoer, waaronder vervoer van mensen in een rolstoel en met een lichamelijke beperking</w:t>
            </w: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1</w:t>
            </w:r>
          </w:p>
        </w:tc>
        <w:tc>
          <w:tcPr>
            <w:tcW w:w="2683" w:type="dxa"/>
            <w:vMerge w:val="restart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NAW-gegevens referentieproject</w:t>
            </w: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Naam organisatie 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contactpersoon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Telefoonnummer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en omschrijving van het project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2</w:t>
            </w:r>
          </w:p>
        </w:tc>
        <w:tc>
          <w:tcPr>
            <w:tcW w:w="2683" w:type="dxa"/>
            <w:vMerge w:val="restart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Omzet van het project</w:t>
            </w: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Het bedrag aan omzet per jaar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De eventuele waarde van het gedeelte dat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is uitgevoerd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3</w:t>
            </w:r>
          </w:p>
        </w:tc>
        <w:tc>
          <w:tcPr>
            <w:tcW w:w="2683" w:type="dxa"/>
            <w:vMerge w:val="restart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Looptijd project</w:t>
            </w: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aanvang project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Datum afronding project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4</w:t>
            </w:r>
          </w:p>
        </w:tc>
        <w:tc>
          <w:tcPr>
            <w:tcW w:w="2683" w:type="dxa"/>
            <w:vMerge w:val="restart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Eventuele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Naam Onderaannemers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Adres Onderaannemer(s)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5</w:t>
            </w:r>
          </w:p>
        </w:tc>
        <w:tc>
          <w:tcPr>
            <w:tcW w:w="2683" w:type="dxa"/>
            <w:vMerge w:val="restart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Werkzaamheden project</w:t>
            </w: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Korte beschrijving van de werkzaamheden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Korte beschrijving van de in </w:t>
            </w:r>
            <w:proofErr w:type="spellStart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onderaanneming</w:t>
            </w:r>
            <w:proofErr w:type="spellEnd"/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 xml:space="preserve"> uitgevoerde werkzaamheden</w:t>
            </w: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</w:tr>
      <w:tr w:rsidR="00183EA9" w:rsidRPr="00183EA9" w:rsidTr="00CB6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183EA9" w:rsidRPr="00183EA9" w:rsidRDefault="00183EA9" w:rsidP="00183EA9">
            <w:pPr>
              <w:spacing w:line="264" w:lineRule="auto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6</w:t>
            </w:r>
          </w:p>
        </w:tc>
        <w:tc>
          <w:tcPr>
            <w:tcW w:w="268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  <w:t>Minimumeisen referentieproject:</w:t>
            </w:r>
          </w:p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16"/>
                <w:szCs w:val="20"/>
              </w:rPr>
            </w:pPr>
            <w:r w:rsidRPr="00183EA9">
              <w:rPr>
                <w:rFonts w:asciiTheme="minorHAnsi" w:eastAsiaTheme="minorEastAsia" w:hAnsiTheme="minorHAnsi" w:cstheme="minorHAnsi"/>
                <w:iCs/>
                <w:sz w:val="20"/>
                <w:szCs w:val="20"/>
              </w:rPr>
              <w:t>Voldoet u aan de eis dat u ten minste</w:t>
            </w:r>
            <w:r w:rsidRPr="00183EA9">
              <w:rPr>
                <w:rFonts w:asciiTheme="minorHAnsi" w:eastAsiaTheme="minorEastAsia" w:hAnsiTheme="minorHAnsi" w:cs="Arial"/>
                <w:iCs/>
                <w:sz w:val="20"/>
                <w:szCs w:val="20"/>
              </w:rPr>
              <w:t xml:space="preserve"> </w:t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>één vergelijkbare opdracht heeft uitgevoerd in de afgelopen drie jaar die qua omvang tenminste 7.000 Ritten per Basispunt waarop wordt ingeschreven omvat?</w:t>
            </w:r>
          </w:p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Lucida Sans Unicode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3141" w:type="dxa"/>
          </w:tcPr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fldChar w:fldCharType="separate"/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fldChar w:fldCharType="end"/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Ja </w:t>
            </w:r>
          </w:p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instrText xml:space="preserve"> FORMCHECKBOX </w:instrText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fldChar w:fldCharType="separate"/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fldChar w:fldCharType="end"/>
            </w: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 Nee</w:t>
            </w:r>
          </w:p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</w:p>
          <w:p w:rsidR="00183EA9" w:rsidRPr="00183EA9" w:rsidRDefault="00183EA9" w:rsidP="00183EA9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/>
                <w:iCs/>
                <w:sz w:val="20"/>
                <w:szCs w:val="20"/>
              </w:rPr>
            </w:pPr>
            <w:r w:rsidRPr="00183EA9">
              <w:rPr>
                <w:rFonts w:asciiTheme="minorHAnsi" w:eastAsiaTheme="minorEastAsia" w:hAnsiTheme="minorHAnsi"/>
                <w:iCs/>
                <w:sz w:val="20"/>
                <w:szCs w:val="20"/>
              </w:rPr>
              <w:t xml:space="preserve">Evt. toelichting: </w:t>
            </w:r>
          </w:p>
        </w:tc>
      </w:tr>
    </w:tbl>
    <w:p w:rsidR="00183EA9" w:rsidRPr="00183EA9" w:rsidRDefault="00183EA9" w:rsidP="00183EA9">
      <w:pPr>
        <w:spacing w:line="264" w:lineRule="auto"/>
        <w:rPr>
          <w:rFonts w:eastAsiaTheme="minorEastAsia"/>
          <w:iCs/>
          <w:sz w:val="20"/>
          <w:szCs w:val="20"/>
          <w:lang w:eastAsia="nl-NL" w:bidi="en-US"/>
        </w:rPr>
      </w:pPr>
    </w:p>
    <w:p w:rsidR="00183EA9" w:rsidRPr="00183EA9" w:rsidRDefault="00183EA9" w:rsidP="00183EA9">
      <w:pPr>
        <w:spacing w:line="288" w:lineRule="auto"/>
        <w:rPr>
          <w:rFonts w:eastAsiaTheme="minorEastAsia"/>
          <w:iCs/>
          <w:sz w:val="20"/>
          <w:szCs w:val="20"/>
          <w:lang w:eastAsia="nl-NL" w:bidi="en-US"/>
        </w:rPr>
      </w:pPr>
    </w:p>
    <w:p w:rsidR="00414211" w:rsidRPr="00F727FD" w:rsidRDefault="00183EA9" w:rsidP="00F727FD"/>
    <w:sectPr w:rsidR="00414211" w:rsidRPr="00F727FD" w:rsidSect="003156F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F6" w:rsidRDefault="003156F6" w:rsidP="003156F6">
      <w:pPr>
        <w:spacing w:after="0" w:line="240" w:lineRule="auto"/>
      </w:pPr>
      <w:r>
        <w:separator/>
      </w:r>
    </w:p>
  </w:endnote>
  <w:endnote w:type="continuationSeparator" w:id="0">
    <w:p w:rsidR="003156F6" w:rsidRDefault="003156F6" w:rsidP="0031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4D" w:rsidRPr="003156F6" w:rsidRDefault="007A2E93" w:rsidP="00A371F5">
    <w:pPr>
      <w:pStyle w:val="Voettekst"/>
      <w:rPr>
        <w:rFonts w:eastAsiaTheme="majorEastAsia" w:cstheme="majorBidi"/>
        <w:sz w:val="20"/>
      </w:rPr>
    </w:pPr>
    <w:r w:rsidRPr="007A2E93">
      <w:rPr>
        <w:rFonts w:eastAsiaTheme="majorEastAsia" w:cstheme="majorBidi"/>
        <w:sz w:val="20"/>
      </w:rPr>
      <w:t xml:space="preserve">Bestek perceel 2a Vervoer ZOOV Op Maat 2021 </w:t>
    </w:r>
    <w:proofErr w:type="spellStart"/>
    <w:r w:rsidRPr="007A2E93">
      <w:rPr>
        <w:rFonts w:eastAsiaTheme="majorEastAsia" w:cstheme="majorBidi"/>
        <w:sz w:val="20"/>
      </w:rPr>
      <w:t>Def</w:t>
    </w:r>
    <w:proofErr w:type="spellEnd"/>
    <w:r w:rsidRPr="007A2E93">
      <w:rPr>
        <w:rFonts w:eastAsiaTheme="majorEastAsia" w:cstheme="majorBidi"/>
        <w:sz w:val="20"/>
      </w:rPr>
      <w:t xml:space="preserve">, </w:t>
    </w:r>
    <w:r w:rsidR="003156F6" w:rsidRPr="003156F6">
      <w:rPr>
        <w:rFonts w:eastAsiaTheme="majorEastAsia" w:cstheme="majorBidi"/>
        <w:sz w:val="20"/>
      </w:rPr>
      <w:t xml:space="preserve">9 november 2020, </w:t>
    </w:r>
    <w:proofErr w:type="spellStart"/>
    <w:r w:rsidR="003156F6" w:rsidRPr="003156F6">
      <w:rPr>
        <w:rFonts w:eastAsiaTheme="majorEastAsia" w:cstheme="majorBidi"/>
        <w:sz w:val="20"/>
      </w:rPr>
      <w:t>zaakn</w:t>
    </w:r>
    <w:r w:rsidR="003156F6">
      <w:rPr>
        <w:rFonts w:eastAsiaTheme="majorEastAsia" w:cstheme="majorBidi"/>
        <w:sz w:val="20"/>
      </w:rPr>
      <w:t>r</w:t>
    </w:r>
    <w:proofErr w:type="spellEnd"/>
    <w:r w:rsidR="003156F6" w:rsidRPr="003156F6">
      <w:rPr>
        <w:rFonts w:eastAsiaTheme="majorEastAsia" w:cstheme="majorBidi"/>
        <w:sz w:val="20"/>
      </w:rPr>
      <w:t xml:space="preserve"> 216006</w:t>
    </w:r>
    <w:r w:rsidR="003156F6" w:rsidRPr="003156F6">
      <w:rPr>
        <w:rFonts w:eastAsiaTheme="majorEastAsia" w:cstheme="majorBidi"/>
        <w:sz w:val="20"/>
      </w:rPr>
      <w:tab/>
    </w:r>
    <w:r w:rsidR="00F727FD">
      <w:rPr>
        <w:rFonts w:eastAsiaTheme="majorEastAsia" w:cstheme="majorBidi"/>
        <w:sz w:val="20"/>
      </w:rPr>
      <w:t xml:space="preserve">Bijlage </w:t>
    </w:r>
    <w:r w:rsidR="00183EA9">
      <w:rPr>
        <w:rFonts w:eastAsiaTheme="majorEastAsia" w:cstheme="majorBidi"/>
        <w:sz w:val="20"/>
      </w:rPr>
      <w:t>2</w:t>
    </w:r>
    <w:r w:rsidR="003156F6">
      <w:rPr>
        <w:rFonts w:eastAsiaTheme="majorEastAsia" w:cstheme="majorBidi"/>
        <w:sz w:val="20"/>
      </w:rPr>
      <w:t xml:space="preserve"> Blad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PAGE  \* Arabic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inorEastAsia"/>
        <w:sz w:val="20"/>
      </w:rPr>
      <w:t xml:space="preserve"> / </w:t>
    </w:r>
    <w:r w:rsidR="003156F6" w:rsidRPr="003156F6">
      <w:rPr>
        <w:rFonts w:eastAsiaTheme="minorEastAsia"/>
        <w:sz w:val="20"/>
      </w:rPr>
      <w:fldChar w:fldCharType="begin"/>
    </w:r>
    <w:r w:rsidR="003156F6" w:rsidRPr="003156F6">
      <w:rPr>
        <w:rFonts w:eastAsiaTheme="minorEastAsia"/>
        <w:sz w:val="20"/>
      </w:rPr>
      <w:instrText xml:space="preserve"> NUMPAGES   \* MERGEFORMAT </w:instrText>
    </w:r>
    <w:r w:rsidR="003156F6" w:rsidRPr="003156F6">
      <w:rPr>
        <w:rFonts w:eastAsiaTheme="minorEastAsia"/>
        <w:sz w:val="20"/>
      </w:rPr>
      <w:fldChar w:fldCharType="separate"/>
    </w:r>
    <w:r w:rsidR="00183EA9">
      <w:rPr>
        <w:rFonts w:eastAsiaTheme="minorEastAsia"/>
        <w:noProof/>
        <w:sz w:val="20"/>
      </w:rPr>
      <w:t>1</w:t>
    </w:r>
    <w:r w:rsidR="003156F6" w:rsidRPr="003156F6">
      <w:rPr>
        <w:rFonts w:eastAsiaTheme="minorEastAsia"/>
        <w:sz w:val="20"/>
      </w:rPr>
      <w:fldChar w:fldCharType="end"/>
    </w:r>
    <w:r w:rsidR="003156F6" w:rsidRPr="003156F6">
      <w:rPr>
        <w:rFonts w:eastAsiaTheme="majorEastAsia" w:cstheme="majorBidi"/>
        <w:sz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F6" w:rsidRDefault="003156F6" w:rsidP="003156F6">
      <w:pPr>
        <w:spacing w:after="0" w:line="240" w:lineRule="auto"/>
      </w:pPr>
      <w:r>
        <w:separator/>
      </w:r>
    </w:p>
  </w:footnote>
  <w:footnote w:type="continuationSeparator" w:id="0">
    <w:p w:rsidR="003156F6" w:rsidRDefault="003156F6" w:rsidP="00315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4D" w:rsidRDefault="003156F6" w:rsidP="00A371F5">
    <w:pPr>
      <w:pStyle w:val="Koptekst"/>
    </w:pPr>
    <w:r>
      <w:tab/>
    </w:r>
    <w:r>
      <w:tab/>
    </w:r>
    <w:r>
      <w:rPr>
        <w:rFonts w:ascii="Calibri" w:eastAsia="Calibri" w:hAnsi="Calibri"/>
        <w:b/>
        <w:noProof/>
        <w:sz w:val="32"/>
        <w:lang w:eastAsia="nl-NL"/>
      </w:rPr>
      <w:drawing>
        <wp:inline distT="0" distB="0" distL="0" distR="0" wp14:anchorId="7BC160B5" wp14:editId="44A803C7">
          <wp:extent cx="889959" cy="379562"/>
          <wp:effectExtent l="0" t="0" r="5715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540" cy="378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F6"/>
    <w:rsid w:val="0008443E"/>
    <w:rsid w:val="00183EA9"/>
    <w:rsid w:val="00301881"/>
    <w:rsid w:val="003156F6"/>
    <w:rsid w:val="003C26A9"/>
    <w:rsid w:val="005512C4"/>
    <w:rsid w:val="00593FC6"/>
    <w:rsid w:val="007A2E93"/>
    <w:rsid w:val="00E932F0"/>
    <w:rsid w:val="00EA4FDE"/>
    <w:rsid w:val="00F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3C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customStyle="1" w:styleId="ZOOV1">
    <w:name w:val="ZOOV1"/>
    <w:basedOn w:val="Standaardtabel"/>
    <w:uiPriority w:val="99"/>
    <w:rsid w:val="00F727F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Lines="0" w:after="100" w:afterAutospacing="1"/>
      </w:pPr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  <w:vAlign w:val="top"/>
      </w:tcPr>
    </w:tblStylePr>
    <w:tblStylePr w:type="lastRow">
      <w:pPr>
        <w:wordWrap/>
        <w:spacing w:beforeLines="0" w:before="100" w:beforeAutospacing="1"/>
      </w:pPr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table" w:customStyle="1" w:styleId="GridTable4-Accent1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3C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customStyle="1" w:styleId="ZOOV1">
    <w:name w:val="ZOOV1"/>
    <w:basedOn w:val="Standaardtabel"/>
    <w:uiPriority w:val="99"/>
    <w:rsid w:val="00F727F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Lines="0" w:after="100" w:afterAutospacing="1"/>
      </w:pPr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  <w:vAlign w:val="top"/>
      </w:tcPr>
    </w:tblStylePr>
    <w:tblStylePr w:type="lastRow">
      <w:pPr>
        <w:wordWrap/>
        <w:spacing w:beforeLines="0" w:before="100" w:beforeAutospacing="1"/>
      </w:pPr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table" w:customStyle="1" w:styleId="GridTable4-Accent1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309E5C03</Template>
  <TotalTime>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Winterswijk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Geert-Jan Verzijden</dc:creator>
  <cp:lastModifiedBy>Geert-Jan Verzijden</cp:lastModifiedBy>
  <cp:revision>2</cp:revision>
  <dcterms:created xsi:type="dcterms:W3CDTF">2020-11-06T15:26:00Z</dcterms:created>
  <dcterms:modified xsi:type="dcterms:W3CDTF">2020-11-06T15:26:00Z</dcterms:modified>
</cp:coreProperties>
</file>