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D4FF4" w14:textId="77777777" w:rsidR="00647AAB" w:rsidRPr="00643C78" w:rsidRDefault="00647AAB">
      <w:pPr>
        <w:rPr>
          <w:rFonts w:ascii="Arial" w:hAnsi="Arial" w:cs="Arial"/>
          <w:sz w:val="20"/>
        </w:rPr>
      </w:pPr>
    </w:p>
    <w:p w14:paraId="622D4FF5" w14:textId="77777777" w:rsidR="00095696" w:rsidRPr="00643C78" w:rsidRDefault="00A8420C">
      <w:pPr>
        <w:rPr>
          <w:rFonts w:ascii="Arial" w:hAnsi="Arial" w:cs="Arial"/>
          <w:sz w:val="20"/>
        </w:rPr>
      </w:pPr>
      <w:r>
        <w:rPr>
          <w:noProof/>
          <w:lang w:val="nl-NL"/>
        </w:rPr>
        <mc:AlternateContent>
          <mc:Choice Requires="wps">
            <w:drawing>
              <wp:anchor distT="0" distB="0" distL="114300" distR="114300" simplePos="0" relativeHeight="251657728" behindDoc="0" locked="0" layoutInCell="1" allowOverlap="1" wp14:anchorId="622D518A" wp14:editId="622D518B">
                <wp:simplePos x="0" y="0"/>
                <wp:positionH relativeFrom="column">
                  <wp:posOffset>226695</wp:posOffset>
                </wp:positionH>
                <wp:positionV relativeFrom="paragraph">
                  <wp:posOffset>1389380</wp:posOffset>
                </wp:positionV>
                <wp:extent cx="5143500" cy="3314700"/>
                <wp:effectExtent l="57150" t="57150" r="76200" b="762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314700"/>
                        </a:xfrm>
                        <a:prstGeom prst="rect">
                          <a:avLst/>
                        </a:prstGeom>
                        <a:solidFill>
                          <a:srgbClr val="9BBB59"/>
                        </a:solidFill>
                        <a:ln w="127000" cmpd="dbl">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2D51A0" w14:textId="77777777" w:rsidR="00FF71D0" w:rsidRDefault="00FF71D0" w:rsidP="00647A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Helv" w:hAnsi="Helv"/>
                                <w:b/>
                                <w:bCs/>
                                <w:color w:val="FFFFFF"/>
                                <w:sz w:val="40"/>
                                <w:szCs w:val="40"/>
                              </w:rPr>
                            </w:pPr>
                          </w:p>
                          <w:p w14:paraId="622D51A1" w14:textId="77777777" w:rsidR="00FF71D0" w:rsidRPr="00167451" w:rsidRDefault="00FF71D0" w:rsidP="00647A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Arial Narrow" w:hAnsi="Arial Narrow"/>
                                <w:b/>
                                <w:bCs/>
                                <w:color w:val="FFFFFF"/>
                                <w:sz w:val="40"/>
                                <w:szCs w:val="40"/>
                              </w:rPr>
                            </w:pPr>
                            <w:r>
                              <w:rPr>
                                <w:rFonts w:ascii="Arial Narrow" w:hAnsi="Arial Narrow"/>
                                <w:b/>
                                <w:bCs/>
                                <w:color w:val="FFFFFF"/>
                                <w:sz w:val="40"/>
                                <w:szCs w:val="40"/>
                              </w:rPr>
                              <w:fldChar w:fldCharType="begin"/>
                            </w:r>
                            <w:r>
                              <w:rPr>
                                <w:rFonts w:ascii="Arial Narrow" w:hAnsi="Arial Narrow"/>
                                <w:b/>
                                <w:bCs/>
                                <w:color w:val="FFFFFF"/>
                                <w:sz w:val="40"/>
                                <w:szCs w:val="40"/>
                              </w:rPr>
                              <w:instrText xml:space="preserve"> TITLE   \* MERGEFORMAT </w:instrText>
                            </w:r>
                            <w:r>
                              <w:rPr>
                                <w:rFonts w:ascii="Arial Narrow" w:hAnsi="Arial Narrow"/>
                                <w:b/>
                                <w:bCs/>
                                <w:color w:val="FFFFFF"/>
                                <w:sz w:val="40"/>
                                <w:szCs w:val="40"/>
                              </w:rPr>
                              <w:fldChar w:fldCharType="separate"/>
                            </w:r>
                            <w:r w:rsidR="003B261E">
                              <w:rPr>
                                <w:rFonts w:ascii="Arial Narrow" w:hAnsi="Arial Narrow"/>
                                <w:b/>
                                <w:bCs/>
                                <w:color w:val="FFFFFF"/>
                                <w:sz w:val="40"/>
                                <w:szCs w:val="40"/>
                              </w:rPr>
                              <w:t>Mantelovereenkomst Inhuur &amp; Detachering</w:t>
                            </w:r>
                            <w:r>
                              <w:rPr>
                                <w:rFonts w:ascii="Arial Narrow" w:hAnsi="Arial Narrow"/>
                                <w:b/>
                                <w:bCs/>
                                <w:color w:val="FFFFFF"/>
                                <w:sz w:val="40"/>
                                <w:szCs w:val="40"/>
                              </w:rPr>
                              <w:fldChar w:fldCharType="end"/>
                            </w:r>
                          </w:p>
                          <w:p w14:paraId="622D51A2" w14:textId="77777777" w:rsidR="00FF71D0" w:rsidRPr="00167451" w:rsidRDefault="00FF71D0" w:rsidP="00647A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Arial Narrow" w:hAnsi="Arial Narrow"/>
                                <w:b/>
                                <w:bCs/>
                                <w:color w:val="FFFFFF"/>
                                <w:sz w:val="32"/>
                              </w:rPr>
                            </w:pPr>
                          </w:p>
                          <w:p w14:paraId="622D51A3" w14:textId="77777777" w:rsidR="00FF71D0" w:rsidRPr="00167451" w:rsidRDefault="00FF71D0" w:rsidP="00647A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Arial Narrow" w:hAnsi="Arial Narrow"/>
                                <w:b/>
                                <w:bCs/>
                                <w:color w:val="FFFFFF"/>
                                <w:sz w:val="32"/>
                              </w:rPr>
                            </w:pPr>
                            <w:r w:rsidRPr="00167451">
                              <w:rPr>
                                <w:rFonts w:ascii="Arial Narrow" w:hAnsi="Arial Narrow"/>
                                <w:b/>
                                <w:bCs/>
                                <w:color w:val="FFFFFF"/>
                                <w:sz w:val="32"/>
                              </w:rPr>
                              <w:t>tussen</w:t>
                            </w:r>
                          </w:p>
                          <w:p w14:paraId="622D51A4" w14:textId="77777777" w:rsidR="00FF71D0" w:rsidRPr="00167451" w:rsidRDefault="00FF71D0" w:rsidP="00647A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Arial Narrow" w:hAnsi="Arial Narrow"/>
                                <w:b/>
                                <w:bCs/>
                                <w:color w:val="FFFFFF"/>
                                <w:sz w:val="32"/>
                              </w:rPr>
                            </w:pPr>
                          </w:p>
                          <w:p w14:paraId="622D51A5" w14:textId="77777777" w:rsidR="00FF71D0" w:rsidRPr="00167451" w:rsidRDefault="00FF71D0" w:rsidP="00647A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Arial Narrow" w:hAnsi="Arial Narrow"/>
                                <w:b/>
                                <w:bCs/>
                                <w:color w:val="FFFFFF"/>
                                <w:sz w:val="40"/>
                                <w:szCs w:val="40"/>
                              </w:rPr>
                            </w:pPr>
                            <w:r>
                              <w:rPr>
                                <w:rFonts w:ascii="Arial Narrow" w:hAnsi="Arial Narrow"/>
                                <w:b/>
                                <w:bCs/>
                                <w:color w:val="FFFFFF"/>
                                <w:sz w:val="40"/>
                                <w:szCs w:val="40"/>
                              </w:rPr>
                              <w:t>Stichting ROC Nijmegen e.o.</w:t>
                            </w:r>
                          </w:p>
                          <w:p w14:paraId="622D51A6" w14:textId="77777777" w:rsidR="00FF71D0" w:rsidRPr="00167451" w:rsidRDefault="00FF71D0" w:rsidP="00647A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Arial Narrow" w:hAnsi="Arial Narrow"/>
                                <w:b/>
                                <w:bCs/>
                                <w:color w:val="FFFFFF"/>
                                <w:sz w:val="32"/>
                              </w:rPr>
                            </w:pPr>
                          </w:p>
                          <w:p w14:paraId="622D51A7" w14:textId="77777777" w:rsidR="00FF71D0" w:rsidRPr="00167451" w:rsidRDefault="00FF71D0" w:rsidP="00647A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Arial Narrow" w:hAnsi="Arial Narrow"/>
                                <w:b/>
                                <w:bCs/>
                                <w:color w:val="FFFFFF"/>
                                <w:sz w:val="32"/>
                              </w:rPr>
                            </w:pPr>
                            <w:r w:rsidRPr="00167451">
                              <w:rPr>
                                <w:rFonts w:ascii="Arial Narrow" w:hAnsi="Arial Narrow"/>
                                <w:b/>
                                <w:bCs/>
                                <w:color w:val="FFFFFF"/>
                                <w:sz w:val="32"/>
                              </w:rPr>
                              <w:t>en</w:t>
                            </w:r>
                          </w:p>
                          <w:p w14:paraId="622D51A8" w14:textId="77777777" w:rsidR="00FF71D0" w:rsidRPr="00167451" w:rsidRDefault="00FF71D0" w:rsidP="00647A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Arial Narrow" w:hAnsi="Arial Narrow"/>
                                <w:b/>
                                <w:bCs/>
                                <w:color w:val="FFFFFF"/>
                                <w:sz w:val="32"/>
                              </w:rPr>
                            </w:pPr>
                          </w:p>
                          <w:p w14:paraId="622D51A9" w14:textId="77777777" w:rsidR="00FF71D0" w:rsidRPr="00167451" w:rsidRDefault="00FF71D0" w:rsidP="00647A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Arial Narrow" w:hAnsi="Arial Narrow"/>
                                <w:b/>
                                <w:bCs/>
                                <w:color w:val="FFFFFF"/>
                                <w:sz w:val="40"/>
                                <w:szCs w:val="40"/>
                              </w:rPr>
                            </w:pPr>
                            <w:r>
                              <w:rPr>
                                <w:rFonts w:ascii="Arial Narrow" w:hAnsi="Arial Narrow"/>
                                <w:b/>
                                <w:bCs/>
                                <w:color w:val="FFFFFF"/>
                                <w:sz w:val="40"/>
                                <w:szCs w:val="40"/>
                              </w:rPr>
                              <w:t>[</w:t>
                            </w:r>
                            <w:r w:rsidRPr="00167451">
                              <w:rPr>
                                <w:rFonts w:ascii="Arial Narrow" w:hAnsi="Arial Narrow"/>
                                <w:b/>
                                <w:bCs/>
                                <w:color w:val="FFFFFF"/>
                                <w:sz w:val="40"/>
                                <w:szCs w:val="40"/>
                              </w:rPr>
                              <w:t>bedrijfsnaam</w:t>
                            </w:r>
                            <w:r>
                              <w:rPr>
                                <w:rFonts w:ascii="Arial Narrow" w:hAnsi="Arial Narrow"/>
                                <w:b/>
                                <w:bCs/>
                                <w:color w:val="FFFFFF"/>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D518A" id="_x0000_t202" coordsize="21600,21600" o:spt="202" path="m,l,21600r21600,l21600,xe">
                <v:stroke joinstyle="miter"/>
                <v:path gradientshapeok="t" o:connecttype="rect"/>
              </v:shapetype>
              <v:shape id="Text Box 2" o:spid="_x0000_s1026" type="#_x0000_t202" style="position:absolute;margin-left:17.85pt;margin-top:109.4pt;width:405pt;height:2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" fillcolor="#9bbb59" strokecolor="#9bbb59" strokeweight="10pt">
                <v:stroke linestyle="thinThin"/>
                <v:shadow color="#868686"/>
                <v:textbox>
                  <w:txbxContent>
                    <w:p w14:paraId="622D51A0" w14:textId="77777777" w:rsidR="00FF71D0" w:rsidRDefault="00FF71D0" w:rsidP="00647A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Helv" w:hAnsi="Helv"/>
                          <w:b/>
                          <w:bCs/>
                          <w:color w:val="FFFFFF"/>
                          <w:sz w:val="40"/>
                          <w:szCs w:val="40"/>
                        </w:rPr>
                      </w:pPr>
                    </w:p>
                    <w:p w14:paraId="622D51A1" w14:textId="77777777" w:rsidR="00FF71D0" w:rsidRPr="00167451" w:rsidRDefault="00FF71D0" w:rsidP="00647A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Arial Narrow" w:hAnsi="Arial Narrow"/>
                          <w:b/>
                          <w:bCs/>
                          <w:color w:val="FFFFFF"/>
                          <w:sz w:val="40"/>
                          <w:szCs w:val="40"/>
                        </w:rPr>
                      </w:pPr>
                      <w:r>
                        <w:rPr>
                          <w:rFonts w:ascii="Arial Narrow" w:hAnsi="Arial Narrow"/>
                          <w:b/>
                          <w:bCs/>
                          <w:color w:val="FFFFFF"/>
                          <w:sz w:val="40"/>
                          <w:szCs w:val="40"/>
                        </w:rPr>
                        <w:fldChar w:fldCharType="begin"/>
                      </w:r>
                      <w:r>
                        <w:rPr>
                          <w:rFonts w:ascii="Arial Narrow" w:hAnsi="Arial Narrow"/>
                          <w:b/>
                          <w:bCs/>
                          <w:color w:val="FFFFFF"/>
                          <w:sz w:val="40"/>
                          <w:szCs w:val="40"/>
                        </w:rPr>
                        <w:instrText xml:space="preserve"> TITLE   \* MERGEFORMAT </w:instrText>
                      </w:r>
                      <w:r>
                        <w:rPr>
                          <w:rFonts w:ascii="Arial Narrow" w:hAnsi="Arial Narrow"/>
                          <w:b/>
                          <w:bCs/>
                          <w:color w:val="FFFFFF"/>
                          <w:sz w:val="40"/>
                          <w:szCs w:val="40"/>
                        </w:rPr>
                        <w:fldChar w:fldCharType="separate"/>
                      </w:r>
                      <w:r w:rsidR="003B261E">
                        <w:rPr>
                          <w:rFonts w:ascii="Arial Narrow" w:hAnsi="Arial Narrow"/>
                          <w:b/>
                          <w:bCs/>
                          <w:color w:val="FFFFFF"/>
                          <w:sz w:val="40"/>
                          <w:szCs w:val="40"/>
                        </w:rPr>
                        <w:t>Mantelovereenkomst Inhuur &amp; Detachering</w:t>
                      </w:r>
                      <w:r>
                        <w:rPr>
                          <w:rFonts w:ascii="Arial Narrow" w:hAnsi="Arial Narrow"/>
                          <w:b/>
                          <w:bCs/>
                          <w:color w:val="FFFFFF"/>
                          <w:sz w:val="40"/>
                          <w:szCs w:val="40"/>
                        </w:rPr>
                        <w:fldChar w:fldCharType="end"/>
                      </w:r>
                    </w:p>
                    <w:p w14:paraId="622D51A2" w14:textId="77777777" w:rsidR="00FF71D0" w:rsidRPr="00167451" w:rsidRDefault="00FF71D0" w:rsidP="00647A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Arial Narrow" w:hAnsi="Arial Narrow"/>
                          <w:b/>
                          <w:bCs/>
                          <w:color w:val="FFFFFF"/>
                          <w:sz w:val="32"/>
                        </w:rPr>
                      </w:pPr>
                    </w:p>
                    <w:p w14:paraId="622D51A3" w14:textId="77777777" w:rsidR="00FF71D0" w:rsidRPr="00167451" w:rsidRDefault="00FF71D0" w:rsidP="00647A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Arial Narrow" w:hAnsi="Arial Narrow"/>
                          <w:b/>
                          <w:bCs/>
                          <w:color w:val="FFFFFF"/>
                          <w:sz w:val="32"/>
                        </w:rPr>
                      </w:pPr>
                      <w:r w:rsidRPr="00167451">
                        <w:rPr>
                          <w:rFonts w:ascii="Arial Narrow" w:hAnsi="Arial Narrow"/>
                          <w:b/>
                          <w:bCs/>
                          <w:color w:val="FFFFFF"/>
                          <w:sz w:val="32"/>
                        </w:rPr>
                        <w:t>tussen</w:t>
                      </w:r>
                    </w:p>
                    <w:p w14:paraId="622D51A4" w14:textId="77777777" w:rsidR="00FF71D0" w:rsidRPr="00167451" w:rsidRDefault="00FF71D0" w:rsidP="00647A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Arial Narrow" w:hAnsi="Arial Narrow"/>
                          <w:b/>
                          <w:bCs/>
                          <w:color w:val="FFFFFF"/>
                          <w:sz w:val="32"/>
                        </w:rPr>
                      </w:pPr>
                    </w:p>
                    <w:p w14:paraId="622D51A5" w14:textId="77777777" w:rsidR="00FF71D0" w:rsidRPr="00167451" w:rsidRDefault="00FF71D0" w:rsidP="00647A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Arial Narrow" w:hAnsi="Arial Narrow"/>
                          <w:b/>
                          <w:bCs/>
                          <w:color w:val="FFFFFF"/>
                          <w:sz w:val="40"/>
                          <w:szCs w:val="40"/>
                        </w:rPr>
                      </w:pPr>
                      <w:r>
                        <w:rPr>
                          <w:rFonts w:ascii="Arial Narrow" w:hAnsi="Arial Narrow"/>
                          <w:b/>
                          <w:bCs/>
                          <w:color w:val="FFFFFF"/>
                          <w:sz w:val="40"/>
                          <w:szCs w:val="40"/>
                        </w:rPr>
                        <w:t>Stichting ROC Nijmegen e.o.</w:t>
                      </w:r>
                    </w:p>
                    <w:p w14:paraId="622D51A6" w14:textId="77777777" w:rsidR="00FF71D0" w:rsidRPr="00167451" w:rsidRDefault="00FF71D0" w:rsidP="00647A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Arial Narrow" w:hAnsi="Arial Narrow"/>
                          <w:b/>
                          <w:bCs/>
                          <w:color w:val="FFFFFF"/>
                          <w:sz w:val="32"/>
                        </w:rPr>
                      </w:pPr>
                    </w:p>
                    <w:p w14:paraId="622D51A7" w14:textId="77777777" w:rsidR="00FF71D0" w:rsidRPr="00167451" w:rsidRDefault="00FF71D0" w:rsidP="00647A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Arial Narrow" w:hAnsi="Arial Narrow"/>
                          <w:b/>
                          <w:bCs/>
                          <w:color w:val="FFFFFF"/>
                          <w:sz w:val="32"/>
                        </w:rPr>
                      </w:pPr>
                      <w:r w:rsidRPr="00167451">
                        <w:rPr>
                          <w:rFonts w:ascii="Arial Narrow" w:hAnsi="Arial Narrow"/>
                          <w:b/>
                          <w:bCs/>
                          <w:color w:val="FFFFFF"/>
                          <w:sz w:val="32"/>
                        </w:rPr>
                        <w:t>en</w:t>
                      </w:r>
                    </w:p>
                    <w:p w14:paraId="622D51A8" w14:textId="77777777" w:rsidR="00FF71D0" w:rsidRPr="00167451" w:rsidRDefault="00FF71D0" w:rsidP="00647A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Arial Narrow" w:hAnsi="Arial Narrow"/>
                          <w:b/>
                          <w:bCs/>
                          <w:color w:val="FFFFFF"/>
                          <w:sz w:val="32"/>
                        </w:rPr>
                      </w:pPr>
                    </w:p>
                    <w:p w14:paraId="622D51A9" w14:textId="77777777" w:rsidR="00FF71D0" w:rsidRPr="00167451" w:rsidRDefault="00FF71D0" w:rsidP="00647A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Arial Narrow" w:hAnsi="Arial Narrow"/>
                          <w:b/>
                          <w:bCs/>
                          <w:color w:val="FFFFFF"/>
                          <w:sz w:val="40"/>
                          <w:szCs w:val="40"/>
                        </w:rPr>
                      </w:pPr>
                      <w:r>
                        <w:rPr>
                          <w:rFonts w:ascii="Arial Narrow" w:hAnsi="Arial Narrow"/>
                          <w:b/>
                          <w:bCs/>
                          <w:color w:val="FFFFFF"/>
                          <w:sz w:val="40"/>
                          <w:szCs w:val="40"/>
                        </w:rPr>
                        <w:t>[</w:t>
                      </w:r>
                      <w:r w:rsidRPr="00167451">
                        <w:rPr>
                          <w:rFonts w:ascii="Arial Narrow" w:hAnsi="Arial Narrow"/>
                          <w:b/>
                          <w:bCs/>
                          <w:color w:val="FFFFFF"/>
                          <w:sz w:val="40"/>
                          <w:szCs w:val="40"/>
                        </w:rPr>
                        <w:t>bedrijfsnaam</w:t>
                      </w:r>
                      <w:r>
                        <w:rPr>
                          <w:rFonts w:ascii="Arial Narrow" w:hAnsi="Arial Narrow"/>
                          <w:b/>
                          <w:bCs/>
                          <w:color w:val="FFFFFF"/>
                          <w:sz w:val="40"/>
                          <w:szCs w:val="40"/>
                        </w:rPr>
                        <w:t>]</w:t>
                      </w:r>
                    </w:p>
                  </w:txbxContent>
                </v:textbox>
              </v:shape>
            </w:pict>
          </mc:Fallback>
        </mc:AlternateContent>
      </w:r>
      <w:r w:rsidR="00647AAB" w:rsidRPr="00643C78">
        <w:rPr>
          <w:rFonts w:ascii="Arial" w:hAnsi="Arial" w:cs="Arial"/>
          <w:sz w:val="20"/>
        </w:rPr>
        <w:br w:type="page"/>
      </w:r>
    </w:p>
    <w:p w14:paraId="622D4FF6" w14:textId="77777777" w:rsidR="00095696" w:rsidRPr="00643C78" w:rsidRDefault="00095696">
      <w:pPr>
        <w:rPr>
          <w:rFonts w:ascii="Arial" w:hAnsi="Arial" w:cs="Arial"/>
          <w:sz w:val="20"/>
        </w:rPr>
      </w:pPr>
      <w:r w:rsidRPr="00643C78">
        <w:rPr>
          <w:rFonts w:ascii="Arial" w:hAnsi="Arial" w:cs="Arial"/>
          <w:sz w:val="20"/>
        </w:rPr>
        <w:lastRenderedPageBreak/>
        <w:t>Ondergetekenden:</w:t>
      </w:r>
    </w:p>
    <w:p w14:paraId="622D4FF7" w14:textId="77777777" w:rsidR="00095696" w:rsidRPr="00643C78" w:rsidRDefault="00095696">
      <w:pPr>
        <w:rPr>
          <w:rFonts w:ascii="Arial" w:hAnsi="Arial" w:cs="Arial"/>
          <w:sz w:val="20"/>
        </w:rPr>
      </w:pPr>
    </w:p>
    <w:p w14:paraId="622D4FF8" w14:textId="5F7FAF31" w:rsidR="00095696" w:rsidRPr="00FF71D0" w:rsidRDefault="0075087E" w:rsidP="004A416D">
      <w:pPr>
        <w:pStyle w:val="OpsommingOndergetekenden"/>
        <w:numPr>
          <w:ilvl w:val="0"/>
          <w:numId w:val="9"/>
        </w:numPr>
        <w:jc w:val="left"/>
        <w:rPr>
          <w:rFonts w:ascii="Arial" w:hAnsi="Arial" w:cs="Arial"/>
          <w:sz w:val="20"/>
        </w:rPr>
      </w:pPr>
      <w:r>
        <w:rPr>
          <w:rFonts w:ascii="Arial" w:hAnsi="Arial" w:cs="Arial"/>
          <w:b/>
          <w:sz w:val="20"/>
          <w:u w:val="single"/>
        </w:rPr>
        <w:t xml:space="preserve">Stichting </w:t>
      </w:r>
      <w:r w:rsidR="003B18AD" w:rsidRPr="00D27CEB">
        <w:rPr>
          <w:rFonts w:ascii="Arial" w:hAnsi="Arial" w:cs="Arial"/>
          <w:b/>
          <w:sz w:val="20"/>
          <w:u w:val="single"/>
        </w:rPr>
        <w:t>ROC Nijmegen</w:t>
      </w:r>
      <w:r>
        <w:rPr>
          <w:rFonts w:ascii="Arial" w:hAnsi="Arial" w:cs="Arial"/>
          <w:b/>
          <w:sz w:val="20"/>
          <w:u w:val="single"/>
        </w:rPr>
        <w:t xml:space="preserve"> e.o.</w:t>
      </w:r>
      <w:r w:rsidR="003B18AD" w:rsidRPr="00D27CEB">
        <w:rPr>
          <w:rFonts w:ascii="Arial" w:hAnsi="Arial" w:cs="Arial"/>
          <w:sz w:val="20"/>
        </w:rPr>
        <w:t xml:space="preserve">, gevestigd en kantoorhoudende te Nijmegen aan de </w:t>
      </w:r>
      <w:r w:rsidR="003B18AD" w:rsidRPr="00D27CEB">
        <w:rPr>
          <w:rFonts w:ascii="Arial" w:hAnsi="Arial" w:cs="Arial"/>
          <w:bCs/>
          <w:sz w:val="20"/>
        </w:rPr>
        <w:t>Campusbaan 6</w:t>
      </w:r>
      <w:r w:rsidR="003B18AD" w:rsidRPr="00D27CEB">
        <w:rPr>
          <w:rFonts w:ascii="Arial" w:hAnsi="Arial" w:cs="Arial"/>
          <w:sz w:val="20"/>
        </w:rPr>
        <w:t xml:space="preserve">, postcode </w:t>
      </w:r>
      <w:r w:rsidR="003B18AD" w:rsidRPr="00D27CEB">
        <w:rPr>
          <w:rFonts w:ascii="Arial" w:hAnsi="Arial" w:cs="Arial"/>
          <w:bCs/>
          <w:sz w:val="20"/>
        </w:rPr>
        <w:t>6512 BT</w:t>
      </w:r>
      <w:r w:rsidR="003B18AD" w:rsidRPr="00D27CEB">
        <w:rPr>
          <w:rFonts w:ascii="Arial" w:hAnsi="Arial" w:cs="Arial"/>
          <w:sz w:val="20"/>
        </w:rPr>
        <w:t xml:space="preserve">, ingeschreven in het handelsregister onder nummer 41261341, hierbij </w:t>
      </w:r>
      <w:r w:rsidR="003B18AD" w:rsidRPr="00FF71D0">
        <w:rPr>
          <w:rFonts w:ascii="Arial" w:hAnsi="Arial" w:cs="Arial"/>
          <w:sz w:val="20"/>
        </w:rPr>
        <w:t>vertegenwoordigd door</w:t>
      </w:r>
      <w:r w:rsidR="00C60C12" w:rsidRPr="00FF71D0">
        <w:rPr>
          <w:rFonts w:ascii="Arial" w:hAnsi="Arial" w:cs="Arial"/>
          <w:sz w:val="20"/>
        </w:rPr>
        <w:t xml:space="preserve"> </w:t>
      </w:r>
      <w:r w:rsidR="00A76881">
        <w:rPr>
          <w:rFonts w:ascii="Arial" w:hAnsi="Arial" w:cs="Arial"/>
          <w:sz w:val="20"/>
        </w:rPr>
        <w:t xml:space="preserve">dhr. </w:t>
      </w:r>
      <w:r w:rsidR="004F1F9F">
        <w:rPr>
          <w:rFonts w:ascii="Arial" w:hAnsi="Arial" w:cs="Arial"/>
          <w:sz w:val="20"/>
        </w:rPr>
        <w:t>E.A. Verlangen</w:t>
      </w:r>
      <w:r w:rsidR="00C60C12" w:rsidRPr="00FF71D0">
        <w:rPr>
          <w:rFonts w:ascii="Arial" w:hAnsi="Arial" w:cs="Arial"/>
          <w:sz w:val="20"/>
        </w:rPr>
        <w:t>, hierna te noemen “Opdrachtgever”</w:t>
      </w:r>
      <w:r w:rsidR="00095696" w:rsidRPr="00FF71D0">
        <w:rPr>
          <w:rFonts w:ascii="Arial" w:hAnsi="Arial" w:cs="Arial"/>
          <w:sz w:val="20"/>
        </w:rPr>
        <w:t>;</w:t>
      </w:r>
    </w:p>
    <w:p w14:paraId="622D4FF9" w14:textId="77777777" w:rsidR="00095696" w:rsidRPr="00643C78" w:rsidRDefault="00095696">
      <w:pPr>
        <w:pStyle w:val="OpsommingOndergetekenden"/>
        <w:tabs>
          <w:tab w:val="clear" w:pos="567"/>
        </w:tabs>
        <w:ind w:left="0" w:firstLine="0"/>
        <w:jc w:val="left"/>
        <w:rPr>
          <w:rFonts w:ascii="Arial" w:hAnsi="Arial" w:cs="Arial"/>
          <w:sz w:val="20"/>
        </w:rPr>
      </w:pPr>
    </w:p>
    <w:p w14:paraId="622D4FFA" w14:textId="77777777" w:rsidR="00095696" w:rsidRPr="00643C78" w:rsidRDefault="00095696">
      <w:pPr>
        <w:pStyle w:val="OpsommingOndergetekenden"/>
        <w:tabs>
          <w:tab w:val="clear" w:pos="567"/>
        </w:tabs>
        <w:ind w:left="0" w:firstLine="567"/>
        <w:jc w:val="left"/>
        <w:rPr>
          <w:rFonts w:ascii="Arial" w:hAnsi="Arial" w:cs="Arial"/>
          <w:sz w:val="20"/>
        </w:rPr>
      </w:pPr>
      <w:r w:rsidRPr="00643C78">
        <w:rPr>
          <w:rFonts w:ascii="Arial" w:hAnsi="Arial" w:cs="Arial"/>
          <w:sz w:val="20"/>
        </w:rPr>
        <w:t>en</w:t>
      </w:r>
    </w:p>
    <w:p w14:paraId="622D4FFB" w14:textId="77777777" w:rsidR="00095696" w:rsidRPr="00643C78" w:rsidRDefault="00095696">
      <w:pPr>
        <w:pStyle w:val="OpsommingOndergetekenden"/>
        <w:tabs>
          <w:tab w:val="clear" w:pos="567"/>
        </w:tabs>
        <w:ind w:left="0" w:firstLine="0"/>
        <w:jc w:val="left"/>
        <w:rPr>
          <w:rFonts w:ascii="Arial" w:hAnsi="Arial" w:cs="Arial"/>
          <w:sz w:val="20"/>
        </w:rPr>
      </w:pPr>
    </w:p>
    <w:p w14:paraId="622D4FFC" w14:textId="77777777" w:rsidR="00095696" w:rsidRPr="00D27CEB" w:rsidRDefault="005E4B83" w:rsidP="004A416D">
      <w:pPr>
        <w:pStyle w:val="OpsommingOndergetekenden"/>
        <w:numPr>
          <w:ilvl w:val="0"/>
          <w:numId w:val="9"/>
        </w:numPr>
        <w:jc w:val="left"/>
        <w:rPr>
          <w:rFonts w:ascii="Arial" w:hAnsi="Arial" w:cs="Arial"/>
          <w:color w:val="FF0000"/>
          <w:sz w:val="20"/>
        </w:rPr>
      </w:pPr>
      <w:r w:rsidRPr="00D27CEB">
        <w:rPr>
          <w:rFonts w:ascii="Arial" w:hAnsi="Arial" w:cs="Arial"/>
          <w:b/>
          <w:caps/>
          <w:sz w:val="20"/>
          <w:highlight w:val="yellow"/>
          <w:u w:val="single"/>
          <w:lang w:val="nl"/>
        </w:rPr>
        <w:t>[</w:t>
      </w:r>
      <w:r w:rsidRPr="004F1F9F">
        <w:rPr>
          <w:rFonts w:ascii="Arial" w:hAnsi="Arial" w:cs="Arial"/>
          <w:b/>
          <w:sz w:val="20"/>
          <w:highlight w:val="yellow"/>
          <w:u w:val="single"/>
        </w:rPr>
        <w:t>Naam</w:t>
      </w:r>
      <w:r w:rsidRPr="004F1F9F">
        <w:rPr>
          <w:rFonts w:ascii="Arial" w:hAnsi="Arial" w:cs="Arial"/>
          <w:b/>
          <w:caps/>
          <w:sz w:val="20"/>
          <w:highlight w:val="yellow"/>
          <w:u w:val="single"/>
          <w:lang w:val="nl"/>
        </w:rPr>
        <w:t xml:space="preserve"> partij</w:t>
      </w:r>
      <w:r w:rsidRPr="00D27CEB">
        <w:rPr>
          <w:rFonts w:ascii="Arial" w:hAnsi="Arial" w:cs="Arial"/>
          <w:b/>
          <w:caps/>
          <w:sz w:val="20"/>
          <w:highlight w:val="yellow"/>
          <w:u w:val="single"/>
          <w:lang w:val="nl"/>
        </w:rPr>
        <w:t>]</w:t>
      </w:r>
      <w:r w:rsidRPr="00D27CEB">
        <w:rPr>
          <w:rFonts w:ascii="Arial" w:hAnsi="Arial" w:cs="Arial"/>
          <w:b/>
          <w:caps/>
          <w:sz w:val="20"/>
          <w:lang w:val="nl"/>
        </w:rPr>
        <w:t xml:space="preserve">, </w:t>
      </w:r>
      <w:r w:rsidRPr="00D27CEB">
        <w:rPr>
          <w:rFonts w:ascii="Arial" w:hAnsi="Arial" w:cs="Arial"/>
          <w:snapToGrid w:val="0"/>
          <w:sz w:val="20"/>
          <w:lang w:val="nl" w:eastAsia="nl-NL"/>
        </w:rPr>
        <w:t xml:space="preserve">gevestigd te </w:t>
      </w:r>
      <w:r w:rsidRPr="00D27CEB">
        <w:rPr>
          <w:rFonts w:ascii="Arial" w:hAnsi="Arial" w:cs="Arial"/>
          <w:snapToGrid w:val="0"/>
          <w:sz w:val="20"/>
          <w:highlight w:val="yellow"/>
          <w:lang w:val="nl" w:eastAsia="nl-NL"/>
        </w:rPr>
        <w:t>[statutaire vestigingsplaats]</w:t>
      </w:r>
      <w:r w:rsidRPr="00D27CEB">
        <w:rPr>
          <w:rFonts w:ascii="Arial" w:hAnsi="Arial" w:cs="Arial"/>
          <w:snapToGrid w:val="0"/>
          <w:sz w:val="20"/>
          <w:lang w:val="nl" w:eastAsia="nl-NL"/>
        </w:rPr>
        <w:t xml:space="preserve"> en kantoorhoudende te </w:t>
      </w:r>
      <w:r w:rsidRPr="00D27CEB">
        <w:rPr>
          <w:rFonts w:ascii="Arial" w:hAnsi="Arial" w:cs="Arial"/>
          <w:snapToGrid w:val="0"/>
          <w:sz w:val="20"/>
          <w:highlight w:val="yellow"/>
          <w:lang w:val="nl" w:eastAsia="nl-NL"/>
        </w:rPr>
        <w:t>[plaats]</w:t>
      </w:r>
      <w:r w:rsidRPr="00D27CEB">
        <w:rPr>
          <w:rFonts w:ascii="Arial" w:hAnsi="Arial" w:cs="Arial"/>
          <w:snapToGrid w:val="0"/>
          <w:sz w:val="20"/>
          <w:lang w:val="nl" w:eastAsia="nl-NL"/>
        </w:rPr>
        <w:t xml:space="preserve">, aan de </w:t>
      </w:r>
      <w:r w:rsidRPr="00D27CEB">
        <w:rPr>
          <w:rFonts w:ascii="Arial" w:hAnsi="Arial" w:cs="Arial"/>
          <w:snapToGrid w:val="0"/>
          <w:sz w:val="20"/>
          <w:highlight w:val="yellow"/>
          <w:lang w:val="nl" w:eastAsia="nl-NL"/>
        </w:rPr>
        <w:t>[adres]</w:t>
      </w:r>
      <w:r w:rsidRPr="00D27CEB">
        <w:rPr>
          <w:rFonts w:ascii="Arial" w:hAnsi="Arial" w:cs="Arial"/>
          <w:snapToGrid w:val="0"/>
          <w:sz w:val="20"/>
          <w:lang w:val="nl" w:eastAsia="nl-NL"/>
        </w:rPr>
        <w:t xml:space="preserve">, postcode </w:t>
      </w:r>
      <w:r w:rsidRPr="00D27CEB">
        <w:rPr>
          <w:rFonts w:ascii="Arial" w:hAnsi="Arial" w:cs="Arial"/>
          <w:snapToGrid w:val="0"/>
          <w:sz w:val="20"/>
          <w:highlight w:val="yellow"/>
          <w:lang w:val="nl" w:eastAsia="nl-NL"/>
        </w:rPr>
        <w:t>[xxxx xx]</w:t>
      </w:r>
      <w:r w:rsidRPr="00D27CEB">
        <w:rPr>
          <w:rFonts w:ascii="Arial" w:hAnsi="Arial" w:cs="Arial"/>
          <w:snapToGrid w:val="0"/>
          <w:sz w:val="20"/>
          <w:lang w:val="nl" w:eastAsia="nl-NL"/>
        </w:rPr>
        <w:t xml:space="preserve"> ingeschreven in het handelsregister onder nummer </w:t>
      </w:r>
      <w:r w:rsidRPr="00D27CEB">
        <w:rPr>
          <w:rFonts w:ascii="Arial" w:hAnsi="Arial" w:cs="Arial"/>
          <w:snapToGrid w:val="0"/>
          <w:sz w:val="20"/>
          <w:highlight w:val="yellow"/>
          <w:lang w:val="nl" w:eastAsia="nl-NL"/>
        </w:rPr>
        <w:t>[nummer]</w:t>
      </w:r>
      <w:r w:rsidRPr="00D27CEB">
        <w:rPr>
          <w:rFonts w:ascii="Arial" w:hAnsi="Arial" w:cs="Arial"/>
          <w:snapToGrid w:val="0"/>
          <w:sz w:val="20"/>
          <w:lang w:val="nl" w:eastAsia="nl-NL"/>
        </w:rPr>
        <w:t xml:space="preserve">, hierbij vertegenwoordigd door </w:t>
      </w:r>
      <w:r w:rsidRPr="00D27CEB">
        <w:rPr>
          <w:rFonts w:ascii="Arial" w:hAnsi="Arial" w:cs="Arial"/>
          <w:snapToGrid w:val="0"/>
          <w:sz w:val="20"/>
          <w:highlight w:val="yellow"/>
          <w:lang w:val="nl" w:eastAsia="nl-NL"/>
        </w:rPr>
        <w:t>[naam vertegenwoordiger]</w:t>
      </w:r>
      <w:r w:rsidRPr="00D27CEB">
        <w:rPr>
          <w:rFonts w:ascii="Arial" w:hAnsi="Arial" w:cs="Arial"/>
          <w:snapToGrid w:val="0"/>
          <w:sz w:val="20"/>
          <w:lang w:val="nl" w:eastAsia="nl-NL"/>
        </w:rPr>
        <w:t>, hierna te noemen “Opdrachtnemer</w:t>
      </w:r>
      <w:r w:rsidR="00095696" w:rsidRPr="00D27CEB">
        <w:rPr>
          <w:rFonts w:ascii="Arial" w:hAnsi="Arial" w:cs="Arial"/>
          <w:snapToGrid w:val="0"/>
          <w:sz w:val="20"/>
          <w:lang w:val="nl" w:eastAsia="nl-NL"/>
        </w:rPr>
        <w:t>”;</w:t>
      </w:r>
    </w:p>
    <w:p w14:paraId="622D4FFD" w14:textId="77777777" w:rsidR="00095696" w:rsidRPr="00643C78" w:rsidRDefault="00095696">
      <w:pPr>
        <w:rPr>
          <w:rFonts w:ascii="Arial" w:hAnsi="Arial" w:cs="Arial"/>
          <w:color w:val="FF0000"/>
          <w:sz w:val="20"/>
        </w:rPr>
      </w:pPr>
    </w:p>
    <w:p w14:paraId="622D4FFE" w14:textId="77777777" w:rsidR="00095696" w:rsidRPr="00643C78" w:rsidRDefault="00095696">
      <w:pPr>
        <w:rPr>
          <w:rFonts w:ascii="Arial" w:hAnsi="Arial" w:cs="Arial"/>
          <w:sz w:val="20"/>
        </w:rPr>
      </w:pPr>
    </w:p>
    <w:p w14:paraId="622D4FFF" w14:textId="77777777" w:rsidR="00643C78" w:rsidRPr="00643C78" w:rsidRDefault="00643C78" w:rsidP="008715FE">
      <w:pPr>
        <w:spacing w:line="312" w:lineRule="auto"/>
        <w:rPr>
          <w:rFonts w:ascii="Arial" w:hAnsi="Arial" w:cs="Arial"/>
          <w:sz w:val="20"/>
        </w:rPr>
      </w:pPr>
      <w:r w:rsidRPr="00643C78">
        <w:rPr>
          <w:rFonts w:ascii="Arial" w:hAnsi="Arial" w:cs="Arial"/>
          <w:sz w:val="20"/>
          <w:lang w:val="nl-NL"/>
        </w:rPr>
        <w:t>Hierna ieder afzonderlijk aangeduid als “Partij” en gezamenlijk als “Partijen”</w:t>
      </w:r>
    </w:p>
    <w:p w14:paraId="622D5000" w14:textId="77777777" w:rsidR="00643C78" w:rsidRPr="00643C78" w:rsidRDefault="00643C78" w:rsidP="008715FE">
      <w:pPr>
        <w:spacing w:line="312" w:lineRule="auto"/>
        <w:rPr>
          <w:rFonts w:ascii="Arial" w:hAnsi="Arial" w:cs="Arial"/>
          <w:sz w:val="20"/>
        </w:rPr>
      </w:pPr>
    </w:p>
    <w:p w14:paraId="622D5001" w14:textId="77777777" w:rsidR="00095696" w:rsidRPr="00643C78" w:rsidRDefault="00095696" w:rsidP="008715FE">
      <w:pPr>
        <w:spacing w:line="312" w:lineRule="auto"/>
        <w:rPr>
          <w:rFonts w:ascii="Arial" w:hAnsi="Arial" w:cs="Arial"/>
          <w:sz w:val="20"/>
        </w:rPr>
      </w:pPr>
      <w:r w:rsidRPr="00643C78">
        <w:rPr>
          <w:rFonts w:ascii="Arial" w:hAnsi="Arial" w:cs="Arial"/>
          <w:sz w:val="20"/>
        </w:rPr>
        <w:t>Overwegende dat:</w:t>
      </w:r>
    </w:p>
    <w:p w14:paraId="622D5002" w14:textId="77777777" w:rsidR="00095696" w:rsidRPr="00643C78" w:rsidRDefault="00095696" w:rsidP="008715FE">
      <w:pPr>
        <w:spacing w:line="312" w:lineRule="auto"/>
        <w:rPr>
          <w:rFonts w:ascii="Arial" w:hAnsi="Arial" w:cs="Arial"/>
          <w:b/>
          <w:sz w:val="20"/>
        </w:rPr>
      </w:pPr>
    </w:p>
    <w:p w14:paraId="622D5003" w14:textId="7892F413" w:rsidR="00095696" w:rsidRPr="00643C78" w:rsidRDefault="00095696" w:rsidP="008715FE">
      <w:pPr>
        <w:pStyle w:val="OpsommingOverwegendedat"/>
        <w:numPr>
          <w:ilvl w:val="0"/>
          <w:numId w:val="7"/>
        </w:numPr>
        <w:rPr>
          <w:rFonts w:ascii="Arial" w:hAnsi="Arial" w:cs="Arial"/>
          <w:sz w:val="20"/>
        </w:rPr>
      </w:pPr>
      <w:r w:rsidRPr="00643C78">
        <w:rPr>
          <w:rFonts w:ascii="Arial" w:hAnsi="Arial" w:cs="Arial"/>
          <w:sz w:val="20"/>
        </w:rPr>
        <w:t>Opdrachtgever heeft op gezette tijden behoefte aan externe deskundigen</w:t>
      </w:r>
      <w:r w:rsidR="00A16086">
        <w:rPr>
          <w:rFonts w:ascii="Arial" w:hAnsi="Arial" w:cs="Arial"/>
          <w:sz w:val="20"/>
        </w:rPr>
        <w:t xml:space="preserve"> en/of capaciteit</w:t>
      </w:r>
      <w:r w:rsidRPr="00643C78">
        <w:rPr>
          <w:rFonts w:ascii="Arial" w:hAnsi="Arial" w:cs="Arial"/>
          <w:sz w:val="20"/>
        </w:rPr>
        <w:t xml:space="preserve"> op het gebied van </w:t>
      </w:r>
      <w:r w:rsidR="007B3360" w:rsidRPr="007B3360">
        <w:rPr>
          <w:rFonts w:ascii="Arial" w:hAnsi="Arial" w:cs="Arial"/>
          <w:sz w:val="20"/>
          <w:highlight w:val="yellow"/>
        </w:rPr>
        <w:t>&lt;onderwerp&gt;</w:t>
      </w:r>
      <w:r w:rsidR="004A385D" w:rsidRPr="007B3360">
        <w:rPr>
          <w:rFonts w:ascii="Arial" w:hAnsi="Arial" w:cs="Arial"/>
          <w:sz w:val="20"/>
          <w:highlight w:val="yellow"/>
        </w:rPr>
        <w:t>.</w:t>
      </w:r>
    </w:p>
    <w:p w14:paraId="622D5004" w14:textId="20C3A1F0" w:rsidR="00095696" w:rsidRPr="00643C78" w:rsidRDefault="00095696" w:rsidP="008715FE">
      <w:pPr>
        <w:pStyle w:val="OpsommingOverwegendedat"/>
        <w:numPr>
          <w:ilvl w:val="0"/>
          <w:numId w:val="7"/>
        </w:numPr>
        <w:rPr>
          <w:rFonts w:ascii="Arial" w:hAnsi="Arial" w:cs="Arial"/>
          <w:sz w:val="20"/>
        </w:rPr>
      </w:pPr>
      <w:r w:rsidRPr="00643C78">
        <w:rPr>
          <w:rFonts w:ascii="Arial" w:hAnsi="Arial" w:cs="Arial"/>
          <w:sz w:val="20"/>
        </w:rPr>
        <w:t xml:space="preserve">Leverancier </w:t>
      </w:r>
      <w:r w:rsidR="00931E8E">
        <w:rPr>
          <w:rFonts w:ascii="Arial" w:hAnsi="Arial" w:cs="Arial"/>
          <w:sz w:val="20"/>
        </w:rPr>
        <w:t>is in staat Uitzendkrachten en</w:t>
      </w:r>
      <w:r w:rsidRPr="00643C78">
        <w:rPr>
          <w:rFonts w:ascii="Arial" w:hAnsi="Arial" w:cs="Arial"/>
          <w:sz w:val="20"/>
        </w:rPr>
        <w:t xml:space="preserve"> </w:t>
      </w:r>
      <w:r w:rsidR="008A5BC2" w:rsidRPr="00643C78">
        <w:rPr>
          <w:rFonts w:ascii="Arial" w:hAnsi="Arial" w:cs="Arial"/>
          <w:sz w:val="20"/>
        </w:rPr>
        <w:t>Gedetacheerde</w:t>
      </w:r>
      <w:r w:rsidR="00931E8E">
        <w:rPr>
          <w:rFonts w:ascii="Arial" w:hAnsi="Arial" w:cs="Arial"/>
          <w:sz w:val="20"/>
        </w:rPr>
        <w:t>n</w:t>
      </w:r>
      <w:r w:rsidR="00133AD6" w:rsidRPr="00643C78">
        <w:rPr>
          <w:rFonts w:ascii="Arial" w:hAnsi="Arial" w:cs="Arial"/>
          <w:sz w:val="20"/>
        </w:rPr>
        <w:t xml:space="preserve"> aan </w:t>
      </w:r>
      <w:r w:rsidR="004F17A8" w:rsidRPr="00643C78">
        <w:rPr>
          <w:rFonts w:ascii="Arial" w:hAnsi="Arial" w:cs="Arial"/>
          <w:sz w:val="20"/>
        </w:rPr>
        <w:t>Opdrachtgever</w:t>
      </w:r>
      <w:r w:rsidRPr="00643C78">
        <w:rPr>
          <w:rFonts w:ascii="Arial" w:hAnsi="Arial" w:cs="Arial"/>
          <w:sz w:val="20"/>
        </w:rPr>
        <w:t xml:space="preserve"> ter beschikking</w:t>
      </w:r>
      <w:r w:rsidR="00931E8E">
        <w:rPr>
          <w:rFonts w:ascii="Arial" w:hAnsi="Arial" w:cs="Arial"/>
          <w:sz w:val="20"/>
        </w:rPr>
        <w:t xml:space="preserve"> te stellen</w:t>
      </w:r>
      <w:r w:rsidRPr="00643C78">
        <w:rPr>
          <w:rFonts w:ascii="Arial" w:hAnsi="Arial" w:cs="Arial"/>
          <w:sz w:val="20"/>
        </w:rPr>
        <w:t>;</w:t>
      </w:r>
    </w:p>
    <w:p w14:paraId="622D5005" w14:textId="24CFF2A4" w:rsidR="00095696" w:rsidRDefault="00095696" w:rsidP="008715FE">
      <w:pPr>
        <w:pStyle w:val="OpsommingOverwegendedat"/>
        <w:numPr>
          <w:ilvl w:val="0"/>
          <w:numId w:val="7"/>
        </w:numPr>
        <w:ind w:left="357" w:hanging="357"/>
        <w:rPr>
          <w:rFonts w:ascii="Arial" w:hAnsi="Arial" w:cs="Arial"/>
          <w:sz w:val="20"/>
        </w:rPr>
      </w:pPr>
      <w:r w:rsidRPr="00643C78">
        <w:rPr>
          <w:rFonts w:ascii="Arial" w:hAnsi="Arial" w:cs="Arial"/>
          <w:sz w:val="20"/>
        </w:rPr>
        <w:t>Partijen wensen met het oog op de kwaliteit en de continuïteit van de dienstverle</w:t>
      </w:r>
      <w:r w:rsidRPr="00643C78">
        <w:rPr>
          <w:rFonts w:ascii="Arial" w:hAnsi="Arial" w:cs="Arial"/>
          <w:sz w:val="20"/>
        </w:rPr>
        <w:softHyphen/>
        <w:t xml:space="preserve">ning, in de onderhavige mantelovereenkomst de voorwaarden vast te leggen die van toepassing zullen zijn indien partijen een overeenkomst aangaan tot het ter beschikkingstellen van </w:t>
      </w:r>
      <w:r w:rsidR="006F0A74">
        <w:rPr>
          <w:rFonts w:ascii="Arial" w:hAnsi="Arial" w:cs="Arial"/>
          <w:sz w:val="20"/>
        </w:rPr>
        <w:t xml:space="preserve">Uitzendkrachten en </w:t>
      </w:r>
      <w:r w:rsidR="008A5BC2" w:rsidRPr="00643C78">
        <w:rPr>
          <w:rFonts w:ascii="Arial" w:hAnsi="Arial" w:cs="Arial"/>
          <w:sz w:val="20"/>
        </w:rPr>
        <w:t>Gedetacheerde</w:t>
      </w:r>
      <w:r w:rsidR="006F0A74">
        <w:rPr>
          <w:rFonts w:ascii="Arial" w:hAnsi="Arial" w:cs="Arial"/>
          <w:sz w:val="20"/>
        </w:rPr>
        <w:t>n</w:t>
      </w:r>
      <w:r w:rsidRPr="00643C78">
        <w:rPr>
          <w:rFonts w:ascii="Arial" w:hAnsi="Arial" w:cs="Arial"/>
          <w:sz w:val="20"/>
        </w:rPr>
        <w:t xml:space="preserve"> door Leverancier aan Opdracht</w:t>
      </w:r>
      <w:r w:rsidRPr="00643C78">
        <w:rPr>
          <w:rFonts w:ascii="Arial" w:hAnsi="Arial" w:cs="Arial"/>
          <w:sz w:val="20"/>
        </w:rPr>
        <w:softHyphen/>
        <w:t>gever.</w:t>
      </w:r>
    </w:p>
    <w:p w14:paraId="5BC3CE44" w14:textId="1D3034D1" w:rsidR="008F116F" w:rsidRPr="008F116F" w:rsidRDefault="008F116F" w:rsidP="008715FE">
      <w:pPr>
        <w:pStyle w:val="Lijstalinea"/>
        <w:numPr>
          <w:ilvl w:val="0"/>
          <w:numId w:val="7"/>
        </w:numPr>
        <w:spacing w:line="312" w:lineRule="auto"/>
        <w:rPr>
          <w:rFonts w:ascii="Arial" w:hAnsi="Arial" w:cs="Arial"/>
          <w:sz w:val="20"/>
          <w:lang w:val="nl-NL" w:eastAsia="en-US"/>
        </w:rPr>
      </w:pPr>
      <w:r w:rsidRPr="008F116F">
        <w:rPr>
          <w:rFonts w:ascii="Arial" w:hAnsi="Arial" w:cs="Arial"/>
          <w:sz w:val="20"/>
          <w:lang w:val="nl-NL" w:eastAsia="en-US"/>
        </w:rPr>
        <w:t xml:space="preserve">Deze overeenkomst is tot stand gekomen naar aanleiding van Europese openbare aanbesteding met kenmerk </w:t>
      </w:r>
      <w:r w:rsidRPr="008F116F">
        <w:rPr>
          <w:rFonts w:ascii="Arial" w:hAnsi="Arial" w:cs="Arial"/>
          <w:sz w:val="20"/>
          <w:highlight w:val="yellow"/>
          <w:lang w:val="nl-NL" w:eastAsia="en-US"/>
        </w:rPr>
        <w:t>[……….],</w:t>
      </w:r>
      <w:r w:rsidRPr="008F116F">
        <w:rPr>
          <w:rFonts w:ascii="Arial" w:hAnsi="Arial" w:cs="Arial"/>
          <w:sz w:val="20"/>
          <w:lang w:val="nl-NL" w:eastAsia="en-US"/>
        </w:rPr>
        <w:t xml:space="preserve"> gepubliceerd op </w:t>
      </w:r>
      <w:r w:rsidRPr="008F116F">
        <w:rPr>
          <w:rFonts w:ascii="Arial" w:hAnsi="Arial" w:cs="Arial"/>
          <w:sz w:val="20"/>
          <w:highlight w:val="yellow"/>
          <w:lang w:val="nl-NL" w:eastAsia="en-US"/>
        </w:rPr>
        <w:t>[…..].</w:t>
      </w:r>
      <w:r w:rsidRPr="008F116F">
        <w:rPr>
          <w:rFonts w:ascii="Arial" w:hAnsi="Arial" w:cs="Arial"/>
          <w:sz w:val="20"/>
          <w:lang w:val="nl-NL" w:eastAsia="en-US"/>
        </w:rPr>
        <w:t>De aanbestedingsdocumenten behorende bij deze aanbesteding zijn een onlosmakelijk onderdeel van deze overeenkomst.</w:t>
      </w:r>
    </w:p>
    <w:p w14:paraId="589C4DC0" w14:textId="77777777" w:rsidR="006F0A74" w:rsidRPr="00643C78" w:rsidRDefault="006F0A74" w:rsidP="008715FE">
      <w:pPr>
        <w:pStyle w:val="OpsommingOverwegendedat"/>
        <w:tabs>
          <w:tab w:val="clear" w:pos="567"/>
        </w:tabs>
        <w:ind w:left="0" w:firstLine="0"/>
        <w:rPr>
          <w:rFonts w:ascii="Arial" w:hAnsi="Arial" w:cs="Arial"/>
          <w:sz w:val="20"/>
        </w:rPr>
      </w:pPr>
    </w:p>
    <w:p w14:paraId="622D5006" w14:textId="77777777" w:rsidR="00095696" w:rsidRPr="00643C78" w:rsidRDefault="00095696" w:rsidP="008715FE">
      <w:pPr>
        <w:spacing w:line="312" w:lineRule="auto"/>
        <w:rPr>
          <w:rFonts w:ascii="Arial" w:hAnsi="Arial" w:cs="Arial"/>
          <w:sz w:val="20"/>
        </w:rPr>
      </w:pPr>
      <w:r w:rsidRPr="00643C78">
        <w:rPr>
          <w:rFonts w:ascii="Arial" w:hAnsi="Arial" w:cs="Arial"/>
          <w:sz w:val="20"/>
        </w:rPr>
        <w:t>Komen hierbij overeen als volgt:</w:t>
      </w:r>
    </w:p>
    <w:p w14:paraId="622D5007" w14:textId="77777777" w:rsidR="00095696" w:rsidRPr="00643C78" w:rsidRDefault="00095696" w:rsidP="008715FE">
      <w:pPr>
        <w:spacing w:line="312" w:lineRule="auto"/>
        <w:rPr>
          <w:rFonts w:ascii="Arial" w:hAnsi="Arial" w:cs="Arial"/>
          <w:sz w:val="20"/>
        </w:rPr>
      </w:pPr>
    </w:p>
    <w:p w14:paraId="622D5008" w14:textId="77777777" w:rsidR="00095696" w:rsidRPr="00643C78" w:rsidRDefault="00095696" w:rsidP="008715FE">
      <w:pPr>
        <w:pStyle w:val="OpsommingArtikel"/>
        <w:rPr>
          <w:rFonts w:ascii="Arial" w:hAnsi="Arial" w:cs="Arial"/>
          <w:b/>
          <w:sz w:val="20"/>
        </w:rPr>
      </w:pPr>
      <w:bookmarkStart w:id="0" w:name="_Toc424121392"/>
      <w:bookmarkEnd w:id="0"/>
      <w:r w:rsidRPr="00643C78">
        <w:rPr>
          <w:rFonts w:ascii="Arial" w:hAnsi="Arial" w:cs="Arial"/>
          <w:b/>
          <w:sz w:val="20"/>
        </w:rPr>
        <w:t>Definities</w:t>
      </w:r>
    </w:p>
    <w:p w14:paraId="622D5009" w14:textId="77777777" w:rsidR="004A416D" w:rsidRPr="004A416D" w:rsidRDefault="00095696" w:rsidP="008715FE">
      <w:pPr>
        <w:pStyle w:val="OpsommingArtikelindex"/>
        <w:tabs>
          <w:tab w:val="clear" w:pos="567"/>
        </w:tabs>
        <w:ind w:left="0" w:firstLine="0"/>
        <w:rPr>
          <w:rFonts w:ascii="Arial" w:hAnsi="Arial" w:cs="Arial"/>
          <w:sz w:val="20"/>
        </w:rPr>
      </w:pPr>
      <w:r w:rsidRPr="00643C78">
        <w:rPr>
          <w:rFonts w:ascii="Arial" w:hAnsi="Arial" w:cs="Arial"/>
          <w:sz w:val="20"/>
        </w:rPr>
        <w:t>In deze mantelovereenkomst en de daar</w:t>
      </w:r>
      <w:r w:rsidRPr="00643C78">
        <w:rPr>
          <w:rFonts w:ascii="Arial" w:hAnsi="Arial" w:cs="Arial"/>
          <w:sz w:val="20"/>
        </w:rPr>
        <w:softHyphen/>
        <w:t>bij behorende Deelovereenkomst wordt aan de navolgende begrippen de volgende betekenis toegekend:</w:t>
      </w:r>
    </w:p>
    <w:p w14:paraId="622D500A" w14:textId="7EB41DF3" w:rsidR="004A416D" w:rsidRDefault="004A416D" w:rsidP="008715FE">
      <w:pPr>
        <w:pStyle w:val="OpsommingArtikelindex"/>
        <w:numPr>
          <w:ilvl w:val="1"/>
          <w:numId w:val="2"/>
        </w:numPr>
        <w:tabs>
          <w:tab w:val="clear" w:pos="1134"/>
        </w:tabs>
        <w:ind w:left="567"/>
        <w:jc w:val="left"/>
        <w:rPr>
          <w:rFonts w:ascii="Arial" w:hAnsi="Arial" w:cs="Arial"/>
          <w:sz w:val="20"/>
        </w:rPr>
      </w:pPr>
      <w:r w:rsidRPr="004A416D">
        <w:rPr>
          <w:rFonts w:ascii="Arial" w:hAnsi="Arial" w:cs="Arial"/>
          <w:sz w:val="20"/>
        </w:rPr>
        <w:t xml:space="preserve">Algemene Inkoopvoorwaarden: de Algemene Inkoopvoorwaarden </w:t>
      </w:r>
      <w:r w:rsidR="006551BC">
        <w:rPr>
          <w:rFonts w:ascii="Arial" w:hAnsi="Arial" w:cs="Arial"/>
          <w:sz w:val="20"/>
        </w:rPr>
        <w:t>FSR V</w:t>
      </w:r>
      <w:r w:rsidR="00E64336">
        <w:rPr>
          <w:rFonts w:ascii="Arial" w:hAnsi="Arial" w:cs="Arial"/>
          <w:sz w:val="20"/>
        </w:rPr>
        <w:t>3</w:t>
      </w:r>
      <w:r w:rsidR="006551BC">
        <w:rPr>
          <w:rFonts w:ascii="Arial" w:hAnsi="Arial" w:cs="Arial"/>
          <w:sz w:val="20"/>
        </w:rPr>
        <w:t>.0</w:t>
      </w:r>
      <w:r w:rsidRPr="004A416D">
        <w:rPr>
          <w:rFonts w:ascii="Arial" w:hAnsi="Arial" w:cs="Arial"/>
          <w:sz w:val="20"/>
        </w:rPr>
        <w:t>, die zijn opgenomen in Bijlage 1</w:t>
      </w:r>
      <w:r>
        <w:rPr>
          <w:rFonts w:ascii="Arial" w:hAnsi="Arial" w:cs="Arial"/>
          <w:sz w:val="20"/>
        </w:rPr>
        <w:t>.</w:t>
      </w:r>
    </w:p>
    <w:p w14:paraId="622D500B" w14:textId="77777777" w:rsidR="00095696" w:rsidRPr="00643C78" w:rsidRDefault="00095696" w:rsidP="008715FE">
      <w:pPr>
        <w:pStyle w:val="OpsommingArtikelindex"/>
        <w:numPr>
          <w:ilvl w:val="1"/>
          <w:numId w:val="2"/>
        </w:numPr>
        <w:tabs>
          <w:tab w:val="clear" w:pos="1134"/>
        </w:tabs>
        <w:ind w:left="567"/>
        <w:rPr>
          <w:rFonts w:ascii="Arial" w:hAnsi="Arial" w:cs="Arial"/>
          <w:sz w:val="20"/>
        </w:rPr>
      </w:pPr>
      <w:r w:rsidRPr="00643C78">
        <w:rPr>
          <w:rFonts w:ascii="Arial" w:hAnsi="Arial" w:cs="Arial"/>
          <w:sz w:val="20"/>
        </w:rPr>
        <w:t>Afdeling</w:t>
      </w:r>
      <w:r w:rsidR="00BC638D">
        <w:rPr>
          <w:rFonts w:ascii="Arial" w:hAnsi="Arial" w:cs="Arial"/>
          <w:sz w:val="20"/>
        </w:rPr>
        <w:t>/project</w:t>
      </w:r>
      <w:r w:rsidRPr="00643C78">
        <w:rPr>
          <w:rFonts w:ascii="Arial" w:hAnsi="Arial" w:cs="Arial"/>
          <w:sz w:val="20"/>
        </w:rPr>
        <w:t>: de afdeling</w:t>
      </w:r>
      <w:r w:rsidR="00BC638D">
        <w:rPr>
          <w:rFonts w:ascii="Arial" w:hAnsi="Arial" w:cs="Arial"/>
          <w:sz w:val="20"/>
        </w:rPr>
        <w:t xml:space="preserve"> of het project</w:t>
      </w:r>
      <w:r w:rsidRPr="00643C78">
        <w:rPr>
          <w:rFonts w:ascii="Arial" w:hAnsi="Arial" w:cs="Arial"/>
          <w:sz w:val="20"/>
        </w:rPr>
        <w:t xml:space="preserve"> binnen Opdrachtgever verantwoordelijk voor de inhuur </w:t>
      </w:r>
      <w:r w:rsidR="008A5BC2" w:rsidRPr="00643C78">
        <w:rPr>
          <w:rFonts w:ascii="Arial" w:hAnsi="Arial" w:cs="Arial"/>
          <w:sz w:val="20"/>
        </w:rPr>
        <w:t xml:space="preserve">– of detachering </w:t>
      </w:r>
      <w:r w:rsidRPr="00643C78">
        <w:rPr>
          <w:rFonts w:ascii="Arial" w:hAnsi="Arial" w:cs="Arial"/>
          <w:sz w:val="20"/>
        </w:rPr>
        <w:t xml:space="preserve">van tijdelijk </w:t>
      </w:r>
      <w:r w:rsidR="008A5BC2" w:rsidRPr="00643C78">
        <w:rPr>
          <w:rFonts w:ascii="Arial" w:hAnsi="Arial" w:cs="Arial"/>
          <w:sz w:val="20"/>
        </w:rPr>
        <w:t>Gedetacheerde</w:t>
      </w:r>
      <w:r w:rsidRPr="00643C78">
        <w:rPr>
          <w:rFonts w:ascii="Arial" w:hAnsi="Arial" w:cs="Arial"/>
          <w:sz w:val="20"/>
        </w:rPr>
        <w:t xml:space="preserve">; </w:t>
      </w:r>
    </w:p>
    <w:p w14:paraId="622D500C" w14:textId="77777777" w:rsidR="00095696" w:rsidRPr="00643C78" w:rsidRDefault="00095696" w:rsidP="008715FE">
      <w:pPr>
        <w:pStyle w:val="OpsommingArtikelindex"/>
        <w:numPr>
          <w:ilvl w:val="1"/>
          <w:numId w:val="2"/>
        </w:numPr>
        <w:tabs>
          <w:tab w:val="clear" w:pos="1134"/>
        </w:tabs>
        <w:ind w:left="567"/>
        <w:rPr>
          <w:rFonts w:ascii="Arial" w:hAnsi="Arial" w:cs="Arial"/>
          <w:sz w:val="20"/>
        </w:rPr>
      </w:pPr>
      <w:r w:rsidRPr="00643C78">
        <w:rPr>
          <w:rFonts w:ascii="Arial" w:hAnsi="Arial" w:cs="Arial"/>
          <w:sz w:val="20"/>
        </w:rPr>
        <w:lastRenderedPageBreak/>
        <w:t xml:space="preserve">Deelovereenkomst: de tussen partijen gesloten overeenkomst tot het ter beschikking stellen van </w:t>
      </w:r>
      <w:r w:rsidR="008A5BC2" w:rsidRPr="00643C78">
        <w:rPr>
          <w:rFonts w:ascii="Arial" w:hAnsi="Arial" w:cs="Arial"/>
          <w:sz w:val="20"/>
        </w:rPr>
        <w:t xml:space="preserve">de Gedetacheerde </w:t>
      </w:r>
      <w:r w:rsidRPr="00643C78">
        <w:rPr>
          <w:rFonts w:ascii="Arial" w:hAnsi="Arial" w:cs="Arial"/>
          <w:sz w:val="20"/>
        </w:rPr>
        <w:t>door Leverancier aan Opdrachtgever;</w:t>
      </w:r>
    </w:p>
    <w:p w14:paraId="733B6D21" w14:textId="77777777" w:rsidR="008F116F" w:rsidRDefault="00095696" w:rsidP="008715FE">
      <w:pPr>
        <w:pStyle w:val="OpsommingArtikelindex"/>
        <w:numPr>
          <w:ilvl w:val="1"/>
          <w:numId w:val="2"/>
        </w:numPr>
        <w:tabs>
          <w:tab w:val="clear" w:pos="1134"/>
        </w:tabs>
        <w:ind w:left="567"/>
        <w:rPr>
          <w:rFonts w:ascii="Arial" w:hAnsi="Arial" w:cs="Arial"/>
          <w:sz w:val="20"/>
        </w:rPr>
      </w:pPr>
      <w:r w:rsidRPr="008F116F">
        <w:rPr>
          <w:rFonts w:ascii="Arial" w:hAnsi="Arial" w:cs="Arial"/>
          <w:sz w:val="20"/>
        </w:rPr>
        <w:t xml:space="preserve">Diensten: het ter beschikking stellen van </w:t>
      </w:r>
      <w:r w:rsidR="008A5BC2" w:rsidRPr="008F116F">
        <w:rPr>
          <w:rFonts w:ascii="Arial" w:hAnsi="Arial" w:cs="Arial"/>
          <w:sz w:val="20"/>
        </w:rPr>
        <w:t xml:space="preserve">Gedetacheerde </w:t>
      </w:r>
      <w:r w:rsidRPr="008F116F">
        <w:rPr>
          <w:rFonts w:ascii="Arial" w:hAnsi="Arial" w:cs="Arial"/>
          <w:sz w:val="20"/>
        </w:rPr>
        <w:t>door Leverancier aan Opdracht</w:t>
      </w:r>
      <w:r w:rsidR="00974AD1" w:rsidRPr="008F116F">
        <w:rPr>
          <w:rFonts w:ascii="Arial" w:hAnsi="Arial" w:cs="Arial"/>
          <w:sz w:val="20"/>
        </w:rPr>
        <w:t>gever;</w:t>
      </w:r>
    </w:p>
    <w:p w14:paraId="622D500E" w14:textId="5A39B757" w:rsidR="00095696" w:rsidRPr="008F116F" w:rsidRDefault="00095696" w:rsidP="008715FE">
      <w:pPr>
        <w:pStyle w:val="OpsommingArtikelindex"/>
        <w:numPr>
          <w:ilvl w:val="1"/>
          <w:numId w:val="2"/>
        </w:numPr>
        <w:tabs>
          <w:tab w:val="clear" w:pos="1134"/>
        </w:tabs>
        <w:ind w:left="567"/>
        <w:rPr>
          <w:rFonts w:ascii="Arial" w:hAnsi="Arial" w:cs="Arial"/>
          <w:sz w:val="20"/>
        </w:rPr>
      </w:pPr>
      <w:r w:rsidRPr="008F116F">
        <w:rPr>
          <w:rFonts w:ascii="Arial" w:hAnsi="Arial" w:cs="Arial"/>
          <w:sz w:val="20"/>
        </w:rPr>
        <w:t xml:space="preserve">Geautoriseerde Manager: de functionaris van Opdrachtgever die gerechtigd is </w:t>
      </w:r>
      <w:r w:rsidR="008A5BC2" w:rsidRPr="008F116F">
        <w:rPr>
          <w:rFonts w:ascii="Arial" w:hAnsi="Arial" w:cs="Arial"/>
          <w:sz w:val="20"/>
        </w:rPr>
        <w:t>uren – en/of andere declaraties</w:t>
      </w:r>
      <w:r w:rsidRPr="008F116F">
        <w:rPr>
          <w:rFonts w:ascii="Arial" w:hAnsi="Arial" w:cs="Arial"/>
          <w:sz w:val="20"/>
        </w:rPr>
        <w:t xml:space="preserve"> van het </w:t>
      </w:r>
      <w:r w:rsidR="008A5BC2" w:rsidRPr="008F116F">
        <w:rPr>
          <w:rFonts w:ascii="Arial" w:hAnsi="Arial" w:cs="Arial"/>
          <w:sz w:val="20"/>
        </w:rPr>
        <w:t xml:space="preserve">Gedetacheerde </w:t>
      </w:r>
      <w:r w:rsidRPr="008F116F">
        <w:rPr>
          <w:rFonts w:ascii="Arial" w:hAnsi="Arial" w:cs="Arial"/>
          <w:sz w:val="20"/>
        </w:rPr>
        <w:t xml:space="preserve">af te tekenen.  </w:t>
      </w:r>
    </w:p>
    <w:p w14:paraId="622D500F" w14:textId="77777777" w:rsidR="00095696" w:rsidRPr="00643C78" w:rsidRDefault="008A5BC2" w:rsidP="008715FE">
      <w:pPr>
        <w:pStyle w:val="OpsommingArtikelindex"/>
        <w:numPr>
          <w:ilvl w:val="1"/>
          <w:numId w:val="2"/>
        </w:numPr>
        <w:tabs>
          <w:tab w:val="clear" w:pos="1134"/>
        </w:tabs>
        <w:ind w:left="567"/>
        <w:rPr>
          <w:rFonts w:ascii="Arial" w:hAnsi="Arial" w:cs="Arial"/>
          <w:sz w:val="20"/>
        </w:rPr>
      </w:pPr>
      <w:r w:rsidRPr="00643C78">
        <w:rPr>
          <w:rFonts w:ascii="Arial" w:hAnsi="Arial" w:cs="Arial"/>
          <w:sz w:val="20"/>
        </w:rPr>
        <w:t>Direct Leidinggevende</w:t>
      </w:r>
      <w:r w:rsidR="00095696" w:rsidRPr="00643C78">
        <w:rPr>
          <w:rFonts w:ascii="Arial" w:hAnsi="Arial" w:cs="Arial"/>
          <w:sz w:val="20"/>
        </w:rPr>
        <w:t xml:space="preserve">: de functionaris van Opdrachtgever onder wiens leiding </w:t>
      </w:r>
      <w:r w:rsidRPr="00643C78">
        <w:rPr>
          <w:rFonts w:ascii="Arial" w:hAnsi="Arial" w:cs="Arial"/>
          <w:sz w:val="20"/>
        </w:rPr>
        <w:t>de Gedetacheerde</w:t>
      </w:r>
      <w:r w:rsidR="00095696" w:rsidRPr="00643C78">
        <w:rPr>
          <w:rFonts w:ascii="Arial" w:hAnsi="Arial" w:cs="Arial"/>
          <w:sz w:val="20"/>
        </w:rPr>
        <w:t xml:space="preserve"> Diensten verricht;</w:t>
      </w:r>
    </w:p>
    <w:p w14:paraId="622D5010" w14:textId="77777777" w:rsidR="00095696" w:rsidRPr="00643C78" w:rsidRDefault="008A5BC2" w:rsidP="008715FE">
      <w:pPr>
        <w:pStyle w:val="OpsommingArtikelindex"/>
        <w:numPr>
          <w:ilvl w:val="1"/>
          <w:numId w:val="2"/>
        </w:numPr>
        <w:tabs>
          <w:tab w:val="clear" w:pos="1134"/>
        </w:tabs>
        <w:ind w:left="567"/>
        <w:rPr>
          <w:rFonts w:ascii="Arial" w:hAnsi="Arial" w:cs="Arial"/>
          <w:sz w:val="20"/>
        </w:rPr>
      </w:pPr>
      <w:r w:rsidRPr="00643C78">
        <w:rPr>
          <w:rFonts w:ascii="Arial" w:hAnsi="Arial" w:cs="Arial"/>
          <w:sz w:val="20"/>
        </w:rPr>
        <w:t>Gedetacheerde</w:t>
      </w:r>
      <w:r w:rsidR="00095696" w:rsidRPr="00643C78">
        <w:rPr>
          <w:rFonts w:ascii="Arial" w:hAnsi="Arial" w:cs="Arial"/>
          <w:sz w:val="20"/>
        </w:rPr>
        <w:t xml:space="preserve">: door </w:t>
      </w:r>
      <w:r w:rsidR="004E2E78" w:rsidRPr="00643C78">
        <w:rPr>
          <w:rFonts w:ascii="Arial" w:hAnsi="Arial" w:cs="Arial"/>
          <w:sz w:val="20"/>
        </w:rPr>
        <w:t xml:space="preserve">de </w:t>
      </w:r>
      <w:r w:rsidR="00095696" w:rsidRPr="00643C78">
        <w:rPr>
          <w:rFonts w:ascii="Arial" w:hAnsi="Arial" w:cs="Arial"/>
          <w:sz w:val="20"/>
        </w:rPr>
        <w:t xml:space="preserve">Leverancier in het kader van een Deelovereenkomst ter beschikking te stellen </w:t>
      </w:r>
      <w:r w:rsidR="004E2E78" w:rsidRPr="00643C78">
        <w:rPr>
          <w:rFonts w:ascii="Arial" w:hAnsi="Arial" w:cs="Arial"/>
          <w:sz w:val="20"/>
        </w:rPr>
        <w:t>werknemer</w:t>
      </w:r>
      <w:r w:rsidR="00095696" w:rsidRPr="00643C78">
        <w:rPr>
          <w:rFonts w:ascii="Arial" w:hAnsi="Arial" w:cs="Arial"/>
          <w:sz w:val="20"/>
        </w:rPr>
        <w:t>.</w:t>
      </w:r>
    </w:p>
    <w:p w14:paraId="622D5011" w14:textId="77777777" w:rsidR="00095696" w:rsidRPr="00643C78" w:rsidRDefault="00095696">
      <w:pPr>
        <w:pStyle w:val="OpsommingArtikel"/>
        <w:rPr>
          <w:rFonts w:ascii="Arial" w:hAnsi="Arial" w:cs="Arial"/>
          <w:sz w:val="20"/>
        </w:rPr>
      </w:pPr>
      <w:r w:rsidRPr="00643C78">
        <w:rPr>
          <w:rFonts w:ascii="Arial" w:hAnsi="Arial" w:cs="Arial"/>
          <w:b/>
          <w:sz w:val="20"/>
        </w:rPr>
        <w:t>Onderwerp en aard dienstverlening</w:t>
      </w:r>
    </w:p>
    <w:p w14:paraId="622D5012" w14:textId="61DA0C15" w:rsidR="00095696" w:rsidRPr="00163949" w:rsidRDefault="00095696" w:rsidP="00FD3696">
      <w:pPr>
        <w:pStyle w:val="OpsommingArtikel"/>
        <w:numPr>
          <w:ilvl w:val="1"/>
          <w:numId w:val="1"/>
        </w:numPr>
        <w:rPr>
          <w:rFonts w:ascii="Arial" w:hAnsi="Arial" w:cs="Arial"/>
          <w:sz w:val="20"/>
        </w:rPr>
      </w:pPr>
      <w:r w:rsidRPr="00163949">
        <w:rPr>
          <w:rFonts w:ascii="Arial" w:hAnsi="Arial" w:cs="Arial"/>
          <w:sz w:val="20"/>
        </w:rPr>
        <w:t xml:space="preserve">Opdrachten tot het ter beschikking stellen van </w:t>
      </w:r>
      <w:r w:rsidR="008A5BC2" w:rsidRPr="00163949">
        <w:rPr>
          <w:rFonts w:ascii="Arial" w:hAnsi="Arial" w:cs="Arial"/>
          <w:sz w:val="20"/>
        </w:rPr>
        <w:t>Gedetacheerde</w:t>
      </w:r>
      <w:r w:rsidRPr="00163949">
        <w:rPr>
          <w:rFonts w:ascii="Arial" w:hAnsi="Arial" w:cs="Arial"/>
          <w:sz w:val="20"/>
        </w:rPr>
        <w:t xml:space="preserve"> zullen uitsluitend tot stand komen door middel van on</w:t>
      </w:r>
      <w:r w:rsidRPr="00FC3784">
        <w:rPr>
          <w:rFonts w:ascii="Arial" w:hAnsi="Arial" w:cs="Arial"/>
          <w:sz w:val="20"/>
        </w:rPr>
        <w:t>dertekening van een Deelovereenkomst</w:t>
      </w:r>
      <w:r w:rsidR="006551BC" w:rsidRPr="00FC3784">
        <w:rPr>
          <w:rFonts w:ascii="Arial" w:hAnsi="Arial" w:cs="Arial"/>
          <w:sz w:val="20"/>
        </w:rPr>
        <w:t xml:space="preserve"> en verstrekking van een Inkoopordernummer</w:t>
      </w:r>
      <w:r w:rsidR="00716E5A" w:rsidRPr="00FC3784">
        <w:rPr>
          <w:rFonts w:ascii="Arial" w:hAnsi="Arial" w:cs="Arial"/>
          <w:sz w:val="20"/>
        </w:rPr>
        <w:t>.</w:t>
      </w:r>
    </w:p>
    <w:p w14:paraId="622D5013" w14:textId="08D20931" w:rsidR="00095696" w:rsidRPr="00163949" w:rsidRDefault="00095696" w:rsidP="00FD3696">
      <w:pPr>
        <w:pStyle w:val="OpsommingArtikel"/>
        <w:numPr>
          <w:ilvl w:val="1"/>
          <w:numId w:val="1"/>
        </w:numPr>
        <w:rPr>
          <w:rFonts w:ascii="Arial" w:hAnsi="Arial" w:cs="Arial"/>
          <w:sz w:val="20"/>
        </w:rPr>
      </w:pPr>
      <w:r w:rsidRPr="00163949">
        <w:rPr>
          <w:rFonts w:ascii="Arial" w:hAnsi="Arial" w:cs="Arial"/>
          <w:sz w:val="20"/>
        </w:rPr>
        <w:t>Op alle Deelovereenkomsten die tijdens de looptijd van deze mantelovereenkomst aan Leverancier worden verstrekt, zullen de bepalingen van deze mantelovereenkomst van toepassing zijn, tenzij daarvan in de Deelovereenkomst schriftelijk wordt afgeweken.</w:t>
      </w:r>
    </w:p>
    <w:p w14:paraId="622D5014" w14:textId="77777777" w:rsidR="00AB5DB8" w:rsidRPr="00163949" w:rsidRDefault="00095696" w:rsidP="00FD3696">
      <w:pPr>
        <w:pStyle w:val="OpsommingArtikel"/>
        <w:numPr>
          <w:ilvl w:val="1"/>
          <w:numId w:val="1"/>
        </w:numPr>
        <w:rPr>
          <w:rFonts w:ascii="Arial" w:hAnsi="Arial" w:cs="Arial"/>
          <w:sz w:val="20"/>
        </w:rPr>
      </w:pPr>
      <w:r w:rsidRPr="00163949">
        <w:rPr>
          <w:rFonts w:ascii="Arial" w:hAnsi="Arial" w:cs="Arial"/>
          <w:sz w:val="20"/>
        </w:rPr>
        <w:t>Verlenging van de duur van een terbeschikkin</w:t>
      </w:r>
      <w:bookmarkStart w:id="1" w:name="_GoBack"/>
      <w:bookmarkEnd w:id="1"/>
      <w:r w:rsidRPr="00163949">
        <w:rPr>
          <w:rFonts w:ascii="Arial" w:hAnsi="Arial" w:cs="Arial"/>
          <w:sz w:val="20"/>
        </w:rPr>
        <w:t xml:space="preserve">gstelling zal uitsluitend tot stand komen door middel van ondertekening van een nieuwe Deelovereenkomst door partijen. </w:t>
      </w:r>
    </w:p>
    <w:p w14:paraId="622D5015" w14:textId="2052FCAC" w:rsidR="00095696" w:rsidRPr="00163949" w:rsidRDefault="00BD3609" w:rsidP="00FD3696">
      <w:pPr>
        <w:pStyle w:val="OpsommingArtikel"/>
        <w:numPr>
          <w:ilvl w:val="1"/>
          <w:numId w:val="1"/>
        </w:numPr>
        <w:rPr>
          <w:rFonts w:ascii="Arial" w:hAnsi="Arial" w:cs="Arial"/>
          <w:sz w:val="20"/>
        </w:rPr>
      </w:pPr>
      <w:r w:rsidRPr="00163949">
        <w:rPr>
          <w:rFonts w:ascii="Arial" w:hAnsi="Arial" w:cs="Arial"/>
          <w:sz w:val="20"/>
        </w:rPr>
        <w:t>De</w:t>
      </w:r>
      <w:r w:rsidR="00095696" w:rsidRPr="00163949">
        <w:rPr>
          <w:rFonts w:ascii="Arial" w:hAnsi="Arial" w:cs="Arial"/>
          <w:sz w:val="20"/>
        </w:rPr>
        <w:t xml:space="preserve"> </w:t>
      </w:r>
      <w:r w:rsidR="008A5BC2" w:rsidRPr="00163949">
        <w:rPr>
          <w:rFonts w:ascii="Arial" w:hAnsi="Arial" w:cs="Arial"/>
          <w:sz w:val="20"/>
        </w:rPr>
        <w:t>Gedetacheerde</w:t>
      </w:r>
      <w:r w:rsidR="00095696" w:rsidRPr="00163949">
        <w:rPr>
          <w:rFonts w:ascii="Arial" w:hAnsi="Arial" w:cs="Arial"/>
          <w:sz w:val="20"/>
        </w:rPr>
        <w:t xml:space="preserve"> </w:t>
      </w:r>
      <w:r w:rsidR="00BC638D" w:rsidRPr="00163949">
        <w:rPr>
          <w:rFonts w:ascii="Arial" w:hAnsi="Arial" w:cs="Arial"/>
          <w:sz w:val="20"/>
        </w:rPr>
        <w:t>die</w:t>
      </w:r>
      <w:r w:rsidR="00095696" w:rsidRPr="00163949">
        <w:rPr>
          <w:rFonts w:ascii="Arial" w:hAnsi="Arial" w:cs="Arial"/>
          <w:sz w:val="20"/>
        </w:rPr>
        <w:t xml:space="preserve"> door Leverancier aan Opdrachtgever ter beschikking wordt gesteld zal voorafgaande aan de </w:t>
      </w:r>
      <w:r w:rsidRPr="00163949">
        <w:rPr>
          <w:rFonts w:ascii="Arial" w:hAnsi="Arial" w:cs="Arial"/>
          <w:sz w:val="20"/>
        </w:rPr>
        <w:t>uitvoeringsdatum</w:t>
      </w:r>
      <w:r w:rsidR="00095696" w:rsidRPr="00163949">
        <w:rPr>
          <w:rFonts w:ascii="Arial" w:hAnsi="Arial" w:cs="Arial"/>
          <w:sz w:val="20"/>
        </w:rPr>
        <w:t xml:space="preserve"> de geheimhoudingsverklaring </w:t>
      </w:r>
      <w:r w:rsidR="00095696" w:rsidRPr="00FC3784">
        <w:rPr>
          <w:rFonts w:ascii="Arial" w:hAnsi="Arial" w:cs="Arial"/>
          <w:sz w:val="20"/>
        </w:rPr>
        <w:t>ondertekenen</w:t>
      </w:r>
      <w:r w:rsidR="006551BC" w:rsidRPr="00FC3784">
        <w:rPr>
          <w:rFonts w:ascii="Arial" w:hAnsi="Arial" w:cs="Arial"/>
          <w:sz w:val="20"/>
        </w:rPr>
        <w:t xml:space="preserve"> (bijlage 3)</w:t>
      </w:r>
      <w:r w:rsidR="00095696" w:rsidRPr="00FC3784">
        <w:rPr>
          <w:rFonts w:ascii="Arial" w:hAnsi="Arial" w:cs="Arial"/>
          <w:sz w:val="20"/>
        </w:rPr>
        <w:t>.</w:t>
      </w:r>
      <w:r w:rsidR="00BC638D" w:rsidRPr="00FC3784">
        <w:rPr>
          <w:rFonts w:ascii="Arial" w:hAnsi="Arial" w:cs="Arial"/>
          <w:sz w:val="20"/>
        </w:rPr>
        <w:t xml:space="preserve"> </w:t>
      </w:r>
    </w:p>
    <w:p w14:paraId="622D5016" w14:textId="77777777" w:rsidR="00095696" w:rsidRPr="00163949" w:rsidRDefault="00BD3609" w:rsidP="00FD3696">
      <w:pPr>
        <w:pStyle w:val="OpsommingArtikel"/>
        <w:numPr>
          <w:ilvl w:val="1"/>
          <w:numId w:val="1"/>
        </w:numPr>
        <w:rPr>
          <w:rFonts w:ascii="Arial" w:hAnsi="Arial" w:cs="Arial"/>
          <w:sz w:val="20"/>
        </w:rPr>
      </w:pPr>
      <w:r w:rsidRPr="00163949">
        <w:rPr>
          <w:rFonts w:ascii="Arial" w:hAnsi="Arial" w:cs="Arial"/>
          <w:sz w:val="20"/>
        </w:rPr>
        <w:t>De</w:t>
      </w:r>
      <w:r w:rsidR="00095696" w:rsidRPr="00163949">
        <w:rPr>
          <w:rFonts w:ascii="Arial" w:hAnsi="Arial" w:cs="Arial"/>
          <w:sz w:val="20"/>
        </w:rPr>
        <w:t xml:space="preserve"> </w:t>
      </w:r>
      <w:r w:rsidR="008A5BC2" w:rsidRPr="00163949">
        <w:rPr>
          <w:rFonts w:ascii="Arial" w:hAnsi="Arial" w:cs="Arial"/>
          <w:sz w:val="20"/>
        </w:rPr>
        <w:t>Gedetacheerde</w:t>
      </w:r>
      <w:r w:rsidR="00095696" w:rsidRPr="00163949">
        <w:rPr>
          <w:rFonts w:ascii="Arial" w:hAnsi="Arial" w:cs="Arial"/>
          <w:sz w:val="20"/>
        </w:rPr>
        <w:t xml:space="preserve"> zal gedurende de </w:t>
      </w:r>
      <w:r w:rsidRPr="00163949">
        <w:rPr>
          <w:rFonts w:ascii="Arial" w:hAnsi="Arial" w:cs="Arial"/>
          <w:sz w:val="20"/>
        </w:rPr>
        <w:t>in de Deelovereenkomst vastgestelde termijn</w:t>
      </w:r>
      <w:r w:rsidR="00095696" w:rsidRPr="00163949">
        <w:rPr>
          <w:rFonts w:ascii="Arial" w:hAnsi="Arial" w:cs="Arial"/>
          <w:sz w:val="20"/>
        </w:rPr>
        <w:t xml:space="preserve"> </w:t>
      </w:r>
      <w:r w:rsidR="004E2E78" w:rsidRPr="00163949">
        <w:rPr>
          <w:rFonts w:ascii="Arial" w:hAnsi="Arial" w:cs="Arial"/>
          <w:sz w:val="20"/>
        </w:rPr>
        <w:t>het</w:t>
      </w:r>
      <w:r w:rsidR="00095696" w:rsidRPr="00163949">
        <w:rPr>
          <w:rFonts w:ascii="Arial" w:hAnsi="Arial" w:cs="Arial"/>
          <w:sz w:val="20"/>
        </w:rPr>
        <w:t xml:space="preserve"> opgedragen werk verrichten onder leiding en verantwoordelijkheid van de door Opdrachtgever aangewezen </w:t>
      </w:r>
      <w:r w:rsidRPr="00163949">
        <w:rPr>
          <w:rFonts w:ascii="Arial" w:hAnsi="Arial" w:cs="Arial"/>
          <w:sz w:val="20"/>
        </w:rPr>
        <w:t>Direct Leidinggevende</w:t>
      </w:r>
      <w:r w:rsidR="00095696" w:rsidRPr="00163949">
        <w:rPr>
          <w:rFonts w:ascii="Arial" w:hAnsi="Arial" w:cs="Arial"/>
          <w:sz w:val="20"/>
        </w:rPr>
        <w:t xml:space="preserve">. Opdrachtgever kan te allen tijde een </w:t>
      </w:r>
      <w:r w:rsidRPr="00163949">
        <w:rPr>
          <w:rFonts w:ascii="Arial" w:hAnsi="Arial" w:cs="Arial"/>
          <w:sz w:val="20"/>
        </w:rPr>
        <w:t xml:space="preserve">Direct Leidinggevende </w:t>
      </w:r>
      <w:r w:rsidR="00095696" w:rsidRPr="00163949">
        <w:rPr>
          <w:rFonts w:ascii="Arial" w:hAnsi="Arial" w:cs="Arial"/>
          <w:sz w:val="20"/>
        </w:rPr>
        <w:t xml:space="preserve">en/of een Geautoriseerde Manager vervangen door een of meer andere </w:t>
      </w:r>
      <w:r w:rsidRPr="00163949">
        <w:rPr>
          <w:rFonts w:ascii="Arial" w:hAnsi="Arial" w:cs="Arial"/>
          <w:sz w:val="20"/>
        </w:rPr>
        <w:t xml:space="preserve">Direct Leidinggevenden </w:t>
      </w:r>
      <w:r w:rsidR="00095696" w:rsidRPr="00163949">
        <w:rPr>
          <w:rFonts w:ascii="Arial" w:hAnsi="Arial" w:cs="Arial"/>
          <w:sz w:val="20"/>
        </w:rPr>
        <w:t xml:space="preserve">of Geautoriseerde Managers. </w:t>
      </w:r>
    </w:p>
    <w:p w14:paraId="622D5017" w14:textId="77777777" w:rsidR="00095696" w:rsidRPr="00163949" w:rsidRDefault="00095696" w:rsidP="00FD3696">
      <w:pPr>
        <w:pStyle w:val="OpsommingArtikel"/>
        <w:numPr>
          <w:ilvl w:val="1"/>
          <w:numId w:val="1"/>
        </w:numPr>
        <w:rPr>
          <w:rFonts w:ascii="Arial" w:hAnsi="Arial" w:cs="Arial"/>
          <w:sz w:val="20"/>
        </w:rPr>
      </w:pPr>
      <w:r w:rsidRPr="00163949">
        <w:rPr>
          <w:rFonts w:ascii="Arial" w:hAnsi="Arial" w:cs="Arial"/>
          <w:sz w:val="20"/>
        </w:rPr>
        <w:t xml:space="preserve">Als contactpersoon van </w:t>
      </w:r>
      <w:r w:rsidR="00506998" w:rsidRPr="00163949">
        <w:rPr>
          <w:rFonts w:ascii="Arial" w:hAnsi="Arial" w:cs="Arial"/>
          <w:sz w:val="20"/>
        </w:rPr>
        <w:t xml:space="preserve">de </w:t>
      </w:r>
      <w:r w:rsidRPr="00163949">
        <w:rPr>
          <w:rFonts w:ascii="Arial" w:hAnsi="Arial" w:cs="Arial"/>
          <w:sz w:val="20"/>
        </w:rPr>
        <w:t xml:space="preserve">Leverancier zal </w:t>
      </w:r>
      <w:r w:rsidR="00506998" w:rsidRPr="00163949">
        <w:rPr>
          <w:rFonts w:ascii="Arial" w:hAnsi="Arial" w:cs="Arial"/>
          <w:sz w:val="20"/>
          <w:highlight w:val="yellow"/>
        </w:rPr>
        <w:t>&lt; naam en functie &gt;</w:t>
      </w:r>
      <w:r w:rsidR="00506998" w:rsidRPr="00163949">
        <w:rPr>
          <w:rFonts w:ascii="Arial" w:hAnsi="Arial" w:cs="Arial"/>
          <w:sz w:val="20"/>
        </w:rPr>
        <w:t xml:space="preserve"> functioneren</w:t>
      </w:r>
      <w:r w:rsidRPr="00163949">
        <w:rPr>
          <w:rFonts w:ascii="Arial" w:hAnsi="Arial" w:cs="Arial"/>
          <w:sz w:val="20"/>
        </w:rPr>
        <w:t xml:space="preserve">. Indien deze persoon wordt vervangen zal Leverancier de </w:t>
      </w:r>
      <w:r w:rsidR="00BD3609" w:rsidRPr="00163949">
        <w:rPr>
          <w:rFonts w:ascii="Arial" w:hAnsi="Arial" w:cs="Arial"/>
          <w:sz w:val="20"/>
        </w:rPr>
        <w:t xml:space="preserve">Direct Leidinggevende </w:t>
      </w:r>
      <w:r w:rsidRPr="00163949">
        <w:rPr>
          <w:rFonts w:ascii="Arial" w:hAnsi="Arial" w:cs="Arial"/>
          <w:sz w:val="20"/>
        </w:rPr>
        <w:t>en de Geautoriseerde Manager daarover schriftelijk informeren.</w:t>
      </w:r>
    </w:p>
    <w:p w14:paraId="622D5018" w14:textId="77777777" w:rsidR="00095696" w:rsidRPr="00643C78" w:rsidRDefault="00095696">
      <w:pPr>
        <w:pStyle w:val="OpsommingArtikel"/>
        <w:rPr>
          <w:rFonts w:ascii="Arial" w:hAnsi="Arial" w:cs="Arial"/>
          <w:sz w:val="20"/>
        </w:rPr>
      </w:pPr>
      <w:r w:rsidRPr="00643C78">
        <w:rPr>
          <w:rFonts w:ascii="Arial" w:hAnsi="Arial" w:cs="Arial"/>
          <w:b/>
          <w:sz w:val="20"/>
        </w:rPr>
        <w:t>Urenverantwoording en plaats werkzaamheden</w:t>
      </w:r>
    </w:p>
    <w:p w14:paraId="622D5019" w14:textId="77777777" w:rsidR="00095696" w:rsidRPr="00FD3696" w:rsidRDefault="00BD3609" w:rsidP="00FD3696">
      <w:pPr>
        <w:pStyle w:val="OpsommingArtikel"/>
        <w:numPr>
          <w:ilvl w:val="1"/>
          <w:numId w:val="1"/>
        </w:numPr>
        <w:rPr>
          <w:rFonts w:ascii="Arial" w:hAnsi="Arial" w:cs="Arial"/>
          <w:sz w:val="20"/>
        </w:rPr>
      </w:pPr>
      <w:r w:rsidRPr="00FD3696">
        <w:rPr>
          <w:rFonts w:ascii="Arial" w:hAnsi="Arial" w:cs="Arial"/>
          <w:sz w:val="20"/>
        </w:rPr>
        <w:t>De</w:t>
      </w:r>
      <w:r w:rsidR="00183E20" w:rsidRPr="00FD3696">
        <w:rPr>
          <w:rFonts w:ascii="Arial" w:hAnsi="Arial" w:cs="Arial"/>
          <w:sz w:val="20"/>
        </w:rPr>
        <w:t xml:space="preserve"> </w:t>
      </w:r>
      <w:r w:rsidR="008A5BC2" w:rsidRPr="00FD3696">
        <w:rPr>
          <w:rFonts w:ascii="Arial" w:hAnsi="Arial" w:cs="Arial"/>
          <w:sz w:val="20"/>
        </w:rPr>
        <w:t>Gedetacheerde</w:t>
      </w:r>
      <w:r w:rsidR="00183E20" w:rsidRPr="00FD3696">
        <w:rPr>
          <w:rFonts w:ascii="Arial" w:hAnsi="Arial" w:cs="Arial"/>
          <w:sz w:val="20"/>
        </w:rPr>
        <w:t xml:space="preserve"> zal per </w:t>
      </w:r>
      <w:r w:rsidR="00271457" w:rsidRPr="00FD3696">
        <w:rPr>
          <w:rFonts w:ascii="Arial" w:hAnsi="Arial" w:cs="Arial"/>
          <w:sz w:val="20"/>
        </w:rPr>
        <w:t>week</w:t>
      </w:r>
      <w:r w:rsidR="00183E20" w:rsidRPr="00FD3696">
        <w:rPr>
          <w:rFonts w:ascii="Arial" w:hAnsi="Arial" w:cs="Arial"/>
          <w:sz w:val="20"/>
        </w:rPr>
        <w:t xml:space="preserve"> in</w:t>
      </w:r>
      <w:r w:rsidR="00095696" w:rsidRPr="00FD3696">
        <w:rPr>
          <w:rFonts w:ascii="Arial" w:hAnsi="Arial" w:cs="Arial"/>
          <w:sz w:val="20"/>
        </w:rPr>
        <w:t xml:space="preserve"> </w:t>
      </w:r>
      <w:r w:rsidR="004F17A8" w:rsidRPr="00FD3696">
        <w:rPr>
          <w:rFonts w:ascii="Arial" w:hAnsi="Arial" w:cs="Arial"/>
          <w:sz w:val="20"/>
        </w:rPr>
        <w:t xml:space="preserve">een </w:t>
      </w:r>
      <w:r w:rsidR="00095696" w:rsidRPr="00FD3696">
        <w:rPr>
          <w:rFonts w:ascii="Arial" w:hAnsi="Arial" w:cs="Arial"/>
          <w:sz w:val="20"/>
        </w:rPr>
        <w:t xml:space="preserve">door de Geautoriseerde Manager te ondertekenen </w:t>
      </w:r>
      <w:r w:rsidRPr="00FD3696">
        <w:rPr>
          <w:rFonts w:ascii="Arial" w:hAnsi="Arial" w:cs="Arial"/>
          <w:sz w:val="20"/>
        </w:rPr>
        <w:t>urenverantwoordingsstaat</w:t>
      </w:r>
      <w:r w:rsidR="00183E20" w:rsidRPr="00FD3696">
        <w:rPr>
          <w:rFonts w:ascii="Arial" w:hAnsi="Arial" w:cs="Arial"/>
          <w:sz w:val="20"/>
        </w:rPr>
        <w:t xml:space="preserve"> </w:t>
      </w:r>
      <w:r w:rsidR="00095696" w:rsidRPr="00FD3696">
        <w:rPr>
          <w:rFonts w:ascii="Arial" w:hAnsi="Arial" w:cs="Arial"/>
          <w:sz w:val="20"/>
        </w:rPr>
        <w:t xml:space="preserve">opgaaf doen van het gewerkte aantal uren. </w:t>
      </w:r>
      <w:r w:rsidR="00997200" w:rsidRPr="00FD3696">
        <w:rPr>
          <w:rFonts w:ascii="Arial" w:hAnsi="Arial" w:cs="Arial"/>
          <w:sz w:val="20"/>
        </w:rPr>
        <w:t xml:space="preserve">Hier staat tenminste in vermeld: nummer van de </w:t>
      </w:r>
      <w:r w:rsidR="00997200" w:rsidRPr="00A6472C">
        <w:rPr>
          <w:rFonts w:ascii="Arial" w:hAnsi="Arial" w:cs="Arial"/>
          <w:sz w:val="20"/>
        </w:rPr>
        <w:t>deelovereenkomst,</w:t>
      </w:r>
      <w:r w:rsidR="006551BC" w:rsidRPr="00A6472C">
        <w:rPr>
          <w:rFonts w:ascii="Arial" w:hAnsi="Arial" w:cs="Arial"/>
          <w:sz w:val="20"/>
        </w:rPr>
        <w:t xml:space="preserve"> inkoopordernummer,</w:t>
      </w:r>
      <w:r w:rsidR="00997200" w:rsidRPr="00A6472C">
        <w:rPr>
          <w:rFonts w:ascii="Arial" w:hAnsi="Arial" w:cs="Arial"/>
          <w:sz w:val="20"/>
        </w:rPr>
        <w:t xml:space="preserve"> weeknummer</w:t>
      </w:r>
      <w:r w:rsidR="00997200" w:rsidRPr="00FD3696">
        <w:rPr>
          <w:rFonts w:ascii="Arial" w:hAnsi="Arial" w:cs="Arial"/>
          <w:sz w:val="20"/>
        </w:rPr>
        <w:t>, data, aantal uren.</w:t>
      </w:r>
    </w:p>
    <w:p w14:paraId="622D501A" w14:textId="77777777" w:rsidR="00095696" w:rsidRPr="00FD3696" w:rsidRDefault="00095696" w:rsidP="00FD3696">
      <w:pPr>
        <w:pStyle w:val="OpsommingArtikel"/>
        <w:numPr>
          <w:ilvl w:val="1"/>
          <w:numId w:val="1"/>
        </w:numPr>
        <w:rPr>
          <w:rFonts w:ascii="Arial" w:hAnsi="Arial" w:cs="Arial"/>
          <w:sz w:val="20"/>
        </w:rPr>
      </w:pPr>
      <w:r w:rsidRPr="00FD3696">
        <w:rPr>
          <w:rFonts w:ascii="Arial" w:hAnsi="Arial" w:cs="Arial"/>
          <w:sz w:val="20"/>
        </w:rPr>
        <w:lastRenderedPageBreak/>
        <w:t>Opdrachtgever is gerechtigd de plaats waar de werk</w:t>
      </w:r>
      <w:r w:rsidRPr="00FD3696">
        <w:rPr>
          <w:rFonts w:ascii="Arial" w:hAnsi="Arial" w:cs="Arial"/>
          <w:sz w:val="20"/>
        </w:rPr>
        <w:softHyphen/>
        <w:t>zaamhe</w:t>
      </w:r>
      <w:r w:rsidRPr="00FD3696">
        <w:rPr>
          <w:rFonts w:ascii="Arial" w:hAnsi="Arial" w:cs="Arial"/>
          <w:sz w:val="20"/>
        </w:rPr>
        <w:softHyphen/>
        <w:t>den dienen te worden verricht te wijzigen. In</w:t>
      </w:r>
      <w:r w:rsidRPr="00FD3696">
        <w:rPr>
          <w:rFonts w:ascii="Arial" w:hAnsi="Arial" w:cs="Arial"/>
          <w:sz w:val="20"/>
        </w:rPr>
        <w:softHyphen/>
        <w:t>dien het wijzigen van de locatie voor Leverancier leidt tot aantoonbaar hogere kosten en/of tot vertraging, is Leverancier</w:t>
      </w:r>
      <w:r w:rsidRPr="00FD3696">
        <w:rPr>
          <w:rFonts w:ascii="Arial" w:hAnsi="Arial" w:cs="Arial"/>
          <w:sz w:val="20"/>
        </w:rPr>
        <w:softHyphen/>
        <w:t xml:space="preserve"> gerechtigd vergoeding van deze kosten te verlan</w:t>
      </w:r>
      <w:r w:rsidRPr="00FD3696">
        <w:rPr>
          <w:rFonts w:ascii="Arial" w:hAnsi="Arial" w:cs="Arial"/>
          <w:sz w:val="20"/>
        </w:rPr>
        <w:softHyphen/>
        <w:t>gen.</w:t>
      </w:r>
    </w:p>
    <w:p w14:paraId="622D501B" w14:textId="77777777" w:rsidR="00095696" w:rsidRPr="00FD3696" w:rsidRDefault="00095696" w:rsidP="00FD3696">
      <w:pPr>
        <w:pStyle w:val="OpsommingArtikel"/>
        <w:numPr>
          <w:ilvl w:val="1"/>
          <w:numId w:val="1"/>
        </w:numPr>
        <w:rPr>
          <w:rFonts w:ascii="Arial" w:hAnsi="Arial" w:cs="Arial"/>
          <w:sz w:val="20"/>
        </w:rPr>
      </w:pPr>
      <w:r w:rsidRPr="00FD3696">
        <w:rPr>
          <w:rFonts w:ascii="Arial" w:hAnsi="Arial" w:cs="Arial"/>
          <w:sz w:val="20"/>
        </w:rPr>
        <w:t>Overwerkuren zullen slechts als zodanig worden geaccepteerd indien en voor</w:t>
      </w:r>
      <w:r w:rsidR="00383FBB">
        <w:rPr>
          <w:rFonts w:ascii="Arial" w:hAnsi="Arial" w:cs="Arial"/>
          <w:sz w:val="20"/>
        </w:rPr>
        <w:t xml:space="preserve"> </w:t>
      </w:r>
      <w:r w:rsidRPr="00FD3696">
        <w:rPr>
          <w:rFonts w:ascii="Arial" w:hAnsi="Arial" w:cs="Arial"/>
          <w:sz w:val="20"/>
        </w:rPr>
        <w:t>zover het overwerk vooraf door de Geautoriseerde Manager is geautoriseerd.</w:t>
      </w:r>
    </w:p>
    <w:p w14:paraId="622D501C" w14:textId="77777777" w:rsidR="00095696" w:rsidRPr="00643C78" w:rsidRDefault="00095696">
      <w:pPr>
        <w:pStyle w:val="OpsommingArtikel"/>
        <w:rPr>
          <w:rFonts w:ascii="Arial" w:hAnsi="Arial" w:cs="Arial"/>
          <w:sz w:val="20"/>
        </w:rPr>
      </w:pPr>
      <w:r w:rsidRPr="00643C78">
        <w:rPr>
          <w:rFonts w:ascii="Arial" w:hAnsi="Arial" w:cs="Arial"/>
          <w:b/>
          <w:sz w:val="20"/>
        </w:rPr>
        <w:t xml:space="preserve">Vervanging </w:t>
      </w:r>
      <w:r w:rsidR="008A5BC2" w:rsidRPr="00643C78">
        <w:rPr>
          <w:rFonts w:ascii="Arial" w:hAnsi="Arial" w:cs="Arial"/>
          <w:b/>
          <w:sz w:val="20"/>
        </w:rPr>
        <w:t>Gedetacheerde</w:t>
      </w:r>
      <w:r w:rsidRPr="00643C78">
        <w:rPr>
          <w:rFonts w:ascii="Arial" w:hAnsi="Arial" w:cs="Arial"/>
          <w:b/>
          <w:sz w:val="20"/>
        </w:rPr>
        <w:t xml:space="preserve"> en verlof</w:t>
      </w:r>
    </w:p>
    <w:p w14:paraId="622D501D" w14:textId="77777777" w:rsidR="00095696" w:rsidRPr="00643C78" w:rsidRDefault="00095696" w:rsidP="00FD3696">
      <w:pPr>
        <w:pStyle w:val="OpsommingArtikel"/>
        <w:numPr>
          <w:ilvl w:val="1"/>
          <w:numId w:val="1"/>
        </w:numPr>
        <w:rPr>
          <w:rFonts w:ascii="Arial" w:hAnsi="Arial" w:cs="Arial"/>
          <w:sz w:val="20"/>
        </w:rPr>
      </w:pPr>
      <w:r w:rsidRPr="00643C78">
        <w:rPr>
          <w:rFonts w:ascii="Arial" w:hAnsi="Arial" w:cs="Arial"/>
          <w:sz w:val="20"/>
        </w:rPr>
        <w:t xml:space="preserve">Leverancier zal </w:t>
      </w:r>
      <w:r w:rsidR="008A5BC2" w:rsidRPr="00643C78">
        <w:rPr>
          <w:rFonts w:ascii="Arial" w:hAnsi="Arial" w:cs="Arial"/>
          <w:sz w:val="20"/>
        </w:rPr>
        <w:t>Gedetacheerde</w:t>
      </w:r>
      <w:r w:rsidRPr="00643C78">
        <w:rPr>
          <w:rFonts w:ascii="Arial" w:hAnsi="Arial" w:cs="Arial"/>
          <w:sz w:val="20"/>
        </w:rPr>
        <w:t xml:space="preserve"> slechts in geval van ziekte, ontslag of overlijden van d</w:t>
      </w:r>
      <w:r w:rsidR="008A5BC2" w:rsidRPr="00643C78">
        <w:rPr>
          <w:rFonts w:ascii="Arial" w:hAnsi="Arial" w:cs="Arial"/>
          <w:sz w:val="20"/>
        </w:rPr>
        <w:t>e</w:t>
      </w:r>
      <w:r w:rsidRPr="00643C78">
        <w:rPr>
          <w:rFonts w:ascii="Arial" w:hAnsi="Arial" w:cs="Arial"/>
          <w:sz w:val="20"/>
        </w:rPr>
        <w:t xml:space="preserve"> </w:t>
      </w:r>
      <w:r w:rsidR="008A5BC2" w:rsidRPr="00643C78">
        <w:rPr>
          <w:rFonts w:ascii="Arial" w:hAnsi="Arial" w:cs="Arial"/>
          <w:sz w:val="20"/>
        </w:rPr>
        <w:t>Gedetacheerde</w:t>
      </w:r>
      <w:r w:rsidRPr="00643C78">
        <w:rPr>
          <w:rFonts w:ascii="Arial" w:hAnsi="Arial" w:cs="Arial"/>
          <w:sz w:val="20"/>
        </w:rPr>
        <w:t xml:space="preserve"> ver</w:t>
      </w:r>
      <w:r w:rsidRPr="00643C78">
        <w:rPr>
          <w:rFonts w:ascii="Arial" w:hAnsi="Arial" w:cs="Arial"/>
          <w:sz w:val="20"/>
        </w:rPr>
        <w:softHyphen/>
        <w:t>vangen. De voor het oor</w:t>
      </w:r>
      <w:r w:rsidRPr="00643C78">
        <w:rPr>
          <w:rFonts w:ascii="Arial" w:hAnsi="Arial" w:cs="Arial"/>
          <w:sz w:val="20"/>
        </w:rPr>
        <w:softHyphen/>
        <w:t>spronkelijk gel</w:t>
      </w:r>
      <w:r w:rsidRPr="00643C78">
        <w:rPr>
          <w:rFonts w:ascii="Arial" w:hAnsi="Arial" w:cs="Arial"/>
          <w:sz w:val="20"/>
        </w:rPr>
        <w:softHyphen/>
        <w:t>den</w:t>
      </w:r>
      <w:r w:rsidRPr="00643C78">
        <w:rPr>
          <w:rFonts w:ascii="Arial" w:hAnsi="Arial" w:cs="Arial"/>
          <w:sz w:val="20"/>
        </w:rPr>
        <w:softHyphen/>
        <w:t>de uurta</w:t>
      </w:r>
      <w:r w:rsidRPr="00643C78">
        <w:rPr>
          <w:rFonts w:ascii="Arial" w:hAnsi="Arial" w:cs="Arial"/>
          <w:sz w:val="20"/>
        </w:rPr>
        <w:softHyphen/>
        <w:t>rieven zullen bij vervanging niet kunnen wor</w:t>
      </w:r>
      <w:r w:rsidRPr="00643C78">
        <w:rPr>
          <w:rFonts w:ascii="Arial" w:hAnsi="Arial" w:cs="Arial"/>
          <w:sz w:val="20"/>
        </w:rPr>
        <w:softHyphen/>
        <w:t>den ver</w:t>
      </w:r>
      <w:r w:rsidRPr="00643C78">
        <w:rPr>
          <w:rFonts w:ascii="Arial" w:hAnsi="Arial" w:cs="Arial"/>
          <w:sz w:val="20"/>
        </w:rPr>
        <w:softHyphen/>
        <w:t>hoogd. Ter bestendi</w:t>
      </w:r>
      <w:r w:rsidRPr="00643C78">
        <w:rPr>
          <w:rFonts w:ascii="Arial" w:hAnsi="Arial" w:cs="Arial"/>
          <w:sz w:val="20"/>
        </w:rPr>
        <w:softHyphen/>
        <w:t>ging van de continuïteit zul</w:t>
      </w:r>
      <w:r w:rsidRPr="00643C78">
        <w:rPr>
          <w:rFonts w:ascii="Arial" w:hAnsi="Arial" w:cs="Arial"/>
          <w:sz w:val="20"/>
        </w:rPr>
        <w:softHyphen/>
        <w:t>len zoveel mogelijk dezelfde personen wor</w:t>
      </w:r>
      <w:r w:rsidRPr="00643C78">
        <w:rPr>
          <w:rFonts w:ascii="Arial" w:hAnsi="Arial" w:cs="Arial"/>
          <w:sz w:val="20"/>
        </w:rPr>
        <w:softHyphen/>
        <w:t>den inge</w:t>
      </w:r>
      <w:r w:rsidRPr="00643C78">
        <w:rPr>
          <w:rFonts w:ascii="Arial" w:hAnsi="Arial" w:cs="Arial"/>
          <w:sz w:val="20"/>
        </w:rPr>
        <w:softHyphen/>
        <w:t>zet.</w:t>
      </w:r>
    </w:p>
    <w:p w14:paraId="622D501E" w14:textId="77777777" w:rsidR="00AB5DB8" w:rsidRPr="00643C78" w:rsidRDefault="00095696" w:rsidP="00FD3696">
      <w:pPr>
        <w:pStyle w:val="OpsommingArtikel"/>
        <w:numPr>
          <w:ilvl w:val="1"/>
          <w:numId w:val="1"/>
        </w:numPr>
        <w:rPr>
          <w:rFonts w:ascii="Arial" w:hAnsi="Arial" w:cs="Arial"/>
          <w:sz w:val="20"/>
        </w:rPr>
      </w:pPr>
      <w:r w:rsidRPr="00643C78">
        <w:rPr>
          <w:rFonts w:ascii="Arial" w:hAnsi="Arial" w:cs="Arial"/>
          <w:sz w:val="20"/>
        </w:rPr>
        <w:t xml:space="preserve">Indien </w:t>
      </w:r>
      <w:r w:rsidR="008A5BC2" w:rsidRPr="00643C78">
        <w:rPr>
          <w:rFonts w:ascii="Arial" w:hAnsi="Arial" w:cs="Arial"/>
          <w:sz w:val="20"/>
        </w:rPr>
        <w:t>Gedetacheerde</w:t>
      </w:r>
      <w:r w:rsidRPr="00643C78">
        <w:rPr>
          <w:rFonts w:ascii="Arial" w:hAnsi="Arial" w:cs="Arial"/>
          <w:sz w:val="20"/>
        </w:rPr>
        <w:t xml:space="preserve"> </w:t>
      </w:r>
      <w:r w:rsidR="00133AD6" w:rsidRPr="00643C78">
        <w:rPr>
          <w:rFonts w:ascii="Arial" w:hAnsi="Arial" w:cs="Arial"/>
          <w:sz w:val="20"/>
        </w:rPr>
        <w:t xml:space="preserve">van de Leverancier </w:t>
      </w:r>
      <w:r w:rsidR="00133AD6" w:rsidRPr="00643C78">
        <w:rPr>
          <w:rFonts w:ascii="Arial" w:hAnsi="Arial" w:cs="Arial"/>
          <w:b/>
          <w:sz w:val="20"/>
        </w:rPr>
        <w:t>langer dan tien</w:t>
      </w:r>
      <w:r w:rsidRPr="00643C78">
        <w:rPr>
          <w:rFonts w:ascii="Arial" w:hAnsi="Arial" w:cs="Arial"/>
          <w:b/>
          <w:sz w:val="20"/>
        </w:rPr>
        <w:t xml:space="preserve"> werkdagen</w:t>
      </w:r>
      <w:r w:rsidRPr="00643C78">
        <w:rPr>
          <w:rFonts w:ascii="Arial" w:hAnsi="Arial" w:cs="Arial"/>
          <w:sz w:val="20"/>
        </w:rPr>
        <w:t xml:space="preserve"> door ziek</w:t>
      </w:r>
      <w:r w:rsidRPr="00643C78">
        <w:rPr>
          <w:rFonts w:ascii="Arial" w:hAnsi="Arial" w:cs="Arial"/>
          <w:sz w:val="20"/>
        </w:rPr>
        <w:softHyphen/>
        <w:t>te of ongeval niet in staat is werkzaam</w:t>
      </w:r>
      <w:r w:rsidRPr="00643C78">
        <w:rPr>
          <w:rFonts w:ascii="Arial" w:hAnsi="Arial" w:cs="Arial"/>
          <w:sz w:val="20"/>
        </w:rPr>
        <w:softHyphen/>
        <w:t>heden waar</w:t>
      </w:r>
      <w:r w:rsidRPr="00643C78">
        <w:rPr>
          <w:rFonts w:ascii="Arial" w:hAnsi="Arial" w:cs="Arial"/>
          <w:sz w:val="20"/>
        </w:rPr>
        <w:softHyphen/>
        <w:t xml:space="preserve">voor zij zijn ingezet, te verrichten, heeft Opdrachtgever de keuze vervanging van </w:t>
      </w:r>
      <w:r w:rsidR="00BD3609" w:rsidRPr="00643C78">
        <w:rPr>
          <w:rFonts w:ascii="Arial" w:hAnsi="Arial" w:cs="Arial"/>
          <w:sz w:val="20"/>
        </w:rPr>
        <w:t>de</w:t>
      </w:r>
      <w:r w:rsidRPr="00643C78">
        <w:rPr>
          <w:rFonts w:ascii="Arial" w:hAnsi="Arial" w:cs="Arial"/>
          <w:sz w:val="20"/>
        </w:rPr>
        <w:t xml:space="preserve"> </w:t>
      </w:r>
      <w:r w:rsidR="008A5BC2" w:rsidRPr="00643C78">
        <w:rPr>
          <w:rFonts w:ascii="Arial" w:hAnsi="Arial" w:cs="Arial"/>
          <w:sz w:val="20"/>
        </w:rPr>
        <w:t>Gedetacheerde</w:t>
      </w:r>
      <w:r w:rsidRPr="00643C78">
        <w:rPr>
          <w:rFonts w:ascii="Arial" w:hAnsi="Arial" w:cs="Arial"/>
          <w:sz w:val="20"/>
        </w:rPr>
        <w:t xml:space="preserve"> te verlangen of de Deelovereenkomst te beëindigen.</w:t>
      </w:r>
      <w:r w:rsidR="00AB5DB8" w:rsidRPr="00643C78">
        <w:rPr>
          <w:rFonts w:ascii="Arial" w:hAnsi="Arial" w:cs="Arial"/>
          <w:sz w:val="20"/>
        </w:rPr>
        <w:t xml:space="preserve"> </w:t>
      </w:r>
    </w:p>
    <w:p w14:paraId="622D501F" w14:textId="77777777" w:rsidR="00AB5DB8" w:rsidRPr="00643C78" w:rsidRDefault="00095696" w:rsidP="00FD3696">
      <w:pPr>
        <w:pStyle w:val="OpsommingArtikel"/>
        <w:numPr>
          <w:ilvl w:val="1"/>
          <w:numId w:val="1"/>
        </w:numPr>
        <w:rPr>
          <w:rFonts w:ascii="Arial" w:hAnsi="Arial" w:cs="Arial"/>
          <w:sz w:val="20"/>
        </w:rPr>
      </w:pPr>
      <w:r w:rsidRPr="00643C78">
        <w:rPr>
          <w:rFonts w:ascii="Arial" w:hAnsi="Arial" w:cs="Arial"/>
          <w:sz w:val="20"/>
        </w:rPr>
        <w:t xml:space="preserve">Bij iedere vervanging van </w:t>
      </w:r>
      <w:r w:rsidR="008A5BC2" w:rsidRPr="00643C78">
        <w:rPr>
          <w:rFonts w:ascii="Arial" w:hAnsi="Arial" w:cs="Arial"/>
          <w:sz w:val="20"/>
        </w:rPr>
        <w:t>Gedetacheerde</w:t>
      </w:r>
      <w:r w:rsidRPr="00643C78">
        <w:rPr>
          <w:rFonts w:ascii="Arial" w:hAnsi="Arial" w:cs="Arial"/>
          <w:sz w:val="20"/>
        </w:rPr>
        <w:t xml:space="preserve"> zal, zon</w:t>
      </w:r>
      <w:r w:rsidRPr="00643C78">
        <w:rPr>
          <w:rFonts w:ascii="Arial" w:hAnsi="Arial" w:cs="Arial"/>
          <w:sz w:val="20"/>
        </w:rPr>
        <w:softHyphen/>
        <w:t>der dat dit voor Opdrachtgever</w:t>
      </w:r>
      <w:r w:rsidRPr="00643C78">
        <w:rPr>
          <w:rFonts w:ascii="Arial" w:hAnsi="Arial" w:cs="Arial"/>
          <w:sz w:val="20"/>
        </w:rPr>
        <w:softHyphen/>
        <w:t xml:space="preserve"> tot hogere kosten leidt, </w:t>
      </w:r>
      <w:r w:rsidR="00BD3609" w:rsidRPr="00643C78">
        <w:rPr>
          <w:rFonts w:ascii="Arial" w:hAnsi="Arial" w:cs="Arial"/>
          <w:sz w:val="20"/>
        </w:rPr>
        <w:t xml:space="preserve">een </w:t>
      </w:r>
      <w:r w:rsidRPr="00643C78">
        <w:rPr>
          <w:rFonts w:ascii="Arial" w:hAnsi="Arial" w:cs="Arial"/>
          <w:sz w:val="20"/>
        </w:rPr>
        <w:t>ver</w:t>
      </w:r>
      <w:r w:rsidRPr="00643C78">
        <w:rPr>
          <w:rFonts w:ascii="Arial" w:hAnsi="Arial" w:cs="Arial"/>
          <w:sz w:val="20"/>
        </w:rPr>
        <w:softHyphen/>
        <w:t xml:space="preserve">vangend </w:t>
      </w:r>
      <w:r w:rsidR="008A5BC2" w:rsidRPr="00643C78">
        <w:rPr>
          <w:rFonts w:ascii="Arial" w:hAnsi="Arial" w:cs="Arial"/>
          <w:sz w:val="20"/>
        </w:rPr>
        <w:t>Gedetacheerde</w:t>
      </w:r>
      <w:r w:rsidRPr="00643C78">
        <w:rPr>
          <w:rFonts w:ascii="Arial" w:hAnsi="Arial" w:cs="Arial"/>
          <w:sz w:val="20"/>
        </w:rPr>
        <w:t xml:space="preserve"> beschik</w:t>
      </w:r>
      <w:r w:rsidRPr="00643C78">
        <w:rPr>
          <w:rFonts w:ascii="Arial" w:hAnsi="Arial" w:cs="Arial"/>
          <w:sz w:val="20"/>
        </w:rPr>
        <w:softHyphen/>
        <w:t>baar wor</w:t>
      </w:r>
      <w:r w:rsidRPr="00643C78">
        <w:rPr>
          <w:rFonts w:ascii="Arial" w:hAnsi="Arial" w:cs="Arial"/>
          <w:sz w:val="20"/>
        </w:rPr>
        <w:softHyphen/>
        <w:t xml:space="preserve">den gesteld </w:t>
      </w:r>
      <w:r w:rsidR="00271457">
        <w:rPr>
          <w:rFonts w:ascii="Arial" w:hAnsi="Arial" w:cs="Arial"/>
          <w:sz w:val="20"/>
        </w:rPr>
        <w:t>die</w:t>
      </w:r>
      <w:r w:rsidRPr="00643C78">
        <w:rPr>
          <w:rFonts w:ascii="Arial" w:hAnsi="Arial" w:cs="Arial"/>
          <w:sz w:val="20"/>
        </w:rPr>
        <w:t xml:space="preserve"> qua deskundigheid, oplei</w:t>
      </w:r>
      <w:r w:rsidRPr="00643C78">
        <w:rPr>
          <w:rFonts w:ascii="Arial" w:hAnsi="Arial" w:cs="Arial"/>
          <w:sz w:val="20"/>
        </w:rPr>
        <w:softHyphen/>
        <w:t>dingsniveau en erva</w:t>
      </w:r>
      <w:r w:rsidRPr="00643C78">
        <w:rPr>
          <w:rFonts w:ascii="Arial" w:hAnsi="Arial" w:cs="Arial"/>
          <w:sz w:val="20"/>
        </w:rPr>
        <w:softHyphen/>
        <w:t>ring van mini</w:t>
      </w:r>
      <w:r w:rsidRPr="00643C78">
        <w:rPr>
          <w:rFonts w:ascii="Arial" w:hAnsi="Arial" w:cs="Arial"/>
          <w:sz w:val="20"/>
        </w:rPr>
        <w:softHyphen/>
        <w:t>maal gelijk niveau is als het oorspron</w:t>
      </w:r>
      <w:r w:rsidRPr="00643C78">
        <w:rPr>
          <w:rFonts w:ascii="Arial" w:hAnsi="Arial" w:cs="Arial"/>
          <w:sz w:val="20"/>
        </w:rPr>
        <w:softHyphen/>
        <w:t xml:space="preserve">kelijk ingezette </w:t>
      </w:r>
      <w:r w:rsidR="008A5BC2" w:rsidRPr="00643C78">
        <w:rPr>
          <w:rFonts w:ascii="Arial" w:hAnsi="Arial" w:cs="Arial"/>
          <w:sz w:val="20"/>
        </w:rPr>
        <w:t>Gedetacheerde</w:t>
      </w:r>
      <w:r w:rsidRPr="00643C78">
        <w:rPr>
          <w:rFonts w:ascii="Arial" w:hAnsi="Arial" w:cs="Arial"/>
          <w:sz w:val="20"/>
        </w:rPr>
        <w:t xml:space="preserve">. Ingeval van vervanging zal de </w:t>
      </w:r>
      <w:r w:rsidRPr="00643C78">
        <w:rPr>
          <w:rFonts w:ascii="Arial" w:hAnsi="Arial" w:cs="Arial"/>
          <w:b/>
          <w:sz w:val="20"/>
        </w:rPr>
        <w:t>inwerktijd maximaal 5 werkdagen</w:t>
      </w:r>
      <w:r w:rsidRPr="00643C78">
        <w:rPr>
          <w:rFonts w:ascii="Arial" w:hAnsi="Arial" w:cs="Arial"/>
          <w:sz w:val="20"/>
        </w:rPr>
        <w:t xml:space="preserve"> bedragen. </w:t>
      </w:r>
      <w:r w:rsidR="00506998" w:rsidRPr="00643C78">
        <w:rPr>
          <w:rFonts w:ascii="Arial" w:hAnsi="Arial" w:cs="Arial"/>
          <w:sz w:val="20"/>
        </w:rPr>
        <w:t>De extra gemaakte kosten zijn niet declarabel.</w:t>
      </w:r>
    </w:p>
    <w:p w14:paraId="622D5020" w14:textId="77777777" w:rsidR="00095696" w:rsidRPr="00643C78" w:rsidRDefault="00095696" w:rsidP="00FD3696">
      <w:pPr>
        <w:pStyle w:val="OpsommingArtikel"/>
        <w:numPr>
          <w:ilvl w:val="1"/>
          <w:numId w:val="1"/>
        </w:numPr>
        <w:rPr>
          <w:rFonts w:ascii="Arial" w:hAnsi="Arial" w:cs="Arial"/>
          <w:sz w:val="20"/>
        </w:rPr>
      </w:pPr>
      <w:r w:rsidRPr="00643C78">
        <w:rPr>
          <w:rFonts w:ascii="Arial" w:hAnsi="Arial" w:cs="Arial"/>
          <w:sz w:val="20"/>
        </w:rPr>
        <w:t xml:space="preserve">Leverancier is slechts gerechtigd de </w:t>
      </w:r>
      <w:r w:rsidR="00BD3609" w:rsidRPr="00643C78">
        <w:rPr>
          <w:rFonts w:ascii="Arial" w:hAnsi="Arial" w:cs="Arial"/>
          <w:sz w:val="20"/>
        </w:rPr>
        <w:t>inspanningsverplichting</w:t>
      </w:r>
      <w:r w:rsidRPr="00643C78">
        <w:rPr>
          <w:rFonts w:ascii="Arial" w:hAnsi="Arial" w:cs="Arial"/>
          <w:sz w:val="20"/>
        </w:rPr>
        <w:t xml:space="preserve"> te onderbreken in verband met verlof van </w:t>
      </w:r>
      <w:r w:rsidR="00BD3609" w:rsidRPr="00643C78">
        <w:rPr>
          <w:rFonts w:ascii="Arial" w:hAnsi="Arial" w:cs="Arial"/>
          <w:sz w:val="20"/>
        </w:rPr>
        <w:t>de</w:t>
      </w:r>
      <w:r w:rsidRPr="00643C78">
        <w:rPr>
          <w:rFonts w:ascii="Arial" w:hAnsi="Arial" w:cs="Arial"/>
          <w:sz w:val="20"/>
        </w:rPr>
        <w:t xml:space="preserve"> </w:t>
      </w:r>
      <w:r w:rsidR="008A5BC2" w:rsidRPr="00643C78">
        <w:rPr>
          <w:rFonts w:ascii="Arial" w:hAnsi="Arial" w:cs="Arial"/>
          <w:sz w:val="20"/>
        </w:rPr>
        <w:t>Gedetacheerde</w:t>
      </w:r>
      <w:r w:rsidRPr="00643C78">
        <w:rPr>
          <w:rFonts w:ascii="Arial" w:hAnsi="Arial" w:cs="Arial"/>
          <w:sz w:val="20"/>
        </w:rPr>
        <w:t xml:space="preserve"> indien zulks is overeengekomen in de Deelovereenkomst. Verlof zal slechts na voorafgaand overleg met Opdrachtgever worden opgenomen.</w:t>
      </w:r>
    </w:p>
    <w:p w14:paraId="622D5021" w14:textId="77777777" w:rsidR="00095696" w:rsidRPr="00643C78" w:rsidRDefault="00271457" w:rsidP="00FD3696">
      <w:pPr>
        <w:pStyle w:val="OpsommingArtikel"/>
        <w:numPr>
          <w:ilvl w:val="1"/>
          <w:numId w:val="1"/>
        </w:numPr>
        <w:rPr>
          <w:rFonts w:ascii="Arial" w:hAnsi="Arial" w:cs="Arial"/>
          <w:sz w:val="20"/>
        </w:rPr>
      </w:pPr>
      <w:r>
        <w:rPr>
          <w:rFonts w:ascii="Arial" w:hAnsi="Arial" w:cs="Arial"/>
          <w:sz w:val="20"/>
        </w:rPr>
        <w:t>Opdrachtgever gaat er vanuit dat uitsluitend Gedetacheerden ter beschikking worden gesteld, die Leverancier rechtstreeks heeft gecontracteerd. Het is Leverancier uitsluitend toegestaan Gedetacheerden van derden ter beschikking te stellen, nadat daartoe voorafgaande schriftelijke goedkeuring door Opdrachtgever is verkregen</w:t>
      </w:r>
      <w:r w:rsidR="00095696" w:rsidRPr="00643C78">
        <w:rPr>
          <w:rFonts w:ascii="Arial" w:hAnsi="Arial" w:cs="Arial"/>
          <w:sz w:val="20"/>
        </w:rPr>
        <w:t>.</w:t>
      </w:r>
    </w:p>
    <w:p w14:paraId="622D5022" w14:textId="77777777" w:rsidR="00095696" w:rsidRPr="00643C78" w:rsidRDefault="00095696">
      <w:pPr>
        <w:pStyle w:val="OpsommingArtikel"/>
        <w:rPr>
          <w:rFonts w:ascii="Arial" w:hAnsi="Arial" w:cs="Arial"/>
          <w:b/>
          <w:sz w:val="20"/>
        </w:rPr>
      </w:pPr>
      <w:r w:rsidRPr="00643C78">
        <w:rPr>
          <w:rFonts w:ascii="Arial" w:hAnsi="Arial" w:cs="Arial"/>
          <w:b/>
          <w:sz w:val="20"/>
        </w:rPr>
        <w:t>Duur Deelovereenkomst</w:t>
      </w:r>
    </w:p>
    <w:p w14:paraId="622D5023" w14:textId="77777777" w:rsidR="00095696" w:rsidRPr="00643C78" w:rsidRDefault="00095696" w:rsidP="00FD3696">
      <w:pPr>
        <w:pStyle w:val="OpsommingArtikel"/>
        <w:numPr>
          <w:ilvl w:val="1"/>
          <w:numId w:val="1"/>
        </w:numPr>
        <w:rPr>
          <w:rFonts w:ascii="Arial" w:hAnsi="Arial" w:cs="Arial"/>
          <w:sz w:val="20"/>
        </w:rPr>
      </w:pPr>
      <w:r w:rsidRPr="00643C78">
        <w:rPr>
          <w:rFonts w:ascii="Arial" w:hAnsi="Arial" w:cs="Arial"/>
          <w:sz w:val="20"/>
        </w:rPr>
        <w:t xml:space="preserve">Gedurende een periode van </w:t>
      </w:r>
      <w:r w:rsidR="00BD3609" w:rsidRPr="00643C78">
        <w:rPr>
          <w:rFonts w:ascii="Arial" w:hAnsi="Arial" w:cs="Arial"/>
          <w:b/>
          <w:sz w:val="20"/>
        </w:rPr>
        <w:t xml:space="preserve">10 </w:t>
      </w:r>
      <w:r w:rsidRPr="00643C78">
        <w:rPr>
          <w:rFonts w:ascii="Arial" w:hAnsi="Arial" w:cs="Arial"/>
          <w:b/>
          <w:sz w:val="20"/>
        </w:rPr>
        <w:t>werkdagen</w:t>
      </w:r>
      <w:r w:rsidRPr="00643C78">
        <w:rPr>
          <w:rFonts w:ascii="Arial" w:hAnsi="Arial" w:cs="Arial"/>
          <w:sz w:val="20"/>
        </w:rPr>
        <w:t xml:space="preserve"> na de datum van aanvang van de Deelovereenkomst is Opdrachtgever gerechtigd de </w:t>
      </w:r>
      <w:r w:rsidR="00C2001A" w:rsidRPr="00643C78">
        <w:rPr>
          <w:rFonts w:ascii="Arial" w:hAnsi="Arial" w:cs="Arial"/>
          <w:sz w:val="20"/>
        </w:rPr>
        <w:t>Deelovereenkomst</w:t>
      </w:r>
      <w:r w:rsidRPr="00643C78">
        <w:rPr>
          <w:rFonts w:ascii="Arial" w:hAnsi="Arial" w:cs="Arial"/>
          <w:sz w:val="20"/>
        </w:rPr>
        <w:t xml:space="preserve"> van </w:t>
      </w:r>
      <w:r w:rsidR="00C2001A" w:rsidRPr="00643C78">
        <w:rPr>
          <w:rFonts w:ascii="Arial" w:hAnsi="Arial" w:cs="Arial"/>
          <w:sz w:val="20"/>
        </w:rPr>
        <w:t>de</w:t>
      </w:r>
      <w:r w:rsidRPr="00643C78">
        <w:rPr>
          <w:rFonts w:ascii="Arial" w:hAnsi="Arial" w:cs="Arial"/>
          <w:sz w:val="20"/>
        </w:rPr>
        <w:t xml:space="preserve"> </w:t>
      </w:r>
      <w:r w:rsidR="008A5BC2" w:rsidRPr="00643C78">
        <w:rPr>
          <w:rFonts w:ascii="Arial" w:hAnsi="Arial" w:cs="Arial"/>
          <w:sz w:val="20"/>
        </w:rPr>
        <w:t>Gedetacheerde</w:t>
      </w:r>
      <w:r w:rsidRPr="00643C78">
        <w:rPr>
          <w:rFonts w:ascii="Arial" w:hAnsi="Arial" w:cs="Arial"/>
          <w:sz w:val="20"/>
        </w:rPr>
        <w:t xml:space="preserve"> met onmiddellijke ingang te beëindigen</w:t>
      </w:r>
      <w:r w:rsidR="00C2001A" w:rsidRPr="00643C78">
        <w:rPr>
          <w:rFonts w:ascii="Arial" w:hAnsi="Arial" w:cs="Arial"/>
          <w:sz w:val="20"/>
        </w:rPr>
        <w:t xml:space="preserve"> indien Gedetacheerde niet naar wens blijkt te functioneren</w:t>
      </w:r>
      <w:r w:rsidRPr="00643C78">
        <w:rPr>
          <w:rFonts w:ascii="Arial" w:hAnsi="Arial" w:cs="Arial"/>
          <w:sz w:val="20"/>
        </w:rPr>
        <w:t>. Leverancier zal als</w:t>
      </w:r>
      <w:r w:rsidR="00D201C6" w:rsidRPr="00643C78">
        <w:rPr>
          <w:rFonts w:ascii="Arial" w:hAnsi="Arial" w:cs="Arial"/>
          <w:sz w:val="20"/>
        </w:rPr>
        <w:t xml:space="preserve"> </w:t>
      </w:r>
      <w:r w:rsidRPr="00643C78">
        <w:rPr>
          <w:rFonts w:ascii="Arial" w:hAnsi="Arial" w:cs="Arial"/>
          <w:sz w:val="20"/>
        </w:rPr>
        <w:t xml:space="preserve">dan terstond tegen een zelfde tarief </w:t>
      </w:r>
      <w:r w:rsidR="00C2001A" w:rsidRPr="00643C78">
        <w:rPr>
          <w:rFonts w:ascii="Arial" w:hAnsi="Arial" w:cs="Arial"/>
          <w:sz w:val="20"/>
        </w:rPr>
        <w:t xml:space="preserve">een </w:t>
      </w:r>
      <w:r w:rsidRPr="00643C78">
        <w:rPr>
          <w:rFonts w:ascii="Arial" w:hAnsi="Arial" w:cs="Arial"/>
          <w:sz w:val="20"/>
        </w:rPr>
        <w:t>vervangend</w:t>
      </w:r>
      <w:r w:rsidR="00C2001A" w:rsidRPr="00643C78">
        <w:rPr>
          <w:rFonts w:ascii="Arial" w:hAnsi="Arial" w:cs="Arial"/>
          <w:sz w:val="20"/>
        </w:rPr>
        <w:t>e</w:t>
      </w:r>
      <w:r w:rsidRPr="00643C78">
        <w:rPr>
          <w:rFonts w:ascii="Arial" w:hAnsi="Arial" w:cs="Arial"/>
          <w:sz w:val="20"/>
        </w:rPr>
        <w:t xml:space="preserve"> </w:t>
      </w:r>
      <w:r w:rsidR="008A5BC2" w:rsidRPr="00643C78">
        <w:rPr>
          <w:rFonts w:ascii="Arial" w:hAnsi="Arial" w:cs="Arial"/>
          <w:sz w:val="20"/>
        </w:rPr>
        <w:t>Gedetacheerde</w:t>
      </w:r>
      <w:r w:rsidRPr="00643C78">
        <w:rPr>
          <w:rFonts w:ascii="Arial" w:hAnsi="Arial" w:cs="Arial"/>
          <w:sz w:val="20"/>
        </w:rPr>
        <w:t xml:space="preserve"> aanbieden van vergelijkbaar </w:t>
      </w:r>
      <w:r w:rsidR="00C2001A" w:rsidRPr="00643C78">
        <w:rPr>
          <w:rFonts w:ascii="Arial" w:hAnsi="Arial" w:cs="Arial"/>
          <w:sz w:val="20"/>
        </w:rPr>
        <w:t xml:space="preserve">gewenst </w:t>
      </w:r>
      <w:r w:rsidRPr="00643C78">
        <w:rPr>
          <w:rFonts w:ascii="Arial" w:hAnsi="Arial" w:cs="Arial"/>
          <w:sz w:val="20"/>
        </w:rPr>
        <w:t>niveau qua deskundigheid, oplei</w:t>
      </w:r>
      <w:r w:rsidRPr="00643C78">
        <w:rPr>
          <w:rFonts w:ascii="Arial" w:hAnsi="Arial" w:cs="Arial"/>
          <w:sz w:val="20"/>
        </w:rPr>
        <w:softHyphen/>
        <w:t>dingsniveau en erva</w:t>
      </w:r>
      <w:r w:rsidRPr="00643C78">
        <w:rPr>
          <w:rFonts w:ascii="Arial" w:hAnsi="Arial" w:cs="Arial"/>
          <w:sz w:val="20"/>
        </w:rPr>
        <w:softHyphen/>
        <w:t xml:space="preserve">ring. Indien Leverancier niet in staat is adequaat </w:t>
      </w:r>
      <w:r w:rsidR="00C2001A" w:rsidRPr="00643C78">
        <w:rPr>
          <w:rFonts w:ascii="Arial" w:hAnsi="Arial" w:cs="Arial"/>
          <w:sz w:val="20"/>
        </w:rPr>
        <w:t xml:space="preserve">een dergelijke </w:t>
      </w:r>
      <w:r w:rsidR="008A5BC2" w:rsidRPr="00643C78">
        <w:rPr>
          <w:rFonts w:ascii="Arial" w:hAnsi="Arial" w:cs="Arial"/>
          <w:sz w:val="20"/>
        </w:rPr>
        <w:t>Gedetacheerde</w:t>
      </w:r>
      <w:r w:rsidRPr="00643C78">
        <w:rPr>
          <w:rFonts w:ascii="Arial" w:hAnsi="Arial" w:cs="Arial"/>
          <w:sz w:val="20"/>
        </w:rPr>
        <w:t xml:space="preserve"> aan te bieden, of naar het oordeel van Opdrachtgever de aangeboden vervanging niet adequaat is, is Opdracht</w:t>
      </w:r>
      <w:r w:rsidRPr="00643C78">
        <w:rPr>
          <w:rFonts w:ascii="Arial" w:hAnsi="Arial" w:cs="Arial"/>
          <w:sz w:val="20"/>
        </w:rPr>
        <w:softHyphen/>
        <w:t>gever gerechtigd de Deelovereenkomst met onmiddellijke ingang te doen eindigen.</w:t>
      </w:r>
      <w:r w:rsidR="00C2001A" w:rsidRPr="00643C78">
        <w:rPr>
          <w:rFonts w:ascii="Arial" w:hAnsi="Arial" w:cs="Arial"/>
          <w:sz w:val="20"/>
        </w:rPr>
        <w:t xml:space="preserve"> De niet rendabele uren zullen door Opdrachtnemer niet in rekening worden gebracht.</w:t>
      </w:r>
    </w:p>
    <w:p w14:paraId="622D5024" w14:textId="77777777" w:rsidR="00095696" w:rsidRPr="00643C78" w:rsidRDefault="00095696" w:rsidP="00FD3696">
      <w:pPr>
        <w:pStyle w:val="OpsommingArtikel"/>
        <w:numPr>
          <w:ilvl w:val="1"/>
          <w:numId w:val="1"/>
        </w:numPr>
        <w:rPr>
          <w:rFonts w:ascii="Arial" w:hAnsi="Arial" w:cs="Arial"/>
          <w:sz w:val="20"/>
        </w:rPr>
      </w:pPr>
      <w:r w:rsidRPr="00643C78">
        <w:rPr>
          <w:rFonts w:ascii="Arial" w:hAnsi="Arial" w:cs="Arial"/>
          <w:sz w:val="20"/>
        </w:rPr>
        <w:lastRenderedPageBreak/>
        <w:t>Opdrachtgever is gerechtigd een Deelovereenkomst met inachtneming van een opzegtermijn van vier weken schriftelijk te beëindigen.</w:t>
      </w:r>
    </w:p>
    <w:p w14:paraId="622D5025" w14:textId="77777777" w:rsidR="00095696" w:rsidRPr="00643C78" w:rsidRDefault="00095696" w:rsidP="00FD3696">
      <w:pPr>
        <w:pStyle w:val="OpsommingArtikel"/>
        <w:numPr>
          <w:ilvl w:val="1"/>
          <w:numId w:val="1"/>
        </w:numPr>
        <w:rPr>
          <w:rFonts w:ascii="Arial" w:hAnsi="Arial" w:cs="Arial"/>
        </w:rPr>
      </w:pPr>
      <w:r w:rsidRPr="00643C78">
        <w:rPr>
          <w:rFonts w:ascii="Arial" w:hAnsi="Arial" w:cs="Arial"/>
          <w:sz w:val="20"/>
        </w:rPr>
        <w:t>De beëindiging heeft als ge</w:t>
      </w:r>
      <w:r w:rsidRPr="00643C78">
        <w:rPr>
          <w:rFonts w:ascii="Arial" w:hAnsi="Arial" w:cs="Arial"/>
          <w:sz w:val="20"/>
        </w:rPr>
        <w:softHyphen/>
        <w:t>volg dat beide par</w:t>
      </w:r>
      <w:r w:rsidRPr="00643C78">
        <w:rPr>
          <w:rFonts w:ascii="Arial" w:hAnsi="Arial" w:cs="Arial"/>
          <w:sz w:val="20"/>
        </w:rPr>
        <w:softHyphen/>
        <w:t>tij</w:t>
      </w:r>
      <w:r w:rsidRPr="00643C78">
        <w:rPr>
          <w:rFonts w:ascii="Arial" w:hAnsi="Arial" w:cs="Arial"/>
          <w:sz w:val="20"/>
        </w:rPr>
        <w:softHyphen/>
        <w:t>en na het tijdstip waarop de andere partij de medede</w:t>
      </w:r>
      <w:r w:rsidRPr="00643C78">
        <w:rPr>
          <w:rFonts w:ascii="Arial" w:hAnsi="Arial" w:cs="Arial"/>
          <w:sz w:val="20"/>
        </w:rPr>
        <w:softHyphen/>
        <w:t>ling van beëindiging ont</w:t>
      </w:r>
      <w:r w:rsidRPr="00643C78">
        <w:rPr>
          <w:rFonts w:ascii="Arial" w:hAnsi="Arial" w:cs="Arial"/>
          <w:sz w:val="20"/>
        </w:rPr>
        <w:softHyphen/>
        <w:t>vangt, niet langer ver</w:t>
      </w:r>
      <w:r w:rsidRPr="00643C78">
        <w:rPr>
          <w:rFonts w:ascii="Arial" w:hAnsi="Arial" w:cs="Arial"/>
          <w:sz w:val="20"/>
        </w:rPr>
        <w:softHyphen/>
        <w:t>plicht zijn om de beëindigde Deelovereenkomsten voor de toe</w:t>
      </w:r>
      <w:r w:rsidRPr="00643C78">
        <w:rPr>
          <w:rFonts w:ascii="Arial" w:hAnsi="Arial" w:cs="Arial"/>
          <w:sz w:val="20"/>
        </w:rPr>
        <w:softHyphen/>
        <w:t>komst na te komen. Beta</w:t>
      </w:r>
      <w:r w:rsidRPr="00643C78">
        <w:rPr>
          <w:rFonts w:ascii="Arial" w:hAnsi="Arial" w:cs="Arial"/>
          <w:sz w:val="20"/>
        </w:rPr>
        <w:softHyphen/>
        <w:t>lings</w:t>
      </w:r>
      <w:r w:rsidRPr="00643C78">
        <w:rPr>
          <w:rFonts w:ascii="Arial" w:hAnsi="Arial" w:cs="Arial"/>
          <w:sz w:val="20"/>
        </w:rPr>
        <w:softHyphen/>
        <w:t>ver</w:t>
      </w:r>
      <w:r w:rsidRPr="00643C78">
        <w:rPr>
          <w:rFonts w:ascii="Arial" w:hAnsi="Arial" w:cs="Arial"/>
          <w:sz w:val="20"/>
        </w:rPr>
        <w:softHyphen/>
        <w:t>plichtin</w:t>
      </w:r>
      <w:r w:rsidRPr="00643C78">
        <w:rPr>
          <w:rFonts w:ascii="Arial" w:hAnsi="Arial" w:cs="Arial"/>
          <w:sz w:val="20"/>
        </w:rPr>
        <w:softHyphen/>
        <w:t xml:space="preserve">gen, </w:t>
      </w:r>
      <w:r w:rsidR="00271457">
        <w:rPr>
          <w:rFonts w:ascii="Arial" w:hAnsi="Arial" w:cs="Arial"/>
          <w:sz w:val="20"/>
        </w:rPr>
        <w:t>die</w:t>
      </w:r>
      <w:r w:rsidRPr="00643C78">
        <w:rPr>
          <w:rFonts w:ascii="Arial" w:hAnsi="Arial" w:cs="Arial"/>
          <w:sz w:val="20"/>
        </w:rPr>
        <w:t xml:space="preserve"> zijn ont</w:t>
      </w:r>
      <w:r w:rsidRPr="00643C78">
        <w:rPr>
          <w:rFonts w:ascii="Arial" w:hAnsi="Arial" w:cs="Arial"/>
          <w:sz w:val="20"/>
        </w:rPr>
        <w:softHyphen/>
        <w:t>staan voor het tijdstip van be</w:t>
      </w:r>
      <w:r w:rsidRPr="00643C78">
        <w:rPr>
          <w:rFonts w:ascii="Arial" w:hAnsi="Arial" w:cs="Arial"/>
          <w:sz w:val="20"/>
        </w:rPr>
        <w:softHyphen/>
        <w:t>ëindiging, blijven onverminderd in stand.</w:t>
      </w:r>
    </w:p>
    <w:p w14:paraId="622D5026" w14:textId="77777777" w:rsidR="00095696" w:rsidRPr="00643C78" w:rsidRDefault="00095696" w:rsidP="00FD3696">
      <w:pPr>
        <w:pStyle w:val="OpsommingArtikel"/>
        <w:numPr>
          <w:ilvl w:val="1"/>
          <w:numId w:val="1"/>
        </w:numPr>
        <w:rPr>
          <w:rFonts w:ascii="Arial" w:hAnsi="Arial" w:cs="Arial"/>
          <w:sz w:val="20"/>
        </w:rPr>
      </w:pPr>
      <w:r w:rsidRPr="00643C78">
        <w:rPr>
          <w:rFonts w:ascii="Arial" w:hAnsi="Arial" w:cs="Arial"/>
          <w:sz w:val="20"/>
        </w:rPr>
        <w:t xml:space="preserve">Leverancier staat er voor in dat er aan het einde van een Deelovereenkomst of, in geval van vervanging, een adequate overdracht plaatsvindt met betrekking tot de door </w:t>
      </w:r>
      <w:r w:rsidR="00C2001A" w:rsidRPr="00643C78">
        <w:rPr>
          <w:rFonts w:ascii="Arial" w:hAnsi="Arial" w:cs="Arial"/>
          <w:sz w:val="20"/>
        </w:rPr>
        <w:t>de</w:t>
      </w:r>
      <w:r w:rsidRPr="00643C78">
        <w:rPr>
          <w:rFonts w:ascii="Arial" w:hAnsi="Arial" w:cs="Arial"/>
          <w:sz w:val="20"/>
        </w:rPr>
        <w:t xml:space="preserve"> </w:t>
      </w:r>
      <w:r w:rsidR="008A5BC2" w:rsidRPr="00643C78">
        <w:rPr>
          <w:rFonts w:ascii="Arial" w:hAnsi="Arial" w:cs="Arial"/>
          <w:sz w:val="20"/>
        </w:rPr>
        <w:t>Gedetacheerde</w:t>
      </w:r>
      <w:r w:rsidRPr="00643C78">
        <w:rPr>
          <w:rFonts w:ascii="Arial" w:hAnsi="Arial" w:cs="Arial"/>
          <w:sz w:val="20"/>
        </w:rPr>
        <w:t xml:space="preserve"> verrichtte werkzaamheden. </w:t>
      </w:r>
    </w:p>
    <w:p w14:paraId="622D5027" w14:textId="77777777" w:rsidR="00095696" w:rsidRPr="00643C78" w:rsidRDefault="00095696">
      <w:pPr>
        <w:pStyle w:val="OpsommingArtikel"/>
        <w:rPr>
          <w:rFonts w:ascii="Arial" w:hAnsi="Arial" w:cs="Arial"/>
          <w:sz w:val="20"/>
        </w:rPr>
      </w:pPr>
      <w:r w:rsidRPr="00643C78">
        <w:rPr>
          <w:rFonts w:ascii="Arial" w:hAnsi="Arial" w:cs="Arial"/>
          <w:b/>
          <w:sz w:val="20"/>
        </w:rPr>
        <w:t>Garantie</w:t>
      </w:r>
      <w:r w:rsidR="00C4371D" w:rsidRPr="00643C78">
        <w:rPr>
          <w:rFonts w:ascii="Arial" w:hAnsi="Arial" w:cs="Arial"/>
          <w:b/>
          <w:sz w:val="20"/>
        </w:rPr>
        <w:t xml:space="preserve"> </w:t>
      </w:r>
    </w:p>
    <w:p w14:paraId="622D5028" w14:textId="77777777" w:rsidR="00095696" w:rsidRPr="00643C78" w:rsidRDefault="00095696" w:rsidP="00FD3696">
      <w:pPr>
        <w:pStyle w:val="OpsommingArtikel"/>
        <w:numPr>
          <w:ilvl w:val="1"/>
          <w:numId w:val="1"/>
        </w:numPr>
        <w:rPr>
          <w:rFonts w:ascii="Arial" w:hAnsi="Arial" w:cs="Arial"/>
          <w:sz w:val="20"/>
        </w:rPr>
      </w:pPr>
      <w:r w:rsidRPr="00643C78">
        <w:rPr>
          <w:rFonts w:ascii="Arial" w:hAnsi="Arial" w:cs="Arial"/>
          <w:sz w:val="20"/>
        </w:rPr>
        <w:t>Leverancier garandeert dat:</w:t>
      </w:r>
    </w:p>
    <w:p w14:paraId="622D5029" w14:textId="77777777" w:rsidR="00095696" w:rsidRPr="00643C78" w:rsidRDefault="00095696" w:rsidP="00FD3696">
      <w:pPr>
        <w:pStyle w:val="OpsommingArtikelindex"/>
        <w:numPr>
          <w:ilvl w:val="2"/>
          <w:numId w:val="1"/>
        </w:numPr>
        <w:jc w:val="left"/>
        <w:rPr>
          <w:rFonts w:ascii="Arial" w:hAnsi="Arial" w:cs="Arial"/>
          <w:sz w:val="20"/>
        </w:rPr>
      </w:pPr>
      <w:r w:rsidRPr="00643C78">
        <w:rPr>
          <w:rFonts w:ascii="Arial" w:hAnsi="Arial" w:cs="Arial"/>
          <w:sz w:val="20"/>
        </w:rPr>
        <w:t>de door of namens hem te verlenen Diensten op vakbekwame wijze onon</w:t>
      </w:r>
      <w:r w:rsidRPr="00643C78">
        <w:rPr>
          <w:rFonts w:ascii="Arial" w:hAnsi="Arial" w:cs="Arial"/>
          <w:sz w:val="20"/>
        </w:rPr>
        <w:softHyphen/>
        <w:t>derbroken zullen wor</w:t>
      </w:r>
      <w:r w:rsidRPr="00643C78">
        <w:rPr>
          <w:rFonts w:ascii="Arial" w:hAnsi="Arial" w:cs="Arial"/>
          <w:sz w:val="20"/>
        </w:rPr>
        <w:softHyphen/>
        <w:t>den uitgevoerd;</w:t>
      </w:r>
    </w:p>
    <w:p w14:paraId="622D502A" w14:textId="77777777" w:rsidR="00095696" w:rsidRPr="00643C78" w:rsidRDefault="00095696" w:rsidP="00FD3696">
      <w:pPr>
        <w:pStyle w:val="OpsommingArtikelindex"/>
        <w:numPr>
          <w:ilvl w:val="2"/>
          <w:numId w:val="1"/>
        </w:numPr>
        <w:jc w:val="left"/>
        <w:rPr>
          <w:rFonts w:ascii="Arial" w:hAnsi="Arial" w:cs="Arial"/>
          <w:sz w:val="20"/>
        </w:rPr>
      </w:pPr>
      <w:r w:rsidRPr="00643C78">
        <w:rPr>
          <w:rFonts w:ascii="Arial" w:hAnsi="Arial" w:cs="Arial"/>
          <w:sz w:val="20"/>
        </w:rPr>
        <w:t xml:space="preserve">voor de duur van deze mantelovereenkomst en van een Deelovereenkomst zijn </w:t>
      </w:r>
      <w:r w:rsidR="008A5BC2" w:rsidRPr="00643C78">
        <w:rPr>
          <w:rFonts w:ascii="Arial" w:hAnsi="Arial" w:cs="Arial"/>
          <w:sz w:val="20"/>
        </w:rPr>
        <w:t>Gedetacheerde</w:t>
      </w:r>
      <w:r w:rsidRPr="00643C78">
        <w:rPr>
          <w:rFonts w:ascii="Arial" w:hAnsi="Arial" w:cs="Arial"/>
          <w:sz w:val="20"/>
        </w:rPr>
        <w:t xml:space="preserve"> voldoet en zal blijven voldoen aan de overeengekomen kwalitei</w:t>
      </w:r>
      <w:r w:rsidRPr="00643C78">
        <w:rPr>
          <w:rFonts w:ascii="Arial" w:hAnsi="Arial" w:cs="Arial"/>
          <w:sz w:val="20"/>
        </w:rPr>
        <w:softHyphen/>
        <w:t>ten ten aanzien van opleiding, deskundigheid en ervaring</w:t>
      </w:r>
      <w:r w:rsidR="00C2001A" w:rsidRPr="00643C78">
        <w:rPr>
          <w:rFonts w:ascii="Arial" w:hAnsi="Arial" w:cs="Arial"/>
          <w:sz w:val="20"/>
        </w:rPr>
        <w:t xml:space="preserve"> welke dienen aan te sluiten bij de uit te voeren werkzaamheden</w:t>
      </w:r>
      <w:r w:rsidRPr="00643C78">
        <w:rPr>
          <w:rFonts w:ascii="Arial" w:hAnsi="Arial" w:cs="Arial"/>
          <w:sz w:val="20"/>
        </w:rPr>
        <w:t>.</w:t>
      </w:r>
    </w:p>
    <w:p w14:paraId="622D502B" w14:textId="77777777" w:rsidR="00906706" w:rsidRPr="00643C78" w:rsidRDefault="00C4371D" w:rsidP="00C4371D">
      <w:pPr>
        <w:pStyle w:val="OpsommingArtikel"/>
        <w:rPr>
          <w:rFonts w:ascii="Arial" w:hAnsi="Arial" w:cs="Arial"/>
          <w:sz w:val="20"/>
          <w:lang w:val="nl"/>
        </w:rPr>
      </w:pPr>
      <w:r w:rsidRPr="00643C78">
        <w:rPr>
          <w:rFonts w:ascii="Arial" w:hAnsi="Arial" w:cs="Arial"/>
          <w:b/>
          <w:sz w:val="20"/>
        </w:rPr>
        <w:t>Belastingen en Sociale premies</w:t>
      </w:r>
    </w:p>
    <w:p w14:paraId="622D502C" w14:textId="77777777" w:rsidR="00C4371D" w:rsidRPr="00643C78" w:rsidRDefault="00C4371D" w:rsidP="00FD3696">
      <w:pPr>
        <w:pStyle w:val="OpsommingArtikel"/>
        <w:numPr>
          <w:ilvl w:val="1"/>
          <w:numId w:val="1"/>
        </w:numPr>
        <w:rPr>
          <w:rFonts w:ascii="Arial" w:hAnsi="Arial" w:cs="Arial"/>
          <w:sz w:val="20"/>
          <w:lang w:val="nl"/>
        </w:rPr>
      </w:pPr>
      <w:r w:rsidRPr="00643C78">
        <w:rPr>
          <w:rFonts w:ascii="Arial" w:hAnsi="Arial" w:cs="Arial"/>
          <w:sz w:val="20"/>
          <w:lang w:val="nl"/>
        </w:rPr>
        <w:t xml:space="preserve">De </w:t>
      </w:r>
      <w:r w:rsidRPr="00FD3696">
        <w:rPr>
          <w:rFonts w:ascii="Arial" w:hAnsi="Arial" w:cs="Arial"/>
          <w:sz w:val="20"/>
        </w:rPr>
        <w:t>opdrachtnemer</w:t>
      </w:r>
      <w:r w:rsidRPr="00643C78">
        <w:rPr>
          <w:rFonts w:ascii="Arial" w:hAnsi="Arial" w:cs="Arial"/>
          <w:sz w:val="20"/>
          <w:lang w:val="nl"/>
        </w:rPr>
        <w:t xml:space="preserve"> ziet na op correcte, tijdige en volledige aangifte en afdracht van alle verschuldigde belastingen en/of premies sociale verzekeringen betreffende de ingezette deskundige en vrijwaart de Opdrachtgever van iedere aanspraak dienaangaande.</w:t>
      </w:r>
    </w:p>
    <w:p w14:paraId="622D502D" w14:textId="77777777" w:rsidR="00C4371D" w:rsidRPr="00643C78" w:rsidRDefault="00C4371D" w:rsidP="00FD3696">
      <w:pPr>
        <w:pStyle w:val="OpsommingArtikel"/>
        <w:numPr>
          <w:ilvl w:val="1"/>
          <w:numId w:val="1"/>
        </w:numPr>
        <w:rPr>
          <w:rFonts w:ascii="Arial" w:hAnsi="Arial" w:cs="Arial"/>
          <w:sz w:val="20"/>
        </w:rPr>
      </w:pPr>
      <w:r w:rsidRPr="00643C78">
        <w:rPr>
          <w:rFonts w:ascii="Arial" w:hAnsi="Arial" w:cs="Arial"/>
          <w:sz w:val="20"/>
          <w:lang w:val="nl"/>
        </w:rPr>
        <w:t>In het licht van de inlenersaansprakelijkheidsregelgeving, zal de Opdrachtnemer aan de Opdrachtgever na verloop van ieder kwartaal bewijsstukken overleggen, in ieder geval een Register accountantsverklaring, waaruit blijkt dat aan de verplichtingen als voorgenoemd in lid 1 wordt voldaan.</w:t>
      </w:r>
    </w:p>
    <w:p w14:paraId="622D502E" w14:textId="77777777" w:rsidR="00C4371D" w:rsidRPr="00643C78" w:rsidRDefault="00C4371D" w:rsidP="00FD3696">
      <w:pPr>
        <w:pStyle w:val="OpsommingArtikel"/>
        <w:numPr>
          <w:ilvl w:val="1"/>
          <w:numId w:val="1"/>
        </w:numPr>
        <w:rPr>
          <w:rFonts w:ascii="Arial" w:hAnsi="Arial" w:cs="Arial"/>
          <w:sz w:val="20"/>
        </w:rPr>
      </w:pPr>
      <w:r w:rsidRPr="00643C78">
        <w:rPr>
          <w:rFonts w:ascii="Arial" w:hAnsi="Arial" w:cs="Arial"/>
          <w:sz w:val="20"/>
          <w:lang w:val="nl"/>
        </w:rPr>
        <w:t>Ingeval de Opdrachtnemer niet, of bij gerede twijfel, voldoet, aan de verplichtingen die volgen uit dit artikel, heeft de Opdrachtgever het recht om de betrokken belastingen en/of premies sociale verzekeringen op de facturen van de Opdrachtnemer in te houden en rechtstreeks af te dragen aan de Belastingdienst en/of UWV.</w:t>
      </w:r>
    </w:p>
    <w:p w14:paraId="622D502F" w14:textId="77777777" w:rsidR="00C4371D" w:rsidRPr="00643C78" w:rsidRDefault="00C4371D" w:rsidP="00FD3696">
      <w:pPr>
        <w:pStyle w:val="OpsommingArtikel"/>
        <w:numPr>
          <w:ilvl w:val="1"/>
          <w:numId w:val="1"/>
        </w:numPr>
        <w:rPr>
          <w:rFonts w:ascii="Arial" w:hAnsi="Arial" w:cs="Arial"/>
          <w:sz w:val="20"/>
        </w:rPr>
      </w:pPr>
      <w:r w:rsidRPr="00643C78">
        <w:rPr>
          <w:rFonts w:ascii="Arial" w:hAnsi="Arial" w:cs="Arial"/>
          <w:sz w:val="20"/>
          <w:lang w:val="nl"/>
        </w:rPr>
        <w:t>Voor zover de Opdrachtnemer daartoe conform de betrokken Belastingregelgeving en sociale zekerheidsregelgeving is gehouden, zal de Opdrachtgever, ongeacht het zelfstandig ondernemerschap van de kandidaat van de Opdrachtnemer, belastingen en/of premies sociale verzekeringen op de factuur van de Opdrachtnemer mogen en moeten inhouden en afdragen.</w:t>
      </w:r>
    </w:p>
    <w:p w14:paraId="622D5030" w14:textId="77777777" w:rsidR="00D72701" w:rsidRPr="00D72701" w:rsidRDefault="00C4371D" w:rsidP="00FD3696">
      <w:pPr>
        <w:pStyle w:val="OpsommingArtikel"/>
        <w:numPr>
          <w:ilvl w:val="1"/>
          <w:numId w:val="1"/>
        </w:numPr>
        <w:rPr>
          <w:rFonts w:ascii="Arial" w:hAnsi="Arial" w:cs="Arial"/>
          <w:sz w:val="20"/>
        </w:rPr>
      </w:pPr>
      <w:r w:rsidRPr="00643C78">
        <w:rPr>
          <w:rFonts w:ascii="Arial" w:hAnsi="Arial" w:cs="Arial"/>
          <w:sz w:val="20"/>
          <w:lang w:val="nl"/>
        </w:rPr>
        <w:lastRenderedPageBreak/>
        <w:t>Indien de Opdrachtgever het nodig acht dient de Opdrachtnemer een G-rekening te openen waarop de verschuldigde lasten kunnen worden gestort.</w:t>
      </w:r>
    </w:p>
    <w:p w14:paraId="622D5031" w14:textId="77777777" w:rsidR="00C4371D" w:rsidRPr="00D72701" w:rsidRDefault="00D72701" w:rsidP="00D72701">
      <w:pPr>
        <w:pStyle w:val="OpsommingArtikelindex"/>
        <w:numPr>
          <w:ilvl w:val="1"/>
          <w:numId w:val="1"/>
        </w:numPr>
        <w:jc w:val="left"/>
        <w:rPr>
          <w:rFonts w:ascii="Arial" w:hAnsi="Arial" w:cs="Arial"/>
          <w:sz w:val="20"/>
        </w:rPr>
      </w:pPr>
      <w:r>
        <w:rPr>
          <w:rFonts w:ascii="Arial" w:hAnsi="Arial" w:cs="Arial"/>
          <w:sz w:val="20"/>
        </w:rPr>
        <w:t xml:space="preserve">De Opdrachtnemer voldoet aan de wettelijke verplichtingen conform de Wet </w:t>
      </w:r>
      <w:proofErr w:type="spellStart"/>
      <w:r>
        <w:rPr>
          <w:rFonts w:ascii="Arial" w:hAnsi="Arial" w:cs="Arial"/>
          <w:sz w:val="20"/>
        </w:rPr>
        <w:t>Waadi</w:t>
      </w:r>
      <w:proofErr w:type="spellEnd"/>
      <w:r>
        <w:rPr>
          <w:rFonts w:ascii="Arial" w:hAnsi="Arial" w:cs="Arial"/>
          <w:sz w:val="20"/>
        </w:rPr>
        <w:t xml:space="preserve"> (o.a. Registratie bij Kamer van Koophandel).</w:t>
      </w:r>
    </w:p>
    <w:p w14:paraId="622D5032" w14:textId="77777777" w:rsidR="00C4371D" w:rsidRPr="00643C78" w:rsidRDefault="00C4371D" w:rsidP="00C4371D">
      <w:pPr>
        <w:pStyle w:val="OpsommingArtikel"/>
        <w:rPr>
          <w:rFonts w:ascii="Arial" w:hAnsi="Arial" w:cs="Arial"/>
          <w:b/>
          <w:sz w:val="20"/>
        </w:rPr>
      </w:pPr>
      <w:r w:rsidRPr="00643C78">
        <w:rPr>
          <w:rFonts w:ascii="Arial" w:hAnsi="Arial" w:cs="Arial"/>
          <w:b/>
          <w:sz w:val="20"/>
        </w:rPr>
        <w:t>Inzet Zelfstandig Zonder Personeel (ZZP)</w:t>
      </w:r>
    </w:p>
    <w:p w14:paraId="622D5033" w14:textId="77777777" w:rsidR="00C4371D" w:rsidRPr="00643C78" w:rsidRDefault="00C4371D" w:rsidP="00FD3696">
      <w:pPr>
        <w:pStyle w:val="OpsommingArtikel"/>
        <w:numPr>
          <w:ilvl w:val="1"/>
          <w:numId w:val="1"/>
        </w:numPr>
        <w:rPr>
          <w:rFonts w:ascii="Arial" w:hAnsi="Arial" w:cs="Arial"/>
          <w:sz w:val="20"/>
          <w:lang w:val="nl"/>
        </w:rPr>
      </w:pPr>
      <w:r w:rsidRPr="00643C78">
        <w:rPr>
          <w:rFonts w:ascii="Arial" w:hAnsi="Arial" w:cs="Arial"/>
          <w:sz w:val="20"/>
          <w:lang w:val="nl"/>
        </w:rPr>
        <w:t>Bij het aanbieden van een kandidaat middels een CV dient de Opdrachtnemer direct aan te geven of deze in eigen dienst is of dat het een “derde” danwel een zelfstandige betreft.</w:t>
      </w:r>
    </w:p>
    <w:p w14:paraId="622D5034" w14:textId="77777777" w:rsidR="00C4371D" w:rsidRPr="00643C78" w:rsidRDefault="00C4371D" w:rsidP="00FD3696">
      <w:pPr>
        <w:pStyle w:val="OpsommingArtikel"/>
        <w:numPr>
          <w:ilvl w:val="1"/>
          <w:numId w:val="1"/>
        </w:numPr>
        <w:rPr>
          <w:rFonts w:ascii="Arial" w:hAnsi="Arial" w:cs="Arial"/>
          <w:sz w:val="20"/>
        </w:rPr>
      </w:pPr>
      <w:r w:rsidRPr="00643C78">
        <w:rPr>
          <w:rFonts w:ascii="Arial" w:hAnsi="Arial" w:cs="Arial"/>
          <w:sz w:val="20"/>
          <w:lang w:val="nl"/>
        </w:rPr>
        <w:t>Indien het een zelfstandige betreft dient er een geldige VAR-WUO verklaring overhandigd te worden. De VAR-WUO verklaring heeft een maximale geldigheidsduur van een (1) kalenderjaar dus dient periodiek aangeleverd te worden. Opdrachtnemer is verantwoordelijk voor het tijdig vernieuwen van de VAR-WUO verklaring. Bij de VAR-WUO dient een kopie van een geldig legitimatiebewijs, niet zijnde een rijbewijs, aangeleverd te worden.</w:t>
      </w:r>
    </w:p>
    <w:p w14:paraId="622D5035" w14:textId="77777777" w:rsidR="00C4371D" w:rsidRPr="00271457" w:rsidRDefault="00C4371D" w:rsidP="00FD3696">
      <w:pPr>
        <w:pStyle w:val="OpsommingArtikel"/>
        <w:numPr>
          <w:ilvl w:val="1"/>
          <w:numId w:val="1"/>
        </w:numPr>
        <w:rPr>
          <w:rFonts w:ascii="Arial" w:hAnsi="Arial" w:cs="Arial"/>
          <w:sz w:val="20"/>
        </w:rPr>
      </w:pPr>
      <w:r w:rsidRPr="00643C78">
        <w:rPr>
          <w:rFonts w:ascii="Arial" w:hAnsi="Arial" w:cs="Arial"/>
          <w:sz w:val="20"/>
          <w:lang w:val="nl"/>
        </w:rPr>
        <w:t>Indien niet beschikt kan worden over een geldige VAR-WUO verklaring is Opdrachtnemer verantwoordelijk voor de afdracht van premies en overige belastingen aan de daarvoor geëigende instanties.</w:t>
      </w:r>
    </w:p>
    <w:p w14:paraId="622D5036" w14:textId="77777777" w:rsidR="00095696" w:rsidRPr="00643C78" w:rsidRDefault="00095696">
      <w:pPr>
        <w:pStyle w:val="OpsommingArtikel"/>
        <w:rPr>
          <w:rFonts w:ascii="Arial" w:hAnsi="Arial" w:cs="Arial"/>
          <w:sz w:val="20"/>
        </w:rPr>
      </w:pPr>
      <w:r w:rsidRPr="00643C78">
        <w:rPr>
          <w:rFonts w:ascii="Arial" w:hAnsi="Arial" w:cs="Arial"/>
          <w:b/>
          <w:sz w:val="20"/>
        </w:rPr>
        <w:t>Vergoedingen</w:t>
      </w:r>
    </w:p>
    <w:p w14:paraId="622D5037" w14:textId="77777777" w:rsidR="00095696" w:rsidRPr="00643C78" w:rsidRDefault="00095696" w:rsidP="00FD3696">
      <w:pPr>
        <w:pStyle w:val="OpsommingArtikel"/>
        <w:numPr>
          <w:ilvl w:val="1"/>
          <w:numId w:val="1"/>
        </w:numPr>
        <w:rPr>
          <w:rFonts w:ascii="Arial" w:hAnsi="Arial" w:cs="Arial"/>
          <w:sz w:val="20"/>
        </w:rPr>
      </w:pPr>
      <w:r w:rsidRPr="00643C78">
        <w:rPr>
          <w:rFonts w:ascii="Arial" w:hAnsi="Arial" w:cs="Arial"/>
          <w:sz w:val="20"/>
        </w:rPr>
        <w:t xml:space="preserve">Leverancier zal </w:t>
      </w:r>
      <w:r w:rsidRPr="00FD3696">
        <w:rPr>
          <w:rFonts w:ascii="Arial" w:hAnsi="Arial" w:cs="Arial"/>
          <w:sz w:val="20"/>
          <w:lang w:val="nl"/>
        </w:rPr>
        <w:t>voor</w:t>
      </w:r>
      <w:r w:rsidRPr="00643C78">
        <w:rPr>
          <w:rFonts w:ascii="Arial" w:hAnsi="Arial" w:cs="Arial"/>
          <w:sz w:val="20"/>
        </w:rPr>
        <w:t xml:space="preserve"> de door hem te verrichten Diensten aan Opdrachtge</w:t>
      </w:r>
      <w:r w:rsidRPr="00643C78">
        <w:rPr>
          <w:rFonts w:ascii="Arial" w:hAnsi="Arial" w:cs="Arial"/>
          <w:sz w:val="20"/>
        </w:rPr>
        <w:softHyphen/>
        <w:t>ver</w:t>
      </w:r>
      <w:r w:rsidRPr="00643C78">
        <w:rPr>
          <w:rFonts w:ascii="Arial" w:hAnsi="Arial" w:cs="Arial"/>
          <w:sz w:val="20"/>
        </w:rPr>
        <w:softHyphen/>
        <w:t xml:space="preserve"> vergoedingen in rekening bren</w:t>
      </w:r>
      <w:r w:rsidRPr="00643C78">
        <w:rPr>
          <w:rFonts w:ascii="Arial" w:hAnsi="Arial" w:cs="Arial"/>
          <w:sz w:val="20"/>
        </w:rPr>
        <w:softHyphen/>
        <w:t xml:space="preserve">gen conform het in de Deelovereenkomst gespecificeerde tarief. </w:t>
      </w:r>
    </w:p>
    <w:p w14:paraId="622D5038" w14:textId="77777777" w:rsidR="00095696" w:rsidRPr="00643C78" w:rsidRDefault="00095696" w:rsidP="00FD3696">
      <w:pPr>
        <w:pStyle w:val="OpsommingArtikel"/>
        <w:numPr>
          <w:ilvl w:val="1"/>
          <w:numId w:val="1"/>
        </w:numPr>
        <w:rPr>
          <w:rFonts w:ascii="Arial" w:hAnsi="Arial" w:cs="Arial"/>
          <w:sz w:val="20"/>
        </w:rPr>
      </w:pPr>
      <w:r w:rsidRPr="00643C78">
        <w:rPr>
          <w:rFonts w:ascii="Arial" w:hAnsi="Arial" w:cs="Arial"/>
          <w:sz w:val="20"/>
        </w:rPr>
        <w:t xml:space="preserve">De </w:t>
      </w:r>
      <w:r w:rsidRPr="00FD3696">
        <w:rPr>
          <w:rFonts w:ascii="Arial" w:hAnsi="Arial" w:cs="Arial"/>
          <w:sz w:val="20"/>
          <w:lang w:val="nl"/>
        </w:rPr>
        <w:t>overeengekomen</w:t>
      </w:r>
      <w:r w:rsidRPr="00643C78">
        <w:rPr>
          <w:rFonts w:ascii="Arial" w:hAnsi="Arial" w:cs="Arial"/>
          <w:sz w:val="20"/>
        </w:rPr>
        <w:t xml:space="preserve"> tarieven luiden steeds in Euro en zijn ex</w:t>
      </w:r>
      <w:r w:rsidRPr="00643C78">
        <w:rPr>
          <w:rFonts w:ascii="Arial" w:hAnsi="Arial" w:cs="Arial"/>
          <w:sz w:val="20"/>
        </w:rPr>
        <w:softHyphen/>
        <w:t>clu</w:t>
      </w:r>
      <w:r w:rsidRPr="00643C78">
        <w:rPr>
          <w:rFonts w:ascii="Arial" w:hAnsi="Arial" w:cs="Arial"/>
          <w:sz w:val="20"/>
        </w:rPr>
        <w:softHyphen/>
        <w:t>sief  BTW</w:t>
      </w:r>
      <w:r w:rsidR="00C2001A" w:rsidRPr="00643C78">
        <w:rPr>
          <w:rFonts w:ascii="Arial" w:hAnsi="Arial" w:cs="Arial"/>
          <w:sz w:val="20"/>
        </w:rPr>
        <w:t xml:space="preserve"> echter </w:t>
      </w:r>
      <w:r w:rsidR="003857B8" w:rsidRPr="00643C78">
        <w:rPr>
          <w:rFonts w:ascii="Arial" w:hAnsi="Arial" w:cs="Arial"/>
          <w:sz w:val="20"/>
        </w:rPr>
        <w:t>inclusief alle overige reis – en verblijfkosten</w:t>
      </w:r>
      <w:r w:rsidRPr="00643C78">
        <w:rPr>
          <w:rFonts w:ascii="Arial" w:hAnsi="Arial" w:cs="Arial"/>
          <w:sz w:val="20"/>
        </w:rPr>
        <w:t>.</w:t>
      </w:r>
    </w:p>
    <w:p w14:paraId="622D5039" w14:textId="77777777" w:rsidR="00095696" w:rsidRPr="00643C78" w:rsidRDefault="00095696" w:rsidP="00FD3696">
      <w:pPr>
        <w:pStyle w:val="OpsommingArtikel"/>
        <w:numPr>
          <w:ilvl w:val="1"/>
          <w:numId w:val="1"/>
        </w:numPr>
        <w:rPr>
          <w:rFonts w:ascii="Arial" w:hAnsi="Arial" w:cs="Arial"/>
          <w:sz w:val="20"/>
        </w:rPr>
      </w:pPr>
      <w:r w:rsidRPr="00643C78">
        <w:rPr>
          <w:rFonts w:ascii="Arial" w:hAnsi="Arial" w:cs="Arial"/>
          <w:sz w:val="20"/>
        </w:rPr>
        <w:t xml:space="preserve">Reisuren </w:t>
      </w:r>
      <w:r w:rsidRPr="00FD3696">
        <w:rPr>
          <w:rFonts w:ascii="Arial" w:hAnsi="Arial" w:cs="Arial"/>
          <w:sz w:val="20"/>
          <w:lang w:val="nl"/>
        </w:rPr>
        <w:t>worden</w:t>
      </w:r>
      <w:r w:rsidRPr="00643C78">
        <w:rPr>
          <w:rFonts w:ascii="Arial" w:hAnsi="Arial" w:cs="Arial"/>
          <w:sz w:val="20"/>
        </w:rPr>
        <w:t xml:space="preserve"> niet aangemerkt als werkelijk bestede uren. Kosten voor in het kader van de Diensten te onderne</w:t>
      </w:r>
      <w:r w:rsidRPr="00643C78">
        <w:rPr>
          <w:rFonts w:ascii="Arial" w:hAnsi="Arial" w:cs="Arial"/>
          <w:sz w:val="20"/>
        </w:rPr>
        <w:softHyphen/>
        <w:t>men reizen</w:t>
      </w:r>
      <w:r w:rsidR="003857B8" w:rsidRPr="00643C78">
        <w:rPr>
          <w:rFonts w:ascii="Arial" w:hAnsi="Arial" w:cs="Arial"/>
          <w:sz w:val="20"/>
        </w:rPr>
        <w:t xml:space="preserve"> (dienstreizen)</w:t>
      </w:r>
      <w:r w:rsidRPr="00643C78">
        <w:rPr>
          <w:rFonts w:ascii="Arial" w:hAnsi="Arial" w:cs="Arial"/>
          <w:sz w:val="20"/>
        </w:rPr>
        <w:t xml:space="preserve"> naar andere </w:t>
      </w:r>
      <w:r w:rsidR="003857B8" w:rsidRPr="00643C78">
        <w:rPr>
          <w:rFonts w:ascii="Arial" w:hAnsi="Arial" w:cs="Arial"/>
          <w:sz w:val="20"/>
        </w:rPr>
        <w:t>vestigingen</w:t>
      </w:r>
      <w:r w:rsidRPr="00643C78">
        <w:rPr>
          <w:rFonts w:ascii="Arial" w:hAnsi="Arial" w:cs="Arial"/>
          <w:sz w:val="20"/>
        </w:rPr>
        <w:t xml:space="preserve"> dan de </w:t>
      </w:r>
      <w:r w:rsidR="003857B8" w:rsidRPr="00643C78">
        <w:rPr>
          <w:rFonts w:ascii="Arial" w:hAnsi="Arial" w:cs="Arial"/>
          <w:sz w:val="20"/>
        </w:rPr>
        <w:t xml:space="preserve">basis vestigingsplaats, zoals vernoemd in de </w:t>
      </w:r>
      <w:r w:rsidR="007B1103" w:rsidRPr="00643C78">
        <w:rPr>
          <w:rFonts w:ascii="Arial" w:hAnsi="Arial" w:cs="Arial"/>
          <w:sz w:val="20"/>
        </w:rPr>
        <w:t>Deelovereenkomst,</w:t>
      </w:r>
      <w:r w:rsidRPr="00643C78">
        <w:rPr>
          <w:rFonts w:ascii="Arial" w:hAnsi="Arial" w:cs="Arial"/>
          <w:sz w:val="20"/>
        </w:rPr>
        <w:t xml:space="preserve"> van Opdrachtgever of Leverancier worden afzonderlijk in rekening gebracht, conform de tarieven als vastgelegd in de Deelovereenkomst.</w:t>
      </w:r>
    </w:p>
    <w:p w14:paraId="622D503A" w14:textId="77777777" w:rsidR="00095696" w:rsidRPr="00643C78" w:rsidRDefault="003857B8" w:rsidP="00FD3696">
      <w:pPr>
        <w:pStyle w:val="OpsommingArtikel"/>
        <w:numPr>
          <w:ilvl w:val="1"/>
          <w:numId w:val="1"/>
        </w:numPr>
        <w:rPr>
          <w:rFonts w:ascii="Arial" w:hAnsi="Arial" w:cs="Arial"/>
          <w:sz w:val="20"/>
        </w:rPr>
      </w:pPr>
      <w:r w:rsidRPr="00643C78">
        <w:rPr>
          <w:rFonts w:ascii="Arial" w:hAnsi="Arial" w:cs="Arial"/>
          <w:sz w:val="20"/>
        </w:rPr>
        <w:t>De Tarieven zijn vast g</w:t>
      </w:r>
      <w:r w:rsidR="00095696" w:rsidRPr="00643C78">
        <w:rPr>
          <w:rFonts w:ascii="Arial" w:hAnsi="Arial" w:cs="Arial"/>
          <w:sz w:val="20"/>
        </w:rPr>
        <w:t>edurende de looptijd van een Deelovereenkomst</w:t>
      </w:r>
      <w:r w:rsidRPr="00643C78">
        <w:rPr>
          <w:rFonts w:ascii="Arial" w:hAnsi="Arial" w:cs="Arial"/>
          <w:sz w:val="20"/>
        </w:rPr>
        <w:t>.</w:t>
      </w:r>
      <w:r w:rsidR="00095696" w:rsidRPr="00643C78">
        <w:rPr>
          <w:rFonts w:ascii="Arial" w:hAnsi="Arial" w:cs="Arial"/>
          <w:sz w:val="20"/>
        </w:rPr>
        <w:t xml:space="preserve"> </w:t>
      </w:r>
    </w:p>
    <w:p w14:paraId="622D503B" w14:textId="77777777" w:rsidR="00BC2163" w:rsidRPr="00643C78" w:rsidRDefault="00BC2163" w:rsidP="00BC2163">
      <w:pPr>
        <w:pStyle w:val="OpsommingArtikel"/>
        <w:rPr>
          <w:rFonts w:ascii="Arial" w:hAnsi="Arial" w:cs="Arial"/>
          <w:b/>
          <w:sz w:val="20"/>
        </w:rPr>
      </w:pPr>
      <w:r w:rsidRPr="00643C78">
        <w:rPr>
          <w:rFonts w:ascii="Arial" w:hAnsi="Arial" w:cs="Arial"/>
          <w:b/>
          <w:sz w:val="20"/>
        </w:rPr>
        <w:t>Facturering</w:t>
      </w:r>
    </w:p>
    <w:p w14:paraId="622D503C" w14:textId="77777777" w:rsidR="00212147" w:rsidRPr="00643C78" w:rsidRDefault="00BC2163" w:rsidP="00FD3696">
      <w:pPr>
        <w:pStyle w:val="OpsommingArtikel"/>
        <w:numPr>
          <w:ilvl w:val="1"/>
          <w:numId w:val="1"/>
        </w:numPr>
        <w:jc w:val="left"/>
        <w:rPr>
          <w:rFonts w:ascii="Arial" w:hAnsi="Arial" w:cs="Arial"/>
          <w:sz w:val="20"/>
        </w:rPr>
      </w:pPr>
      <w:r w:rsidRPr="00643C78">
        <w:rPr>
          <w:rFonts w:ascii="Arial" w:hAnsi="Arial" w:cs="Arial"/>
          <w:sz w:val="20"/>
        </w:rPr>
        <w:t>Leverancier zal Opdrachtgever na afloop van iedere kalendermaand factureren voor de ver</w:t>
      </w:r>
      <w:r w:rsidRPr="00643C78">
        <w:rPr>
          <w:rFonts w:ascii="Arial" w:hAnsi="Arial" w:cs="Arial"/>
          <w:sz w:val="20"/>
        </w:rPr>
        <w:softHyphen/>
        <w:t>leende Diensten op basis van door de Geautoriseerde Manager geaccordeerde urenregistratie. De facturen zullen worden gezonden naar</w:t>
      </w:r>
      <w:r w:rsidR="00D5032D">
        <w:rPr>
          <w:rFonts w:ascii="Arial" w:hAnsi="Arial" w:cs="Arial"/>
          <w:sz w:val="20"/>
        </w:rPr>
        <w:t>:</w:t>
      </w:r>
      <w:r w:rsidR="00D5032D">
        <w:rPr>
          <w:rFonts w:ascii="Arial" w:hAnsi="Arial" w:cs="Arial"/>
          <w:sz w:val="20"/>
        </w:rPr>
        <w:br/>
        <w:t>Stichting ROC Nijmegen</w:t>
      </w:r>
      <w:r w:rsidR="00D5032D">
        <w:rPr>
          <w:rFonts w:ascii="Arial" w:hAnsi="Arial" w:cs="Arial"/>
          <w:sz w:val="20"/>
        </w:rPr>
        <w:br/>
        <w:t>T.a.v. Crediteurenadministratie</w:t>
      </w:r>
      <w:r w:rsidR="00D5032D">
        <w:rPr>
          <w:rFonts w:ascii="Arial" w:hAnsi="Arial" w:cs="Arial"/>
          <w:sz w:val="20"/>
        </w:rPr>
        <w:br/>
        <w:t>Postbus 31193</w:t>
      </w:r>
      <w:r w:rsidR="00D5032D">
        <w:rPr>
          <w:rFonts w:ascii="Arial" w:hAnsi="Arial" w:cs="Arial"/>
          <w:sz w:val="20"/>
        </w:rPr>
        <w:br/>
        <w:t>6503 CD Nijmegen</w:t>
      </w:r>
      <w:r w:rsidR="00D5032D">
        <w:rPr>
          <w:rFonts w:ascii="Arial" w:hAnsi="Arial" w:cs="Arial"/>
          <w:sz w:val="20"/>
        </w:rPr>
        <w:br/>
      </w:r>
      <w:r w:rsidR="00D5032D">
        <w:rPr>
          <w:rFonts w:ascii="Arial" w:hAnsi="Arial" w:cs="Arial"/>
          <w:sz w:val="20"/>
        </w:rPr>
        <w:lastRenderedPageBreak/>
        <w:t>Of digitaal naar crediteuren@roc-nijmegen.nl</w:t>
      </w:r>
      <w:r w:rsidR="00D5032D">
        <w:rPr>
          <w:rFonts w:ascii="Arial" w:hAnsi="Arial" w:cs="Arial"/>
          <w:sz w:val="20"/>
        </w:rPr>
        <w:br/>
      </w:r>
    </w:p>
    <w:p w14:paraId="622D503D" w14:textId="77777777" w:rsidR="00095696" w:rsidRDefault="00212147" w:rsidP="00FD3696">
      <w:pPr>
        <w:pStyle w:val="OpsommingArtikel"/>
        <w:numPr>
          <w:ilvl w:val="1"/>
          <w:numId w:val="1"/>
        </w:numPr>
        <w:jc w:val="left"/>
        <w:rPr>
          <w:rFonts w:ascii="Arial" w:hAnsi="Arial" w:cs="Arial"/>
          <w:sz w:val="20"/>
        </w:rPr>
      </w:pPr>
      <w:r w:rsidRPr="00643C78">
        <w:rPr>
          <w:rFonts w:ascii="Arial" w:hAnsi="Arial" w:cs="Arial"/>
          <w:sz w:val="20"/>
        </w:rPr>
        <w:t xml:space="preserve">De facturen zullen zijn gespecificeerd naar het bestede aantal uren per menskracht en zullen een kopie van de in </w:t>
      </w:r>
      <w:r w:rsidR="007B1103" w:rsidRPr="00643C78">
        <w:rPr>
          <w:rFonts w:ascii="Arial" w:hAnsi="Arial" w:cs="Arial"/>
          <w:sz w:val="20"/>
        </w:rPr>
        <w:t>Artikel 3, lid 3</w:t>
      </w:r>
      <w:r w:rsidRPr="00643C78">
        <w:rPr>
          <w:rFonts w:ascii="Arial" w:hAnsi="Arial" w:cs="Arial"/>
          <w:sz w:val="20"/>
        </w:rPr>
        <w:t>.1. genoemde urenregistratie bevatten.</w:t>
      </w:r>
    </w:p>
    <w:p w14:paraId="622D503E" w14:textId="77777777" w:rsidR="00D5032D" w:rsidRPr="00643C78" w:rsidRDefault="00D5032D" w:rsidP="00FD3696">
      <w:pPr>
        <w:pStyle w:val="OpsommingArtikel"/>
        <w:numPr>
          <w:ilvl w:val="1"/>
          <w:numId w:val="1"/>
        </w:numPr>
        <w:jc w:val="left"/>
        <w:rPr>
          <w:rFonts w:ascii="Arial" w:hAnsi="Arial" w:cs="Arial"/>
          <w:sz w:val="20"/>
        </w:rPr>
      </w:pPr>
      <w:r>
        <w:rPr>
          <w:rFonts w:ascii="Arial" w:hAnsi="Arial" w:cs="Arial"/>
          <w:sz w:val="20"/>
        </w:rPr>
        <w:t>Op de factuur dient het nummer van de deelovereenkomst en het Inkoopordernummer vermeld te worden.</w:t>
      </w:r>
    </w:p>
    <w:p w14:paraId="622D503F" w14:textId="77777777" w:rsidR="00095696" w:rsidRPr="00643C78" w:rsidRDefault="00095696" w:rsidP="00FD3696">
      <w:pPr>
        <w:pStyle w:val="OpsommingArtikel"/>
        <w:numPr>
          <w:ilvl w:val="1"/>
          <w:numId w:val="1"/>
        </w:numPr>
        <w:jc w:val="left"/>
        <w:rPr>
          <w:rFonts w:ascii="Arial" w:hAnsi="Arial" w:cs="Arial"/>
          <w:sz w:val="20"/>
        </w:rPr>
      </w:pPr>
      <w:r w:rsidRPr="00643C78">
        <w:rPr>
          <w:rFonts w:ascii="Arial" w:hAnsi="Arial" w:cs="Arial"/>
          <w:sz w:val="20"/>
        </w:rPr>
        <w:t>Betaling van de facturen door Opdrachtgever zal geschieden binnen 30 dagen na ontvangst van de facturen.</w:t>
      </w:r>
    </w:p>
    <w:p w14:paraId="622D5040" w14:textId="77777777" w:rsidR="00095696" w:rsidRPr="00643C78" w:rsidRDefault="00095696">
      <w:pPr>
        <w:pStyle w:val="OpsommingArtikel"/>
        <w:rPr>
          <w:rFonts w:ascii="Arial" w:hAnsi="Arial" w:cs="Arial"/>
          <w:sz w:val="20"/>
        </w:rPr>
      </w:pPr>
      <w:r w:rsidRPr="00643C78">
        <w:rPr>
          <w:rFonts w:ascii="Arial" w:hAnsi="Arial" w:cs="Arial"/>
          <w:b/>
          <w:sz w:val="20"/>
        </w:rPr>
        <w:t>Intellectuele Eigendomsrechten</w:t>
      </w:r>
    </w:p>
    <w:p w14:paraId="622D5041" w14:textId="77777777" w:rsidR="00095696" w:rsidRPr="00643C78" w:rsidRDefault="00095696" w:rsidP="00FD3696">
      <w:pPr>
        <w:pStyle w:val="OpsommingArtikel"/>
        <w:numPr>
          <w:ilvl w:val="1"/>
          <w:numId w:val="1"/>
        </w:numPr>
        <w:jc w:val="left"/>
        <w:rPr>
          <w:rFonts w:ascii="Arial" w:hAnsi="Arial" w:cs="Arial"/>
          <w:sz w:val="20"/>
        </w:rPr>
      </w:pPr>
      <w:r w:rsidRPr="00643C78">
        <w:rPr>
          <w:rFonts w:ascii="Arial" w:hAnsi="Arial" w:cs="Arial"/>
          <w:sz w:val="20"/>
        </w:rPr>
        <w:t>Alle intellec</w:t>
      </w:r>
      <w:r w:rsidRPr="00643C78">
        <w:rPr>
          <w:rFonts w:ascii="Arial" w:hAnsi="Arial" w:cs="Arial"/>
          <w:sz w:val="20"/>
        </w:rPr>
        <w:softHyphen/>
        <w:t>tuele eigendomsrech</w:t>
      </w:r>
      <w:r w:rsidRPr="00643C78">
        <w:rPr>
          <w:rFonts w:ascii="Arial" w:hAnsi="Arial" w:cs="Arial"/>
          <w:sz w:val="20"/>
        </w:rPr>
        <w:softHyphen/>
        <w:t xml:space="preserve">ten, </w:t>
      </w:r>
      <w:r w:rsidR="00D5032D">
        <w:rPr>
          <w:rFonts w:ascii="Arial" w:hAnsi="Arial" w:cs="Arial"/>
          <w:sz w:val="20"/>
        </w:rPr>
        <w:t>die</w:t>
      </w:r>
      <w:r w:rsidRPr="00643C78">
        <w:rPr>
          <w:rFonts w:ascii="Arial" w:hAnsi="Arial" w:cs="Arial"/>
          <w:sz w:val="20"/>
        </w:rPr>
        <w:t xml:space="preserve"> </w:t>
      </w:r>
      <w:r w:rsidRPr="00643C78">
        <w:rPr>
          <w:rFonts w:ascii="Arial" w:hAnsi="Arial" w:cs="Arial"/>
          <w:sz w:val="20"/>
        </w:rPr>
        <w:noBreakHyphen/>
        <w:t xml:space="preserve"> waar en wanneer dan ook </w:t>
      </w:r>
      <w:r w:rsidRPr="00643C78">
        <w:rPr>
          <w:rFonts w:ascii="Arial" w:hAnsi="Arial" w:cs="Arial"/>
          <w:sz w:val="20"/>
        </w:rPr>
        <w:noBreakHyphen/>
        <w:t xml:space="preserve"> ten aanzien van de resul</w:t>
      </w:r>
      <w:r w:rsidRPr="00643C78">
        <w:rPr>
          <w:rFonts w:ascii="Arial" w:hAnsi="Arial" w:cs="Arial"/>
          <w:sz w:val="20"/>
        </w:rPr>
        <w:softHyphen/>
        <w:t>taten van de Dien</w:t>
      </w:r>
      <w:r w:rsidRPr="00643C78">
        <w:rPr>
          <w:rFonts w:ascii="Arial" w:hAnsi="Arial" w:cs="Arial"/>
          <w:sz w:val="20"/>
        </w:rPr>
        <w:softHyphen/>
        <w:t>sten kunnen of zullen kunnen worden uit</w:t>
      </w:r>
      <w:r w:rsidRPr="00643C78">
        <w:rPr>
          <w:rFonts w:ascii="Arial" w:hAnsi="Arial" w:cs="Arial"/>
          <w:sz w:val="20"/>
        </w:rPr>
        <w:softHyphen/>
        <w:t>geoe</w:t>
      </w:r>
      <w:r w:rsidRPr="00643C78">
        <w:rPr>
          <w:rFonts w:ascii="Arial" w:hAnsi="Arial" w:cs="Arial"/>
          <w:sz w:val="20"/>
        </w:rPr>
        <w:softHyphen/>
        <w:t>fend, berusten bij Op</w:t>
      </w:r>
      <w:r w:rsidRPr="00643C78">
        <w:rPr>
          <w:rFonts w:ascii="Arial" w:hAnsi="Arial" w:cs="Arial"/>
          <w:sz w:val="20"/>
        </w:rPr>
        <w:softHyphen/>
        <w:t>drachtgever</w:t>
      </w:r>
      <w:r w:rsidRPr="00643C78">
        <w:rPr>
          <w:rFonts w:ascii="Arial" w:hAnsi="Arial" w:cs="Arial"/>
          <w:sz w:val="20"/>
        </w:rPr>
        <w:softHyphen/>
      </w:r>
      <w:r w:rsidRPr="00643C78">
        <w:rPr>
          <w:rFonts w:ascii="Arial" w:hAnsi="Arial" w:cs="Arial"/>
          <w:sz w:val="20"/>
        </w:rPr>
        <w:softHyphen/>
        <w:t>. Deze rech</w:t>
      </w:r>
      <w:r w:rsidRPr="00643C78">
        <w:rPr>
          <w:rFonts w:ascii="Arial" w:hAnsi="Arial" w:cs="Arial"/>
          <w:sz w:val="20"/>
        </w:rPr>
        <w:softHyphen/>
        <w:t>ten wor</w:t>
      </w:r>
      <w:r w:rsidRPr="00643C78">
        <w:rPr>
          <w:rFonts w:ascii="Arial" w:hAnsi="Arial" w:cs="Arial"/>
          <w:sz w:val="20"/>
        </w:rPr>
        <w:softHyphen/>
        <w:t>den op grond van deze mantelovereenkomst door Leverancier</w:t>
      </w:r>
      <w:r w:rsidRPr="00643C78">
        <w:rPr>
          <w:rFonts w:ascii="Arial" w:hAnsi="Arial" w:cs="Arial"/>
          <w:sz w:val="20"/>
        </w:rPr>
        <w:softHyphen/>
        <w:t xml:space="preserve"> aan Opdrachtgever overge</w:t>
      </w:r>
      <w:r w:rsidRPr="00643C78">
        <w:rPr>
          <w:rFonts w:ascii="Arial" w:hAnsi="Arial" w:cs="Arial"/>
          <w:sz w:val="20"/>
        </w:rPr>
        <w:softHyphen/>
        <w:t>dragen, welke overdracht ter</w:t>
      </w:r>
      <w:r w:rsidRPr="00643C78">
        <w:rPr>
          <w:rFonts w:ascii="Arial" w:hAnsi="Arial" w:cs="Arial"/>
          <w:sz w:val="20"/>
        </w:rPr>
        <w:softHyphen/>
        <w:t>stond na het ontstaan van die rechten door Opdrachtgever reeds nu voor alsdan wordt aanvaard.</w:t>
      </w:r>
      <w:r w:rsidR="000C7939" w:rsidRPr="00643C78">
        <w:rPr>
          <w:rFonts w:ascii="Arial" w:hAnsi="Arial" w:cs="Arial"/>
          <w:sz w:val="20"/>
        </w:rPr>
        <w:t xml:space="preserve"> </w:t>
      </w:r>
    </w:p>
    <w:p w14:paraId="622D5042" w14:textId="77777777" w:rsidR="00095696" w:rsidRPr="00643C78" w:rsidRDefault="00095696" w:rsidP="00FD3696">
      <w:pPr>
        <w:pStyle w:val="OpsommingArtikel"/>
        <w:numPr>
          <w:ilvl w:val="1"/>
          <w:numId w:val="1"/>
        </w:numPr>
        <w:jc w:val="left"/>
        <w:rPr>
          <w:rFonts w:ascii="Arial" w:hAnsi="Arial" w:cs="Arial"/>
          <w:sz w:val="20"/>
        </w:rPr>
      </w:pPr>
      <w:r w:rsidRPr="00643C78">
        <w:rPr>
          <w:rFonts w:ascii="Arial" w:hAnsi="Arial" w:cs="Arial"/>
          <w:sz w:val="20"/>
        </w:rPr>
        <w:t xml:space="preserve">Leverancier vrijwaart Opdrachtgever voor aanspraken van derden </w:t>
      </w:r>
      <w:proofErr w:type="spellStart"/>
      <w:r w:rsidRPr="00643C78">
        <w:rPr>
          <w:rFonts w:ascii="Arial" w:hAnsi="Arial" w:cs="Arial"/>
          <w:sz w:val="20"/>
        </w:rPr>
        <w:t>terzake</w:t>
      </w:r>
      <w:proofErr w:type="spellEnd"/>
      <w:r w:rsidRPr="00643C78">
        <w:rPr>
          <w:rFonts w:ascii="Arial" w:hAnsi="Arial" w:cs="Arial"/>
          <w:sz w:val="20"/>
        </w:rPr>
        <w:t xml:space="preserve"> van (eventuele) inbreuk op intellec</w:t>
      </w:r>
      <w:r w:rsidRPr="00643C78">
        <w:rPr>
          <w:rFonts w:ascii="Arial" w:hAnsi="Arial" w:cs="Arial"/>
          <w:sz w:val="20"/>
        </w:rPr>
        <w:softHyphen/>
        <w:t>tuele ei</w:t>
      </w:r>
      <w:r w:rsidRPr="00643C78">
        <w:rPr>
          <w:rFonts w:ascii="Arial" w:hAnsi="Arial" w:cs="Arial"/>
          <w:sz w:val="20"/>
        </w:rPr>
        <w:softHyphen/>
        <w:t xml:space="preserve">gendomsrechten van die derden, </w:t>
      </w:r>
      <w:proofErr w:type="spellStart"/>
      <w:r w:rsidRPr="00643C78">
        <w:rPr>
          <w:rFonts w:ascii="Arial" w:hAnsi="Arial" w:cs="Arial"/>
          <w:sz w:val="20"/>
        </w:rPr>
        <w:t>voorzover</w:t>
      </w:r>
      <w:proofErr w:type="spellEnd"/>
      <w:r w:rsidRPr="00643C78">
        <w:rPr>
          <w:rFonts w:ascii="Arial" w:hAnsi="Arial" w:cs="Arial"/>
          <w:sz w:val="20"/>
        </w:rPr>
        <w:t xml:space="preserve"> deze aanspraken berusten op door Leverancier verrichte Dien</w:t>
      </w:r>
      <w:r w:rsidRPr="00643C78">
        <w:rPr>
          <w:rFonts w:ascii="Arial" w:hAnsi="Arial" w:cs="Arial"/>
          <w:sz w:val="20"/>
        </w:rPr>
        <w:softHyphen/>
        <w:t>sten.</w:t>
      </w:r>
    </w:p>
    <w:p w14:paraId="622D5043" w14:textId="77777777" w:rsidR="00095696" w:rsidRPr="00643C78" w:rsidRDefault="00095696" w:rsidP="00FD3696">
      <w:pPr>
        <w:pStyle w:val="OpsommingArtikel"/>
        <w:numPr>
          <w:ilvl w:val="1"/>
          <w:numId w:val="1"/>
        </w:numPr>
        <w:jc w:val="left"/>
        <w:rPr>
          <w:rFonts w:ascii="Arial" w:hAnsi="Arial" w:cs="Arial"/>
          <w:sz w:val="20"/>
        </w:rPr>
      </w:pPr>
      <w:r w:rsidRPr="00643C78">
        <w:rPr>
          <w:rFonts w:ascii="Arial" w:hAnsi="Arial" w:cs="Arial"/>
          <w:sz w:val="20"/>
        </w:rPr>
        <w:t>Bij beëindiging van de Deelovereenkomst zal Leverancier alle gegevens, informatie en uitrusting welke door Opdrachtgever ter beschikking zijn gesteld of welke door Leverancier in het kader van de Deelovereenkomst voor Op</w:t>
      </w:r>
      <w:r w:rsidRPr="00643C78">
        <w:rPr>
          <w:rFonts w:ascii="Arial" w:hAnsi="Arial" w:cs="Arial"/>
          <w:sz w:val="20"/>
        </w:rPr>
        <w:softHyphen/>
        <w:t>drachtgever zijn vervaardigd, aan Opdrachtgever afgeven.</w:t>
      </w:r>
    </w:p>
    <w:p w14:paraId="622D5044" w14:textId="77777777" w:rsidR="00095696" w:rsidRPr="00643C78" w:rsidRDefault="00095696">
      <w:pPr>
        <w:pStyle w:val="OpsommingArtikel"/>
        <w:rPr>
          <w:rFonts w:ascii="Arial" w:hAnsi="Arial" w:cs="Arial"/>
          <w:sz w:val="20"/>
        </w:rPr>
      </w:pPr>
      <w:r w:rsidRPr="00643C78">
        <w:rPr>
          <w:rFonts w:ascii="Arial" w:hAnsi="Arial" w:cs="Arial"/>
          <w:b/>
          <w:sz w:val="20"/>
        </w:rPr>
        <w:t>Geheimhouding en veiligheidsvoorschriften</w:t>
      </w:r>
    </w:p>
    <w:p w14:paraId="622D5045" w14:textId="77777777" w:rsidR="00095696" w:rsidRPr="00643C78" w:rsidRDefault="00095696" w:rsidP="00FD3696">
      <w:pPr>
        <w:pStyle w:val="OpsommingArtikel"/>
        <w:numPr>
          <w:ilvl w:val="1"/>
          <w:numId w:val="1"/>
        </w:numPr>
        <w:jc w:val="left"/>
        <w:rPr>
          <w:rFonts w:ascii="Arial" w:hAnsi="Arial" w:cs="Arial"/>
          <w:sz w:val="20"/>
        </w:rPr>
      </w:pPr>
      <w:r w:rsidRPr="00643C78">
        <w:rPr>
          <w:rFonts w:ascii="Arial" w:hAnsi="Arial" w:cs="Arial"/>
          <w:sz w:val="20"/>
        </w:rPr>
        <w:t xml:space="preserve">Alle informatie en gegevens </w:t>
      </w:r>
      <w:r w:rsidR="00D5032D">
        <w:rPr>
          <w:rFonts w:ascii="Arial" w:hAnsi="Arial" w:cs="Arial"/>
          <w:sz w:val="20"/>
        </w:rPr>
        <w:t>die</w:t>
      </w:r>
      <w:r w:rsidRPr="00643C78">
        <w:rPr>
          <w:rFonts w:ascii="Arial" w:hAnsi="Arial" w:cs="Arial"/>
          <w:sz w:val="20"/>
        </w:rPr>
        <w:t xml:space="preserve"> in het kader van de Deelovereenkomsten tussen partijen worden uit</w:t>
      </w:r>
      <w:r w:rsidRPr="00643C78">
        <w:rPr>
          <w:rFonts w:ascii="Arial" w:hAnsi="Arial" w:cs="Arial"/>
          <w:sz w:val="20"/>
        </w:rPr>
        <w:softHyphen/>
        <w:t>gewis</w:t>
      </w:r>
      <w:r w:rsidRPr="00643C78">
        <w:rPr>
          <w:rFonts w:ascii="Arial" w:hAnsi="Arial" w:cs="Arial"/>
          <w:sz w:val="20"/>
        </w:rPr>
        <w:softHyphen/>
        <w:t>seld of waarvan partijen kennis nemen, met inbegrip van programmatuur, voorbereidend materi</w:t>
      </w:r>
      <w:r w:rsidRPr="00643C78">
        <w:rPr>
          <w:rFonts w:ascii="Arial" w:hAnsi="Arial" w:cs="Arial"/>
          <w:sz w:val="20"/>
        </w:rPr>
        <w:softHyphen/>
        <w:t>aal en be</w:t>
      </w:r>
      <w:r w:rsidRPr="00643C78">
        <w:rPr>
          <w:rFonts w:ascii="Arial" w:hAnsi="Arial" w:cs="Arial"/>
          <w:sz w:val="20"/>
        </w:rPr>
        <w:softHyphen/>
        <w:t>drijfsge</w:t>
      </w:r>
      <w:r w:rsidRPr="00643C78">
        <w:rPr>
          <w:rFonts w:ascii="Arial" w:hAnsi="Arial" w:cs="Arial"/>
          <w:sz w:val="20"/>
        </w:rPr>
        <w:softHyphen/>
        <w:t>heimen</w:t>
      </w:r>
      <w:r w:rsidR="00D5032D">
        <w:rPr>
          <w:rFonts w:ascii="Arial" w:hAnsi="Arial" w:cs="Arial"/>
          <w:sz w:val="20"/>
        </w:rPr>
        <w:t>,</w:t>
      </w:r>
      <w:r w:rsidRPr="00643C78">
        <w:rPr>
          <w:rFonts w:ascii="Arial" w:hAnsi="Arial" w:cs="Arial"/>
          <w:sz w:val="20"/>
        </w:rPr>
        <w:t xml:space="preserve"> zullen door de andere par</w:t>
      </w:r>
      <w:r w:rsidRPr="00643C78">
        <w:rPr>
          <w:rFonts w:ascii="Arial" w:hAnsi="Arial" w:cs="Arial"/>
          <w:sz w:val="20"/>
        </w:rPr>
        <w:softHyphen/>
        <w:t>tij als vertrouwelijk worden behan</w:t>
      </w:r>
      <w:r w:rsidRPr="00643C78">
        <w:rPr>
          <w:rFonts w:ascii="Arial" w:hAnsi="Arial" w:cs="Arial"/>
          <w:sz w:val="20"/>
        </w:rPr>
        <w:softHyphen/>
        <w:t>deld. Par</w:t>
      </w:r>
      <w:r w:rsidRPr="00643C78">
        <w:rPr>
          <w:rFonts w:ascii="Arial" w:hAnsi="Arial" w:cs="Arial"/>
          <w:sz w:val="20"/>
        </w:rPr>
        <w:softHyphen/>
        <w:t>tijen ver</w:t>
      </w:r>
      <w:r w:rsidRPr="00643C78">
        <w:rPr>
          <w:rFonts w:ascii="Arial" w:hAnsi="Arial" w:cs="Arial"/>
          <w:sz w:val="20"/>
        </w:rPr>
        <w:softHyphen/>
        <w:t>binden zich dergelijke infor</w:t>
      </w:r>
      <w:r w:rsidRPr="00643C78">
        <w:rPr>
          <w:rFonts w:ascii="Arial" w:hAnsi="Arial" w:cs="Arial"/>
          <w:sz w:val="20"/>
        </w:rPr>
        <w:softHyphen/>
        <w:t>matie en gegevens niet zonder schrif</w:t>
      </w:r>
      <w:r w:rsidRPr="00643C78">
        <w:rPr>
          <w:rFonts w:ascii="Arial" w:hAnsi="Arial" w:cs="Arial"/>
          <w:sz w:val="20"/>
        </w:rPr>
        <w:softHyphen/>
        <w:t>telijke toe</w:t>
      </w:r>
      <w:r w:rsidRPr="00643C78">
        <w:rPr>
          <w:rFonts w:ascii="Arial" w:hAnsi="Arial" w:cs="Arial"/>
          <w:sz w:val="20"/>
        </w:rPr>
        <w:softHyphen/>
        <w:t>stem</w:t>
      </w:r>
      <w:r w:rsidRPr="00643C78">
        <w:rPr>
          <w:rFonts w:ascii="Arial" w:hAnsi="Arial" w:cs="Arial"/>
          <w:sz w:val="20"/>
        </w:rPr>
        <w:softHyphen/>
        <w:t xml:space="preserve">ming van de andere partij aan derden kenbaar te maken, tenzij en </w:t>
      </w:r>
      <w:proofErr w:type="spellStart"/>
      <w:r w:rsidRPr="00643C78">
        <w:rPr>
          <w:rFonts w:ascii="Arial" w:hAnsi="Arial" w:cs="Arial"/>
          <w:sz w:val="20"/>
        </w:rPr>
        <w:t>voor</w:t>
      </w:r>
      <w:r w:rsidRPr="00643C78">
        <w:rPr>
          <w:rFonts w:ascii="Arial" w:hAnsi="Arial" w:cs="Arial"/>
          <w:sz w:val="20"/>
        </w:rPr>
        <w:softHyphen/>
        <w:t>zover</w:t>
      </w:r>
      <w:proofErr w:type="spellEnd"/>
      <w:r w:rsidRPr="00643C78">
        <w:rPr>
          <w:rFonts w:ascii="Arial" w:hAnsi="Arial" w:cs="Arial"/>
          <w:sz w:val="20"/>
        </w:rPr>
        <w:t xml:space="preserve"> zij daar</w:t>
      </w:r>
      <w:r w:rsidRPr="00643C78">
        <w:rPr>
          <w:rFonts w:ascii="Arial" w:hAnsi="Arial" w:cs="Arial"/>
          <w:sz w:val="20"/>
        </w:rPr>
        <w:softHyphen/>
        <w:t>toe zijn gehouden krach</w:t>
      </w:r>
      <w:r w:rsidRPr="00643C78">
        <w:rPr>
          <w:rFonts w:ascii="Arial" w:hAnsi="Arial" w:cs="Arial"/>
          <w:sz w:val="20"/>
        </w:rPr>
        <w:softHyphen/>
        <w:t>tens enige wet</w:t>
      </w:r>
      <w:r w:rsidRPr="00643C78">
        <w:rPr>
          <w:rFonts w:ascii="Arial" w:hAnsi="Arial" w:cs="Arial"/>
          <w:sz w:val="20"/>
        </w:rPr>
        <w:softHyphen/>
        <w:t>telijke bepa</w:t>
      </w:r>
      <w:r w:rsidRPr="00643C78">
        <w:rPr>
          <w:rFonts w:ascii="Arial" w:hAnsi="Arial" w:cs="Arial"/>
          <w:sz w:val="20"/>
        </w:rPr>
        <w:softHyphen/>
        <w:t xml:space="preserve">ling. Partijen zullen hun </w:t>
      </w:r>
      <w:r w:rsidR="008A5BC2" w:rsidRPr="00643C78">
        <w:rPr>
          <w:rFonts w:ascii="Arial" w:hAnsi="Arial" w:cs="Arial"/>
          <w:sz w:val="20"/>
        </w:rPr>
        <w:t>Gedetacheerde</w:t>
      </w:r>
      <w:r w:rsidRPr="00643C78">
        <w:rPr>
          <w:rFonts w:ascii="Arial" w:hAnsi="Arial" w:cs="Arial"/>
          <w:sz w:val="20"/>
        </w:rPr>
        <w:t xml:space="preserve"> en anderen betrokken perso</w:t>
      </w:r>
      <w:r w:rsidRPr="00643C78">
        <w:rPr>
          <w:rFonts w:ascii="Arial" w:hAnsi="Arial" w:cs="Arial"/>
          <w:sz w:val="20"/>
        </w:rPr>
        <w:softHyphen/>
        <w:t>nen verplich</w:t>
      </w:r>
      <w:r w:rsidRPr="00643C78">
        <w:rPr>
          <w:rFonts w:ascii="Arial" w:hAnsi="Arial" w:cs="Arial"/>
          <w:sz w:val="20"/>
        </w:rPr>
        <w:softHyphen/>
        <w:t>ten deze geheimhoudings</w:t>
      </w:r>
      <w:r w:rsidRPr="00643C78">
        <w:rPr>
          <w:rFonts w:ascii="Arial" w:hAnsi="Arial" w:cs="Arial"/>
          <w:sz w:val="20"/>
        </w:rPr>
        <w:softHyphen/>
        <w:t>plicht na te leven.</w:t>
      </w:r>
    </w:p>
    <w:p w14:paraId="622D5046" w14:textId="77777777" w:rsidR="00095696" w:rsidRPr="00643C78" w:rsidRDefault="00095696" w:rsidP="00FD3696">
      <w:pPr>
        <w:pStyle w:val="OpsommingArtikel"/>
        <w:numPr>
          <w:ilvl w:val="1"/>
          <w:numId w:val="1"/>
        </w:numPr>
        <w:jc w:val="left"/>
        <w:rPr>
          <w:rFonts w:ascii="Arial" w:hAnsi="Arial" w:cs="Arial"/>
          <w:sz w:val="20"/>
        </w:rPr>
      </w:pPr>
      <w:r w:rsidRPr="00643C78">
        <w:rPr>
          <w:rFonts w:ascii="Arial" w:hAnsi="Arial" w:cs="Arial"/>
          <w:sz w:val="20"/>
        </w:rPr>
        <w:t>Geen der partijen zal zonder voorafgaande schriftelijke toestemming van de andere partij in publicaties of reclame-uitingen van deze mantelovereenkomst en/of Deelovereenkomsten mel</w:t>
      </w:r>
      <w:r w:rsidRPr="00643C78">
        <w:rPr>
          <w:rFonts w:ascii="Arial" w:hAnsi="Arial" w:cs="Arial"/>
          <w:sz w:val="20"/>
        </w:rPr>
        <w:softHyphen/>
        <w:t xml:space="preserve">ding maken, </w:t>
      </w:r>
      <w:r w:rsidR="00A23F2F">
        <w:rPr>
          <w:rFonts w:ascii="Arial" w:hAnsi="Arial" w:cs="Arial"/>
          <w:sz w:val="20"/>
        </w:rPr>
        <w:t>terwijl</w:t>
      </w:r>
      <w:r w:rsidRPr="00643C78">
        <w:rPr>
          <w:rFonts w:ascii="Arial" w:hAnsi="Arial" w:cs="Arial"/>
          <w:sz w:val="20"/>
        </w:rPr>
        <w:t xml:space="preserve"> beide partijen zich ver</w:t>
      </w:r>
      <w:r w:rsidRPr="00643C78">
        <w:rPr>
          <w:rFonts w:ascii="Arial" w:hAnsi="Arial" w:cs="Arial"/>
          <w:sz w:val="20"/>
        </w:rPr>
        <w:softHyphen/>
        <w:t>binden aan ieder redelijk verzoek van de andere partij tegemoet te komen.</w:t>
      </w:r>
    </w:p>
    <w:p w14:paraId="622D5047" w14:textId="77777777" w:rsidR="00095696" w:rsidRPr="00643C78" w:rsidRDefault="003857B8" w:rsidP="00FD3696">
      <w:pPr>
        <w:pStyle w:val="OpsommingArtikel"/>
        <w:numPr>
          <w:ilvl w:val="1"/>
          <w:numId w:val="1"/>
        </w:numPr>
        <w:jc w:val="left"/>
        <w:rPr>
          <w:rFonts w:ascii="Arial" w:hAnsi="Arial" w:cs="Arial"/>
          <w:sz w:val="20"/>
        </w:rPr>
      </w:pPr>
      <w:r w:rsidRPr="00643C78">
        <w:rPr>
          <w:rFonts w:ascii="Arial" w:hAnsi="Arial" w:cs="Arial"/>
          <w:sz w:val="20"/>
        </w:rPr>
        <w:t>De</w:t>
      </w:r>
      <w:r w:rsidR="00095696" w:rsidRPr="00643C78">
        <w:rPr>
          <w:rFonts w:ascii="Arial" w:hAnsi="Arial" w:cs="Arial"/>
          <w:sz w:val="20"/>
        </w:rPr>
        <w:t xml:space="preserve"> door Leverancier </w:t>
      </w:r>
      <w:r w:rsidRPr="00643C78">
        <w:rPr>
          <w:rFonts w:ascii="Arial" w:hAnsi="Arial" w:cs="Arial"/>
          <w:sz w:val="20"/>
        </w:rPr>
        <w:t>beschikbaar</w:t>
      </w:r>
      <w:r w:rsidR="00095696" w:rsidRPr="00643C78">
        <w:rPr>
          <w:rFonts w:ascii="Arial" w:hAnsi="Arial" w:cs="Arial"/>
          <w:sz w:val="20"/>
        </w:rPr>
        <w:t xml:space="preserve"> gesteld</w:t>
      </w:r>
      <w:r w:rsidR="00B81873" w:rsidRPr="00643C78">
        <w:rPr>
          <w:rFonts w:ascii="Arial" w:hAnsi="Arial" w:cs="Arial"/>
          <w:sz w:val="20"/>
        </w:rPr>
        <w:t>e</w:t>
      </w:r>
      <w:r w:rsidR="00095696" w:rsidRPr="00643C78">
        <w:rPr>
          <w:rFonts w:ascii="Arial" w:hAnsi="Arial" w:cs="Arial"/>
          <w:sz w:val="20"/>
        </w:rPr>
        <w:t xml:space="preserve"> </w:t>
      </w:r>
      <w:r w:rsidR="008A5BC2" w:rsidRPr="00643C78">
        <w:rPr>
          <w:rFonts w:ascii="Arial" w:hAnsi="Arial" w:cs="Arial"/>
          <w:sz w:val="20"/>
        </w:rPr>
        <w:t>Gedetacheerde</w:t>
      </w:r>
      <w:r w:rsidR="00095696" w:rsidRPr="00643C78">
        <w:rPr>
          <w:rFonts w:ascii="Arial" w:hAnsi="Arial" w:cs="Arial"/>
          <w:sz w:val="20"/>
        </w:rPr>
        <w:t xml:space="preserve"> zal te alle</w:t>
      </w:r>
      <w:r w:rsidR="00C252D4">
        <w:rPr>
          <w:rFonts w:ascii="Arial" w:hAnsi="Arial" w:cs="Arial"/>
          <w:sz w:val="20"/>
        </w:rPr>
        <w:t>n</w:t>
      </w:r>
      <w:r w:rsidR="00095696" w:rsidRPr="00643C78">
        <w:rPr>
          <w:rFonts w:ascii="Arial" w:hAnsi="Arial" w:cs="Arial"/>
          <w:sz w:val="20"/>
        </w:rPr>
        <w:t xml:space="preserve"> tijden de door Opdrachtgever op enig moment uitgevaardigde huisregels, instructies, richtlijnen of </w:t>
      </w:r>
      <w:r w:rsidR="00095696" w:rsidRPr="00643C78">
        <w:rPr>
          <w:rFonts w:ascii="Arial" w:hAnsi="Arial" w:cs="Arial"/>
          <w:sz w:val="20"/>
        </w:rPr>
        <w:lastRenderedPageBreak/>
        <w:t>veiligheidsvoorschriften in acht nemen. Leverancier zal er voor zorg</w:t>
      </w:r>
      <w:r w:rsidRPr="00643C78">
        <w:rPr>
          <w:rFonts w:ascii="Arial" w:hAnsi="Arial" w:cs="Arial"/>
          <w:sz w:val="20"/>
        </w:rPr>
        <w:t xml:space="preserve"> </w:t>
      </w:r>
      <w:r w:rsidR="00095696" w:rsidRPr="00643C78">
        <w:rPr>
          <w:rFonts w:ascii="Arial" w:hAnsi="Arial" w:cs="Arial"/>
          <w:sz w:val="20"/>
        </w:rPr>
        <w:t xml:space="preserve">dragen dat </w:t>
      </w:r>
      <w:r w:rsidRPr="00643C78">
        <w:rPr>
          <w:rFonts w:ascii="Arial" w:hAnsi="Arial" w:cs="Arial"/>
          <w:sz w:val="20"/>
        </w:rPr>
        <w:t>de</w:t>
      </w:r>
      <w:r w:rsidR="00095696" w:rsidRPr="00643C78">
        <w:rPr>
          <w:rFonts w:ascii="Arial" w:hAnsi="Arial" w:cs="Arial"/>
          <w:sz w:val="20"/>
        </w:rPr>
        <w:t xml:space="preserve"> </w:t>
      </w:r>
      <w:r w:rsidR="008A5BC2" w:rsidRPr="00643C78">
        <w:rPr>
          <w:rFonts w:ascii="Arial" w:hAnsi="Arial" w:cs="Arial"/>
          <w:sz w:val="20"/>
        </w:rPr>
        <w:t>Gedetacheerde</w:t>
      </w:r>
      <w:r w:rsidR="00095696" w:rsidRPr="00643C78">
        <w:rPr>
          <w:rFonts w:ascii="Arial" w:hAnsi="Arial" w:cs="Arial"/>
          <w:sz w:val="20"/>
        </w:rPr>
        <w:t xml:space="preserve"> bij aanvang van een opdracht </w:t>
      </w:r>
      <w:r w:rsidRPr="00643C78">
        <w:rPr>
          <w:rFonts w:ascii="Arial" w:hAnsi="Arial" w:cs="Arial"/>
          <w:sz w:val="20"/>
        </w:rPr>
        <w:t>informatie omtrent</w:t>
      </w:r>
      <w:r w:rsidR="00095696" w:rsidRPr="00643C78">
        <w:rPr>
          <w:rFonts w:ascii="Arial" w:hAnsi="Arial" w:cs="Arial"/>
          <w:sz w:val="20"/>
        </w:rPr>
        <w:t xml:space="preserve"> huisregels </w:t>
      </w:r>
      <w:r w:rsidRPr="00643C78">
        <w:rPr>
          <w:rFonts w:ascii="Arial" w:hAnsi="Arial" w:cs="Arial"/>
          <w:sz w:val="20"/>
        </w:rPr>
        <w:t>–</w:t>
      </w:r>
      <w:r w:rsidR="00095696" w:rsidRPr="00643C78">
        <w:rPr>
          <w:rFonts w:ascii="Arial" w:hAnsi="Arial" w:cs="Arial"/>
          <w:sz w:val="20"/>
        </w:rPr>
        <w:t>en</w:t>
      </w:r>
      <w:r w:rsidRPr="00643C78">
        <w:rPr>
          <w:rFonts w:ascii="Arial" w:hAnsi="Arial" w:cs="Arial"/>
          <w:sz w:val="20"/>
        </w:rPr>
        <w:t xml:space="preserve"> </w:t>
      </w:r>
      <w:r w:rsidR="00095696" w:rsidRPr="00643C78">
        <w:rPr>
          <w:rFonts w:ascii="Arial" w:hAnsi="Arial" w:cs="Arial"/>
          <w:sz w:val="20"/>
        </w:rPr>
        <w:t>veiligheidsvoorschriften van Opdrachtgever ontvangt.</w:t>
      </w:r>
      <w:r w:rsidR="00C252D4">
        <w:rPr>
          <w:rFonts w:ascii="Arial" w:hAnsi="Arial" w:cs="Arial"/>
          <w:sz w:val="20"/>
        </w:rPr>
        <w:br/>
      </w:r>
    </w:p>
    <w:p w14:paraId="622D5048" w14:textId="77777777" w:rsidR="00095696" w:rsidRPr="00643C78" w:rsidRDefault="00095696">
      <w:pPr>
        <w:pStyle w:val="OpsommingArtikel"/>
        <w:rPr>
          <w:rFonts w:ascii="Arial" w:hAnsi="Arial" w:cs="Arial"/>
          <w:sz w:val="20"/>
        </w:rPr>
      </w:pPr>
      <w:r w:rsidRPr="00643C78">
        <w:rPr>
          <w:rFonts w:ascii="Arial" w:hAnsi="Arial" w:cs="Arial"/>
          <w:b/>
          <w:sz w:val="20"/>
        </w:rPr>
        <w:t>Aansprakelijkheid</w:t>
      </w:r>
    </w:p>
    <w:p w14:paraId="622D5049" w14:textId="77777777" w:rsidR="00095696" w:rsidRPr="00643C78" w:rsidRDefault="007557A3" w:rsidP="00FD3696">
      <w:pPr>
        <w:pStyle w:val="OpsommingArtikel"/>
        <w:numPr>
          <w:ilvl w:val="1"/>
          <w:numId w:val="1"/>
        </w:numPr>
        <w:jc w:val="left"/>
        <w:rPr>
          <w:rFonts w:ascii="Arial" w:hAnsi="Arial" w:cs="Arial"/>
          <w:sz w:val="20"/>
        </w:rPr>
      </w:pPr>
      <w:r>
        <w:rPr>
          <w:rFonts w:ascii="Arial" w:hAnsi="Arial" w:cs="Arial"/>
          <w:sz w:val="20"/>
        </w:rPr>
        <w:t>H</w:t>
      </w:r>
      <w:r w:rsidR="00095696" w:rsidRPr="00643C78">
        <w:rPr>
          <w:rFonts w:ascii="Arial" w:hAnsi="Arial" w:cs="Arial"/>
          <w:sz w:val="20"/>
        </w:rPr>
        <w:t xml:space="preserve">andelen of nalaten van </w:t>
      </w:r>
      <w:r w:rsidR="003857B8" w:rsidRPr="00643C78">
        <w:rPr>
          <w:rFonts w:ascii="Arial" w:hAnsi="Arial" w:cs="Arial"/>
          <w:sz w:val="20"/>
        </w:rPr>
        <w:t>de</w:t>
      </w:r>
      <w:r w:rsidR="00095696" w:rsidRPr="00643C78">
        <w:rPr>
          <w:rFonts w:ascii="Arial" w:hAnsi="Arial" w:cs="Arial"/>
          <w:sz w:val="20"/>
        </w:rPr>
        <w:t xml:space="preserve"> </w:t>
      </w:r>
      <w:r w:rsidR="008A5BC2" w:rsidRPr="00643C78">
        <w:rPr>
          <w:rFonts w:ascii="Arial" w:hAnsi="Arial" w:cs="Arial"/>
          <w:sz w:val="20"/>
        </w:rPr>
        <w:t>Gedetacheerde</w:t>
      </w:r>
      <w:r w:rsidR="00095696" w:rsidRPr="00643C78">
        <w:rPr>
          <w:rFonts w:ascii="Arial" w:hAnsi="Arial" w:cs="Arial"/>
          <w:sz w:val="20"/>
        </w:rPr>
        <w:t xml:space="preserve"> in strijd met het bepaalde in deze overeenkomst wordt aangemerkt als handelen of nalaten van Leverancier.</w:t>
      </w:r>
    </w:p>
    <w:p w14:paraId="622D504A" w14:textId="77777777" w:rsidR="00095696" w:rsidRPr="00643C78" w:rsidRDefault="00095696" w:rsidP="00FD3696">
      <w:pPr>
        <w:pStyle w:val="OpsommingArtikel"/>
        <w:numPr>
          <w:ilvl w:val="1"/>
          <w:numId w:val="1"/>
        </w:numPr>
        <w:jc w:val="left"/>
        <w:rPr>
          <w:rFonts w:ascii="Arial" w:hAnsi="Arial" w:cs="Arial"/>
          <w:sz w:val="20"/>
        </w:rPr>
      </w:pPr>
      <w:r w:rsidRPr="00643C78">
        <w:rPr>
          <w:rFonts w:ascii="Arial" w:hAnsi="Arial" w:cs="Arial"/>
          <w:sz w:val="20"/>
        </w:rPr>
        <w:t>Indien een der partijen tekort komt in de nako</w:t>
      </w:r>
      <w:r w:rsidRPr="00643C78">
        <w:rPr>
          <w:rFonts w:ascii="Arial" w:hAnsi="Arial" w:cs="Arial"/>
          <w:sz w:val="20"/>
        </w:rPr>
        <w:softHyphen/>
        <w:t xml:space="preserve">ming van één of meer van haar verplichting(en) uit deze </w:t>
      </w:r>
      <w:r w:rsidR="003857B8" w:rsidRPr="00643C78">
        <w:rPr>
          <w:rFonts w:ascii="Arial" w:hAnsi="Arial" w:cs="Arial"/>
          <w:sz w:val="20"/>
        </w:rPr>
        <w:t>M</w:t>
      </w:r>
      <w:r w:rsidRPr="00643C78">
        <w:rPr>
          <w:rFonts w:ascii="Arial" w:hAnsi="Arial" w:cs="Arial"/>
          <w:sz w:val="20"/>
        </w:rPr>
        <w:t>antelovereenkomst en/of Deelovereenkomsten zal de andere partij haar deswege in gebreke stellen, tenzij nakoming van de betref</w:t>
      </w:r>
      <w:r w:rsidRPr="00643C78">
        <w:rPr>
          <w:rFonts w:ascii="Arial" w:hAnsi="Arial" w:cs="Arial"/>
          <w:sz w:val="20"/>
        </w:rPr>
        <w:softHyphen/>
        <w:t>fende verplich</w:t>
      </w:r>
      <w:r w:rsidRPr="00643C78">
        <w:rPr>
          <w:rFonts w:ascii="Arial" w:hAnsi="Arial" w:cs="Arial"/>
          <w:sz w:val="20"/>
        </w:rPr>
        <w:softHyphen/>
        <w:t>ting(en) reeds blijvend onmogelijk is, in welk geval de nalatige partij onmiddellijk in ge</w:t>
      </w:r>
      <w:r w:rsidRPr="00643C78">
        <w:rPr>
          <w:rFonts w:ascii="Arial" w:hAnsi="Arial" w:cs="Arial"/>
          <w:sz w:val="20"/>
        </w:rPr>
        <w:softHyphen/>
        <w:t>breke is. De ingebrekestel</w:t>
      </w:r>
      <w:r w:rsidRPr="00643C78">
        <w:rPr>
          <w:rFonts w:ascii="Arial" w:hAnsi="Arial" w:cs="Arial"/>
          <w:sz w:val="20"/>
        </w:rPr>
        <w:softHyphen/>
        <w:t>ling zal schriftelijk geschieden, waarbij aan de nala</w:t>
      </w:r>
      <w:r w:rsidRPr="00643C78">
        <w:rPr>
          <w:rFonts w:ascii="Arial" w:hAnsi="Arial" w:cs="Arial"/>
          <w:sz w:val="20"/>
        </w:rPr>
        <w:softHyphen/>
        <w:t>tige partij een redelijke termijn zal worden gegund om alsnog haar verplichting(en) na te komen. Deze termijn heeft het karakter van een fatale termijn.</w:t>
      </w:r>
    </w:p>
    <w:p w14:paraId="622D504B" w14:textId="77777777" w:rsidR="00095696" w:rsidRPr="00643C78" w:rsidRDefault="00095696" w:rsidP="00FD3696">
      <w:pPr>
        <w:pStyle w:val="OpsommingArtikel"/>
        <w:numPr>
          <w:ilvl w:val="1"/>
          <w:numId w:val="1"/>
        </w:numPr>
        <w:jc w:val="left"/>
        <w:rPr>
          <w:rFonts w:ascii="Arial" w:hAnsi="Arial" w:cs="Arial"/>
          <w:sz w:val="20"/>
        </w:rPr>
      </w:pPr>
      <w:r w:rsidRPr="00643C78">
        <w:rPr>
          <w:rFonts w:ascii="Arial" w:hAnsi="Arial" w:cs="Arial"/>
          <w:sz w:val="20"/>
        </w:rPr>
        <w:t>De partij die toerekenbaar tekortschiet in de nako</w:t>
      </w:r>
      <w:r w:rsidRPr="00643C78">
        <w:rPr>
          <w:rFonts w:ascii="Arial" w:hAnsi="Arial" w:cs="Arial"/>
          <w:sz w:val="20"/>
        </w:rPr>
        <w:softHyphen/>
        <w:t>ming van haar verplich</w:t>
      </w:r>
      <w:r w:rsidRPr="00643C78">
        <w:rPr>
          <w:rFonts w:ascii="Arial" w:hAnsi="Arial" w:cs="Arial"/>
          <w:sz w:val="20"/>
        </w:rPr>
        <w:softHyphen/>
        <w:t>ting(en) is tegenover de andere partij aansprakelijk voor vergoeding van de door de andere partij geleden schade. De aansprakelijkheid van Opdrachtgever is per Deelovereenkomst beperkt tot het bedrag dat per kwartaal door Leverancier onder die Deelovereenkomst aan Opdrachtgever is gefactureerd.</w:t>
      </w:r>
    </w:p>
    <w:p w14:paraId="622D504C" w14:textId="77777777" w:rsidR="00906706" w:rsidRPr="00643C78" w:rsidRDefault="00095696" w:rsidP="001D3ADD">
      <w:pPr>
        <w:pStyle w:val="OpsommingArtikel"/>
        <w:numPr>
          <w:ilvl w:val="1"/>
          <w:numId w:val="1"/>
        </w:numPr>
        <w:jc w:val="left"/>
        <w:rPr>
          <w:rFonts w:ascii="Arial" w:hAnsi="Arial" w:cs="Arial"/>
          <w:sz w:val="20"/>
        </w:rPr>
      </w:pPr>
      <w:r w:rsidRPr="00643C78">
        <w:rPr>
          <w:rFonts w:ascii="Arial" w:hAnsi="Arial" w:cs="Arial"/>
          <w:sz w:val="20"/>
        </w:rPr>
        <w:t xml:space="preserve">Leverancier zal zich adequaat verzekerd houden voor </w:t>
      </w:r>
      <w:proofErr w:type="spellStart"/>
      <w:r w:rsidRPr="00643C78">
        <w:rPr>
          <w:rFonts w:ascii="Arial" w:hAnsi="Arial" w:cs="Arial"/>
          <w:sz w:val="20"/>
        </w:rPr>
        <w:t>bedrijfs</w:t>
      </w:r>
      <w:proofErr w:type="spellEnd"/>
      <w:r w:rsidR="003857B8" w:rsidRPr="00643C78">
        <w:rPr>
          <w:rFonts w:ascii="Arial" w:hAnsi="Arial" w:cs="Arial"/>
          <w:sz w:val="20"/>
        </w:rPr>
        <w:t xml:space="preserve"> –</w:t>
      </w:r>
      <w:r w:rsidRPr="00643C78">
        <w:rPr>
          <w:rFonts w:ascii="Arial" w:hAnsi="Arial" w:cs="Arial"/>
          <w:sz w:val="20"/>
        </w:rPr>
        <w:t xml:space="preserve"> en</w:t>
      </w:r>
      <w:r w:rsidR="003857B8" w:rsidRPr="00643C78">
        <w:rPr>
          <w:rFonts w:ascii="Arial" w:hAnsi="Arial" w:cs="Arial"/>
          <w:sz w:val="20"/>
        </w:rPr>
        <w:t xml:space="preserve"> </w:t>
      </w:r>
      <w:r w:rsidRPr="00643C78">
        <w:rPr>
          <w:rFonts w:ascii="Arial" w:hAnsi="Arial" w:cs="Arial"/>
          <w:sz w:val="20"/>
        </w:rPr>
        <w:t xml:space="preserve">beroepsaansprakelijkheid, waarbij de verzekeringspolis dekking zal bieden voor een bedrag van tenminste </w:t>
      </w:r>
      <w:r w:rsidR="00195BEE" w:rsidRPr="00643C78">
        <w:rPr>
          <w:rFonts w:ascii="Arial" w:hAnsi="Arial" w:cs="Arial"/>
          <w:sz w:val="20"/>
        </w:rPr>
        <w:t>vier maal de opdrachtwaarde van de Deelovereenkomst</w:t>
      </w:r>
      <w:r w:rsidRPr="00643C78">
        <w:rPr>
          <w:rFonts w:ascii="Arial" w:hAnsi="Arial" w:cs="Arial"/>
          <w:sz w:val="20"/>
        </w:rPr>
        <w:t xml:space="preserve">. </w:t>
      </w:r>
    </w:p>
    <w:p w14:paraId="622D504D" w14:textId="77777777" w:rsidR="00095696" w:rsidRPr="00643C78" w:rsidRDefault="00095696">
      <w:pPr>
        <w:pStyle w:val="OpsommingArtikel"/>
        <w:rPr>
          <w:rFonts w:ascii="Arial" w:hAnsi="Arial" w:cs="Arial"/>
          <w:sz w:val="20"/>
        </w:rPr>
      </w:pPr>
      <w:r w:rsidRPr="00643C78">
        <w:rPr>
          <w:rFonts w:ascii="Arial" w:hAnsi="Arial" w:cs="Arial"/>
          <w:b/>
          <w:sz w:val="20"/>
        </w:rPr>
        <w:t>Overmacht</w:t>
      </w:r>
    </w:p>
    <w:p w14:paraId="622D504E" w14:textId="77777777" w:rsidR="00095696" w:rsidRPr="00643C78" w:rsidRDefault="00095696" w:rsidP="00FD3696">
      <w:pPr>
        <w:pStyle w:val="OpsommingArtikel"/>
        <w:numPr>
          <w:ilvl w:val="1"/>
          <w:numId w:val="1"/>
        </w:numPr>
        <w:jc w:val="left"/>
        <w:rPr>
          <w:rFonts w:ascii="Arial" w:hAnsi="Arial" w:cs="Arial"/>
          <w:sz w:val="20"/>
        </w:rPr>
      </w:pPr>
      <w:r w:rsidRPr="00643C78">
        <w:rPr>
          <w:rFonts w:ascii="Arial" w:hAnsi="Arial" w:cs="Arial"/>
          <w:sz w:val="20"/>
        </w:rPr>
        <w:t xml:space="preserve">Indien één der partijen gedurende een periode van </w:t>
      </w:r>
      <w:r w:rsidRPr="00643C78">
        <w:rPr>
          <w:rFonts w:ascii="Arial" w:hAnsi="Arial" w:cs="Arial"/>
          <w:b/>
          <w:sz w:val="20"/>
        </w:rPr>
        <w:t>meer dan 5 werkdagen</w:t>
      </w:r>
      <w:r w:rsidRPr="00643C78">
        <w:rPr>
          <w:rFonts w:ascii="Arial" w:hAnsi="Arial" w:cs="Arial"/>
          <w:sz w:val="20"/>
        </w:rPr>
        <w:t xml:space="preserve"> ten gevolge van overmacht niet kan nakomen c.q. tekort</w:t>
      </w:r>
      <w:r w:rsidRPr="00643C78">
        <w:rPr>
          <w:rFonts w:ascii="Arial" w:hAnsi="Arial" w:cs="Arial"/>
          <w:sz w:val="20"/>
        </w:rPr>
        <w:softHyphen/>
        <w:t>schiet aan zijn verplich</w:t>
      </w:r>
      <w:r w:rsidRPr="00643C78">
        <w:rPr>
          <w:rFonts w:ascii="Arial" w:hAnsi="Arial" w:cs="Arial"/>
          <w:sz w:val="20"/>
        </w:rPr>
        <w:softHyphen/>
        <w:t>tingen op grond van een Deelovereenkomst te voldoen, heeft de andere partij het recht de Deelovereenkomst door middel van een aangete</w:t>
      </w:r>
      <w:r w:rsidRPr="00643C78">
        <w:rPr>
          <w:rFonts w:ascii="Arial" w:hAnsi="Arial" w:cs="Arial"/>
          <w:sz w:val="20"/>
        </w:rPr>
        <w:softHyphen/>
        <w:t>kend schrijven met onmiddel</w:t>
      </w:r>
      <w:r w:rsidRPr="00643C78">
        <w:rPr>
          <w:rFonts w:ascii="Arial" w:hAnsi="Arial" w:cs="Arial"/>
          <w:sz w:val="20"/>
        </w:rPr>
        <w:softHyphen/>
        <w:t>lijke ingang buiten rech</w:t>
      </w:r>
      <w:r w:rsidRPr="00643C78">
        <w:rPr>
          <w:rFonts w:ascii="Arial" w:hAnsi="Arial" w:cs="Arial"/>
          <w:sz w:val="20"/>
        </w:rPr>
        <w:softHyphen/>
        <w:t>te te ontbinden, zonder dat daardoor enig recht op schadevergoeding zal ontstaan.</w:t>
      </w:r>
    </w:p>
    <w:p w14:paraId="622D504F" w14:textId="77777777" w:rsidR="00095696" w:rsidRPr="00643C78" w:rsidRDefault="00095696">
      <w:pPr>
        <w:pStyle w:val="OpsommingArtikel"/>
        <w:rPr>
          <w:rFonts w:ascii="Arial" w:hAnsi="Arial" w:cs="Arial"/>
          <w:sz w:val="20"/>
        </w:rPr>
      </w:pPr>
      <w:r w:rsidRPr="00643C78">
        <w:rPr>
          <w:rFonts w:ascii="Arial" w:hAnsi="Arial" w:cs="Arial"/>
          <w:b/>
          <w:sz w:val="20"/>
        </w:rPr>
        <w:t>Duur</w:t>
      </w:r>
    </w:p>
    <w:p w14:paraId="622D5050" w14:textId="77777777" w:rsidR="00095696" w:rsidRDefault="003857B8" w:rsidP="00FD3696">
      <w:pPr>
        <w:pStyle w:val="OpsommingArtikel"/>
        <w:numPr>
          <w:ilvl w:val="1"/>
          <w:numId w:val="1"/>
        </w:numPr>
        <w:jc w:val="left"/>
        <w:rPr>
          <w:rFonts w:ascii="Arial" w:hAnsi="Arial" w:cs="Arial"/>
          <w:sz w:val="20"/>
        </w:rPr>
      </w:pPr>
      <w:r w:rsidRPr="00643C78">
        <w:rPr>
          <w:rFonts w:ascii="Arial" w:hAnsi="Arial" w:cs="Arial"/>
          <w:sz w:val="20"/>
          <w:lang w:val="nl"/>
        </w:rPr>
        <w:t xml:space="preserve">Deze </w:t>
      </w:r>
      <w:r w:rsidRPr="00FD3696">
        <w:rPr>
          <w:rFonts w:ascii="Arial" w:hAnsi="Arial" w:cs="Arial"/>
          <w:sz w:val="20"/>
        </w:rPr>
        <w:t>Mantelovereenkomst</w:t>
      </w:r>
      <w:r w:rsidRPr="00643C78">
        <w:rPr>
          <w:rFonts w:ascii="Arial" w:hAnsi="Arial" w:cs="Arial"/>
          <w:sz w:val="20"/>
          <w:lang w:val="nl"/>
        </w:rPr>
        <w:t xml:space="preserve"> treedt in werking op </w:t>
      </w:r>
      <w:r w:rsidR="00B24678" w:rsidRPr="00643C78">
        <w:rPr>
          <w:rFonts w:ascii="Arial" w:hAnsi="Arial" w:cs="Arial"/>
          <w:sz w:val="20"/>
          <w:highlight w:val="yellow"/>
          <w:lang w:val="nl"/>
        </w:rPr>
        <w:t>[begindatum]</w:t>
      </w:r>
      <w:r w:rsidR="00B24678" w:rsidRPr="00643C78">
        <w:rPr>
          <w:rFonts w:ascii="Arial" w:hAnsi="Arial" w:cs="Arial"/>
          <w:sz w:val="20"/>
          <w:lang w:val="nl"/>
        </w:rPr>
        <w:t xml:space="preserve"> </w:t>
      </w:r>
      <w:r w:rsidRPr="00643C78">
        <w:rPr>
          <w:rFonts w:ascii="Arial" w:hAnsi="Arial" w:cs="Arial"/>
          <w:sz w:val="20"/>
          <w:lang w:val="nl"/>
        </w:rPr>
        <w:t xml:space="preserve">en wordt aangegaan voor de duur van </w:t>
      </w:r>
      <w:r w:rsidR="00B24678" w:rsidRPr="00643C78">
        <w:rPr>
          <w:rFonts w:ascii="Arial" w:hAnsi="Arial" w:cs="Arial"/>
          <w:sz w:val="20"/>
          <w:highlight w:val="yellow"/>
          <w:lang w:val="nl"/>
        </w:rPr>
        <w:t>[duur]</w:t>
      </w:r>
      <w:r w:rsidR="00B24678" w:rsidRPr="00643C78">
        <w:rPr>
          <w:rFonts w:ascii="Arial" w:hAnsi="Arial" w:cs="Arial"/>
          <w:sz w:val="20"/>
          <w:lang w:val="nl"/>
        </w:rPr>
        <w:t xml:space="preserve">. </w:t>
      </w:r>
      <w:r w:rsidRPr="00643C78">
        <w:rPr>
          <w:rFonts w:ascii="Arial" w:hAnsi="Arial" w:cs="Arial"/>
          <w:sz w:val="20"/>
          <w:lang w:val="nl"/>
        </w:rPr>
        <w:t>De Mantelovereenkomst eindigt van rechtswege na het verstri</w:t>
      </w:r>
      <w:r w:rsidR="00FF71D0">
        <w:rPr>
          <w:rFonts w:ascii="Arial" w:hAnsi="Arial" w:cs="Arial"/>
          <w:sz w:val="20"/>
          <w:lang w:val="nl"/>
        </w:rPr>
        <w:t xml:space="preserve">jken van deze duur, derhalve op </w:t>
      </w:r>
      <w:r w:rsidR="00B24678" w:rsidRPr="00643C78">
        <w:rPr>
          <w:rFonts w:ascii="Arial" w:hAnsi="Arial" w:cs="Arial"/>
          <w:sz w:val="20"/>
          <w:highlight w:val="yellow"/>
          <w:lang w:val="nl"/>
        </w:rPr>
        <w:t>[einddatum]</w:t>
      </w:r>
      <w:r w:rsidR="00B24678" w:rsidRPr="00643C78">
        <w:rPr>
          <w:rFonts w:ascii="Arial" w:hAnsi="Arial" w:cs="Arial"/>
          <w:sz w:val="20"/>
        </w:rPr>
        <w:t>.</w:t>
      </w:r>
    </w:p>
    <w:p w14:paraId="622D5051" w14:textId="77777777" w:rsidR="007557A3" w:rsidRPr="00643C78" w:rsidRDefault="007557A3" w:rsidP="00FD3696">
      <w:pPr>
        <w:pStyle w:val="OpsommingArtikel"/>
        <w:numPr>
          <w:ilvl w:val="1"/>
          <w:numId w:val="1"/>
        </w:numPr>
        <w:jc w:val="left"/>
        <w:rPr>
          <w:rFonts w:ascii="Arial" w:hAnsi="Arial" w:cs="Arial"/>
          <w:sz w:val="20"/>
        </w:rPr>
      </w:pPr>
      <w:r>
        <w:rPr>
          <w:rFonts w:ascii="Arial" w:hAnsi="Arial" w:cs="Arial"/>
          <w:sz w:val="20"/>
        </w:rPr>
        <w:t xml:space="preserve">Verlenging van de in lid 1 genoemde duur kan slechts plaatsvinden door expliciete overeenstemming </w:t>
      </w:r>
      <w:proofErr w:type="spellStart"/>
      <w:r>
        <w:rPr>
          <w:rFonts w:ascii="Arial" w:hAnsi="Arial" w:cs="Arial"/>
          <w:sz w:val="20"/>
        </w:rPr>
        <w:t>terzake</w:t>
      </w:r>
      <w:proofErr w:type="spellEnd"/>
      <w:r>
        <w:rPr>
          <w:rFonts w:ascii="Arial" w:hAnsi="Arial" w:cs="Arial"/>
          <w:sz w:val="20"/>
        </w:rPr>
        <w:t>. Het leveren van Leveranties en/of Diensten door Opdrachtnemer na het verstrijken van deze duur, zonder dat een nieuwe overeenkomst tot stand is gekomen, leidt niet tot het aannemen van verlenging of vernieuwing van de overeenkomst.</w:t>
      </w:r>
    </w:p>
    <w:p w14:paraId="622D5052" w14:textId="77777777" w:rsidR="00095696" w:rsidRPr="00643C78" w:rsidRDefault="00095696" w:rsidP="00FD3696">
      <w:pPr>
        <w:pStyle w:val="OpsommingArtikel"/>
        <w:numPr>
          <w:ilvl w:val="1"/>
          <w:numId w:val="1"/>
        </w:numPr>
        <w:jc w:val="left"/>
        <w:rPr>
          <w:rFonts w:ascii="Arial" w:hAnsi="Arial" w:cs="Arial"/>
          <w:sz w:val="20"/>
        </w:rPr>
      </w:pPr>
      <w:r w:rsidRPr="00643C78">
        <w:rPr>
          <w:rFonts w:ascii="Arial" w:hAnsi="Arial" w:cs="Arial"/>
          <w:sz w:val="20"/>
        </w:rPr>
        <w:lastRenderedPageBreak/>
        <w:t>Ieder der partijen is gerechtigd</w:t>
      </w:r>
      <w:r w:rsidR="00133AD6" w:rsidRPr="00643C78">
        <w:rPr>
          <w:rFonts w:ascii="Arial" w:hAnsi="Arial" w:cs="Arial"/>
          <w:sz w:val="20"/>
        </w:rPr>
        <w:t xml:space="preserve"> deze Mantelovereenkomst met inachtneming</w:t>
      </w:r>
      <w:r w:rsidRPr="00643C78">
        <w:rPr>
          <w:rFonts w:ascii="Arial" w:hAnsi="Arial" w:cs="Arial"/>
          <w:sz w:val="20"/>
        </w:rPr>
        <w:t xml:space="preserve"> van een opzegtermijn van </w:t>
      </w:r>
      <w:r w:rsidR="00FE0018" w:rsidRPr="00643C78">
        <w:rPr>
          <w:rFonts w:ascii="Arial" w:hAnsi="Arial" w:cs="Arial"/>
          <w:sz w:val="20"/>
        </w:rPr>
        <w:t>twee</w:t>
      </w:r>
      <w:r w:rsidRPr="00643C78">
        <w:rPr>
          <w:rFonts w:ascii="Arial" w:hAnsi="Arial" w:cs="Arial"/>
          <w:sz w:val="20"/>
        </w:rPr>
        <w:t xml:space="preserve"> maanden schriftelijk te beëindigen. Na beëindiging van de Mantelovereenkomst blijven deze bepalingen onverkort van toepassing op nog lopende Deelovereenkomsten. </w:t>
      </w:r>
      <w:r w:rsidR="004A416D">
        <w:rPr>
          <w:rFonts w:ascii="Arial" w:hAnsi="Arial" w:cs="Arial"/>
          <w:sz w:val="20"/>
        </w:rPr>
        <w:br/>
      </w:r>
    </w:p>
    <w:p w14:paraId="622D5053" w14:textId="77777777" w:rsidR="00095696" w:rsidRPr="00643C78" w:rsidRDefault="00095696">
      <w:pPr>
        <w:pStyle w:val="OpsommingArtikel"/>
        <w:rPr>
          <w:rFonts w:ascii="Arial" w:hAnsi="Arial" w:cs="Arial"/>
          <w:sz w:val="20"/>
        </w:rPr>
      </w:pPr>
      <w:r w:rsidRPr="00643C78">
        <w:rPr>
          <w:rFonts w:ascii="Arial" w:hAnsi="Arial" w:cs="Arial"/>
          <w:b/>
          <w:sz w:val="20"/>
        </w:rPr>
        <w:t>Algemeen</w:t>
      </w:r>
    </w:p>
    <w:p w14:paraId="622D5054" w14:textId="77777777" w:rsidR="00FE0018" w:rsidRPr="00643C78" w:rsidRDefault="00095696" w:rsidP="00FD3696">
      <w:pPr>
        <w:pStyle w:val="OpsommingArtikel"/>
        <w:numPr>
          <w:ilvl w:val="1"/>
          <w:numId w:val="1"/>
        </w:numPr>
        <w:jc w:val="left"/>
        <w:rPr>
          <w:rFonts w:ascii="Arial" w:hAnsi="Arial" w:cs="Arial"/>
          <w:sz w:val="20"/>
        </w:rPr>
      </w:pPr>
      <w:r w:rsidRPr="00643C78">
        <w:rPr>
          <w:rFonts w:ascii="Arial" w:hAnsi="Arial" w:cs="Arial"/>
          <w:sz w:val="20"/>
        </w:rPr>
        <w:t>De nietigheid van een der bepalingen van deze voor</w:t>
      </w:r>
      <w:r w:rsidRPr="00643C78">
        <w:rPr>
          <w:rFonts w:ascii="Arial" w:hAnsi="Arial" w:cs="Arial"/>
          <w:sz w:val="20"/>
        </w:rPr>
        <w:softHyphen/>
        <w:t xml:space="preserve">waarden </w:t>
      </w:r>
      <w:r w:rsidRPr="00643C78">
        <w:rPr>
          <w:rFonts w:ascii="Arial" w:hAnsi="Arial" w:cs="Arial"/>
          <w:sz w:val="20"/>
        </w:rPr>
        <w:softHyphen/>
        <w:t>tast de geldigheid van de ove</w:t>
      </w:r>
      <w:r w:rsidRPr="00643C78">
        <w:rPr>
          <w:rFonts w:ascii="Arial" w:hAnsi="Arial" w:cs="Arial"/>
          <w:sz w:val="20"/>
        </w:rPr>
        <w:softHyphen/>
        <w:t>rige bepa</w:t>
      </w:r>
      <w:r w:rsidRPr="00643C78">
        <w:rPr>
          <w:rFonts w:ascii="Arial" w:hAnsi="Arial" w:cs="Arial"/>
          <w:sz w:val="20"/>
        </w:rPr>
        <w:softHyphen/>
        <w:t>lin</w:t>
      </w:r>
      <w:r w:rsidRPr="00643C78">
        <w:rPr>
          <w:rFonts w:ascii="Arial" w:hAnsi="Arial" w:cs="Arial"/>
          <w:sz w:val="20"/>
        </w:rPr>
        <w:softHyphen/>
        <w:t>gen niet aan.</w:t>
      </w:r>
    </w:p>
    <w:p w14:paraId="622D5055" w14:textId="77777777" w:rsidR="00095696" w:rsidRPr="00643C78" w:rsidRDefault="00095696" w:rsidP="00FD3696">
      <w:pPr>
        <w:pStyle w:val="OpsommingArtikel"/>
        <w:numPr>
          <w:ilvl w:val="1"/>
          <w:numId w:val="1"/>
        </w:numPr>
        <w:jc w:val="left"/>
        <w:rPr>
          <w:rFonts w:ascii="Arial" w:hAnsi="Arial" w:cs="Arial"/>
          <w:sz w:val="20"/>
        </w:rPr>
      </w:pPr>
      <w:r w:rsidRPr="00643C78">
        <w:rPr>
          <w:rFonts w:ascii="Arial" w:hAnsi="Arial" w:cs="Arial"/>
          <w:sz w:val="20"/>
        </w:rPr>
        <w:t>Het feit dat een partij enig recht onder deze overeenkomst niet uitoefent, betekent niet dat zij een dergelijk recht prijsgeeft of verwerkt. Het feit, dat een partij de wanpres</w:t>
      </w:r>
      <w:r w:rsidRPr="00643C78">
        <w:rPr>
          <w:rFonts w:ascii="Arial" w:hAnsi="Arial" w:cs="Arial"/>
          <w:sz w:val="20"/>
        </w:rPr>
        <w:softHyphen/>
        <w:t>ta</w:t>
      </w:r>
      <w:r w:rsidRPr="00643C78">
        <w:rPr>
          <w:rFonts w:ascii="Arial" w:hAnsi="Arial" w:cs="Arial"/>
          <w:sz w:val="20"/>
        </w:rPr>
        <w:softHyphen/>
        <w:t>tie van de ande</w:t>
      </w:r>
      <w:r w:rsidRPr="00643C78">
        <w:rPr>
          <w:rFonts w:ascii="Arial" w:hAnsi="Arial" w:cs="Arial"/>
          <w:sz w:val="20"/>
        </w:rPr>
        <w:softHyphen/>
        <w:t>re partij niet inroept, betekent niet, dat deze zijn rechten ver</w:t>
      </w:r>
      <w:r w:rsidRPr="00643C78">
        <w:rPr>
          <w:rFonts w:ascii="Arial" w:hAnsi="Arial" w:cs="Arial"/>
          <w:sz w:val="20"/>
        </w:rPr>
        <w:softHyphen/>
        <w:t>werkt met be</w:t>
      </w:r>
      <w:r w:rsidRPr="00643C78">
        <w:rPr>
          <w:rFonts w:ascii="Arial" w:hAnsi="Arial" w:cs="Arial"/>
          <w:sz w:val="20"/>
        </w:rPr>
        <w:softHyphen/>
        <w:t>trekking tot daar opvol</w:t>
      </w:r>
      <w:r w:rsidRPr="00643C78">
        <w:rPr>
          <w:rFonts w:ascii="Arial" w:hAnsi="Arial" w:cs="Arial"/>
          <w:sz w:val="20"/>
        </w:rPr>
        <w:softHyphen/>
        <w:t>gende of voort</w:t>
      </w:r>
      <w:r w:rsidRPr="00643C78">
        <w:rPr>
          <w:rFonts w:ascii="Arial" w:hAnsi="Arial" w:cs="Arial"/>
          <w:sz w:val="20"/>
        </w:rPr>
        <w:softHyphen/>
        <w:t>du</w:t>
      </w:r>
      <w:r w:rsidRPr="00643C78">
        <w:rPr>
          <w:rFonts w:ascii="Arial" w:hAnsi="Arial" w:cs="Arial"/>
          <w:sz w:val="20"/>
        </w:rPr>
        <w:softHyphen/>
        <w:t>rende wan</w:t>
      </w:r>
      <w:r w:rsidRPr="00643C78">
        <w:rPr>
          <w:rFonts w:ascii="Arial" w:hAnsi="Arial" w:cs="Arial"/>
          <w:sz w:val="20"/>
        </w:rPr>
        <w:softHyphen/>
        <w:t>prestatie.</w:t>
      </w:r>
    </w:p>
    <w:p w14:paraId="622D5056" w14:textId="77777777" w:rsidR="00183BE7" w:rsidRDefault="00095696" w:rsidP="00FD3696">
      <w:pPr>
        <w:pStyle w:val="OpsommingArtikel"/>
        <w:numPr>
          <w:ilvl w:val="1"/>
          <w:numId w:val="1"/>
        </w:numPr>
        <w:jc w:val="left"/>
        <w:rPr>
          <w:rFonts w:ascii="Arial" w:hAnsi="Arial" w:cs="Arial"/>
          <w:sz w:val="20"/>
        </w:rPr>
      </w:pPr>
      <w:r w:rsidRPr="00643C78">
        <w:rPr>
          <w:rFonts w:ascii="Arial" w:hAnsi="Arial" w:cs="Arial"/>
          <w:sz w:val="20"/>
        </w:rPr>
        <w:t>Leverancier is niet gerechtigd haar rechten en verplichtingen onder de Deelovereenkomsten aan derden over te dragen.</w:t>
      </w:r>
    </w:p>
    <w:p w14:paraId="622D5057" w14:textId="77777777" w:rsidR="004A416D" w:rsidRPr="00083A88" w:rsidRDefault="004A416D" w:rsidP="004A416D">
      <w:pPr>
        <w:pStyle w:val="Artikeltekst"/>
        <w:numPr>
          <w:ilvl w:val="1"/>
          <w:numId w:val="1"/>
        </w:numPr>
        <w:spacing w:line="360" w:lineRule="auto"/>
        <w:rPr>
          <w:rFonts w:cs="Arial"/>
          <w:sz w:val="20"/>
        </w:rPr>
      </w:pPr>
      <w:r w:rsidRPr="00083A88">
        <w:rPr>
          <w:rFonts w:cs="Arial"/>
          <w:sz w:val="20"/>
        </w:rPr>
        <w:t>De Algemene Inkoopvoorwaarden zijn integraal van toepassing op de Overeenkomst. Tenzij anders vermeld hebben in de Overeenkomst gebruikte begrippen dezelfde betekenis als in de Algemene Inkoopvoorwaarden.</w:t>
      </w:r>
    </w:p>
    <w:p w14:paraId="622D5058" w14:textId="77777777" w:rsidR="004A416D" w:rsidRPr="00083A88" w:rsidRDefault="004A416D" w:rsidP="004A416D">
      <w:pPr>
        <w:pStyle w:val="Artikeltekst"/>
        <w:numPr>
          <w:ilvl w:val="1"/>
          <w:numId w:val="1"/>
        </w:numPr>
        <w:spacing w:line="360" w:lineRule="auto"/>
        <w:rPr>
          <w:rFonts w:cs="Arial"/>
          <w:sz w:val="20"/>
        </w:rPr>
      </w:pPr>
      <w:r w:rsidRPr="00083A88">
        <w:rPr>
          <w:rFonts w:cs="Arial"/>
          <w:sz w:val="20"/>
        </w:rPr>
        <w:t xml:space="preserve">In geval van </w:t>
      </w:r>
      <w:r>
        <w:rPr>
          <w:rFonts w:cs="Arial"/>
          <w:sz w:val="20"/>
        </w:rPr>
        <w:t xml:space="preserve">tegenstrijdigheden </w:t>
      </w:r>
      <w:r w:rsidRPr="00083A88">
        <w:rPr>
          <w:rFonts w:cs="Arial"/>
          <w:sz w:val="20"/>
        </w:rPr>
        <w:t xml:space="preserve">tussen het bepaalde in </w:t>
      </w:r>
      <w:r>
        <w:rPr>
          <w:rFonts w:cs="Arial"/>
          <w:sz w:val="20"/>
        </w:rPr>
        <w:t xml:space="preserve">verschillende </w:t>
      </w:r>
      <w:r w:rsidRPr="00083A88">
        <w:rPr>
          <w:rFonts w:cs="Arial"/>
          <w:sz w:val="20"/>
        </w:rPr>
        <w:t>documenten</w:t>
      </w:r>
      <w:r>
        <w:rPr>
          <w:rFonts w:cs="Arial"/>
          <w:sz w:val="20"/>
        </w:rPr>
        <w:t>,</w:t>
      </w:r>
      <w:r w:rsidRPr="00083A88">
        <w:rPr>
          <w:rFonts w:cs="Arial"/>
          <w:sz w:val="20"/>
        </w:rPr>
        <w:t xml:space="preserve"> die deel uitmaken van de Overeenkomst</w:t>
      </w:r>
      <w:r>
        <w:rPr>
          <w:rFonts w:cs="Arial"/>
          <w:sz w:val="20"/>
        </w:rPr>
        <w:t>,</w:t>
      </w:r>
      <w:r w:rsidRPr="00083A88">
        <w:rPr>
          <w:rFonts w:cs="Arial"/>
          <w:sz w:val="20"/>
        </w:rPr>
        <w:t xml:space="preserve"> geldt de volgende rangorde</w:t>
      </w:r>
      <w:r>
        <w:rPr>
          <w:rFonts w:cs="Arial"/>
          <w:sz w:val="20"/>
        </w:rPr>
        <w:t>, waarbij een eerder genoemd document prevaleert boven een later genoemd document</w:t>
      </w:r>
      <w:r w:rsidRPr="00083A88">
        <w:rPr>
          <w:rFonts w:cs="Arial"/>
          <w:sz w:val="20"/>
        </w:rPr>
        <w:t>:</w:t>
      </w:r>
    </w:p>
    <w:p w14:paraId="622D5059" w14:textId="77777777" w:rsidR="004A416D" w:rsidRPr="00083A88" w:rsidRDefault="004A416D" w:rsidP="004A416D">
      <w:pPr>
        <w:pStyle w:val="Artikeltekst"/>
        <w:numPr>
          <w:ilvl w:val="2"/>
          <w:numId w:val="1"/>
        </w:numPr>
        <w:spacing w:line="360" w:lineRule="auto"/>
        <w:rPr>
          <w:rFonts w:cs="Arial"/>
          <w:sz w:val="20"/>
        </w:rPr>
      </w:pPr>
      <w:r>
        <w:rPr>
          <w:rFonts w:cs="Arial"/>
          <w:sz w:val="20"/>
        </w:rPr>
        <w:t>Deelovereenkomst</w:t>
      </w:r>
      <w:r w:rsidRPr="00083A88">
        <w:rPr>
          <w:rFonts w:cs="Arial"/>
          <w:sz w:val="20"/>
        </w:rPr>
        <w:t>;</w:t>
      </w:r>
    </w:p>
    <w:p w14:paraId="622D505A" w14:textId="77777777" w:rsidR="004A416D" w:rsidRDefault="004A416D" w:rsidP="004A416D">
      <w:pPr>
        <w:pStyle w:val="Artikeltekst"/>
        <w:numPr>
          <w:ilvl w:val="2"/>
          <w:numId w:val="1"/>
        </w:numPr>
        <w:spacing w:line="360" w:lineRule="auto"/>
        <w:rPr>
          <w:rFonts w:cs="Arial"/>
          <w:sz w:val="20"/>
        </w:rPr>
      </w:pPr>
      <w:r>
        <w:rPr>
          <w:rFonts w:cs="Arial"/>
          <w:sz w:val="20"/>
        </w:rPr>
        <w:t>Bijlage(n) bij Deelovereenkomst;</w:t>
      </w:r>
    </w:p>
    <w:p w14:paraId="622D505B" w14:textId="77777777" w:rsidR="004A416D" w:rsidRDefault="004A416D" w:rsidP="004A416D">
      <w:pPr>
        <w:pStyle w:val="Artikeltekst"/>
        <w:numPr>
          <w:ilvl w:val="2"/>
          <w:numId w:val="1"/>
        </w:numPr>
        <w:spacing w:line="360" w:lineRule="auto"/>
        <w:rPr>
          <w:rFonts w:cs="Arial"/>
          <w:sz w:val="20"/>
        </w:rPr>
      </w:pPr>
      <w:r>
        <w:rPr>
          <w:rFonts w:cs="Arial"/>
          <w:sz w:val="20"/>
        </w:rPr>
        <w:t>Mantelovereenkomst;</w:t>
      </w:r>
    </w:p>
    <w:p w14:paraId="622D505C" w14:textId="77777777" w:rsidR="004A416D" w:rsidRDefault="004A416D" w:rsidP="004A416D">
      <w:pPr>
        <w:pStyle w:val="Artikeltekst"/>
        <w:numPr>
          <w:ilvl w:val="2"/>
          <w:numId w:val="1"/>
        </w:numPr>
        <w:spacing w:line="360" w:lineRule="auto"/>
        <w:rPr>
          <w:rFonts w:cs="Arial"/>
          <w:sz w:val="20"/>
        </w:rPr>
      </w:pPr>
      <w:r>
        <w:rPr>
          <w:rFonts w:cs="Arial"/>
          <w:sz w:val="20"/>
        </w:rPr>
        <w:t>Bijlage(n) bij Mantelovereenkomst;</w:t>
      </w:r>
    </w:p>
    <w:p w14:paraId="622D505D" w14:textId="77777777" w:rsidR="004A416D" w:rsidRDefault="004A416D" w:rsidP="004A416D">
      <w:pPr>
        <w:pStyle w:val="Artikeltekst"/>
        <w:numPr>
          <w:ilvl w:val="2"/>
          <w:numId w:val="1"/>
        </w:numPr>
        <w:spacing w:line="360" w:lineRule="auto"/>
        <w:rPr>
          <w:rFonts w:cs="Arial"/>
          <w:sz w:val="20"/>
        </w:rPr>
      </w:pPr>
      <w:r>
        <w:rPr>
          <w:rFonts w:cs="Arial"/>
          <w:sz w:val="20"/>
        </w:rPr>
        <w:t>Algemene Inkoopvoorwaarden;</w:t>
      </w:r>
    </w:p>
    <w:p w14:paraId="622D505E" w14:textId="77777777" w:rsidR="004A416D" w:rsidRDefault="004A416D" w:rsidP="004A416D">
      <w:pPr>
        <w:pStyle w:val="Artikeltekst"/>
        <w:numPr>
          <w:ilvl w:val="2"/>
          <w:numId w:val="1"/>
        </w:numPr>
        <w:spacing w:line="360" w:lineRule="auto"/>
        <w:rPr>
          <w:rFonts w:cs="Arial"/>
          <w:sz w:val="20"/>
        </w:rPr>
      </w:pPr>
      <w:r>
        <w:rPr>
          <w:rFonts w:cs="Arial"/>
          <w:sz w:val="20"/>
        </w:rPr>
        <w:t>Offerte – en/of Aanbestedingsdocumenten;</w:t>
      </w:r>
    </w:p>
    <w:p w14:paraId="622D505F" w14:textId="77777777" w:rsidR="004A416D" w:rsidRDefault="004A416D" w:rsidP="004A416D">
      <w:pPr>
        <w:pStyle w:val="Artikeltekst"/>
        <w:numPr>
          <w:ilvl w:val="1"/>
          <w:numId w:val="1"/>
        </w:numPr>
        <w:spacing w:line="360" w:lineRule="auto"/>
        <w:rPr>
          <w:rFonts w:cs="Arial"/>
          <w:sz w:val="20"/>
        </w:rPr>
      </w:pPr>
      <w:r w:rsidRPr="00083A88">
        <w:rPr>
          <w:rFonts w:cs="Arial"/>
          <w:sz w:val="20"/>
        </w:rPr>
        <w:t xml:space="preserve">De toepasselijkheid van eventuele door Opdrachtnemer gehanteerde algemene voorwaarden is uitdrukkelijk uitgesloten. </w:t>
      </w:r>
    </w:p>
    <w:p w14:paraId="622D5060" w14:textId="77777777" w:rsidR="004A416D" w:rsidRDefault="004A416D" w:rsidP="004A416D">
      <w:pPr>
        <w:pStyle w:val="Artikeltekst"/>
        <w:numPr>
          <w:ilvl w:val="1"/>
          <w:numId w:val="1"/>
        </w:numPr>
        <w:spacing w:line="360" w:lineRule="auto"/>
        <w:rPr>
          <w:rFonts w:cs="Arial"/>
          <w:sz w:val="20"/>
        </w:rPr>
      </w:pPr>
      <w:r>
        <w:rPr>
          <w:rFonts w:cs="Arial"/>
          <w:sz w:val="20"/>
        </w:rPr>
        <w:t>Mondelinge mededelingen, toezeggingen, afspraken, wijzigingen van – of aanvullingen op – de Overeenkomst hebben geen rechtskracht, tenzij deze schriftelijk en met inachtneming van de van toepassing zijnde regels m.b.t. de vertegenwoordigingsbevoegdheid van Partijen, zijn bevestigd.</w:t>
      </w:r>
    </w:p>
    <w:p w14:paraId="622D5061" w14:textId="77777777" w:rsidR="004A416D" w:rsidRPr="00643C78" w:rsidRDefault="004A416D" w:rsidP="004A416D">
      <w:pPr>
        <w:pStyle w:val="OpsommingArtikel"/>
        <w:numPr>
          <w:ilvl w:val="0"/>
          <w:numId w:val="0"/>
        </w:numPr>
        <w:jc w:val="left"/>
        <w:rPr>
          <w:rFonts w:ascii="Arial" w:hAnsi="Arial" w:cs="Arial"/>
          <w:sz w:val="20"/>
        </w:rPr>
      </w:pPr>
    </w:p>
    <w:p w14:paraId="622D5062" w14:textId="77777777" w:rsidR="00095696" w:rsidRPr="00643C78" w:rsidRDefault="00095696">
      <w:pPr>
        <w:pStyle w:val="OpsommingArtikel"/>
        <w:rPr>
          <w:rFonts w:ascii="Arial" w:hAnsi="Arial" w:cs="Arial"/>
          <w:sz w:val="20"/>
        </w:rPr>
      </w:pPr>
      <w:r w:rsidRPr="00643C78">
        <w:rPr>
          <w:rFonts w:ascii="Arial" w:hAnsi="Arial" w:cs="Arial"/>
          <w:b/>
          <w:sz w:val="20"/>
        </w:rPr>
        <w:t>Rechtskeuze en forum</w:t>
      </w:r>
    </w:p>
    <w:p w14:paraId="622D5063" w14:textId="77777777" w:rsidR="00095696" w:rsidRPr="00643C78" w:rsidRDefault="00645DED" w:rsidP="00FD3696">
      <w:pPr>
        <w:pStyle w:val="OpsommingArtikel"/>
        <w:numPr>
          <w:ilvl w:val="1"/>
          <w:numId w:val="1"/>
        </w:numPr>
        <w:jc w:val="left"/>
        <w:rPr>
          <w:rFonts w:ascii="Arial" w:hAnsi="Arial" w:cs="Arial"/>
          <w:sz w:val="20"/>
        </w:rPr>
      </w:pPr>
      <w:r w:rsidRPr="00643C78">
        <w:rPr>
          <w:rFonts w:ascii="Arial" w:hAnsi="Arial" w:cs="Arial"/>
          <w:sz w:val="20"/>
        </w:rPr>
        <w:lastRenderedPageBreak/>
        <w:t>Deze M</w:t>
      </w:r>
      <w:r w:rsidR="00095696" w:rsidRPr="00643C78">
        <w:rPr>
          <w:rFonts w:ascii="Arial" w:hAnsi="Arial" w:cs="Arial"/>
          <w:sz w:val="20"/>
        </w:rPr>
        <w:t>antelovereenkomst en de Deelovereenkomsten wor</w:t>
      </w:r>
      <w:r w:rsidR="00095696" w:rsidRPr="00643C78">
        <w:rPr>
          <w:rFonts w:ascii="Arial" w:hAnsi="Arial" w:cs="Arial"/>
          <w:sz w:val="20"/>
        </w:rPr>
        <w:softHyphen/>
        <w:t>den uitsluitend beheerst door Nederlands recht.</w:t>
      </w:r>
    </w:p>
    <w:p w14:paraId="622D5064" w14:textId="77777777" w:rsidR="00FE0018" w:rsidRPr="00643C78" w:rsidRDefault="00645DED" w:rsidP="00FD3696">
      <w:pPr>
        <w:pStyle w:val="OpsommingArtikel"/>
        <w:numPr>
          <w:ilvl w:val="1"/>
          <w:numId w:val="1"/>
        </w:numPr>
        <w:jc w:val="left"/>
        <w:rPr>
          <w:rFonts w:ascii="Arial" w:hAnsi="Arial" w:cs="Arial"/>
          <w:sz w:val="20"/>
        </w:rPr>
      </w:pPr>
      <w:r w:rsidRPr="00643C78">
        <w:rPr>
          <w:rFonts w:ascii="Arial" w:hAnsi="Arial" w:cs="Arial"/>
          <w:sz w:val="20"/>
        </w:rPr>
        <w:t>Geschillen welke uit deze M</w:t>
      </w:r>
      <w:r w:rsidR="00095696" w:rsidRPr="00643C78">
        <w:rPr>
          <w:rFonts w:ascii="Arial" w:hAnsi="Arial" w:cs="Arial"/>
          <w:sz w:val="20"/>
        </w:rPr>
        <w:t>antelovereenkomst en/of Deelovereenkomsten mochten voort</w:t>
      </w:r>
      <w:r w:rsidR="00095696" w:rsidRPr="00643C78">
        <w:rPr>
          <w:rFonts w:ascii="Arial" w:hAnsi="Arial" w:cs="Arial"/>
          <w:sz w:val="20"/>
        </w:rPr>
        <w:softHyphen/>
        <w:t>vloeien of daarmee verband houden zullen in eerste aanleg uitsluitend wor</w:t>
      </w:r>
      <w:r w:rsidR="00095696" w:rsidRPr="00643C78">
        <w:rPr>
          <w:rFonts w:ascii="Arial" w:hAnsi="Arial" w:cs="Arial"/>
          <w:sz w:val="20"/>
        </w:rPr>
        <w:softHyphen/>
        <w:t xml:space="preserve">den voorgelegd aan de bevoegde rechter te </w:t>
      </w:r>
      <w:r w:rsidR="00C60C12" w:rsidRPr="00643C78">
        <w:rPr>
          <w:rFonts w:ascii="Arial" w:hAnsi="Arial" w:cs="Arial"/>
          <w:sz w:val="20"/>
        </w:rPr>
        <w:t>Arnhem</w:t>
      </w:r>
      <w:r w:rsidR="00FE0018" w:rsidRPr="00643C78">
        <w:rPr>
          <w:rFonts w:ascii="Arial" w:hAnsi="Arial" w:cs="Arial"/>
          <w:sz w:val="20"/>
        </w:rPr>
        <w:t>.</w:t>
      </w:r>
    </w:p>
    <w:p w14:paraId="622D5065" w14:textId="77777777" w:rsidR="00095696" w:rsidRPr="00643C78" w:rsidRDefault="00095696" w:rsidP="00D27CEB">
      <w:pPr>
        <w:pStyle w:val="OpsommingArtikelindex"/>
        <w:tabs>
          <w:tab w:val="clear" w:pos="567"/>
        </w:tabs>
        <w:ind w:left="0" w:firstLine="0"/>
        <w:jc w:val="left"/>
        <w:rPr>
          <w:rFonts w:ascii="Arial" w:hAnsi="Arial" w:cs="Arial"/>
          <w:sz w:val="20"/>
        </w:rPr>
      </w:pPr>
      <w:r w:rsidRPr="00643C78">
        <w:rPr>
          <w:rFonts w:ascii="Arial" w:hAnsi="Arial" w:cs="Arial"/>
          <w:sz w:val="20"/>
        </w:rPr>
        <w:t>Aldus overeengekomen en in tweevoud getekend:</w:t>
      </w:r>
    </w:p>
    <w:p w14:paraId="622D5066" w14:textId="77777777" w:rsidR="00FE0018" w:rsidRDefault="00FE0018" w:rsidP="00FE0018">
      <w:pPr>
        <w:rPr>
          <w:rFonts w:ascii="Arial" w:hAnsi="Arial" w:cs="Arial"/>
          <w:lang w:val="nl-NL"/>
        </w:rPr>
      </w:pPr>
    </w:p>
    <w:p w14:paraId="622D5067" w14:textId="2C3134A4" w:rsidR="00B24678" w:rsidRPr="00B24678" w:rsidRDefault="00B24678" w:rsidP="00FE0018">
      <w:pPr>
        <w:rPr>
          <w:rFonts w:ascii="Arial" w:hAnsi="Arial" w:cs="Arial"/>
          <w:b/>
          <w:sz w:val="20"/>
          <w:lang w:val="nl-NL"/>
        </w:rPr>
      </w:pPr>
      <w:r w:rsidRPr="00B24678">
        <w:rPr>
          <w:rFonts w:ascii="Arial" w:hAnsi="Arial" w:cs="Arial"/>
          <w:b/>
          <w:sz w:val="20"/>
          <w:lang w:val="nl-NL"/>
        </w:rPr>
        <w:t xml:space="preserve">Bijlage 1 Algemene Inkoopvoorwaarden </w:t>
      </w:r>
      <w:r w:rsidR="006551BC">
        <w:rPr>
          <w:rFonts w:ascii="Arial" w:hAnsi="Arial" w:cs="Arial"/>
          <w:b/>
          <w:sz w:val="20"/>
          <w:lang w:val="nl-NL"/>
        </w:rPr>
        <w:t>FSR V</w:t>
      </w:r>
      <w:r w:rsidR="001339D6">
        <w:rPr>
          <w:rFonts w:ascii="Arial" w:hAnsi="Arial" w:cs="Arial"/>
          <w:b/>
          <w:sz w:val="20"/>
          <w:lang w:val="nl-NL"/>
        </w:rPr>
        <w:t>3</w:t>
      </w:r>
      <w:r w:rsidR="006551BC">
        <w:rPr>
          <w:rFonts w:ascii="Arial" w:hAnsi="Arial" w:cs="Arial"/>
          <w:b/>
          <w:sz w:val="20"/>
          <w:lang w:val="nl-NL"/>
        </w:rPr>
        <w:t>.0</w:t>
      </w:r>
    </w:p>
    <w:p w14:paraId="622D5068" w14:textId="77777777" w:rsidR="00FF71D0" w:rsidRPr="00643C78" w:rsidRDefault="00FF71D0" w:rsidP="00FE0018">
      <w:pPr>
        <w:rPr>
          <w:rFonts w:ascii="Arial" w:hAnsi="Arial" w:cs="Arial"/>
          <w:lang w:val="nl-NL"/>
        </w:rPr>
      </w:pPr>
    </w:p>
    <w:p w14:paraId="622D5069" w14:textId="77777777" w:rsidR="00CB261B" w:rsidRPr="00901201" w:rsidRDefault="00B24678" w:rsidP="00CB261B">
      <w:pPr>
        <w:pStyle w:val="OpsommingArtikel"/>
        <w:numPr>
          <w:ilvl w:val="0"/>
          <w:numId w:val="0"/>
        </w:numPr>
        <w:ind w:left="1134" w:hanging="1134"/>
        <w:rPr>
          <w:rFonts w:ascii="Arial" w:hAnsi="Arial" w:cs="Arial"/>
          <w:b/>
          <w:sz w:val="20"/>
        </w:rPr>
      </w:pPr>
      <w:r>
        <w:rPr>
          <w:rFonts w:ascii="Arial" w:hAnsi="Arial" w:cs="Arial"/>
          <w:b/>
          <w:sz w:val="20"/>
        </w:rPr>
        <w:t>Bijlage 2</w:t>
      </w:r>
      <w:r w:rsidR="00CB261B" w:rsidRPr="00901201">
        <w:rPr>
          <w:rFonts w:ascii="Arial" w:hAnsi="Arial" w:cs="Arial"/>
          <w:b/>
          <w:sz w:val="20"/>
        </w:rPr>
        <w:t xml:space="preserve"> Voorbeeld Deelovereenkomst</w:t>
      </w:r>
    </w:p>
    <w:p w14:paraId="622D506A" w14:textId="77777777" w:rsidR="00CB261B" w:rsidRPr="00901201" w:rsidRDefault="00B24678" w:rsidP="00CB261B">
      <w:pPr>
        <w:pStyle w:val="OpsommingArtikel"/>
        <w:numPr>
          <w:ilvl w:val="0"/>
          <w:numId w:val="0"/>
        </w:numPr>
        <w:ind w:left="1134" w:hanging="1134"/>
        <w:rPr>
          <w:rFonts w:ascii="Arial" w:hAnsi="Arial" w:cs="Arial"/>
          <w:b/>
          <w:sz w:val="20"/>
        </w:rPr>
      </w:pPr>
      <w:r>
        <w:rPr>
          <w:rFonts w:ascii="Arial" w:hAnsi="Arial" w:cs="Arial"/>
          <w:b/>
          <w:sz w:val="20"/>
        </w:rPr>
        <w:t>Bijlage 3</w:t>
      </w:r>
      <w:r w:rsidR="00CB261B" w:rsidRPr="00901201">
        <w:rPr>
          <w:rFonts w:ascii="Arial" w:hAnsi="Arial" w:cs="Arial"/>
          <w:b/>
          <w:sz w:val="20"/>
        </w:rPr>
        <w:t xml:space="preserve"> Geheimhoudingsverklaring</w:t>
      </w:r>
    </w:p>
    <w:p w14:paraId="622D506B" w14:textId="77777777" w:rsidR="00CB261B" w:rsidRPr="00901201" w:rsidRDefault="00CB261B" w:rsidP="00CB261B">
      <w:pPr>
        <w:pStyle w:val="OpsommingArtikel"/>
        <w:numPr>
          <w:ilvl w:val="0"/>
          <w:numId w:val="0"/>
        </w:numPr>
        <w:ind w:left="1134" w:hanging="1134"/>
        <w:rPr>
          <w:rFonts w:ascii="Arial" w:hAnsi="Arial" w:cs="Arial"/>
          <w:b/>
          <w:sz w:val="20"/>
        </w:rPr>
      </w:pPr>
      <w:r w:rsidRPr="00901201">
        <w:rPr>
          <w:rFonts w:ascii="Arial" w:hAnsi="Arial" w:cs="Arial"/>
          <w:b/>
          <w:sz w:val="20"/>
        </w:rPr>
        <w:t xml:space="preserve">Bijlage </w:t>
      </w:r>
      <w:r w:rsidR="009A5AB1">
        <w:rPr>
          <w:rFonts w:ascii="Arial" w:hAnsi="Arial" w:cs="Arial"/>
          <w:b/>
          <w:sz w:val="20"/>
        </w:rPr>
        <w:t>4</w:t>
      </w:r>
      <w:r w:rsidRPr="00901201">
        <w:rPr>
          <w:rFonts w:ascii="Arial" w:hAnsi="Arial" w:cs="Arial"/>
          <w:b/>
          <w:sz w:val="20"/>
        </w:rPr>
        <w:t xml:space="preserve"> Voorbeeld urenverantwoordingsstaat</w:t>
      </w:r>
    </w:p>
    <w:p w14:paraId="622D506C" w14:textId="77777777" w:rsidR="00FE0018" w:rsidRPr="00643C78" w:rsidRDefault="00FE0018" w:rsidP="00FE0018">
      <w:pPr>
        <w:rPr>
          <w:rFonts w:ascii="Arial" w:hAnsi="Arial" w:cs="Arial"/>
          <w:lang w:val="nl-NL"/>
        </w:rPr>
      </w:pPr>
    </w:p>
    <w:p w14:paraId="622D506D" w14:textId="77777777" w:rsidR="00FE0018" w:rsidRPr="00643C78" w:rsidRDefault="00FE0018" w:rsidP="00FE0018">
      <w:pPr>
        <w:rPr>
          <w:rFonts w:ascii="Arial" w:hAnsi="Arial" w:cs="Arial"/>
          <w:lang w:val="nl-NL"/>
        </w:rPr>
      </w:pPr>
    </w:p>
    <w:p w14:paraId="622D506E" w14:textId="77777777" w:rsidR="007B1103" w:rsidRPr="00643C78" w:rsidRDefault="007B1103" w:rsidP="00FE0018">
      <w:pPr>
        <w:rPr>
          <w:rFonts w:ascii="Arial" w:hAnsi="Arial" w:cs="Arial"/>
          <w:lang w:val="nl-NL"/>
        </w:rPr>
      </w:pPr>
    </w:p>
    <w:p w14:paraId="622D506F" w14:textId="77777777" w:rsidR="00AB5DB8" w:rsidRPr="00643C78" w:rsidRDefault="00AB5DB8" w:rsidP="00FE0018">
      <w:pPr>
        <w:rPr>
          <w:rFonts w:ascii="Arial" w:hAnsi="Arial" w:cs="Arial"/>
          <w:lang w:val="nl-NL"/>
        </w:rPr>
      </w:pPr>
    </w:p>
    <w:p w14:paraId="622D5070" w14:textId="77777777" w:rsidR="00AB5DB8" w:rsidRPr="00643C78" w:rsidRDefault="00AB5DB8" w:rsidP="00FE0018">
      <w:pPr>
        <w:rPr>
          <w:rFonts w:ascii="Arial" w:hAnsi="Arial" w:cs="Arial"/>
          <w:lang w:val="nl-NL"/>
        </w:rPr>
      </w:pPr>
    </w:p>
    <w:p w14:paraId="622D5071" w14:textId="77777777" w:rsidR="00FE0018" w:rsidRPr="00643C78" w:rsidRDefault="00FE0018" w:rsidP="00FE0018">
      <w:pPr>
        <w:rPr>
          <w:rFonts w:ascii="Arial" w:hAnsi="Arial" w:cs="Arial"/>
          <w:lang w:val="nl-NL"/>
        </w:rPr>
      </w:pPr>
    </w:p>
    <w:tbl>
      <w:tblPr>
        <w:tblW w:w="946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788"/>
        <w:gridCol w:w="4680"/>
      </w:tblGrid>
      <w:tr w:rsidR="00FE0018" w:rsidRPr="00643C78" w14:paraId="622D5074" w14:textId="77777777">
        <w:tc>
          <w:tcPr>
            <w:tcW w:w="4788" w:type="dxa"/>
            <w:vAlign w:val="bottom"/>
          </w:tcPr>
          <w:p w14:paraId="622D5072" w14:textId="148C5C57" w:rsidR="00FE0018" w:rsidRPr="00643C78" w:rsidRDefault="00FE0018" w:rsidP="00C60C12">
            <w:pPr>
              <w:suppressAutoHyphens/>
              <w:spacing w:line="360" w:lineRule="auto"/>
              <w:rPr>
                <w:rFonts w:ascii="Arial" w:hAnsi="Arial" w:cs="Arial"/>
                <w:sz w:val="20"/>
              </w:rPr>
            </w:pPr>
            <w:r w:rsidRPr="00643C78">
              <w:rPr>
                <w:rFonts w:ascii="Arial" w:hAnsi="Arial" w:cs="Arial"/>
                <w:sz w:val="20"/>
              </w:rPr>
              <w:t xml:space="preserve">Datum: ____ - _____ - </w:t>
            </w:r>
            <w:r w:rsidRPr="00FF71D0">
              <w:rPr>
                <w:rFonts w:ascii="Arial" w:hAnsi="Arial" w:cs="Arial"/>
                <w:sz w:val="20"/>
              </w:rPr>
              <w:t>20</w:t>
            </w:r>
            <w:r w:rsidR="00FF71D0" w:rsidRPr="00FF71D0">
              <w:rPr>
                <w:rFonts w:ascii="Arial" w:hAnsi="Arial" w:cs="Arial"/>
                <w:sz w:val="20"/>
              </w:rPr>
              <w:t>1</w:t>
            </w:r>
            <w:r w:rsidR="00C44AA2">
              <w:rPr>
                <w:rFonts w:ascii="Arial" w:hAnsi="Arial" w:cs="Arial"/>
                <w:sz w:val="20"/>
              </w:rPr>
              <w:t>9</w:t>
            </w:r>
          </w:p>
        </w:tc>
        <w:tc>
          <w:tcPr>
            <w:tcW w:w="4680" w:type="dxa"/>
            <w:vAlign w:val="bottom"/>
          </w:tcPr>
          <w:p w14:paraId="622D5073" w14:textId="2C4A1449" w:rsidR="00FE0018" w:rsidRPr="00643C78" w:rsidRDefault="00FE0018" w:rsidP="00FF71D0">
            <w:pPr>
              <w:suppressAutoHyphens/>
              <w:spacing w:line="360" w:lineRule="auto"/>
              <w:rPr>
                <w:rFonts w:ascii="Arial" w:hAnsi="Arial" w:cs="Arial"/>
                <w:sz w:val="20"/>
              </w:rPr>
            </w:pPr>
            <w:r w:rsidRPr="00643C78">
              <w:rPr>
                <w:rFonts w:ascii="Arial" w:hAnsi="Arial" w:cs="Arial"/>
                <w:sz w:val="20"/>
              </w:rPr>
              <w:t xml:space="preserve">Datum: ____ - _____ - </w:t>
            </w:r>
            <w:r w:rsidR="00FF71D0">
              <w:rPr>
                <w:rFonts w:ascii="Arial" w:hAnsi="Arial" w:cs="Arial"/>
                <w:sz w:val="20"/>
              </w:rPr>
              <w:t>201</w:t>
            </w:r>
            <w:r w:rsidR="00C44AA2">
              <w:rPr>
                <w:rFonts w:ascii="Arial" w:hAnsi="Arial" w:cs="Arial"/>
                <w:sz w:val="20"/>
              </w:rPr>
              <w:t>9</w:t>
            </w:r>
          </w:p>
        </w:tc>
      </w:tr>
      <w:tr w:rsidR="00FE0018" w:rsidRPr="00643C78" w14:paraId="622D5077" w14:textId="77777777">
        <w:tc>
          <w:tcPr>
            <w:tcW w:w="4788" w:type="dxa"/>
            <w:vAlign w:val="bottom"/>
          </w:tcPr>
          <w:p w14:paraId="622D5075" w14:textId="77777777" w:rsidR="00FE0018" w:rsidRPr="00643C78" w:rsidRDefault="00FE0018" w:rsidP="00C60C12">
            <w:pPr>
              <w:suppressAutoHyphens/>
              <w:spacing w:line="360" w:lineRule="auto"/>
              <w:rPr>
                <w:rFonts w:ascii="Arial" w:hAnsi="Arial" w:cs="Arial"/>
                <w:sz w:val="20"/>
              </w:rPr>
            </w:pPr>
            <w:r w:rsidRPr="00643C78">
              <w:rPr>
                <w:rFonts w:ascii="Arial" w:hAnsi="Arial" w:cs="Arial"/>
                <w:sz w:val="20"/>
              </w:rPr>
              <w:t xml:space="preserve">Te: </w:t>
            </w:r>
            <w:r w:rsidR="00C60C12" w:rsidRPr="00643C78">
              <w:rPr>
                <w:rFonts w:ascii="Arial" w:hAnsi="Arial" w:cs="Arial"/>
                <w:sz w:val="20"/>
              </w:rPr>
              <w:t>Nijmegen</w:t>
            </w:r>
          </w:p>
        </w:tc>
        <w:tc>
          <w:tcPr>
            <w:tcW w:w="4680" w:type="dxa"/>
            <w:vAlign w:val="bottom"/>
          </w:tcPr>
          <w:p w14:paraId="622D5076" w14:textId="1CAC754E" w:rsidR="00FE0018" w:rsidRPr="00643C78" w:rsidRDefault="00FE0018" w:rsidP="00FE0018">
            <w:pPr>
              <w:suppressAutoHyphens/>
              <w:spacing w:line="360" w:lineRule="auto"/>
              <w:rPr>
                <w:rFonts w:ascii="Arial" w:hAnsi="Arial" w:cs="Arial"/>
                <w:sz w:val="20"/>
              </w:rPr>
            </w:pPr>
            <w:r w:rsidRPr="00643C78">
              <w:rPr>
                <w:rFonts w:ascii="Arial" w:hAnsi="Arial" w:cs="Arial"/>
                <w:sz w:val="20"/>
              </w:rPr>
              <w:t xml:space="preserve">Te: </w:t>
            </w:r>
          </w:p>
        </w:tc>
      </w:tr>
      <w:tr w:rsidR="00FE0018" w:rsidRPr="00643C78" w14:paraId="622D5084" w14:textId="77777777">
        <w:tc>
          <w:tcPr>
            <w:tcW w:w="4788" w:type="dxa"/>
          </w:tcPr>
          <w:p w14:paraId="622D5078" w14:textId="77777777" w:rsidR="00FE0018" w:rsidRPr="00643C78" w:rsidRDefault="00FE0018" w:rsidP="00FE0018">
            <w:pPr>
              <w:suppressAutoHyphens/>
              <w:spacing w:line="360" w:lineRule="auto"/>
              <w:rPr>
                <w:rFonts w:ascii="Arial" w:hAnsi="Arial" w:cs="Arial"/>
                <w:sz w:val="20"/>
              </w:rPr>
            </w:pPr>
          </w:p>
          <w:p w14:paraId="622D5079" w14:textId="77777777" w:rsidR="00FE0018" w:rsidRPr="00643C78" w:rsidRDefault="00FE0018" w:rsidP="00FE0018">
            <w:pPr>
              <w:suppressAutoHyphens/>
              <w:spacing w:line="360" w:lineRule="auto"/>
              <w:rPr>
                <w:rFonts w:ascii="Arial" w:hAnsi="Arial" w:cs="Arial"/>
                <w:sz w:val="20"/>
              </w:rPr>
            </w:pPr>
            <w:r w:rsidRPr="00643C78">
              <w:rPr>
                <w:rFonts w:ascii="Arial" w:hAnsi="Arial" w:cs="Arial"/>
                <w:sz w:val="20"/>
              </w:rPr>
              <w:t>Opdrachtgever</w:t>
            </w:r>
          </w:p>
          <w:p w14:paraId="622D507A" w14:textId="77777777" w:rsidR="00FE0018" w:rsidRPr="00643C78" w:rsidRDefault="00FE0018" w:rsidP="00FE0018">
            <w:pPr>
              <w:suppressAutoHyphens/>
              <w:spacing w:line="360" w:lineRule="auto"/>
              <w:rPr>
                <w:rFonts w:ascii="Arial" w:hAnsi="Arial" w:cs="Arial"/>
                <w:sz w:val="20"/>
              </w:rPr>
            </w:pPr>
          </w:p>
          <w:p w14:paraId="622D507B" w14:textId="77777777" w:rsidR="00FE0018" w:rsidRPr="00643C78" w:rsidRDefault="00FE0018" w:rsidP="00FE0018">
            <w:pPr>
              <w:suppressAutoHyphens/>
              <w:spacing w:line="360" w:lineRule="auto"/>
              <w:rPr>
                <w:rFonts w:ascii="Arial" w:hAnsi="Arial" w:cs="Arial"/>
                <w:sz w:val="20"/>
              </w:rPr>
            </w:pPr>
          </w:p>
          <w:p w14:paraId="622D507C" w14:textId="77777777" w:rsidR="00FF71D0" w:rsidRDefault="00FF71D0" w:rsidP="00FF71D0">
            <w:pPr>
              <w:pStyle w:val="GroupWiseView"/>
              <w:rPr>
                <w:rFonts w:ascii="Arial" w:hAnsi="Arial" w:cs="Arial"/>
              </w:rPr>
            </w:pPr>
          </w:p>
          <w:p w14:paraId="622D507D" w14:textId="4F1A71EF" w:rsidR="00FF71D0" w:rsidRPr="00FF71D0" w:rsidRDefault="00C44AA2" w:rsidP="00FF71D0">
            <w:pPr>
              <w:pStyle w:val="GroupWiseView"/>
              <w:rPr>
                <w:rFonts w:ascii="Arial" w:hAnsi="Arial" w:cs="Arial"/>
              </w:rPr>
            </w:pPr>
            <w:r>
              <w:rPr>
                <w:rFonts w:ascii="Arial" w:hAnsi="Arial" w:cs="Arial"/>
              </w:rPr>
              <w:t>Naam:</w:t>
            </w:r>
          </w:p>
          <w:p w14:paraId="622D507E" w14:textId="1080C000" w:rsidR="00FE0018" w:rsidRPr="00643C78" w:rsidRDefault="00C44AA2" w:rsidP="00FF71D0">
            <w:pPr>
              <w:suppressAutoHyphens/>
              <w:spacing w:line="360" w:lineRule="auto"/>
              <w:rPr>
                <w:rFonts w:ascii="Arial" w:hAnsi="Arial" w:cs="Arial"/>
                <w:sz w:val="20"/>
              </w:rPr>
            </w:pPr>
            <w:r>
              <w:rPr>
                <w:rFonts w:ascii="Arial" w:hAnsi="Arial" w:cs="Arial"/>
                <w:sz w:val="20"/>
              </w:rPr>
              <w:t>Functie:</w:t>
            </w:r>
          </w:p>
        </w:tc>
        <w:tc>
          <w:tcPr>
            <w:tcW w:w="4680" w:type="dxa"/>
          </w:tcPr>
          <w:p w14:paraId="622D507F" w14:textId="77777777" w:rsidR="00FE0018" w:rsidRPr="00643C78" w:rsidRDefault="00FE0018" w:rsidP="00FE0018">
            <w:pPr>
              <w:suppressAutoHyphens/>
              <w:spacing w:line="360" w:lineRule="auto"/>
              <w:rPr>
                <w:rFonts w:ascii="Arial" w:hAnsi="Arial" w:cs="Arial"/>
                <w:sz w:val="20"/>
              </w:rPr>
            </w:pPr>
          </w:p>
          <w:p w14:paraId="622D5080" w14:textId="77777777" w:rsidR="00FE0018" w:rsidRPr="00643C78" w:rsidRDefault="00FE0018" w:rsidP="00FE0018">
            <w:pPr>
              <w:suppressAutoHyphens/>
              <w:spacing w:line="360" w:lineRule="auto"/>
              <w:rPr>
                <w:rFonts w:ascii="Arial" w:hAnsi="Arial" w:cs="Arial"/>
                <w:sz w:val="20"/>
              </w:rPr>
            </w:pPr>
            <w:r w:rsidRPr="00643C78">
              <w:rPr>
                <w:rFonts w:ascii="Arial" w:hAnsi="Arial" w:cs="Arial"/>
                <w:sz w:val="20"/>
              </w:rPr>
              <w:t>Opdrachtnemer</w:t>
            </w:r>
          </w:p>
          <w:p w14:paraId="622D5081" w14:textId="77777777" w:rsidR="00FE0018" w:rsidRPr="00643C78" w:rsidRDefault="00FE0018" w:rsidP="00FE0018">
            <w:pPr>
              <w:suppressAutoHyphens/>
              <w:spacing w:line="360" w:lineRule="auto"/>
              <w:rPr>
                <w:rFonts w:ascii="Arial" w:hAnsi="Arial" w:cs="Arial"/>
                <w:sz w:val="20"/>
              </w:rPr>
            </w:pPr>
          </w:p>
          <w:p w14:paraId="622D5082" w14:textId="77777777" w:rsidR="00FE0018" w:rsidRPr="00643C78" w:rsidRDefault="00FE0018" w:rsidP="00FE0018">
            <w:pPr>
              <w:suppressAutoHyphens/>
              <w:spacing w:line="360" w:lineRule="auto"/>
              <w:rPr>
                <w:rFonts w:ascii="Arial" w:hAnsi="Arial" w:cs="Arial"/>
                <w:sz w:val="20"/>
              </w:rPr>
            </w:pPr>
          </w:p>
          <w:p w14:paraId="360F285E" w14:textId="26FA8AB1" w:rsidR="001339D6" w:rsidRDefault="00FE0018" w:rsidP="00FE0018">
            <w:pPr>
              <w:suppressAutoHyphens/>
              <w:spacing w:line="360" w:lineRule="auto"/>
              <w:rPr>
                <w:rFonts w:ascii="Arial" w:hAnsi="Arial" w:cs="Arial"/>
                <w:sz w:val="20"/>
              </w:rPr>
            </w:pPr>
            <w:r w:rsidRPr="00643C78">
              <w:rPr>
                <w:rFonts w:ascii="Arial" w:hAnsi="Arial" w:cs="Arial"/>
                <w:sz w:val="20"/>
              </w:rPr>
              <w:t>Naam</w:t>
            </w:r>
            <w:r w:rsidR="001339D6">
              <w:rPr>
                <w:rFonts w:ascii="Arial" w:hAnsi="Arial" w:cs="Arial"/>
                <w:sz w:val="20"/>
              </w:rPr>
              <w:t>:</w:t>
            </w:r>
          </w:p>
          <w:p w14:paraId="622D5083" w14:textId="67131166" w:rsidR="00FE0018" w:rsidRPr="00643C78" w:rsidRDefault="00C44AA2" w:rsidP="00FE0018">
            <w:pPr>
              <w:suppressAutoHyphens/>
              <w:spacing w:line="360" w:lineRule="auto"/>
              <w:rPr>
                <w:rFonts w:ascii="Arial" w:hAnsi="Arial" w:cs="Arial"/>
                <w:sz w:val="20"/>
              </w:rPr>
            </w:pPr>
            <w:r w:rsidRPr="00643C78">
              <w:rPr>
                <w:rFonts w:ascii="Arial" w:hAnsi="Arial" w:cs="Arial"/>
                <w:sz w:val="20"/>
              </w:rPr>
              <w:t>F</w:t>
            </w:r>
            <w:r w:rsidR="00FE0018" w:rsidRPr="00643C78">
              <w:rPr>
                <w:rFonts w:ascii="Arial" w:hAnsi="Arial" w:cs="Arial"/>
                <w:sz w:val="20"/>
              </w:rPr>
              <w:t>unctie</w:t>
            </w:r>
            <w:r>
              <w:rPr>
                <w:rFonts w:ascii="Arial" w:hAnsi="Arial" w:cs="Arial"/>
                <w:sz w:val="20"/>
              </w:rPr>
              <w:t>:</w:t>
            </w:r>
          </w:p>
        </w:tc>
      </w:tr>
    </w:tbl>
    <w:p w14:paraId="622D5085" w14:textId="77777777" w:rsidR="00CB261B" w:rsidRDefault="00CB261B" w:rsidP="00FE0018">
      <w:pPr>
        <w:rPr>
          <w:rFonts w:ascii="Arial" w:hAnsi="Arial" w:cs="Arial"/>
          <w:lang w:val="nl-NL"/>
        </w:rPr>
      </w:pPr>
    </w:p>
    <w:p w14:paraId="622D5086" w14:textId="77777777" w:rsidR="009A5AB1" w:rsidRPr="00B24678" w:rsidRDefault="00CB261B" w:rsidP="009A5AB1">
      <w:pPr>
        <w:rPr>
          <w:rFonts w:ascii="Arial" w:hAnsi="Arial" w:cs="Arial"/>
          <w:b/>
          <w:sz w:val="20"/>
          <w:lang w:val="nl-NL"/>
        </w:rPr>
      </w:pPr>
      <w:r>
        <w:rPr>
          <w:rFonts w:ascii="Arial" w:hAnsi="Arial" w:cs="Arial"/>
          <w:lang w:val="nl-NL"/>
        </w:rPr>
        <w:br w:type="page"/>
      </w:r>
      <w:r w:rsidR="009A5AB1" w:rsidRPr="00B24678">
        <w:rPr>
          <w:rFonts w:ascii="Arial" w:hAnsi="Arial" w:cs="Arial"/>
          <w:b/>
          <w:sz w:val="20"/>
          <w:lang w:val="nl-NL"/>
        </w:rPr>
        <w:lastRenderedPageBreak/>
        <w:t>Bijlage 1 Algemene Inkoopvoorwaarden ROC Nijmegen</w:t>
      </w:r>
    </w:p>
    <w:p w14:paraId="622D5087" w14:textId="77777777" w:rsidR="00CB261B" w:rsidRDefault="009A5AB1">
      <w:pPr>
        <w:widowControl/>
        <w:rPr>
          <w:rFonts w:ascii="Arial" w:hAnsi="Arial" w:cs="Arial"/>
          <w:lang w:val="nl-NL"/>
        </w:rPr>
      </w:pPr>
      <w:r>
        <w:rPr>
          <w:rFonts w:ascii="Arial" w:hAnsi="Arial" w:cs="Arial"/>
          <w:lang w:val="nl-NL"/>
        </w:rPr>
        <w:br w:type="page"/>
      </w:r>
    </w:p>
    <w:p w14:paraId="622D5088" w14:textId="77777777" w:rsidR="00CB261B" w:rsidRDefault="00CB261B" w:rsidP="00CB261B">
      <w:pPr>
        <w:pStyle w:val="OpsommingArtikel"/>
        <w:numPr>
          <w:ilvl w:val="0"/>
          <w:numId w:val="0"/>
        </w:numPr>
        <w:rPr>
          <w:rFonts w:ascii="Arial" w:hAnsi="Arial" w:cs="Arial"/>
          <w:b/>
          <w:sz w:val="20"/>
        </w:rPr>
      </w:pPr>
      <w:r w:rsidRPr="00643C78">
        <w:rPr>
          <w:rFonts w:ascii="Arial" w:hAnsi="Arial" w:cs="Arial"/>
          <w:b/>
          <w:sz w:val="20"/>
        </w:rPr>
        <w:lastRenderedPageBreak/>
        <w:t xml:space="preserve">Bijlage </w:t>
      </w:r>
      <w:r w:rsidR="00B24678">
        <w:rPr>
          <w:rFonts w:ascii="Arial" w:hAnsi="Arial" w:cs="Arial"/>
          <w:b/>
          <w:sz w:val="20"/>
        </w:rPr>
        <w:t>2</w:t>
      </w:r>
      <w:r w:rsidRPr="00643C78">
        <w:rPr>
          <w:rFonts w:ascii="Arial" w:hAnsi="Arial" w:cs="Arial"/>
          <w:b/>
          <w:sz w:val="20"/>
        </w:rPr>
        <w:t xml:space="preserve"> Voorbeeld Deelovereenkomst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237"/>
      </w:tblGrid>
      <w:tr w:rsidR="00CB261B" w:rsidRPr="00643C78" w14:paraId="622D508B" w14:textId="77777777" w:rsidTr="00714ED8">
        <w:tc>
          <w:tcPr>
            <w:tcW w:w="3227" w:type="dxa"/>
          </w:tcPr>
          <w:p w14:paraId="622D5089" w14:textId="77777777" w:rsidR="00CB261B" w:rsidRPr="005D194E" w:rsidRDefault="00CB261B" w:rsidP="00714ED8">
            <w:pPr>
              <w:rPr>
                <w:rFonts w:ascii="Arial" w:hAnsi="Arial" w:cs="Arial"/>
                <w:b/>
                <w:sz w:val="20"/>
                <w:lang w:val="nl-NL" w:eastAsia="en-US"/>
              </w:rPr>
            </w:pPr>
            <w:r w:rsidRPr="005D194E">
              <w:rPr>
                <w:rFonts w:ascii="Arial" w:hAnsi="Arial" w:cs="Arial"/>
                <w:b/>
                <w:sz w:val="20"/>
                <w:lang w:val="nl-NL" w:eastAsia="en-US"/>
              </w:rPr>
              <w:t>Nummer Mantelovereenkomst:</w:t>
            </w:r>
          </w:p>
        </w:tc>
        <w:tc>
          <w:tcPr>
            <w:tcW w:w="6237" w:type="dxa"/>
          </w:tcPr>
          <w:p w14:paraId="622D508A" w14:textId="77777777" w:rsidR="00CB261B" w:rsidRPr="00643C78" w:rsidRDefault="00CB261B" w:rsidP="00714ED8">
            <w:pPr>
              <w:rPr>
                <w:rFonts w:ascii="Arial" w:hAnsi="Arial" w:cs="Arial"/>
                <w:sz w:val="20"/>
                <w:lang w:val="nl-NL" w:eastAsia="en-US"/>
              </w:rPr>
            </w:pPr>
          </w:p>
        </w:tc>
      </w:tr>
      <w:tr w:rsidR="00CB261B" w:rsidRPr="00643C78" w14:paraId="622D508E" w14:textId="77777777" w:rsidTr="00714ED8">
        <w:tc>
          <w:tcPr>
            <w:tcW w:w="3227" w:type="dxa"/>
          </w:tcPr>
          <w:p w14:paraId="622D508C" w14:textId="77777777" w:rsidR="00CB261B" w:rsidRPr="005D194E" w:rsidRDefault="00CB261B" w:rsidP="00714ED8">
            <w:pPr>
              <w:rPr>
                <w:rFonts w:ascii="Arial" w:hAnsi="Arial" w:cs="Arial"/>
                <w:b/>
                <w:sz w:val="20"/>
                <w:lang w:val="nl-NL" w:eastAsia="en-US"/>
              </w:rPr>
            </w:pPr>
            <w:r w:rsidRPr="005D194E">
              <w:rPr>
                <w:rFonts w:ascii="Arial" w:hAnsi="Arial" w:cs="Arial"/>
                <w:b/>
                <w:sz w:val="20"/>
                <w:lang w:val="nl-NL" w:eastAsia="en-US"/>
              </w:rPr>
              <w:t>Nummer Deelovereenkomst:</w:t>
            </w:r>
          </w:p>
        </w:tc>
        <w:tc>
          <w:tcPr>
            <w:tcW w:w="6237" w:type="dxa"/>
          </w:tcPr>
          <w:p w14:paraId="622D508D" w14:textId="77777777" w:rsidR="00CB261B" w:rsidRPr="00643C78" w:rsidRDefault="00CB261B" w:rsidP="00714ED8">
            <w:pPr>
              <w:rPr>
                <w:rFonts w:ascii="Arial" w:hAnsi="Arial" w:cs="Arial"/>
                <w:sz w:val="20"/>
                <w:lang w:val="nl-NL" w:eastAsia="en-US"/>
              </w:rPr>
            </w:pPr>
          </w:p>
        </w:tc>
      </w:tr>
    </w:tbl>
    <w:p w14:paraId="622D508F" w14:textId="77777777" w:rsidR="00CB261B" w:rsidRPr="00643C78" w:rsidRDefault="00CB261B" w:rsidP="00CB261B">
      <w:pPr>
        <w:pStyle w:val="OpsommingArtikel"/>
        <w:numPr>
          <w:ilvl w:val="0"/>
          <w:numId w:val="0"/>
        </w:numPr>
        <w:spacing w:after="0"/>
        <w:rPr>
          <w:rFonts w:ascii="Arial" w:hAnsi="Arial" w:cs="Arial"/>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268"/>
        <w:gridCol w:w="2410"/>
        <w:gridCol w:w="2410"/>
      </w:tblGrid>
      <w:tr w:rsidR="00CB261B" w:rsidRPr="005D194E" w14:paraId="622D5091" w14:textId="77777777" w:rsidTr="00714ED8">
        <w:tc>
          <w:tcPr>
            <w:tcW w:w="9464" w:type="dxa"/>
            <w:gridSpan w:val="4"/>
          </w:tcPr>
          <w:p w14:paraId="622D5090" w14:textId="77777777" w:rsidR="00CB261B" w:rsidRPr="005D194E" w:rsidRDefault="00CB261B" w:rsidP="00714ED8">
            <w:pPr>
              <w:rPr>
                <w:rFonts w:ascii="Arial" w:hAnsi="Arial" w:cs="Arial"/>
                <w:b/>
                <w:sz w:val="20"/>
                <w:lang w:val="nl-NL" w:eastAsia="en-US"/>
              </w:rPr>
            </w:pPr>
            <w:r w:rsidRPr="005D194E">
              <w:rPr>
                <w:rFonts w:ascii="Arial" w:hAnsi="Arial" w:cs="Arial"/>
                <w:b/>
                <w:sz w:val="20"/>
                <w:lang w:val="nl-NL" w:eastAsia="en-US"/>
              </w:rPr>
              <w:t>Gegevens Opdrachtnemer</w:t>
            </w:r>
          </w:p>
        </w:tc>
      </w:tr>
      <w:tr w:rsidR="00CB261B" w:rsidRPr="00643C78" w14:paraId="622D5094" w14:textId="77777777" w:rsidTr="00714ED8">
        <w:tc>
          <w:tcPr>
            <w:tcW w:w="2376" w:type="dxa"/>
          </w:tcPr>
          <w:p w14:paraId="622D5092" w14:textId="77777777" w:rsidR="00CB261B" w:rsidRPr="00643C78" w:rsidRDefault="00CB261B" w:rsidP="00714ED8">
            <w:pPr>
              <w:rPr>
                <w:rFonts w:ascii="Arial" w:hAnsi="Arial" w:cs="Arial"/>
                <w:sz w:val="20"/>
                <w:lang w:val="nl-NL" w:eastAsia="en-US"/>
              </w:rPr>
            </w:pPr>
            <w:r w:rsidRPr="00643C78">
              <w:rPr>
                <w:rFonts w:ascii="Arial" w:hAnsi="Arial" w:cs="Arial"/>
                <w:sz w:val="20"/>
                <w:lang w:val="nl-NL" w:eastAsia="en-US"/>
              </w:rPr>
              <w:t>Naam:</w:t>
            </w:r>
          </w:p>
        </w:tc>
        <w:tc>
          <w:tcPr>
            <w:tcW w:w="7088" w:type="dxa"/>
            <w:gridSpan w:val="3"/>
          </w:tcPr>
          <w:p w14:paraId="622D5093" w14:textId="77777777" w:rsidR="00CB261B" w:rsidRPr="00643C78" w:rsidRDefault="00CB261B" w:rsidP="00714ED8">
            <w:pPr>
              <w:rPr>
                <w:rFonts w:ascii="Arial" w:hAnsi="Arial" w:cs="Arial"/>
                <w:sz w:val="20"/>
                <w:lang w:val="nl-NL" w:eastAsia="en-US"/>
              </w:rPr>
            </w:pPr>
          </w:p>
        </w:tc>
      </w:tr>
      <w:tr w:rsidR="00CB261B" w:rsidRPr="00643C78" w14:paraId="622D5099" w14:textId="77777777" w:rsidTr="00714ED8">
        <w:tc>
          <w:tcPr>
            <w:tcW w:w="2376" w:type="dxa"/>
          </w:tcPr>
          <w:p w14:paraId="622D5095" w14:textId="77777777" w:rsidR="00CB261B" w:rsidRPr="00643C78" w:rsidRDefault="00CB261B" w:rsidP="00714ED8">
            <w:pPr>
              <w:rPr>
                <w:rFonts w:ascii="Arial" w:hAnsi="Arial" w:cs="Arial"/>
                <w:sz w:val="20"/>
                <w:lang w:val="nl-NL" w:eastAsia="en-US"/>
              </w:rPr>
            </w:pPr>
            <w:r w:rsidRPr="00643C78">
              <w:rPr>
                <w:rFonts w:ascii="Arial" w:hAnsi="Arial" w:cs="Arial"/>
                <w:sz w:val="20"/>
                <w:lang w:val="nl-NL" w:eastAsia="en-US"/>
              </w:rPr>
              <w:t>Accountmanager:</w:t>
            </w:r>
          </w:p>
        </w:tc>
        <w:tc>
          <w:tcPr>
            <w:tcW w:w="2268" w:type="dxa"/>
          </w:tcPr>
          <w:p w14:paraId="622D5096" w14:textId="77777777" w:rsidR="00CB261B" w:rsidRPr="00643C78" w:rsidRDefault="00CB261B" w:rsidP="00714ED8">
            <w:pPr>
              <w:rPr>
                <w:rFonts w:ascii="Arial" w:hAnsi="Arial" w:cs="Arial"/>
                <w:sz w:val="20"/>
                <w:lang w:val="nl-NL" w:eastAsia="en-US"/>
              </w:rPr>
            </w:pPr>
            <w:r w:rsidRPr="00643C78">
              <w:rPr>
                <w:rFonts w:ascii="Arial" w:hAnsi="Arial" w:cs="Arial"/>
                <w:sz w:val="20"/>
                <w:lang w:val="nl-NL" w:eastAsia="en-US"/>
              </w:rPr>
              <w:t>&lt; naam &gt;</w:t>
            </w:r>
          </w:p>
        </w:tc>
        <w:tc>
          <w:tcPr>
            <w:tcW w:w="2410" w:type="dxa"/>
          </w:tcPr>
          <w:p w14:paraId="622D5097" w14:textId="77777777" w:rsidR="00CB261B" w:rsidRPr="00643C78" w:rsidRDefault="00CB261B" w:rsidP="00714ED8">
            <w:pPr>
              <w:rPr>
                <w:rFonts w:ascii="Arial" w:hAnsi="Arial" w:cs="Arial"/>
                <w:sz w:val="20"/>
                <w:lang w:val="nl-NL" w:eastAsia="en-US"/>
              </w:rPr>
            </w:pPr>
            <w:r w:rsidRPr="00643C78">
              <w:rPr>
                <w:rFonts w:ascii="Arial" w:hAnsi="Arial" w:cs="Arial"/>
                <w:sz w:val="20"/>
                <w:lang w:val="nl-NL" w:eastAsia="en-US"/>
              </w:rPr>
              <w:t>Telefoon:</w:t>
            </w:r>
          </w:p>
        </w:tc>
        <w:tc>
          <w:tcPr>
            <w:tcW w:w="2410" w:type="dxa"/>
          </w:tcPr>
          <w:p w14:paraId="622D5098" w14:textId="77777777" w:rsidR="00CB261B" w:rsidRPr="00643C78" w:rsidRDefault="00CB261B" w:rsidP="00714ED8">
            <w:pPr>
              <w:rPr>
                <w:rFonts w:ascii="Arial" w:hAnsi="Arial" w:cs="Arial"/>
                <w:sz w:val="20"/>
                <w:lang w:val="nl-NL" w:eastAsia="en-US"/>
              </w:rPr>
            </w:pPr>
            <w:r w:rsidRPr="00643C78">
              <w:rPr>
                <w:rFonts w:ascii="Arial" w:hAnsi="Arial" w:cs="Arial"/>
                <w:sz w:val="20"/>
                <w:lang w:val="nl-NL" w:eastAsia="en-US"/>
              </w:rPr>
              <w:t>Mobiel:</w:t>
            </w:r>
          </w:p>
        </w:tc>
      </w:tr>
    </w:tbl>
    <w:p w14:paraId="622D509A" w14:textId="77777777" w:rsidR="00CB261B" w:rsidRPr="00643C78" w:rsidRDefault="00CB261B" w:rsidP="00CB261B">
      <w:pPr>
        <w:rPr>
          <w:rFonts w:ascii="Arial" w:hAnsi="Arial" w:cs="Arial"/>
        </w:rPr>
      </w:pPr>
    </w:p>
    <w:tbl>
      <w:tblPr>
        <w:tblW w:w="9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8"/>
        <w:gridCol w:w="2359"/>
        <w:gridCol w:w="2362"/>
        <w:gridCol w:w="2360"/>
      </w:tblGrid>
      <w:tr w:rsidR="00CB261B" w:rsidRPr="005D194E" w14:paraId="622D509C" w14:textId="77777777" w:rsidTr="00714ED8">
        <w:tc>
          <w:tcPr>
            <w:tcW w:w="9449" w:type="dxa"/>
            <w:gridSpan w:val="4"/>
          </w:tcPr>
          <w:p w14:paraId="622D509B" w14:textId="77777777" w:rsidR="00CB261B" w:rsidRPr="005D194E" w:rsidRDefault="00CB261B" w:rsidP="00714ED8">
            <w:pPr>
              <w:rPr>
                <w:rFonts w:ascii="Arial" w:hAnsi="Arial" w:cs="Arial"/>
                <w:b/>
                <w:sz w:val="20"/>
                <w:lang w:val="nl-NL" w:eastAsia="en-US"/>
              </w:rPr>
            </w:pPr>
            <w:r w:rsidRPr="005D194E">
              <w:rPr>
                <w:rFonts w:ascii="Arial" w:hAnsi="Arial" w:cs="Arial"/>
                <w:b/>
                <w:sz w:val="20"/>
                <w:lang w:val="nl-NL" w:eastAsia="en-US"/>
              </w:rPr>
              <w:t>ROC Nijmegen – gegevens</w:t>
            </w:r>
          </w:p>
        </w:tc>
      </w:tr>
      <w:tr w:rsidR="00CB261B" w:rsidRPr="00643C78" w14:paraId="622D509F" w14:textId="77777777" w:rsidTr="00714ED8">
        <w:tc>
          <w:tcPr>
            <w:tcW w:w="2368" w:type="dxa"/>
          </w:tcPr>
          <w:p w14:paraId="622D509D" w14:textId="77777777" w:rsidR="00CB261B" w:rsidRPr="00643C78" w:rsidRDefault="00CB261B" w:rsidP="00714ED8">
            <w:pPr>
              <w:rPr>
                <w:rFonts w:ascii="Arial" w:hAnsi="Arial" w:cs="Arial"/>
                <w:sz w:val="20"/>
                <w:lang w:val="nl-NL" w:eastAsia="en-US"/>
              </w:rPr>
            </w:pPr>
            <w:r>
              <w:rPr>
                <w:rFonts w:ascii="Arial" w:hAnsi="Arial" w:cs="Arial"/>
                <w:sz w:val="20"/>
                <w:lang w:val="nl-NL" w:eastAsia="en-US"/>
              </w:rPr>
              <w:t>Afdeling / Project:</w:t>
            </w:r>
          </w:p>
        </w:tc>
        <w:tc>
          <w:tcPr>
            <w:tcW w:w="7081" w:type="dxa"/>
            <w:gridSpan w:val="3"/>
          </w:tcPr>
          <w:p w14:paraId="622D509E" w14:textId="77777777" w:rsidR="00CB261B" w:rsidRPr="00643C78" w:rsidRDefault="00CB261B" w:rsidP="00714ED8">
            <w:pPr>
              <w:rPr>
                <w:rFonts w:ascii="Arial" w:hAnsi="Arial" w:cs="Arial"/>
                <w:sz w:val="20"/>
                <w:lang w:val="nl-NL" w:eastAsia="en-US"/>
              </w:rPr>
            </w:pPr>
          </w:p>
        </w:tc>
      </w:tr>
      <w:tr w:rsidR="00CB261B" w:rsidRPr="00643C78" w14:paraId="622D50A4" w14:textId="77777777" w:rsidTr="00714ED8">
        <w:tc>
          <w:tcPr>
            <w:tcW w:w="2368" w:type="dxa"/>
          </w:tcPr>
          <w:p w14:paraId="622D50A0" w14:textId="77777777" w:rsidR="00CB261B" w:rsidRPr="00643C78" w:rsidRDefault="00CB261B" w:rsidP="00714ED8">
            <w:pPr>
              <w:rPr>
                <w:rFonts w:ascii="Arial" w:hAnsi="Arial" w:cs="Arial"/>
                <w:sz w:val="20"/>
                <w:lang w:val="nl-NL" w:eastAsia="en-US"/>
              </w:rPr>
            </w:pPr>
            <w:r w:rsidRPr="00643C78">
              <w:rPr>
                <w:rFonts w:ascii="Arial" w:hAnsi="Arial" w:cs="Arial"/>
                <w:sz w:val="20"/>
                <w:lang w:val="nl-NL" w:eastAsia="en-US"/>
              </w:rPr>
              <w:t>Direct Leidinggevende</w:t>
            </w:r>
            <w:r>
              <w:rPr>
                <w:rFonts w:ascii="Arial" w:hAnsi="Arial" w:cs="Arial"/>
                <w:sz w:val="20"/>
                <w:lang w:val="nl-NL" w:eastAsia="en-US"/>
              </w:rPr>
              <w:t>/ contactpersoon</w:t>
            </w:r>
            <w:r w:rsidRPr="00643C78">
              <w:rPr>
                <w:rFonts w:ascii="Arial" w:hAnsi="Arial" w:cs="Arial"/>
                <w:sz w:val="20"/>
                <w:lang w:val="nl-NL" w:eastAsia="en-US"/>
              </w:rPr>
              <w:t>:</w:t>
            </w:r>
          </w:p>
        </w:tc>
        <w:tc>
          <w:tcPr>
            <w:tcW w:w="2359" w:type="dxa"/>
          </w:tcPr>
          <w:p w14:paraId="622D50A1" w14:textId="77777777" w:rsidR="00CB261B" w:rsidRPr="00643C78" w:rsidRDefault="00CB261B" w:rsidP="00714ED8">
            <w:pPr>
              <w:rPr>
                <w:rFonts w:ascii="Arial" w:hAnsi="Arial" w:cs="Arial"/>
                <w:sz w:val="20"/>
                <w:lang w:val="nl-NL" w:eastAsia="en-US"/>
              </w:rPr>
            </w:pPr>
            <w:r w:rsidRPr="00643C78">
              <w:rPr>
                <w:rFonts w:ascii="Arial" w:hAnsi="Arial" w:cs="Arial"/>
                <w:sz w:val="20"/>
                <w:lang w:val="nl-NL" w:eastAsia="en-US"/>
              </w:rPr>
              <w:t>&lt; naam &gt;</w:t>
            </w:r>
          </w:p>
        </w:tc>
        <w:tc>
          <w:tcPr>
            <w:tcW w:w="2362" w:type="dxa"/>
          </w:tcPr>
          <w:p w14:paraId="622D50A2" w14:textId="77777777" w:rsidR="00CB261B" w:rsidRPr="00643C78" w:rsidRDefault="00CB261B" w:rsidP="00714ED8">
            <w:pPr>
              <w:rPr>
                <w:rFonts w:ascii="Arial" w:hAnsi="Arial" w:cs="Arial"/>
                <w:sz w:val="20"/>
                <w:lang w:val="nl-NL" w:eastAsia="en-US"/>
              </w:rPr>
            </w:pPr>
            <w:r w:rsidRPr="00643C78">
              <w:rPr>
                <w:rFonts w:ascii="Arial" w:hAnsi="Arial" w:cs="Arial"/>
                <w:sz w:val="20"/>
                <w:lang w:val="nl-NL" w:eastAsia="en-US"/>
              </w:rPr>
              <w:t>Telefoon:</w:t>
            </w:r>
          </w:p>
        </w:tc>
        <w:tc>
          <w:tcPr>
            <w:tcW w:w="2360" w:type="dxa"/>
          </w:tcPr>
          <w:p w14:paraId="622D50A3" w14:textId="77777777" w:rsidR="00CB261B" w:rsidRPr="00643C78" w:rsidRDefault="00CB261B" w:rsidP="00714ED8">
            <w:pPr>
              <w:rPr>
                <w:rFonts w:ascii="Arial" w:hAnsi="Arial" w:cs="Arial"/>
                <w:sz w:val="20"/>
                <w:lang w:val="nl-NL" w:eastAsia="en-US"/>
              </w:rPr>
            </w:pPr>
            <w:r w:rsidRPr="00643C78">
              <w:rPr>
                <w:rFonts w:ascii="Arial" w:hAnsi="Arial" w:cs="Arial"/>
                <w:sz w:val="20"/>
                <w:lang w:val="nl-NL" w:eastAsia="en-US"/>
              </w:rPr>
              <w:t>E-mail:</w:t>
            </w:r>
          </w:p>
        </w:tc>
      </w:tr>
      <w:tr w:rsidR="00CB261B" w:rsidRPr="00643C78" w14:paraId="622D50A9" w14:textId="77777777" w:rsidTr="00714ED8">
        <w:tc>
          <w:tcPr>
            <w:tcW w:w="2368" w:type="dxa"/>
          </w:tcPr>
          <w:p w14:paraId="622D50A5" w14:textId="77777777" w:rsidR="00CB261B" w:rsidRPr="00643C78" w:rsidRDefault="00CB261B" w:rsidP="00714ED8">
            <w:pPr>
              <w:rPr>
                <w:rFonts w:ascii="Arial" w:hAnsi="Arial" w:cs="Arial"/>
                <w:sz w:val="20"/>
                <w:lang w:val="nl-NL" w:eastAsia="en-US"/>
              </w:rPr>
            </w:pPr>
            <w:r w:rsidRPr="00643C78">
              <w:rPr>
                <w:rFonts w:ascii="Arial" w:hAnsi="Arial" w:cs="Arial"/>
                <w:sz w:val="20"/>
              </w:rPr>
              <w:t>Geautoriseerde Manager:</w:t>
            </w:r>
          </w:p>
        </w:tc>
        <w:tc>
          <w:tcPr>
            <w:tcW w:w="2359" w:type="dxa"/>
          </w:tcPr>
          <w:p w14:paraId="622D50A6" w14:textId="77777777" w:rsidR="00CB261B" w:rsidRPr="00643C78" w:rsidRDefault="00CB261B" w:rsidP="00714ED8">
            <w:pPr>
              <w:rPr>
                <w:rFonts w:ascii="Arial" w:hAnsi="Arial" w:cs="Arial"/>
                <w:sz w:val="20"/>
                <w:lang w:val="nl-NL" w:eastAsia="en-US"/>
              </w:rPr>
            </w:pPr>
            <w:r w:rsidRPr="00643C78">
              <w:rPr>
                <w:rFonts w:ascii="Arial" w:hAnsi="Arial" w:cs="Arial"/>
                <w:sz w:val="20"/>
                <w:lang w:val="nl-NL" w:eastAsia="en-US"/>
              </w:rPr>
              <w:t>&lt; naam &gt;</w:t>
            </w:r>
          </w:p>
        </w:tc>
        <w:tc>
          <w:tcPr>
            <w:tcW w:w="2362" w:type="dxa"/>
          </w:tcPr>
          <w:p w14:paraId="622D50A7" w14:textId="77777777" w:rsidR="00CB261B" w:rsidRPr="00643C78" w:rsidRDefault="00CB261B" w:rsidP="00714ED8">
            <w:pPr>
              <w:rPr>
                <w:rFonts w:ascii="Arial" w:hAnsi="Arial" w:cs="Arial"/>
                <w:sz w:val="20"/>
                <w:lang w:val="nl-NL" w:eastAsia="en-US"/>
              </w:rPr>
            </w:pPr>
            <w:r w:rsidRPr="00643C78">
              <w:rPr>
                <w:rFonts w:ascii="Arial" w:hAnsi="Arial" w:cs="Arial"/>
                <w:sz w:val="20"/>
                <w:lang w:val="nl-NL" w:eastAsia="en-US"/>
              </w:rPr>
              <w:t>Telefoon:</w:t>
            </w:r>
          </w:p>
        </w:tc>
        <w:tc>
          <w:tcPr>
            <w:tcW w:w="2360" w:type="dxa"/>
          </w:tcPr>
          <w:p w14:paraId="622D50A8" w14:textId="77777777" w:rsidR="00CB261B" w:rsidRPr="00643C78" w:rsidRDefault="00CB261B" w:rsidP="00714ED8">
            <w:pPr>
              <w:rPr>
                <w:rFonts w:ascii="Arial" w:hAnsi="Arial" w:cs="Arial"/>
                <w:sz w:val="20"/>
                <w:lang w:val="nl-NL" w:eastAsia="en-US"/>
              </w:rPr>
            </w:pPr>
            <w:r w:rsidRPr="00643C78">
              <w:rPr>
                <w:rFonts w:ascii="Arial" w:hAnsi="Arial" w:cs="Arial"/>
                <w:sz w:val="20"/>
                <w:lang w:val="nl-NL" w:eastAsia="en-US"/>
              </w:rPr>
              <w:t>E-mail:</w:t>
            </w:r>
          </w:p>
        </w:tc>
      </w:tr>
    </w:tbl>
    <w:p w14:paraId="622D50AA" w14:textId="77777777" w:rsidR="00CB261B" w:rsidRPr="00643C78" w:rsidRDefault="00CB261B" w:rsidP="00CB261B">
      <w:pPr>
        <w:rPr>
          <w:rFonts w:ascii="Arial" w:hAnsi="Arial" w:cs="Arial"/>
          <w:sz w:val="20"/>
          <w:lang w:val="nl-NL" w:eastAsia="en-US"/>
        </w:rPr>
      </w:pPr>
    </w:p>
    <w:tbl>
      <w:tblPr>
        <w:tblW w:w="9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9"/>
        <w:gridCol w:w="2373"/>
        <w:gridCol w:w="2373"/>
        <w:gridCol w:w="2374"/>
      </w:tblGrid>
      <w:tr w:rsidR="00CB261B" w:rsidRPr="005D194E" w14:paraId="622D50AC" w14:textId="77777777" w:rsidTr="00714ED8">
        <w:tc>
          <w:tcPr>
            <w:tcW w:w="9449" w:type="dxa"/>
            <w:gridSpan w:val="4"/>
          </w:tcPr>
          <w:p w14:paraId="622D50AB" w14:textId="77777777" w:rsidR="00CB261B" w:rsidRPr="005D194E" w:rsidRDefault="00CB261B" w:rsidP="00714ED8">
            <w:pPr>
              <w:rPr>
                <w:rFonts w:ascii="Arial" w:hAnsi="Arial" w:cs="Arial"/>
                <w:b/>
                <w:sz w:val="20"/>
                <w:lang w:val="nl-NL" w:eastAsia="en-US"/>
              </w:rPr>
            </w:pPr>
            <w:r w:rsidRPr="005D194E">
              <w:rPr>
                <w:rFonts w:ascii="Arial" w:hAnsi="Arial" w:cs="Arial"/>
                <w:b/>
                <w:sz w:val="20"/>
                <w:lang w:val="nl-NL" w:eastAsia="en-US"/>
              </w:rPr>
              <w:t>Gegevens kandidaat - geselecteerde</w:t>
            </w:r>
          </w:p>
        </w:tc>
      </w:tr>
      <w:tr w:rsidR="00CB261B" w:rsidRPr="00643C78" w14:paraId="622D50B1" w14:textId="77777777" w:rsidTr="00714ED8">
        <w:tc>
          <w:tcPr>
            <w:tcW w:w="2329" w:type="dxa"/>
          </w:tcPr>
          <w:p w14:paraId="622D50AD" w14:textId="77777777" w:rsidR="00CB261B" w:rsidRPr="00643C78" w:rsidRDefault="00CB261B" w:rsidP="00714ED8">
            <w:pPr>
              <w:rPr>
                <w:rFonts w:ascii="Arial" w:hAnsi="Arial" w:cs="Arial"/>
                <w:sz w:val="20"/>
                <w:lang w:val="nl-NL" w:eastAsia="en-US"/>
              </w:rPr>
            </w:pPr>
            <w:r w:rsidRPr="00643C78">
              <w:rPr>
                <w:rFonts w:ascii="Arial" w:hAnsi="Arial" w:cs="Arial"/>
                <w:sz w:val="20"/>
                <w:lang w:val="nl-NL" w:eastAsia="en-US"/>
              </w:rPr>
              <w:t>Naam:</w:t>
            </w:r>
          </w:p>
        </w:tc>
        <w:tc>
          <w:tcPr>
            <w:tcW w:w="2373" w:type="dxa"/>
          </w:tcPr>
          <w:p w14:paraId="622D50AE" w14:textId="77777777" w:rsidR="00CB261B" w:rsidRPr="00643C78" w:rsidRDefault="00CB261B" w:rsidP="00714ED8">
            <w:pPr>
              <w:rPr>
                <w:rFonts w:ascii="Arial" w:hAnsi="Arial" w:cs="Arial"/>
                <w:sz w:val="20"/>
                <w:lang w:val="nl-NL" w:eastAsia="en-US"/>
              </w:rPr>
            </w:pPr>
            <w:r>
              <w:rPr>
                <w:rFonts w:ascii="Arial" w:hAnsi="Arial" w:cs="Arial"/>
                <w:sz w:val="20"/>
                <w:lang w:val="nl-NL" w:eastAsia="en-US"/>
              </w:rPr>
              <w:t xml:space="preserve">&lt; </w:t>
            </w:r>
            <w:r w:rsidRPr="00643C78">
              <w:rPr>
                <w:rFonts w:ascii="Arial" w:hAnsi="Arial" w:cs="Arial"/>
                <w:sz w:val="20"/>
                <w:lang w:val="nl-NL" w:eastAsia="en-US"/>
              </w:rPr>
              <w:t>Achternaam</w:t>
            </w:r>
            <w:r>
              <w:rPr>
                <w:rFonts w:ascii="Arial" w:hAnsi="Arial" w:cs="Arial"/>
                <w:sz w:val="20"/>
                <w:lang w:val="nl-NL" w:eastAsia="en-US"/>
              </w:rPr>
              <w:t xml:space="preserve"> &gt;</w:t>
            </w:r>
          </w:p>
        </w:tc>
        <w:tc>
          <w:tcPr>
            <w:tcW w:w="2373" w:type="dxa"/>
          </w:tcPr>
          <w:p w14:paraId="622D50AF" w14:textId="77777777" w:rsidR="00CB261B" w:rsidRPr="00643C78" w:rsidRDefault="00CB261B" w:rsidP="00714ED8">
            <w:pPr>
              <w:rPr>
                <w:rFonts w:ascii="Arial" w:hAnsi="Arial" w:cs="Arial"/>
                <w:sz w:val="20"/>
                <w:lang w:val="nl-NL" w:eastAsia="en-US"/>
              </w:rPr>
            </w:pPr>
            <w:r>
              <w:rPr>
                <w:rFonts w:ascii="Arial" w:hAnsi="Arial" w:cs="Arial"/>
                <w:sz w:val="20"/>
                <w:lang w:val="nl-NL" w:eastAsia="en-US"/>
              </w:rPr>
              <w:t xml:space="preserve">&lt; </w:t>
            </w:r>
            <w:r w:rsidRPr="00643C78">
              <w:rPr>
                <w:rFonts w:ascii="Arial" w:hAnsi="Arial" w:cs="Arial"/>
                <w:sz w:val="20"/>
                <w:lang w:val="nl-NL" w:eastAsia="en-US"/>
              </w:rPr>
              <w:t>voorletters</w:t>
            </w:r>
            <w:r>
              <w:rPr>
                <w:rFonts w:ascii="Arial" w:hAnsi="Arial" w:cs="Arial"/>
                <w:sz w:val="20"/>
                <w:lang w:val="nl-NL" w:eastAsia="en-US"/>
              </w:rPr>
              <w:t xml:space="preserve"> &gt;</w:t>
            </w:r>
          </w:p>
        </w:tc>
        <w:tc>
          <w:tcPr>
            <w:tcW w:w="2374" w:type="dxa"/>
          </w:tcPr>
          <w:p w14:paraId="622D50B0" w14:textId="77777777" w:rsidR="00CB261B" w:rsidRPr="00643C78" w:rsidRDefault="00CB261B" w:rsidP="00714ED8">
            <w:pPr>
              <w:rPr>
                <w:rFonts w:ascii="Arial" w:hAnsi="Arial" w:cs="Arial"/>
                <w:sz w:val="20"/>
                <w:lang w:val="nl-NL" w:eastAsia="en-US"/>
              </w:rPr>
            </w:pPr>
            <w:r>
              <w:rPr>
                <w:rFonts w:ascii="Arial" w:hAnsi="Arial" w:cs="Arial"/>
                <w:sz w:val="20"/>
                <w:lang w:val="nl-NL" w:eastAsia="en-US"/>
              </w:rPr>
              <w:t xml:space="preserve">&lt; </w:t>
            </w:r>
            <w:r w:rsidRPr="00643C78">
              <w:rPr>
                <w:rFonts w:ascii="Arial" w:hAnsi="Arial" w:cs="Arial"/>
                <w:sz w:val="20"/>
                <w:lang w:val="nl-NL" w:eastAsia="en-US"/>
              </w:rPr>
              <w:t>voorvoegsel</w:t>
            </w:r>
            <w:r>
              <w:rPr>
                <w:rFonts w:ascii="Arial" w:hAnsi="Arial" w:cs="Arial"/>
                <w:sz w:val="20"/>
                <w:lang w:val="nl-NL" w:eastAsia="en-US"/>
              </w:rPr>
              <w:t xml:space="preserve"> &gt;</w:t>
            </w:r>
          </w:p>
        </w:tc>
      </w:tr>
      <w:tr w:rsidR="00CB261B" w:rsidRPr="00643C78" w14:paraId="622D50B4" w14:textId="77777777" w:rsidTr="00714ED8">
        <w:tc>
          <w:tcPr>
            <w:tcW w:w="2329" w:type="dxa"/>
          </w:tcPr>
          <w:p w14:paraId="622D50B2" w14:textId="77777777" w:rsidR="00CB261B" w:rsidRPr="00643C78" w:rsidRDefault="00CB261B" w:rsidP="00714ED8">
            <w:pPr>
              <w:rPr>
                <w:rFonts w:ascii="Arial" w:hAnsi="Arial" w:cs="Arial"/>
                <w:sz w:val="20"/>
                <w:lang w:val="nl-NL" w:eastAsia="en-US"/>
              </w:rPr>
            </w:pPr>
            <w:r w:rsidRPr="00643C78">
              <w:rPr>
                <w:rFonts w:ascii="Arial" w:hAnsi="Arial" w:cs="Arial"/>
                <w:sz w:val="20"/>
                <w:lang w:val="nl-NL" w:eastAsia="en-US"/>
              </w:rPr>
              <w:t>Geboortedatum:</w:t>
            </w:r>
          </w:p>
        </w:tc>
        <w:tc>
          <w:tcPr>
            <w:tcW w:w="7120" w:type="dxa"/>
            <w:gridSpan w:val="3"/>
          </w:tcPr>
          <w:p w14:paraId="622D50B3" w14:textId="77777777" w:rsidR="00CB261B" w:rsidRPr="00643C78" w:rsidRDefault="00CB261B" w:rsidP="00714ED8">
            <w:pPr>
              <w:rPr>
                <w:rFonts w:ascii="Arial" w:hAnsi="Arial" w:cs="Arial"/>
                <w:sz w:val="20"/>
                <w:lang w:val="nl-NL" w:eastAsia="en-US"/>
              </w:rPr>
            </w:pPr>
          </w:p>
        </w:tc>
      </w:tr>
    </w:tbl>
    <w:p w14:paraId="622D50B5" w14:textId="77777777" w:rsidR="00CB261B" w:rsidRDefault="00CB261B" w:rsidP="00CB261B">
      <w:pPr>
        <w:rPr>
          <w:rFonts w:ascii="Arial" w:hAnsi="Arial" w:cs="Arial"/>
        </w:rPr>
      </w:pPr>
    </w:p>
    <w:tbl>
      <w:tblPr>
        <w:tblW w:w="9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9"/>
        <w:gridCol w:w="7120"/>
      </w:tblGrid>
      <w:tr w:rsidR="00CB261B" w:rsidRPr="00643C78" w14:paraId="622D50B7" w14:textId="77777777" w:rsidTr="00714ED8">
        <w:tc>
          <w:tcPr>
            <w:tcW w:w="9449" w:type="dxa"/>
            <w:gridSpan w:val="2"/>
          </w:tcPr>
          <w:p w14:paraId="622D50B6" w14:textId="77777777" w:rsidR="00CB261B" w:rsidRPr="00826513" w:rsidRDefault="00CB261B" w:rsidP="00714ED8">
            <w:pPr>
              <w:rPr>
                <w:rFonts w:ascii="Arial" w:hAnsi="Arial" w:cs="Arial"/>
                <w:b/>
                <w:sz w:val="20"/>
                <w:lang w:val="nl-NL" w:eastAsia="en-US"/>
              </w:rPr>
            </w:pPr>
            <w:r>
              <w:rPr>
                <w:rFonts w:ascii="Arial" w:hAnsi="Arial" w:cs="Arial"/>
                <w:b/>
                <w:sz w:val="20"/>
                <w:lang w:val="nl-NL" w:eastAsia="en-US"/>
              </w:rPr>
              <w:t xml:space="preserve">Benodigde documenten </w:t>
            </w:r>
          </w:p>
        </w:tc>
      </w:tr>
      <w:tr w:rsidR="00CB261B" w:rsidRPr="00643C78" w14:paraId="622D50BA" w14:textId="77777777" w:rsidTr="00714ED8">
        <w:tc>
          <w:tcPr>
            <w:tcW w:w="2329" w:type="dxa"/>
          </w:tcPr>
          <w:p w14:paraId="622D50B8" w14:textId="77777777" w:rsidR="00CB261B" w:rsidRPr="00643C78" w:rsidRDefault="00CB261B" w:rsidP="00714ED8">
            <w:pPr>
              <w:rPr>
                <w:rFonts w:ascii="Arial" w:hAnsi="Arial" w:cs="Arial"/>
                <w:sz w:val="20"/>
                <w:lang w:val="nl-NL" w:eastAsia="en-US"/>
              </w:rPr>
            </w:pPr>
            <w:proofErr w:type="spellStart"/>
            <w:r>
              <w:rPr>
                <w:rFonts w:ascii="Arial" w:hAnsi="Arial" w:cs="Arial"/>
                <w:sz w:val="20"/>
                <w:lang w:val="nl-NL" w:eastAsia="en-US"/>
              </w:rPr>
              <w:t>Geheimhoudings</w:t>
            </w:r>
            <w:proofErr w:type="spellEnd"/>
            <w:r>
              <w:rPr>
                <w:rFonts w:ascii="Arial" w:hAnsi="Arial" w:cs="Arial"/>
                <w:sz w:val="20"/>
                <w:lang w:val="nl-NL" w:eastAsia="en-US"/>
              </w:rPr>
              <w:t xml:space="preserve"> verklaring getekend</w:t>
            </w:r>
          </w:p>
        </w:tc>
        <w:tc>
          <w:tcPr>
            <w:tcW w:w="7120" w:type="dxa"/>
          </w:tcPr>
          <w:p w14:paraId="622D50B9" w14:textId="77777777" w:rsidR="00CB261B" w:rsidRPr="00643C78" w:rsidRDefault="00CB261B" w:rsidP="00714ED8">
            <w:pPr>
              <w:rPr>
                <w:rFonts w:ascii="Arial" w:hAnsi="Arial" w:cs="Arial"/>
                <w:sz w:val="20"/>
                <w:lang w:val="nl-NL" w:eastAsia="en-US"/>
              </w:rPr>
            </w:pPr>
            <w:r>
              <w:rPr>
                <w:rFonts w:ascii="Arial" w:hAnsi="Arial" w:cs="Arial"/>
                <w:sz w:val="20"/>
                <w:lang w:val="nl-NL" w:eastAsia="en-US"/>
              </w:rPr>
              <w:t>Ja/ nee</w:t>
            </w:r>
          </w:p>
        </w:tc>
      </w:tr>
      <w:tr w:rsidR="00CB261B" w:rsidRPr="00643C78" w14:paraId="622D50BD" w14:textId="77777777" w:rsidTr="00714ED8">
        <w:tc>
          <w:tcPr>
            <w:tcW w:w="2329" w:type="dxa"/>
          </w:tcPr>
          <w:p w14:paraId="622D50BB" w14:textId="77777777" w:rsidR="00CB261B" w:rsidRPr="00643C78" w:rsidRDefault="00CB261B" w:rsidP="00714ED8">
            <w:pPr>
              <w:rPr>
                <w:rFonts w:ascii="Arial" w:hAnsi="Arial" w:cs="Arial"/>
                <w:sz w:val="20"/>
                <w:lang w:val="nl-NL" w:eastAsia="en-US"/>
              </w:rPr>
            </w:pPr>
            <w:r>
              <w:rPr>
                <w:rFonts w:ascii="Arial" w:hAnsi="Arial" w:cs="Arial"/>
                <w:sz w:val="20"/>
                <w:lang w:val="nl-NL" w:eastAsia="en-US"/>
              </w:rPr>
              <w:t>Indien ZZP-er: VAR- WUO of VAR-DGA</w:t>
            </w:r>
          </w:p>
        </w:tc>
        <w:tc>
          <w:tcPr>
            <w:tcW w:w="7120" w:type="dxa"/>
          </w:tcPr>
          <w:p w14:paraId="622D50BC" w14:textId="77777777" w:rsidR="00CB261B" w:rsidRPr="00643C78" w:rsidRDefault="00CB261B" w:rsidP="00714ED8">
            <w:pPr>
              <w:rPr>
                <w:rFonts w:ascii="Arial" w:hAnsi="Arial" w:cs="Arial"/>
                <w:sz w:val="20"/>
                <w:lang w:val="nl-NL" w:eastAsia="en-US"/>
              </w:rPr>
            </w:pPr>
            <w:r>
              <w:rPr>
                <w:rFonts w:ascii="Arial" w:hAnsi="Arial" w:cs="Arial"/>
                <w:sz w:val="20"/>
                <w:lang w:val="nl-NL" w:eastAsia="en-US"/>
              </w:rPr>
              <w:t xml:space="preserve">Ja/ nee/ </w:t>
            </w:r>
            <w:proofErr w:type="spellStart"/>
            <w:r>
              <w:rPr>
                <w:rFonts w:ascii="Arial" w:hAnsi="Arial" w:cs="Arial"/>
                <w:sz w:val="20"/>
                <w:lang w:val="nl-NL" w:eastAsia="en-US"/>
              </w:rPr>
              <w:t>nvt</w:t>
            </w:r>
            <w:proofErr w:type="spellEnd"/>
          </w:p>
        </w:tc>
      </w:tr>
      <w:tr w:rsidR="00CB261B" w:rsidRPr="00643C78" w14:paraId="622D50C0" w14:textId="77777777" w:rsidTr="00714ED8">
        <w:tc>
          <w:tcPr>
            <w:tcW w:w="2329" w:type="dxa"/>
          </w:tcPr>
          <w:p w14:paraId="622D50BE" w14:textId="77777777" w:rsidR="00CB261B" w:rsidRPr="00643C78" w:rsidRDefault="00CB261B" w:rsidP="00714ED8">
            <w:pPr>
              <w:rPr>
                <w:rFonts w:ascii="Arial" w:hAnsi="Arial" w:cs="Arial"/>
                <w:sz w:val="20"/>
                <w:lang w:val="nl-NL" w:eastAsia="en-US"/>
              </w:rPr>
            </w:pPr>
            <w:r>
              <w:rPr>
                <w:rFonts w:ascii="Arial" w:hAnsi="Arial" w:cs="Arial"/>
                <w:sz w:val="20"/>
                <w:lang w:val="nl-NL" w:eastAsia="en-US"/>
              </w:rPr>
              <w:t>CV kandidaat - geselecteerde</w:t>
            </w:r>
          </w:p>
        </w:tc>
        <w:tc>
          <w:tcPr>
            <w:tcW w:w="7120" w:type="dxa"/>
          </w:tcPr>
          <w:p w14:paraId="622D50BF" w14:textId="77777777" w:rsidR="00CB261B" w:rsidRPr="00643C78" w:rsidRDefault="00CB261B" w:rsidP="00714ED8">
            <w:pPr>
              <w:rPr>
                <w:rFonts w:ascii="Arial" w:hAnsi="Arial" w:cs="Arial"/>
                <w:sz w:val="20"/>
                <w:lang w:val="nl-NL" w:eastAsia="en-US"/>
              </w:rPr>
            </w:pPr>
            <w:r>
              <w:rPr>
                <w:rFonts w:ascii="Arial" w:hAnsi="Arial" w:cs="Arial"/>
                <w:sz w:val="20"/>
                <w:lang w:val="nl-NL" w:eastAsia="en-US"/>
              </w:rPr>
              <w:t>Ja/ nee</w:t>
            </w:r>
          </w:p>
        </w:tc>
      </w:tr>
      <w:tr w:rsidR="00CB261B" w:rsidRPr="00643C78" w14:paraId="622D50C3" w14:textId="77777777" w:rsidTr="00714ED8">
        <w:tc>
          <w:tcPr>
            <w:tcW w:w="2329" w:type="dxa"/>
          </w:tcPr>
          <w:p w14:paraId="622D50C1" w14:textId="77777777" w:rsidR="00CB261B" w:rsidRPr="00643C78" w:rsidRDefault="00CB261B" w:rsidP="00714ED8">
            <w:pPr>
              <w:rPr>
                <w:rFonts w:ascii="Arial" w:hAnsi="Arial" w:cs="Arial"/>
                <w:sz w:val="20"/>
                <w:lang w:val="nl-NL" w:eastAsia="en-US"/>
              </w:rPr>
            </w:pPr>
            <w:r>
              <w:rPr>
                <w:rFonts w:ascii="Arial" w:hAnsi="Arial" w:cs="Arial"/>
                <w:sz w:val="20"/>
                <w:lang w:val="nl-NL" w:eastAsia="en-US"/>
              </w:rPr>
              <w:t>VOG</w:t>
            </w:r>
          </w:p>
        </w:tc>
        <w:tc>
          <w:tcPr>
            <w:tcW w:w="7120" w:type="dxa"/>
          </w:tcPr>
          <w:p w14:paraId="622D50C2" w14:textId="77777777" w:rsidR="00CB261B" w:rsidRPr="00643C78" w:rsidRDefault="00CB261B" w:rsidP="00714ED8">
            <w:pPr>
              <w:rPr>
                <w:rFonts w:ascii="Arial" w:hAnsi="Arial" w:cs="Arial"/>
                <w:sz w:val="20"/>
                <w:lang w:val="nl-NL" w:eastAsia="en-US"/>
              </w:rPr>
            </w:pPr>
            <w:r>
              <w:rPr>
                <w:rFonts w:ascii="Arial" w:hAnsi="Arial" w:cs="Arial"/>
                <w:sz w:val="20"/>
                <w:lang w:val="nl-NL" w:eastAsia="en-US"/>
              </w:rPr>
              <w:t>Ja/ nee</w:t>
            </w:r>
          </w:p>
        </w:tc>
      </w:tr>
    </w:tbl>
    <w:p w14:paraId="622D50C4" w14:textId="77777777" w:rsidR="00CB261B" w:rsidRPr="00643C78" w:rsidRDefault="00CB261B" w:rsidP="00CB261B">
      <w:pPr>
        <w:rPr>
          <w:rFonts w:ascii="Arial" w:hAnsi="Arial" w:cs="Arial"/>
        </w:rPr>
      </w:pPr>
    </w:p>
    <w:tbl>
      <w:tblPr>
        <w:tblW w:w="9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9"/>
        <w:gridCol w:w="7120"/>
      </w:tblGrid>
      <w:tr w:rsidR="00CB261B" w:rsidRPr="00643C78" w14:paraId="622D50C7" w14:textId="77777777" w:rsidTr="00714ED8">
        <w:tc>
          <w:tcPr>
            <w:tcW w:w="2329" w:type="dxa"/>
          </w:tcPr>
          <w:p w14:paraId="622D50C5" w14:textId="77777777" w:rsidR="00CB261B" w:rsidRPr="00643C78" w:rsidRDefault="00CB261B" w:rsidP="00714ED8">
            <w:pPr>
              <w:rPr>
                <w:rFonts w:ascii="Arial" w:hAnsi="Arial" w:cs="Arial"/>
                <w:sz w:val="20"/>
                <w:lang w:val="nl-NL" w:eastAsia="en-US"/>
              </w:rPr>
            </w:pPr>
            <w:r w:rsidRPr="00643C78">
              <w:rPr>
                <w:rFonts w:ascii="Arial" w:hAnsi="Arial" w:cs="Arial"/>
                <w:sz w:val="20"/>
                <w:lang w:val="nl-NL" w:eastAsia="en-US"/>
              </w:rPr>
              <w:t>Functie:</w:t>
            </w:r>
          </w:p>
        </w:tc>
        <w:tc>
          <w:tcPr>
            <w:tcW w:w="7120" w:type="dxa"/>
          </w:tcPr>
          <w:p w14:paraId="622D50C6" w14:textId="77777777" w:rsidR="00CB261B" w:rsidRPr="00643C78" w:rsidRDefault="00CB261B" w:rsidP="00714ED8">
            <w:pPr>
              <w:rPr>
                <w:rFonts w:ascii="Arial" w:hAnsi="Arial" w:cs="Arial"/>
                <w:sz w:val="20"/>
                <w:lang w:val="nl-NL" w:eastAsia="en-US"/>
              </w:rPr>
            </w:pPr>
            <w:r w:rsidRPr="00643C78">
              <w:rPr>
                <w:rFonts w:ascii="Arial" w:hAnsi="Arial" w:cs="Arial"/>
                <w:sz w:val="20"/>
                <w:lang w:val="nl-NL" w:eastAsia="en-US"/>
              </w:rPr>
              <w:t>&lt; aangeboden functie of rol &gt;</w:t>
            </w:r>
          </w:p>
        </w:tc>
      </w:tr>
      <w:tr w:rsidR="00CB261B" w:rsidRPr="00643C78" w14:paraId="622D50CA" w14:textId="77777777" w:rsidTr="00714ED8">
        <w:tc>
          <w:tcPr>
            <w:tcW w:w="2329" w:type="dxa"/>
          </w:tcPr>
          <w:p w14:paraId="622D50C8" w14:textId="77777777" w:rsidR="00CB261B" w:rsidRPr="00643C78" w:rsidRDefault="00CB261B" w:rsidP="00714ED8">
            <w:pPr>
              <w:rPr>
                <w:rFonts w:ascii="Arial" w:hAnsi="Arial" w:cs="Arial"/>
                <w:sz w:val="20"/>
                <w:lang w:val="nl-NL" w:eastAsia="en-US"/>
              </w:rPr>
            </w:pPr>
            <w:r w:rsidRPr="00643C78">
              <w:rPr>
                <w:rFonts w:ascii="Arial" w:hAnsi="Arial" w:cs="Arial"/>
                <w:sz w:val="20"/>
                <w:lang w:val="nl-NL" w:eastAsia="en-US"/>
              </w:rPr>
              <w:t>Tarief:</w:t>
            </w:r>
          </w:p>
        </w:tc>
        <w:tc>
          <w:tcPr>
            <w:tcW w:w="7120" w:type="dxa"/>
          </w:tcPr>
          <w:p w14:paraId="622D50C9" w14:textId="77777777" w:rsidR="00CB261B" w:rsidRPr="00643C78" w:rsidRDefault="00CB261B" w:rsidP="00714ED8">
            <w:pPr>
              <w:rPr>
                <w:rFonts w:ascii="Arial" w:hAnsi="Arial" w:cs="Arial"/>
                <w:sz w:val="20"/>
                <w:lang w:val="nl-NL" w:eastAsia="en-US"/>
              </w:rPr>
            </w:pPr>
            <w:r w:rsidRPr="00643C78">
              <w:rPr>
                <w:rFonts w:ascii="Arial" w:hAnsi="Arial" w:cs="Arial"/>
                <w:sz w:val="20"/>
                <w:lang w:val="nl-NL" w:eastAsia="en-US"/>
              </w:rPr>
              <w:t>&lt; dagtarief (x uur) &gt;, exclusief BTW</w:t>
            </w:r>
            <w:r>
              <w:rPr>
                <w:rFonts w:ascii="Arial" w:hAnsi="Arial" w:cs="Arial"/>
                <w:sz w:val="20"/>
                <w:lang w:val="nl-NL" w:eastAsia="en-US"/>
              </w:rPr>
              <w:t>, inclusief reis- en verblijfskosten (naar basisplaats DV)</w:t>
            </w:r>
          </w:p>
        </w:tc>
      </w:tr>
      <w:tr w:rsidR="00CB261B" w:rsidRPr="00643C78" w14:paraId="622D50CD" w14:textId="77777777" w:rsidTr="00714ED8">
        <w:tc>
          <w:tcPr>
            <w:tcW w:w="2329" w:type="dxa"/>
          </w:tcPr>
          <w:p w14:paraId="622D50CB" w14:textId="77777777" w:rsidR="00CB261B" w:rsidRPr="00643C78" w:rsidRDefault="00CB261B" w:rsidP="00714ED8">
            <w:pPr>
              <w:rPr>
                <w:rFonts w:ascii="Arial" w:hAnsi="Arial" w:cs="Arial"/>
                <w:sz w:val="20"/>
                <w:lang w:val="nl-NL" w:eastAsia="en-US"/>
              </w:rPr>
            </w:pPr>
            <w:r>
              <w:rPr>
                <w:rFonts w:ascii="Arial" w:hAnsi="Arial" w:cs="Arial"/>
                <w:sz w:val="20"/>
                <w:lang w:val="nl-NL" w:eastAsia="en-US"/>
              </w:rPr>
              <w:t>Tarief reiskosten dienstreizen:</w:t>
            </w:r>
          </w:p>
        </w:tc>
        <w:tc>
          <w:tcPr>
            <w:tcW w:w="7120" w:type="dxa"/>
          </w:tcPr>
          <w:p w14:paraId="622D50CC" w14:textId="77777777" w:rsidR="00CB261B" w:rsidRPr="00643C78" w:rsidRDefault="00CB261B" w:rsidP="00714ED8">
            <w:pPr>
              <w:rPr>
                <w:rFonts w:ascii="Arial" w:hAnsi="Arial" w:cs="Arial"/>
                <w:sz w:val="20"/>
                <w:lang w:val="nl-NL" w:eastAsia="en-US"/>
              </w:rPr>
            </w:pPr>
            <w:r w:rsidRPr="00643C78">
              <w:rPr>
                <w:rFonts w:ascii="Arial" w:hAnsi="Arial" w:cs="Arial"/>
                <w:sz w:val="20"/>
                <w:lang w:val="nl-NL" w:eastAsia="en-US"/>
              </w:rPr>
              <w:t xml:space="preserve">&lt; </w:t>
            </w:r>
            <w:r>
              <w:rPr>
                <w:rFonts w:ascii="Arial" w:hAnsi="Arial" w:cs="Arial"/>
                <w:sz w:val="20"/>
                <w:lang w:val="nl-NL" w:eastAsia="en-US"/>
              </w:rPr>
              <w:t>tarief voor dienstreizen buiten woon-werkverkeer</w:t>
            </w:r>
            <w:r w:rsidRPr="00643C78">
              <w:rPr>
                <w:rFonts w:ascii="Arial" w:hAnsi="Arial" w:cs="Arial"/>
                <w:sz w:val="20"/>
                <w:lang w:val="nl-NL" w:eastAsia="en-US"/>
              </w:rPr>
              <w:t xml:space="preserve"> &gt;</w:t>
            </w:r>
          </w:p>
        </w:tc>
      </w:tr>
      <w:tr w:rsidR="00CB261B" w:rsidRPr="00643C78" w14:paraId="622D50D0" w14:textId="77777777" w:rsidTr="00714ED8">
        <w:tc>
          <w:tcPr>
            <w:tcW w:w="2329" w:type="dxa"/>
          </w:tcPr>
          <w:p w14:paraId="622D50CE" w14:textId="77777777" w:rsidR="00CB261B" w:rsidRPr="00643C78" w:rsidRDefault="00CB261B" w:rsidP="00714ED8">
            <w:pPr>
              <w:rPr>
                <w:rFonts w:ascii="Arial" w:hAnsi="Arial" w:cs="Arial"/>
                <w:sz w:val="20"/>
                <w:lang w:val="nl-NL" w:eastAsia="en-US"/>
              </w:rPr>
            </w:pPr>
            <w:r w:rsidRPr="00643C78">
              <w:rPr>
                <w:rFonts w:ascii="Arial" w:hAnsi="Arial" w:cs="Arial"/>
                <w:sz w:val="20"/>
                <w:lang w:val="nl-NL" w:eastAsia="en-US"/>
              </w:rPr>
              <w:t>Basisplaats DV:</w:t>
            </w:r>
          </w:p>
        </w:tc>
        <w:tc>
          <w:tcPr>
            <w:tcW w:w="7120" w:type="dxa"/>
          </w:tcPr>
          <w:p w14:paraId="622D50CF" w14:textId="77777777" w:rsidR="00CB261B" w:rsidRPr="00643C78" w:rsidRDefault="00CB261B" w:rsidP="00714ED8">
            <w:pPr>
              <w:rPr>
                <w:rFonts w:ascii="Arial" w:hAnsi="Arial" w:cs="Arial"/>
                <w:sz w:val="20"/>
                <w:lang w:val="nl-NL" w:eastAsia="en-US"/>
              </w:rPr>
            </w:pPr>
            <w:r w:rsidRPr="00643C78">
              <w:rPr>
                <w:rFonts w:ascii="Arial" w:hAnsi="Arial" w:cs="Arial"/>
                <w:sz w:val="20"/>
                <w:lang w:val="nl-NL" w:eastAsia="en-US"/>
              </w:rPr>
              <w:t xml:space="preserve">Plaats waar dienstverlenende activiteiten uitgevoerd dienen te worden </w:t>
            </w:r>
          </w:p>
        </w:tc>
      </w:tr>
      <w:tr w:rsidR="00CB261B" w:rsidRPr="00643C78" w14:paraId="622D50D3" w14:textId="77777777" w:rsidTr="00714ED8">
        <w:tc>
          <w:tcPr>
            <w:tcW w:w="2329" w:type="dxa"/>
          </w:tcPr>
          <w:p w14:paraId="622D50D1" w14:textId="77777777" w:rsidR="00CB261B" w:rsidRPr="00643C78" w:rsidRDefault="00CB261B" w:rsidP="00714ED8">
            <w:pPr>
              <w:rPr>
                <w:rFonts w:ascii="Arial" w:hAnsi="Arial" w:cs="Arial"/>
                <w:sz w:val="20"/>
                <w:lang w:val="nl-NL" w:eastAsia="en-US"/>
              </w:rPr>
            </w:pPr>
            <w:r w:rsidRPr="00643C78">
              <w:rPr>
                <w:rFonts w:ascii="Arial" w:hAnsi="Arial" w:cs="Arial"/>
                <w:sz w:val="20"/>
                <w:lang w:val="nl-NL" w:eastAsia="en-US"/>
              </w:rPr>
              <w:t>Datum START:</w:t>
            </w:r>
          </w:p>
        </w:tc>
        <w:tc>
          <w:tcPr>
            <w:tcW w:w="7120" w:type="dxa"/>
          </w:tcPr>
          <w:p w14:paraId="622D50D2" w14:textId="77777777" w:rsidR="00CB261B" w:rsidRPr="00643C78" w:rsidRDefault="00CB261B" w:rsidP="00714ED8">
            <w:pPr>
              <w:rPr>
                <w:rFonts w:ascii="Arial" w:hAnsi="Arial" w:cs="Arial"/>
                <w:sz w:val="20"/>
                <w:lang w:val="nl-NL" w:eastAsia="en-US"/>
              </w:rPr>
            </w:pPr>
            <w:r w:rsidRPr="00643C78">
              <w:rPr>
                <w:rFonts w:ascii="Arial" w:hAnsi="Arial" w:cs="Arial"/>
                <w:sz w:val="20"/>
                <w:lang w:val="nl-NL" w:eastAsia="en-US"/>
              </w:rPr>
              <w:t>Startdatum van de werkzaamheden</w:t>
            </w:r>
          </w:p>
        </w:tc>
      </w:tr>
      <w:tr w:rsidR="00CB261B" w:rsidRPr="00643C78" w14:paraId="622D50D6" w14:textId="77777777" w:rsidTr="00714ED8">
        <w:tc>
          <w:tcPr>
            <w:tcW w:w="2329" w:type="dxa"/>
          </w:tcPr>
          <w:p w14:paraId="622D50D4" w14:textId="77777777" w:rsidR="00CB261B" w:rsidRPr="00643C78" w:rsidRDefault="00CB261B" w:rsidP="00714ED8">
            <w:pPr>
              <w:rPr>
                <w:rFonts w:ascii="Arial" w:hAnsi="Arial" w:cs="Arial"/>
                <w:sz w:val="20"/>
                <w:lang w:val="nl-NL" w:eastAsia="en-US"/>
              </w:rPr>
            </w:pPr>
            <w:r w:rsidRPr="00643C78">
              <w:rPr>
                <w:rFonts w:ascii="Arial" w:hAnsi="Arial" w:cs="Arial"/>
                <w:sz w:val="20"/>
                <w:lang w:val="nl-NL" w:eastAsia="en-US"/>
              </w:rPr>
              <w:t>Datum EIND:</w:t>
            </w:r>
          </w:p>
        </w:tc>
        <w:tc>
          <w:tcPr>
            <w:tcW w:w="7120" w:type="dxa"/>
          </w:tcPr>
          <w:p w14:paraId="622D50D5" w14:textId="77777777" w:rsidR="00CB261B" w:rsidRPr="00643C78" w:rsidRDefault="00CB261B" w:rsidP="00714ED8">
            <w:pPr>
              <w:rPr>
                <w:rFonts w:ascii="Arial" w:hAnsi="Arial" w:cs="Arial"/>
                <w:sz w:val="20"/>
                <w:lang w:val="nl-NL" w:eastAsia="en-US"/>
              </w:rPr>
            </w:pPr>
            <w:r w:rsidRPr="00643C78">
              <w:rPr>
                <w:rFonts w:ascii="Arial" w:hAnsi="Arial" w:cs="Arial"/>
                <w:sz w:val="20"/>
                <w:lang w:val="nl-NL" w:eastAsia="en-US"/>
              </w:rPr>
              <w:t>Geschatte of geplande einddatum werkzaamheden</w:t>
            </w:r>
          </w:p>
        </w:tc>
      </w:tr>
    </w:tbl>
    <w:p w14:paraId="622D50D7" w14:textId="77777777" w:rsidR="00CB261B" w:rsidRPr="00643C78" w:rsidRDefault="00CB261B" w:rsidP="00CB261B">
      <w:pPr>
        <w:rPr>
          <w:rFonts w:ascii="Arial" w:hAnsi="Arial" w:cs="Arial"/>
          <w:sz w:val="20"/>
          <w:lang w:val="nl-NL" w:eastAsia="en-US"/>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CB261B" w:rsidRPr="005D194E" w14:paraId="622D50D9" w14:textId="77777777" w:rsidTr="00714ED8">
        <w:tc>
          <w:tcPr>
            <w:tcW w:w="9464" w:type="dxa"/>
          </w:tcPr>
          <w:p w14:paraId="622D50D8" w14:textId="77777777" w:rsidR="00CB261B" w:rsidRPr="005D194E" w:rsidRDefault="00CB261B" w:rsidP="00714ED8">
            <w:pPr>
              <w:rPr>
                <w:rFonts w:ascii="Arial" w:hAnsi="Arial" w:cs="Arial"/>
                <w:b/>
                <w:sz w:val="20"/>
                <w:lang w:val="nl-NL" w:eastAsia="en-US"/>
              </w:rPr>
            </w:pPr>
            <w:r w:rsidRPr="005D194E">
              <w:rPr>
                <w:rFonts w:ascii="Arial" w:hAnsi="Arial" w:cs="Arial"/>
                <w:b/>
                <w:sz w:val="20"/>
                <w:lang w:val="nl-NL" w:eastAsia="en-US"/>
              </w:rPr>
              <w:t>Omschrijving aard van (verwachte) activiteite</w:t>
            </w:r>
            <w:r>
              <w:rPr>
                <w:rFonts w:ascii="Arial" w:hAnsi="Arial" w:cs="Arial"/>
                <w:b/>
                <w:sz w:val="20"/>
                <w:lang w:val="nl-NL" w:eastAsia="en-US"/>
              </w:rPr>
              <w:t>n</w:t>
            </w:r>
          </w:p>
        </w:tc>
      </w:tr>
      <w:tr w:rsidR="00CB261B" w:rsidRPr="00643C78" w14:paraId="622D50E3" w14:textId="77777777" w:rsidTr="00714ED8">
        <w:tc>
          <w:tcPr>
            <w:tcW w:w="9464" w:type="dxa"/>
          </w:tcPr>
          <w:p w14:paraId="622D50DA" w14:textId="77777777" w:rsidR="00CB261B" w:rsidRPr="00643C78" w:rsidRDefault="00CB261B" w:rsidP="00714ED8">
            <w:pPr>
              <w:rPr>
                <w:rFonts w:ascii="Arial" w:hAnsi="Arial" w:cs="Arial"/>
                <w:sz w:val="20"/>
                <w:lang w:val="nl-NL" w:eastAsia="en-US"/>
              </w:rPr>
            </w:pPr>
          </w:p>
          <w:p w14:paraId="622D50DB" w14:textId="77777777" w:rsidR="00CB261B" w:rsidRDefault="00CB261B" w:rsidP="00714ED8">
            <w:pPr>
              <w:rPr>
                <w:rFonts w:ascii="Arial" w:hAnsi="Arial" w:cs="Arial"/>
                <w:sz w:val="20"/>
                <w:lang w:val="nl-NL" w:eastAsia="en-US"/>
              </w:rPr>
            </w:pPr>
          </w:p>
          <w:p w14:paraId="622D50DC" w14:textId="77777777" w:rsidR="00CB261B" w:rsidRDefault="00CB261B" w:rsidP="00714ED8">
            <w:pPr>
              <w:rPr>
                <w:rFonts w:ascii="Arial" w:hAnsi="Arial" w:cs="Arial"/>
                <w:sz w:val="20"/>
                <w:lang w:val="nl-NL" w:eastAsia="en-US"/>
              </w:rPr>
            </w:pPr>
          </w:p>
          <w:p w14:paraId="622D50DD" w14:textId="77777777" w:rsidR="00CB261B" w:rsidRDefault="00CB261B" w:rsidP="00714ED8">
            <w:pPr>
              <w:rPr>
                <w:rFonts w:ascii="Arial" w:hAnsi="Arial" w:cs="Arial"/>
                <w:sz w:val="20"/>
                <w:lang w:val="nl-NL" w:eastAsia="en-US"/>
              </w:rPr>
            </w:pPr>
          </w:p>
          <w:p w14:paraId="622D50DE" w14:textId="77777777" w:rsidR="00CB261B" w:rsidRDefault="00CB261B" w:rsidP="00714ED8">
            <w:pPr>
              <w:rPr>
                <w:rFonts w:ascii="Arial" w:hAnsi="Arial" w:cs="Arial"/>
                <w:sz w:val="20"/>
                <w:lang w:val="nl-NL" w:eastAsia="en-US"/>
              </w:rPr>
            </w:pPr>
          </w:p>
          <w:p w14:paraId="622D50DF" w14:textId="77777777" w:rsidR="00CB261B" w:rsidRPr="00643C78" w:rsidRDefault="00CB261B" w:rsidP="00714ED8">
            <w:pPr>
              <w:rPr>
                <w:rFonts w:ascii="Arial" w:hAnsi="Arial" w:cs="Arial"/>
                <w:sz w:val="20"/>
                <w:lang w:val="nl-NL" w:eastAsia="en-US"/>
              </w:rPr>
            </w:pPr>
          </w:p>
          <w:p w14:paraId="622D50E0" w14:textId="77777777" w:rsidR="00CB261B" w:rsidRPr="00643C78" w:rsidRDefault="00CB261B" w:rsidP="00714ED8">
            <w:pPr>
              <w:rPr>
                <w:rFonts w:ascii="Arial" w:hAnsi="Arial" w:cs="Arial"/>
                <w:sz w:val="20"/>
                <w:lang w:val="nl-NL" w:eastAsia="en-US"/>
              </w:rPr>
            </w:pPr>
          </w:p>
          <w:p w14:paraId="622D50E1" w14:textId="77777777" w:rsidR="00CB261B" w:rsidRPr="00643C78" w:rsidRDefault="00CB261B" w:rsidP="00714ED8">
            <w:pPr>
              <w:rPr>
                <w:rFonts w:ascii="Arial" w:hAnsi="Arial" w:cs="Arial"/>
                <w:sz w:val="20"/>
                <w:lang w:val="nl-NL" w:eastAsia="en-US"/>
              </w:rPr>
            </w:pPr>
          </w:p>
          <w:p w14:paraId="622D50E2" w14:textId="77777777" w:rsidR="00CB261B" w:rsidRPr="00643C78" w:rsidRDefault="00CB261B" w:rsidP="00714ED8">
            <w:pPr>
              <w:rPr>
                <w:rFonts w:ascii="Arial" w:hAnsi="Arial" w:cs="Arial"/>
                <w:sz w:val="20"/>
                <w:lang w:val="nl-NL" w:eastAsia="en-US"/>
              </w:rPr>
            </w:pPr>
          </w:p>
        </w:tc>
      </w:tr>
    </w:tbl>
    <w:p w14:paraId="622D50E4" w14:textId="77777777" w:rsidR="00CB261B" w:rsidRPr="00643C78" w:rsidRDefault="00CB261B" w:rsidP="00CB261B">
      <w:pPr>
        <w:rPr>
          <w:rFonts w:ascii="Arial" w:hAnsi="Arial" w:cs="Arial"/>
          <w:sz w:val="20"/>
          <w:lang w:val="nl-NL" w:eastAsia="en-US"/>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CB261B" w:rsidRPr="005D194E" w14:paraId="622D50E6" w14:textId="77777777" w:rsidTr="00714ED8">
        <w:tc>
          <w:tcPr>
            <w:tcW w:w="9464" w:type="dxa"/>
          </w:tcPr>
          <w:p w14:paraId="622D50E5" w14:textId="77777777" w:rsidR="00CB261B" w:rsidRPr="005D194E" w:rsidRDefault="00CB261B" w:rsidP="00714ED8">
            <w:pPr>
              <w:rPr>
                <w:rFonts w:ascii="Arial" w:hAnsi="Arial" w:cs="Arial"/>
                <w:b/>
                <w:sz w:val="20"/>
                <w:lang w:val="nl-NL" w:eastAsia="en-US"/>
              </w:rPr>
            </w:pPr>
            <w:r w:rsidRPr="005D194E">
              <w:rPr>
                <w:rFonts w:ascii="Arial" w:hAnsi="Arial" w:cs="Arial"/>
                <w:b/>
                <w:sz w:val="20"/>
                <w:lang w:val="nl-NL" w:eastAsia="en-US"/>
              </w:rPr>
              <w:t>Aanvullende afspraken:</w:t>
            </w:r>
          </w:p>
        </w:tc>
      </w:tr>
      <w:tr w:rsidR="00CB261B" w:rsidRPr="00643C78" w14:paraId="622D50E9" w14:textId="77777777" w:rsidTr="00714ED8">
        <w:tc>
          <w:tcPr>
            <w:tcW w:w="9464" w:type="dxa"/>
          </w:tcPr>
          <w:p w14:paraId="622D50E7" w14:textId="77777777" w:rsidR="00CB261B" w:rsidRPr="00643C78" w:rsidRDefault="00CB261B" w:rsidP="00714ED8">
            <w:pPr>
              <w:rPr>
                <w:rFonts w:ascii="Arial" w:hAnsi="Arial" w:cs="Arial"/>
                <w:sz w:val="20"/>
                <w:lang w:val="nl-NL" w:eastAsia="en-US"/>
              </w:rPr>
            </w:pPr>
          </w:p>
          <w:p w14:paraId="622D50E8" w14:textId="77777777" w:rsidR="00CB261B" w:rsidRPr="00643C78" w:rsidRDefault="00CB261B" w:rsidP="00714ED8">
            <w:pPr>
              <w:rPr>
                <w:rFonts w:ascii="Arial" w:hAnsi="Arial" w:cs="Arial"/>
                <w:sz w:val="20"/>
                <w:lang w:val="nl-NL" w:eastAsia="en-US"/>
              </w:rPr>
            </w:pPr>
          </w:p>
        </w:tc>
      </w:tr>
    </w:tbl>
    <w:p w14:paraId="622D50EA" w14:textId="77777777" w:rsidR="00CB261B" w:rsidRPr="00643C78" w:rsidRDefault="00CB261B" w:rsidP="00CB261B">
      <w:pPr>
        <w:rPr>
          <w:rFonts w:ascii="Arial" w:hAnsi="Arial" w:cs="Arial"/>
          <w:sz w:val="20"/>
          <w:lang w:val="nl-NL" w:eastAsia="en-US"/>
        </w:rPr>
      </w:pPr>
    </w:p>
    <w:p w14:paraId="622D50EB" w14:textId="77777777" w:rsidR="00CB261B" w:rsidRPr="00643C78" w:rsidRDefault="00CB261B" w:rsidP="00CB261B">
      <w:pPr>
        <w:rPr>
          <w:rFonts w:ascii="Arial" w:hAnsi="Arial" w:cs="Arial"/>
          <w:sz w:val="20"/>
          <w:lang w:val="nl-NL" w:eastAsia="en-US"/>
        </w:rPr>
      </w:pPr>
    </w:p>
    <w:tbl>
      <w:tblPr>
        <w:tblW w:w="946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786"/>
        <w:gridCol w:w="4678"/>
      </w:tblGrid>
      <w:tr w:rsidR="00CB261B" w:rsidRPr="00643C78" w14:paraId="622D50EE" w14:textId="77777777" w:rsidTr="00714ED8">
        <w:tc>
          <w:tcPr>
            <w:tcW w:w="4786" w:type="dxa"/>
            <w:vAlign w:val="bottom"/>
          </w:tcPr>
          <w:p w14:paraId="622D50EC" w14:textId="77777777" w:rsidR="00CB261B" w:rsidRPr="00643C78" w:rsidRDefault="00CB261B" w:rsidP="00714ED8">
            <w:pPr>
              <w:suppressAutoHyphens/>
              <w:spacing w:line="360" w:lineRule="auto"/>
              <w:rPr>
                <w:rFonts w:ascii="Arial" w:hAnsi="Arial" w:cs="Arial"/>
                <w:sz w:val="20"/>
              </w:rPr>
            </w:pPr>
            <w:r w:rsidRPr="00643C78">
              <w:rPr>
                <w:rFonts w:ascii="Arial" w:hAnsi="Arial" w:cs="Arial"/>
                <w:sz w:val="20"/>
              </w:rPr>
              <w:t xml:space="preserve">Datum: ____ - _____ - </w:t>
            </w:r>
            <w:r w:rsidRPr="00643C78">
              <w:rPr>
                <w:rFonts w:ascii="Arial" w:hAnsi="Arial" w:cs="Arial"/>
                <w:sz w:val="20"/>
                <w:highlight w:val="yellow"/>
              </w:rPr>
              <w:t>20xx</w:t>
            </w:r>
          </w:p>
        </w:tc>
        <w:tc>
          <w:tcPr>
            <w:tcW w:w="4678" w:type="dxa"/>
            <w:vAlign w:val="bottom"/>
          </w:tcPr>
          <w:p w14:paraId="622D50ED" w14:textId="77777777" w:rsidR="00CB261B" w:rsidRPr="00643C78" w:rsidRDefault="00CB261B" w:rsidP="00714ED8">
            <w:pPr>
              <w:suppressAutoHyphens/>
              <w:spacing w:line="360" w:lineRule="auto"/>
              <w:rPr>
                <w:rFonts w:ascii="Arial" w:hAnsi="Arial" w:cs="Arial"/>
                <w:sz w:val="20"/>
              </w:rPr>
            </w:pPr>
            <w:r w:rsidRPr="00643C78">
              <w:rPr>
                <w:rFonts w:ascii="Arial" w:hAnsi="Arial" w:cs="Arial"/>
                <w:sz w:val="20"/>
              </w:rPr>
              <w:t xml:space="preserve">Datum: ____ - _____ - </w:t>
            </w:r>
            <w:r w:rsidRPr="00643C78">
              <w:rPr>
                <w:rFonts w:ascii="Arial" w:hAnsi="Arial" w:cs="Arial"/>
                <w:sz w:val="20"/>
                <w:highlight w:val="yellow"/>
              </w:rPr>
              <w:t>20xx</w:t>
            </w:r>
          </w:p>
        </w:tc>
      </w:tr>
      <w:tr w:rsidR="00CB261B" w:rsidRPr="00643C78" w14:paraId="622D50F1" w14:textId="77777777" w:rsidTr="00714ED8">
        <w:tc>
          <w:tcPr>
            <w:tcW w:w="4786" w:type="dxa"/>
            <w:vAlign w:val="bottom"/>
          </w:tcPr>
          <w:p w14:paraId="622D50EF" w14:textId="77777777" w:rsidR="00CB261B" w:rsidRPr="00643C78" w:rsidRDefault="00CB261B" w:rsidP="00714ED8">
            <w:pPr>
              <w:suppressAutoHyphens/>
              <w:spacing w:line="360" w:lineRule="auto"/>
              <w:rPr>
                <w:rFonts w:ascii="Arial" w:hAnsi="Arial" w:cs="Arial"/>
                <w:sz w:val="20"/>
              </w:rPr>
            </w:pPr>
            <w:r w:rsidRPr="00643C78">
              <w:rPr>
                <w:rFonts w:ascii="Arial" w:hAnsi="Arial" w:cs="Arial"/>
                <w:sz w:val="20"/>
              </w:rPr>
              <w:t>Te: Nijmegen</w:t>
            </w:r>
          </w:p>
        </w:tc>
        <w:tc>
          <w:tcPr>
            <w:tcW w:w="4678" w:type="dxa"/>
            <w:vAlign w:val="bottom"/>
          </w:tcPr>
          <w:p w14:paraId="622D50F0" w14:textId="77777777" w:rsidR="00CB261B" w:rsidRPr="00643C78" w:rsidRDefault="00CB261B" w:rsidP="00714ED8">
            <w:pPr>
              <w:suppressAutoHyphens/>
              <w:spacing w:line="360" w:lineRule="auto"/>
              <w:rPr>
                <w:rFonts w:ascii="Arial" w:hAnsi="Arial" w:cs="Arial"/>
                <w:sz w:val="20"/>
              </w:rPr>
            </w:pPr>
            <w:r w:rsidRPr="00643C78">
              <w:rPr>
                <w:rFonts w:ascii="Arial" w:hAnsi="Arial" w:cs="Arial"/>
                <w:sz w:val="20"/>
              </w:rPr>
              <w:t>Te: &lt; plaats naam &gt;</w:t>
            </w:r>
          </w:p>
        </w:tc>
      </w:tr>
      <w:tr w:rsidR="00CB261B" w:rsidRPr="00643C78" w14:paraId="622D50FA" w14:textId="77777777" w:rsidTr="00714ED8">
        <w:tc>
          <w:tcPr>
            <w:tcW w:w="4786" w:type="dxa"/>
          </w:tcPr>
          <w:p w14:paraId="622D50F2" w14:textId="77777777" w:rsidR="00CB261B" w:rsidRPr="00643C78" w:rsidRDefault="00CB261B" w:rsidP="00714ED8">
            <w:pPr>
              <w:suppressAutoHyphens/>
              <w:spacing w:line="360" w:lineRule="auto"/>
              <w:rPr>
                <w:rFonts w:ascii="Arial" w:hAnsi="Arial" w:cs="Arial"/>
                <w:sz w:val="20"/>
              </w:rPr>
            </w:pPr>
            <w:r w:rsidRPr="00643C78">
              <w:rPr>
                <w:rFonts w:ascii="Arial" w:hAnsi="Arial" w:cs="Arial"/>
                <w:sz w:val="20"/>
              </w:rPr>
              <w:t>Opdrachtgever</w:t>
            </w:r>
          </w:p>
          <w:p w14:paraId="622D50F3" w14:textId="77777777" w:rsidR="00CB261B" w:rsidRPr="00643C78" w:rsidRDefault="00CB261B" w:rsidP="00714ED8">
            <w:pPr>
              <w:suppressAutoHyphens/>
              <w:spacing w:line="360" w:lineRule="auto"/>
              <w:rPr>
                <w:rFonts w:ascii="Arial" w:hAnsi="Arial" w:cs="Arial"/>
                <w:sz w:val="20"/>
              </w:rPr>
            </w:pPr>
          </w:p>
          <w:p w14:paraId="622D50F4" w14:textId="77777777" w:rsidR="00CB261B" w:rsidRPr="00643C78" w:rsidRDefault="00CB261B" w:rsidP="00714ED8">
            <w:pPr>
              <w:suppressAutoHyphens/>
              <w:spacing w:line="360" w:lineRule="auto"/>
              <w:rPr>
                <w:rFonts w:ascii="Arial" w:hAnsi="Arial" w:cs="Arial"/>
                <w:sz w:val="20"/>
              </w:rPr>
            </w:pPr>
          </w:p>
          <w:p w14:paraId="6E0F8717" w14:textId="77777777" w:rsidR="00CB261B" w:rsidRDefault="00CB261B" w:rsidP="00714ED8">
            <w:pPr>
              <w:suppressAutoHyphens/>
              <w:spacing w:line="360" w:lineRule="auto"/>
              <w:rPr>
                <w:rFonts w:ascii="Arial" w:hAnsi="Arial" w:cs="Arial"/>
                <w:sz w:val="20"/>
              </w:rPr>
            </w:pPr>
            <w:r w:rsidRPr="00643C78">
              <w:rPr>
                <w:rFonts w:ascii="Arial" w:hAnsi="Arial" w:cs="Arial"/>
                <w:sz w:val="20"/>
              </w:rPr>
              <w:t>Naam</w:t>
            </w:r>
            <w:r w:rsidR="00EA4209">
              <w:rPr>
                <w:rFonts w:ascii="Arial" w:hAnsi="Arial" w:cs="Arial"/>
                <w:sz w:val="20"/>
              </w:rPr>
              <w:t>:</w:t>
            </w:r>
          </w:p>
          <w:p w14:paraId="622D50F5" w14:textId="5F245A6E" w:rsidR="00EA4209" w:rsidRPr="00643C78" w:rsidRDefault="00EA4209" w:rsidP="00714ED8">
            <w:pPr>
              <w:suppressAutoHyphens/>
              <w:spacing w:line="360" w:lineRule="auto"/>
              <w:rPr>
                <w:rFonts w:ascii="Arial" w:hAnsi="Arial" w:cs="Arial"/>
                <w:sz w:val="20"/>
              </w:rPr>
            </w:pPr>
            <w:r>
              <w:rPr>
                <w:rFonts w:ascii="Arial" w:hAnsi="Arial" w:cs="Arial"/>
                <w:sz w:val="20"/>
              </w:rPr>
              <w:t>Functie:</w:t>
            </w:r>
          </w:p>
        </w:tc>
        <w:tc>
          <w:tcPr>
            <w:tcW w:w="4678" w:type="dxa"/>
          </w:tcPr>
          <w:p w14:paraId="622D50F6" w14:textId="77777777" w:rsidR="00CB261B" w:rsidRPr="00643C78" w:rsidRDefault="00CB261B" w:rsidP="00714ED8">
            <w:pPr>
              <w:suppressAutoHyphens/>
              <w:spacing w:line="360" w:lineRule="auto"/>
              <w:rPr>
                <w:rFonts w:ascii="Arial" w:hAnsi="Arial" w:cs="Arial"/>
                <w:sz w:val="20"/>
              </w:rPr>
            </w:pPr>
            <w:r w:rsidRPr="00643C78">
              <w:rPr>
                <w:rFonts w:ascii="Arial" w:hAnsi="Arial" w:cs="Arial"/>
                <w:sz w:val="20"/>
              </w:rPr>
              <w:t>Opdrachtnemer</w:t>
            </w:r>
          </w:p>
          <w:p w14:paraId="622D50F7" w14:textId="77777777" w:rsidR="00CB261B" w:rsidRPr="00643C78" w:rsidRDefault="00CB261B" w:rsidP="00714ED8">
            <w:pPr>
              <w:suppressAutoHyphens/>
              <w:spacing w:line="360" w:lineRule="auto"/>
              <w:rPr>
                <w:rFonts w:ascii="Arial" w:hAnsi="Arial" w:cs="Arial"/>
                <w:sz w:val="20"/>
              </w:rPr>
            </w:pPr>
          </w:p>
          <w:p w14:paraId="622D50F8" w14:textId="77777777" w:rsidR="00CB261B" w:rsidRPr="00643C78" w:rsidRDefault="00CB261B" w:rsidP="00714ED8">
            <w:pPr>
              <w:suppressAutoHyphens/>
              <w:spacing w:line="360" w:lineRule="auto"/>
              <w:rPr>
                <w:rFonts w:ascii="Arial" w:hAnsi="Arial" w:cs="Arial"/>
                <w:sz w:val="20"/>
              </w:rPr>
            </w:pPr>
          </w:p>
          <w:p w14:paraId="57CEED84" w14:textId="77777777" w:rsidR="00EA4209" w:rsidRDefault="00EA4209" w:rsidP="00EA4209">
            <w:pPr>
              <w:suppressAutoHyphens/>
              <w:spacing w:line="360" w:lineRule="auto"/>
              <w:rPr>
                <w:rFonts w:ascii="Arial" w:hAnsi="Arial" w:cs="Arial"/>
                <w:sz w:val="20"/>
              </w:rPr>
            </w:pPr>
            <w:r w:rsidRPr="00643C78">
              <w:rPr>
                <w:rFonts w:ascii="Arial" w:hAnsi="Arial" w:cs="Arial"/>
                <w:sz w:val="20"/>
              </w:rPr>
              <w:t>Naam</w:t>
            </w:r>
            <w:r>
              <w:rPr>
                <w:rFonts w:ascii="Arial" w:hAnsi="Arial" w:cs="Arial"/>
                <w:sz w:val="20"/>
              </w:rPr>
              <w:t>:</w:t>
            </w:r>
          </w:p>
          <w:p w14:paraId="622D50F9" w14:textId="5A67CC5F" w:rsidR="00CB261B" w:rsidRPr="00643C78" w:rsidRDefault="00EA4209" w:rsidP="00EA4209">
            <w:pPr>
              <w:suppressAutoHyphens/>
              <w:spacing w:line="360" w:lineRule="auto"/>
              <w:rPr>
                <w:rFonts w:ascii="Arial" w:hAnsi="Arial" w:cs="Arial"/>
                <w:sz w:val="20"/>
              </w:rPr>
            </w:pPr>
            <w:r>
              <w:rPr>
                <w:rFonts w:ascii="Arial" w:hAnsi="Arial" w:cs="Arial"/>
                <w:sz w:val="20"/>
              </w:rPr>
              <w:t xml:space="preserve">Functie: </w:t>
            </w:r>
          </w:p>
        </w:tc>
      </w:tr>
    </w:tbl>
    <w:p w14:paraId="622D50FB" w14:textId="77777777" w:rsidR="00CB261B" w:rsidRDefault="00CB261B" w:rsidP="00CB261B">
      <w:pPr>
        <w:rPr>
          <w:rFonts w:ascii="Arial" w:hAnsi="Arial" w:cs="Arial"/>
          <w:sz w:val="20"/>
          <w:lang w:val="nl-NL" w:eastAsia="en-US"/>
        </w:rPr>
      </w:pPr>
    </w:p>
    <w:p w14:paraId="622D50FC" w14:textId="77777777" w:rsidR="00CB261B" w:rsidRDefault="00CB261B" w:rsidP="00CB261B">
      <w:pPr>
        <w:widowControl/>
        <w:rPr>
          <w:rFonts w:ascii="Arial" w:hAnsi="Arial" w:cs="Arial"/>
          <w:sz w:val="20"/>
          <w:lang w:val="nl-NL" w:eastAsia="en-US"/>
        </w:rPr>
      </w:pPr>
      <w:r>
        <w:rPr>
          <w:rFonts w:ascii="Arial" w:hAnsi="Arial" w:cs="Arial"/>
          <w:sz w:val="20"/>
          <w:lang w:val="nl-NL" w:eastAsia="en-US"/>
        </w:rPr>
        <w:br w:type="page"/>
      </w:r>
    </w:p>
    <w:p w14:paraId="622D50FD" w14:textId="77777777" w:rsidR="00CB261B" w:rsidRDefault="009A5AB1" w:rsidP="00CB261B">
      <w:pPr>
        <w:pStyle w:val="OpsommingArtikel"/>
        <w:numPr>
          <w:ilvl w:val="0"/>
          <w:numId w:val="0"/>
        </w:numPr>
        <w:rPr>
          <w:rFonts w:ascii="Arial" w:hAnsi="Arial" w:cs="Arial"/>
          <w:b/>
          <w:sz w:val="20"/>
        </w:rPr>
      </w:pPr>
      <w:r>
        <w:rPr>
          <w:rFonts w:ascii="Arial" w:hAnsi="Arial" w:cs="Arial"/>
          <w:b/>
          <w:sz w:val="20"/>
        </w:rPr>
        <w:lastRenderedPageBreak/>
        <w:t>Bijlage 3</w:t>
      </w:r>
      <w:r w:rsidR="00CB261B" w:rsidRPr="00643C78">
        <w:rPr>
          <w:rFonts w:ascii="Arial" w:hAnsi="Arial" w:cs="Arial"/>
          <w:b/>
          <w:sz w:val="20"/>
        </w:rPr>
        <w:t xml:space="preserve"> </w:t>
      </w:r>
      <w:r w:rsidR="00CB261B">
        <w:rPr>
          <w:rFonts w:ascii="Arial" w:hAnsi="Arial" w:cs="Arial"/>
          <w:b/>
          <w:sz w:val="20"/>
        </w:rPr>
        <w:t>Geheimhoudingsverklaring</w:t>
      </w:r>
    </w:p>
    <w:p w14:paraId="622D50FE" w14:textId="77777777" w:rsidR="00CB261B" w:rsidRDefault="00CB261B" w:rsidP="00CB261B">
      <w:pPr>
        <w:pStyle w:val="OpsommingArtikel"/>
        <w:numPr>
          <w:ilvl w:val="0"/>
          <w:numId w:val="0"/>
        </w:numPr>
        <w:rPr>
          <w:rFonts w:ascii="Arial" w:hAnsi="Arial" w:cs="Arial"/>
          <w:b/>
          <w:sz w:val="20"/>
        </w:rPr>
      </w:pPr>
    </w:p>
    <w:p w14:paraId="622D50FF" w14:textId="77777777" w:rsidR="00CB261B" w:rsidRPr="00B42178" w:rsidRDefault="00CB261B" w:rsidP="00CB261B">
      <w:pPr>
        <w:rPr>
          <w:rFonts w:ascii="Arial" w:hAnsi="Arial" w:cs="Arial"/>
          <w:sz w:val="20"/>
        </w:rPr>
      </w:pPr>
      <w:r w:rsidRPr="00B42178">
        <w:rPr>
          <w:rFonts w:ascii="Arial" w:hAnsi="Arial" w:cs="Arial"/>
          <w:sz w:val="20"/>
        </w:rPr>
        <w:t xml:space="preserve">Ondergetekende: </w:t>
      </w:r>
    </w:p>
    <w:p w14:paraId="622D5100" w14:textId="77777777" w:rsidR="00CB261B" w:rsidRPr="00B42178" w:rsidRDefault="00CB261B" w:rsidP="00CB261B">
      <w:pPr>
        <w:rPr>
          <w:rFonts w:ascii="Arial" w:hAnsi="Arial" w:cs="Arial"/>
          <w:sz w:val="20"/>
        </w:rPr>
      </w:pPr>
      <w:r w:rsidRPr="00B42178">
        <w:rPr>
          <w:rFonts w:ascii="Arial" w:hAnsi="Arial" w:cs="Arial"/>
          <w:sz w:val="20"/>
        </w:rPr>
        <w:t xml:space="preserve">De heer/mevrouw «Naam», wonende te «Woonplaats», «Adres», «Postcode», hierna te noemen:  </w:t>
      </w:r>
      <w:r w:rsidRPr="00B42178">
        <w:rPr>
          <w:rFonts w:ascii="Arial" w:hAnsi="Arial" w:cs="Arial"/>
          <w:b/>
          <w:sz w:val="20"/>
        </w:rPr>
        <w:t>“Externe medewerker”</w:t>
      </w:r>
    </w:p>
    <w:p w14:paraId="622D5101" w14:textId="77777777" w:rsidR="00CB261B" w:rsidRPr="00B42178" w:rsidRDefault="00CB261B" w:rsidP="00CB261B">
      <w:pPr>
        <w:pStyle w:val="Tekstopmerking"/>
        <w:rPr>
          <w:rFonts w:cs="Arial"/>
          <w:lang w:val="nl"/>
        </w:rPr>
      </w:pPr>
    </w:p>
    <w:p w14:paraId="622D5102" w14:textId="77777777" w:rsidR="00CB261B" w:rsidRPr="00B42178" w:rsidRDefault="00CB261B" w:rsidP="00CB261B">
      <w:pPr>
        <w:rPr>
          <w:rFonts w:ascii="Arial" w:hAnsi="Arial" w:cs="Arial"/>
          <w:sz w:val="20"/>
        </w:rPr>
      </w:pPr>
      <w:r w:rsidRPr="00B42178">
        <w:rPr>
          <w:rFonts w:ascii="Arial" w:hAnsi="Arial" w:cs="Arial"/>
          <w:sz w:val="20"/>
        </w:rPr>
        <w:t>Overwegende dat:</w:t>
      </w:r>
    </w:p>
    <w:p w14:paraId="622D5103" w14:textId="77777777" w:rsidR="00CB261B" w:rsidRPr="00B42178" w:rsidRDefault="00CB261B" w:rsidP="00CB261B">
      <w:pPr>
        <w:rPr>
          <w:rFonts w:ascii="Arial" w:hAnsi="Arial" w:cs="Arial"/>
          <w:sz w:val="20"/>
        </w:rPr>
      </w:pPr>
    </w:p>
    <w:p w14:paraId="622D5104" w14:textId="77777777" w:rsidR="00CB261B" w:rsidRPr="00B42178" w:rsidRDefault="00CB261B" w:rsidP="00CB261B">
      <w:pPr>
        <w:pStyle w:val="OpsommingOverwegendedat"/>
        <w:spacing w:line="240" w:lineRule="auto"/>
        <w:jc w:val="left"/>
        <w:rPr>
          <w:rFonts w:ascii="Arial" w:hAnsi="Arial" w:cs="Arial"/>
          <w:sz w:val="20"/>
          <w:lang w:val="nl"/>
        </w:rPr>
      </w:pPr>
      <w:r w:rsidRPr="00B42178">
        <w:rPr>
          <w:rFonts w:ascii="Arial" w:hAnsi="Arial" w:cs="Arial"/>
          <w:sz w:val="20"/>
          <w:lang w:val="nl"/>
        </w:rPr>
        <w:t>Stichting ROC Nijmegen e.o. hierna te noemen “</w:t>
      </w:r>
      <w:r w:rsidRPr="00B42178">
        <w:rPr>
          <w:rFonts w:ascii="Arial" w:hAnsi="Arial" w:cs="Arial"/>
          <w:b/>
          <w:sz w:val="20"/>
          <w:lang w:val="nl"/>
        </w:rPr>
        <w:t>Roc Nijmegen</w:t>
      </w:r>
      <w:r w:rsidRPr="00B42178">
        <w:rPr>
          <w:rFonts w:ascii="Arial" w:hAnsi="Arial" w:cs="Arial"/>
          <w:sz w:val="20"/>
          <w:lang w:val="nl"/>
        </w:rPr>
        <w:t>”. De externe medewerker zal in opdracht van ROC Nijmegen werkzaamheden verrichten waardoor hij in aanraking komt met vertrouwelijke en niet algemeen bekende informatie betreffende Stichting ROC Nijmegen e.o., haar deelnemingen, haar klanten en overige relaties (hierna te noemen: de "</w:t>
      </w:r>
      <w:r w:rsidRPr="00B42178">
        <w:rPr>
          <w:rFonts w:ascii="Arial" w:hAnsi="Arial" w:cs="Arial"/>
          <w:b/>
          <w:sz w:val="20"/>
          <w:lang w:val="nl"/>
        </w:rPr>
        <w:t>Informatie</w:t>
      </w:r>
      <w:r w:rsidRPr="00B42178">
        <w:rPr>
          <w:rFonts w:ascii="Arial" w:hAnsi="Arial" w:cs="Arial"/>
          <w:sz w:val="20"/>
          <w:lang w:val="nl"/>
        </w:rPr>
        <w:t>");</w:t>
      </w:r>
    </w:p>
    <w:p w14:paraId="622D5105" w14:textId="77777777" w:rsidR="00CB261B" w:rsidRPr="00B42178" w:rsidRDefault="00CB261B" w:rsidP="00CB261B">
      <w:pPr>
        <w:pStyle w:val="OpsommingOverwegendedat"/>
        <w:spacing w:line="240" w:lineRule="auto"/>
        <w:rPr>
          <w:rFonts w:ascii="Arial" w:hAnsi="Arial" w:cs="Arial"/>
          <w:sz w:val="20"/>
          <w:lang w:val="nl"/>
        </w:rPr>
      </w:pPr>
      <w:r w:rsidRPr="00B42178">
        <w:rPr>
          <w:rFonts w:ascii="Arial" w:hAnsi="Arial" w:cs="Arial"/>
          <w:sz w:val="20"/>
          <w:lang w:val="nl"/>
        </w:rPr>
        <w:t>ROC Nijmegen heeft belang bij bescherming van de Informatie;</w:t>
      </w:r>
    </w:p>
    <w:p w14:paraId="622D5106" w14:textId="77777777" w:rsidR="00CB261B" w:rsidRPr="00B42178" w:rsidRDefault="00CB261B" w:rsidP="00CB261B">
      <w:pPr>
        <w:rPr>
          <w:rFonts w:ascii="Arial" w:hAnsi="Arial" w:cs="Arial"/>
          <w:b/>
          <w:sz w:val="20"/>
        </w:rPr>
      </w:pPr>
    </w:p>
    <w:p w14:paraId="622D5107" w14:textId="77777777" w:rsidR="00CB261B" w:rsidRPr="00B42178" w:rsidRDefault="00CB261B" w:rsidP="00CB261B">
      <w:pPr>
        <w:rPr>
          <w:rFonts w:ascii="Arial" w:hAnsi="Arial" w:cs="Arial"/>
          <w:sz w:val="20"/>
        </w:rPr>
      </w:pPr>
      <w:r w:rsidRPr="00B42178">
        <w:rPr>
          <w:rFonts w:ascii="Arial" w:hAnsi="Arial" w:cs="Arial"/>
          <w:b/>
          <w:sz w:val="20"/>
        </w:rPr>
        <w:t>verklaart hierbij als volgt:</w:t>
      </w:r>
    </w:p>
    <w:p w14:paraId="622D5108" w14:textId="77777777" w:rsidR="00CB261B" w:rsidRPr="00B42178" w:rsidRDefault="00CB261B" w:rsidP="00CB261B">
      <w:pPr>
        <w:rPr>
          <w:rFonts w:ascii="Arial" w:hAnsi="Arial" w:cs="Arial"/>
          <w:sz w:val="20"/>
        </w:rPr>
      </w:pPr>
    </w:p>
    <w:p w14:paraId="622D5109" w14:textId="77777777" w:rsidR="00CB261B" w:rsidRPr="00B42178" w:rsidRDefault="00CB261B" w:rsidP="00CB261B">
      <w:pPr>
        <w:numPr>
          <w:ilvl w:val="0"/>
          <w:numId w:val="3"/>
        </w:numPr>
        <w:rPr>
          <w:rFonts w:ascii="Arial" w:hAnsi="Arial" w:cs="Arial"/>
          <w:sz w:val="20"/>
        </w:rPr>
      </w:pPr>
      <w:r w:rsidRPr="00B42178">
        <w:rPr>
          <w:rFonts w:ascii="Arial" w:hAnsi="Arial" w:cs="Arial"/>
          <w:sz w:val="20"/>
        </w:rPr>
        <w:t>Externe medewerker verbindt zich hierbij ten opzichte van ROC Nijmegen, zowel gedurende zijn werkzaamheden voor, alsook nadat de werkzaamheden om welke reden en op welke wijze dan ook zal zijn geëindigd:</w:t>
      </w:r>
    </w:p>
    <w:p w14:paraId="622D510A" w14:textId="77777777" w:rsidR="00CB261B" w:rsidRPr="00B42178" w:rsidRDefault="00CB261B" w:rsidP="00CB261B">
      <w:pPr>
        <w:rPr>
          <w:rFonts w:ascii="Arial" w:hAnsi="Arial" w:cs="Arial"/>
          <w:sz w:val="20"/>
        </w:rPr>
      </w:pPr>
    </w:p>
    <w:p w14:paraId="622D510B" w14:textId="77777777" w:rsidR="00CB261B" w:rsidRPr="00B42178" w:rsidRDefault="00CB261B" w:rsidP="00CB261B">
      <w:pPr>
        <w:pStyle w:val="Plattetekstinspringen"/>
        <w:numPr>
          <w:ilvl w:val="0"/>
          <w:numId w:val="4"/>
        </w:numPr>
        <w:spacing w:line="240" w:lineRule="auto"/>
        <w:jc w:val="left"/>
        <w:rPr>
          <w:rFonts w:ascii="Arial" w:hAnsi="Arial" w:cs="Arial"/>
          <w:sz w:val="20"/>
          <w:lang w:val="nl"/>
        </w:rPr>
      </w:pPr>
      <w:r w:rsidRPr="00B42178">
        <w:rPr>
          <w:rFonts w:ascii="Arial" w:hAnsi="Arial" w:cs="Arial"/>
          <w:sz w:val="20"/>
          <w:lang w:val="nl"/>
        </w:rPr>
        <w:t>op geen enkele wijze aan wie dan ook (daarbij inbegrepen personeelsleden van ROC Nijmegen, tenzij deze(n) in verband met hun werkzaamheden in dienst van ROC Nijmegen van één en ander op de hoogte dienen te worden gesteld) enige mededeling te doen betreffende de Informatie, of op andere wijze de Informatie te openbaren;</w:t>
      </w:r>
    </w:p>
    <w:p w14:paraId="622D510C" w14:textId="77777777" w:rsidR="00CB261B" w:rsidRPr="00B42178" w:rsidRDefault="00CB261B" w:rsidP="00CB261B">
      <w:pPr>
        <w:pStyle w:val="Plattetekstinspringen"/>
        <w:spacing w:line="240" w:lineRule="auto"/>
        <w:ind w:left="0"/>
        <w:rPr>
          <w:rFonts w:ascii="Arial" w:hAnsi="Arial" w:cs="Arial"/>
          <w:sz w:val="20"/>
          <w:lang w:val="nl"/>
        </w:rPr>
      </w:pPr>
    </w:p>
    <w:p w14:paraId="622D510D" w14:textId="77777777" w:rsidR="00CB261B" w:rsidRPr="00B42178" w:rsidRDefault="00CB261B" w:rsidP="00CB261B">
      <w:pPr>
        <w:pStyle w:val="Plattetekstinspringen"/>
        <w:numPr>
          <w:ilvl w:val="0"/>
          <w:numId w:val="4"/>
        </w:numPr>
        <w:spacing w:line="240" w:lineRule="auto"/>
        <w:jc w:val="left"/>
        <w:rPr>
          <w:rFonts w:ascii="Arial" w:hAnsi="Arial" w:cs="Arial"/>
          <w:sz w:val="20"/>
          <w:lang w:val="nl"/>
        </w:rPr>
      </w:pPr>
      <w:r w:rsidRPr="00B42178">
        <w:rPr>
          <w:rFonts w:ascii="Arial" w:hAnsi="Arial" w:cs="Arial"/>
          <w:sz w:val="20"/>
          <w:lang w:val="nl"/>
        </w:rPr>
        <w:t>de nodige maatregelen te treffen om te voorkomen dat de Informatie anderszins ter kennis van onbevoegden komt; en</w:t>
      </w:r>
    </w:p>
    <w:p w14:paraId="622D510E" w14:textId="77777777" w:rsidR="00CB261B" w:rsidRPr="00B42178" w:rsidRDefault="00CB261B" w:rsidP="00CB261B">
      <w:pPr>
        <w:pStyle w:val="Plattetekstinspringen"/>
        <w:spacing w:line="240" w:lineRule="auto"/>
        <w:ind w:left="0"/>
        <w:rPr>
          <w:rFonts w:ascii="Arial" w:hAnsi="Arial" w:cs="Arial"/>
          <w:sz w:val="20"/>
          <w:lang w:val="nl"/>
        </w:rPr>
      </w:pPr>
    </w:p>
    <w:p w14:paraId="622D510F" w14:textId="77777777" w:rsidR="00CB261B" w:rsidRPr="00B42178" w:rsidRDefault="00CB261B" w:rsidP="00CB261B">
      <w:pPr>
        <w:pStyle w:val="Plattetekstinspringen"/>
        <w:numPr>
          <w:ilvl w:val="0"/>
          <w:numId w:val="4"/>
        </w:numPr>
        <w:spacing w:line="240" w:lineRule="auto"/>
        <w:rPr>
          <w:rFonts w:ascii="Arial" w:hAnsi="Arial" w:cs="Arial"/>
          <w:sz w:val="20"/>
          <w:lang w:val="nl"/>
        </w:rPr>
      </w:pPr>
      <w:r w:rsidRPr="00B42178">
        <w:rPr>
          <w:rFonts w:ascii="Arial" w:hAnsi="Arial" w:cs="Arial"/>
          <w:sz w:val="20"/>
          <w:lang w:val="nl"/>
        </w:rPr>
        <w:t>de Informatie alleen en uitsluitend te gebruiken voor de uitvoering van de werkzaamheden.</w:t>
      </w:r>
    </w:p>
    <w:p w14:paraId="622D5110" w14:textId="77777777" w:rsidR="00CB261B" w:rsidRPr="00B42178" w:rsidRDefault="00CB261B" w:rsidP="00CB261B">
      <w:pPr>
        <w:pStyle w:val="Plattetekstinspringen"/>
        <w:spacing w:line="240" w:lineRule="auto"/>
        <w:rPr>
          <w:rFonts w:ascii="Arial" w:hAnsi="Arial" w:cs="Arial"/>
          <w:sz w:val="20"/>
          <w:lang w:val="nl"/>
        </w:rPr>
      </w:pPr>
    </w:p>
    <w:p w14:paraId="622D5111" w14:textId="77777777" w:rsidR="00CB261B" w:rsidRPr="00B42178" w:rsidRDefault="00CB261B" w:rsidP="00CB261B">
      <w:pPr>
        <w:pStyle w:val="Plattetekstinspringen"/>
        <w:spacing w:line="240" w:lineRule="auto"/>
        <w:ind w:left="0"/>
        <w:rPr>
          <w:rFonts w:ascii="Arial" w:hAnsi="Arial" w:cs="Arial"/>
          <w:sz w:val="20"/>
          <w:lang w:val="nl"/>
        </w:rPr>
      </w:pPr>
    </w:p>
    <w:p w14:paraId="622D5112" w14:textId="77777777" w:rsidR="00CB261B" w:rsidRPr="00B42178" w:rsidRDefault="00CB261B" w:rsidP="00CB261B">
      <w:pPr>
        <w:pStyle w:val="Plattetekstinspringen"/>
        <w:numPr>
          <w:ilvl w:val="0"/>
          <w:numId w:val="3"/>
        </w:numPr>
        <w:spacing w:line="240" w:lineRule="auto"/>
        <w:rPr>
          <w:rFonts w:ascii="Arial" w:hAnsi="Arial" w:cs="Arial"/>
          <w:sz w:val="20"/>
          <w:lang w:val="nl"/>
        </w:rPr>
      </w:pPr>
      <w:r w:rsidRPr="00B42178">
        <w:rPr>
          <w:rFonts w:ascii="Arial" w:hAnsi="Arial" w:cs="Arial"/>
          <w:sz w:val="20"/>
          <w:lang w:val="nl"/>
        </w:rPr>
        <w:t>De Informatie verliest slechts dan haar confidentiële karakter wanneer;</w:t>
      </w:r>
    </w:p>
    <w:p w14:paraId="622D5113" w14:textId="77777777" w:rsidR="00CB261B" w:rsidRPr="00B42178" w:rsidRDefault="00CB261B" w:rsidP="00CB261B">
      <w:pPr>
        <w:pStyle w:val="Inhopg10"/>
        <w:spacing w:line="240" w:lineRule="auto"/>
        <w:rPr>
          <w:sz w:val="20"/>
          <w:lang w:val="nl"/>
        </w:rPr>
      </w:pPr>
    </w:p>
    <w:p w14:paraId="622D5114" w14:textId="77777777" w:rsidR="00CB261B" w:rsidRPr="00B42178" w:rsidRDefault="00CB261B" w:rsidP="00CB261B">
      <w:pPr>
        <w:numPr>
          <w:ilvl w:val="0"/>
          <w:numId w:val="5"/>
        </w:numPr>
        <w:rPr>
          <w:rFonts w:ascii="Arial" w:hAnsi="Arial" w:cs="Arial"/>
          <w:sz w:val="20"/>
        </w:rPr>
      </w:pPr>
      <w:r w:rsidRPr="00B42178">
        <w:rPr>
          <w:rFonts w:ascii="Arial" w:hAnsi="Arial" w:cs="Arial"/>
          <w:sz w:val="20"/>
        </w:rPr>
        <w:t>ROC Nijmegen daartoe schriftelijk toestemming heeft verleend;</w:t>
      </w:r>
    </w:p>
    <w:p w14:paraId="622D5115" w14:textId="77777777" w:rsidR="00CB261B" w:rsidRPr="00B42178" w:rsidRDefault="00CB261B" w:rsidP="00CB261B">
      <w:pPr>
        <w:ind w:left="360"/>
        <w:rPr>
          <w:rFonts w:ascii="Arial" w:hAnsi="Arial" w:cs="Arial"/>
          <w:sz w:val="20"/>
        </w:rPr>
      </w:pPr>
      <w:r w:rsidRPr="00B42178">
        <w:rPr>
          <w:rFonts w:ascii="Arial" w:hAnsi="Arial" w:cs="Arial"/>
          <w:sz w:val="20"/>
        </w:rPr>
        <w:t xml:space="preserve"> </w:t>
      </w:r>
    </w:p>
    <w:p w14:paraId="622D5116" w14:textId="77777777" w:rsidR="00CB261B" w:rsidRPr="00B42178" w:rsidRDefault="00CB261B" w:rsidP="00CB261B">
      <w:pPr>
        <w:numPr>
          <w:ilvl w:val="0"/>
          <w:numId w:val="5"/>
        </w:numPr>
        <w:rPr>
          <w:rFonts w:ascii="Arial" w:hAnsi="Arial" w:cs="Arial"/>
          <w:sz w:val="20"/>
        </w:rPr>
      </w:pPr>
      <w:r w:rsidRPr="00B42178">
        <w:rPr>
          <w:rFonts w:ascii="Arial" w:hAnsi="Arial" w:cs="Arial"/>
          <w:sz w:val="20"/>
        </w:rPr>
        <w:t>de Informatie van openbare bekendheid is geworden zonder dat dit terug te voeren is op een schending van deze geheimhoudingsverklaring;</w:t>
      </w:r>
    </w:p>
    <w:p w14:paraId="622D5117" w14:textId="77777777" w:rsidR="00CB261B" w:rsidRPr="00B42178" w:rsidRDefault="00CB261B" w:rsidP="00CB261B">
      <w:pPr>
        <w:rPr>
          <w:rFonts w:ascii="Arial" w:hAnsi="Arial" w:cs="Arial"/>
          <w:sz w:val="20"/>
        </w:rPr>
      </w:pPr>
    </w:p>
    <w:p w14:paraId="622D5118" w14:textId="77777777" w:rsidR="00CB261B" w:rsidRPr="00B42178" w:rsidRDefault="00CB261B" w:rsidP="00CB261B">
      <w:pPr>
        <w:spacing w:line="360" w:lineRule="auto"/>
        <w:ind w:left="705" w:hanging="345"/>
        <w:rPr>
          <w:rFonts w:ascii="Arial" w:hAnsi="Arial" w:cs="Arial"/>
          <w:sz w:val="20"/>
        </w:rPr>
      </w:pPr>
      <w:r w:rsidRPr="00B42178">
        <w:rPr>
          <w:rFonts w:ascii="Arial" w:hAnsi="Arial" w:cs="Arial"/>
          <w:sz w:val="20"/>
        </w:rPr>
        <w:t>c.</w:t>
      </w:r>
      <w:r w:rsidRPr="00B42178">
        <w:rPr>
          <w:rFonts w:ascii="Arial" w:hAnsi="Arial" w:cs="Arial"/>
          <w:sz w:val="20"/>
        </w:rPr>
        <w:tab/>
        <w:t>de Informatie, ondanks dat deze niet van openbare bekendheid is, uit andere bronnen  verkrijgbaar is, zonder dat daarbij enige geheimhoudingsverplichting bestond.</w:t>
      </w:r>
    </w:p>
    <w:p w14:paraId="622D5119" w14:textId="77777777" w:rsidR="00CB261B" w:rsidRPr="00B42178" w:rsidRDefault="00CB261B" w:rsidP="00CB261B">
      <w:pPr>
        <w:numPr>
          <w:ilvl w:val="0"/>
          <w:numId w:val="3"/>
        </w:numPr>
        <w:rPr>
          <w:rFonts w:ascii="Arial" w:hAnsi="Arial" w:cs="Arial"/>
          <w:sz w:val="20"/>
        </w:rPr>
      </w:pPr>
      <w:r w:rsidRPr="00B42178">
        <w:rPr>
          <w:rFonts w:ascii="Arial" w:hAnsi="Arial" w:cs="Arial"/>
          <w:sz w:val="20"/>
        </w:rPr>
        <w:t>Externe medewerker is niet bevoegd documenten, correspondentie, berekeningen en/of andere bescheiden of kopieën of aantekeningen daarvan onder zich te houden, te vermenigvuldigen mee naar huis te nemen en/of aan derden te verstrekken. Voor zover Externe medewerker bedoelde bescheiden onder zich heeft verkregen met toestemming van ROC Nijmegen verbindt hij zich bij beëindiging van de overeenkomst de stukken zonder enig verzoek daartoe onmiddellijk aan ROC Nijmegen ter hand te stellen.</w:t>
      </w:r>
    </w:p>
    <w:p w14:paraId="622D511A" w14:textId="77777777" w:rsidR="00CB261B" w:rsidRPr="00B42178" w:rsidRDefault="00CB261B" w:rsidP="00CB261B">
      <w:pPr>
        <w:rPr>
          <w:rFonts w:ascii="Arial" w:hAnsi="Arial" w:cs="Arial"/>
          <w:sz w:val="20"/>
        </w:rPr>
      </w:pPr>
    </w:p>
    <w:p w14:paraId="622D511B" w14:textId="77777777" w:rsidR="00CB261B" w:rsidRPr="00B42178" w:rsidRDefault="00CB261B" w:rsidP="00CB261B">
      <w:pPr>
        <w:rPr>
          <w:rFonts w:ascii="Arial" w:hAnsi="Arial" w:cs="Arial"/>
          <w:sz w:val="20"/>
        </w:rPr>
      </w:pPr>
    </w:p>
    <w:p w14:paraId="622D511C" w14:textId="77777777" w:rsidR="00CB261B" w:rsidRPr="00B42178" w:rsidRDefault="00CB261B" w:rsidP="00CB261B">
      <w:pPr>
        <w:rPr>
          <w:rFonts w:ascii="Arial" w:hAnsi="Arial" w:cs="Arial"/>
          <w:sz w:val="20"/>
        </w:rPr>
      </w:pPr>
    </w:p>
    <w:p w14:paraId="622D511D" w14:textId="77777777" w:rsidR="00CB261B" w:rsidRPr="00B42178" w:rsidRDefault="00CB261B" w:rsidP="00CB261B">
      <w:pPr>
        <w:pStyle w:val="Inhopg10"/>
        <w:spacing w:line="240" w:lineRule="auto"/>
        <w:rPr>
          <w:sz w:val="20"/>
        </w:rPr>
      </w:pPr>
    </w:p>
    <w:p w14:paraId="622D511E" w14:textId="77777777" w:rsidR="00CB261B" w:rsidRPr="00B42178" w:rsidRDefault="00CB261B" w:rsidP="00CB261B">
      <w:pPr>
        <w:numPr>
          <w:ilvl w:val="0"/>
          <w:numId w:val="3"/>
        </w:numPr>
        <w:rPr>
          <w:rFonts w:ascii="Arial" w:hAnsi="Arial" w:cs="Arial"/>
          <w:sz w:val="20"/>
        </w:rPr>
      </w:pPr>
      <w:r w:rsidRPr="00B42178">
        <w:rPr>
          <w:rFonts w:ascii="Arial" w:hAnsi="Arial" w:cs="Arial"/>
          <w:sz w:val="20"/>
        </w:rPr>
        <w:t>Voor elke overtreding van één of meer voorafgaande bepalingen door Externe medewerker, zal Externe medewerker aan ROC Nijmegen zonder dat enige ingebrekestelling vereist is, een éénmalige direct opeisbare boete verschuldigd zijn ad EUR 5.000,00, daarmee onverlet latende het recht van ROC Nijmegen om daarenboven de werkelijke schade te vorderen.</w:t>
      </w:r>
    </w:p>
    <w:p w14:paraId="622D511F" w14:textId="77777777" w:rsidR="00CB261B" w:rsidRPr="00B42178" w:rsidRDefault="00CB261B" w:rsidP="00CB261B">
      <w:pPr>
        <w:pStyle w:val="Eindnoottekst"/>
        <w:tabs>
          <w:tab w:val="left" w:pos="3876"/>
        </w:tabs>
        <w:rPr>
          <w:rFonts w:ascii="Arial" w:hAnsi="Arial" w:cs="Arial"/>
          <w:sz w:val="20"/>
        </w:rPr>
      </w:pPr>
      <w:r w:rsidRPr="00B42178">
        <w:rPr>
          <w:rFonts w:ascii="Arial" w:hAnsi="Arial" w:cs="Arial"/>
          <w:sz w:val="20"/>
        </w:rPr>
        <w:tab/>
      </w:r>
    </w:p>
    <w:p w14:paraId="622D5120" w14:textId="77777777" w:rsidR="00CB261B" w:rsidRPr="00B42178" w:rsidRDefault="00CB261B" w:rsidP="00CB261B">
      <w:pPr>
        <w:numPr>
          <w:ilvl w:val="0"/>
          <w:numId w:val="3"/>
        </w:numPr>
        <w:rPr>
          <w:rFonts w:ascii="Arial" w:hAnsi="Arial" w:cs="Arial"/>
          <w:sz w:val="20"/>
        </w:rPr>
      </w:pPr>
      <w:r w:rsidRPr="00B42178">
        <w:rPr>
          <w:rFonts w:ascii="Arial" w:hAnsi="Arial" w:cs="Arial"/>
          <w:sz w:val="20"/>
        </w:rPr>
        <w:t>Deze verklaring kan gedurende het bestaan van de overeenkomst en gedurende een periode van vijf (5) jaren nadien niet worden ingetrokken en/of herroepen door Externe medewerker.</w:t>
      </w:r>
    </w:p>
    <w:p w14:paraId="622D5121" w14:textId="77777777" w:rsidR="00CB261B" w:rsidRPr="00B42178" w:rsidRDefault="00CB261B" w:rsidP="00CB261B">
      <w:pPr>
        <w:rPr>
          <w:rFonts w:ascii="Arial" w:hAnsi="Arial" w:cs="Arial"/>
          <w:sz w:val="20"/>
        </w:rPr>
      </w:pPr>
    </w:p>
    <w:p w14:paraId="622D5122" w14:textId="77777777" w:rsidR="00CB261B" w:rsidRPr="00B42178" w:rsidRDefault="00CB261B" w:rsidP="00CB261B">
      <w:pPr>
        <w:numPr>
          <w:ilvl w:val="0"/>
          <w:numId w:val="3"/>
        </w:numPr>
        <w:rPr>
          <w:rFonts w:ascii="Arial" w:hAnsi="Arial" w:cs="Arial"/>
          <w:sz w:val="20"/>
        </w:rPr>
      </w:pPr>
      <w:r w:rsidRPr="00B42178">
        <w:rPr>
          <w:rFonts w:ascii="Arial" w:hAnsi="Arial" w:cs="Arial"/>
          <w:sz w:val="20"/>
        </w:rPr>
        <w:t>Alle (intellectuele) eigendomsrechten ter zake van de werkzaamheden die Externe medewerker voor ROC Nijmegen heeft verricht, blijven berusten bij ROC Nijmegen. Deze verklaring impliceert niet dat met betrekking tot deze werkzaamheden aan Externe medewerker een licentie of ander recht wordt verleend. Bij het maken van kopieën zal Externe medewerker alle tekens die bepalend zijn voor de eigendom en herkomst onverlet laten.</w:t>
      </w:r>
    </w:p>
    <w:p w14:paraId="622D5123" w14:textId="77777777" w:rsidR="00CB261B" w:rsidRPr="00B42178" w:rsidRDefault="00CB261B" w:rsidP="00CB261B">
      <w:pPr>
        <w:pStyle w:val="Standaardopsomming"/>
        <w:tabs>
          <w:tab w:val="clear" w:pos="567"/>
        </w:tabs>
        <w:spacing w:line="240" w:lineRule="auto"/>
        <w:ind w:left="0" w:firstLine="0"/>
        <w:rPr>
          <w:rFonts w:ascii="Arial" w:hAnsi="Arial" w:cs="Arial"/>
          <w:sz w:val="20"/>
        </w:rPr>
      </w:pPr>
    </w:p>
    <w:p w14:paraId="622D5124" w14:textId="77777777" w:rsidR="00CB261B" w:rsidRPr="00B42178" w:rsidRDefault="00CB261B" w:rsidP="00CB261B">
      <w:pPr>
        <w:pStyle w:val="Standaardopsomming"/>
        <w:tabs>
          <w:tab w:val="clear" w:pos="567"/>
        </w:tabs>
        <w:spacing w:line="240" w:lineRule="auto"/>
        <w:ind w:left="0" w:firstLine="0"/>
        <w:rPr>
          <w:rFonts w:ascii="Arial" w:hAnsi="Arial" w:cs="Arial"/>
          <w:sz w:val="20"/>
        </w:rPr>
      </w:pPr>
    </w:p>
    <w:p w14:paraId="622D5125" w14:textId="77777777" w:rsidR="00CB261B" w:rsidRPr="00B42178" w:rsidRDefault="00CB261B" w:rsidP="00CB261B">
      <w:pPr>
        <w:pStyle w:val="Standaardopsomming"/>
        <w:tabs>
          <w:tab w:val="clear" w:pos="567"/>
        </w:tabs>
        <w:spacing w:line="240" w:lineRule="auto"/>
        <w:ind w:left="0" w:firstLine="0"/>
        <w:rPr>
          <w:rFonts w:ascii="Arial" w:hAnsi="Arial" w:cs="Arial"/>
          <w:sz w:val="20"/>
        </w:rPr>
      </w:pPr>
    </w:p>
    <w:p w14:paraId="622D5126" w14:textId="77777777" w:rsidR="00CB261B" w:rsidRPr="00B42178" w:rsidRDefault="00CB261B" w:rsidP="00CB261B">
      <w:pPr>
        <w:pStyle w:val="Tekstopmerking"/>
        <w:rPr>
          <w:rFonts w:cs="Arial"/>
        </w:rPr>
      </w:pPr>
      <w:r w:rsidRPr="00B42178">
        <w:rPr>
          <w:rFonts w:cs="Arial"/>
        </w:rPr>
        <w:t>Getekend te Nijmegen op «</w:t>
      </w:r>
      <w:r w:rsidRPr="00B42178">
        <w:rPr>
          <w:rStyle w:val="NAW8Char"/>
          <w:rFonts w:cs="Arial"/>
          <w:sz w:val="20"/>
          <w:szCs w:val="20"/>
        </w:rPr>
        <w:t>Datum»</w:t>
      </w:r>
    </w:p>
    <w:p w14:paraId="622D5127" w14:textId="77777777" w:rsidR="00CB261B" w:rsidRPr="00B42178" w:rsidRDefault="00CB261B" w:rsidP="00CB261B">
      <w:pPr>
        <w:pStyle w:val="Tekstopmerking"/>
        <w:rPr>
          <w:rFonts w:cs="Arial"/>
        </w:rPr>
      </w:pPr>
    </w:p>
    <w:p w14:paraId="622D5128" w14:textId="77777777" w:rsidR="00CB261B" w:rsidRPr="00B42178" w:rsidRDefault="00CB261B" w:rsidP="00CB261B">
      <w:pPr>
        <w:pStyle w:val="Tekstopmerking"/>
        <w:rPr>
          <w:rFonts w:cs="Arial"/>
        </w:rPr>
      </w:pPr>
    </w:p>
    <w:p w14:paraId="622D5129" w14:textId="77777777" w:rsidR="00CB261B" w:rsidRPr="00B42178" w:rsidRDefault="00CB261B" w:rsidP="00CB261B">
      <w:pPr>
        <w:pStyle w:val="Eindnoottekst"/>
        <w:rPr>
          <w:rFonts w:ascii="Arial" w:hAnsi="Arial" w:cs="Arial"/>
          <w:sz w:val="20"/>
          <w:lang w:val="nl-NL"/>
        </w:rPr>
      </w:pPr>
    </w:p>
    <w:p w14:paraId="622D512A" w14:textId="77777777" w:rsidR="00CB261B" w:rsidRPr="00A76881" w:rsidRDefault="00CB261B" w:rsidP="00CB261B">
      <w:pPr>
        <w:pStyle w:val="Eindnoottekst"/>
        <w:rPr>
          <w:rFonts w:ascii="Arial" w:hAnsi="Arial" w:cs="Arial"/>
          <w:sz w:val="20"/>
          <w:lang w:val="nl-NL"/>
        </w:rPr>
      </w:pPr>
      <w:r w:rsidRPr="00A76881">
        <w:rPr>
          <w:rFonts w:ascii="Arial" w:hAnsi="Arial" w:cs="Arial"/>
          <w:sz w:val="20"/>
          <w:lang w:val="nl-NL"/>
        </w:rPr>
        <w:t>_______________________</w:t>
      </w:r>
      <w:r w:rsidRPr="00A76881">
        <w:rPr>
          <w:rFonts w:ascii="Arial" w:hAnsi="Arial" w:cs="Arial"/>
          <w:sz w:val="20"/>
          <w:lang w:val="nl-NL"/>
        </w:rPr>
        <w:tab/>
      </w:r>
      <w:r w:rsidRPr="00A76881">
        <w:rPr>
          <w:rFonts w:ascii="Arial" w:hAnsi="Arial" w:cs="Arial"/>
          <w:sz w:val="20"/>
          <w:lang w:val="nl-NL"/>
        </w:rPr>
        <w:tab/>
      </w:r>
      <w:r w:rsidRPr="00A76881">
        <w:rPr>
          <w:rFonts w:ascii="Arial" w:hAnsi="Arial" w:cs="Arial"/>
          <w:sz w:val="20"/>
          <w:lang w:val="nl-NL"/>
        </w:rPr>
        <w:tab/>
      </w:r>
    </w:p>
    <w:p w14:paraId="622D512B" w14:textId="77777777" w:rsidR="00CB261B" w:rsidRPr="00A76881" w:rsidRDefault="00CB261B" w:rsidP="00CB261B">
      <w:pPr>
        <w:autoSpaceDE w:val="0"/>
        <w:autoSpaceDN w:val="0"/>
        <w:adjustRightInd w:val="0"/>
        <w:rPr>
          <w:rFonts w:ascii="Arial" w:hAnsi="Arial" w:cs="Arial"/>
          <w:b/>
          <w:sz w:val="20"/>
          <w:lang w:val="nl-NL"/>
        </w:rPr>
      </w:pPr>
      <w:r w:rsidRPr="00A76881">
        <w:rPr>
          <w:rFonts w:ascii="Arial" w:hAnsi="Arial" w:cs="Arial"/>
          <w:sz w:val="20"/>
          <w:lang w:val="nl-NL"/>
        </w:rPr>
        <w:t>door</w:t>
      </w:r>
      <w:r w:rsidRPr="00A76881">
        <w:rPr>
          <w:rFonts w:ascii="Arial" w:hAnsi="Arial" w:cs="Arial"/>
          <w:b/>
          <w:sz w:val="20"/>
          <w:lang w:val="nl-NL"/>
        </w:rPr>
        <w:t xml:space="preserve"> </w:t>
      </w:r>
      <w:r w:rsidRPr="00A76881">
        <w:rPr>
          <w:rFonts w:ascii="Arial" w:hAnsi="Arial" w:cs="Arial"/>
          <w:bCs/>
          <w:sz w:val="20"/>
          <w:lang w:val="nl-NL"/>
        </w:rPr>
        <w:t>:  «</w:t>
      </w:r>
      <w:r w:rsidRPr="00B42178">
        <w:rPr>
          <w:rFonts w:ascii="Arial" w:hAnsi="Arial" w:cs="Arial"/>
          <w:b/>
          <w:sz w:val="20"/>
        </w:rPr>
        <w:t>Voorletters</w:t>
      </w:r>
      <w:r w:rsidRPr="00A76881">
        <w:rPr>
          <w:rFonts w:ascii="Arial" w:hAnsi="Arial" w:cs="Arial"/>
          <w:bCs/>
          <w:sz w:val="20"/>
          <w:lang w:val="nl-NL"/>
        </w:rPr>
        <w:t xml:space="preserve"> + </w:t>
      </w:r>
      <w:r w:rsidRPr="00B42178">
        <w:rPr>
          <w:rFonts w:ascii="Arial" w:hAnsi="Arial" w:cs="Arial"/>
          <w:b/>
          <w:sz w:val="20"/>
        </w:rPr>
        <w:t>Naam»</w:t>
      </w:r>
    </w:p>
    <w:p w14:paraId="622D512C" w14:textId="77777777" w:rsidR="00CB261B" w:rsidRPr="00B42178" w:rsidRDefault="00CB261B" w:rsidP="00CB261B">
      <w:pPr>
        <w:spacing w:line="360" w:lineRule="auto"/>
        <w:rPr>
          <w:rFonts w:ascii="Arial" w:hAnsi="Arial" w:cs="Arial"/>
          <w:sz w:val="20"/>
        </w:rPr>
      </w:pPr>
    </w:p>
    <w:p w14:paraId="622D512D" w14:textId="77777777" w:rsidR="00CB261B" w:rsidRDefault="00CB261B" w:rsidP="00CB261B">
      <w:pPr>
        <w:spacing w:line="360" w:lineRule="auto"/>
        <w:rPr>
          <w:rFonts w:cs="Arial"/>
        </w:rPr>
      </w:pPr>
    </w:p>
    <w:p w14:paraId="622D512E" w14:textId="77777777" w:rsidR="00CB261B" w:rsidRDefault="00CB261B" w:rsidP="00CB261B">
      <w:pPr>
        <w:pStyle w:val="OpsommingArtikel"/>
        <w:numPr>
          <w:ilvl w:val="0"/>
          <w:numId w:val="0"/>
        </w:numPr>
        <w:rPr>
          <w:rFonts w:ascii="Arial" w:hAnsi="Arial" w:cs="Arial"/>
          <w:b/>
          <w:sz w:val="20"/>
        </w:rPr>
      </w:pPr>
    </w:p>
    <w:p w14:paraId="622D512F" w14:textId="77777777" w:rsidR="00CB261B" w:rsidRDefault="00CB261B" w:rsidP="00CB261B">
      <w:pPr>
        <w:rPr>
          <w:rFonts w:ascii="Arial" w:hAnsi="Arial" w:cs="Arial"/>
          <w:sz w:val="20"/>
          <w:lang w:val="nl-NL" w:eastAsia="en-US"/>
        </w:rPr>
      </w:pPr>
    </w:p>
    <w:p w14:paraId="622D5130" w14:textId="77777777" w:rsidR="00CB261B" w:rsidRDefault="00CB261B" w:rsidP="00CB261B">
      <w:pPr>
        <w:rPr>
          <w:rFonts w:ascii="Arial" w:hAnsi="Arial" w:cs="Arial"/>
          <w:sz w:val="20"/>
          <w:lang w:val="nl-NL" w:eastAsia="en-US"/>
        </w:rPr>
      </w:pPr>
    </w:p>
    <w:p w14:paraId="622D5131" w14:textId="77777777" w:rsidR="00CB261B" w:rsidRDefault="00CB261B" w:rsidP="00CB261B">
      <w:pPr>
        <w:widowControl/>
        <w:rPr>
          <w:rFonts w:ascii="Arial" w:hAnsi="Arial" w:cs="Arial"/>
          <w:sz w:val="20"/>
          <w:lang w:val="nl-NL" w:eastAsia="en-US"/>
        </w:rPr>
      </w:pPr>
      <w:r>
        <w:rPr>
          <w:rFonts w:ascii="Arial" w:hAnsi="Arial" w:cs="Arial"/>
          <w:sz w:val="20"/>
          <w:lang w:val="nl-NL" w:eastAsia="en-US"/>
        </w:rPr>
        <w:br w:type="page"/>
      </w:r>
    </w:p>
    <w:p w14:paraId="622D5132" w14:textId="77777777" w:rsidR="00CB261B" w:rsidRDefault="00CB261B" w:rsidP="00CB261B">
      <w:pPr>
        <w:pStyle w:val="OpsommingArtikel"/>
        <w:numPr>
          <w:ilvl w:val="0"/>
          <w:numId w:val="0"/>
        </w:numPr>
        <w:rPr>
          <w:rFonts w:ascii="Arial" w:hAnsi="Arial" w:cs="Arial"/>
          <w:b/>
          <w:sz w:val="20"/>
        </w:rPr>
      </w:pPr>
      <w:r w:rsidRPr="00643C78">
        <w:rPr>
          <w:rFonts w:ascii="Arial" w:hAnsi="Arial" w:cs="Arial"/>
          <w:b/>
          <w:sz w:val="20"/>
        </w:rPr>
        <w:lastRenderedPageBreak/>
        <w:t xml:space="preserve">Bijlage </w:t>
      </w:r>
      <w:r w:rsidR="009A5AB1">
        <w:rPr>
          <w:rFonts w:ascii="Arial" w:hAnsi="Arial" w:cs="Arial"/>
          <w:b/>
          <w:sz w:val="20"/>
        </w:rPr>
        <w:t>4</w:t>
      </w:r>
      <w:r w:rsidRPr="00643C78">
        <w:rPr>
          <w:rFonts w:ascii="Arial" w:hAnsi="Arial" w:cs="Arial"/>
          <w:b/>
          <w:sz w:val="20"/>
        </w:rPr>
        <w:t xml:space="preserve"> </w:t>
      </w:r>
      <w:r>
        <w:rPr>
          <w:rFonts w:ascii="Arial" w:hAnsi="Arial" w:cs="Arial"/>
          <w:b/>
          <w:sz w:val="20"/>
        </w:rPr>
        <w:t>Voorbeeld urenverantwoordingsstaat</w:t>
      </w:r>
    </w:p>
    <w:p w14:paraId="622D5133" w14:textId="77777777" w:rsidR="00CB261B" w:rsidRDefault="00CB261B" w:rsidP="00CB261B">
      <w:pPr>
        <w:pStyle w:val="OpsommingArtikel"/>
        <w:numPr>
          <w:ilvl w:val="0"/>
          <w:numId w:val="0"/>
        </w:numPr>
        <w:spacing w:after="0"/>
        <w:rPr>
          <w:rFonts w:ascii="Arial" w:hAnsi="Arial" w:cs="Arial"/>
          <w:b/>
          <w:sz w:val="20"/>
        </w:rPr>
      </w:pPr>
      <w:r>
        <w:rPr>
          <w:rFonts w:ascii="Arial" w:hAnsi="Arial" w:cs="Arial"/>
          <w:b/>
          <w:sz w:val="20"/>
        </w:rPr>
        <w:t>Opdrachtgever:</w:t>
      </w:r>
    </w:p>
    <w:p w14:paraId="622D5134" w14:textId="77777777" w:rsidR="00CB261B" w:rsidRDefault="00CB261B" w:rsidP="00CB261B">
      <w:pPr>
        <w:pStyle w:val="OpsommingArtikel"/>
        <w:numPr>
          <w:ilvl w:val="0"/>
          <w:numId w:val="0"/>
        </w:numPr>
        <w:spacing w:after="0"/>
        <w:rPr>
          <w:rFonts w:ascii="Arial" w:hAnsi="Arial" w:cs="Arial"/>
          <w:b/>
          <w:sz w:val="20"/>
        </w:rPr>
      </w:pPr>
      <w:r>
        <w:rPr>
          <w:rFonts w:ascii="Arial" w:hAnsi="Arial" w:cs="Arial"/>
          <w:b/>
          <w:sz w:val="20"/>
        </w:rPr>
        <w:t>ROC Nijmegen</w:t>
      </w:r>
    </w:p>
    <w:p w14:paraId="622D5135" w14:textId="77777777" w:rsidR="00CB261B" w:rsidRDefault="00CB261B" w:rsidP="00CB261B">
      <w:pPr>
        <w:pStyle w:val="OpsommingArtikel"/>
        <w:numPr>
          <w:ilvl w:val="0"/>
          <w:numId w:val="0"/>
        </w:numPr>
        <w:spacing w:after="0"/>
        <w:rPr>
          <w:rFonts w:ascii="Arial" w:hAnsi="Arial" w:cs="Arial"/>
          <w:b/>
          <w:sz w:val="20"/>
        </w:rPr>
      </w:pPr>
      <w:r>
        <w:rPr>
          <w:rFonts w:ascii="Arial" w:hAnsi="Arial" w:cs="Arial"/>
          <w:b/>
          <w:sz w:val="20"/>
        </w:rPr>
        <w:t>Postbus 31193</w:t>
      </w:r>
    </w:p>
    <w:p w14:paraId="622D5136" w14:textId="77777777" w:rsidR="00CB261B" w:rsidRDefault="00CB261B" w:rsidP="00CB261B">
      <w:pPr>
        <w:pStyle w:val="OpsommingArtikel"/>
        <w:numPr>
          <w:ilvl w:val="0"/>
          <w:numId w:val="0"/>
        </w:numPr>
        <w:spacing w:after="0"/>
        <w:rPr>
          <w:rFonts w:ascii="Arial" w:hAnsi="Arial" w:cs="Arial"/>
          <w:b/>
          <w:sz w:val="20"/>
        </w:rPr>
      </w:pPr>
      <w:r>
        <w:rPr>
          <w:rFonts w:ascii="Arial" w:hAnsi="Arial" w:cs="Arial"/>
          <w:b/>
          <w:sz w:val="20"/>
        </w:rPr>
        <w:t>6503 CD Nijmegen</w:t>
      </w:r>
    </w:p>
    <w:p w14:paraId="622D5137" w14:textId="77777777" w:rsidR="00CB261B" w:rsidRDefault="00CB261B" w:rsidP="00CB261B">
      <w:pPr>
        <w:pStyle w:val="OpsommingArtikel"/>
        <w:numPr>
          <w:ilvl w:val="0"/>
          <w:numId w:val="0"/>
        </w:numPr>
        <w:spacing w:after="0"/>
        <w:rPr>
          <w:rFonts w:ascii="Arial" w:hAnsi="Arial" w:cs="Arial"/>
          <w:b/>
          <w:sz w:val="20"/>
        </w:rPr>
      </w:pPr>
    </w:p>
    <w:p w14:paraId="622D5138" w14:textId="77777777" w:rsidR="00CB261B" w:rsidRDefault="00CB261B" w:rsidP="00CB261B">
      <w:pPr>
        <w:pStyle w:val="OpsommingArtikel"/>
        <w:numPr>
          <w:ilvl w:val="0"/>
          <w:numId w:val="0"/>
        </w:numPr>
        <w:spacing w:after="0"/>
        <w:rPr>
          <w:rFonts w:ascii="Arial" w:hAnsi="Arial" w:cs="Arial"/>
          <w:b/>
          <w:sz w:val="20"/>
        </w:rPr>
      </w:pPr>
      <w:r>
        <w:rPr>
          <w:rFonts w:ascii="Arial" w:hAnsi="Arial" w:cs="Arial"/>
          <w:b/>
          <w:sz w:val="20"/>
        </w:rPr>
        <w:t>Opdrachtnemer:</w:t>
      </w:r>
    </w:p>
    <w:p w14:paraId="622D5139" w14:textId="77777777" w:rsidR="00CB261B" w:rsidRDefault="00CB261B" w:rsidP="00CB261B">
      <w:pPr>
        <w:pStyle w:val="OpsommingArtikel"/>
        <w:numPr>
          <w:ilvl w:val="0"/>
          <w:numId w:val="0"/>
        </w:numPr>
        <w:spacing w:after="0"/>
        <w:rPr>
          <w:rFonts w:ascii="Arial" w:hAnsi="Arial" w:cs="Arial"/>
          <w:b/>
          <w:sz w:val="20"/>
        </w:rPr>
      </w:pPr>
      <w:r>
        <w:rPr>
          <w:rFonts w:ascii="Arial" w:hAnsi="Arial" w:cs="Arial"/>
          <w:b/>
          <w:sz w:val="20"/>
        </w:rPr>
        <w:t>Naam bedrijf:</w:t>
      </w:r>
    </w:p>
    <w:p w14:paraId="622D513A" w14:textId="77777777" w:rsidR="00CB261B" w:rsidRDefault="00CB261B" w:rsidP="00CB261B">
      <w:pPr>
        <w:pStyle w:val="OpsommingArtikel"/>
        <w:numPr>
          <w:ilvl w:val="0"/>
          <w:numId w:val="0"/>
        </w:numPr>
        <w:spacing w:after="0"/>
        <w:rPr>
          <w:rFonts w:ascii="Arial" w:hAnsi="Arial" w:cs="Arial"/>
          <w:b/>
          <w:sz w:val="20"/>
        </w:rPr>
      </w:pPr>
      <w:r>
        <w:rPr>
          <w:rFonts w:ascii="Arial" w:hAnsi="Arial" w:cs="Arial"/>
          <w:b/>
          <w:sz w:val="20"/>
        </w:rPr>
        <w:t>Naam medewerker:</w:t>
      </w:r>
    </w:p>
    <w:p w14:paraId="622D513B" w14:textId="77777777" w:rsidR="00CB261B" w:rsidRDefault="00CB261B" w:rsidP="00CB261B">
      <w:pPr>
        <w:pStyle w:val="OpsommingArtikel"/>
        <w:numPr>
          <w:ilvl w:val="0"/>
          <w:numId w:val="0"/>
        </w:numPr>
        <w:rPr>
          <w:rFonts w:ascii="Arial" w:hAnsi="Arial" w:cs="Arial"/>
          <w:b/>
          <w:sz w:val="20"/>
        </w:rPr>
      </w:pPr>
      <w:r>
        <w:rPr>
          <w:rFonts w:ascii="Arial" w:hAnsi="Arial" w:cs="Arial"/>
          <w:b/>
          <w:sz w:val="20"/>
        </w:rPr>
        <w:t>Nummer deelovereenkomst:</w:t>
      </w:r>
    </w:p>
    <w:p w14:paraId="622D513C" w14:textId="77777777" w:rsidR="00CB261B" w:rsidRDefault="00CB261B" w:rsidP="00CB261B">
      <w:pPr>
        <w:pStyle w:val="OpsommingArtikel"/>
        <w:numPr>
          <w:ilvl w:val="0"/>
          <w:numId w:val="0"/>
        </w:numPr>
        <w:spacing w:after="0"/>
        <w:rPr>
          <w:rFonts w:ascii="Arial" w:hAnsi="Arial" w:cs="Arial"/>
          <w:b/>
          <w:sz w:val="20"/>
        </w:rPr>
      </w:pPr>
      <w:r>
        <w:rPr>
          <w:rFonts w:ascii="Arial" w:hAnsi="Arial" w:cs="Arial"/>
          <w:b/>
          <w:sz w:val="20"/>
        </w:rPr>
        <w:t>Periode weeknummer:</w:t>
      </w:r>
    </w:p>
    <w:p w14:paraId="622D513D" w14:textId="77777777" w:rsidR="00CB261B" w:rsidRDefault="00CB261B" w:rsidP="00CB261B">
      <w:pPr>
        <w:pStyle w:val="OpsommingArtikel"/>
        <w:numPr>
          <w:ilvl w:val="0"/>
          <w:numId w:val="0"/>
        </w:numPr>
        <w:spacing w:after="0"/>
        <w:rPr>
          <w:rFonts w:ascii="Arial" w:hAnsi="Arial" w:cs="Arial"/>
          <w:b/>
          <w:sz w:val="20"/>
        </w:rPr>
      </w:pPr>
      <w:r>
        <w:rPr>
          <w:rFonts w:ascii="Arial" w:hAnsi="Arial" w:cs="Arial"/>
          <w:b/>
          <w:sz w:val="20"/>
        </w:rPr>
        <w:t>Van:</w:t>
      </w:r>
    </w:p>
    <w:p w14:paraId="622D513E" w14:textId="77777777" w:rsidR="00CB261B" w:rsidRDefault="00CB261B" w:rsidP="00CB261B">
      <w:pPr>
        <w:pStyle w:val="OpsommingArtikel"/>
        <w:numPr>
          <w:ilvl w:val="0"/>
          <w:numId w:val="0"/>
        </w:numPr>
        <w:spacing w:after="0"/>
        <w:rPr>
          <w:rFonts w:ascii="Arial" w:hAnsi="Arial" w:cs="Arial"/>
          <w:b/>
          <w:sz w:val="20"/>
        </w:rPr>
      </w:pPr>
      <w:r>
        <w:rPr>
          <w:rFonts w:ascii="Arial" w:hAnsi="Arial" w:cs="Arial"/>
          <w:b/>
          <w:sz w:val="20"/>
        </w:rPr>
        <w:t>Tot:</w:t>
      </w:r>
    </w:p>
    <w:p w14:paraId="622D513F" w14:textId="77777777" w:rsidR="00CB261B" w:rsidRDefault="00CB261B" w:rsidP="00CB261B">
      <w:pPr>
        <w:pStyle w:val="OpsommingArtikel"/>
        <w:numPr>
          <w:ilvl w:val="0"/>
          <w:numId w:val="0"/>
        </w:numPr>
        <w:spacing w:after="0"/>
        <w:rPr>
          <w:rFonts w:ascii="Arial" w:hAnsi="Arial" w:cs="Arial"/>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9"/>
        <w:gridCol w:w="4534"/>
      </w:tblGrid>
      <w:tr w:rsidR="00CB261B" w14:paraId="622D5142" w14:textId="77777777" w:rsidTr="00D72701">
        <w:tc>
          <w:tcPr>
            <w:tcW w:w="4606" w:type="dxa"/>
            <w:shd w:val="clear" w:color="auto" w:fill="auto"/>
          </w:tcPr>
          <w:p w14:paraId="622D5140" w14:textId="77777777" w:rsidR="00CB261B" w:rsidRPr="00D72701" w:rsidRDefault="00CB261B" w:rsidP="00D72701">
            <w:pPr>
              <w:pStyle w:val="OpsommingArtikel"/>
              <w:numPr>
                <w:ilvl w:val="0"/>
                <w:numId w:val="0"/>
              </w:numPr>
              <w:spacing w:after="0"/>
              <w:rPr>
                <w:rFonts w:ascii="Arial" w:hAnsi="Arial" w:cs="Arial"/>
                <w:b/>
                <w:sz w:val="20"/>
              </w:rPr>
            </w:pPr>
            <w:r w:rsidRPr="00D72701">
              <w:rPr>
                <w:rFonts w:ascii="Arial" w:hAnsi="Arial" w:cs="Arial"/>
                <w:b/>
                <w:sz w:val="20"/>
              </w:rPr>
              <w:t>Datum</w:t>
            </w:r>
          </w:p>
        </w:tc>
        <w:tc>
          <w:tcPr>
            <w:tcW w:w="4607" w:type="dxa"/>
            <w:shd w:val="clear" w:color="auto" w:fill="auto"/>
          </w:tcPr>
          <w:p w14:paraId="622D5141" w14:textId="77777777" w:rsidR="00CB261B" w:rsidRPr="00D72701" w:rsidRDefault="00CB261B" w:rsidP="00D72701">
            <w:pPr>
              <w:pStyle w:val="OpsommingArtikel"/>
              <w:numPr>
                <w:ilvl w:val="0"/>
                <w:numId w:val="0"/>
              </w:numPr>
              <w:spacing w:after="0"/>
              <w:rPr>
                <w:rFonts w:ascii="Arial" w:hAnsi="Arial" w:cs="Arial"/>
                <w:b/>
                <w:sz w:val="20"/>
              </w:rPr>
            </w:pPr>
            <w:r w:rsidRPr="00D72701">
              <w:rPr>
                <w:rFonts w:ascii="Arial" w:hAnsi="Arial" w:cs="Arial"/>
                <w:b/>
                <w:sz w:val="20"/>
              </w:rPr>
              <w:t>Aantal gewerkte uren</w:t>
            </w:r>
          </w:p>
        </w:tc>
      </w:tr>
      <w:tr w:rsidR="00CB261B" w14:paraId="622D5145" w14:textId="77777777" w:rsidTr="00D72701">
        <w:tc>
          <w:tcPr>
            <w:tcW w:w="4606" w:type="dxa"/>
            <w:shd w:val="clear" w:color="auto" w:fill="auto"/>
          </w:tcPr>
          <w:p w14:paraId="622D5143" w14:textId="77777777" w:rsidR="00CB261B" w:rsidRPr="00D72701" w:rsidRDefault="00CB261B" w:rsidP="00D72701">
            <w:pPr>
              <w:pStyle w:val="OpsommingArtikel"/>
              <w:numPr>
                <w:ilvl w:val="0"/>
                <w:numId w:val="0"/>
              </w:numPr>
              <w:spacing w:after="0"/>
              <w:rPr>
                <w:rFonts w:ascii="Arial" w:hAnsi="Arial" w:cs="Arial"/>
                <w:b/>
                <w:sz w:val="20"/>
              </w:rPr>
            </w:pPr>
          </w:p>
        </w:tc>
        <w:tc>
          <w:tcPr>
            <w:tcW w:w="4607" w:type="dxa"/>
            <w:shd w:val="clear" w:color="auto" w:fill="auto"/>
          </w:tcPr>
          <w:p w14:paraId="622D5144" w14:textId="77777777" w:rsidR="00CB261B" w:rsidRPr="00D72701" w:rsidRDefault="00CB261B" w:rsidP="00D72701">
            <w:pPr>
              <w:pStyle w:val="OpsommingArtikel"/>
              <w:numPr>
                <w:ilvl w:val="0"/>
                <w:numId w:val="0"/>
              </w:numPr>
              <w:spacing w:after="0"/>
              <w:rPr>
                <w:rFonts w:ascii="Arial" w:hAnsi="Arial" w:cs="Arial"/>
                <w:b/>
                <w:sz w:val="20"/>
              </w:rPr>
            </w:pPr>
          </w:p>
        </w:tc>
      </w:tr>
      <w:tr w:rsidR="00CB261B" w14:paraId="622D5148" w14:textId="77777777" w:rsidTr="00D72701">
        <w:tc>
          <w:tcPr>
            <w:tcW w:w="4606" w:type="dxa"/>
            <w:shd w:val="clear" w:color="auto" w:fill="auto"/>
          </w:tcPr>
          <w:p w14:paraId="622D5146" w14:textId="77777777" w:rsidR="00CB261B" w:rsidRPr="00D72701" w:rsidRDefault="00CB261B" w:rsidP="00D72701">
            <w:pPr>
              <w:pStyle w:val="OpsommingArtikel"/>
              <w:numPr>
                <w:ilvl w:val="0"/>
                <w:numId w:val="0"/>
              </w:numPr>
              <w:spacing w:after="0"/>
              <w:rPr>
                <w:rFonts w:ascii="Arial" w:hAnsi="Arial" w:cs="Arial"/>
                <w:b/>
                <w:sz w:val="20"/>
              </w:rPr>
            </w:pPr>
          </w:p>
        </w:tc>
        <w:tc>
          <w:tcPr>
            <w:tcW w:w="4607" w:type="dxa"/>
            <w:shd w:val="clear" w:color="auto" w:fill="auto"/>
          </w:tcPr>
          <w:p w14:paraId="622D5147" w14:textId="77777777" w:rsidR="00CB261B" w:rsidRPr="00D72701" w:rsidRDefault="00CB261B" w:rsidP="00D72701">
            <w:pPr>
              <w:pStyle w:val="OpsommingArtikel"/>
              <w:numPr>
                <w:ilvl w:val="0"/>
                <w:numId w:val="0"/>
              </w:numPr>
              <w:spacing w:after="0"/>
              <w:rPr>
                <w:rFonts w:ascii="Arial" w:hAnsi="Arial" w:cs="Arial"/>
                <w:b/>
                <w:sz w:val="20"/>
              </w:rPr>
            </w:pPr>
          </w:p>
        </w:tc>
      </w:tr>
      <w:tr w:rsidR="00CB261B" w14:paraId="622D514B" w14:textId="77777777" w:rsidTr="00D72701">
        <w:tc>
          <w:tcPr>
            <w:tcW w:w="4606" w:type="dxa"/>
            <w:shd w:val="clear" w:color="auto" w:fill="auto"/>
          </w:tcPr>
          <w:p w14:paraId="622D5149" w14:textId="77777777" w:rsidR="00CB261B" w:rsidRPr="00D72701" w:rsidRDefault="00CB261B" w:rsidP="00D72701">
            <w:pPr>
              <w:pStyle w:val="OpsommingArtikel"/>
              <w:numPr>
                <w:ilvl w:val="0"/>
                <w:numId w:val="0"/>
              </w:numPr>
              <w:spacing w:after="0"/>
              <w:rPr>
                <w:rFonts w:ascii="Arial" w:hAnsi="Arial" w:cs="Arial"/>
                <w:b/>
                <w:sz w:val="20"/>
              </w:rPr>
            </w:pPr>
          </w:p>
        </w:tc>
        <w:tc>
          <w:tcPr>
            <w:tcW w:w="4607" w:type="dxa"/>
            <w:shd w:val="clear" w:color="auto" w:fill="auto"/>
          </w:tcPr>
          <w:p w14:paraId="622D514A" w14:textId="77777777" w:rsidR="00CB261B" w:rsidRPr="00D72701" w:rsidRDefault="00CB261B" w:rsidP="00D72701">
            <w:pPr>
              <w:pStyle w:val="OpsommingArtikel"/>
              <w:numPr>
                <w:ilvl w:val="0"/>
                <w:numId w:val="0"/>
              </w:numPr>
              <w:spacing w:after="0"/>
              <w:rPr>
                <w:rFonts w:ascii="Arial" w:hAnsi="Arial" w:cs="Arial"/>
                <w:b/>
                <w:sz w:val="20"/>
              </w:rPr>
            </w:pPr>
          </w:p>
        </w:tc>
      </w:tr>
      <w:tr w:rsidR="00CB261B" w14:paraId="622D514E" w14:textId="77777777" w:rsidTr="00D72701">
        <w:tc>
          <w:tcPr>
            <w:tcW w:w="4606" w:type="dxa"/>
            <w:shd w:val="clear" w:color="auto" w:fill="auto"/>
          </w:tcPr>
          <w:p w14:paraId="622D514C" w14:textId="77777777" w:rsidR="00CB261B" w:rsidRPr="00D72701" w:rsidRDefault="00CB261B" w:rsidP="00D72701">
            <w:pPr>
              <w:pStyle w:val="OpsommingArtikel"/>
              <w:numPr>
                <w:ilvl w:val="0"/>
                <w:numId w:val="0"/>
              </w:numPr>
              <w:spacing w:after="0"/>
              <w:rPr>
                <w:rFonts w:ascii="Arial" w:hAnsi="Arial" w:cs="Arial"/>
                <w:b/>
                <w:sz w:val="20"/>
              </w:rPr>
            </w:pPr>
          </w:p>
        </w:tc>
        <w:tc>
          <w:tcPr>
            <w:tcW w:w="4607" w:type="dxa"/>
            <w:shd w:val="clear" w:color="auto" w:fill="auto"/>
          </w:tcPr>
          <w:p w14:paraId="622D514D" w14:textId="77777777" w:rsidR="00CB261B" w:rsidRPr="00D72701" w:rsidRDefault="00CB261B" w:rsidP="00D72701">
            <w:pPr>
              <w:pStyle w:val="OpsommingArtikel"/>
              <w:numPr>
                <w:ilvl w:val="0"/>
                <w:numId w:val="0"/>
              </w:numPr>
              <w:spacing w:after="0"/>
              <w:rPr>
                <w:rFonts w:ascii="Arial" w:hAnsi="Arial" w:cs="Arial"/>
                <w:b/>
                <w:sz w:val="20"/>
              </w:rPr>
            </w:pPr>
          </w:p>
        </w:tc>
      </w:tr>
      <w:tr w:rsidR="00CB261B" w14:paraId="622D5151" w14:textId="77777777" w:rsidTr="00D72701">
        <w:tc>
          <w:tcPr>
            <w:tcW w:w="4606" w:type="dxa"/>
            <w:shd w:val="clear" w:color="auto" w:fill="auto"/>
          </w:tcPr>
          <w:p w14:paraId="622D514F" w14:textId="77777777" w:rsidR="00CB261B" w:rsidRPr="00D72701" w:rsidRDefault="00CB261B" w:rsidP="00D72701">
            <w:pPr>
              <w:pStyle w:val="OpsommingArtikel"/>
              <w:numPr>
                <w:ilvl w:val="0"/>
                <w:numId w:val="0"/>
              </w:numPr>
              <w:spacing w:after="0"/>
              <w:rPr>
                <w:rFonts w:ascii="Arial" w:hAnsi="Arial" w:cs="Arial"/>
                <w:b/>
                <w:sz w:val="20"/>
              </w:rPr>
            </w:pPr>
          </w:p>
        </w:tc>
        <w:tc>
          <w:tcPr>
            <w:tcW w:w="4607" w:type="dxa"/>
            <w:shd w:val="clear" w:color="auto" w:fill="auto"/>
          </w:tcPr>
          <w:p w14:paraId="622D5150" w14:textId="77777777" w:rsidR="00CB261B" w:rsidRPr="00D72701" w:rsidRDefault="00CB261B" w:rsidP="00D72701">
            <w:pPr>
              <w:pStyle w:val="OpsommingArtikel"/>
              <w:numPr>
                <w:ilvl w:val="0"/>
                <w:numId w:val="0"/>
              </w:numPr>
              <w:spacing w:after="0"/>
              <w:rPr>
                <w:rFonts w:ascii="Arial" w:hAnsi="Arial" w:cs="Arial"/>
                <w:b/>
                <w:sz w:val="20"/>
              </w:rPr>
            </w:pPr>
          </w:p>
        </w:tc>
      </w:tr>
      <w:tr w:rsidR="00CB261B" w14:paraId="622D5154" w14:textId="77777777" w:rsidTr="00D72701">
        <w:tc>
          <w:tcPr>
            <w:tcW w:w="4606" w:type="dxa"/>
            <w:shd w:val="clear" w:color="auto" w:fill="auto"/>
          </w:tcPr>
          <w:p w14:paraId="622D5152" w14:textId="77777777" w:rsidR="00CB261B" w:rsidRPr="00D72701" w:rsidRDefault="00CB261B" w:rsidP="00D72701">
            <w:pPr>
              <w:pStyle w:val="OpsommingArtikel"/>
              <w:numPr>
                <w:ilvl w:val="0"/>
                <w:numId w:val="0"/>
              </w:numPr>
              <w:spacing w:after="0"/>
              <w:rPr>
                <w:rFonts w:ascii="Arial" w:hAnsi="Arial" w:cs="Arial"/>
                <w:b/>
                <w:sz w:val="20"/>
              </w:rPr>
            </w:pPr>
          </w:p>
        </w:tc>
        <w:tc>
          <w:tcPr>
            <w:tcW w:w="4607" w:type="dxa"/>
            <w:shd w:val="clear" w:color="auto" w:fill="auto"/>
          </w:tcPr>
          <w:p w14:paraId="622D5153" w14:textId="77777777" w:rsidR="00CB261B" w:rsidRPr="00D72701" w:rsidRDefault="00CB261B" w:rsidP="00D72701">
            <w:pPr>
              <w:pStyle w:val="OpsommingArtikel"/>
              <w:numPr>
                <w:ilvl w:val="0"/>
                <w:numId w:val="0"/>
              </w:numPr>
              <w:spacing w:after="0"/>
              <w:rPr>
                <w:rFonts w:ascii="Arial" w:hAnsi="Arial" w:cs="Arial"/>
                <w:b/>
                <w:sz w:val="20"/>
              </w:rPr>
            </w:pPr>
          </w:p>
        </w:tc>
      </w:tr>
      <w:tr w:rsidR="00CB261B" w14:paraId="622D5157" w14:textId="77777777" w:rsidTr="00D72701">
        <w:tc>
          <w:tcPr>
            <w:tcW w:w="4606" w:type="dxa"/>
            <w:shd w:val="clear" w:color="auto" w:fill="auto"/>
          </w:tcPr>
          <w:p w14:paraId="622D5155" w14:textId="77777777" w:rsidR="00CB261B" w:rsidRPr="00D72701" w:rsidRDefault="00CB261B" w:rsidP="00D72701">
            <w:pPr>
              <w:pStyle w:val="OpsommingArtikel"/>
              <w:numPr>
                <w:ilvl w:val="0"/>
                <w:numId w:val="0"/>
              </w:numPr>
              <w:spacing w:after="0"/>
              <w:rPr>
                <w:rFonts w:ascii="Arial" w:hAnsi="Arial" w:cs="Arial"/>
                <w:b/>
                <w:sz w:val="20"/>
              </w:rPr>
            </w:pPr>
            <w:r w:rsidRPr="00D72701">
              <w:rPr>
                <w:rFonts w:ascii="Arial" w:hAnsi="Arial" w:cs="Arial"/>
                <w:b/>
                <w:sz w:val="20"/>
              </w:rPr>
              <w:t>Totaal:</w:t>
            </w:r>
          </w:p>
        </w:tc>
        <w:tc>
          <w:tcPr>
            <w:tcW w:w="4607" w:type="dxa"/>
            <w:shd w:val="clear" w:color="auto" w:fill="auto"/>
          </w:tcPr>
          <w:p w14:paraId="622D5156" w14:textId="77777777" w:rsidR="00CB261B" w:rsidRPr="00D72701" w:rsidRDefault="00CB261B" w:rsidP="00D72701">
            <w:pPr>
              <w:pStyle w:val="OpsommingArtikel"/>
              <w:numPr>
                <w:ilvl w:val="0"/>
                <w:numId w:val="0"/>
              </w:numPr>
              <w:spacing w:after="0"/>
              <w:rPr>
                <w:rFonts w:ascii="Arial" w:hAnsi="Arial" w:cs="Arial"/>
                <w:b/>
                <w:sz w:val="20"/>
              </w:rPr>
            </w:pPr>
          </w:p>
        </w:tc>
      </w:tr>
    </w:tbl>
    <w:p w14:paraId="622D5158" w14:textId="77777777" w:rsidR="00CB261B" w:rsidRDefault="00CB261B" w:rsidP="00CB261B">
      <w:pPr>
        <w:pStyle w:val="OpsommingArtikel"/>
        <w:numPr>
          <w:ilvl w:val="0"/>
          <w:numId w:val="0"/>
        </w:numPr>
        <w:spacing w:after="0"/>
        <w:rPr>
          <w:rFonts w:ascii="Arial" w:hAnsi="Arial" w:cs="Arial"/>
          <w:b/>
          <w:sz w:val="20"/>
        </w:rPr>
      </w:pPr>
    </w:p>
    <w:p w14:paraId="622D5159" w14:textId="77777777" w:rsidR="00CB261B" w:rsidRDefault="00CB261B" w:rsidP="00CB261B">
      <w:pPr>
        <w:pStyle w:val="OpsommingArtikel"/>
        <w:numPr>
          <w:ilvl w:val="0"/>
          <w:numId w:val="0"/>
        </w:numPr>
        <w:spacing w:after="0"/>
        <w:rPr>
          <w:rFonts w:ascii="Arial" w:hAnsi="Arial" w:cs="Arial"/>
          <w:b/>
          <w:sz w:val="20"/>
        </w:rPr>
      </w:pPr>
      <w:r>
        <w:rPr>
          <w:rFonts w:ascii="Arial" w:hAnsi="Arial" w:cs="Arial"/>
          <w:b/>
          <w:sz w:val="20"/>
        </w:rPr>
        <w:t>Reiskosten/ dienstreizen – buiten basisplaats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6"/>
        <w:gridCol w:w="2262"/>
        <w:gridCol w:w="2266"/>
        <w:gridCol w:w="2269"/>
      </w:tblGrid>
      <w:tr w:rsidR="00CB261B" w14:paraId="622D515E" w14:textId="77777777" w:rsidTr="00D72701">
        <w:tc>
          <w:tcPr>
            <w:tcW w:w="2303" w:type="dxa"/>
            <w:shd w:val="clear" w:color="auto" w:fill="auto"/>
          </w:tcPr>
          <w:p w14:paraId="622D515A" w14:textId="77777777" w:rsidR="00CB261B" w:rsidRPr="00D72701" w:rsidRDefault="00CB261B" w:rsidP="00D72701">
            <w:pPr>
              <w:pStyle w:val="OpsommingArtikel"/>
              <w:numPr>
                <w:ilvl w:val="0"/>
                <w:numId w:val="0"/>
              </w:numPr>
              <w:spacing w:after="0"/>
              <w:rPr>
                <w:rFonts w:ascii="Arial" w:hAnsi="Arial" w:cs="Arial"/>
                <w:b/>
                <w:sz w:val="20"/>
              </w:rPr>
            </w:pPr>
            <w:r w:rsidRPr="00D72701">
              <w:rPr>
                <w:rFonts w:ascii="Arial" w:hAnsi="Arial" w:cs="Arial"/>
                <w:b/>
                <w:sz w:val="20"/>
              </w:rPr>
              <w:t>Datum</w:t>
            </w:r>
          </w:p>
        </w:tc>
        <w:tc>
          <w:tcPr>
            <w:tcW w:w="2303" w:type="dxa"/>
            <w:shd w:val="clear" w:color="auto" w:fill="auto"/>
          </w:tcPr>
          <w:p w14:paraId="622D515B" w14:textId="77777777" w:rsidR="00CB261B" w:rsidRPr="00D72701" w:rsidRDefault="00CB261B" w:rsidP="00D72701">
            <w:pPr>
              <w:pStyle w:val="OpsommingArtikel"/>
              <w:numPr>
                <w:ilvl w:val="0"/>
                <w:numId w:val="0"/>
              </w:numPr>
              <w:spacing w:after="0"/>
              <w:rPr>
                <w:rFonts w:ascii="Arial" w:hAnsi="Arial" w:cs="Arial"/>
                <w:b/>
                <w:sz w:val="20"/>
              </w:rPr>
            </w:pPr>
            <w:r w:rsidRPr="00D72701">
              <w:rPr>
                <w:rFonts w:ascii="Arial" w:hAnsi="Arial" w:cs="Arial"/>
                <w:b/>
                <w:sz w:val="20"/>
              </w:rPr>
              <w:t>Van-naar</w:t>
            </w:r>
          </w:p>
        </w:tc>
        <w:tc>
          <w:tcPr>
            <w:tcW w:w="2303" w:type="dxa"/>
            <w:shd w:val="clear" w:color="auto" w:fill="auto"/>
          </w:tcPr>
          <w:p w14:paraId="622D515C" w14:textId="77777777" w:rsidR="00CB261B" w:rsidRPr="00D72701" w:rsidRDefault="00CB261B" w:rsidP="00D72701">
            <w:pPr>
              <w:pStyle w:val="OpsommingArtikel"/>
              <w:numPr>
                <w:ilvl w:val="0"/>
                <w:numId w:val="0"/>
              </w:numPr>
              <w:spacing w:after="0"/>
              <w:rPr>
                <w:rFonts w:ascii="Arial" w:hAnsi="Arial" w:cs="Arial"/>
                <w:b/>
                <w:sz w:val="20"/>
              </w:rPr>
            </w:pPr>
            <w:r w:rsidRPr="00D72701">
              <w:rPr>
                <w:rFonts w:ascii="Arial" w:hAnsi="Arial" w:cs="Arial"/>
                <w:b/>
                <w:sz w:val="20"/>
              </w:rPr>
              <w:t>Aantal km</w:t>
            </w:r>
          </w:p>
        </w:tc>
        <w:tc>
          <w:tcPr>
            <w:tcW w:w="2304" w:type="dxa"/>
            <w:shd w:val="clear" w:color="auto" w:fill="auto"/>
          </w:tcPr>
          <w:p w14:paraId="622D515D" w14:textId="77777777" w:rsidR="00CB261B" w:rsidRPr="00D72701" w:rsidRDefault="00CB261B" w:rsidP="00D72701">
            <w:pPr>
              <w:pStyle w:val="OpsommingArtikel"/>
              <w:numPr>
                <w:ilvl w:val="0"/>
                <w:numId w:val="0"/>
              </w:numPr>
              <w:spacing w:after="0"/>
              <w:rPr>
                <w:rFonts w:ascii="Arial" w:hAnsi="Arial" w:cs="Arial"/>
                <w:b/>
                <w:sz w:val="20"/>
              </w:rPr>
            </w:pPr>
            <w:r w:rsidRPr="00D72701">
              <w:rPr>
                <w:rFonts w:ascii="Arial" w:hAnsi="Arial" w:cs="Arial"/>
                <w:b/>
                <w:sz w:val="20"/>
              </w:rPr>
              <w:t>Kosten OV</w:t>
            </w:r>
          </w:p>
        </w:tc>
      </w:tr>
      <w:tr w:rsidR="00CB261B" w14:paraId="622D5163" w14:textId="77777777" w:rsidTr="00D72701">
        <w:tc>
          <w:tcPr>
            <w:tcW w:w="2303" w:type="dxa"/>
            <w:shd w:val="clear" w:color="auto" w:fill="auto"/>
          </w:tcPr>
          <w:p w14:paraId="622D515F" w14:textId="77777777" w:rsidR="00CB261B" w:rsidRPr="00D72701" w:rsidRDefault="00CB261B" w:rsidP="00D72701">
            <w:pPr>
              <w:pStyle w:val="OpsommingArtikel"/>
              <w:numPr>
                <w:ilvl w:val="0"/>
                <w:numId w:val="0"/>
              </w:numPr>
              <w:spacing w:after="0"/>
              <w:rPr>
                <w:rFonts w:ascii="Arial" w:hAnsi="Arial" w:cs="Arial"/>
                <w:b/>
                <w:sz w:val="20"/>
              </w:rPr>
            </w:pPr>
          </w:p>
        </w:tc>
        <w:tc>
          <w:tcPr>
            <w:tcW w:w="2303" w:type="dxa"/>
            <w:shd w:val="clear" w:color="auto" w:fill="auto"/>
          </w:tcPr>
          <w:p w14:paraId="622D5160" w14:textId="77777777" w:rsidR="00CB261B" w:rsidRPr="00D72701" w:rsidRDefault="00CB261B" w:rsidP="00D72701">
            <w:pPr>
              <w:pStyle w:val="OpsommingArtikel"/>
              <w:numPr>
                <w:ilvl w:val="0"/>
                <w:numId w:val="0"/>
              </w:numPr>
              <w:spacing w:after="0"/>
              <w:rPr>
                <w:rFonts w:ascii="Arial" w:hAnsi="Arial" w:cs="Arial"/>
                <w:b/>
                <w:sz w:val="20"/>
              </w:rPr>
            </w:pPr>
          </w:p>
        </w:tc>
        <w:tc>
          <w:tcPr>
            <w:tcW w:w="2303" w:type="dxa"/>
            <w:shd w:val="clear" w:color="auto" w:fill="auto"/>
          </w:tcPr>
          <w:p w14:paraId="622D5161" w14:textId="77777777" w:rsidR="00CB261B" w:rsidRPr="00D72701" w:rsidRDefault="00CB261B" w:rsidP="00D72701">
            <w:pPr>
              <w:pStyle w:val="OpsommingArtikel"/>
              <w:numPr>
                <w:ilvl w:val="0"/>
                <w:numId w:val="0"/>
              </w:numPr>
              <w:spacing w:after="0"/>
              <w:rPr>
                <w:rFonts w:ascii="Arial" w:hAnsi="Arial" w:cs="Arial"/>
                <w:b/>
                <w:sz w:val="20"/>
              </w:rPr>
            </w:pPr>
          </w:p>
        </w:tc>
        <w:tc>
          <w:tcPr>
            <w:tcW w:w="2304" w:type="dxa"/>
            <w:shd w:val="clear" w:color="auto" w:fill="auto"/>
          </w:tcPr>
          <w:p w14:paraId="622D5162" w14:textId="77777777" w:rsidR="00CB261B" w:rsidRPr="00D72701" w:rsidRDefault="00CB261B" w:rsidP="00D72701">
            <w:pPr>
              <w:pStyle w:val="OpsommingArtikel"/>
              <w:numPr>
                <w:ilvl w:val="0"/>
                <w:numId w:val="0"/>
              </w:numPr>
              <w:spacing w:after="0"/>
              <w:rPr>
                <w:rFonts w:ascii="Arial" w:hAnsi="Arial" w:cs="Arial"/>
                <w:b/>
                <w:sz w:val="20"/>
              </w:rPr>
            </w:pPr>
          </w:p>
        </w:tc>
      </w:tr>
      <w:tr w:rsidR="00CB261B" w14:paraId="622D5168" w14:textId="77777777" w:rsidTr="00D72701">
        <w:tc>
          <w:tcPr>
            <w:tcW w:w="2303" w:type="dxa"/>
            <w:shd w:val="clear" w:color="auto" w:fill="auto"/>
          </w:tcPr>
          <w:p w14:paraId="622D5164" w14:textId="77777777" w:rsidR="00CB261B" w:rsidRPr="00D72701" w:rsidRDefault="00CB261B" w:rsidP="00D72701">
            <w:pPr>
              <w:pStyle w:val="OpsommingArtikel"/>
              <w:numPr>
                <w:ilvl w:val="0"/>
                <w:numId w:val="0"/>
              </w:numPr>
              <w:spacing w:after="0"/>
              <w:rPr>
                <w:rFonts w:ascii="Arial" w:hAnsi="Arial" w:cs="Arial"/>
                <w:b/>
                <w:sz w:val="20"/>
              </w:rPr>
            </w:pPr>
          </w:p>
        </w:tc>
        <w:tc>
          <w:tcPr>
            <w:tcW w:w="2303" w:type="dxa"/>
            <w:shd w:val="clear" w:color="auto" w:fill="auto"/>
          </w:tcPr>
          <w:p w14:paraId="622D5165" w14:textId="77777777" w:rsidR="00CB261B" w:rsidRPr="00D72701" w:rsidRDefault="00CB261B" w:rsidP="00D72701">
            <w:pPr>
              <w:pStyle w:val="OpsommingArtikel"/>
              <w:numPr>
                <w:ilvl w:val="0"/>
                <w:numId w:val="0"/>
              </w:numPr>
              <w:spacing w:after="0"/>
              <w:rPr>
                <w:rFonts w:ascii="Arial" w:hAnsi="Arial" w:cs="Arial"/>
                <w:b/>
                <w:sz w:val="20"/>
              </w:rPr>
            </w:pPr>
          </w:p>
        </w:tc>
        <w:tc>
          <w:tcPr>
            <w:tcW w:w="2303" w:type="dxa"/>
            <w:shd w:val="clear" w:color="auto" w:fill="auto"/>
          </w:tcPr>
          <w:p w14:paraId="622D5166" w14:textId="77777777" w:rsidR="00CB261B" w:rsidRPr="00D72701" w:rsidRDefault="00CB261B" w:rsidP="00D72701">
            <w:pPr>
              <w:pStyle w:val="OpsommingArtikel"/>
              <w:numPr>
                <w:ilvl w:val="0"/>
                <w:numId w:val="0"/>
              </w:numPr>
              <w:spacing w:after="0"/>
              <w:rPr>
                <w:rFonts w:ascii="Arial" w:hAnsi="Arial" w:cs="Arial"/>
                <w:b/>
                <w:sz w:val="20"/>
              </w:rPr>
            </w:pPr>
          </w:p>
        </w:tc>
        <w:tc>
          <w:tcPr>
            <w:tcW w:w="2304" w:type="dxa"/>
            <w:shd w:val="clear" w:color="auto" w:fill="auto"/>
          </w:tcPr>
          <w:p w14:paraId="622D5167" w14:textId="77777777" w:rsidR="00CB261B" w:rsidRPr="00D72701" w:rsidRDefault="00CB261B" w:rsidP="00D72701">
            <w:pPr>
              <w:pStyle w:val="OpsommingArtikel"/>
              <w:numPr>
                <w:ilvl w:val="0"/>
                <w:numId w:val="0"/>
              </w:numPr>
              <w:spacing w:after="0"/>
              <w:rPr>
                <w:rFonts w:ascii="Arial" w:hAnsi="Arial" w:cs="Arial"/>
                <w:b/>
                <w:sz w:val="20"/>
              </w:rPr>
            </w:pPr>
          </w:p>
        </w:tc>
      </w:tr>
      <w:tr w:rsidR="00CB261B" w14:paraId="622D516D" w14:textId="77777777" w:rsidTr="00D72701">
        <w:tc>
          <w:tcPr>
            <w:tcW w:w="2303" w:type="dxa"/>
            <w:shd w:val="clear" w:color="auto" w:fill="auto"/>
          </w:tcPr>
          <w:p w14:paraId="622D5169" w14:textId="77777777" w:rsidR="00CB261B" w:rsidRPr="00D72701" w:rsidRDefault="00CB261B" w:rsidP="00D72701">
            <w:pPr>
              <w:pStyle w:val="OpsommingArtikel"/>
              <w:numPr>
                <w:ilvl w:val="0"/>
                <w:numId w:val="0"/>
              </w:numPr>
              <w:spacing w:after="0"/>
              <w:rPr>
                <w:rFonts w:ascii="Arial" w:hAnsi="Arial" w:cs="Arial"/>
                <w:b/>
                <w:sz w:val="20"/>
              </w:rPr>
            </w:pPr>
          </w:p>
        </w:tc>
        <w:tc>
          <w:tcPr>
            <w:tcW w:w="2303" w:type="dxa"/>
            <w:shd w:val="clear" w:color="auto" w:fill="auto"/>
          </w:tcPr>
          <w:p w14:paraId="622D516A" w14:textId="77777777" w:rsidR="00CB261B" w:rsidRPr="00D72701" w:rsidRDefault="00CB261B" w:rsidP="00D72701">
            <w:pPr>
              <w:pStyle w:val="OpsommingArtikel"/>
              <w:numPr>
                <w:ilvl w:val="0"/>
                <w:numId w:val="0"/>
              </w:numPr>
              <w:spacing w:after="0"/>
              <w:rPr>
                <w:rFonts w:ascii="Arial" w:hAnsi="Arial" w:cs="Arial"/>
                <w:b/>
                <w:sz w:val="20"/>
              </w:rPr>
            </w:pPr>
          </w:p>
        </w:tc>
        <w:tc>
          <w:tcPr>
            <w:tcW w:w="2303" w:type="dxa"/>
            <w:shd w:val="clear" w:color="auto" w:fill="auto"/>
          </w:tcPr>
          <w:p w14:paraId="622D516B" w14:textId="77777777" w:rsidR="00CB261B" w:rsidRPr="00D72701" w:rsidRDefault="00CB261B" w:rsidP="00D72701">
            <w:pPr>
              <w:pStyle w:val="OpsommingArtikel"/>
              <w:numPr>
                <w:ilvl w:val="0"/>
                <w:numId w:val="0"/>
              </w:numPr>
              <w:spacing w:after="0"/>
              <w:rPr>
                <w:rFonts w:ascii="Arial" w:hAnsi="Arial" w:cs="Arial"/>
                <w:b/>
                <w:sz w:val="20"/>
              </w:rPr>
            </w:pPr>
          </w:p>
        </w:tc>
        <w:tc>
          <w:tcPr>
            <w:tcW w:w="2304" w:type="dxa"/>
            <w:shd w:val="clear" w:color="auto" w:fill="auto"/>
          </w:tcPr>
          <w:p w14:paraId="622D516C" w14:textId="77777777" w:rsidR="00CB261B" w:rsidRPr="00D72701" w:rsidRDefault="00CB261B" w:rsidP="00D72701">
            <w:pPr>
              <w:pStyle w:val="OpsommingArtikel"/>
              <w:numPr>
                <w:ilvl w:val="0"/>
                <w:numId w:val="0"/>
              </w:numPr>
              <w:spacing w:after="0"/>
              <w:rPr>
                <w:rFonts w:ascii="Arial" w:hAnsi="Arial" w:cs="Arial"/>
                <w:b/>
                <w:sz w:val="20"/>
              </w:rPr>
            </w:pPr>
          </w:p>
        </w:tc>
      </w:tr>
      <w:tr w:rsidR="00CB261B" w14:paraId="622D5172" w14:textId="77777777" w:rsidTr="00D72701">
        <w:tc>
          <w:tcPr>
            <w:tcW w:w="2303" w:type="dxa"/>
            <w:shd w:val="clear" w:color="auto" w:fill="auto"/>
          </w:tcPr>
          <w:p w14:paraId="622D516E" w14:textId="77777777" w:rsidR="00CB261B" w:rsidRPr="00D72701" w:rsidRDefault="00CB261B" w:rsidP="00D72701">
            <w:pPr>
              <w:pStyle w:val="OpsommingArtikel"/>
              <w:numPr>
                <w:ilvl w:val="0"/>
                <w:numId w:val="0"/>
              </w:numPr>
              <w:spacing w:after="0"/>
              <w:rPr>
                <w:rFonts w:ascii="Arial" w:hAnsi="Arial" w:cs="Arial"/>
                <w:b/>
                <w:sz w:val="20"/>
              </w:rPr>
            </w:pPr>
          </w:p>
        </w:tc>
        <w:tc>
          <w:tcPr>
            <w:tcW w:w="2303" w:type="dxa"/>
            <w:shd w:val="clear" w:color="auto" w:fill="auto"/>
          </w:tcPr>
          <w:p w14:paraId="622D516F" w14:textId="77777777" w:rsidR="00CB261B" w:rsidRPr="00D72701" w:rsidRDefault="00CB261B" w:rsidP="00D72701">
            <w:pPr>
              <w:pStyle w:val="OpsommingArtikel"/>
              <w:numPr>
                <w:ilvl w:val="0"/>
                <w:numId w:val="0"/>
              </w:numPr>
              <w:spacing w:after="0"/>
              <w:rPr>
                <w:rFonts w:ascii="Arial" w:hAnsi="Arial" w:cs="Arial"/>
                <w:b/>
                <w:sz w:val="20"/>
              </w:rPr>
            </w:pPr>
          </w:p>
        </w:tc>
        <w:tc>
          <w:tcPr>
            <w:tcW w:w="2303" w:type="dxa"/>
            <w:shd w:val="clear" w:color="auto" w:fill="auto"/>
          </w:tcPr>
          <w:p w14:paraId="622D5170" w14:textId="77777777" w:rsidR="00CB261B" w:rsidRPr="00D72701" w:rsidRDefault="00CB261B" w:rsidP="00D72701">
            <w:pPr>
              <w:pStyle w:val="OpsommingArtikel"/>
              <w:numPr>
                <w:ilvl w:val="0"/>
                <w:numId w:val="0"/>
              </w:numPr>
              <w:spacing w:after="0"/>
              <w:rPr>
                <w:rFonts w:ascii="Arial" w:hAnsi="Arial" w:cs="Arial"/>
                <w:b/>
                <w:sz w:val="20"/>
              </w:rPr>
            </w:pPr>
          </w:p>
        </w:tc>
        <w:tc>
          <w:tcPr>
            <w:tcW w:w="2304" w:type="dxa"/>
            <w:shd w:val="clear" w:color="auto" w:fill="auto"/>
          </w:tcPr>
          <w:p w14:paraId="622D5171" w14:textId="77777777" w:rsidR="00CB261B" w:rsidRPr="00D72701" w:rsidRDefault="00CB261B" w:rsidP="00D72701">
            <w:pPr>
              <w:pStyle w:val="OpsommingArtikel"/>
              <w:numPr>
                <w:ilvl w:val="0"/>
                <w:numId w:val="0"/>
              </w:numPr>
              <w:spacing w:after="0"/>
              <w:rPr>
                <w:rFonts w:ascii="Arial" w:hAnsi="Arial" w:cs="Arial"/>
                <w:b/>
                <w:sz w:val="20"/>
              </w:rPr>
            </w:pPr>
          </w:p>
        </w:tc>
      </w:tr>
      <w:tr w:rsidR="00CB261B" w14:paraId="622D5177" w14:textId="77777777" w:rsidTr="00D72701">
        <w:tc>
          <w:tcPr>
            <w:tcW w:w="2303" w:type="dxa"/>
            <w:shd w:val="clear" w:color="auto" w:fill="auto"/>
          </w:tcPr>
          <w:p w14:paraId="622D5173" w14:textId="77777777" w:rsidR="00CB261B" w:rsidRPr="00D72701" w:rsidRDefault="00CB261B" w:rsidP="00D72701">
            <w:pPr>
              <w:pStyle w:val="OpsommingArtikel"/>
              <w:numPr>
                <w:ilvl w:val="0"/>
                <w:numId w:val="0"/>
              </w:numPr>
              <w:spacing w:after="0"/>
              <w:rPr>
                <w:rFonts w:ascii="Arial" w:hAnsi="Arial" w:cs="Arial"/>
                <w:b/>
                <w:sz w:val="20"/>
              </w:rPr>
            </w:pPr>
            <w:r w:rsidRPr="00D72701">
              <w:rPr>
                <w:rFonts w:ascii="Arial" w:hAnsi="Arial" w:cs="Arial"/>
                <w:b/>
                <w:sz w:val="20"/>
              </w:rPr>
              <w:t>Totaal</w:t>
            </w:r>
          </w:p>
        </w:tc>
        <w:tc>
          <w:tcPr>
            <w:tcW w:w="2303" w:type="dxa"/>
            <w:shd w:val="clear" w:color="auto" w:fill="auto"/>
          </w:tcPr>
          <w:p w14:paraId="622D5174" w14:textId="77777777" w:rsidR="00CB261B" w:rsidRPr="00D72701" w:rsidRDefault="00CB261B" w:rsidP="00D72701">
            <w:pPr>
              <w:pStyle w:val="OpsommingArtikel"/>
              <w:numPr>
                <w:ilvl w:val="0"/>
                <w:numId w:val="0"/>
              </w:numPr>
              <w:spacing w:after="0"/>
              <w:rPr>
                <w:rFonts w:ascii="Arial" w:hAnsi="Arial" w:cs="Arial"/>
                <w:b/>
                <w:sz w:val="20"/>
              </w:rPr>
            </w:pPr>
          </w:p>
        </w:tc>
        <w:tc>
          <w:tcPr>
            <w:tcW w:w="2303" w:type="dxa"/>
            <w:shd w:val="clear" w:color="auto" w:fill="auto"/>
          </w:tcPr>
          <w:p w14:paraId="622D5175" w14:textId="77777777" w:rsidR="00CB261B" w:rsidRPr="00D72701" w:rsidRDefault="00CB261B" w:rsidP="00D72701">
            <w:pPr>
              <w:pStyle w:val="OpsommingArtikel"/>
              <w:numPr>
                <w:ilvl w:val="0"/>
                <w:numId w:val="0"/>
              </w:numPr>
              <w:spacing w:after="0"/>
              <w:rPr>
                <w:rFonts w:ascii="Arial" w:hAnsi="Arial" w:cs="Arial"/>
                <w:b/>
                <w:sz w:val="20"/>
              </w:rPr>
            </w:pPr>
          </w:p>
        </w:tc>
        <w:tc>
          <w:tcPr>
            <w:tcW w:w="2304" w:type="dxa"/>
            <w:shd w:val="clear" w:color="auto" w:fill="auto"/>
          </w:tcPr>
          <w:p w14:paraId="622D5176" w14:textId="77777777" w:rsidR="00CB261B" w:rsidRPr="00D72701" w:rsidRDefault="00CB261B" w:rsidP="00D72701">
            <w:pPr>
              <w:pStyle w:val="OpsommingArtikel"/>
              <w:numPr>
                <w:ilvl w:val="0"/>
                <w:numId w:val="0"/>
              </w:numPr>
              <w:spacing w:after="0"/>
              <w:rPr>
                <w:rFonts w:ascii="Arial" w:hAnsi="Arial" w:cs="Arial"/>
                <w:b/>
                <w:sz w:val="20"/>
              </w:rPr>
            </w:pPr>
          </w:p>
        </w:tc>
      </w:tr>
    </w:tbl>
    <w:p w14:paraId="622D5178" w14:textId="77777777" w:rsidR="00CB261B" w:rsidRDefault="00CB261B" w:rsidP="00CB261B">
      <w:pPr>
        <w:pStyle w:val="OpsommingArtikel"/>
        <w:numPr>
          <w:ilvl w:val="0"/>
          <w:numId w:val="0"/>
        </w:numPr>
        <w:rPr>
          <w:rFonts w:ascii="Arial" w:hAnsi="Arial" w:cs="Arial"/>
          <w:b/>
          <w:sz w:val="20"/>
        </w:rPr>
      </w:pPr>
    </w:p>
    <w:tbl>
      <w:tblPr>
        <w:tblW w:w="946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786"/>
        <w:gridCol w:w="4678"/>
      </w:tblGrid>
      <w:tr w:rsidR="00CB261B" w:rsidRPr="00643C78" w14:paraId="622D517B" w14:textId="77777777" w:rsidTr="00714ED8">
        <w:tc>
          <w:tcPr>
            <w:tcW w:w="4786" w:type="dxa"/>
            <w:vAlign w:val="bottom"/>
          </w:tcPr>
          <w:p w14:paraId="622D5179" w14:textId="77777777" w:rsidR="00CB261B" w:rsidRPr="0088598F" w:rsidRDefault="00CB261B" w:rsidP="00714ED8">
            <w:pPr>
              <w:suppressAutoHyphens/>
              <w:spacing w:line="360" w:lineRule="auto"/>
              <w:rPr>
                <w:rFonts w:ascii="Arial" w:hAnsi="Arial" w:cs="Arial"/>
                <w:sz w:val="20"/>
              </w:rPr>
            </w:pPr>
            <w:r w:rsidRPr="0088598F">
              <w:rPr>
                <w:rFonts w:ascii="Arial" w:hAnsi="Arial" w:cs="Arial"/>
                <w:sz w:val="20"/>
              </w:rPr>
              <w:t>Datum: ____ - _____ - 2012</w:t>
            </w:r>
          </w:p>
        </w:tc>
        <w:tc>
          <w:tcPr>
            <w:tcW w:w="4678" w:type="dxa"/>
            <w:vAlign w:val="bottom"/>
          </w:tcPr>
          <w:p w14:paraId="622D517A" w14:textId="77777777" w:rsidR="00CB261B" w:rsidRPr="00643C78" w:rsidRDefault="00CB261B" w:rsidP="00714ED8">
            <w:pPr>
              <w:suppressAutoHyphens/>
              <w:spacing w:line="360" w:lineRule="auto"/>
              <w:rPr>
                <w:rFonts w:ascii="Arial" w:hAnsi="Arial" w:cs="Arial"/>
                <w:sz w:val="20"/>
              </w:rPr>
            </w:pPr>
            <w:r w:rsidRPr="0088598F">
              <w:rPr>
                <w:rFonts w:ascii="Arial" w:hAnsi="Arial" w:cs="Arial"/>
                <w:sz w:val="20"/>
              </w:rPr>
              <w:t>Datum: ____ - _____ - 2012</w:t>
            </w:r>
          </w:p>
        </w:tc>
      </w:tr>
      <w:tr w:rsidR="00CB261B" w:rsidRPr="00643C78" w14:paraId="622D517E" w14:textId="77777777" w:rsidTr="00714ED8">
        <w:tc>
          <w:tcPr>
            <w:tcW w:w="4786" w:type="dxa"/>
            <w:vAlign w:val="bottom"/>
          </w:tcPr>
          <w:p w14:paraId="622D517C" w14:textId="77777777" w:rsidR="00CB261B" w:rsidRPr="00643C78" w:rsidRDefault="00CB261B" w:rsidP="00714ED8">
            <w:pPr>
              <w:suppressAutoHyphens/>
              <w:spacing w:line="360" w:lineRule="auto"/>
              <w:rPr>
                <w:rFonts w:ascii="Arial" w:hAnsi="Arial" w:cs="Arial"/>
                <w:sz w:val="20"/>
              </w:rPr>
            </w:pPr>
            <w:r w:rsidRPr="00643C78">
              <w:rPr>
                <w:rFonts w:ascii="Arial" w:hAnsi="Arial" w:cs="Arial"/>
                <w:sz w:val="20"/>
              </w:rPr>
              <w:t>Te: Nijmegen</w:t>
            </w:r>
          </w:p>
        </w:tc>
        <w:tc>
          <w:tcPr>
            <w:tcW w:w="4678" w:type="dxa"/>
            <w:vAlign w:val="bottom"/>
          </w:tcPr>
          <w:p w14:paraId="622D517D" w14:textId="77777777" w:rsidR="00CB261B" w:rsidRPr="00643C78" w:rsidRDefault="00CB261B" w:rsidP="00714ED8">
            <w:pPr>
              <w:suppressAutoHyphens/>
              <w:spacing w:line="360" w:lineRule="auto"/>
              <w:rPr>
                <w:rFonts w:ascii="Arial" w:hAnsi="Arial" w:cs="Arial"/>
                <w:sz w:val="20"/>
              </w:rPr>
            </w:pPr>
            <w:r w:rsidRPr="00643C78">
              <w:rPr>
                <w:rFonts w:ascii="Arial" w:hAnsi="Arial" w:cs="Arial"/>
                <w:sz w:val="20"/>
              </w:rPr>
              <w:t xml:space="preserve">Te: </w:t>
            </w:r>
            <w:r>
              <w:rPr>
                <w:rFonts w:ascii="Arial" w:hAnsi="Arial" w:cs="Arial"/>
                <w:sz w:val="20"/>
              </w:rPr>
              <w:t>Nijmegen</w:t>
            </w:r>
          </w:p>
        </w:tc>
      </w:tr>
      <w:tr w:rsidR="00CB261B" w:rsidRPr="00643C78" w14:paraId="622D5187" w14:textId="77777777" w:rsidTr="00714ED8">
        <w:tc>
          <w:tcPr>
            <w:tcW w:w="4786" w:type="dxa"/>
          </w:tcPr>
          <w:p w14:paraId="622D517F" w14:textId="77777777" w:rsidR="00CB261B" w:rsidRPr="00643C78" w:rsidRDefault="00CB261B" w:rsidP="00714ED8">
            <w:pPr>
              <w:suppressAutoHyphens/>
              <w:spacing w:line="360" w:lineRule="auto"/>
              <w:rPr>
                <w:rFonts w:ascii="Arial" w:hAnsi="Arial" w:cs="Arial"/>
                <w:sz w:val="20"/>
              </w:rPr>
            </w:pPr>
            <w:r>
              <w:rPr>
                <w:rFonts w:ascii="Arial" w:hAnsi="Arial" w:cs="Arial"/>
                <w:sz w:val="20"/>
              </w:rPr>
              <w:t>Geautoriseerde Manager</w:t>
            </w:r>
          </w:p>
          <w:p w14:paraId="622D5180" w14:textId="77777777" w:rsidR="00CB261B" w:rsidRPr="00643C78" w:rsidRDefault="00CB261B" w:rsidP="00714ED8">
            <w:pPr>
              <w:suppressAutoHyphens/>
              <w:spacing w:line="360" w:lineRule="auto"/>
              <w:rPr>
                <w:rFonts w:ascii="Arial" w:hAnsi="Arial" w:cs="Arial"/>
                <w:sz w:val="20"/>
              </w:rPr>
            </w:pPr>
          </w:p>
          <w:p w14:paraId="622D5181" w14:textId="77777777" w:rsidR="00CB261B" w:rsidRPr="00643C78" w:rsidRDefault="00CB261B" w:rsidP="00714ED8">
            <w:pPr>
              <w:suppressAutoHyphens/>
              <w:spacing w:line="360" w:lineRule="auto"/>
              <w:rPr>
                <w:rFonts w:ascii="Arial" w:hAnsi="Arial" w:cs="Arial"/>
                <w:sz w:val="20"/>
              </w:rPr>
            </w:pPr>
          </w:p>
          <w:p w14:paraId="622D5182" w14:textId="77777777" w:rsidR="00CB261B" w:rsidRPr="00643C78" w:rsidRDefault="00CB261B" w:rsidP="00714ED8">
            <w:pPr>
              <w:suppressAutoHyphens/>
              <w:spacing w:line="360" w:lineRule="auto"/>
              <w:rPr>
                <w:rFonts w:ascii="Arial" w:hAnsi="Arial" w:cs="Arial"/>
                <w:sz w:val="20"/>
              </w:rPr>
            </w:pPr>
          </w:p>
        </w:tc>
        <w:tc>
          <w:tcPr>
            <w:tcW w:w="4678" w:type="dxa"/>
          </w:tcPr>
          <w:p w14:paraId="622D5183" w14:textId="77777777" w:rsidR="00CB261B" w:rsidRPr="00643C78" w:rsidRDefault="00CB261B" w:rsidP="00714ED8">
            <w:pPr>
              <w:suppressAutoHyphens/>
              <w:spacing w:line="360" w:lineRule="auto"/>
              <w:rPr>
                <w:rFonts w:ascii="Arial" w:hAnsi="Arial" w:cs="Arial"/>
                <w:sz w:val="20"/>
              </w:rPr>
            </w:pPr>
            <w:r>
              <w:rPr>
                <w:rFonts w:ascii="Arial" w:hAnsi="Arial" w:cs="Arial"/>
                <w:sz w:val="20"/>
              </w:rPr>
              <w:t>Medewerker</w:t>
            </w:r>
          </w:p>
          <w:p w14:paraId="622D5184" w14:textId="77777777" w:rsidR="00CB261B" w:rsidRPr="00643C78" w:rsidRDefault="00CB261B" w:rsidP="00714ED8">
            <w:pPr>
              <w:suppressAutoHyphens/>
              <w:spacing w:line="360" w:lineRule="auto"/>
              <w:rPr>
                <w:rFonts w:ascii="Arial" w:hAnsi="Arial" w:cs="Arial"/>
                <w:sz w:val="20"/>
              </w:rPr>
            </w:pPr>
          </w:p>
          <w:p w14:paraId="622D5185" w14:textId="77777777" w:rsidR="00CB261B" w:rsidRPr="00643C78" w:rsidRDefault="00CB261B" w:rsidP="00714ED8">
            <w:pPr>
              <w:suppressAutoHyphens/>
              <w:spacing w:line="360" w:lineRule="auto"/>
              <w:rPr>
                <w:rFonts w:ascii="Arial" w:hAnsi="Arial" w:cs="Arial"/>
                <w:sz w:val="20"/>
              </w:rPr>
            </w:pPr>
          </w:p>
          <w:p w14:paraId="622D5186" w14:textId="77777777" w:rsidR="00CB261B" w:rsidRPr="00643C78" w:rsidRDefault="00CB261B" w:rsidP="00714ED8">
            <w:pPr>
              <w:suppressAutoHyphens/>
              <w:spacing w:line="360" w:lineRule="auto"/>
              <w:rPr>
                <w:rFonts w:ascii="Arial" w:hAnsi="Arial" w:cs="Arial"/>
                <w:sz w:val="20"/>
              </w:rPr>
            </w:pPr>
          </w:p>
        </w:tc>
      </w:tr>
    </w:tbl>
    <w:p w14:paraId="622D5188" w14:textId="77777777" w:rsidR="00CB261B" w:rsidRDefault="00CB261B" w:rsidP="00CB261B">
      <w:pPr>
        <w:pStyle w:val="OpsommingArtikel"/>
        <w:numPr>
          <w:ilvl w:val="0"/>
          <w:numId w:val="0"/>
        </w:numPr>
        <w:rPr>
          <w:rFonts w:ascii="Arial" w:hAnsi="Arial" w:cs="Arial"/>
          <w:b/>
          <w:sz w:val="20"/>
        </w:rPr>
      </w:pPr>
    </w:p>
    <w:p w14:paraId="622D5189" w14:textId="77777777" w:rsidR="00183BE7" w:rsidRPr="00643C78" w:rsidRDefault="00183BE7" w:rsidP="00FE0018">
      <w:pPr>
        <w:rPr>
          <w:rFonts w:ascii="Arial" w:hAnsi="Arial" w:cs="Arial"/>
          <w:lang w:val="nl-NL"/>
        </w:rPr>
      </w:pPr>
    </w:p>
    <w:sectPr w:rsidR="00183BE7" w:rsidRPr="00643C78" w:rsidSect="00A66C9D">
      <w:headerReference w:type="default" r:id="rId12"/>
      <w:footerReference w:type="default" r:id="rId13"/>
      <w:headerReference w:type="first" r:id="rId14"/>
      <w:footerReference w:type="first" r:id="rId15"/>
      <w:endnotePr>
        <w:numFmt w:val="decimal"/>
      </w:endnotePr>
      <w:pgSz w:w="11907" w:h="16840" w:code="9"/>
      <w:pgMar w:top="1417" w:right="1417" w:bottom="1417" w:left="1417" w:header="1020" w:footer="794" w:gutter="0"/>
      <w:pgNumType w:start="1"/>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DA2C7" w14:textId="77777777" w:rsidR="00896368" w:rsidRDefault="00896368">
      <w:pPr>
        <w:spacing w:line="20" w:lineRule="exact"/>
      </w:pPr>
    </w:p>
  </w:endnote>
  <w:endnote w:type="continuationSeparator" w:id="0">
    <w:p w14:paraId="4CCFE7DB" w14:textId="77777777" w:rsidR="00896368" w:rsidRDefault="00896368">
      <w:r>
        <w:t xml:space="preserve"> </w:t>
      </w:r>
    </w:p>
  </w:endnote>
  <w:endnote w:type="continuationNotice" w:id="1">
    <w:p w14:paraId="6B15939C" w14:textId="77777777" w:rsidR="00896368" w:rsidRDefault="0089636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680"/>
    </w:tblGrid>
    <w:tr w:rsidR="00FF71D0" w:rsidRPr="007557A3" w14:paraId="622D5198" w14:textId="77777777">
      <w:tc>
        <w:tcPr>
          <w:tcW w:w="4788" w:type="dxa"/>
        </w:tcPr>
        <w:p w14:paraId="622D5193" w14:textId="77777777" w:rsidR="00FF71D0" w:rsidRPr="007557A3" w:rsidRDefault="00FF71D0" w:rsidP="00FE0018">
          <w:pPr>
            <w:pStyle w:val="Koptekst"/>
            <w:rPr>
              <w:rFonts w:ascii="Arial" w:hAnsi="Arial" w:cs="Arial"/>
              <w:b/>
              <w:sz w:val="12"/>
              <w:szCs w:val="12"/>
            </w:rPr>
          </w:pPr>
          <w:r w:rsidRPr="007557A3">
            <w:rPr>
              <w:rFonts w:ascii="Arial" w:hAnsi="Arial" w:cs="Arial"/>
              <w:b/>
              <w:sz w:val="12"/>
              <w:szCs w:val="12"/>
            </w:rPr>
            <w:t>Paraaf Opdrachtgever</w:t>
          </w:r>
        </w:p>
        <w:p w14:paraId="622D5194" w14:textId="77777777" w:rsidR="00FF71D0" w:rsidRPr="007557A3" w:rsidRDefault="00FF71D0" w:rsidP="00FE0018">
          <w:pPr>
            <w:pStyle w:val="Koptekst"/>
            <w:rPr>
              <w:rFonts w:ascii="Arial" w:hAnsi="Arial" w:cs="Arial"/>
              <w:b/>
            </w:rPr>
          </w:pPr>
        </w:p>
        <w:p w14:paraId="622D5195" w14:textId="77777777" w:rsidR="00FF71D0" w:rsidRPr="007557A3" w:rsidRDefault="00FF71D0" w:rsidP="00FE0018">
          <w:pPr>
            <w:pStyle w:val="Koptekst"/>
            <w:rPr>
              <w:rFonts w:ascii="Arial" w:hAnsi="Arial" w:cs="Arial"/>
              <w:b/>
            </w:rPr>
          </w:pPr>
        </w:p>
      </w:tc>
      <w:tc>
        <w:tcPr>
          <w:tcW w:w="4680" w:type="dxa"/>
        </w:tcPr>
        <w:p w14:paraId="622D5196" w14:textId="77777777" w:rsidR="00FF71D0" w:rsidRPr="007557A3" w:rsidRDefault="00FF71D0" w:rsidP="00FE0018">
          <w:pPr>
            <w:pStyle w:val="Koptekst"/>
            <w:jc w:val="right"/>
            <w:rPr>
              <w:rFonts w:ascii="Arial" w:hAnsi="Arial" w:cs="Arial"/>
              <w:b/>
              <w:sz w:val="12"/>
              <w:szCs w:val="12"/>
            </w:rPr>
          </w:pPr>
          <w:r w:rsidRPr="007557A3">
            <w:rPr>
              <w:rFonts w:ascii="Arial" w:hAnsi="Arial" w:cs="Arial"/>
              <w:b/>
              <w:sz w:val="12"/>
              <w:szCs w:val="12"/>
            </w:rPr>
            <w:t>Paraaf Opdrachtnemer</w:t>
          </w:r>
        </w:p>
        <w:p w14:paraId="622D5197" w14:textId="77777777" w:rsidR="00FF71D0" w:rsidRPr="007557A3" w:rsidRDefault="00FF71D0" w:rsidP="00FE0018">
          <w:pPr>
            <w:pStyle w:val="Koptekst"/>
            <w:jc w:val="right"/>
            <w:rPr>
              <w:rFonts w:ascii="Arial" w:hAnsi="Arial" w:cs="Arial"/>
              <w:b/>
            </w:rPr>
          </w:pPr>
        </w:p>
      </w:tc>
    </w:tr>
    <w:tr w:rsidR="00FF71D0" w:rsidRPr="007557A3" w14:paraId="622D519B" w14:textId="77777777">
      <w:tc>
        <w:tcPr>
          <w:tcW w:w="4788" w:type="dxa"/>
        </w:tcPr>
        <w:p w14:paraId="622D5199" w14:textId="77777777" w:rsidR="00FF71D0" w:rsidRPr="007557A3" w:rsidRDefault="00FF71D0" w:rsidP="00FE0018">
          <w:pPr>
            <w:pStyle w:val="Koptekst"/>
            <w:rPr>
              <w:rFonts w:ascii="Arial" w:hAnsi="Arial" w:cs="Arial"/>
              <w:b/>
              <w:sz w:val="16"/>
              <w:szCs w:val="16"/>
            </w:rPr>
          </w:pPr>
          <w:r w:rsidRPr="007557A3">
            <w:rPr>
              <w:rFonts w:ascii="Arial" w:hAnsi="Arial" w:cs="Arial"/>
              <w:b/>
              <w:sz w:val="16"/>
              <w:szCs w:val="16"/>
            </w:rPr>
            <w:fldChar w:fldCharType="begin"/>
          </w:r>
          <w:r w:rsidRPr="007557A3">
            <w:rPr>
              <w:rFonts w:ascii="Arial" w:hAnsi="Arial" w:cs="Arial"/>
              <w:b/>
              <w:sz w:val="16"/>
              <w:szCs w:val="16"/>
            </w:rPr>
            <w:instrText xml:space="preserve"> DOCPROPERTY  Title  \* MERGEFORMAT </w:instrText>
          </w:r>
          <w:r w:rsidRPr="007557A3">
            <w:rPr>
              <w:rFonts w:ascii="Arial" w:hAnsi="Arial" w:cs="Arial"/>
              <w:b/>
              <w:sz w:val="16"/>
              <w:szCs w:val="16"/>
            </w:rPr>
            <w:fldChar w:fldCharType="separate"/>
          </w:r>
          <w:r w:rsidR="003B261E">
            <w:rPr>
              <w:rFonts w:ascii="Arial" w:hAnsi="Arial" w:cs="Arial"/>
              <w:b/>
              <w:sz w:val="16"/>
              <w:szCs w:val="16"/>
            </w:rPr>
            <w:t>Mantelovereenkomst Inhuur &amp; Detachering</w:t>
          </w:r>
          <w:r w:rsidRPr="007557A3">
            <w:rPr>
              <w:rFonts w:ascii="Arial" w:hAnsi="Arial" w:cs="Arial"/>
              <w:b/>
              <w:sz w:val="16"/>
              <w:szCs w:val="16"/>
            </w:rPr>
            <w:fldChar w:fldCharType="end"/>
          </w:r>
        </w:p>
      </w:tc>
      <w:tc>
        <w:tcPr>
          <w:tcW w:w="4680" w:type="dxa"/>
        </w:tcPr>
        <w:p w14:paraId="622D519A" w14:textId="77777777" w:rsidR="00FF71D0" w:rsidRPr="007557A3" w:rsidRDefault="00FF71D0" w:rsidP="00FE0018">
          <w:pPr>
            <w:pStyle w:val="Koptekst"/>
            <w:jc w:val="right"/>
            <w:rPr>
              <w:rFonts w:ascii="Arial" w:hAnsi="Arial" w:cs="Arial"/>
              <w:sz w:val="16"/>
              <w:szCs w:val="16"/>
            </w:rPr>
          </w:pPr>
          <w:r w:rsidRPr="007557A3">
            <w:rPr>
              <w:rFonts w:ascii="Arial" w:hAnsi="Arial" w:cs="Arial"/>
              <w:sz w:val="16"/>
              <w:szCs w:val="16"/>
            </w:rPr>
            <w:t xml:space="preserve">Pagina </w:t>
          </w:r>
          <w:r w:rsidRPr="007557A3">
            <w:rPr>
              <w:rFonts w:ascii="Arial" w:hAnsi="Arial" w:cs="Arial"/>
              <w:b/>
              <w:sz w:val="16"/>
              <w:szCs w:val="16"/>
            </w:rPr>
            <w:fldChar w:fldCharType="begin"/>
          </w:r>
          <w:r w:rsidRPr="007557A3">
            <w:rPr>
              <w:rFonts w:ascii="Arial" w:hAnsi="Arial" w:cs="Arial"/>
              <w:b/>
              <w:sz w:val="16"/>
              <w:szCs w:val="16"/>
            </w:rPr>
            <w:instrText>PAGE</w:instrText>
          </w:r>
          <w:r w:rsidRPr="007557A3">
            <w:rPr>
              <w:rFonts w:ascii="Arial" w:hAnsi="Arial" w:cs="Arial"/>
              <w:b/>
              <w:sz w:val="16"/>
              <w:szCs w:val="16"/>
            </w:rPr>
            <w:fldChar w:fldCharType="separate"/>
          </w:r>
          <w:r w:rsidR="00A8420C">
            <w:rPr>
              <w:rFonts w:ascii="Arial" w:hAnsi="Arial" w:cs="Arial"/>
              <w:b/>
              <w:noProof/>
              <w:sz w:val="16"/>
              <w:szCs w:val="16"/>
            </w:rPr>
            <w:t>4</w:t>
          </w:r>
          <w:r w:rsidRPr="007557A3">
            <w:rPr>
              <w:rFonts w:ascii="Arial" w:hAnsi="Arial" w:cs="Arial"/>
              <w:b/>
              <w:sz w:val="16"/>
              <w:szCs w:val="16"/>
            </w:rPr>
            <w:fldChar w:fldCharType="end"/>
          </w:r>
          <w:r w:rsidRPr="007557A3">
            <w:rPr>
              <w:rFonts w:ascii="Arial" w:hAnsi="Arial" w:cs="Arial"/>
              <w:sz w:val="16"/>
              <w:szCs w:val="16"/>
            </w:rPr>
            <w:t xml:space="preserve"> van </w:t>
          </w:r>
          <w:r w:rsidRPr="007557A3">
            <w:rPr>
              <w:rFonts w:ascii="Arial" w:hAnsi="Arial" w:cs="Arial"/>
              <w:b/>
              <w:sz w:val="16"/>
              <w:szCs w:val="16"/>
            </w:rPr>
            <w:fldChar w:fldCharType="begin"/>
          </w:r>
          <w:r w:rsidRPr="007557A3">
            <w:rPr>
              <w:rFonts w:ascii="Arial" w:hAnsi="Arial" w:cs="Arial"/>
              <w:b/>
              <w:sz w:val="16"/>
              <w:szCs w:val="16"/>
            </w:rPr>
            <w:instrText>NUMPAGES</w:instrText>
          </w:r>
          <w:r w:rsidRPr="007557A3">
            <w:rPr>
              <w:rFonts w:ascii="Arial" w:hAnsi="Arial" w:cs="Arial"/>
              <w:b/>
              <w:sz w:val="16"/>
              <w:szCs w:val="16"/>
            </w:rPr>
            <w:fldChar w:fldCharType="separate"/>
          </w:r>
          <w:r w:rsidR="00A8420C">
            <w:rPr>
              <w:rFonts w:ascii="Arial" w:hAnsi="Arial" w:cs="Arial"/>
              <w:b/>
              <w:noProof/>
              <w:sz w:val="16"/>
              <w:szCs w:val="16"/>
            </w:rPr>
            <w:t>17</w:t>
          </w:r>
          <w:r w:rsidRPr="007557A3">
            <w:rPr>
              <w:rFonts w:ascii="Arial" w:hAnsi="Arial" w:cs="Arial"/>
              <w:b/>
              <w:sz w:val="16"/>
              <w:szCs w:val="16"/>
            </w:rPr>
            <w:fldChar w:fldCharType="end"/>
          </w:r>
        </w:p>
      </w:tc>
    </w:tr>
  </w:tbl>
  <w:p w14:paraId="622D519C" w14:textId="77777777" w:rsidR="00FF71D0" w:rsidRPr="00FE0018" w:rsidRDefault="00FF71D0" w:rsidP="00FE00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519E" w14:textId="220741FA" w:rsidR="00FF71D0" w:rsidRPr="00A66F1B" w:rsidRDefault="00FF71D0" w:rsidP="00F11AB0">
    <w:pPr>
      <w:pStyle w:val="Voettekst"/>
      <w:jc w:val="center"/>
      <w:rPr>
        <w:rFonts w:ascii="Arial" w:hAnsi="Arial" w:cs="Arial"/>
      </w:rPr>
    </w:pPr>
    <w:r w:rsidRPr="00A66F1B">
      <w:rPr>
        <w:rFonts w:ascii="Arial" w:hAnsi="Arial" w:cs="Arial"/>
      </w:rPr>
      <w:t xml:space="preserve">Contractnummer: </w:t>
    </w:r>
    <w:r w:rsidR="00A66F1B" w:rsidRPr="00A66F1B">
      <w:rPr>
        <w:rFonts w:ascii="Arial" w:hAnsi="Arial" w:cs="Arial"/>
        <w:b/>
      </w:rPr>
      <w:t>ROCN.2020.003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C6DFC" w14:textId="77777777" w:rsidR="00896368" w:rsidRDefault="00896368">
      <w:r>
        <w:separator/>
      </w:r>
    </w:p>
  </w:footnote>
  <w:footnote w:type="continuationSeparator" w:id="0">
    <w:p w14:paraId="1F850782" w14:textId="77777777" w:rsidR="00896368" w:rsidRDefault="0089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5191" w14:textId="77777777" w:rsidR="00FF71D0" w:rsidRDefault="00FF71D0">
    <w:pPr>
      <w:pStyle w:val="Koptekst"/>
    </w:pPr>
    <w:r w:rsidRPr="00AB1782">
      <w:rPr>
        <w:rFonts w:cs="Arial"/>
      </w:rPr>
      <w:object w:dxaOrig="3690" w:dyaOrig="510" w14:anchorId="622D51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25.5pt">
          <v:imagedata r:id="rId1" o:title=""/>
        </v:shape>
        <o:OLEObject Type="Embed" ProgID="Unknown" ShapeID="_x0000_i1025" DrawAspect="Content" ObjectID="_1662299282" r:id="rId2"/>
      </w:object>
    </w:r>
  </w:p>
  <w:p w14:paraId="622D5192" w14:textId="77777777" w:rsidR="00FF71D0" w:rsidRDefault="00FF71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519D" w14:textId="77777777" w:rsidR="00FF71D0" w:rsidRPr="00FF5419" w:rsidRDefault="00FF71D0">
    <w:pPr>
      <w:pStyle w:val="Koptekst"/>
      <w:rPr>
        <w:sz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811F5"/>
    <w:multiLevelType w:val="hybridMultilevel"/>
    <w:tmpl w:val="3BB61E66"/>
    <w:lvl w:ilvl="0" w:tplc="ADD09942">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2F83C3F"/>
    <w:multiLevelType w:val="multilevel"/>
    <w:tmpl w:val="6958C61A"/>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BD009D4"/>
    <w:multiLevelType w:val="hybridMultilevel"/>
    <w:tmpl w:val="2572FB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1325ADC"/>
    <w:multiLevelType w:val="singleLevel"/>
    <w:tmpl w:val="0413000F"/>
    <w:lvl w:ilvl="0">
      <w:start w:val="1"/>
      <w:numFmt w:val="decimal"/>
      <w:lvlText w:val="%1."/>
      <w:lvlJc w:val="left"/>
      <w:pPr>
        <w:tabs>
          <w:tab w:val="num" w:pos="360"/>
        </w:tabs>
        <w:ind w:left="360" w:hanging="360"/>
      </w:pPr>
    </w:lvl>
  </w:abstractNum>
  <w:abstractNum w:abstractNumId="4" w15:restartNumberingAfterBreak="0">
    <w:nsid w:val="472D45A9"/>
    <w:multiLevelType w:val="singleLevel"/>
    <w:tmpl w:val="3ED6037C"/>
    <w:lvl w:ilvl="0">
      <w:start w:val="1"/>
      <w:numFmt w:val="lowerLetter"/>
      <w:lvlText w:val="%1."/>
      <w:lvlJc w:val="left"/>
      <w:pPr>
        <w:tabs>
          <w:tab w:val="num" w:pos="720"/>
        </w:tabs>
        <w:ind w:left="720" w:hanging="360"/>
      </w:pPr>
      <w:rPr>
        <w:rFonts w:hint="default"/>
      </w:rPr>
    </w:lvl>
  </w:abstractNum>
  <w:abstractNum w:abstractNumId="5" w15:restartNumberingAfterBreak="0">
    <w:nsid w:val="54243CEC"/>
    <w:multiLevelType w:val="hybridMultilevel"/>
    <w:tmpl w:val="BC0CC01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08E686E"/>
    <w:multiLevelType w:val="multilevel"/>
    <w:tmpl w:val="4FB41900"/>
    <w:lvl w:ilvl="0">
      <w:start w:val="1"/>
      <w:numFmt w:val="decimal"/>
      <w:pStyle w:val="Artikel1"/>
      <w:lvlText w:val="Artikel %1"/>
      <w:lvlJc w:val="left"/>
      <w:pPr>
        <w:tabs>
          <w:tab w:val="num" w:pos="1134"/>
        </w:tabs>
        <w:ind w:left="1134" w:hanging="1134"/>
      </w:pPr>
      <w:rPr>
        <w:rFonts w:hint="default"/>
      </w:rPr>
    </w:lvl>
    <w:lvl w:ilvl="1">
      <w:start w:val="1"/>
      <w:numFmt w:val="decimal"/>
      <w:lvlText w:val="%1.%2"/>
      <w:lvlJc w:val="left"/>
      <w:pPr>
        <w:tabs>
          <w:tab w:val="num" w:pos="747"/>
        </w:tabs>
        <w:ind w:left="747" w:hanging="567"/>
      </w:pPr>
      <w:rPr>
        <w:rFonts w:hint="default"/>
      </w:rPr>
    </w:lvl>
    <w:lvl w:ilvl="2">
      <w:start w:val="1"/>
      <w:numFmt w:val="lowerLetter"/>
      <w:lvlText w:val="%3)"/>
      <w:lvlJc w:val="left"/>
      <w:pPr>
        <w:tabs>
          <w:tab w:val="num" w:pos="851"/>
        </w:tabs>
        <w:ind w:left="851" w:hanging="28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7BC6578"/>
    <w:multiLevelType w:val="multilevel"/>
    <w:tmpl w:val="2598B886"/>
    <w:lvl w:ilvl="0">
      <w:start w:val="1"/>
      <w:numFmt w:val="decimal"/>
      <w:pStyle w:val="OpsommingArtikel"/>
      <w:suff w:val="space"/>
      <w:lvlText w:val="Artikel %1 -"/>
      <w:lvlJc w:val="left"/>
      <w:pPr>
        <w:ind w:left="1134" w:hanging="1134"/>
      </w:pPr>
      <w:rPr>
        <w:rFonts w:ascii="Arial" w:hAnsi="Arial" w:cs="Arial" w:hint="default"/>
        <w:b/>
        <w:i w:val="0"/>
        <w:sz w:val="20"/>
        <w:szCs w:val="20"/>
      </w:rPr>
    </w:lvl>
    <w:lvl w:ilvl="1">
      <w:start w:val="1"/>
      <w:numFmt w:val="decimal"/>
      <w:lvlText w:val="%1.%2"/>
      <w:lvlJc w:val="left"/>
      <w:pPr>
        <w:tabs>
          <w:tab w:val="num" w:pos="567"/>
        </w:tabs>
        <w:ind w:left="567" w:hanging="567"/>
      </w:pPr>
      <w:rPr>
        <w:rFonts w:ascii="Arial" w:hAnsi="Arial" w:cs="Arial" w:hint="default"/>
        <w:sz w:val="20"/>
        <w:szCs w:val="20"/>
      </w:rPr>
    </w:lvl>
    <w:lvl w:ilvl="2">
      <w:start w:val="1"/>
      <w:numFmt w:val="lowerLetter"/>
      <w:lvlText w:val="%3."/>
      <w:lvlJc w:val="left"/>
      <w:pPr>
        <w:tabs>
          <w:tab w:val="num" w:pos="1134"/>
        </w:tabs>
        <w:ind w:left="1134" w:hanging="567"/>
      </w:pPr>
      <w:rPr>
        <w:rFonts w:ascii="Arial" w:hAnsi="Arial" w:cs="Arial" w:hint="default"/>
        <w:sz w:val="20"/>
        <w:szCs w:val="20"/>
      </w:rPr>
    </w:lvl>
    <w:lvl w:ilvl="3">
      <w:start w:val="1"/>
      <w:numFmt w:val="lowerRoman"/>
      <w:lvlText w:val="(%4)"/>
      <w:lvlJc w:val="left"/>
      <w:pPr>
        <w:tabs>
          <w:tab w:val="num" w:pos="1854"/>
        </w:tabs>
        <w:ind w:left="1701" w:hanging="567"/>
      </w:pPr>
    </w:lvl>
    <w:lvl w:ilvl="4">
      <w:start w:val="1"/>
      <w:numFmt w:val="lowerLetter"/>
      <w:lvlText w:val="%5."/>
      <w:lvlJc w:val="left"/>
      <w:pPr>
        <w:tabs>
          <w:tab w:val="num" w:pos="2421"/>
        </w:tabs>
        <w:ind w:left="2421" w:hanging="567"/>
      </w:pPr>
    </w:lvl>
    <w:lvl w:ilvl="5">
      <w:start w:val="1"/>
      <w:numFmt w:val="lowerRoman"/>
      <w:lvlText w:val="(%6)"/>
      <w:lvlJc w:val="left"/>
      <w:pPr>
        <w:tabs>
          <w:tab w:val="num" w:pos="3141"/>
        </w:tabs>
        <w:ind w:left="2988" w:hanging="567"/>
      </w:pPr>
    </w:lvl>
    <w:lvl w:ilvl="6">
      <w:start w:val="1"/>
      <w:numFmt w:val="lowerLetter"/>
      <w:lvlText w:val="%7."/>
      <w:lvlJc w:val="left"/>
      <w:pPr>
        <w:tabs>
          <w:tab w:val="num" w:pos="3708"/>
        </w:tabs>
        <w:ind w:left="3708" w:hanging="567"/>
      </w:pPr>
    </w:lvl>
    <w:lvl w:ilvl="7">
      <w:start w:val="1"/>
      <w:numFmt w:val="lowerRoman"/>
      <w:lvlText w:val="(%8)"/>
      <w:lvlJc w:val="left"/>
      <w:pPr>
        <w:tabs>
          <w:tab w:val="num" w:pos="4428"/>
        </w:tabs>
        <w:ind w:left="4275" w:hanging="567"/>
      </w:pPr>
    </w:lvl>
    <w:lvl w:ilvl="8">
      <w:start w:val="1"/>
      <w:numFmt w:val="lowerLetter"/>
      <w:lvlText w:val="%9."/>
      <w:lvlJc w:val="left"/>
      <w:pPr>
        <w:tabs>
          <w:tab w:val="num" w:pos="4995"/>
        </w:tabs>
        <w:ind w:left="4995" w:hanging="567"/>
      </w:pPr>
    </w:lvl>
  </w:abstractNum>
  <w:abstractNum w:abstractNumId="8" w15:restartNumberingAfterBreak="0">
    <w:nsid w:val="6FBF3D6F"/>
    <w:multiLevelType w:val="singleLevel"/>
    <w:tmpl w:val="1DAA54B8"/>
    <w:lvl w:ilvl="0">
      <w:start w:val="1"/>
      <w:numFmt w:val="lowerLetter"/>
      <w:lvlText w:val="%1."/>
      <w:lvlJc w:val="left"/>
      <w:pPr>
        <w:tabs>
          <w:tab w:val="num" w:pos="720"/>
        </w:tabs>
        <w:ind w:left="720" w:hanging="360"/>
      </w:pPr>
      <w:rPr>
        <w:rFonts w:hint="default"/>
      </w:rPr>
    </w:lvl>
  </w:abstractNum>
  <w:num w:numId="1">
    <w:abstractNumId w:val="7"/>
  </w:num>
  <w:num w:numId="2">
    <w:abstractNumId w:val="1"/>
  </w:num>
  <w:num w:numId="3">
    <w:abstractNumId w:val="3"/>
  </w:num>
  <w:num w:numId="4">
    <w:abstractNumId w:val="8"/>
  </w:num>
  <w:num w:numId="5">
    <w:abstractNumId w:val="4"/>
  </w:num>
  <w:num w:numId="6">
    <w:abstractNumId w:val="2"/>
  </w:num>
  <w:num w:numId="7">
    <w:abstractNumId w:val="5"/>
  </w:num>
  <w:num w:numId="8">
    <w:abstractNumId w:val="6"/>
  </w:num>
  <w:num w:numId="9">
    <w:abstractNumId w:val="0"/>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3"/>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1E"/>
    <w:rsid w:val="000255B2"/>
    <w:rsid w:val="00055564"/>
    <w:rsid w:val="00060EA4"/>
    <w:rsid w:val="00095696"/>
    <w:rsid w:val="000B0550"/>
    <w:rsid w:val="000C7939"/>
    <w:rsid w:val="000D67ED"/>
    <w:rsid w:val="000E1B36"/>
    <w:rsid w:val="000F0200"/>
    <w:rsid w:val="001339D6"/>
    <w:rsid w:val="00133AD6"/>
    <w:rsid w:val="00163949"/>
    <w:rsid w:val="0017227A"/>
    <w:rsid w:val="00183BE7"/>
    <w:rsid w:val="00183E20"/>
    <w:rsid w:val="00195BEE"/>
    <w:rsid w:val="001D3ADD"/>
    <w:rsid w:val="001F365B"/>
    <w:rsid w:val="00212147"/>
    <w:rsid w:val="00271457"/>
    <w:rsid w:val="002C4102"/>
    <w:rsid w:val="002C72D6"/>
    <w:rsid w:val="003372A4"/>
    <w:rsid w:val="0034134E"/>
    <w:rsid w:val="00383FBB"/>
    <w:rsid w:val="003857B8"/>
    <w:rsid w:val="003B18AD"/>
    <w:rsid w:val="003B261E"/>
    <w:rsid w:val="004A318E"/>
    <w:rsid w:val="004A385D"/>
    <w:rsid w:val="004A416D"/>
    <w:rsid w:val="004E2E78"/>
    <w:rsid w:val="004F17A8"/>
    <w:rsid w:val="004F1F9F"/>
    <w:rsid w:val="00506998"/>
    <w:rsid w:val="005D194E"/>
    <w:rsid w:val="005E4B83"/>
    <w:rsid w:val="00614FB8"/>
    <w:rsid w:val="00634729"/>
    <w:rsid w:val="00643C78"/>
    <w:rsid w:val="00645DED"/>
    <w:rsid w:val="00647AAB"/>
    <w:rsid w:val="006551BC"/>
    <w:rsid w:val="0068508B"/>
    <w:rsid w:val="00691756"/>
    <w:rsid w:val="006F0A74"/>
    <w:rsid w:val="007071E3"/>
    <w:rsid w:val="007077BC"/>
    <w:rsid w:val="00714ED8"/>
    <w:rsid w:val="00716E5A"/>
    <w:rsid w:val="0075087E"/>
    <w:rsid w:val="007557A3"/>
    <w:rsid w:val="00797C74"/>
    <w:rsid w:val="007B1103"/>
    <w:rsid w:val="007B3360"/>
    <w:rsid w:val="007D2E68"/>
    <w:rsid w:val="007E5E4E"/>
    <w:rsid w:val="00804080"/>
    <w:rsid w:val="00826513"/>
    <w:rsid w:val="008715FE"/>
    <w:rsid w:val="00873F7C"/>
    <w:rsid w:val="00880172"/>
    <w:rsid w:val="0088598F"/>
    <w:rsid w:val="00896368"/>
    <w:rsid w:val="008A5BC2"/>
    <w:rsid w:val="008D4115"/>
    <w:rsid w:val="008F0305"/>
    <w:rsid w:val="008F116F"/>
    <w:rsid w:val="00906706"/>
    <w:rsid w:val="00931E8E"/>
    <w:rsid w:val="009335A0"/>
    <w:rsid w:val="00936388"/>
    <w:rsid w:val="00952C97"/>
    <w:rsid w:val="00953F99"/>
    <w:rsid w:val="00974AD1"/>
    <w:rsid w:val="00997200"/>
    <w:rsid w:val="009A5AB1"/>
    <w:rsid w:val="00A16086"/>
    <w:rsid w:val="00A23F2F"/>
    <w:rsid w:val="00A5074A"/>
    <w:rsid w:val="00A6360D"/>
    <w:rsid w:val="00A63DA3"/>
    <w:rsid w:val="00A6472C"/>
    <w:rsid w:val="00A66C9D"/>
    <w:rsid w:val="00A66F1B"/>
    <w:rsid w:val="00A72005"/>
    <w:rsid w:val="00A76881"/>
    <w:rsid w:val="00A8420C"/>
    <w:rsid w:val="00AB2154"/>
    <w:rsid w:val="00AB5DB8"/>
    <w:rsid w:val="00AC186A"/>
    <w:rsid w:val="00AD42B9"/>
    <w:rsid w:val="00B0448C"/>
    <w:rsid w:val="00B05E5C"/>
    <w:rsid w:val="00B24678"/>
    <w:rsid w:val="00B42178"/>
    <w:rsid w:val="00B64B4A"/>
    <w:rsid w:val="00B77614"/>
    <w:rsid w:val="00B81873"/>
    <w:rsid w:val="00BB4A43"/>
    <w:rsid w:val="00BC2163"/>
    <w:rsid w:val="00BC638D"/>
    <w:rsid w:val="00BD3609"/>
    <w:rsid w:val="00C2001A"/>
    <w:rsid w:val="00C252D4"/>
    <w:rsid w:val="00C26617"/>
    <w:rsid w:val="00C4371D"/>
    <w:rsid w:val="00C44AA2"/>
    <w:rsid w:val="00C60C12"/>
    <w:rsid w:val="00C92107"/>
    <w:rsid w:val="00CB261B"/>
    <w:rsid w:val="00CB7130"/>
    <w:rsid w:val="00D201C6"/>
    <w:rsid w:val="00D27CEB"/>
    <w:rsid w:val="00D5032D"/>
    <w:rsid w:val="00D72701"/>
    <w:rsid w:val="00D907CA"/>
    <w:rsid w:val="00DE397F"/>
    <w:rsid w:val="00E013AE"/>
    <w:rsid w:val="00E37B15"/>
    <w:rsid w:val="00E64336"/>
    <w:rsid w:val="00E93905"/>
    <w:rsid w:val="00EA4209"/>
    <w:rsid w:val="00EB637C"/>
    <w:rsid w:val="00EE5F23"/>
    <w:rsid w:val="00F0356B"/>
    <w:rsid w:val="00F11AB0"/>
    <w:rsid w:val="00F3027F"/>
    <w:rsid w:val="00FC3784"/>
    <w:rsid w:val="00FD3696"/>
    <w:rsid w:val="00FE0018"/>
    <w:rsid w:val="00FF53A5"/>
    <w:rsid w:val="00FF5419"/>
    <w:rsid w:val="00FF71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2D4FF4"/>
  <w15:chartTrackingRefBased/>
  <w15:docId w15:val="{C72B0687-C161-416F-802B-98F9C569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lang w:val="nl"/>
    </w:rPr>
  </w:style>
  <w:style w:type="paragraph" w:styleId="Kop1">
    <w:name w:val="heading 1"/>
    <w:basedOn w:val="Standaard"/>
    <w:next w:val="Standaard"/>
    <w:qFormat/>
    <w:pPr>
      <w:keepNext/>
      <w:spacing w:before="240" w:after="60"/>
      <w:outlineLvl w:val="0"/>
    </w:pPr>
    <w:rPr>
      <w:rFonts w:ascii="Arial" w:hAnsi="Arial"/>
      <w:b/>
      <w:kern w:val="28"/>
      <w:sz w:val="28"/>
    </w:rPr>
  </w:style>
  <w:style w:type="paragraph" w:styleId="Kop2">
    <w:name w:val="heading 2"/>
    <w:basedOn w:val="Standaard"/>
    <w:next w:val="Standaard"/>
    <w:qFormat/>
    <w:pPr>
      <w:keepNext/>
      <w:outlineLvl w:val="1"/>
    </w:pPr>
    <w:rPr>
      <w:sz w:val="32"/>
      <w:lang w:val="nl-NL"/>
    </w:rPr>
  </w:style>
  <w:style w:type="paragraph" w:styleId="Kop3">
    <w:name w:val="heading 3"/>
    <w:basedOn w:val="Standaard"/>
    <w:next w:val="Standaard"/>
    <w:qFormat/>
    <w:pPr>
      <w:keepNext/>
      <w:outlineLvl w:val="2"/>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style>
  <w:style w:type="character" w:styleId="Eindnootmarkering">
    <w:name w:val="endnote reference"/>
    <w:semiHidden/>
    <w:rPr>
      <w:vertAlign w:val="superscript"/>
    </w:rPr>
  </w:style>
  <w:style w:type="paragraph" w:styleId="Voetnoottekst">
    <w:name w:val="footnote text"/>
    <w:basedOn w:val="Standaard"/>
    <w:semiHidden/>
  </w:style>
  <w:style w:type="character" w:styleId="Voetnootmarkering">
    <w:name w:val="footnote reference"/>
    <w:semiHidden/>
    <w:rPr>
      <w:vertAlign w:val="superscript"/>
    </w:rPr>
  </w:style>
  <w:style w:type="character" w:customStyle="1" w:styleId="Alineanummer1">
    <w:name w:val="Alineanummer 1"/>
    <w:basedOn w:val="Standaardalinea-lettertype"/>
  </w:style>
  <w:style w:type="character" w:customStyle="1" w:styleId="Bibliografie1">
    <w:name w:val="Bibliografie1"/>
    <w:basedOn w:val="Standaardalinea-lettertype"/>
  </w:style>
  <w:style w:type="character" w:customStyle="1" w:styleId="Dokument5">
    <w:name w:val="Dokument 5"/>
    <w:basedOn w:val="Standaardalinea-lettertype"/>
  </w:style>
  <w:style w:type="character" w:customStyle="1" w:styleId="Dokument6">
    <w:name w:val="Dokument 6"/>
    <w:basedOn w:val="Standaardalinea-lettertype"/>
  </w:style>
  <w:style w:type="character" w:customStyle="1" w:styleId="Dokument4">
    <w:name w:val="Dokument 4"/>
    <w:rPr>
      <w:b/>
      <w:i/>
      <w:sz w:val="22"/>
    </w:rPr>
  </w:style>
  <w:style w:type="character" w:customStyle="1" w:styleId="Alineanummer2">
    <w:name w:val="Alineanummer 2"/>
    <w:basedOn w:val="Standaardalinea-lettertype"/>
  </w:style>
  <w:style w:type="paragraph" w:customStyle="1" w:styleId="Dokument1">
    <w:name w:val="Dokument 1"/>
    <w:pPr>
      <w:keepNext/>
      <w:keepLines/>
      <w:widowControl w:val="0"/>
      <w:tabs>
        <w:tab w:val="left" w:pos="-720"/>
      </w:tabs>
      <w:suppressAutoHyphens/>
    </w:pPr>
    <w:rPr>
      <w:sz w:val="22"/>
      <w:lang w:val="en-US"/>
    </w:rPr>
  </w:style>
  <w:style w:type="character" w:customStyle="1" w:styleId="Alineanummer3">
    <w:name w:val="Alineanummer 3"/>
    <w:basedOn w:val="Standaardalinea-lettertype"/>
  </w:style>
  <w:style w:type="character" w:customStyle="1" w:styleId="Alineanummer4">
    <w:name w:val="Alineanummer 4"/>
    <w:basedOn w:val="Standaardalinea-lettertype"/>
  </w:style>
  <w:style w:type="character" w:customStyle="1" w:styleId="Alineanummer5">
    <w:name w:val="Alineanummer 5"/>
    <w:basedOn w:val="Standaardalinea-lettertype"/>
  </w:style>
  <w:style w:type="character" w:customStyle="1" w:styleId="Alineanummer6">
    <w:name w:val="Alineanummer 6"/>
    <w:basedOn w:val="Standaardalinea-lettertype"/>
  </w:style>
  <w:style w:type="character" w:customStyle="1" w:styleId="Dokument2">
    <w:name w:val="Dokument 2"/>
    <w:rPr>
      <w:rFonts w:ascii="Times New Roman" w:hAnsi="Times New Roman"/>
      <w:noProof w:val="0"/>
      <w:sz w:val="22"/>
      <w:lang w:val="en-US"/>
    </w:rPr>
  </w:style>
  <w:style w:type="character" w:customStyle="1" w:styleId="Alineanummer7">
    <w:name w:val="Alineanummer 7"/>
    <w:basedOn w:val="Standaardalinea-lettertype"/>
  </w:style>
  <w:style w:type="character" w:customStyle="1" w:styleId="Alineanummer8">
    <w:name w:val="Alineanummer 8"/>
    <w:basedOn w:val="Standaardalinea-lettertype"/>
  </w:style>
  <w:style w:type="character" w:customStyle="1" w:styleId="Techninit">
    <w:name w:val="Techn init"/>
    <w:rPr>
      <w:rFonts w:ascii="Times New Roman" w:hAnsi="Times New Roman"/>
      <w:noProof w:val="0"/>
      <w:sz w:val="22"/>
      <w:lang w:val="en-US"/>
    </w:rPr>
  </w:style>
  <w:style w:type="character" w:customStyle="1" w:styleId="Dokuinit">
    <w:name w:val="Doku init"/>
    <w:basedOn w:val="Standaardalinea-lettertype"/>
  </w:style>
  <w:style w:type="character" w:customStyle="1" w:styleId="Dokument3">
    <w:name w:val="Dokument 3"/>
    <w:rPr>
      <w:rFonts w:ascii="Times New Roman" w:hAnsi="Times New Roman"/>
      <w:noProof w:val="0"/>
      <w:sz w:val="22"/>
      <w:lang w:val="en-US"/>
    </w:rPr>
  </w:style>
  <w:style w:type="character" w:customStyle="1" w:styleId="Dokument7">
    <w:name w:val="Dokument 7"/>
    <w:basedOn w:val="Standaardalinea-lettertype"/>
  </w:style>
  <w:style w:type="character" w:customStyle="1" w:styleId="Dokument8">
    <w:name w:val="Dokument 8"/>
    <w:basedOn w:val="Standaardalinea-lettertype"/>
  </w:style>
  <w:style w:type="character" w:customStyle="1" w:styleId="Technisch1">
    <w:name w:val="Technisch 1"/>
    <w:rPr>
      <w:rFonts w:ascii="Times New Roman" w:hAnsi="Times New Roman"/>
      <w:noProof w:val="0"/>
      <w:sz w:val="22"/>
      <w:lang w:val="en-US"/>
    </w:rPr>
  </w:style>
  <w:style w:type="character" w:customStyle="1" w:styleId="Technisch2">
    <w:name w:val="Technisch 2"/>
    <w:rPr>
      <w:rFonts w:ascii="Times New Roman" w:hAnsi="Times New Roman"/>
      <w:noProof w:val="0"/>
      <w:sz w:val="22"/>
      <w:lang w:val="en-US"/>
    </w:rPr>
  </w:style>
  <w:style w:type="character" w:customStyle="1" w:styleId="Technisch3">
    <w:name w:val="Technisch 3"/>
    <w:rPr>
      <w:rFonts w:ascii="Times New Roman" w:hAnsi="Times New Roman"/>
      <w:noProof w:val="0"/>
      <w:sz w:val="22"/>
      <w:lang w:val="en-US"/>
    </w:rPr>
  </w:style>
  <w:style w:type="character" w:customStyle="1" w:styleId="Technisch5">
    <w:name w:val="Technisch 5"/>
    <w:basedOn w:val="Standaardalinea-lettertype"/>
  </w:style>
  <w:style w:type="character" w:customStyle="1" w:styleId="Technisch6">
    <w:name w:val="Technisch 6"/>
    <w:basedOn w:val="Standaardalinea-lettertype"/>
  </w:style>
  <w:style w:type="character" w:customStyle="1" w:styleId="Technisch7">
    <w:name w:val="Technisch 7"/>
    <w:basedOn w:val="Standaardalinea-lettertype"/>
  </w:style>
  <w:style w:type="character" w:customStyle="1" w:styleId="Technisch4">
    <w:name w:val="Technisch 4"/>
    <w:basedOn w:val="Standaardalinea-lettertype"/>
  </w:style>
  <w:style w:type="character" w:customStyle="1" w:styleId="Technisch8">
    <w:name w:val="Technisch 8"/>
    <w:basedOn w:val="Standaardalinea-lettertype"/>
  </w:style>
  <w:style w:type="character" w:customStyle="1" w:styleId="Document8">
    <w:name w:val="Document 8"/>
    <w:basedOn w:val="Standaardalinea-lettertype"/>
  </w:style>
  <w:style w:type="character" w:customStyle="1" w:styleId="Document4">
    <w:name w:val="Document 4"/>
    <w:rPr>
      <w:b/>
      <w:i/>
      <w:sz w:val="22"/>
    </w:rPr>
  </w:style>
  <w:style w:type="character" w:customStyle="1" w:styleId="Document6">
    <w:name w:val="Document 6"/>
    <w:basedOn w:val="Standaardalinea-lettertype"/>
  </w:style>
  <w:style w:type="character" w:customStyle="1" w:styleId="Document5">
    <w:name w:val="Document 5"/>
    <w:basedOn w:val="Standaardalinea-lettertype"/>
  </w:style>
  <w:style w:type="character" w:customStyle="1" w:styleId="Document2">
    <w:name w:val="Document 2"/>
    <w:rPr>
      <w:rFonts w:ascii="Times New Roman" w:hAnsi="Times New Roman"/>
      <w:noProof w:val="0"/>
      <w:sz w:val="22"/>
      <w:lang w:val="en-US"/>
    </w:rPr>
  </w:style>
  <w:style w:type="character" w:customStyle="1" w:styleId="Document7">
    <w:name w:val="Document 7"/>
    <w:basedOn w:val="Standaardalinea-lettertype"/>
  </w:style>
  <w:style w:type="character" w:customStyle="1" w:styleId="Bibliogrphy">
    <w:name w:val="Bibliogrphy"/>
    <w:basedOn w:val="Standaardalinea-lettertype"/>
  </w:style>
  <w:style w:type="character" w:customStyle="1" w:styleId="RightPar1">
    <w:name w:val="Right Par 1"/>
    <w:basedOn w:val="Standaardalinea-lettertype"/>
  </w:style>
  <w:style w:type="character" w:customStyle="1" w:styleId="RightPar2">
    <w:name w:val="Right Par 2"/>
    <w:basedOn w:val="Standaardalinea-lettertype"/>
  </w:style>
  <w:style w:type="character" w:customStyle="1" w:styleId="Document3">
    <w:name w:val="Document 3"/>
    <w:rPr>
      <w:rFonts w:ascii="Times New Roman" w:hAnsi="Times New Roman"/>
      <w:noProof w:val="0"/>
      <w:sz w:val="22"/>
      <w:lang w:val="en-US"/>
    </w:rPr>
  </w:style>
  <w:style w:type="character" w:customStyle="1" w:styleId="RightPar3">
    <w:name w:val="Right Par 3"/>
    <w:basedOn w:val="Standaardalinea-lettertype"/>
  </w:style>
  <w:style w:type="character" w:customStyle="1" w:styleId="RightPar4">
    <w:name w:val="Right Par 4"/>
    <w:basedOn w:val="Standaardalinea-lettertype"/>
  </w:style>
  <w:style w:type="character" w:customStyle="1" w:styleId="RightPar5">
    <w:name w:val="Right Par 5"/>
    <w:basedOn w:val="Standaardalinea-lettertype"/>
  </w:style>
  <w:style w:type="character" w:customStyle="1" w:styleId="RightPar6">
    <w:name w:val="Right Par 6"/>
    <w:basedOn w:val="Standaardalinea-lettertype"/>
  </w:style>
  <w:style w:type="character" w:customStyle="1" w:styleId="RightPar7">
    <w:name w:val="Right Par 7"/>
    <w:basedOn w:val="Standaardalinea-lettertype"/>
  </w:style>
  <w:style w:type="character" w:customStyle="1" w:styleId="RightPar8">
    <w:name w:val="Right Par 8"/>
    <w:basedOn w:val="Standaardalinea-lettertype"/>
  </w:style>
  <w:style w:type="paragraph" w:customStyle="1" w:styleId="Document1">
    <w:name w:val="Document 1"/>
    <w:pPr>
      <w:keepNext/>
      <w:keepLines/>
      <w:widowControl w:val="0"/>
      <w:tabs>
        <w:tab w:val="left" w:pos="-720"/>
      </w:tabs>
      <w:suppressAutoHyphens/>
    </w:pPr>
    <w:rPr>
      <w:sz w:val="22"/>
      <w:lang w:val="en-US"/>
    </w:rPr>
  </w:style>
  <w:style w:type="character" w:customStyle="1" w:styleId="DocInit">
    <w:name w:val="Doc Init"/>
    <w:basedOn w:val="Standaardalinea-lettertype"/>
  </w:style>
  <w:style w:type="character" w:customStyle="1" w:styleId="TechInit">
    <w:name w:val="Tech Init"/>
    <w:rPr>
      <w:rFonts w:ascii="Times New Roman" w:hAnsi="Times New Roman"/>
      <w:noProof w:val="0"/>
      <w:sz w:val="22"/>
      <w:lang w:val="en-US"/>
    </w:rPr>
  </w:style>
  <w:style w:type="character" w:customStyle="1" w:styleId="Technical5">
    <w:name w:val="Technical 5"/>
    <w:basedOn w:val="Standaardalinea-lettertype"/>
  </w:style>
  <w:style w:type="character" w:customStyle="1" w:styleId="Technical6">
    <w:name w:val="Technical 6"/>
    <w:basedOn w:val="Standaardalinea-lettertype"/>
  </w:style>
  <w:style w:type="character" w:customStyle="1" w:styleId="Technical2">
    <w:name w:val="Technical 2"/>
    <w:rPr>
      <w:rFonts w:ascii="Times New Roman" w:hAnsi="Times New Roman"/>
      <w:noProof w:val="0"/>
      <w:sz w:val="22"/>
      <w:lang w:val="en-US"/>
    </w:rPr>
  </w:style>
  <w:style w:type="character" w:customStyle="1" w:styleId="Technical3">
    <w:name w:val="Technical 3"/>
    <w:rPr>
      <w:rFonts w:ascii="Times New Roman" w:hAnsi="Times New Roman"/>
      <w:noProof w:val="0"/>
      <w:sz w:val="22"/>
      <w:lang w:val="en-US"/>
    </w:rPr>
  </w:style>
  <w:style w:type="character" w:customStyle="1" w:styleId="Technical4">
    <w:name w:val="Technical 4"/>
    <w:basedOn w:val="Standaardalinea-lettertype"/>
  </w:style>
  <w:style w:type="character" w:customStyle="1" w:styleId="Technical1">
    <w:name w:val="Technical 1"/>
    <w:rPr>
      <w:rFonts w:ascii="Times New Roman" w:hAnsi="Times New Roman"/>
      <w:noProof w:val="0"/>
      <w:sz w:val="22"/>
      <w:lang w:val="en-US"/>
    </w:rPr>
  </w:style>
  <w:style w:type="character" w:customStyle="1" w:styleId="Technical7">
    <w:name w:val="Technical 7"/>
    <w:basedOn w:val="Standaardalinea-lettertype"/>
  </w:style>
  <w:style w:type="character" w:customStyle="1" w:styleId="Technical8">
    <w:name w:val="Technical 8"/>
    <w:basedOn w:val="Standaardalinea-lettertype"/>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semiHidden/>
    <w:pPr>
      <w:tabs>
        <w:tab w:val="right" w:leader="dot" w:pos="9360"/>
      </w:tabs>
      <w:suppressAutoHyphens/>
      <w:ind w:left="1440" w:right="720" w:hanging="1440"/>
    </w:pPr>
    <w:rPr>
      <w:lang w:val="en-US"/>
    </w:rPr>
  </w:style>
  <w:style w:type="paragraph" w:styleId="Index2">
    <w:name w:val="index 2"/>
    <w:basedOn w:val="Standaard"/>
    <w:next w:val="Standaard"/>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Hyperlink">
    <w:name w:val="Hyperlink"/>
    <w:rPr>
      <w:color w:val="0000FF"/>
      <w:u w:val="single"/>
    </w:rPr>
  </w:style>
  <w:style w:type="paragraph" w:customStyle="1" w:styleId="OpsommingOverwegendedat">
    <w:name w:val="Opsomming Overwegende dat:"/>
    <w:basedOn w:val="Standaard"/>
    <w:pPr>
      <w:widowControl/>
      <w:tabs>
        <w:tab w:val="num" w:pos="567"/>
      </w:tabs>
      <w:spacing w:after="240" w:line="312" w:lineRule="auto"/>
      <w:ind w:left="567" w:hanging="567"/>
      <w:jc w:val="both"/>
    </w:pPr>
    <w:rPr>
      <w:lang w:val="nl-NL" w:eastAsia="en-US"/>
    </w:rPr>
  </w:style>
  <w:style w:type="paragraph" w:customStyle="1" w:styleId="OpsommingArtikel">
    <w:name w:val="Opsomming Artikel"/>
    <w:basedOn w:val="Standaard"/>
    <w:pPr>
      <w:widowControl/>
      <w:numPr>
        <w:numId w:val="1"/>
      </w:numPr>
      <w:spacing w:after="240" w:line="312" w:lineRule="auto"/>
      <w:jc w:val="both"/>
    </w:pPr>
    <w:rPr>
      <w:lang w:val="nl-NL" w:eastAsia="en-US"/>
    </w:rPr>
  </w:style>
  <w:style w:type="paragraph" w:customStyle="1" w:styleId="OpsommingOndergetekenden">
    <w:name w:val="Opsomming Ondergetekenden"/>
    <w:basedOn w:val="Standaard"/>
    <w:pPr>
      <w:widowControl/>
      <w:tabs>
        <w:tab w:val="num" w:pos="567"/>
      </w:tabs>
      <w:spacing w:line="312" w:lineRule="auto"/>
      <w:ind w:left="567" w:hanging="567"/>
      <w:jc w:val="both"/>
    </w:pPr>
    <w:rPr>
      <w:lang w:val="nl-NL" w:eastAsia="en-US"/>
    </w:rPr>
  </w:style>
  <w:style w:type="paragraph" w:customStyle="1" w:styleId="Standaardopsomming">
    <w:name w:val="Standaard opsomming"/>
    <w:basedOn w:val="Standaard"/>
    <w:pPr>
      <w:widowControl/>
      <w:tabs>
        <w:tab w:val="num" w:pos="567"/>
      </w:tabs>
      <w:spacing w:line="312" w:lineRule="auto"/>
      <w:ind w:left="567" w:hanging="567"/>
      <w:jc w:val="both"/>
    </w:pPr>
    <w:rPr>
      <w:lang w:val="nl-NL" w:eastAsia="en-US"/>
    </w:rPr>
  </w:style>
  <w:style w:type="paragraph" w:customStyle="1" w:styleId="OpsommingArtikelindex">
    <w:name w:val="Opsomming Artikel index"/>
    <w:basedOn w:val="OpsommingArtikel"/>
    <w:pPr>
      <w:numPr>
        <w:numId w:val="0"/>
      </w:numPr>
      <w:tabs>
        <w:tab w:val="num" w:pos="567"/>
      </w:tabs>
      <w:ind w:left="567" w:hanging="567"/>
    </w:pPr>
  </w:style>
  <w:style w:type="paragraph" w:styleId="Titel">
    <w:name w:val="Title"/>
    <w:basedOn w:val="Standaard"/>
    <w:qFormat/>
    <w:pPr>
      <w:widowControl/>
      <w:spacing w:line="360" w:lineRule="auto"/>
      <w:jc w:val="center"/>
    </w:pPr>
    <w:rPr>
      <w:b/>
      <w:lang w:val="nl-NL" w:eastAsia="en-US"/>
    </w:rPr>
  </w:style>
  <w:style w:type="character" w:customStyle="1" w:styleId="KoptekstChar">
    <w:name w:val="Koptekst Char"/>
    <w:link w:val="Koptekst"/>
    <w:uiPriority w:val="99"/>
    <w:rsid w:val="008A5BC2"/>
    <w:rPr>
      <w:sz w:val="24"/>
      <w:lang w:val="nl"/>
    </w:rPr>
  </w:style>
  <w:style w:type="paragraph" w:styleId="Ballontekst">
    <w:name w:val="Balloon Text"/>
    <w:basedOn w:val="Standaard"/>
    <w:link w:val="BallontekstChar"/>
    <w:rsid w:val="00506998"/>
    <w:rPr>
      <w:rFonts w:ascii="Tahoma" w:hAnsi="Tahoma" w:cs="Tahoma"/>
      <w:sz w:val="16"/>
      <w:szCs w:val="16"/>
    </w:rPr>
  </w:style>
  <w:style w:type="character" w:customStyle="1" w:styleId="BallontekstChar">
    <w:name w:val="Ballontekst Char"/>
    <w:link w:val="Ballontekst"/>
    <w:rsid w:val="00506998"/>
    <w:rPr>
      <w:rFonts w:ascii="Tahoma" w:hAnsi="Tahoma" w:cs="Tahoma"/>
      <w:sz w:val="16"/>
      <w:szCs w:val="16"/>
      <w:lang w:val="nl"/>
    </w:rPr>
  </w:style>
  <w:style w:type="table" w:styleId="Tabelraster">
    <w:name w:val="Table Grid"/>
    <w:basedOn w:val="Standaardtabel"/>
    <w:rsid w:val="00EE5F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opmerking">
    <w:name w:val="annotation text"/>
    <w:basedOn w:val="Standaard"/>
    <w:link w:val="TekstopmerkingChar"/>
    <w:rsid w:val="00B42178"/>
    <w:pPr>
      <w:widowControl/>
    </w:pPr>
    <w:rPr>
      <w:rFonts w:ascii="Arial" w:hAnsi="Arial"/>
      <w:sz w:val="20"/>
      <w:lang w:val="nl-NL"/>
    </w:rPr>
  </w:style>
  <w:style w:type="character" w:customStyle="1" w:styleId="TekstopmerkingChar">
    <w:name w:val="Tekst opmerking Char"/>
    <w:link w:val="Tekstopmerking"/>
    <w:rsid w:val="00B42178"/>
    <w:rPr>
      <w:rFonts w:ascii="Arial" w:hAnsi="Arial"/>
    </w:rPr>
  </w:style>
  <w:style w:type="paragraph" w:styleId="Inhopg10">
    <w:name w:val="toc 1"/>
    <w:basedOn w:val="Standaard"/>
    <w:next w:val="Standaard"/>
    <w:autoRedefine/>
    <w:rsid w:val="00B42178"/>
    <w:pPr>
      <w:widowControl/>
      <w:tabs>
        <w:tab w:val="right" w:leader="dot" w:pos="9072"/>
      </w:tabs>
      <w:spacing w:before="120" w:line="280" w:lineRule="atLeast"/>
      <w:ind w:left="851" w:hanging="851"/>
    </w:pPr>
    <w:rPr>
      <w:rFonts w:ascii="Arial" w:hAnsi="Arial" w:cs="Arial"/>
      <w:noProof/>
      <w:sz w:val="18"/>
      <w:lang w:val="nl-NL"/>
    </w:rPr>
  </w:style>
  <w:style w:type="paragraph" w:styleId="Plattetekstinspringen">
    <w:name w:val="Body Text Indent"/>
    <w:basedOn w:val="Standaard"/>
    <w:link w:val="PlattetekstinspringenChar"/>
    <w:rsid w:val="00B42178"/>
    <w:pPr>
      <w:widowControl/>
      <w:spacing w:line="312" w:lineRule="auto"/>
      <w:ind w:left="360"/>
      <w:jc w:val="both"/>
    </w:pPr>
    <w:rPr>
      <w:lang w:val="nl-NL" w:eastAsia="en-US"/>
    </w:rPr>
  </w:style>
  <w:style w:type="character" w:customStyle="1" w:styleId="PlattetekstinspringenChar">
    <w:name w:val="Platte tekst inspringen Char"/>
    <w:link w:val="Plattetekstinspringen"/>
    <w:rsid w:val="00B42178"/>
    <w:rPr>
      <w:sz w:val="24"/>
      <w:lang w:eastAsia="en-US"/>
    </w:rPr>
  </w:style>
  <w:style w:type="character" w:customStyle="1" w:styleId="EindnoottekstChar">
    <w:name w:val="Eindnoottekst Char"/>
    <w:link w:val="Eindnoottekst"/>
    <w:rsid w:val="00B42178"/>
    <w:rPr>
      <w:sz w:val="24"/>
      <w:lang w:val="nl"/>
    </w:rPr>
  </w:style>
  <w:style w:type="character" w:customStyle="1" w:styleId="NAW8Char">
    <w:name w:val="NAW8 Char"/>
    <w:rsid w:val="00B42178"/>
    <w:rPr>
      <w:rFonts w:ascii="Arial" w:hAnsi="Arial"/>
      <w:sz w:val="16"/>
      <w:szCs w:val="16"/>
      <w:lang w:val="nl-NL" w:eastAsia="nl-NL" w:bidi="ar-SA"/>
    </w:rPr>
  </w:style>
  <w:style w:type="paragraph" w:customStyle="1" w:styleId="GroupWiseView">
    <w:name w:val="GroupWiseView"/>
    <w:rsid w:val="00FF71D0"/>
    <w:pPr>
      <w:widowControl w:val="0"/>
      <w:autoSpaceDE w:val="0"/>
      <w:autoSpaceDN w:val="0"/>
      <w:adjustRightInd w:val="0"/>
    </w:pPr>
    <w:rPr>
      <w:rFonts w:ascii="Tahoma" w:hAnsi="Tahoma"/>
    </w:rPr>
  </w:style>
  <w:style w:type="paragraph" w:customStyle="1" w:styleId="Artikel1">
    <w:name w:val="Artikel 1"/>
    <w:basedOn w:val="Standaard"/>
    <w:next w:val="Standaard"/>
    <w:autoRedefine/>
    <w:rsid w:val="004A416D"/>
    <w:pPr>
      <w:keepNext/>
      <w:widowControl/>
      <w:numPr>
        <w:numId w:val="8"/>
      </w:numPr>
      <w:tabs>
        <w:tab w:val="left" w:pos="1080"/>
      </w:tabs>
      <w:suppressAutoHyphens/>
      <w:spacing w:before="120" w:line="360" w:lineRule="auto"/>
    </w:pPr>
    <w:rPr>
      <w:rFonts w:ascii="Arial" w:hAnsi="Arial"/>
      <w:b/>
      <w:sz w:val="20"/>
      <w:lang w:val="nl-NL"/>
    </w:rPr>
  </w:style>
  <w:style w:type="paragraph" w:customStyle="1" w:styleId="Artikeltekst">
    <w:name w:val="Artikeltekst"/>
    <w:basedOn w:val="Standaard"/>
    <w:rsid w:val="004A416D"/>
    <w:pPr>
      <w:keepLines/>
      <w:widowControl/>
      <w:tabs>
        <w:tab w:val="left" w:pos="851"/>
      </w:tabs>
      <w:spacing w:before="60"/>
    </w:pPr>
    <w:rPr>
      <w:rFonts w:ascii="Arial" w:hAnsi="Arial"/>
      <w:sz w:val="18"/>
      <w:lang w:val="nl-NL"/>
    </w:rPr>
  </w:style>
  <w:style w:type="paragraph" w:styleId="Lijstalinea">
    <w:name w:val="List Paragraph"/>
    <w:basedOn w:val="Standaard"/>
    <w:uiPriority w:val="34"/>
    <w:qFormat/>
    <w:rsid w:val="008F11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46389">
      <w:bodyDiv w:val="1"/>
      <w:marLeft w:val="0"/>
      <w:marRight w:val="0"/>
      <w:marTop w:val="0"/>
      <w:marBottom w:val="0"/>
      <w:divBdr>
        <w:top w:val="none" w:sz="0" w:space="0" w:color="auto"/>
        <w:left w:val="none" w:sz="0" w:space="0" w:color="auto"/>
        <w:bottom w:val="none" w:sz="0" w:space="0" w:color="auto"/>
        <w:right w:val="none" w:sz="0" w:space="0" w:color="auto"/>
      </w:divBdr>
    </w:div>
    <w:div w:id="1176648641">
      <w:bodyDiv w:val="1"/>
      <w:marLeft w:val="0"/>
      <w:marRight w:val="0"/>
      <w:marTop w:val="0"/>
      <w:marBottom w:val="0"/>
      <w:divBdr>
        <w:top w:val="none" w:sz="0" w:space="0" w:color="auto"/>
        <w:left w:val="none" w:sz="0" w:space="0" w:color="auto"/>
        <w:bottom w:val="none" w:sz="0" w:space="0" w:color="auto"/>
        <w:right w:val="none" w:sz="0" w:space="0" w:color="auto"/>
      </w:divBdr>
    </w:div>
    <w:div w:id="1658532532">
      <w:bodyDiv w:val="1"/>
      <w:marLeft w:val="0"/>
      <w:marRight w:val="0"/>
      <w:marTop w:val="0"/>
      <w:marBottom w:val="0"/>
      <w:divBdr>
        <w:top w:val="none" w:sz="0" w:space="0" w:color="auto"/>
        <w:left w:val="none" w:sz="0" w:space="0" w:color="auto"/>
        <w:bottom w:val="none" w:sz="0" w:space="0" w:color="auto"/>
        <w:right w:val="none" w:sz="0" w:space="0" w:color="auto"/>
      </w:divBdr>
    </w:div>
    <w:div w:id="180723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G:\CVB%20&amp;%20CD\Inkoop\10_SJABLONEN_FORMATS\Formats%20vanaf%202017\INK_AAN_OV_Mantelovereenkomst_ICT_Inhuur_detachering_0404114_v2_voorstelMB.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20261DF5FA6641BECE4217F8755B6B" ma:contentTypeVersion="12" ma:contentTypeDescription="Een nieuw document maken." ma:contentTypeScope="" ma:versionID="6d4486503a7731c8b2f975642d188274">
  <xsd:schema xmlns:xsd="http://www.w3.org/2001/XMLSchema" xmlns:xs="http://www.w3.org/2001/XMLSchema" xmlns:p="http://schemas.microsoft.com/office/2006/metadata/properties" xmlns:ns2="4199b1a1-776b-421c-a063-909acd34718b" xmlns:ns3="6239e0f7-bd6b-405f-8af9-ae217371239b" targetNamespace="http://schemas.microsoft.com/office/2006/metadata/properties" ma:root="true" ma:fieldsID="1c3118105c2cdd17f1562dcfc87c2c99" ns2:_="" ns3:_="">
    <xsd:import namespace="4199b1a1-776b-421c-a063-909acd34718b"/>
    <xsd:import namespace="6239e0f7-bd6b-405f-8af9-ae21737123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b1a1-776b-421c-a063-909acd3471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39e0f7-bd6b-405f-8af9-ae217371239b"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6173d46-5f7d-49bf-a64d-4dd4f1c458b8"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03EEA-765F-430F-967D-3ABB0AFF0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9b1a1-776b-421c-a063-909acd34718b"/>
    <ds:schemaRef ds:uri="6239e0f7-bd6b-405f-8af9-ae2173712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32F824-12D0-4D22-9672-4D83CD34BB73}">
  <ds:schemaRefs>
    <ds:schemaRef ds:uri="Microsoft.SharePoint.Taxonomy.ContentTypeSync"/>
  </ds:schemaRefs>
</ds:datastoreItem>
</file>

<file path=customXml/itemProps3.xml><?xml version="1.0" encoding="utf-8"?>
<ds:datastoreItem xmlns:ds="http://schemas.openxmlformats.org/officeDocument/2006/customXml" ds:itemID="{DA1935F3-D3F9-4886-9699-0CE120BF2230}">
  <ds:schemaRefs>
    <ds:schemaRef ds:uri="http://schemas.microsoft.com/sharepoint/v3/contenttype/forms"/>
  </ds:schemaRefs>
</ds:datastoreItem>
</file>

<file path=customXml/itemProps4.xml><?xml version="1.0" encoding="utf-8"?>
<ds:datastoreItem xmlns:ds="http://schemas.openxmlformats.org/officeDocument/2006/customXml" ds:itemID="{1042C7B3-3A35-4D44-B9D4-190D0D88772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4CEEFDF-D792-41AE-9438-BFAA2684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INK_AAN_OV_Mantelovereenkomst_ICT_Inhuur_detachering_0404114_v2_voorstelMB</Template>
  <TotalTime>44</TotalTime>
  <Pages>17</Pages>
  <Words>3752</Words>
  <Characters>20639</Characters>
  <Application>Microsoft Office Word</Application>
  <DocSecurity>0</DocSecurity>
  <Lines>171</Lines>
  <Paragraphs>48</Paragraphs>
  <ScaleCrop>false</ScaleCrop>
  <HeadingPairs>
    <vt:vector size="2" baseType="variant">
      <vt:variant>
        <vt:lpstr>Titel</vt:lpstr>
      </vt:variant>
      <vt:variant>
        <vt:i4>1</vt:i4>
      </vt:variant>
    </vt:vector>
  </HeadingPairs>
  <TitlesOfParts>
    <vt:vector size="1" baseType="lpstr">
      <vt:lpstr>Mantelovereenkomst Inhuur &amp; Detachering</vt:lpstr>
    </vt:vector>
  </TitlesOfParts>
  <Company>Corbijn Consultancy</Company>
  <LinksUpToDate>false</LinksUpToDate>
  <CharactersWithSpaces>24343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 Inhuur &amp; Detachering</dc:title>
  <dc:subject>Inhuur overeenkomst</dc:subject>
  <dc:creator>Marion Brouwer</dc:creator>
  <cp:keywords>Inhuur personeel</cp:keywords>
  <cp:lastModifiedBy>Selçuk Sari</cp:lastModifiedBy>
  <cp:revision>21</cp:revision>
  <cp:lastPrinted>2009-02-12T06:20:00Z</cp:lastPrinted>
  <dcterms:created xsi:type="dcterms:W3CDTF">2017-06-02T12:02:00Z</dcterms:created>
  <dcterms:modified xsi:type="dcterms:W3CDTF">2020-09-22T14:59:00Z</dcterms:modified>
  <cp:category>Mantelovereenkomst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ncontract_nummer">
    <vt:lpwstr>INK/20xx.xx/0000/XX030</vt:lpwstr>
  </property>
  <property fmtid="{D5CDD505-2E9C-101B-9397-08002B2CF9AE}" pid="3" name="Maincontract_date">
    <vt:lpwstr>xx-xx-xxxx</vt:lpwstr>
  </property>
  <property fmtid="{D5CDD505-2E9C-101B-9397-08002B2CF9AE}" pid="4" name="Subcontract_nummer">
    <vt:lpwstr>INK/20xx.xx/0000/XX030</vt:lpwstr>
  </property>
  <property fmtid="{D5CDD505-2E9C-101B-9397-08002B2CF9AE}" pid="5" name="Subcontract_date">
    <vt:lpwstr>xx-xx-xxxx</vt:lpwstr>
  </property>
  <property fmtid="{D5CDD505-2E9C-101B-9397-08002B2CF9AE}" pid="6" name="ContentTypeId">
    <vt:lpwstr>0x0101003820261DF5FA6641BECE4217F8755B6B</vt:lpwstr>
  </property>
</Properties>
</file>