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8421"/>
      </w:tblGrid>
      <w:tr w:rsidR="00522783" w:rsidRPr="00CC0B32" w14:paraId="58BECA97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60146212" w14:textId="1BDF32BB" w:rsidR="005C7363" w:rsidRPr="00CC0B32" w:rsidRDefault="005C7363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Bijlage</w:t>
            </w:r>
            <w:r w:rsidR="00D75B7E" w:rsidRPr="00CC0B32">
              <w:rPr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8421" w:type="dxa"/>
            <w:shd w:val="clear" w:color="auto" w:fill="auto"/>
          </w:tcPr>
          <w:p w14:paraId="09032568" w14:textId="0115BC5F" w:rsidR="005C7363" w:rsidRPr="00CC0B32" w:rsidRDefault="00D75B7E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Vragenlijst marktconsultatie</w:t>
            </w:r>
          </w:p>
        </w:tc>
      </w:tr>
      <w:tr w:rsidR="00522783" w:rsidRPr="00CC0B32" w14:paraId="564E2E03" w14:textId="77777777" w:rsidTr="00105EA6">
        <w:tc>
          <w:tcPr>
            <w:tcW w:w="1077" w:type="dxa"/>
            <w:shd w:val="clear" w:color="auto" w:fill="auto"/>
            <w:tcMar>
              <w:left w:w="0" w:type="dxa"/>
            </w:tcMar>
          </w:tcPr>
          <w:p w14:paraId="0F32532D" w14:textId="3BC3DA6B" w:rsidR="005D778F" w:rsidRPr="00CC0B32" w:rsidRDefault="005D778F" w:rsidP="00A4082E">
            <w:pPr>
              <w:rPr>
                <w:bCs/>
                <w:sz w:val="18"/>
                <w:szCs w:val="18"/>
              </w:rPr>
            </w:pPr>
            <w:r w:rsidRPr="00CC0B32">
              <w:rPr>
                <w:bCs/>
                <w:sz w:val="18"/>
                <w:szCs w:val="18"/>
              </w:rPr>
              <w:t>Betreft</w:t>
            </w:r>
          </w:p>
        </w:tc>
        <w:tc>
          <w:tcPr>
            <w:tcW w:w="8421" w:type="dxa"/>
            <w:shd w:val="clear" w:color="auto" w:fill="auto"/>
          </w:tcPr>
          <w:p w14:paraId="18AD9587" w14:textId="0C96D72A" w:rsidR="005D778F" w:rsidRPr="00CC0B32" w:rsidRDefault="00E53682" w:rsidP="00202DB2">
            <w:pPr>
              <w:rPr>
                <w:bCs/>
                <w:sz w:val="18"/>
                <w:szCs w:val="18"/>
                <w:highlight w:val="lightGray"/>
              </w:rPr>
            </w:pPr>
            <w:r w:rsidRPr="00CC0B32">
              <w:rPr>
                <w:bCs/>
                <w:sz w:val="18"/>
                <w:szCs w:val="18"/>
              </w:rPr>
              <w:t xml:space="preserve">Marktconsultatie </w:t>
            </w:r>
            <w:r w:rsidR="00735DC1">
              <w:rPr>
                <w:bCs/>
                <w:sz w:val="18"/>
                <w:szCs w:val="18"/>
              </w:rPr>
              <w:t xml:space="preserve">en Inkoopprocedure </w:t>
            </w:r>
            <w:r w:rsidR="00AF5AD5" w:rsidRPr="00CC0B32">
              <w:rPr>
                <w:bCs/>
                <w:sz w:val="18"/>
                <w:szCs w:val="18"/>
              </w:rPr>
              <w:t>Antigeen</w:t>
            </w:r>
            <w:r w:rsidRPr="00CC0B32">
              <w:rPr>
                <w:bCs/>
                <w:sz w:val="18"/>
                <w:szCs w:val="18"/>
              </w:rPr>
              <w:t xml:space="preserve"> sneltest SARS-COV-2</w:t>
            </w:r>
          </w:p>
        </w:tc>
      </w:tr>
    </w:tbl>
    <w:p w14:paraId="46C5F3B9" w14:textId="15C35DC3" w:rsidR="00644592" w:rsidRDefault="00644592" w:rsidP="00644592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93"/>
      </w:tblGrid>
      <w:tr w:rsidR="00C6283E" w:rsidRPr="00C6283E" w14:paraId="6375D141" w14:textId="77777777" w:rsidTr="00C6283E">
        <w:tc>
          <w:tcPr>
            <w:tcW w:w="9493" w:type="dxa"/>
            <w:shd w:val="clear" w:color="auto" w:fill="DBE5F1" w:themeFill="accent1" w:themeFillTint="33"/>
          </w:tcPr>
          <w:p w14:paraId="3E3C89CF" w14:textId="77777777" w:rsidR="007B07B6" w:rsidRDefault="007B07B6" w:rsidP="000B5270">
            <w:pPr>
              <w:rPr>
                <w:sz w:val="18"/>
                <w:szCs w:val="18"/>
              </w:rPr>
            </w:pPr>
          </w:p>
          <w:p w14:paraId="40C81C32" w14:textId="77777777" w:rsidR="00C6283E" w:rsidRPr="007B07B6" w:rsidRDefault="00C6283E" w:rsidP="000B527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7B07B6">
              <w:rPr>
                <w:b/>
                <w:bCs/>
                <w:i/>
                <w:iCs/>
                <w:sz w:val="18"/>
                <w:szCs w:val="18"/>
              </w:rPr>
              <w:t>Uw antwoord op de in blauw gemarkeerde vragen is de basis van de beoordeling van uw Inschrijving conform de in paragraaf 6.4 aangegeven gunningscriteria.</w:t>
            </w:r>
          </w:p>
          <w:p w14:paraId="61FDDF8B" w14:textId="337F96C7" w:rsidR="007B07B6" w:rsidRPr="00C6283E" w:rsidRDefault="007B07B6" w:rsidP="000B5270">
            <w:pPr>
              <w:rPr>
                <w:sz w:val="18"/>
                <w:szCs w:val="18"/>
              </w:rPr>
            </w:pPr>
          </w:p>
        </w:tc>
      </w:tr>
    </w:tbl>
    <w:p w14:paraId="2058B63E" w14:textId="4BE084A1" w:rsidR="00105EA6" w:rsidRDefault="00105EA6" w:rsidP="00644592">
      <w:pPr>
        <w:rPr>
          <w:sz w:val="18"/>
          <w:szCs w:val="18"/>
        </w:rPr>
      </w:pPr>
    </w:p>
    <w:p w14:paraId="7F4CF451" w14:textId="77777777" w:rsidR="00C6283E" w:rsidRPr="00CC0B32" w:rsidRDefault="00C6283E" w:rsidP="00644592">
      <w:pPr>
        <w:rPr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522783" w:rsidRPr="00CC0B32" w14:paraId="6A8D6A05" w14:textId="77777777" w:rsidTr="009E19EA">
        <w:tc>
          <w:tcPr>
            <w:tcW w:w="1079" w:type="dxa"/>
          </w:tcPr>
          <w:p w14:paraId="3323E476" w14:textId="4E59BFAC" w:rsidR="00522783" w:rsidRPr="00CC0B32" w:rsidRDefault="005B6272" w:rsidP="007B7128">
            <w:pPr>
              <w:ind w:hanging="40"/>
              <w:rPr>
                <w:b/>
                <w:bCs/>
                <w:sz w:val="18"/>
                <w:szCs w:val="18"/>
              </w:rPr>
            </w:pPr>
            <w:r w:rsidRPr="00CC0B32"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8419" w:type="dxa"/>
          </w:tcPr>
          <w:p w14:paraId="03005E0F" w14:textId="452B61C7" w:rsidR="00522783" w:rsidRPr="00CC0B32" w:rsidRDefault="006267FE" w:rsidP="00644592">
            <w:pPr>
              <w:rPr>
                <w:rFonts w:cs="Arial"/>
                <w:b/>
                <w:sz w:val="18"/>
                <w:szCs w:val="18"/>
              </w:rPr>
            </w:pPr>
            <w:r w:rsidRPr="00CC0B32">
              <w:rPr>
                <w:rFonts w:cs="Arial"/>
                <w:b/>
                <w:sz w:val="18"/>
                <w:szCs w:val="18"/>
              </w:rPr>
              <w:t>Vragen</w:t>
            </w:r>
            <w:r w:rsidR="0075119D" w:rsidRPr="00CC0B32">
              <w:rPr>
                <w:rFonts w:cs="Arial"/>
                <w:b/>
                <w:sz w:val="18"/>
                <w:szCs w:val="18"/>
              </w:rPr>
              <w:t xml:space="preserve"> onderdeel Leverancier</w:t>
            </w:r>
          </w:p>
        </w:tc>
      </w:tr>
      <w:tr w:rsidR="00522783" w:rsidRPr="00CC0B32" w14:paraId="25FE9BF5" w14:textId="77777777" w:rsidTr="009E19EA">
        <w:tc>
          <w:tcPr>
            <w:tcW w:w="1079" w:type="dxa"/>
            <w:shd w:val="clear" w:color="auto" w:fill="auto"/>
          </w:tcPr>
          <w:p w14:paraId="2CE03DC9" w14:textId="77777777" w:rsidR="00522783" w:rsidRPr="00CC0B32" w:rsidRDefault="009E19EA" w:rsidP="0042438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</w:t>
            </w:r>
            <w:r w:rsidR="00522783" w:rsidRPr="00CC0B32">
              <w:rPr>
                <w:sz w:val="18"/>
                <w:szCs w:val="18"/>
              </w:rPr>
              <w:t xml:space="preserve"> </w:t>
            </w:r>
            <w:r w:rsidRPr="00CC0B32">
              <w:rPr>
                <w:sz w:val="18"/>
                <w:szCs w:val="18"/>
              </w:rPr>
              <w:t>1</w:t>
            </w:r>
          </w:p>
          <w:p w14:paraId="4E952EE5" w14:textId="0C2C7698" w:rsidR="005B6272" w:rsidRPr="00CC0B32" w:rsidRDefault="005B6272" w:rsidP="0042438E">
            <w:pPr>
              <w:rPr>
                <w:sz w:val="14"/>
                <w:szCs w:val="14"/>
              </w:rPr>
            </w:pPr>
          </w:p>
        </w:tc>
        <w:tc>
          <w:tcPr>
            <w:tcW w:w="8419" w:type="dxa"/>
            <w:shd w:val="clear" w:color="auto" w:fill="auto"/>
          </w:tcPr>
          <w:p w14:paraId="3B02297D" w14:textId="20D27239" w:rsidR="0075119D" w:rsidRPr="00CC0B32" w:rsidRDefault="0075119D" w:rsidP="00522291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</w:t>
            </w:r>
            <w:r w:rsidR="0084636D" w:rsidRPr="00CC0B32">
              <w:rPr>
                <w:rFonts w:cs="Arial"/>
                <w:sz w:val="18"/>
                <w:szCs w:val="18"/>
              </w:rPr>
              <w:t>g</w:t>
            </w:r>
            <w:r w:rsidRPr="00CC0B32">
              <w:rPr>
                <w:rFonts w:cs="Arial"/>
                <w:sz w:val="18"/>
                <w:szCs w:val="18"/>
              </w:rPr>
              <w:t>eeft aan welke aantallen Rapid Diagnostic Tests (RDT) zijn producent in 2019 heeft geproduceerd.</w:t>
            </w:r>
          </w:p>
        </w:tc>
      </w:tr>
      <w:tr w:rsidR="009E19EA" w:rsidRPr="00CC0B32" w14:paraId="62E074C0" w14:textId="77777777" w:rsidTr="009E19EA">
        <w:tc>
          <w:tcPr>
            <w:tcW w:w="1079" w:type="dxa"/>
            <w:shd w:val="clear" w:color="auto" w:fill="auto"/>
          </w:tcPr>
          <w:p w14:paraId="6F30726B" w14:textId="6D0AA28C" w:rsidR="009E19EA" w:rsidRPr="00CC0B32" w:rsidRDefault="00522291" w:rsidP="0042438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1A26F6A" w14:textId="77777777" w:rsidR="00D75B7E" w:rsidRPr="00CC0B32" w:rsidRDefault="00D75B7E" w:rsidP="00644592">
            <w:pPr>
              <w:rPr>
                <w:rFonts w:cs="Arial"/>
                <w:sz w:val="18"/>
                <w:szCs w:val="18"/>
              </w:rPr>
            </w:pPr>
          </w:p>
          <w:p w14:paraId="1083BD43" w14:textId="77777777" w:rsidR="0075119D" w:rsidRPr="00CC0B32" w:rsidRDefault="0075119D" w:rsidP="00644592">
            <w:pPr>
              <w:rPr>
                <w:rFonts w:cs="Arial"/>
                <w:sz w:val="18"/>
                <w:szCs w:val="18"/>
              </w:rPr>
            </w:pPr>
          </w:p>
          <w:p w14:paraId="30A27147" w14:textId="5F992094" w:rsidR="0075119D" w:rsidRPr="00CC0B32" w:rsidRDefault="0075119D" w:rsidP="00644592">
            <w:pPr>
              <w:rPr>
                <w:rFonts w:cs="Arial"/>
                <w:sz w:val="18"/>
                <w:szCs w:val="18"/>
              </w:rPr>
            </w:pPr>
          </w:p>
        </w:tc>
      </w:tr>
      <w:tr w:rsidR="00522783" w:rsidRPr="00CC0B32" w14:paraId="242F689C" w14:textId="77777777" w:rsidTr="009E19EA">
        <w:tc>
          <w:tcPr>
            <w:tcW w:w="1079" w:type="dxa"/>
            <w:shd w:val="clear" w:color="auto" w:fill="auto"/>
          </w:tcPr>
          <w:p w14:paraId="42F75841" w14:textId="77777777" w:rsidR="00522783" w:rsidRPr="00CC0B32" w:rsidRDefault="009E19EA" w:rsidP="00522783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</w:t>
            </w:r>
            <w:r w:rsidR="00522783" w:rsidRPr="00CC0B32">
              <w:rPr>
                <w:sz w:val="18"/>
                <w:szCs w:val="18"/>
              </w:rPr>
              <w:t xml:space="preserve"> </w:t>
            </w:r>
            <w:r w:rsidRPr="00CC0B32">
              <w:rPr>
                <w:sz w:val="18"/>
                <w:szCs w:val="18"/>
              </w:rPr>
              <w:t>2</w:t>
            </w:r>
          </w:p>
          <w:p w14:paraId="0746C3C3" w14:textId="5C78A05E" w:rsidR="005B6272" w:rsidRPr="00CC0B32" w:rsidRDefault="005B6272" w:rsidP="00522783">
            <w:pPr>
              <w:rPr>
                <w:sz w:val="14"/>
                <w:szCs w:val="14"/>
              </w:rPr>
            </w:pPr>
          </w:p>
        </w:tc>
        <w:tc>
          <w:tcPr>
            <w:tcW w:w="8419" w:type="dxa"/>
            <w:shd w:val="clear" w:color="auto" w:fill="auto"/>
          </w:tcPr>
          <w:p w14:paraId="40D0C557" w14:textId="587D9C3B" w:rsidR="009E19EA" w:rsidRPr="00CC0B32" w:rsidRDefault="0075119D" w:rsidP="009E19EA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geeft aan welke andere RDT’s met strenge autorisatie-eisen zijn producent, naast de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Pr="00CC0B32">
              <w:rPr>
                <w:rFonts w:cs="Arial"/>
                <w:sz w:val="18"/>
                <w:szCs w:val="18"/>
              </w:rPr>
              <w:t xml:space="preserve"> </w:t>
            </w:r>
            <w:r w:rsidR="00AF5AD5" w:rsidRPr="00CC0B32">
              <w:rPr>
                <w:rFonts w:cs="Arial"/>
                <w:sz w:val="18"/>
                <w:szCs w:val="18"/>
              </w:rPr>
              <w:t xml:space="preserve">test </w:t>
            </w:r>
            <w:r w:rsidRPr="00CC0B32">
              <w:rPr>
                <w:rFonts w:cs="Arial"/>
                <w:sz w:val="18"/>
                <w:szCs w:val="18"/>
              </w:rPr>
              <w:t>heeft geproduceerd.</w:t>
            </w:r>
          </w:p>
        </w:tc>
      </w:tr>
      <w:tr w:rsidR="009E19EA" w:rsidRPr="00CC0B32" w14:paraId="1C4CCA2F" w14:textId="77777777" w:rsidTr="009E19EA">
        <w:tc>
          <w:tcPr>
            <w:tcW w:w="1079" w:type="dxa"/>
            <w:shd w:val="clear" w:color="auto" w:fill="auto"/>
          </w:tcPr>
          <w:p w14:paraId="3B6F0F13" w14:textId="4F2144C6" w:rsidR="009E19EA" w:rsidRPr="00CC0B32" w:rsidRDefault="009E19EA" w:rsidP="00522783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1131EFA" w14:textId="77777777" w:rsidR="00D75B7E" w:rsidRPr="00CC0B32" w:rsidRDefault="00D75B7E" w:rsidP="009E19EA">
            <w:pPr>
              <w:rPr>
                <w:rFonts w:cs="Arial"/>
                <w:sz w:val="18"/>
                <w:szCs w:val="18"/>
              </w:rPr>
            </w:pPr>
          </w:p>
          <w:p w14:paraId="58B2A2E1" w14:textId="77777777" w:rsidR="0075119D" w:rsidRPr="00CC0B32" w:rsidRDefault="0075119D" w:rsidP="009E19EA">
            <w:pPr>
              <w:rPr>
                <w:rFonts w:cs="Arial"/>
                <w:sz w:val="18"/>
                <w:szCs w:val="18"/>
              </w:rPr>
            </w:pPr>
          </w:p>
          <w:p w14:paraId="2EA21D5A" w14:textId="2598243B" w:rsidR="0075119D" w:rsidRPr="00CC0B32" w:rsidRDefault="0075119D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522783" w:rsidRPr="00CC0B32" w14:paraId="1F2D2F54" w14:textId="77777777" w:rsidTr="00E4375C">
        <w:tc>
          <w:tcPr>
            <w:tcW w:w="1079" w:type="dxa"/>
            <w:shd w:val="clear" w:color="auto" w:fill="DBE5F1" w:themeFill="accent1" w:themeFillTint="33"/>
          </w:tcPr>
          <w:p w14:paraId="382A2D15" w14:textId="77777777" w:rsidR="00522783" w:rsidRPr="00CC0B32" w:rsidRDefault="009E19EA" w:rsidP="00522783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</w:t>
            </w:r>
            <w:r w:rsidR="00522783" w:rsidRPr="00CC0B32">
              <w:rPr>
                <w:sz w:val="18"/>
                <w:szCs w:val="18"/>
              </w:rPr>
              <w:t xml:space="preserve"> </w:t>
            </w:r>
            <w:r w:rsidRPr="00CC0B32">
              <w:rPr>
                <w:sz w:val="18"/>
                <w:szCs w:val="18"/>
              </w:rPr>
              <w:t>3</w:t>
            </w:r>
          </w:p>
          <w:p w14:paraId="66F011CA" w14:textId="14815612" w:rsidR="005B6272" w:rsidRPr="00CC0B32" w:rsidRDefault="005B6272" w:rsidP="00522783">
            <w:pPr>
              <w:rPr>
                <w:sz w:val="14"/>
                <w:szCs w:val="14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00653FF6" w14:textId="4DFA408B" w:rsidR="009E19EA" w:rsidRPr="00CC0B32" w:rsidRDefault="005B6272" w:rsidP="009E19EA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Hoeveel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Pr="00CC0B32">
              <w:rPr>
                <w:rFonts w:cs="Arial"/>
                <w:sz w:val="18"/>
                <w:szCs w:val="18"/>
              </w:rPr>
              <w:t xml:space="preserve"> testen heeft Inschrijver per maand </w:t>
            </w:r>
            <w:r w:rsidR="0005027A">
              <w:rPr>
                <w:rFonts w:cs="Arial"/>
                <w:sz w:val="18"/>
                <w:szCs w:val="18"/>
              </w:rPr>
              <w:t xml:space="preserve">gegarandeerd </w:t>
            </w:r>
            <w:r w:rsidRPr="00CC0B32">
              <w:rPr>
                <w:rFonts w:cs="Arial"/>
                <w:sz w:val="18"/>
                <w:szCs w:val="18"/>
              </w:rPr>
              <w:t xml:space="preserve">beschikbaar voor </w:t>
            </w:r>
            <w:r w:rsidR="00C6283E">
              <w:rPr>
                <w:rFonts w:cs="Arial"/>
                <w:sz w:val="18"/>
                <w:szCs w:val="18"/>
              </w:rPr>
              <w:t>het ministerie van VWS</w:t>
            </w:r>
            <w:r w:rsidRPr="00CC0B32">
              <w:rPr>
                <w:rFonts w:cs="Arial"/>
                <w:sz w:val="18"/>
                <w:szCs w:val="18"/>
              </w:rPr>
              <w:t>?</w:t>
            </w:r>
            <w:r w:rsidR="00E4375C">
              <w:rPr>
                <w:rFonts w:cs="Arial"/>
                <w:sz w:val="18"/>
                <w:szCs w:val="18"/>
              </w:rPr>
              <w:t xml:space="preserve"> Hoeveel zijn dat er in 6 maanden?</w:t>
            </w:r>
            <w:r w:rsidR="00753296">
              <w:rPr>
                <w:rFonts w:cs="Arial"/>
                <w:sz w:val="18"/>
                <w:szCs w:val="18"/>
              </w:rPr>
              <w:t xml:space="preserve"> Vanaf wanneer zijn de testen beschikbaar?</w:t>
            </w:r>
          </w:p>
          <w:p w14:paraId="22E75178" w14:textId="6F5124F1" w:rsidR="005B6272" w:rsidRPr="00CC0B32" w:rsidRDefault="005B6272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9E19EA" w:rsidRPr="00CC0B32" w14:paraId="10F2D60A" w14:textId="77777777" w:rsidTr="009E19EA">
        <w:tc>
          <w:tcPr>
            <w:tcW w:w="1079" w:type="dxa"/>
            <w:shd w:val="clear" w:color="auto" w:fill="auto"/>
          </w:tcPr>
          <w:p w14:paraId="1ECF8732" w14:textId="50945D34" w:rsidR="009E19EA" w:rsidRPr="00CC0B32" w:rsidRDefault="009E19EA" w:rsidP="009E19E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4AD04305" w14:textId="77777777" w:rsidR="00D75B7E" w:rsidRPr="00CC0B32" w:rsidRDefault="00D75B7E" w:rsidP="009E19EA">
            <w:pPr>
              <w:rPr>
                <w:rFonts w:cs="Arial"/>
                <w:sz w:val="18"/>
                <w:szCs w:val="18"/>
              </w:rPr>
            </w:pPr>
          </w:p>
          <w:p w14:paraId="71046079" w14:textId="77777777" w:rsidR="0075119D" w:rsidRPr="00CC0B32" w:rsidRDefault="0075119D" w:rsidP="009E19EA">
            <w:pPr>
              <w:rPr>
                <w:rFonts w:cs="Arial"/>
                <w:sz w:val="18"/>
                <w:szCs w:val="18"/>
              </w:rPr>
            </w:pPr>
          </w:p>
          <w:p w14:paraId="1A8239DF" w14:textId="32A7F8E6" w:rsidR="0075119D" w:rsidRPr="00CC0B32" w:rsidRDefault="0075119D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0B33BA" w:rsidRPr="00CC0B32" w14:paraId="2FA154A0" w14:textId="77777777" w:rsidTr="009E19EA">
        <w:tc>
          <w:tcPr>
            <w:tcW w:w="1079" w:type="dxa"/>
            <w:shd w:val="clear" w:color="auto" w:fill="auto"/>
          </w:tcPr>
          <w:p w14:paraId="3DC496E0" w14:textId="77777777" w:rsidR="000B33BA" w:rsidRPr="00CC0B32" w:rsidRDefault="000B33BA" w:rsidP="000B33B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4</w:t>
            </w:r>
          </w:p>
          <w:p w14:paraId="7A6F5C0F" w14:textId="78F26067" w:rsidR="005B6272" w:rsidRPr="00CC0B32" w:rsidRDefault="005B6272" w:rsidP="000B33BA">
            <w:pPr>
              <w:rPr>
                <w:sz w:val="14"/>
                <w:szCs w:val="14"/>
              </w:rPr>
            </w:pPr>
          </w:p>
        </w:tc>
        <w:tc>
          <w:tcPr>
            <w:tcW w:w="8419" w:type="dxa"/>
            <w:shd w:val="clear" w:color="auto" w:fill="auto"/>
          </w:tcPr>
          <w:p w14:paraId="1D2BAD3A" w14:textId="08931D31" w:rsidR="000B33BA" w:rsidRPr="00CC0B32" w:rsidRDefault="005B6272" w:rsidP="000B33BA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Hoe borgt Inschrijver dat </w:t>
            </w:r>
            <w:r w:rsidR="00AF5AD5" w:rsidRPr="00CC0B32">
              <w:rPr>
                <w:rFonts w:cs="Arial"/>
                <w:sz w:val="18"/>
                <w:szCs w:val="18"/>
              </w:rPr>
              <w:t>boven</w:t>
            </w:r>
            <w:r w:rsidRPr="00CC0B32">
              <w:rPr>
                <w:rFonts w:cs="Arial"/>
                <w:sz w:val="18"/>
                <w:szCs w:val="18"/>
              </w:rPr>
              <w:t xml:space="preserve">genoemde aantallen </w:t>
            </w:r>
            <w:r w:rsidR="00AF5AD5" w:rsidRPr="00CC0B32">
              <w:rPr>
                <w:rFonts w:cs="Arial"/>
                <w:sz w:val="18"/>
                <w:szCs w:val="18"/>
              </w:rPr>
              <w:t xml:space="preserve">antigeen testen </w:t>
            </w:r>
            <w:r w:rsidRPr="00CC0B32">
              <w:rPr>
                <w:rFonts w:cs="Arial"/>
                <w:sz w:val="18"/>
                <w:szCs w:val="18"/>
              </w:rPr>
              <w:t>gedurende de looptijd van de overeenkomst beschikbaar blijven?</w:t>
            </w:r>
          </w:p>
        </w:tc>
      </w:tr>
      <w:tr w:rsidR="000B33BA" w:rsidRPr="00CC0B32" w14:paraId="2F6B8F8B" w14:textId="77777777" w:rsidTr="009E19EA">
        <w:tc>
          <w:tcPr>
            <w:tcW w:w="1079" w:type="dxa"/>
            <w:shd w:val="clear" w:color="auto" w:fill="auto"/>
          </w:tcPr>
          <w:p w14:paraId="607AB678" w14:textId="096231FD" w:rsidR="000B33BA" w:rsidRPr="00CC0B32" w:rsidRDefault="000B33BA" w:rsidP="000B33B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2CBAA543" w14:textId="77777777" w:rsidR="00D75B7E" w:rsidRPr="00CC0B32" w:rsidRDefault="00D75B7E" w:rsidP="00E75B96">
            <w:pPr>
              <w:rPr>
                <w:rFonts w:cs="Arial"/>
                <w:sz w:val="18"/>
                <w:szCs w:val="18"/>
              </w:rPr>
            </w:pPr>
          </w:p>
          <w:p w14:paraId="5BF84A22" w14:textId="56D66297" w:rsidR="0075119D" w:rsidRPr="00CC0B32" w:rsidRDefault="00183609" w:rsidP="00183609">
            <w:pPr>
              <w:tabs>
                <w:tab w:val="left" w:pos="485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14:paraId="5EB70C9B" w14:textId="0F62CA51" w:rsidR="0075119D" w:rsidRPr="00CC0B32" w:rsidRDefault="0075119D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5B6272" w:rsidRPr="00CC0B32" w14:paraId="7E5D5527" w14:textId="77777777" w:rsidTr="009E19EA">
        <w:tc>
          <w:tcPr>
            <w:tcW w:w="1079" w:type="dxa"/>
            <w:shd w:val="clear" w:color="auto" w:fill="auto"/>
          </w:tcPr>
          <w:p w14:paraId="1226C2FA" w14:textId="7B479B01" w:rsidR="005B6272" w:rsidRPr="00CC0B32" w:rsidRDefault="005B6272" w:rsidP="005B62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5</w:t>
            </w:r>
          </w:p>
          <w:p w14:paraId="3C26EDC2" w14:textId="31B09506" w:rsidR="005B6272" w:rsidRPr="00CC0B32" w:rsidRDefault="005B6272" w:rsidP="005B6272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auto"/>
          </w:tcPr>
          <w:p w14:paraId="3C7C0F22" w14:textId="42AEC058" w:rsidR="005B6272" w:rsidRPr="00CC0B32" w:rsidRDefault="005B6272" w:rsidP="00E75B96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hoe hij borgt dat hij goed bereikbaar </w:t>
            </w:r>
            <w:r w:rsidR="004E7F14">
              <w:rPr>
                <w:rFonts w:cs="Arial"/>
                <w:sz w:val="18"/>
                <w:szCs w:val="18"/>
              </w:rPr>
              <w:t xml:space="preserve">is </w:t>
            </w:r>
            <w:r w:rsidRPr="00CC0B32">
              <w:rPr>
                <w:rFonts w:cs="Arial"/>
                <w:sz w:val="18"/>
                <w:szCs w:val="18"/>
              </w:rPr>
              <w:t>in de communicatie tussen inkoop /lab /leverancier.</w:t>
            </w:r>
          </w:p>
        </w:tc>
      </w:tr>
      <w:tr w:rsidR="005B6272" w:rsidRPr="00CC0B32" w14:paraId="22F4B164" w14:textId="77777777" w:rsidTr="009E19EA">
        <w:tc>
          <w:tcPr>
            <w:tcW w:w="1079" w:type="dxa"/>
            <w:shd w:val="clear" w:color="auto" w:fill="auto"/>
          </w:tcPr>
          <w:p w14:paraId="36A6722B" w14:textId="46659974" w:rsidR="005B6272" w:rsidRPr="00CC0B32" w:rsidRDefault="005B6272" w:rsidP="000B33B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0EC1BE1" w14:textId="77777777" w:rsidR="005B6272" w:rsidRPr="00CC0B32" w:rsidRDefault="005B6272" w:rsidP="00E75B96">
            <w:pPr>
              <w:rPr>
                <w:rFonts w:cs="Arial"/>
                <w:sz w:val="18"/>
                <w:szCs w:val="18"/>
              </w:rPr>
            </w:pPr>
          </w:p>
          <w:p w14:paraId="75DD9D2A" w14:textId="77777777" w:rsidR="005B6272" w:rsidRPr="00CC0B32" w:rsidRDefault="005B6272" w:rsidP="00E75B96">
            <w:pPr>
              <w:rPr>
                <w:rFonts w:cs="Arial"/>
                <w:sz w:val="18"/>
                <w:szCs w:val="18"/>
              </w:rPr>
            </w:pPr>
          </w:p>
          <w:p w14:paraId="2A7699BD" w14:textId="5CF6746F" w:rsidR="005B6272" w:rsidRPr="00CC0B32" w:rsidRDefault="005B6272" w:rsidP="00E75B9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F960D20" w14:textId="77777777" w:rsidR="00CC0B32" w:rsidRPr="00CC0B32" w:rsidRDefault="00CC0B32" w:rsidP="00CC0B32">
      <w:pPr>
        <w:rPr>
          <w:sz w:val="18"/>
          <w:szCs w:val="18"/>
        </w:rPr>
      </w:pPr>
    </w:p>
    <w:p w14:paraId="29096B61" w14:textId="081000B7" w:rsidR="00CC0B32" w:rsidRPr="00CC0B32" w:rsidRDefault="00CC0B32" w:rsidP="00CC0B32">
      <w:pPr>
        <w:tabs>
          <w:tab w:val="center" w:pos="4960"/>
        </w:tabs>
        <w:rPr>
          <w:sz w:val="18"/>
          <w:szCs w:val="18"/>
        </w:rPr>
        <w:sectPr w:rsidR="00CC0B32" w:rsidRPr="00CC0B32" w:rsidSect="00105EA6">
          <w:footerReference w:type="default" r:id="rId8"/>
          <w:headerReference w:type="first" r:id="rId9"/>
          <w:footerReference w:type="first" r:id="rId10"/>
          <w:pgSz w:w="11906" w:h="16838"/>
          <w:pgMar w:top="4961" w:right="851" w:bottom="567" w:left="1134" w:header="0" w:footer="567" w:gutter="0"/>
          <w:cols w:space="708"/>
          <w:titlePg/>
          <w:docGrid w:linePitch="360"/>
        </w:sectPr>
      </w:pPr>
      <w:r w:rsidRPr="00CC0B32">
        <w:rPr>
          <w:sz w:val="18"/>
          <w:szCs w:val="18"/>
        </w:rPr>
        <w:tab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E75B96" w:rsidRPr="00CC0B32" w14:paraId="5B053EDF" w14:textId="77777777" w:rsidTr="009E19EA">
        <w:tc>
          <w:tcPr>
            <w:tcW w:w="1079" w:type="dxa"/>
            <w:shd w:val="clear" w:color="auto" w:fill="auto"/>
          </w:tcPr>
          <w:p w14:paraId="7E9D4DC8" w14:textId="0C4FDD49" w:rsidR="00E75B96" w:rsidRPr="00CC0B32" w:rsidRDefault="005B6272" w:rsidP="00E75B96">
            <w:pPr>
              <w:rPr>
                <w:b/>
                <w:bCs/>
                <w:sz w:val="18"/>
                <w:szCs w:val="18"/>
              </w:rPr>
            </w:pPr>
            <w:r w:rsidRPr="00CC0B32">
              <w:rPr>
                <w:b/>
                <w:bCs/>
                <w:sz w:val="18"/>
                <w:szCs w:val="18"/>
              </w:rPr>
              <w:lastRenderedPageBreak/>
              <w:t>Vraag</w:t>
            </w:r>
          </w:p>
        </w:tc>
        <w:tc>
          <w:tcPr>
            <w:tcW w:w="8419" w:type="dxa"/>
            <w:shd w:val="clear" w:color="auto" w:fill="auto"/>
          </w:tcPr>
          <w:p w14:paraId="73BDFFA4" w14:textId="039DA936" w:rsidR="00E75B96" w:rsidRPr="00CC0B32" w:rsidRDefault="005B6272" w:rsidP="00E75B9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CC0B32">
              <w:rPr>
                <w:rFonts w:cs="Arial"/>
                <w:b/>
                <w:bCs/>
                <w:sz w:val="18"/>
                <w:szCs w:val="18"/>
              </w:rPr>
              <w:t>Vragen onderdeel Testkenmerken</w:t>
            </w:r>
          </w:p>
        </w:tc>
      </w:tr>
      <w:tr w:rsidR="00E75B96" w:rsidRPr="00CC0B32" w14:paraId="67AF5113" w14:textId="77777777" w:rsidTr="009E19EA">
        <w:tc>
          <w:tcPr>
            <w:tcW w:w="1079" w:type="dxa"/>
            <w:shd w:val="clear" w:color="auto" w:fill="auto"/>
          </w:tcPr>
          <w:p w14:paraId="0403A46E" w14:textId="4534FCD4" w:rsidR="005B6272" w:rsidRPr="00CC0B32" w:rsidRDefault="005B6272" w:rsidP="005B62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D97417" w:rsidRPr="00CC0B32">
              <w:rPr>
                <w:sz w:val="18"/>
                <w:szCs w:val="18"/>
              </w:rPr>
              <w:t>6</w:t>
            </w:r>
          </w:p>
          <w:p w14:paraId="0963CD73" w14:textId="7C41416E" w:rsidR="005B6272" w:rsidRPr="00CC0B32" w:rsidRDefault="005B6272" w:rsidP="005B6272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auto"/>
          </w:tcPr>
          <w:p w14:paraId="54CD6BD9" w14:textId="015BCA77" w:rsidR="00E75B96" w:rsidRPr="00CC0B32" w:rsidRDefault="00A7593B" w:rsidP="00E75B96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welke soort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Pr="00CC0B32">
              <w:rPr>
                <w:rFonts w:cs="Arial"/>
                <w:sz w:val="18"/>
                <w:szCs w:val="18"/>
              </w:rPr>
              <w:t xml:space="preserve"> test hij aanbiedt</w:t>
            </w:r>
            <w:r w:rsidR="00A24BD8">
              <w:rPr>
                <w:rFonts w:cs="Arial"/>
                <w:sz w:val="18"/>
                <w:szCs w:val="18"/>
              </w:rPr>
              <w:t>, per hoeveel</w:t>
            </w:r>
            <w:r w:rsidRPr="00CC0B32">
              <w:rPr>
                <w:rFonts w:cs="Arial"/>
                <w:sz w:val="18"/>
                <w:szCs w:val="18"/>
              </w:rPr>
              <w:t xml:space="preserve"> </w:t>
            </w:r>
            <w:r w:rsidR="000057B8">
              <w:rPr>
                <w:rFonts w:cs="Arial"/>
                <w:sz w:val="18"/>
                <w:szCs w:val="18"/>
              </w:rPr>
              <w:t>deze verpakt zijn</w:t>
            </w:r>
            <w:r w:rsidRPr="00CC0B32">
              <w:rPr>
                <w:rFonts w:cs="Arial"/>
                <w:sz w:val="18"/>
                <w:szCs w:val="18"/>
              </w:rPr>
              <w:t xml:space="preserve">, </w:t>
            </w:r>
            <w:r w:rsidR="000057B8">
              <w:rPr>
                <w:rFonts w:cs="Arial"/>
                <w:sz w:val="18"/>
                <w:szCs w:val="18"/>
              </w:rPr>
              <w:t xml:space="preserve">en welke </w:t>
            </w:r>
            <w:r w:rsidR="0005027A">
              <w:rPr>
                <w:rFonts w:cs="Arial"/>
                <w:sz w:val="18"/>
                <w:szCs w:val="18"/>
              </w:rPr>
              <w:t xml:space="preserve">aantallen </w:t>
            </w:r>
            <w:r w:rsidR="000057B8">
              <w:rPr>
                <w:rFonts w:cs="Arial"/>
                <w:sz w:val="18"/>
                <w:szCs w:val="18"/>
              </w:rPr>
              <w:t>materialen voor</w:t>
            </w:r>
            <w:r w:rsidR="000057B8" w:rsidRPr="000057B8">
              <w:rPr>
                <w:rFonts w:cs="Arial"/>
                <w:sz w:val="18"/>
                <w:szCs w:val="18"/>
              </w:rPr>
              <w:t xml:space="preserve"> het verzamelen en verwerken van samples, het uitvoeren van de test en het interpreteren van de uitslag</w:t>
            </w:r>
            <w:r w:rsidR="000057B8">
              <w:rPr>
                <w:rFonts w:cs="Arial"/>
                <w:sz w:val="18"/>
                <w:szCs w:val="18"/>
              </w:rPr>
              <w:t xml:space="preserve"> worden meegeleverd.</w:t>
            </w:r>
          </w:p>
        </w:tc>
      </w:tr>
      <w:tr w:rsidR="00E75B96" w:rsidRPr="00CC0B32" w14:paraId="2187AE61" w14:textId="77777777" w:rsidTr="009E19EA">
        <w:tc>
          <w:tcPr>
            <w:tcW w:w="1079" w:type="dxa"/>
            <w:shd w:val="clear" w:color="auto" w:fill="auto"/>
          </w:tcPr>
          <w:p w14:paraId="1D0BF3AD" w14:textId="5AC89004" w:rsidR="00E75B96" w:rsidRPr="00CC0B32" w:rsidRDefault="00E75B96" w:rsidP="00E75B96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C21F927" w14:textId="77777777" w:rsidR="005B6272" w:rsidRDefault="005B6272" w:rsidP="00E75B96">
            <w:pPr>
              <w:rPr>
                <w:rFonts w:cs="Arial"/>
                <w:sz w:val="18"/>
                <w:szCs w:val="18"/>
              </w:rPr>
            </w:pPr>
          </w:p>
          <w:p w14:paraId="4AD65D1D" w14:textId="77777777" w:rsidR="00E31EDB" w:rsidRDefault="00E31EDB" w:rsidP="00E75B96">
            <w:pPr>
              <w:rPr>
                <w:rFonts w:cs="Arial"/>
                <w:sz w:val="18"/>
                <w:szCs w:val="18"/>
              </w:rPr>
            </w:pPr>
          </w:p>
          <w:p w14:paraId="6E8FE66C" w14:textId="7E602E1F" w:rsidR="00E31EDB" w:rsidRPr="00CC0B32" w:rsidRDefault="00E31EDB" w:rsidP="00E75B96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7107C6D0" w14:textId="77777777" w:rsidTr="00753296">
        <w:tc>
          <w:tcPr>
            <w:tcW w:w="1079" w:type="dxa"/>
            <w:shd w:val="clear" w:color="auto" w:fill="DBE5F1" w:themeFill="accent1" w:themeFillTint="33"/>
          </w:tcPr>
          <w:p w14:paraId="502A44A5" w14:textId="4BEE11A9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070938">
              <w:rPr>
                <w:sz w:val="18"/>
                <w:szCs w:val="18"/>
              </w:rPr>
              <w:t>7</w:t>
            </w:r>
          </w:p>
          <w:p w14:paraId="7137C545" w14:textId="77777777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0397C907" w14:textId="72685D4B" w:rsidR="00C6283E" w:rsidRDefault="00C6283E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Leverancier geeft aan of hij een reader bij de test levert</w:t>
            </w:r>
            <w:r w:rsidR="00753296">
              <w:rPr>
                <w:rFonts w:cs="Arial"/>
                <w:sz w:val="18"/>
                <w:szCs w:val="18"/>
              </w:rPr>
              <w:t>, of de reader nodig is bij het uitlezen van de test of dat de test ook kan worden uitgelezen zonder gebruik van een reader.</w:t>
            </w:r>
          </w:p>
        </w:tc>
      </w:tr>
      <w:tr w:rsidR="00C6283E" w:rsidRPr="00CC0B32" w14:paraId="34D1ECCB" w14:textId="77777777" w:rsidTr="009E19EA">
        <w:tc>
          <w:tcPr>
            <w:tcW w:w="1079" w:type="dxa"/>
            <w:shd w:val="clear" w:color="auto" w:fill="auto"/>
          </w:tcPr>
          <w:p w14:paraId="0B8C414F" w14:textId="009846D0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7083055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2A181D45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EB22F6B" w14:textId="3032DB69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3658EF19" w14:textId="77777777" w:rsidTr="00CA39B6">
        <w:tc>
          <w:tcPr>
            <w:tcW w:w="1079" w:type="dxa"/>
            <w:shd w:val="clear" w:color="auto" w:fill="DBE5F1" w:themeFill="accent1" w:themeFillTint="33"/>
          </w:tcPr>
          <w:p w14:paraId="6A3CEE97" w14:textId="32EC5807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070938">
              <w:rPr>
                <w:sz w:val="18"/>
                <w:szCs w:val="18"/>
              </w:rPr>
              <w:t>8</w:t>
            </w:r>
          </w:p>
          <w:p w14:paraId="3C6876EB" w14:textId="0471A8F8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0149C653" w14:textId="45AA328C" w:rsidR="00C6283E" w:rsidRDefault="00C6283E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Inschrijver geeft aan wat de prijs van de test is (excl. BTW)</w:t>
            </w:r>
            <w:r w:rsidR="00070938">
              <w:rPr>
                <w:rFonts w:cs="Arial"/>
                <w:sz w:val="18"/>
                <w:szCs w:val="18"/>
              </w:rPr>
              <w:t>.</w:t>
            </w:r>
          </w:p>
          <w:p w14:paraId="2D620CC9" w14:textId="77777777" w:rsidR="00070938" w:rsidRDefault="00070938" w:rsidP="00C6283E">
            <w:pPr>
              <w:rPr>
                <w:rFonts w:cs="Arial"/>
                <w:sz w:val="18"/>
                <w:szCs w:val="18"/>
              </w:rPr>
            </w:pPr>
          </w:p>
          <w:p w14:paraId="4C8D0C4F" w14:textId="77777777" w:rsidR="00070938" w:rsidRDefault="00070938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Indien een test met reader wordt aangeboden geeft Inschrijver een prijs aan per test waarbij de prijs van 1 reader is verdisconteerd in 40.000 sneltesten. </w:t>
            </w:r>
          </w:p>
          <w:p w14:paraId="0EA6F6DB" w14:textId="10E56CD6" w:rsidR="00070938" w:rsidRDefault="00070938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nl. per 40.000 sneltesten wordt 1 reader zonder bijbetaling meegeleverd.</w:t>
            </w:r>
          </w:p>
        </w:tc>
      </w:tr>
      <w:tr w:rsidR="00C6283E" w:rsidRPr="00CC0B32" w14:paraId="15CED447" w14:textId="77777777" w:rsidTr="009E19EA">
        <w:tc>
          <w:tcPr>
            <w:tcW w:w="1079" w:type="dxa"/>
            <w:shd w:val="clear" w:color="auto" w:fill="auto"/>
          </w:tcPr>
          <w:p w14:paraId="76B2236B" w14:textId="25F0CE81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222EDF8A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7B427F34" w14:textId="1B68C5AC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2B05BA75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735DC1" w14:paraId="01EB14AE" w14:textId="77777777" w:rsidTr="00E31EDB">
        <w:tc>
          <w:tcPr>
            <w:tcW w:w="1079" w:type="dxa"/>
            <w:shd w:val="clear" w:color="auto" w:fill="DBE5F1" w:themeFill="accent1" w:themeFillTint="33"/>
          </w:tcPr>
          <w:p w14:paraId="13DF290E" w14:textId="20ACBD94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070938">
              <w:rPr>
                <w:sz w:val="18"/>
                <w:szCs w:val="18"/>
              </w:rPr>
              <w:t>9</w:t>
            </w:r>
          </w:p>
          <w:p w14:paraId="2FD3AB39" w14:textId="6FF2809E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09271831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Inschrijver beschrijft op welke manier de sample afname voor zijn antigeen test verloopt.</w:t>
            </w:r>
          </w:p>
          <w:p w14:paraId="665C6712" w14:textId="749C0C5F" w:rsidR="00C6283E" w:rsidRPr="00070938" w:rsidRDefault="00C6283E" w:rsidP="00C6283E">
            <w:pPr>
              <w:rPr>
                <w:rFonts w:cs="Arial"/>
                <w:sz w:val="18"/>
                <w:szCs w:val="18"/>
                <w:lang w:val="en-GB"/>
              </w:rPr>
            </w:pPr>
            <w:r w:rsidRPr="00070938">
              <w:rPr>
                <w:rFonts w:cs="Arial"/>
                <w:sz w:val="18"/>
                <w:szCs w:val="18"/>
                <w:lang w:val="en-GB"/>
              </w:rPr>
              <w:t>(nasopharynx</w:t>
            </w:r>
            <w:r w:rsidR="00070938" w:rsidRPr="00070938">
              <w:rPr>
                <w:rFonts w:cs="Arial"/>
                <w:sz w:val="18"/>
                <w:szCs w:val="18"/>
                <w:lang w:val="en-GB"/>
              </w:rPr>
              <w:t xml:space="preserve"> en/of</w:t>
            </w:r>
            <w:r w:rsidRPr="00070938">
              <w:rPr>
                <w:rFonts w:cs="Arial"/>
                <w:sz w:val="18"/>
                <w:szCs w:val="18"/>
                <w:lang w:val="en-GB"/>
              </w:rPr>
              <w:t xml:space="preserve"> keelafname of speekselsample).</w:t>
            </w:r>
          </w:p>
        </w:tc>
      </w:tr>
      <w:tr w:rsidR="00C6283E" w:rsidRPr="00CC0B32" w14:paraId="491D62BB" w14:textId="77777777" w:rsidTr="009E19EA">
        <w:tc>
          <w:tcPr>
            <w:tcW w:w="1079" w:type="dxa"/>
            <w:shd w:val="clear" w:color="auto" w:fill="auto"/>
          </w:tcPr>
          <w:p w14:paraId="6B896EC7" w14:textId="14D94C64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2DE0DA1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60EFBBBF" w14:textId="77777777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26BB577" w14:textId="68027EB4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3607AF9B" w14:textId="77777777" w:rsidTr="009E19EA">
        <w:tc>
          <w:tcPr>
            <w:tcW w:w="1079" w:type="dxa"/>
            <w:shd w:val="clear" w:color="auto" w:fill="auto"/>
          </w:tcPr>
          <w:p w14:paraId="6F85093D" w14:textId="722B6361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070938">
              <w:rPr>
                <w:sz w:val="18"/>
                <w:szCs w:val="18"/>
              </w:rPr>
              <w:t>10</w:t>
            </w:r>
          </w:p>
        </w:tc>
        <w:tc>
          <w:tcPr>
            <w:tcW w:w="8419" w:type="dxa"/>
            <w:shd w:val="clear" w:color="auto" w:fill="auto"/>
          </w:tcPr>
          <w:p w14:paraId="5DC0519C" w14:textId="64F88EC0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het resultaat van door hem aangeleverde spiking studies waarin wordt aangetoond dat zijn antigeen test niet reageert met </w:t>
            </w:r>
            <w:r w:rsidR="00B23BC4">
              <w:rPr>
                <w:rFonts w:cs="Arial"/>
                <w:sz w:val="18"/>
                <w:szCs w:val="18"/>
              </w:rPr>
              <w:t>andere circulerende menselijke coronavirussen dan SARS-CoV-2</w:t>
            </w:r>
          </w:p>
        </w:tc>
      </w:tr>
      <w:tr w:rsidR="00C6283E" w:rsidRPr="00CC0B32" w14:paraId="2AA47741" w14:textId="77777777" w:rsidTr="009E19EA">
        <w:tc>
          <w:tcPr>
            <w:tcW w:w="1079" w:type="dxa"/>
            <w:shd w:val="clear" w:color="auto" w:fill="auto"/>
          </w:tcPr>
          <w:p w14:paraId="785CAF0E" w14:textId="10A95142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E2490AD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287CEC70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6B4A180" w14:textId="0BCF3DA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3A15804E" w14:textId="77777777" w:rsidTr="0005027A">
        <w:tc>
          <w:tcPr>
            <w:tcW w:w="1079" w:type="dxa"/>
            <w:shd w:val="clear" w:color="auto" w:fill="DBE5F1" w:themeFill="accent1" w:themeFillTint="33"/>
          </w:tcPr>
          <w:p w14:paraId="3838A795" w14:textId="04DA9706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>
              <w:rPr>
                <w:sz w:val="18"/>
                <w:szCs w:val="18"/>
              </w:rPr>
              <w:t>1</w:t>
            </w:r>
            <w:r w:rsidR="00070938">
              <w:rPr>
                <w:sz w:val="18"/>
                <w:szCs w:val="18"/>
              </w:rPr>
              <w:t>1</w:t>
            </w:r>
          </w:p>
          <w:p w14:paraId="4239E82F" w14:textId="202D71CF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428D196F" w14:textId="219390C6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de gevoeligheid en specificiteit van zijn antigeen test. Daarbij gaat Inschrijver in op de prestatie </w:t>
            </w:r>
            <w:r>
              <w:rPr>
                <w:rFonts w:cs="Arial"/>
                <w:sz w:val="18"/>
                <w:szCs w:val="18"/>
              </w:rPr>
              <w:t xml:space="preserve">van de test </w:t>
            </w:r>
            <w:r w:rsidRPr="00CC0B32">
              <w:rPr>
                <w:rFonts w:cs="Arial"/>
                <w:sz w:val="18"/>
                <w:szCs w:val="18"/>
              </w:rPr>
              <w:t xml:space="preserve">bij patiënten met een high viral burden </w:t>
            </w:r>
            <w:r>
              <w:rPr>
                <w:rFonts w:cs="Arial"/>
                <w:sz w:val="18"/>
                <w:szCs w:val="18"/>
              </w:rPr>
              <w:t>en</w:t>
            </w:r>
            <w:r w:rsidRPr="00CC0B32">
              <w:rPr>
                <w:rFonts w:cs="Arial"/>
                <w:sz w:val="18"/>
                <w:szCs w:val="18"/>
              </w:rPr>
              <w:t xml:space="preserve"> low viral burden</w:t>
            </w:r>
            <w:r>
              <w:rPr>
                <w:rFonts w:cs="Arial"/>
                <w:sz w:val="18"/>
                <w:szCs w:val="18"/>
              </w:rPr>
              <w:t xml:space="preserve"> en patienten </w:t>
            </w:r>
            <w:r w:rsidRPr="00E80F87">
              <w:rPr>
                <w:rFonts w:cs="Arial"/>
                <w:sz w:val="18"/>
                <w:szCs w:val="18"/>
              </w:rPr>
              <w:t>≤ 7 dagen na 1e symptomen</w:t>
            </w:r>
            <w:r w:rsidRPr="00CC0B32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Een studierapport wordt bij de Inschrijving aangeleverd. Het rapport geeft informatie over studiepopulatie (symptomen: milde symptomen/ ziekenhuisopname/ IC opname), groepsgrootte en prevalentie. </w:t>
            </w:r>
          </w:p>
        </w:tc>
      </w:tr>
      <w:tr w:rsidR="00C6283E" w:rsidRPr="00CC0B32" w14:paraId="2C9962F1" w14:textId="77777777" w:rsidTr="009E19EA">
        <w:tc>
          <w:tcPr>
            <w:tcW w:w="1079" w:type="dxa"/>
            <w:shd w:val="clear" w:color="auto" w:fill="auto"/>
          </w:tcPr>
          <w:p w14:paraId="098D63CD" w14:textId="4096209E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F4B805D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2B5F4AA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03A6DF7" w14:textId="3E886C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601B637B" w14:textId="77777777" w:rsidTr="00E31EDB">
        <w:tc>
          <w:tcPr>
            <w:tcW w:w="1079" w:type="dxa"/>
            <w:shd w:val="clear" w:color="auto" w:fill="DBE5F1" w:themeFill="accent1" w:themeFillTint="33"/>
          </w:tcPr>
          <w:p w14:paraId="0ACC3C3F" w14:textId="4B58C030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>
              <w:rPr>
                <w:sz w:val="18"/>
                <w:szCs w:val="18"/>
              </w:rPr>
              <w:t>1</w:t>
            </w:r>
            <w:r w:rsidR="00070938">
              <w:rPr>
                <w:sz w:val="18"/>
                <w:szCs w:val="18"/>
              </w:rPr>
              <w:t>2</w:t>
            </w:r>
          </w:p>
          <w:p w14:paraId="1FF2ACC7" w14:textId="6EC3F8DE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3BDB1E04" w14:textId="03B766AE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Zijn de gevoeligheid en specificiteit </w:t>
            </w:r>
            <w:r w:rsidR="00E937DA">
              <w:rPr>
                <w:rFonts w:cs="Arial"/>
                <w:sz w:val="18"/>
                <w:szCs w:val="18"/>
              </w:rPr>
              <w:t>van de antigeen sneltest ook</w:t>
            </w:r>
            <w:r w:rsidRPr="00CC0B32">
              <w:rPr>
                <w:rFonts w:cs="Arial"/>
                <w:sz w:val="18"/>
                <w:szCs w:val="18"/>
              </w:rPr>
              <w:t xml:space="preserve"> door </w:t>
            </w:r>
            <w:bookmarkStart w:id="0" w:name="_Hlk53406593"/>
            <w:r w:rsidRPr="00014361">
              <w:rPr>
                <w:rFonts w:cs="Arial"/>
                <w:sz w:val="18"/>
                <w:szCs w:val="18"/>
                <w:u w:val="single"/>
              </w:rPr>
              <w:t>onafhankelijke studies</w:t>
            </w:r>
            <w:bookmarkEnd w:id="0"/>
            <w:r w:rsidRPr="00CC0B32">
              <w:rPr>
                <w:rFonts w:cs="Arial"/>
                <w:sz w:val="18"/>
                <w:szCs w:val="18"/>
              </w:rPr>
              <w:t xml:space="preserve"> </w:t>
            </w:r>
            <w:r w:rsidR="00E937DA">
              <w:rPr>
                <w:rFonts w:cs="Arial"/>
                <w:sz w:val="18"/>
                <w:szCs w:val="18"/>
              </w:rPr>
              <w:t>gevalideerd</w:t>
            </w:r>
            <w:r w:rsidRPr="00CC0B32">
              <w:rPr>
                <w:rFonts w:cs="Arial"/>
                <w:sz w:val="18"/>
                <w:szCs w:val="18"/>
              </w:rPr>
              <w:t xml:space="preserve">? </w:t>
            </w:r>
            <w:r>
              <w:rPr>
                <w:rFonts w:cs="Arial"/>
                <w:sz w:val="18"/>
                <w:szCs w:val="18"/>
              </w:rPr>
              <w:t>Indien deze rapportage beschikbaar is, dan levert Inschrijver deze bij zijn Inschrijving aan.</w:t>
            </w:r>
            <w:r w:rsidRPr="00CC0B3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C6283E" w:rsidRPr="00CC0B32" w14:paraId="1E8E3ECB" w14:textId="77777777" w:rsidTr="009E19EA">
        <w:tc>
          <w:tcPr>
            <w:tcW w:w="1079" w:type="dxa"/>
            <w:shd w:val="clear" w:color="auto" w:fill="auto"/>
          </w:tcPr>
          <w:p w14:paraId="71D42DA3" w14:textId="4D3CCD57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4D95A03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041925A1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73E7CC1C" w14:textId="115EFCE9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01737EB7" w14:textId="77777777" w:rsidTr="00D07B78">
        <w:tc>
          <w:tcPr>
            <w:tcW w:w="1079" w:type="dxa"/>
            <w:shd w:val="clear" w:color="auto" w:fill="DBE5F1" w:themeFill="accent1" w:themeFillTint="33"/>
          </w:tcPr>
          <w:p w14:paraId="64D8F002" w14:textId="5C3354A6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070938">
              <w:rPr>
                <w:sz w:val="18"/>
                <w:szCs w:val="18"/>
              </w:rPr>
              <w:t>3</w:t>
            </w:r>
          </w:p>
          <w:p w14:paraId="75950330" w14:textId="47D8D91B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70A83E86" w14:textId="0D3BB3D3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Inschrijver beschrijft de positive control materials die beschikbaar zijn bij de antigeen test. Zijn deze bij de test inbegrepen?</w:t>
            </w:r>
          </w:p>
        </w:tc>
      </w:tr>
      <w:tr w:rsidR="00C6283E" w:rsidRPr="00CC0B32" w14:paraId="5B402C0C" w14:textId="77777777" w:rsidTr="009E19EA">
        <w:tc>
          <w:tcPr>
            <w:tcW w:w="1079" w:type="dxa"/>
            <w:shd w:val="clear" w:color="auto" w:fill="auto"/>
          </w:tcPr>
          <w:p w14:paraId="04E67B22" w14:textId="60EC596F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14FB0C6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467FB0DE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190E78E2" w14:textId="793D7A09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  <w:tr w:rsidR="00C6283E" w:rsidRPr="00CC0B32" w14:paraId="3151A157" w14:textId="77777777" w:rsidTr="00D07B78">
        <w:tc>
          <w:tcPr>
            <w:tcW w:w="1079" w:type="dxa"/>
            <w:shd w:val="clear" w:color="auto" w:fill="DBE5F1" w:themeFill="accent1" w:themeFillTint="33"/>
          </w:tcPr>
          <w:p w14:paraId="1DF7D674" w14:textId="09EFBDDF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070938">
              <w:rPr>
                <w:sz w:val="18"/>
                <w:szCs w:val="18"/>
              </w:rPr>
              <w:t>4</w:t>
            </w:r>
          </w:p>
          <w:p w14:paraId="6DE7F421" w14:textId="01530E99" w:rsidR="00C6283E" w:rsidRPr="00CC0B32" w:rsidRDefault="00C6283E" w:rsidP="00C6283E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768D99C9" w14:textId="2032FA44" w:rsidR="00C6283E" w:rsidRPr="00CC0B32" w:rsidRDefault="00C6283E" w:rsidP="00070938">
            <w:pPr>
              <w:rPr>
                <w:bCs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</w:t>
            </w:r>
            <w:r>
              <w:rPr>
                <w:rFonts w:cs="Arial"/>
                <w:sz w:val="18"/>
                <w:szCs w:val="18"/>
              </w:rPr>
              <w:t>of</w:t>
            </w:r>
            <w:r w:rsidRPr="00CC0B32">
              <w:rPr>
                <w:rFonts w:cs="Arial"/>
                <w:sz w:val="18"/>
                <w:szCs w:val="18"/>
              </w:rPr>
              <w:t xml:space="preserve"> </w:t>
            </w:r>
            <w:r w:rsidR="00070938">
              <w:rPr>
                <w:rFonts w:cs="Arial"/>
                <w:sz w:val="18"/>
                <w:szCs w:val="18"/>
              </w:rPr>
              <w:t xml:space="preserve">zijn sneltest over een </w:t>
            </w:r>
            <w:r w:rsidR="007B07B6">
              <w:rPr>
                <w:rFonts w:cs="Arial"/>
                <w:sz w:val="18"/>
                <w:szCs w:val="18"/>
              </w:rPr>
              <w:t>inschalingsinstrument</w:t>
            </w:r>
            <w:r w:rsidR="00070938">
              <w:rPr>
                <w:rFonts w:cs="Arial"/>
                <w:sz w:val="18"/>
                <w:szCs w:val="18"/>
              </w:rPr>
              <w:t xml:space="preserve"> beschikt voor het </w:t>
            </w:r>
            <w:r w:rsidR="007B07B6">
              <w:rPr>
                <w:rFonts w:cs="Arial"/>
                <w:sz w:val="18"/>
                <w:szCs w:val="18"/>
              </w:rPr>
              <w:t>graderen</w:t>
            </w:r>
            <w:r>
              <w:rPr>
                <w:rFonts w:cs="Arial"/>
                <w:sz w:val="18"/>
                <w:szCs w:val="18"/>
              </w:rPr>
              <w:t xml:space="preserve"> van positieve resultaten</w:t>
            </w:r>
            <w:r w:rsidR="00070938">
              <w:rPr>
                <w:rFonts w:cs="Arial"/>
                <w:sz w:val="18"/>
                <w:szCs w:val="18"/>
              </w:rPr>
              <w:t xml:space="preserve"> (zwak positief tot sterk positief) bijvoorbeeld op basis van kleurindicatie. Is het inschalingsinstrument </w:t>
            </w:r>
            <w:r w:rsidRPr="00CC0B32">
              <w:rPr>
                <w:rFonts w:cs="Arial"/>
                <w:sz w:val="18"/>
                <w:szCs w:val="18"/>
              </w:rPr>
              <w:t>beschikbaar bij de antigeen test</w:t>
            </w:r>
            <w:r w:rsidR="000C0096">
              <w:rPr>
                <w:rFonts w:cs="Arial"/>
                <w:sz w:val="18"/>
                <w:szCs w:val="18"/>
              </w:rPr>
              <w:t>?</w:t>
            </w:r>
          </w:p>
        </w:tc>
      </w:tr>
      <w:tr w:rsidR="00C6283E" w:rsidRPr="00CC0B32" w14:paraId="400EA4B8" w14:textId="77777777" w:rsidTr="009E19EA">
        <w:tc>
          <w:tcPr>
            <w:tcW w:w="1079" w:type="dxa"/>
            <w:shd w:val="clear" w:color="auto" w:fill="auto"/>
          </w:tcPr>
          <w:p w14:paraId="07B4BF83" w14:textId="47619312" w:rsidR="00C6283E" w:rsidRPr="00CC0B32" w:rsidRDefault="00C6283E" w:rsidP="00C6283E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70B5DE40" w14:textId="3F609F49" w:rsidR="00C6283E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78CB9A3E" w14:textId="77777777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  <w:p w14:paraId="3C23AF73" w14:textId="511A1574" w:rsidR="00C6283E" w:rsidRPr="00CC0B32" w:rsidRDefault="00C6283E" w:rsidP="00C6283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436FAE" w14:textId="7EDE2F39" w:rsidR="00CE58C0" w:rsidRPr="00CC0B32" w:rsidRDefault="00CE58C0">
      <w:pPr>
        <w:rPr>
          <w:sz w:val="18"/>
          <w:szCs w:val="18"/>
        </w:rPr>
      </w:pPr>
    </w:p>
    <w:p w14:paraId="2CC69E96" w14:textId="77777777" w:rsidR="00CE58C0" w:rsidRPr="00CC0B32" w:rsidRDefault="00CE58C0">
      <w:pPr>
        <w:rPr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CE58C0" w:rsidRPr="00CC0B32" w14:paraId="36299BDF" w14:textId="77777777" w:rsidTr="009E19EA">
        <w:tc>
          <w:tcPr>
            <w:tcW w:w="1079" w:type="dxa"/>
            <w:shd w:val="clear" w:color="auto" w:fill="auto"/>
          </w:tcPr>
          <w:p w14:paraId="12262AFB" w14:textId="63E9F0D1" w:rsidR="00CE58C0" w:rsidRPr="00CC0B32" w:rsidRDefault="00CE58C0" w:rsidP="00CE58C0">
            <w:pPr>
              <w:rPr>
                <w:sz w:val="18"/>
                <w:szCs w:val="18"/>
              </w:rPr>
            </w:pPr>
            <w:r w:rsidRPr="00CC0B32"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8419" w:type="dxa"/>
            <w:shd w:val="clear" w:color="auto" w:fill="auto"/>
          </w:tcPr>
          <w:p w14:paraId="5D4B8B3D" w14:textId="71466ECA" w:rsidR="00CE58C0" w:rsidRPr="00CC0B32" w:rsidRDefault="00CE58C0" w:rsidP="00CE58C0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b/>
                <w:bCs/>
                <w:sz w:val="18"/>
                <w:szCs w:val="18"/>
              </w:rPr>
              <w:t>Vragen onderdeel Gebruiksgemak</w:t>
            </w:r>
          </w:p>
        </w:tc>
      </w:tr>
      <w:tr w:rsidR="00CE58C0" w:rsidRPr="00CC0B32" w14:paraId="3EE123D2" w14:textId="77777777" w:rsidTr="00E31EDB">
        <w:tc>
          <w:tcPr>
            <w:tcW w:w="1079" w:type="dxa"/>
            <w:shd w:val="clear" w:color="auto" w:fill="DBE5F1" w:themeFill="accent1" w:themeFillTint="33"/>
          </w:tcPr>
          <w:p w14:paraId="4F22DC30" w14:textId="5A3945A1" w:rsidR="00CE58C0" w:rsidRPr="00CC0B32" w:rsidRDefault="00CE58C0" w:rsidP="00CE58C0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7B07B6">
              <w:rPr>
                <w:sz w:val="18"/>
                <w:szCs w:val="18"/>
              </w:rPr>
              <w:t>5</w:t>
            </w:r>
          </w:p>
          <w:p w14:paraId="671F964B" w14:textId="23E6D90B" w:rsidR="00CE58C0" w:rsidRPr="00CC0B32" w:rsidRDefault="00CE58C0" w:rsidP="00CE58C0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41D5B72D" w14:textId="4F04232B" w:rsidR="00CE58C0" w:rsidRPr="00CC0B32" w:rsidRDefault="00572090" w:rsidP="0076398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Wordt het virus in de</w:t>
            </w:r>
            <w:r w:rsidR="00E31EDB" w:rsidRPr="00E31EDB">
              <w:rPr>
                <w:rFonts w:cs="Arial"/>
                <w:sz w:val="18"/>
                <w:szCs w:val="18"/>
              </w:rPr>
              <w:t xml:space="preserve"> </w:t>
            </w:r>
            <w:r w:rsidRPr="00572090">
              <w:rPr>
                <w:rFonts w:cs="Arial"/>
                <w:sz w:val="18"/>
                <w:szCs w:val="18"/>
              </w:rPr>
              <w:t xml:space="preserve">samples </w:t>
            </w:r>
            <w:r>
              <w:rPr>
                <w:rFonts w:cs="Arial"/>
                <w:sz w:val="18"/>
                <w:szCs w:val="18"/>
              </w:rPr>
              <w:t xml:space="preserve">in de testkit van Inschrijver </w:t>
            </w:r>
            <w:r w:rsidRPr="00572090">
              <w:rPr>
                <w:rFonts w:cs="Arial"/>
                <w:sz w:val="18"/>
                <w:szCs w:val="18"/>
              </w:rPr>
              <w:t>geïnactiveerd door de buffer in antigeen testkit</w:t>
            </w:r>
            <w:r>
              <w:rPr>
                <w:rFonts w:cs="Arial"/>
                <w:sz w:val="18"/>
                <w:szCs w:val="18"/>
              </w:rPr>
              <w:t xml:space="preserve">? Binnen hoeveel tijd wordt het virus geïnactiveerd? </w:t>
            </w:r>
            <w:r w:rsidR="00E31EDB">
              <w:rPr>
                <w:rFonts w:cs="Arial"/>
                <w:sz w:val="18"/>
                <w:szCs w:val="18"/>
              </w:rPr>
              <w:t>Inschrijver levert een</w:t>
            </w:r>
            <w:r w:rsidR="00E31EDB" w:rsidRPr="00CC0B32">
              <w:rPr>
                <w:rFonts w:cs="Arial"/>
                <w:sz w:val="18"/>
                <w:szCs w:val="18"/>
              </w:rPr>
              <w:t xml:space="preserve"> </w:t>
            </w:r>
            <w:r w:rsidR="00E31EDB" w:rsidRPr="00E31EDB">
              <w:rPr>
                <w:rFonts w:cs="Arial"/>
                <w:sz w:val="18"/>
                <w:szCs w:val="18"/>
              </w:rPr>
              <w:t xml:space="preserve">rapportage inactivatie virus door buffer in testkit </w:t>
            </w:r>
            <w:r w:rsidR="00E31EDB">
              <w:rPr>
                <w:rFonts w:cs="Arial"/>
                <w:sz w:val="18"/>
                <w:szCs w:val="18"/>
              </w:rPr>
              <w:t>bij zijn Inschrijving aan.</w:t>
            </w:r>
          </w:p>
        </w:tc>
      </w:tr>
      <w:tr w:rsidR="00CE58C0" w:rsidRPr="00CC0B32" w14:paraId="611FFDAC" w14:textId="77777777" w:rsidTr="009E19EA">
        <w:tc>
          <w:tcPr>
            <w:tcW w:w="1079" w:type="dxa"/>
            <w:shd w:val="clear" w:color="auto" w:fill="auto"/>
          </w:tcPr>
          <w:p w14:paraId="544DA88D" w14:textId="461A76AA" w:rsidR="00CE58C0" w:rsidRPr="00CC0B32" w:rsidRDefault="00CE58C0" w:rsidP="00CE58C0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1B6652A" w14:textId="77777777" w:rsidR="00CE58C0" w:rsidRPr="00CC0B32" w:rsidRDefault="00CE58C0" w:rsidP="00CE58C0">
            <w:pPr>
              <w:rPr>
                <w:rFonts w:cs="Arial"/>
                <w:sz w:val="18"/>
                <w:szCs w:val="18"/>
              </w:rPr>
            </w:pPr>
          </w:p>
          <w:p w14:paraId="548B6BC7" w14:textId="77777777" w:rsidR="00CE58C0" w:rsidRPr="00CC0B32" w:rsidRDefault="00CE58C0" w:rsidP="00CE58C0">
            <w:pPr>
              <w:rPr>
                <w:rFonts w:cs="Arial"/>
                <w:sz w:val="18"/>
                <w:szCs w:val="18"/>
              </w:rPr>
            </w:pPr>
          </w:p>
          <w:p w14:paraId="42480CCD" w14:textId="3D53D7D2" w:rsidR="00CE58C0" w:rsidRPr="00CC0B32" w:rsidRDefault="00CE58C0" w:rsidP="00CE58C0">
            <w:pPr>
              <w:rPr>
                <w:rFonts w:cs="Arial"/>
                <w:sz w:val="18"/>
                <w:szCs w:val="18"/>
              </w:rPr>
            </w:pPr>
          </w:p>
        </w:tc>
      </w:tr>
      <w:tr w:rsidR="00C73FCD" w:rsidRPr="00CC0B32" w14:paraId="4D067358" w14:textId="77777777" w:rsidTr="00E4375C">
        <w:tc>
          <w:tcPr>
            <w:tcW w:w="1079" w:type="dxa"/>
            <w:shd w:val="clear" w:color="auto" w:fill="DBE5F1" w:themeFill="accent1" w:themeFillTint="33"/>
          </w:tcPr>
          <w:p w14:paraId="2B6AB203" w14:textId="0E80E7B5" w:rsidR="00C73FCD" w:rsidRPr="00CC0B32" w:rsidRDefault="00C73FCD" w:rsidP="00C73FCD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7B07B6">
              <w:rPr>
                <w:sz w:val="18"/>
                <w:szCs w:val="18"/>
              </w:rPr>
              <w:t>6</w:t>
            </w:r>
          </w:p>
          <w:p w14:paraId="59745460" w14:textId="074D8953" w:rsidR="00C73FCD" w:rsidRPr="00CC0B32" w:rsidRDefault="00C73FCD" w:rsidP="00C73FCD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5ED5D984" w14:textId="2E8952F6" w:rsidR="00C73FCD" w:rsidRPr="00CC0B32" w:rsidRDefault="00763988" w:rsidP="00C73FCD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de houdbaarheid van de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Pr="00CC0B32">
              <w:rPr>
                <w:rFonts w:cs="Arial"/>
                <w:sz w:val="18"/>
                <w:szCs w:val="18"/>
              </w:rPr>
              <w:t xml:space="preserve"> testkit bij een opslagtemperatuur </w:t>
            </w:r>
            <w:r w:rsidR="00A97B08">
              <w:rPr>
                <w:rFonts w:cs="Arial"/>
                <w:sz w:val="18"/>
                <w:szCs w:val="18"/>
              </w:rPr>
              <w:t xml:space="preserve">tussen de </w:t>
            </w:r>
            <w:r w:rsidR="00B049E5">
              <w:rPr>
                <w:rFonts w:cs="Arial"/>
                <w:sz w:val="18"/>
                <w:szCs w:val="18"/>
              </w:rPr>
              <w:t>10</w:t>
            </w:r>
            <w:r w:rsidR="00A97B08" w:rsidRPr="00A97B08">
              <w:rPr>
                <w:rFonts w:cs="Arial"/>
                <w:sz w:val="18"/>
                <w:szCs w:val="18"/>
              </w:rPr>
              <w:t xml:space="preserve">-28 </w:t>
            </w:r>
            <w:r w:rsidR="00A97B08">
              <w:rPr>
                <w:rFonts w:cs="Arial"/>
                <w:sz w:val="18"/>
                <w:szCs w:val="18"/>
              </w:rPr>
              <w:t>graden</w:t>
            </w:r>
            <w:r w:rsidRPr="00CC0B32">
              <w:rPr>
                <w:rFonts w:cs="Arial"/>
                <w:sz w:val="18"/>
                <w:szCs w:val="18"/>
              </w:rPr>
              <w:t xml:space="preserve"> Celsius.</w:t>
            </w:r>
          </w:p>
        </w:tc>
      </w:tr>
      <w:tr w:rsidR="00C73FCD" w:rsidRPr="00CC0B32" w14:paraId="322EFD3E" w14:textId="77777777" w:rsidTr="009E19EA">
        <w:tc>
          <w:tcPr>
            <w:tcW w:w="1079" w:type="dxa"/>
            <w:shd w:val="clear" w:color="auto" w:fill="auto"/>
          </w:tcPr>
          <w:p w14:paraId="39B6BC3D" w14:textId="0F5DBE17" w:rsidR="00C73FCD" w:rsidRPr="00CC0B32" w:rsidRDefault="00C73FCD" w:rsidP="00C73FCD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920337A" w14:textId="77777777" w:rsidR="00C73FCD" w:rsidRPr="00CC0B32" w:rsidRDefault="00C73FCD" w:rsidP="00C73FCD">
            <w:pPr>
              <w:rPr>
                <w:rFonts w:cs="Arial"/>
                <w:sz w:val="18"/>
                <w:szCs w:val="18"/>
              </w:rPr>
            </w:pPr>
          </w:p>
          <w:p w14:paraId="1B27CE96" w14:textId="77777777" w:rsidR="00EB7CE0" w:rsidRPr="00CC0B32" w:rsidRDefault="00EB7CE0" w:rsidP="00C73FCD">
            <w:pPr>
              <w:rPr>
                <w:rFonts w:cs="Arial"/>
                <w:sz w:val="18"/>
                <w:szCs w:val="18"/>
              </w:rPr>
            </w:pPr>
          </w:p>
          <w:p w14:paraId="32604475" w14:textId="03637FBB" w:rsidR="00EB7CE0" w:rsidRPr="00CC0B32" w:rsidRDefault="00EB7CE0" w:rsidP="00C73FCD">
            <w:pPr>
              <w:rPr>
                <w:rFonts w:cs="Arial"/>
                <w:sz w:val="18"/>
                <w:szCs w:val="18"/>
              </w:rPr>
            </w:pPr>
          </w:p>
        </w:tc>
      </w:tr>
      <w:tr w:rsidR="00C73FCD" w:rsidRPr="00CC0B32" w14:paraId="315AB6D1" w14:textId="77777777" w:rsidTr="00D07B78">
        <w:tc>
          <w:tcPr>
            <w:tcW w:w="1079" w:type="dxa"/>
            <w:shd w:val="clear" w:color="auto" w:fill="DBE5F1" w:themeFill="accent1" w:themeFillTint="33"/>
          </w:tcPr>
          <w:p w14:paraId="126CDA8D" w14:textId="4B06D36E" w:rsidR="00C73FCD" w:rsidRPr="00CC0B32" w:rsidRDefault="00C73FCD" w:rsidP="00C73FCD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7B07B6">
              <w:rPr>
                <w:sz w:val="18"/>
                <w:szCs w:val="18"/>
              </w:rPr>
              <w:t>7</w:t>
            </w:r>
          </w:p>
          <w:p w14:paraId="54387764" w14:textId="1C6504AA" w:rsidR="00C73FCD" w:rsidRPr="00CC0B32" w:rsidRDefault="00C73FCD" w:rsidP="00C73FCD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15491FEE" w14:textId="0C25D2BC" w:rsidR="00C73FCD" w:rsidRPr="00CC0B32" w:rsidRDefault="00763988" w:rsidP="00C73FCD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 xml:space="preserve">Inschrijver beschrijft hoe de uitslag van de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Pr="00CC0B32">
              <w:rPr>
                <w:rFonts w:cs="Arial"/>
                <w:sz w:val="18"/>
                <w:szCs w:val="18"/>
              </w:rPr>
              <w:t xml:space="preserve"> test kan worden uitgelezen. Is daar een reader voor nodig? </w:t>
            </w:r>
            <w:r w:rsidR="00D07B78">
              <w:rPr>
                <w:rFonts w:cs="Arial"/>
                <w:sz w:val="18"/>
                <w:szCs w:val="18"/>
              </w:rPr>
              <w:t xml:space="preserve">Heeft Inschrijver een reader beschikbaar? </w:t>
            </w:r>
            <w:r w:rsidRPr="00CC0B32">
              <w:rPr>
                <w:rFonts w:cs="Arial"/>
                <w:sz w:val="18"/>
                <w:szCs w:val="18"/>
              </w:rPr>
              <w:t xml:space="preserve">Indien een reader </w:t>
            </w:r>
            <w:r w:rsidR="00D07B78">
              <w:rPr>
                <w:rFonts w:cs="Arial"/>
                <w:sz w:val="18"/>
                <w:szCs w:val="18"/>
              </w:rPr>
              <w:t>beschikbaar</w:t>
            </w:r>
            <w:r w:rsidRPr="00CC0B32">
              <w:rPr>
                <w:rFonts w:cs="Arial"/>
                <w:sz w:val="18"/>
                <w:szCs w:val="18"/>
              </w:rPr>
              <w:t xml:space="preserve"> is, </w:t>
            </w:r>
            <w:r w:rsidR="0005027A">
              <w:rPr>
                <w:rFonts w:cs="Arial"/>
                <w:sz w:val="18"/>
                <w:szCs w:val="18"/>
              </w:rPr>
              <w:t>is deze koppelbaar aan LIMS en/of CoronIT</w:t>
            </w:r>
            <w:r w:rsidRPr="00CC0B32">
              <w:rPr>
                <w:rFonts w:cs="Arial"/>
                <w:sz w:val="18"/>
                <w:szCs w:val="18"/>
              </w:rPr>
              <w:t>?</w:t>
            </w:r>
          </w:p>
        </w:tc>
      </w:tr>
      <w:tr w:rsidR="00C73FCD" w:rsidRPr="00CC0B32" w14:paraId="065F0F09" w14:textId="77777777" w:rsidTr="009E19EA">
        <w:tc>
          <w:tcPr>
            <w:tcW w:w="1079" w:type="dxa"/>
            <w:shd w:val="clear" w:color="auto" w:fill="auto"/>
          </w:tcPr>
          <w:p w14:paraId="43895B7F" w14:textId="78F6544E" w:rsidR="00C73FCD" w:rsidRPr="00CC0B32" w:rsidRDefault="00C73FCD" w:rsidP="00C73FCD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B71CF7E" w14:textId="77777777" w:rsidR="00C73FCD" w:rsidRPr="00CC0B32" w:rsidRDefault="00C73FCD" w:rsidP="00C73FCD">
            <w:pPr>
              <w:rPr>
                <w:rFonts w:cs="Arial"/>
                <w:sz w:val="18"/>
                <w:szCs w:val="18"/>
              </w:rPr>
            </w:pPr>
          </w:p>
          <w:p w14:paraId="2843B7C7" w14:textId="77777777" w:rsidR="00EB7CE0" w:rsidRPr="00CC0B32" w:rsidRDefault="00EB7CE0" w:rsidP="00C73FCD">
            <w:pPr>
              <w:rPr>
                <w:rFonts w:cs="Arial"/>
                <w:sz w:val="18"/>
                <w:szCs w:val="18"/>
              </w:rPr>
            </w:pPr>
          </w:p>
          <w:p w14:paraId="0787F8C3" w14:textId="7831C446" w:rsidR="00EB7CE0" w:rsidRPr="00CC0B32" w:rsidRDefault="00EB7CE0" w:rsidP="00C73FCD">
            <w:pPr>
              <w:rPr>
                <w:rFonts w:cs="Arial"/>
                <w:sz w:val="18"/>
                <w:szCs w:val="18"/>
              </w:rPr>
            </w:pPr>
          </w:p>
        </w:tc>
      </w:tr>
      <w:tr w:rsidR="00763988" w:rsidRPr="00CC0B32" w14:paraId="7BABCF9C" w14:textId="77777777" w:rsidTr="00E31EDB">
        <w:tc>
          <w:tcPr>
            <w:tcW w:w="1079" w:type="dxa"/>
            <w:shd w:val="clear" w:color="auto" w:fill="DBE5F1" w:themeFill="accent1" w:themeFillTint="33"/>
          </w:tcPr>
          <w:p w14:paraId="141EAB99" w14:textId="2E942D26" w:rsidR="00763988" w:rsidRPr="00CC0B32" w:rsidRDefault="00763988" w:rsidP="00763988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7B07B6">
              <w:rPr>
                <w:sz w:val="18"/>
                <w:szCs w:val="18"/>
              </w:rPr>
              <w:t>8</w:t>
            </w:r>
          </w:p>
          <w:p w14:paraId="63CB662D" w14:textId="5830DE53" w:rsidR="00763988" w:rsidRPr="00CC0B32" w:rsidRDefault="00763988" w:rsidP="00763988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0D1BB999" w14:textId="4085DAA5" w:rsidR="00763988" w:rsidRPr="00CC0B32" w:rsidRDefault="00EF7E24" w:rsidP="00763988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sz w:val="18"/>
                <w:szCs w:val="18"/>
              </w:rPr>
              <w:t>Inschrijver beschrijft in hoeveel minuten na toevoegen van het sample h</w:t>
            </w:r>
            <w:r w:rsidR="00763988" w:rsidRPr="00CC0B32">
              <w:rPr>
                <w:rFonts w:cs="Arial"/>
                <w:sz w:val="18"/>
                <w:szCs w:val="18"/>
              </w:rPr>
              <w:t xml:space="preserve">et testresultaat van de </w:t>
            </w:r>
            <w:r w:rsidR="00AF5AD5" w:rsidRPr="00CC0B32">
              <w:rPr>
                <w:rFonts w:cs="Arial"/>
                <w:sz w:val="18"/>
                <w:szCs w:val="18"/>
              </w:rPr>
              <w:t>antigeen</w:t>
            </w:r>
            <w:r w:rsidR="00763988" w:rsidRPr="00CC0B32">
              <w:rPr>
                <w:rFonts w:cs="Arial"/>
                <w:sz w:val="18"/>
                <w:szCs w:val="18"/>
              </w:rPr>
              <w:t xml:space="preserve"> test kan worden</w:t>
            </w:r>
            <w:r w:rsidRPr="00CC0B32">
              <w:rPr>
                <w:rFonts w:cs="Arial"/>
                <w:sz w:val="18"/>
                <w:szCs w:val="18"/>
              </w:rPr>
              <w:t xml:space="preserve"> gelezen</w:t>
            </w:r>
            <w:r w:rsidR="00763988" w:rsidRPr="00CC0B32">
              <w:rPr>
                <w:rFonts w:cs="Arial"/>
                <w:sz w:val="18"/>
                <w:szCs w:val="18"/>
              </w:rPr>
              <w:t>.</w:t>
            </w:r>
          </w:p>
        </w:tc>
      </w:tr>
      <w:tr w:rsidR="00763988" w:rsidRPr="00CC0B32" w14:paraId="077BAAF1" w14:textId="77777777" w:rsidTr="009E19EA">
        <w:tc>
          <w:tcPr>
            <w:tcW w:w="1079" w:type="dxa"/>
            <w:shd w:val="clear" w:color="auto" w:fill="auto"/>
          </w:tcPr>
          <w:p w14:paraId="067E3076" w14:textId="485BF88D" w:rsidR="00763988" w:rsidRPr="00CC0B32" w:rsidRDefault="00763988" w:rsidP="00763988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718E69F9" w14:textId="77777777" w:rsidR="00763988" w:rsidRPr="00CC0B32" w:rsidRDefault="00763988" w:rsidP="00763988">
            <w:pPr>
              <w:rPr>
                <w:rFonts w:cs="Arial"/>
                <w:sz w:val="18"/>
                <w:szCs w:val="18"/>
              </w:rPr>
            </w:pPr>
          </w:p>
          <w:p w14:paraId="1421CE7E" w14:textId="77777777" w:rsidR="00763988" w:rsidRPr="00CC0B32" w:rsidRDefault="00763988" w:rsidP="00763988">
            <w:pPr>
              <w:rPr>
                <w:rFonts w:cs="Arial"/>
                <w:sz w:val="18"/>
                <w:szCs w:val="18"/>
              </w:rPr>
            </w:pPr>
          </w:p>
          <w:p w14:paraId="3215C036" w14:textId="7F845E47" w:rsidR="00763988" w:rsidRPr="00CC0B32" w:rsidRDefault="00763988" w:rsidP="0076398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9EE8855" w14:textId="1EF0D12A" w:rsidR="00193EEA" w:rsidRPr="00CC0B32" w:rsidRDefault="00193EEA">
      <w:pPr>
        <w:rPr>
          <w:sz w:val="18"/>
          <w:szCs w:val="18"/>
        </w:rPr>
      </w:pPr>
    </w:p>
    <w:p w14:paraId="1794F926" w14:textId="77777777" w:rsidR="00193EEA" w:rsidRPr="00CC0B32" w:rsidRDefault="00193EEA">
      <w:pPr>
        <w:rPr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193EEA" w:rsidRPr="00CC0B32" w14:paraId="24A3EA2D" w14:textId="77777777" w:rsidTr="009E19EA">
        <w:tc>
          <w:tcPr>
            <w:tcW w:w="1079" w:type="dxa"/>
            <w:shd w:val="clear" w:color="auto" w:fill="auto"/>
          </w:tcPr>
          <w:p w14:paraId="0E90CA92" w14:textId="720DFF74" w:rsidR="00193EEA" w:rsidRPr="00CC0B32" w:rsidRDefault="00193EEA" w:rsidP="00193EEA">
            <w:pPr>
              <w:rPr>
                <w:sz w:val="18"/>
                <w:szCs w:val="18"/>
              </w:rPr>
            </w:pPr>
            <w:r w:rsidRPr="00CC0B32"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8419" w:type="dxa"/>
            <w:shd w:val="clear" w:color="auto" w:fill="auto"/>
          </w:tcPr>
          <w:p w14:paraId="63B7FE4E" w14:textId="55227734" w:rsidR="00193EEA" w:rsidRPr="00CC0B32" w:rsidRDefault="00193EEA" w:rsidP="00193EEA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rFonts w:cs="Arial"/>
                <w:b/>
                <w:bCs/>
                <w:sz w:val="18"/>
                <w:szCs w:val="18"/>
              </w:rPr>
              <w:t>Vragen onderdeel Andere zaken</w:t>
            </w:r>
          </w:p>
        </w:tc>
      </w:tr>
      <w:tr w:rsidR="00193EEA" w:rsidRPr="00CC0B32" w14:paraId="01E12D88" w14:textId="77777777" w:rsidTr="00D07B78">
        <w:tc>
          <w:tcPr>
            <w:tcW w:w="1079" w:type="dxa"/>
            <w:shd w:val="clear" w:color="auto" w:fill="DBE5F1" w:themeFill="accent1" w:themeFillTint="33"/>
          </w:tcPr>
          <w:p w14:paraId="3D313C6E" w14:textId="3FB65B50" w:rsidR="00193EEA" w:rsidRPr="00CC0B32" w:rsidRDefault="00193EEA" w:rsidP="00193EE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Vraag 1</w:t>
            </w:r>
            <w:r w:rsidR="007B07B6">
              <w:rPr>
                <w:sz w:val="18"/>
                <w:szCs w:val="18"/>
              </w:rPr>
              <w:t>9</w:t>
            </w:r>
          </w:p>
          <w:p w14:paraId="3195AB4A" w14:textId="291FCC95" w:rsidR="00193EEA" w:rsidRPr="00CC0B32" w:rsidRDefault="00193EEA" w:rsidP="00193EEA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DBE5F1" w:themeFill="accent1" w:themeFillTint="33"/>
          </w:tcPr>
          <w:p w14:paraId="55D906A8" w14:textId="2CF817F8" w:rsidR="00193EEA" w:rsidRPr="00CC0B32" w:rsidRDefault="00193EEA" w:rsidP="00193EEA">
            <w:pPr>
              <w:rPr>
                <w:rFonts w:cs="Arial"/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Inschrijver geeft aan of zijn </w:t>
            </w:r>
            <w:r w:rsidR="00AF5AD5" w:rsidRPr="00CC0B32">
              <w:rPr>
                <w:sz w:val="18"/>
                <w:szCs w:val="18"/>
              </w:rPr>
              <w:t>antigeen</w:t>
            </w:r>
            <w:r w:rsidRPr="00CC0B32">
              <w:rPr>
                <w:sz w:val="18"/>
                <w:szCs w:val="18"/>
              </w:rPr>
              <w:t xml:space="preserve"> test naast SARS-COV-2 tevens test op Influenza.</w:t>
            </w:r>
          </w:p>
        </w:tc>
      </w:tr>
      <w:tr w:rsidR="00193EEA" w:rsidRPr="00CC0B32" w14:paraId="138B0B0F" w14:textId="77777777" w:rsidTr="009E19EA">
        <w:tc>
          <w:tcPr>
            <w:tcW w:w="1079" w:type="dxa"/>
            <w:shd w:val="clear" w:color="auto" w:fill="auto"/>
          </w:tcPr>
          <w:p w14:paraId="1577DF17" w14:textId="767CDD20" w:rsidR="00193EEA" w:rsidRPr="00CC0B32" w:rsidRDefault="00193EEA" w:rsidP="00193EEA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456DBAB5" w14:textId="77777777" w:rsidR="00193EEA" w:rsidRPr="00CC0B32" w:rsidRDefault="00193EEA" w:rsidP="00193EEA">
            <w:pPr>
              <w:rPr>
                <w:rFonts w:cs="Arial"/>
                <w:sz w:val="18"/>
                <w:szCs w:val="18"/>
              </w:rPr>
            </w:pPr>
          </w:p>
          <w:p w14:paraId="322982A0" w14:textId="77777777" w:rsidR="00193EEA" w:rsidRPr="00CC0B32" w:rsidRDefault="00193EEA" w:rsidP="00193EEA">
            <w:pPr>
              <w:rPr>
                <w:rFonts w:cs="Arial"/>
                <w:sz w:val="18"/>
                <w:szCs w:val="18"/>
              </w:rPr>
            </w:pPr>
          </w:p>
          <w:p w14:paraId="32B637E5" w14:textId="1DA08560" w:rsidR="00193EEA" w:rsidRPr="00CC0B32" w:rsidRDefault="00193EEA" w:rsidP="00193EEA">
            <w:pPr>
              <w:rPr>
                <w:rFonts w:cs="Arial"/>
                <w:sz w:val="18"/>
                <w:szCs w:val="18"/>
              </w:rPr>
            </w:pPr>
          </w:p>
        </w:tc>
      </w:tr>
      <w:tr w:rsidR="00655672" w:rsidRPr="00CC0B32" w14:paraId="4E75A1E5" w14:textId="77777777" w:rsidTr="009E19EA">
        <w:tc>
          <w:tcPr>
            <w:tcW w:w="1079" w:type="dxa"/>
            <w:shd w:val="clear" w:color="auto" w:fill="auto"/>
          </w:tcPr>
          <w:p w14:paraId="517D429E" w14:textId="679118BE" w:rsidR="00655672" w:rsidRPr="00CC0B32" w:rsidRDefault="00655672" w:rsidP="006556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 w:rsidR="007B07B6">
              <w:rPr>
                <w:sz w:val="18"/>
                <w:szCs w:val="18"/>
              </w:rPr>
              <w:t>20</w:t>
            </w:r>
          </w:p>
          <w:p w14:paraId="6ABE5BE8" w14:textId="4983CAED" w:rsidR="00655672" w:rsidRPr="00CC0B32" w:rsidRDefault="00655672" w:rsidP="00655672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auto"/>
          </w:tcPr>
          <w:p w14:paraId="23D8C7CC" w14:textId="2102F237" w:rsidR="00655672" w:rsidRPr="00CC0B32" w:rsidRDefault="00CA39B6" w:rsidP="006556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Inschrijver beschrijft wat voor onderhoud beschikbaar is op het test apparaat, en hoe deze logistiek is ingeregeld.</w:t>
            </w:r>
          </w:p>
        </w:tc>
      </w:tr>
      <w:tr w:rsidR="00655672" w:rsidRPr="00CC0B32" w14:paraId="069B5743" w14:textId="77777777" w:rsidTr="009E19EA">
        <w:tc>
          <w:tcPr>
            <w:tcW w:w="1079" w:type="dxa"/>
            <w:shd w:val="clear" w:color="auto" w:fill="auto"/>
          </w:tcPr>
          <w:p w14:paraId="64EC9D5E" w14:textId="164F94A5" w:rsidR="00655672" w:rsidRPr="00CC0B32" w:rsidRDefault="00655672" w:rsidP="006556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03F8EB1E" w14:textId="77777777" w:rsidR="00302426" w:rsidRDefault="00302426" w:rsidP="00655672">
            <w:pPr>
              <w:rPr>
                <w:rFonts w:cs="Arial"/>
                <w:sz w:val="18"/>
                <w:szCs w:val="18"/>
              </w:rPr>
            </w:pPr>
          </w:p>
          <w:p w14:paraId="37065DED" w14:textId="77777777" w:rsidR="00CA39B6" w:rsidRDefault="00CA39B6" w:rsidP="00655672">
            <w:pPr>
              <w:rPr>
                <w:rFonts w:cs="Arial"/>
                <w:sz w:val="18"/>
                <w:szCs w:val="18"/>
              </w:rPr>
            </w:pPr>
          </w:p>
          <w:p w14:paraId="645E0965" w14:textId="7F609378" w:rsidR="00CA39B6" w:rsidRPr="00CC0B32" w:rsidRDefault="00CA39B6" w:rsidP="00655672">
            <w:pPr>
              <w:rPr>
                <w:rFonts w:cs="Arial"/>
                <w:sz w:val="18"/>
                <w:szCs w:val="18"/>
              </w:rPr>
            </w:pPr>
          </w:p>
        </w:tc>
      </w:tr>
      <w:tr w:rsidR="00655672" w:rsidRPr="00CC0B32" w14:paraId="5759E4BF" w14:textId="77777777" w:rsidTr="009E19EA">
        <w:tc>
          <w:tcPr>
            <w:tcW w:w="1079" w:type="dxa"/>
            <w:shd w:val="clear" w:color="auto" w:fill="auto"/>
          </w:tcPr>
          <w:p w14:paraId="18269BA9" w14:textId="73E0C7DE" w:rsidR="00655672" w:rsidRPr="00CC0B32" w:rsidRDefault="00655672" w:rsidP="006556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 xml:space="preserve">Vraag </w:t>
            </w:r>
            <w:r>
              <w:rPr>
                <w:sz w:val="18"/>
                <w:szCs w:val="18"/>
              </w:rPr>
              <w:t>2</w:t>
            </w:r>
            <w:r w:rsidR="007B07B6">
              <w:rPr>
                <w:sz w:val="18"/>
                <w:szCs w:val="18"/>
              </w:rPr>
              <w:t>1</w:t>
            </w:r>
          </w:p>
          <w:p w14:paraId="2E9F8D98" w14:textId="65986F9D" w:rsidR="00655672" w:rsidRPr="00CC0B32" w:rsidRDefault="00655672" w:rsidP="00655672">
            <w:pPr>
              <w:rPr>
                <w:sz w:val="18"/>
                <w:szCs w:val="18"/>
              </w:rPr>
            </w:pPr>
          </w:p>
        </w:tc>
        <w:tc>
          <w:tcPr>
            <w:tcW w:w="8419" w:type="dxa"/>
            <w:shd w:val="clear" w:color="auto" w:fill="auto"/>
          </w:tcPr>
          <w:p w14:paraId="3A07C694" w14:textId="27FAB3AA" w:rsidR="00655672" w:rsidRPr="00CC0B32" w:rsidRDefault="00CA39B6" w:rsidP="006556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Inschrijver beschrijft wat de kosten voor onderhoud zijn.</w:t>
            </w:r>
          </w:p>
        </w:tc>
      </w:tr>
      <w:tr w:rsidR="00655672" w:rsidRPr="00CC0B32" w14:paraId="747B5B8C" w14:textId="77777777" w:rsidTr="009E19EA">
        <w:tc>
          <w:tcPr>
            <w:tcW w:w="1079" w:type="dxa"/>
            <w:shd w:val="clear" w:color="auto" w:fill="auto"/>
          </w:tcPr>
          <w:p w14:paraId="1F7EA202" w14:textId="39D1CFFA" w:rsidR="00655672" w:rsidRPr="00CC0B32" w:rsidRDefault="00655672" w:rsidP="00655672">
            <w:pPr>
              <w:rPr>
                <w:sz w:val="18"/>
                <w:szCs w:val="18"/>
              </w:rPr>
            </w:pPr>
            <w:r w:rsidRPr="00CC0B32"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EFFB92E" w14:textId="77777777" w:rsidR="00655672" w:rsidRDefault="00655672" w:rsidP="00655672">
            <w:pPr>
              <w:rPr>
                <w:rFonts w:cs="Arial"/>
                <w:sz w:val="18"/>
                <w:szCs w:val="18"/>
              </w:rPr>
            </w:pPr>
          </w:p>
          <w:p w14:paraId="26137A19" w14:textId="77777777" w:rsidR="00302426" w:rsidRDefault="00302426" w:rsidP="00655672">
            <w:pPr>
              <w:rPr>
                <w:rFonts w:cs="Arial"/>
                <w:sz w:val="18"/>
                <w:szCs w:val="18"/>
              </w:rPr>
            </w:pPr>
          </w:p>
          <w:p w14:paraId="5819E537" w14:textId="736FE0E4" w:rsidR="00302426" w:rsidRPr="00CC0B32" w:rsidRDefault="00302426" w:rsidP="006556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64A5DF6" w14:textId="043931D6" w:rsidR="004167A8" w:rsidRPr="00CC0B32" w:rsidRDefault="004167A8" w:rsidP="009021D2">
      <w:pPr>
        <w:spacing w:line="240" w:lineRule="auto"/>
        <w:rPr>
          <w:b/>
          <w:sz w:val="18"/>
          <w:szCs w:val="18"/>
        </w:rPr>
      </w:pPr>
    </w:p>
    <w:p w14:paraId="69BB38A2" w14:textId="66081F7F" w:rsidR="005D622D" w:rsidRPr="005D622D" w:rsidRDefault="005D622D" w:rsidP="005D622D">
      <w:pPr>
        <w:tabs>
          <w:tab w:val="left" w:pos="952"/>
        </w:tabs>
        <w:rPr>
          <w:sz w:val="18"/>
          <w:szCs w:val="18"/>
        </w:rPr>
      </w:pPr>
    </w:p>
    <w:sectPr w:rsidR="005D622D" w:rsidRPr="005D622D" w:rsidSect="002C1DD5">
      <w:headerReference w:type="first" r:id="rId11"/>
      <w:pgSz w:w="11906" w:h="16838"/>
      <w:pgMar w:top="1135" w:right="849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8EEFD" w14:textId="77777777" w:rsidR="004079D2" w:rsidRDefault="004079D2" w:rsidP="00E47289">
      <w:pPr>
        <w:spacing w:line="240" w:lineRule="auto"/>
      </w:pPr>
      <w:r>
        <w:separator/>
      </w:r>
    </w:p>
  </w:endnote>
  <w:endnote w:type="continuationSeparator" w:id="0">
    <w:p w14:paraId="3CE6E2AB" w14:textId="77777777" w:rsidR="004079D2" w:rsidRDefault="004079D2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33FD9" w14:textId="71B2738F" w:rsidR="00D75B7E" w:rsidRPr="00904493" w:rsidRDefault="00904493" w:rsidP="00904493">
    <w:pPr>
      <w:pStyle w:val="Voettekst"/>
      <w:tabs>
        <w:tab w:val="clear" w:pos="4536"/>
        <w:tab w:val="clear" w:pos="9072"/>
      </w:tabs>
      <w:rPr>
        <w:sz w:val="14"/>
        <w:szCs w:val="14"/>
      </w:rPr>
    </w:pPr>
    <w:r w:rsidRPr="00CF6BCC">
      <w:rPr>
        <w:sz w:val="14"/>
        <w:szCs w:val="14"/>
      </w:rPr>
      <w:t xml:space="preserve">versie </w:t>
    </w:r>
    <w:r>
      <w:rPr>
        <w:sz w:val="14"/>
        <w:szCs w:val="14"/>
      </w:rPr>
      <w:t>1.0</w:t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CF6BCC">
      <w:rPr>
        <w:sz w:val="14"/>
        <w:szCs w:val="14"/>
      </w:rPr>
      <w:tab/>
    </w:r>
    <w:sdt>
      <w:sdtPr>
        <w:rPr>
          <w:sz w:val="14"/>
          <w:szCs w:val="14"/>
        </w:rPr>
        <w:id w:val="-1937514505"/>
        <w:docPartObj>
          <w:docPartGallery w:val="Page Numbers (Bottom of Page)"/>
          <w:docPartUnique/>
        </w:docPartObj>
      </w:sdtPr>
      <w:sdtEndPr/>
      <w:sdtContent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</w:r>
        <w:r>
          <w:rPr>
            <w:sz w:val="14"/>
            <w:szCs w:val="14"/>
          </w:rPr>
          <w:tab/>
          <w:t>P.</w:t>
        </w:r>
        <w:r w:rsidRPr="00EC5FF8">
          <w:rPr>
            <w:sz w:val="14"/>
            <w:szCs w:val="14"/>
          </w:rPr>
          <w:fldChar w:fldCharType="begin"/>
        </w:r>
        <w:r w:rsidRPr="00EC5FF8">
          <w:rPr>
            <w:sz w:val="14"/>
            <w:szCs w:val="14"/>
          </w:rPr>
          <w:instrText>PAGE   \* MERGEFORMAT</w:instrText>
        </w:r>
        <w:r w:rsidRPr="00EC5FF8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2</w:t>
        </w:r>
        <w:r w:rsidRPr="00EC5FF8">
          <w:rPr>
            <w:sz w:val="14"/>
            <w:szCs w:val="1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03EA7" w14:textId="19D30FFF" w:rsidR="00D75B7E" w:rsidRPr="00CC0B32" w:rsidRDefault="0060393F" w:rsidP="00CC0B32">
    <w:pPr>
      <w:pStyle w:val="Voettekst"/>
      <w:tabs>
        <w:tab w:val="clear" w:pos="4536"/>
        <w:tab w:val="clear" w:pos="9072"/>
      </w:tabs>
      <w:rPr>
        <w:sz w:val="14"/>
        <w:szCs w:val="14"/>
      </w:rPr>
    </w:pPr>
    <w:r>
      <w:rPr>
        <w:sz w:val="14"/>
        <w:szCs w:val="14"/>
      </w:rPr>
      <w:t xml:space="preserve">Vragenlijst </w:t>
    </w:r>
    <w:r w:rsidR="00CC0B32" w:rsidRPr="00CF6BCC">
      <w:rPr>
        <w:sz w:val="14"/>
        <w:szCs w:val="14"/>
      </w:rPr>
      <w:t xml:space="preserve">versie </w:t>
    </w:r>
    <w:r w:rsidR="00904493">
      <w:rPr>
        <w:sz w:val="14"/>
        <w:szCs w:val="14"/>
      </w:rPr>
      <w:t>1.0</w:t>
    </w:r>
    <w:r w:rsidR="00904493">
      <w:rPr>
        <w:sz w:val="14"/>
        <w:szCs w:val="14"/>
      </w:rPr>
      <w:tab/>
    </w:r>
    <w:r w:rsidR="00CC0B32">
      <w:rPr>
        <w:sz w:val="14"/>
        <w:szCs w:val="14"/>
      </w:rPr>
      <w:tab/>
    </w:r>
    <w:r w:rsidR="00904493">
      <w:rPr>
        <w:sz w:val="14"/>
        <w:szCs w:val="14"/>
      </w:rPr>
      <w:tab/>
    </w:r>
    <w:r w:rsidR="00904493">
      <w:rPr>
        <w:sz w:val="14"/>
        <w:szCs w:val="14"/>
      </w:rPr>
      <w:tab/>
    </w:r>
    <w:r w:rsidR="00904493">
      <w:rPr>
        <w:sz w:val="14"/>
        <w:szCs w:val="14"/>
      </w:rPr>
      <w:tab/>
    </w:r>
    <w:r w:rsidR="00904493">
      <w:rPr>
        <w:sz w:val="14"/>
        <w:szCs w:val="14"/>
      </w:rPr>
      <w:tab/>
    </w:r>
    <w:r w:rsidR="00904493">
      <w:rPr>
        <w:sz w:val="14"/>
        <w:szCs w:val="14"/>
      </w:rPr>
      <w:tab/>
    </w:r>
    <w:r w:rsidR="00CC0B32" w:rsidRPr="00CF6BCC">
      <w:rPr>
        <w:sz w:val="14"/>
        <w:szCs w:val="14"/>
      </w:rPr>
      <w:tab/>
    </w:r>
    <w:sdt>
      <w:sdtPr>
        <w:rPr>
          <w:sz w:val="14"/>
          <w:szCs w:val="14"/>
        </w:rPr>
        <w:id w:val="1182626867"/>
        <w:docPartObj>
          <w:docPartGallery w:val="Page Numbers (Bottom of Page)"/>
          <w:docPartUnique/>
        </w:docPartObj>
      </w:sdtPr>
      <w:sdtEndPr/>
      <w:sdtContent>
        <w:r w:rsidR="00CC0B32">
          <w:rPr>
            <w:sz w:val="14"/>
            <w:szCs w:val="14"/>
          </w:rPr>
          <w:tab/>
        </w:r>
        <w:r w:rsidR="00CC0B32">
          <w:rPr>
            <w:sz w:val="14"/>
            <w:szCs w:val="14"/>
          </w:rPr>
          <w:tab/>
        </w:r>
        <w:r w:rsidR="00CC0B32">
          <w:rPr>
            <w:sz w:val="14"/>
            <w:szCs w:val="14"/>
          </w:rPr>
          <w:tab/>
          <w:t>P.</w:t>
        </w:r>
        <w:r w:rsidR="00CC0B32" w:rsidRPr="00EC5FF8">
          <w:rPr>
            <w:sz w:val="14"/>
            <w:szCs w:val="14"/>
          </w:rPr>
          <w:fldChar w:fldCharType="begin"/>
        </w:r>
        <w:r w:rsidR="00CC0B32" w:rsidRPr="00EC5FF8">
          <w:rPr>
            <w:sz w:val="14"/>
            <w:szCs w:val="14"/>
          </w:rPr>
          <w:instrText>PAGE   \* MERGEFORMAT</w:instrText>
        </w:r>
        <w:r w:rsidR="00CC0B32" w:rsidRPr="00EC5FF8">
          <w:rPr>
            <w:sz w:val="14"/>
            <w:szCs w:val="14"/>
          </w:rPr>
          <w:fldChar w:fldCharType="separate"/>
        </w:r>
        <w:r w:rsidR="00CC0B32">
          <w:rPr>
            <w:sz w:val="14"/>
            <w:szCs w:val="14"/>
          </w:rPr>
          <w:t>2</w:t>
        </w:r>
        <w:r w:rsidR="00CC0B32" w:rsidRPr="00EC5FF8">
          <w:rPr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EADBA" w14:textId="77777777" w:rsidR="004079D2" w:rsidRDefault="004079D2" w:rsidP="00E47289">
      <w:pPr>
        <w:spacing w:line="240" w:lineRule="auto"/>
      </w:pPr>
      <w:r>
        <w:separator/>
      </w:r>
    </w:p>
  </w:footnote>
  <w:footnote w:type="continuationSeparator" w:id="0">
    <w:p w14:paraId="541AB6DB" w14:textId="77777777" w:rsidR="004079D2" w:rsidRDefault="004079D2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44CF4" w14:textId="77777777" w:rsidR="00D75B7E" w:rsidRDefault="00D75B7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BFA75" wp14:editId="77A4159F">
              <wp:simplePos x="0" y="0"/>
              <wp:positionH relativeFrom="column">
                <wp:posOffset>3705860</wp:posOffset>
              </wp:positionH>
              <wp:positionV relativeFrom="paragraph">
                <wp:posOffset>1445260</wp:posOffset>
              </wp:positionV>
              <wp:extent cx="2468245" cy="2745740"/>
              <wp:effectExtent l="0" t="0" r="0" b="0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274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91FE8" w14:textId="77777777" w:rsidR="00D75B7E" w:rsidRPr="009D32E2" w:rsidRDefault="00D75B7E" w:rsidP="00522783">
                          <w:pP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  <w:t>Vragenlijst</w:t>
                          </w:r>
                        </w:p>
                        <w:p w14:paraId="00FA05EA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12C19470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27684988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Ministerie van VWS</w:t>
                          </w:r>
                        </w:p>
                        <w:p w14:paraId="66D9B843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497EE055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2370F3F3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3F4B674D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4AC6CD63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47C235B1" w14:textId="77777777" w:rsidR="00D75B7E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0092A245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>2500 E</w:t>
                          </w: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J</w:t>
                          </w: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 xml:space="preserve">  Den Haag</w:t>
                          </w:r>
                        </w:p>
                        <w:p w14:paraId="1467D1D0" w14:textId="77777777" w:rsidR="00D75B7E" w:rsidRPr="009D32E2" w:rsidRDefault="00D75B7E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6DE8DA80" w14:textId="77777777" w:rsidR="00D75B7E" w:rsidRPr="009D32E2" w:rsidRDefault="00D75B7E" w:rsidP="00522783">
                          <w:pPr>
                            <w:rPr>
                              <w:rFonts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BFA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1.8pt;margin-top:113.8pt;width:194.35pt;height:2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" filled="f" stroked="f">
              <v:textbox inset="0,0,0,0">
                <w:txbxContent>
                  <w:p w14:paraId="69691FE8" w14:textId="77777777" w:rsidR="00D75B7E" w:rsidRPr="009D32E2" w:rsidRDefault="00D75B7E" w:rsidP="00522783">
                    <w:pP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  <w:t>Vragenlijst</w:t>
                    </w:r>
                  </w:p>
                  <w:p w14:paraId="00FA05EA" w14:textId="77777777" w:rsidR="00D75B7E" w:rsidRPr="009D32E2" w:rsidRDefault="00D75B7E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12C19470" w14:textId="77777777" w:rsidR="00D75B7E" w:rsidRPr="009D32E2" w:rsidRDefault="00D75B7E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27684988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>
                      <w:rPr>
                        <w:rFonts w:cs="Verdana"/>
                        <w:sz w:val="15"/>
                        <w:szCs w:val="15"/>
                      </w:rPr>
                      <w:t>Ministerie van VWS</w:t>
                    </w:r>
                  </w:p>
                  <w:p w14:paraId="66D9B843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497EE055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2370F3F3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Parnassusplein 5</w:t>
                    </w:r>
                  </w:p>
                  <w:p w14:paraId="3F4B674D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2511 VX Den Haag</w:t>
                    </w:r>
                  </w:p>
                  <w:p w14:paraId="4AC6CD63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47C235B1" w14:textId="77777777" w:rsidR="00D75B7E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Postbus 20350</w:t>
                    </w:r>
                  </w:p>
                  <w:p w14:paraId="0092A245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sz w:val="15"/>
                        <w:szCs w:val="15"/>
                      </w:rPr>
                      <w:t>2500 E</w:t>
                    </w:r>
                    <w:r>
                      <w:rPr>
                        <w:rFonts w:cs="Verdana"/>
                        <w:sz w:val="15"/>
                        <w:szCs w:val="15"/>
                      </w:rPr>
                      <w:t>J</w:t>
                    </w:r>
                    <w:r w:rsidRPr="009D32E2">
                      <w:rPr>
                        <w:rFonts w:cs="Verdana"/>
                        <w:sz w:val="15"/>
                        <w:szCs w:val="15"/>
                      </w:rPr>
                      <w:t xml:space="preserve">  Den Haag</w:t>
                    </w:r>
                  </w:p>
                  <w:p w14:paraId="1467D1D0" w14:textId="77777777" w:rsidR="00D75B7E" w:rsidRPr="009D32E2" w:rsidRDefault="00D75B7E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6DE8DA80" w14:textId="77777777" w:rsidR="00D75B7E" w:rsidRPr="009D32E2" w:rsidRDefault="00D75B7E" w:rsidP="00522783">
                    <w:pPr>
                      <w:rPr>
                        <w:rFonts w:cs="Verdan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CDE5AA9" wp14:editId="294906CC">
          <wp:simplePos x="0" y="0"/>
          <wp:positionH relativeFrom="column">
            <wp:posOffset>2638425</wp:posOffset>
          </wp:positionH>
          <wp:positionV relativeFrom="paragraph">
            <wp:posOffset>0</wp:posOffset>
          </wp:positionV>
          <wp:extent cx="466725" cy="1581150"/>
          <wp:effectExtent l="19050" t="0" r="9525" b="0"/>
          <wp:wrapSquare wrapText="bothSides"/>
          <wp:docPr id="5" name="Afbeelding 5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B06E9" w14:textId="08AD70EE" w:rsidR="002C1DD5" w:rsidRDefault="002C1D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38EF"/>
    <w:multiLevelType w:val="hybridMultilevel"/>
    <w:tmpl w:val="2EC8371C"/>
    <w:lvl w:ilvl="0" w:tplc="A574E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57A64"/>
    <w:multiLevelType w:val="hybridMultilevel"/>
    <w:tmpl w:val="3A9A9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7B6B"/>
    <w:multiLevelType w:val="hybridMultilevel"/>
    <w:tmpl w:val="06FAFA18"/>
    <w:lvl w:ilvl="0" w:tplc="0413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231B3"/>
    <w:multiLevelType w:val="hybridMultilevel"/>
    <w:tmpl w:val="BA329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04EBE"/>
    <w:multiLevelType w:val="hybridMultilevel"/>
    <w:tmpl w:val="0ED69284"/>
    <w:lvl w:ilvl="0" w:tplc="E840A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C7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4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0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E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4F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48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06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2D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63D9E"/>
    <w:multiLevelType w:val="hybridMultilevel"/>
    <w:tmpl w:val="C5189B24"/>
    <w:lvl w:ilvl="0" w:tplc="04130001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885D17"/>
    <w:multiLevelType w:val="hybridMultilevel"/>
    <w:tmpl w:val="BE66D0AE"/>
    <w:lvl w:ilvl="0" w:tplc="B4B2851A">
      <w:start w:val="1"/>
      <w:numFmt w:val="upperLetter"/>
      <w:lvlText w:val="Ad 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F4F62"/>
    <w:multiLevelType w:val="hybridMultilevel"/>
    <w:tmpl w:val="2D907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0F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A4358"/>
    <w:multiLevelType w:val="hybridMultilevel"/>
    <w:tmpl w:val="1FB0EC9A"/>
    <w:lvl w:ilvl="0" w:tplc="A1B63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7B8"/>
    <w:rsid w:val="0001228C"/>
    <w:rsid w:val="00014361"/>
    <w:rsid w:val="0001543D"/>
    <w:rsid w:val="000163F9"/>
    <w:rsid w:val="00042CE6"/>
    <w:rsid w:val="00043353"/>
    <w:rsid w:val="00044CA4"/>
    <w:rsid w:val="0005027A"/>
    <w:rsid w:val="00061448"/>
    <w:rsid w:val="00066060"/>
    <w:rsid w:val="00070938"/>
    <w:rsid w:val="00092D63"/>
    <w:rsid w:val="000A0E54"/>
    <w:rsid w:val="000B33BA"/>
    <w:rsid w:val="000B5D50"/>
    <w:rsid w:val="000C0096"/>
    <w:rsid w:val="000C1148"/>
    <w:rsid w:val="000D5CF6"/>
    <w:rsid w:val="000D65E2"/>
    <w:rsid w:val="000E15DC"/>
    <w:rsid w:val="000F072F"/>
    <w:rsid w:val="00105EA6"/>
    <w:rsid w:val="0014477F"/>
    <w:rsid w:val="00161B6B"/>
    <w:rsid w:val="00183373"/>
    <w:rsid w:val="00183609"/>
    <w:rsid w:val="0018521D"/>
    <w:rsid w:val="00186AAF"/>
    <w:rsid w:val="00193EEA"/>
    <w:rsid w:val="00196B4A"/>
    <w:rsid w:val="00197DCA"/>
    <w:rsid w:val="001E54E4"/>
    <w:rsid w:val="00202DB2"/>
    <w:rsid w:val="00203724"/>
    <w:rsid w:val="002054FC"/>
    <w:rsid w:val="00213C9C"/>
    <w:rsid w:val="00221D3F"/>
    <w:rsid w:val="0024001C"/>
    <w:rsid w:val="00246ECA"/>
    <w:rsid w:val="0025553F"/>
    <w:rsid w:val="00255FA5"/>
    <w:rsid w:val="00263047"/>
    <w:rsid w:val="00283370"/>
    <w:rsid w:val="00291889"/>
    <w:rsid w:val="00295D97"/>
    <w:rsid w:val="002A1414"/>
    <w:rsid w:val="002A6C97"/>
    <w:rsid w:val="002B3F07"/>
    <w:rsid w:val="002B79EF"/>
    <w:rsid w:val="002C1DD5"/>
    <w:rsid w:val="002F1186"/>
    <w:rsid w:val="002F47D4"/>
    <w:rsid w:val="002F4D95"/>
    <w:rsid w:val="00302426"/>
    <w:rsid w:val="0033705C"/>
    <w:rsid w:val="003671BD"/>
    <w:rsid w:val="003673F4"/>
    <w:rsid w:val="00377DD6"/>
    <w:rsid w:val="0038196A"/>
    <w:rsid w:val="00406201"/>
    <w:rsid w:val="004079D2"/>
    <w:rsid w:val="00413ED2"/>
    <w:rsid w:val="004163F7"/>
    <w:rsid w:val="004167A8"/>
    <w:rsid w:val="0042156F"/>
    <w:rsid w:val="0042438E"/>
    <w:rsid w:val="00427B39"/>
    <w:rsid w:val="004312AA"/>
    <w:rsid w:val="00433CCB"/>
    <w:rsid w:val="00442F21"/>
    <w:rsid w:val="00450032"/>
    <w:rsid w:val="00457131"/>
    <w:rsid w:val="0046598E"/>
    <w:rsid w:val="004675E8"/>
    <w:rsid w:val="004727A7"/>
    <w:rsid w:val="004805E6"/>
    <w:rsid w:val="00487BB2"/>
    <w:rsid w:val="00496B3E"/>
    <w:rsid w:val="0049716E"/>
    <w:rsid w:val="004B7037"/>
    <w:rsid w:val="004C17D3"/>
    <w:rsid w:val="004C677F"/>
    <w:rsid w:val="004D2225"/>
    <w:rsid w:val="004E19D8"/>
    <w:rsid w:val="004E7F14"/>
    <w:rsid w:val="004F58FD"/>
    <w:rsid w:val="004F70E8"/>
    <w:rsid w:val="0050380E"/>
    <w:rsid w:val="00506B57"/>
    <w:rsid w:val="00507AFE"/>
    <w:rsid w:val="005158E8"/>
    <w:rsid w:val="00522291"/>
    <w:rsid w:val="00522783"/>
    <w:rsid w:val="005313BD"/>
    <w:rsid w:val="005448AA"/>
    <w:rsid w:val="005603B1"/>
    <w:rsid w:val="00561B45"/>
    <w:rsid w:val="005711AF"/>
    <w:rsid w:val="00572090"/>
    <w:rsid w:val="00577CBC"/>
    <w:rsid w:val="0058096F"/>
    <w:rsid w:val="00581051"/>
    <w:rsid w:val="00584CCF"/>
    <w:rsid w:val="00586318"/>
    <w:rsid w:val="00596DF3"/>
    <w:rsid w:val="005B5217"/>
    <w:rsid w:val="005B6272"/>
    <w:rsid w:val="005B7628"/>
    <w:rsid w:val="005C7363"/>
    <w:rsid w:val="005D12A9"/>
    <w:rsid w:val="005D5B77"/>
    <w:rsid w:val="005D622D"/>
    <w:rsid w:val="005D778F"/>
    <w:rsid w:val="005F4B33"/>
    <w:rsid w:val="0060393F"/>
    <w:rsid w:val="00606308"/>
    <w:rsid w:val="00622A72"/>
    <w:rsid w:val="006267FE"/>
    <w:rsid w:val="00634A4E"/>
    <w:rsid w:val="00635290"/>
    <w:rsid w:val="00636839"/>
    <w:rsid w:val="00644592"/>
    <w:rsid w:val="00647DEA"/>
    <w:rsid w:val="006538E3"/>
    <w:rsid w:val="00655672"/>
    <w:rsid w:val="00667BD5"/>
    <w:rsid w:val="00677954"/>
    <w:rsid w:val="006A4D05"/>
    <w:rsid w:val="006C0442"/>
    <w:rsid w:val="006C080F"/>
    <w:rsid w:val="006C2057"/>
    <w:rsid w:val="006C3108"/>
    <w:rsid w:val="006C3125"/>
    <w:rsid w:val="006C42D7"/>
    <w:rsid w:val="00735DC1"/>
    <w:rsid w:val="00746235"/>
    <w:rsid w:val="0075070C"/>
    <w:rsid w:val="0075119D"/>
    <w:rsid w:val="00753296"/>
    <w:rsid w:val="00763988"/>
    <w:rsid w:val="007762F4"/>
    <w:rsid w:val="00790B8A"/>
    <w:rsid w:val="00796483"/>
    <w:rsid w:val="00796720"/>
    <w:rsid w:val="00796EBA"/>
    <w:rsid w:val="007A7130"/>
    <w:rsid w:val="007B07B6"/>
    <w:rsid w:val="007B28E2"/>
    <w:rsid w:val="007B7128"/>
    <w:rsid w:val="007D2894"/>
    <w:rsid w:val="007D2B0F"/>
    <w:rsid w:val="007D5411"/>
    <w:rsid w:val="007E7085"/>
    <w:rsid w:val="007F624A"/>
    <w:rsid w:val="00800B3D"/>
    <w:rsid w:val="0081078F"/>
    <w:rsid w:val="00822067"/>
    <w:rsid w:val="00822381"/>
    <w:rsid w:val="0084543A"/>
    <w:rsid w:val="0084636D"/>
    <w:rsid w:val="00861E3C"/>
    <w:rsid w:val="008758B1"/>
    <w:rsid w:val="00875FC2"/>
    <w:rsid w:val="00877DC5"/>
    <w:rsid w:val="00896E68"/>
    <w:rsid w:val="008A17BB"/>
    <w:rsid w:val="008A32A1"/>
    <w:rsid w:val="008B6378"/>
    <w:rsid w:val="008C74B3"/>
    <w:rsid w:val="008D22C2"/>
    <w:rsid w:val="008D2B06"/>
    <w:rsid w:val="008D7DEB"/>
    <w:rsid w:val="008F127E"/>
    <w:rsid w:val="008F6243"/>
    <w:rsid w:val="009021D2"/>
    <w:rsid w:val="00904493"/>
    <w:rsid w:val="0092213C"/>
    <w:rsid w:val="00951ABA"/>
    <w:rsid w:val="00951E12"/>
    <w:rsid w:val="009863E3"/>
    <w:rsid w:val="00994ADC"/>
    <w:rsid w:val="009A730D"/>
    <w:rsid w:val="009B5100"/>
    <w:rsid w:val="009C211D"/>
    <w:rsid w:val="009E19EA"/>
    <w:rsid w:val="009F6217"/>
    <w:rsid w:val="009F71AD"/>
    <w:rsid w:val="00A04560"/>
    <w:rsid w:val="00A24BD8"/>
    <w:rsid w:val="00A4082E"/>
    <w:rsid w:val="00A44DFD"/>
    <w:rsid w:val="00A61535"/>
    <w:rsid w:val="00A72051"/>
    <w:rsid w:val="00A7593B"/>
    <w:rsid w:val="00A83759"/>
    <w:rsid w:val="00A90F81"/>
    <w:rsid w:val="00A9276B"/>
    <w:rsid w:val="00A97B08"/>
    <w:rsid w:val="00AA4434"/>
    <w:rsid w:val="00AA79D5"/>
    <w:rsid w:val="00AC73DA"/>
    <w:rsid w:val="00AD166C"/>
    <w:rsid w:val="00AD4805"/>
    <w:rsid w:val="00AE002D"/>
    <w:rsid w:val="00AE0B2A"/>
    <w:rsid w:val="00AF5AD5"/>
    <w:rsid w:val="00B01629"/>
    <w:rsid w:val="00B049E5"/>
    <w:rsid w:val="00B23BC4"/>
    <w:rsid w:val="00B25C01"/>
    <w:rsid w:val="00B33786"/>
    <w:rsid w:val="00B40652"/>
    <w:rsid w:val="00B44A6A"/>
    <w:rsid w:val="00B45E79"/>
    <w:rsid w:val="00B80810"/>
    <w:rsid w:val="00B827BD"/>
    <w:rsid w:val="00B84B6D"/>
    <w:rsid w:val="00B929B0"/>
    <w:rsid w:val="00BB309C"/>
    <w:rsid w:val="00BC2F35"/>
    <w:rsid w:val="00BD7CC0"/>
    <w:rsid w:val="00BE47AF"/>
    <w:rsid w:val="00BE64B5"/>
    <w:rsid w:val="00BF0508"/>
    <w:rsid w:val="00C06242"/>
    <w:rsid w:val="00C1323F"/>
    <w:rsid w:val="00C24F55"/>
    <w:rsid w:val="00C34BB2"/>
    <w:rsid w:val="00C47729"/>
    <w:rsid w:val="00C5631B"/>
    <w:rsid w:val="00C6283E"/>
    <w:rsid w:val="00C73FCD"/>
    <w:rsid w:val="00C9617C"/>
    <w:rsid w:val="00CA39B6"/>
    <w:rsid w:val="00CC08F0"/>
    <w:rsid w:val="00CC0B32"/>
    <w:rsid w:val="00CC5103"/>
    <w:rsid w:val="00CE117C"/>
    <w:rsid w:val="00CE363F"/>
    <w:rsid w:val="00CE58C0"/>
    <w:rsid w:val="00CE5C3B"/>
    <w:rsid w:val="00D028D4"/>
    <w:rsid w:val="00D03E1C"/>
    <w:rsid w:val="00D07B78"/>
    <w:rsid w:val="00D273C6"/>
    <w:rsid w:val="00D30AB4"/>
    <w:rsid w:val="00D374CA"/>
    <w:rsid w:val="00D43896"/>
    <w:rsid w:val="00D46C51"/>
    <w:rsid w:val="00D4742C"/>
    <w:rsid w:val="00D51C2F"/>
    <w:rsid w:val="00D5512F"/>
    <w:rsid w:val="00D71A50"/>
    <w:rsid w:val="00D71F6B"/>
    <w:rsid w:val="00D72A0E"/>
    <w:rsid w:val="00D75B7E"/>
    <w:rsid w:val="00D80A0A"/>
    <w:rsid w:val="00D80CD8"/>
    <w:rsid w:val="00D948B8"/>
    <w:rsid w:val="00D95D4E"/>
    <w:rsid w:val="00D97417"/>
    <w:rsid w:val="00DA474E"/>
    <w:rsid w:val="00DC1DDB"/>
    <w:rsid w:val="00DC3BE8"/>
    <w:rsid w:val="00DC4551"/>
    <w:rsid w:val="00DD1EAF"/>
    <w:rsid w:val="00DD6A62"/>
    <w:rsid w:val="00DE0A15"/>
    <w:rsid w:val="00DE49D9"/>
    <w:rsid w:val="00E02A60"/>
    <w:rsid w:val="00E31EDB"/>
    <w:rsid w:val="00E36D60"/>
    <w:rsid w:val="00E4375C"/>
    <w:rsid w:val="00E47289"/>
    <w:rsid w:val="00E53682"/>
    <w:rsid w:val="00E75B96"/>
    <w:rsid w:val="00E80F87"/>
    <w:rsid w:val="00E8343E"/>
    <w:rsid w:val="00E915EC"/>
    <w:rsid w:val="00E937DA"/>
    <w:rsid w:val="00E939F6"/>
    <w:rsid w:val="00EB41C1"/>
    <w:rsid w:val="00EB7CE0"/>
    <w:rsid w:val="00EC1726"/>
    <w:rsid w:val="00EC3BC2"/>
    <w:rsid w:val="00EF7E24"/>
    <w:rsid w:val="00F32F5C"/>
    <w:rsid w:val="00F537A2"/>
    <w:rsid w:val="00F54C94"/>
    <w:rsid w:val="00F73C44"/>
    <w:rsid w:val="00F87D95"/>
    <w:rsid w:val="00F97D5B"/>
    <w:rsid w:val="00FC6F73"/>
    <w:rsid w:val="00FC7970"/>
    <w:rsid w:val="00FD2AAB"/>
    <w:rsid w:val="00FE6F9F"/>
    <w:rsid w:val="00FF0FC4"/>
    <w:rsid w:val="00FF3BDE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6c0a"/>
    </o:shapedefaults>
    <o:shapelayout v:ext="edit">
      <o:idmap v:ext="edit" data="1"/>
    </o:shapelayout>
  </w:shapeDefaults>
  <w:decimalSymbol w:val=","/>
  <w:listSeparator w:val=";"/>
  <w14:docId w14:val="42A010A1"/>
  <w15:docId w15:val="{9FF1BF52-E102-4278-9E74-0F1AFE8F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6D6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6EBA"/>
    <w:pPr>
      <w:ind w:left="720"/>
      <w:contextualSpacing/>
    </w:pPr>
  </w:style>
  <w:style w:type="paragraph" w:customStyle="1" w:styleId="Eis1">
    <w:name w:val="Eis 1"/>
    <w:basedOn w:val="Standaard"/>
    <w:next w:val="Standaard"/>
    <w:autoRedefine/>
    <w:rsid w:val="00644592"/>
    <w:rPr>
      <w:rFonts w:cs="Arial"/>
      <w:sz w:val="16"/>
      <w:szCs w:val="16"/>
    </w:rPr>
  </w:style>
  <w:style w:type="paragraph" w:customStyle="1" w:styleId="Bullet">
    <w:name w:val="Bullet"/>
    <w:basedOn w:val="Standaard"/>
    <w:link w:val="BulletChar"/>
    <w:autoRedefine/>
    <w:rsid w:val="00644592"/>
    <w:pPr>
      <w:widowControl w:val="0"/>
      <w:numPr>
        <w:numId w:val="5"/>
      </w:numPr>
    </w:pPr>
    <w:rPr>
      <w:rFonts w:eastAsia="MS Mincho" w:cs="Arial"/>
      <w:sz w:val="16"/>
      <w:szCs w:val="16"/>
      <w:lang w:val="nl" w:eastAsia="nl-NL"/>
    </w:rPr>
  </w:style>
  <w:style w:type="character" w:customStyle="1" w:styleId="BulletChar">
    <w:name w:val="Bullet Char"/>
    <w:link w:val="Bullet"/>
    <w:rsid w:val="00644592"/>
    <w:rPr>
      <w:rFonts w:ascii="Verdana" w:eastAsia="MS Mincho" w:hAnsi="Verdana" w:cs="Arial"/>
      <w:sz w:val="16"/>
      <w:szCs w:val="16"/>
      <w:lang w:val="nl"/>
    </w:rPr>
  </w:style>
  <w:style w:type="character" w:styleId="Hyperlink">
    <w:name w:val="Hyperlink"/>
    <w:basedOn w:val="Standaardalinea-lettertype"/>
    <w:rsid w:val="008758B1"/>
    <w:rPr>
      <w:rFonts w:ascii="Verdana" w:hAnsi="Verdan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B32AF-B18D-492B-BCBF-E707671E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3980</Characters>
  <Application>Microsoft Office Word</Application>
  <DocSecurity>2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van Eijk</dc:creator>
  <cp:lastModifiedBy>Daniël</cp:lastModifiedBy>
  <cp:revision>4</cp:revision>
  <cp:lastPrinted>2020-10-18T09:32:00Z</cp:lastPrinted>
  <dcterms:created xsi:type="dcterms:W3CDTF">2020-10-22T09:55:00Z</dcterms:created>
  <dcterms:modified xsi:type="dcterms:W3CDTF">2020-10-22T12:55:00Z</dcterms:modified>
</cp:coreProperties>
</file>