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2670C" w14:textId="77777777" w:rsidR="00C56F2D" w:rsidRPr="007615F6" w:rsidRDefault="00246CC5" w:rsidP="00C56F2D">
      <w:pPr>
        <w:jc w:val="both"/>
        <w:rPr>
          <w:sz w:val="56"/>
          <w:szCs w:val="56"/>
        </w:rPr>
      </w:pPr>
      <w:r>
        <w:rPr>
          <w:sz w:val="56"/>
          <w:szCs w:val="56"/>
        </w:rPr>
        <w:t>O</w:t>
      </w:r>
      <w:r w:rsidR="00C56F2D">
        <w:rPr>
          <w:sz w:val="56"/>
          <w:szCs w:val="56"/>
        </w:rPr>
        <w:t>vereenkomst</w:t>
      </w:r>
    </w:p>
    <w:p w14:paraId="4117EAC3" w14:textId="77777777" w:rsidR="00C56F2D" w:rsidRPr="00C56F2D" w:rsidRDefault="00C56F2D" w:rsidP="00C56F2D">
      <w:pPr>
        <w:pStyle w:val="ChrisStijlStandaard"/>
        <w:rPr>
          <w:rFonts w:cstheme="minorBidi"/>
          <w:sz w:val="56"/>
        </w:rPr>
      </w:pPr>
      <w:r>
        <w:rPr>
          <w:rFonts w:cstheme="minorBidi"/>
          <w:sz w:val="56"/>
        </w:rPr>
        <w:t xml:space="preserve">Operational lease </w:t>
      </w:r>
      <w:r w:rsidRPr="00C56F2D">
        <w:rPr>
          <w:rFonts w:cstheme="minorBidi"/>
          <w:sz w:val="56"/>
        </w:rPr>
        <w:t>Multifunctionals</w:t>
      </w:r>
    </w:p>
    <w:p w14:paraId="4D96058B" w14:textId="77777777" w:rsidR="00C56F2D" w:rsidRPr="00C56F2D" w:rsidRDefault="00C56F2D" w:rsidP="00C56F2D">
      <w:pPr>
        <w:pStyle w:val="ChrisStijlStandaard"/>
      </w:pPr>
      <w:r w:rsidRPr="00C56F2D">
        <w:t>Ten behoeve van</w:t>
      </w:r>
    </w:p>
    <w:p w14:paraId="0F5F8303" w14:textId="77777777" w:rsidR="00C56F2D" w:rsidRPr="0017188E" w:rsidRDefault="00C56F2D" w:rsidP="00C56F2D">
      <w:pPr>
        <w:pStyle w:val="ChrisStijlStandaard"/>
        <w:rPr>
          <w:rFonts w:cstheme="minorBidi"/>
          <w:sz w:val="34"/>
        </w:rPr>
      </w:pPr>
    </w:p>
    <w:p w14:paraId="5E31B193" w14:textId="7AE34EBE" w:rsidR="00C56F2D" w:rsidRPr="00C56F2D" w:rsidRDefault="00475C02" w:rsidP="00C56F2D">
      <w:pPr>
        <w:pStyle w:val="ChrisStijlStandaard"/>
        <w:rPr>
          <w:rFonts w:cstheme="minorBidi"/>
          <w:sz w:val="40"/>
        </w:rPr>
      </w:pPr>
      <w:r w:rsidRPr="00475C02">
        <w:rPr>
          <w:rFonts w:cstheme="minorBidi"/>
          <w:sz w:val="40"/>
        </w:rPr>
        <w:t>Aloysius Stichting Onderwijs Jeugdzorg</w:t>
      </w:r>
    </w:p>
    <w:p w14:paraId="7FAED2DC" w14:textId="114ECA04" w:rsidR="0017188E" w:rsidRDefault="0017188E" w:rsidP="00C56F2D">
      <w:pPr>
        <w:pStyle w:val="ChrisStijlStandaard"/>
      </w:pPr>
      <w:r>
        <w:t>Door</w:t>
      </w:r>
    </w:p>
    <w:p w14:paraId="33764A0A" w14:textId="69456EED" w:rsidR="00C56F2D" w:rsidRPr="0017188E" w:rsidRDefault="00475C02" w:rsidP="00C56F2D">
      <w:pPr>
        <w:pStyle w:val="ChrisStijlStandaard"/>
        <w:rPr>
          <w:rFonts w:cstheme="minorBidi"/>
          <w:sz w:val="40"/>
        </w:rPr>
      </w:pPr>
      <w:r>
        <w:rPr>
          <w:rFonts w:cstheme="minorBidi"/>
          <w:sz w:val="40"/>
        </w:rPr>
        <w:t>[naam leverancier]</w:t>
      </w:r>
      <w:r w:rsidR="000124BC" w:rsidRPr="00F161CF">
        <w:rPr>
          <w:rFonts w:cstheme="minorBidi"/>
          <w:sz w:val="40"/>
        </w:rPr>
        <w:t xml:space="preserve"> </w:t>
      </w:r>
      <w:r w:rsidR="0017188E" w:rsidRPr="0017188E">
        <w:rPr>
          <w:rFonts w:cstheme="minorBidi"/>
          <w:sz w:val="40"/>
          <w:highlight w:val="yellow"/>
        </w:rPr>
        <w:t xml:space="preserve"> </w:t>
      </w:r>
      <w:r w:rsidR="00C56F2D" w:rsidRPr="0017188E">
        <w:rPr>
          <w:rFonts w:cstheme="minorBidi"/>
          <w:sz w:val="40"/>
          <w:highlight w:val="yellow"/>
        </w:rPr>
        <w:t xml:space="preserve"> </w:t>
      </w:r>
    </w:p>
    <w:p w14:paraId="5C034237" w14:textId="77777777" w:rsidR="00C56F2D" w:rsidRDefault="00C56F2D" w:rsidP="00C56F2D">
      <w:pPr>
        <w:pStyle w:val="ChrisStijlStandaard"/>
      </w:pPr>
    </w:p>
    <w:p w14:paraId="041016FE" w14:textId="27BD695E" w:rsidR="00C56F2D" w:rsidRDefault="00C56F2D" w:rsidP="003C2ACB">
      <w:pPr>
        <w:pStyle w:val="ChrisStijlStandaard"/>
        <w:jc w:val="right"/>
      </w:pPr>
    </w:p>
    <w:p w14:paraId="784ECE09" w14:textId="51100351" w:rsidR="00C56F2D" w:rsidRDefault="00475C02" w:rsidP="00475C02">
      <w:pPr>
        <w:pStyle w:val="ChrisStijlStandaard"/>
        <w:tabs>
          <w:tab w:val="left" w:pos="221"/>
          <w:tab w:val="right" w:pos="8503"/>
        </w:tabs>
        <w:jc w:val="left"/>
      </w:pPr>
      <w:r>
        <w:tab/>
      </w:r>
      <w:r>
        <w:tab/>
      </w:r>
      <w:r>
        <w:rPr>
          <w:noProof/>
          <w:lang w:eastAsia="nl-NL"/>
        </w:rPr>
        <w:drawing>
          <wp:inline distT="0" distB="0" distL="0" distR="0" wp14:anchorId="2127C88B" wp14:editId="12B21DE7">
            <wp:extent cx="3478459" cy="1901952"/>
            <wp:effectExtent l="0" t="0" r="8255"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oysius.jpg"/>
                    <pic:cNvPicPr/>
                  </pic:nvPicPr>
                  <pic:blipFill>
                    <a:blip r:embed="rId11">
                      <a:extLst>
                        <a:ext uri="{28A0092B-C50C-407E-A947-70E740481C1C}">
                          <a14:useLocalDpi xmlns:a14="http://schemas.microsoft.com/office/drawing/2010/main" val="0"/>
                        </a:ext>
                      </a:extLst>
                    </a:blip>
                    <a:stretch>
                      <a:fillRect/>
                    </a:stretch>
                  </pic:blipFill>
                  <pic:spPr>
                    <a:xfrm>
                      <a:off x="0" y="0"/>
                      <a:ext cx="3485074" cy="1905569"/>
                    </a:xfrm>
                    <a:prstGeom prst="rect">
                      <a:avLst/>
                    </a:prstGeom>
                  </pic:spPr>
                </pic:pic>
              </a:graphicData>
            </a:graphic>
          </wp:inline>
        </w:drawing>
      </w:r>
    </w:p>
    <w:p w14:paraId="148DD47C" w14:textId="324E51EC" w:rsidR="000124BC" w:rsidRDefault="000124BC" w:rsidP="00C56F2D">
      <w:pPr>
        <w:pStyle w:val="ChrisStijlStandaard"/>
      </w:pPr>
    </w:p>
    <w:p w14:paraId="42C247EE" w14:textId="77777777" w:rsidR="000124BC" w:rsidRDefault="000124BC" w:rsidP="00C56F2D">
      <w:pPr>
        <w:pStyle w:val="ChrisStijlStandaard"/>
      </w:pPr>
    </w:p>
    <w:p w14:paraId="02431F37" w14:textId="2484F948" w:rsidR="00C56F2D" w:rsidRDefault="00C56F2D" w:rsidP="00C56F2D">
      <w:pPr>
        <w:pStyle w:val="ChrisStijlStandaard"/>
      </w:pPr>
    </w:p>
    <w:p w14:paraId="641142D7" w14:textId="35F2E0FB" w:rsidR="00C56F2D" w:rsidRDefault="00C56F2D">
      <w:pPr>
        <w:rPr>
          <w:rFonts w:cstheme="minorHAnsi"/>
        </w:rPr>
      </w:pPr>
      <w:r>
        <w:br w:type="page"/>
      </w:r>
    </w:p>
    <w:p w14:paraId="053E255A" w14:textId="77777777" w:rsidR="00C56F2D" w:rsidRDefault="00C56F2D" w:rsidP="00C56F2D">
      <w:pPr>
        <w:pStyle w:val="ChrisStijlStandaard"/>
      </w:pPr>
      <w:r>
        <w:lastRenderedPageBreak/>
        <w:t>ONDERGETEKENDEN:</w:t>
      </w:r>
    </w:p>
    <w:p w14:paraId="3C2B9FBF" w14:textId="77777777" w:rsidR="00C56F2D" w:rsidRDefault="00C56F2D" w:rsidP="00C56F2D">
      <w:pPr>
        <w:pStyle w:val="ChrisStijlStandaard"/>
      </w:pPr>
    </w:p>
    <w:p w14:paraId="36ADB880" w14:textId="1F2899E6" w:rsidR="00C56F2D" w:rsidRDefault="00C56F2D" w:rsidP="00C56F2D">
      <w:pPr>
        <w:pStyle w:val="ChrisStijlStandaard"/>
      </w:pPr>
    </w:p>
    <w:p w14:paraId="418BCDC2" w14:textId="41CF51EE" w:rsidR="00C56F2D" w:rsidRDefault="00475C02" w:rsidP="00E3717C">
      <w:pPr>
        <w:pStyle w:val="ChrisStijlStandaard"/>
        <w:spacing w:line="360" w:lineRule="auto"/>
      </w:pPr>
      <w:r w:rsidRPr="00475C02">
        <w:t>Aloysius Stichting Onderwijs Jeugdzorg</w:t>
      </w:r>
      <w:r w:rsidR="00C56F2D">
        <w:t>,</w:t>
      </w:r>
      <w:r w:rsidR="00C56F2D" w:rsidRPr="00C56F2D">
        <w:t xml:space="preserve"> </w:t>
      </w:r>
      <w:r w:rsidR="00C56F2D">
        <w:t xml:space="preserve">statutair gevestigd te </w:t>
      </w:r>
      <w:r>
        <w:t>Voorhout</w:t>
      </w:r>
      <w:r w:rsidR="00C56F2D">
        <w:t xml:space="preserve"> en kantoorhoudende aan </w:t>
      </w:r>
      <w:r w:rsidRPr="00475C02">
        <w:t>Leidsevaart 2</w:t>
      </w:r>
      <w:r w:rsidR="00C56F2D">
        <w:t>, te dezer rechtsgeldig vertegenwoordigd door de heer</w:t>
      </w:r>
      <w:r w:rsidR="00250B35">
        <w:t xml:space="preserve"> </w:t>
      </w:r>
      <w:r w:rsidR="0017188E">
        <w:t>H.</w:t>
      </w:r>
      <w:r>
        <w:t xml:space="preserve"> Kelderman</w:t>
      </w:r>
      <w:r w:rsidR="00246CC5">
        <w:t xml:space="preserve">, </w:t>
      </w:r>
      <w:r w:rsidR="003C2ACB">
        <w:t>Voorzitter College van Bestuur</w:t>
      </w:r>
      <w:r w:rsidR="00AB3254" w:rsidRPr="00AB3254">
        <w:t>;</w:t>
      </w:r>
    </w:p>
    <w:p w14:paraId="2EF3E304" w14:textId="77777777" w:rsidR="00C56F2D" w:rsidRDefault="00C56F2D" w:rsidP="00E3717C">
      <w:pPr>
        <w:pStyle w:val="ChrisStijlStandaard"/>
        <w:spacing w:line="360" w:lineRule="auto"/>
      </w:pPr>
    </w:p>
    <w:p w14:paraId="5D58D336" w14:textId="588BAA31" w:rsidR="00C56F2D" w:rsidRDefault="00C56F2D" w:rsidP="00E3717C">
      <w:pPr>
        <w:pStyle w:val="ChrisStijlStandaard"/>
        <w:spacing w:line="360" w:lineRule="auto"/>
      </w:pPr>
      <w:r>
        <w:t>hierna te noemen Opdrachtgever.</w:t>
      </w:r>
    </w:p>
    <w:p w14:paraId="33ABB8C0" w14:textId="77777777" w:rsidR="00C56F2D" w:rsidRDefault="00C56F2D" w:rsidP="00E3717C">
      <w:pPr>
        <w:pStyle w:val="ChrisStijlStandaard"/>
        <w:spacing w:line="360" w:lineRule="auto"/>
      </w:pPr>
    </w:p>
    <w:p w14:paraId="5DDB7A6F" w14:textId="77777777" w:rsidR="00C56F2D" w:rsidRDefault="00C56F2D" w:rsidP="00E3717C">
      <w:pPr>
        <w:pStyle w:val="ChrisStijlStandaard"/>
        <w:spacing w:line="360" w:lineRule="auto"/>
      </w:pPr>
      <w:r>
        <w:t>en</w:t>
      </w:r>
    </w:p>
    <w:p w14:paraId="47F4E89D" w14:textId="77777777" w:rsidR="00C56F2D" w:rsidRDefault="00C56F2D" w:rsidP="00E3717C">
      <w:pPr>
        <w:pStyle w:val="ChrisStijlStandaard"/>
        <w:spacing w:line="360" w:lineRule="auto"/>
      </w:pPr>
    </w:p>
    <w:p w14:paraId="0040500A" w14:textId="0D723FBF" w:rsidR="000124BC" w:rsidRPr="00267424" w:rsidRDefault="00475C02" w:rsidP="00E3717C">
      <w:pPr>
        <w:pStyle w:val="ChrisStijlStandaard"/>
        <w:spacing w:line="360" w:lineRule="auto"/>
      </w:pPr>
      <w:r w:rsidRPr="00475C02">
        <w:rPr>
          <w:highlight w:val="yellow"/>
        </w:rPr>
        <w:t>[NAAM LEVERANCIER]</w:t>
      </w:r>
      <w:r w:rsidR="000124BC">
        <w:t xml:space="preserve"> statutair gevestigd te </w:t>
      </w:r>
      <w:r w:rsidRPr="00475C02">
        <w:rPr>
          <w:highlight w:val="yellow"/>
        </w:rPr>
        <w:t>[PLAATS]</w:t>
      </w:r>
      <w:r w:rsidR="000124BC">
        <w:t xml:space="preserve"> en kantoorhoudende aan </w:t>
      </w:r>
      <w:r w:rsidRPr="00475C02">
        <w:rPr>
          <w:highlight w:val="yellow"/>
        </w:rPr>
        <w:t>[ADRES]</w:t>
      </w:r>
      <w:r w:rsidR="000124BC">
        <w:t xml:space="preserve">, te dezer rechtsgeldig vertegenwoordigd door </w:t>
      </w:r>
      <w:r w:rsidRPr="00475C02">
        <w:rPr>
          <w:highlight w:val="yellow"/>
        </w:rPr>
        <w:t>[NAAM RECHTSGELDIG VERTEGENWOORDIGER]</w:t>
      </w:r>
      <w:r w:rsidR="000124BC">
        <w:t xml:space="preserve">, </w:t>
      </w:r>
      <w:r w:rsidRPr="00475C02">
        <w:rPr>
          <w:highlight w:val="yellow"/>
        </w:rPr>
        <w:t>[FUNCTIE]</w:t>
      </w:r>
      <w:r w:rsidR="000124BC">
        <w:t>, hierna te noemen Opdrachtnemer;</w:t>
      </w:r>
    </w:p>
    <w:p w14:paraId="06FCFCB3" w14:textId="77777777" w:rsidR="00475C02" w:rsidRDefault="00475C02" w:rsidP="00E3717C">
      <w:pPr>
        <w:pStyle w:val="ChrisStijlStandaard"/>
        <w:spacing w:line="360" w:lineRule="auto"/>
      </w:pPr>
    </w:p>
    <w:p w14:paraId="4C2C7E3E" w14:textId="77777777" w:rsidR="00C56F2D" w:rsidRDefault="00C56F2D" w:rsidP="00E3717C">
      <w:pPr>
        <w:pStyle w:val="ChrisStijlStandaard"/>
        <w:spacing w:line="360" w:lineRule="auto"/>
      </w:pPr>
      <w:r>
        <w:t>Gezamenlijk respectievelijk afzonderlijk, ook wel te noemen partijen respectievelijk partij.</w:t>
      </w:r>
    </w:p>
    <w:p w14:paraId="61F3EBDC" w14:textId="77777777" w:rsidR="00C56F2D" w:rsidRDefault="00C56F2D" w:rsidP="00E3717C">
      <w:pPr>
        <w:pStyle w:val="ChrisStijlStandaard"/>
        <w:spacing w:line="360" w:lineRule="auto"/>
      </w:pPr>
    </w:p>
    <w:p w14:paraId="65AC40DE" w14:textId="77777777" w:rsidR="00C56F2D" w:rsidRDefault="00C56F2D" w:rsidP="00E3717C">
      <w:pPr>
        <w:pStyle w:val="ChrisStijlStandaard"/>
        <w:spacing w:line="360" w:lineRule="auto"/>
      </w:pPr>
      <w:r>
        <w:t>Overwegende:</w:t>
      </w:r>
    </w:p>
    <w:p w14:paraId="1C417EB6" w14:textId="77777777" w:rsidR="00C56F2D" w:rsidRDefault="00C56F2D" w:rsidP="00E3717C">
      <w:pPr>
        <w:pStyle w:val="ChrisStijlStandaard"/>
        <w:spacing w:line="360" w:lineRule="auto"/>
      </w:pPr>
    </w:p>
    <w:p w14:paraId="17A6BB7A" w14:textId="4FFC0305" w:rsidR="00C56F2D" w:rsidRDefault="00C56F2D" w:rsidP="00E3717C">
      <w:pPr>
        <w:pStyle w:val="ChrisStijlStandaard"/>
        <w:numPr>
          <w:ilvl w:val="0"/>
          <w:numId w:val="2"/>
        </w:numPr>
        <w:spacing w:line="360" w:lineRule="auto"/>
      </w:pPr>
      <w:r>
        <w:t xml:space="preserve">dat Opdrachtgever in het kader van het uitvoeren van haar dagelijkse werkzaamheden behoefte heeft aan </w:t>
      </w:r>
      <w:r w:rsidR="00475C02">
        <w:t xml:space="preserve">goed functionerende </w:t>
      </w:r>
      <w:r>
        <w:t>multifunctionele reproapparatuur</w:t>
      </w:r>
      <w:r w:rsidR="00475C02">
        <w:t xml:space="preserve"> in een</w:t>
      </w:r>
      <w:r w:rsidR="0048580E">
        <w:t xml:space="preserve"> ICT </w:t>
      </w:r>
      <w:r w:rsidR="00475C02">
        <w:t>(Windows Server) en OSX omgeving</w:t>
      </w:r>
      <w:r>
        <w:t>, hierna te noemen MFP;</w:t>
      </w:r>
    </w:p>
    <w:p w14:paraId="7272E300" w14:textId="4DF5FA88" w:rsidR="00C56F2D" w:rsidRDefault="00C56F2D" w:rsidP="00E3717C">
      <w:pPr>
        <w:pStyle w:val="ChrisStijlStandaard"/>
        <w:numPr>
          <w:ilvl w:val="0"/>
          <w:numId w:val="2"/>
        </w:numPr>
        <w:spacing w:line="360" w:lineRule="auto"/>
      </w:pPr>
      <w:r>
        <w:t xml:space="preserve">dat Opdrachtgever haar medewerkers </w:t>
      </w:r>
      <w:r w:rsidR="00475C02">
        <w:t xml:space="preserve">via persoonlijke identificatie </w:t>
      </w:r>
      <w:r>
        <w:t xml:space="preserve">de mogelijkheid biedt om op elk van haar </w:t>
      </w:r>
      <w:r w:rsidR="00306CFC">
        <w:t>L</w:t>
      </w:r>
      <w:r>
        <w:t xml:space="preserve">ocaties te kunnen </w:t>
      </w:r>
      <w:r w:rsidR="003E1305">
        <w:t>kopiëren</w:t>
      </w:r>
      <w:r>
        <w:t>, printen en scannen met behulp van apparatuur van Opdrachtnemer;</w:t>
      </w:r>
    </w:p>
    <w:p w14:paraId="3C7B733B" w14:textId="77777777" w:rsidR="00C56F2D" w:rsidRDefault="00C56F2D" w:rsidP="00E3717C">
      <w:pPr>
        <w:pStyle w:val="ChrisStijlStandaard"/>
        <w:numPr>
          <w:ilvl w:val="0"/>
          <w:numId w:val="2"/>
        </w:numPr>
        <w:spacing w:line="360" w:lineRule="auto"/>
      </w:pPr>
      <w:r>
        <w:t xml:space="preserve">dat Opdrachtnemer een kundige en servicegerichte partij is die Opdrachtgever adviseert en ondersteunt op het gebied van </w:t>
      </w:r>
      <w:r w:rsidR="003E1305">
        <w:t>kopiëren</w:t>
      </w:r>
      <w:r>
        <w:t>, printen en scannen;</w:t>
      </w:r>
    </w:p>
    <w:p w14:paraId="67007E91" w14:textId="0F93AAFF" w:rsidR="00C56F2D" w:rsidRPr="003D5125" w:rsidRDefault="00C56F2D" w:rsidP="00E3717C">
      <w:pPr>
        <w:pStyle w:val="ChrisStijlStandaard"/>
        <w:numPr>
          <w:ilvl w:val="0"/>
          <w:numId w:val="2"/>
        </w:numPr>
        <w:spacing w:line="360" w:lineRule="auto"/>
      </w:pPr>
      <w:r w:rsidRPr="003D5125">
        <w:t xml:space="preserve">dat Opdrachtgever, in verband met de </w:t>
      </w:r>
      <w:r w:rsidR="00475C02">
        <w:t>beëindiging</w:t>
      </w:r>
      <w:r w:rsidRPr="003D5125">
        <w:t xml:space="preserve"> van de huidige </w:t>
      </w:r>
      <w:r w:rsidR="003C2ACB">
        <w:t>O</w:t>
      </w:r>
      <w:r w:rsidRPr="003D5125">
        <w:t xml:space="preserve">vereenkomsten van de deelnemende scholen een </w:t>
      </w:r>
      <w:r w:rsidR="00306CFC">
        <w:t>Europese</w:t>
      </w:r>
      <w:r w:rsidRPr="003D5125">
        <w:t xml:space="preserve"> aanbesteding </w:t>
      </w:r>
      <w:r w:rsidR="003C2ACB">
        <w:t>(kenmerk:</w:t>
      </w:r>
      <w:r w:rsidR="00AB29FF" w:rsidRPr="0048580E">
        <w:rPr>
          <w:b/>
        </w:rPr>
        <w:t>285578</w:t>
      </w:r>
      <w:r w:rsidR="003C2ACB">
        <w:t xml:space="preserve">) </w:t>
      </w:r>
      <w:r w:rsidRPr="003D5125">
        <w:t>heeft uitgeschreven;</w:t>
      </w:r>
    </w:p>
    <w:p w14:paraId="19045C3E" w14:textId="1861769C" w:rsidR="00C56F2D" w:rsidRDefault="00C56F2D" w:rsidP="00E3717C">
      <w:pPr>
        <w:pStyle w:val="ChrisStijlStandaard"/>
        <w:numPr>
          <w:ilvl w:val="0"/>
          <w:numId w:val="2"/>
        </w:numPr>
        <w:spacing w:line="360" w:lineRule="auto"/>
      </w:pPr>
      <w:r>
        <w:t xml:space="preserve">dat Opdrachtgever daarbij op zoek is geweest naar een Opdrachtnemer die voldoet aan de in het </w:t>
      </w:r>
      <w:r w:rsidR="003C2ACB">
        <w:t>Uitnodiging tot Inschrijving</w:t>
      </w:r>
      <w:r w:rsidR="00475C02">
        <w:t xml:space="preserve"> (inclusief bijlagen)</w:t>
      </w:r>
      <w:r>
        <w:t xml:space="preserve"> gestelde eisen;</w:t>
      </w:r>
    </w:p>
    <w:p w14:paraId="575368A6" w14:textId="044BFD22" w:rsidR="00C56F2D" w:rsidRDefault="00C56F2D" w:rsidP="00E3717C">
      <w:pPr>
        <w:pStyle w:val="ChrisStijlStandaard"/>
        <w:numPr>
          <w:ilvl w:val="0"/>
          <w:numId w:val="2"/>
        </w:numPr>
        <w:spacing w:line="360" w:lineRule="auto"/>
      </w:pPr>
      <w:r>
        <w:t>dat onder meer Opdrachtnemer hierop een Inschrijving heeft gedaan</w:t>
      </w:r>
      <w:r w:rsidR="000C2DB5">
        <w:t xml:space="preserve"> waarin Opdrachtgever aangeeft aan de genoemde eisen te voldoen</w:t>
      </w:r>
      <w:r>
        <w:t>;</w:t>
      </w:r>
    </w:p>
    <w:p w14:paraId="35E29600" w14:textId="77777777" w:rsidR="00C56F2D" w:rsidRDefault="00C56F2D" w:rsidP="00E3717C">
      <w:pPr>
        <w:pStyle w:val="ChrisStijlStandaard"/>
        <w:numPr>
          <w:ilvl w:val="0"/>
          <w:numId w:val="2"/>
        </w:numPr>
        <w:spacing w:line="360" w:lineRule="auto"/>
      </w:pPr>
      <w:r>
        <w:t xml:space="preserve">dat na beoordeling van de Inschrijvingen is gebleken, dat de Inschrijving van Opdrachtnemer de </w:t>
      </w:r>
      <w:r w:rsidR="003D5125">
        <w:t>E</w:t>
      </w:r>
      <w:r>
        <w:t xml:space="preserve">conomisch </w:t>
      </w:r>
      <w:r w:rsidR="003D5125">
        <w:t>M</w:t>
      </w:r>
      <w:r>
        <w:t xml:space="preserve">eest </w:t>
      </w:r>
      <w:r w:rsidR="003D5125">
        <w:t>V</w:t>
      </w:r>
      <w:r>
        <w:t xml:space="preserve">oordelige Inschrijving is; </w:t>
      </w:r>
    </w:p>
    <w:p w14:paraId="50A154D7" w14:textId="77777777" w:rsidR="00BC40EF" w:rsidRDefault="00BC40EF" w:rsidP="00E3717C">
      <w:pPr>
        <w:pStyle w:val="ChrisStijlStandaard"/>
        <w:numPr>
          <w:ilvl w:val="0"/>
          <w:numId w:val="2"/>
        </w:numPr>
        <w:spacing w:line="360" w:lineRule="auto"/>
      </w:pPr>
      <w:r>
        <w:lastRenderedPageBreak/>
        <w:t xml:space="preserve">dat Opdrachtnemer bereid is de door </w:t>
      </w:r>
      <w:r w:rsidR="00A92C43">
        <w:t>Opdrachtgever</w:t>
      </w:r>
      <w:r>
        <w:t xml:space="preserve"> gewenste diensten en materialen te</w:t>
      </w:r>
    </w:p>
    <w:p w14:paraId="5840A9F3" w14:textId="77777777" w:rsidR="00BC40EF" w:rsidRDefault="00BC40EF" w:rsidP="00E3717C">
      <w:pPr>
        <w:pStyle w:val="ChrisStijlStandaard"/>
        <w:numPr>
          <w:ilvl w:val="0"/>
          <w:numId w:val="2"/>
        </w:numPr>
        <w:spacing w:line="360" w:lineRule="auto"/>
      </w:pPr>
      <w:r>
        <w:t>leveren;</w:t>
      </w:r>
    </w:p>
    <w:p w14:paraId="43C4B40E" w14:textId="77777777" w:rsidR="00BC40EF" w:rsidRDefault="00BC40EF" w:rsidP="00E3717C">
      <w:pPr>
        <w:pStyle w:val="ChrisStijlStandaard"/>
        <w:numPr>
          <w:ilvl w:val="0"/>
          <w:numId w:val="2"/>
        </w:numPr>
        <w:spacing w:line="360" w:lineRule="auto"/>
      </w:pPr>
      <w:r>
        <w:t>dat Partijen de tussen hen overeengekomen voorwaarden waaronder de bedoelde diensten en materialen zullen worden geleverd en verleend, schriftelijk wensen vast te leggen.</w:t>
      </w:r>
    </w:p>
    <w:p w14:paraId="6C3C62B0" w14:textId="77777777" w:rsidR="00C56F2D" w:rsidRDefault="00C56F2D" w:rsidP="00E3717C">
      <w:pPr>
        <w:pStyle w:val="ChrisStijlStandaard"/>
        <w:numPr>
          <w:ilvl w:val="0"/>
          <w:numId w:val="2"/>
        </w:numPr>
        <w:spacing w:line="360" w:lineRule="auto"/>
      </w:pPr>
      <w:r>
        <w:t xml:space="preserve">dat Opdrachtnemer de </w:t>
      </w:r>
      <w:r w:rsidR="00505D92">
        <w:t>MFP’s</w:t>
      </w:r>
      <w:r>
        <w:t xml:space="preserve"> zal installeren, gebruiksklaar zal afleveren en </w:t>
      </w:r>
      <w:r w:rsidR="00A92C43">
        <w:t>Gebruiker</w:t>
      </w:r>
      <w:r>
        <w:t>s adequaat zal instrueren.</w:t>
      </w:r>
    </w:p>
    <w:p w14:paraId="63A2DF77" w14:textId="77777777" w:rsidR="00C56F2D" w:rsidRDefault="00C56F2D" w:rsidP="00E3717C">
      <w:pPr>
        <w:pStyle w:val="ChrisStijlStandaard"/>
        <w:spacing w:line="360" w:lineRule="auto"/>
      </w:pPr>
    </w:p>
    <w:p w14:paraId="7A63B6DD" w14:textId="77777777" w:rsidR="00C56F2D" w:rsidRDefault="00C56F2D" w:rsidP="00E3717C">
      <w:pPr>
        <w:pStyle w:val="ChrisStijlStandaard"/>
        <w:spacing w:line="360" w:lineRule="auto"/>
      </w:pPr>
      <w:r>
        <w:t xml:space="preserve">Verklaren het volgende te zijn overeengekomen: </w:t>
      </w:r>
    </w:p>
    <w:p w14:paraId="5E6B25EF" w14:textId="4ACD4780" w:rsidR="00C56F2D" w:rsidRDefault="00C56F2D" w:rsidP="00E3717C">
      <w:pPr>
        <w:spacing w:line="360" w:lineRule="auto"/>
        <w:rPr>
          <w:rFonts w:cstheme="minorHAnsi"/>
        </w:rPr>
      </w:pPr>
    </w:p>
    <w:p w14:paraId="4F9B2029" w14:textId="77777777" w:rsidR="00C56F2D" w:rsidRDefault="00C56F2D" w:rsidP="003708AC">
      <w:pPr>
        <w:pStyle w:val="CSKop3"/>
        <w:numPr>
          <w:ilvl w:val="0"/>
          <w:numId w:val="3"/>
        </w:numPr>
      </w:pPr>
      <w:r>
        <w:t>BEGRIPSOMSCHRIJVINGEN</w:t>
      </w:r>
    </w:p>
    <w:p w14:paraId="0D2D92AC" w14:textId="77777777" w:rsidR="00C56F2D" w:rsidRDefault="00C56F2D" w:rsidP="00C56F2D">
      <w:pPr>
        <w:pStyle w:val="ChrisStijlStandaard"/>
      </w:pPr>
      <w:r>
        <w:t>Gedefinieerde begrippen kunnen zowel in enkelvoud als in meervoud worden gehanteerd.</w:t>
      </w:r>
    </w:p>
    <w:p w14:paraId="286098CB" w14:textId="77777777" w:rsidR="00C56F2D" w:rsidRDefault="00C56F2D" w:rsidP="00C56F2D">
      <w:pPr>
        <w:pStyle w:val="ChrisStijlStandaard"/>
      </w:pPr>
    </w:p>
    <w:p w14:paraId="5AD37145" w14:textId="77777777" w:rsidR="004F4678" w:rsidRPr="007840F8" w:rsidRDefault="004F4678" w:rsidP="004F4678">
      <w:pPr>
        <w:pStyle w:val="ChrisStijlStandaard"/>
        <w:tabs>
          <w:tab w:val="left" w:pos="-5954"/>
          <w:tab w:val="left" w:leader="hyphen" w:pos="2835"/>
        </w:tabs>
        <w:spacing w:before="240" w:line="360" w:lineRule="auto"/>
        <w:ind w:left="2835" w:hanging="2835"/>
      </w:pPr>
      <w:r w:rsidRPr="007840F8">
        <w:t xml:space="preserve">Aanbestedende Dienst </w:t>
      </w:r>
      <w:r w:rsidRPr="007840F8">
        <w:tab/>
      </w:r>
      <w:r>
        <w:t>Stichting Aloysius Onderwijs Jeugdzorg, in dit document ook genaamd Aloysius of Aloysius Stichting.</w:t>
      </w:r>
    </w:p>
    <w:p w14:paraId="7CAD447F" w14:textId="77777777" w:rsidR="004F4678" w:rsidRPr="007840F8" w:rsidRDefault="004F4678" w:rsidP="004F4678">
      <w:pPr>
        <w:pStyle w:val="ChrisStijlStandaard"/>
        <w:tabs>
          <w:tab w:val="left" w:pos="-5954"/>
          <w:tab w:val="left" w:leader="hyphen" w:pos="2835"/>
        </w:tabs>
        <w:spacing w:before="240" w:line="360" w:lineRule="auto"/>
        <w:ind w:left="2835" w:hanging="2835"/>
      </w:pPr>
      <w:r w:rsidRPr="007840F8">
        <w:t>Afdruk:</w:t>
      </w:r>
      <w:r w:rsidRPr="007840F8">
        <w:tab/>
        <w:t xml:space="preserve"> Print, kopie.</w:t>
      </w:r>
    </w:p>
    <w:p w14:paraId="1E29B393" w14:textId="77777777" w:rsidR="004F4678" w:rsidRPr="007840F8" w:rsidRDefault="004F4678" w:rsidP="004F4678">
      <w:pPr>
        <w:pStyle w:val="ChrisStijlStandaard"/>
        <w:tabs>
          <w:tab w:val="left" w:pos="-5954"/>
          <w:tab w:val="left" w:leader="hyphen" w:pos="2835"/>
        </w:tabs>
        <w:spacing w:before="240" w:line="360" w:lineRule="auto"/>
        <w:ind w:left="2835" w:hanging="2835"/>
      </w:pPr>
      <w:r w:rsidRPr="007840F8">
        <w:t>Beschikbaarheid</w:t>
      </w:r>
      <w:r w:rsidRPr="007840F8">
        <w:tab/>
        <w:t>De verhouding in procenten van de tijd dat de MFP operationeel is ten opzichte van het aantal Kantooruren. Hierbij is het aantal uren dat de MFP operationeel is tijdens Kantooruren van een periode, uitgedrukt in een percentage ten opzichte van het totaal aantal Kantooruren gedurende diezelfde periode.</w:t>
      </w:r>
    </w:p>
    <w:p w14:paraId="40DAD68F" w14:textId="4FF1DDC3" w:rsidR="004F4678" w:rsidRPr="007840F8" w:rsidRDefault="004F4678" w:rsidP="004F4678">
      <w:pPr>
        <w:pStyle w:val="ChrisStijlStandaard"/>
        <w:tabs>
          <w:tab w:val="left" w:pos="-5954"/>
          <w:tab w:val="left" w:leader="hyphen" w:pos="2835"/>
        </w:tabs>
        <w:spacing w:before="240" w:line="360" w:lineRule="auto"/>
        <w:ind w:left="2835" w:hanging="2835"/>
      </w:pPr>
      <w:r w:rsidRPr="007840F8">
        <w:t>Bijlage:</w:t>
      </w:r>
      <w:r w:rsidRPr="007840F8">
        <w:tab/>
      </w:r>
      <w:r w:rsidRPr="004F4678">
        <w:t>Aanhangsel bij de Overeenkomst dat integraal deel uitmaakt van de Overeenkomst.</w:t>
      </w:r>
    </w:p>
    <w:p w14:paraId="44EF6517" w14:textId="77777777" w:rsidR="004F4678" w:rsidRDefault="004F4678" w:rsidP="004F4678">
      <w:pPr>
        <w:pStyle w:val="ChrisStijlStandaard"/>
        <w:tabs>
          <w:tab w:val="left" w:pos="-5954"/>
          <w:tab w:val="left" w:leader="hyphen" w:pos="2835"/>
        </w:tabs>
        <w:spacing w:before="240" w:line="360" w:lineRule="auto"/>
        <w:ind w:left="2835" w:hanging="2835"/>
      </w:pPr>
      <w:r w:rsidRPr="004F4678">
        <w:t>Conversie</w:t>
      </w:r>
      <w:r w:rsidRPr="004F4678">
        <w:tab/>
        <w:t xml:space="preserve">Een op ieder gewenst moment kosteloze retourneermogelijkheid en/of omruilmogelijkheid van geleverde machines (MFP’s en printers) gedurende de looptijd van de Overeenkomst. </w:t>
      </w:r>
    </w:p>
    <w:p w14:paraId="266602B8" w14:textId="18A481A4" w:rsidR="004F4678" w:rsidRDefault="004F4678" w:rsidP="004F4678">
      <w:pPr>
        <w:pStyle w:val="ChrisStijlStandaard"/>
        <w:tabs>
          <w:tab w:val="left" w:pos="-5954"/>
          <w:tab w:val="left" w:leader="hyphen" w:pos="2835"/>
        </w:tabs>
        <w:spacing w:before="240" w:line="360" w:lineRule="auto"/>
        <w:ind w:left="2835" w:hanging="2835"/>
      </w:pPr>
      <w:r w:rsidRPr="007840F8">
        <w:t>Gebruiker</w:t>
      </w:r>
      <w:r w:rsidRPr="007840F8">
        <w:tab/>
        <w:t>Medewerkers</w:t>
      </w:r>
      <w:r>
        <w:t>,</w:t>
      </w:r>
      <w:r w:rsidRPr="007840F8">
        <w:t xml:space="preserve"> leerlingen</w:t>
      </w:r>
      <w:r>
        <w:t xml:space="preserve"> en bezoekers</w:t>
      </w:r>
      <w:r w:rsidRPr="007840F8">
        <w:t xml:space="preserve"> van Opdrachtgever die de MFP’s gebruiken.</w:t>
      </w:r>
    </w:p>
    <w:p w14:paraId="3EE2970E" w14:textId="77777777" w:rsidR="004F4678" w:rsidRPr="00B30B21" w:rsidRDefault="004F4678" w:rsidP="004F4678">
      <w:pPr>
        <w:pStyle w:val="ChrisStijlStandaard"/>
        <w:tabs>
          <w:tab w:val="left" w:pos="-5954"/>
          <w:tab w:val="left" w:leader="hyphen" w:pos="2835"/>
        </w:tabs>
        <w:spacing w:before="240" w:line="360" w:lineRule="auto"/>
        <w:ind w:left="2835" w:hanging="2835"/>
      </w:pPr>
      <w:r w:rsidRPr="00B30B21">
        <w:t>Inkrimping</w:t>
      </w:r>
      <w:r>
        <w:tab/>
      </w:r>
      <w:r w:rsidRPr="00B30B21">
        <w:t>Het verwijderen van een MFP, zonder dat er een MFP voor in de plaats komt.</w:t>
      </w:r>
    </w:p>
    <w:p w14:paraId="32830D5C" w14:textId="77777777" w:rsidR="004F4678" w:rsidRPr="007840F8" w:rsidRDefault="004F4678" w:rsidP="004F4678">
      <w:pPr>
        <w:pStyle w:val="ChrisStijlStandaard"/>
        <w:tabs>
          <w:tab w:val="left" w:pos="-5954"/>
          <w:tab w:val="left" w:leader="hyphen" w:pos="2835"/>
        </w:tabs>
        <w:spacing w:before="240" w:line="360" w:lineRule="auto"/>
        <w:ind w:left="2835" w:hanging="2835"/>
      </w:pPr>
      <w:r w:rsidRPr="007840F8">
        <w:lastRenderedPageBreak/>
        <w:t>Inschrijver:</w:t>
      </w:r>
      <w:r w:rsidRPr="007840F8">
        <w:tab/>
        <w:t>Een geïnteresseerde marktpartij die een Inschrijving indient.</w:t>
      </w:r>
    </w:p>
    <w:p w14:paraId="68A444F5" w14:textId="77777777" w:rsidR="004F4678" w:rsidRDefault="004F4678" w:rsidP="004F4678">
      <w:pPr>
        <w:pStyle w:val="ChrisStijlStandaard"/>
        <w:tabs>
          <w:tab w:val="left" w:pos="-5954"/>
          <w:tab w:val="left" w:leader="hyphen" w:pos="2835"/>
        </w:tabs>
        <w:spacing w:before="240" w:line="360" w:lineRule="auto"/>
        <w:ind w:left="2835" w:hanging="2835"/>
      </w:pPr>
      <w:r w:rsidRPr="007840F8">
        <w:t>Inschrijving:</w:t>
      </w:r>
      <w:r w:rsidRPr="007840F8">
        <w:tab/>
        <w:t>Een offerte van een Inschrijver uitgebracht aan Aanbestedende Dienst gebaseerd op de eisen en wensen van Aanbestedende Dienst zoals beschreven in deze Uitnodiging tot Inschrijving.</w:t>
      </w:r>
    </w:p>
    <w:p w14:paraId="7CE29DDB" w14:textId="6DE50C3B" w:rsidR="004F4678" w:rsidRPr="007840F8" w:rsidRDefault="004F4678" w:rsidP="004F4678">
      <w:pPr>
        <w:pStyle w:val="ChrisStijlStandaard"/>
        <w:tabs>
          <w:tab w:val="left" w:pos="-5954"/>
          <w:tab w:val="left" w:leader="hyphen" w:pos="2835"/>
        </w:tabs>
        <w:spacing w:before="240" w:line="360" w:lineRule="auto"/>
        <w:ind w:left="2835" w:hanging="2835"/>
      </w:pPr>
      <w:r w:rsidRPr="004F4678">
        <w:t>Installatie</w:t>
      </w:r>
      <w:r w:rsidRPr="004F4678">
        <w:tab/>
        <w:t>Het plaatsen, opstellen, afstellen, (tenzij anders overeengekomen) fysiek koppelen aan het aanwezige netwerk, elektriciteitsnet en/of telefoonnet en het volledig operationeel opleveren van de MFP.</w:t>
      </w:r>
    </w:p>
    <w:p w14:paraId="00F6503C" w14:textId="77777777" w:rsidR="004F4678" w:rsidRPr="007840F8" w:rsidRDefault="004F4678" w:rsidP="004F4678">
      <w:pPr>
        <w:pStyle w:val="ChrisStijlStandaard"/>
        <w:tabs>
          <w:tab w:val="left" w:pos="-5954"/>
          <w:tab w:val="left" w:leader="hyphen" w:pos="2835"/>
        </w:tabs>
        <w:spacing w:before="240" w:line="360" w:lineRule="auto"/>
        <w:ind w:left="2835" w:hanging="2835"/>
      </w:pPr>
      <w:r w:rsidRPr="007840F8">
        <w:t>Kantooruren:</w:t>
      </w:r>
      <w:r w:rsidRPr="007840F8">
        <w:tab/>
        <w:t>De uren op Werkdagen tussen 08:00 uur tot 17:00 uur, Nederlandse tijd.</w:t>
      </w:r>
    </w:p>
    <w:p w14:paraId="0470D07D" w14:textId="77777777" w:rsidR="004F4678" w:rsidRPr="007840F8" w:rsidRDefault="004F4678" w:rsidP="004F4678">
      <w:pPr>
        <w:pStyle w:val="ChrisStijlStandaard"/>
        <w:tabs>
          <w:tab w:val="left" w:pos="-5954"/>
          <w:tab w:val="left" w:leader="hyphen" w:pos="2835"/>
        </w:tabs>
        <w:spacing w:before="240" w:line="360" w:lineRule="auto"/>
      </w:pPr>
      <w:r w:rsidRPr="007840F8">
        <w:t>Locatie:</w:t>
      </w:r>
      <w:r w:rsidRPr="007840F8">
        <w:tab/>
        <w:t>De vestiging van een School</w:t>
      </w:r>
    </w:p>
    <w:p w14:paraId="76FAF1D9" w14:textId="2DDF56EC" w:rsidR="004F4678" w:rsidRDefault="004F4678" w:rsidP="004F4678">
      <w:pPr>
        <w:pStyle w:val="ChrisStijlStandaard"/>
        <w:tabs>
          <w:tab w:val="left" w:pos="-5954"/>
          <w:tab w:val="left" w:leader="hyphen" w:pos="2835"/>
        </w:tabs>
        <w:spacing w:before="240" w:line="360" w:lineRule="auto"/>
        <w:ind w:left="2835" w:hanging="2835"/>
      </w:pPr>
      <w:r w:rsidRPr="007840F8">
        <w:t>Multifunctional:</w:t>
      </w:r>
      <w:r w:rsidRPr="007840F8">
        <w:tab/>
        <w:t>Een multifunctioneel apparaat dat kan kopiëren, printen (vanuit het netwerk) en scannen</w:t>
      </w:r>
      <w:r w:rsidR="0073352A">
        <w:t>, hierna ook te noemen MFP</w:t>
      </w:r>
      <w:r w:rsidRPr="007840F8">
        <w:t>.</w:t>
      </w:r>
    </w:p>
    <w:p w14:paraId="6BDE867A" w14:textId="22DB9058" w:rsidR="004F4678" w:rsidRPr="007840F8" w:rsidRDefault="004F4678" w:rsidP="004F4678">
      <w:pPr>
        <w:pStyle w:val="ChrisStijlStandaard"/>
        <w:tabs>
          <w:tab w:val="left" w:pos="-5954"/>
          <w:tab w:val="left" w:leader="hyphen" w:pos="2835"/>
        </w:tabs>
        <w:spacing w:before="240" w:line="360" w:lineRule="auto"/>
        <w:ind w:left="2835" w:hanging="2835"/>
      </w:pPr>
      <w:r w:rsidRPr="004F4678">
        <w:t>Nadere Overeenkomst</w:t>
      </w:r>
      <w:r w:rsidRPr="004F4678">
        <w:tab/>
        <w:t>Het document dat een bepaalde Inkrimping, Uitbreiding of Conversie van MFP’s buiten de Startconfiguratie beschrijft.</w:t>
      </w:r>
    </w:p>
    <w:p w14:paraId="141CFE24" w14:textId="75DF9111" w:rsidR="004F4678" w:rsidRDefault="004F4678" w:rsidP="004F4678">
      <w:pPr>
        <w:pStyle w:val="ChrisStijlStandaard"/>
        <w:tabs>
          <w:tab w:val="left" w:pos="-5954"/>
          <w:tab w:val="left" w:leader="hyphen" w:pos="2835"/>
        </w:tabs>
        <w:spacing w:before="240" w:line="360" w:lineRule="auto"/>
        <w:ind w:left="2835" w:hanging="2835"/>
      </w:pPr>
      <w:r w:rsidRPr="007840F8">
        <w:t>Nota van Inlichtingen:</w:t>
      </w:r>
      <w:r w:rsidRPr="007840F8">
        <w:tab/>
        <w:t>Document waarin vragen van de Inschrijvers en de antwoorden daarop zijn opgenomen, evenals eventuele wijzigingen in de Uitnodiging tot Inschrijving en/of in de daaraan gerel</w:t>
      </w:r>
      <w:r w:rsidR="00554B41">
        <w:t xml:space="preserve">ateerde aanbestedingsdocumenten, </w:t>
      </w:r>
      <w:r w:rsidR="00554B41" w:rsidRPr="00554B41">
        <w:t xml:space="preserve">als </w:t>
      </w:r>
      <w:r w:rsidR="00CE5F8B">
        <w:fldChar w:fldCharType="begin"/>
      </w:r>
      <w:r w:rsidR="00CE5F8B">
        <w:instrText xml:space="preserve"> REF _Ref433099076 \r \h </w:instrText>
      </w:r>
      <w:r w:rsidR="00CE5F8B">
        <w:fldChar w:fldCharType="separate"/>
      </w:r>
      <w:r w:rsidR="00CE5F8B">
        <w:t>Bijlage 1</w:t>
      </w:r>
      <w:r w:rsidR="00CE5F8B">
        <w:fldChar w:fldCharType="end"/>
      </w:r>
      <w:r w:rsidR="00554B41" w:rsidRPr="00554B41">
        <w:t xml:space="preserve"> toegevoegd aan deze Overeenkomst.</w:t>
      </w:r>
    </w:p>
    <w:p w14:paraId="52E23841" w14:textId="2E4B762B" w:rsidR="00554B41" w:rsidRPr="007840F8" w:rsidRDefault="00554B41" w:rsidP="004F4678">
      <w:pPr>
        <w:pStyle w:val="ChrisStijlStandaard"/>
        <w:tabs>
          <w:tab w:val="left" w:pos="-5954"/>
          <w:tab w:val="left" w:leader="hyphen" w:pos="2835"/>
        </w:tabs>
        <w:spacing w:before="240" w:line="360" w:lineRule="auto"/>
        <w:ind w:left="2835" w:hanging="2835"/>
      </w:pPr>
      <w:r w:rsidRPr="00554B41">
        <w:t>Onderhoud</w:t>
      </w:r>
      <w:r w:rsidRPr="00554B41">
        <w:tab/>
        <w:t>Service, preventief onderhoud, correctief onderhoud, reparatie, vervanging van onderdelen en het leveren van verbruiksartikelen ten behoeve van de MFP’s en Software uitgevoerd door Opdrachtnemer.</w:t>
      </w:r>
    </w:p>
    <w:p w14:paraId="374E594F" w14:textId="77777777" w:rsidR="004F4678" w:rsidRDefault="004F4678" w:rsidP="004F4678">
      <w:pPr>
        <w:pStyle w:val="ChrisStijlStandaard"/>
        <w:tabs>
          <w:tab w:val="left" w:pos="-5954"/>
          <w:tab w:val="left" w:leader="hyphen" w:pos="2835"/>
        </w:tabs>
        <w:spacing w:before="240" w:line="360" w:lineRule="auto"/>
        <w:ind w:left="2835" w:hanging="2835"/>
      </w:pPr>
      <w:r w:rsidRPr="007840F8">
        <w:t>Onderwijsinstelling:</w:t>
      </w:r>
      <w:r w:rsidRPr="007840F8">
        <w:tab/>
        <w:t xml:space="preserve">Stichting </w:t>
      </w:r>
      <w:r>
        <w:t xml:space="preserve">Aloysius </w:t>
      </w:r>
      <w:r w:rsidRPr="007840F8">
        <w:t xml:space="preserve">Onderwijs </w:t>
      </w:r>
      <w:r>
        <w:t>Jeugdzorg</w:t>
      </w:r>
      <w:r w:rsidRPr="007840F8">
        <w:t>.</w:t>
      </w:r>
    </w:p>
    <w:p w14:paraId="4A094E93" w14:textId="49B4622E" w:rsidR="00554B41" w:rsidRPr="007840F8" w:rsidRDefault="00554B41" w:rsidP="004F4678">
      <w:pPr>
        <w:pStyle w:val="ChrisStijlStandaard"/>
        <w:tabs>
          <w:tab w:val="left" w:pos="-5954"/>
          <w:tab w:val="left" w:leader="hyphen" w:pos="2835"/>
        </w:tabs>
        <w:spacing w:before="240" w:line="360" w:lineRule="auto"/>
        <w:ind w:left="2835" w:hanging="2835"/>
      </w:pPr>
      <w:r w:rsidRPr="00554B41">
        <w:t>Operational lease</w:t>
      </w:r>
      <w:r w:rsidRPr="00554B41">
        <w:tab/>
        <w:t>Huurvorm waarbij de verhuurder eigendom van de zaak houdt en verantwoordelijk is voor Onderhoud.</w:t>
      </w:r>
    </w:p>
    <w:p w14:paraId="54C0162E" w14:textId="567FC653" w:rsidR="004F4678" w:rsidRPr="007840F8" w:rsidRDefault="004F4678" w:rsidP="004F4678">
      <w:pPr>
        <w:pStyle w:val="ChrisStijlStandaard"/>
        <w:tabs>
          <w:tab w:val="left" w:pos="-5954"/>
          <w:tab w:val="left" w:leader="hyphen" w:pos="2835"/>
        </w:tabs>
        <w:spacing w:before="240" w:line="360" w:lineRule="auto"/>
        <w:ind w:left="2835" w:hanging="2835"/>
      </w:pPr>
      <w:r w:rsidRPr="007840F8">
        <w:lastRenderedPageBreak/>
        <w:t>Overeenkomst:</w:t>
      </w:r>
      <w:r w:rsidRPr="007840F8">
        <w:tab/>
      </w:r>
      <w:r w:rsidR="00554B41" w:rsidRPr="00554B41">
        <w:t xml:space="preserve">Onderhavige </w:t>
      </w:r>
      <w:r w:rsidR="00554B41">
        <w:t>document</w:t>
      </w:r>
      <w:r w:rsidR="00554B41" w:rsidRPr="00554B41">
        <w:t xml:space="preserve"> inclusief alle Bijlagen.</w:t>
      </w:r>
    </w:p>
    <w:p w14:paraId="681FBECC" w14:textId="77777777" w:rsidR="004F4678" w:rsidRDefault="004F4678" w:rsidP="004F4678">
      <w:pPr>
        <w:pStyle w:val="ChrisStijlStandaard"/>
        <w:tabs>
          <w:tab w:val="left" w:pos="-5954"/>
          <w:tab w:val="left" w:leader="hyphen" w:pos="2835"/>
        </w:tabs>
        <w:spacing w:before="240" w:line="360" w:lineRule="auto"/>
        <w:ind w:left="2835" w:hanging="2835"/>
      </w:pPr>
      <w:r w:rsidRPr="007840F8">
        <w:t>Programma van Eisen:</w:t>
      </w:r>
      <w:r w:rsidRPr="007840F8">
        <w:tab/>
        <w:t>Het hoofdstuk van deze Uitnodiging tot Inschrijving waarin de inhoud van de gevraagde producten c.q. dienstverlening en de eisen gesteld aan de Inschrijving, de Inschrijver en de te leveren producten c.q. te verrichten diensten is vastgelegd.</w:t>
      </w:r>
    </w:p>
    <w:p w14:paraId="08C2CA9A" w14:textId="53AEF758" w:rsidR="00554B41" w:rsidRPr="007840F8" w:rsidRDefault="00554B41" w:rsidP="004F4678">
      <w:pPr>
        <w:pStyle w:val="ChrisStijlStandaard"/>
        <w:tabs>
          <w:tab w:val="left" w:pos="-5954"/>
          <w:tab w:val="left" w:leader="hyphen" w:pos="2835"/>
        </w:tabs>
        <w:spacing w:before="240" w:line="360" w:lineRule="auto"/>
        <w:ind w:left="2835" w:hanging="2835"/>
      </w:pPr>
      <w:r w:rsidRPr="00554B41">
        <w:t>Responsetijd</w:t>
      </w:r>
      <w:r w:rsidRPr="00554B41">
        <w:tab/>
        <w:t>De tijdspanne die ligt tussen het moment dat de storing wordt gemeld door Opdrachtgever tot het moment dat wordt begonnen met het verhelpen van de storing door een Service Technicus van Opdrachtnemer, gemeten tijdens Kantooruren.</w:t>
      </w:r>
    </w:p>
    <w:p w14:paraId="24E77B04" w14:textId="77777777" w:rsidR="004F4678" w:rsidRDefault="004F4678" w:rsidP="004F4678">
      <w:pPr>
        <w:pStyle w:val="ChrisStijlStandaard"/>
        <w:tabs>
          <w:tab w:val="left" w:pos="-5954"/>
          <w:tab w:val="left" w:leader="hyphen" w:pos="2835"/>
        </w:tabs>
        <w:spacing w:before="240" w:line="360" w:lineRule="auto"/>
        <w:ind w:left="2835" w:hanging="2835"/>
      </w:pPr>
      <w:r w:rsidRPr="007840F8">
        <w:t>School:</w:t>
      </w:r>
      <w:r w:rsidRPr="007840F8">
        <w:tab/>
        <w:t>Een school aangesloten bij een van de Onderwijsinstelling.</w:t>
      </w:r>
    </w:p>
    <w:p w14:paraId="78A4736B" w14:textId="77777777" w:rsidR="00554B41" w:rsidRDefault="00554B41" w:rsidP="00554B41">
      <w:pPr>
        <w:pStyle w:val="ChrisStijlStandaard"/>
        <w:tabs>
          <w:tab w:val="left" w:pos="-5954"/>
          <w:tab w:val="left" w:leader="hyphen" w:pos="2835"/>
        </w:tabs>
        <w:spacing w:before="240" w:line="360" w:lineRule="auto"/>
        <w:ind w:left="2835" w:hanging="2835"/>
      </w:pPr>
      <w:r>
        <w:t>Service Technicus</w:t>
      </w:r>
      <w:r>
        <w:tab/>
        <w:t xml:space="preserve">Een medewerker van Opdrachtnemer of onderaannemer van Opdrachtgever die gekwalificeerd is om een storing aan een MFP te verhelpen. </w:t>
      </w:r>
    </w:p>
    <w:p w14:paraId="57ECDB29" w14:textId="77777777" w:rsidR="00554B41" w:rsidRDefault="00554B41" w:rsidP="00554B41">
      <w:pPr>
        <w:pStyle w:val="ChrisStijlStandaard"/>
        <w:tabs>
          <w:tab w:val="left" w:pos="-5954"/>
          <w:tab w:val="left" w:leader="hyphen" w:pos="2835"/>
        </w:tabs>
        <w:spacing w:before="240" w:line="360" w:lineRule="auto"/>
        <w:ind w:left="2835" w:hanging="2835"/>
      </w:pPr>
      <w:r>
        <w:t>Software</w:t>
      </w:r>
      <w:r>
        <w:tab/>
        <w:t xml:space="preserve">Alle software die Opdrachtnemer aan Opdrachtgever ter beschikking stelt ten behoeve van de uitvoering van de Overeenkomst, zoals firmware, printerdrivers, beheersoftware en registratie ten behoeve van de doorbelasting aan de Gebruikers. </w:t>
      </w:r>
    </w:p>
    <w:p w14:paraId="34A0A783" w14:textId="77777777" w:rsidR="00554B41" w:rsidRDefault="00554B41" w:rsidP="00554B41">
      <w:pPr>
        <w:pStyle w:val="ChrisStijlStandaard"/>
        <w:tabs>
          <w:tab w:val="left" w:pos="-5954"/>
          <w:tab w:val="left" w:leader="hyphen" w:pos="2835"/>
        </w:tabs>
        <w:spacing w:before="240" w:line="360" w:lineRule="auto"/>
        <w:ind w:left="2835" w:hanging="2835"/>
      </w:pPr>
      <w:r>
        <w:t>Spoed:</w:t>
      </w:r>
      <w:r>
        <w:tab/>
        <w:t>Er is sprake van Spoed wanneer er een storing is waarbij het primaire proces van de Opdrachtgever in het gedrang komt of de basisfuncties (kopiëren/scannen/afdrukken) van het apparaat niet meer voor handen zijn.</w:t>
      </w:r>
    </w:p>
    <w:p w14:paraId="12470A7C" w14:textId="3FAD34F1" w:rsidR="00554B41" w:rsidRDefault="00554B41" w:rsidP="00554B41">
      <w:pPr>
        <w:pStyle w:val="ChrisStijlStandaard"/>
        <w:tabs>
          <w:tab w:val="left" w:pos="-5954"/>
          <w:tab w:val="left" w:leader="hyphen" w:pos="2835"/>
        </w:tabs>
        <w:spacing w:before="240" w:line="360" w:lineRule="auto"/>
        <w:ind w:left="2835" w:hanging="2835"/>
      </w:pPr>
      <w:r>
        <w:t>Startconfiguratie</w:t>
      </w:r>
      <w:r>
        <w:tab/>
        <w:t>Opgave van alle MFP’s en Accessoires die op basis van de Europese aanbesteding en de definitieve gunning van de opdracht operationeel (moeten) zijn. De Startconfiguratie wordt per School definitief gesteld op basis van de bestelling van de betreffende instelling. De modellen staan gespecificeerd in de Uitnodiging tot Inschrijving. De Startconfiguratie in de Uitnodiging tot Inschrijving is een voorlopige opgave. Dit is niet de definitieve Startconfiguratie.</w:t>
      </w:r>
      <w:r w:rsidR="006D3B65">
        <w:t xml:space="preserve"> De definitieve Startconfiguratie </w:t>
      </w:r>
      <w:r w:rsidR="006D3B65">
        <w:lastRenderedPageBreak/>
        <w:t>wordt drie maanden na ingang van de Overeenkomst gezamenlijk door Partijen vastgesteld.</w:t>
      </w:r>
    </w:p>
    <w:p w14:paraId="2916C1B4" w14:textId="4A69EBDF" w:rsidR="00554B41" w:rsidRDefault="00554B41" w:rsidP="00554B41">
      <w:pPr>
        <w:pStyle w:val="ChrisStijlStandaard"/>
        <w:tabs>
          <w:tab w:val="left" w:pos="-5954"/>
          <w:tab w:val="left" w:leader="hyphen" w:pos="2835"/>
        </w:tabs>
        <w:spacing w:before="240" w:line="360" w:lineRule="auto"/>
        <w:ind w:left="2835" w:hanging="2835"/>
      </w:pPr>
      <w:r>
        <w:t>Technische Conversie</w:t>
      </w:r>
      <w:r>
        <w:tab/>
        <w:t>Het door Opdrachtnemer vervangen van een MFP door een gelijkwaardige MFP wegens overmatige slijtage of het anderszins niet voldoen aan de gestelde kwaliteitscriteria.</w:t>
      </w:r>
    </w:p>
    <w:p w14:paraId="715D7F52" w14:textId="77777777" w:rsidR="00554B41" w:rsidRDefault="00554B41" w:rsidP="00554B41">
      <w:pPr>
        <w:pStyle w:val="ChrisStijlStandaard"/>
        <w:tabs>
          <w:tab w:val="left" w:pos="-5954"/>
          <w:tab w:val="left" w:leader="hyphen" w:pos="2835"/>
        </w:tabs>
        <w:spacing w:before="240" w:line="360" w:lineRule="auto"/>
        <w:ind w:left="2835" w:hanging="2835"/>
      </w:pPr>
      <w:r>
        <w:t>Tellertik</w:t>
      </w:r>
      <w:r>
        <w:tab/>
        <w:t xml:space="preserve">De prijs per Afdruk. </w:t>
      </w:r>
    </w:p>
    <w:p w14:paraId="2419ED04" w14:textId="2AEA5218" w:rsidR="00554B41" w:rsidRPr="007840F8" w:rsidRDefault="00554B41" w:rsidP="00554B41">
      <w:pPr>
        <w:pStyle w:val="ChrisStijlStandaard"/>
        <w:tabs>
          <w:tab w:val="left" w:pos="-5954"/>
          <w:tab w:val="left" w:leader="hyphen" w:pos="2835"/>
        </w:tabs>
        <w:spacing w:before="240" w:line="360" w:lineRule="auto"/>
        <w:ind w:left="2835" w:hanging="2835"/>
      </w:pPr>
      <w:r>
        <w:t>Uitbreiding</w:t>
      </w:r>
      <w:r>
        <w:tab/>
        <w:t>Een toename van het op dat moment aantal aanwezige MFP’s.</w:t>
      </w:r>
    </w:p>
    <w:p w14:paraId="11427871" w14:textId="50656382" w:rsidR="004F4678" w:rsidRDefault="004F4678" w:rsidP="004F4678">
      <w:pPr>
        <w:pStyle w:val="ChrisStijlStandaard"/>
        <w:tabs>
          <w:tab w:val="left" w:pos="-5954"/>
          <w:tab w:val="left" w:leader="hyphen" w:pos="2835"/>
        </w:tabs>
        <w:spacing w:before="240" w:line="360" w:lineRule="auto"/>
        <w:ind w:left="2835" w:hanging="2835"/>
      </w:pPr>
      <w:r w:rsidRPr="007840F8">
        <w:t>Uitnodiging tot Inschrijving:</w:t>
      </w:r>
      <w:r w:rsidRPr="007840F8">
        <w:tab/>
      </w:r>
      <w:r w:rsidR="00554B41" w:rsidRPr="00554B41">
        <w:t xml:space="preserve">Het document waarin Aanbestedende Dienst zijn eisen en wensen heeft verwoord en waarop de Inschrijver zijn Inschrijving heeft gebaseerd, welke als </w:t>
      </w:r>
      <w:r w:rsidR="00CE5F8B">
        <w:fldChar w:fldCharType="begin"/>
      </w:r>
      <w:r w:rsidR="00CE5F8B">
        <w:instrText xml:space="preserve"> REF _Ref385584616 \r \h </w:instrText>
      </w:r>
      <w:r w:rsidR="00CE5F8B">
        <w:fldChar w:fldCharType="separate"/>
      </w:r>
      <w:r w:rsidR="00CE5F8B">
        <w:t>Bijlage 4</w:t>
      </w:r>
      <w:r w:rsidR="00CE5F8B">
        <w:fldChar w:fldCharType="end"/>
      </w:r>
      <w:r w:rsidR="00554B41" w:rsidRPr="00554B41">
        <w:t xml:space="preserve"> is toegevoegd aan deze Overeenkomst.</w:t>
      </w:r>
    </w:p>
    <w:p w14:paraId="1EC93657" w14:textId="5BD7975C" w:rsidR="00554B41" w:rsidRPr="007840F8" w:rsidRDefault="00554B41" w:rsidP="004F4678">
      <w:pPr>
        <w:pStyle w:val="ChrisStijlStandaard"/>
        <w:tabs>
          <w:tab w:val="left" w:pos="-5954"/>
          <w:tab w:val="left" w:leader="hyphen" w:pos="2835"/>
        </w:tabs>
        <w:spacing w:before="240" w:line="360" w:lineRule="auto"/>
        <w:ind w:left="2835" w:hanging="2835"/>
      </w:pPr>
      <w:r w:rsidRPr="00554B41">
        <w:t>Vaste Huurprijs</w:t>
      </w:r>
      <w:r w:rsidRPr="00554B41">
        <w:tab/>
        <w:t>De huurprijs per maand, zoals opgenomen in de Inschrijving van Opdrachtnemer, die Opdrachtgever verschuldigd is aan Opdrachtnemer voor de MFP’s van Opdrachtnemer die Opdrachtgever in gebruik heeft.</w:t>
      </w:r>
    </w:p>
    <w:p w14:paraId="57106BAB" w14:textId="77777777" w:rsidR="004F4678" w:rsidRDefault="004F4678" w:rsidP="00554B41">
      <w:pPr>
        <w:pStyle w:val="ChrisStijlStandaard"/>
        <w:tabs>
          <w:tab w:val="left" w:pos="-5954"/>
          <w:tab w:val="left" w:leader="hyphen" w:pos="2835"/>
        </w:tabs>
        <w:spacing w:before="240" w:after="240" w:line="360" w:lineRule="auto"/>
        <w:ind w:left="2835" w:hanging="2835"/>
      </w:pPr>
      <w:r w:rsidRPr="007840F8">
        <w:t>Werkdag:</w:t>
      </w:r>
      <w:r w:rsidRPr="007840F8">
        <w:tab/>
        <w:t>Een kalenderdag, niet zijnde een zaterdag of zondag, een algemeen erkende feestdag in Nederland of het equivalent van een algemeen erkende feestdag ingevolge artikel 3 van de Algemene Termijnenwet.</w:t>
      </w:r>
    </w:p>
    <w:p w14:paraId="49E41861" w14:textId="74170DC3" w:rsidR="00C56F2D" w:rsidRDefault="00C56F2D" w:rsidP="003708AC">
      <w:pPr>
        <w:pStyle w:val="CSKop3"/>
        <w:numPr>
          <w:ilvl w:val="0"/>
          <w:numId w:val="3"/>
        </w:numPr>
      </w:pPr>
      <w:r>
        <w:t xml:space="preserve">VOORWERP </w:t>
      </w:r>
      <w:r w:rsidR="00387DCE">
        <w:t>OVER</w:t>
      </w:r>
      <w:r>
        <w:t>EENKOMST</w:t>
      </w:r>
    </w:p>
    <w:p w14:paraId="4E882784" w14:textId="1A9ECC68" w:rsidR="00C56F2D" w:rsidRDefault="00C56F2D" w:rsidP="00554B41">
      <w:pPr>
        <w:pStyle w:val="ChrisStijlStandaard"/>
        <w:numPr>
          <w:ilvl w:val="1"/>
          <w:numId w:val="3"/>
        </w:numPr>
        <w:spacing w:after="240" w:line="360" w:lineRule="auto"/>
        <w:ind w:left="680"/>
      </w:pPr>
      <w:r>
        <w:t xml:space="preserve">Opdrachtnemer verhuurt de </w:t>
      </w:r>
      <w:r w:rsidR="00BC40EF">
        <w:t>MFP’s</w:t>
      </w:r>
      <w:r>
        <w:t xml:space="preserve"> </w:t>
      </w:r>
      <w:r w:rsidR="00BC40EF">
        <w:t>in overeenstemming met</w:t>
      </w:r>
      <w:r>
        <w:t xml:space="preserve"> de bepalingen van de </w:t>
      </w:r>
      <w:r w:rsidR="00387DCE">
        <w:t>Over</w:t>
      </w:r>
      <w:r>
        <w:t xml:space="preserve">eenkomst aan Opdrachtgever, welke de </w:t>
      </w:r>
      <w:r w:rsidR="00BC40EF">
        <w:t>MFP’s</w:t>
      </w:r>
      <w:r>
        <w:t xml:space="preserve"> van Opdrachtnemer onder dezelfde bepalingen huurt.</w:t>
      </w:r>
    </w:p>
    <w:p w14:paraId="5860CA78" w14:textId="51E5131C" w:rsidR="00C56F2D" w:rsidRDefault="00C56F2D" w:rsidP="00554B41">
      <w:pPr>
        <w:pStyle w:val="ChrisStijlStandaard"/>
        <w:numPr>
          <w:ilvl w:val="1"/>
          <w:numId w:val="3"/>
        </w:numPr>
        <w:spacing w:after="240" w:line="360" w:lineRule="auto"/>
        <w:ind w:left="680"/>
      </w:pPr>
      <w:r>
        <w:t xml:space="preserve">Opdrachtnemer levert bedrijfszekere </w:t>
      </w:r>
      <w:r w:rsidR="00505D92">
        <w:t>MFP’s</w:t>
      </w:r>
      <w:r>
        <w:t xml:space="preserve"> die van goede kwaliteit zijn, die voldoen aan de gebruikelijke eisen van deugdelijkheid, doelmatigheid (voor zover het doel kenbaar is gemaakt aan Opdrachtnemer) en afwerking en die voldoen aan de eisen van </w:t>
      </w:r>
      <w:r w:rsidR="005E2D19">
        <w:t>de</w:t>
      </w:r>
      <w:r>
        <w:t xml:space="preserve"> </w:t>
      </w:r>
      <w:r w:rsidR="005E2D19">
        <w:t>Uitnodiging tot Inschrijving</w:t>
      </w:r>
      <w:r>
        <w:t>.</w:t>
      </w:r>
    </w:p>
    <w:p w14:paraId="14443D6E" w14:textId="144A2E37" w:rsidR="00C56F2D" w:rsidRDefault="00C56F2D" w:rsidP="00554B41">
      <w:pPr>
        <w:pStyle w:val="ChrisStijlStandaard"/>
        <w:numPr>
          <w:ilvl w:val="1"/>
          <w:numId w:val="3"/>
        </w:numPr>
        <w:spacing w:after="240" w:line="360" w:lineRule="auto"/>
        <w:ind w:left="680"/>
      </w:pPr>
      <w:r>
        <w:t>Opdrachtnemer levert de voor de opdracht benodigde Software.</w:t>
      </w:r>
      <w:r w:rsidR="00554B41">
        <w:t xml:space="preserve"> </w:t>
      </w:r>
    </w:p>
    <w:p w14:paraId="18F564A7" w14:textId="77777777" w:rsidR="00C56F2D" w:rsidRDefault="00C56F2D" w:rsidP="00554B41">
      <w:pPr>
        <w:pStyle w:val="ChrisStijlStandaard"/>
        <w:numPr>
          <w:ilvl w:val="1"/>
          <w:numId w:val="3"/>
        </w:numPr>
        <w:spacing w:after="240" w:line="360" w:lineRule="auto"/>
        <w:ind w:left="680"/>
      </w:pPr>
      <w:r>
        <w:lastRenderedPageBreak/>
        <w:t xml:space="preserve">De Installatie van de </w:t>
      </w:r>
      <w:r w:rsidR="00505D92">
        <w:t>MFP’s</w:t>
      </w:r>
      <w:r>
        <w:t xml:space="preserve"> en de Software op het netwerk wordt door de Opdrachtnemer in overleg met de Opdrachtgever uitgevoerd.</w:t>
      </w:r>
    </w:p>
    <w:p w14:paraId="19231D48" w14:textId="266B8AB6" w:rsidR="00C56F2D" w:rsidRDefault="00C56F2D" w:rsidP="00554B41">
      <w:pPr>
        <w:pStyle w:val="ChrisStijlStandaard"/>
        <w:numPr>
          <w:ilvl w:val="1"/>
          <w:numId w:val="3"/>
        </w:numPr>
        <w:spacing w:after="240" w:line="360" w:lineRule="auto"/>
        <w:ind w:left="680"/>
      </w:pPr>
      <w:r>
        <w:t xml:space="preserve">Opdrachtnemer verzorgt het Onderhoud van de </w:t>
      </w:r>
      <w:r w:rsidR="00505D92">
        <w:t>MFP’s</w:t>
      </w:r>
      <w:r>
        <w:t xml:space="preserve"> en de Software. Alle kosten voor het Onderhoud </w:t>
      </w:r>
      <w:r w:rsidR="00554B41">
        <w:t xml:space="preserve">en Software </w:t>
      </w:r>
      <w:r>
        <w:t>zijn bij de Tellertik inbegrepen.</w:t>
      </w:r>
    </w:p>
    <w:p w14:paraId="732718FD" w14:textId="77777777" w:rsidR="00C56F2D" w:rsidRDefault="00C56F2D" w:rsidP="00554B41">
      <w:pPr>
        <w:pStyle w:val="ChrisStijlStandaard"/>
        <w:numPr>
          <w:ilvl w:val="1"/>
          <w:numId w:val="3"/>
        </w:numPr>
        <w:spacing w:after="240" w:line="360" w:lineRule="auto"/>
        <w:ind w:left="680"/>
      </w:pPr>
      <w:r>
        <w:t xml:space="preserve">Opdrachtnemer rapporteert Opdrachtgever over het feitelijke gebruik en adviseert over het optimale gebruik van de </w:t>
      </w:r>
      <w:r w:rsidR="00505D92">
        <w:t>MFP’s</w:t>
      </w:r>
      <w:r>
        <w:t xml:space="preserve"> en de Software.</w:t>
      </w:r>
    </w:p>
    <w:p w14:paraId="3DF686D7" w14:textId="77777777" w:rsidR="00C56F2D" w:rsidRDefault="00C56F2D" w:rsidP="00554B41">
      <w:pPr>
        <w:pStyle w:val="ChrisStijlStandaard"/>
        <w:numPr>
          <w:ilvl w:val="1"/>
          <w:numId w:val="3"/>
        </w:numPr>
        <w:spacing w:after="240" w:line="360" w:lineRule="auto"/>
        <w:ind w:left="680"/>
      </w:pPr>
      <w:r>
        <w:t xml:space="preserve">Opdrachtnemer ondersteunt Opdrachtgever bij procesoptimalisatie en verbetering van de beheersbaarheid van de </w:t>
      </w:r>
      <w:r w:rsidR="00505D92">
        <w:t>MFP’s</w:t>
      </w:r>
      <w:r>
        <w:t xml:space="preserve"> en het gebruik van de </w:t>
      </w:r>
      <w:r w:rsidR="00505D92">
        <w:t>MFP’s</w:t>
      </w:r>
      <w:r>
        <w:t>.</w:t>
      </w:r>
    </w:p>
    <w:p w14:paraId="4AB08E50" w14:textId="77777777" w:rsidR="00C56F2D" w:rsidRDefault="00C56F2D" w:rsidP="00554B41">
      <w:pPr>
        <w:pStyle w:val="ChrisStijlStandaard"/>
        <w:numPr>
          <w:ilvl w:val="1"/>
          <w:numId w:val="3"/>
        </w:numPr>
        <w:spacing w:after="240" w:line="360" w:lineRule="auto"/>
        <w:ind w:left="680"/>
      </w:pPr>
      <w:r>
        <w:t xml:space="preserve">Opdrachtgever mag de </w:t>
      </w:r>
      <w:r w:rsidR="00505D92">
        <w:t>MFP’s</w:t>
      </w:r>
      <w:r>
        <w:t xml:space="preserve"> en de Software alleen in overeenstemming met hun bestemming gebruiken.</w:t>
      </w:r>
    </w:p>
    <w:p w14:paraId="72506E3F" w14:textId="0CDE06A4" w:rsidR="00C56F2D" w:rsidRDefault="00C56F2D" w:rsidP="00554B41">
      <w:pPr>
        <w:pStyle w:val="ChrisStijlStandaard"/>
        <w:numPr>
          <w:ilvl w:val="1"/>
          <w:numId w:val="3"/>
        </w:numPr>
        <w:spacing w:after="240" w:line="360" w:lineRule="auto"/>
        <w:ind w:left="680"/>
      </w:pPr>
      <w:r>
        <w:t xml:space="preserve">Opdrachtgever is gerechtigd de </w:t>
      </w:r>
      <w:r w:rsidR="00505D92">
        <w:t>MFP’s</w:t>
      </w:r>
      <w:r>
        <w:t xml:space="preserve"> op zijn kosten </w:t>
      </w:r>
      <w:r w:rsidR="00972466">
        <w:t xml:space="preserve">(= meerprijs verhuizing op rekenblad) </w:t>
      </w:r>
      <w:r>
        <w:t xml:space="preserve">door Opdrachtnemer binnen en tussen locaties van Opdrachtgever te doen verplaatsen. </w:t>
      </w:r>
    </w:p>
    <w:p w14:paraId="12A26944" w14:textId="0330D691" w:rsidR="00505D92" w:rsidRDefault="00C56F2D" w:rsidP="00554B41">
      <w:pPr>
        <w:pStyle w:val="ChrisStijlStandaard"/>
        <w:numPr>
          <w:ilvl w:val="1"/>
          <w:numId w:val="3"/>
        </w:numPr>
        <w:spacing w:line="360" w:lineRule="auto"/>
        <w:ind w:left="680"/>
      </w:pPr>
      <w:r>
        <w:t xml:space="preserve">Opdrachtgever verleent gedurende Kantooruren, aan één of meer medewerkers van Opdrachtnemer toegang tot de </w:t>
      </w:r>
      <w:r w:rsidR="0073352A">
        <w:t>L</w:t>
      </w:r>
      <w:r>
        <w:t xml:space="preserve">ocaties waar de </w:t>
      </w:r>
      <w:r w:rsidR="00505D92">
        <w:t>MFP’s</w:t>
      </w:r>
      <w:r>
        <w:t xml:space="preserve"> en/of de Software zich bevinden teneinde Opdrachtnemer in de gelegenheid te stellen:</w:t>
      </w:r>
    </w:p>
    <w:p w14:paraId="7BAD0B46" w14:textId="77777777" w:rsidR="00C56F2D" w:rsidRDefault="00C56F2D" w:rsidP="00554B41">
      <w:pPr>
        <w:pStyle w:val="ChrisStijlStandaard"/>
        <w:spacing w:line="360" w:lineRule="auto"/>
        <w:ind w:left="680"/>
      </w:pPr>
      <w:r>
        <w:t>-</w:t>
      </w:r>
      <w:r>
        <w:tab/>
        <w:t xml:space="preserve">controle op de werking van de </w:t>
      </w:r>
      <w:r w:rsidR="00505D92">
        <w:t>MFP’s</w:t>
      </w:r>
      <w:r>
        <w:t xml:space="preserve"> uit te voeren;</w:t>
      </w:r>
    </w:p>
    <w:p w14:paraId="389677C3" w14:textId="77777777" w:rsidR="00C56F2D" w:rsidRDefault="00C56F2D" w:rsidP="00554B41">
      <w:pPr>
        <w:pStyle w:val="ChrisStijlStandaard"/>
        <w:spacing w:line="360" w:lineRule="auto"/>
        <w:ind w:left="680"/>
      </w:pPr>
      <w:r>
        <w:t>-</w:t>
      </w:r>
      <w:r>
        <w:tab/>
        <w:t>Onderhoud te plegen;</w:t>
      </w:r>
    </w:p>
    <w:p w14:paraId="7F7D4D13" w14:textId="77777777" w:rsidR="00C56F2D" w:rsidRDefault="00C56F2D" w:rsidP="00554B41">
      <w:pPr>
        <w:pStyle w:val="ChrisStijlStandaard"/>
        <w:spacing w:after="240" w:line="360" w:lineRule="auto"/>
        <w:ind w:left="680"/>
      </w:pPr>
      <w:r>
        <w:t>-</w:t>
      </w:r>
      <w:r>
        <w:tab/>
        <w:t xml:space="preserve">de </w:t>
      </w:r>
      <w:r w:rsidR="00505D92">
        <w:t>MFP’s</w:t>
      </w:r>
      <w:r>
        <w:t xml:space="preserve"> te installeren, te verplaatsen dan wel te verwijderen.</w:t>
      </w:r>
    </w:p>
    <w:p w14:paraId="0502DEEC" w14:textId="77777777" w:rsidR="00C56F2D" w:rsidRDefault="00C56F2D" w:rsidP="00554B41">
      <w:pPr>
        <w:pStyle w:val="ChrisStijlStandaard"/>
        <w:numPr>
          <w:ilvl w:val="1"/>
          <w:numId w:val="3"/>
        </w:numPr>
        <w:spacing w:after="240" w:line="360" w:lineRule="auto"/>
        <w:ind w:left="680"/>
      </w:pPr>
      <w:r w:rsidRPr="0048580E">
        <w:t>De door Opdrachtnemer aangewezen personen houden</w:t>
      </w:r>
      <w:r>
        <w:t xml:space="preserve"> zich aan de door de Opdrachtgever ter beschikking gestelde veiligheids</w:t>
      </w:r>
      <w:r w:rsidR="00505D92">
        <w:t>-</w:t>
      </w:r>
      <w:r>
        <w:t>, geheimhoudings-, en toegangseisen.</w:t>
      </w:r>
    </w:p>
    <w:p w14:paraId="5A2EB184" w14:textId="45CA5F3D" w:rsidR="00C56F2D" w:rsidRDefault="00C56F2D" w:rsidP="00554B41">
      <w:pPr>
        <w:pStyle w:val="ChrisStijlStandaard"/>
        <w:numPr>
          <w:ilvl w:val="1"/>
          <w:numId w:val="3"/>
        </w:numPr>
        <w:spacing w:after="240" w:line="360" w:lineRule="auto"/>
        <w:ind w:left="680"/>
      </w:pPr>
      <w:r>
        <w:t xml:space="preserve">De </w:t>
      </w:r>
      <w:r w:rsidR="00505D92">
        <w:t>MFP’s</w:t>
      </w:r>
      <w:r>
        <w:t xml:space="preserve"> worden opgesteld op de </w:t>
      </w:r>
      <w:r w:rsidR="00F95863">
        <w:t>L</w:t>
      </w:r>
      <w:r>
        <w:t>ocaties waar Opdrachtgever is gehuisvest.</w:t>
      </w:r>
    </w:p>
    <w:p w14:paraId="4C5CEE1E" w14:textId="5CD6E05A" w:rsidR="00C56F2D" w:rsidRDefault="00C56F2D" w:rsidP="00554B41">
      <w:pPr>
        <w:pStyle w:val="ChrisStijlStandaard"/>
        <w:numPr>
          <w:ilvl w:val="1"/>
          <w:numId w:val="3"/>
        </w:numPr>
        <w:spacing w:after="240" w:line="360" w:lineRule="auto"/>
        <w:ind w:left="680"/>
      </w:pPr>
      <w:r>
        <w:t xml:space="preserve">Alle in dit artikel benoemde vormen van dienstverlening worden door Opdrachtnemer uitgevoerd zonder dat hiervoor kosten in rekening worden gebracht anders dan het bepaalde in </w:t>
      </w:r>
      <w:r w:rsidR="005E2D19">
        <w:t>de</w:t>
      </w:r>
      <w:r>
        <w:t xml:space="preserve"> </w:t>
      </w:r>
      <w:r w:rsidR="005E2D19">
        <w:t>Uitnodiging tot Inschrijving</w:t>
      </w:r>
      <w:r>
        <w:t>.</w:t>
      </w:r>
    </w:p>
    <w:p w14:paraId="6AF6F7F8" w14:textId="77777777" w:rsidR="00E3717C" w:rsidRDefault="00E3717C">
      <w:pPr>
        <w:rPr>
          <w:rFonts w:eastAsia="Times New Roman" w:cstheme="minorHAnsi"/>
          <w:b/>
          <w:sz w:val="24"/>
          <w:szCs w:val="20"/>
          <w:lang w:eastAsia="nl-NL"/>
        </w:rPr>
      </w:pPr>
      <w:r>
        <w:br w:type="page"/>
      </w:r>
    </w:p>
    <w:p w14:paraId="262EABBE" w14:textId="35286D54" w:rsidR="00C56F2D" w:rsidRDefault="00C56F2D" w:rsidP="00554B41">
      <w:pPr>
        <w:pStyle w:val="CSKop3"/>
        <w:numPr>
          <w:ilvl w:val="0"/>
          <w:numId w:val="3"/>
        </w:numPr>
        <w:spacing w:line="360" w:lineRule="auto"/>
      </w:pPr>
      <w:r>
        <w:lastRenderedPageBreak/>
        <w:t>DUUR EN BEËINDIGING</w:t>
      </w:r>
    </w:p>
    <w:p w14:paraId="677F5D1B" w14:textId="5821A5C6" w:rsidR="00C56F2D" w:rsidRDefault="00C56F2D" w:rsidP="00554B41">
      <w:pPr>
        <w:pStyle w:val="ChrisStijlStandaard"/>
        <w:numPr>
          <w:ilvl w:val="1"/>
          <w:numId w:val="3"/>
        </w:numPr>
        <w:spacing w:after="240" w:line="360" w:lineRule="auto"/>
        <w:ind w:left="680"/>
      </w:pPr>
      <w:r>
        <w:t xml:space="preserve">De </w:t>
      </w:r>
      <w:r w:rsidR="00387DCE">
        <w:t>Over</w:t>
      </w:r>
      <w:r>
        <w:t xml:space="preserve">eenkomst heeft een looptijd van </w:t>
      </w:r>
      <w:r w:rsidR="00927F13">
        <w:t>48</w:t>
      </w:r>
      <w:r>
        <w:t xml:space="preserve"> maanden, ingaande op </w:t>
      </w:r>
      <w:r w:rsidR="00F95863">
        <w:t xml:space="preserve">1 </w:t>
      </w:r>
      <w:r w:rsidR="00927F13">
        <w:t>mei</w:t>
      </w:r>
      <w:r w:rsidR="00F95863">
        <w:t xml:space="preserve"> 20</w:t>
      </w:r>
      <w:r w:rsidR="00927F13">
        <w:t>21</w:t>
      </w:r>
      <w:r>
        <w:t xml:space="preserve"> en derhalve eindigend op </w:t>
      </w:r>
      <w:r w:rsidR="00927F13">
        <w:t>30 april 202</w:t>
      </w:r>
      <w:r w:rsidR="00F12C87">
        <w:t>5</w:t>
      </w:r>
      <w:r>
        <w:t>.</w:t>
      </w:r>
    </w:p>
    <w:p w14:paraId="1C23C0C8" w14:textId="626F4BEE" w:rsidR="00FB3E8E" w:rsidRDefault="00FB3E8E" w:rsidP="00554B41">
      <w:pPr>
        <w:pStyle w:val="ChrisStijlStandaard"/>
        <w:numPr>
          <w:ilvl w:val="1"/>
          <w:numId w:val="3"/>
        </w:numPr>
        <w:spacing w:after="240" w:line="360" w:lineRule="auto"/>
        <w:ind w:left="680"/>
      </w:pPr>
      <w:r>
        <w:t xml:space="preserve">De Opdrachtgever heeft de eenzijdige mogelijkheid om deze overeenkomst </w:t>
      </w:r>
      <w:r w:rsidR="00927F13">
        <w:t>twee</w:t>
      </w:r>
      <w:r>
        <w:t xml:space="preserve"> (</w:t>
      </w:r>
      <w:r w:rsidR="00927F13">
        <w:t>2</w:t>
      </w:r>
      <w:r>
        <w:t xml:space="preserve">) keer </w:t>
      </w:r>
      <w:r w:rsidR="00F95863" w:rsidRPr="00F95863">
        <w:t xml:space="preserve">voor een periode van 12 maanden </w:t>
      </w:r>
      <w:r>
        <w:t>te verlengen.</w:t>
      </w:r>
    </w:p>
    <w:p w14:paraId="22A788AF" w14:textId="08E35CD8" w:rsidR="00C56F2D" w:rsidRDefault="00C56F2D" w:rsidP="00554B41">
      <w:pPr>
        <w:pStyle w:val="ChrisStijlStandaard"/>
        <w:numPr>
          <w:ilvl w:val="1"/>
          <w:numId w:val="3"/>
        </w:numPr>
        <w:spacing w:after="240" w:line="360" w:lineRule="auto"/>
        <w:ind w:left="680"/>
      </w:pPr>
      <w:r>
        <w:t xml:space="preserve">Alle tussen partijen gesloten Nadere Overeenkomsten eindigen te allen tijde op dezelfde datum als de </w:t>
      </w:r>
      <w:r w:rsidR="00387DCE">
        <w:t>Over</w:t>
      </w:r>
      <w:r>
        <w:t>eenkomst eindigt.</w:t>
      </w:r>
    </w:p>
    <w:p w14:paraId="103354C1" w14:textId="2568945F" w:rsidR="00C56F2D" w:rsidRDefault="00C56F2D" w:rsidP="00554B41">
      <w:pPr>
        <w:pStyle w:val="ChrisStijlStandaard"/>
        <w:numPr>
          <w:ilvl w:val="1"/>
          <w:numId w:val="3"/>
        </w:numPr>
        <w:spacing w:after="240" w:line="360" w:lineRule="auto"/>
        <w:ind w:left="680"/>
      </w:pPr>
      <w:r>
        <w:t xml:space="preserve">Bij het einde van de </w:t>
      </w:r>
      <w:r w:rsidR="00387DCE">
        <w:t>Over</w:t>
      </w:r>
      <w:r>
        <w:t xml:space="preserve">eenkomst is Opdrachtgever verplicht de </w:t>
      </w:r>
      <w:r w:rsidR="00505D92">
        <w:t>MFP’s</w:t>
      </w:r>
      <w:r>
        <w:t xml:space="preserve"> inclusief alle ter beschikking gestelde documenten onverwijld aan Opdrachtnemer ter beschikking te stellen.</w:t>
      </w:r>
    </w:p>
    <w:p w14:paraId="1C4725EA" w14:textId="0C8F5ABB" w:rsidR="00C56F2D" w:rsidRDefault="00C56F2D" w:rsidP="00554B41">
      <w:pPr>
        <w:pStyle w:val="ChrisStijlStandaard"/>
        <w:numPr>
          <w:ilvl w:val="1"/>
          <w:numId w:val="3"/>
        </w:numPr>
        <w:spacing w:after="240" w:line="360" w:lineRule="auto"/>
        <w:ind w:left="680"/>
      </w:pPr>
      <w:r>
        <w:t xml:space="preserve">Aan het einde van de </w:t>
      </w:r>
      <w:r w:rsidR="00387DCE">
        <w:t>Over</w:t>
      </w:r>
      <w:r>
        <w:t xml:space="preserve">eenkomst is Opdrachtnemer verplicht, in overleg met Opdrachtgever, de </w:t>
      </w:r>
      <w:r w:rsidR="00505D92">
        <w:t>MFP’s</w:t>
      </w:r>
      <w:r>
        <w:t>, onverwijld en kosteloos te verwijderen.</w:t>
      </w:r>
    </w:p>
    <w:p w14:paraId="47119BD6" w14:textId="77777777" w:rsidR="00C56F2D" w:rsidRDefault="00505D92" w:rsidP="00554B41">
      <w:pPr>
        <w:pStyle w:val="CSKop3"/>
        <w:numPr>
          <w:ilvl w:val="0"/>
          <w:numId w:val="3"/>
        </w:numPr>
        <w:spacing w:line="360" w:lineRule="auto"/>
      </w:pPr>
      <w:r>
        <w:t>MFP’S</w:t>
      </w:r>
      <w:r w:rsidR="00C56F2D">
        <w:t xml:space="preserve"> EN ACCESSOIRES</w:t>
      </w:r>
    </w:p>
    <w:p w14:paraId="0994326B" w14:textId="77777777" w:rsidR="00C56F2D" w:rsidRDefault="00C56F2D" w:rsidP="00554B41">
      <w:pPr>
        <w:pStyle w:val="ChrisStijlStandaard"/>
        <w:numPr>
          <w:ilvl w:val="1"/>
          <w:numId w:val="3"/>
        </w:numPr>
        <w:spacing w:after="240" w:line="360" w:lineRule="auto"/>
        <w:ind w:left="680"/>
      </w:pPr>
      <w:r>
        <w:t xml:space="preserve">De </w:t>
      </w:r>
      <w:r w:rsidR="003D5125">
        <w:t xml:space="preserve">Startconfiguratie </w:t>
      </w:r>
      <w:r>
        <w:t xml:space="preserve">bestaat uit de </w:t>
      </w:r>
      <w:r w:rsidR="00505D92">
        <w:t>MFP’s</w:t>
      </w:r>
      <w:r>
        <w:t xml:space="preserve"> inclusief de benodigde Accessoires en Software die bij Opdrachtgever operationeel (in het netwerk) zijn geplaatst en functioneren na de volledige uitrol bij de betreffende instelling. </w:t>
      </w:r>
    </w:p>
    <w:p w14:paraId="155EE5E6" w14:textId="450C381E" w:rsidR="00C56F2D" w:rsidRDefault="00C56F2D" w:rsidP="00554B41">
      <w:pPr>
        <w:pStyle w:val="ChrisStijlStandaard"/>
        <w:numPr>
          <w:ilvl w:val="1"/>
          <w:numId w:val="3"/>
        </w:numPr>
        <w:spacing w:after="240" w:line="360" w:lineRule="auto"/>
        <w:ind w:left="680"/>
      </w:pPr>
      <w:r>
        <w:t xml:space="preserve">Alle </w:t>
      </w:r>
      <w:r w:rsidR="00505D92">
        <w:t>MFP’s</w:t>
      </w:r>
      <w:r>
        <w:t xml:space="preserve"> geven gedurende de looptijd van de </w:t>
      </w:r>
      <w:r w:rsidR="00387DCE">
        <w:t>Over</w:t>
      </w:r>
      <w:r>
        <w:t xml:space="preserve">eenkomst </w:t>
      </w:r>
      <w:r w:rsidR="0073352A">
        <w:t xml:space="preserve">(inclusief eventuele optiejaren) </w:t>
      </w:r>
      <w:r>
        <w:t>een professionele afdrukkwaliteit zoals deze aan het begin door Opdrachtgever is afgenomen.</w:t>
      </w:r>
    </w:p>
    <w:p w14:paraId="3127A269" w14:textId="3E623095" w:rsidR="00C56F2D" w:rsidRDefault="00C56F2D" w:rsidP="00554B41">
      <w:pPr>
        <w:pStyle w:val="ChrisStijlStandaard"/>
        <w:numPr>
          <w:ilvl w:val="1"/>
          <w:numId w:val="3"/>
        </w:numPr>
        <w:spacing w:after="240" w:line="360" w:lineRule="auto"/>
        <w:ind w:left="680"/>
      </w:pPr>
      <w:r>
        <w:t xml:space="preserve">Alle </w:t>
      </w:r>
      <w:r w:rsidR="00505D92">
        <w:t>MFP’s</w:t>
      </w:r>
      <w:r>
        <w:t xml:space="preserve"> zijn </w:t>
      </w:r>
      <w:r w:rsidR="00F95863">
        <w:t>fabrieks</w:t>
      </w:r>
      <w:r>
        <w:t xml:space="preserve">nieuw en samengesteld uit deugdelijke onderdelen. </w:t>
      </w:r>
      <w:r w:rsidR="00505D92">
        <w:t>MFP’s</w:t>
      </w:r>
      <w:r>
        <w:t xml:space="preserve"> door Opdrachtgever besteld na </w:t>
      </w:r>
      <w:r w:rsidR="00F95863">
        <w:t>1</w:t>
      </w:r>
      <w:r w:rsidR="00927F13">
        <w:t xml:space="preserve"> mei 2021 voldoen aan de specificaties zoals</w:t>
      </w:r>
      <w:r>
        <w:t xml:space="preserve"> de machines geleverd bij de Startconfiguratie.</w:t>
      </w:r>
    </w:p>
    <w:p w14:paraId="588E6232" w14:textId="79E72DFF" w:rsidR="003F4746" w:rsidRPr="009C2953" w:rsidRDefault="00C56F2D" w:rsidP="00554B41">
      <w:pPr>
        <w:pStyle w:val="ChrisStijlStandaard"/>
        <w:numPr>
          <w:ilvl w:val="1"/>
          <w:numId w:val="3"/>
        </w:numPr>
        <w:spacing w:after="240" w:line="360" w:lineRule="auto"/>
        <w:ind w:left="680"/>
      </w:pPr>
      <w:r>
        <w:t xml:space="preserve">Alle </w:t>
      </w:r>
      <w:r w:rsidR="00505D92">
        <w:t>MFP’s</w:t>
      </w:r>
      <w:r>
        <w:t xml:space="preserve"> functioneren, conform de</w:t>
      </w:r>
      <w:r w:rsidR="00927F13">
        <w:t xml:space="preserve"> gestelde eisen en wensen</w:t>
      </w:r>
      <w:r>
        <w:t xml:space="preserve"> in </w:t>
      </w:r>
      <w:r w:rsidR="005E2D19">
        <w:t>de</w:t>
      </w:r>
      <w:r>
        <w:t xml:space="preserve"> </w:t>
      </w:r>
      <w:r w:rsidR="005E2D19">
        <w:t>Uitnodiging tot Inschrijving</w:t>
      </w:r>
      <w:r w:rsidR="00927F13">
        <w:t>, Programma van eisen,</w:t>
      </w:r>
      <w:r>
        <w:t xml:space="preserve"> bijbehorende Nota van Inlichtingen en andere bij de aanbesteding behorende documenten, binnen het netwerk van de </w:t>
      </w:r>
      <w:r w:rsidR="001B1100">
        <w:t>Opdrachtgever</w:t>
      </w:r>
      <w:r>
        <w:t>.</w:t>
      </w:r>
    </w:p>
    <w:p w14:paraId="695A0003" w14:textId="0F069A89" w:rsidR="009B416F" w:rsidRDefault="009B416F" w:rsidP="00554B41">
      <w:pPr>
        <w:pStyle w:val="ChrisStijlStandaard"/>
        <w:numPr>
          <w:ilvl w:val="1"/>
          <w:numId w:val="3"/>
        </w:numPr>
        <w:spacing w:after="240" w:line="360" w:lineRule="auto"/>
        <w:ind w:left="680"/>
      </w:pPr>
      <w:r>
        <w:t xml:space="preserve">Een acceptatietest van elk aangeboden model </w:t>
      </w:r>
      <w:r w:rsidR="00927F13">
        <w:t xml:space="preserve">is onderdeel </w:t>
      </w:r>
      <w:r>
        <w:t xml:space="preserve"> van de implementatie. Deze test wordt in samenwerking met de </w:t>
      </w:r>
      <w:r w:rsidR="00A92C43">
        <w:t>Opdrachtnemer</w:t>
      </w:r>
      <w:r>
        <w:t xml:space="preserve"> uitgevoerd, op initiatief van de Opdracht</w:t>
      </w:r>
      <w:r w:rsidR="00842A45">
        <w:t>gev</w:t>
      </w:r>
      <w:r>
        <w:t xml:space="preserve">er. </w:t>
      </w:r>
      <w:r w:rsidRPr="009B416F">
        <w:t xml:space="preserve">In het geval dat </w:t>
      </w:r>
      <w:r>
        <w:t>een</w:t>
      </w:r>
      <w:r w:rsidRPr="009B416F">
        <w:t xml:space="preserve"> machine de test niet doorstaat krijgt de </w:t>
      </w:r>
      <w:r w:rsidR="00A92C43">
        <w:lastRenderedPageBreak/>
        <w:t>Opdrachtnemer</w:t>
      </w:r>
      <w:r w:rsidRPr="009B416F">
        <w:t xml:space="preserve"> de gelegenheid zijn fout te herstellen, zo niet dan wordt de overeenkomst ontbonden en zijn alle kosten van een nieuwe aanbesteding, de gemaakte herstelkosten en de geleden schade voor rekening van </w:t>
      </w:r>
      <w:r w:rsidR="00A92C43">
        <w:t>Opdrachtnemer</w:t>
      </w:r>
      <w:r w:rsidRPr="009B416F">
        <w:t>. Daarboven op kan een boete gesteld worden indien de acceptatietest niet wordt doorstaan.</w:t>
      </w:r>
      <w:r>
        <w:t xml:space="preserve"> De hoogte van deze boete is maximaal 5% van de waarde van de </w:t>
      </w:r>
      <w:r w:rsidR="0030008E">
        <w:t>O</w:t>
      </w:r>
      <w:r>
        <w:t>vereenkomst.</w:t>
      </w:r>
    </w:p>
    <w:p w14:paraId="1591538A" w14:textId="77777777" w:rsidR="00C56F2D" w:rsidRDefault="00C56F2D" w:rsidP="00554B41">
      <w:pPr>
        <w:pStyle w:val="CSKop3"/>
        <w:numPr>
          <w:ilvl w:val="0"/>
          <w:numId w:val="3"/>
        </w:numPr>
        <w:spacing w:line="360" w:lineRule="auto"/>
      </w:pPr>
      <w:r>
        <w:t>CONVERSIE, TECHNISCHE CONVERSIE, INKRIMPING, UITBREIDING</w:t>
      </w:r>
    </w:p>
    <w:p w14:paraId="62FDCAF4" w14:textId="6CA66025" w:rsidR="0030008E" w:rsidRDefault="00842A45" w:rsidP="00554B41">
      <w:pPr>
        <w:pStyle w:val="ChrisStijlStandaard"/>
        <w:numPr>
          <w:ilvl w:val="1"/>
          <w:numId w:val="3"/>
        </w:numPr>
        <w:spacing w:after="240" w:line="360" w:lineRule="auto"/>
        <w:ind w:left="680"/>
      </w:pPr>
      <w:r w:rsidRPr="00842A45">
        <w:t xml:space="preserve">Opdrachtnemer is flexibel en staat een Conversie van </w:t>
      </w:r>
      <w:r w:rsidR="00927F13">
        <w:t>1</w:t>
      </w:r>
      <w:r w:rsidR="0073352A">
        <w:t>0% op Startconfiguratie</w:t>
      </w:r>
      <w:r w:rsidRPr="00842A45">
        <w:t xml:space="preserve"> tijdens de looptijd van deze Overeenkomst </w:t>
      </w:r>
      <w:r w:rsidR="006D3B65">
        <w:t xml:space="preserve">(en de eventuele optiejaren) </w:t>
      </w:r>
      <w:r w:rsidRPr="00842A45">
        <w:t>toe.</w:t>
      </w:r>
      <w:r>
        <w:t xml:space="preserve"> </w:t>
      </w:r>
      <w:r w:rsidR="0030008E">
        <w:t xml:space="preserve">Bij meer dan </w:t>
      </w:r>
      <w:r w:rsidR="006D3B65">
        <w:t xml:space="preserve">deze </w:t>
      </w:r>
      <w:r w:rsidR="00927F13">
        <w:t>1</w:t>
      </w:r>
      <w:r w:rsidR="006D3B65">
        <w:t xml:space="preserve">0% </w:t>
      </w:r>
      <w:r w:rsidR="0030008E">
        <w:t xml:space="preserve">Conversie </w:t>
      </w:r>
      <w:r>
        <w:t>kan voor de geleverde apparatuur</w:t>
      </w:r>
      <w:r w:rsidR="0030008E">
        <w:t xml:space="preserve"> uitsluitend de resterende leasebedragen</w:t>
      </w:r>
      <w:r>
        <w:t xml:space="preserve"> (tot einde van de Overeenkomst)</w:t>
      </w:r>
      <w:r w:rsidR="0030008E">
        <w:t xml:space="preserve"> in rekening worden gebracht.</w:t>
      </w:r>
    </w:p>
    <w:p w14:paraId="033E9A85" w14:textId="77777777" w:rsidR="00C56F2D" w:rsidRDefault="00C56F2D" w:rsidP="00554B41">
      <w:pPr>
        <w:pStyle w:val="ChrisStijlStandaard"/>
        <w:numPr>
          <w:ilvl w:val="1"/>
          <w:numId w:val="3"/>
        </w:numPr>
        <w:spacing w:after="240" w:line="360" w:lineRule="auto"/>
        <w:ind w:left="680"/>
      </w:pPr>
      <w:r>
        <w:t>Wanneer Conversie van een MFP gewenst of noodzakelijk is, dan vervangt Opdrachtnemer na overleg met Opdrachtgever de desbetreffende MFP en/of Accessoire.</w:t>
      </w:r>
    </w:p>
    <w:p w14:paraId="13BA9B70" w14:textId="77777777" w:rsidR="00C56F2D" w:rsidRDefault="00C56F2D" w:rsidP="00554B41">
      <w:pPr>
        <w:pStyle w:val="ChrisStijlStandaard"/>
        <w:numPr>
          <w:ilvl w:val="1"/>
          <w:numId w:val="3"/>
        </w:numPr>
        <w:spacing w:after="240" w:line="360" w:lineRule="auto"/>
        <w:ind w:left="680"/>
      </w:pPr>
      <w:r>
        <w:t>Wanneer Technische Conversie van een MFP of Accessoire gewenst of noodzakelijk is, dan vervangt Opdrachtnemer na overleg met Opdrachtgever de desbetreffende MFP en/of Accessoire voor een gelijkwaardige MFP of Accessoire, zonder dat dit gevolgen heeft voor de Vaste Huurprijs.</w:t>
      </w:r>
    </w:p>
    <w:p w14:paraId="78E9D73A" w14:textId="130C51B1" w:rsidR="00C56F2D" w:rsidRDefault="00C56F2D" w:rsidP="00554B41">
      <w:pPr>
        <w:pStyle w:val="ChrisStijlStandaard"/>
        <w:numPr>
          <w:ilvl w:val="1"/>
          <w:numId w:val="3"/>
        </w:numPr>
        <w:spacing w:after="240" w:line="360" w:lineRule="auto"/>
        <w:ind w:left="680"/>
      </w:pPr>
      <w:r>
        <w:t xml:space="preserve">Wanneer Opdrachtgever gedurende de looptijd van de </w:t>
      </w:r>
      <w:r w:rsidR="00387DCE">
        <w:t>Over</w:t>
      </w:r>
      <w:r>
        <w:t xml:space="preserve">eenkomst tot de overtuiging komt dat Inkrimping van de Startconfiguratie gewenst is, dan gaat Opdrachtnemer na schriftelijke opdracht door Opdrachtgever over tot Inkrimping. </w:t>
      </w:r>
      <w:r w:rsidR="00387DCE">
        <w:t xml:space="preserve">Deze </w:t>
      </w:r>
      <w:r w:rsidR="00EC2FC9">
        <w:t>I</w:t>
      </w:r>
      <w:r w:rsidR="00387DCE">
        <w:t>nkrimping wordt aangemerkt als zijnde een Conversie.</w:t>
      </w:r>
    </w:p>
    <w:p w14:paraId="3DF2BE1D" w14:textId="09403EE1" w:rsidR="00C56F2D" w:rsidRDefault="00C56F2D" w:rsidP="00554B41">
      <w:pPr>
        <w:pStyle w:val="ChrisStijlStandaard"/>
        <w:numPr>
          <w:ilvl w:val="1"/>
          <w:numId w:val="3"/>
        </w:numPr>
        <w:spacing w:after="240" w:line="360" w:lineRule="auto"/>
        <w:ind w:left="680"/>
      </w:pPr>
      <w:r>
        <w:t xml:space="preserve">Wanneer Opdrachtgever tot de overtuiging komt dat Uitbreiding gewenst is, dan gaat Opdrachtnemer na schriftelijke opdracht door Opdrachtgever over tot Uitbreiding. De </w:t>
      </w:r>
      <w:r w:rsidR="00505D92">
        <w:t>MFP’s</w:t>
      </w:r>
      <w:r>
        <w:t xml:space="preserve"> waarmee wordt uitgebreid, vallen volledig onder de bepalingen van de </w:t>
      </w:r>
      <w:r w:rsidR="00387DCE">
        <w:t>Over</w:t>
      </w:r>
      <w:r>
        <w:t xml:space="preserve">eenkomst. De Vaste Huurprijs die voor een Uitbreiding moet worden betaald is gelijk aan de Vaste Huurprijs voor het betreffende type zoals door Opdrachtnemer geoffreerd in het </w:t>
      </w:r>
      <w:r w:rsidR="001B1100">
        <w:t>rekenblad</w:t>
      </w:r>
      <w:r>
        <w:t xml:space="preserve"> van zijn Inschrijving.</w:t>
      </w:r>
    </w:p>
    <w:p w14:paraId="247423B2" w14:textId="7A1DACD5" w:rsidR="00C56F2D" w:rsidRDefault="00C56F2D" w:rsidP="00554B41">
      <w:pPr>
        <w:pStyle w:val="ChrisStijlStandaard"/>
        <w:numPr>
          <w:ilvl w:val="1"/>
          <w:numId w:val="3"/>
        </w:numPr>
        <w:spacing w:after="240" w:line="360" w:lineRule="auto"/>
        <w:ind w:left="680"/>
      </w:pPr>
      <w:r>
        <w:t xml:space="preserve">Conversie, Technische Conversie, Inkrimping of Uitbreiding leiden nooit tot een verandering van de looptijd van de </w:t>
      </w:r>
      <w:r w:rsidR="00387DCE">
        <w:t>Over</w:t>
      </w:r>
      <w:r>
        <w:t>eenkomst.</w:t>
      </w:r>
    </w:p>
    <w:p w14:paraId="168A303E" w14:textId="5FA0C732" w:rsidR="00C56F2D" w:rsidRDefault="00C56F2D" w:rsidP="00554B41">
      <w:pPr>
        <w:pStyle w:val="ChrisStijlStandaard"/>
        <w:numPr>
          <w:ilvl w:val="1"/>
          <w:numId w:val="3"/>
        </w:numPr>
        <w:spacing w:after="240" w:line="360" w:lineRule="auto"/>
        <w:ind w:left="680"/>
      </w:pPr>
      <w:r>
        <w:lastRenderedPageBreak/>
        <w:t xml:space="preserve">Bij Conversie, Technische Conversie, Inkrimping of Uitbreiding worden de wijzigingen opgenomen in een Nadere </w:t>
      </w:r>
      <w:r w:rsidR="00387DCE">
        <w:t>Over</w:t>
      </w:r>
      <w:r>
        <w:t xml:space="preserve">eenkomst. Deze Nadere Overeenkomst gaat na ondertekening door beide partijen integraal deel uitmaken van de </w:t>
      </w:r>
      <w:r w:rsidR="00387DCE">
        <w:t>Over</w:t>
      </w:r>
      <w:r>
        <w:t>eenkomst.</w:t>
      </w:r>
    </w:p>
    <w:p w14:paraId="4156DD83" w14:textId="77777777" w:rsidR="00C56F2D" w:rsidRDefault="00C56F2D" w:rsidP="00554B41">
      <w:pPr>
        <w:pStyle w:val="CSKop3"/>
        <w:numPr>
          <w:ilvl w:val="0"/>
          <w:numId w:val="3"/>
        </w:numPr>
        <w:spacing w:line="360" w:lineRule="auto"/>
      </w:pPr>
      <w:r>
        <w:t>DOCUMENTATIE</w:t>
      </w:r>
    </w:p>
    <w:p w14:paraId="3C7CC33B" w14:textId="77777777" w:rsidR="00C56F2D" w:rsidRDefault="00C56F2D" w:rsidP="00554B41">
      <w:pPr>
        <w:pStyle w:val="ChrisStijlStandaard"/>
        <w:numPr>
          <w:ilvl w:val="1"/>
          <w:numId w:val="3"/>
        </w:numPr>
        <w:spacing w:after="240" w:line="360" w:lineRule="auto"/>
        <w:ind w:left="680"/>
      </w:pPr>
      <w:bookmarkStart w:id="0" w:name="_Ref385585718"/>
      <w:r>
        <w:t xml:space="preserve">Opdrachtnemer zorgt ervoor dat Opdrachtgever steeds beschikt over de meest recente gegevens betreffende de </w:t>
      </w:r>
      <w:r w:rsidR="00505D92">
        <w:t>MFP’s</w:t>
      </w:r>
      <w:r>
        <w:t xml:space="preserve"> en de Software, zoals: documentatie, gebruiksaanwijzingen, gebruikskaarten, bedieningsvoorschriften, instructieschema's en inrichtingsaspecten van de installatieruimten.</w:t>
      </w:r>
      <w:bookmarkEnd w:id="0"/>
    </w:p>
    <w:p w14:paraId="195A83B4" w14:textId="068BEF2F" w:rsidR="00C56F2D" w:rsidRDefault="00C56F2D" w:rsidP="00554B41">
      <w:pPr>
        <w:pStyle w:val="ChrisStijlStandaard"/>
        <w:numPr>
          <w:ilvl w:val="1"/>
          <w:numId w:val="3"/>
        </w:numPr>
        <w:spacing w:after="240" w:line="360" w:lineRule="auto"/>
        <w:ind w:left="680"/>
      </w:pPr>
      <w:r>
        <w:t xml:space="preserve">De in </w:t>
      </w:r>
      <w:r w:rsidR="0030008E">
        <w:fldChar w:fldCharType="begin"/>
      </w:r>
      <w:r w:rsidR="0030008E">
        <w:instrText xml:space="preserve"> REF _Ref385585718 \n \h </w:instrText>
      </w:r>
      <w:r w:rsidR="00554B41">
        <w:instrText xml:space="preserve"> \* MERGEFORMAT </w:instrText>
      </w:r>
      <w:r w:rsidR="0030008E">
        <w:fldChar w:fldCharType="separate"/>
      </w:r>
      <w:r w:rsidR="0017498C">
        <w:t>6.1</w:t>
      </w:r>
      <w:r w:rsidR="0030008E">
        <w:fldChar w:fldCharType="end"/>
      </w:r>
      <w:r>
        <w:t xml:space="preserve"> bedoelde documentatie is opgesteld in de Nederlandse taal.</w:t>
      </w:r>
    </w:p>
    <w:p w14:paraId="5FEB7899" w14:textId="77777777" w:rsidR="00C56F2D" w:rsidRDefault="00C56F2D" w:rsidP="00554B41">
      <w:pPr>
        <w:pStyle w:val="CSKop3"/>
        <w:numPr>
          <w:ilvl w:val="0"/>
          <w:numId w:val="3"/>
        </w:numPr>
        <w:spacing w:line="360" w:lineRule="auto"/>
      </w:pPr>
      <w:r>
        <w:t>SOFTWARE</w:t>
      </w:r>
    </w:p>
    <w:p w14:paraId="677E6856" w14:textId="77777777" w:rsidR="00C56F2D" w:rsidRDefault="00C56F2D" w:rsidP="00554B41">
      <w:pPr>
        <w:pStyle w:val="ChrisStijlStandaard"/>
        <w:numPr>
          <w:ilvl w:val="1"/>
          <w:numId w:val="3"/>
        </w:numPr>
        <w:spacing w:after="240" w:line="360" w:lineRule="auto"/>
        <w:ind w:left="680"/>
      </w:pPr>
      <w:r>
        <w:t>Opdrachtgever mag de Software uitsluitend gebruiken voor het doel waarvoor zij deze heeft verkregen.</w:t>
      </w:r>
    </w:p>
    <w:p w14:paraId="77759483" w14:textId="77777777" w:rsidR="00C56F2D" w:rsidRDefault="00C56F2D" w:rsidP="00554B41">
      <w:pPr>
        <w:pStyle w:val="ChrisStijlStandaard"/>
        <w:numPr>
          <w:ilvl w:val="1"/>
          <w:numId w:val="3"/>
        </w:numPr>
        <w:spacing w:after="240" w:line="360" w:lineRule="auto"/>
        <w:ind w:left="680"/>
      </w:pPr>
      <w:r>
        <w:t>Het gebruiksrecht op de Software is niet exclusief en niet overdraagbaar.</w:t>
      </w:r>
    </w:p>
    <w:p w14:paraId="74CF6DA8" w14:textId="77777777" w:rsidR="00C56F2D" w:rsidRDefault="00C56F2D" w:rsidP="00554B41">
      <w:pPr>
        <w:pStyle w:val="ChrisStijlStandaard"/>
        <w:numPr>
          <w:ilvl w:val="1"/>
          <w:numId w:val="3"/>
        </w:numPr>
        <w:spacing w:after="240" w:line="360" w:lineRule="auto"/>
        <w:ind w:left="680"/>
      </w:pPr>
      <w:r>
        <w:t>De Software is en blijft eigendom van Opdrachtnemer, c. q. de eigenaar van de Software.</w:t>
      </w:r>
      <w:r w:rsidR="00A42F52">
        <w:t xml:space="preserve"> </w:t>
      </w:r>
      <w:r>
        <w:t>Opdrachtgever behandelt de Software dienovereenkomstig vertrouwelijk en reproduceert de</w:t>
      </w:r>
      <w:r w:rsidR="00A42F52">
        <w:t xml:space="preserve"> </w:t>
      </w:r>
      <w:r>
        <w:t>Software noch geheel noch gedeeltelijk, zonder voorafgaande schriftelijke toestemming van</w:t>
      </w:r>
      <w:r w:rsidR="00A42F52">
        <w:t xml:space="preserve"> </w:t>
      </w:r>
      <w:r>
        <w:t>Opdrachtnemer. Opdrachtgever is ervoor verantwoordelijk dat de hem in gebruik gegeven</w:t>
      </w:r>
      <w:r w:rsidR="00A42F52">
        <w:t xml:space="preserve"> </w:t>
      </w:r>
      <w:r>
        <w:t>Software niet openbaar gemaakt wordt, noch in gebruik wordt gegeven aan derden.</w:t>
      </w:r>
    </w:p>
    <w:p w14:paraId="54AEC0D6" w14:textId="33FA4FB2" w:rsidR="003708AC" w:rsidRDefault="00C56F2D" w:rsidP="00554B41">
      <w:pPr>
        <w:pStyle w:val="ChrisStijlStandaard"/>
        <w:numPr>
          <w:ilvl w:val="1"/>
          <w:numId w:val="3"/>
        </w:numPr>
        <w:spacing w:line="360" w:lineRule="auto"/>
        <w:ind w:left="680"/>
      </w:pPr>
      <w:r>
        <w:t>Opdrachtnemer onderzoekt zo spoedig mogelijk de door Opdrachtgever schriftelijk gemelde</w:t>
      </w:r>
      <w:r w:rsidR="00A42F52">
        <w:t xml:space="preserve"> </w:t>
      </w:r>
      <w:r>
        <w:t xml:space="preserve">gebreken in de Software, mits door Opdrachtgever deze gebreken voldoende zijn omschreven en gedocumenteerd. Zo nodig stuurt Opdrachtnemer, een deskundige naar de betreffende locatie. Als gebrek wordt beschouwd het niet functioneren van de Software </w:t>
      </w:r>
      <w:r w:rsidR="00A42F52">
        <w:t>in overeenstemming met</w:t>
      </w:r>
      <w:r>
        <w:t xml:space="preserve"> de specificaties en eisen die zijn vastgelegd in </w:t>
      </w:r>
      <w:r w:rsidR="005E2D19">
        <w:t>de</w:t>
      </w:r>
      <w:r>
        <w:t xml:space="preserve"> </w:t>
      </w:r>
      <w:r w:rsidR="005E2D19">
        <w:t>Uitnodiging tot Inschrijving</w:t>
      </w:r>
      <w:r>
        <w:t>. Als resultaat van het onderzoek zal Opdrachtnemer</w:t>
      </w:r>
      <w:r w:rsidR="00633A2A">
        <w:t>:</w:t>
      </w:r>
    </w:p>
    <w:p w14:paraId="4F28C6DB" w14:textId="77777777" w:rsidR="003708AC" w:rsidRDefault="00C56F2D" w:rsidP="00554B41">
      <w:pPr>
        <w:pStyle w:val="ChrisStijlStandaard"/>
        <w:numPr>
          <w:ilvl w:val="0"/>
          <w:numId w:val="4"/>
        </w:numPr>
        <w:spacing w:line="360" w:lineRule="auto"/>
      </w:pPr>
      <w:r>
        <w:t xml:space="preserve">het gebrek (doen) verhelpen of </w:t>
      </w:r>
    </w:p>
    <w:p w14:paraId="6A6195B9" w14:textId="77777777" w:rsidR="003708AC" w:rsidRDefault="00C56F2D" w:rsidP="00554B41">
      <w:pPr>
        <w:pStyle w:val="ChrisStijlStandaard"/>
        <w:numPr>
          <w:ilvl w:val="0"/>
          <w:numId w:val="4"/>
        </w:numPr>
        <w:spacing w:line="360" w:lineRule="auto"/>
      </w:pPr>
      <w:r>
        <w:t xml:space="preserve">daarvoor een adequate omweg aangeven of </w:t>
      </w:r>
    </w:p>
    <w:p w14:paraId="3CB9D610" w14:textId="77777777" w:rsidR="003708AC" w:rsidRDefault="00C56F2D" w:rsidP="00554B41">
      <w:pPr>
        <w:pStyle w:val="ChrisStijlStandaard"/>
        <w:numPr>
          <w:ilvl w:val="0"/>
          <w:numId w:val="4"/>
        </w:numPr>
        <w:spacing w:line="360" w:lineRule="auto"/>
      </w:pPr>
      <w:r>
        <w:t>de eigenaar(s) van de Software op de hoogte stellen van het gebrek, met het verzoek om bij de bewerking van een eventuele volgende versie dit gebrek te elimineren of</w:t>
      </w:r>
    </w:p>
    <w:p w14:paraId="40560751" w14:textId="77777777" w:rsidR="00C56F2D" w:rsidRDefault="00C56F2D" w:rsidP="00554B41">
      <w:pPr>
        <w:pStyle w:val="ChrisStijlStandaard"/>
        <w:numPr>
          <w:ilvl w:val="0"/>
          <w:numId w:val="4"/>
        </w:numPr>
        <w:spacing w:after="240" w:line="360" w:lineRule="auto"/>
      </w:pPr>
      <w:r>
        <w:lastRenderedPageBreak/>
        <w:t>motiveren, waarom voor het gebrek geen oplossing wordt gegeven. Opdrachtnemer informeert en instrueert Opdrachtgever over essentiële gebreken in de Software alsmede de daarvoor eventueel gevonden oplossing c. q. omweg.</w:t>
      </w:r>
    </w:p>
    <w:p w14:paraId="3F6390A8" w14:textId="77777777" w:rsidR="00C56F2D" w:rsidRDefault="00C56F2D" w:rsidP="00554B41">
      <w:pPr>
        <w:pStyle w:val="ChrisStijlStandaard"/>
        <w:numPr>
          <w:ilvl w:val="1"/>
          <w:numId w:val="3"/>
        </w:numPr>
        <w:spacing w:after="240" w:line="360" w:lineRule="auto"/>
        <w:ind w:left="680"/>
      </w:pPr>
      <w:r>
        <w:t>Zo spoedig mogelijk na het beschikbaar zijn van een nieuwe of verbeterde versie van de</w:t>
      </w:r>
      <w:r w:rsidR="003708AC">
        <w:t xml:space="preserve"> </w:t>
      </w:r>
      <w:r>
        <w:t>Software biedt Opdrachtnemer deze aan de Opdrachtgever aan. Opdrachtnemer geeft daarbij tevens aan of deze versie door haarzelf, dan wel door Opdrachtgever dient te worden geïnstalleerd. Opdrachtnemer kan besluiten, dat een verbeterde versie alleen integraal in een MFP wordt ingebracht. Eveneens is Opdrachtgever ermee bekend en akkoord, dat de Software delen kan bevatten, welke uitsluitend toegankelijk zijn voor - en alleen gebruikt mogen worden door - Opdrachtnemer, voor technische doeleinden.</w:t>
      </w:r>
    </w:p>
    <w:p w14:paraId="69B15BE3" w14:textId="77777777" w:rsidR="00C56F2D" w:rsidRDefault="00C56F2D" w:rsidP="00554B41">
      <w:pPr>
        <w:pStyle w:val="ChrisStijlStandaard"/>
        <w:numPr>
          <w:ilvl w:val="1"/>
          <w:numId w:val="3"/>
        </w:numPr>
        <w:spacing w:after="240" w:line="360" w:lineRule="auto"/>
        <w:ind w:left="680"/>
      </w:pPr>
      <w:r>
        <w:t>Opdrachtgever heeft het recht om Opdrachtnemer telefonisch vragen voor te leggen inzake het gebruiken en de toepassingsmogelijkheden van de Software. Hiertoe stelt de Opdrachtnemer een telefoonnummer van een helpdesk beschikbaar.</w:t>
      </w:r>
    </w:p>
    <w:p w14:paraId="541F1205" w14:textId="64F5C2E8" w:rsidR="00C56F2D" w:rsidRDefault="003708AC" w:rsidP="00554B41">
      <w:pPr>
        <w:pStyle w:val="ChrisStijlStandaard"/>
        <w:numPr>
          <w:ilvl w:val="1"/>
          <w:numId w:val="3"/>
        </w:numPr>
        <w:spacing w:after="240" w:line="360" w:lineRule="auto"/>
        <w:ind w:left="680"/>
      </w:pPr>
      <w:r>
        <w:t>O</w:t>
      </w:r>
      <w:r w:rsidR="00C56F2D">
        <w:t xml:space="preserve">pdrachtgever zorgt ervoor, dat de </w:t>
      </w:r>
      <w:r w:rsidR="00505D92">
        <w:t>MFP’s</w:t>
      </w:r>
      <w:r w:rsidR="00C56F2D">
        <w:t xml:space="preserve"> en de Software alleen gebruikt worden door ter</w:t>
      </w:r>
      <w:r w:rsidR="00927F13">
        <w:t xml:space="preserve"> </w:t>
      </w:r>
      <w:r w:rsidR="00C56F2D">
        <w:t>zake</w:t>
      </w:r>
      <w:r w:rsidR="00927F13">
        <w:t>k</w:t>
      </w:r>
      <w:r w:rsidR="00C56F2D">
        <w:t xml:space="preserve">undig personeel en dat dit personeel alle redelijke instructies, bijvoorbeeld inzake het aanbrengen van foutcorrecties in de Software en technische upgrades in de </w:t>
      </w:r>
      <w:r w:rsidR="00505D92">
        <w:t>MFP’s</w:t>
      </w:r>
      <w:r w:rsidR="00C56F2D">
        <w:t>, van Opdrachtnemer stipt opvolgt. Tevens draagt Opdrachtgever zorg voor adequate informatiebeveiliging en back-up procedures.</w:t>
      </w:r>
    </w:p>
    <w:p w14:paraId="3388517B" w14:textId="77777777" w:rsidR="00C56F2D" w:rsidRDefault="00C56F2D" w:rsidP="00554B41">
      <w:pPr>
        <w:pStyle w:val="CSKop3"/>
        <w:numPr>
          <w:ilvl w:val="0"/>
          <w:numId w:val="3"/>
        </w:numPr>
        <w:spacing w:line="360" w:lineRule="auto"/>
      </w:pPr>
      <w:r>
        <w:t>INSTALLATIE</w:t>
      </w:r>
    </w:p>
    <w:p w14:paraId="0FAAA830" w14:textId="77777777" w:rsidR="00C56F2D" w:rsidRDefault="00C56F2D" w:rsidP="00554B41">
      <w:pPr>
        <w:pStyle w:val="ChrisStijlStandaard"/>
        <w:numPr>
          <w:ilvl w:val="1"/>
          <w:numId w:val="3"/>
        </w:numPr>
        <w:spacing w:after="240" w:line="360" w:lineRule="auto"/>
        <w:ind w:left="680"/>
      </w:pPr>
      <w:bookmarkStart w:id="1" w:name="_Ref385585777"/>
      <w:r>
        <w:t xml:space="preserve">Opdrachtnemer verstrekt schriftelijk aan Opdrachtgever, tijdig voor het tijdstip van Installatie, de specificaties en de redelijkerwijs noodzakelijke voorwaarden met betrekking tot de plaatsing van de </w:t>
      </w:r>
      <w:r w:rsidR="00505D92">
        <w:t>MFP’s</w:t>
      </w:r>
      <w:r>
        <w:t>.</w:t>
      </w:r>
      <w:bookmarkEnd w:id="1"/>
    </w:p>
    <w:p w14:paraId="2102FE60" w14:textId="4163896C" w:rsidR="00C56F2D" w:rsidRDefault="00C56F2D" w:rsidP="00554B41">
      <w:pPr>
        <w:pStyle w:val="ChrisStijlStandaard"/>
        <w:numPr>
          <w:ilvl w:val="1"/>
          <w:numId w:val="3"/>
        </w:numPr>
        <w:spacing w:after="240" w:line="360" w:lineRule="auto"/>
        <w:ind w:left="680"/>
      </w:pPr>
      <w:r>
        <w:t xml:space="preserve">De in lid </w:t>
      </w:r>
      <w:r w:rsidR="0030008E">
        <w:fldChar w:fldCharType="begin"/>
      </w:r>
      <w:r w:rsidR="0030008E">
        <w:instrText xml:space="preserve"> REF _Ref385585777 \n \h </w:instrText>
      </w:r>
      <w:r w:rsidR="00554B41">
        <w:instrText xml:space="preserve"> \* MERGEFORMAT </w:instrText>
      </w:r>
      <w:r w:rsidR="0030008E">
        <w:fldChar w:fldCharType="separate"/>
      </w:r>
      <w:r w:rsidR="0017498C">
        <w:t>8.1</w:t>
      </w:r>
      <w:r w:rsidR="0030008E">
        <w:fldChar w:fldCharType="end"/>
      </w:r>
      <w:r>
        <w:t xml:space="preserve"> genoemde specificaties en voorwaarden kunnen onder meer betreffen: temperatuur, vochtigheid, stofvrijheid, warmte afgifte, opgenomen vermogen, </w:t>
      </w:r>
      <w:r w:rsidR="001B1100">
        <w:t xml:space="preserve">eisen met betrekking tot </w:t>
      </w:r>
      <w:r>
        <w:t>netspanning</w:t>
      </w:r>
      <w:r w:rsidR="005B09D2">
        <w:t xml:space="preserve"> en aansluiting op het netwerk</w:t>
      </w:r>
      <w:r>
        <w:t xml:space="preserve">, vloerbelasting, afmetingen van de </w:t>
      </w:r>
      <w:r w:rsidR="00505D92">
        <w:t>MFP’s</w:t>
      </w:r>
      <w:r>
        <w:t xml:space="preserve"> en onderlinge afstand tussen de verschillende apparaten rekening houdend met de voor de uitvoering van het Onderhoud benodigde ruimte.</w:t>
      </w:r>
    </w:p>
    <w:p w14:paraId="0AE5608D" w14:textId="77777777" w:rsidR="00C56F2D" w:rsidRDefault="00C56F2D" w:rsidP="00554B41">
      <w:pPr>
        <w:pStyle w:val="ChrisStijlStandaard"/>
        <w:numPr>
          <w:ilvl w:val="1"/>
          <w:numId w:val="3"/>
        </w:numPr>
        <w:spacing w:after="240" w:line="360" w:lineRule="auto"/>
        <w:ind w:left="680"/>
      </w:pPr>
      <w:r>
        <w:t xml:space="preserve">Opdrachtgever zorgt ervoor dat de plaats waar de </w:t>
      </w:r>
      <w:r w:rsidR="00505D92">
        <w:t>MFP’s</w:t>
      </w:r>
      <w:r>
        <w:t xml:space="preserve"> worden opgesteld en de toegang daartoe voldoen aan de door Opdrachtnemer schriftelijk verstrekte specificaties en gestelde voorwaarden.</w:t>
      </w:r>
    </w:p>
    <w:p w14:paraId="1CB5B321" w14:textId="3B6E0395" w:rsidR="00C56F2D" w:rsidRDefault="00C56F2D" w:rsidP="00554B41">
      <w:pPr>
        <w:pStyle w:val="ChrisStijlStandaard"/>
        <w:numPr>
          <w:ilvl w:val="1"/>
          <w:numId w:val="3"/>
        </w:numPr>
        <w:spacing w:after="240" w:line="360" w:lineRule="auto"/>
        <w:ind w:left="680"/>
      </w:pPr>
      <w:r>
        <w:lastRenderedPageBreak/>
        <w:t xml:space="preserve">Opdrachtgever zorgt ervoor dat de plaats waar de </w:t>
      </w:r>
      <w:r w:rsidR="00505D92">
        <w:t>MFP’s</w:t>
      </w:r>
      <w:r>
        <w:t xml:space="preserve"> zijn opgesteld gedurende de looptijd van de </w:t>
      </w:r>
      <w:r w:rsidR="00387DCE">
        <w:t>Over</w:t>
      </w:r>
      <w:r>
        <w:t>eenkomst blijft voldoen aan de in de vorige leden genoemde specificaties en voorwaarden.</w:t>
      </w:r>
    </w:p>
    <w:p w14:paraId="01A5AB6B" w14:textId="67374E3B" w:rsidR="00C56F2D" w:rsidRDefault="00C56F2D" w:rsidP="00554B41">
      <w:pPr>
        <w:pStyle w:val="ChrisStijlStandaard"/>
        <w:numPr>
          <w:ilvl w:val="1"/>
          <w:numId w:val="3"/>
        </w:numPr>
        <w:spacing w:after="240" w:line="360" w:lineRule="auto"/>
        <w:ind w:left="680"/>
      </w:pPr>
      <w:r>
        <w:t xml:space="preserve">Opdrachtnemer licht de betrokken </w:t>
      </w:r>
      <w:r w:rsidR="006D3B65">
        <w:t>Locatie</w:t>
      </w:r>
      <w:r>
        <w:t>, tot uiterlijk 24 uur daaraan voorafgaand, in over de exacte datum van Installatie.</w:t>
      </w:r>
    </w:p>
    <w:p w14:paraId="4BADE4B6" w14:textId="77777777" w:rsidR="00C56F2D" w:rsidRDefault="00C56F2D" w:rsidP="00554B41">
      <w:pPr>
        <w:pStyle w:val="ChrisStijlStandaard"/>
        <w:numPr>
          <w:ilvl w:val="1"/>
          <w:numId w:val="3"/>
        </w:numPr>
        <w:spacing w:after="240" w:line="360" w:lineRule="auto"/>
        <w:ind w:left="680"/>
      </w:pPr>
      <w:r>
        <w:t xml:space="preserve">Opdrachtnemer zorgt voor een deugdelijke Installatie en levert de </w:t>
      </w:r>
      <w:r w:rsidR="00505D92">
        <w:t>MFP’s</w:t>
      </w:r>
      <w:r>
        <w:t xml:space="preserve"> volledig operationeel en gebruiksklaar werkend binnen het bestaande netwerk van Opdrachtgever op aan een vertegenwoordiger van Opdrachtgever.</w:t>
      </w:r>
    </w:p>
    <w:p w14:paraId="4FC11270" w14:textId="77777777" w:rsidR="006D3B65" w:rsidRDefault="006D3B65" w:rsidP="006D3B65">
      <w:pPr>
        <w:pStyle w:val="CSKop3"/>
        <w:numPr>
          <w:ilvl w:val="0"/>
          <w:numId w:val="0"/>
        </w:numPr>
        <w:spacing w:line="360" w:lineRule="auto"/>
        <w:ind w:left="360"/>
      </w:pPr>
    </w:p>
    <w:p w14:paraId="384601E6" w14:textId="77777777" w:rsidR="00C56F2D" w:rsidRDefault="00C56F2D" w:rsidP="00554B41">
      <w:pPr>
        <w:pStyle w:val="CSKop3"/>
        <w:numPr>
          <w:ilvl w:val="0"/>
          <w:numId w:val="3"/>
        </w:numPr>
        <w:spacing w:line="360" w:lineRule="auto"/>
      </w:pPr>
      <w:r>
        <w:t>BEDRIJFSZEKERHEID EN ONDERHOUD</w:t>
      </w:r>
    </w:p>
    <w:p w14:paraId="70C3A3C0" w14:textId="2D7288B9" w:rsidR="00C56F2D" w:rsidRDefault="00C56F2D" w:rsidP="00554B41">
      <w:pPr>
        <w:pStyle w:val="ChrisStijlStandaard"/>
        <w:numPr>
          <w:ilvl w:val="1"/>
          <w:numId w:val="3"/>
        </w:numPr>
        <w:spacing w:after="240" w:line="360" w:lineRule="auto"/>
        <w:ind w:left="680"/>
      </w:pPr>
      <w:r>
        <w:t xml:space="preserve">Opdrachtnemer garandeert Opdrachtgever een Beschikbaarheid van ten minste 98% per </w:t>
      </w:r>
      <w:r w:rsidR="00CE5A52">
        <w:t>kwartaal</w:t>
      </w:r>
      <w:r>
        <w:t xml:space="preserve"> van alle </w:t>
      </w:r>
      <w:r w:rsidR="00505D92">
        <w:t>MFP</w:t>
      </w:r>
      <w:r w:rsidR="002D3F39">
        <w:t>’</w:t>
      </w:r>
      <w:r w:rsidR="00505D92">
        <w:t>s</w:t>
      </w:r>
      <w:r w:rsidR="002D3F39">
        <w:t xml:space="preserve"> en 99,5% Beschikbaarheid op alle Software</w:t>
      </w:r>
      <w:r>
        <w:t xml:space="preserve">, een en ander gerelateerd aan de Kantoortijd en conform de regeling in artikel </w:t>
      </w:r>
      <w:r w:rsidR="0030008E">
        <w:fldChar w:fldCharType="begin"/>
      </w:r>
      <w:r w:rsidR="0030008E">
        <w:instrText xml:space="preserve"> REF _Ref385585807 \n \h </w:instrText>
      </w:r>
      <w:r w:rsidR="00554B41">
        <w:instrText xml:space="preserve"> \* MERGEFORMAT </w:instrText>
      </w:r>
      <w:r w:rsidR="0030008E">
        <w:fldChar w:fldCharType="separate"/>
      </w:r>
      <w:r w:rsidR="0017498C">
        <w:t>9.2</w:t>
      </w:r>
      <w:r w:rsidR="0030008E">
        <w:fldChar w:fldCharType="end"/>
      </w:r>
      <w:r>
        <w:t xml:space="preserve"> Een MFP is niet beschikbaar als deze niet of niet goed functioneert vanwege een (technische) storing aan de MFP</w:t>
      </w:r>
      <w:r w:rsidR="002D3F39">
        <w:t xml:space="preserve"> of geleverde Software</w:t>
      </w:r>
      <w:r>
        <w:t>. De niet Beschikbaarheid wordt geacht te zijn ingegaan vanaf het moment dat de Opdrachtgever Opdrachtnemer van de niet Beschikbaarheid in kennis heeft gesteld.</w:t>
      </w:r>
    </w:p>
    <w:p w14:paraId="42854EB3" w14:textId="77777777" w:rsidR="00C56F2D" w:rsidRDefault="00C56F2D" w:rsidP="00554B41">
      <w:pPr>
        <w:pStyle w:val="ChrisStijlStandaard"/>
        <w:numPr>
          <w:ilvl w:val="1"/>
          <w:numId w:val="3"/>
        </w:numPr>
        <w:spacing w:line="360" w:lineRule="auto"/>
        <w:ind w:left="680"/>
      </w:pPr>
      <w:bookmarkStart w:id="2" w:name="_Ref385585807"/>
      <w:r>
        <w:t>Voor het bereken berekenen van de Beschikbaarheid wordt de volgende formule toegepast:</w:t>
      </w:r>
      <w:bookmarkEnd w:id="2"/>
    </w:p>
    <w:p w14:paraId="0F290EC9" w14:textId="6B1E5F29" w:rsidR="003708AC" w:rsidRDefault="00C56F2D" w:rsidP="00554B41">
      <w:pPr>
        <w:pStyle w:val="ChrisStijlStandaard"/>
        <w:spacing w:after="240" w:line="360" w:lineRule="auto"/>
        <w:ind w:left="680"/>
      </w:pPr>
      <w:r>
        <w:t xml:space="preserve">Beschikbaarheid = ((K-S) </w:t>
      </w:r>
      <w:r w:rsidR="00EC2FC9">
        <w:t>x</w:t>
      </w:r>
      <w:r>
        <w:t xml:space="preserve"> 100%)</w:t>
      </w:r>
      <w:r w:rsidR="00EC2FC9">
        <w:t xml:space="preserve"> /</w:t>
      </w:r>
      <w:r>
        <w:t xml:space="preserve"> K </w:t>
      </w:r>
    </w:p>
    <w:p w14:paraId="3528DBC2" w14:textId="77777777" w:rsidR="00C56F2D" w:rsidRDefault="00C56F2D" w:rsidP="00554B41">
      <w:pPr>
        <w:pStyle w:val="ChrisStijlStandaard"/>
        <w:spacing w:after="240" w:line="360" w:lineRule="auto"/>
        <w:ind w:left="680"/>
      </w:pPr>
      <w:r>
        <w:t>K = aantal Kantooruren per kwartaal</w:t>
      </w:r>
    </w:p>
    <w:p w14:paraId="7B8377CA" w14:textId="77777777" w:rsidR="00C56F2D" w:rsidRDefault="00C56F2D" w:rsidP="00554B41">
      <w:pPr>
        <w:pStyle w:val="ChrisStijlStandaard"/>
        <w:spacing w:after="240" w:line="360" w:lineRule="auto"/>
        <w:ind w:left="680"/>
      </w:pPr>
      <w:r>
        <w:t xml:space="preserve">S = het aantal Kantooruren per kwartaal, waarin de </w:t>
      </w:r>
      <w:r w:rsidR="00505D92">
        <w:t>MFP’s</w:t>
      </w:r>
      <w:r>
        <w:t xml:space="preserve"> niet beschikbaar zijn.</w:t>
      </w:r>
    </w:p>
    <w:p w14:paraId="7D978A2C" w14:textId="77777777" w:rsidR="00C56F2D" w:rsidRDefault="00C56F2D" w:rsidP="00554B41">
      <w:pPr>
        <w:pStyle w:val="ChrisStijlStandaard"/>
        <w:spacing w:line="360" w:lineRule="auto"/>
        <w:ind w:left="680"/>
      </w:pPr>
      <w:r>
        <w:t>Voor de berekening van S worden de volgende uren niet meegenomen:</w:t>
      </w:r>
    </w:p>
    <w:p w14:paraId="399CBBB0" w14:textId="77777777" w:rsidR="00C56F2D" w:rsidRDefault="00C56F2D" w:rsidP="00554B41">
      <w:pPr>
        <w:pStyle w:val="ChrisStijlStandaard"/>
        <w:numPr>
          <w:ilvl w:val="0"/>
          <w:numId w:val="7"/>
        </w:numPr>
        <w:spacing w:line="360" w:lineRule="auto"/>
      </w:pPr>
      <w:r>
        <w:t>De uren dat Opdrachtgever van een gebrek nog geen kennis heeft;</w:t>
      </w:r>
    </w:p>
    <w:p w14:paraId="4CD91299" w14:textId="77777777" w:rsidR="00C56F2D" w:rsidRDefault="00C56F2D" w:rsidP="00554B41">
      <w:pPr>
        <w:pStyle w:val="ChrisStijlStandaard"/>
        <w:numPr>
          <w:ilvl w:val="0"/>
          <w:numId w:val="7"/>
        </w:numPr>
        <w:spacing w:line="360" w:lineRule="auto"/>
      </w:pPr>
      <w:r>
        <w:t>Voor zover Opdrachtnemer een gebrek niet kan verhelpen en de MFP niet kan vervangen door een niet aan Opdrachtnemer toe te rekenen oorzaak;</w:t>
      </w:r>
    </w:p>
    <w:p w14:paraId="3EAB523F" w14:textId="77777777" w:rsidR="00C56F2D" w:rsidRDefault="00C56F2D" w:rsidP="00554B41">
      <w:pPr>
        <w:pStyle w:val="ChrisStijlStandaard"/>
        <w:numPr>
          <w:ilvl w:val="0"/>
          <w:numId w:val="7"/>
        </w:numPr>
        <w:spacing w:after="240" w:line="360" w:lineRule="auto"/>
      </w:pPr>
      <w:r>
        <w:t>Voor zover een gering gebrek Opdrachtgever niet daadwerkelijk in het gebruik van de MFP hindert.</w:t>
      </w:r>
    </w:p>
    <w:p w14:paraId="4D7F0C7C" w14:textId="77777777" w:rsidR="00C56F2D" w:rsidRDefault="00C56F2D" w:rsidP="00554B41">
      <w:pPr>
        <w:pStyle w:val="ChrisStijlStandaard"/>
        <w:numPr>
          <w:ilvl w:val="1"/>
          <w:numId w:val="3"/>
        </w:numPr>
        <w:spacing w:after="240" w:line="360" w:lineRule="auto"/>
        <w:ind w:left="680"/>
      </w:pPr>
      <w:r>
        <w:lastRenderedPageBreak/>
        <w:t xml:space="preserve">Opdrachtnemer houdt de </w:t>
      </w:r>
      <w:r w:rsidR="00505D92">
        <w:t>MFP’s</w:t>
      </w:r>
      <w:r>
        <w:t xml:space="preserve"> in gebruiksklare toestand en verricht daartoe alle noodzakelijke Onderhoud.</w:t>
      </w:r>
    </w:p>
    <w:p w14:paraId="1E0EC378" w14:textId="794174A1" w:rsidR="00C56F2D" w:rsidRDefault="00C56F2D" w:rsidP="00554B41">
      <w:pPr>
        <w:pStyle w:val="ChrisStijlStandaard"/>
        <w:numPr>
          <w:ilvl w:val="1"/>
          <w:numId w:val="3"/>
        </w:numPr>
        <w:spacing w:after="240" w:line="360" w:lineRule="auto"/>
        <w:ind w:left="680"/>
      </w:pPr>
      <w:r>
        <w:t xml:space="preserve">Het Onderhoud wordt in principe uitgevoerd op </w:t>
      </w:r>
      <w:r w:rsidR="00CE5A52">
        <w:t>Werkdagen</w:t>
      </w:r>
      <w:r>
        <w:t xml:space="preserve"> op de voor Opd</w:t>
      </w:r>
      <w:r w:rsidR="00EC2FC9">
        <w:t>rachtgever geldende Kantooruren.</w:t>
      </w:r>
      <w:r>
        <w:t xml:space="preserve"> In overleg kunnen andere tijden voor Onderhoud worden overeengekomen.</w:t>
      </w:r>
    </w:p>
    <w:p w14:paraId="376DA4F1" w14:textId="77777777" w:rsidR="00C56F2D" w:rsidRDefault="00C56F2D" w:rsidP="00554B41">
      <w:pPr>
        <w:pStyle w:val="ChrisStijlStandaard"/>
        <w:numPr>
          <w:ilvl w:val="1"/>
          <w:numId w:val="3"/>
        </w:numPr>
        <w:spacing w:after="240" w:line="360" w:lineRule="auto"/>
        <w:ind w:left="680"/>
      </w:pPr>
      <w:r>
        <w:t xml:space="preserve">Opdrachtgever meldt optredende storingen met betrekking tot het functioneren van de </w:t>
      </w:r>
      <w:r w:rsidR="00505D92">
        <w:t>MFP’s</w:t>
      </w:r>
      <w:r>
        <w:t xml:space="preserve"> onverwijld aan Opdrachtnemer.</w:t>
      </w:r>
    </w:p>
    <w:p w14:paraId="045D7CEF" w14:textId="40B1E11B" w:rsidR="00C56F2D" w:rsidRDefault="00C56F2D" w:rsidP="00554B41">
      <w:pPr>
        <w:pStyle w:val="ChrisStijlStandaard"/>
        <w:numPr>
          <w:ilvl w:val="1"/>
          <w:numId w:val="3"/>
        </w:numPr>
        <w:spacing w:after="240" w:line="360" w:lineRule="auto"/>
        <w:ind w:left="680"/>
      </w:pPr>
      <w:r>
        <w:t xml:space="preserve">Als Opdrachtgever aangeeft dat de oplossing van de storing Spoed betreft geldt een Responsetijd van maximaal 4 </w:t>
      </w:r>
      <w:r w:rsidR="00EC2FC9">
        <w:t>Kantoor</w:t>
      </w:r>
      <w:r w:rsidR="002D3F39">
        <w:t>uren</w:t>
      </w:r>
      <w:r>
        <w:t xml:space="preserve">. Voor zaken die geen Spoed betreffen bedraagt de Responsetijd maximaal 8 </w:t>
      </w:r>
      <w:r w:rsidR="00EC2FC9">
        <w:t>Kantoor</w:t>
      </w:r>
      <w:r w:rsidR="002D3F39">
        <w:t>uren</w:t>
      </w:r>
      <w:r>
        <w:t>. Het verhelpen van de storing wordt zoveel mogelijk op het adres waar de MFP is opgesteld, uitgevoerd en aaneensluitend afgerond.</w:t>
      </w:r>
    </w:p>
    <w:p w14:paraId="5305F91F" w14:textId="7566DD17" w:rsidR="005D6D75" w:rsidRDefault="00C56F2D" w:rsidP="00554B41">
      <w:pPr>
        <w:pStyle w:val="ChrisStijlStandaard"/>
        <w:numPr>
          <w:ilvl w:val="1"/>
          <w:numId w:val="3"/>
        </w:numPr>
        <w:spacing w:after="240" w:line="360" w:lineRule="auto"/>
        <w:ind w:left="680"/>
      </w:pPr>
      <w:r>
        <w:t xml:space="preserve">Indien het Onderhoud niet op het opsteladres kan worden uitgevoerd, en de MFP langer dan </w:t>
      </w:r>
      <w:r w:rsidR="002D3F39">
        <w:t>3</w:t>
      </w:r>
      <w:r w:rsidR="0084385A">
        <w:t xml:space="preserve"> Werkdagen</w:t>
      </w:r>
      <w:r>
        <w:t xml:space="preserve"> buiten bedrijf is, dan zorgt Opdrachtnemer </w:t>
      </w:r>
      <w:r w:rsidR="003D449C">
        <w:t xml:space="preserve">binnen </w:t>
      </w:r>
      <w:r w:rsidR="002D3F39">
        <w:t>5</w:t>
      </w:r>
      <w:r w:rsidR="00343B9E">
        <w:t xml:space="preserve"> </w:t>
      </w:r>
      <w:r w:rsidR="002D3F39">
        <w:t>werk</w:t>
      </w:r>
      <w:r w:rsidR="003D449C">
        <w:t xml:space="preserve">dagen </w:t>
      </w:r>
      <w:r>
        <w:t>in overleg met Opdrachtgever voor, de (tijdelijke) levering van een vervangende, minimaal gelijkwaardige MFP, of andere adequate uitwijkmogelijkheid, zonder extra kosten in rekening te brengen.</w:t>
      </w:r>
    </w:p>
    <w:p w14:paraId="2732FFA4" w14:textId="77777777" w:rsidR="00C56F2D" w:rsidRDefault="00C56F2D" w:rsidP="00554B41">
      <w:pPr>
        <w:pStyle w:val="ChrisStijlStandaard"/>
        <w:numPr>
          <w:ilvl w:val="1"/>
          <w:numId w:val="3"/>
        </w:numPr>
        <w:spacing w:after="240" w:line="360" w:lineRule="auto"/>
        <w:ind w:left="680"/>
      </w:pPr>
      <w:r>
        <w:t>Het preventieve onderhoud wordt uitgevoerd in overeenstemming met de technische vereisten van de MFP. Daarbij worden noodzakelijke correcties uitgevoerd, ondeugdelijke onderdelen vervangen door deugdelijke en zo nodig technische modificaties aangebracht welke de betrouwbaarheid van de MFP optimaliseren en de veiligheid vergroten. Deze werkzaamheden worden in overleg met Opdrachtgever tijdens binnen de geldende Kantooruren uitgevoerd, teneinde de werkzaamheden</w:t>
      </w:r>
      <w:r w:rsidR="003708AC">
        <w:t xml:space="preserve"> </w:t>
      </w:r>
      <w:r>
        <w:t>het primaire proces van Opdrachtgever zo min mogelijk te verstoren.</w:t>
      </w:r>
    </w:p>
    <w:p w14:paraId="32CF1A73" w14:textId="77777777" w:rsidR="00C56F2D" w:rsidRDefault="00C56F2D" w:rsidP="00554B41">
      <w:pPr>
        <w:pStyle w:val="ChrisStijlStandaard"/>
        <w:numPr>
          <w:ilvl w:val="1"/>
          <w:numId w:val="3"/>
        </w:numPr>
        <w:spacing w:after="240" w:line="360" w:lineRule="auto"/>
        <w:ind w:left="680"/>
      </w:pPr>
      <w:r>
        <w:t>Het correctieve onderhoud bestaat uit het opheffen van storingen na melding daarvan door Opdrachtgever, zo nodig door het vervangen van ondeugdelijke onderdelen door deugdelijke onderdelen. Opdrachtgever informeert Opdrachtnemer desgevraagd volledig over de situatie waarin de betreffende storing is opgetreden en creëert deze situatie zo mogelijk opnieuw.</w:t>
      </w:r>
    </w:p>
    <w:p w14:paraId="4E368F55" w14:textId="77777777" w:rsidR="00C56F2D" w:rsidRDefault="00C56F2D" w:rsidP="00554B41">
      <w:pPr>
        <w:pStyle w:val="ChrisStijlStandaard"/>
        <w:numPr>
          <w:ilvl w:val="1"/>
          <w:numId w:val="3"/>
        </w:numPr>
        <w:spacing w:after="240" w:line="360" w:lineRule="auto"/>
        <w:ind w:left="680"/>
      </w:pPr>
      <w:r>
        <w:lastRenderedPageBreak/>
        <w:t xml:space="preserve">Opdrachtnemer zorgt voor vervanging, aanvulling of wijziging </w:t>
      </w:r>
      <w:r w:rsidR="003D449C">
        <w:t xml:space="preserve">van </w:t>
      </w:r>
      <w:r>
        <w:t>het verstrekte documentatiemateriaal indien Opdrachtnemer zodanige maatregelen treft, dat daardoor wijzigingen optreden in de eigenschappen en/of het gebruik van de betreffende MFP en/of in het dagelijks onderhoud van de betreffende MFP, dan wel indien blijkt, dat het verstrekte documentatiemateriaal onjuiste of onvolledige informatie bevat.  Opdrachtgever zorgt er voor, dat bedoelde vervanging, aanvulling of wijziging zo spoedig mogelijk na ontvangst wordt verwerkt in het betreffende documentatiemateriaal.</w:t>
      </w:r>
    </w:p>
    <w:p w14:paraId="1E259CC1" w14:textId="77777777" w:rsidR="00C56F2D" w:rsidRDefault="00C56F2D" w:rsidP="00554B41">
      <w:pPr>
        <w:pStyle w:val="ChrisStijlStandaard"/>
        <w:numPr>
          <w:ilvl w:val="1"/>
          <w:numId w:val="3"/>
        </w:numPr>
        <w:spacing w:after="240" w:line="360" w:lineRule="auto"/>
        <w:ind w:left="680"/>
      </w:pPr>
      <w:r>
        <w:t xml:space="preserve">Opdrachtnemer levert alle verbruiksmaterialen, die nodig zijn om de </w:t>
      </w:r>
      <w:r w:rsidR="00505D92">
        <w:t>MFP’s</w:t>
      </w:r>
      <w:r>
        <w:t xml:space="preserve"> operationeel te houden, af op de betreffende locaties van Opdrachtgever.</w:t>
      </w:r>
    </w:p>
    <w:p w14:paraId="23FB48AB" w14:textId="77777777" w:rsidR="00C56F2D" w:rsidRDefault="00C56F2D" w:rsidP="00554B41">
      <w:pPr>
        <w:pStyle w:val="ChrisStijlStandaard"/>
        <w:numPr>
          <w:ilvl w:val="1"/>
          <w:numId w:val="3"/>
        </w:numPr>
        <w:spacing w:after="240" w:line="360" w:lineRule="auto"/>
        <w:ind w:left="680"/>
      </w:pPr>
      <w:r>
        <w:t>Opdrachtnemer verzorgt ook de ondersteuning bij en het Onderhoud van de door Opdrachtnemer aan Opdrachtgever in gebruik gegeven Software.</w:t>
      </w:r>
    </w:p>
    <w:p w14:paraId="3DF875CB" w14:textId="77777777" w:rsidR="00633A2A" w:rsidRDefault="00633A2A" w:rsidP="00554B41">
      <w:pPr>
        <w:pStyle w:val="CSKop3"/>
        <w:numPr>
          <w:ilvl w:val="0"/>
          <w:numId w:val="3"/>
        </w:numPr>
        <w:spacing w:line="360" w:lineRule="auto"/>
      </w:pPr>
      <w:r>
        <w:t>LEVER</w:t>
      </w:r>
      <w:r w:rsidR="000933BB">
        <w:t>ING</w:t>
      </w:r>
    </w:p>
    <w:p w14:paraId="77DFC0E5" w14:textId="77777777" w:rsidR="000124BC" w:rsidRPr="000933BB" w:rsidRDefault="000124BC" w:rsidP="00554B41">
      <w:pPr>
        <w:pStyle w:val="ChrisStijlStandaard"/>
        <w:numPr>
          <w:ilvl w:val="1"/>
          <w:numId w:val="3"/>
        </w:numPr>
        <w:spacing w:after="240" w:line="360" w:lineRule="auto"/>
        <w:ind w:left="680"/>
      </w:pPr>
      <w:r w:rsidRPr="000933BB">
        <w:t xml:space="preserve">Opdrachtgever heeft het recht de levering uit te stellen. </w:t>
      </w:r>
      <w:r>
        <w:t>Opdrachtnemer</w:t>
      </w:r>
      <w:r w:rsidRPr="000933BB">
        <w:t xml:space="preserve"> zal in dit geval de zaken deugdelijk verpakt, afgescheiden en herkenbaar opslaan, conserveren, beveiligen en verzekeren.</w:t>
      </w:r>
      <w:r w:rsidRPr="00F161CF">
        <w:t xml:space="preserve"> </w:t>
      </w:r>
      <w:r>
        <w:t>Opschorting van de levering zal geschieden in nauw overleg met de Opdrachtnemer. Bij een eventuele opschorting zal een voor beide partijen redelijke termijn in acht worden genomen.</w:t>
      </w:r>
    </w:p>
    <w:p w14:paraId="5DF80F5F" w14:textId="77777777" w:rsidR="000124BC" w:rsidRDefault="000124BC" w:rsidP="00554B41">
      <w:pPr>
        <w:pStyle w:val="ChrisStijlStandaard"/>
        <w:numPr>
          <w:ilvl w:val="1"/>
          <w:numId w:val="3"/>
        </w:numPr>
        <w:spacing w:after="240" w:line="360" w:lineRule="auto"/>
        <w:ind w:left="680"/>
      </w:pPr>
      <w:bookmarkStart w:id="3" w:name="_Ref432489396"/>
      <w:r w:rsidRPr="000933BB">
        <w:t xml:space="preserve">Indien </w:t>
      </w:r>
      <w:r>
        <w:t>Opdrachtnemer</w:t>
      </w:r>
      <w:r w:rsidRPr="000933BB">
        <w:t xml:space="preserve"> in gebreke blijft voor wat betreft de levering, dan kan </w:t>
      </w:r>
      <w:r>
        <w:t>Opdrachtgever</w:t>
      </w:r>
      <w:r w:rsidRPr="000933BB">
        <w:t xml:space="preserve"> hiervoor een schadeloosstelling eisen, ter grootte van minimaal alle kosten en mogelijke gevolgschade voortvloeiende uit inspanningen van </w:t>
      </w:r>
      <w:r>
        <w:t>Opdrachtgever</w:t>
      </w:r>
      <w:r w:rsidRPr="000933BB">
        <w:t xml:space="preserve"> om de continuïteit van de directe en indirecte activiteiten te waarborgen (personele kosten, kosten aanschaf vervangende producten, logistieke kosten etc.). Opdrachtgever is in zulks geval zonder meer gerechtigd producten van een andere leverancier af te nemen en eventuele genoemde meerkosten te verhalen op leverancier.</w:t>
      </w:r>
      <w:bookmarkEnd w:id="3"/>
    </w:p>
    <w:p w14:paraId="107284DC" w14:textId="4BD20C68" w:rsidR="000124BC" w:rsidRPr="003F43C7" w:rsidRDefault="000124BC" w:rsidP="00554B41">
      <w:pPr>
        <w:pStyle w:val="ChrisStijlStandaard"/>
        <w:numPr>
          <w:ilvl w:val="1"/>
          <w:numId w:val="3"/>
        </w:numPr>
        <w:spacing w:after="240" w:line="360" w:lineRule="auto"/>
        <w:ind w:left="680"/>
        <w:rPr>
          <w:rFonts w:ascii="Arial" w:hAnsi="Arial" w:cs="Arial"/>
          <w:sz w:val="20"/>
          <w:szCs w:val="20"/>
        </w:rPr>
      </w:pPr>
      <w:r>
        <w:rPr>
          <w:rFonts w:ascii="Arial" w:hAnsi="Arial" w:cs="Arial"/>
          <w:sz w:val="20"/>
          <w:szCs w:val="20"/>
        </w:rPr>
        <w:t xml:space="preserve">Met </w:t>
      </w:r>
      <w:r w:rsidRPr="003F43C7">
        <w:t>betrekking</w:t>
      </w:r>
      <w:r>
        <w:rPr>
          <w:rFonts w:ascii="Arial" w:hAnsi="Arial" w:cs="Arial"/>
          <w:sz w:val="20"/>
          <w:szCs w:val="20"/>
        </w:rPr>
        <w:t xml:space="preserve"> tot artikel </w:t>
      </w:r>
      <w:r>
        <w:rPr>
          <w:rFonts w:ascii="Arial" w:hAnsi="Arial" w:cs="Arial"/>
          <w:sz w:val="20"/>
          <w:szCs w:val="20"/>
        </w:rPr>
        <w:fldChar w:fldCharType="begin"/>
      </w:r>
      <w:r>
        <w:rPr>
          <w:rFonts w:ascii="Arial" w:hAnsi="Arial" w:cs="Arial"/>
          <w:sz w:val="20"/>
          <w:szCs w:val="20"/>
        </w:rPr>
        <w:instrText xml:space="preserve"> REF _Ref432489396 \r \h </w:instrText>
      </w:r>
      <w:r w:rsidR="00554B41">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17498C">
        <w:rPr>
          <w:rFonts w:ascii="Arial" w:hAnsi="Arial" w:cs="Arial"/>
          <w:sz w:val="20"/>
          <w:szCs w:val="20"/>
        </w:rPr>
        <w:t>10.2</w:t>
      </w:r>
      <w:r>
        <w:rPr>
          <w:rFonts w:ascii="Arial" w:hAnsi="Arial" w:cs="Arial"/>
          <w:sz w:val="20"/>
          <w:szCs w:val="20"/>
        </w:rPr>
        <w:fldChar w:fldCharType="end"/>
      </w:r>
      <w:r>
        <w:rPr>
          <w:rFonts w:ascii="Arial" w:hAnsi="Arial" w:cs="Arial"/>
          <w:sz w:val="20"/>
          <w:szCs w:val="20"/>
        </w:rPr>
        <w:t xml:space="preserve"> wordt de zal de hoogte van indirecte en gevolgschade worden beperkt tot maximaal € 5.000 per gebeurtenis.</w:t>
      </w:r>
    </w:p>
    <w:p w14:paraId="6B59E16F" w14:textId="77777777" w:rsidR="00C56F2D" w:rsidRDefault="00C56F2D" w:rsidP="00554B41">
      <w:pPr>
        <w:pStyle w:val="CSKop3"/>
        <w:numPr>
          <w:ilvl w:val="0"/>
          <w:numId w:val="3"/>
        </w:numPr>
        <w:spacing w:line="360" w:lineRule="auto"/>
      </w:pPr>
      <w:r>
        <w:t>TELLERSTANDEN</w:t>
      </w:r>
    </w:p>
    <w:p w14:paraId="722A4F44" w14:textId="6796D2E9" w:rsidR="00C56F2D" w:rsidRDefault="00C56F2D" w:rsidP="00554B41">
      <w:pPr>
        <w:pStyle w:val="ChrisStijlStandaard"/>
        <w:numPr>
          <w:ilvl w:val="1"/>
          <w:numId w:val="3"/>
        </w:numPr>
        <w:spacing w:after="240" w:line="360" w:lineRule="auto"/>
        <w:ind w:left="680"/>
      </w:pPr>
      <w:r>
        <w:t xml:space="preserve">Alle </w:t>
      </w:r>
      <w:r w:rsidR="00746427">
        <w:t>te leveren apparatuur is</w:t>
      </w:r>
      <w:r>
        <w:t xml:space="preserve"> uitgerust met totaaltellers welke op afstand digitaal zijn </w:t>
      </w:r>
      <w:r w:rsidR="00474BE6">
        <w:t>af</w:t>
      </w:r>
      <w:r>
        <w:t xml:space="preserve"> te lezen.</w:t>
      </w:r>
    </w:p>
    <w:p w14:paraId="14441824" w14:textId="77777777" w:rsidR="00C56F2D" w:rsidRDefault="00C56F2D" w:rsidP="00554B41">
      <w:pPr>
        <w:pStyle w:val="CSKop3"/>
        <w:numPr>
          <w:ilvl w:val="0"/>
          <w:numId w:val="3"/>
        </w:numPr>
        <w:spacing w:line="360" w:lineRule="auto"/>
      </w:pPr>
      <w:bookmarkStart w:id="4" w:name="_Ref390931061"/>
      <w:r>
        <w:lastRenderedPageBreak/>
        <w:t>VASTE HUURPRIJS EN TELLERTIK</w:t>
      </w:r>
      <w:bookmarkEnd w:id="4"/>
    </w:p>
    <w:p w14:paraId="135ED13B" w14:textId="77777777" w:rsidR="00C56F2D" w:rsidRDefault="00C56F2D" w:rsidP="00554B41">
      <w:pPr>
        <w:pStyle w:val="ChrisStijlStandaard"/>
        <w:numPr>
          <w:ilvl w:val="1"/>
          <w:numId w:val="3"/>
        </w:numPr>
        <w:spacing w:after="240" w:line="360" w:lineRule="auto"/>
        <w:ind w:left="680"/>
      </w:pPr>
      <w:bookmarkStart w:id="5" w:name="_Ref385586625"/>
      <w:r>
        <w:t xml:space="preserve">Voor gebruik en Onderhoud van de door Opdrachtnemer opgestelde </w:t>
      </w:r>
      <w:r w:rsidR="00505D92">
        <w:t>MFP’s</w:t>
      </w:r>
      <w:r>
        <w:t xml:space="preserve"> en de benodigde Software betaalt Opdrachtgever aan Opdrachtnemer een Vaste Huurprijs per maand en de </w:t>
      </w:r>
      <w:r w:rsidR="00E6767A">
        <w:t>Tellertik</w:t>
      </w:r>
      <w:r>
        <w:t xml:space="preserve"> per daadwerkelijk gemaakte Afdruk. Deze bedragen zijn exclusief</w:t>
      </w:r>
      <w:r w:rsidR="00E6767A">
        <w:t xml:space="preserve"> BTW, papier en hechtmaterialen</w:t>
      </w:r>
      <w:r>
        <w:t>.</w:t>
      </w:r>
      <w:bookmarkEnd w:id="5"/>
    </w:p>
    <w:p w14:paraId="378D8818" w14:textId="5432CD6B" w:rsidR="00C56F2D" w:rsidRDefault="00C56F2D" w:rsidP="00554B41">
      <w:pPr>
        <w:pStyle w:val="ChrisStijlStandaard"/>
        <w:numPr>
          <w:ilvl w:val="1"/>
          <w:numId w:val="3"/>
        </w:numPr>
        <w:spacing w:after="240" w:line="360" w:lineRule="auto"/>
        <w:ind w:left="680"/>
      </w:pPr>
      <w:r>
        <w:t xml:space="preserve">Opdrachtgever betaalt Opdrachtnemer de in lid </w:t>
      </w:r>
      <w:r w:rsidR="00A51582">
        <w:fldChar w:fldCharType="begin"/>
      </w:r>
      <w:r w:rsidR="00A51582">
        <w:instrText xml:space="preserve"> REF _Ref385586625 \n \h </w:instrText>
      </w:r>
      <w:r w:rsidR="00554B41">
        <w:instrText xml:space="preserve"> \* MERGEFORMAT </w:instrText>
      </w:r>
      <w:r w:rsidR="00A51582">
        <w:fldChar w:fldCharType="separate"/>
      </w:r>
      <w:r w:rsidR="0017498C">
        <w:t>12.1</w:t>
      </w:r>
      <w:r w:rsidR="00A51582">
        <w:fldChar w:fldCharType="end"/>
      </w:r>
      <w:r>
        <w:t xml:space="preserve"> genoemde Tellertik vanaf het allereerste daadwerkelijk gebruik. </w:t>
      </w:r>
    </w:p>
    <w:p w14:paraId="4BAADB62" w14:textId="77777777" w:rsidR="00C56F2D" w:rsidRDefault="00C56F2D" w:rsidP="00554B41">
      <w:pPr>
        <w:pStyle w:val="ChrisStijlStandaard"/>
        <w:numPr>
          <w:ilvl w:val="1"/>
          <w:numId w:val="3"/>
        </w:numPr>
        <w:spacing w:after="240" w:line="360" w:lineRule="auto"/>
        <w:ind w:left="680"/>
      </w:pPr>
      <w:r>
        <w:t>Afdrukken die de servicedienst van Opdrachtnemer maakt bij Installatie en Onderhoud van de MFP worden Opdrachtgever niet in rekening gebracht.</w:t>
      </w:r>
    </w:p>
    <w:p w14:paraId="74AF1032" w14:textId="262214CD" w:rsidR="00C56F2D" w:rsidRDefault="00C56F2D" w:rsidP="00554B41">
      <w:pPr>
        <w:pStyle w:val="ChrisStijlStandaard"/>
        <w:numPr>
          <w:ilvl w:val="1"/>
          <w:numId w:val="3"/>
        </w:numPr>
        <w:spacing w:after="240" w:line="360" w:lineRule="auto"/>
        <w:ind w:left="680"/>
      </w:pPr>
      <w:r>
        <w:t xml:space="preserve">De Vaste Huurprijs per </w:t>
      </w:r>
      <w:r w:rsidR="002D3F39">
        <w:t>maand</w:t>
      </w:r>
      <w:r>
        <w:t xml:space="preserve"> per MFP ligt vast voor de gehele looptijd van de </w:t>
      </w:r>
      <w:r w:rsidR="00387DCE">
        <w:t>Over</w:t>
      </w:r>
      <w:r>
        <w:t xml:space="preserve">eenkomst. </w:t>
      </w:r>
    </w:p>
    <w:p w14:paraId="7B0D46F2" w14:textId="77777777" w:rsidR="00C56F2D" w:rsidRDefault="00C56F2D" w:rsidP="00554B41">
      <w:pPr>
        <w:pStyle w:val="ChrisStijlStandaard"/>
        <w:numPr>
          <w:ilvl w:val="1"/>
          <w:numId w:val="3"/>
        </w:numPr>
        <w:spacing w:after="240" w:line="360" w:lineRule="auto"/>
        <w:ind w:left="680"/>
      </w:pPr>
      <w:r>
        <w:t>Voor de Opdrachtgever is er sprake van Operational lease.</w:t>
      </w:r>
    </w:p>
    <w:p w14:paraId="6F098793" w14:textId="77777777" w:rsidR="00C56F2D" w:rsidRDefault="00C56F2D" w:rsidP="00554B41">
      <w:pPr>
        <w:pStyle w:val="ChrisStijlStandaard"/>
        <w:numPr>
          <w:ilvl w:val="1"/>
          <w:numId w:val="3"/>
        </w:numPr>
        <w:spacing w:line="360" w:lineRule="auto"/>
        <w:ind w:left="680"/>
      </w:pPr>
      <w:r>
        <w:t>De navolgende kosten kunnen extra door Opdrachtnemer aan Opdrachtgever in rekening worden gebracht:</w:t>
      </w:r>
    </w:p>
    <w:p w14:paraId="5BA30F3B" w14:textId="77777777" w:rsidR="00C56F2D" w:rsidRDefault="00C56F2D" w:rsidP="00554B41">
      <w:pPr>
        <w:pStyle w:val="ChrisStijlStandaard"/>
        <w:numPr>
          <w:ilvl w:val="0"/>
          <w:numId w:val="8"/>
        </w:numPr>
        <w:spacing w:line="360" w:lineRule="auto"/>
      </w:pPr>
      <w:r>
        <w:t>onderhoudswerkzaamheden nodig als gevolg van, met de gebruiksvoorschriften van de</w:t>
      </w:r>
      <w:r w:rsidR="003708AC">
        <w:t xml:space="preserve"> </w:t>
      </w:r>
      <w:r>
        <w:t>MFP strijdig gebruik door Opdrachtgever en derden alsmede onderhoudswerkzaamheden nodig ten gevolge van nalatigheid, onachtzaamheid en opzet van Opdrachtgever en derden;</w:t>
      </w:r>
    </w:p>
    <w:p w14:paraId="198C3BF4" w14:textId="7CDC99C0" w:rsidR="00C56F2D" w:rsidRDefault="00C56F2D" w:rsidP="00554B41">
      <w:pPr>
        <w:pStyle w:val="ChrisStijlStandaard"/>
        <w:numPr>
          <w:ilvl w:val="0"/>
          <w:numId w:val="8"/>
        </w:numPr>
        <w:spacing w:line="360" w:lineRule="auto"/>
      </w:pPr>
      <w:r>
        <w:t>verplaatsing, verhuizing en herinstallatie van de MFP door Opdrachtnemer;</w:t>
      </w:r>
    </w:p>
    <w:p w14:paraId="33E4BA3C" w14:textId="77777777" w:rsidR="00C56F2D" w:rsidRDefault="00C56F2D" w:rsidP="00554B41">
      <w:pPr>
        <w:pStyle w:val="ChrisStijlStandaard"/>
        <w:numPr>
          <w:ilvl w:val="0"/>
          <w:numId w:val="8"/>
        </w:numPr>
        <w:spacing w:line="360" w:lineRule="auto"/>
      </w:pPr>
      <w:r>
        <w:t>onderhoudswerkzaamheden aan de MFP, veroorzaakt door niet door Opdrachtnemer</w:t>
      </w:r>
      <w:r w:rsidR="003708AC">
        <w:t xml:space="preserve"> </w:t>
      </w:r>
      <w:r>
        <w:t>geleverde verbruiksartikelen;</w:t>
      </w:r>
    </w:p>
    <w:p w14:paraId="68C96B48" w14:textId="77777777" w:rsidR="00C56F2D" w:rsidRDefault="00C56F2D" w:rsidP="00554B41">
      <w:pPr>
        <w:pStyle w:val="ChrisStijlStandaard"/>
        <w:numPr>
          <w:ilvl w:val="0"/>
          <w:numId w:val="8"/>
        </w:numPr>
        <w:spacing w:line="360" w:lineRule="auto"/>
      </w:pPr>
      <w:r>
        <w:t>onderhoudswerkzaamheden, nodig ten gevolge van reparaties, verplaatsing van de</w:t>
      </w:r>
      <w:r w:rsidR="003708AC">
        <w:t xml:space="preserve"> </w:t>
      </w:r>
      <w:r>
        <w:t>MFP, veranderingen en afstellingen, verricht door andere dan door Opdrachtnemer</w:t>
      </w:r>
      <w:r w:rsidR="003708AC">
        <w:t xml:space="preserve"> </w:t>
      </w:r>
      <w:r>
        <w:t>gemachtigde personen;</w:t>
      </w:r>
    </w:p>
    <w:p w14:paraId="1225A10B" w14:textId="71B22B32" w:rsidR="00C56F2D" w:rsidRDefault="00C56F2D" w:rsidP="00554B41">
      <w:pPr>
        <w:pStyle w:val="ChrisStijlStandaard"/>
        <w:numPr>
          <w:ilvl w:val="0"/>
          <w:numId w:val="8"/>
        </w:numPr>
        <w:spacing w:line="360" w:lineRule="auto"/>
      </w:pPr>
      <w:r>
        <w:t>onderhoudswerkzaamheden en/of andere verrichtingen ter</w:t>
      </w:r>
      <w:r w:rsidR="002D3F39">
        <w:t xml:space="preserve"> </w:t>
      </w:r>
      <w:r>
        <w:t>zake van de MFP,</w:t>
      </w:r>
      <w:r w:rsidR="003708AC">
        <w:t xml:space="preserve"> </w:t>
      </w:r>
      <w:r>
        <w:t>veroorzaakt door aan de MFP gekoppelde apparatuur, waarvoor Opdrachtnemer geen onderhoudsverplichtingen met de Opdrachtgever is overeengekomen, dan wel</w:t>
      </w:r>
      <w:r w:rsidR="003708AC">
        <w:t xml:space="preserve"> </w:t>
      </w:r>
      <w:r>
        <w:t>veroorzaakt door enige andere oorzaak ter</w:t>
      </w:r>
      <w:r w:rsidR="002D3F39">
        <w:t xml:space="preserve"> </w:t>
      </w:r>
      <w:r>
        <w:t>zake waarvan Opdrachtnemer niet</w:t>
      </w:r>
      <w:r w:rsidR="003708AC">
        <w:t xml:space="preserve"> </w:t>
      </w:r>
      <w:r>
        <w:t>verantwoordelijk is;</w:t>
      </w:r>
    </w:p>
    <w:p w14:paraId="489FEE73" w14:textId="77777777" w:rsidR="00C56F2D" w:rsidRDefault="00C56F2D" w:rsidP="00554B41">
      <w:pPr>
        <w:pStyle w:val="ChrisStijlStandaard"/>
        <w:numPr>
          <w:ilvl w:val="0"/>
          <w:numId w:val="8"/>
        </w:numPr>
        <w:spacing w:line="360" w:lineRule="auto"/>
      </w:pPr>
      <w:r>
        <w:t>herstelwerkzaamheden, nodig als gevolg van, niet aan de zijde van Opdrachtnemer gelegen, ongelukken, inbraak en calamiteiten;</w:t>
      </w:r>
    </w:p>
    <w:p w14:paraId="6C6E2D18" w14:textId="68E16FFC" w:rsidR="00EA31FE" w:rsidRPr="00E3717C" w:rsidRDefault="00C56F2D" w:rsidP="00E3717C">
      <w:pPr>
        <w:pStyle w:val="ChrisStijlStandaard"/>
        <w:numPr>
          <w:ilvl w:val="0"/>
          <w:numId w:val="8"/>
        </w:numPr>
        <w:spacing w:after="240" w:line="360" w:lineRule="auto"/>
      </w:pPr>
      <w:r>
        <w:lastRenderedPageBreak/>
        <w:t>uitvoering door Opdrachtnemer van taken, welke zijn neergelegd in het aan de Opdrachtgever overgelegde bedieningsvoorschrift van het apparaat</w:t>
      </w:r>
      <w:r w:rsidR="003708AC">
        <w:t>,</w:t>
      </w:r>
      <w:r>
        <w:t xml:space="preserve"> </w:t>
      </w:r>
      <w:r w:rsidR="003708AC">
        <w:t>bijvoorbeeld:</w:t>
      </w:r>
      <w:r>
        <w:t xml:space="preserve"> het dagelijks onderhoud, bijvullen van papier en toner.</w:t>
      </w:r>
    </w:p>
    <w:p w14:paraId="79E80115" w14:textId="1D47F427" w:rsidR="00C56F2D" w:rsidRDefault="00C56F2D" w:rsidP="00554B41">
      <w:pPr>
        <w:pStyle w:val="CSKop3"/>
        <w:numPr>
          <w:ilvl w:val="0"/>
          <w:numId w:val="3"/>
        </w:numPr>
        <w:spacing w:line="360" w:lineRule="auto"/>
      </w:pPr>
      <w:r>
        <w:t>FACTURERING</w:t>
      </w:r>
    </w:p>
    <w:p w14:paraId="547E7B7D" w14:textId="2B2F8D98" w:rsidR="00C56F2D" w:rsidRDefault="00C56F2D" w:rsidP="00554B41">
      <w:pPr>
        <w:pStyle w:val="ChrisStijlStandaard"/>
        <w:numPr>
          <w:ilvl w:val="1"/>
          <w:numId w:val="3"/>
        </w:numPr>
        <w:spacing w:after="240" w:line="360" w:lineRule="auto"/>
        <w:ind w:left="680"/>
      </w:pPr>
      <w:r>
        <w:t xml:space="preserve">Facturering van de Vaste Huurprijs geschiedt per kwartaal, vooraf. De kosten zijn conform het </w:t>
      </w:r>
      <w:r w:rsidR="002D3F39">
        <w:t>prijzen</w:t>
      </w:r>
      <w:r w:rsidR="00E6767A">
        <w:t>blad</w:t>
      </w:r>
      <w:r>
        <w:t xml:space="preserve"> uit de Inschrijving van Opdrachtnemer.</w:t>
      </w:r>
    </w:p>
    <w:p w14:paraId="135443CD" w14:textId="6D4898BA" w:rsidR="00C56F2D" w:rsidRDefault="00C56F2D" w:rsidP="00554B41">
      <w:pPr>
        <w:pStyle w:val="ChrisStijlStandaard"/>
        <w:numPr>
          <w:ilvl w:val="1"/>
          <w:numId w:val="3"/>
        </w:numPr>
        <w:spacing w:after="240" w:line="360" w:lineRule="auto"/>
        <w:ind w:left="680"/>
      </w:pPr>
      <w:r>
        <w:t xml:space="preserve">Facturering van de </w:t>
      </w:r>
      <w:r w:rsidR="00AA7D4F">
        <w:t xml:space="preserve">vast </w:t>
      </w:r>
      <w:r w:rsidR="00F12C87">
        <w:t>t</w:t>
      </w:r>
      <w:r>
        <w:t>ellertik</w:t>
      </w:r>
      <w:r w:rsidR="00AA7D4F">
        <w:t>prijs</w:t>
      </w:r>
      <w:r>
        <w:t xml:space="preserve"> geschiedt per kwartaal achteraf op basis van het werkelijke verbruik. </w:t>
      </w:r>
    </w:p>
    <w:p w14:paraId="22B9DDB3" w14:textId="57B1001F" w:rsidR="00C359D9" w:rsidRDefault="00C359D9" w:rsidP="00554B41">
      <w:pPr>
        <w:pStyle w:val="ChrisStijlStandaard"/>
        <w:numPr>
          <w:ilvl w:val="1"/>
          <w:numId w:val="3"/>
        </w:numPr>
        <w:spacing w:after="240" w:line="360" w:lineRule="auto"/>
        <w:ind w:left="680"/>
      </w:pPr>
      <w:r w:rsidRPr="00C359D9">
        <w:t xml:space="preserve">Opdrachtnemer factureert naar het door Opdrachtgever opgegeven factuuradres. Een factuur is deugdelijk gespecificeerd per </w:t>
      </w:r>
      <w:r w:rsidR="00EA31FE">
        <w:t>budgethouder en/of administratieve eenheid</w:t>
      </w:r>
      <w:r w:rsidRPr="00C359D9">
        <w:t xml:space="preserve"> en bevat in ieder geval: informatie over Vaste Huurprijs, het bedrag aan </w:t>
      </w:r>
      <w:r w:rsidR="00F12C87">
        <w:t>t</w:t>
      </w:r>
      <w:r w:rsidRPr="00C359D9">
        <w:t>ellertikken uitgesplitst in zwart-wit en</w:t>
      </w:r>
      <w:r w:rsidR="00972466">
        <w:t xml:space="preserve"> kleur per</w:t>
      </w:r>
      <w:r w:rsidRPr="00C359D9">
        <w:t xml:space="preserve"> machine, de </w:t>
      </w:r>
      <w:r w:rsidR="002D3F39">
        <w:t>kosten per locatie</w:t>
      </w:r>
      <w:r w:rsidRPr="00C359D9">
        <w:t xml:space="preserve">, periode van levering, BTW bedrag, BTW-nummer, KvK-nummer en bankrekeningnummer van de Opdrachtnemer. </w:t>
      </w:r>
    </w:p>
    <w:p w14:paraId="4FD0BABC" w14:textId="77777777" w:rsidR="00C56F2D" w:rsidRDefault="00C56F2D" w:rsidP="00554B41">
      <w:pPr>
        <w:pStyle w:val="ChrisStijlStandaard"/>
        <w:numPr>
          <w:ilvl w:val="1"/>
          <w:numId w:val="3"/>
        </w:numPr>
        <w:spacing w:after="240" w:line="360" w:lineRule="auto"/>
        <w:ind w:left="680"/>
      </w:pPr>
      <w:r>
        <w:t>Door overschrijding van de door Opdrachtnemer bedongen betalingstermijnen is Opdrachtgever eerst na schriftelijke ingebrekestelling, waarbij een redelijke termijn wordt gegund om alsnog aan de overeengekomen verplichting te voldoen, in verzuim waarna alle vorderingen van Opdrachtnemer op Opdrachtgever direct opeisbaar worden. Opdrachtgever is vanaf de dag van overschrijding wettelijke rente verschuldigd over de door Opdrachtgever verschuldigde bedragen wegens vertraging in de nakoming.</w:t>
      </w:r>
    </w:p>
    <w:p w14:paraId="347477DC" w14:textId="77777777" w:rsidR="00E3717C" w:rsidRDefault="00E3717C">
      <w:pPr>
        <w:rPr>
          <w:rFonts w:eastAsia="Times New Roman" w:cstheme="minorHAnsi"/>
          <w:b/>
          <w:sz w:val="24"/>
          <w:szCs w:val="20"/>
          <w:lang w:eastAsia="nl-NL"/>
        </w:rPr>
      </w:pPr>
      <w:r>
        <w:br w:type="page"/>
      </w:r>
    </w:p>
    <w:p w14:paraId="0E8B791F" w14:textId="766C5136" w:rsidR="00C56F2D" w:rsidRDefault="00C56F2D" w:rsidP="00554B41">
      <w:pPr>
        <w:pStyle w:val="CSKop3"/>
        <w:numPr>
          <w:ilvl w:val="0"/>
          <w:numId w:val="3"/>
        </w:numPr>
        <w:spacing w:line="360" w:lineRule="auto"/>
      </w:pPr>
      <w:r>
        <w:lastRenderedPageBreak/>
        <w:t>EIGENDOM</w:t>
      </w:r>
    </w:p>
    <w:p w14:paraId="17B24DE4" w14:textId="77777777" w:rsidR="00C56F2D" w:rsidRDefault="00C56F2D" w:rsidP="00554B41">
      <w:pPr>
        <w:pStyle w:val="ChrisStijlStandaard"/>
        <w:numPr>
          <w:ilvl w:val="1"/>
          <w:numId w:val="3"/>
        </w:numPr>
        <w:spacing w:after="240" w:line="360" w:lineRule="auto"/>
        <w:ind w:left="680"/>
      </w:pPr>
      <w:r>
        <w:t xml:space="preserve">De </w:t>
      </w:r>
      <w:r w:rsidR="00505D92">
        <w:t>MFP’s</w:t>
      </w:r>
      <w:r>
        <w:t xml:space="preserve"> en de door Opdrachtnemer afgeleverde, nog in voorraad zijnde verbruiks artikelen, alsmede alle ter beschikking gestelde documentatie en dergelijke blijven eigendom van Opdrachtnemer.</w:t>
      </w:r>
    </w:p>
    <w:p w14:paraId="2E62DD13" w14:textId="77777777" w:rsidR="00C56F2D" w:rsidRDefault="00C56F2D" w:rsidP="00554B41">
      <w:pPr>
        <w:pStyle w:val="ChrisStijlStandaard"/>
        <w:numPr>
          <w:ilvl w:val="1"/>
          <w:numId w:val="3"/>
        </w:numPr>
        <w:spacing w:after="240" w:line="360" w:lineRule="auto"/>
        <w:ind w:left="680"/>
      </w:pPr>
      <w:r>
        <w:t xml:space="preserve">Opdrachtgever kan slechts na voorafgaande schriftelijke toestemming van Opdrachtnemer, welke Opdrachtgever niet op onredelijke gronden zal worden geweigerd, wijzigingen aan de </w:t>
      </w:r>
      <w:r w:rsidR="00505D92">
        <w:t>MFP’s</w:t>
      </w:r>
      <w:r>
        <w:t xml:space="preserve"> aanbrengen onder de voorwaarde dat het eigenlijke gebruiksdoel, de veiligheid en de behoorlijke werking, alsmede het Onderhoud van de </w:t>
      </w:r>
      <w:r w:rsidR="00505D92">
        <w:t>MFP’s</w:t>
      </w:r>
      <w:r>
        <w:t xml:space="preserve"> niet worden belemmerd of niet in belangrijke mate worden bemoeilijkt.</w:t>
      </w:r>
    </w:p>
    <w:p w14:paraId="21C7F30D" w14:textId="77777777" w:rsidR="00C56F2D" w:rsidRDefault="00C56F2D" w:rsidP="00554B41">
      <w:pPr>
        <w:pStyle w:val="ChrisStijlStandaard"/>
        <w:numPr>
          <w:ilvl w:val="1"/>
          <w:numId w:val="3"/>
        </w:numPr>
        <w:spacing w:after="240" w:line="360" w:lineRule="auto"/>
        <w:ind w:left="680"/>
      </w:pPr>
      <w:r>
        <w:t xml:space="preserve">Het aanbrengen van de in lid 2 genoemde wijzigingen zal slechts geschieden na overleg met Opdrachtnemer en onder diens toezicht. Met dien verstande dat alle handelingen aan de </w:t>
      </w:r>
      <w:r w:rsidR="00505D92">
        <w:t>MFP’s</w:t>
      </w:r>
      <w:r>
        <w:t xml:space="preserve"> met betrekking tot deze wijziging uitsluitend zullen geschieden door Opdrachtnemer of door Opdrachtnemer gemachtigde personen.</w:t>
      </w:r>
    </w:p>
    <w:p w14:paraId="0EC408B3" w14:textId="531B697E" w:rsidR="00C56F2D" w:rsidRDefault="00C56F2D" w:rsidP="00554B41">
      <w:pPr>
        <w:pStyle w:val="ChrisStijlStandaard"/>
        <w:numPr>
          <w:ilvl w:val="1"/>
          <w:numId w:val="3"/>
        </w:numPr>
        <w:spacing w:after="240" w:line="360" w:lineRule="auto"/>
        <w:ind w:left="680"/>
      </w:pPr>
      <w:r>
        <w:t xml:space="preserve">De toestemming tot het aanbrengen van de wijzigingen ontheft Opdrachtgever niet van zijn verplichting om na beëindiging van de </w:t>
      </w:r>
      <w:r w:rsidR="00387DCE">
        <w:t>Over</w:t>
      </w:r>
      <w:r>
        <w:t xml:space="preserve">eenkomst de </w:t>
      </w:r>
      <w:r w:rsidR="00505D92">
        <w:t>MFP’s</w:t>
      </w:r>
      <w:r>
        <w:t xml:space="preserve"> aan Opdrachtnemer desgewenst in oorspronkelijke staat op te leveren.</w:t>
      </w:r>
    </w:p>
    <w:p w14:paraId="118E7FBD" w14:textId="77777777" w:rsidR="00C56F2D" w:rsidRDefault="00C56F2D" w:rsidP="00554B41">
      <w:pPr>
        <w:pStyle w:val="ChrisStijlStandaard"/>
        <w:numPr>
          <w:ilvl w:val="1"/>
          <w:numId w:val="3"/>
        </w:numPr>
        <w:spacing w:after="240" w:line="360" w:lineRule="auto"/>
        <w:ind w:left="680"/>
      </w:pPr>
      <w:r>
        <w:t>Alle kosten in verband met het aanbrengen dan wel verwijderen van de wijzigingen komen voor rekening van Opdrachtgever.</w:t>
      </w:r>
    </w:p>
    <w:p w14:paraId="22C73ECB" w14:textId="77777777" w:rsidR="00C56F2D" w:rsidRDefault="00C56F2D" w:rsidP="00554B41">
      <w:pPr>
        <w:pStyle w:val="ChrisStijlStandaard"/>
        <w:numPr>
          <w:ilvl w:val="1"/>
          <w:numId w:val="3"/>
        </w:numPr>
        <w:spacing w:after="240" w:line="360" w:lineRule="auto"/>
        <w:ind w:left="680"/>
      </w:pPr>
      <w:r>
        <w:t xml:space="preserve">Behoudens de bediening van de </w:t>
      </w:r>
      <w:r w:rsidR="00505D92">
        <w:t>MFP’s</w:t>
      </w:r>
      <w:r>
        <w:t xml:space="preserve"> overeenkomstig het bedieningsvoorschrift en met inachtneming van het bovenstaande, mag aan de </w:t>
      </w:r>
      <w:r w:rsidR="00505D92">
        <w:t>MFP’s</w:t>
      </w:r>
      <w:r>
        <w:t xml:space="preserve"> door Opdrachtgever niets worden veranderd, versteld, gewijzigd of toegevoegd.</w:t>
      </w:r>
    </w:p>
    <w:p w14:paraId="50C0B003" w14:textId="77777777" w:rsidR="00C56F2D" w:rsidRDefault="00C56F2D" w:rsidP="00554B41">
      <w:pPr>
        <w:pStyle w:val="ChrisStijlStandaard"/>
        <w:numPr>
          <w:ilvl w:val="1"/>
          <w:numId w:val="3"/>
        </w:numPr>
        <w:spacing w:after="240" w:line="360" w:lineRule="auto"/>
        <w:ind w:left="680"/>
      </w:pPr>
      <w:r>
        <w:t xml:space="preserve">Het is Opdrachtgever niet toegestaan om de op de </w:t>
      </w:r>
      <w:r w:rsidR="00505D92">
        <w:t>MFP’s</w:t>
      </w:r>
      <w:r>
        <w:t xml:space="preserve"> aangebrachte merken, nummers, namen en/of andere opschriften te verwijderen, te bedekken, te veranderen of te beschadigen, noch daaraan andere gegevens toe te voegen.</w:t>
      </w:r>
    </w:p>
    <w:p w14:paraId="0B2D3AC2" w14:textId="77777777" w:rsidR="00C56F2D" w:rsidRDefault="00C56F2D" w:rsidP="00554B41">
      <w:pPr>
        <w:pStyle w:val="ChrisStijlStandaard"/>
        <w:numPr>
          <w:ilvl w:val="1"/>
          <w:numId w:val="3"/>
        </w:numPr>
        <w:spacing w:after="240" w:line="360" w:lineRule="auto"/>
        <w:ind w:left="680"/>
      </w:pPr>
      <w:r>
        <w:t xml:space="preserve">Het is Opdrachtgever niet toegestaan de </w:t>
      </w:r>
      <w:r w:rsidR="00505D92">
        <w:t>MFP’s</w:t>
      </w:r>
      <w:r>
        <w:t xml:space="preserve"> op enige wijze aard- of nagelvast met enig onroerende zaak te verbinden.</w:t>
      </w:r>
    </w:p>
    <w:p w14:paraId="14121175" w14:textId="77777777" w:rsidR="00E3717C" w:rsidRDefault="00E3717C">
      <w:pPr>
        <w:rPr>
          <w:rFonts w:eastAsia="Times New Roman" w:cstheme="minorHAnsi"/>
          <w:b/>
          <w:sz w:val="24"/>
          <w:szCs w:val="20"/>
          <w:lang w:eastAsia="nl-NL"/>
        </w:rPr>
      </w:pPr>
      <w:r>
        <w:br w:type="page"/>
      </w:r>
    </w:p>
    <w:p w14:paraId="662E465E" w14:textId="5748848E" w:rsidR="00C56F2D" w:rsidRDefault="00C56F2D" w:rsidP="00554B41">
      <w:pPr>
        <w:pStyle w:val="CSKop3"/>
        <w:numPr>
          <w:ilvl w:val="0"/>
          <w:numId w:val="3"/>
        </w:numPr>
        <w:spacing w:line="360" w:lineRule="auto"/>
      </w:pPr>
      <w:r>
        <w:lastRenderedPageBreak/>
        <w:t>RISICO</w:t>
      </w:r>
    </w:p>
    <w:p w14:paraId="184E694E" w14:textId="77777777" w:rsidR="00C56F2D" w:rsidRDefault="00C56F2D" w:rsidP="00554B41">
      <w:pPr>
        <w:pStyle w:val="ChrisStijlStandaard"/>
        <w:numPr>
          <w:ilvl w:val="1"/>
          <w:numId w:val="3"/>
        </w:numPr>
        <w:spacing w:after="240" w:line="360" w:lineRule="auto"/>
        <w:ind w:left="680"/>
      </w:pPr>
      <w:r>
        <w:t>Opdrachtgever heeft zich adequaat verzekerd en zal zich adequaat verzekerd houden voor bedrijfsaansprakelijkheid, waaronder begrepen (product)aansprakelijkheid voor schade toegebracht aan personen of zaken die eigendom zijn van de Opdrachtnemer.</w:t>
      </w:r>
    </w:p>
    <w:p w14:paraId="132A910F" w14:textId="77777777" w:rsidR="00C56F2D" w:rsidRDefault="00C56F2D" w:rsidP="00554B41">
      <w:pPr>
        <w:pStyle w:val="ChrisStijlStandaard"/>
        <w:numPr>
          <w:ilvl w:val="1"/>
          <w:numId w:val="3"/>
        </w:numPr>
        <w:spacing w:after="240" w:line="360" w:lineRule="auto"/>
        <w:ind w:left="680"/>
      </w:pPr>
      <w:r>
        <w:t>Wanneer er schade aan of verlies van de MFP plaatsvindt, is Opdrachtgever verplicht Opdrachtnemer binnen 24 uur de gegevens hieromtrent te verschaffen.</w:t>
      </w:r>
    </w:p>
    <w:p w14:paraId="630B9702" w14:textId="77777777" w:rsidR="00C56F2D" w:rsidRDefault="00C56F2D" w:rsidP="00554B41">
      <w:pPr>
        <w:pStyle w:val="ChrisStijlStandaard"/>
        <w:numPr>
          <w:ilvl w:val="1"/>
          <w:numId w:val="3"/>
        </w:numPr>
        <w:spacing w:after="240" w:line="360" w:lineRule="auto"/>
        <w:ind w:left="680"/>
      </w:pPr>
      <w:r>
        <w:t>De eventueel door Opdrachtgever verschuldigde schadevergoeding bedraagt de daadwerkelijk geleden schade, deze zal echter nooit meer bedragen dan de dagwaarde verminderd met de restwaarde van de MFP op het tijdstip van het ontstaan van schade of verlies.</w:t>
      </w:r>
    </w:p>
    <w:p w14:paraId="511DF58C" w14:textId="02DBD1A8" w:rsidR="00C56F2D" w:rsidRDefault="00C56F2D" w:rsidP="00554B41">
      <w:pPr>
        <w:pStyle w:val="CSKop3"/>
        <w:numPr>
          <w:ilvl w:val="0"/>
          <w:numId w:val="3"/>
        </w:numPr>
        <w:spacing w:line="360" w:lineRule="auto"/>
      </w:pPr>
      <w:r>
        <w:t xml:space="preserve">TUSSENTIJDSE BEËINDIGING </w:t>
      </w:r>
      <w:r w:rsidR="00387DCE">
        <w:t>OVER</w:t>
      </w:r>
      <w:r>
        <w:t>EENKOMST</w:t>
      </w:r>
    </w:p>
    <w:p w14:paraId="0561E403" w14:textId="1157AD31" w:rsidR="00C56F2D" w:rsidRDefault="00C56F2D" w:rsidP="00554B41">
      <w:pPr>
        <w:pStyle w:val="ChrisStijlStandaard"/>
        <w:numPr>
          <w:ilvl w:val="1"/>
          <w:numId w:val="3"/>
        </w:numPr>
        <w:spacing w:after="240" w:line="360" w:lineRule="auto"/>
        <w:ind w:left="680"/>
      </w:pPr>
      <w:r>
        <w:t xml:space="preserve">Buiten hetgeen elders in de </w:t>
      </w:r>
      <w:r w:rsidR="00387DCE">
        <w:t>Over</w:t>
      </w:r>
      <w:r>
        <w:t xml:space="preserve">eenkomst is bepaald, is ieder der partijen gerechtigd de </w:t>
      </w:r>
      <w:r w:rsidR="00387DCE">
        <w:t>Over</w:t>
      </w:r>
      <w:r>
        <w:t xml:space="preserve">eenkomst buiten rechte te ontbinden indien de andere partij, ook na schriftelijke ingebrekestelling, stellende een redelijke termijn van maximaal 30 dagen in gebreke blijft aan zijn verplichtingen uit </w:t>
      </w:r>
      <w:r w:rsidR="00387DCE">
        <w:t>Over</w:t>
      </w:r>
      <w:r>
        <w:t xml:space="preserve">eenkomst te voldoen. Deze termijn is een fatale termijn. Een en ander laat het recht op schadevergoeding onverlet. Indien Opdrachtgever in gebreke is bedraagt de door hem te vergoeden schade maximaal de Vaste Huurprijs voor de resterende looptijd van de </w:t>
      </w:r>
      <w:r w:rsidR="00387DCE">
        <w:t>Over</w:t>
      </w:r>
      <w:r>
        <w:t>eenkomst.</w:t>
      </w:r>
    </w:p>
    <w:p w14:paraId="17750D00" w14:textId="3B10715B" w:rsidR="00C56F2D" w:rsidRDefault="00C56F2D" w:rsidP="00554B41">
      <w:pPr>
        <w:pStyle w:val="ChrisStijlStandaard"/>
        <w:numPr>
          <w:ilvl w:val="1"/>
          <w:numId w:val="3"/>
        </w:numPr>
        <w:spacing w:line="360" w:lineRule="auto"/>
        <w:ind w:left="680"/>
      </w:pPr>
      <w:r>
        <w:t xml:space="preserve">Buiten hetgeen elders in de </w:t>
      </w:r>
      <w:r w:rsidR="00387DCE">
        <w:t>Over</w:t>
      </w:r>
      <w:r>
        <w:t xml:space="preserve">eenkomst is bepaald, is ieder der partijen gerechtigd, zonder dat enige ingebrekestelling is vereist, buiten rechte de </w:t>
      </w:r>
      <w:r w:rsidR="00387DCE">
        <w:t>Over</w:t>
      </w:r>
      <w:r>
        <w:t>eenkomst door middel van een aangetekend schrijven te ontbinden indien:</w:t>
      </w:r>
    </w:p>
    <w:p w14:paraId="00807E8A" w14:textId="77777777" w:rsidR="00C56F2D" w:rsidRDefault="00C56F2D" w:rsidP="00554B41">
      <w:pPr>
        <w:pStyle w:val="ChrisStijlStandaard"/>
        <w:numPr>
          <w:ilvl w:val="0"/>
          <w:numId w:val="7"/>
        </w:numPr>
        <w:spacing w:line="360" w:lineRule="auto"/>
      </w:pPr>
      <w:r>
        <w:t>de andere partij voorlopige surseance van betaling aanvraagt;</w:t>
      </w:r>
    </w:p>
    <w:p w14:paraId="5C8316D3" w14:textId="77777777" w:rsidR="00C56F2D" w:rsidRDefault="00C56F2D" w:rsidP="00554B41">
      <w:pPr>
        <w:pStyle w:val="ChrisStijlStandaard"/>
        <w:numPr>
          <w:ilvl w:val="0"/>
          <w:numId w:val="7"/>
        </w:numPr>
        <w:spacing w:line="360" w:lineRule="auto"/>
      </w:pPr>
      <w:r>
        <w:t>de andere partij zijn faillissement aanvraagt;</w:t>
      </w:r>
    </w:p>
    <w:p w14:paraId="2C0F7A51" w14:textId="77777777" w:rsidR="00C56F2D" w:rsidRDefault="00C56F2D" w:rsidP="00554B41">
      <w:pPr>
        <w:pStyle w:val="ChrisStijlStandaard"/>
        <w:numPr>
          <w:ilvl w:val="0"/>
          <w:numId w:val="7"/>
        </w:numPr>
        <w:spacing w:line="360" w:lineRule="auto"/>
      </w:pPr>
      <w:r>
        <w:t>de andere partij in staat van faillissement wordt verklaard;</w:t>
      </w:r>
    </w:p>
    <w:p w14:paraId="68D43650" w14:textId="77777777" w:rsidR="00C56F2D" w:rsidRDefault="00C56F2D" w:rsidP="00554B41">
      <w:pPr>
        <w:pStyle w:val="ChrisStijlStandaard"/>
        <w:numPr>
          <w:ilvl w:val="0"/>
          <w:numId w:val="7"/>
        </w:numPr>
        <w:spacing w:line="360" w:lineRule="auto"/>
      </w:pPr>
      <w:r>
        <w:t>het faillissement van de andere partij wordt aangevraagd;</w:t>
      </w:r>
    </w:p>
    <w:p w14:paraId="30348071" w14:textId="77777777" w:rsidR="00C56F2D" w:rsidRDefault="00C56F2D" w:rsidP="00554B41">
      <w:pPr>
        <w:pStyle w:val="ChrisStijlStandaard"/>
        <w:numPr>
          <w:ilvl w:val="0"/>
          <w:numId w:val="7"/>
        </w:numPr>
        <w:spacing w:line="360" w:lineRule="auto"/>
      </w:pPr>
      <w:r>
        <w:t>de onderneming van de andere partij wordt geliquideerd;</w:t>
      </w:r>
    </w:p>
    <w:p w14:paraId="69303FAC" w14:textId="77777777" w:rsidR="00C56F2D" w:rsidRDefault="00C56F2D" w:rsidP="00554B41">
      <w:pPr>
        <w:pStyle w:val="ChrisStijlStandaard"/>
        <w:numPr>
          <w:ilvl w:val="0"/>
          <w:numId w:val="7"/>
        </w:numPr>
        <w:spacing w:line="360" w:lineRule="auto"/>
      </w:pPr>
      <w:r>
        <w:t>de andere partij zijn onderneming staakt;</w:t>
      </w:r>
    </w:p>
    <w:p w14:paraId="7B079467" w14:textId="77777777" w:rsidR="00C56F2D" w:rsidRDefault="00C56F2D" w:rsidP="00554B41">
      <w:pPr>
        <w:pStyle w:val="ChrisStijlStandaard"/>
        <w:numPr>
          <w:ilvl w:val="0"/>
          <w:numId w:val="7"/>
        </w:numPr>
        <w:spacing w:line="360" w:lineRule="auto"/>
      </w:pPr>
      <w:r>
        <w:t>de andere partij voorlopige surseance van betaling wordt verleend;</w:t>
      </w:r>
    </w:p>
    <w:p w14:paraId="6CD53B56" w14:textId="77777777" w:rsidR="00C56F2D" w:rsidRDefault="00C56F2D" w:rsidP="00554B41">
      <w:pPr>
        <w:pStyle w:val="ChrisStijlStandaard"/>
        <w:numPr>
          <w:ilvl w:val="0"/>
          <w:numId w:val="7"/>
        </w:numPr>
        <w:spacing w:line="360" w:lineRule="auto"/>
      </w:pPr>
      <w:r>
        <w:t xml:space="preserve">op een aanmerkelijk deel van het vermogen van de andere partij, dan wel de </w:t>
      </w:r>
      <w:r w:rsidR="00505D92">
        <w:t>MFP’s</w:t>
      </w:r>
      <w:r>
        <w:t xml:space="preserve"> beslag wordt gelegd;</w:t>
      </w:r>
    </w:p>
    <w:p w14:paraId="4B523F43" w14:textId="34191367" w:rsidR="00C56F2D" w:rsidRDefault="00C56F2D" w:rsidP="00554B41">
      <w:pPr>
        <w:pStyle w:val="ChrisStijlStandaard"/>
        <w:numPr>
          <w:ilvl w:val="0"/>
          <w:numId w:val="7"/>
        </w:numPr>
        <w:spacing w:after="240" w:line="360" w:lineRule="auto"/>
      </w:pPr>
      <w:r>
        <w:lastRenderedPageBreak/>
        <w:t xml:space="preserve">dan wel de andere partij anderszins niet langer in staat moet worden geacht de verplichtingen uit de </w:t>
      </w:r>
      <w:r w:rsidR="00387DCE">
        <w:t>Over</w:t>
      </w:r>
      <w:r>
        <w:t>eenkomst na te kunnen komen.</w:t>
      </w:r>
    </w:p>
    <w:p w14:paraId="36FC6E3E" w14:textId="77777777" w:rsidR="00C56F2D" w:rsidRDefault="00C56F2D" w:rsidP="00554B41">
      <w:pPr>
        <w:pStyle w:val="ChrisStijlStandaard"/>
        <w:numPr>
          <w:ilvl w:val="1"/>
          <w:numId w:val="3"/>
        </w:numPr>
        <w:spacing w:after="240" w:line="360" w:lineRule="auto"/>
        <w:ind w:left="680"/>
      </w:pPr>
      <w:r>
        <w:t>Het structureel overschrijden van de reactie- en oplostijden en het niet voldoen aan de Beschikbaarheid wordt aangemerkt als een tekortkoming in de nakoming.</w:t>
      </w:r>
    </w:p>
    <w:p w14:paraId="576A6D82" w14:textId="53AE6D63" w:rsidR="00C56F2D" w:rsidRDefault="00C56F2D" w:rsidP="00554B41">
      <w:pPr>
        <w:pStyle w:val="ChrisStijlStandaard"/>
        <w:numPr>
          <w:ilvl w:val="1"/>
          <w:numId w:val="3"/>
        </w:numPr>
        <w:spacing w:after="240" w:line="360" w:lineRule="auto"/>
        <w:ind w:left="680"/>
      </w:pPr>
      <w:r>
        <w:t xml:space="preserve">Beëindiging in het kader van dit artikel betreft de volledige </w:t>
      </w:r>
      <w:r w:rsidR="00387DCE">
        <w:t>Over</w:t>
      </w:r>
      <w:r>
        <w:t xml:space="preserve">eenkomst (alle </w:t>
      </w:r>
      <w:r w:rsidR="00505D92">
        <w:t>MFP’s</w:t>
      </w:r>
      <w:r>
        <w:t xml:space="preserve"> die zijn geplaatst bij Opdrachtgever).</w:t>
      </w:r>
    </w:p>
    <w:p w14:paraId="4AB9D0BE" w14:textId="77777777" w:rsidR="00C56F2D" w:rsidRDefault="00C56F2D" w:rsidP="00554B41">
      <w:pPr>
        <w:pStyle w:val="CSKop3"/>
        <w:numPr>
          <w:ilvl w:val="0"/>
          <w:numId w:val="3"/>
        </w:numPr>
        <w:spacing w:line="360" w:lineRule="auto"/>
      </w:pPr>
      <w:r>
        <w:t>NIET TOEREKENBARE TEKORTKOMING (OVERMACHT)</w:t>
      </w:r>
    </w:p>
    <w:p w14:paraId="5589F299" w14:textId="5FFF5D38" w:rsidR="00C56F2D" w:rsidRDefault="00C56F2D" w:rsidP="00554B41">
      <w:pPr>
        <w:pStyle w:val="ChrisStijlStandaard"/>
        <w:numPr>
          <w:ilvl w:val="1"/>
          <w:numId w:val="3"/>
        </w:numPr>
        <w:spacing w:after="240" w:line="360" w:lineRule="auto"/>
        <w:ind w:left="680"/>
      </w:pPr>
      <w:bookmarkStart w:id="6" w:name="_Ref385586814"/>
      <w:r>
        <w:t xml:space="preserve">In geval van overmacht wordt nakoming door de betrokken partij van de uit de </w:t>
      </w:r>
      <w:r w:rsidR="00387DCE">
        <w:t>Over</w:t>
      </w:r>
      <w:r>
        <w:t>eenkomst voortvloeiende verplichtingen geheel of gedeeltelijk opgeschort voor de duur van de overmacht zonder dat partijen over en weer tot enige schadevergoeding ter zake zijn gehouden.</w:t>
      </w:r>
      <w:bookmarkEnd w:id="6"/>
    </w:p>
    <w:p w14:paraId="553AB26F" w14:textId="77777777" w:rsidR="00C56F2D" w:rsidRDefault="00C56F2D" w:rsidP="00554B41">
      <w:pPr>
        <w:pStyle w:val="ChrisStijlStandaard"/>
        <w:numPr>
          <w:ilvl w:val="1"/>
          <w:numId w:val="3"/>
        </w:numPr>
        <w:spacing w:after="240" w:line="360" w:lineRule="auto"/>
        <w:ind w:left="680"/>
      </w:pPr>
      <w:r>
        <w:t>Van een geval van overmacht moet onder overlegging van de nodige bewijsstukken schriftelijk aan de andere partij mededeling worden gedaan.</w:t>
      </w:r>
    </w:p>
    <w:p w14:paraId="47DC1C7F" w14:textId="77777777" w:rsidR="00C56F2D" w:rsidRDefault="00C56F2D" w:rsidP="00554B41">
      <w:pPr>
        <w:pStyle w:val="ChrisStijlStandaard"/>
        <w:numPr>
          <w:ilvl w:val="1"/>
          <w:numId w:val="3"/>
        </w:numPr>
        <w:spacing w:after="240" w:line="360" w:lineRule="auto"/>
        <w:ind w:left="680"/>
      </w:pPr>
      <w:r>
        <w:t>Onder overmacht wordt niet verstaan het niet tijdig nakomen door een derde van de verplichtingen die deze jegens een der partijen op zich heeft genomen, tenzij betreffende partij aantoont dat het niet of niet tijdig nakomen van die verplichtingen is te wijten aan overmacht van deze derde.</w:t>
      </w:r>
    </w:p>
    <w:p w14:paraId="623E1B9C" w14:textId="77777777" w:rsidR="00C56F2D" w:rsidRDefault="00C56F2D" w:rsidP="00554B41">
      <w:pPr>
        <w:pStyle w:val="ChrisStijlStandaard"/>
        <w:numPr>
          <w:ilvl w:val="1"/>
          <w:numId w:val="3"/>
        </w:numPr>
        <w:spacing w:after="240" w:line="360" w:lineRule="auto"/>
        <w:ind w:left="680"/>
      </w:pPr>
      <w:r>
        <w:t>Onder overmacht wordt evenmin verstaan: gebrek aan personeel, stakingen, ziekte van personeel, verlate aanlevering of ongeschiktheid van materialen, wanprestatie van door Opdrachtnemer ingeschakelde derden en / of liquiditeits- c.q. solvabiliteitsproblemen aan de zijde van Opdrachtnemer.</w:t>
      </w:r>
    </w:p>
    <w:p w14:paraId="519DD663" w14:textId="77777777" w:rsidR="00C56F2D" w:rsidRDefault="00C56F2D" w:rsidP="00554B41">
      <w:pPr>
        <w:pStyle w:val="CSKop3"/>
        <w:numPr>
          <w:ilvl w:val="0"/>
          <w:numId w:val="3"/>
        </w:numPr>
        <w:spacing w:line="360" w:lineRule="auto"/>
      </w:pPr>
      <w:r>
        <w:t>OVERDRACHT RECHTEN EN VERPLICHTINGEN</w:t>
      </w:r>
    </w:p>
    <w:p w14:paraId="2F366B1C" w14:textId="48FEC8F9" w:rsidR="00C56F2D" w:rsidRDefault="00C56F2D" w:rsidP="00554B41">
      <w:pPr>
        <w:pStyle w:val="ChrisStijlStandaard"/>
        <w:numPr>
          <w:ilvl w:val="1"/>
          <w:numId w:val="3"/>
        </w:numPr>
        <w:spacing w:after="240" w:line="360" w:lineRule="auto"/>
        <w:ind w:left="680"/>
      </w:pPr>
      <w:r>
        <w:t xml:space="preserve">Partijen hebben het recht alle vorderingen, bevoegdheden, rechten, voorrechten, acties en verplichtingen welke voortvloeien uit de </w:t>
      </w:r>
      <w:r w:rsidR="00387DCE">
        <w:t>Over</w:t>
      </w:r>
      <w:r>
        <w:t>eenkomst aan een derde over te dragen. Partijen stellen elkaar hiervan onverwijld op de hoogte en behoeven hiervoor de voorafgaande schriftelijke toestemming van de andere partij, welke echter niet op onredelijke gronden wordt geweigerd.</w:t>
      </w:r>
    </w:p>
    <w:p w14:paraId="55B7CE2A" w14:textId="130C3F15" w:rsidR="00C56F2D" w:rsidRDefault="00C56F2D" w:rsidP="00554B41">
      <w:pPr>
        <w:pStyle w:val="ChrisStijlStandaard"/>
        <w:numPr>
          <w:ilvl w:val="1"/>
          <w:numId w:val="3"/>
        </w:numPr>
        <w:spacing w:after="240" w:line="360" w:lineRule="auto"/>
        <w:ind w:left="680"/>
      </w:pPr>
      <w:r>
        <w:t xml:space="preserve">Opdrachtnemer heeft het recht het eigendom van de </w:t>
      </w:r>
      <w:r w:rsidR="00505D92">
        <w:t>MFP’s</w:t>
      </w:r>
      <w:r>
        <w:t xml:space="preserve"> aan een derde over te dragen. Opdrachtgever verklaart reeds thans dat die derde ingeval van zodanige </w:t>
      </w:r>
      <w:r>
        <w:lastRenderedPageBreak/>
        <w:t xml:space="preserve">overdracht alle rechten bij de </w:t>
      </w:r>
      <w:r w:rsidR="00387DCE">
        <w:t>Over</w:t>
      </w:r>
      <w:r>
        <w:t xml:space="preserve">eenkomst aan Opdrachtnemer toegekend, tegenover hem, Opdrachtgever, zal kunnen uitoefenen en dat Opdrachtgever het nakomen van de overgedragen verplichtingen door de derde accepteert. </w:t>
      </w:r>
    </w:p>
    <w:p w14:paraId="7A150952" w14:textId="77777777" w:rsidR="00C56F2D" w:rsidRDefault="00C56F2D" w:rsidP="00554B41">
      <w:pPr>
        <w:pStyle w:val="CSKop3"/>
        <w:numPr>
          <w:ilvl w:val="0"/>
          <w:numId w:val="3"/>
        </w:numPr>
        <w:spacing w:line="360" w:lineRule="auto"/>
      </w:pPr>
      <w:r>
        <w:t>VERPLICHTINGEN OPDRACHTGEVER</w:t>
      </w:r>
    </w:p>
    <w:p w14:paraId="14138C99" w14:textId="4B8D9972" w:rsidR="00C56F2D" w:rsidRDefault="00C56F2D" w:rsidP="00554B41">
      <w:pPr>
        <w:pStyle w:val="ChrisStijlStandaard"/>
        <w:numPr>
          <w:ilvl w:val="1"/>
          <w:numId w:val="3"/>
        </w:numPr>
        <w:spacing w:line="360" w:lineRule="auto"/>
        <w:ind w:left="680"/>
      </w:pPr>
      <w:r>
        <w:t xml:space="preserve">Tijdens de duur van de </w:t>
      </w:r>
      <w:r w:rsidR="00387DCE">
        <w:t>Over</w:t>
      </w:r>
      <w:r>
        <w:t xml:space="preserve">eenkomst en na beëindiging </w:t>
      </w:r>
      <w:r w:rsidR="00A42F52">
        <w:t xml:space="preserve">daarvan </w:t>
      </w:r>
      <w:r>
        <w:t xml:space="preserve">tot verwijdering van de </w:t>
      </w:r>
      <w:r w:rsidR="00505D92">
        <w:t>MFP’s</w:t>
      </w:r>
      <w:r>
        <w:t xml:space="preserve"> uit het pand van Opdrachtgever door of namens </w:t>
      </w:r>
      <w:r w:rsidR="00A42F52">
        <w:t xml:space="preserve">Opdrachtnemer </w:t>
      </w:r>
      <w:r>
        <w:t>zal Opdrachtgever:</w:t>
      </w:r>
    </w:p>
    <w:p w14:paraId="4D057C28" w14:textId="77777777" w:rsidR="00C56F2D" w:rsidRDefault="00C56F2D" w:rsidP="00554B41">
      <w:pPr>
        <w:pStyle w:val="ChrisStijlStandaard"/>
        <w:numPr>
          <w:ilvl w:val="0"/>
          <w:numId w:val="6"/>
        </w:numPr>
        <w:spacing w:line="360" w:lineRule="auto"/>
      </w:pPr>
      <w:r>
        <w:t xml:space="preserve">de </w:t>
      </w:r>
      <w:r w:rsidR="00505D92">
        <w:t>MFP’s</w:t>
      </w:r>
      <w:r>
        <w:t xml:space="preserve"> niet zelf repareren en niet door een a</w:t>
      </w:r>
      <w:r w:rsidR="00A42F52">
        <w:t>ndere persoon, firma of onderne</w:t>
      </w:r>
      <w:r>
        <w:t xml:space="preserve">ming dan Opdrachtnemer laten repareren of een onderdeel ervan laten </w:t>
      </w:r>
      <w:r w:rsidR="00A42F52">
        <w:t xml:space="preserve">vervangen; </w:t>
      </w:r>
    </w:p>
    <w:p w14:paraId="6678FBAC" w14:textId="77777777" w:rsidR="00C56F2D" w:rsidRDefault="00C56F2D" w:rsidP="00554B41">
      <w:pPr>
        <w:pStyle w:val="ChrisStijlStandaard"/>
        <w:numPr>
          <w:ilvl w:val="0"/>
          <w:numId w:val="6"/>
        </w:numPr>
        <w:spacing w:line="360" w:lineRule="auto"/>
      </w:pPr>
      <w:r>
        <w:t xml:space="preserve">de </w:t>
      </w:r>
      <w:r w:rsidR="00505D92">
        <w:t>MFP’s</w:t>
      </w:r>
      <w:r>
        <w:t xml:space="preserve"> ten behoeve van Opdrachtnemer houden en Opdrachtnemer onmiddellijk informeren zodra Opdrachtgever de feitelijke macht daarover verliest en zodra hem enige omstandigheid ter kennis komt die daartoe zou kunnen leiden. Opdrachtgever zal Opdrachtnemer verder alle noodzakelijke informatie verschaffen om Opdrachtnemers belangen te beschermen;</w:t>
      </w:r>
    </w:p>
    <w:p w14:paraId="4A5BD9F7" w14:textId="77777777" w:rsidR="00C56F2D" w:rsidRDefault="00C56F2D" w:rsidP="00554B41">
      <w:pPr>
        <w:pStyle w:val="ChrisStijlStandaard"/>
        <w:numPr>
          <w:ilvl w:val="0"/>
          <w:numId w:val="6"/>
        </w:numPr>
        <w:spacing w:line="360" w:lineRule="auto"/>
      </w:pPr>
      <w:r>
        <w:t>niet toestaan of dulden dat andere personen dan Opdrachtgever,</w:t>
      </w:r>
      <w:r w:rsidR="00341457">
        <w:t xml:space="preserve"> zijn leerlingen,</w:t>
      </w:r>
      <w:r>
        <w:t xml:space="preserve"> zijn medewerkers of anderen die werkzaamheden voor hem verrichten de </w:t>
      </w:r>
      <w:r w:rsidR="00505D92">
        <w:t>MFP’s</w:t>
      </w:r>
      <w:r>
        <w:t xml:space="preserve"> gebruiken, tenzij daartoe vooraf schriftelijk toestemming van Opdrachtnemer is </w:t>
      </w:r>
      <w:r w:rsidR="00A42F52">
        <w:t xml:space="preserve">verkregen; </w:t>
      </w:r>
    </w:p>
    <w:p w14:paraId="40C5A276" w14:textId="67A9D945" w:rsidR="00C56F2D" w:rsidRDefault="00C56F2D" w:rsidP="00554B41">
      <w:pPr>
        <w:pStyle w:val="ChrisStijlStandaard"/>
        <w:numPr>
          <w:ilvl w:val="0"/>
          <w:numId w:val="6"/>
        </w:numPr>
        <w:spacing w:line="360" w:lineRule="auto"/>
      </w:pPr>
      <w:r>
        <w:t xml:space="preserve">de </w:t>
      </w:r>
      <w:r w:rsidR="00505D92">
        <w:t>MFP’s</w:t>
      </w:r>
      <w:r>
        <w:t xml:space="preserve"> buiten elke fiscale en gerechtelijke actie en/of procedure houden en zodra de </w:t>
      </w:r>
      <w:r w:rsidR="00505D92">
        <w:t>MFP’s</w:t>
      </w:r>
      <w:r>
        <w:t xml:space="preserve"> daarbij betrokken mocht raken alle betrokken Partijen onmiddellijk van de </w:t>
      </w:r>
      <w:r w:rsidR="00387DCE">
        <w:t>Over</w:t>
      </w:r>
      <w:r>
        <w:t xml:space="preserve">eenkomst op de hoogte </w:t>
      </w:r>
      <w:r w:rsidR="00A42F52">
        <w:t xml:space="preserve">brengen; </w:t>
      </w:r>
    </w:p>
    <w:p w14:paraId="78F65883" w14:textId="77777777" w:rsidR="00C56F2D" w:rsidRDefault="00C56F2D" w:rsidP="00554B41">
      <w:pPr>
        <w:pStyle w:val="ChrisStijlStandaard"/>
        <w:numPr>
          <w:ilvl w:val="0"/>
          <w:numId w:val="6"/>
        </w:numPr>
        <w:spacing w:line="360" w:lineRule="auto"/>
      </w:pPr>
      <w:r>
        <w:t xml:space="preserve">de </w:t>
      </w:r>
      <w:r w:rsidR="00505D92">
        <w:t>MFP’s</w:t>
      </w:r>
      <w:r>
        <w:t xml:space="preserve"> niet onderverhuren, verkopen, overdragen, uitlenen, bezwaren, daarvan afstand doen of anderszins derden daarover laten beschikken;  </w:t>
      </w:r>
    </w:p>
    <w:p w14:paraId="1DAE9D04" w14:textId="77777777" w:rsidR="00C56F2D" w:rsidRDefault="00C56F2D" w:rsidP="00554B41">
      <w:pPr>
        <w:pStyle w:val="ChrisStijlStandaard"/>
        <w:numPr>
          <w:ilvl w:val="0"/>
          <w:numId w:val="6"/>
        </w:numPr>
        <w:spacing w:after="240" w:line="360" w:lineRule="auto"/>
      </w:pPr>
      <w:r>
        <w:t xml:space="preserve">zonder toestemming van Opdrachtnemer de </w:t>
      </w:r>
      <w:r w:rsidR="00505D92">
        <w:t>MFP’s</w:t>
      </w:r>
      <w:r>
        <w:t xml:space="preserve"> niet verplaatsen van de plek waar de </w:t>
      </w:r>
      <w:r w:rsidR="00505D92">
        <w:t>MFP’s</w:t>
      </w:r>
      <w:r>
        <w:t xml:space="preserve"> door of namens Opdrachtnemer is opgesteld. </w:t>
      </w:r>
    </w:p>
    <w:p w14:paraId="46C4B54D" w14:textId="77777777" w:rsidR="00C56F2D" w:rsidRDefault="00C56F2D" w:rsidP="00554B41">
      <w:pPr>
        <w:pStyle w:val="CSKop3"/>
        <w:numPr>
          <w:ilvl w:val="0"/>
          <w:numId w:val="3"/>
        </w:numPr>
        <w:spacing w:line="360" w:lineRule="auto"/>
      </w:pPr>
      <w:r>
        <w:t>AANSPRAKELIJKHEID</w:t>
      </w:r>
    </w:p>
    <w:p w14:paraId="036C2112" w14:textId="15BC5667" w:rsidR="00C56F2D" w:rsidRDefault="00C56F2D" w:rsidP="00554B41">
      <w:pPr>
        <w:pStyle w:val="ChrisStijlStandaard"/>
        <w:numPr>
          <w:ilvl w:val="1"/>
          <w:numId w:val="3"/>
        </w:numPr>
        <w:spacing w:after="240" w:line="360" w:lineRule="auto"/>
        <w:ind w:left="680"/>
      </w:pPr>
      <w:r>
        <w:t xml:space="preserve">Indien één der partijen tekort komt in de nakoming van één of meer van zijn verplichting (en) uit deze </w:t>
      </w:r>
      <w:r w:rsidR="00387DCE">
        <w:t>Over</w:t>
      </w:r>
      <w:r>
        <w:t>eenkomst, zal de andere partij hem deswege in gebreke stellen, tenzij nakoming van de betreffende verplichtingen reeds blijvend onmogelijk is, in welk geval de nalatige partij onmiddellijk in gebreke is. De ingebrekestelling zal schriftelijk geschieden waarbij aan de nalatige partij een redelijke termijn zal worden gegund om alsnog zijn verplichtingen na te komen. Deze termijn heeft het karakter van een fatale termijn.</w:t>
      </w:r>
    </w:p>
    <w:p w14:paraId="152E7680" w14:textId="674A4246" w:rsidR="00A51582" w:rsidRDefault="00C56F2D" w:rsidP="00554B41">
      <w:pPr>
        <w:pStyle w:val="ChrisStijlStandaard"/>
        <w:numPr>
          <w:ilvl w:val="1"/>
          <w:numId w:val="3"/>
        </w:numPr>
        <w:spacing w:after="240" w:line="360" w:lineRule="auto"/>
        <w:ind w:left="680"/>
      </w:pPr>
      <w:r>
        <w:lastRenderedPageBreak/>
        <w:t>Opdrachtnemer is niet aansprakelijk voor enige inbreuk op auteurs-, naburige- en reprorechten en daaraan verwante rechten van intellectuele eigendom ten</w:t>
      </w:r>
      <w:r w:rsidR="00A42F52">
        <w:t xml:space="preserve"> </w:t>
      </w:r>
      <w:r>
        <w:t xml:space="preserve">gevolge van de </w:t>
      </w:r>
      <w:r w:rsidR="00387DCE">
        <w:t>Over</w:t>
      </w:r>
      <w:r>
        <w:t>eenkomst, tenzij zodanige inbreuk het gevolg is van verwijtbare gedragingen van Opdrachtnemer. Opdrachtgever vrijwaart Opdrachtnemer tegen iedere aansprakelijkheid jegens derden wegens inbreuk op bovengenoemde rechten voor zover het door Opdrachtgever ter reproductie aangeboden en ten</w:t>
      </w:r>
      <w:r w:rsidR="00A42F52">
        <w:t xml:space="preserve"> </w:t>
      </w:r>
      <w:r>
        <w:t>gevolge daarvan door Opdrachtnemer gereproduceerde werken betreft en stelt Opdrachtnemer in voorkomende gevallen volledig schadeloos.</w:t>
      </w:r>
    </w:p>
    <w:p w14:paraId="6A3F0E16" w14:textId="77777777" w:rsidR="00C56F2D" w:rsidRDefault="00C56F2D" w:rsidP="00554B41">
      <w:pPr>
        <w:pStyle w:val="CSKop3"/>
        <w:numPr>
          <w:ilvl w:val="0"/>
          <w:numId w:val="3"/>
        </w:numPr>
        <w:spacing w:line="360" w:lineRule="auto"/>
      </w:pPr>
      <w:r>
        <w:t>TOEPASSELIJKHEID ALGEMENE VOORWAARDEN</w:t>
      </w:r>
    </w:p>
    <w:p w14:paraId="6B5E22C3" w14:textId="38AE92C9" w:rsidR="00EA31FE" w:rsidRPr="00E3717C" w:rsidRDefault="00C56F2D" w:rsidP="006D2F36">
      <w:pPr>
        <w:pStyle w:val="ChrisStijlStandaard"/>
        <w:numPr>
          <w:ilvl w:val="1"/>
          <w:numId w:val="3"/>
        </w:numPr>
        <w:spacing w:after="240" w:line="360" w:lineRule="auto"/>
        <w:ind w:left="680"/>
        <w:rPr>
          <w:rFonts w:eastAsia="Times New Roman"/>
          <w:b/>
          <w:sz w:val="24"/>
          <w:szCs w:val="20"/>
          <w:lang w:eastAsia="nl-NL"/>
        </w:rPr>
      </w:pPr>
      <w:r>
        <w:t xml:space="preserve">De algemene leverings- en betalingsvoorwaarden van Opdrachtnemer dan wel andere algemene of bijzondere voorwaarden </w:t>
      </w:r>
      <w:r w:rsidR="00C63040">
        <w:t xml:space="preserve">van Opdrachtnemer </w:t>
      </w:r>
      <w:r>
        <w:t xml:space="preserve">zijn op de </w:t>
      </w:r>
      <w:r w:rsidR="00387DCE">
        <w:t>Over</w:t>
      </w:r>
      <w:r>
        <w:t>eenkomst niet van toepassing.</w:t>
      </w:r>
    </w:p>
    <w:p w14:paraId="7D43185A" w14:textId="068A1122" w:rsidR="00C56F2D" w:rsidRDefault="00C56F2D" w:rsidP="00554B41">
      <w:pPr>
        <w:pStyle w:val="CSKop3"/>
        <w:numPr>
          <w:ilvl w:val="0"/>
          <w:numId w:val="3"/>
        </w:numPr>
        <w:spacing w:line="360" w:lineRule="auto"/>
      </w:pPr>
      <w:r>
        <w:t>ALGEMENE BEPALINGEN</w:t>
      </w:r>
    </w:p>
    <w:p w14:paraId="120A271D" w14:textId="77777777" w:rsidR="00C56F2D" w:rsidRDefault="00C56F2D" w:rsidP="00554B41">
      <w:pPr>
        <w:pStyle w:val="ChrisStijlStandaard"/>
        <w:numPr>
          <w:ilvl w:val="1"/>
          <w:numId w:val="3"/>
        </w:numPr>
        <w:spacing w:after="240" w:line="360" w:lineRule="auto"/>
        <w:ind w:left="680"/>
      </w:pPr>
      <w:r>
        <w:t>Opdrachtnemer en Opdrachtgever hebben vaste contactpersonen aangewezen. Een wijziging in de samenstelling van de vaste contactpersonen wordt onverwijld aan de andere partij schriftelijk medegedeeld.</w:t>
      </w:r>
    </w:p>
    <w:p w14:paraId="2A8B4519" w14:textId="18904B3D" w:rsidR="00C56F2D" w:rsidRDefault="00C56F2D" w:rsidP="00554B41">
      <w:pPr>
        <w:pStyle w:val="ChrisStijlStandaard"/>
        <w:numPr>
          <w:ilvl w:val="1"/>
          <w:numId w:val="3"/>
        </w:numPr>
        <w:spacing w:after="240" w:line="360" w:lineRule="auto"/>
        <w:ind w:left="680"/>
      </w:pPr>
      <w:r>
        <w:t xml:space="preserve">Opdrachtgever en Opdrachtnemer evalueren </w:t>
      </w:r>
      <w:r w:rsidR="00FE4E19">
        <w:t xml:space="preserve">minimaal </w:t>
      </w:r>
      <w:r>
        <w:t xml:space="preserve">eens per </w:t>
      </w:r>
      <w:r w:rsidR="00FE4E19">
        <w:t>half jaar</w:t>
      </w:r>
      <w:r>
        <w:t xml:space="preserve"> de gang van zaken met betrekking tot de </w:t>
      </w:r>
      <w:r w:rsidR="00387DCE">
        <w:t>Over</w:t>
      </w:r>
      <w:r>
        <w:t>eenkomst.</w:t>
      </w:r>
    </w:p>
    <w:p w14:paraId="3BE6A773" w14:textId="77777777" w:rsidR="00C56F2D" w:rsidRDefault="00C56F2D" w:rsidP="00554B41">
      <w:pPr>
        <w:pStyle w:val="ChrisStijlStandaard"/>
        <w:numPr>
          <w:ilvl w:val="1"/>
          <w:numId w:val="3"/>
        </w:numPr>
        <w:spacing w:after="240" w:line="360" w:lineRule="auto"/>
        <w:ind w:left="680"/>
      </w:pPr>
      <w:r>
        <w:t xml:space="preserve">Opdrachtnemer verstrekt Opdrachtgever eenmaal per kwartaal de managementrapportage en de storingsrapportage over de </w:t>
      </w:r>
      <w:r w:rsidR="00505D92">
        <w:t>MFP’s</w:t>
      </w:r>
      <w:r>
        <w:t>.</w:t>
      </w:r>
    </w:p>
    <w:p w14:paraId="1AB2B8AD" w14:textId="47EA1378" w:rsidR="00C56F2D" w:rsidRDefault="00C56F2D" w:rsidP="00554B41">
      <w:pPr>
        <w:pStyle w:val="ChrisStijlStandaard"/>
        <w:numPr>
          <w:ilvl w:val="1"/>
          <w:numId w:val="3"/>
        </w:numPr>
        <w:spacing w:after="240" w:line="360" w:lineRule="auto"/>
        <w:ind w:left="680"/>
      </w:pPr>
      <w:r>
        <w:t xml:space="preserve">Kennisgevingen die Partijen op grond van de </w:t>
      </w:r>
      <w:r w:rsidR="00387DCE">
        <w:t>Over</w:t>
      </w:r>
      <w:r>
        <w:t>eenkomst aan elkaar zullen doen, vinden schriftelijk plaats.</w:t>
      </w:r>
    </w:p>
    <w:p w14:paraId="55638CC7" w14:textId="77777777" w:rsidR="00C56F2D" w:rsidRDefault="00C56F2D" w:rsidP="00554B41">
      <w:pPr>
        <w:pStyle w:val="ChrisStijlStandaard"/>
        <w:numPr>
          <w:ilvl w:val="1"/>
          <w:numId w:val="3"/>
        </w:numPr>
        <w:spacing w:after="240" w:line="360" w:lineRule="auto"/>
        <w:ind w:left="680"/>
      </w:pPr>
      <w:r>
        <w:t>Mondelinge mededelingen, toezeggingen of afspraken hebben geen rechtskracht, tenzij deze schriftelijk zijn bevestigd.</w:t>
      </w:r>
    </w:p>
    <w:p w14:paraId="671C9684" w14:textId="4E6D7578" w:rsidR="00C56F2D" w:rsidRDefault="00C56F2D" w:rsidP="00554B41">
      <w:pPr>
        <w:pStyle w:val="ChrisStijlStandaard"/>
        <w:numPr>
          <w:ilvl w:val="1"/>
          <w:numId w:val="3"/>
        </w:numPr>
        <w:spacing w:after="240" w:line="360" w:lineRule="auto"/>
        <w:ind w:left="680"/>
      </w:pPr>
      <w:r>
        <w:t xml:space="preserve">Wijzigingen en aanvullingen op de </w:t>
      </w:r>
      <w:r w:rsidR="00387DCE">
        <w:t>Over</w:t>
      </w:r>
      <w:r>
        <w:t xml:space="preserve">eenkomst en Nadere </w:t>
      </w:r>
      <w:r w:rsidR="00387DCE">
        <w:t>Over</w:t>
      </w:r>
      <w:r>
        <w:t xml:space="preserve">eenkomsten worden eerst rechtsgeldig en bindend voor partijen nadat zij door partijen schriftelijk zijn overeengekomen en in/bij de </w:t>
      </w:r>
      <w:r w:rsidR="00387DCE">
        <w:t>Over</w:t>
      </w:r>
      <w:r>
        <w:t>eenkomst zijn opgenomen.</w:t>
      </w:r>
    </w:p>
    <w:p w14:paraId="4EC73931" w14:textId="04DB4530" w:rsidR="00C56F2D" w:rsidRDefault="00C56F2D" w:rsidP="00554B41">
      <w:pPr>
        <w:pStyle w:val="ChrisStijlStandaard"/>
        <w:numPr>
          <w:ilvl w:val="1"/>
          <w:numId w:val="3"/>
        </w:numPr>
        <w:spacing w:after="240" w:line="360" w:lineRule="auto"/>
        <w:ind w:left="680"/>
      </w:pPr>
      <w:r>
        <w:lastRenderedPageBreak/>
        <w:t xml:space="preserve">Indien één of meerdere bepalingen van de </w:t>
      </w:r>
      <w:r w:rsidR="00387DCE">
        <w:t>Over</w:t>
      </w:r>
      <w:r>
        <w:t xml:space="preserve">eenkomst nietig is/zijn of niet rechtsgeldig worden verklaard, blijven de overige bepalingen van de </w:t>
      </w:r>
      <w:r w:rsidR="00387DCE">
        <w:t>Over</w:t>
      </w:r>
      <w:r>
        <w:t>eenkomst onverminderd van kracht.</w:t>
      </w:r>
    </w:p>
    <w:p w14:paraId="4BE9F493" w14:textId="0FBB41F2" w:rsidR="00C56F2D" w:rsidRDefault="00C56F2D" w:rsidP="00554B41">
      <w:pPr>
        <w:pStyle w:val="ChrisStijlStandaard"/>
        <w:numPr>
          <w:ilvl w:val="1"/>
          <w:numId w:val="3"/>
        </w:numPr>
        <w:spacing w:after="240" w:line="360" w:lineRule="auto"/>
        <w:ind w:left="680"/>
      </w:pPr>
      <w:r>
        <w:t xml:space="preserve">Het nalaten door één der partijen om binnen een in de </w:t>
      </w:r>
      <w:r w:rsidR="00387DCE">
        <w:t>Over</w:t>
      </w:r>
      <w:r>
        <w:t>eenkomst genoemde termijn nakoming van enige bepaling te verlangen, tast het recht om alsnog nakoming te eisen niet aan, tenzij de betreffende partij uitdrukkelijk en schriftelijk met de niet-nakoming akkoord is gegaan.</w:t>
      </w:r>
    </w:p>
    <w:p w14:paraId="69589B31" w14:textId="594A89B9" w:rsidR="00C56F2D" w:rsidRDefault="00C56F2D" w:rsidP="00554B41">
      <w:pPr>
        <w:pStyle w:val="ChrisStijlStandaard"/>
        <w:numPr>
          <w:ilvl w:val="1"/>
          <w:numId w:val="3"/>
        </w:numPr>
        <w:spacing w:after="240" w:line="360" w:lineRule="auto"/>
        <w:ind w:left="680"/>
      </w:pPr>
      <w:r>
        <w:t xml:space="preserve">Op de </w:t>
      </w:r>
      <w:r w:rsidR="00387DCE">
        <w:t>Over</w:t>
      </w:r>
      <w:r>
        <w:t xml:space="preserve">eenkomst is Nederlands recht van toepassing. Geschillen tussen partijen worden uitsluitend berecht door de bevoegde rechter </w:t>
      </w:r>
      <w:r w:rsidR="00F42B89">
        <w:t>in het arrondissement van de Opdrachtgever</w:t>
      </w:r>
      <w:r>
        <w:t xml:space="preserve">, tenzij partijen alsnog arbitrage, bindend advies of </w:t>
      </w:r>
      <w:proofErr w:type="spellStart"/>
      <w:r>
        <w:t>mediation</w:t>
      </w:r>
      <w:proofErr w:type="spellEnd"/>
      <w:r>
        <w:t xml:space="preserve"> overeenkomen.</w:t>
      </w:r>
    </w:p>
    <w:p w14:paraId="0746A74E" w14:textId="58EF4E87" w:rsidR="00C56F2D" w:rsidRDefault="00C56F2D" w:rsidP="00554B41">
      <w:pPr>
        <w:pStyle w:val="ChrisStijlStandaard"/>
        <w:numPr>
          <w:ilvl w:val="1"/>
          <w:numId w:val="3"/>
        </w:numPr>
        <w:spacing w:after="240" w:line="360" w:lineRule="auto"/>
        <w:ind w:left="680"/>
      </w:pPr>
      <w:r>
        <w:t xml:space="preserve">Partijen spannen zich bij een geschil met betrekking tot de </w:t>
      </w:r>
      <w:r w:rsidR="00387DCE">
        <w:t>Over</w:t>
      </w:r>
      <w:r>
        <w:t>eenkomst tot het uiterste in om in onderling overleg tot een oplossing te komen.</w:t>
      </w:r>
    </w:p>
    <w:p w14:paraId="3C8D2285" w14:textId="0CC94155" w:rsidR="00C56F2D" w:rsidRPr="00F12C87" w:rsidRDefault="00C56F2D" w:rsidP="00554B41">
      <w:pPr>
        <w:pStyle w:val="ChrisStijlStandaard"/>
        <w:numPr>
          <w:ilvl w:val="1"/>
          <w:numId w:val="3"/>
        </w:numPr>
        <w:spacing w:line="360" w:lineRule="auto"/>
        <w:ind w:left="680"/>
      </w:pPr>
      <w:r w:rsidRPr="00F12C87">
        <w:t xml:space="preserve">De navolgende Bijlagen maken integraal deel uit van de </w:t>
      </w:r>
      <w:r w:rsidR="00387DCE" w:rsidRPr="00F12C87">
        <w:t>Over</w:t>
      </w:r>
      <w:r w:rsidRPr="00F12C87">
        <w:t>eenkomst. Voor</w:t>
      </w:r>
      <w:r w:rsidR="00AA7D4F" w:rsidRPr="00F12C87">
        <w:t xml:space="preserve"> </w:t>
      </w:r>
      <w:r w:rsidRPr="00F12C87">
        <w:t>zover deze Bijlagen met elkaar in tegenspraak zijn geldt de navolgende rangorde, waarbij het hoger genoemde document prevaleert boven het lagere genoemde:</w:t>
      </w:r>
    </w:p>
    <w:p w14:paraId="118088C5" w14:textId="77777777" w:rsidR="000124BC" w:rsidRPr="00F12C87" w:rsidRDefault="000124BC" w:rsidP="00554B41">
      <w:pPr>
        <w:pStyle w:val="ChrisStijlStandaard"/>
        <w:numPr>
          <w:ilvl w:val="0"/>
          <w:numId w:val="10"/>
        </w:numPr>
        <w:spacing w:line="360" w:lineRule="auto"/>
        <w:ind w:left="2127" w:hanging="1447"/>
      </w:pPr>
      <w:r w:rsidRPr="00F12C87">
        <w:t>de Nota(‘s) van Inlichtingen (waarbij de nieuwere prevaleert boven de oudere);</w:t>
      </w:r>
    </w:p>
    <w:p w14:paraId="78F8D2F5" w14:textId="04A725E8" w:rsidR="00E3717C" w:rsidRPr="00F12C87" w:rsidRDefault="005E2D19" w:rsidP="00554B41">
      <w:pPr>
        <w:pStyle w:val="ChrisStijlStandaard"/>
        <w:numPr>
          <w:ilvl w:val="0"/>
          <w:numId w:val="10"/>
        </w:numPr>
        <w:spacing w:line="360" w:lineRule="auto"/>
        <w:ind w:left="2127" w:hanging="1447"/>
      </w:pPr>
      <w:r w:rsidRPr="00F12C87">
        <w:t>de</w:t>
      </w:r>
      <w:r w:rsidR="00C56F2D" w:rsidRPr="00F12C87">
        <w:t xml:space="preserve"> </w:t>
      </w:r>
      <w:r w:rsidRPr="00F12C87">
        <w:t>Uitnodiging tot Inschrijving</w:t>
      </w:r>
      <w:r w:rsidR="00C56F2D" w:rsidRPr="00F12C87">
        <w:t xml:space="preserve"> inclusief het programma van eisen</w:t>
      </w:r>
      <w:r w:rsidR="0017498C" w:rsidRPr="00F12C87">
        <w:t>;</w:t>
      </w:r>
    </w:p>
    <w:p w14:paraId="75512242" w14:textId="5BE090A9" w:rsidR="0017498C" w:rsidRPr="00F12C87" w:rsidRDefault="00C56F2D" w:rsidP="002927AB">
      <w:pPr>
        <w:pStyle w:val="ChrisStijlStandaard"/>
        <w:numPr>
          <w:ilvl w:val="0"/>
          <w:numId w:val="10"/>
        </w:numPr>
        <w:spacing w:line="360" w:lineRule="auto"/>
      </w:pPr>
      <w:r w:rsidRPr="00F12C87">
        <w:t>de</w:t>
      </w:r>
      <w:r w:rsidR="0017498C" w:rsidRPr="00F12C87">
        <w:t xml:space="preserve"> Algemene inkoop- en uitvoeringsvoorwaarden Aloysius;</w:t>
      </w:r>
    </w:p>
    <w:p w14:paraId="11576AFE" w14:textId="01694085" w:rsidR="00C56F2D" w:rsidRPr="00F12C87" w:rsidRDefault="00C56F2D" w:rsidP="0017498C">
      <w:pPr>
        <w:pStyle w:val="ChrisStijlStandaard"/>
        <w:numPr>
          <w:ilvl w:val="0"/>
          <w:numId w:val="10"/>
        </w:numPr>
        <w:spacing w:line="360" w:lineRule="auto"/>
      </w:pPr>
      <w:r w:rsidRPr="00F12C87">
        <w:t>Inschrijving van de Opdrachtnemer</w:t>
      </w:r>
      <w:r w:rsidR="0017498C" w:rsidRPr="00F12C87">
        <w:t>;</w:t>
      </w:r>
    </w:p>
    <w:p w14:paraId="61B058A1" w14:textId="1FDC062A" w:rsidR="00C56F2D" w:rsidRPr="00F12C87" w:rsidRDefault="00C56F2D" w:rsidP="00554B41">
      <w:pPr>
        <w:pStyle w:val="ChrisStijlStandaard"/>
        <w:numPr>
          <w:ilvl w:val="0"/>
          <w:numId w:val="10"/>
        </w:numPr>
        <w:spacing w:after="240" w:line="360" w:lineRule="auto"/>
        <w:ind w:left="2127" w:hanging="1447"/>
      </w:pPr>
      <w:r w:rsidRPr="00F12C87">
        <w:t xml:space="preserve">opgave van tarieven voor diensten en leveringen </w:t>
      </w:r>
      <w:r w:rsidR="00FE4E19" w:rsidRPr="00F12C87">
        <w:t xml:space="preserve">als </w:t>
      </w:r>
      <w:r w:rsidRPr="00F12C87">
        <w:t xml:space="preserve">genoemd in artikel </w:t>
      </w:r>
      <w:r w:rsidR="0017498C" w:rsidRPr="00F12C87">
        <w:fldChar w:fldCharType="begin"/>
      </w:r>
      <w:r w:rsidR="0017498C" w:rsidRPr="00F12C87">
        <w:instrText xml:space="preserve"> REF _Ref390931061 \r \h </w:instrText>
      </w:r>
      <w:r w:rsidR="00AA7D4F" w:rsidRPr="00F12C87">
        <w:instrText xml:space="preserve"> \* MERGEFORMAT </w:instrText>
      </w:r>
      <w:r w:rsidR="0017498C" w:rsidRPr="00F12C87">
        <w:fldChar w:fldCharType="separate"/>
      </w:r>
      <w:proofErr w:type="spellStart"/>
      <w:r w:rsidR="0017498C" w:rsidRPr="00F12C87">
        <w:t>ARTIKEL</w:t>
      </w:r>
      <w:proofErr w:type="spellEnd"/>
      <w:r w:rsidR="0017498C" w:rsidRPr="00F12C87">
        <w:t xml:space="preserve"> 12</w:t>
      </w:r>
      <w:r w:rsidR="0017498C" w:rsidRPr="00F12C87">
        <w:fldChar w:fldCharType="end"/>
      </w:r>
      <w:r w:rsidR="0017498C" w:rsidRPr="00F12C87">
        <w:t>.</w:t>
      </w:r>
    </w:p>
    <w:p w14:paraId="454507D5" w14:textId="77777777" w:rsidR="00C56F2D" w:rsidRDefault="00C56F2D" w:rsidP="00554B41">
      <w:pPr>
        <w:pStyle w:val="CSKop3"/>
        <w:numPr>
          <w:ilvl w:val="0"/>
          <w:numId w:val="3"/>
        </w:numPr>
        <w:spacing w:line="360" w:lineRule="auto"/>
      </w:pPr>
      <w:r>
        <w:t>Geheimhouding</w:t>
      </w:r>
    </w:p>
    <w:p w14:paraId="317B8B73" w14:textId="77777777" w:rsidR="00C56F2D" w:rsidRDefault="00C56F2D" w:rsidP="00554B41">
      <w:pPr>
        <w:pStyle w:val="ChrisStijlStandaard"/>
        <w:numPr>
          <w:ilvl w:val="1"/>
          <w:numId w:val="3"/>
        </w:numPr>
        <w:spacing w:after="240" w:line="360" w:lineRule="auto"/>
        <w:ind w:left="680"/>
      </w:pPr>
      <w:r>
        <w:t>Partijen maken alle verstrekte of op andere wijze bekend gemaakte of bekend geworden gegevens en kennis waarvan zij het vertrouwelijke karakter kennen of redelijkerwijs kunnen vermoeden op geen enkele wijze (verder) bekend, behalve voor</w:t>
      </w:r>
      <w:r w:rsidR="00DE2EF4">
        <w:t xml:space="preserve"> </w:t>
      </w:r>
      <w:r>
        <w:t xml:space="preserve">zover enig wettelijk voorschrift of een uitspraak van de rechter hen tot bekendmaking daarvan verplicht. </w:t>
      </w:r>
    </w:p>
    <w:p w14:paraId="6BA1816F" w14:textId="4042E856" w:rsidR="00C56F2D" w:rsidRDefault="00C56F2D" w:rsidP="00554B41">
      <w:pPr>
        <w:pStyle w:val="ChrisStijlStandaard"/>
        <w:numPr>
          <w:ilvl w:val="1"/>
          <w:numId w:val="3"/>
        </w:numPr>
        <w:spacing w:after="240" w:line="360" w:lineRule="auto"/>
        <w:ind w:left="680"/>
      </w:pPr>
      <w:r>
        <w:lastRenderedPageBreak/>
        <w:t xml:space="preserve">Partijen verplichten alle personen die bij de uitvoering van de </w:t>
      </w:r>
      <w:r w:rsidR="00387DCE">
        <w:t>Over</w:t>
      </w:r>
      <w:r>
        <w:t xml:space="preserve">eenkomst worden ingeschakeld de in </w:t>
      </w:r>
      <w:r w:rsidR="00414603">
        <w:t>lid 1</w:t>
      </w:r>
      <w:r>
        <w:t xml:space="preserve"> bedoelde geheimhoudingsverplichting na te leven en staan ervoor in dat deze personen die verplichting nakomen.</w:t>
      </w:r>
    </w:p>
    <w:p w14:paraId="2BAEF27E" w14:textId="28E7F993" w:rsidR="00B81089" w:rsidRDefault="00B81089" w:rsidP="00554B41">
      <w:pPr>
        <w:spacing w:line="360" w:lineRule="auto"/>
        <w:rPr>
          <w:rFonts w:cstheme="minorHAnsi"/>
        </w:rPr>
      </w:pPr>
    </w:p>
    <w:p w14:paraId="53E2FF11" w14:textId="0C4CCD3E" w:rsidR="00C56F2D" w:rsidRDefault="00C56F2D" w:rsidP="00554B41">
      <w:pPr>
        <w:pStyle w:val="ChrisStijlStandaard"/>
        <w:spacing w:line="360" w:lineRule="auto"/>
      </w:pPr>
      <w:r>
        <w:t xml:space="preserve">Aldus overeengekomen, in tweevoud opgesteld en ondertekend te </w:t>
      </w:r>
      <w:r w:rsidR="00EA31FE">
        <w:t>Voorhout</w:t>
      </w:r>
      <w:r>
        <w:t xml:space="preserve"> op </w:t>
      </w:r>
      <w:r w:rsidR="00A3179B">
        <w:t xml:space="preserve">       -      -</w:t>
      </w:r>
      <w:r w:rsidR="00D9017A">
        <w:t xml:space="preserve"> </w:t>
      </w:r>
      <w:r w:rsidR="003B79B7">
        <w:t>.</w:t>
      </w:r>
    </w:p>
    <w:p w14:paraId="46601E85" w14:textId="77777777" w:rsidR="00C56F2D" w:rsidRDefault="00C56F2D" w:rsidP="00554B41">
      <w:pPr>
        <w:pStyle w:val="ChrisStijlStandaard"/>
        <w:spacing w:line="360" w:lineRule="auto"/>
      </w:pPr>
      <w:bookmarkStart w:id="7" w:name="_GoBack"/>
      <w:bookmarkEnd w:id="7"/>
    </w:p>
    <w:p w14:paraId="707FAB01" w14:textId="77777777" w:rsidR="00C56F2D" w:rsidRPr="00267424" w:rsidRDefault="00C56F2D" w:rsidP="00554B41">
      <w:pPr>
        <w:pStyle w:val="ChrisStijlStandaard"/>
        <w:spacing w:line="360" w:lineRule="auto"/>
      </w:pPr>
    </w:p>
    <w:p w14:paraId="56EB83B1" w14:textId="2293C2DB" w:rsidR="000124BC" w:rsidRPr="00267424" w:rsidRDefault="00E3717C" w:rsidP="00554B41">
      <w:pPr>
        <w:pStyle w:val="ChrisStijlStandaard"/>
        <w:tabs>
          <w:tab w:val="left" w:pos="4253"/>
        </w:tabs>
        <w:spacing w:line="360" w:lineRule="auto"/>
        <w:ind w:right="-428"/>
      </w:pPr>
      <w:r w:rsidRPr="00E3717C">
        <w:t>Aloysius Stichting Onderwijs Jeugdzorg</w:t>
      </w:r>
      <w:r w:rsidR="00AB3254" w:rsidRPr="00267424">
        <w:tab/>
      </w:r>
      <w:r w:rsidR="00EA31FE" w:rsidRPr="00475C02">
        <w:rPr>
          <w:highlight w:val="yellow"/>
        </w:rPr>
        <w:t>[NAAM LEVERANCIER]</w:t>
      </w:r>
    </w:p>
    <w:p w14:paraId="292DB9F1" w14:textId="77777777" w:rsidR="00C56F2D" w:rsidRPr="00267424" w:rsidRDefault="00AB3254" w:rsidP="00554B41">
      <w:pPr>
        <w:pStyle w:val="ChrisStijlStandaard"/>
        <w:tabs>
          <w:tab w:val="left" w:pos="4253"/>
        </w:tabs>
        <w:spacing w:line="360" w:lineRule="auto"/>
        <w:ind w:right="-428"/>
      </w:pPr>
      <w:r w:rsidRPr="00267424">
        <w:tab/>
      </w:r>
    </w:p>
    <w:p w14:paraId="5A431FBA" w14:textId="77777777" w:rsidR="00C56F2D" w:rsidRPr="00267424" w:rsidRDefault="003B79B7" w:rsidP="00554B41">
      <w:pPr>
        <w:pStyle w:val="ChrisStijlStandaard"/>
        <w:tabs>
          <w:tab w:val="left" w:pos="4253"/>
        </w:tabs>
        <w:spacing w:line="360" w:lineRule="auto"/>
        <w:ind w:right="-428"/>
      </w:pPr>
      <w:r w:rsidRPr="00267424">
        <w:rPr>
          <w:noProof/>
          <w:lang w:eastAsia="nl-NL"/>
        </w:rPr>
        <mc:AlternateContent>
          <mc:Choice Requires="wps">
            <w:drawing>
              <wp:anchor distT="0" distB="0" distL="114300" distR="114300" simplePos="0" relativeHeight="251668480" behindDoc="0" locked="0" layoutInCell="1" allowOverlap="1" wp14:anchorId="47B2F317" wp14:editId="3724907F">
                <wp:simplePos x="0" y="0"/>
                <wp:positionH relativeFrom="margin">
                  <wp:posOffset>2700655</wp:posOffset>
                </wp:positionH>
                <wp:positionV relativeFrom="paragraph">
                  <wp:posOffset>144145</wp:posOffset>
                </wp:positionV>
                <wp:extent cx="1800000" cy="0"/>
                <wp:effectExtent l="0" t="0" r="10160" b="19050"/>
                <wp:wrapNone/>
                <wp:docPr id="4" name="Rechte verbindingslijn 4"/>
                <wp:cNvGraphicFramePr/>
                <a:graphic xmlns:a="http://schemas.openxmlformats.org/drawingml/2006/main">
                  <a:graphicData uri="http://schemas.microsoft.com/office/word/2010/wordprocessingShape">
                    <wps:wsp>
                      <wps:cNvCnPr/>
                      <wps:spPr>
                        <a:xfrm>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444B5970" id="Rechte verbindingslijn 4"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2.65pt,11.35pt" to="354.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" strokecolor="black [3213]">
                <w10:wrap anchorx="margin"/>
              </v:line>
            </w:pict>
          </mc:Fallback>
        </mc:AlternateContent>
      </w:r>
      <w:r w:rsidRPr="00267424">
        <w:rPr>
          <w:noProof/>
          <w:lang w:eastAsia="nl-NL"/>
        </w:rPr>
        <mc:AlternateContent>
          <mc:Choice Requires="wps">
            <w:drawing>
              <wp:anchor distT="0" distB="0" distL="114300" distR="114300" simplePos="0" relativeHeight="251666432" behindDoc="0" locked="0" layoutInCell="1" allowOverlap="1" wp14:anchorId="10C83B7F" wp14:editId="6C9F2511">
                <wp:simplePos x="0" y="0"/>
                <wp:positionH relativeFrom="margin">
                  <wp:align>left</wp:align>
                </wp:positionH>
                <wp:positionV relativeFrom="paragraph">
                  <wp:posOffset>144145</wp:posOffset>
                </wp:positionV>
                <wp:extent cx="1800000" cy="0"/>
                <wp:effectExtent l="0" t="0" r="10160" b="19050"/>
                <wp:wrapNone/>
                <wp:docPr id="3" name="Rechte verbindingslijn 3"/>
                <wp:cNvGraphicFramePr/>
                <a:graphic xmlns:a="http://schemas.openxmlformats.org/drawingml/2006/main">
                  <a:graphicData uri="http://schemas.microsoft.com/office/word/2010/wordprocessingShape">
                    <wps:wsp>
                      <wps:cNvCnPr/>
                      <wps:spPr>
                        <a:xfrm>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406D2C1B" id="Rechte verbindingslijn 3" o:spid="_x0000_s1026" style="position:absolute;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1.35pt" to="141.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" strokecolor="black [3213]">
                <w10:wrap anchorx="margin"/>
              </v:line>
            </w:pict>
          </mc:Fallback>
        </mc:AlternateContent>
      </w:r>
      <w:r w:rsidR="00AB3254" w:rsidRPr="00267424">
        <w:tab/>
      </w:r>
    </w:p>
    <w:p w14:paraId="5C24FFDB" w14:textId="6E0AF8C6" w:rsidR="003B79B7" w:rsidRPr="00267424" w:rsidRDefault="006559E3" w:rsidP="00554B41">
      <w:pPr>
        <w:pStyle w:val="ChrisStijlStandaard"/>
        <w:tabs>
          <w:tab w:val="left" w:pos="4253"/>
        </w:tabs>
        <w:spacing w:line="360" w:lineRule="auto"/>
        <w:ind w:right="-428"/>
      </w:pPr>
      <w:r w:rsidRPr="00267424">
        <w:t xml:space="preserve">De </w:t>
      </w:r>
      <w:r w:rsidR="00D9017A" w:rsidRPr="00D9017A">
        <w:t xml:space="preserve">heer </w:t>
      </w:r>
      <w:r w:rsidR="00E3717C">
        <w:t>H. Kelderman</w:t>
      </w:r>
      <w:r w:rsidR="00AB3254" w:rsidRPr="00267424">
        <w:tab/>
      </w:r>
      <w:r w:rsidR="00E3717C" w:rsidRPr="00475C02">
        <w:rPr>
          <w:highlight w:val="yellow"/>
        </w:rPr>
        <w:t>[NAAM RECHTSGELDIG VERTEGENWOORDIGER]</w:t>
      </w:r>
    </w:p>
    <w:p w14:paraId="127853DF" w14:textId="452098B9" w:rsidR="00C56F2D" w:rsidRPr="00267424" w:rsidRDefault="005E2D19" w:rsidP="00554B41">
      <w:pPr>
        <w:pStyle w:val="ChrisStijlStandaard"/>
        <w:tabs>
          <w:tab w:val="left" w:pos="4253"/>
        </w:tabs>
        <w:spacing w:line="360" w:lineRule="auto"/>
        <w:ind w:right="-428"/>
      </w:pPr>
      <w:r w:rsidRPr="00267424">
        <w:t>Voorzitter</w:t>
      </w:r>
      <w:r w:rsidR="006559E3" w:rsidRPr="00267424">
        <w:t xml:space="preserve"> College van Bestuur</w:t>
      </w:r>
      <w:r w:rsidR="00AB3254" w:rsidRPr="00267424">
        <w:tab/>
      </w:r>
      <w:r w:rsidR="00E3717C" w:rsidRPr="00475C02">
        <w:rPr>
          <w:highlight w:val="yellow"/>
        </w:rPr>
        <w:t>[FUNCTIE]</w:t>
      </w:r>
    </w:p>
    <w:p w14:paraId="2D36474A" w14:textId="77777777" w:rsidR="003B79B7" w:rsidRDefault="003B79B7" w:rsidP="00554B41">
      <w:pPr>
        <w:pStyle w:val="ChrisStijlStandaard"/>
        <w:tabs>
          <w:tab w:val="left" w:pos="5670"/>
        </w:tabs>
        <w:spacing w:line="360" w:lineRule="auto"/>
      </w:pPr>
    </w:p>
    <w:p w14:paraId="3CA74964" w14:textId="77777777" w:rsidR="000C6744" w:rsidRDefault="000C6744" w:rsidP="00554B41">
      <w:pPr>
        <w:pStyle w:val="ChrisStijlStandaard"/>
        <w:tabs>
          <w:tab w:val="left" w:pos="5670"/>
        </w:tabs>
        <w:spacing w:line="360" w:lineRule="auto"/>
      </w:pPr>
    </w:p>
    <w:p w14:paraId="1C41EDF5" w14:textId="3AFFE0E6" w:rsidR="00E3717C" w:rsidRDefault="00E3717C" w:rsidP="00554B41">
      <w:pPr>
        <w:pStyle w:val="ChrisStijlStandaard"/>
        <w:tabs>
          <w:tab w:val="left" w:pos="5670"/>
        </w:tabs>
        <w:spacing w:line="360" w:lineRule="auto"/>
      </w:pPr>
    </w:p>
    <w:p w14:paraId="66A74B47" w14:textId="77777777" w:rsidR="00E3717C" w:rsidRDefault="00E3717C" w:rsidP="00554B41">
      <w:pPr>
        <w:pStyle w:val="ChrisStijlStandaard"/>
        <w:tabs>
          <w:tab w:val="left" w:pos="5670"/>
        </w:tabs>
        <w:spacing w:line="360" w:lineRule="auto"/>
      </w:pPr>
    </w:p>
    <w:p w14:paraId="4D59AB8D" w14:textId="77777777" w:rsidR="00E3717C" w:rsidRDefault="00E3717C" w:rsidP="00554B41">
      <w:pPr>
        <w:pStyle w:val="ChrisStijlStandaard"/>
        <w:tabs>
          <w:tab w:val="left" w:pos="5670"/>
        </w:tabs>
        <w:spacing w:line="360" w:lineRule="auto"/>
      </w:pPr>
    </w:p>
    <w:p w14:paraId="470235E0" w14:textId="77777777" w:rsidR="00E3717C" w:rsidRDefault="00E3717C" w:rsidP="00554B41">
      <w:pPr>
        <w:pStyle w:val="ChrisStijlStandaard"/>
        <w:tabs>
          <w:tab w:val="left" w:pos="5670"/>
        </w:tabs>
        <w:spacing w:line="360" w:lineRule="auto"/>
      </w:pPr>
    </w:p>
    <w:p w14:paraId="02E4C40D" w14:textId="77777777" w:rsidR="00E3717C" w:rsidRDefault="00E3717C" w:rsidP="00554B41">
      <w:pPr>
        <w:pStyle w:val="ChrisStijlStandaard"/>
        <w:tabs>
          <w:tab w:val="left" w:pos="5670"/>
        </w:tabs>
        <w:spacing w:line="360" w:lineRule="auto"/>
      </w:pPr>
    </w:p>
    <w:p w14:paraId="7AC3232B" w14:textId="77777777" w:rsidR="00E3717C" w:rsidRDefault="00E3717C" w:rsidP="00554B41">
      <w:pPr>
        <w:pStyle w:val="ChrisStijlStandaard"/>
        <w:tabs>
          <w:tab w:val="left" w:pos="5670"/>
        </w:tabs>
        <w:spacing w:line="360" w:lineRule="auto"/>
      </w:pPr>
    </w:p>
    <w:p w14:paraId="757A1BFA" w14:textId="77777777" w:rsidR="00E3717C" w:rsidRDefault="00E3717C" w:rsidP="00554B41">
      <w:pPr>
        <w:pStyle w:val="ChrisStijlStandaard"/>
        <w:tabs>
          <w:tab w:val="left" w:pos="5670"/>
        </w:tabs>
        <w:spacing w:line="360" w:lineRule="auto"/>
      </w:pPr>
    </w:p>
    <w:p w14:paraId="5AA78BC7" w14:textId="77777777" w:rsidR="00E3717C" w:rsidRDefault="00E3717C" w:rsidP="00554B41">
      <w:pPr>
        <w:pStyle w:val="ChrisStijlStandaard"/>
        <w:tabs>
          <w:tab w:val="left" w:pos="5670"/>
        </w:tabs>
        <w:spacing w:line="360" w:lineRule="auto"/>
      </w:pPr>
    </w:p>
    <w:p w14:paraId="4FA4A069" w14:textId="77777777" w:rsidR="00E3717C" w:rsidRDefault="00E3717C" w:rsidP="00554B41">
      <w:pPr>
        <w:pStyle w:val="ChrisStijlStandaard"/>
        <w:tabs>
          <w:tab w:val="left" w:pos="5670"/>
        </w:tabs>
        <w:spacing w:line="360" w:lineRule="auto"/>
      </w:pPr>
    </w:p>
    <w:p w14:paraId="3A92085D" w14:textId="77777777" w:rsidR="00E3717C" w:rsidRDefault="00E3717C" w:rsidP="00554B41">
      <w:pPr>
        <w:pStyle w:val="ChrisStijlStandaard"/>
        <w:tabs>
          <w:tab w:val="left" w:pos="5670"/>
        </w:tabs>
        <w:spacing w:line="360" w:lineRule="auto"/>
      </w:pPr>
    </w:p>
    <w:p w14:paraId="78B76428" w14:textId="77777777" w:rsidR="00C56F2D" w:rsidRDefault="00C56F2D" w:rsidP="00554B41">
      <w:pPr>
        <w:pStyle w:val="ChrisStijlStandaard"/>
        <w:spacing w:line="360" w:lineRule="auto"/>
      </w:pPr>
    </w:p>
    <w:p w14:paraId="2537F384" w14:textId="77777777" w:rsidR="00C56F2D" w:rsidRPr="00EA31FE" w:rsidRDefault="00C56F2D" w:rsidP="00EA31FE">
      <w:pPr>
        <w:pStyle w:val="CSKop1a"/>
      </w:pPr>
      <w:r w:rsidRPr="00EA31FE">
        <w:t>Bijlagen</w:t>
      </w:r>
    </w:p>
    <w:p w14:paraId="6E85D1DD" w14:textId="11B0C6A3" w:rsidR="00C56F2D" w:rsidRPr="00F12C87" w:rsidRDefault="00CE5F8B" w:rsidP="00554B41">
      <w:pPr>
        <w:pStyle w:val="ChrisStijlStandaard"/>
        <w:numPr>
          <w:ilvl w:val="0"/>
          <w:numId w:val="11"/>
        </w:numPr>
        <w:spacing w:line="360" w:lineRule="auto"/>
        <w:ind w:left="1418" w:hanging="1418"/>
      </w:pPr>
      <w:r w:rsidRPr="00F12C87">
        <w:t>de Nota(‘s) van Inlichtingen (waarbij de nieuwere prevaleert boven de oudere)</w:t>
      </w:r>
    </w:p>
    <w:p w14:paraId="095C3CB3" w14:textId="77777777" w:rsidR="00E3717C" w:rsidRPr="00F12C87" w:rsidRDefault="005E2D19" w:rsidP="00554B41">
      <w:pPr>
        <w:pStyle w:val="ChrisStijlStandaard"/>
        <w:numPr>
          <w:ilvl w:val="0"/>
          <w:numId w:val="11"/>
        </w:numPr>
        <w:spacing w:line="360" w:lineRule="auto"/>
        <w:ind w:left="1418" w:hanging="1418"/>
      </w:pPr>
      <w:r w:rsidRPr="00F12C87">
        <w:t>de</w:t>
      </w:r>
      <w:r w:rsidR="00C56F2D" w:rsidRPr="00F12C87">
        <w:t xml:space="preserve"> </w:t>
      </w:r>
      <w:r w:rsidRPr="00F12C87">
        <w:t>Uitnodiging tot Inschrijving</w:t>
      </w:r>
      <w:r w:rsidR="00D551F2" w:rsidRPr="00F12C87">
        <w:t xml:space="preserve"> inclusief het programma</w:t>
      </w:r>
      <w:r w:rsidR="00C56F2D" w:rsidRPr="00F12C87">
        <w:t xml:space="preserve"> van eisen</w:t>
      </w:r>
      <w:r w:rsidR="00D551F2" w:rsidRPr="00F12C87">
        <w:t xml:space="preserve"> </w:t>
      </w:r>
    </w:p>
    <w:p w14:paraId="1ED0ECFE" w14:textId="783FBD80" w:rsidR="00C56F2D" w:rsidRPr="00F12C87" w:rsidRDefault="00D551F2" w:rsidP="00554B41">
      <w:pPr>
        <w:pStyle w:val="ChrisStijlStandaard"/>
        <w:numPr>
          <w:ilvl w:val="0"/>
          <w:numId w:val="11"/>
        </w:numPr>
        <w:spacing w:line="360" w:lineRule="auto"/>
        <w:ind w:left="1418" w:hanging="1418"/>
      </w:pPr>
      <w:r w:rsidRPr="00F12C87">
        <w:t>inkoopvoorwaarden</w:t>
      </w:r>
    </w:p>
    <w:p w14:paraId="7AAE6A45" w14:textId="77777777" w:rsidR="00FE4E19" w:rsidRPr="00F12C87" w:rsidRDefault="00C56F2D" w:rsidP="00554B41">
      <w:pPr>
        <w:pStyle w:val="ChrisStijlStandaard"/>
        <w:numPr>
          <w:ilvl w:val="0"/>
          <w:numId w:val="11"/>
        </w:numPr>
        <w:spacing w:line="360" w:lineRule="auto"/>
        <w:ind w:left="1418" w:hanging="1418"/>
      </w:pPr>
      <w:bookmarkStart w:id="8" w:name="_Ref385584616"/>
      <w:r w:rsidRPr="00F12C87">
        <w:t>de Inschrijving van Opdrachtnemer</w:t>
      </w:r>
      <w:bookmarkStart w:id="9" w:name="_Ref385586707"/>
      <w:bookmarkEnd w:id="8"/>
      <w:r w:rsidR="00FE4E19" w:rsidRPr="00F12C87">
        <w:t xml:space="preserve"> </w:t>
      </w:r>
    </w:p>
    <w:p w14:paraId="0EC28186" w14:textId="56E53A25" w:rsidR="00235B58" w:rsidRPr="00F12C87" w:rsidRDefault="00C56F2D" w:rsidP="00554B41">
      <w:pPr>
        <w:pStyle w:val="ChrisStijlStandaard"/>
        <w:numPr>
          <w:ilvl w:val="0"/>
          <w:numId w:val="11"/>
        </w:numPr>
        <w:spacing w:line="360" w:lineRule="auto"/>
        <w:ind w:left="1418" w:hanging="1418"/>
      </w:pPr>
      <w:r w:rsidRPr="00F12C87">
        <w:t xml:space="preserve">opgave van tarieven voor diensten en leveringen </w:t>
      </w:r>
      <w:r w:rsidR="00FE4E19" w:rsidRPr="00F12C87">
        <w:t xml:space="preserve">als </w:t>
      </w:r>
      <w:r w:rsidRPr="00F12C87">
        <w:t xml:space="preserve">genoemd in </w:t>
      </w:r>
      <w:bookmarkEnd w:id="9"/>
      <w:r w:rsidR="0017498C" w:rsidRPr="00F12C87">
        <w:fldChar w:fldCharType="begin"/>
      </w:r>
      <w:r w:rsidR="0017498C" w:rsidRPr="00F12C87">
        <w:instrText xml:space="preserve"> REF _Ref390931061 \r \h </w:instrText>
      </w:r>
      <w:r w:rsidR="00AA7D4F" w:rsidRPr="00F12C87">
        <w:instrText xml:space="preserve"> \* MERGEFORMAT </w:instrText>
      </w:r>
      <w:r w:rsidR="0017498C" w:rsidRPr="00F12C87">
        <w:fldChar w:fldCharType="separate"/>
      </w:r>
      <w:r w:rsidR="0017498C" w:rsidRPr="00F12C87">
        <w:t>ARTIKEL 12</w:t>
      </w:r>
      <w:r w:rsidR="0017498C" w:rsidRPr="00F12C87">
        <w:fldChar w:fldCharType="end"/>
      </w:r>
    </w:p>
    <w:sectPr w:rsidR="00235B58" w:rsidRPr="00F12C87" w:rsidSect="00414603">
      <w:footerReference w:type="default" r:id="rId12"/>
      <w:pgSz w:w="11906" w:h="16838" w:code="9"/>
      <w:pgMar w:top="1418" w:right="1418" w:bottom="1134" w:left="1985" w:header="709" w:footer="1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CD5B3" w14:textId="77777777" w:rsidR="00DD791C" w:rsidRDefault="00DD791C" w:rsidP="00414603">
      <w:pPr>
        <w:spacing w:after="0" w:line="240" w:lineRule="auto"/>
      </w:pPr>
      <w:r>
        <w:separator/>
      </w:r>
    </w:p>
  </w:endnote>
  <w:endnote w:type="continuationSeparator" w:id="0">
    <w:p w14:paraId="51AAB354" w14:textId="77777777" w:rsidR="00DD791C" w:rsidRDefault="00DD791C" w:rsidP="0041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BEE" w14:textId="77777777" w:rsidR="00387DCE" w:rsidRPr="00414603" w:rsidRDefault="00387DCE" w:rsidP="00414603">
    <w:pPr>
      <w:pStyle w:val="ChrisStijlStandaard"/>
      <w:tabs>
        <w:tab w:val="left" w:pos="2340"/>
        <w:tab w:val="center" w:pos="3969"/>
        <w:tab w:val="left" w:pos="6465"/>
        <w:tab w:val="right" w:pos="8503"/>
      </w:tabs>
      <w:ind w:left="-567"/>
      <w:rPr>
        <w:sz w:val="20"/>
      </w:rPr>
    </w:pPr>
    <w:r>
      <w:rPr>
        <w:sz w:val="20"/>
      </w:rPr>
      <w:t>Paraaf Opdrachtnemer:</w:t>
    </w:r>
    <w:r>
      <w:rPr>
        <w:sz w:val="20"/>
      </w:rPr>
      <w:tab/>
    </w:r>
    <w:r w:rsidRPr="00414603">
      <w:rPr>
        <w:sz w:val="20"/>
      </w:rPr>
      <w:t>Paraaf Opdrachtgever:</w:t>
    </w:r>
    <w:r w:rsidRPr="00414603">
      <w:rPr>
        <w:sz w:val="20"/>
      </w:rPr>
      <w:tab/>
    </w:r>
    <w:r w:rsidRPr="00414603">
      <w:rPr>
        <w:sz w:val="20"/>
      </w:rPr>
      <w:tab/>
      <w:t xml:space="preserve">Pagina </w:t>
    </w:r>
    <w:r w:rsidRPr="00414603">
      <w:rPr>
        <w:sz w:val="20"/>
      </w:rPr>
      <w:fldChar w:fldCharType="begin"/>
    </w:r>
    <w:r w:rsidRPr="00414603">
      <w:rPr>
        <w:sz w:val="20"/>
      </w:rPr>
      <w:instrText>PAGE  \* Arabic  \* MERGEFORMAT</w:instrText>
    </w:r>
    <w:r w:rsidRPr="00414603">
      <w:rPr>
        <w:sz w:val="20"/>
      </w:rPr>
      <w:fldChar w:fldCharType="separate"/>
    </w:r>
    <w:r w:rsidR="00CE5F8B">
      <w:rPr>
        <w:noProof/>
        <w:sz w:val="20"/>
      </w:rPr>
      <w:t>7</w:t>
    </w:r>
    <w:r w:rsidRPr="00414603">
      <w:rPr>
        <w:sz w:val="20"/>
      </w:rPr>
      <w:fldChar w:fldCharType="end"/>
    </w:r>
    <w:r w:rsidRPr="00414603">
      <w:rPr>
        <w:sz w:val="20"/>
      </w:rPr>
      <w:t xml:space="preserve"> van </w:t>
    </w:r>
    <w:r w:rsidRPr="00414603">
      <w:rPr>
        <w:sz w:val="20"/>
      </w:rPr>
      <w:fldChar w:fldCharType="begin"/>
    </w:r>
    <w:r w:rsidRPr="00414603">
      <w:rPr>
        <w:sz w:val="20"/>
      </w:rPr>
      <w:instrText>NUMPAGES  \* Arabic  \* MERGEFORMAT</w:instrText>
    </w:r>
    <w:r w:rsidRPr="00414603">
      <w:rPr>
        <w:sz w:val="20"/>
      </w:rPr>
      <w:fldChar w:fldCharType="separate"/>
    </w:r>
    <w:r w:rsidR="00CE5F8B">
      <w:rPr>
        <w:noProof/>
        <w:sz w:val="20"/>
      </w:rPr>
      <w:t>23</w:t>
    </w:r>
    <w:r w:rsidRPr="0041460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DA42" w14:textId="77777777" w:rsidR="00DD791C" w:rsidRDefault="00DD791C" w:rsidP="00414603">
      <w:pPr>
        <w:spacing w:after="0" w:line="240" w:lineRule="auto"/>
      </w:pPr>
      <w:r>
        <w:separator/>
      </w:r>
    </w:p>
  </w:footnote>
  <w:footnote w:type="continuationSeparator" w:id="0">
    <w:p w14:paraId="0173E957" w14:textId="77777777" w:rsidR="00DD791C" w:rsidRDefault="00DD791C" w:rsidP="00414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4370C"/>
    <w:multiLevelType w:val="multilevel"/>
    <w:tmpl w:val="0316B338"/>
    <w:lvl w:ilvl="0">
      <w:start w:val="1"/>
      <w:numFmt w:val="decimal"/>
      <w:lvlText w:val="ARTIKEL %1"/>
      <w:lvlJc w:val="left"/>
      <w:pPr>
        <w:ind w:left="360" w:hanging="360"/>
      </w:pPr>
      <w:rPr>
        <w:rFonts w:ascii="Calibri" w:hAnsi="Calibri" w:hint="default"/>
        <w:b/>
        <w:i w:val="0"/>
        <w:sz w:val="24"/>
      </w:rPr>
    </w:lvl>
    <w:lvl w:ilvl="1">
      <w:start w:val="1"/>
      <w:numFmt w:val="decimal"/>
      <w:lvlText w:val="%1.%2."/>
      <w:lvlJc w:val="left"/>
      <w:pPr>
        <w:ind w:left="1248" w:hanging="680"/>
      </w:pPr>
      <w:rPr>
        <w:rFonts w:ascii="Calibri" w:hAnsi="Calibri"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127BFB"/>
    <w:multiLevelType w:val="hybridMultilevel"/>
    <w:tmpl w:val="7CE27D26"/>
    <w:lvl w:ilvl="0" w:tplc="04130019">
      <w:start w:val="1"/>
      <w:numFmt w:val="lowerLetter"/>
      <w:lvlText w:val="%1."/>
      <w:lvlJc w:val="left"/>
      <w:pPr>
        <w:ind w:left="1040" w:hanging="360"/>
      </w:pPr>
    </w:lvl>
    <w:lvl w:ilvl="1" w:tplc="C0D428BA">
      <w:start w:val="6"/>
      <w:numFmt w:val="bullet"/>
      <w:lvlText w:val="-"/>
      <w:lvlJc w:val="left"/>
      <w:pPr>
        <w:ind w:left="2135" w:hanging="735"/>
      </w:pPr>
      <w:rPr>
        <w:rFonts w:ascii="Calibri" w:eastAsiaTheme="minorHAnsi" w:hAnsi="Calibri" w:cs="Calibri" w:hint="default"/>
      </w:r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2" w15:restartNumberingAfterBreak="0">
    <w:nsid w:val="2C7A0E58"/>
    <w:multiLevelType w:val="multilevel"/>
    <w:tmpl w:val="55A4C936"/>
    <w:lvl w:ilvl="0">
      <w:start w:val="1"/>
      <w:numFmt w:val="decimal"/>
      <w:pStyle w:val="CSKop1"/>
      <w:lvlText w:val="%1."/>
      <w:lvlJc w:val="left"/>
      <w:pPr>
        <w:ind w:left="360" w:hanging="360"/>
      </w:pPr>
    </w:lvl>
    <w:lvl w:ilvl="1">
      <w:start w:val="1"/>
      <w:numFmt w:val="decimal"/>
      <w:pStyle w:val="CSKop2"/>
      <w:lvlText w:val="%1.%2."/>
      <w:lvlJc w:val="left"/>
      <w:pPr>
        <w:ind w:left="792" w:hanging="432"/>
      </w:pPr>
    </w:lvl>
    <w:lvl w:ilvl="2">
      <w:start w:val="1"/>
      <w:numFmt w:val="decimal"/>
      <w:pStyle w:val="CSKop3"/>
      <w:lvlText w:val="%1.%2.%3."/>
      <w:lvlJc w:val="left"/>
      <w:pPr>
        <w:ind w:left="1224" w:hanging="504"/>
      </w:pPr>
    </w:lvl>
    <w:lvl w:ilvl="3">
      <w:start w:val="1"/>
      <w:numFmt w:val="decimal"/>
      <w:pStyle w:val="CS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5E610C"/>
    <w:multiLevelType w:val="hybridMultilevel"/>
    <w:tmpl w:val="7CE27D26"/>
    <w:lvl w:ilvl="0" w:tplc="04130019">
      <w:start w:val="1"/>
      <w:numFmt w:val="lowerLetter"/>
      <w:lvlText w:val="%1."/>
      <w:lvlJc w:val="left"/>
      <w:pPr>
        <w:ind w:left="1040" w:hanging="360"/>
      </w:pPr>
    </w:lvl>
    <w:lvl w:ilvl="1" w:tplc="C0D428BA">
      <w:start w:val="6"/>
      <w:numFmt w:val="bullet"/>
      <w:lvlText w:val="-"/>
      <w:lvlJc w:val="left"/>
      <w:pPr>
        <w:ind w:left="2135" w:hanging="735"/>
      </w:pPr>
      <w:rPr>
        <w:rFonts w:ascii="Calibri" w:eastAsiaTheme="minorHAnsi" w:hAnsi="Calibri" w:cs="Calibri" w:hint="default"/>
      </w:r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4" w15:restartNumberingAfterBreak="0">
    <w:nsid w:val="4D196D81"/>
    <w:multiLevelType w:val="hybridMultilevel"/>
    <w:tmpl w:val="6F4891DE"/>
    <w:lvl w:ilvl="0" w:tplc="6BE2488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39242A7"/>
    <w:multiLevelType w:val="hybridMultilevel"/>
    <w:tmpl w:val="B8D2DF3E"/>
    <w:lvl w:ilvl="0" w:tplc="04130019">
      <w:start w:val="1"/>
      <w:numFmt w:val="lowerLetter"/>
      <w:lvlText w:val="%1."/>
      <w:lvlJc w:val="left"/>
      <w:pPr>
        <w:ind w:left="1040" w:hanging="360"/>
      </w:p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6" w15:restartNumberingAfterBreak="0">
    <w:nsid w:val="58A85B90"/>
    <w:multiLevelType w:val="hybridMultilevel"/>
    <w:tmpl w:val="E7BE14B6"/>
    <w:lvl w:ilvl="0" w:tplc="9282ED9A">
      <w:start w:val="1"/>
      <w:numFmt w:val="decimal"/>
      <w:lvlText w:val="Bijlage %1"/>
      <w:lvlJc w:val="left"/>
      <w:pPr>
        <w:ind w:left="1040" w:hanging="360"/>
      </w:pPr>
      <w:rPr>
        <w:rFonts w:hint="default"/>
      </w:r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7" w15:restartNumberingAfterBreak="0">
    <w:nsid w:val="5DA4382B"/>
    <w:multiLevelType w:val="hybridMultilevel"/>
    <w:tmpl w:val="11AA26FE"/>
    <w:lvl w:ilvl="0" w:tplc="6BE2488E">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766C52FD"/>
    <w:multiLevelType w:val="hybridMultilevel"/>
    <w:tmpl w:val="B8D2DF3E"/>
    <w:lvl w:ilvl="0" w:tplc="04130019">
      <w:start w:val="1"/>
      <w:numFmt w:val="lowerLetter"/>
      <w:lvlText w:val="%1."/>
      <w:lvlJc w:val="left"/>
      <w:pPr>
        <w:ind w:left="1040" w:hanging="360"/>
      </w:p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9" w15:restartNumberingAfterBreak="0">
    <w:nsid w:val="7E3048A9"/>
    <w:multiLevelType w:val="hybridMultilevel"/>
    <w:tmpl w:val="E7BE14B6"/>
    <w:lvl w:ilvl="0" w:tplc="9282ED9A">
      <w:start w:val="1"/>
      <w:numFmt w:val="decimal"/>
      <w:lvlText w:val="Bijlage %1"/>
      <w:lvlJc w:val="left"/>
      <w:pPr>
        <w:ind w:left="1211" w:hanging="360"/>
      </w:pPr>
      <w:rPr>
        <w:rFonts w:hint="default"/>
      </w:r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num w:numId="1">
    <w:abstractNumId w:val="2"/>
  </w:num>
  <w:num w:numId="2">
    <w:abstractNumId w:val="4"/>
  </w:num>
  <w:num w:numId="3">
    <w:abstractNumId w:val="0"/>
  </w:num>
  <w:num w:numId="4">
    <w:abstractNumId w:val="3"/>
  </w:num>
  <w:num w:numId="5">
    <w:abstractNumId w:val="8"/>
  </w:num>
  <w:num w:numId="6">
    <w:abstractNumId w:val="5"/>
  </w:num>
  <w:num w:numId="7">
    <w:abstractNumId w:val="7"/>
  </w:num>
  <w:num w:numId="8">
    <w:abstractNumId w:val="1"/>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2D"/>
    <w:rsid w:val="000013FA"/>
    <w:rsid w:val="00005E56"/>
    <w:rsid w:val="0000612E"/>
    <w:rsid w:val="00006CEA"/>
    <w:rsid w:val="00010032"/>
    <w:rsid w:val="000124BC"/>
    <w:rsid w:val="00016956"/>
    <w:rsid w:val="00023CEC"/>
    <w:rsid w:val="0002437B"/>
    <w:rsid w:val="000269CE"/>
    <w:rsid w:val="00026A14"/>
    <w:rsid w:val="00026D0C"/>
    <w:rsid w:val="00030052"/>
    <w:rsid w:val="000309F3"/>
    <w:rsid w:val="00033D92"/>
    <w:rsid w:val="000340D8"/>
    <w:rsid w:val="00036466"/>
    <w:rsid w:val="00037648"/>
    <w:rsid w:val="00043546"/>
    <w:rsid w:val="00045DA4"/>
    <w:rsid w:val="00050CAB"/>
    <w:rsid w:val="000546B6"/>
    <w:rsid w:val="00057B57"/>
    <w:rsid w:val="00060947"/>
    <w:rsid w:val="00076D6B"/>
    <w:rsid w:val="00077D56"/>
    <w:rsid w:val="00082C88"/>
    <w:rsid w:val="00086AA0"/>
    <w:rsid w:val="0008726D"/>
    <w:rsid w:val="000933BB"/>
    <w:rsid w:val="00093C2D"/>
    <w:rsid w:val="000955B5"/>
    <w:rsid w:val="0009590C"/>
    <w:rsid w:val="000974CE"/>
    <w:rsid w:val="000A593F"/>
    <w:rsid w:val="000B2279"/>
    <w:rsid w:val="000B3110"/>
    <w:rsid w:val="000B348C"/>
    <w:rsid w:val="000B5B62"/>
    <w:rsid w:val="000B665C"/>
    <w:rsid w:val="000C1FD7"/>
    <w:rsid w:val="000C2DB5"/>
    <w:rsid w:val="000C48B9"/>
    <w:rsid w:val="000C6744"/>
    <w:rsid w:val="000D2E72"/>
    <w:rsid w:val="000D31F4"/>
    <w:rsid w:val="000D72E1"/>
    <w:rsid w:val="000D7860"/>
    <w:rsid w:val="000E144A"/>
    <w:rsid w:val="000E2B4D"/>
    <w:rsid w:val="000E7C77"/>
    <w:rsid w:val="000F2ABB"/>
    <w:rsid w:val="000F2D55"/>
    <w:rsid w:val="000F46E3"/>
    <w:rsid w:val="00100681"/>
    <w:rsid w:val="00101105"/>
    <w:rsid w:val="001024E3"/>
    <w:rsid w:val="00111D1C"/>
    <w:rsid w:val="001124FF"/>
    <w:rsid w:val="00113837"/>
    <w:rsid w:val="00122163"/>
    <w:rsid w:val="001227DA"/>
    <w:rsid w:val="0013482E"/>
    <w:rsid w:val="00140801"/>
    <w:rsid w:val="001458C3"/>
    <w:rsid w:val="00145FB4"/>
    <w:rsid w:val="001465CA"/>
    <w:rsid w:val="00150E70"/>
    <w:rsid w:val="001540CC"/>
    <w:rsid w:val="00156E62"/>
    <w:rsid w:val="001600D0"/>
    <w:rsid w:val="00167E11"/>
    <w:rsid w:val="00167FCD"/>
    <w:rsid w:val="0017188E"/>
    <w:rsid w:val="0017498C"/>
    <w:rsid w:val="001835E4"/>
    <w:rsid w:val="00184DF5"/>
    <w:rsid w:val="0019162B"/>
    <w:rsid w:val="00192578"/>
    <w:rsid w:val="0019471B"/>
    <w:rsid w:val="0019474D"/>
    <w:rsid w:val="00195902"/>
    <w:rsid w:val="001A3E03"/>
    <w:rsid w:val="001B1100"/>
    <w:rsid w:val="001B374E"/>
    <w:rsid w:val="001B68C0"/>
    <w:rsid w:val="001B7CAD"/>
    <w:rsid w:val="001C1909"/>
    <w:rsid w:val="001C3938"/>
    <w:rsid w:val="001C43D4"/>
    <w:rsid w:val="001C5128"/>
    <w:rsid w:val="001C5757"/>
    <w:rsid w:val="001D4313"/>
    <w:rsid w:val="001D5F6B"/>
    <w:rsid w:val="001D7D97"/>
    <w:rsid w:val="001E1FC3"/>
    <w:rsid w:val="001E25C7"/>
    <w:rsid w:val="001E57E3"/>
    <w:rsid w:val="001F7382"/>
    <w:rsid w:val="001F7457"/>
    <w:rsid w:val="002012E7"/>
    <w:rsid w:val="002032C3"/>
    <w:rsid w:val="002074A5"/>
    <w:rsid w:val="00207CF1"/>
    <w:rsid w:val="00213415"/>
    <w:rsid w:val="002156FD"/>
    <w:rsid w:val="00217A33"/>
    <w:rsid w:val="0022098E"/>
    <w:rsid w:val="00224EEE"/>
    <w:rsid w:val="00230AAF"/>
    <w:rsid w:val="0023195F"/>
    <w:rsid w:val="00231A92"/>
    <w:rsid w:val="00234F63"/>
    <w:rsid w:val="00235B58"/>
    <w:rsid w:val="00236855"/>
    <w:rsid w:val="00241BAD"/>
    <w:rsid w:val="00243F7E"/>
    <w:rsid w:val="00245628"/>
    <w:rsid w:val="00246CC5"/>
    <w:rsid w:val="002472B0"/>
    <w:rsid w:val="0025084B"/>
    <w:rsid w:val="00250B35"/>
    <w:rsid w:val="00252F16"/>
    <w:rsid w:val="00256CC4"/>
    <w:rsid w:val="00262DA6"/>
    <w:rsid w:val="002647DB"/>
    <w:rsid w:val="002652D0"/>
    <w:rsid w:val="00267424"/>
    <w:rsid w:val="00273C8A"/>
    <w:rsid w:val="0027664D"/>
    <w:rsid w:val="00277FD7"/>
    <w:rsid w:val="00284DC7"/>
    <w:rsid w:val="002926E6"/>
    <w:rsid w:val="00293F50"/>
    <w:rsid w:val="002A162D"/>
    <w:rsid w:val="002A5830"/>
    <w:rsid w:val="002A5DB7"/>
    <w:rsid w:val="002A5EF5"/>
    <w:rsid w:val="002A7A6E"/>
    <w:rsid w:val="002B0D3E"/>
    <w:rsid w:val="002B53AE"/>
    <w:rsid w:val="002B6387"/>
    <w:rsid w:val="002B647F"/>
    <w:rsid w:val="002B6982"/>
    <w:rsid w:val="002C2C7A"/>
    <w:rsid w:val="002C6120"/>
    <w:rsid w:val="002C6A66"/>
    <w:rsid w:val="002D0A96"/>
    <w:rsid w:val="002D3F39"/>
    <w:rsid w:val="002D5644"/>
    <w:rsid w:val="002D6041"/>
    <w:rsid w:val="002E200B"/>
    <w:rsid w:val="002E22BB"/>
    <w:rsid w:val="0030008E"/>
    <w:rsid w:val="003017E9"/>
    <w:rsid w:val="00304FBF"/>
    <w:rsid w:val="00306CFC"/>
    <w:rsid w:val="0031762D"/>
    <w:rsid w:val="00320C55"/>
    <w:rsid w:val="00320F0C"/>
    <w:rsid w:val="00321302"/>
    <w:rsid w:val="00322EAC"/>
    <w:rsid w:val="00331D09"/>
    <w:rsid w:val="00331ED9"/>
    <w:rsid w:val="00332156"/>
    <w:rsid w:val="00333067"/>
    <w:rsid w:val="0034036B"/>
    <w:rsid w:val="00341457"/>
    <w:rsid w:val="00343010"/>
    <w:rsid w:val="00343B9E"/>
    <w:rsid w:val="003457D2"/>
    <w:rsid w:val="003478B3"/>
    <w:rsid w:val="00360EAF"/>
    <w:rsid w:val="00362411"/>
    <w:rsid w:val="003629D7"/>
    <w:rsid w:val="003708AC"/>
    <w:rsid w:val="00370905"/>
    <w:rsid w:val="003709E5"/>
    <w:rsid w:val="003728F5"/>
    <w:rsid w:val="00373A61"/>
    <w:rsid w:val="00374DD6"/>
    <w:rsid w:val="003800DD"/>
    <w:rsid w:val="003825CE"/>
    <w:rsid w:val="0038310B"/>
    <w:rsid w:val="00384E27"/>
    <w:rsid w:val="00385C9A"/>
    <w:rsid w:val="00387C2A"/>
    <w:rsid w:val="00387DCE"/>
    <w:rsid w:val="00394210"/>
    <w:rsid w:val="0039609F"/>
    <w:rsid w:val="003962DA"/>
    <w:rsid w:val="00397C1E"/>
    <w:rsid w:val="003B1F83"/>
    <w:rsid w:val="003B45E8"/>
    <w:rsid w:val="003B79B7"/>
    <w:rsid w:val="003C1401"/>
    <w:rsid w:val="003C2ACB"/>
    <w:rsid w:val="003D0E2D"/>
    <w:rsid w:val="003D3080"/>
    <w:rsid w:val="003D449C"/>
    <w:rsid w:val="003D4B0C"/>
    <w:rsid w:val="003D4C00"/>
    <w:rsid w:val="003D5125"/>
    <w:rsid w:val="003D6944"/>
    <w:rsid w:val="003D71C4"/>
    <w:rsid w:val="003E0F29"/>
    <w:rsid w:val="003E1305"/>
    <w:rsid w:val="003E1C08"/>
    <w:rsid w:val="003E634D"/>
    <w:rsid w:val="003E7C3C"/>
    <w:rsid w:val="003F0719"/>
    <w:rsid w:val="003F076F"/>
    <w:rsid w:val="003F1DFF"/>
    <w:rsid w:val="003F4746"/>
    <w:rsid w:val="003F64AA"/>
    <w:rsid w:val="003F7617"/>
    <w:rsid w:val="00405CDC"/>
    <w:rsid w:val="004126A7"/>
    <w:rsid w:val="004131B7"/>
    <w:rsid w:val="00414603"/>
    <w:rsid w:val="00414BFE"/>
    <w:rsid w:val="0041512B"/>
    <w:rsid w:val="00415AD7"/>
    <w:rsid w:val="004226AA"/>
    <w:rsid w:val="00423A64"/>
    <w:rsid w:val="00425077"/>
    <w:rsid w:val="00427A30"/>
    <w:rsid w:val="0044133C"/>
    <w:rsid w:val="00441BB6"/>
    <w:rsid w:val="004459FC"/>
    <w:rsid w:val="00445EEC"/>
    <w:rsid w:val="00446A96"/>
    <w:rsid w:val="00451EF9"/>
    <w:rsid w:val="004521D9"/>
    <w:rsid w:val="004629EB"/>
    <w:rsid w:val="004670C1"/>
    <w:rsid w:val="00470831"/>
    <w:rsid w:val="004730A8"/>
    <w:rsid w:val="004730AA"/>
    <w:rsid w:val="00474859"/>
    <w:rsid w:val="004748E4"/>
    <w:rsid w:val="00474BE6"/>
    <w:rsid w:val="00475C02"/>
    <w:rsid w:val="00475D63"/>
    <w:rsid w:val="004762C3"/>
    <w:rsid w:val="0047703A"/>
    <w:rsid w:val="0048580E"/>
    <w:rsid w:val="004876A9"/>
    <w:rsid w:val="004903F8"/>
    <w:rsid w:val="0049084F"/>
    <w:rsid w:val="004946AA"/>
    <w:rsid w:val="004953FD"/>
    <w:rsid w:val="00497DEF"/>
    <w:rsid w:val="004A2E50"/>
    <w:rsid w:val="004A2E65"/>
    <w:rsid w:val="004A39E7"/>
    <w:rsid w:val="004A4EC0"/>
    <w:rsid w:val="004A6207"/>
    <w:rsid w:val="004B01C1"/>
    <w:rsid w:val="004B3ABA"/>
    <w:rsid w:val="004B569C"/>
    <w:rsid w:val="004B5D6D"/>
    <w:rsid w:val="004C167E"/>
    <w:rsid w:val="004E04B5"/>
    <w:rsid w:val="004E13B7"/>
    <w:rsid w:val="004E3980"/>
    <w:rsid w:val="004E586A"/>
    <w:rsid w:val="004E598D"/>
    <w:rsid w:val="004F0E8A"/>
    <w:rsid w:val="004F4678"/>
    <w:rsid w:val="004F5290"/>
    <w:rsid w:val="004F5CA4"/>
    <w:rsid w:val="0050386C"/>
    <w:rsid w:val="00505D92"/>
    <w:rsid w:val="005121F5"/>
    <w:rsid w:val="00514165"/>
    <w:rsid w:val="00517D1E"/>
    <w:rsid w:val="005201D2"/>
    <w:rsid w:val="005215E8"/>
    <w:rsid w:val="005218DE"/>
    <w:rsid w:val="00523982"/>
    <w:rsid w:val="0053158B"/>
    <w:rsid w:val="00531DA7"/>
    <w:rsid w:val="005403F0"/>
    <w:rsid w:val="00543CDB"/>
    <w:rsid w:val="0054567C"/>
    <w:rsid w:val="005466E9"/>
    <w:rsid w:val="00546A59"/>
    <w:rsid w:val="0054765A"/>
    <w:rsid w:val="00553123"/>
    <w:rsid w:val="00554B41"/>
    <w:rsid w:val="00560683"/>
    <w:rsid w:val="00562F32"/>
    <w:rsid w:val="00563662"/>
    <w:rsid w:val="005644B2"/>
    <w:rsid w:val="00571465"/>
    <w:rsid w:val="005716A4"/>
    <w:rsid w:val="0057237A"/>
    <w:rsid w:val="0057497E"/>
    <w:rsid w:val="00575E46"/>
    <w:rsid w:val="00584B4F"/>
    <w:rsid w:val="00587BC1"/>
    <w:rsid w:val="00590D72"/>
    <w:rsid w:val="005974AF"/>
    <w:rsid w:val="005A1B10"/>
    <w:rsid w:val="005A38EE"/>
    <w:rsid w:val="005A4B82"/>
    <w:rsid w:val="005B09D2"/>
    <w:rsid w:val="005B40DE"/>
    <w:rsid w:val="005C3A5B"/>
    <w:rsid w:val="005C5B96"/>
    <w:rsid w:val="005C7896"/>
    <w:rsid w:val="005D0566"/>
    <w:rsid w:val="005D0C11"/>
    <w:rsid w:val="005D4F7F"/>
    <w:rsid w:val="005D6D75"/>
    <w:rsid w:val="005E2D19"/>
    <w:rsid w:val="005F3E25"/>
    <w:rsid w:val="005F42F3"/>
    <w:rsid w:val="005F7327"/>
    <w:rsid w:val="0060035C"/>
    <w:rsid w:val="006014EB"/>
    <w:rsid w:val="00607CAE"/>
    <w:rsid w:val="00610A7F"/>
    <w:rsid w:val="00616E4A"/>
    <w:rsid w:val="006224D1"/>
    <w:rsid w:val="0062300D"/>
    <w:rsid w:val="00633A2A"/>
    <w:rsid w:val="00633F01"/>
    <w:rsid w:val="00635BA1"/>
    <w:rsid w:val="00636E93"/>
    <w:rsid w:val="0063738C"/>
    <w:rsid w:val="00640B9B"/>
    <w:rsid w:val="006422E5"/>
    <w:rsid w:val="00644081"/>
    <w:rsid w:val="00645708"/>
    <w:rsid w:val="006514E9"/>
    <w:rsid w:val="006515F2"/>
    <w:rsid w:val="006559E3"/>
    <w:rsid w:val="006608B3"/>
    <w:rsid w:val="0066544C"/>
    <w:rsid w:val="00667C1E"/>
    <w:rsid w:val="00670355"/>
    <w:rsid w:val="00680153"/>
    <w:rsid w:val="00684C45"/>
    <w:rsid w:val="00685670"/>
    <w:rsid w:val="00687104"/>
    <w:rsid w:val="00687E73"/>
    <w:rsid w:val="0069361F"/>
    <w:rsid w:val="00694890"/>
    <w:rsid w:val="006A153C"/>
    <w:rsid w:val="006A2F73"/>
    <w:rsid w:val="006A5880"/>
    <w:rsid w:val="006A66A1"/>
    <w:rsid w:val="006A6A42"/>
    <w:rsid w:val="006B08FC"/>
    <w:rsid w:val="006B1987"/>
    <w:rsid w:val="006B1A14"/>
    <w:rsid w:val="006B59AC"/>
    <w:rsid w:val="006B6F26"/>
    <w:rsid w:val="006C19C2"/>
    <w:rsid w:val="006C2508"/>
    <w:rsid w:val="006C6787"/>
    <w:rsid w:val="006D3B65"/>
    <w:rsid w:val="006D63B4"/>
    <w:rsid w:val="006E084E"/>
    <w:rsid w:val="006E1AC3"/>
    <w:rsid w:val="006E5759"/>
    <w:rsid w:val="006E5FAE"/>
    <w:rsid w:val="006E60D3"/>
    <w:rsid w:val="006E626A"/>
    <w:rsid w:val="006F5D0B"/>
    <w:rsid w:val="0070528B"/>
    <w:rsid w:val="007058BD"/>
    <w:rsid w:val="007126D0"/>
    <w:rsid w:val="0071271F"/>
    <w:rsid w:val="0071453F"/>
    <w:rsid w:val="0071549F"/>
    <w:rsid w:val="00730BF0"/>
    <w:rsid w:val="0073352A"/>
    <w:rsid w:val="007360C4"/>
    <w:rsid w:val="0074149A"/>
    <w:rsid w:val="007417BB"/>
    <w:rsid w:val="0074193F"/>
    <w:rsid w:val="00743204"/>
    <w:rsid w:val="0074502E"/>
    <w:rsid w:val="007463CB"/>
    <w:rsid w:val="00746427"/>
    <w:rsid w:val="0074736D"/>
    <w:rsid w:val="00747F24"/>
    <w:rsid w:val="00757274"/>
    <w:rsid w:val="007623D4"/>
    <w:rsid w:val="007662C1"/>
    <w:rsid w:val="00772D14"/>
    <w:rsid w:val="007822C0"/>
    <w:rsid w:val="00790221"/>
    <w:rsid w:val="00795F84"/>
    <w:rsid w:val="00796049"/>
    <w:rsid w:val="007A1D8D"/>
    <w:rsid w:val="007A2192"/>
    <w:rsid w:val="007B0CFA"/>
    <w:rsid w:val="007B4A65"/>
    <w:rsid w:val="007C0671"/>
    <w:rsid w:val="007C6095"/>
    <w:rsid w:val="007D06A3"/>
    <w:rsid w:val="007D3145"/>
    <w:rsid w:val="007D573D"/>
    <w:rsid w:val="007F4C70"/>
    <w:rsid w:val="007F59D5"/>
    <w:rsid w:val="007F5C6F"/>
    <w:rsid w:val="00801615"/>
    <w:rsid w:val="00805994"/>
    <w:rsid w:val="00810031"/>
    <w:rsid w:val="00811350"/>
    <w:rsid w:val="00812103"/>
    <w:rsid w:val="008245DF"/>
    <w:rsid w:val="00833872"/>
    <w:rsid w:val="00835FA7"/>
    <w:rsid w:val="00836A37"/>
    <w:rsid w:val="0084027A"/>
    <w:rsid w:val="008403A9"/>
    <w:rsid w:val="0084184A"/>
    <w:rsid w:val="00841BBF"/>
    <w:rsid w:val="00842410"/>
    <w:rsid w:val="00842A45"/>
    <w:rsid w:val="0084385A"/>
    <w:rsid w:val="00847B5C"/>
    <w:rsid w:val="00847FB5"/>
    <w:rsid w:val="00851B90"/>
    <w:rsid w:val="0085524E"/>
    <w:rsid w:val="008560A4"/>
    <w:rsid w:val="00860983"/>
    <w:rsid w:val="008650FE"/>
    <w:rsid w:val="00871A9C"/>
    <w:rsid w:val="0087281C"/>
    <w:rsid w:val="00876999"/>
    <w:rsid w:val="0087725D"/>
    <w:rsid w:val="00883E77"/>
    <w:rsid w:val="008866DD"/>
    <w:rsid w:val="00895CEB"/>
    <w:rsid w:val="008A6684"/>
    <w:rsid w:val="008B1C3B"/>
    <w:rsid w:val="008C1EC9"/>
    <w:rsid w:val="008C4F7A"/>
    <w:rsid w:val="008D06E0"/>
    <w:rsid w:val="008D59EE"/>
    <w:rsid w:val="008D6749"/>
    <w:rsid w:val="008D7740"/>
    <w:rsid w:val="008D7A61"/>
    <w:rsid w:val="008E2A0C"/>
    <w:rsid w:val="008E2C2B"/>
    <w:rsid w:val="008E5CB9"/>
    <w:rsid w:val="008E66FC"/>
    <w:rsid w:val="008F0881"/>
    <w:rsid w:val="008F2CF6"/>
    <w:rsid w:val="008F39DE"/>
    <w:rsid w:val="008F618A"/>
    <w:rsid w:val="00901C00"/>
    <w:rsid w:val="009045A9"/>
    <w:rsid w:val="009076EC"/>
    <w:rsid w:val="00910F85"/>
    <w:rsid w:val="0091773F"/>
    <w:rsid w:val="00927F13"/>
    <w:rsid w:val="00950905"/>
    <w:rsid w:val="0095330D"/>
    <w:rsid w:val="00961D3D"/>
    <w:rsid w:val="00972466"/>
    <w:rsid w:val="00974330"/>
    <w:rsid w:val="0097571C"/>
    <w:rsid w:val="00977DEE"/>
    <w:rsid w:val="009808A9"/>
    <w:rsid w:val="009829BA"/>
    <w:rsid w:val="00991016"/>
    <w:rsid w:val="009912A4"/>
    <w:rsid w:val="00994997"/>
    <w:rsid w:val="00995EE6"/>
    <w:rsid w:val="009B1633"/>
    <w:rsid w:val="009B182B"/>
    <w:rsid w:val="009B416F"/>
    <w:rsid w:val="009C2953"/>
    <w:rsid w:val="009C3C0E"/>
    <w:rsid w:val="009D1AC8"/>
    <w:rsid w:val="009D2ACC"/>
    <w:rsid w:val="009D599E"/>
    <w:rsid w:val="009D7223"/>
    <w:rsid w:val="009E11F7"/>
    <w:rsid w:val="009E1485"/>
    <w:rsid w:val="009E36EC"/>
    <w:rsid w:val="009E40A1"/>
    <w:rsid w:val="009E6A75"/>
    <w:rsid w:val="009E7375"/>
    <w:rsid w:val="009E7905"/>
    <w:rsid w:val="009F1D3A"/>
    <w:rsid w:val="009F403C"/>
    <w:rsid w:val="009F51B7"/>
    <w:rsid w:val="009F5F0E"/>
    <w:rsid w:val="00A01FC2"/>
    <w:rsid w:val="00A0295E"/>
    <w:rsid w:val="00A06DEE"/>
    <w:rsid w:val="00A072CA"/>
    <w:rsid w:val="00A23FDB"/>
    <w:rsid w:val="00A2414D"/>
    <w:rsid w:val="00A251C0"/>
    <w:rsid w:val="00A25723"/>
    <w:rsid w:val="00A3179B"/>
    <w:rsid w:val="00A33AB1"/>
    <w:rsid w:val="00A429C7"/>
    <w:rsid w:val="00A42F52"/>
    <w:rsid w:val="00A47F4E"/>
    <w:rsid w:val="00A500E5"/>
    <w:rsid w:val="00A511A5"/>
    <w:rsid w:val="00A51582"/>
    <w:rsid w:val="00A51B14"/>
    <w:rsid w:val="00A53C3B"/>
    <w:rsid w:val="00A558DB"/>
    <w:rsid w:val="00A574F9"/>
    <w:rsid w:val="00A60821"/>
    <w:rsid w:val="00A62A22"/>
    <w:rsid w:val="00A72585"/>
    <w:rsid w:val="00A82754"/>
    <w:rsid w:val="00A85528"/>
    <w:rsid w:val="00A91390"/>
    <w:rsid w:val="00A92C43"/>
    <w:rsid w:val="00A9581B"/>
    <w:rsid w:val="00A9640F"/>
    <w:rsid w:val="00A968F1"/>
    <w:rsid w:val="00A96A5F"/>
    <w:rsid w:val="00AA20DC"/>
    <w:rsid w:val="00AA4F9F"/>
    <w:rsid w:val="00AA64D8"/>
    <w:rsid w:val="00AA7D4F"/>
    <w:rsid w:val="00AB29FF"/>
    <w:rsid w:val="00AB3254"/>
    <w:rsid w:val="00AC3DBC"/>
    <w:rsid w:val="00AC738F"/>
    <w:rsid w:val="00AC76E8"/>
    <w:rsid w:val="00AD0C76"/>
    <w:rsid w:val="00AD158C"/>
    <w:rsid w:val="00AD1815"/>
    <w:rsid w:val="00AD29C2"/>
    <w:rsid w:val="00AD2D1B"/>
    <w:rsid w:val="00AD7B56"/>
    <w:rsid w:val="00AE1E13"/>
    <w:rsid w:val="00AE579A"/>
    <w:rsid w:val="00AF21A3"/>
    <w:rsid w:val="00AF29A5"/>
    <w:rsid w:val="00AF392B"/>
    <w:rsid w:val="00AF3E06"/>
    <w:rsid w:val="00AF60E6"/>
    <w:rsid w:val="00B04590"/>
    <w:rsid w:val="00B13C58"/>
    <w:rsid w:val="00B154B0"/>
    <w:rsid w:val="00B17048"/>
    <w:rsid w:val="00B24F3D"/>
    <w:rsid w:val="00B259AF"/>
    <w:rsid w:val="00B26559"/>
    <w:rsid w:val="00B26A7B"/>
    <w:rsid w:val="00B270B8"/>
    <w:rsid w:val="00B30B21"/>
    <w:rsid w:val="00B36F5A"/>
    <w:rsid w:val="00B42F58"/>
    <w:rsid w:val="00B45776"/>
    <w:rsid w:val="00B46CB2"/>
    <w:rsid w:val="00B7191B"/>
    <w:rsid w:val="00B72BEC"/>
    <w:rsid w:val="00B76695"/>
    <w:rsid w:val="00B77299"/>
    <w:rsid w:val="00B81089"/>
    <w:rsid w:val="00B826B6"/>
    <w:rsid w:val="00B84FAE"/>
    <w:rsid w:val="00B8525F"/>
    <w:rsid w:val="00B87FAA"/>
    <w:rsid w:val="00B91201"/>
    <w:rsid w:val="00B91979"/>
    <w:rsid w:val="00B91B7B"/>
    <w:rsid w:val="00B931CE"/>
    <w:rsid w:val="00B93CDA"/>
    <w:rsid w:val="00B97EA0"/>
    <w:rsid w:val="00BA2088"/>
    <w:rsid w:val="00BA3D93"/>
    <w:rsid w:val="00BB5112"/>
    <w:rsid w:val="00BB7E9B"/>
    <w:rsid w:val="00BC0BCA"/>
    <w:rsid w:val="00BC12D6"/>
    <w:rsid w:val="00BC40EF"/>
    <w:rsid w:val="00BC7D03"/>
    <w:rsid w:val="00BC7D11"/>
    <w:rsid w:val="00BD032D"/>
    <w:rsid w:val="00BD3225"/>
    <w:rsid w:val="00BD3750"/>
    <w:rsid w:val="00BD45DD"/>
    <w:rsid w:val="00BE20C7"/>
    <w:rsid w:val="00BE4FFE"/>
    <w:rsid w:val="00C17F84"/>
    <w:rsid w:val="00C22D45"/>
    <w:rsid w:val="00C32786"/>
    <w:rsid w:val="00C359D9"/>
    <w:rsid w:val="00C40720"/>
    <w:rsid w:val="00C5045F"/>
    <w:rsid w:val="00C56F2D"/>
    <w:rsid w:val="00C57D84"/>
    <w:rsid w:val="00C60564"/>
    <w:rsid w:val="00C62A3F"/>
    <w:rsid w:val="00C63040"/>
    <w:rsid w:val="00C65E7E"/>
    <w:rsid w:val="00C7331D"/>
    <w:rsid w:val="00C80B80"/>
    <w:rsid w:val="00C827C0"/>
    <w:rsid w:val="00C8333D"/>
    <w:rsid w:val="00C90173"/>
    <w:rsid w:val="00C95E62"/>
    <w:rsid w:val="00C97298"/>
    <w:rsid w:val="00CA118A"/>
    <w:rsid w:val="00CA1792"/>
    <w:rsid w:val="00CA2C3A"/>
    <w:rsid w:val="00CA6559"/>
    <w:rsid w:val="00CB2F1E"/>
    <w:rsid w:val="00CB50AC"/>
    <w:rsid w:val="00CC4992"/>
    <w:rsid w:val="00CC6143"/>
    <w:rsid w:val="00CD00F2"/>
    <w:rsid w:val="00CD0394"/>
    <w:rsid w:val="00CD081C"/>
    <w:rsid w:val="00CD0F13"/>
    <w:rsid w:val="00CE4531"/>
    <w:rsid w:val="00CE5A52"/>
    <w:rsid w:val="00CE5F8B"/>
    <w:rsid w:val="00CE624A"/>
    <w:rsid w:val="00CF1197"/>
    <w:rsid w:val="00CF4A05"/>
    <w:rsid w:val="00CF58F5"/>
    <w:rsid w:val="00D027B2"/>
    <w:rsid w:val="00D031CA"/>
    <w:rsid w:val="00D03448"/>
    <w:rsid w:val="00D03FAC"/>
    <w:rsid w:val="00D05BB3"/>
    <w:rsid w:val="00D114C5"/>
    <w:rsid w:val="00D138BC"/>
    <w:rsid w:val="00D14C1E"/>
    <w:rsid w:val="00D14DAD"/>
    <w:rsid w:val="00D254AB"/>
    <w:rsid w:val="00D332D3"/>
    <w:rsid w:val="00D4398A"/>
    <w:rsid w:val="00D4781D"/>
    <w:rsid w:val="00D5500C"/>
    <w:rsid w:val="00D551F2"/>
    <w:rsid w:val="00D578B5"/>
    <w:rsid w:val="00D613F8"/>
    <w:rsid w:val="00D635AE"/>
    <w:rsid w:val="00D6739D"/>
    <w:rsid w:val="00D678DC"/>
    <w:rsid w:val="00D67C86"/>
    <w:rsid w:val="00D737A0"/>
    <w:rsid w:val="00D80932"/>
    <w:rsid w:val="00D8161D"/>
    <w:rsid w:val="00D83C59"/>
    <w:rsid w:val="00D84180"/>
    <w:rsid w:val="00D9017A"/>
    <w:rsid w:val="00D95966"/>
    <w:rsid w:val="00D96C1C"/>
    <w:rsid w:val="00DA22F9"/>
    <w:rsid w:val="00DA5D8C"/>
    <w:rsid w:val="00DA7018"/>
    <w:rsid w:val="00DB548A"/>
    <w:rsid w:val="00DC0B0A"/>
    <w:rsid w:val="00DC1AB3"/>
    <w:rsid w:val="00DC59B1"/>
    <w:rsid w:val="00DC7459"/>
    <w:rsid w:val="00DD4E2C"/>
    <w:rsid w:val="00DD791C"/>
    <w:rsid w:val="00DD796A"/>
    <w:rsid w:val="00DE01BA"/>
    <w:rsid w:val="00DE2EF4"/>
    <w:rsid w:val="00DE4748"/>
    <w:rsid w:val="00DE7E99"/>
    <w:rsid w:val="00DF30E1"/>
    <w:rsid w:val="00DF3C8F"/>
    <w:rsid w:val="00DF3F70"/>
    <w:rsid w:val="00E1234C"/>
    <w:rsid w:val="00E126DE"/>
    <w:rsid w:val="00E12AF2"/>
    <w:rsid w:val="00E203BE"/>
    <w:rsid w:val="00E2269F"/>
    <w:rsid w:val="00E2376C"/>
    <w:rsid w:val="00E255CA"/>
    <w:rsid w:val="00E3717C"/>
    <w:rsid w:val="00E4239D"/>
    <w:rsid w:val="00E43BB2"/>
    <w:rsid w:val="00E45542"/>
    <w:rsid w:val="00E53B2D"/>
    <w:rsid w:val="00E54BAD"/>
    <w:rsid w:val="00E6120D"/>
    <w:rsid w:val="00E62BF7"/>
    <w:rsid w:val="00E6496B"/>
    <w:rsid w:val="00E66419"/>
    <w:rsid w:val="00E67007"/>
    <w:rsid w:val="00E6767A"/>
    <w:rsid w:val="00E72A67"/>
    <w:rsid w:val="00E733E0"/>
    <w:rsid w:val="00E73A29"/>
    <w:rsid w:val="00E843FE"/>
    <w:rsid w:val="00E91195"/>
    <w:rsid w:val="00E911D5"/>
    <w:rsid w:val="00E93C97"/>
    <w:rsid w:val="00E97DB7"/>
    <w:rsid w:val="00EA1BED"/>
    <w:rsid w:val="00EA31FE"/>
    <w:rsid w:val="00EA73DF"/>
    <w:rsid w:val="00EB228A"/>
    <w:rsid w:val="00EC2FC9"/>
    <w:rsid w:val="00ED14A8"/>
    <w:rsid w:val="00ED35B6"/>
    <w:rsid w:val="00ED3A68"/>
    <w:rsid w:val="00ED44BB"/>
    <w:rsid w:val="00ED58D5"/>
    <w:rsid w:val="00EE559A"/>
    <w:rsid w:val="00EF2346"/>
    <w:rsid w:val="00EF4184"/>
    <w:rsid w:val="00EF6BF0"/>
    <w:rsid w:val="00F01D49"/>
    <w:rsid w:val="00F01E26"/>
    <w:rsid w:val="00F11595"/>
    <w:rsid w:val="00F12C87"/>
    <w:rsid w:val="00F13921"/>
    <w:rsid w:val="00F16C2D"/>
    <w:rsid w:val="00F1761D"/>
    <w:rsid w:val="00F2121B"/>
    <w:rsid w:val="00F21AFB"/>
    <w:rsid w:val="00F245D3"/>
    <w:rsid w:val="00F24D4A"/>
    <w:rsid w:val="00F25487"/>
    <w:rsid w:val="00F34A3C"/>
    <w:rsid w:val="00F41BD5"/>
    <w:rsid w:val="00F42371"/>
    <w:rsid w:val="00F42B89"/>
    <w:rsid w:val="00F474A3"/>
    <w:rsid w:val="00F51E10"/>
    <w:rsid w:val="00F531BB"/>
    <w:rsid w:val="00F5497C"/>
    <w:rsid w:val="00F556D1"/>
    <w:rsid w:val="00F610E2"/>
    <w:rsid w:val="00F61839"/>
    <w:rsid w:val="00F641F3"/>
    <w:rsid w:val="00F643D7"/>
    <w:rsid w:val="00F726FE"/>
    <w:rsid w:val="00F851C7"/>
    <w:rsid w:val="00F85E9F"/>
    <w:rsid w:val="00F952D0"/>
    <w:rsid w:val="00F957A3"/>
    <w:rsid w:val="00F95863"/>
    <w:rsid w:val="00FA1242"/>
    <w:rsid w:val="00FA3C29"/>
    <w:rsid w:val="00FB01B8"/>
    <w:rsid w:val="00FB14B3"/>
    <w:rsid w:val="00FB15A6"/>
    <w:rsid w:val="00FB3045"/>
    <w:rsid w:val="00FB39DD"/>
    <w:rsid w:val="00FB3E8E"/>
    <w:rsid w:val="00FC2218"/>
    <w:rsid w:val="00FC5B72"/>
    <w:rsid w:val="00FE195D"/>
    <w:rsid w:val="00FE36B6"/>
    <w:rsid w:val="00FE4E19"/>
    <w:rsid w:val="00FE7154"/>
    <w:rsid w:val="00FF2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A985A"/>
  <w15:docId w15:val="{934D64FF-4AA6-4C84-9826-394AB54F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Chris">
    <w:name w:val="StijlChris"/>
    <w:basedOn w:val="Lijstalinea"/>
    <w:qFormat/>
    <w:rsid w:val="00514165"/>
    <w:pPr>
      <w:overflowPunct w:val="0"/>
      <w:autoSpaceDE w:val="0"/>
      <w:autoSpaceDN w:val="0"/>
      <w:adjustRightInd w:val="0"/>
      <w:spacing w:after="0" w:line="240" w:lineRule="auto"/>
      <w:ind w:left="0"/>
      <w:textAlignment w:val="baseline"/>
    </w:pPr>
    <w:rPr>
      <w:rFonts w:eastAsia="Times New Roman" w:cstheme="minorHAnsi"/>
      <w:i/>
      <w:sz w:val="20"/>
      <w:szCs w:val="20"/>
      <w:lang w:eastAsia="nl-NL"/>
    </w:rPr>
  </w:style>
  <w:style w:type="paragraph" w:styleId="Lijstalinea">
    <w:name w:val="List Paragraph"/>
    <w:basedOn w:val="Standaard"/>
    <w:uiPriority w:val="34"/>
    <w:qFormat/>
    <w:rsid w:val="000F2D55"/>
    <w:pPr>
      <w:ind w:left="720"/>
      <w:contextualSpacing/>
    </w:pPr>
  </w:style>
  <w:style w:type="paragraph" w:customStyle="1" w:styleId="StijlChrisKop1">
    <w:name w:val="StijlChrisKop1"/>
    <w:basedOn w:val="StijlChris"/>
    <w:qFormat/>
    <w:rsid w:val="00514165"/>
    <w:rPr>
      <w:b/>
      <w:i w:val="0"/>
      <w:sz w:val="24"/>
    </w:rPr>
  </w:style>
  <w:style w:type="paragraph" w:customStyle="1" w:styleId="StijlChrisKop2">
    <w:name w:val="StijlChrisKop2"/>
    <w:basedOn w:val="StijlChris"/>
    <w:qFormat/>
    <w:rsid w:val="00514165"/>
    <w:rPr>
      <w:b/>
      <w:sz w:val="22"/>
    </w:rPr>
  </w:style>
  <w:style w:type="paragraph" w:customStyle="1" w:styleId="StijlChrisKop3">
    <w:name w:val="StijlChrisKop3"/>
    <w:basedOn w:val="StijlChris"/>
    <w:qFormat/>
    <w:rsid w:val="00514165"/>
    <w:rPr>
      <w:b/>
      <w:i w:val="0"/>
    </w:rPr>
  </w:style>
  <w:style w:type="paragraph" w:customStyle="1" w:styleId="StijlChrisKop4">
    <w:name w:val="StijlChrisKop4"/>
    <w:basedOn w:val="StijlChris"/>
    <w:qFormat/>
    <w:rsid w:val="000F2D55"/>
  </w:style>
  <w:style w:type="paragraph" w:customStyle="1" w:styleId="ChrisFiguur1">
    <w:name w:val="ChrisFiguur1"/>
    <w:basedOn w:val="Lijstalinea"/>
    <w:link w:val="ChrisFiguur1Char"/>
    <w:qFormat/>
    <w:rsid w:val="00AE579A"/>
    <w:pPr>
      <w:spacing w:after="0" w:line="240" w:lineRule="auto"/>
      <w:ind w:left="1440" w:hanging="360"/>
    </w:pPr>
    <w:rPr>
      <w:rFonts w:eastAsia="Calibri" w:cstheme="minorHAnsi"/>
      <w:i/>
      <w:sz w:val="18"/>
      <w:szCs w:val="24"/>
    </w:rPr>
  </w:style>
  <w:style w:type="character" w:customStyle="1" w:styleId="ChrisFiguur1Char">
    <w:name w:val="ChrisFiguur1 Char"/>
    <w:basedOn w:val="Standaardalinea-lettertype"/>
    <w:link w:val="ChrisFiguur1"/>
    <w:rsid w:val="00AE579A"/>
    <w:rPr>
      <w:rFonts w:eastAsia="Calibri" w:cstheme="minorHAnsi"/>
      <w:i/>
      <w:sz w:val="18"/>
      <w:szCs w:val="24"/>
    </w:rPr>
  </w:style>
  <w:style w:type="paragraph" w:customStyle="1" w:styleId="ChrisStijlStandaard">
    <w:name w:val="ChrisStijlStandaard"/>
    <w:basedOn w:val="Standaard"/>
    <w:link w:val="ChrisStijlStandaardChar"/>
    <w:qFormat/>
    <w:rsid w:val="00B259AF"/>
    <w:pPr>
      <w:spacing w:after="0" w:line="240" w:lineRule="auto"/>
      <w:jc w:val="both"/>
    </w:pPr>
    <w:rPr>
      <w:rFonts w:cstheme="minorHAnsi"/>
    </w:rPr>
  </w:style>
  <w:style w:type="character" w:customStyle="1" w:styleId="ChrisStijlStandaardChar">
    <w:name w:val="ChrisStijlStandaard Char"/>
    <w:basedOn w:val="Standaardalinea-lettertype"/>
    <w:link w:val="ChrisStijlStandaard"/>
    <w:rsid w:val="00B259AF"/>
    <w:rPr>
      <w:rFonts w:cstheme="minorHAnsi"/>
    </w:rPr>
  </w:style>
  <w:style w:type="paragraph" w:customStyle="1" w:styleId="CSKop1">
    <w:name w:val="CS Kop 1"/>
    <w:basedOn w:val="Standaard"/>
    <w:qFormat/>
    <w:rsid w:val="009D2ACC"/>
    <w:pPr>
      <w:widowControl w:val="0"/>
      <w:numPr>
        <w:numId w:val="1"/>
      </w:numPr>
      <w:autoSpaceDE w:val="0"/>
      <w:autoSpaceDN w:val="0"/>
      <w:adjustRightInd w:val="0"/>
      <w:spacing w:after="0" w:line="240" w:lineRule="auto"/>
    </w:pPr>
    <w:rPr>
      <w:rFonts w:eastAsia="Times New Roman" w:cstheme="minorHAnsi"/>
      <w:b/>
      <w:caps/>
      <w:sz w:val="28"/>
      <w:szCs w:val="20"/>
      <w:lang w:eastAsia="nl-NL"/>
    </w:rPr>
  </w:style>
  <w:style w:type="paragraph" w:customStyle="1" w:styleId="CSKop2">
    <w:name w:val="CS Kop 2"/>
    <w:basedOn w:val="Standaard"/>
    <w:qFormat/>
    <w:rsid w:val="009D2ACC"/>
    <w:pPr>
      <w:widowControl w:val="0"/>
      <w:numPr>
        <w:ilvl w:val="1"/>
        <w:numId w:val="1"/>
      </w:numPr>
      <w:autoSpaceDE w:val="0"/>
      <w:autoSpaceDN w:val="0"/>
      <w:adjustRightInd w:val="0"/>
      <w:spacing w:after="0" w:line="240" w:lineRule="auto"/>
    </w:pPr>
    <w:rPr>
      <w:rFonts w:eastAsia="Times New Roman" w:cstheme="minorHAnsi"/>
      <w:b/>
      <w:i/>
      <w:sz w:val="24"/>
      <w:szCs w:val="20"/>
      <w:lang w:eastAsia="nl-NL"/>
    </w:rPr>
  </w:style>
  <w:style w:type="paragraph" w:customStyle="1" w:styleId="CSKop3">
    <w:name w:val="CS Kop 3"/>
    <w:basedOn w:val="Standaard"/>
    <w:qFormat/>
    <w:rsid w:val="009D2ACC"/>
    <w:pPr>
      <w:widowControl w:val="0"/>
      <w:numPr>
        <w:ilvl w:val="2"/>
        <w:numId w:val="1"/>
      </w:numPr>
      <w:autoSpaceDE w:val="0"/>
      <w:autoSpaceDN w:val="0"/>
      <w:adjustRightInd w:val="0"/>
      <w:spacing w:after="0" w:line="240" w:lineRule="auto"/>
    </w:pPr>
    <w:rPr>
      <w:rFonts w:eastAsia="Times New Roman" w:cstheme="minorHAnsi"/>
      <w:b/>
      <w:sz w:val="24"/>
      <w:szCs w:val="20"/>
      <w:lang w:eastAsia="nl-NL"/>
    </w:rPr>
  </w:style>
  <w:style w:type="paragraph" w:customStyle="1" w:styleId="CSKop4">
    <w:name w:val="CS Kop 4"/>
    <w:basedOn w:val="Standaard"/>
    <w:qFormat/>
    <w:rsid w:val="009D2ACC"/>
    <w:pPr>
      <w:widowControl w:val="0"/>
      <w:numPr>
        <w:ilvl w:val="3"/>
        <w:numId w:val="1"/>
      </w:numPr>
      <w:overflowPunct w:val="0"/>
      <w:autoSpaceDE w:val="0"/>
      <w:autoSpaceDN w:val="0"/>
      <w:adjustRightInd w:val="0"/>
      <w:spacing w:after="0" w:line="240" w:lineRule="auto"/>
      <w:textAlignment w:val="baseline"/>
    </w:pPr>
    <w:rPr>
      <w:rFonts w:eastAsia="Times New Roman" w:cstheme="minorHAnsi"/>
      <w:i/>
      <w:sz w:val="24"/>
      <w:szCs w:val="20"/>
      <w:lang w:eastAsia="nl-NL"/>
    </w:rPr>
  </w:style>
  <w:style w:type="paragraph" w:customStyle="1" w:styleId="CSzFiguur1">
    <w:name w:val="CS zFiguur 1"/>
    <w:basedOn w:val="Lijstalinea"/>
    <w:link w:val="CSzFiguur1Char"/>
    <w:qFormat/>
    <w:rsid w:val="00514165"/>
    <w:pPr>
      <w:spacing w:after="0" w:line="240" w:lineRule="auto"/>
      <w:ind w:left="1440" w:hanging="360"/>
    </w:pPr>
    <w:rPr>
      <w:rFonts w:eastAsia="Calibri" w:cstheme="minorHAnsi"/>
      <w:i/>
      <w:sz w:val="18"/>
      <w:szCs w:val="24"/>
    </w:rPr>
  </w:style>
  <w:style w:type="character" w:customStyle="1" w:styleId="CSzFiguur1Char">
    <w:name w:val="CS zFiguur 1 Char"/>
    <w:basedOn w:val="Standaardalinea-lettertype"/>
    <w:link w:val="CSzFiguur1"/>
    <w:rsid w:val="00514165"/>
    <w:rPr>
      <w:rFonts w:eastAsia="Calibri" w:cstheme="minorHAnsi"/>
      <w:i/>
      <w:sz w:val="18"/>
      <w:szCs w:val="24"/>
    </w:rPr>
  </w:style>
  <w:style w:type="paragraph" w:customStyle="1" w:styleId="CSKop1a">
    <w:name w:val="CS Kop 1a"/>
    <w:basedOn w:val="ChrisStijlStandaard"/>
    <w:qFormat/>
    <w:rsid w:val="009D2ACC"/>
    <w:pPr>
      <w:widowControl w:val="0"/>
      <w:autoSpaceDE w:val="0"/>
      <w:autoSpaceDN w:val="0"/>
      <w:adjustRightInd w:val="0"/>
    </w:pPr>
    <w:rPr>
      <w:rFonts w:eastAsia="Dotum"/>
      <w:b/>
      <w:sz w:val="28"/>
      <w:szCs w:val="24"/>
      <w:lang w:eastAsia="nl-NL"/>
    </w:rPr>
  </w:style>
  <w:style w:type="paragraph" w:styleId="Ballontekst">
    <w:name w:val="Balloon Text"/>
    <w:basedOn w:val="Standaard"/>
    <w:link w:val="BallontekstChar"/>
    <w:uiPriority w:val="99"/>
    <w:semiHidden/>
    <w:unhideWhenUsed/>
    <w:rsid w:val="00C56F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6F2D"/>
    <w:rPr>
      <w:rFonts w:ascii="Tahoma" w:hAnsi="Tahoma" w:cs="Tahoma"/>
      <w:sz w:val="16"/>
      <w:szCs w:val="16"/>
    </w:rPr>
  </w:style>
  <w:style w:type="paragraph" w:styleId="Koptekst">
    <w:name w:val="header"/>
    <w:basedOn w:val="Standaard"/>
    <w:link w:val="KoptekstChar"/>
    <w:uiPriority w:val="99"/>
    <w:unhideWhenUsed/>
    <w:rsid w:val="004146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603"/>
  </w:style>
  <w:style w:type="paragraph" w:styleId="Voettekst">
    <w:name w:val="footer"/>
    <w:basedOn w:val="Standaard"/>
    <w:link w:val="VoettekstChar"/>
    <w:uiPriority w:val="99"/>
    <w:unhideWhenUsed/>
    <w:rsid w:val="004146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C55C5627AD242AE2F22966278BAFB" ma:contentTypeVersion="" ma:contentTypeDescription="Een nieuw document maken." ma:contentTypeScope="" ma:versionID="1cac72b7bf2327bf7324f970be6a3a0f">
  <xsd:schema xmlns:xsd="http://www.w3.org/2001/XMLSchema" xmlns:xs="http://www.w3.org/2001/XMLSchema" xmlns:p="http://schemas.microsoft.com/office/2006/metadata/properties" xmlns:ns2="009c04d6-680e-4a27-a7fb-7a204180ffb4" targetNamespace="http://schemas.microsoft.com/office/2006/metadata/properties" ma:root="true" ma:fieldsID="d57e90e1053239819781aa345710048d" ns2:_="">
    <xsd:import namespace="009c04d6-680e-4a27-a7fb-7a204180ff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c04d6-680e-4a27-a7fb-7a204180ffb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6C68-4FD7-451E-8779-457468E01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AAAAD-7891-4C50-8AEE-48DB9F99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c04d6-680e-4a27-a7fb-7a204180f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7A103-35AD-470B-8BE8-EC94B154E78D}">
  <ds:schemaRefs>
    <ds:schemaRef ds:uri="http://schemas.microsoft.com/sharepoint/v3/contenttype/forms"/>
  </ds:schemaRefs>
</ds:datastoreItem>
</file>

<file path=customXml/itemProps4.xml><?xml version="1.0" encoding="utf-8"?>
<ds:datastoreItem xmlns:ds="http://schemas.openxmlformats.org/officeDocument/2006/customXml" ds:itemID="{C9B92584-C279-F645-9398-E1392551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6084</Words>
  <Characters>33463</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Sanderman</dc:creator>
  <cp:lastModifiedBy>Chiel Vinke</cp:lastModifiedBy>
  <cp:revision>3</cp:revision>
  <cp:lastPrinted>2015-10-13T06:59:00Z</cp:lastPrinted>
  <dcterms:created xsi:type="dcterms:W3CDTF">2020-10-27T12:33:00Z</dcterms:created>
  <dcterms:modified xsi:type="dcterms:W3CDTF">2020-10-29T14:38:00Z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0x0101005FCC55C5627AD242AE2F22966278BAFB</vt:lpwstr>
  </property>
</Properties>
</file>