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D2620" w14:textId="262714D5" w:rsidR="005413AA" w:rsidRPr="005413AA" w:rsidRDefault="00031D9C" w:rsidP="000D4A61">
      <w:pPr>
        <w:spacing w:line="276" w:lineRule="auto"/>
        <w:rPr>
          <w:rFonts w:asciiTheme="minorHAnsi" w:hAnsiTheme="minorHAnsi" w:cstheme="minorHAnsi"/>
          <w:b/>
          <w:sz w:val="28"/>
          <w:szCs w:val="28"/>
        </w:rPr>
      </w:pPr>
      <w:r>
        <w:rPr>
          <w:rFonts w:asciiTheme="minorHAnsi" w:hAnsiTheme="minorHAnsi" w:cstheme="minorHAnsi"/>
          <w:b/>
          <w:sz w:val="28"/>
          <w:szCs w:val="28"/>
        </w:rPr>
        <w:t xml:space="preserve">BIJLAGE 14 </w:t>
      </w:r>
      <w:r w:rsidR="006971E0" w:rsidRPr="005413AA">
        <w:rPr>
          <w:rFonts w:asciiTheme="minorHAnsi" w:hAnsiTheme="minorHAnsi" w:cstheme="minorHAnsi"/>
          <w:b/>
          <w:sz w:val="28"/>
          <w:szCs w:val="28"/>
        </w:rPr>
        <w:t>WACHTKAMEROVEREENKOMST</w:t>
      </w:r>
    </w:p>
    <w:p w14:paraId="41B16074" w14:textId="77777777" w:rsidR="005413AA" w:rsidRDefault="00675561" w:rsidP="000D4A61">
      <w:pPr>
        <w:spacing w:line="276" w:lineRule="auto"/>
        <w:rPr>
          <w:rFonts w:asciiTheme="minorHAnsi" w:hAnsiTheme="minorHAnsi" w:cstheme="minorHAnsi"/>
          <w:b/>
          <w:sz w:val="22"/>
          <w:szCs w:val="22"/>
        </w:rPr>
      </w:pPr>
    </w:p>
    <w:p w14:paraId="32864B72" w14:textId="4A1C7B42" w:rsidR="005413AA" w:rsidRPr="005413AA" w:rsidRDefault="006971E0" w:rsidP="000D4A61">
      <w:pPr>
        <w:spacing w:line="276" w:lineRule="auto"/>
        <w:rPr>
          <w:rFonts w:asciiTheme="minorHAnsi" w:hAnsiTheme="minorHAnsi" w:cstheme="minorHAnsi"/>
          <w:b/>
          <w:sz w:val="22"/>
          <w:szCs w:val="22"/>
        </w:rPr>
      </w:pPr>
      <w:r w:rsidRPr="005413AA">
        <w:rPr>
          <w:rFonts w:asciiTheme="minorHAnsi" w:hAnsiTheme="minorHAnsi" w:cstheme="minorHAnsi"/>
          <w:b/>
          <w:sz w:val="22"/>
          <w:szCs w:val="22"/>
        </w:rPr>
        <w:t>DE ONDERGETEKENDEN:</w:t>
      </w:r>
    </w:p>
    <w:p w14:paraId="65091287" w14:textId="77777777"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De gemeenten, zijnde De Ronde Venen, Montfoort, Oudewater, Woerden en Stichtse Vecht, in deze rechtsgeldig vertegenwoordigd door wethouder T. de Weger van de gemeente Woerden, hiertoe gemachtigd door de ingevolge artikel 171 Gemeentewet bevoegde, zijnde de burgemeester;</w:t>
      </w:r>
    </w:p>
    <w:p w14:paraId="2818B523" w14:textId="77777777" w:rsidR="005413AA" w:rsidRPr="005413AA" w:rsidRDefault="00675561" w:rsidP="000D4A61">
      <w:pPr>
        <w:spacing w:after="0" w:line="276" w:lineRule="auto"/>
        <w:rPr>
          <w:rFonts w:asciiTheme="minorHAnsi" w:hAnsiTheme="minorHAnsi" w:cstheme="minorHAnsi"/>
          <w:sz w:val="22"/>
          <w:szCs w:val="22"/>
        </w:rPr>
      </w:pPr>
    </w:p>
    <w:p w14:paraId="56E9CF5D" w14:textId="77777777"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hierna gezamenlijk te noemen “</w:t>
      </w:r>
      <w:r w:rsidRPr="005413AA">
        <w:rPr>
          <w:rFonts w:asciiTheme="minorHAnsi" w:hAnsiTheme="minorHAnsi" w:cstheme="minorHAnsi"/>
          <w:b/>
          <w:sz w:val="22"/>
          <w:szCs w:val="22"/>
        </w:rPr>
        <w:t>Opdrachtgever</w:t>
      </w:r>
      <w:r w:rsidRPr="005413AA">
        <w:rPr>
          <w:rFonts w:asciiTheme="minorHAnsi" w:hAnsiTheme="minorHAnsi" w:cstheme="minorHAnsi"/>
          <w:sz w:val="22"/>
          <w:szCs w:val="22"/>
        </w:rPr>
        <w:t>”</w:t>
      </w:r>
    </w:p>
    <w:p w14:paraId="62C4FFD8" w14:textId="77777777" w:rsidR="005413AA" w:rsidRPr="005413AA" w:rsidRDefault="00675561" w:rsidP="000D4A61">
      <w:pPr>
        <w:spacing w:line="276" w:lineRule="auto"/>
        <w:rPr>
          <w:rFonts w:asciiTheme="minorHAnsi" w:hAnsiTheme="minorHAnsi" w:cstheme="minorHAnsi"/>
          <w:sz w:val="22"/>
          <w:szCs w:val="22"/>
        </w:rPr>
      </w:pPr>
    </w:p>
    <w:p w14:paraId="3A97F23D" w14:textId="77777777"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en</w:t>
      </w:r>
    </w:p>
    <w:p w14:paraId="7234CFCB" w14:textId="77777777" w:rsidR="005413AA" w:rsidRPr="005413AA" w:rsidRDefault="00675561" w:rsidP="000D4A61">
      <w:pPr>
        <w:spacing w:after="0" w:line="276" w:lineRule="auto"/>
        <w:rPr>
          <w:rFonts w:asciiTheme="minorHAnsi" w:hAnsiTheme="minorHAnsi" w:cstheme="minorHAnsi"/>
          <w:sz w:val="22"/>
          <w:szCs w:val="22"/>
        </w:rPr>
      </w:pPr>
    </w:p>
    <w:p w14:paraId="6F14A371" w14:textId="39EC66EB"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highlight w:val="yellow"/>
        </w:rPr>
        <w:t xml:space="preserve">[NAAM </w:t>
      </w:r>
      <w:r>
        <w:rPr>
          <w:rFonts w:asciiTheme="minorHAnsi" w:hAnsiTheme="minorHAnsi" w:cstheme="minorHAnsi"/>
          <w:sz w:val="22"/>
          <w:szCs w:val="22"/>
          <w:highlight w:val="yellow"/>
        </w:rPr>
        <w:t>CONTRACTANT</w:t>
      </w:r>
      <w:r w:rsidRPr="005413AA">
        <w:rPr>
          <w:rFonts w:asciiTheme="minorHAnsi" w:hAnsiTheme="minorHAnsi" w:cstheme="minorHAnsi"/>
          <w:sz w:val="22"/>
          <w:szCs w:val="22"/>
        </w:rPr>
        <w:t>], KvK-nummer [</w:t>
      </w:r>
      <w:r w:rsidRPr="005413AA">
        <w:rPr>
          <w:rFonts w:asciiTheme="minorHAnsi" w:hAnsiTheme="minorHAnsi" w:cstheme="minorHAnsi"/>
          <w:sz w:val="22"/>
          <w:szCs w:val="22"/>
          <w:highlight w:val="yellow"/>
        </w:rPr>
        <w:t>NUMMER KvK</w:t>
      </w:r>
      <w:r w:rsidRPr="005413AA">
        <w:rPr>
          <w:rFonts w:asciiTheme="minorHAnsi" w:hAnsiTheme="minorHAnsi" w:cstheme="minorHAnsi"/>
          <w:sz w:val="22"/>
          <w:szCs w:val="22"/>
        </w:rPr>
        <w:t>], statutair gevestigd te [</w:t>
      </w:r>
      <w:r w:rsidRPr="005413AA">
        <w:rPr>
          <w:rFonts w:asciiTheme="minorHAnsi" w:hAnsiTheme="minorHAnsi" w:cstheme="minorHAnsi"/>
          <w:sz w:val="22"/>
          <w:szCs w:val="22"/>
          <w:highlight w:val="yellow"/>
        </w:rPr>
        <w:t>PLAATS</w:t>
      </w:r>
      <w:r w:rsidRPr="005413AA">
        <w:rPr>
          <w:rFonts w:asciiTheme="minorHAnsi" w:hAnsiTheme="minorHAnsi" w:cstheme="minorHAnsi"/>
          <w:sz w:val="22"/>
          <w:szCs w:val="22"/>
        </w:rPr>
        <w:t>], kantoorhoudende te [</w:t>
      </w:r>
      <w:r w:rsidRPr="005413AA">
        <w:rPr>
          <w:rFonts w:asciiTheme="minorHAnsi" w:hAnsiTheme="minorHAnsi" w:cstheme="minorHAnsi"/>
          <w:sz w:val="22"/>
          <w:szCs w:val="22"/>
          <w:highlight w:val="yellow"/>
        </w:rPr>
        <w:t>ADRES</w:t>
      </w:r>
      <w:r w:rsidRPr="005413AA">
        <w:rPr>
          <w:rFonts w:asciiTheme="minorHAnsi" w:hAnsiTheme="minorHAnsi" w:cstheme="minorHAnsi"/>
          <w:sz w:val="22"/>
          <w:szCs w:val="22"/>
        </w:rPr>
        <w:t>], [</w:t>
      </w:r>
      <w:r w:rsidRPr="005413AA">
        <w:rPr>
          <w:rFonts w:asciiTheme="minorHAnsi" w:hAnsiTheme="minorHAnsi" w:cstheme="minorHAnsi"/>
          <w:sz w:val="22"/>
          <w:szCs w:val="22"/>
          <w:highlight w:val="yellow"/>
        </w:rPr>
        <w:t>POSTCODE</w:t>
      </w:r>
      <w:r w:rsidRPr="005413AA">
        <w:rPr>
          <w:rFonts w:asciiTheme="minorHAnsi" w:hAnsiTheme="minorHAnsi" w:cstheme="minorHAnsi"/>
          <w:sz w:val="22"/>
          <w:szCs w:val="22"/>
        </w:rPr>
        <w:t>] te [</w:t>
      </w:r>
      <w:r w:rsidRPr="005413AA">
        <w:rPr>
          <w:rFonts w:asciiTheme="minorHAnsi" w:hAnsiTheme="minorHAnsi" w:cstheme="minorHAnsi"/>
          <w:sz w:val="22"/>
          <w:szCs w:val="22"/>
          <w:highlight w:val="yellow"/>
        </w:rPr>
        <w:t>WOONPLAATS</w:t>
      </w:r>
      <w:r w:rsidRPr="005413AA">
        <w:rPr>
          <w:rFonts w:asciiTheme="minorHAnsi" w:hAnsiTheme="minorHAnsi" w:cstheme="minorHAnsi"/>
          <w:sz w:val="22"/>
          <w:szCs w:val="22"/>
        </w:rPr>
        <w:t>], in deze rechtsgeldig vertegenwoordigd door [</w:t>
      </w:r>
      <w:r w:rsidRPr="005413AA">
        <w:rPr>
          <w:rFonts w:asciiTheme="minorHAnsi" w:hAnsiTheme="minorHAnsi" w:cstheme="minorHAnsi"/>
          <w:sz w:val="22"/>
          <w:szCs w:val="22"/>
          <w:highlight w:val="yellow"/>
        </w:rPr>
        <w:t>NAAM RECHTSGELDIG VERTEGENWOORDIGER</w:t>
      </w:r>
      <w:r w:rsidRPr="005413AA">
        <w:rPr>
          <w:rFonts w:asciiTheme="minorHAnsi" w:hAnsiTheme="minorHAnsi" w:cstheme="minorHAnsi"/>
          <w:sz w:val="22"/>
          <w:szCs w:val="22"/>
        </w:rPr>
        <w:t>] in de functie van [</w:t>
      </w:r>
      <w:r w:rsidRPr="005413AA">
        <w:rPr>
          <w:rFonts w:asciiTheme="minorHAnsi" w:hAnsiTheme="minorHAnsi" w:cstheme="minorHAnsi"/>
          <w:sz w:val="22"/>
          <w:szCs w:val="22"/>
          <w:highlight w:val="yellow"/>
        </w:rPr>
        <w:t>NAAM FUNCTIE</w:t>
      </w:r>
      <w:r w:rsidRPr="005413AA">
        <w:rPr>
          <w:rFonts w:asciiTheme="minorHAnsi" w:hAnsiTheme="minorHAnsi" w:cstheme="minorHAnsi"/>
          <w:sz w:val="22"/>
          <w:szCs w:val="22"/>
        </w:rPr>
        <w:t>]</w:t>
      </w:r>
    </w:p>
    <w:p w14:paraId="05CF1A45" w14:textId="77777777" w:rsidR="005413AA" w:rsidRPr="005413AA" w:rsidRDefault="00675561" w:rsidP="000D4A61">
      <w:pPr>
        <w:spacing w:after="0" w:line="276" w:lineRule="auto"/>
        <w:rPr>
          <w:rFonts w:asciiTheme="minorHAnsi" w:hAnsiTheme="minorHAnsi" w:cstheme="minorHAnsi"/>
          <w:sz w:val="22"/>
          <w:szCs w:val="22"/>
        </w:rPr>
      </w:pPr>
    </w:p>
    <w:p w14:paraId="752F720D" w14:textId="3291B2BD"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hierna te noemen “</w:t>
      </w:r>
      <w:r>
        <w:rPr>
          <w:rFonts w:asciiTheme="minorHAnsi" w:hAnsiTheme="minorHAnsi" w:cstheme="minorHAnsi"/>
          <w:b/>
          <w:sz w:val="22"/>
          <w:szCs w:val="22"/>
        </w:rPr>
        <w:t>C</w:t>
      </w:r>
      <w:r w:rsidR="005E5F2B">
        <w:rPr>
          <w:rFonts w:asciiTheme="minorHAnsi" w:hAnsiTheme="minorHAnsi" w:cstheme="minorHAnsi"/>
          <w:b/>
          <w:sz w:val="22"/>
          <w:szCs w:val="22"/>
        </w:rPr>
        <w:t>ontractant</w:t>
      </w:r>
      <w:r w:rsidRPr="005413AA">
        <w:rPr>
          <w:rFonts w:asciiTheme="minorHAnsi" w:hAnsiTheme="minorHAnsi" w:cstheme="minorHAnsi"/>
          <w:sz w:val="22"/>
          <w:szCs w:val="22"/>
        </w:rPr>
        <w:t>”</w:t>
      </w:r>
    </w:p>
    <w:p w14:paraId="38374446" w14:textId="77777777" w:rsidR="005413AA" w:rsidRPr="005413AA" w:rsidRDefault="00675561" w:rsidP="000D4A61">
      <w:pPr>
        <w:spacing w:after="0" w:line="276" w:lineRule="auto"/>
        <w:rPr>
          <w:rFonts w:asciiTheme="minorHAnsi" w:hAnsiTheme="minorHAnsi" w:cstheme="minorHAnsi"/>
          <w:sz w:val="22"/>
          <w:szCs w:val="22"/>
        </w:rPr>
      </w:pPr>
    </w:p>
    <w:p w14:paraId="3B430C78" w14:textId="4AA6F2BA" w:rsidR="005413AA"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 xml:space="preserve">Opdrachtgever en </w:t>
      </w:r>
      <w:r>
        <w:rPr>
          <w:rFonts w:asciiTheme="minorHAnsi" w:hAnsiTheme="minorHAnsi" w:cstheme="minorHAnsi"/>
          <w:sz w:val="22"/>
          <w:szCs w:val="22"/>
        </w:rPr>
        <w:t>C</w:t>
      </w:r>
      <w:r w:rsidR="005E5F2B">
        <w:rPr>
          <w:rFonts w:asciiTheme="minorHAnsi" w:hAnsiTheme="minorHAnsi" w:cstheme="minorHAnsi"/>
          <w:sz w:val="22"/>
          <w:szCs w:val="22"/>
        </w:rPr>
        <w:t xml:space="preserve">ontractant </w:t>
      </w:r>
      <w:r w:rsidRPr="005413AA">
        <w:rPr>
          <w:rFonts w:asciiTheme="minorHAnsi" w:hAnsiTheme="minorHAnsi" w:cstheme="minorHAnsi"/>
          <w:sz w:val="22"/>
          <w:szCs w:val="22"/>
        </w:rPr>
        <w:t>gezamenlijk hierna te noemen “</w:t>
      </w:r>
      <w:r w:rsidRPr="005413AA">
        <w:rPr>
          <w:rFonts w:asciiTheme="minorHAnsi" w:hAnsiTheme="minorHAnsi" w:cstheme="minorHAnsi"/>
          <w:b/>
          <w:sz w:val="22"/>
          <w:szCs w:val="22"/>
        </w:rPr>
        <w:t>Partijen</w:t>
      </w:r>
      <w:r w:rsidRPr="005413AA">
        <w:rPr>
          <w:rFonts w:asciiTheme="minorHAnsi" w:hAnsiTheme="minorHAnsi" w:cstheme="minorHAnsi"/>
          <w:sz w:val="22"/>
          <w:szCs w:val="22"/>
        </w:rPr>
        <w:t>”, en ieder afzonderlijk “</w:t>
      </w:r>
      <w:r w:rsidRPr="005413AA">
        <w:rPr>
          <w:rFonts w:asciiTheme="minorHAnsi" w:hAnsiTheme="minorHAnsi" w:cstheme="minorHAnsi"/>
          <w:b/>
          <w:bCs/>
          <w:sz w:val="22"/>
          <w:szCs w:val="22"/>
        </w:rPr>
        <w:t>Partij</w:t>
      </w:r>
      <w:r w:rsidRPr="005413AA">
        <w:rPr>
          <w:rFonts w:asciiTheme="minorHAnsi" w:hAnsiTheme="minorHAnsi" w:cstheme="minorHAnsi"/>
          <w:sz w:val="22"/>
          <w:szCs w:val="22"/>
        </w:rPr>
        <w:t>”,</w:t>
      </w:r>
    </w:p>
    <w:p w14:paraId="164225AC" w14:textId="2AFE5564" w:rsidR="005413AA" w:rsidRPr="005413AA" w:rsidRDefault="00675561" w:rsidP="000D4A61">
      <w:pPr>
        <w:spacing w:line="276" w:lineRule="auto"/>
        <w:rPr>
          <w:rFonts w:asciiTheme="minorHAnsi" w:hAnsiTheme="minorHAnsi" w:cstheme="minorHAnsi"/>
          <w:sz w:val="22"/>
          <w:szCs w:val="22"/>
        </w:rPr>
      </w:pPr>
    </w:p>
    <w:p w14:paraId="7A1EACC0" w14:textId="77777777" w:rsidR="005413AA" w:rsidRPr="005413AA" w:rsidRDefault="00675561" w:rsidP="000D4A61">
      <w:pPr>
        <w:spacing w:line="276" w:lineRule="auto"/>
        <w:rPr>
          <w:rFonts w:asciiTheme="minorHAnsi" w:hAnsiTheme="minorHAnsi" w:cstheme="minorHAnsi"/>
          <w:sz w:val="22"/>
          <w:szCs w:val="22"/>
        </w:rPr>
      </w:pPr>
    </w:p>
    <w:p w14:paraId="02ABF54E" w14:textId="77777777" w:rsidR="005413AA" w:rsidRPr="005413AA" w:rsidRDefault="006971E0" w:rsidP="000D4A61">
      <w:pPr>
        <w:spacing w:line="276" w:lineRule="auto"/>
        <w:rPr>
          <w:rFonts w:asciiTheme="minorHAnsi" w:hAnsiTheme="minorHAnsi" w:cstheme="minorHAnsi"/>
          <w:sz w:val="22"/>
          <w:szCs w:val="22"/>
        </w:rPr>
      </w:pPr>
      <w:r w:rsidRPr="005413AA">
        <w:rPr>
          <w:rFonts w:asciiTheme="minorHAnsi" w:hAnsiTheme="minorHAnsi" w:cstheme="minorHAnsi"/>
          <w:b/>
          <w:sz w:val="22"/>
          <w:szCs w:val="22"/>
        </w:rPr>
        <w:t>OVERWEGENDE DAT:</w:t>
      </w:r>
    </w:p>
    <w:p w14:paraId="2F02BEB8" w14:textId="141A603D" w:rsidR="00FA4CFF" w:rsidRPr="005413AA" w:rsidRDefault="006971E0" w:rsidP="000D4A61">
      <w:pPr>
        <w:pStyle w:val="Lijstalinea"/>
        <w:numPr>
          <w:ilvl w:val="0"/>
          <w:numId w:val="33"/>
        </w:numPr>
        <w:spacing w:after="0"/>
        <w:jc w:val="both"/>
        <w:rPr>
          <w:rFonts w:asciiTheme="minorHAnsi" w:hAnsiTheme="minorHAnsi" w:cstheme="minorHAnsi"/>
          <w:sz w:val="22"/>
          <w:lang w:val="nl-NL"/>
        </w:rPr>
      </w:pPr>
      <w:r w:rsidRPr="005413AA">
        <w:rPr>
          <w:rFonts w:asciiTheme="minorHAnsi" w:hAnsiTheme="minorHAnsi" w:cstheme="minorHAnsi"/>
          <w:sz w:val="22"/>
          <w:lang w:val="nl-NL"/>
        </w:rPr>
        <w:t>Opdrachtgever een Raamovereenkomst voor de levering van Trapliften en aanverwante diensten en leveringen (hierna te noemen: ‘Opdracht’) heeft willen sluiten;</w:t>
      </w:r>
    </w:p>
    <w:p w14:paraId="175B6EA4" w14:textId="79234A50" w:rsidR="00FA4CFF" w:rsidRPr="005413AA" w:rsidRDefault="006971E0" w:rsidP="000D4A61">
      <w:pPr>
        <w:pStyle w:val="Lijstalinea"/>
        <w:numPr>
          <w:ilvl w:val="0"/>
          <w:numId w:val="33"/>
        </w:numPr>
        <w:spacing w:after="0"/>
        <w:jc w:val="both"/>
        <w:rPr>
          <w:rFonts w:asciiTheme="minorHAnsi" w:hAnsiTheme="minorHAnsi" w:cstheme="minorHAnsi"/>
          <w:sz w:val="22"/>
          <w:lang w:val="nl-NL"/>
        </w:rPr>
      </w:pPr>
      <w:r w:rsidRPr="005413AA">
        <w:rPr>
          <w:rFonts w:asciiTheme="minorHAnsi" w:hAnsiTheme="minorHAnsi" w:cstheme="minorHAnsi"/>
          <w:sz w:val="22"/>
          <w:lang w:val="nl-NL"/>
        </w:rPr>
        <w:t>Opdrachtgever hiertoe een Europese openbare aanbestedingsprocedure heeft uitgeschreven;</w:t>
      </w:r>
    </w:p>
    <w:p w14:paraId="6903752E" w14:textId="286C31CC" w:rsidR="00FA4CFF" w:rsidRDefault="006971E0" w:rsidP="000D4A61">
      <w:pPr>
        <w:pStyle w:val="Lijstalinea"/>
        <w:numPr>
          <w:ilvl w:val="0"/>
          <w:numId w:val="33"/>
        </w:numPr>
        <w:spacing w:after="0"/>
        <w:jc w:val="both"/>
        <w:rPr>
          <w:rFonts w:asciiTheme="minorHAnsi" w:hAnsiTheme="minorHAnsi" w:cstheme="minorHAnsi"/>
          <w:sz w:val="22"/>
          <w:lang w:val="nl-NL"/>
        </w:rPr>
      </w:pPr>
      <w:r w:rsidRPr="005413AA">
        <w:rPr>
          <w:rFonts w:asciiTheme="minorHAnsi" w:hAnsiTheme="minorHAnsi" w:cstheme="minorHAnsi"/>
          <w:sz w:val="22"/>
          <w:lang w:val="nl-NL"/>
        </w:rPr>
        <w:t>Opdrachtgever de Opdracht heeft gegund aan [</w:t>
      </w:r>
      <w:r w:rsidR="005E5F2B">
        <w:rPr>
          <w:rFonts w:asciiTheme="minorHAnsi" w:hAnsiTheme="minorHAnsi" w:cstheme="minorHAnsi"/>
          <w:sz w:val="22"/>
          <w:highlight w:val="yellow"/>
          <w:lang w:val="nl-NL"/>
        </w:rPr>
        <w:t>N</w:t>
      </w:r>
      <w:r w:rsidRPr="005413AA">
        <w:rPr>
          <w:rFonts w:asciiTheme="minorHAnsi" w:hAnsiTheme="minorHAnsi" w:cstheme="minorHAnsi"/>
          <w:sz w:val="22"/>
          <w:highlight w:val="yellow"/>
          <w:lang w:val="nl-NL"/>
        </w:rPr>
        <w:t>aam winnaar aanbesteding</w:t>
      </w:r>
      <w:r w:rsidRPr="005413AA">
        <w:rPr>
          <w:rFonts w:asciiTheme="minorHAnsi" w:hAnsiTheme="minorHAnsi" w:cstheme="minorHAnsi"/>
          <w:sz w:val="22"/>
          <w:lang w:val="nl-NL"/>
        </w:rPr>
        <w:t>] voor de duur van 4 (vier) jaren met een optie tot verlenging van 2 (twee) maal 1 (één) jaar. De ingangsdatum van de Raamovereenkomst is [</w:t>
      </w:r>
      <w:r w:rsidRPr="005413AA">
        <w:rPr>
          <w:rFonts w:asciiTheme="minorHAnsi" w:hAnsiTheme="minorHAnsi" w:cstheme="minorHAnsi"/>
          <w:sz w:val="22"/>
          <w:highlight w:val="yellow"/>
          <w:lang w:val="nl-NL"/>
        </w:rPr>
        <w:t>datum</w:t>
      </w:r>
      <w:r w:rsidRPr="005413AA">
        <w:rPr>
          <w:rFonts w:asciiTheme="minorHAnsi" w:hAnsiTheme="minorHAnsi" w:cstheme="minorHAnsi"/>
          <w:sz w:val="22"/>
          <w:lang w:val="nl-NL"/>
        </w:rPr>
        <w:t>];</w:t>
      </w:r>
    </w:p>
    <w:p w14:paraId="36E9817C" w14:textId="3E148692" w:rsidR="002B4AD4" w:rsidRPr="005413AA" w:rsidRDefault="006971E0" w:rsidP="000D4A61">
      <w:pPr>
        <w:pStyle w:val="Lijstalinea"/>
        <w:numPr>
          <w:ilvl w:val="0"/>
          <w:numId w:val="33"/>
        </w:numPr>
        <w:spacing w:after="0"/>
        <w:jc w:val="both"/>
        <w:rPr>
          <w:rFonts w:asciiTheme="minorHAnsi" w:hAnsiTheme="minorHAnsi" w:cstheme="minorHAnsi"/>
          <w:sz w:val="22"/>
          <w:lang w:val="nl-NL"/>
        </w:rPr>
      </w:pPr>
      <w:r>
        <w:rPr>
          <w:rFonts w:asciiTheme="minorHAnsi" w:hAnsiTheme="minorHAnsi" w:cstheme="minorHAnsi"/>
          <w:sz w:val="22"/>
          <w:lang w:val="nl-NL"/>
        </w:rPr>
        <w:t xml:space="preserve">Contractant in de rangorde van de aanbestedingsprocedure op de tweede plaats is geëindigd; </w:t>
      </w:r>
    </w:p>
    <w:p w14:paraId="744324B5" w14:textId="6F8EEB27" w:rsidR="00637C65" w:rsidRPr="005413AA" w:rsidRDefault="006971E0" w:rsidP="000D4A61">
      <w:pPr>
        <w:pStyle w:val="Default"/>
        <w:numPr>
          <w:ilvl w:val="0"/>
          <w:numId w:val="33"/>
        </w:numPr>
        <w:spacing w:line="276" w:lineRule="auto"/>
        <w:rPr>
          <w:rFonts w:asciiTheme="minorHAnsi" w:hAnsiTheme="minorHAnsi" w:cstheme="minorHAnsi"/>
          <w:sz w:val="22"/>
          <w:szCs w:val="22"/>
        </w:rPr>
      </w:pPr>
      <w:r w:rsidRPr="005413AA">
        <w:rPr>
          <w:rFonts w:asciiTheme="minorHAnsi" w:hAnsiTheme="minorHAnsi" w:cstheme="minorHAnsi"/>
          <w:sz w:val="22"/>
          <w:szCs w:val="22"/>
        </w:rPr>
        <w:t>Opdrachtgever</w:t>
      </w:r>
      <w:r>
        <w:rPr>
          <w:rFonts w:asciiTheme="minorHAnsi" w:hAnsiTheme="minorHAnsi" w:cstheme="minorHAnsi"/>
          <w:sz w:val="22"/>
          <w:szCs w:val="22"/>
        </w:rPr>
        <w:t>,</w:t>
      </w:r>
      <w:r w:rsidRPr="005413AA">
        <w:rPr>
          <w:rFonts w:asciiTheme="minorHAnsi" w:hAnsiTheme="minorHAnsi" w:cstheme="minorHAnsi"/>
          <w:sz w:val="22"/>
          <w:szCs w:val="22"/>
        </w:rPr>
        <w:t xml:space="preserve"> voor het geval dat Opdrachtgever de Raamovereenkomst met [</w:t>
      </w:r>
      <w:r w:rsidR="005E5F2B">
        <w:rPr>
          <w:rFonts w:asciiTheme="minorHAnsi" w:hAnsiTheme="minorHAnsi" w:cstheme="minorHAnsi"/>
          <w:sz w:val="22"/>
          <w:szCs w:val="22"/>
          <w:highlight w:val="yellow"/>
        </w:rPr>
        <w:t>N</w:t>
      </w:r>
      <w:r w:rsidRPr="005413AA">
        <w:rPr>
          <w:rFonts w:asciiTheme="minorHAnsi" w:hAnsiTheme="minorHAnsi" w:cstheme="minorHAnsi"/>
          <w:sz w:val="22"/>
          <w:szCs w:val="22"/>
          <w:highlight w:val="yellow"/>
        </w:rPr>
        <w:t>aam winnaar aanbesteding</w:t>
      </w:r>
      <w:r w:rsidRPr="005413AA">
        <w:rPr>
          <w:rFonts w:asciiTheme="minorHAnsi" w:hAnsiTheme="minorHAnsi" w:cstheme="minorHAnsi"/>
          <w:sz w:val="22"/>
          <w:szCs w:val="22"/>
        </w:rPr>
        <w:t>] tussentijds beëindigt, zich het recht voorbehoudt om, zonder tot een nieuwe aanbesteding genoodzaakt te zijn, de Opdracht uit te laten voeren door de partij die als tweede in rang is geëindigd (</w:t>
      </w:r>
      <w:r>
        <w:rPr>
          <w:rFonts w:asciiTheme="minorHAnsi" w:hAnsiTheme="minorHAnsi" w:cstheme="minorHAnsi"/>
          <w:sz w:val="22"/>
          <w:szCs w:val="22"/>
        </w:rPr>
        <w:t>Contractant</w:t>
      </w:r>
      <w:r w:rsidRPr="005413AA">
        <w:rPr>
          <w:rFonts w:asciiTheme="minorHAnsi" w:hAnsiTheme="minorHAnsi" w:cstheme="minorHAnsi"/>
          <w:sz w:val="22"/>
          <w:szCs w:val="22"/>
        </w:rPr>
        <w:t>);</w:t>
      </w:r>
    </w:p>
    <w:p w14:paraId="5379E2FE" w14:textId="48F34A95" w:rsidR="00B4233A" w:rsidRPr="005413AA" w:rsidRDefault="006971E0" w:rsidP="000D4A61">
      <w:pPr>
        <w:pStyle w:val="Lijstalinea"/>
        <w:numPr>
          <w:ilvl w:val="0"/>
          <w:numId w:val="33"/>
        </w:numPr>
        <w:spacing w:after="0"/>
        <w:jc w:val="both"/>
        <w:rPr>
          <w:rFonts w:asciiTheme="minorHAnsi" w:hAnsiTheme="minorHAnsi" w:cstheme="minorHAnsi"/>
          <w:sz w:val="22"/>
          <w:lang w:val="nl-NL"/>
        </w:rPr>
      </w:pPr>
      <w:r w:rsidRPr="005413AA">
        <w:rPr>
          <w:rFonts w:asciiTheme="minorHAnsi" w:hAnsiTheme="minorHAnsi" w:cstheme="minorHAnsi"/>
          <w:sz w:val="22"/>
          <w:lang w:val="nl-NL"/>
        </w:rPr>
        <w:t xml:space="preserve">Partijen tegen deze achtergrond onderhavige Wachtkamerovereenkomst met elkaar aangaan onder de navolgende voorwaarden en bedingen. </w:t>
      </w:r>
    </w:p>
    <w:p w14:paraId="06061CEB" w14:textId="77777777" w:rsidR="00B4233A" w:rsidRPr="005413AA" w:rsidRDefault="00675561" w:rsidP="000D4A61">
      <w:pPr>
        <w:spacing w:after="0" w:line="276" w:lineRule="auto"/>
        <w:jc w:val="both"/>
        <w:rPr>
          <w:rFonts w:asciiTheme="minorHAnsi" w:hAnsiTheme="minorHAnsi" w:cstheme="minorHAnsi"/>
          <w:sz w:val="22"/>
          <w:szCs w:val="22"/>
        </w:rPr>
      </w:pPr>
    </w:p>
    <w:p w14:paraId="33901367" w14:textId="77777777" w:rsidR="00FA4CFF" w:rsidRPr="005413AA" w:rsidRDefault="006971E0" w:rsidP="000D4A61">
      <w:pPr>
        <w:pStyle w:val="Plattetekst"/>
        <w:spacing w:after="0" w:line="276" w:lineRule="auto"/>
        <w:jc w:val="both"/>
        <w:rPr>
          <w:rFonts w:asciiTheme="minorHAnsi" w:hAnsiTheme="minorHAnsi" w:cstheme="minorHAnsi"/>
          <w:sz w:val="22"/>
          <w:szCs w:val="22"/>
        </w:rPr>
      </w:pPr>
      <w:r w:rsidRPr="005413AA">
        <w:rPr>
          <w:rFonts w:asciiTheme="minorHAnsi" w:hAnsiTheme="minorHAnsi" w:cstheme="minorHAnsi"/>
          <w:b/>
          <w:bCs/>
          <w:sz w:val="22"/>
          <w:szCs w:val="22"/>
        </w:rPr>
        <w:t>VERKLAREN TE ZIJN OVEREENGEKOMEN ALS VOLGT</w:t>
      </w:r>
      <w:r w:rsidRPr="005413AA">
        <w:rPr>
          <w:rFonts w:asciiTheme="minorHAnsi" w:hAnsiTheme="minorHAnsi" w:cstheme="minorHAnsi"/>
          <w:caps/>
          <w:sz w:val="22"/>
          <w:szCs w:val="22"/>
        </w:rPr>
        <w:t>:</w:t>
      </w:r>
    </w:p>
    <w:p w14:paraId="52FBCC83" w14:textId="333C839D" w:rsidR="00B4233A" w:rsidRPr="005413AA" w:rsidRDefault="006971E0" w:rsidP="000D4A61">
      <w:pPr>
        <w:spacing w:after="0" w:line="276" w:lineRule="auto"/>
        <w:jc w:val="both"/>
        <w:rPr>
          <w:rFonts w:asciiTheme="minorHAnsi" w:hAnsiTheme="minorHAnsi" w:cstheme="minorHAnsi"/>
          <w:b/>
          <w:sz w:val="22"/>
          <w:szCs w:val="22"/>
        </w:rPr>
      </w:pPr>
      <w:r w:rsidRPr="005413AA">
        <w:rPr>
          <w:rFonts w:asciiTheme="minorHAnsi" w:hAnsiTheme="minorHAnsi" w:cstheme="minorHAnsi"/>
          <w:b/>
          <w:sz w:val="22"/>
          <w:szCs w:val="22"/>
        </w:rPr>
        <w:t>Artikel 1</w:t>
      </w:r>
      <w:r>
        <w:rPr>
          <w:rFonts w:asciiTheme="minorHAnsi" w:hAnsiTheme="minorHAnsi" w:cstheme="minorHAnsi"/>
          <w:b/>
          <w:sz w:val="22"/>
          <w:szCs w:val="22"/>
        </w:rPr>
        <w:tab/>
      </w:r>
      <w:r w:rsidRPr="005413AA">
        <w:rPr>
          <w:rFonts w:asciiTheme="minorHAnsi" w:hAnsiTheme="minorHAnsi" w:cstheme="minorHAnsi"/>
          <w:b/>
          <w:sz w:val="22"/>
          <w:szCs w:val="22"/>
        </w:rPr>
        <w:t>Definities</w:t>
      </w:r>
    </w:p>
    <w:p w14:paraId="20E191E3" w14:textId="2BC0D447" w:rsidR="00B4233A" w:rsidRPr="005413AA" w:rsidRDefault="006971E0" w:rsidP="000D4A61">
      <w:pPr>
        <w:pStyle w:val="Plattetekst"/>
        <w:spacing w:after="0" w:line="276" w:lineRule="auto"/>
        <w:rPr>
          <w:rFonts w:asciiTheme="minorHAnsi" w:hAnsiTheme="minorHAnsi" w:cstheme="minorHAnsi"/>
          <w:sz w:val="22"/>
          <w:szCs w:val="22"/>
        </w:rPr>
      </w:pPr>
      <w:r w:rsidRPr="005413AA">
        <w:rPr>
          <w:rFonts w:asciiTheme="minorHAnsi" w:hAnsiTheme="minorHAnsi" w:cstheme="minorHAnsi"/>
          <w:sz w:val="22"/>
          <w:szCs w:val="22"/>
        </w:rPr>
        <w:t>Begrippen die in deze Wachtkamerovereenkomst met hoofdletter zijn geschreven hebben de hierna volgende definitie:</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086"/>
      </w:tblGrid>
      <w:tr w:rsidR="00636AC5" w14:paraId="784475C9" w14:textId="77777777" w:rsidTr="00636AC5">
        <w:tc>
          <w:tcPr>
            <w:tcW w:w="2977" w:type="dxa"/>
          </w:tcPr>
          <w:p w14:paraId="5043BEAB" w14:textId="4550E86A" w:rsidR="00636AC5" w:rsidRDefault="00636AC5" w:rsidP="000D4A61">
            <w:pPr>
              <w:pStyle w:val="Plattetekst"/>
              <w:spacing w:after="0" w:line="276" w:lineRule="auto"/>
              <w:rPr>
                <w:rFonts w:asciiTheme="minorHAnsi" w:hAnsiTheme="minorHAnsi" w:cstheme="minorHAnsi"/>
                <w:sz w:val="22"/>
                <w:szCs w:val="22"/>
              </w:rPr>
            </w:pPr>
            <w:r w:rsidRPr="00636AC5">
              <w:rPr>
                <w:rFonts w:asciiTheme="minorHAnsi" w:hAnsiTheme="minorHAnsi" w:cstheme="minorHAnsi"/>
                <w:sz w:val="22"/>
              </w:rPr>
              <w:t>Wachtkamerovereenkomst</w:t>
            </w:r>
          </w:p>
        </w:tc>
        <w:tc>
          <w:tcPr>
            <w:tcW w:w="6086" w:type="dxa"/>
          </w:tcPr>
          <w:p w14:paraId="51F67DC9" w14:textId="2051857E" w:rsidR="00636AC5" w:rsidRDefault="00636AC5" w:rsidP="000D4A61">
            <w:pPr>
              <w:pStyle w:val="Plattetekst"/>
              <w:spacing w:after="0" w:line="276" w:lineRule="auto"/>
              <w:rPr>
                <w:rFonts w:asciiTheme="minorHAnsi" w:hAnsiTheme="minorHAnsi" w:cstheme="minorHAnsi"/>
                <w:sz w:val="22"/>
                <w:szCs w:val="22"/>
              </w:rPr>
            </w:pPr>
            <w:r>
              <w:rPr>
                <w:rFonts w:asciiTheme="minorHAnsi" w:hAnsiTheme="minorHAnsi" w:cstheme="minorHAnsi"/>
                <w:sz w:val="22"/>
              </w:rPr>
              <w:t>O</w:t>
            </w:r>
            <w:r w:rsidRPr="00636AC5">
              <w:rPr>
                <w:rFonts w:asciiTheme="minorHAnsi" w:hAnsiTheme="minorHAnsi" w:cstheme="minorHAnsi"/>
                <w:sz w:val="22"/>
              </w:rPr>
              <w:t>nderhavige overeenkomst inclusief alle Bijlagen</w:t>
            </w:r>
          </w:p>
        </w:tc>
      </w:tr>
      <w:tr w:rsidR="00636AC5" w14:paraId="01965AE9" w14:textId="77777777" w:rsidTr="00636AC5">
        <w:tc>
          <w:tcPr>
            <w:tcW w:w="2977" w:type="dxa"/>
          </w:tcPr>
          <w:p w14:paraId="7567A431" w14:textId="671D8B67" w:rsidR="00636AC5" w:rsidRDefault="00636AC5" w:rsidP="000D4A61">
            <w:pPr>
              <w:pStyle w:val="Plattetekst"/>
              <w:spacing w:after="0" w:line="276" w:lineRule="auto"/>
              <w:rPr>
                <w:rFonts w:asciiTheme="minorHAnsi" w:hAnsiTheme="minorHAnsi" w:cstheme="minorHAnsi"/>
                <w:sz w:val="22"/>
                <w:szCs w:val="22"/>
              </w:rPr>
            </w:pPr>
            <w:r w:rsidRPr="00636AC5">
              <w:rPr>
                <w:rFonts w:asciiTheme="minorHAnsi" w:hAnsiTheme="minorHAnsi" w:cstheme="minorHAnsi"/>
                <w:sz w:val="22"/>
              </w:rPr>
              <w:lastRenderedPageBreak/>
              <w:t>[</w:t>
            </w:r>
            <w:r w:rsidRPr="00636AC5">
              <w:rPr>
                <w:rFonts w:asciiTheme="minorHAnsi" w:hAnsiTheme="minorHAnsi" w:cstheme="minorHAnsi"/>
                <w:sz w:val="22"/>
                <w:highlight w:val="yellow"/>
              </w:rPr>
              <w:t>Naam winnaar aanbesteding</w:t>
            </w:r>
            <w:r w:rsidRPr="00636AC5">
              <w:rPr>
                <w:rFonts w:asciiTheme="minorHAnsi" w:hAnsiTheme="minorHAnsi" w:cstheme="minorHAnsi"/>
                <w:sz w:val="22"/>
              </w:rPr>
              <w:t>]</w:t>
            </w:r>
          </w:p>
        </w:tc>
        <w:tc>
          <w:tcPr>
            <w:tcW w:w="6086" w:type="dxa"/>
          </w:tcPr>
          <w:p w14:paraId="2412D587" w14:textId="169AE4A3" w:rsidR="00636AC5" w:rsidRDefault="00636AC5" w:rsidP="000D4A61">
            <w:pPr>
              <w:pStyle w:val="Plattetekst"/>
              <w:spacing w:after="0" w:line="276" w:lineRule="auto"/>
              <w:rPr>
                <w:rFonts w:asciiTheme="minorHAnsi" w:hAnsiTheme="minorHAnsi" w:cstheme="minorHAnsi"/>
                <w:sz w:val="22"/>
                <w:szCs w:val="22"/>
              </w:rPr>
            </w:pPr>
            <w:r>
              <w:rPr>
                <w:rFonts w:asciiTheme="minorHAnsi" w:hAnsiTheme="minorHAnsi" w:cstheme="minorHAnsi"/>
                <w:sz w:val="22"/>
              </w:rPr>
              <w:t>D</w:t>
            </w:r>
            <w:r w:rsidRPr="00636AC5">
              <w:rPr>
                <w:rFonts w:asciiTheme="minorHAnsi" w:hAnsiTheme="minorHAnsi" w:cstheme="minorHAnsi"/>
                <w:sz w:val="22"/>
              </w:rPr>
              <w:t>e Inschrijver die als nummer één in rang is geëindigd in de aanbestedingsprocedure op basis waarvan met hem een Raamovereenkomst wordt gesloten.</w:t>
            </w:r>
          </w:p>
        </w:tc>
      </w:tr>
      <w:tr w:rsidR="00636AC5" w14:paraId="082B5B85" w14:textId="77777777" w:rsidTr="00636AC5">
        <w:tc>
          <w:tcPr>
            <w:tcW w:w="2977" w:type="dxa"/>
          </w:tcPr>
          <w:p w14:paraId="002A5F56" w14:textId="1DA17EE5" w:rsidR="00636AC5" w:rsidRDefault="00636AC5" w:rsidP="000D4A61">
            <w:pPr>
              <w:pStyle w:val="Plattetekst"/>
              <w:spacing w:after="0" w:line="276" w:lineRule="auto"/>
              <w:rPr>
                <w:rFonts w:asciiTheme="minorHAnsi" w:hAnsiTheme="minorHAnsi" w:cstheme="minorHAnsi"/>
                <w:sz w:val="22"/>
                <w:szCs w:val="22"/>
              </w:rPr>
            </w:pPr>
            <w:r w:rsidRPr="00636AC5">
              <w:rPr>
                <w:rFonts w:asciiTheme="minorHAnsi" w:hAnsiTheme="minorHAnsi" w:cstheme="minorHAnsi"/>
                <w:sz w:val="22"/>
              </w:rPr>
              <w:t>Contractant</w:t>
            </w:r>
          </w:p>
        </w:tc>
        <w:tc>
          <w:tcPr>
            <w:tcW w:w="6086" w:type="dxa"/>
          </w:tcPr>
          <w:p w14:paraId="74980CAE" w14:textId="4EAF579D" w:rsidR="00636AC5" w:rsidRDefault="00636AC5" w:rsidP="000D4A61">
            <w:pPr>
              <w:pStyle w:val="Plattetekst"/>
              <w:spacing w:after="0" w:line="276" w:lineRule="auto"/>
              <w:rPr>
                <w:rFonts w:asciiTheme="minorHAnsi" w:hAnsiTheme="minorHAnsi" w:cstheme="minorHAnsi"/>
                <w:sz w:val="22"/>
                <w:szCs w:val="22"/>
              </w:rPr>
            </w:pPr>
            <w:r w:rsidRPr="00636AC5">
              <w:rPr>
                <w:rFonts w:asciiTheme="minorHAnsi" w:hAnsiTheme="minorHAnsi" w:cstheme="minorHAnsi"/>
                <w:sz w:val="22"/>
              </w:rPr>
              <w:t>de Inschrijver die als nummer twee in rang is geëindigd in de Europese openbare aanbestedingsprocedure op basis waarvan met hem de Wachtkamerovereenkomst wordt gesloten</w:t>
            </w:r>
          </w:p>
        </w:tc>
      </w:tr>
    </w:tbl>
    <w:p w14:paraId="43900F43" w14:textId="43B3157D" w:rsidR="002B4AD4" w:rsidRPr="0084110C" w:rsidRDefault="00675561" w:rsidP="000D4A61">
      <w:pPr>
        <w:spacing w:after="0" w:line="276" w:lineRule="auto"/>
        <w:rPr>
          <w:rFonts w:asciiTheme="minorHAnsi" w:hAnsiTheme="minorHAnsi" w:cstheme="minorHAnsi"/>
          <w:sz w:val="22"/>
        </w:rPr>
      </w:pPr>
    </w:p>
    <w:p w14:paraId="3ACB3151" w14:textId="4D6AB9A6" w:rsidR="001D3C75"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Begrippen die in deze Wachtkamerovereenkomst met hoofdletter zijn geschreven en niet in dit artikel zijn gedefinieerd, hebben de definitie als genoemd in hoofdstuk 1 van de Aanbestedingsleidraad dan wel de definitie als genoemd in artikel 1 van de Raamovereenkomst.</w:t>
      </w:r>
    </w:p>
    <w:p w14:paraId="49977A57" w14:textId="77777777" w:rsidR="00D12C5B" w:rsidRPr="005413AA" w:rsidRDefault="00675561" w:rsidP="000D4A61">
      <w:pPr>
        <w:spacing w:after="0" w:line="276" w:lineRule="auto"/>
        <w:jc w:val="both"/>
        <w:rPr>
          <w:rFonts w:asciiTheme="minorHAnsi" w:hAnsiTheme="minorHAnsi" w:cstheme="minorHAnsi"/>
          <w:b/>
          <w:sz w:val="22"/>
          <w:szCs w:val="22"/>
        </w:rPr>
      </w:pPr>
    </w:p>
    <w:p w14:paraId="533D2F86" w14:textId="72BE7F26" w:rsidR="00B4233A" w:rsidRPr="005413AA" w:rsidRDefault="006971E0" w:rsidP="000D4A61">
      <w:pPr>
        <w:spacing w:after="0" w:line="276" w:lineRule="auto"/>
        <w:jc w:val="both"/>
        <w:rPr>
          <w:rFonts w:asciiTheme="minorHAnsi" w:hAnsiTheme="minorHAnsi" w:cstheme="minorHAnsi"/>
          <w:b/>
          <w:sz w:val="22"/>
          <w:szCs w:val="22"/>
        </w:rPr>
      </w:pPr>
      <w:r w:rsidRPr="005413AA">
        <w:rPr>
          <w:rFonts w:asciiTheme="minorHAnsi" w:hAnsiTheme="minorHAnsi" w:cstheme="minorHAnsi"/>
          <w:b/>
          <w:sz w:val="22"/>
          <w:szCs w:val="22"/>
        </w:rPr>
        <w:t>Artikel 2</w:t>
      </w:r>
      <w:r>
        <w:rPr>
          <w:rFonts w:asciiTheme="minorHAnsi" w:hAnsiTheme="minorHAnsi" w:cstheme="minorHAnsi"/>
          <w:b/>
          <w:sz w:val="22"/>
          <w:szCs w:val="22"/>
        </w:rPr>
        <w:tab/>
      </w:r>
      <w:r w:rsidRPr="005413AA">
        <w:rPr>
          <w:rFonts w:asciiTheme="minorHAnsi" w:hAnsiTheme="minorHAnsi" w:cstheme="minorHAnsi"/>
          <w:b/>
          <w:sz w:val="22"/>
          <w:szCs w:val="22"/>
        </w:rPr>
        <w:t>In werkingtreding</w:t>
      </w:r>
    </w:p>
    <w:p w14:paraId="7E72C8AC" w14:textId="4CF43741" w:rsidR="002B4AD4" w:rsidRDefault="005E5F2B" w:rsidP="000D4A61">
      <w:pPr>
        <w:pStyle w:val="Lijstalinea"/>
        <w:keepNext w:val="0"/>
        <w:numPr>
          <w:ilvl w:val="0"/>
          <w:numId w:val="32"/>
        </w:numPr>
        <w:spacing w:after="0"/>
        <w:rPr>
          <w:rFonts w:asciiTheme="minorHAnsi" w:hAnsiTheme="minorHAnsi" w:cstheme="minorHAnsi"/>
          <w:sz w:val="22"/>
          <w:lang w:val="nl-NL"/>
        </w:rPr>
      </w:pPr>
      <w:r>
        <w:rPr>
          <w:rFonts w:asciiTheme="minorHAnsi" w:hAnsiTheme="minorHAnsi" w:cstheme="minorHAnsi"/>
          <w:sz w:val="22"/>
          <w:lang w:val="nl-NL"/>
        </w:rPr>
        <w:t>Contractant</w:t>
      </w:r>
      <w:r w:rsidR="006971E0" w:rsidRPr="005413AA">
        <w:rPr>
          <w:rFonts w:asciiTheme="minorHAnsi" w:hAnsiTheme="minorHAnsi" w:cstheme="minorHAnsi"/>
          <w:sz w:val="22"/>
          <w:lang w:val="nl-NL"/>
        </w:rPr>
        <w:t xml:space="preserve"> houdt zijn Inschrijving gedurende de eerste twee (2) jaar van</w:t>
      </w:r>
      <w:r w:rsidR="006971E0">
        <w:rPr>
          <w:rFonts w:asciiTheme="minorHAnsi" w:hAnsiTheme="minorHAnsi" w:cstheme="minorHAnsi"/>
          <w:sz w:val="22"/>
          <w:lang w:val="nl-NL"/>
        </w:rPr>
        <w:t xml:space="preserve"> looptijd van </w:t>
      </w:r>
      <w:r w:rsidR="006971E0" w:rsidRPr="005413AA">
        <w:rPr>
          <w:rFonts w:asciiTheme="minorHAnsi" w:hAnsiTheme="minorHAnsi" w:cstheme="minorHAnsi"/>
          <w:sz w:val="22"/>
          <w:lang w:val="nl-NL"/>
        </w:rPr>
        <w:t xml:space="preserve">de </w:t>
      </w:r>
      <w:r>
        <w:rPr>
          <w:rFonts w:asciiTheme="minorHAnsi" w:hAnsiTheme="minorHAnsi" w:cstheme="minorHAnsi"/>
          <w:sz w:val="22"/>
          <w:lang w:val="nl-NL"/>
        </w:rPr>
        <w:t>Raamo</w:t>
      </w:r>
      <w:r w:rsidR="006971E0" w:rsidRPr="005413AA">
        <w:rPr>
          <w:rFonts w:asciiTheme="minorHAnsi" w:hAnsiTheme="minorHAnsi" w:cstheme="minorHAnsi"/>
          <w:sz w:val="22"/>
          <w:lang w:val="nl-NL"/>
        </w:rPr>
        <w:t>vereenkomst gestand, welke termijn aanvangt op de ingangsdatum van de</w:t>
      </w:r>
      <w:r>
        <w:rPr>
          <w:rFonts w:asciiTheme="minorHAnsi" w:hAnsiTheme="minorHAnsi" w:cstheme="minorHAnsi"/>
          <w:sz w:val="22"/>
          <w:lang w:val="nl-NL"/>
        </w:rPr>
        <w:t xml:space="preserve"> Raamo</w:t>
      </w:r>
      <w:r w:rsidR="006971E0" w:rsidRPr="005413AA">
        <w:rPr>
          <w:rFonts w:asciiTheme="minorHAnsi" w:hAnsiTheme="minorHAnsi" w:cstheme="minorHAnsi"/>
          <w:sz w:val="22"/>
          <w:lang w:val="nl-NL"/>
        </w:rPr>
        <w:t>vereenkomst met [</w:t>
      </w:r>
      <w:r w:rsidR="006971E0" w:rsidRPr="005413AA">
        <w:rPr>
          <w:rFonts w:asciiTheme="minorHAnsi" w:hAnsiTheme="minorHAnsi" w:cstheme="minorHAnsi"/>
          <w:sz w:val="22"/>
          <w:highlight w:val="yellow"/>
          <w:lang w:val="nl-NL"/>
        </w:rPr>
        <w:t>Naam winnaar aanbesteding</w:t>
      </w:r>
      <w:r w:rsidR="006971E0" w:rsidRPr="005413AA">
        <w:rPr>
          <w:rFonts w:asciiTheme="minorHAnsi" w:hAnsiTheme="minorHAnsi" w:cstheme="minorHAnsi"/>
          <w:sz w:val="22"/>
          <w:lang w:val="nl-NL"/>
        </w:rPr>
        <w:t>].</w:t>
      </w:r>
      <w:r w:rsidR="006971E0">
        <w:rPr>
          <w:rFonts w:asciiTheme="minorHAnsi" w:hAnsiTheme="minorHAnsi" w:cstheme="minorHAnsi"/>
          <w:sz w:val="22"/>
          <w:lang w:val="nl-NL"/>
        </w:rPr>
        <w:t xml:space="preserve"> Prijzen van de Contractant kunnen overeenkomstig de indexeringsregeling </w:t>
      </w:r>
      <w:r w:rsidR="001B5995">
        <w:rPr>
          <w:rFonts w:asciiTheme="minorHAnsi" w:hAnsiTheme="minorHAnsi" w:cstheme="minorHAnsi"/>
          <w:sz w:val="22"/>
          <w:lang w:val="nl-NL"/>
        </w:rPr>
        <w:t>omschreven in het Programma van Eisen</w:t>
      </w:r>
      <w:r w:rsidR="006971E0">
        <w:rPr>
          <w:rFonts w:asciiTheme="minorHAnsi" w:hAnsiTheme="minorHAnsi" w:cstheme="minorHAnsi"/>
          <w:sz w:val="22"/>
          <w:lang w:val="nl-NL"/>
        </w:rPr>
        <w:t xml:space="preserve"> </w:t>
      </w:r>
      <w:r w:rsidR="001B5995">
        <w:rPr>
          <w:rFonts w:asciiTheme="minorHAnsi" w:hAnsiTheme="minorHAnsi" w:cstheme="minorHAnsi"/>
          <w:sz w:val="22"/>
          <w:lang w:val="nl-NL"/>
        </w:rPr>
        <w:t>en in de Aanbestedingsleidraad</w:t>
      </w:r>
      <w:r w:rsidR="00C72DE8">
        <w:rPr>
          <w:rFonts w:asciiTheme="minorHAnsi" w:hAnsiTheme="minorHAnsi" w:cstheme="minorHAnsi"/>
          <w:sz w:val="22"/>
          <w:lang w:val="nl-NL"/>
        </w:rPr>
        <w:t xml:space="preserve"> </w:t>
      </w:r>
      <w:r w:rsidR="006971E0">
        <w:rPr>
          <w:rFonts w:asciiTheme="minorHAnsi" w:hAnsiTheme="minorHAnsi" w:cstheme="minorHAnsi"/>
          <w:sz w:val="22"/>
          <w:lang w:val="nl-NL"/>
        </w:rPr>
        <w:t>worden geïndexeerd</w:t>
      </w:r>
      <w:r w:rsidR="006971E0" w:rsidRPr="00C72DE8">
        <w:rPr>
          <w:rFonts w:asciiTheme="minorHAnsi" w:hAnsiTheme="minorHAnsi" w:cstheme="minorHAnsi"/>
          <w:sz w:val="22"/>
          <w:lang w:val="nl-NL"/>
        </w:rPr>
        <w:t xml:space="preserve">. </w:t>
      </w:r>
    </w:p>
    <w:p w14:paraId="74EBD0C9" w14:textId="6887E7EB" w:rsidR="002B4AD4" w:rsidRPr="00C72DE8" w:rsidRDefault="006971E0" w:rsidP="000D4A61">
      <w:pPr>
        <w:pStyle w:val="Lijstalinea"/>
        <w:keepNext w:val="0"/>
        <w:numPr>
          <w:ilvl w:val="0"/>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 xml:space="preserve">Opdrachtgever heeft het recht, maar niet de (rechtens afdwingbare) verplichting, om gedurende de in lid 1 genoemde termijn de Wachtkamerovereenkomst in te roepen en zodoende aan Contractant de uitvoering van de Opdracht te gunnen onder de voorwaarden van de documenten genoemd in lid </w:t>
      </w:r>
      <w:r w:rsidR="00C72DE8">
        <w:rPr>
          <w:rFonts w:asciiTheme="minorHAnsi" w:hAnsiTheme="minorHAnsi" w:cstheme="minorHAnsi"/>
          <w:bCs/>
          <w:sz w:val="22"/>
          <w:lang w:val="nl-NL" w:eastAsia="nl-NL"/>
        </w:rPr>
        <w:t>5</w:t>
      </w:r>
      <w:r w:rsidRPr="00C72DE8">
        <w:rPr>
          <w:rFonts w:asciiTheme="minorHAnsi" w:hAnsiTheme="minorHAnsi" w:cstheme="minorHAnsi"/>
          <w:bCs/>
          <w:sz w:val="22"/>
          <w:lang w:val="nl-NL" w:eastAsia="nl-NL"/>
        </w:rPr>
        <w:t xml:space="preserve"> zonder dat een (nieuwe) voorafgaande aanbestedingsprocedure nodig is, als Opdrachtgever de </w:t>
      </w:r>
      <w:r w:rsidR="005E5F2B" w:rsidRPr="00C72DE8">
        <w:rPr>
          <w:rFonts w:asciiTheme="minorHAnsi" w:hAnsiTheme="minorHAnsi" w:cstheme="minorHAnsi"/>
          <w:bCs/>
          <w:sz w:val="22"/>
          <w:lang w:val="nl-NL" w:eastAsia="nl-NL"/>
        </w:rPr>
        <w:t>Raamo</w:t>
      </w:r>
      <w:r w:rsidRPr="00C72DE8">
        <w:rPr>
          <w:rFonts w:asciiTheme="minorHAnsi" w:hAnsiTheme="minorHAnsi" w:cstheme="minorHAnsi"/>
          <w:bCs/>
          <w:sz w:val="22"/>
          <w:lang w:val="nl-NL" w:eastAsia="nl-NL"/>
        </w:rPr>
        <w:t xml:space="preserve">vereenkomst met </w:t>
      </w:r>
      <w:r w:rsidRPr="00C72DE8">
        <w:rPr>
          <w:rFonts w:asciiTheme="minorHAnsi" w:hAnsiTheme="minorHAnsi" w:cstheme="minorHAnsi"/>
          <w:sz w:val="22"/>
          <w:lang w:val="nl-NL"/>
        </w:rPr>
        <w:t>[</w:t>
      </w:r>
      <w:r w:rsidRPr="00C72DE8">
        <w:rPr>
          <w:rFonts w:asciiTheme="minorHAnsi" w:hAnsiTheme="minorHAnsi" w:cstheme="minorHAnsi"/>
          <w:sz w:val="22"/>
          <w:highlight w:val="yellow"/>
          <w:lang w:val="nl-NL"/>
        </w:rPr>
        <w:t>Naam winnaar aanbesteding</w:t>
      </w:r>
      <w:r w:rsidRPr="00C72DE8">
        <w:rPr>
          <w:rFonts w:asciiTheme="minorHAnsi" w:hAnsiTheme="minorHAnsi" w:cstheme="minorHAnsi"/>
          <w:sz w:val="22"/>
          <w:lang w:val="nl-NL"/>
        </w:rPr>
        <w:t>] tussentijds be</w:t>
      </w:r>
      <w:r w:rsidR="005E5F2B" w:rsidRPr="00C72DE8">
        <w:rPr>
          <w:rFonts w:asciiTheme="minorHAnsi" w:hAnsiTheme="minorHAnsi" w:cstheme="minorHAnsi"/>
          <w:sz w:val="22"/>
          <w:lang w:val="nl-NL"/>
        </w:rPr>
        <w:t>ë</w:t>
      </w:r>
      <w:r w:rsidRPr="00C72DE8">
        <w:rPr>
          <w:rFonts w:asciiTheme="minorHAnsi" w:hAnsiTheme="minorHAnsi" w:cstheme="minorHAnsi"/>
          <w:sz w:val="22"/>
          <w:lang w:val="nl-NL"/>
        </w:rPr>
        <w:t>indigd gedurende de in lid 1 genoemde termijn</w:t>
      </w:r>
      <w:r w:rsidRPr="00C72DE8">
        <w:rPr>
          <w:rFonts w:asciiTheme="minorHAnsi" w:hAnsiTheme="minorHAnsi" w:cstheme="minorHAnsi"/>
          <w:bCs/>
          <w:sz w:val="22"/>
          <w:lang w:val="nl-NL" w:eastAsia="nl-NL"/>
        </w:rPr>
        <w:t xml:space="preserve">. </w:t>
      </w:r>
      <w:r w:rsidR="00C72DE8">
        <w:rPr>
          <w:rFonts w:asciiTheme="minorHAnsi" w:hAnsiTheme="minorHAnsi" w:cstheme="minorHAnsi"/>
          <w:bCs/>
          <w:sz w:val="22"/>
          <w:lang w:val="nl-NL" w:eastAsia="nl-NL"/>
        </w:rPr>
        <w:t>Wederpartij</w:t>
      </w:r>
      <w:r w:rsidRPr="00C72DE8">
        <w:rPr>
          <w:rFonts w:asciiTheme="minorHAnsi" w:hAnsiTheme="minorHAnsi" w:cstheme="minorHAnsi"/>
          <w:bCs/>
          <w:sz w:val="22"/>
          <w:lang w:val="nl-NL" w:eastAsia="nl-NL"/>
        </w:rPr>
        <w:t xml:space="preserve"> kan </w:t>
      </w:r>
      <w:r w:rsidR="005E5F2B" w:rsidRPr="00C72DE8">
        <w:rPr>
          <w:rFonts w:asciiTheme="minorHAnsi" w:hAnsiTheme="minorHAnsi" w:cstheme="minorHAnsi"/>
          <w:bCs/>
          <w:sz w:val="22"/>
          <w:lang w:val="nl-NL" w:eastAsia="nl-NL"/>
        </w:rPr>
        <w:t>O</w:t>
      </w:r>
      <w:r w:rsidRPr="00C72DE8">
        <w:rPr>
          <w:rFonts w:asciiTheme="minorHAnsi" w:hAnsiTheme="minorHAnsi" w:cstheme="minorHAnsi"/>
          <w:bCs/>
          <w:sz w:val="22"/>
          <w:lang w:val="nl-NL" w:eastAsia="nl-NL"/>
        </w:rPr>
        <w:t>pdrachtgever niet (in rechte) dwingen de Wachtkamerovereenkomst in te roepen.</w:t>
      </w:r>
    </w:p>
    <w:p w14:paraId="266E69D8" w14:textId="205E977C" w:rsidR="00D011C8" w:rsidRPr="00C72DE8" w:rsidRDefault="006971E0" w:rsidP="000D4A61">
      <w:pPr>
        <w:pStyle w:val="Lijstalinea"/>
        <w:keepNext w:val="0"/>
        <w:numPr>
          <w:ilvl w:val="0"/>
          <w:numId w:val="32"/>
        </w:numPr>
        <w:spacing w:after="0"/>
        <w:rPr>
          <w:rFonts w:asciiTheme="minorHAnsi" w:hAnsiTheme="minorHAnsi" w:cstheme="minorHAnsi"/>
          <w:sz w:val="22"/>
          <w:lang w:val="nl-NL"/>
        </w:rPr>
      </w:pPr>
      <w:r w:rsidRPr="005413AA">
        <w:rPr>
          <w:rFonts w:asciiTheme="minorHAnsi" w:hAnsiTheme="minorHAnsi" w:cstheme="minorHAnsi"/>
          <w:sz w:val="22"/>
          <w:lang w:val="nl-NL"/>
        </w:rPr>
        <w:t xml:space="preserve">Indien van de Wachtkamerovereenkomst gebruik wordt gemaakt, wordt er een </w:t>
      </w:r>
      <w:r w:rsidR="00031D9C">
        <w:rPr>
          <w:rFonts w:asciiTheme="minorHAnsi" w:hAnsiTheme="minorHAnsi" w:cstheme="minorHAnsi"/>
          <w:sz w:val="22"/>
          <w:lang w:val="nl-NL"/>
        </w:rPr>
        <w:t>r</w:t>
      </w:r>
      <w:r w:rsidR="005E5F2B">
        <w:rPr>
          <w:rFonts w:asciiTheme="minorHAnsi" w:hAnsiTheme="minorHAnsi" w:cstheme="minorHAnsi"/>
          <w:sz w:val="22"/>
          <w:lang w:val="nl-NL"/>
        </w:rPr>
        <w:t>aam</w:t>
      </w:r>
      <w:r w:rsidRPr="005413AA">
        <w:rPr>
          <w:rFonts w:asciiTheme="minorHAnsi" w:hAnsiTheme="minorHAnsi" w:cstheme="minorHAnsi"/>
          <w:sz w:val="22"/>
          <w:lang w:val="nl-NL"/>
        </w:rPr>
        <w:t xml:space="preserve">overeenkomst opgesteld, gelijk aan de originele </w:t>
      </w:r>
      <w:r w:rsidR="005E5F2B">
        <w:rPr>
          <w:rFonts w:asciiTheme="minorHAnsi" w:hAnsiTheme="minorHAnsi" w:cstheme="minorHAnsi"/>
          <w:sz w:val="22"/>
          <w:lang w:val="nl-NL"/>
        </w:rPr>
        <w:t>Raamo</w:t>
      </w:r>
      <w:r w:rsidRPr="005413AA">
        <w:rPr>
          <w:rFonts w:asciiTheme="minorHAnsi" w:hAnsiTheme="minorHAnsi" w:cstheme="minorHAnsi"/>
          <w:sz w:val="22"/>
          <w:lang w:val="nl-NL"/>
        </w:rPr>
        <w:t xml:space="preserve">vereenkomst voor de resterende duur van de contractperiode. De originele overeenkomst betreft de </w:t>
      </w:r>
      <w:r w:rsidR="005E5F2B">
        <w:rPr>
          <w:rFonts w:asciiTheme="minorHAnsi" w:hAnsiTheme="minorHAnsi" w:cstheme="minorHAnsi"/>
          <w:sz w:val="22"/>
          <w:lang w:val="nl-NL"/>
        </w:rPr>
        <w:t>Raamo</w:t>
      </w:r>
      <w:r w:rsidRPr="005413AA">
        <w:rPr>
          <w:rFonts w:asciiTheme="minorHAnsi" w:hAnsiTheme="minorHAnsi" w:cstheme="minorHAnsi"/>
          <w:sz w:val="22"/>
          <w:lang w:val="nl-NL"/>
        </w:rPr>
        <w:t xml:space="preserve">vereenkomst </w:t>
      </w:r>
      <w:r w:rsidR="00133773">
        <w:rPr>
          <w:rFonts w:asciiTheme="minorHAnsi" w:hAnsiTheme="minorHAnsi" w:cstheme="minorHAnsi"/>
          <w:sz w:val="22"/>
          <w:lang w:val="nl-NL"/>
        </w:rPr>
        <w:t xml:space="preserve">(bijlage 4) </w:t>
      </w:r>
      <w:r w:rsidRPr="005413AA">
        <w:rPr>
          <w:rFonts w:asciiTheme="minorHAnsi" w:hAnsiTheme="minorHAnsi" w:cstheme="minorHAnsi"/>
          <w:sz w:val="22"/>
          <w:lang w:val="nl-NL"/>
        </w:rPr>
        <w:t xml:space="preserve">zoals vastgesteld in Europese aanbesteding WMO Trapliften </w:t>
      </w:r>
      <w:r w:rsidR="00DD213C">
        <w:rPr>
          <w:rFonts w:asciiTheme="minorHAnsi" w:hAnsiTheme="minorHAnsi" w:cstheme="minorHAnsi"/>
          <w:sz w:val="22"/>
          <w:lang w:val="nl-NL"/>
        </w:rPr>
        <w:t>Regio Utrecht West</w:t>
      </w:r>
      <w:r w:rsidRPr="005413AA">
        <w:rPr>
          <w:rFonts w:asciiTheme="minorHAnsi" w:hAnsiTheme="minorHAnsi" w:cstheme="minorHAnsi"/>
          <w:sz w:val="22"/>
          <w:lang w:val="nl-NL"/>
        </w:rPr>
        <w:t xml:space="preserve">. </w:t>
      </w:r>
    </w:p>
    <w:p w14:paraId="6A0CC965" w14:textId="6E52F7EC" w:rsidR="002B4AD4" w:rsidRPr="00C72DE8" w:rsidRDefault="006971E0" w:rsidP="000D4A61">
      <w:pPr>
        <w:pStyle w:val="Lijstalinea"/>
        <w:keepNext w:val="0"/>
        <w:numPr>
          <w:ilvl w:val="0"/>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 xml:space="preserve">Contractant is gehouden het inroepen van de Wachtkamerovereenkomst te aanvaarden, zonder recht op wijziging of aanpassing van de </w:t>
      </w:r>
      <w:r w:rsidR="005E5F2B" w:rsidRPr="00C72DE8">
        <w:rPr>
          <w:rFonts w:asciiTheme="minorHAnsi" w:hAnsiTheme="minorHAnsi" w:cstheme="minorHAnsi"/>
          <w:bCs/>
          <w:sz w:val="22"/>
          <w:lang w:val="nl-NL" w:eastAsia="nl-NL"/>
        </w:rPr>
        <w:t>Raamo</w:t>
      </w:r>
      <w:r w:rsidRPr="00C72DE8">
        <w:rPr>
          <w:rFonts w:asciiTheme="minorHAnsi" w:hAnsiTheme="minorHAnsi" w:cstheme="minorHAnsi"/>
          <w:bCs/>
          <w:sz w:val="22"/>
          <w:lang w:val="nl-NL" w:eastAsia="nl-NL"/>
        </w:rPr>
        <w:t xml:space="preserve">vereenkomst of diens Inschrijving, anders dan in de </w:t>
      </w:r>
      <w:r w:rsidR="005E5F2B" w:rsidRPr="00C72DE8">
        <w:rPr>
          <w:rFonts w:asciiTheme="minorHAnsi" w:hAnsiTheme="minorHAnsi" w:cstheme="minorHAnsi"/>
          <w:bCs/>
          <w:sz w:val="22"/>
          <w:lang w:val="nl-NL" w:eastAsia="nl-NL"/>
        </w:rPr>
        <w:t>Raamo</w:t>
      </w:r>
      <w:r w:rsidRPr="00C72DE8">
        <w:rPr>
          <w:rFonts w:asciiTheme="minorHAnsi" w:hAnsiTheme="minorHAnsi" w:cstheme="minorHAnsi"/>
          <w:bCs/>
          <w:sz w:val="22"/>
          <w:lang w:val="nl-NL" w:eastAsia="nl-NL"/>
        </w:rPr>
        <w:t>vereenkomst is bepaald.</w:t>
      </w:r>
    </w:p>
    <w:p w14:paraId="07970B6D" w14:textId="77777777" w:rsidR="002B4AD4" w:rsidRPr="00C72DE8" w:rsidRDefault="006971E0" w:rsidP="000D4A61">
      <w:pPr>
        <w:pStyle w:val="Lijstalinea"/>
        <w:keepNext w:val="0"/>
        <w:numPr>
          <w:ilvl w:val="0"/>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De volgende bijlagen maken integraal deel uit van de Wachtkamerovereenkomst:</w:t>
      </w:r>
    </w:p>
    <w:p w14:paraId="489DFF02" w14:textId="4BE2CBC3" w:rsidR="002B4AD4" w:rsidRPr="00C72DE8" w:rsidRDefault="006971E0" w:rsidP="000D4A61">
      <w:pPr>
        <w:pStyle w:val="Lijstalinea"/>
        <w:keepNext w:val="0"/>
        <w:numPr>
          <w:ilvl w:val="1"/>
          <w:numId w:val="32"/>
        </w:numPr>
        <w:suppressAutoHyphens/>
        <w:spacing w:after="0"/>
        <w:jc w:val="both"/>
        <w:rPr>
          <w:rFonts w:asciiTheme="minorHAnsi" w:hAnsiTheme="minorHAnsi" w:cstheme="minorHAnsi"/>
          <w:bCs/>
          <w:sz w:val="22"/>
          <w:lang w:eastAsia="nl-NL"/>
        </w:rPr>
      </w:pPr>
      <w:r w:rsidRPr="00C72DE8">
        <w:rPr>
          <w:rFonts w:asciiTheme="minorHAnsi" w:hAnsiTheme="minorHAnsi" w:cstheme="minorHAnsi"/>
          <w:bCs/>
          <w:sz w:val="22"/>
          <w:lang w:eastAsia="nl-NL"/>
        </w:rPr>
        <w:t>De Wachtkamerovereenkomst</w:t>
      </w:r>
    </w:p>
    <w:p w14:paraId="2D5B576A" w14:textId="314A756D" w:rsidR="001E5F02" w:rsidRPr="00C72DE8" w:rsidRDefault="006971E0" w:rsidP="000D4A61">
      <w:pPr>
        <w:pStyle w:val="Lijstalinea"/>
        <w:keepNext w:val="0"/>
        <w:numPr>
          <w:ilvl w:val="1"/>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 xml:space="preserve">De </w:t>
      </w:r>
      <w:r w:rsidR="005E5F2B" w:rsidRPr="00C72DE8">
        <w:rPr>
          <w:rFonts w:asciiTheme="minorHAnsi" w:hAnsiTheme="minorHAnsi" w:cstheme="minorHAnsi"/>
          <w:bCs/>
          <w:sz w:val="22"/>
          <w:lang w:val="nl-NL" w:eastAsia="nl-NL"/>
        </w:rPr>
        <w:t>Raamo</w:t>
      </w:r>
      <w:r w:rsidRPr="00C72DE8">
        <w:rPr>
          <w:rFonts w:asciiTheme="minorHAnsi" w:hAnsiTheme="minorHAnsi" w:cstheme="minorHAnsi"/>
          <w:bCs/>
          <w:sz w:val="22"/>
          <w:lang w:val="nl-NL" w:eastAsia="nl-NL"/>
        </w:rPr>
        <w:t xml:space="preserve">vereenkomst, met bijlagen (bijlage </w:t>
      </w:r>
      <w:r w:rsidR="00031D9C">
        <w:rPr>
          <w:rFonts w:asciiTheme="minorHAnsi" w:hAnsiTheme="minorHAnsi" w:cstheme="minorHAnsi"/>
          <w:bCs/>
          <w:sz w:val="22"/>
          <w:lang w:val="nl-NL" w:eastAsia="nl-NL"/>
        </w:rPr>
        <w:t>4</w:t>
      </w:r>
      <w:r w:rsidRPr="00C72DE8">
        <w:rPr>
          <w:rFonts w:asciiTheme="minorHAnsi" w:hAnsiTheme="minorHAnsi" w:cstheme="minorHAnsi"/>
          <w:bCs/>
          <w:sz w:val="22"/>
          <w:lang w:val="nl-NL" w:eastAsia="nl-NL"/>
        </w:rPr>
        <w:t xml:space="preserve">); </w:t>
      </w:r>
    </w:p>
    <w:p w14:paraId="4BC3DE05" w14:textId="53CF873A" w:rsidR="002B4AD4" w:rsidRPr="000D4A61" w:rsidRDefault="000D4A61" w:rsidP="000D4A61">
      <w:pPr>
        <w:pStyle w:val="Lijstalinea"/>
        <w:keepNext w:val="0"/>
        <w:numPr>
          <w:ilvl w:val="1"/>
          <w:numId w:val="32"/>
        </w:numPr>
        <w:suppressAutoHyphens/>
        <w:spacing w:after="0"/>
        <w:jc w:val="both"/>
        <w:rPr>
          <w:rFonts w:asciiTheme="minorHAnsi" w:hAnsiTheme="minorHAnsi" w:cstheme="minorHAnsi"/>
          <w:bCs/>
          <w:sz w:val="22"/>
          <w:lang w:val="nl-NL" w:eastAsia="nl-NL"/>
        </w:rPr>
      </w:pPr>
      <w:r w:rsidRPr="000D4A61">
        <w:rPr>
          <w:rFonts w:asciiTheme="minorHAnsi" w:hAnsiTheme="minorHAnsi" w:cstheme="minorHAnsi"/>
          <w:bCs/>
          <w:sz w:val="22"/>
          <w:lang w:val="nl-NL" w:eastAsia="nl-NL"/>
        </w:rPr>
        <w:t>Algemene inkoopvoorwaarden VNG voor leveringen en</w:t>
      </w:r>
      <w:r>
        <w:rPr>
          <w:rFonts w:asciiTheme="minorHAnsi" w:hAnsiTheme="minorHAnsi" w:cstheme="minorHAnsi"/>
          <w:bCs/>
          <w:sz w:val="22"/>
          <w:lang w:val="nl-NL" w:eastAsia="nl-NL"/>
        </w:rPr>
        <w:t xml:space="preserve"> diensten</w:t>
      </w:r>
      <w:r w:rsidR="006971E0" w:rsidRPr="000D4A61">
        <w:rPr>
          <w:rFonts w:asciiTheme="minorHAnsi" w:hAnsiTheme="minorHAnsi" w:cstheme="minorHAnsi"/>
          <w:bCs/>
          <w:sz w:val="22"/>
          <w:lang w:val="nl-NL" w:eastAsia="nl-NL"/>
        </w:rPr>
        <w:t xml:space="preserve"> (bijlage </w:t>
      </w:r>
      <w:r w:rsidR="004C73A4">
        <w:rPr>
          <w:rFonts w:asciiTheme="minorHAnsi" w:hAnsiTheme="minorHAnsi" w:cstheme="minorHAnsi"/>
          <w:bCs/>
          <w:sz w:val="22"/>
          <w:lang w:val="nl-NL" w:eastAsia="nl-NL"/>
        </w:rPr>
        <w:t>5</w:t>
      </w:r>
      <w:r w:rsidR="006971E0" w:rsidRPr="000D4A61">
        <w:rPr>
          <w:rFonts w:asciiTheme="minorHAnsi" w:hAnsiTheme="minorHAnsi" w:cstheme="minorHAnsi"/>
          <w:bCs/>
          <w:sz w:val="22"/>
          <w:lang w:val="nl-NL" w:eastAsia="nl-NL"/>
        </w:rPr>
        <w:t>)</w:t>
      </w:r>
    </w:p>
    <w:p w14:paraId="7022CBE3" w14:textId="039BB50E" w:rsidR="00636AC5" w:rsidRDefault="006971E0" w:rsidP="000D4A61">
      <w:pPr>
        <w:pStyle w:val="Lijstalinea"/>
        <w:keepNext w:val="0"/>
        <w:numPr>
          <w:ilvl w:val="1"/>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 xml:space="preserve">De Inschrijving van </w:t>
      </w:r>
      <w:r w:rsidRPr="00C72DE8">
        <w:rPr>
          <w:rFonts w:asciiTheme="minorHAnsi" w:hAnsiTheme="minorHAnsi" w:cstheme="minorHAnsi"/>
          <w:bCs/>
          <w:sz w:val="22"/>
          <w:highlight w:val="cyan"/>
          <w:lang w:val="nl-NL" w:eastAsia="nl-NL"/>
        </w:rPr>
        <w:t>[naam Contractant] [datum]</w:t>
      </w:r>
      <w:r w:rsidRPr="00C72DE8">
        <w:rPr>
          <w:rFonts w:asciiTheme="minorHAnsi" w:hAnsiTheme="minorHAnsi" w:cstheme="minorHAnsi"/>
          <w:bCs/>
          <w:sz w:val="22"/>
          <w:lang w:val="nl-NL" w:eastAsia="nl-NL"/>
        </w:rPr>
        <w:t xml:space="preserve"> (bijlage </w:t>
      </w:r>
      <w:r w:rsidR="00031D9C">
        <w:rPr>
          <w:rFonts w:asciiTheme="minorHAnsi" w:hAnsiTheme="minorHAnsi" w:cstheme="minorHAnsi"/>
          <w:bCs/>
          <w:sz w:val="22"/>
          <w:lang w:val="nl-NL" w:eastAsia="nl-NL"/>
        </w:rPr>
        <w:t>1</w:t>
      </w:r>
      <w:r w:rsidRPr="00C72DE8">
        <w:rPr>
          <w:rFonts w:asciiTheme="minorHAnsi" w:hAnsiTheme="minorHAnsi" w:cstheme="minorHAnsi"/>
          <w:bCs/>
          <w:sz w:val="22"/>
          <w:lang w:val="nl-NL" w:eastAsia="nl-NL"/>
        </w:rPr>
        <w:t>)</w:t>
      </w:r>
    </w:p>
    <w:p w14:paraId="3072BF90" w14:textId="3F81C301" w:rsidR="002B4AD4" w:rsidRPr="00636AC5" w:rsidRDefault="006971E0" w:rsidP="000D4A61">
      <w:pPr>
        <w:pStyle w:val="Lijstalinea"/>
        <w:suppressAutoHyphens/>
        <w:spacing w:after="0"/>
        <w:ind w:left="360"/>
        <w:jc w:val="both"/>
        <w:rPr>
          <w:rFonts w:asciiTheme="minorHAnsi" w:hAnsiTheme="minorHAnsi" w:cstheme="minorHAnsi"/>
          <w:bCs/>
          <w:sz w:val="22"/>
          <w:lang w:eastAsia="nl-NL"/>
        </w:rPr>
      </w:pPr>
      <w:r w:rsidRPr="00636AC5">
        <w:rPr>
          <w:rFonts w:asciiTheme="minorHAnsi" w:hAnsiTheme="minorHAnsi" w:cstheme="minorHAnsi"/>
          <w:bCs/>
          <w:sz w:val="22"/>
        </w:rPr>
        <w:t>Ingeval van tegenstrijdigheden tussen een of meer bijlagen geldt de bovenstaande rangorde, waarbij het hoger genoemde document prevaleert boven het lager genoemde document</w:t>
      </w:r>
      <w:r w:rsidRPr="00636AC5">
        <w:rPr>
          <w:rFonts w:asciiTheme="minorHAnsi" w:hAnsiTheme="minorHAnsi" w:cstheme="minorHAnsi"/>
          <w:sz w:val="22"/>
        </w:rPr>
        <w:t>, tenzij in een lager genoemd document een hogere kwaliteit en/of een kortere leveringstermijn is genoemd dan in een hogergenoemd document. In dat geval prevaleert het lager genoemde document</w:t>
      </w:r>
    </w:p>
    <w:p w14:paraId="0598ED89" w14:textId="002A71E1" w:rsidR="00636AC5" w:rsidRDefault="006971E0" w:rsidP="000D4A61">
      <w:pPr>
        <w:pStyle w:val="Lijstalinea"/>
        <w:keepNext w:val="0"/>
        <w:numPr>
          <w:ilvl w:val="0"/>
          <w:numId w:val="32"/>
        </w:numPr>
        <w:suppressAutoHyphens/>
        <w:spacing w:after="0"/>
        <w:jc w:val="both"/>
        <w:rPr>
          <w:rFonts w:asciiTheme="minorHAnsi" w:hAnsiTheme="minorHAnsi" w:cstheme="minorHAnsi"/>
          <w:bCs/>
          <w:sz w:val="22"/>
          <w:lang w:val="nl-NL" w:eastAsia="nl-NL"/>
        </w:rPr>
      </w:pPr>
      <w:r w:rsidRPr="00C72DE8">
        <w:rPr>
          <w:rFonts w:asciiTheme="minorHAnsi" w:hAnsiTheme="minorHAnsi" w:cstheme="minorHAnsi"/>
          <w:bCs/>
          <w:sz w:val="22"/>
          <w:lang w:val="nl-NL" w:eastAsia="nl-NL"/>
        </w:rPr>
        <w:t xml:space="preserve">Van toepassing zijn de </w:t>
      </w:r>
      <w:r w:rsidR="000D4A61">
        <w:rPr>
          <w:rFonts w:asciiTheme="minorHAnsi" w:hAnsiTheme="minorHAnsi" w:cstheme="minorHAnsi"/>
          <w:bCs/>
          <w:sz w:val="22"/>
          <w:lang w:val="nl-NL" w:eastAsia="nl-NL"/>
        </w:rPr>
        <w:t>Algemene inkoopvoorwaarden VNG voor leveringen en diensten</w:t>
      </w:r>
      <w:r w:rsidRPr="00C72DE8">
        <w:rPr>
          <w:rFonts w:asciiTheme="minorHAnsi" w:hAnsiTheme="minorHAnsi" w:cstheme="minorHAnsi"/>
          <w:bCs/>
          <w:sz w:val="22"/>
          <w:lang w:val="nl-NL" w:eastAsia="nl-NL"/>
        </w:rPr>
        <w:t xml:space="preserve"> (bijlage </w:t>
      </w:r>
      <w:r w:rsidR="00031D9C">
        <w:rPr>
          <w:rFonts w:asciiTheme="minorHAnsi" w:hAnsiTheme="minorHAnsi" w:cstheme="minorHAnsi"/>
          <w:bCs/>
          <w:sz w:val="22"/>
          <w:lang w:val="nl-NL" w:eastAsia="nl-NL"/>
        </w:rPr>
        <w:t>5</w:t>
      </w:r>
      <w:r w:rsidRPr="00C72DE8">
        <w:rPr>
          <w:rFonts w:asciiTheme="minorHAnsi" w:hAnsiTheme="minorHAnsi" w:cstheme="minorHAnsi"/>
          <w:bCs/>
          <w:sz w:val="22"/>
          <w:lang w:val="nl-NL" w:eastAsia="nl-NL"/>
        </w:rPr>
        <w:t xml:space="preserve">). Algemene voorwaarden van Contractant, in welke vorm of met welke benaming dan ook, zijn niet van toepassing en worden uitdrukkelijk van de hand gewezen. </w:t>
      </w:r>
    </w:p>
    <w:p w14:paraId="52E16F69" w14:textId="2236F079" w:rsidR="002B4AD4" w:rsidRPr="00636AC5" w:rsidRDefault="00636AC5" w:rsidP="000D4A61">
      <w:pPr>
        <w:pStyle w:val="Lijstalinea"/>
        <w:keepNext w:val="0"/>
        <w:numPr>
          <w:ilvl w:val="0"/>
          <w:numId w:val="32"/>
        </w:numPr>
        <w:spacing w:after="0"/>
        <w:rPr>
          <w:rFonts w:asciiTheme="minorHAnsi" w:hAnsiTheme="minorHAnsi" w:cstheme="minorHAnsi"/>
          <w:sz w:val="22"/>
          <w:lang w:val="nl-NL"/>
        </w:rPr>
      </w:pPr>
      <w:r>
        <w:rPr>
          <w:rFonts w:asciiTheme="minorHAnsi" w:hAnsiTheme="minorHAnsi" w:cstheme="minorHAnsi"/>
          <w:sz w:val="22"/>
          <w:lang w:val="nl-NL"/>
        </w:rPr>
        <w:t>Indien binnen de in lid 1 genoemde termijn geen gebruik wordt gemaakt van de Wachtkamerovereenkomst, eindigt de Wachtkamerovereenkomst van rechtswege.</w:t>
      </w:r>
    </w:p>
    <w:p w14:paraId="76ABB211" w14:textId="49AE14F5" w:rsidR="003308EB" w:rsidRPr="00C72DE8" w:rsidRDefault="00675561" w:rsidP="000D4A61">
      <w:pPr>
        <w:spacing w:after="0" w:line="276" w:lineRule="auto"/>
        <w:rPr>
          <w:rFonts w:asciiTheme="minorHAnsi" w:hAnsiTheme="minorHAnsi" w:cstheme="minorHAnsi"/>
          <w:sz w:val="22"/>
          <w:szCs w:val="22"/>
        </w:rPr>
      </w:pPr>
    </w:p>
    <w:p w14:paraId="6CBB4076" w14:textId="7F9D580A" w:rsidR="003308EB" w:rsidRPr="005413AA" w:rsidRDefault="006971E0" w:rsidP="000D4A61">
      <w:pPr>
        <w:spacing w:after="0" w:line="276" w:lineRule="auto"/>
        <w:jc w:val="both"/>
        <w:rPr>
          <w:rFonts w:asciiTheme="minorHAnsi" w:hAnsiTheme="minorHAnsi" w:cstheme="minorHAnsi"/>
          <w:b/>
          <w:sz w:val="22"/>
          <w:szCs w:val="22"/>
        </w:rPr>
      </w:pPr>
      <w:r w:rsidRPr="005413AA">
        <w:rPr>
          <w:rFonts w:asciiTheme="minorHAnsi" w:hAnsiTheme="minorHAnsi" w:cstheme="minorHAnsi"/>
          <w:b/>
          <w:sz w:val="22"/>
          <w:szCs w:val="22"/>
        </w:rPr>
        <w:t>Artikel 3</w:t>
      </w:r>
      <w:r>
        <w:rPr>
          <w:rFonts w:asciiTheme="minorHAnsi" w:hAnsiTheme="minorHAnsi" w:cstheme="minorHAnsi"/>
          <w:b/>
          <w:sz w:val="22"/>
          <w:szCs w:val="22"/>
        </w:rPr>
        <w:tab/>
      </w:r>
      <w:r w:rsidRPr="005413AA">
        <w:rPr>
          <w:rFonts w:asciiTheme="minorHAnsi" w:hAnsiTheme="minorHAnsi" w:cstheme="minorHAnsi"/>
          <w:b/>
          <w:sz w:val="22"/>
          <w:szCs w:val="22"/>
        </w:rPr>
        <w:t>Communicatie</w:t>
      </w:r>
    </w:p>
    <w:p w14:paraId="3666D239" w14:textId="1F671B6A" w:rsidR="003308EB"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 xml:space="preserve">Opdrachtgever en </w:t>
      </w:r>
      <w:r>
        <w:rPr>
          <w:rFonts w:asciiTheme="minorHAnsi" w:hAnsiTheme="minorHAnsi" w:cstheme="minorHAnsi"/>
          <w:sz w:val="22"/>
          <w:szCs w:val="22"/>
        </w:rPr>
        <w:t>Contractant</w:t>
      </w:r>
      <w:r w:rsidRPr="005413AA">
        <w:rPr>
          <w:rFonts w:asciiTheme="minorHAnsi" w:hAnsiTheme="minorHAnsi" w:cstheme="minorHAnsi"/>
          <w:sz w:val="22"/>
          <w:szCs w:val="22"/>
        </w:rPr>
        <w:t xml:space="preserve"> </w:t>
      </w:r>
      <w:r>
        <w:rPr>
          <w:rFonts w:asciiTheme="minorHAnsi" w:hAnsiTheme="minorHAnsi" w:cstheme="minorHAnsi"/>
          <w:sz w:val="22"/>
          <w:szCs w:val="22"/>
        </w:rPr>
        <w:t>wijzen</w:t>
      </w:r>
      <w:r w:rsidRPr="005413AA">
        <w:rPr>
          <w:rFonts w:asciiTheme="minorHAnsi" w:hAnsiTheme="minorHAnsi" w:cstheme="minorHAnsi"/>
          <w:sz w:val="22"/>
          <w:szCs w:val="22"/>
        </w:rPr>
        <w:t xml:space="preserve"> een contactpersoon aan</w:t>
      </w:r>
      <w:r>
        <w:rPr>
          <w:rFonts w:asciiTheme="minorHAnsi" w:hAnsiTheme="minorHAnsi" w:cstheme="minorHAnsi"/>
          <w:sz w:val="22"/>
          <w:szCs w:val="22"/>
        </w:rPr>
        <w:t xml:space="preserve"> </w:t>
      </w:r>
      <w:r w:rsidRPr="005413AA">
        <w:rPr>
          <w:rFonts w:asciiTheme="minorHAnsi" w:hAnsiTheme="minorHAnsi" w:cstheme="minorHAnsi"/>
          <w:sz w:val="22"/>
          <w:szCs w:val="22"/>
        </w:rPr>
        <w:t>die tijdens de duur van deze Wachtkamerovereenkomst de contacten zullen onderhouden indien hiertoe aanleiding is.</w:t>
      </w:r>
    </w:p>
    <w:p w14:paraId="693CA84B" w14:textId="3BB2B3AB" w:rsidR="003308EB" w:rsidRPr="005413AA" w:rsidRDefault="00675561" w:rsidP="000D4A61">
      <w:pPr>
        <w:spacing w:after="0" w:line="276" w:lineRule="auto"/>
        <w:rPr>
          <w:rFonts w:asciiTheme="minorHAnsi" w:hAnsiTheme="minorHAnsi" w:cstheme="minorHAnsi"/>
          <w:sz w:val="22"/>
          <w:szCs w:val="22"/>
        </w:rPr>
      </w:pPr>
    </w:p>
    <w:p w14:paraId="51A36802" w14:textId="4B6728EA" w:rsidR="002E4980" w:rsidRPr="005413AA" w:rsidRDefault="006971E0" w:rsidP="000D4A61">
      <w:pPr>
        <w:spacing w:after="0" w:line="276" w:lineRule="auto"/>
        <w:rPr>
          <w:rFonts w:asciiTheme="minorHAnsi" w:hAnsiTheme="minorHAnsi" w:cstheme="minorHAnsi"/>
          <w:b/>
          <w:bCs/>
          <w:sz w:val="22"/>
          <w:szCs w:val="22"/>
        </w:rPr>
      </w:pPr>
      <w:r w:rsidRPr="005413AA">
        <w:rPr>
          <w:rFonts w:asciiTheme="minorHAnsi" w:hAnsiTheme="minorHAnsi" w:cstheme="minorHAnsi"/>
          <w:b/>
          <w:bCs/>
          <w:sz w:val="22"/>
          <w:szCs w:val="22"/>
        </w:rPr>
        <w:t>Artikel 4</w:t>
      </w:r>
      <w:r>
        <w:rPr>
          <w:rFonts w:asciiTheme="minorHAnsi" w:hAnsiTheme="minorHAnsi" w:cstheme="minorHAnsi"/>
          <w:b/>
          <w:bCs/>
          <w:sz w:val="22"/>
          <w:szCs w:val="22"/>
        </w:rPr>
        <w:tab/>
      </w:r>
      <w:r w:rsidRPr="005413AA">
        <w:rPr>
          <w:rFonts w:asciiTheme="minorHAnsi" w:hAnsiTheme="minorHAnsi" w:cstheme="minorHAnsi"/>
          <w:b/>
          <w:bCs/>
          <w:sz w:val="22"/>
          <w:szCs w:val="22"/>
        </w:rPr>
        <w:t>Toepasselijk recht</w:t>
      </w:r>
      <w:r>
        <w:rPr>
          <w:rFonts w:asciiTheme="minorHAnsi" w:hAnsiTheme="minorHAnsi" w:cstheme="minorHAnsi"/>
          <w:b/>
          <w:bCs/>
          <w:sz w:val="22"/>
          <w:szCs w:val="22"/>
        </w:rPr>
        <w:t xml:space="preserve"> en geschillen</w:t>
      </w:r>
    </w:p>
    <w:p w14:paraId="76F739A7" w14:textId="53F7AD43" w:rsidR="002E4980" w:rsidRDefault="006971E0" w:rsidP="000D4A61">
      <w:pPr>
        <w:pStyle w:val="Geenafstand"/>
        <w:numPr>
          <w:ilvl w:val="0"/>
          <w:numId w:val="37"/>
        </w:numPr>
        <w:spacing w:line="276" w:lineRule="auto"/>
        <w:rPr>
          <w:rFonts w:cstheme="minorHAnsi"/>
        </w:rPr>
      </w:pPr>
      <w:r w:rsidRPr="005413AA">
        <w:rPr>
          <w:rFonts w:cstheme="minorHAnsi"/>
        </w:rPr>
        <w:t>Op deze Wachtkamerovereenkomst is Nederlands recht van toepassing.</w:t>
      </w:r>
    </w:p>
    <w:p w14:paraId="5FBEB456" w14:textId="3294196F" w:rsidR="00D011C8" w:rsidRPr="005413AA" w:rsidRDefault="006971E0" w:rsidP="000D4A61">
      <w:pPr>
        <w:pStyle w:val="Geenafstand"/>
        <w:numPr>
          <w:ilvl w:val="0"/>
          <w:numId w:val="37"/>
        </w:numPr>
        <w:spacing w:line="276" w:lineRule="auto"/>
        <w:rPr>
          <w:rFonts w:cstheme="minorHAnsi"/>
        </w:rPr>
      </w:pPr>
      <w:r>
        <w:rPr>
          <w:rFonts w:cstheme="minorHAnsi"/>
        </w:rPr>
        <w:t xml:space="preserve">Geschillen betreffende de Wachtkamerovereenkomst worden beslecht op de wijze als beschreven in de </w:t>
      </w:r>
      <w:r w:rsidR="005E5F2B">
        <w:rPr>
          <w:rFonts w:cstheme="minorHAnsi"/>
        </w:rPr>
        <w:t>Raamo</w:t>
      </w:r>
      <w:r>
        <w:rPr>
          <w:rFonts w:cstheme="minorHAnsi"/>
        </w:rPr>
        <w:t>vereenkomst.</w:t>
      </w:r>
    </w:p>
    <w:p w14:paraId="36CEF185" w14:textId="3C144FC3" w:rsidR="002E4980" w:rsidRPr="005413AA" w:rsidRDefault="00675561" w:rsidP="000D4A61">
      <w:pPr>
        <w:spacing w:after="0" w:line="276" w:lineRule="auto"/>
        <w:rPr>
          <w:rFonts w:asciiTheme="minorHAnsi" w:hAnsiTheme="minorHAnsi" w:cstheme="minorHAnsi"/>
          <w:sz w:val="22"/>
          <w:szCs w:val="22"/>
        </w:rPr>
      </w:pPr>
    </w:p>
    <w:p w14:paraId="02385FC6" w14:textId="4F7C672F" w:rsidR="002E4980" w:rsidRPr="005413AA" w:rsidRDefault="006971E0" w:rsidP="000D4A61">
      <w:pPr>
        <w:spacing w:after="0" w:line="276" w:lineRule="auto"/>
        <w:rPr>
          <w:rFonts w:asciiTheme="minorHAnsi" w:hAnsiTheme="minorHAnsi" w:cstheme="minorHAnsi"/>
          <w:b/>
          <w:bCs/>
          <w:sz w:val="22"/>
          <w:szCs w:val="22"/>
        </w:rPr>
      </w:pPr>
      <w:r w:rsidRPr="005413AA">
        <w:rPr>
          <w:rFonts w:asciiTheme="minorHAnsi" w:hAnsiTheme="minorHAnsi" w:cstheme="minorHAnsi"/>
          <w:b/>
          <w:bCs/>
          <w:sz w:val="22"/>
          <w:szCs w:val="22"/>
        </w:rPr>
        <w:t>Artikel 5</w:t>
      </w:r>
      <w:r>
        <w:rPr>
          <w:rFonts w:asciiTheme="minorHAnsi" w:hAnsiTheme="minorHAnsi" w:cstheme="minorHAnsi"/>
          <w:b/>
          <w:bCs/>
          <w:sz w:val="22"/>
          <w:szCs w:val="22"/>
        </w:rPr>
        <w:tab/>
      </w:r>
      <w:r w:rsidRPr="005413AA">
        <w:rPr>
          <w:rFonts w:asciiTheme="minorHAnsi" w:hAnsiTheme="minorHAnsi" w:cstheme="minorHAnsi"/>
          <w:b/>
          <w:bCs/>
          <w:sz w:val="22"/>
          <w:szCs w:val="22"/>
        </w:rPr>
        <w:t>Conversieclausule</w:t>
      </w:r>
    </w:p>
    <w:p w14:paraId="1479448F" w14:textId="4C5219DF" w:rsidR="002E4980" w:rsidRPr="005413AA" w:rsidRDefault="006971E0" w:rsidP="000D4A61">
      <w:pPr>
        <w:spacing w:after="0" w:line="276" w:lineRule="auto"/>
        <w:rPr>
          <w:rFonts w:asciiTheme="minorHAnsi" w:hAnsiTheme="minorHAnsi" w:cstheme="minorHAnsi"/>
          <w:sz w:val="22"/>
          <w:szCs w:val="22"/>
        </w:rPr>
      </w:pPr>
      <w:r w:rsidRPr="005413AA">
        <w:rPr>
          <w:rFonts w:asciiTheme="minorHAnsi" w:hAnsiTheme="minorHAnsi" w:cstheme="minorHAnsi"/>
          <w:sz w:val="22"/>
          <w:szCs w:val="22"/>
        </w:rPr>
        <w:t>Indien deze Wachtkamerovereenkomst of enige bepaling daarin nietig is of vernietigd wordt, dan tast dit de geldigheid van de overige bepalingen niet aan. Partijen zullen vervolgens met elkaar in overleg treden om te trachten overeenstemming te bereiken over aanpassing van de Wachtkamerovereenkomst zodanig dat deze niet langer nietig of vernietigbaar is dan wel om overeenstemming te bereiken over en bepaling, ter vervanging van de nietige of vernietigde bepaling, die voor wat betreft de aard en strekking zo dicht mogelijk aansluit bij de nietige of vernietigde bepaling.</w:t>
      </w:r>
    </w:p>
    <w:p w14:paraId="008AA6C3" w14:textId="77777777" w:rsidR="002E4980" w:rsidRPr="005413AA" w:rsidRDefault="00675561" w:rsidP="000D4A61">
      <w:pPr>
        <w:spacing w:after="0" w:line="276" w:lineRule="auto"/>
        <w:rPr>
          <w:rFonts w:asciiTheme="minorHAnsi" w:hAnsiTheme="minorHAnsi" w:cstheme="minorHAnsi"/>
          <w:sz w:val="22"/>
          <w:szCs w:val="22"/>
        </w:rPr>
      </w:pPr>
    </w:p>
    <w:p w14:paraId="5F33B9C4" w14:textId="0118DD3E" w:rsidR="001D3C75" w:rsidRPr="005413AA" w:rsidRDefault="006971E0" w:rsidP="000D4A61">
      <w:pPr>
        <w:spacing w:after="0" w:line="276" w:lineRule="auto"/>
        <w:rPr>
          <w:rFonts w:asciiTheme="minorHAnsi" w:hAnsiTheme="minorHAnsi" w:cstheme="minorHAnsi"/>
          <w:b/>
          <w:bCs/>
          <w:sz w:val="22"/>
          <w:szCs w:val="22"/>
        </w:rPr>
      </w:pPr>
      <w:r w:rsidRPr="005413AA">
        <w:rPr>
          <w:rFonts w:asciiTheme="minorHAnsi" w:hAnsiTheme="minorHAnsi" w:cstheme="minorHAnsi"/>
          <w:b/>
          <w:bCs/>
          <w:sz w:val="22"/>
          <w:szCs w:val="22"/>
        </w:rPr>
        <w:t>Artikel 6</w:t>
      </w:r>
      <w:r>
        <w:rPr>
          <w:rFonts w:asciiTheme="minorHAnsi" w:hAnsiTheme="minorHAnsi" w:cstheme="minorHAnsi"/>
          <w:b/>
          <w:bCs/>
          <w:sz w:val="22"/>
          <w:szCs w:val="22"/>
        </w:rPr>
        <w:tab/>
      </w:r>
      <w:r w:rsidRPr="005413AA">
        <w:rPr>
          <w:rFonts w:asciiTheme="minorHAnsi" w:hAnsiTheme="minorHAnsi" w:cstheme="minorHAnsi"/>
          <w:b/>
          <w:bCs/>
          <w:sz w:val="22"/>
          <w:szCs w:val="22"/>
        </w:rPr>
        <w:t>Ontvangst documenten</w:t>
      </w:r>
    </w:p>
    <w:p w14:paraId="2E3C40F7" w14:textId="01C2742A" w:rsidR="001D3C75" w:rsidRPr="005413AA" w:rsidRDefault="006971E0" w:rsidP="000D4A61">
      <w:pPr>
        <w:pStyle w:val="Geenafstand"/>
        <w:spacing w:line="276" w:lineRule="auto"/>
        <w:rPr>
          <w:rFonts w:cstheme="minorHAnsi"/>
        </w:rPr>
      </w:pPr>
      <w:r w:rsidRPr="005413AA">
        <w:rPr>
          <w:rFonts w:cstheme="minorHAnsi"/>
        </w:rPr>
        <w:t xml:space="preserve">Bij ondertekening van deze Wachtkamerovereenkomst verklaart </w:t>
      </w:r>
      <w:r>
        <w:rPr>
          <w:rFonts w:cstheme="minorHAnsi"/>
        </w:rPr>
        <w:t>Contractant</w:t>
      </w:r>
      <w:r w:rsidRPr="005413AA">
        <w:rPr>
          <w:rFonts w:cstheme="minorHAnsi"/>
        </w:rPr>
        <w:t xml:space="preserve"> alle documenten als genoemd in deze Wachtkamerovereenkomst ontvangen, gelezen en geaccordeerd te hebben. </w:t>
      </w:r>
    </w:p>
    <w:p w14:paraId="14D16B60" w14:textId="338CE548" w:rsidR="002E4980" w:rsidRPr="005413AA" w:rsidRDefault="00675561" w:rsidP="000D4A61">
      <w:pPr>
        <w:pStyle w:val="Geenafstand"/>
        <w:spacing w:line="276" w:lineRule="auto"/>
        <w:rPr>
          <w:rFonts w:cstheme="minorHAnsi"/>
        </w:rPr>
      </w:pPr>
    </w:p>
    <w:p w14:paraId="1DEB9E7A" w14:textId="77777777" w:rsidR="00D12C5B" w:rsidRPr="005413AA" w:rsidRDefault="00675561" w:rsidP="000D4A61">
      <w:pPr>
        <w:pStyle w:val="Lijstalinea"/>
        <w:keepNext w:val="0"/>
        <w:spacing w:after="0"/>
        <w:ind w:left="360"/>
        <w:rPr>
          <w:rFonts w:asciiTheme="minorHAnsi" w:hAnsiTheme="minorHAnsi" w:cstheme="minorHAnsi"/>
          <w:sz w:val="22"/>
          <w:lang w:val="nl-NL"/>
        </w:rPr>
      </w:pPr>
    </w:p>
    <w:p w14:paraId="6E5AD04D" w14:textId="77777777" w:rsidR="002E4980" w:rsidRPr="005413AA" w:rsidRDefault="006971E0" w:rsidP="000D4A61">
      <w:pPr>
        <w:pStyle w:val="Geenafstand"/>
        <w:spacing w:line="276" w:lineRule="auto"/>
        <w:rPr>
          <w:rFonts w:cstheme="minorHAnsi"/>
        </w:rPr>
      </w:pPr>
      <w:r w:rsidRPr="005413AA">
        <w:rPr>
          <w:rFonts w:cstheme="minorHAnsi"/>
        </w:rPr>
        <w:t xml:space="preserve">Aldus overeengekomen en in tweevoud ondertekend, </w:t>
      </w:r>
    </w:p>
    <w:p w14:paraId="2CF60AD1" w14:textId="77777777" w:rsidR="002E4980" w:rsidRPr="005413AA" w:rsidRDefault="006971E0" w:rsidP="000D4A61">
      <w:pPr>
        <w:pStyle w:val="Geenafstand"/>
        <w:spacing w:line="276" w:lineRule="auto"/>
        <w:rPr>
          <w:rFonts w:cstheme="minorHAnsi"/>
        </w:rPr>
      </w:pPr>
      <w:r w:rsidRPr="005413AA">
        <w:rPr>
          <w:rFonts w:cstheme="minorHAnsi"/>
        </w:rPr>
        <w:t>[</w:t>
      </w:r>
      <w:r w:rsidRPr="005413AA">
        <w:rPr>
          <w:rFonts w:cstheme="minorHAnsi"/>
          <w:highlight w:val="yellow"/>
        </w:rPr>
        <w:t>DATUM</w:t>
      </w:r>
      <w:r w:rsidRPr="005413AA">
        <w:rPr>
          <w:rFonts w:cstheme="minorHAnsi"/>
        </w:rPr>
        <w:t>] te [</w:t>
      </w:r>
      <w:r w:rsidRPr="005413AA">
        <w:rPr>
          <w:rFonts w:cstheme="minorHAnsi"/>
          <w:highlight w:val="yellow"/>
        </w:rPr>
        <w:t>PLAATS</w:t>
      </w:r>
      <w:r w:rsidRPr="005413AA">
        <w:rPr>
          <w:rFonts w:cstheme="minorHAnsi"/>
        </w:rPr>
        <w:t>]</w:t>
      </w:r>
    </w:p>
    <w:p w14:paraId="7609BCAE" w14:textId="77777777" w:rsidR="002E4980" w:rsidRPr="005413AA" w:rsidRDefault="006971E0" w:rsidP="000D4A61">
      <w:pPr>
        <w:pStyle w:val="Geenafstand"/>
        <w:spacing w:line="276" w:lineRule="auto"/>
        <w:rPr>
          <w:rFonts w:cstheme="minorHAnsi"/>
        </w:rPr>
      </w:pPr>
      <w:r w:rsidRPr="005413AA">
        <w:rPr>
          <w:rFonts w:cstheme="minorHAnsi"/>
        </w:rPr>
        <w:t>Namens de samenwerkende gemeenten in Regio Utrecht-West</w:t>
      </w:r>
    </w:p>
    <w:p w14:paraId="6E98475C" w14:textId="77777777" w:rsidR="002E4980" w:rsidRPr="005413AA" w:rsidRDefault="006971E0" w:rsidP="000D4A61">
      <w:pPr>
        <w:pStyle w:val="Geenafstand"/>
        <w:spacing w:line="276" w:lineRule="auto"/>
        <w:rPr>
          <w:rFonts w:cstheme="minorHAnsi"/>
        </w:rPr>
      </w:pPr>
      <w:r w:rsidRPr="005413AA">
        <w:rPr>
          <w:rFonts w:cstheme="minorHAnsi"/>
        </w:rPr>
        <w:t>Opdrachtgever,</w:t>
      </w:r>
    </w:p>
    <w:p w14:paraId="62F680D7" w14:textId="77777777" w:rsidR="002E4980" w:rsidRPr="005413AA" w:rsidRDefault="00675561" w:rsidP="000D4A61">
      <w:pPr>
        <w:pStyle w:val="Geenafstand"/>
        <w:spacing w:line="276" w:lineRule="auto"/>
        <w:rPr>
          <w:rFonts w:cstheme="minorHAnsi"/>
        </w:rPr>
      </w:pPr>
    </w:p>
    <w:p w14:paraId="25B9B204" w14:textId="77777777" w:rsidR="002E4980" w:rsidRPr="005413AA" w:rsidRDefault="00675561" w:rsidP="000D4A61">
      <w:pPr>
        <w:pStyle w:val="Geenafstand"/>
        <w:spacing w:line="276" w:lineRule="auto"/>
        <w:rPr>
          <w:rFonts w:cstheme="minorHAnsi"/>
        </w:rPr>
      </w:pPr>
    </w:p>
    <w:p w14:paraId="5FEF0B3C" w14:textId="77777777" w:rsidR="002E4980" w:rsidRPr="005413AA" w:rsidRDefault="00675561" w:rsidP="000D4A61">
      <w:pPr>
        <w:pStyle w:val="Geenafstand"/>
        <w:spacing w:line="276" w:lineRule="auto"/>
        <w:rPr>
          <w:rFonts w:cstheme="minorHAnsi"/>
        </w:rPr>
      </w:pPr>
    </w:p>
    <w:p w14:paraId="708ED715" w14:textId="77777777" w:rsidR="002E4980" w:rsidRPr="005413AA" w:rsidRDefault="006971E0" w:rsidP="000D4A61">
      <w:pPr>
        <w:pStyle w:val="Geenafstand"/>
        <w:spacing w:line="276" w:lineRule="auto"/>
        <w:rPr>
          <w:rFonts w:cstheme="minorHAnsi"/>
        </w:rPr>
      </w:pPr>
      <w:r w:rsidRPr="005413AA">
        <w:rPr>
          <w:rFonts w:cstheme="minorHAnsi"/>
        </w:rPr>
        <w:t>_____________________________</w:t>
      </w:r>
    </w:p>
    <w:p w14:paraId="32DE3C1D" w14:textId="77777777" w:rsidR="002E4980" w:rsidRPr="005413AA" w:rsidRDefault="006971E0" w:rsidP="000D4A61">
      <w:pPr>
        <w:pStyle w:val="Geenafstand"/>
        <w:spacing w:line="276" w:lineRule="auto"/>
        <w:rPr>
          <w:rFonts w:cstheme="minorHAnsi"/>
        </w:rPr>
      </w:pPr>
      <w:r w:rsidRPr="005413AA">
        <w:rPr>
          <w:rFonts w:cstheme="minorHAnsi"/>
        </w:rPr>
        <w:t>Naam</w:t>
      </w:r>
      <w:r w:rsidRPr="005413AA">
        <w:rPr>
          <w:rFonts w:cstheme="minorHAnsi"/>
        </w:rPr>
        <w:tab/>
        <w:t>: T. de Weger</w:t>
      </w:r>
    </w:p>
    <w:p w14:paraId="12B4E534" w14:textId="77777777" w:rsidR="002E4980" w:rsidRPr="005413AA" w:rsidRDefault="006971E0" w:rsidP="000D4A61">
      <w:pPr>
        <w:pStyle w:val="Geenafstand"/>
        <w:spacing w:line="276" w:lineRule="auto"/>
        <w:rPr>
          <w:rFonts w:cstheme="minorHAnsi"/>
        </w:rPr>
      </w:pPr>
      <w:r w:rsidRPr="005413AA">
        <w:rPr>
          <w:rFonts w:cstheme="minorHAnsi"/>
        </w:rPr>
        <w:t>Functie</w:t>
      </w:r>
      <w:r w:rsidRPr="005413AA">
        <w:rPr>
          <w:rFonts w:cstheme="minorHAnsi"/>
        </w:rPr>
        <w:tab/>
        <w:t>: Wethouder</w:t>
      </w:r>
    </w:p>
    <w:p w14:paraId="40C9A600" w14:textId="77777777" w:rsidR="002E4980" w:rsidRPr="005413AA" w:rsidRDefault="00675561" w:rsidP="000D4A61">
      <w:pPr>
        <w:pStyle w:val="Geenafstand"/>
        <w:spacing w:line="276" w:lineRule="auto"/>
        <w:rPr>
          <w:rFonts w:cstheme="minorHAnsi"/>
        </w:rPr>
      </w:pPr>
    </w:p>
    <w:p w14:paraId="6F67EF58" w14:textId="77777777" w:rsidR="002E4980" w:rsidRPr="005413AA" w:rsidRDefault="00675561" w:rsidP="000D4A61">
      <w:pPr>
        <w:pStyle w:val="Geenafstand"/>
        <w:spacing w:line="276" w:lineRule="auto"/>
        <w:rPr>
          <w:rFonts w:cstheme="minorHAnsi"/>
        </w:rPr>
      </w:pPr>
    </w:p>
    <w:p w14:paraId="0155EF18" w14:textId="77777777" w:rsidR="002E4980" w:rsidRPr="005413AA" w:rsidRDefault="006971E0" w:rsidP="000D4A61">
      <w:pPr>
        <w:pStyle w:val="Geenafstand"/>
        <w:spacing w:line="276" w:lineRule="auto"/>
        <w:rPr>
          <w:rFonts w:cstheme="minorHAnsi"/>
        </w:rPr>
      </w:pPr>
      <w:r w:rsidRPr="005413AA">
        <w:rPr>
          <w:rFonts w:cstheme="minorHAnsi"/>
        </w:rPr>
        <w:t>[</w:t>
      </w:r>
      <w:r w:rsidRPr="005413AA">
        <w:rPr>
          <w:rFonts w:cstheme="minorHAnsi"/>
          <w:highlight w:val="yellow"/>
        </w:rPr>
        <w:t>DATUM</w:t>
      </w:r>
      <w:r w:rsidRPr="005413AA">
        <w:rPr>
          <w:rFonts w:cstheme="minorHAnsi"/>
        </w:rPr>
        <w:t>] te [</w:t>
      </w:r>
      <w:r w:rsidRPr="005413AA">
        <w:rPr>
          <w:rFonts w:cstheme="minorHAnsi"/>
          <w:highlight w:val="yellow"/>
        </w:rPr>
        <w:t>PLAATS</w:t>
      </w:r>
      <w:r w:rsidRPr="005413AA">
        <w:rPr>
          <w:rFonts w:cstheme="minorHAnsi"/>
        </w:rPr>
        <w:t>]</w:t>
      </w:r>
    </w:p>
    <w:p w14:paraId="58C22364" w14:textId="3F0BE3DF" w:rsidR="002E4980" w:rsidRPr="005413AA" w:rsidRDefault="006971E0" w:rsidP="000D4A61">
      <w:pPr>
        <w:pStyle w:val="Geenafstand"/>
        <w:spacing w:line="276" w:lineRule="auto"/>
        <w:rPr>
          <w:rFonts w:cstheme="minorHAnsi"/>
        </w:rPr>
      </w:pPr>
      <w:r>
        <w:rPr>
          <w:rFonts w:cstheme="minorHAnsi"/>
        </w:rPr>
        <w:t>Contractant</w:t>
      </w:r>
      <w:r w:rsidRPr="005413AA">
        <w:rPr>
          <w:rFonts w:cstheme="minorHAnsi"/>
        </w:rPr>
        <w:t>,</w:t>
      </w:r>
    </w:p>
    <w:p w14:paraId="2AD48B99" w14:textId="77777777" w:rsidR="002E4980" w:rsidRPr="005413AA" w:rsidRDefault="00675561" w:rsidP="000D4A61">
      <w:pPr>
        <w:pStyle w:val="Geenafstand"/>
        <w:spacing w:line="276" w:lineRule="auto"/>
        <w:rPr>
          <w:rFonts w:cstheme="minorHAnsi"/>
        </w:rPr>
      </w:pPr>
    </w:p>
    <w:p w14:paraId="36FC2A79" w14:textId="77777777" w:rsidR="002E4980" w:rsidRPr="005413AA" w:rsidRDefault="00675561" w:rsidP="000D4A61">
      <w:pPr>
        <w:pStyle w:val="Geenafstand"/>
        <w:spacing w:line="276" w:lineRule="auto"/>
        <w:rPr>
          <w:rFonts w:cstheme="minorHAnsi"/>
        </w:rPr>
      </w:pPr>
    </w:p>
    <w:p w14:paraId="02F63F26" w14:textId="77777777" w:rsidR="002E4980" w:rsidRPr="005413AA" w:rsidRDefault="00675561" w:rsidP="000D4A61">
      <w:pPr>
        <w:pStyle w:val="Geenafstand"/>
        <w:spacing w:line="276" w:lineRule="auto"/>
        <w:rPr>
          <w:rFonts w:cstheme="minorHAnsi"/>
        </w:rPr>
      </w:pPr>
    </w:p>
    <w:p w14:paraId="3BE14A74" w14:textId="77777777" w:rsidR="002E4980" w:rsidRPr="005413AA" w:rsidRDefault="006971E0" w:rsidP="000D4A61">
      <w:pPr>
        <w:pStyle w:val="Geenafstand"/>
        <w:spacing w:line="276" w:lineRule="auto"/>
        <w:rPr>
          <w:rFonts w:cstheme="minorHAnsi"/>
        </w:rPr>
      </w:pPr>
      <w:r w:rsidRPr="005413AA">
        <w:rPr>
          <w:rFonts w:cstheme="minorHAnsi"/>
        </w:rPr>
        <w:t>_____________________________</w:t>
      </w:r>
      <w:r w:rsidRPr="005413AA">
        <w:rPr>
          <w:rFonts w:cstheme="minorHAnsi"/>
        </w:rPr>
        <w:tab/>
      </w:r>
      <w:r w:rsidRPr="005413AA">
        <w:rPr>
          <w:rFonts w:cstheme="minorHAnsi"/>
        </w:rPr>
        <w:tab/>
      </w:r>
      <w:r w:rsidRPr="005413AA">
        <w:rPr>
          <w:rFonts w:cstheme="minorHAnsi"/>
        </w:rPr>
        <w:tab/>
      </w:r>
      <w:r w:rsidRPr="005413AA">
        <w:rPr>
          <w:rFonts w:cstheme="minorHAnsi"/>
        </w:rPr>
        <w:tab/>
        <w:t>_____________________________</w:t>
      </w:r>
    </w:p>
    <w:p w14:paraId="4CF22014" w14:textId="77777777" w:rsidR="002E4980" w:rsidRPr="005413AA" w:rsidRDefault="006971E0" w:rsidP="000D4A61">
      <w:pPr>
        <w:pStyle w:val="Geenafstand"/>
        <w:spacing w:line="276" w:lineRule="auto"/>
        <w:rPr>
          <w:rFonts w:cstheme="minorHAnsi"/>
        </w:rPr>
      </w:pPr>
      <w:r w:rsidRPr="005413AA">
        <w:rPr>
          <w:rFonts w:cstheme="minorHAnsi"/>
        </w:rPr>
        <w:t>Naam</w:t>
      </w:r>
      <w:r w:rsidRPr="005413AA">
        <w:rPr>
          <w:rFonts w:cstheme="minorHAnsi"/>
        </w:rPr>
        <w:tab/>
        <w:t>:</w:t>
      </w:r>
      <w:r w:rsidRPr="005413AA">
        <w:rPr>
          <w:rFonts w:cstheme="minorHAnsi"/>
        </w:rPr>
        <w:tab/>
      </w:r>
      <w:r w:rsidRPr="005413AA">
        <w:rPr>
          <w:rFonts w:cstheme="minorHAnsi"/>
        </w:rPr>
        <w:tab/>
      </w:r>
      <w:r w:rsidRPr="005413AA">
        <w:rPr>
          <w:rFonts w:cstheme="minorHAnsi"/>
        </w:rPr>
        <w:tab/>
      </w:r>
      <w:r w:rsidRPr="005413AA">
        <w:rPr>
          <w:rFonts w:cstheme="minorHAnsi"/>
        </w:rPr>
        <w:tab/>
      </w:r>
      <w:r w:rsidRPr="005413AA">
        <w:rPr>
          <w:rFonts w:cstheme="minorHAnsi"/>
        </w:rPr>
        <w:tab/>
      </w:r>
      <w:r w:rsidRPr="005413AA">
        <w:rPr>
          <w:rFonts w:cstheme="minorHAnsi"/>
        </w:rPr>
        <w:tab/>
      </w:r>
      <w:r w:rsidRPr="005413AA">
        <w:rPr>
          <w:rFonts w:cstheme="minorHAnsi"/>
        </w:rPr>
        <w:tab/>
        <w:t>Naam</w:t>
      </w:r>
      <w:r w:rsidRPr="005413AA">
        <w:rPr>
          <w:rFonts w:cstheme="minorHAnsi"/>
        </w:rPr>
        <w:tab/>
        <w:t>:</w:t>
      </w:r>
    </w:p>
    <w:p w14:paraId="7FC58B3C" w14:textId="77777777" w:rsidR="002E4980" w:rsidRPr="005413AA" w:rsidRDefault="006971E0" w:rsidP="000D4A61">
      <w:pPr>
        <w:spacing w:line="276" w:lineRule="auto"/>
        <w:rPr>
          <w:rFonts w:asciiTheme="minorHAnsi" w:hAnsiTheme="minorHAnsi" w:cstheme="minorHAnsi"/>
          <w:sz w:val="22"/>
          <w:szCs w:val="22"/>
        </w:rPr>
      </w:pPr>
      <w:r w:rsidRPr="005413AA">
        <w:rPr>
          <w:rFonts w:asciiTheme="minorHAnsi" w:hAnsiTheme="minorHAnsi" w:cstheme="minorHAnsi"/>
          <w:sz w:val="22"/>
          <w:szCs w:val="22"/>
        </w:rPr>
        <w:t>Functie</w:t>
      </w:r>
      <w:r w:rsidRPr="005413AA">
        <w:rPr>
          <w:rFonts w:asciiTheme="minorHAnsi" w:hAnsiTheme="minorHAnsi" w:cstheme="minorHAnsi"/>
          <w:sz w:val="22"/>
          <w:szCs w:val="22"/>
        </w:rPr>
        <w:tab/>
        <w:t>:</w:t>
      </w:r>
      <w:r w:rsidRPr="005413AA">
        <w:rPr>
          <w:rFonts w:asciiTheme="minorHAnsi" w:hAnsiTheme="minorHAnsi" w:cstheme="minorHAnsi"/>
          <w:sz w:val="22"/>
          <w:szCs w:val="22"/>
        </w:rPr>
        <w:tab/>
      </w:r>
      <w:r w:rsidRPr="005413AA">
        <w:rPr>
          <w:rFonts w:asciiTheme="minorHAnsi" w:hAnsiTheme="minorHAnsi" w:cstheme="minorHAnsi"/>
          <w:sz w:val="22"/>
          <w:szCs w:val="22"/>
        </w:rPr>
        <w:tab/>
      </w:r>
      <w:r w:rsidRPr="005413AA">
        <w:rPr>
          <w:rFonts w:asciiTheme="minorHAnsi" w:hAnsiTheme="minorHAnsi" w:cstheme="minorHAnsi"/>
          <w:sz w:val="22"/>
          <w:szCs w:val="22"/>
        </w:rPr>
        <w:tab/>
      </w:r>
      <w:r w:rsidRPr="005413AA">
        <w:rPr>
          <w:rFonts w:asciiTheme="minorHAnsi" w:hAnsiTheme="minorHAnsi" w:cstheme="minorHAnsi"/>
          <w:sz w:val="22"/>
          <w:szCs w:val="22"/>
        </w:rPr>
        <w:tab/>
      </w:r>
      <w:r w:rsidRPr="005413AA">
        <w:rPr>
          <w:rFonts w:asciiTheme="minorHAnsi" w:hAnsiTheme="minorHAnsi" w:cstheme="minorHAnsi"/>
          <w:sz w:val="22"/>
          <w:szCs w:val="22"/>
        </w:rPr>
        <w:tab/>
      </w:r>
      <w:r w:rsidRPr="005413AA">
        <w:rPr>
          <w:rFonts w:asciiTheme="minorHAnsi" w:hAnsiTheme="minorHAnsi" w:cstheme="minorHAnsi"/>
          <w:sz w:val="22"/>
          <w:szCs w:val="22"/>
        </w:rPr>
        <w:tab/>
      </w:r>
      <w:r w:rsidRPr="005413AA">
        <w:rPr>
          <w:rFonts w:asciiTheme="minorHAnsi" w:hAnsiTheme="minorHAnsi" w:cstheme="minorHAnsi"/>
          <w:sz w:val="22"/>
          <w:szCs w:val="22"/>
        </w:rPr>
        <w:tab/>
        <w:t>Functie</w:t>
      </w:r>
      <w:r w:rsidRPr="005413AA">
        <w:rPr>
          <w:rFonts w:asciiTheme="minorHAnsi" w:hAnsiTheme="minorHAnsi" w:cstheme="minorHAnsi"/>
          <w:sz w:val="22"/>
          <w:szCs w:val="22"/>
        </w:rPr>
        <w:tab/>
        <w:t>:</w:t>
      </w:r>
    </w:p>
    <w:p w14:paraId="51AF765B" w14:textId="77777777" w:rsidR="00D96124" w:rsidRPr="005413AA" w:rsidRDefault="00675561" w:rsidP="000D4A61">
      <w:pPr>
        <w:spacing w:after="0" w:line="276" w:lineRule="auto"/>
        <w:jc w:val="both"/>
        <w:rPr>
          <w:rFonts w:asciiTheme="minorHAnsi" w:hAnsiTheme="minorHAnsi" w:cstheme="minorHAnsi"/>
          <w:sz w:val="22"/>
          <w:szCs w:val="22"/>
        </w:rPr>
      </w:pPr>
    </w:p>
    <w:sectPr w:rsidR="00D96124" w:rsidRPr="005413AA" w:rsidSect="00D12C5B">
      <w:headerReference w:type="even" r:id="rId11"/>
      <w:headerReference w:type="default" r:id="rId12"/>
      <w:footerReference w:type="default" r:id="rId13"/>
      <w:headerReference w:type="first" r:id="rId14"/>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F95EC6" w14:textId="77777777" w:rsidR="00675561" w:rsidRDefault="00675561">
      <w:pPr>
        <w:spacing w:after="0" w:line="240" w:lineRule="auto"/>
      </w:pPr>
      <w:r>
        <w:separator/>
      </w:r>
    </w:p>
  </w:endnote>
  <w:endnote w:type="continuationSeparator" w:id="0">
    <w:p w14:paraId="610F5958" w14:textId="77777777" w:rsidR="00675561" w:rsidRDefault="00675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4693299"/>
      <w:docPartObj>
        <w:docPartGallery w:val="Page Numbers (Bottom of Page)"/>
        <w:docPartUnique/>
      </w:docPartObj>
    </w:sdtPr>
    <w:sdtEndPr/>
    <w:sdtContent>
      <w:sdt>
        <w:sdtPr>
          <w:id w:val="-1769616900"/>
          <w:docPartObj>
            <w:docPartGallery w:val="Page Numbers (Top of Page)"/>
            <w:docPartUnique/>
          </w:docPartObj>
        </w:sdtPr>
        <w:sdtEndPr/>
        <w:sdtContent>
          <w:p w14:paraId="5A42E869" w14:textId="0F46556E" w:rsidR="00636AC5" w:rsidRDefault="00636AC5">
            <w:pPr>
              <w:pStyle w:val="Voettekst"/>
              <w:jc w:val="right"/>
            </w:pPr>
            <w:r w:rsidRPr="00636AC5">
              <w:rPr>
                <w:rFonts w:asciiTheme="minorHAnsi" w:hAnsiTheme="minorHAnsi" w:cstheme="minorHAnsi"/>
                <w:color w:val="808080" w:themeColor="background1" w:themeShade="80"/>
                <w:szCs w:val="18"/>
              </w:rPr>
              <w:t xml:space="preserve">Pagina </w:t>
            </w:r>
            <w:r w:rsidRPr="00636AC5">
              <w:rPr>
                <w:rFonts w:asciiTheme="minorHAnsi" w:hAnsiTheme="minorHAnsi" w:cstheme="minorHAnsi"/>
                <w:b/>
                <w:bCs/>
                <w:color w:val="808080" w:themeColor="background1" w:themeShade="80"/>
                <w:szCs w:val="18"/>
              </w:rPr>
              <w:fldChar w:fldCharType="begin"/>
            </w:r>
            <w:r w:rsidRPr="00636AC5">
              <w:rPr>
                <w:rFonts w:asciiTheme="minorHAnsi" w:hAnsiTheme="minorHAnsi" w:cstheme="minorHAnsi"/>
                <w:b/>
                <w:bCs/>
                <w:color w:val="808080" w:themeColor="background1" w:themeShade="80"/>
                <w:szCs w:val="18"/>
              </w:rPr>
              <w:instrText>PAGE</w:instrText>
            </w:r>
            <w:r w:rsidRPr="00636AC5">
              <w:rPr>
                <w:rFonts w:asciiTheme="minorHAnsi" w:hAnsiTheme="minorHAnsi" w:cstheme="minorHAnsi"/>
                <w:b/>
                <w:bCs/>
                <w:color w:val="808080" w:themeColor="background1" w:themeShade="80"/>
                <w:szCs w:val="18"/>
              </w:rPr>
              <w:fldChar w:fldCharType="separate"/>
            </w:r>
            <w:r w:rsidRPr="00636AC5">
              <w:rPr>
                <w:rFonts w:asciiTheme="minorHAnsi" w:hAnsiTheme="minorHAnsi" w:cstheme="minorHAnsi"/>
                <w:b/>
                <w:bCs/>
                <w:color w:val="808080" w:themeColor="background1" w:themeShade="80"/>
                <w:szCs w:val="18"/>
              </w:rPr>
              <w:t>2</w:t>
            </w:r>
            <w:r w:rsidRPr="00636AC5">
              <w:rPr>
                <w:rFonts w:asciiTheme="minorHAnsi" w:hAnsiTheme="minorHAnsi" w:cstheme="minorHAnsi"/>
                <w:b/>
                <w:bCs/>
                <w:color w:val="808080" w:themeColor="background1" w:themeShade="80"/>
                <w:szCs w:val="18"/>
              </w:rPr>
              <w:fldChar w:fldCharType="end"/>
            </w:r>
            <w:r w:rsidRPr="00636AC5">
              <w:rPr>
                <w:rFonts w:asciiTheme="minorHAnsi" w:hAnsiTheme="minorHAnsi" w:cstheme="minorHAnsi"/>
                <w:color w:val="808080" w:themeColor="background1" w:themeShade="80"/>
                <w:szCs w:val="18"/>
              </w:rPr>
              <w:t xml:space="preserve"> van </w:t>
            </w:r>
            <w:r w:rsidRPr="00636AC5">
              <w:rPr>
                <w:rFonts w:asciiTheme="minorHAnsi" w:hAnsiTheme="minorHAnsi" w:cstheme="minorHAnsi"/>
                <w:b/>
                <w:bCs/>
                <w:color w:val="808080" w:themeColor="background1" w:themeShade="80"/>
                <w:szCs w:val="18"/>
              </w:rPr>
              <w:fldChar w:fldCharType="begin"/>
            </w:r>
            <w:r w:rsidRPr="00636AC5">
              <w:rPr>
                <w:rFonts w:asciiTheme="minorHAnsi" w:hAnsiTheme="minorHAnsi" w:cstheme="minorHAnsi"/>
                <w:b/>
                <w:bCs/>
                <w:color w:val="808080" w:themeColor="background1" w:themeShade="80"/>
                <w:szCs w:val="18"/>
              </w:rPr>
              <w:instrText>NUMPAGES</w:instrText>
            </w:r>
            <w:r w:rsidRPr="00636AC5">
              <w:rPr>
                <w:rFonts w:asciiTheme="minorHAnsi" w:hAnsiTheme="minorHAnsi" w:cstheme="minorHAnsi"/>
                <w:b/>
                <w:bCs/>
                <w:color w:val="808080" w:themeColor="background1" w:themeShade="80"/>
                <w:szCs w:val="18"/>
              </w:rPr>
              <w:fldChar w:fldCharType="separate"/>
            </w:r>
            <w:r w:rsidRPr="00636AC5">
              <w:rPr>
                <w:rFonts w:asciiTheme="minorHAnsi" w:hAnsiTheme="minorHAnsi" w:cstheme="minorHAnsi"/>
                <w:b/>
                <w:bCs/>
                <w:color w:val="808080" w:themeColor="background1" w:themeShade="80"/>
                <w:szCs w:val="18"/>
              </w:rPr>
              <w:t>2</w:t>
            </w:r>
            <w:r w:rsidRPr="00636AC5">
              <w:rPr>
                <w:rFonts w:asciiTheme="minorHAnsi" w:hAnsiTheme="minorHAnsi" w:cstheme="minorHAnsi"/>
                <w:b/>
                <w:bCs/>
                <w:color w:val="808080" w:themeColor="background1" w:themeShade="80"/>
                <w:szCs w:val="18"/>
              </w:rPr>
              <w:fldChar w:fldCharType="end"/>
            </w:r>
          </w:p>
        </w:sdtContent>
      </w:sdt>
    </w:sdtContent>
  </w:sdt>
  <w:p w14:paraId="79072ADB" w14:textId="77777777" w:rsidR="00B4233A" w:rsidRDefault="00675561"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363CFF" w14:textId="77777777" w:rsidR="00675561" w:rsidRDefault="00675561">
      <w:pPr>
        <w:spacing w:after="0" w:line="240" w:lineRule="auto"/>
      </w:pPr>
      <w:r>
        <w:separator/>
      </w:r>
    </w:p>
  </w:footnote>
  <w:footnote w:type="continuationSeparator" w:id="0">
    <w:p w14:paraId="11A5ABC2" w14:textId="77777777" w:rsidR="00675561" w:rsidRDefault="00675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A36385" w14:textId="77777777" w:rsidR="00B4233A" w:rsidRDefault="00675561"/>
  <w:p w14:paraId="5A2DAA79" w14:textId="77777777" w:rsidR="00B4233A" w:rsidRDefault="006755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E0174" w14:textId="77777777" w:rsidR="00B4233A" w:rsidRDefault="00675561"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C7C4FC" w14:textId="77777777" w:rsidR="00B4233A" w:rsidRDefault="00675561">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D935FC"/>
    <w:multiLevelType w:val="hybridMultilevel"/>
    <w:tmpl w:val="A670C834"/>
    <w:lvl w:ilvl="0" w:tplc="E1587FBC">
      <w:start w:val="1"/>
      <w:numFmt w:val="decimal"/>
      <w:lvlText w:val="%1."/>
      <w:lvlJc w:val="left"/>
      <w:pPr>
        <w:ind w:left="510" w:hanging="510"/>
      </w:pPr>
      <w:rPr>
        <w:rFonts w:cs="Times New Roman" w:hint="default"/>
      </w:rPr>
    </w:lvl>
    <w:lvl w:ilvl="1" w:tplc="B8B45856" w:tentative="1">
      <w:start w:val="1"/>
      <w:numFmt w:val="lowerLetter"/>
      <w:lvlText w:val="%2."/>
      <w:lvlJc w:val="left"/>
      <w:pPr>
        <w:ind w:left="1440" w:hanging="360"/>
      </w:pPr>
      <w:rPr>
        <w:rFonts w:cs="Times New Roman"/>
      </w:rPr>
    </w:lvl>
    <w:lvl w:ilvl="2" w:tplc="45BCBD04" w:tentative="1">
      <w:start w:val="1"/>
      <w:numFmt w:val="lowerRoman"/>
      <w:lvlText w:val="%3."/>
      <w:lvlJc w:val="right"/>
      <w:pPr>
        <w:ind w:left="2160" w:hanging="180"/>
      </w:pPr>
      <w:rPr>
        <w:rFonts w:cs="Times New Roman"/>
      </w:rPr>
    </w:lvl>
    <w:lvl w:ilvl="3" w:tplc="F998E7C6" w:tentative="1">
      <w:start w:val="1"/>
      <w:numFmt w:val="decimal"/>
      <w:lvlText w:val="%4."/>
      <w:lvlJc w:val="left"/>
      <w:pPr>
        <w:ind w:left="2880" w:hanging="360"/>
      </w:pPr>
      <w:rPr>
        <w:rFonts w:cs="Times New Roman"/>
      </w:rPr>
    </w:lvl>
    <w:lvl w:ilvl="4" w:tplc="4FE8E19A" w:tentative="1">
      <w:start w:val="1"/>
      <w:numFmt w:val="lowerLetter"/>
      <w:lvlText w:val="%5."/>
      <w:lvlJc w:val="left"/>
      <w:pPr>
        <w:ind w:left="3600" w:hanging="360"/>
      </w:pPr>
      <w:rPr>
        <w:rFonts w:cs="Times New Roman"/>
      </w:rPr>
    </w:lvl>
    <w:lvl w:ilvl="5" w:tplc="58BCB82E" w:tentative="1">
      <w:start w:val="1"/>
      <w:numFmt w:val="lowerRoman"/>
      <w:lvlText w:val="%6."/>
      <w:lvlJc w:val="right"/>
      <w:pPr>
        <w:ind w:left="4320" w:hanging="180"/>
      </w:pPr>
      <w:rPr>
        <w:rFonts w:cs="Times New Roman"/>
      </w:rPr>
    </w:lvl>
    <w:lvl w:ilvl="6" w:tplc="48DEBC00" w:tentative="1">
      <w:start w:val="1"/>
      <w:numFmt w:val="decimal"/>
      <w:lvlText w:val="%7."/>
      <w:lvlJc w:val="left"/>
      <w:pPr>
        <w:ind w:left="5040" w:hanging="360"/>
      </w:pPr>
      <w:rPr>
        <w:rFonts w:cs="Times New Roman"/>
      </w:rPr>
    </w:lvl>
    <w:lvl w:ilvl="7" w:tplc="E83CD3FE" w:tentative="1">
      <w:start w:val="1"/>
      <w:numFmt w:val="lowerLetter"/>
      <w:lvlText w:val="%8."/>
      <w:lvlJc w:val="left"/>
      <w:pPr>
        <w:ind w:left="5760" w:hanging="360"/>
      </w:pPr>
      <w:rPr>
        <w:rFonts w:cs="Times New Roman"/>
      </w:rPr>
    </w:lvl>
    <w:lvl w:ilvl="8" w:tplc="65C472EE"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3E3C0124">
      <w:start w:val="1"/>
      <w:numFmt w:val="decimal"/>
      <w:lvlText w:val="%1."/>
      <w:lvlJc w:val="left"/>
      <w:pPr>
        <w:ind w:left="510" w:hanging="510"/>
      </w:pPr>
      <w:rPr>
        <w:rFonts w:cs="Times New Roman" w:hint="default"/>
      </w:rPr>
    </w:lvl>
    <w:lvl w:ilvl="1" w:tplc="024ED2F8" w:tentative="1">
      <w:start w:val="1"/>
      <w:numFmt w:val="lowerLetter"/>
      <w:lvlText w:val="%2."/>
      <w:lvlJc w:val="left"/>
      <w:pPr>
        <w:ind w:left="1440" w:hanging="360"/>
      </w:pPr>
      <w:rPr>
        <w:rFonts w:cs="Times New Roman"/>
      </w:rPr>
    </w:lvl>
    <w:lvl w:ilvl="2" w:tplc="10B2FEA6" w:tentative="1">
      <w:start w:val="1"/>
      <w:numFmt w:val="lowerRoman"/>
      <w:lvlText w:val="%3."/>
      <w:lvlJc w:val="right"/>
      <w:pPr>
        <w:ind w:left="2160" w:hanging="180"/>
      </w:pPr>
      <w:rPr>
        <w:rFonts w:cs="Times New Roman"/>
      </w:rPr>
    </w:lvl>
    <w:lvl w:ilvl="3" w:tplc="D4D8FD24" w:tentative="1">
      <w:start w:val="1"/>
      <w:numFmt w:val="decimal"/>
      <w:lvlText w:val="%4."/>
      <w:lvlJc w:val="left"/>
      <w:pPr>
        <w:ind w:left="2880" w:hanging="360"/>
      </w:pPr>
      <w:rPr>
        <w:rFonts w:cs="Times New Roman"/>
      </w:rPr>
    </w:lvl>
    <w:lvl w:ilvl="4" w:tplc="D35C20CC" w:tentative="1">
      <w:start w:val="1"/>
      <w:numFmt w:val="lowerLetter"/>
      <w:lvlText w:val="%5."/>
      <w:lvlJc w:val="left"/>
      <w:pPr>
        <w:ind w:left="3600" w:hanging="360"/>
      </w:pPr>
      <w:rPr>
        <w:rFonts w:cs="Times New Roman"/>
      </w:rPr>
    </w:lvl>
    <w:lvl w:ilvl="5" w:tplc="B6DCAF0C" w:tentative="1">
      <w:start w:val="1"/>
      <w:numFmt w:val="lowerRoman"/>
      <w:lvlText w:val="%6."/>
      <w:lvlJc w:val="right"/>
      <w:pPr>
        <w:ind w:left="4320" w:hanging="180"/>
      </w:pPr>
      <w:rPr>
        <w:rFonts w:cs="Times New Roman"/>
      </w:rPr>
    </w:lvl>
    <w:lvl w:ilvl="6" w:tplc="020AB70C" w:tentative="1">
      <w:start w:val="1"/>
      <w:numFmt w:val="decimal"/>
      <w:lvlText w:val="%7."/>
      <w:lvlJc w:val="left"/>
      <w:pPr>
        <w:ind w:left="5040" w:hanging="360"/>
      </w:pPr>
      <w:rPr>
        <w:rFonts w:cs="Times New Roman"/>
      </w:rPr>
    </w:lvl>
    <w:lvl w:ilvl="7" w:tplc="F0941186" w:tentative="1">
      <w:start w:val="1"/>
      <w:numFmt w:val="lowerLetter"/>
      <w:lvlText w:val="%8."/>
      <w:lvlJc w:val="left"/>
      <w:pPr>
        <w:ind w:left="5760" w:hanging="360"/>
      </w:pPr>
      <w:rPr>
        <w:rFonts w:cs="Times New Roman"/>
      </w:rPr>
    </w:lvl>
    <w:lvl w:ilvl="8" w:tplc="979CC736"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A7C83E58">
      <w:start w:val="1"/>
      <w:numFmt w:val="decimal"/>
      <w:lvlText w:val="%1."/>
      <w:lvlJc w:val="left"/>
      <w:pPr>
        <w:ind w:left="510" w:hanging="510"/>
      </w:pPr>
      <w:rPr>
        <w:rFonts w:cs="Times New Roman" w:hint="default"/>
      </w:rPr>
    </w:lvl>
    <w:lvl w:ilvl="1" w:tplc="1034FFCE">
      <w:start w:val="1"/>
      <w:numFmt w:val="lowerLetter"/>
      <w:lvlText w:val="%2."/>
      <w:lvlJc w:val="left"/>
      <w:pPr>
        <w:ind w:left="1440" w:hanging="360"/>
      </w:pPr>
      <w:rPr>
        <w:rFonts w:cs="Times New Roman"/>
      </w:rPr>
    </w:lvl>
    <w:lvl w:ilvl="2" w:tplc="27AA0F74" w:tentative="1">
      <w:start w:val="1"/>
      <w:numFmt w:val="lowerRoman"/>
      <w:lvlText w:val="%3."/>
      <w:lvlJc w:val="right"/>
      <w:pPr>
        <w:ind w:left="2160" w:hanging="180"/>
      </w:pPr>
      <w:rPr>
        <w:rFonts w:cs="Times New Roman"/>
      </w:rPr>
    </w:lvl>
    <w:lvl w:ilvl="3" w:tplc="25C20F2E" w:tentative="1">
      <w:start w:val="1"/>
      <w:numFmt w:val="decimal"/>
      <w:lvlText w:val="%4."/>
      <w:lvlJc w:val="left"/>
      <w:pPr>
        <w:ind w:left="2880" w:hanging="360"/>
      </w:pPr>
      <w:rPr>
        <w:rFonts w:cs="Times New Roman"/>
      </w:rPr>
    </w:lvl>
    <w:lvl w:ilvl="4" w:tplc="C9F4543C" w:tentative="1">
      <w:start w:val="1"/>
      <w:numFmt w:val="lowerLetter"/>
      <w:lvlText w:val="%5."/>
      <w:lvlJc w:val="left"/>
      <w:pPr>
        <w:ind w:left="3600" w:hanging="360"/>
      </w:pPr>
      <w:rPr>
        <w:rFonts w:cs="Times New Roman"/>
      </w:rPr>
    </w:lvl>
    <w:lvl w:ilvl="5" w:tplc="EE026E4E" w:tentative="1">
      <w:start w:val="1"/>
      <w:numFmt w:val="lowerRoman"/>
      <w:lvlText w:val="%6."/>
      <w:lvlJc w:val="right"/>
      <w:pPr>
        <w:ind w:left="4320" w:hanging="180"/>
      </w:pPr>
      <w:rPr>
        <w:rFonts w:cs="Times New Roman"/>
      </w:rPr>
    </w:lvl>
    <w:lvl w:ilvl="6" w:tplc="441EC810" w:tentative="1">
      <w:start w:val="1"/>
      <w:numFmt w:val="decimal"/>
      <w:lvlText w:val="%7."/>
      <w:lvlJc w:val="left"/>
      <w:pPr>
        <w:ind w:left="5040" w:hanging="360"/>
      </w:pPr>
      <w:rPr>
        <w:rFonts w:cs="Times New Roman"/>
      </w:rPr>
    </w:lvl>
    <w:lvl w:ilvl="7" w:tplc="93BC0554" w:tentative="1">
      <w:start w:val="1"/>
      <w:numFmt w:val="lowerLetter"/>
      <w:lvlText w:val="%8."/>
      <w:lvlJc w:val="left"/>
      <w:pPr>
        <w:ind w:left="5760" w:hanging="360"/>
      </w:pPr>
      <w:rPr>
        <w:rFonts w:cs="Times New Roman"/>
      </w:rPr>
    </w:lvl>
    <w:lvl w:ilvl="8" w:tplc="D8B8CAE4" w:tentative="1">
      <w:start w:val="1"/>
      <w:numFmt w:val="lowerRoman"/>
      <w:lvlText w:val="%9."/>
      <w:lvlJc w:val="right"/>
      <w:pPr>
        <w:ind w:left="6480" w:hanging="180"/>
      </w:pPr>
      <w:rPr>
        <w:rFonts w:cs="Times New Roman"/>
      </w:rPr>
    </w:lvl>
  </w:abstractNum>
  <w:abstractNum w:abstractNumId="3" w15:restartNumberingAfterBreak="0">
    <w:nsid w:val="0647799F"/>
    <w:multiLevelType w:val="hybridMultilevel"/>
    <w:tmpl w:val="8BCC9564"/>
    <w:lvl w:ilvl="0" w:tplc="EFCACB1C">
      <w:start w:val="1"/>
      <w:numFmt w:val="decimal"/>
      <w:lvlText w:val="%1)"/>
      <w:lvlJc w:val="left"/>
      <w:pPr>
        <w:ind w:left="720" w:hanging="360"/>
      </w:pPr>
      <w:rPr>
        <w:rFonts w:hint="default"/>
      </w:rPr>
    </w:lvl>
    <w:lvl w:ilvl="1" w:tplc="A3F2FC4A" w:tentative="1">
      <w:start w:val="1"/>
      <w:numFmt w:val="lowerLetter"/>
      <w:lvlText w:val="%2."/>
      <w:lvlJc w:val="left"/>
      <w:pPr>
        <w:ind w:left="1440" w:hanging="360"/>
      </w:pPr>
    </w:lvl>
    <w:lvl w:ilvl="2" w:tplc="37D2EDA0" w:tentative="1">
      <w:start w:val="1"/>
      <w:numFmt w:val="lowerRoman"/>
      <w:lvlText w:val="%3."/>
      <w:lvlJc w:val="right"/>
      <w:pPr>
        <w:ind w:left="2160" w:hanging="180"/>
      </w:pPr>
    </w:lvl>
    <w:lvl w:ilvl="3" w:tplc="CD3E83B4" w:tentative="1">
      <w:start w:val="1"/>
      <w:numFmt w:val="decimal"/>
      <w:lvlText w:val="%4."/>
      <w:lvlJc w:val="left"/>
      <w:pPr>
        <w:ind w:left="2880" w:hanging="360"/>
      </w:pPr>
    </w:lvl>
    <w:lvl w:ilvl="4" w:tplc="276A78A4" w:tentative="1">
      <w:start w:val="1"/>
      <w:numFmt w:val="lowerLetter"/>
      <w:lvlText w:val="%5."/>
      <w:lvlJc w:val="left"/>
      <w:pPr>
        <w:ind w:left="3600" w:hanging="360"/>
      </w:pPr>
    </w:lvl>
    <w:lvl w:ilvl="5" w:tplc="A2A65798" w:tentative="1">
      <w:start w:val="1"/>
      <w:numFmt w:val="lowerRoman"/>
      <w:lvlText w:val="%6."/>
      <w:lvlJc w:val="right"/>
      <w:pPr>
        <w:ind w:left="4320" w:hanging="180"/>
      </w:pPr>
    </w:lvl>
    <w:lvl w:ilvl="6" w:tplc="D4E27C42" w:tentative="1">
      <w:start w:val="1"/>
      <w:numFmt w:val="decimal"/>
      <w:lvlText w:val="%7."/>
      <w:lvlJc w:val="left"/>
      <w:pPr>
        <w:ind w:left="5040" w:hanging="360"/>
      </w:pPr>
    </w:lvl>
    <w:lvl w:ilvl="7" w:tplc="784433E4" w:tentative="1">
      <w:start w:val="1"/>
      <w:numFmt w:val="lowerLetter"/>
      <w:lvlText w:val="%8."/>
      <w:lvlJc w:val="left"/>
      <w:pPr>
        <w:ind w:left="5760" w:hanging="360"/>
      </w:pPr>
    </w:lvl>
    <w:lvl w:ilvl="8" w:tplc="00B44F82" w:tentative="1">
      <w:start w:val="1"/>
      <w:numFmt w:val="lowerRoman"/>
      <w:lvlText w:val="%9."/>
      <w:lvlJc w:val="right"/>
      <w:pPr>
        <w:ind w:left="6480" w:hanging="180"/>
      </w:pPr>
    </w:lvl>
  </w:abstractNum>
  <w:abstractNum w:abstractNumId="4" w15:restartNumberingAfterBreak="0">
    <w:nsid w:val="0DD31676"/>
    <w:multiLevelType w:val="hybridMultilevel"/>
    <w:tmpl w:val="CE369C6E"/>
    <w:lvl w:ilvl="0" w:tplc="6EB23C54">
      <w:start w:val="1"/>
      <w:numFmt w:val="decimal"/>
      <w:lvlText w:val="%1."/>
      <w:lvlJc w:val="left"/>
      <w:pPr>
        <w:ind w:left="567" w:hanging="567"/>
      </w:pPr>
      <w:rPr>
        <w:rFonts w:cs="Times New Roman" w:hint="default"/>
      </w:rPr>
    </w:lvl>
    <w:lvl w:ilvl="1" w:tplc="C5EC8572">
      <w:start w:val="1"/>
      <w:numFmt w:val="lowerLetter"/>
      <w:lvlText w:val="%2."/>
      <w:lvlJc w:val="left"/>
      <w:pPr>
        <w:ind w:left="1440" w:hanging="360"/>
      </w:pPr>
      <w:rPr>
        <w:rFonts w:cs="Times New Roman"/>
      </w:rPr>
    </w:lvl>
    <w:lvl w:ilvl="2" w:tplc="D7683D90" w:tentative="1">
      <w:start w:val="1"/>
      <w:numFmt w:val="lowerRoman"/>
      <w:lvlText w:val="%3."/>
      <w:lvlJc w:val="right"/>
      <w:pPr>
        <w:ind w:left="2160" w:hanging="180"/>
      </w:pPr>
      <w:rPr>
        <w:rFonts w:cs="Times New Roman"/>
      </w:rPr>
    </w:lvl>
    <w:lvl w:ilvl="3" w:tplc="522CD67C" w:tentative="1">
      <w:start w:val="1"/>
      <w:numFmt w:val="decimal"/>
      <w:lvlText w:val="%4."/>
      <w:lvlJc w:val="left"/>
      <w:pPr>
        <w:ind w:left="2880" w:hanging="360"/>
      </w:pPr>
      <w:rPr>
        <w:rFonts w:cs="Times New Roman"/>
      </w:rPr>
    </w:lvl>
    <w:lvl w:ilvl="4" w:tplc="F1A0129C" w:tentative="1">
      <w:start w:val="1"/>
      <w:numFmt w:val="lowerLetter"/>
      <w:lvlText w:val="%5."/>
      <w:lvlJc w:val="left"/>
      <w:pPr>
        <w:ind w:left="3600" w:hanging="360"/>
      </w:pPr>
      <w:rPr>
        <w:rFonts w:cs="Times New Roman"/>
      </w:rPr>
    </w:lvl>
    <w:lvl w:ilvl="5" w:tplc="43D6BF2E" w:tentative="1">
      <w:start w:val="1"/>
      <w:numFmt w:val="lowerRoman"/>
      <w:lvlText w:val="%6."/>
      <w:lvlJc w:val="right"/>
      <w:pPr>
        <w:ind w:left="4320" w:hanging="180"/>
      </w:pPr>
      <w:rPr>
        <w:rFonts w:cs="Times New Roman"/>
      </w:rPr>
    </w:lvl>
    <w:lvl w:ilvl="6" w:tplc="D39C83D2" w:tentative="1">
      <w:start w:val="1"/>
      <w:numFmt w:val="decimal"/>
      <w:lvlText w:val="%7."/>
      <w:lvlJc w:val="left"/>
      <w:pPr>
        <w:ind w:left="5040" w:hanging="360"/>
      </w:pPr>
      <w:rPr>
        <w:rFonts w:cs="Times New Roman"/>
      </w:rPr>
    </w:lvl>
    <w:lvl w:ilvl="7" w:tplc="B14AD652" w:tentative="1">
      <w:start w:val="1"/>
      <w:numFmt w:val="lowerLetter"/>
      <w:lvlText w:val="%8."/>
      <w:lvlJc w:val="left"/>
      <w:pPr>
        <w:ind w:left="5760" w:hanging="360"/>
      </w:pPr>
      <w:rPr>
        <w:rFonts w:cs="Times New Roman"/>
      </w:rPr>
    </w:lvl>
    <w:lvl w:ilvl="8" w:tplc="B396EF78" w:tentative="1">
      <w:start w:val="1"/>
      <w:numFmt w:val="lowerRoman"/>
      <w:lvlText w:val="%9."/>
      <w:lvlJc w:val="right"/>
      <w:pPr>
        <w:ind w:left="6480" w:hanging="180"/>
      </w:pPr>
      <w:rPr>
        <w:rFonts w:cs="Times New Roman"/>
      </w:rPr>
    </w:lvl>
  </w:abstractNum>
  <w:abstractNum w:abstractNumId="5" w15:restartNumberingAfterBreak="0">
    <w:nsid w:val="0F3522A7"/>
    <w:multiLevelType w:val="hybridMultilevel"/>
    <w:tmpl w:val="33325B56"/>
    <w:lvl w:ilvl="0" w:tplc="76287006">
      <w:start w:val="1"/>
      <w:numFmt w:val="decimal"/>
      <w:lvlText w:val="%1."/>
      <w:lvlJc w:val="left"/>
      <w:pPr>
        <w:ind w:left="510" w:hanging="510"/>
      </w:pPr>
      <w:rPr>
        <w:rFonts w:cs="Times New Roman" w:hint="default"/>
      </w:rPr>
    </w:lvl>
    <w:lvl w:ilvl="1" w:tplc="04F6B0E0" w:tentative="1">
      <w:start w:val="1"/>
      <w:numFmt w:val="lowerLetter"/>
      <w:lvlText w:val="%2."/>
      <w:lvlJc w:val="left"/>
      <w:pPr>
        <w:ind w:left="1440" w:hanging="360"/>
      </w:pPr>
      <w:rPr>
        <w:rFonts w:cs="Times New Roman"/>
      </w:rPr>
    </w:lvl>
    <w:lvl w:ilvl="2" w:tplc="0126791A" w:tentative="1">
      <w:start w:val="1"/>
      <w:numFmt w:val="lowerRoman"/>
      <w:lvlText w:val="%3."/>
      <w:lvlJc w:val="right"/>
      <w:pPr>
        <w:ind w:left="2160" w:hanging="180"/>
      </w:pPr>
      <w:rPr>
        <w:rFonts w:cs="Times New Roman"/>
      </w:rPr>
    </w:lvl>
    <w:lvl w:ilvl="3" w:tplc="3842CFA6" w:tentative="1">
      <w:start w:val="1"/>
      <w:numFmt w:val="decimal"/>
      <w:lvlText w:val="%4."/>
      <w:lvlJc w:val="left"/>
      <w:pPr>
        <w:ind w:left="2880" w:hanging="360"/>
      </w:pPr>
      <w:rPr>
        <w:rFonts w:cs="Times New Roman"/>
      </w:rPr>
    </w:lvl>
    <w:lvl w:ilvl="4" w:tplc="AE8CE110" w:tentative="1">
      <w:start w:val="1"/>
      <w:numFmt w:val="lowerLetter"/>
      <w:lvlText w:val="%5."/>
      <w:lvlJc w:val="left"/>
      <w:pPr>
        <w:ind w:left="3600" w:hanging="360"/>
      </w:pPr>
      <w:rPr>
        <w:rFonts w:cs="Times New Roman"/>
      </w:rPr>
    </w:lvl>
    <w:lvl w:ilvl="5" w:tplc="B93E0B2A" w:tentative="1">
      <w:start w:val="1"/>
      <w:numFmt w:val="lowerRoman"/>
      <w:lvlText w:val="%6."/>
      <w:lvlJc w:val="right"/>
      <w:pPr>
        <w:ind w:left="4320" w:hanging="180"/>
      </w:pPr>
      <w:rPr>
        <w:rFonts w:cs="Times New Roman"/>
      </w:rPr>
    </w:lvl>
    <w:lvl w:ilvl="6" w:tplc="D03E5524" w:tentative="1">
      <w:start w:val="1"/>
      <w:numFmt w:val="decimal"/>
      <w:lvlText w:val="%7."/>
      <w:lvlJc w:val="left"/>
      <w:pPr>
        <w:ind w:left="5040" w:hanging="360"/>
      </w:pPr>
      <w:rPr>
        <w:rFonts w:cs="Times New Roman"/>
      </w:rPr>
    </w:lvl>
    <w:lvl w:ilvl="7" w:tplc="9A7026BC" w:tentative="1">
      <w:start w:val="1"/>
      <w:numFmt w:val="lowerLetter"/>
      <w:lvlText w:val="%8."/>
      <w:lvlJc w:val="left"/>
      <w:pPr>
        <w:ind w:left="5760" w:hanging="360"/>
      </w:pPr>
      <w:rPr>
        <w:rFonts w:cs="Times New Roman"/>
      </w:rPr>
    </w:lvl>
    <w:lvl w:ilvl="8" w:tplc="7CAEC0A4" w:tentative="1">
      <w:start w:val="1"/>
      <w:numFmt w:val="lowerRoman"/>
      <w:lvlText w:val="%9."/>
      <w:lvlJc w:val="right"/>
      <w:pPr>
        <w:ind w:left="6480" w:hanging="180"/>
      </w:pPr>
      <w:rPr>
        <w:rFonts w:cs="Times New Roman"/>
      </w:rPr>
    </w:lvl>
  </w:abstractNum>
  <w:abstractNum w:abstractNumId="6" w15:restartNumberingAfterBreak="0">
    <w:nsid w:val="131A0F27"/>
    <w:multiLevelType w:val="hybridMultilevel"/>
    <w:tmpl w:val="5A10B0F8"/>
    <w:lvl w:ilvl="0" w:tplc="071E56E4">
      <w:start w:val="1"/>
      <w:numFmt w:val="decimal"/>
      <w:lvlText w:val="%1."/>
      <w:lvlJc w:val="left"/>
      <w:pPr>
        <w:ind w:left="510" w:hanging="510"/>
      </w:pPr>
      <w:rPr>
        <w:rFonts w:cs="Times New Roman" w:hint="default"/>
        <w:b w:val="0"/>
      </w:rPr>
    </w:lvl>
    <w:lvl w:ilvl="1" w:tplc="037ADD1E" w:tentative="1">
      <w:start w:val="1"/>
      <w:numFmt w:val="lowerLetter"/>
      <w:lvlText w:val="%2."/>
      <w:lvlJc w:val="left"/>
      <w:pPr>
        <w:ind w:left="1440" w:hanging="360"/>
      </w:pPr>
      <w:rPr>
        <w:rFonts w:cs="Times New Roman"/>
      </w:rPr>
    </w:lvl>
    <w:lvl w:ilvl="2" w:tplc="89400710" w:tentative="1">
      <w:start w:val="1"/>
      <w:numFmt w:val="lowerRoman"/>
      <w:lvlText w:val="%3."/>
      <w:lvlJc w:val="right"/>
      <w:pPr>
        <w:ind w:left="2160" w:hanging="180"/>
      </w:pPr>
      <w:rPr>
        <w:rFonts w:cs="Times New Roman"/>
      </w:rPr>
    </w:lvl>
    <w:lvl w:ilvl="3" w:tplc="2BACCA84" w:tentative="1">
      <w:start w:val="1"/>
      <w:numFmt w:val="decimal"/>
      <w:lvlText w:val="%4."/>
      <w:lvlJc w:val="left"/>
      <w:pPr>
        <w:ind w:left="2880" w:hanging="360"/>
      </w:pPr>
      <w:rPr>
        <w:rFonts w:cs="Times New Roman"/>
      </w:rPr>
    </w:lvl>
    <w:lvl w:ilvl="4" w:tplc="9D80A182" w:tentative="1">
      <w:start w:val="1"/>
      <w:numFmt w:val="lowerLetter"/>
      <w:lvlText w:val="%5."/>
      <w:lvlJc w:val="left"/>
      <w:pPr>
        <w:ind w:left="3600" w:hanging="360"/>
      </w:pPr>
      <w:rPr>
        <w:rFonts w:cs="Times New Roman"/>
      </w:rPr>
    </w:lvl>
    <w:lvl w:ilvl="5" w:tplc="AA5E85E4" w:tentative="1">
      <w:start w:val="1"/>
      <w:numFmt w:val="lowerRoman"/>
      <w:lvlText w:val="%6."/>
      <w:lvlJc w:val="right"/>
      <w:pPr>
        <w:ind w:left="4320" w:hanging="180"/>
      </w:pPr>
      <w:rPr>
        <w:rFonts w:cs="Times New Roman"/>
      </w:rPr>
    </w:lvl>
    <w:lvl w:ilvl="6" w:tplc="0B98324A" w:tentative="1">
      <w:start w:val="1"/>
      <w:numFmt w:val="decimal"/>
      <w:lvlText w:val="%7."/>
      <w:lvlJc w:val="left"/>
      <w:pPr>
        <w:ind w:left="5040" w:hanging="360"/>
      </w:pPr>
      <w:rPr>
        <w:rFonts w:cs="Times New Roman"/>
      </w:rPr>
    </w:lvl>
    <w:lvl w:ilvl="7" w:tplc="B27A698A" w:tentative="1">
      <w:start w:val="1"/>
      <w:numFmt w:val="lowerLetter"/>
      <w:lvlText w:val="%8."/>
      <w:lvlJc w:val="left"/>
      <w:pPr>
        <w:ind w:left="5760" w:hanging="360"/>
      </w:pPr>
      <w:rPr>
        <w:rFonts w:cs="Times New Roman"/>
      </w:rPr>
    </w:lvl>
    <w:lvl w:ilvl="8" w:tplc="5B36B0EE" w:tentative="1">
      <w:start w:val="1"/>
      <w:numFmt w:val="lowerRoman"/>
      <w:lvlText w:val="%9."/>
      <w:lvlJc w:val="right"/>
      <w:pPr>
        <w:ind w:left="6480" w:hanging="180"/>
      </w:pPr>
      <w:rPr>
        <w:rFonts w:cs="Times New Roman"/>
      </w:rPr>
    </w:lvl>
  </w:abstractNum>
  <w:abstractNum w:abstractNumId="7" w15:restartNumberingAfterBreak="0">
    <w:nsid w:val="15BF0125"/>
    <w:multiLevelType w:val="hybridMultilevel"/>
    <w:tmpl w:val="1A163E22"/>
    <w:lvl w:ilvl="0" w:tplc="0D4C6DDA">
      <w:start w:val="1"/>
      <w:numFmt w:val="decimal"/>
      <w:lvlText w:val="%1."/>
      <w:lvlJc w:val="left"/>
      <w:pPr>
        <w:ind w:left="360" w:hanging="360"/>
      </w:pPr>
    </w:lvl>
    <w:lvl w:ilvl="1" w:tplc="DB48E198" w:tentative="1">
      <w:start w:val="1"/>
      <w:numFmt w:val="lowerLetter"/>
      <w:lvlText w:val="%2."/>
      <w:lvlJc w:val="left"/>
      <w:pPr>
        <w:ind w:left="1080" w:hanging="360"/>
      </w:pPr>
    </w:lvl>
    <w:lvl w:ilvl="2" w:tplc="3758B08C" w:tentative="1">
      <w:start w:val="1"/>
      <w:numFmt w:val="lowerRoman"/>
      <w:lvlText w:val="%3."/>
      <w:lvlJc w:val="right"/>
      <w:pPr>
        <w:ind w:left="1800" w:hanging="180"/>
      </w:pPr>
    </w:lvl>
    <w:lvl w:ilvl="3" w:tplc="585C5C80" w:tentative="1">
      <w:start w:val="1"/>
      <w:numFmt w:val="decimal"/>
      <w:lvlText w:val="%4."/>
      <w:lvlJc w:val="left"/>
      <w:pPr>
        <w:ind w:left="2520" w:hanging="360"/>
      </w:pPr>
    </w:lvl>
    <w:lvl w:ilvl="4" w:tplc="F1DAEAFA" w:tentative="1">
      <w:start w:val="1"/>
      <w:numFmt w:val="lowerLetter"/>
      <w:lvlText w:val="%5."/>
      <w:lvlJc w:val="left"/>
      <w:pPr>
        <w:ind w:left="3240" w:hanging="360"/>
      </w:pPr>
    </w:lvl>
    <w:lvl w:ilvl="5" w:tplc="3C9EC3EE" w:tentative="1">
      <w:start w:val="1"/>
      <w:numFmt w:val="lowerRoman"/>
      <w:lvlText w:val="%6."/>
      <w:lvlJc w:val="right"/>
      <w:pPr>
        <w:ind w:left="3960" w:hanging="180"/>
      </w:pPr>
    </w:lvl>
    <w:lvl w:ilvl="6" w:tplc="197C27AA" w:tentative="1">
      <w:start w:val="1"/>
      <w:numFmt w:val="decimal"/>
      <w:lvlText w:val="%7."/>
      <w:lvlJc w:val="left"/>
      <w:pPr>
        <w:ind w:left="4680" w:hanging="360"/>
      </w:pPr>
    </w:lvl>
    <w:lvl w:ilvl="7" w:tplc="27DC9BBA" w:tentative="1">
      <w:start w:val="1"/>
      <w:numFmt w:val="lowerLetter"/>
      <w:lvlText w:val="%8."/>
      <w:lvlJc w:val="left"/>
      <w:pPr>
        <w:ind w:left="5400" w:hanging="360"/>
      </w:pPr>
    </w:lvl>
    <w:lvl w:ilvl="8" w:tplc="B7527DBA" w:tentative="1">
      <w:start w:val="1"/>
      <w:numFmt w:val="lowerRoman"/>
      <w:lvlText w:val="%9."/>
      <w:lvlJc w:val="right"/>
      <w:pPr>
        <w:ind w:left="6120" w:hanging="180"/>
      </w:pPr>
    </w:lvl>
  </w:abstractNum>
  <w:abstractNum w:abstractNumId="8"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9" w15:restartNumberingAfterBreak="0">
    <w:nsid w:val="1FBB0897"/>
    <w:multiLevelType w:val="hybridMultilevel"/>
    <w:tmpl w:val="6C6E269A"/>
    <w:lvl w:ilvl="0" w:tplc="47FAC62C">
      <w:start w:val="1"/>
      <w:numFmt w:val="lowerLetter"/>
      <w:lvlText w:val="%1."/>
      <w:lvlJc w:val="left"/>
      <w:pPr>
        <w:ind w:left="360" w:hanging="360"/>
      </w:pPr>
    </w:lvl>
    <w:lvl w:ilvl="1" w:tplc="2A2E7EBA" w:tentative="1">
      <w:start w:val="1"/>
      <w:numFmt w:val="lowerLetter"/>
      <w:lvlText w:val="%2."/>
      <w:lvlJc w:val="left"/>
      <w:pPr>
        <w:ind w:left="1080" w:hanging="360"/>
      </w:pPr>
      <w:rPr>
        <w:rFonts w:cs="Times New Roman"/>
      </w:rPr>
    </w:lvl>
    <w:lvl w:ilvl="2" w:tplc="31E467AA" w:tentative="1">
      <w:start w:val="1"/>
      <w:numFmt w:val="lowerRoman"/>
      <w:lvlText w:val="%3."/>
      <w:lvlJc w:val="right"/>
      <w:pPr>
        <w:ind w:left="1800" w:hanging="180"/>
      </w:pPr>
      <w:rPr>
        <w:rFonts w:cs="Times New Roman"/>
      </w:rPr>
    </w:lvl>
    <w:lvl w:ilvl="3" w:tplc="660438FA" w:tentative="1">
      <w:start w:val="1"/>
      <w:numFmt w:val="decimal"/>
      <w:lvlText w:val="%4."/>
      <w:lvlJc w:val="left"/>
      <w:pPr>
        <w:ind w:left="2520" w:hanging="360"/>
      </w:pPr>
      <w:rPr>
        <w:rFonts w:cs="Times New Roman"/>
      </w:rPr>
    </w:lvl>
    <w:lvl w:ilvl="4" w:tplc="5034334C" w:tentative="1">
      <w:start w:val="1"/>
      <w:numFmt w:val="lowerLetter"/>
      <w:lvlText w:val="%5."/>
      <w:lvlJc w:val="left"/>
      <w:pPr>
        <w:ind w:left="3240" w:hanging="360"/>
      </w:pPr>
      <w:rPr>
        <w:rFonts w:cs="Times New Roman"/>
      </w:rPr>
    </w:lvl>
    <w:lvl w:ilvl="5" w:tplc="3F6A449E" w:tentative="1">
      <w:start w:val="1"/>
      <w:numFmt w:val="lowerRoman"/>
      <w:lvlText w:val="%6."/>
      <w:lvlJc w:val="right"/>
      <w:pPr>
        <w:ind w:left="3960" w:hanging="180"/>
      </w:pPr>
      <w:rPr>
        <w:rFonts w:cs="Times New Roman"/>
      </w:rPr>
    </w:lvl>
    <w:lvl w:ilvl="6" w:tplc="D58CFE92" w:tentative="1">
      <w:start w:val="1"/>
      <w:numFmt w:val="decimal"/>
      <w:lvlText w:val="%7."/>
      <w:lvlJc w:val="left"/>
      <w:pPr>
        <w:ind w:left="4680" w:hanging="360"/>
      </w:pPr>
      <w:rPr>
        <w:rFonts w:cs="Times New Roman"/>
      </w:rPr>
    </w:lvl>
    <w:lvl w:ilvl="7" w:tplc="AED24CFE" w:tentative="1">
      <w:start w:val="1"/>
      <w:numFmt w:val="lowerLetter"/>
      <w:lvlText w:val="%8."/>
      <w:lvlJc w:val="left"/>
      <w:pPr>
        <w:ind w:left="5400" w:hanging="360"/>
      </w:pPr>
      <w:rPr>
        <w:rFonts w:cs="Times New Roman"/>
      </w:rPr>
    </w:lvl>
    <w:lvl w:ilvl="8" w:tplc="0720AE14" w:tentative="1">
      <w:start w:val="1"/>
      <w:numFmt w:val="lowerRoman"/>
      <w:lvlText w:val="%9."/>
      <w:lvlJc w:val="right"/>
      <w:pPr>
        <w:ind w:left="6120" w:hanging="180"/>
      </w:pPr>
      <w:rPr>
        <w:rFonts w:cs="Times New Roman"/>
      </w:rPr>
    </w:lvl>
  </w:abstractNum>
  <w:abstractNum w:abstractNumId="10" w15:restartNumberingAfterBreak="0">
    <w:nsid w:val="2AF41EB2"/>
    <w:multiLevelType w:val="hybridMultilevel"/>
    <w:tmpl w:val="B4C228A2"/>
    <w:lvl w:ilvl="0" w:tplc="8780D34C">
      <w:start w:val="1"/>
      <w:numFmt w:val="decimal"/>
      <w:lvlText w:val="%1."/>
      <w:lvlJc w:val="left"/>
      <w:pPr>
        <w:ind w:left="567" w:hanging="567"/>
      </w:pPr>
      <w:rPr>
        <w:rFonts w:cs="Times New Roman" w:hint="default"/>
      </w:rPr>
    </w:lvl>
    <w:lvl w:ilvl="1" w:tplc="9F6679E0" w:tentative="1">
      <w:start w:val="1"/>
      <w:numFmt w:val="lowerLetter"/>
      <w:lvlText w:val="%2."/>
      <w:lvlJc w:val="left"/>
      <w:pPr>
        <w:ind w:left="1440" w:hanging="360"/>
      </w:pPr>
      <w:rPr>
        <w:rFonts w:cs="Times New Roman"/>
      </w:rPr>
    </w:lvl>
    <w:lvl w:ilvl="2" w:tplc="0324FCF0" w:tentative="1">
      <w:start w:val="1"/>
      <w:numFmt w:val="lowerRoman"/>
      <w:lvlText w:val="%3."/>
      <w:lvlJc w:val="right"/>
      <w:pPr>
        <w:ind w:left="2160" w:hanging="180"/>
      </w:pPr>
      <w:rPr>
        <w:rFonts w:cs="Times New Roman"/>
      </w:rPr>
    </w:lvl>
    <w:lvl w:ilvl="3" w:tplc="3A0C6E00" w:tentative="1">
      <w:start w:val="1"/>
      <w:numFmt w:val="decimal"/>
      <w:lvlText w:val="%4."/>
      <w:lvlJc w:val="left"/>
      <w:pPr>
        <w:ind w:left="2880" w:hanging="360"/>
      </w:pPr>
      <w:rPr>
        <w:rFonts w:cs="Times New Roman"/>
      </w:rPr>
    </w:lvl>
    <w:lvl w:ilvl="4" w:tplc="5D3073C2" w:tentative="1">
      <w:start w:val="1"/>
      <w:numFmt w:val="lowerLetter"/>
      <w:lvlText w:val="%5."/>
      <w:lvlJc w:val="left"/>
      <w:pPr>
        <w:ind w:left="3600" w:hanging="360"/>
      </w:pPr>
      <w:rPr>
        <w:rFonts w:cs="Times New Roman"/>
      </w:rPr>
    </w:lvl>
    <w:lvl w:ilvl="5" w:tplc="73167BC6" w:tentative="1">
      <w:start w:val="1"/>
      <w:numFmt w:val="lowerRoman"/>
      <w:lvlText w:val="%6."/>
      <w:lvlJc w:val="right"/>
      <w:pPr>
        <w:ind w:left="4320" w:hanging="180"/>
      </w:pPr>
      <w:rPr>
        <w:rFonts w:cs="Times New Roman"/>
      </w:rPr>
    </w:lvl>
    <w:lvl w:ilvl="6" w:tplc="D1E2574C" w:tentative="1">
      <w:start w:val="1"/>
      <w:numFmt w:val="decimal"/>
      <w:lvlText w:val="%7."/>
      <w:lvlJc w:val="left"/>
      <w:pPr>
        <w:ind w:left="5040" w:hanging="360"/>
      </w:pPr>
      <w:rPr>
        <w:rFonts w:cs="Times New Roman"/>
      </w:rPr>
    </w:lvl>
    <w:lvl w:ilvl="7" w:tplc="99829CC8" w:tentative="1">
      <w:start w:val="1"/>
      <w:numFmt w:val="lowerLetter"/>
      <w:lvlText w:val="%8."/>
      <w:lvlJc w:val="left"/>
      <w:pPr>
        <w:ind w:left="5760" w:hanging="360"/>
      </w:pPr>
      <w:rPr>
        <w:rFonts w:cs="Times New Roman"/>
      </w:rPr>
    </w:lvl>
    <w:lvl w:ilvl="8" w:tplc="1468328C" w:tentative="1">
      <w:start w:val="1"/>
      <w:numFmt w:val="lowerRoman"/>
      <w:lvlText w:val="%9."/>
      <w:lvlJc w:val="right"/>
      <w:pPr>
        <w:ind w:left="6480" w:hanging="180"/>
      </w:pPr>
      <w:rPr>
        <w:rFonts w:cs="Times New Roman"/>
      </w:rPr>
    </w:lvl>
  </w:abstractNum>
  <w:abstractNum w:abstractNumId="11" w15:restartNumberingAfterBreak="0">
    <w:nsid w:val="2BEF1D31"/>
    <w:multiLevelType w:val="hybridMultilevel"/>
    <w:tmpl w:val="D7741CE8"/>
    <w:lvl w:ilvl="0" w:tplc="0D02658A">
      <w:start w:val="1"/>
      <w:numFmt w:val="decimal"/>
      <w:lvlText w:val="%1."/>
      <w:lvlJc w:val="left"/>
      <w:pPr>
        <w:tabs>
          <w:tab w:val="num" w:pos="360"/>
        </w:tabs>
        <w:ind w:left="360" w:hanging="360"/>
      </w:pPr>
    </w:lvl>
    <w:lvl w:ilvl="1" w:tplc="F84ADB8C">
      <w:start w:val="1"/>
      <w:numFmt w:val="decimal"/>
      <w:lvlText w:val="%2."/>
      <w:lvlJc w:val="left"/>
      <w:pPr>
        <w:tabs>
          <w:tab w:val="num" w:pos="360"/>
        </w:tabs>
        <w:ind w:left="360" w:hanging="360"/>
      </w:pPr>
      <w:rPr>
        <w:rFonts w:hint="default"/>
      </w:rPr>
    </w:lvl>
    <w:lvl w:ilvl="2" w:tplc="0702259C" w:tentative="1">
      <w:start w:val="1"/>
      <w:numFmt w:val="lowerRoman"/>
      <w:lvlText w:val="%3."/>
      <w:lvlJc w:val="right"/>
      <w:pPr>
        <w:tabs>
          <w:tab w:val="num" w:pos="1800"/>
        </w:tabs>
        <w:ind w:left="1800" w:hanging="180"/>
      </w:pPr>
    </w:lvl>
    <w:lvl w:ilvl="3" w:tplc="24AC5FD4" w:tentative="1">
      <w:start w:val="1"/>
      <w:numFmt w:val="decimal"/>
      <w:lvlText w:val="%4."/>
      <w:lvlJc w:val="left"/>
      <w:pPr>
        <w:tabs>
          <w:tab w:val="num" w:pos="2520"/>
        </w:tabs>
        <w:ind w:left="2520" w:hanging="360"/>
      </w:pPr>
    </w:lvl>
    <w:lvl w:ilvl="4" w:tplc="CAB86D9E" w:tentative="1">
      <w:start w:val="1"/>
      <w:numFmt w:val="lowerLetter"/>
      <w:lvlText w:val="%5."/>
      <w:lvlJc w:val="left"/>
      <w:pPr>
        <w:tabs>
          <w:tab w:val="num" w:pos="3240"/>
        </w:tabs>
        <w:ind w:left="3240" w:hanging="360"/>
      </w:pPr>
    </w:lvl>
    <w:lvl w:ilvl="5" w:tplc="D12E7FC8" w:tentative="1">
      <w:start w:val="1"/>
      <w:numFmt w:val="lowerRoman"/>
      <w:lvlText w:val="%6."/>
      <w:lvlJc w:val="right"/>
      <w:pPr>
        <w:tabs>
          <w:tab w:val="num" w:pos="3960"/>
        </w:tabs>
        <w:ind w:left="3960" w:hanging="180"/>
      </w:pPr>
    </w:lvl>
    <w:lvl w:ilvl="6" w:tplc="9C9ECC76" w:tentative="1">
      <w:start w:val="1"/>
      <w:numFmt w:val="decimal"/>
      <w:lvlText w:val="%7."/>
      <w:lvlJc w:val="left"/>
      <w:pPr>
        <w:tabs>
          <w:tab w:val="num" w:pos="4680"/>
        </w:tabs>
        <w:ind w:left="4680" w:hanging="360"/>
      </w:pPr>
    </w:lvl>
    <w:lvl w:ilvl="7" w:tplc="7DF6BE68" w:tentative="1">
      <w:start w:val="1"/>
      <w:numFmt w:val="lowerLetter"/>
      <w:lvlText w:val="%8."/>
      <w:lvlJc w:val="left"/>
      <w:pPr>
        <w:tabs>
          <w:tab w:val="num" w:pos="5400"/>
        </w:tabs>
        <w:ind w:left="5400" w:hanging="360"/>
      </w:pPr>
    </w:lvl>
    <w:lvl w:ilvl="8" w:tplc="4934E80A" w:tentative="1">
      <w:start w:val="1"/>
      <w:numFmt w:val="lowerRoman"/>
      <w:lvlText w:val="%9."/>
      <w:lvlJc w:val="right"/>
      <w:pPr>
        <w:tabs>
          <w:tab w:val="num" w:pos="6120"/>
        </w:tabs>
        <w:ind w:left="6120" w:hanging="180"/>
      </w:pPr>
    </w:lvl>
  </w:abstractNum>
  <w:abstractNum w:abstractNumId="12" w15:restartNumberingAfterBreak="0">
    <w:nsid w:val="2C161073"/>
    <w:multiLevelType w:val="hybridMultilevel"/>
    <w:tmpl w:val="7220AADA"/>
    <w:lvl w:ilvl="0" w:tplc="CADCFB04">
      <w:start w:val="1"/>
      <w:numFmt w:val="decimal"/>
      <w:lvlText w:val="%1."/>
      <w:lvlJc w:val="left"/>
      <w:pPr>
        <w:ind w:left="510" w:hanging="510"/>
      </w:pPr>
      <w:rPr>
        <w:rFonts w:cs="Times New Roman" w:hint="default"/>
      </w:rPr>
    </w:lvl>
    <w:lvl w:ilvl="1" w:tplc="4E78D8F4" w:tentative="1">
      <w:start w:val="1"/>
      <w:numFmt w:val="lowerLetter"/>
      <w:lvlText w:val="%2."/>
      <w:lvlJc w:val="left"/>
      <w:pPr>
        <w:ind w:left="1440" w:hanging="360"/>
      </w:pPr>
      <w:rPr>
        <w:rFonts w:cs="Times New Roman"/>
      </w:rPr>
    </w:lvl>
    <w:lvl w:ilvl="2" w:tplc="87E86FFC" w:tentative="1">
      <w:start w:val="1"/>
      <w:numFmt w:val="lowerRoman"/>
      <w:lvlText w:val="%3."/>
      <w:lvlJc w:val="right"/>
      <w:pPr>
        <w:ind w:left="2160" w:hanging="180"/>
      </w:pPr>
      <w:rPr>
        <w:rFonts w:cs="Times New Roman"/>
      </w:rPr>
    </w:lvl>
    <w:lvl w:ilvl="3" w:tplc="B79A11D2" w:tentative="1">
      <w:start w:val="1"/>
      <w:numFmt w:val="decimal"/>
      <w:lvlText w:val="%4."/>
      <w:lvlJc w:val="left"/>
      <w:pPr>
        <w:ind w:left="2880" w:hanging="360"/>
      </w:pPr>
      <w:rPr>
        <w:rFonts w:cs="Times New Roman"/>
      </w:rPr>
    </w:lvl>
    <w:lvl w:ilvl="4" w:tplc="0C1870BA" w:tentative="1">
      <w:start w:val="1"/>
      <w:numFmt w:val="lowerLetter"/>
      <w:lvlText w:val="%5."/>
      <w:lvlJc w:val="left"/>
      <w:pPr>
        <w:ind w:left="3600" w:hanging="360"/>
      </w:pPr>
      <w:rPr>
        <w:rFonts w:cs="Times New Roman"/>
      </w:rPr>
    </w:lvl>
    <w:lvl w:ilvl="5" w:tplc="F0A827F0" w:tentative="1">
      <w:start w:val="1"/>
      <w:numFmt w:val="lowerRoman"/>
      <w:lvlText w:val="%6."/>
      <w:lvlJc w:val="right"/>
      <w:pPr>
        <w:ind w:left="4320" w:hanging="180"/>
      </w:pPr>
      <w:rPr>
        <w:rFonts w:cs="Times New Roman"/>
      </w:rPr>
    </w:lvl>
    <w:lvl w:ilvl="6" w:tplc="A24000D8" w:tentative="1">
      <w:start w:val="1"/>
      <w:numFmt w:val="decimal"/>
      <w:lvlText w:val="%7."/>
      <w:lvlJc w:val="left"/>
      <w:pPr>
        <w:ind w:left="5040" w:hanging="360"/>
      </w:pPr>
      <w:rPr>
        <w:rFonts w:cs="Times New Roman"/>
      </w:rPr>
    </w:lvl>
    <w:lvl w:ilvl="7" w:tplc="AF92FED6" w:tentative="1">
      <w:start w:val="1"/>
      <w:numFmt w:val="lowerLetter"/>
      <w:lvlText w:val="%8."/>
      <w:lvlJc w:val="left"/>
      <w:pPr>
        <w:ind w:left="5760" w:hanging="360"/>
      </w:pPr>
      <w:rPr>
        <w:rFonts w:cs="Times New Roman"/>
      </w:rPr>
    </w:lvl>
    <w:lvl w:ilvl="8" w:tplc="E76CB066" w:tentative="1">
      <w:start w:val="1"/>
      <w:numFmt w:val="lowerRoman"/>
      <w:lvlText w:val="%9."/>
      <w:lvlJc w:val="right"/>
      <w:pPr>
        <w:ind w:left="6480" w:hanging="180"/>
      </w:pPr>
      <w:rPr>
        <w:rFonts w:cs="Times New Roman"/>
      </w:rPr>
    </w:lvl>
  </w:abstractNum>
  <w:abstractNum w:abstractNumId="13" w15:restartNumberingAfterBreak="0">
    <w:nsid w:val="33E64682"/>
    <w:multiLevelType w:val="hybridMultilevel"/>
    <w:tmpl w:val="A05EE610"/>
    <w:lvl w:ilvl="0" w:tplc="DF4C11F4">
      <w:start w:val="1"/>
      <w:numFmt w:val="decimal"/>
      <w:lvlText w:val="%1."/>
      <w:lvlJc w:val="left"/>
      <w:pPr>
        <w:tabs>
          <w:tab w:val="num" w:pos="360"/>
        </w:tabs>
        <w:ind w:left="360" w:hanging="360"/>
      </w:pPr>
    </w:lvl>
    <w:lvl w:ilvl="1" w:tplc="1F44CFEE">
      <w:start w:val="1"/>
      <w:numFmt w:val="lowerLetter"/>
      <w:lvlText w:val="%2."/>
      <w:lvlJc w:val="left"/>
      <w:pPr>
        <w:ind w:left="1440" w:hanging="360"/>
      </w:pPr>
    </w:lvl>
    <w:lvl w:ilvl="2" w:tplc="725249B6" w:tentative="1">
      <w:start w:val="1"/>
      <w:numFmt w:val="lowerRoman"/>
      <w:lvlText w:val="%3."/>
      <w:lvlJc w:val="right"/>
      <w:pPr>
        <w:ind w:left="2160" w:hanging="180"/>
      </w:pPr>
    </w:lvl>
    <w:lvl w:ilvl="3" w:tplc="3006BA7C" w:tentative="1">
      <w:start w:val="1"/>
      <w:numFmt w:val="decimal"/>
      <w:lvlText w:val="%4."/>
      <w:lvlJc w:val="left"/>
      <w:pPr>
        <w:ind w:left="2880" w:hanging="360"/>
      </w:pPr>
    </w:lvl>
    <w:lvl w:ilvl="4" w:tplc="DA9C3294" w:tentative="1">
      <w:start w:val="1"/>
      <w:numFmt w:val="lowerLetter"/>
      <w:lvlText w:val="%5."/>
      <w:lvlJc w:val="left"/>
      <w:pPr>
        <w:ind w:left="3600" w:hanging="360"/>
      </w:pPr>
    </w:lvl>
    <w:lvl w:ilvl="5" w:tplc="C5666350" w:tentative="1">
      <w:start w:val="1"/>
      <w:numFmt w:val="lowerRoman"/>
      <w:lvlText w:val="%6."/>
      <w:lvlJc w:val="right"/>
      <w:pPr>
        <w:ind w:left="4320" w:hanging="180"/>
      </w:pPr>
    </w:lvl>
    <w:lvl w:ilvl="6" w:tplc="93106D14" w:tentative="1">
      <w:start w:val="1"/>
      <w:numFmt w:val="decimal"/>
      <w:lvlText w:val="%7."/>
      <w:lvlJc w:val="left"/>
      <w:pPr>
        <w:ind w:left="5040" w:hanging="360"/>
      </w:pPr>
    </w:lvl>
    <w:lvl w:ilvl="7" w:tplc="1DCECFD6" w:tentative="1">
      <w:start w:val="1"/>
      <w:numFmt w:val="lowerLetter"/>
      <w:lvlText w:val="%8."/>
      <w:lvlJc w:val="left"/>
      <w:pPr>
        <w:ind w:left="5760" w:hanging="360"/>
      </w:pPr>
    </w:lvl>
    <w:lvl w:ilvl="8" w:tplc="CCECF96C" w:tentative="1">
      <w:start w:val="1"/>
      <w:numFmt w:val="lowerRoman"/>
      <w:lvlText w:val="%9."/>
      <w:lvlJc w:val="right"/>
      <w:pPr>
        <w:ind w:left="6480" w:hanging="180"/>
      </w:pPr>
    </w:lvl>
  </w:abstractNum>
  <w:abstractNum w:abstractNumId="14" w15:restartNumberingAfterBreak="0">
    <w:nsid w:val="365F05EC"/>
    <w:multiLevelType w:val="hybridMultilevel"/>
    <w:tmpl w:val="9E20C07A"/>
    <w:lvl w:ilvl="0" w:tplc="173E1AA2">
      <w:start w:val="1"/>
      <w:numFmt w:val="decimal"/>
      <w:lvlText w:val="%1."/>
      <w:lvlJc w:val="left"/>
      <w:pPr>
        <w:ind w:left="510" w:hanging="510"/>
      </w:pPr>
      <w:rPr>
        <w:rFonts w:cs="Times New Roman" w:hint="default"/>
      </w:rPr>
    </w:lvl>
    <w:lvl w:ilvl="1" w:tplc="07E6441E" w:tentative="1">
      <w:start w:val="1"/>
      <w:numFmt w:val="lowerLetter"/>
      <w:lvlText w:val="%2."/>
      <w:lvlJc w:val="left"/>
      <w:pPr>
        <w:ind w:left="1440" w:hanging="360"/>
      </w:pPr>
      <w:rPr>
        <w:rFonts w:cs="Times New Roman"/>
      </w:rPr>
    </w:lvl>
    <w:lvl w:ilvl="2" w:tplc="BF722BCC" w:tentative="1">
      <w:start w:val="1"/>
      <w:numFmt w:val="lowerRoman"/>
      <w:lvlText w:val="%3."/>
      <w:lvlJc w:val="right"/>
      <w:pPr>
        <w:ind w:left="2160" w:hanging="180"/>
      </w:pPr>
      <w:rPr>
        <w:rFonts w:cs="Times New Roman"/>
      </w:rPr>
    </w:lvl>
    <w:lvl w:ilvl="3" w:tplc="7CCC12D6" w:tentative="1">
      <w:start w:val="1"/>
      <w:numFmt w:val="decimal"/>
      <w:lvlText w:val="%4."/>
      <w:lvlJc w:val="left"/>
      <w:pPr>
        <w:ind w:left="2880" w:hanging="360"/>
      </w:pPr>
      <w:rPr>
        <w:rFonts w:cs="Times New Roman"/>
      </w:rPr>
    </w:lvl>
    <w:lvl w:ilvl="4" w:tplc="040462AE" w:tentative="1">
      <w:start w:val="1"/>
      <w:numFmt w:val="lowerLetter"/>
      <w:lvlText w:val="%5."/>
      <w:lvlJc w:val="left"/>
      <w:pPr>
        <w:ind w:left="3600" w:hanging="360"/>
      </w:pPr>
      <w:rPr>
        <w:rFonts w:cs="Times New Roman"/>
      </w:rPr>
    </w:lvl>
    <w:lvl w:ilvl="5" w:tplc="18B064CE" w:tentative="1">
      <w:start w:val="1"/>
      <w:numFmt w:val="lowerRoman"/>
      <w:lvlText w:val="%6."/>
      <w:lvlJc w:val="right"/>
      <w:pPr>
        <w:ind w:left="4320" w:hanging="180"/>
      </w:pPr>
      <w:rPr>
        <w:rFonts w:cs="Times New Roman"/>
      </w:rPr>
    </w:lvl>
    <w:lvl w:ilvl="6" w:tplc="BAAE1C6A" w:tentative="1">
      <w:start w:val="1"/>
      <w:numFmt w:val="decimal"/>
      <w:lvlText w:val="%7."/>
      <w:lvlJc w:val="left"/>
      <w:pPr>
        <w:ind w:left="5040" w:hanging="360"/>
      </w:pPr>
      <w:rPr>
        <w:rFonts w:cs="Times New Roman"/>
      </w:rPr>
    </w:lvl>
    <w:lvl w:ilvl="7" w:tplc="82B25FAC" w:tentative="1">
      <w:start w:val="1"/>
      <w:numFmt w:val="lowerLetter"/>
      <w:lvlText w:val="%8."/>
      <w:lvlJc w:val="left"/>
      <w:pPr>
        <w:ind w:left="5760" w:hanging="360"/>
      </w:pPr>
      <w:rPr>
        <w:rFonts w:cs="Times New Roman"/>
      </w:rPr>
    </w:lvl>
    <w:lvl w:ilvl="8" w:tplc="D5BAE03C" w:tentative="1">
      <w:start w:val="1"/>
      <w:numFmt w:val="lowerRoman"/>
      <w:lvlText w:val="%9."/>
      <w:lvlJc w:val="right"/>
      <w:pPr>
        <w:ind w:left="6480" w:hanging="180"/>
      </w:pPr>
      <w:rPr>
        <w:rFonts w:cs="Times New Roman"/>
      </w:rPr>
    </w:lvl>
  </w:abstractNum>
  <w:abstractNum w:abstractNumId="15" w15:restartNumberingAfterBreak="0">
    <w:nsid w:val="43141A1C"/>
    <w:multiLevelType w:val="hybridMultilevel"/>
    <w:tmpl w:val="ACE8C2FC"/>
    <w:lvl w:ilvl="0" w:tplc="58B46D60">
      <w:start w:val="1"/>
      <w:numFmt w:val="decimal"/>
      <w:lvlText w:val="%1."/>
      <w:lvlJc w:val="left"/>
      <w:pPr>
        <w:ind w:left="510" w:hanging="510"/>
      </w:pPr>
      <w:rPr>
        <w:rFonts w:cs="Times New Roman" w:hint="default"/>
      </w:rPr>
    </w:lvl>
    <w:lvl w:ilvl="1" w:tplc="86608ECA" w:tentative="1">
      <w:start w:val="1"/>
      <w:numFmt w:val="lowerLetter"/>
      <w:lvlText w:val="%2."/>
      <w:lvlJc w:val="left"/>
      <w:pPr>
        <w:ind w:left="1440" w:hanging="360"/>
      </w:pPr>
      <w:rPr>
        <w:rFonts w:cs="Times New Roman"/>
      </w:rPr>
    </w:lvl>
    <w:lvl w:ilvl="2" w:tplc="59FA327E" w:tentative="1">
      <w:start w:val="1"/>
      <w:numFmt w:val="lowerRoman"/>
      <w:lvlText w:val="%3."/>
      <w:lvlJc w:val="right"/>
      <w:pPr>
        <w:ind w:left="2160" w:hanging="180"/>
      </w:pPr>
      <w:rPr>
        <w:rFonts w:cs="Times New Roman"/>
      </w:rPr>
    </w:lvl>
    <w:lvl w:ilvl="3" w:tplc="72906E4E" w:tentative="1">
      <w:start w:val="1"/>
      <w:numFmt w:val="decimal"/>
      <w:lvlText w:val="%4."/>
      <w:lvlJc w:val="left"/>
      <w:pPr>
        <w:ind w:left="2880" w:hanging="360"/>
      </w:pPr>
      <w:rPr>
        <w:rFonts w:cs="Times New Roman"/>
      </w:rPr>
    </w:lvl>
    <w:lvl w:ilvl="4" w:tplc="3ED82F94" w:tentative="1">
      <w:start w:val="1"/>
      <w:numFmt w:val="lowerLetter"/>
      <w:lvlText w:val="%5."/>
      <w:lvlJc w:val="left"/>
      <w:pPr>
        <w:ind w:left="3600" w:hanging="360"/>
      </w:pPr>
      <w:rPr>
        <w:rFonts w:cs="Times New Roman"/>
      </w:rPr>
    </w:lvl>
    <w:lvl w:ilvl="5" w:tplc="A70E7332" w:tentative="1">
      <w:start w:val="1"/>
      <w:numFmt w:val="lowerRoman"/>
      <w:lvlText w:val="%6."/>
      <w:lvlJc w:val="right"/>
      <w:pPr>
        <w:ind w:left="4320" w:hanging="180"/>
      </w:pPr>
      <w:rPr>
        <w:rFonts w:cs="Times New Roman"/>
      </w:rPr>
    </w:lvl>
    <w:lvl w:ilvl="6" w:tplc="BAACEE16" w:tentative="1">
      <w:start w:val="1"/>
      <w:numFmt w:val="decimal"/>
      <w:lvlText w:val="%7."/>
      <w:lvlJc w:val="left"/>
      <w:pPr>
        <w:ind w:left="5040" w:hanging="360"/>
      </w:pPr>
      <w:rPr>
        <w:rFonts w:cs="Times New Roman"/>
      </w:rPr>
    </w:lvl>
    <w:lvl w:ilvl="7" w:tplc="8ABAAA8C" w:tentative="1">
      <w:start w:val="1"/>
      <w:numFmt w:val="lowerLetter"/>
      <w:lvlText w:val="%8."/>
      <w:lvlJc w:val="left"/>
      <w:pPr>
        <w:ind w:left="5760" w:hanging="360"/>
      </w:pPr>
      <w:rPr>
        <w:rFonts w:cs="Times New Roman"/>
      </w:rPr>
    </w:lvl>
    <w:lvl w:ilvl="8" w:tplc="4ED49EAE" w:tentative="1">
      <w:start w:val="1"/>
      <w:numFmt w:val="lowerRoman"/>
      <w:lvlText w:val="%9."/>
      <w:lvlJc w:val="right"/>
      <w:pPr>
        <w:ind w:left="6480" w:hanging="180"/>
      </w:pPr>
      <w:rPr>
        <w:rFonts w:cs="Times New Roman"/>
      </w:rPr>
    </w:lvl>
  </w:abstractNum>
  <w:abstractNum w:abstractNumId="16" w15:restartNumberingAfterBreak="0">
    <w:nsid w:val="4317009C"/>
    <w:multiLevelType w:val="hybridMultilevel"/>
    <w:tmpl w:val="FC9A5436"/>
    <w:lvl w:ilvl="0" w:tplc="7F2C1A34">
      <w:start w:val="1"/>
      <w:numFmt w:val="decimal"/>
      <w:lvlText w:val="%1."/>
      <w:lvlJc w:val="left"/>
      <w:pPr>
        <w:ind w:left="510" w:hanging="510"/>
      </w:pPr>
      <w:rPr>
        <w:rFonts w:cs="Times New Roman" w:hint="default"/>
      </w:rPr>
    </w:lvl>
    <w:lvl w:ilvl="1" w:tplc="95E284F4">
      <w:start w:val="1"/>
      <w:numFmt w:val="lowerLetter"/>
      <w:lvlText w:val="%2."/>
      <w:lvlJc w:val="left"/>
      <w:pPr>
        <w:ind w:left="1440" w:hanging="360"/>
      </w:pPr>
      <w:rPr>
        <w:rFonts w:cs="Times New Roman"/>
      </w:rPr>
    </w:lvl>
    <w:lvl w:ilvl="2" w:tplc="F618884C" w:tentative="1">
      <w:start w:val="1"/>
      <w:numFmt w:val="lowerRoman"/>
      <w:lvlText w:val="%3."/>
      <w:lvlJc w:val="right"/>
      <w:pPr>
        <w:ind w:left="2160" w:hanging="180"/>
      </w:pPr>
      <w:rPr>
        <w:rFonts w:cs="Times New Roman"/>
      </w:rPr>
    </w:lvl>
    <w:lvl w:ilvl="3" w:tplc="5B5C3826" w:tentative="1">
      <w:start w:val="1"/>
      <w:numFmt w:val="decimal"/>
      <w:lvlText w:val="%4."/>
      <w:lvlJc w:val="left"/>
      <w:pPr>
        <w:ind w:left="2880" w:hanging="360"/>
      </w:pPr>
      <w:rPr>
        <w:rFonts w:cs="Times New Roman"/>
      </w:rPr>
    </w:lvl>
    <w:lvl w:ilvl="4" w:tplc="5D12FCB8" w:tentative="1">
      <w:start w:val="1"/>
      <w:numFmt w:val="lowerLetter"/>
      <w:lvlText w:val="%5."/>
      <w:lvlJc w:val="left"/>
      <w:pPr>
        <w:ind w:left="3600" w:hanging="360"/>
      </w:pPr>
      <w:rPr>
        <w:rFonts w:cs="Times New Roman"/>
      </w:rPr>
    </w:lvl>
    <w:lvl w:ilvl="5" w:tplc="A43872AE" w:tentative="1">
      <w:start w:val="1"/>
      <w:numFmt w:val="lowerRoman"/>
      <w:lvlText w:val="%6."/>
      <w:lvlJc w:val="right"/>
      <w:pPr>
        <w:ind w:left="4320" w:hanging="180"/>
      </w:pPr>
      <w:rPr>
        <w:rFonts w:cs="Times New Roman"/>
      </w:rPr>
    </w:lvl>
    <w:lvl w:ilvl="6" w:tplc="1EFE6D62" w:tentative="1">
      <w:start w:val="1"/>
      <w:numFmt w:val="decimal"/>
      <w:lvlText w:val="%7."/>
      <w:lvlJc w:val="left"/>
      <w:pPr>
        <w:ind w:left="5040" w:hanging="360"/>
      </w:pPr>
      <w:rPr>
        <w:rFonts w:cs="Times New Roman"/>
      </w:rPr>
    </w:lvl>
    <w:lvl w:ilvl="7" w:tplc="C25CDFD8" w:tentative="1">
      <w:start w:val="1"/>
      <w:numFmt w:val="lowerLetter"/>
      <w:lvlText w:val="%8."/>
      <w:lvlJc w:val="left"/>
      <w:pPr>
        <w:ind w:left="5760" w:hanging="360"/>
      </w:pPr>
      <w:rPr>
        <w:rFonts w:cs="Times New Roman"/>
      </w:rPr>
    </w:lvl>
    <w:lvl w:ilvl="8" w:tplc="E96443B8" w:tentative="1">
      <w:start w:val="1"/>
      <w:numFmt w:val="lowerRoman"/>
      <w:lvlText w:val="%9."/>
      <w:lvlJc w:val="right"/>
      <w:pPr>
        <w:ind w:left="6480" w:hanging="180"/>
      </w:pPr>
      <w:rPr>
        <w:rFonts w:cs="Times New Roman"/>
      </w:rPr>
    </w:lvl>
  </w:abstractNum>
  <w:abstractNum w:abstractNumId="17" w15:restartNumberingAfterBreak="0">
    <w:nsid w:val="54882455"/>
    <w:multiLevelType w:val="hybridMultilevel"/>
    <w:tmpl w:val="0030A41C"/>
    <w:lvl w:ilvl="0" w:tplc="D02CD56E">
      <w:start w:val="1"/>
      <w:numFmt w:val="decimal"/>
      <w:lvlText w:val="%1."/>
      <w:lvlJc w:val="left"/>
      <w:pPr>
        <w:ind w:left="510" w:hanging="510"/>
      </w:pPr>
      <w:rPr>
        <w:rFonts w:cs="Times New Roman" w:hint="default"/>
      </w:rPr>
    </w:lvl>
    <w:lvl w:ilvl="1" w:tplc="90BE40CE" w:tentative="1">
      <w:start w:val="1"/>
      <w:numFmt w:val="lowerLetter"/>
      <w:lvlText w:val="%2."/>
      <w:lvlJc w:val="left"/>
      <w:pPr>
        <w:ind w:left="1440" w:hanging="360"/>
      </w:pPr>
      <w:rPr>
        <w:rFonts w:cs="Times New Roman"/>
      </w:rPr>
    </w:lvl>
    <w:lvl w:ilvl="2" w:tplc="7F06A6B8" w:tentative="1">
      <w:start w:val="1"/>
      <w:numFmt w:val="lowerRoman"/>
      <w:lvlText w:val="%3."/>
      <w:lvlJc w:val="right"/>
      <w:pPr>
        <w:ind w:left="2160" w:hanging="180"/>
      </w:pPr>
      <w:rPr>
        <w:rFonts w:cs="Times New Roman"/>
      </w:rPr>
    </w:lvl>
    <w:lvl w:ilvl="3" w:tplc="919E076E" w:tentative="1">
      <w:start w:val="1"/>
      <w:numFmt w:val="decimal"/>
      <w:lvlText w:val="%4."/>
      <w:lvlJc w:val="left"/>
      <w:pPr>
        <w:ind w:left="2880" w:hanging="360"/>
      </w:pPr>
      <w:rPr>
        <w:rFonts w:cs="Times New Roman"/>
      </w:rPr>
    </w:lvl>
    <w:lvl w:ilvl="4" w:tplc="589A7EC6" w:tentative="1">
      <w:start w:val="1"/>
      <w:numFmt w:val="lowerLetter"/>
      <w:lvlText w:val="%5."/>
      <w:lvlJc w:val="left"/>
      <w:pPr>
        <w:ind w:left="3600" w:hanging="360"/>
      </w:pPr>
      <w:rPr>
        <w:rFonts w:cs="Times New Roman"/>
      </w:rPr>
    </w:lvl>
    <w:lvl w:ilvl="5" w:tplc="EA4035E4" w:tentative="1">
      <w:start w:val="1"/>
      <w:numFmt w:val="lowerRoman"/>
      <w:lvlText w:val="%6."/>
      <w:lvlJc w:val="right"/>
      <w:pPr>
        <w:ind w:left="4320" w:hanging="180"/>
      </w:pPr>
      <w:rPr>
        <w:rFonts w:cs="Times New Roman"/>
      </w:rPr>
    </w:lvl>
    <w:lvl w:ilvl="6" w:tplc="B6A0C7C2" w:tentative="1">
      <w:start w:val="1"/>
      <w:numFmt w:val="decimal"/>
      <w:lvlText w:val="%7."/>
      <w:lvlJc w:val="left"/>
      <w:pPr>
        <w:ind w:left="5040" w:hanging="360"/>
      </w:pPr>
      <w:rPr>
        <w:rFonts w:cs="Times New Roman"/>
      </w:rPr>
    </w:lvl>
    <w:lvl w:ilvl="7" w:tplc="17520FE8" w:tentative="1">
      <w:start w:val="1"/>
      <w:numFmt w:val="lowerLetter"/>
      <w:lvlText w:val="%8."/>
      <w:lvlJc w:val="left"/>
      <w:pPr>
        <w:ind w:left="5760" w:hanging="360"/>
      </w:pPr>
      <w:rPr>
        <w:rFonts w:cs="Times New Roman"/>
      </w:rPr>
    </w:lvl>
    <w:lvl w:ilvl="8" w:tplc="A3F0BCFE" w:tentative="1">
      <w:start w:val="1"/>
      <w:numFmt w:val="lowerRoman"/>
      <w:lvlText w:val="%9."/>
      <w:lvlJc w:val="right"/>
      <w:pPr>
        <w:ind w:left="6480" w:hanging="180"/>
      </w:pPr>
      <w:rPr>
        <w:rFonts w:cs="Times New Roman"/>
      </w:rPr>
    </w:lvl>
  </w:abstractNum>
  <w:abstractNum w:abstractNumId="18" w15:restartNumberingAfterBreak="0">
    <w:nsid w:val="57EE02BD"/>
    <w:multiLevelType w:val="hybridMultilevel"/>
    <w:tmpl w:val="4C104F1A"/>
    <w:lvl w:ilvl="0" w:tplc="103AE4F8">
      <w:start w:val="1"/>
      <w:numFmt w:val="decimal"/>
      <w:lvlText w:val="%1."/>
      <w:lvlJc w:val="left"/>
      <w:pPr>
        <w:ind w:left="510" w:hanging="510"/>
      </w:pPr>
      <w:rPr>
        <w:rFonts w:cs="Times New Roman" w:hint="default"/>
      </w:rPr>
    </w:lvl>
    <w:lvl w:ilvl="1" w:tplc="94DEB536">
      <w:start w:val="1"/>
      <w:numFmt w:val="lowerLetter"/>
      <w:lvlText w:val="%2."/>
      <w:lvlJc w:val="left"/>
      <w:pPr>
        <w:ind w:left="1440" w:hanging="360"/>
      </w:pPr>
      <w:rPr>
        <w:rFonts w:cs="Times New Roman"/>
      </w:rPr>
    </w:lvl>
    <w:lvl w:ilvl="2" w:tplc="567AF48A" w:tentative="1">
      <w:start w:val="1"/>
      <w:numFmt w:val="lowerRoman"/>
      <w:lvlText w:val="%3."/>
      <w:lvlJc w:val="right"/>
      <w:pPr>
        <w:ind w:left="2160" w:hanging="180"/>
      </w:pPr>
      <w:rPr>
        <w:rFonts w:cs="Times New Roman"/>
      </w:rPr>
    </w:lvl>
    <w:lvl w:ilvl="3" w:tplc="0B4CC5FA" w:tentative="1">
      <w:start w:val="1"/>
      <w:numFmt w:val="decimal"/>
      <w:lvlText w:val="%4."/>
      <w:lvlJc w:val="left"/>
      <w:pPr>
        <w:ind w:left="2880" w:hanging="360"/>
      </w:pPr>
      <w:rPr>
        <w:rFonts w:cs="Times New Roman"/>
      </w:rPr>
    </w:lvl>
    <w:lvl w:ilvl="4" w:tplc="BE32F86E" w:tentative="1">
      <w:start w:val="1"/>
      <w:numFmt w:val="lowerLetter"/>
      <w:lvlText w:val="%5."/>
      <w:lvlJc w:val="left"/>
      <w:pPr>
        <w:ind w:left="3600" w:hanging="360"/>
      </w:pPr>
      <w:rPr>
        <w:rFonts w:cs="Times New Roman"/>
      </w:rPr>
    </w:lvl>
    <w:lvl w:ilvl="5" w:tplc="27D47380" w:tentative="1">
      <w:start w:val="1"/>
      <w:numFmt w:val="lowerRoman"/>
      <w:lvlText w:val="%6."/>
      <w:lvlJc w:val="right"/>
      <w:pPr>
        <w:ind w:left="4320" w:hanging="180"/>
      </w:pPr>
      <w:rPr>
        <w:rFonts w:cs="Times New Roman"/>
      </w:rPr>
    </w:lvl>
    <w:lvl w:ilvl="6" w:tplc="9342E49A" w:tentative="1">
      <w:start w:val="1"/>
      <w:numFmt w:val="decimal"/>
      <w:lvlText w:val="%7."/>
      <w:lvlJc w:val="left"/>
      <w:pPr>
        <w:ind w:left="5040" w:hanging="360"/>
      </w:pPr>
      <w:rPr>
        <w:rFonts w:cs="Times New Roman"/>
      </w:rPr>
    </w:lvl>
    <w:lvl w:ilvl="7" w:tplc="909666C4" w:tentative="1">
      <w:start w:val="1"/>
      <w:numFmt w:val="lowerLetter"/>
      <w:lvlText w:val="%8."/>
      <w:lvlJc w:val="left"/>
      <w:pPr>
        <w:ind w:left="5760" w:hanging="360"/>
      </w:pPr>
      <w:rPr>
        <w:rFonts w:cs="Times New Roman"/>
      </w:rPr>
    </w:lvl>
    <w:lvl w:ilvl="8" w:tplc="E634DEDC" w:tentative="1">
      <w:start w:val="1"/>
      <w:numFmt w:val="lowerRoman"/>
      <w:lvlText w:val="%9."/>
      <w:lvlJc w:val="right"/>
      <w:pPr>
        <w:ind w:left="6480" w:hanging="180"/>
      </w:pPr>
      <w:rPr>
        <w:rFonts w:cs="Times New Roman"/>
      </w:rPr>
    </w:lvl>
  </w:abstractNum>
  <w:abstractNum w:abstractNumId="19" w15:restartNumberingAfterBreak="0">
    <w:nsid w:val="59B077ED"/>
    <w:multiLevelType w:val="hybridMultilevel"/>
    <w:tmpl w:val="C88067FC"/>
    <w:lvl w:ilvl="0" w:tplc="9DB498CA">
      <w:start w:val="1"/>
      <w:numFmt w:val="decimal"/>
      <w:lvlText w:val="%1."/>
      <w:lvlJc w:val="left"/>
      <w:pPr>
        <w:ind w:left="510" w:hanging="510"/>
      </w:pPr>
      <w:rPr>
        <w:rFonts w:cs="Times New Roman" w:hint="default"/>
      </w:rPr>
    </w:lvl>
    <w:lvl w:ilvl="1" w:tplc="F0FA5886" w:tentative="1">
      <w:start w:val="1"/>
      <w:numFmt w:val="lowerLetter"/>
      <w:lvlText w:val="%2."/>
      <w:lvlJc w:val="left"/>
      <w:pPr>
        <w:ind w:left="1440" w:hanging="360"/>
      </w:pPr>
      <w:rPr>
        <w:rFonts w:cs="Times New Roman"/>
      </w:rPr>
    </w:lvl>
    <w:lvl w:ilvl="2" w:tplc="9ADC8C2E" w:tentative="1">
      <w:start w:val="1"/>
      <w:numFmt w:val="lowerRoman"/>
      <w:lvlText w:val="%3."/>
      <w:lvlJc w:val="right"/>
      <w:pPr>
        <w:ind w:left="2160" w:hanging="180"/>
      </w:pPr>
      <w:rPr>
        <w:rFonts w:cs="Times New Roman"/>
      </w:rPr>
    </w:lvl>
    <w:lvl w:ilvl="3" w:tplc="21AAEDA8" w:tentative="1">
      <w:start w:val="1"/>
      <w:numFmt w:val="decimal"/>
      <w:lvlText w:val="%4."/>
      <w:lvlJc w:val="left"/>
      <w:pPr>
        <w:ind w:left="2880" w:hanging="360"/>
      </w:pPr>
      <w:rPr>
        <w:rFonts w:cs="Times New Roman"/>
      </w:rPr>
    </w:lvl>
    <w:lvl w:ilvl="4" w:tplc="CE4821CC" w:tentative="1">
      <w:start w:val="1"/>
      <w:numFmt w:val="lowerLetter"/>
      <w:lvlText w:val="%5."/>
      <w:lvlJc w:val="left"/>
      <w:pPr>
        <w:ind w:left="3600" w:hanging="360"/>
      </w:pPr>
      <w:rPr>
        <w:rFonts w:cs="Times New Roman"/>
      </w:rPr>
    </w:lvl>
    <w:lvl w:ilvl="5" w:tplc="045A63B0" w:tentative="1">
      <w:start w:val="1"/>
      <w:numFmt w:val="lowerRoman"/>
      <w:lvlText w:val="%6."/>
      <w:lvlJc w:val="right"/>
      <w:pPr>
        <w:ind w:left="4320" w:hanging="180"/>
      </w:pPr>
      <w:rPr>
        <w:rFonts w:cs="Times New Roman"/>
      </w:rPr>
    </w:lvl>
    <w:lvl w:ilvl="6" w:tplc="BCE6503E" w:tentative="1">
      <w:start w:val="1"/>
      <w:numFmt w:val="decimal"/>
      <w:lvlText w:val="%7."/>
      <w:lvlJc w:val="left"/>
      <w:pPr>
        <w:ind w:left="5040" w:hanging="360"/>
      </w:pPr>
      <w:rPr>
        <w:rFonts w:cs="Times New Roman"/>
      </w:rPr>
    </w:lvl>
    <w:lvl w:ilvl="7" w:tplc="D82A534C" w:tentative="1">
      <w:start w:val="1"/>
      <w:numFmt w:val="lowerLetter"/>
      <w:lvlText w:val="%8."/>
      <w:lvlJc w:val="left"/>
      <w:pPr>
        <w:ind w:left="5760" w:hanging="360"/>
      </w:pPr>
      <w:rPr>
        <w:rFonts w:cs="Times New Roman"/>
      </w:rPr>
    </w:lvl>
    <w:lvl w:ilvl="8" w:tplc="18F86C30" w:tentative="1">
      <w:start w:val="1"/>
      <w:numFmt w:val="lowerRoman"/>
      <w:lvlText w:val="%9."/>
      <w:lvlJc w:val="right"/>
      <w:pPr>
        <w:ind w:left="6480" w:hanging="180"/>
      </w:pPr>
      <w:rPr>
        <w:rFonts w:cs="Times New Roman"/>
      </w:rPr>
    </w:lvl>
  </w:abstractNum>
  <w:abstractNum w:abstractNumId="20" w15:restartNumberingAfterBreak="0">
    <w:nsid w:val="5B1C0B5D"/>
    <w:multiLevelType w:val="hybridMultilevel"/>
    <w:tmpl w:val="A37A2FFC"/>
    <w:lvl w:ilvl="0" w:tplc="E77E7FFA">
      <w:start w:val="1"/>
      <w:numFmt w:val="decimal"/>
      <w:lvlText w:val="%1."/>
      <w:lvlJc w:val="left"/>
      <w:pPr>
        <w:ind w:left="510" w:hanging="510"/>
      </w:pPr>
      <w:rPr>
        <w:rFonts w:cs="Times New Roman" w:hint="default"/>
        <w:b w:val="0"/>
      </w:rPr>
    </w:lvl>
    <w:lvl w:ilvl="1" w:tplc="31620D74">
      <w:start w:val="1"/>
      <w:numFmt w:val="lowerLetter"/>
      <w:lvlText w:val="%2."/>
      <w:lvlJc w:val="left"/>
      <w:pPr>
        <w:ind w:left="1440" w:hanging="360"/>
      </w:pPr>
      <w:rPr>
        <w:rFonts w:cs="Times New Roman"/>
      </w:rPr>
    </w:lvl>
    <w:lvl w:ilvl="2" w:tplc="8D100CF6" w:tentative="1">
      <w:start w:val="1"/>
      <w:numFmt w:val="lowerRoman"/>
      <w:lvlText w:val="%3."/>
      <w:lvlJc w:val="right"/>
      <w:pPr>
        <w:ind w:left="2160" w:hanging="180"/>
      </w:pPr>
      <w:rPr>
        <w:rFonts w:cs="Times New Roman"/>
      </w:rPr>
    </w:lvl>
    <w:lvl w:ilvl="3" w:tplc="7B6C81EC" w:tentative="1">
      <w:start w:val="1"/>
      <w:numFmt w:val="decimal"/>
      <w:lvlText w:val="%4."/>
      <w:lvlJc w:val="left"/>
      <w:pPr>
        <w:ind w:left="2880" w:hanging="360"/>
      </w:pPr>
      <w:rPr>
        <w:rFonts w:cs="Times New Roman"/>
      </w:rPr>
    </w:lvl>
    <w:lvl w:ilvl="4" w:tplc="B3F0B616" w:tentative="1">
      <w:start w:val="1"/>
      <w:numFmt w:val="lowerLetter"/>
      <w:lvlText w:val="%5."/>
      <w:lvlJc w:val="left"/>
      <w:pPr>
        <w:ind w:left="3600" w:hanging="360"/>
      </w:pPr>
      <w:rPr>
        <w:rFonts w:cs="Times New Roman"/>
      </w:rPr>
    </w:lvl>
    <w:lvl w:ilvl="5" w:tplc="0922B51C" w:tentative="1">
      <w:start w:val="1"/>
      <w:numFmt w:val="lowerRoman"/>
      <w:lvlText w:val="%6."/>
      <w:lvlJc w:val="right"/>
      <w:pPr>
        <w:ind w:left="4320" w:hanging="180"/>
      </w:pPr>
      <w:rPr>
        <w:rFonts w:cs="Times New Roman"/>
      </w:rPr>
    </w:lvl>
    <w:lvl w:ilvl="6" w:tplc="6A6075EC" w:tentative="1">
      <w:start w:val="1"/>
      <w:numFmt w:val="decimal"/>
      <w:lvlText w:val="%7."/>
      <w:lvlJc w:val="left"/>
      <w:pPr>
        <w:ind w:left="5040" w:hanging="360"/>
      </w:pPr>
      <w:rPr>
        <w:rFonts w:cs="Times New Roman"/>
      </w:rPr>
    </w:lvl>
    <w:lvl w:ilvl="7" w:tplc="42B6A7A6" w:tentative="1">
      <w:start w:val="1"/>
      <w:numFmt w:val="lowerLetter"/>
      <w:lvlText w:val="%8."/>
      <w:lvlJc w:val="left"/>
      <w:pPr>
        <w:ind w:left="5760" w:hanging="360"/>
      </w:pPr>
      <w:rPr>
        <w:rFonts w:cs="Times New Roman"/>
      </w:rPr>
    </w:lvl>
    <w:lvl w:ilvl="8" w:tplc="0AC6BAE2" w:tentative="1">
      <w:start w:val="1"/>
      <w:numFmt w:val="lowerRoman"/>
      <w:lvlText w:val="%9."/>
      <w:lvlJc w:val="right"/>
      <w:pPr>
        <w:ind w:left="6480" w:hanging="180"/>
      </w:pPr>
      <w:rPr>
        <w:rFonts w:cs="Times New Roman"/>
      </w:rPr>
    </w:lvl>
  </w:abstractNum>
  <w:abstractNum w:abstractNumId="21" w15:restartNumberingAfterBreak="0">
    <w:nsid w:val="5C057D02"/>
    <w:multiLevelType w:val="hybridMultilevel"/>
    <w:tmpl w:val="FC9A5436"/>
    <w:lvl w:ilvl="0" w:tplc="BD249D84">
      <w:start w:val="1"/>
      <w:numFmt w:val="decimal"/>
      <w:lvlText w:val="%1."/>
      <w:lvlJc w:val="left"/>
      <w:pPr>
        <w:ind w:left="510" w:hanging="510"/>
      </w:pPr>
      <w:rPr>
        <w:rFonts w:cs="Times New Roman" w:hint="default"/>
      </w:rPr>
    </w:lvl>
    <w:lvl w:ilvl="1" w:tplc="40044542">
      <w:start w:val="1"/>
      <w:numFmt w:val="lowerLetter"/>
      <w:lvlText w:val="%2."/>
      <w:lvlJc w:val="left"/>
      <w:pPr>
        <w:ind w:left="1440" w:hanging="360"/>
      </w:pPr>
      <w:rPr>
        <w:rFonts w:cs="Times New Roman"/>
      </w:rPr>
    </w:lvl>
    <w:lvl w:ilvl="2" w:tplc="4B849E32" w:tentative="1">
      <w:start w:val="1"/>
      <w:numFmt w:val="lowerRoman"/>
      <w:lvlText w:val="%3."/>
      <w:lvlJc w:val="right"/>
      <w:pPr>
        <w:ind w:left="2160" w:hanging="180"/>
      </w:pPr>
      <w:rPr>
        <w:rFonts w:cs="Times New Roman"/>
      </w:rPr>
    </w:lvl>
    <w:lvl w:ilvl="3" w:tplc="6E44C240" w:tentative="1">
      <w:start w:val="1"/>
      <w:numFmt w:val="decimal"/>
      <w:lvlText w:val="%4."/>
      <w:lvlJc w:val="left"/>
      <w:pPr>
        <w:ind w:left="2880" w:hanging="360"/>
      </w:pPr>
      <w:rPr>
        <w:rFonts w:cs="Times New Roman"/>
      </w:rPr>
    </w:lvl>
    <w:lvl w:ilvl="4" w:tplc="A1CED746" w:tentative="1">
      <w:start w:val="1"/>
      <w:numFmt w:val="lowerLetter"/>
      <w:lvlText w:val="%5."/>
      <w:lvlJc w:val="left"/>
      <w:pPr>
        <w:ind w:left="3600" w:hanging="360"/>
      </w:pPr>
      <w:rPr>
        <w:rFonts w:cs="Times New Roman"/>
      </w:rPr>
    </w:lvl>
    <w:lvl w:ilvl="5" w:tplc="19A8B886" w:tentative="1">
      <w:start w:val="1"/>
      <w:numFmt w:val="lowerRoman"/>
      <w:lvlText w:val="%6."/>
      <w:lvlJc w:val="right"/>
      <w:pPr>
        <w:ind w:left="4320" w:hanging="180"/>
      </w:pPr>
      <w:rPr>
        <w:rFonts w:cs="Times New Roman"/>
      </w:rPr>
    </w:lvl>
    <w:lvl w:ilvl="6" w:tplc="8230CCBE" w:tentative="1">
      <w:start w:val="1"/>
      <w:numFmt w:val="decimal"/>
      <w:lvlText w:val="%7."/>
      <w:lvlJc w:val="left"/>
      <w:pPr>
        <w:ind w:left="5040" w:hanging="360"/>
      </w:pPr>
      <w:rPr>
        <w:rFonts w:cs="Times New Roman"/>
      </w:rPr>
    </w:lvl>
    <w:lvl w:ilvl="7" w:tplc="24343038" w:tentative="1">
      <w:start w:val="1"/>
      <w:numFmt w:val="lowerLetter"/>
      <w:lvlText w:val="%8."/>
      <w:lvlJc w:val="left"/>
      <w:pPr>
        <w:ind w:left="5760" w:hanging="360"/>
      </w:pPr>
      <w:rPr>
        <w:rFonts w:cs="Times New Roman"/>
      </w:rPr>
    </w:lvl>
    <w:lvl w:ilvl="8" w:tplc="2384C4CA" w:tentative="1">
      <w:start w:val="1"/>
      <w:numFmt w:val="lowerRoman"/>
      <w:lvlText w:val="%9."/>
      <w:lvlJc w:val="right"/>
      <w:pPr>
        <w:ind w:left="6480" w:hanging="180"/>
      </w:pPr>
      <w:rPr>
        <w:rFonts w:cs="Times New Roman"/>
      </w:rPr>
    </w:lvl>
  </w:abstractNum>
  <w:abstractNum w:abstractNumId="22" w15:restartNumberingAfterBreak="0">
    <w:nsid w:val="5CC4114C"/>
    <w:multiLevelType w:val="hybridMultilevel"/>
    <w:tmpl w:val="C88067FC"/>
    <w:lvl w:ilvl="0" w:tplc="4336BFDC">
      <w:start w:val="1"/>
      <w:numFmt w:val="decimal"/>
      <w:lvlText w:val="%1."/>
      <w:lvlJc w:val="left"/>
      <w:pPr>
        <w:ind w:left="510" w:hanging="510"/>
      </w:pPr>
      <w:rPr>
        <w:rFonts w:cs="Times New Roman" w:hint="default"/>
      </w:rPr>
    </w:lvl>
    <w:lvl w:ilvl="1" w:tplc="0040F3EE" w:tentative="1">
      <w:start w:val="1"/>
      <w:numFmt w:val="lowerLetter"/>
      <w:lvlText w:val="%2."/>
      <w:lvlJc w:val="left"/>
      <w:pPr>
        <w:ind w:left="1440" w:hanging="360"/>
      </w:pPr>
      <w:rPr>
        <w:rFonts w:cs="Times New Roman"/>
      </w:rPr>
    </w:lvl>
    <w:lvl w:ilvl="2" w:tplc="B75E46D4" w:tentative="1">
      <w:start w:val="1"/>
      <w:numFmt w:val="lowerRoman"/>
      <w:lvlText w:val="%3."/>
      <w:lvlJc w:val="right"/>
      <w:pPr>
        <w:ind w:left="2160" w:hanging="180"/>
      </w:pPr>
      <w:rPr>
        <w:rFonts w:cs="Times New Roman"/>
      </w:rPr>
    </w:lvl>
    <w:lvl w:ilvl="3" w:tplc="7E7827F2" w:tentative="1">
      <w:start w:val="1"/>
      <w:numFmt w:val="decimal"/>
      <w:lvlText w:val="%4."/>
      <w:lvlJc w:val="left"/>
      <w:pPr>
        <w:ind w:left="2880" w:hanging="360"/>
      </w:pPr>
      <w:rPr>
        <w:rFonts w:cs="Times New Roman"/>
      </w:rPr>
    </w:lvl>
    <w:lvl w:ilvl="4" w:tplc="F2462D96" w:tentative="1">
      <w:start w:val="1"/>
      <w:numFmt w:val="lowerLetter"/>
      <w:lvlText w:val="%5."/>
      <w:lvlJc w:val="left"/>
      <w:pPr>
        <w:ind w:left="3600" w:hanging="360"/>
      </w:pPr>
      <w:rPr>
        <w:rFonts w:cs="Times New Roman"/>
      </w:rPr>
    </w:lvl>
    <w:lvl w:ilvl="5" w:tplc="26B689EC" w:tentative="1">
      <w:start w:val="1"/>
      <w:numFmt w:val="lowerRoman"/>
      <w:lvlText w:val="%6."/>
      <w:lvlJc w:val="right"/>
      <w:pPr>
        <w:ind w:left="4320" w:hanging="180"/>
      </w:pPr>
      <w:rPr>
        <w:rFonts w:cs="Times New Roman"/>
      </w:rPr>
    </w:lvl>
    <w:lvl w:ilvl="6" w:tplc="C3DEA364" w:tentative="1">
      <w:start w:val="1"/>
      <w:numFmt w:val="decimal"/>
      <w:lvlText w:val="%7."/>
      <w:lvlJc w:val="left"/>
      <w:pPr>
        <w:ind w:left="5040" w:hanging="360"/>
      </w:pPr>
      <w:rPr>
        <w:rFonts w:cs="Times New Roman"/>
      </w:rPr>
    </w:lvl>
    <w:lvl w:ilvl="7" w:tplc="D4181ABA" w:tentative="1">
      <w:start w:val="1"/>
      <w:numFmt w:val="lowerLetter"/>
      <w:lvlText w:val="%8."/>
      <w:lvlJc w:val="left"/>
      <w:pPr>
        <w:ind w:left="5760" w:hanging="360"/>
      </w:pPr>
      <w:rPr>
        <w:rFonts w:cs="Times New Roman"/>
      </w:rPr>
    </w:lvl>
    <w:lvl w:ilvl="8" w:tplc="AC966D88" w:tentative="1">
      <w:start w:val="1"/>
      <w:numFmt w:val="lowerRoman"/>
      <w:lvlText w:val="%9."/>
      <w:lvlJc w:val="right"/>
      <w:pPr>
        <w:ind w:left="6480" w:hanging="180"/>
      </w:pPr>
      <w:rPr>
        <w:rFonts w:cs="Times New Roman"/>
      </w:rPr>
    </w:lvl>
  </w:abstractNum>
  <w:abstractNum w:abstractNumId="23" w15:restartNumberingAfterBreak="0">
    <w:nsid w:val="614C7B21"/>
    <w:multiLevelType w:val="hybridMultilevel"/>
    <w:tmpl w:val="0778D2F6"/>
    <w:lvl w:ilvl="0" w:tplc="471EA766">
      <w:start w:val="1"/>
      <w:numFmt w:val="decimal"/>
      <w:lvlText w:val="%1."/>
      <w:lvlJc w:val="left"/>
      <w:pPr>
        <w:ind w:left="510" w:hanging="510"/>
      </w:pPr>
      <w:rPr>
        <w:rFonts w:cs="Times New Roman" w:hint="default"/>
      </w:rPr>
    </w:lvl>
    <w:lvl w:ilvl="1" w:tplc="5CBAB3FA" w:tentative="1">
      <w:start w:val="1"/>
      <w:numFmt w:val="lowerLetter"/>
      <w:lvlText w:val="%2."/>
      <w:lvlJc w:val="left"/>
      <w:pPr>
        <w:ind w:left="1440" w:hanging="360"/>
      </w:pPr>
      <w:rPr>
        <w:rFonts w:cs="Times New Roman"/>
      </w:rPr>
    </w:lvl>
    <w:lvl w:ilvl="2" w:tplc="2FB4572A" w:tentative="1">
      <w:start w:val="1"/>
      <w:numFmt w:val="lowerRoman"/>
      <w:lvlText w:val="%3."/>
      <w:lvlJc w:val="right"/>
      <w:pPr>
        <w:ind w:left="2160" w:hanging="180"/>
      </w:pPr>
      <w:rPr>
        <w:rFonts w:cs="Times New Roman"/>
      </w:rPr>
    </w:lvl>
    <w:lvl w:ilvl="3" w:tplc="5434E4BA" w:tentative="1">
      <w:start w:val="1"/>
      <w:numFmt w:val="decimal"/>
      <w:lvlText w:val="%4."/>
      <w:lvlJc w:val="left"/>
      <w:pPr>
        <w:ind w:left="2880" w:hanging="360"/>
      </w:pPr>
      <w:rPr>
        <w:rFonts w:cs="Times New Roman"/>
      </w:rPr>
    </w:lvl>
    <w:lvl w:ilvl="4" w:tplc="39D06A28" w:tentative="1">
      <w:start w:val="1"/>
      <w:numFmt w:val="lowerLetter"/>
      <w:lvlText w:val="%5."/>
      <w:lvlJc w:val="left"/>
      <w:pPr>
        <w:ind w:left="3600" w:hanging="360"/>
      </w:pPr>
      <w:rPr>
        <w:rFonts w:cs="Times New Roman"/>
      </w:rPr>
    </w:lvl>
    <w:lvl w:ilvl="5" w:tplc="149ADD98" w:tentative="1">
      <w:start w:val="1"/>
      <w:numFmt w:val="lowerRoman"/>
      <w:lvlText w:val="%6."/>
      <w:lvlJc w:val="right"/>
      <w:pPr>
        <w:ind w:left="4320" w:hanging="180"/>
      </w:pPr>
      <w:rPr>
        <w:rFonts w:cs="Times New Roman"/>
      </w:rPr>
    </w:lvl>
    <w:lvl w:ilvl="6" w:tplc="B3C4EE1C" w:tentative="1">
      <w:start w:val="1"/>
      <w:numFmt w:val="decimal"/>
      <w:lvlText w:val="%7."/>
      <w:lvlJc w:val="left"/>
      <w:pPr>
        <w:ind w:left="5040" w:hanging="360"/>
      </w:pPr>
      <w:rPr>
        <w:rFonts w:cs="Times New Roman"/>
      </w:rPr>
    </w:lvl>
    <w:lvl w:ilvl="7" w:tplc="7250E11A" w:tentative="1">
      <w:start w:val="1"/>
      <w:numFmt w:val="lowerLetter"/>
      <w:lvlText w:val="%8."/>
      <w:lvlJc w:val="left"/>
      <w:pPr>
        <w:ind w:left="5760" w:hanging="360"/>
      </w:pPr>
      <w:rPr>
        <w:rFonts w:cs="Times New Roman"/>
      </w:rPr>
    </w:lvl>
    <w:lvl w:ilvl="8" w:tplc="3E2EF2FC" w:tentative="1">
      <w:start w:val="1"/>
      <w:numFmt w:val="lowerRoman"/>
      <w:lvlText w:val="%9."/>
      <w:lvlJc w:val="right"/>
      <w:pPr>
        <w:ind w:left="6480" w:hanging="180"/>
      </w:pPr>
      <w:rPr>
        <w:rFonts w:cs="Times New Roman"/>
      </w:rPr>
    </w:lvl>
  </w:abstractNum>
  <w:abstractNum w:abstractNumId="24" w15:restartNumberingAfterBreak="0">
    <w:nsid w:val="69897D68"/>
    <w:multiLevelType w:val="hybridMultilevel"/>
    <w:tmpl w:val="4836920E"/>
    <w:lvl w:ilvl="0" w:tplc="53E60C42">
      <w:start w:val="1"/>
      <w:numFmt w:val="decimal"/>
      <w:lvlText w:val="%1."/>
      <w:lvlJc w:val="left"/>
      <w:pPr>
        <w:ind w:left="510" w:hanging="510"/>
      </w:pPr>
      <w:rPr>
        <w:rFonts w:cs="Times New Roman" w:hint="default"/>
      </w:rPr>
    </w:lvl>
    <w:lvl w:ilvl="1" w:tplc="99F4C6EA">
      <w:start w:val="1"/>
      <w:numFmt w:val="lowerLetter"/>
      <w:lvlText w:val="%2."/>
      <w:lvlJc w:val="left"/>
      <w:pPr>
        <w:ind w:left="1440" w:hanging="360"/>
      </w:pPr>
      <w:rPr>
        <w:rFonts w:cs="Times New Roman"/>
      </w:rPr>
    </w:lvl>
    <w:lvl w:ilvl="2" w:tplc="AC8277FA" w:tentative="1">
      <w:start w:val="1"/>
      <w:numFmt w:val="lowerRoman"/>
      <w:lvlText w:val="%3."/>
      <w:lvlJc w:val="right"/>
      <w:pPr>
        <w:ind w:left="2160" w:hanging="180"/>
      </w:pPr>
      <w:rPr>
        <w:rFonts w:cs="Times New Roman"/>
      </w:rPr>
    </w:lvl>
    <w:lvl w:ilvl="3" w:tplc="55041240" w:tentative="1">
      <w:start w:val="1"/>
      <w:numFmt w:val="decimal"/>
      <w:lvlText w:val="%4."/>
      <w:lvlJc w:val="left"/>
      <w:pPr>
        <w:ind w:left="2880" w:hanging="360"/>
      </w:pPr>
      <w:rPr>
        <w:rFonts w:cs="Times New Roman"/>
      </w:rPr>
    </w:lvl>
    <w:lvl w:ilvl="4" w:tplc="69E055EE" w:tentative="1">
      <w:start w:val="1"/>
      <w:numFmt w:val="lowerLetter"/>
      <w:lvlText w:val="%5."/>
      <w:lvlJc w:val="left"/>
      <w:pPr>
        <w:ind w:left="3600" w:hanging="360"/>
      </w:pPr>
      <w:rPr>
        <w:rFonts w:cs="Times New Roman"/>
      </w:rPr>
    </w:lvl>
    <w:lvl w:ilvl="5" w:tplc="23D038B8" w:tentative="1">
      <w:start w:val="1"/>
      <w:numFmt w:val="lowerRoman"/>
      <w:lvlText w:val="%6."/>
      <w:lvlJc w:val="right"/>
      <w:pPr>
        <w:ind w:left="4320" w:hanging="180"/>
      </w:pPr>
      <w:rPr>
        <w:rFonts w:cs="Times New Roman"/>
      </w:rPr>
    </w:lvl>
    <w:lvl w:ilvl="6" w:tplc="65F6EEC6" w:tentative="1">
      <w:start w:val="1"/>
      <w:numFmt w:val="decimal"/>
      <w:lvlText w:val="%7."/>
      <w:lvlJc w:val="left"/>
      <w:pPr>
        <w:ind w:left="5040" w:hanging="360"/>
      </w:pPr>
      <w:rPr>
        <w:rFonts w:cs="Times New Roman"/>
      </w:rPr>
    </w:lvl>
    <w:lvl w:ilvl="7" w:tplc="ABEAD632" w:tentative="1">
      <w:start w:val="1"/>
      <w:numFmt w:val="lowerLetter"/>
      <w:lvlText w:val="%8."/>
      <w:lvlJc w:val="left"/>
      <w:pPr>
        <w:ind w:left="5760" w:hanging="360"/>
      </w:pPr>
      <w:rPr>
        <w:rFonts w:cs="Times New Roman"/>
      </w:rPr>
    </w:lvl>
    <w:lvl w:ilvl="8" w:tplc="F5149B44" w:tentative="1">
      <w:start w:val="1"/>
      <w:numFmt w:val="lowerRoman"/>
      <w:lvlText w:val="%9."/>
      <w:lvlJc w:val="right"/>
      <w:pPr>
        <w:ind w:left="6480" w:hanging="180"/>
      </w:pPr>
      <w:rPr>
        <w:rFonts w:cs="Times New Roman"/>
      </w:rPr>
    </w:lvl>
  </w:abstractNum>
  <w:abstractNum w:abstractNumId="25" w15:restartNumberingAfterBreak="0">
    <w:nsid w:val="6A131B59"/>
    <w:multiLevelType w:val="hybridMultilevel"/>
    <w:tmpl w:val="D0F60B78"/>
    <w:lvl w:ilvl="0" w:tplc="144E4690">
      <w:start w:val="1"/>
      <w:numFmt w:val="decimal"/>
      <w:lvlText w:val="%1."/>
      <w:lvlJc w:val="left"/>
      <w:pPr>
        <w:ind w:left="567" w:hanging="567"/>
      </w:pPr>
      <w:rPr>
        <w:rFonts w:cs="Times New Roman" w:hint="default"/>
      </w:rPr>
    </w:lvl>
    <w:lvl w:ilvl="1" w:tplc="6E5C2A8C">
      <w:start w:val="1"/>
      <w:numFmt w:val="lowerLetter"/>
      <w:lvlText w:val="%2."/>
      <w:lvlJc w:val="left"/>
      <w:pPr>
        <w:ind w:left="1440" w:hanging="360"/>
      </w:pPr>
      <w:rPr>
        <w:rFonts w:cs="Times New Roman"/>
      </w:rPr>
    </w:lvl>
    <w:lvl w:ilvl="2" w:tplc="935CC0F2" w:tentative="1">
      <w:start w:val="1"/>
      <w:numFmt w:val="lowerRoman"/>
      <w:lvlText w:val="%3."/>
      <w:lvlJc w:val="right"/>
      <w:pPr>
        <w:ind w:left="2160" w:hanging="180"/>
      </w:pPr>
      <w:rPr>
        <w:rFonts w:cs="Times New Roman"/>
      </w:rPr>
    </w:lvl>
    <w:lvl w:ilvl="3" w:tplc="B6C2DA8E" w:tentative="1">
      <w:start w:val="1"/>
      <w:numFmt w:val="decimal"/>
      <w:lvlText w:val="%4."/>
      <w:lvlJc w:val="left"/>
      <w:pPr>
        <w:ind w:left="2880" w:hanging="360"/>
      </w:pPr>
      <w:rPr>
        <w:rFonts w:cs="Times New Roman"/>
      </w:rPr>
    </w:lvl>
    <w:lvl w:ilvl="4" w:tplc="2592BCBA" w:tentative="1">
      <w:start w:val="1"/>
      <w:numFmt w:val="lowerLetter"/>
      <w:lvlText w:val="%5."/>
      <w:lvlJc w:val="left"/>
      <w:pPr>
        <w:ind w:left="3600" w:hanging="360"/>
      </w:pPr>
      <w:rPr>
        <w:rFonts w:cs="Times New Roman"/>
      </w:rPr>
    </w:lvl>
    <w:lvl w:ilvl="5" w:tplc="B8E223F0" w:tentative="1">
      <w:start w:val="1"/>
      <w:numFmt w:val="lowerRoman"/>
      <w:lvlText w:val="%6."/>
      <w:lvlJc w:val="right"/>
      <w:pPr>
        <w:ind w:left="4320" w:hanging="180"/>
      </w:pPr>
      <w:rPr>
        <w:rFonts w:cs="Times New Roman"/>
      </w:rPr>
    </w:lvl>
    <w:lvl w:ilvl="6" w:tplc="06B0CAD2" w:tentative="1">
      <w:start w:val="1"/>
      <w:numFmt w:val="decimal"/>
      <w:lvlText w:val="%7."/>
      <w:lvlJc w:val="left"/>
      <w:pPr>
        <w:ind w:left="5040" w:hanging="360"/>
      </w:pPr>
      <w:rPr>
        <w:rFonts w:cs="Times New Roman"/>
      </w:rPr>
    </w:lvl>
    <w:lvl w:ilvl="7" w:tplc="5F3E4A98" w:tentative="1">
      <w:start w:val="1"/>
      <w:numFmt w:val="lowerLetter"/>
      <w:lvlText w:val="%8."/>
      <w:lvlJc w:val="left"/>
      <w:pPr>
        <w:ind w:left="5760" w:hanging="360"/>
      </w:pPr>
      <w:rPr>
        <w:rFonts w:cs="Times New Roman"/>
      </w:rPr>
    </w:lvl>
    <w:lvl w:ilvl="8" w:tplc="FF949C20" w:tentative="1">
      <w:start w:val="1"/>
      <w:numFmt w:val="lowerRoman"/>
      <w:lvlText w:val="%9."/>
      <w:lvlJc w:val="right"/>
      <w:pPr>
        <w:ind w:left="6480" w:hanging="180"/>
      </w:pPr>
      <w:rPr>
        <w:rFonts w:cs="Times New Roman"/>
      </w:rPr>
    </w:lvl>
  </w:abstractNum>
  <w:abstractNum w:abstractNumId="26" w15:restartNumberingAfterBreak="0">
    <w:nsid w:val="6C07192F"/>
    <w:multiLevelType w:val="hybridMultilevel"/>
    <w:tmpl w:val="C882E1DE"/>
    <w:lvl w:ilvl="0" w:tplc="877E7512">
      <w:start w:val="1"/>
      <w:numFmt w:val="decimal"/>
      <w:lvlText w:val="%1."/>
      <w:lvlJc w:val="left"/>
      <w:pPr>
        <w:ind w:left="1065" w:hanging="705"/>
      </w:pPr>
      <w:rPr>
        <w:rFonts w:hint="default"/>
      </w:rPr>
    </w:lvl>
    <w:lvl w:ilvl="1" w:tplc="C7FC8B22">
      <w:start w:val="1"/>
      <w:numFmt w:val="lowerLetter"/>
      <w:lvlText w:val="%2."/>
      <w:lvlJc w:val="left"/>
      <w:pPr>
        <w:ind w:left="1440" w:hanging="360"/>
      </w:pPr>
    </w:lvl>
    <w:lvl w:ilvl="2" w:tplc="FFE830EA" w:tentative="1">
      <w:start w:val="1"/>
      <w:numFmt w:val="lowerRoman"/>
      <w:lvlText w:val="%3."/>
      <w:lvlJc w:val="right"/>
      <w:pPr>
        <w:ind w:left="2160" w:hanging="180"/>
      </w:pPr>
    </w:lvl>
    <w:lvl w:ilvl="3" w:tplc="CF5EF218" w:tentative="1">
      <w:start w:val="1"/>
      <w:numFmt w:val="decimal"/>
      <w:lvlText w:val="%4."/>
      <w:lvlJc w:val="left"/>
      <w:pPr>
        <w:ind w:left="2880" w:hanging="360"/>
      </w:pPr>
    </w:lvl>
    <w:lvl w:ilvl="4" w:tplc="43F8021A" w:tentative="1">
      <w:start w:val="1"/>
      <w:numFmt w:val="lowerLetter"/>
      <w:lvlText w:val="%5."/>
      <w:lvlJc w:val="left"/>
      <w:pPr>
        <w:ind w:left="3600" w:hanging="360"/>
      </w:pPr>
    </w:lvl>
    <w:lvl w:ilvl="5" w:tplc="20629F7E" w:tentative="1">
      <w:start w:val="1"/>
      <w:numFmt w:val="lowerRoman"/>
      <w:lvlText w:val="%6."/>
      <w:lvlJc w:val="right"/>
      <w:pPr>
        <w:ind w:left="4320" w:hanging="180"/>
      </w:pPr>
    </w:lvl>
    <w:lvl w:ilvl="6" w:tplc="5582B022" w:tentative="1">
      <w:start w:val="1"/>
      <w:numFmt w:val="decimal"/>
      <w:lvlText w:val="%7."/>
      <w:lvlJc w:val="left"/>
      <w:pPr>
        <w:ind w:left="5040" w:hanging="360"/>
      </w:pPr>
    </w:lvl>
    <w:lvl w:ilvl="7" w:tplc="85E4E84A" w:tentative="1">
      <w:start w:val="1"/>
      <w:numFmt w:val="lowerLetter"/>
      <w:lvlText w:val="%8."/>
      <w:lvlJc w:val="left"/>
      <w:pPr>
        <w:ind w:left="5760" w:hanging="360"/>
      </w:pPr>
    </w:lvl>
    <w:lvl w:ilvl="8" w:tplc="FF843032" w:tentative="1">
      <w:start w:val="1"/>
      <w:numFmt w:val="lowerRoman"/>
      <w:lvlText w:val="%9."/>
      <w:lvlJc w:val="right"/>
      <w:pPr>
        <w:ind w:left="6480" w:hanging="180"/>
      </w:pPr>
    </w:lvl>
  </w:abstractNum>
  <w:abstractNum w:abstractNumId="27" w15:restartNumberingAfterBreak="0">
    <w:nsid w:val="6F986C56"/>
    <w:multiLevelType w:val="hybridMultilevel"/>
    <w:tmpl w:val="EB46791C"/>
    <w:lvl w:ilvl="0" w:tplc="A896FF3E">
      <w:start w:val="1"/>
      <w:numFmt w:val="decimal"/>
      <w:lvlText w:val="%1."/>
      <w:lvlJc w:val="left"/>
      <w:pPr>
        <w:ind w:left="360" w:hanging="360"/>
      </w:pPr>
      <w:rPr>
        <w:rFonts w:cs="Times New Roman"/>
      </w:rPr>
    </w:lvl>
    <w:lvl w:ilvl="1" w:tplc="AC5A7A78" w:tentative="1">
      <w:start w:val="1"/>
      <w:numFmt w:val="lowerLetter"/>
      <w:lvlText w:val="%2."/>
      <w:lvlJc w:val="left"/>
      <w:pPr>
        <w:ind w:left="1080" w:hanging="360"/>
      </w:pPr>
      <w:rPr>
        <w:rFonts w:cs="Times New Roman"/>
      </w:rPr>
    </w:lvl>
    <w:lvl w:ilvl="2" w:tplc="D1B22580" w:tentative="1">
      <w:start w:val="1"/>
      <w:numFmt w:val="lowerRoman"/>
      <w:lvlText w:val="%3."/>
      <w:lvlJc w:val="right"/>
      <w:pPr>
        <w:ind w:left="1800" w:hanging="180"/>
      </w:pPr>
      <w:rPr>
        <w:rFonts w:cs="Times New Roman"/>
      </w:rPr>
    </w:lvl>
    <w:lvl w:ilvl="3" w:tplc="E6A01702" w:tentative="1">
      <w:start w:val="1"/>
      <w:numFmt w:val="decimal"/>
      <w:lvlText w:val="%4."/>
      <w:lvlJc w:val="left"/>
      <w:pPr>
        <w:ind w:left="2520" w:hanging="360"/>
      </w:pPr>
      <w:rPr>
        <w:rFonts w:cs="Times New Roman"/>
      </w:rPr>
    </w:lvl>
    <w:lvl w:ilvl="4" w:tplc="F4981F26" w:tentative="1">
      <w:start w:val="1"/>
      <w:numFmt w:val="lowerLetter"/>
      <w:lvlText w:val="%5."/>
      <w:lvlJc w:val="left"/>
      <w:pPr>
        <w:ind w:left="3240" w:hanging="360"/>
      </w:pPr>
      <w:rPr>
        <w:rFonts w:cs="Times New Roman"/>
      </w:rPr>
    </w:lvl>
    <w:lvl w:ilvl="5" w:tplc="4FE0B5FA" w:tentative="1">
      <w:start w:val="1"/>
      <w:numFmt w:val="lowerRoman"/>
      <w:lvlText w:val="%6."/>
      <w:lvlJc w:val="right"/>
      <w:pPr>
        <w:ind w:left="3960" w:hanging="180"/>
      </w:pPr>
      <w:rPr>
        <w:rFonts w:cs="Times New Roman"/>
      </w:rPr>
    </w:lvl>
    <w:lvl w:ilvl="6" w:tplc="B03C9C02" w:tentative="1">
      <w:start w:val="1"/>
      <w:numFmt w:val="decimal"/>
      <w:lvlText w:val="%7."/>
      <w:lvlJc w:val="left"/>
      <w:pPr>
        <w:ind w:left="4680" w:hanging="360"/>
      </w:pPr>
      <w:rPr>
        <w:rFonts w:cs="Times New Roman"/>
      </w:rPr>
    </w:lvl>
    <w:lvl w:ilvl="7" w:tplc="9B325780" w:tentative="1">
      <w:start w:val="1"/>
      <w:numFmt w:val="lowerLetter"/>
      <w:lvlText w:val="%8."/>
      <w:lvlJc w:val="left"/>
      <w:pPr>
        <w:ind w:left="5400" w:hanging="360"/>
      </w:pPr>
      <w:rPr>
        <w:rFonts w:cs="Times New Roman"/>
      </w:rPr>
    </w:lvl>
    <w:lvl w:ilvl="8" w:tplc="477A6B22" w:tentative="1">
      <w:start w:val="1"/>
      <w:numFmt w:val="lowerRoman"/>
      <w:lvlText w:val="%9."/>
      <w:lvlJc w:val="right"/>
      <w:pPr>
        <w:ind w:left="6120" w:hanging="180"/>
      </w:pPr>
      <w:rPr>
        <w:rFonts w:cs="Times New Roman"/>
      </w:rPr>
    </w:lvl>
  </w:abstractNum>
  <w:abstractNum w:abstractNumId="28" w15:restartNumberingAfterBreak="0">
    <w:nsid w:val="6FE72DC4"/>
    <w:multiLevelType w:val="hybridMultilevel"/>
    <w:tmpl w:val="DBFAACF6"/>
    <w:lvl w:ilvl="0" w:tplc="80BAF406">
      <w:start w:val="1"/>
      <w:numFmt w:val="decimal"/>
      <w:lvlText w:val="%1."/>
      <w:lvlJc w:val="left"/>
      <w:pPr>
        <w:ind w:left="510" w:hanging="510"/>
      </w:pPr>
      <w:rPr>
        <w:rFonts w:cs="Times New Roman" w:hint="default"/>
      </w:rPr>
    </w:lvl>
    <w:lvl w:ilvl="1" w:tplc="324CF004">
      <w:start w:val="1"/>
      <w:numFmt w:val="lowerLetter"/>
      <w:lvlText w:val="%2."/>
      <w:lvlJc w:val="left"/>
      <w:pPr>
        <w:ind w:left="1440" w:hanging="360"/>
      </w:pPr>
      <w:rPr>
        <w:rFonts w:cs="Times New Roman"/>
      </w:rPr>
    </w:lvl>
    <w:lvl w:ilvl="2" w:tplc="47BA2366" w:tentative="1">
      <w:start w:val="1"/>
      <w:numFmt w:val="lowerRoman"/>
      <w:lvlText w:val="%3."/>
      <w:lvlJc w:val="right"/>
      <w:pPr>
        <w:ind w:left="2160" w:hanging="180"/>
      </w:pPr>
      <w:rPr>
        <w:rFonts w:cs="Times New Roman"/>
      </w:rPr>
    </w:lvl>
    <w:lvl w:ilvl="3" w:tplc="824E5420" w:tentative="1">
      <w:start w:val="1"/>
      <w:numFmt w:val="decimal"/>
      <w:lvlText w:val="%4."/>
      <w:lvlJc w:val="left"/>
      <w:pPr>
        <w:ind w:left="2880" w:hanging="360"/>
      </w:pPr>
      <w:rPr>
        <w:rFonts w:cs="Times New Roman"/>
      </w:rPr>
    </w:lvl>
    <w:lvl w:ilvl="4" w:tplc="E95AC602" w:tentative="1">
      <w:start w:val="1"/>
      <w:numFmt w:val="lowerLetter"/>
      <w:lvlText w:val="%5."/>
      <w:lvlJc w:val="left"/>
      <w:pPr>
        <w:ind w:left="3600" w:hanging="360"/>
      </w:pPr>
      <w:rPr>
        <w:rFonts w:cs="Times New Roman"/>
      </w:rPr>
    </w:lvl>
    <w:lvl w:ilvl="5" w:tplc="C676251E" w:tentative="1">
      <w:start w:val="1"/>
      <w:numFmt w:val="lowerRoman"/>
      <w:lvlText w:val="%6."/>
      <w:lvlJc w:val="right"/>
      <w:pPr>
        <w:ind w:left="4320" w:hanging="180"/>
      </w:pPr>
      <w:rPr>
        <w:rFonts w:cs="Times New Roman"/>
      </w:rPr>
    </w:lvl>
    <w:lvl w:ilvl="6" w:tplc="5658E22C" w:tentative="1">
      <w:start w:val="1"/>
      <w:numFmt w:val="decimal"/>
      <w:lvlText w:val="%7."/>
      <w:lvlJc w:val="left"/>
      <w:pPr>
        <w:ind w:left="5040" w:hanging="360"/>
      </w:pPr>
      <w:rPr>
        <w:rFonts w:cs="Times New Roman"/>
      </w:rPr>
    </w:lvl>
    <w:lvl w:ilvl="7" w:tplc="3552FF4E" w:tentative="1">
      <w:start w:val="1"/>
      <w:numFmt w:val="lowerLetter"/>
      <w:lvlText w:val="%8."/>
      <w:lvlJc w:val="left"/>
      <w:pPr>
        <w:ind w:left="5760" w:hanging="360"/>
      </w:pPr>
      <w:rPr>
        <w:rFonts w:cs="Times New Roman"/>
      </w:rPr>
    </w:lvl>
    <w:lvl w:ilvl="8" w:tplc="D7A2019A" w:tentative="1">
      <w:start w:val="1"/>
      <w:numFmt w:val="lowerRoman"/>
      <w:lvlText w:val="%9."/>
      <w:lvlJc w:val="right"/>
      <w:pPr>
        <w:ind w:left="6480" w:hanging="180"/>
      </w:pPr>
      <w:rPr>
        <w:rFonts w:cs="Times New Roman"/>
      </w:rPr>
    </w:lvl>
  </w:abstractNum>
  <w:abstractNum w:abstractNumId="29" w15:restartNumberingAfterBreak="0">
    <w:nsid w:val="70165319"/>
    <w:multiLevelType w:val="hybridMultilevel"/>
    <w:tmpl w:val="44D87B76"/>
    <w:lvl w:ilvl="0" w:tplc="053050B6">
      <w:start w:val="1"/>
      <w:numFmt w:val="decimal"/>
      <w:lvlText w:val="%1."/>
      <w:lvlJc w:val="left"/>
      <w:pPr>
        <w:ind w:left="510" w:hanging="510"/>
      </w:pPr>
      <w:rPr>
        <w:rFonts w:cs="Times New Roman" w:hint="default"/>
      </w:rPr>
    </w:lvl>
    <w:lvl w:ilvl="1" w:tplc="B9381BDA" w:tentative="1">
      <w:start w:val="1"/>
      <w:numFmt w:val="lowerLetter"/>
      <w:lvlText w:val="%2."/>
      <w:lvlJc w:val="left"/>
      <w:pPr>
        <w:ind w:left="1440" w:hanging="360"/>
      </w:pPr>
      <w:rPr>
        <w:rFonts w:cs="Times New Roman"/>
      </w:rPr>
    </w:lvl>
    <w:lvl w:ilvl="2" w:tplc="FD125056" w:tentative="1">
      <w:start w:val="1"/>
      <w:numFmt w:val="lowerRoman"/>
      <w:lvlText w:val="%3."/>
      <w:lvlJc w:val="right"/>
      <w:pPr>
        <w:ind w:left="2160" w:hanging="180"/>
      </w:pPr>
      <w:rPr>
        <w:rFonts w:cs="Times New Roman"/>
      </w:rPr>
    </w:lvl>
    <w:lvl w:ilvl="3" w:tplc="787E0588" w:tentative="1">
      <w:start w:val="1"/>
      <w:numFmt w:val="decimal"/>
      <w:lvlText w:val="%4."/>
      <w:lvlJc w:val="left"/>
      <w:pPr>
        <w:ind w:left="2880" w:hanging="360"/>
      </w:pPr>
      <w:rPr>
        <w:rFonts w:cs="Times New Roman"/>
      </w:rPr>
    </w:lvl>
    <w:lvl w:ilvl="4" w:tplc="ABD0D9BC" w:tentative="1">
      <w:start w:val="1"/>
      <w:numFmt w:val="lowerLetter"/>
      <w:lvlText w:val="%5."/>
      <w:lvlJc w:val="left"/>
      <w:pPr>
        <w:ind w:left="3600" w:hanging="360"/>
      </w:pPr>
      <w:rPr>
        <w:rFonts w:cs="Times New Roman"/>
      </w:rPr>
    </w:lvl>
    <w:lvl w:ilvl="5" w:tplc="9058164A" w:tentative="1">
      <w:start w:val="1"/>
      <w:numFmt w:val="lowerRoman"/>
      <w:lvlText w:val="%6."/>
      <w:lvlJc w:val="right"/>
      <w:pPr>
        <w:ind w:left="4320" w:hanging="180"/>
      </w:pPr>
      <w:rPr>
        <w:rFonts w:cs="Times New Roman"/>
      </w:rPr>
    </w:lvl>
    <w:lvl w:ilvl="6" w:tplc="671C2956" w:tentative="1">
      <w:start w:val="1"/>
      <w:numFmt w:val="decimal"/>
      <w:lvlText w:val="%7."/>
      <w:lvlJc w:val="left"/>
      <w:pPr>
        <w:ind w:left="5040" w:hanging="360"/>
      </w:pPr>
      <w:rPr>
        <w:rFonts w:cs="Times New Roman"/>
      </w:rPr>
    </w:lvl>
    <w:lvl w:ilvl="7" w:tplc="0F1E6EA8" w:tentative="1">
      <w:start w:val="1"/>
      <w:numFmt w:val="lowerLetter"/>
      <w:lvlText w:val="%8."/>
      <w:lvlJc w:val="left"/>
      <w:pPr>
        <w:ind w:left="5760" w:hanging="360"/>
      </w:pPr>
      <w:rPr>
        <w:rFonts w:cs="Times New Roman"/>
      </w:rPr>
    </w:lvl>
    <w:lvl w:ilvl="8" w:tplc="B4247ED2" w:tentative="1">
      <w:start w:val="1"/>
      <w:numFmt w:val="lowerRoman"/>
      <w:lvlText w:val="%9."/>
      <w:lvlJc w:val="right"/>
      <w:pPr>
        <w:ind w:left="6480" w:hanging="180"/>
      </w:pPr>
      <w:rPr>
        <w:rFonts w:cs="Times New Roman"/>
      </w:rPr>
    </w:lvl>
  </w:abstractNum>
  <w:abstractNum w:abstractNumId="30" w15:restartNumberingAfterBreak="0">
    <w:nsid w:val="72E8732A"/>
    <w:multiLevelType w:val="hybridMultilevel"/>
    <w:tmpl w:val="8624B962"/>
    <w:lvl w:ilvl="0" w:tplc="829E58C8">
      <w:start w:val="1"/>
      <w:numFmt w:val="lowerLetter"/>
      <w:lvlText w:val="%1."/>
      <w:lvlJc w:val="left"/>
      <w:pPr>
        <w:ind w:left="360" w:hanging="360"/>
      </w:pPr>
      <w:rPr>
        <w:rFonts w:cs="Times New Roman" w:hint="default"/>
      </w:rPr>
    </w:lvl>
    <w:lvl w:ilvl="1" w:tplc="7674D3A4" w:tentative="1">
      <w:start w:val="1"/>
      <w:numFmt w:val="lowerLetter"/>
      <w:lvlText w:val="%2."/>
      <w:lvlJc w:val="left"/>
      <w:pPr>
        <w:ind w:left="1080" w:hanging="360"/>
      </w:pPr>
      <w:rPr>
        <w:rFonts w:cs="Times New Roman"/>
      </w:rPr>
    </w:lvl>
    <w:lvl w:ilvl="2" w:tplc="E466D84C" w:tentative="1">
      <w:start w:val="1"/>
      <w:numFmt w:val="lowerRoman"/>
      <w:lvlText w:val="%3."/>
      <w:lvlJc w:val="right"/>
      <w:pPr>
        <w:ind w:left="1800" w:hanging="180"/>
      </w:pPr>
      <w:rPr>
        <w:rFonts w:cs="Times New Roman"/>
      </w:rPr>
    </w:lvl>
    <w:lvl w:ilvl="3" w:tplc="9BCEA4B8" w:tentative="1">
      <w:start w:val="1"/>
      <w:numFmt w:val="decimal"/>
      <w:lvlText w:val="%4."/>
      <w:lvlJc w:val="left"/>
      <w:pPr>
        <w:ind w:left="2520" w:hanging="360"/>
      </w:pPr>
      <w:rPr>
        <w:rFonts w:cs="Times New Roman"/>
      </w:rPr>
    </w:lvl>
    <w:lvl w:ilvl="4" w:tplc="939C584A" w:tentative="1">
      <w:start w:val="1"/>
      <w:numFmt w:val="lowerLetter"/>
      <w:lvlText w:val="%5."/>
      <w:lvlJc w:val="left"/>
      <w:pPr>
        <w:ind w:left="3240" w:hanging="360"/>
      </w:pPr>
      <w:rPr>
        <w:rFonts w:cs="Times New Roman"/>
      </w:rPr>
    </w:lvl>
    <w:lvl w:ilvl="5" w:tplc="9E28D242" w:tentative="1">
      <w:start w:val="1"/>
      <w:numFmt w:val="lowerRoman"/>
      <w:lvlText w:val="%6."/>
      <w:lvlJc w:val="right"/>
      <w:pPr>
        <w:ind w:left="3960" w:hanging="180"/>
      </w:pPr>
      <w:rPr>
        <w:rFonts w:cs="Times New Roman"/>
      </w:rPr>
    </w:lvl>
    <w:lvl w:ilvl="6" w:tplc="AEF203CA" w:tentative="1">
      <w:start w:val="1"/>
      <w:numFmt w:val="decimal"/>
      <w:lvlText w:val="%7."/>
      <w:lvlJc w:val="left"/>
      <w:pPr>
        <w:ind w:left="4680" w:hanging="360"/>
      </w:pPr>
      <w:rPr>
        <w:rFonts w:cs="Times New Roman"/>
      </w:rPr>
    </w:lvl>
    <w:lvl w:ilvl="7" w:tplc="B06A5C5C" w:tentative="1">
      <w:start w:val="1"/>
      <w:numFmt w:val="lowerLetter"/>
      <w:lvlText w:val="%8."/>
      <w:lvlJc w:val="left"/>
      <w:pPr>
        <w:ind w:left="5400" w:hanging="360"/>
      </w:pPr>
      <w:rPr>
        <w:rFonts w:cs="Times New Roman"/>
      </w:rPr>
    </w:lvl>
    <w:lvl w:ilvl="8" w:tplc="BD48F1A6" w:tentative="1">
      <w:start w:val="1"/>
      <w:numFmt w:val="lowerRoman"/>
      <w:lvlText w:val="%9."/>
      <w:lvlJc w:val="right"/>
      <w:pPr>
        <w:ind w:left="6120" w:hanging="180"/>
      </w:pPr>
      <w:rPr>
        <w:rFonts w:cs="Times New Roman"/>
      </w:rPr>
    </w:lvl>
  </w:abstractNum>
  <w:abstractNum w:abstractNumId="31" w15:restartNumberingAfterBreak="0">
    <w:nsid w:val="77235BC9"/>
    <w:multiLevelType w:val="hybridMultilevel"/>
    <w:tmpl w:val="D562B27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9CE396C"/>
    <w:multiLevelType w:val="hybridMultilevel"/>
    <w:tmpl w:val="6C08CFEA"/>
    <w:lvl w:ilvl="0" w:tplc="F6C2004E">
      <w:start w:val="1"/>
      <w:numFmt w:val="decimal"/>
      <w:lvlText w:val="%1."/>
      <w:lvlJc w:val="left"/>
      <w:pPr>
        <w:ind w:left="510" w:hanging="510"/>
      </w:pPr>
      <w:rPr>
        <w:rFonts w:cs="Times New Roman" w:hint="default"/>
      </w:rPr>
    </w:lvl>
    <w:lvl w:ilvl="1" w:tplc="2730E6F2">
      <w:start w:val="1"/>
      <w:numFmt w:val="lowerLetter"/>
      <w:lvlText w:val="%2."/>
      <w:lvlJc w:val="left"/>
      <w:pPr>
        <w:ind w:left="1440" w:hanging="360"/>
      </w:pPr>
      <w:rPr>
        <w:rFonts w:cs="Times New Roman"/>
      </w:rPr>
    </w:lvl>
    <w:lvl w:ilvl="2" w:tplc="61602CB2" w:tentative="1">
      <w:start w:val="1"/>
      <w:numFmt w:val="lowerRoman"/>
      <w:lvlText w:val="%3."/>
      <w:lvlJc w:val="right"/>
      <w:pPr>
        <w:ind w:left="2160" w:hanging="180"/>
      </w:pPr>
      <w:rPr>
        <w:rFonts w:cs="Times New Roman"/>
      </w:rPr>
    </w:lvl>
    <w:lvl w:ilvl="3" w:tplc="F2A0832C" w:tentative="1">
      <w:start w:val="1"/>
      <w:numFmt w:val="decimal"/>
      <w:lvlText w:val="%4."/>
      <w:lvlJc w:val="left"/>
      <w:pPr>
        <w:ind w:left="2880" w:hanging="360"/>
      </w:pPr>
      <w:rPr>
        <w:rFonts w:cs="Times New Roman"/>
      </w:rPr>
    </w:lvl>
    <w:lvl w:ilvl="4" w:tplc="BD12D1FC" w:tentative="1">
      <w:start w:val="1"/>
      <w:numFmt w:val="lowerLetter"/>
      <w:lvlText w:val="%5."/>
      <w:lvlJc w:val="left"/>
      <w:pPr>
        <w:ind w:left="3600" w:hanging="360"/>
      </w:pPr>
      <w:rPr>
        <w:rFonts w:cs="Times New Roman"/>
      </w:rPr>
    </w:lvl>
    <w:lvl w:ilvl="5" w:tplc="33D6DE7E" w:tentative="1">
      <w:start w:val="1"/>
      <w:numFmt w:val="lowerRoman"/>
      <w:lvlText w:val="%6."/>
      <w:lvlJc w:val="right"/>
      <w:pPr>
        <w:ind w:left="4320" w:hanging="180"/>
      </w:pPr>
      <w:rPr>
        <w:rFonts w:cs="Times New Roman"/>
      </w:rPr>
    </w:lvl>
    <w:lvl w:ilvl="6" w:tplc="182CC286" w:tentative="1">
      <w:start w:val="1"/>
      <w:numFmt w:val="decimal"/>
      <w:lvlText w:val="%7."/>
      <w:lvlJc w:val="left"/>
      <w:pPr>
        <w:ind w:left="5040" w:hanging="360"/>
      </w:pPr>
      <w:rPr>
        <w:rFonts w:cs="Times New Roman"/>
      </w:rPr>
    </w:lvl>
    <w:lvl w:ilvl="7" w:tplc="472CB63A" w:tentative="1">
      <w:start w:val="1"/>
      <w:numFmt w:val="lowerLetter"/>
      <w:lvlText w:val="%8."/>
      <w:lvlJc w:val="left"/>
      <w:pPr>
        <w:ind w:left="5760" w:hanging="360"/>
      </w:pPr>
      <w:rPr>
        <w:rFonts w:cs="Times New Roman"/>
      </w:rPr>
    </w:lvl>
    <w:lvl w:ilvl="8" w:tplc="3C70238E" w:tentative="1">
      <w:start w:val="1"/>
      <w:numFmt w:val="lowerRoman"/>
      <w:lvlText w:val="%9."/>
      <w:lvlJc w:val="right"/>
      <w:pPr>
        <w:ind w:left="6480" w:hanging="180"/>
      </w:pPr>
      <w:rPr>
        <w:rFonts w:cs="Times New Roman"/>
      </w:rPr>
    </w:lvl>
  </w:abstractNum>
  <w:abstractNum w:abstractNumId="33" w15:restartNumberingAfterBreak="0">
    <w:nsid w:val="7AAD1BBD"/>
    <w:multiLevelType w:val="hybridMultilevel"/>
    <w:tmpl w:val="BBF2E30E"/>
    <w:lvl w:ilvl="0" w:tplc="6AE09C9A">
      <w:start w:val="1"/>
      <w:numFmt w:val="decimal"/>
      <w:lvlText w:val="%1."/>
      <w:lvlJc w:val="left"/>
      <w:pPr>
        <w:ind w:left="510" w:hanging="510"/>
      </w:pPr>
      <w:rPr>
        <w:rFonts w:cs="Times New Roman" w:hint="default"/>
      </w:rPr>
    </w:lvl>
    <w:lvl w:ilvl="1" w:tplc="5A166F56" w:tentative="1">
      <w:start w:val="1"/>
      <w:numFmt w:val="lowerLetter"/>
      <w:lvlText w:val="%2."/>
      <w:lvlJc w:val="left"/>
      <w:pPr>
        <w:ind w:left="1440" w:hanging="360"/>
      </w:pPr>
      <w:rPr>
        <w:rFonts w:cs="Times New Roman"/>
      </w:rPr>
    </w:lvl>
    <w:lvl w:ilvl="2" w:tplc="9564B0C8" w:tentative="1">
      <w:start w:val="1"/>
      <w:numFmt w:val="lowerRoman"/>
      <w:lvlText w:val="%3."/>
      <w:lvlJc w:val="right"/>
      <w:pPr>
        <w:ind w:left="2160" w:hanging="180"/>
      </w:pPr>
      <w:rPr>
        <w:rFonts w:cs="Times New Roman"/>
      </w:rPr>
    </w:lvl>
    <w:lvl w:ilvl="3" w:tplc="927AB5CE" w:tentative="1">
      <w:start w:val="1"/>
      <w:numFmt w:val="decimal"/>
      <w:lvlText w:val="%4."/>
      <w:lvlJc w:val="left"/>
      <w:pPr>
        <w:ind w:left="2880" w:hanging="360"/>
      </w:pPr>
      <w:rPr>
        <w:rFonts w:cs="Times New Roman"/>
      </w:rPr>
    </w:lvl>
    <w:lvl w:ilvl="4" w:tplc="37B2F924" w:tentative="1">
      <w:start w:val="1"/>
      <w:numFmt w:val="lowerLetter"/>
      <w:lvlText w:val="%5."/>
      <w:lvlJc w:val="left"/>
      <w:pPr>
        <w:ind w:left="3600" w:hanging="360"/>
      </w:pPr>
      <w:rPr>
        <w:rFonts w:cs="Times New Roman"/>
      </w:rPr>
    </w:lvl>
    <w:lvl w:ilvl="5" w:tplc="82AEDB7E" w:tentative="1">
      <w:start w:val="1"/>
      <w:numFmt w:val="lowerRoman"/>
      <w:lvlText w:val="%6."/>
      <w:lvlJc w:val="right"/>
      <w:pPr>
        <w:ind w:left="4320" w:hanging="180"/>
      </w:pPr>
      <w:rPr>
        <w:rFonts w:cs="Times New Roman"/>
      </w:rPr>
    </w:lvl>
    <w:lvl w:ilvl="6" w:tplc="F8C0AA5A" w:tentative="1">
      <w:start w:val="1"/>
      <w:numFmt w:val="decimal"/>
      <w:lvlText w:val="%7."/>
      <w:lvlJc w:val="left"/>
      <w:pPr>
        <w:ind w:left="5040" w:hanging="360"/>
      </w:pPr>
      <w:rPr>
        <w:rFonts w:cs="Times New Roman"/>
      </w:rPr>
    </w:lvl>
    <w:lvl w:ilvl="7" w:tplc="BB845C2C" w:tentative="1">
      <w:start w:val="1"/>
      <w:numFmt w:val="lowerLetter"/>
      <w:lvlText w:val="%8."/>
      <w:lvlJc w:val="left"/>
      <w:pPr>
        <w:ind w:left="5760" w:hanging="360"/>
      </w:pPr>
      <w:rPr>
        <w:rFonts w:cs="Times New Roman"/>
      </w:rPr>
    </w:lvl>
    <w:lvl w:ilvl="8" w:tplc="7F660982" w:tentative="1">
      <w:start w:val="1"/>
      <w:numFmt w:val="lowerRoman"/>
      <w:lvlText w:val="%9."/>
      <w:lvlJc w:val="right"/>
      <w:pPr>
        <w:ind w:left="6480" w:hanging="180"/>
      </w:pPr>
      <w:rPr>
        <w:rFonts w:cs="Times New Roman"/>
      </w:rPr>
    </w:lvl>
  </w:abstractNum>
  <w:abstractNum w:abstractNumId="34"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CE11489"/>
    <w:multiLevelType w:val="hybridMultilevel"/>
    <w:tmpl w:val="FD4CD4E8"/>
    <w:lvl w:ilvl="0" w:tplc="06C87480">
      <w:start w:val="1"/>
      <w:numFmt w:val="decimal"/>
      <w:lvlText w:val="%1."/>
      <w:lvlJc w:val="left"/>
      <w:pPr>
        <w:ind w:left="510" w:hanging="510"/>
      </w:pPr>
      <w:rPr>
        <w:rFonts w:cs="Times New Roman" w:hint="default"/>
      </w:rPr>
    </w:lvl>
    <w:lvl w:ilvl="1" w:tplc="EFBED7E0">
      <w:start w:val="1"/>
      <w:numFmt w:val="bullet"/>
      <w:lvlText w:val=""/>
      <w:lvlJc w:val="left"/>
      <w:pPr>
        <w:ind w:left="794" w:hanging="284"/>
      </w:pPr>
      <w:rPr>
        <w:rFonts w:ascii="Symbol" w:hAnsi="Symbol" w:hint="default"/>
      </w:rPr>
    </w:lvl>
    <w:lvl w:ilvl="2" w:tplc="498E3420" w:tentative="1">
      <w:start w:val="1"/>
      <w:numFmt w:val="lowerRoman"/>
      <w:lvlText w:val="%3."/>
      <w:lvlJc w:val="right"/>
      <w:pPr>
        <w:ind w:left="2160" w:hanging="180"/>
      </w:pPr>
      <w:rPr>
        <w:rFonts w:cs="Times New Roman"/>
      </w:rPr>
    </w:lvl>
    <w:lvl w:ilvl="3" w:tplc="1CDEE220" w:tentative="1">
      <w:start w:val="1"/>
      <w:numFmt w:val="decimal"/>
      <w:lvlText w:val="%4."/>
      <w:lvlJc w:val="left"/>
      <w:pPr>
        <w:ind w:left="2880" w:hanging="360"/>
      </w:pPr>
      <w:rPr>
        <w:rFonts w:cs="Times New Roman"/>
      </w:rPr>
    </w:lvl>
    <w:lvl w:ilvl="4" w:tplc="818A0E92" w:tentative="1">
      <w:start w:val="1"/>
      <w:numFmt w:val="lowerLetter"/>
      <w:lvlText w:val="%5."/>
      <w:lvlJc w:val="left"/>
      <w:pPr>
        <w:ind w:left="3600" w:hanging="360"/>
      </w:pPr>
      <w:rPr>
        <w:rFonts w:cs="Times New Roman"/>
      </w:rPr>
    </w:lvl>
    <w:lvl w:ilvl="5" w:tplc="596AB97E" w:tentative="1">
      <w:start w:val="1"/>
      <w:numFmt w:val="lowerRoman"/>
      <w:lvlText w:val="%6."/>
      <w:lvlJc w:val="right"/>
      <w:pPr>
        <w:ind w:left="4320" w:hanging="180"/>
      </w:pPr>
      <w:rPr>
        <w:rFonts w:cs="Times New Roman"/>
      </w:rPr>
    </w:lvl>
    <w:lvl w:ilvl="6" w:tplc="B1C6A224" w:tentative="1">
      <w:start w:val="1"/>
      <w:numFmt w:val="decimal"/>
      <w:lvlText w:val="%7."/>
      <w:lvlJc w:val="left"/>
      <w:pPr>
        <w:ind w:left="5040" w:hanging="360"/>
      </w:pPr>
      <w:rPr>
        <w:rFonts w:cs="Times New Roman"/>
      </w:rPr>
    </w:lvl>
    <w:lvl w:ilvl="7" w:tplc="CED8CCD2" w:tentative="1">
      <w:start w:val="1"/>
      <w:numFmt w:val="lowerLetter"/>
      <w:lvlText w:val="%8."/>
      <w:lvlJc w:val="left"/>
      <w:pPr>
        <w:ind w:left="5760" w:hanging="360"/>
      </w:pPr>
      <w:rPr>
        <w:rFonts w:cs="Times New Roman"/>
      </w:rPr>
    </w:lvl>
    <w:lvl w:ilvl="8" w:tplc="2C8A097E" w:tentative="1">
      <w:start w:val="1"/>
      <w:numFmt w:val="lowerRoman"/>
      <w:lvlText w:val="%9."/>
      <w:lvlJc w:val="right"/>
      <w:pPr>
        <w:ind w:left="6480" w:hanging="180"/>
      </w:pPr>
      <w:rPr>
        <w:rFonts w:cs="Times New Roman"/>
      </w:rPr>
    </w:lvl>
  </w:abstractNum>
  <w:abstractNum w:abstractNumId="36" w15:restartNumberingAfterBreak="0">
    <w:nsid w:val="7F1D500D"/>
    <w:multiLevelType w:val="hybridMultilevel"/>
    <w:tmpl w:val="B262C534"/>
    <w:lvl w:ilvl="0" w:tplc="6444FD54">
      <w:start w:val="1"/>
      <w:numFmt w:val="decimal"/>
      <w:lvlText w:val="%1."/>
      <w:lvlJc w:val="left"/>
      <w:pPr>
        <w:ind w:left="567" w:hanging="567"/>
      </w:pPr>
      <w:rPr>
        <w:rFonts w:cs="Times New Roman" w:hint="default"/>
      </w:rPr>
    </w:lvl>
    <w:lvl w:ilvl="1" w:tplc="2FC03662">
      <w:start w:val="1"/>
      <w:numFmt w:val="decimal"/>
      <w:lvlText w:val="%2."/>
      <w:lvlJc w:val="left"/>
      <w:pPr>
        <w:ind w:left="1440" w:hanging="360"/>
      </w:pPr>
      <w:rPr>
        <w:rFonts w:cs="Times New Roman" w:hint="default"/>
      </w:rPr>
    </w:lvl>
    <w:lvl w:ilvl="2" w:tplc="9FA6487A" w:tentative="1">
      <w:start w:val="1"/>
      <w:numFmt w:val="lowerRoman"/>
      <w:lvlText w:val="%3."/>
      <w:lvlJc w:val="right"/>
      <w:pPr>
        <w:ind w:left="2160" w:hanging="180"/>
      </w:pPr>
      <w:rPr>
        <w:rFonts w:cs="Times New Roman"/>
      </w:rPr>
    </w:lvl>
    <w:lvl w:ilvl="3" w:tplc="E7EE3804" w:tentative="1">
      <w:start w:val="1"/>
      <w:numFmt w:val="decimal"/>
      <w:lvlText w:val="%4."/>
      <w:lvlJc w:val="left"/>
      <w:pPr>
        <w:ind w:left="2880" w:hanging="360"/>
      </w:pPr>
      <w:rPr>
        <w:rFonts w:cs="Times New Roman"/>
      </w:rPr>
    </w:lvl>
    <w:lvl w:ilvl="4" w:tplc="7A349EB2" w:tentative="1">
      <w:start w:val="1"/>
      <w:numFmt w:val="lowerLetter"/>
      <w:lvlText w:val="%5."/>
      <w:lvlJc w:val="left"/>
      <w:pPr>
        <w:ind w:left="3600" w:hanging="360"/>
      </w:pPr>
      <w:rPr>
        <w:rFonts w:cs="Times New Roman"/>
      </w:rPr>
    </w:lvl>
    <w:lvl w:ilvl="5" w:tplc="C3EA96C6" w:tentative="1">
      <w:start w:val="1"/>
      <w:numFmt w:val="lowerRoman"/>
      <w:lvlText w:val="%6."/>
      <w:lvlJc w:val="right"/>
      <w:pPr>
        <w:ind w:left="4320" w:hanging="180"/>
      </w:pPr>
      <w:rPr>
        <w:rFonts w:cs="Times New Roman"/>
      </w:rPr>
    </w:lvl>
    <w:lvl w:ilvl="6" w:tplc="9C32911C" w:tentative="1">
      <w:start w:val="1"/>
      <w:numFmt w:val="decimal"/>
      <w:lvlText w:val="%7."/>
      <w:lvlJc w:val="left"/>
      <w:pPr>
        <w:ind w:left="5040" w:hanging="360"/>
      </w:pPr>
      <w:rPr>
        <w:rFonts w:cs="Times New Roman"/>
      </w:rPr>
    </w:lvl>
    <w:lvl w:ilvl="7" w:tplc="6B82D376" w:tentative="1">
      <w:start w:val="1"/>
      <w:numFmt w:val="lowerLetter"/>
      <w:lvlText w:val="%8."/>
      <w:lvlJc w:val="left"/>
      <w:pPr>
        <w:ind w:left="5760" w:hanging="360"/>
      </w:pPr>
      <w:rPr>
        <w:rFonts w:cs="Times New Roman"/>
      </w:rPr>
    </w:lvl>
    <w:lvl w:ilvl="8" w:tplc="174E849C" w:tentative="1">
      <w:start w:val="1"/>
      <w:numFmt w:val="lowerRoman"/>
      <w:lvlText w:val="%9."/>
      <w:lvlJc w:val="right"/>
      <w:pPr>
        <w:ind w:left="6480" w:hanging="180"/>
      </w:pPr>
      <w:rPr>
        <w:rFonts w:cs="Times New Roman"/>
      </w:rPr>
    </w:lvl>
  </w:abstractNum>
  <w:num w:numId="1">
    <w:abstractNumId w:val="8"/>
  </w:num>
  <w:num w:numId="2">
    <w:abstractNumId w:val="27"/>
  </w:num>
  <w:num w:numId="3">
    <w:abstractNumId w:val="30"/>
  </w:num>
  <w:num w:numId="4">
    <w:abstractNumId w:val="4"/>
  </w:num>
  <w:num w:numId="5">
    <w:abstractNumId w:val="36"/>
  </w:num>
  <w:num w:numId="6">
    <w:abstractNumId w:val="15"/>
  </w:num>
  <w:num w:numId="7">
    <w:abstractNumId w:val="5"/>
  </w:num>
  <w:num w:numId="8">
    <w:abstractNumId w:val="12"/>
  </w:num>
  <w:num w:numId="9">
    <w:abstractNumId w:val="1"/>
  </w:num>
  <w:num w:numId="10">
    <w:abstractNumId w:val="17"/>
  </w:num>
  <w:num w:numId="11">
    <w:abstractNumId w:val="33"/>
  </w:num>
  <w:num w:numId="12">
    <w:abstractNumId w:val="19"/>
  </w:num>
  <w:num w:numId="13">
    <w:abstractNumId w:val="22"/>
  </w:num>
  <w:num w:numId="14">
    <w:abstractNumId w:val="2"/>
  </w:num>
  <w:num w:numId="15">
    <w:abstractNumId w:val="0"/>
  </w:num>
  <w:num w:numId="16">
    <w:abstractNumId w:val="28"/>
  </w:num>
  <w:num w:numId="17">
    <w:abstractNumId w:val="32"/>
  </w:num>
  <w:num w:numId="18">
    <w:abstractNumId w:val="29"/>
  </w:num>
  <w:num w:numId="19">
    <w:abstractNumId w:val="21"/>
  </w:num>
  <w:num w:numId="20">
    <w:abstractNumId w:val="35"/>
  </w:num>
  <w:num w:numId="21">
    <w:abstractNumId w:val="6"/>
  </w:num>
  <w:num w:numId="22">
    <w:abstractNumId w:val="23"/>
  </w:num>
  <w:num w:numId="23">
    <w:abstractNumId w:val="20"/>
  </w:num>
  <w:num w:numId="24">
    <w:abstractNumId w:val="10"/>
  </w:num>
  <w:num w:numId="25">
    <w:abstractNumId w:val="25"/>
  </w:num>
  <w:num w:numId="26">
    <w:abstractNumId w:val="18"/>
  </w:num>
  <w:num w:numId="27">
    <w:abstractNumId w:val="16"/>
  </w:num>
  <w:num w:numId="28">
    <w:abstractNumId w:val="14"/>
  </w:num>
  <w:num w:numId="29">
    <w:abstractNumId w:val="24"/>
  </w:num>
  <w:num w:numId="30">
    <w:abstractNumId w:val="11"/>
  </w:num>
  <w:num w:numId="31">
    <w:abstractNumId w:val="34"/>
  </w:num>
  <w:num w:numId="32">
    <w:abstractNumId w:val="13"/>
  </w:num>
  <w:num w:numId="33">
    <w:abstractNumId w:val="9"/>
  </w:num>
  <w:num w:numId="34">
    <w:abstractNumId w:val="7"/>
  </w:num>
  <w:num w:numId="35">
    <w:abstractNumId w:val="26"/>
  </w:num>
  <w:num w:numId="36">
    <w:abstractNumId w:val="3"/>
  </w:num>
  <w:num w:numId="3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10C"/>
    <w:rsid w:val="00031D9C"/>
    <w:rsid w:val="000D4A61"/>
    <w:rsid w:val="00133773"/>
    <w:rsid w:val="00165B2C"/>
    <w:rsid w:val="001B5995"/>
    <w:rsid w:val="002E3BD7"/>
    <w:rsid w:val="004B1E04"/>
    <w:rsid w:val="004C73A4"/>
    <w:rsid w:val="005E4767"/>
    <w:rsid w:val="005E5F2B"/>
    <w:rsid w:val="00636AC5"/>
    <w:rsid w:val="00675561"/>
    <w:rsid w:val="006971E0"/>
    <w:rsid w:val="0084110C"/>
    <w:rsid w:val="00953485"/>
    <w:rsid w:val="00C72DE8"/>
    <w:rsid w:val="00DD213C"/>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E5233"/>
  <w15:docId w15:val="{A5A00037-1D23-4C6E-B178-F835E80A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99"/>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customStyle="1" w:styleId="Default">
    <w:name w:val="Default"/>
    <w:rsid w:val="003308EB"/>
    <w:pPr>
      <w:autoSpaceDE w:val="0"/>
      <w:autoSpaceDN w:val="0"/>
      <w:adjustRightInd w:val="0"/>
      <w:spacing w:after="0" w:line="240" w:lineRule="auto"/>
    </w:pPr>
    <w:rPr>
      <w:rFonts w:ascii="Calibri" w:hAnsi="Calibri" w:cs="Calibri"/>
      <w:color w:val="000000"/>
      <w:sz w:val="24"/>
      <w:szCs w:val="24"/>
    </w:rPr>
  </w:style>
  <w:style w:type="paragraph" w:styleId="Ballontekst">
    <w:name w:val="Balloon Text"/>
    <w:basedOn w:val="Standaard"/>
    <w:link w:val="BallontekstChar"/>
    <w:uiPriority w:val="99"/>
    <w:semiHidden/>
    <w:unhideWhenUsed/>
    <w:rsid w:val="001D3C75"/>
    <w:pPr>
      <w:spacing w:after="0"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1D3C75"/>
    <w:rPr>
      <w:rFonts w:ascii="Segoe UI" w:eastAsia="Times New Roman" w:hAnsi="Segoe UI" w:cs="Segoe UI"/>
      <w:sz w:val="18"/>
      <w:szCs w:val="18"/>
      <w:lang w:eastAsia="nl-NL"/>
    </w:rPr>
  </w:style>
  <w:style w:type="paragraph" w:styleId="Geenafstand">
    <w:name w:val="No Spacing"/>
    <w:uiPriority w:val="1"/>
    <w:qFormat/>
    <w:rsid w:val="001D3C75"/>
    <w:pPr>
      <w:spacing w:after="0" w:line="240" w:lineRule="auto"/>
    </w:pPr>
    <w:rPr>
      <w:rFonts w:eastAsia="MS Mincho"/>
    </w:rPr>
  </w:style>
  <w:style w:type="character" w:styleId="Verwijzingopmerking">
    <w:name w:val="annotation reference"/>
    <w:basedOn w:val="Standaardalinea-lettertype"/>
    <w:uiPriority w:val="99"/>
    <w:semiHidden/>
    <w:unhideWhenUsed/>
    <w:rsid w:val="002E4980"/>
    <w:rPr>
      <w:sz w:val="16"/>
      <w:szCs w:val="16"/>
    </w:rPr>
  </w:style>
  <w:style w:type="paragraph" w:styleId="Tekstopmerking">
    <w:name w:val="annotation text"/>
    <w:basedOn w:val="Standaard"/>
    <w:link w:val="TekstopmerkingChar"/>
    <w:uiPriority w:val="99"/>
    <w:unhideWhenUsed/>
    <w:rsid w:val="002E4980"/>
    <w:pPr>
      <w:spacing w:line="240" w:lineRule="auto"/>
    </w:pPr>
    <w:rPr>
      <w:sz w:val="20"/>
    </w:rPr>
  </w:style>
  <w:style w:type="character" w:customStyle="1" w:styleId="TekstopmerkingChar">
    <w:name w:val="Tekst opmerking Char"/>
    <w:basedOn w:val="Standaardalinea-lettertype"/>
    <w:link w:val="Tekstopmerking"/>
    <w:uiPriority w:val="99"/>
    <w:rsid w:val="002E4980"/>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2E4980"/>
    <w:rPr>
      <w:b/>
      <w:bCs/>
    </w:rPr>
  </w:style>
  <w:style w:type="character" w:customStyle="1" w:styleId="OnderwerpvanopmerkingChar">
    <w:name w:val="Onderwerp van opmerking Char"/>
    <w:basedOn w:val="TekstopmerkingChar"/>
    <w:link w:val="Onderwerpvanopmerking"/>
    <w:uiPriority w:val="99"/>
    <w:semiHidden/>
    <w:rsid w:val="002E4980"/>
    <w:rPr>
      <w:rFonts w:ascii="Verdana" w:eastAsia="Times New Roman" w:hAnsi="Verdana" w:cs="Times New Roman"/>
      <w:b/>
      <w:bCs/>
      <w:sz w:val="20"/>
      <w:szCs w:val="20"/>
      <w:lang w:eastAsia="nl-NL"/>
    </w:rPr>
  </w:style>
  <w:style w:type="table" w:styleId="Tabelraster">
    <w:name w:val="Table Grid"/>
    <w:basedOn w:val="Standaardtabel"/>
    <w:uiPriority w:val="39"/>
    <w:rsid w:val="00636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E13A0D-EDE1-491D-87E2-191CAF04DEEE}">
  <ds:schemaRefs>
    <ds:schemaRef ds:uri="http://schemas.microsoft.com/sharepoint/v3/contenttype/forms"/>
  </ds:schemaRefs>
</ds:datastoreItem>
</file>

<file path=customXml/itemProps3.xml><?xml version="1.0" encoding="utf-8"?>
<ds:datastoreItem xmlns:ds="http://schemas.openxmlformats.org/officeDocument/2006/customXml" ds:itemID="{AEC03F2E-78D0-4EEB-BEE0-5DC3693B49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7E5EFA-C430-7B49-B6F8-21189F330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1051</Words>
  <Characters>5784</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Versluis, Anja</dc:creator>
  <cp:lastModifiedBy>Anja Versluis</cp:lastModifiedBy>
  <cp:revision>2</cp:revision>
  <cp:lastPrinted>1970-01-01T01:00:00Z</cp:lastPrinted>
  <dcterms:created xsi:type="dcterms:W3CDTF">2020-11-13T15:03:00Z</dcterms:created>
  <dcterms:modified xsi:type="dcterms:W3CDTF">2020-11-13T15:03:00Z</dcterms:modified>
</cp:coreProperties>
</file>