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A8A79" w14:textId="22BFC982" w:rsidR="00974F08" w:rsidRPr="005C3A4F" w:rsidRDefault="00A6703B" w:rsidP="00A6703B">
      <w:pPr>
        <w:pStyle w:val="OpsommingNummer"/>
        <w:numPr>
          <w:ilvl w:val="0"/>
          <w:numId w:val="0"/>
        </w:numPr>
        <w:rPr>
          <w:rFonts w:ascii="Arial" w:hAnsi="Arial" w:cs="Arial"/>
          <w:b/>
        </w:rPr>
      </w:pPr>
      <w:bookmarkStart w:id="0" w:name="_Toc433323812"/>
      <w:r>
        <w:rPr>
          <w:rFonts w:ascii="Arial" w:hAnsi="Arial" w:cs="Arial"/>
          <w:b/>
        </w:rPr>
        <w:t xml:space="preserve">GW3 </w:t>
      </w:r>
      <w:r w:rsidR="00974F08">
        <w:rPr>
          <w:rFonts w:ascii="Arial" w:hAnsi="Arial" w:cs="Arial"/>
          <w:b/>
        </w:rPr>
        <w:t>KWALITEIT VAN DIENSTVERLENING</w:t>
      </w:r>
      <w:bookmarkEnd w:id="0"/>
    </w:p>
    <w:p w14:paraId="475F0C1D" w14:textId="77777777" w:rsidR="00974F08" w:rsidRPr="006B7203" w:rsidRDefault="00974F08" w:rsidP="00974F08">
      <w:pPr>
        <w:rPr>
          <w:rFonts w:ascii="Arial" w:hAnsi="Arial" w:cs="Arial"/>
        </w:rPr>
      </w:pPr>
    </w:p>
    <w:tbl>
      <w:tblPr>
        <w:tblW w:w="9589" w:type="dxa"/>
        <w:tblInd w:w="-7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4"/>
        <w:gridCol w:w="3261"/>
        <w:gridCol w:w="993"/>
        <w:gridCol w:w="4961"/>
      </w:tblGrid>
      <w:tr w:rsidR="00974F08" w:rsidRPr="006B7203" w14:paraId="18AEACF2" w14:textId="77777777" w:rsidTr="00AB69E5">
        <w:trPr>
          <w:tblHeader/>
        </w:trPr>
        <w:tc>
          <w:tcPr>
            <w:tcW w:w="3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0C0C0"/>
          </w:tcPr>
          <w:p w14:paraId="24608B4E" w14:textId="77777777" w:rsidR="00974F08" w:rsidRPr="006B7203" w:rsidRDefault="00974F08" w:rsidP="00AB69E5">
            <w:pPr>
              <w:rPr>
                <w:rFonts w:ascii="Arial" w:hAnsi="Arial" w:cs="Arial"/>
                <w:sz w:val="18"/>
                <w:szCs w:val="18"/>
              </w:rPr>
            </w:pPr>
            <w:r w:rsidRPr="006B7203">
              <w:rPr>
                <w:rFonts w:ascii="Arial" w:hAnsi="Arial" w:cs="Arial"/>
                <w:sz w:val="18"/>
                <w:szCs w:val="18"/>
              </w:rPr>
              <w:t>Nr.</w:t>
            </w:r>
          </w:p>
        </w:tc>
        <w:tc>
          <w:tcPr>
            <w:tcW w:w="32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0C0C0"/>
          </w:tcPr>
          <w:p w14:paraId="26CCEFDA" w14:textId="77777777" w:rsidR="00974F08" w:rsidRPr="006B7203" w:rsidRDefault="00974F08" w:rsidP="00AB69E5">
            <w:pPr>
              <w:rPr>
                <w:rFonts w:ascii="Arial" w:hAnsi="Arial" w:cs="Arial"/>
                <w:sz w:val="18"/>
                <w:szCs w:val="18"/>
              </w:rPr>
            </w:pPr>
            <w:r w:rsidRPr="006B7203">
              <w:rPr>
                <w:rFonts w:ascii="Arial" w:hAnsi="Arial" w:cs="Arial"/>
                <w:sz w:val="18"/>
                <w:szCs w:val="18"/>
              </w:rPr>
              <w:t xml:space="preserve">Omschrijving van de gestelde eis 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0C0C0"/>
          </w:tcPr>
          <w:p w14:paraId="1F1A40BC" w14:textId="77777777" w:rsidR="00974F08" w:rsidRPr="006B7203" w:rsidRDefault="00974F08" w:rsidP="00AB69E5">
            <w:pPr>
              <w:rPr>
                <w:rFonts w:ascii="Arial" w:hAnsi="Arial" w:cs="Arial"/>
                <w:sz w:val="18"/>
                <w:szCs w:val="18"/>
              </w:rPr>
            </w:pPr>
            <w:r w:rsidRPr="006B7203">
              <w:rPr>
                <w:rFonts w:ascii="Arial" w:hAnsi="Arial" w:cs="Arial"/>
                <w:sz w:val="18"/>
                <w:szCs w:val="18"/>
              </w:rPr>
              <w:t xml:space="preserve">Wordt aan voldaan: </w:t>
            </w:r>
          </w:p>
        </w:tc>
        <w:tc>
          <w:tcPr>
            <w:tcW w:w="49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0C0C0"/>
          </w:tcPr>
          <w:p w14:paraId="4D322B29" w14:textId="77777777" w:rsidR="00974F08" w:rsidRPr="006B7203" w:rsidRDefault="00974F08" w:rsidP="00AB69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6B7203">
              <w:rPr>
                <w:rFonts w:ascii="Arial" w:hAnsi="Arial" w:cs="Arial"/>
                <w:sz w:val="18"/>
                <w:szCs w:val="18"/>
              </w:rPr>
              <w:t>oelichting</w:t>
            </w:r>
            <w:r>
              <w:rPr>
                <w:rFonts w:ascii="Arial" w:hAnsi="Arial" w:cs="Arial"/>
                <w:sz w:val="18"/>
                <w:szCs w:val="18"/>
              </w:rPr>
              <w:t xml:space="preserve"> (verplicht)</w:t>
            </w:r>
          </w:p>
        </w:tc>
      </w:tr>
      <w:tr w:rsidR="00974F08" w:rsidRPr="006B7203" w14:paraId="47CD4726" w14:textId="77777777" w:rsidTr="00AB69E5">
        <w:tc>
          <w:tcPr>
            <w:tcW w:w="374" w:type="dxa"/>
          </w:tcPr>
          <w:p w14:paraId="10C802C5" w14:textId="2B80B4F8" w:rsidR="00974F08" w:rsidRPr="006B7203" w:rsidRDefault="001E0CD6" w:rsidP="00AB69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61" w:type="dxa"/>
          </w:tcPr>
          <w:p w14:paraId="641EEF12" w14:textId="480FD078" w:rsidR="00974F08" w:rsidRPr="00B24C22" w:rsidRDefault="00974F08" w:rsidP="00AB69E5">
            <w:pPr>
              <w:spacing w:line="260" w:lineRule="atLeast"/>
              <w:contextualSpacing/>
              <w:rPr>
                <w:rFonts w:eastAsia="Calibri" w:cs="Arial"/>
                <w:szCs w:val="18"/>
              </w:rPr>
            </w:pPr>
            <w:r w:rsidRPr="00B24C22">
              <w:rPr>
                <w:rFonts w:eastAsia="Calibri" w:cs="Arial"/>
                <w:szCs w:val="18"/>
              </w:rPr>
              <w:t xml:space="preserve">De opdrachtnemer schakelt bij personenschade uitsluitend experts in die zijn ingeschreven in het register van NIVRE en zijn ingeschreven zijn als Register Expert. </w:t>
            </w:r>
          </w:p>
        </w:tc>
        <w:tc>
          <w:tcPr>
            <w:tcW w:w="993" w:type="dxa"/>
          </w:tcPr>
          <w:p w14:paraId="11C66586" w14:textId="348F5F9F" w:rsidR="00974F08" w:rsidRDefault="00974F08" w:rsidP="00AB69E5">
            <w:pPr>
              <w:rPr>
                <w:rFonts w:ascii="Arial" w:hAnsi="Arial" w:cs="Arial"/>
                <w:sz w:val="18"/>
                <w:szCs w:val="18"/>
              </w:rPr>
            </w:pPr>
            <w:r w:rsidRPr="006B7203">
              <w:rPr>
                <w:rFonts w:ascii="Arial" w:hAnsi="Arial" w:cs="Arial"/>
                <w:sz w:val="18"/>
                <w:szCs w:val="18"/>
              </w:rPr>
              <w:t xml:space="preserve">Ja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B720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720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0E67">
              <w:rPr>
                <w:rFonts w:ascii="Arial" w:hAnsi="Arial" w:cs="Arial"/>
                <w:sz w:val="18"/>
                <w:szCs w:val="18"/>
              </w:rPr>
            </w:r>
            <w:r w:rsidR="00900E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B720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720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DE7960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punten)</w:t>
            </w:r>
            <w:r w:rsidRPr="006B7203">
              <w:rPr>
                <w:rFonts w:ascii="Arial" w:hAnsi="Arial" w:cs="Arial"/>
                <w:sz w:val="18"/>
                <w:szCs w:val="18"/>
              </w:rPr>
              <w:t xml:space="preserve"> Nee </w:t>
            </w:r>
            <w:r w:rsidRPr="006B720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720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0E67">
              <w:rPr>
                <w:rFonts w:ascii="Arial" w:hAnsi="Arial" w:cs="Arial"/>
                <w:sz w:val="18"/>
                <w:szCs w:val="18"/>
              </w:rPr>
            </w:r>
            <w:r w:rsidR="00900E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B720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331934F" w14:textId="77777777" w:rsidR="00974F08" w:rsidRDefault="00974F08" w:rsidP="00AB69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(0 punten)</w:t>
            </w:r>
          </w:p>
          <w:p w14:paraId="1FECF812" w14:textId="77777777" w:rsidR="00974F08" w:rsidRPr="006B7203" w:rsidRDefault="00974F08" w:rsidP="00AB69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</w:tcPr>
          <w:p w14:paraId="60F5911F" w14:textId="77777777" w:rsidR="00974F08" w:rsidRPr="006B7203" w:rsidRDefault="00974F08" w:rsidP="00AB69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4F08" w:rsidRPr="006B7203" w14:paraId="1E7BAAC8" w14:textId="77777777" w:rsidTr="00AB69E5">
        <w:tc>
          <w:tcPr>
            <w:tcW w:w="374" w:type="dxa"/>
          </w:tcPr>
          <w:p w14:paraId="292F646F" w14:textId="53FD6D7F" w:rsidR="00974F08" w:rsidRPr="006B7203" w:rsidRDefault="001E0CD6" w:rsidP="00AB69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61" w:type="dxa"/>
          </w:tcPr>
          <w:p w14:paraId="1A2CB1D2" w14:textId="3046A249" w:rsidR="00974F08" w:rsidRPr="00B24C22" w:rsidRDefault="00974F08" w:rsidP="00AB69E5">
            <w:pPr>
              <w:spacing w:line="260" w:lineRule="atLeast"/>
              <w:contextualSpacing/>
              <w:rPr>
                <w:rFonts w:eastAsia="Calibri" w:cs="Arial"/>
                <w:szCs w:val="18"/>
              </w:rPr>
            </w:pPr>
            <w:r w:rsidRPr="00B24C22">
              <w:rPr>
                <w:rFonts w:eastAsia="Calibri" w:cs="Arial"/>
                <w:szCs w:val="18"/>
              </w:rPr>
              <w:t xml:space="preserve">De opdrachtnemer is in staat een behandelplan conform de Gedragscode Behandeling Letselschade op te stellen en na te leven. </w:t>
            </w:r>
          </w:p>
        </w:tc>
        <w:tc>
          <w:tcPr>
            <w:tcW w:w="993" w:type="dxa"/>
          </w:tcPr>
          <w:p w14:paraId="3FAE814F" w14:textId="667205C8" w:rsidR="00974F08" w:rsidRDefault="00974F08" w:rsidP="00AB69E5">
            <w:pPr>
              <w:rPr>
                <w:rFonts w:ascii="Arial" w:hAnsi="Arial" w:cs="Arial"/>
                <w:sz w:val="18"/>
                <w:szCs w:val="18"/>
              </w:rPr>
            </w:pPr>
            <w:r w:rsidRPr="006B7203">
              <w:rPr>
                <w:rFonts w:ascii="Arial" w:hAnsi="Arial" w:cs="Arial"/>
                <w:sz w:val="18"/>
                <w:szCs w:val="18"/>
              </w:rPr>
              <w:t xml:space="preserve">Ja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B720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720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0E67">
              <w:rPr>
                <w:rFonts w:ascii="Arial" w:hAnsi="Arial" w:cs="Arial"/>
                <w:sz w:val="18"/>
                <w:szCs w:val="18"/>
              </w:rPr>
            </w:r>
            <w:r w:rsidR="00900E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B720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720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DE7960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punten)</w:t>
            </w:r>
            <w:r w:rsidRPr="006B7203">
              <w:rPr>
                <w:rFonts w:ascii="Arial" w:hAnsi="Arial" w:cs="Arial"/>
                <w:sz w:val="18"/>
                <w:szCs w:val="18"/>
              </w:rPr>
              <w:t xml:space="preserve"> Nee </w:t>
            </w:r>
            <w:r w:rsidRPr="006B720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720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0E67">
              <w:rPr>
                <w:rFonts w:ascii="Arial" w:hAnsi="Arial" w:cs="Arial"/>
                <w:sz w:val="18"/>
                <w:szCs w:val="18"/>
              </w:rPr>
            </w:r>
            <w:r w:rsidR="00900E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B720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4A37A22" w14:textId="77777777" w:rsidR="00974F08" w:rsidRDefault="00974F08" w:rsidP="00AB69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(0 punten)</w:t>
            </w:r>
          </w:p>
          <w:p w14:paraId="2E913A4D" w14:textId="77777777" w:rsidR="00974F08" w:rsidRPr="006B7203" w:rsidRDefault="00974F08" w:rsidP="00AB69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</w:tcPr>
          <w:p w14:paraId="14766E8C" w14:textId="77777777" w:rsidR="00974F08" w:rsidRPr="006B7203" w:rsidRDefault="00974F08" w:rsidP="00AB69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4F08" w:rsidRPr="006B7203" w14:paraId="2A0F49D9" w14:textId="77777777" w:rsidTr="00AB69E5">
        <w:tc>
          <w:tcPr>
            <w:tcW w:w="374" w:type="dxa"/>
          </w:tcPr>
          <w:p w14:paraId="09537DCC" w14:textId="1335913E" w:rsidR="00974F08" w:rsidRPr="006B7203" w:rsidRDefault="001E0CD6" w:rsidP="00AB69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61" w:type="dxa"/>
          </w:tcPr>
          <w:p w14:paraId="630DA4FE" w14:textId="6B87E491" w:rsidR="00974F08" w:rsidRPr="00B24C22" w:rsidRDefault="00974F08" w:rsidP="00AB69E5">
            <w:pPr>
              <w:spacing w:line="260" w:lineRule="atLeast"/>
              <w:contextualSpacing/>
              <w:rPr>
                <w:rFonts w:eastAsia="Calibri" w:cs="Arial"/>
                <w:szCs w:val="18"/>
              </w:rPr>
            </w:pPr>
            <w:r w:rsidRPr="00B24C22">
              <w:rPr>
                <w:rFonts w:eastAsia="Calibri" w:cs="Arial"/>
                <w:szCs w:val="18"/>
              </w:rPr>
              <w:t xml:space="preserve">De opdrachtnemer verstrekt een management-/schadeoverzicht 1 x per kwartaal. </w:t>
            </w:r>
          </w:p>
        </w:tc>
        <w:tc>
          <w:tcPr>
            <w:tcW w:w="993" w:type="dxa"/>
          </w:tcPr>
          <w:p w14:paraId="1D7F92B8" w14:textId="2F783522" w:rsidR="00974F08" w:rsidRDefault="00974F08" w:rsidP="00AB69E5">
            <w:pPr>
              <w:rPr>
                <w:rFonts w:ascii="Arial" w:hAnsi="Arial" w:cs="Arial"/>
                <w:sz w:val="18"/>
                <w:szCs w:val="18"/>
              </w:rPr>
            </w:pPr>
            <w:r w:rsidRPr="006B7203">
              <w:rPr>
                <w:rFonts w:ascii="Arial" w:hAnsi="Arial" w:cs="Arial"/>
                <w:sz w:val="18"/>
                <w:szCs w:val="18"/>
              </w:rPr>
              <w:t xml:space="preserve">Ja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B720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720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0E67">
              <w:rPr>
                <w:rFonts w:ascii="Arial" w:hAnsi="Arial" w:cs="Arial"/>
                <w:sz w:val="18"/>
                <w:szCs w:val="18"/>
              </w:rPr>
            </w:r>
            <w:r w:rsidR="00900E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B720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720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DE7960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punten)</w:t>
            </w:r>
            <w:r w:rsidRPr="006B7203">
              <w:rPr>
                <w:rFonts w:ascii="Arial" w:hAnsi="Arial" w:cs="Arial"/>
                <w:sz w:val="18"/>
                <w:szCs w:val="18"/>
              </w:rPr>
              <w:t xml:space="preserve"> Nee </w:t>
            </w:r>
            <w:r w:rsidRPr="006B720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720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0E67">
              <w:rPr>
                <w:rFonts w:ascii="Arial" w:hAnsi="Arial" w:cs="Arial"/>
                <w:sz w:val="18"/>
                <w:szCs w:val="18"/>
              </w:rPr>
            </w:r>
            <w:r w:rsidR="00900E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B720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22C6CA4" w14:textId="77777777" w:rsidR="00974F08" w:rsidRDefault="00974F08" w:rsidP="00AB69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(0 punten)</w:t>
            </w:r>
          </w:p>
          <w:p w14:paraId="3D50BA94" w14:textId="77777777" w:rsidR="00974F08" w:rsidRPr="006B7203" w:rsidRDefault="00974F08" w:rsidP="00AB69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</w:tcPr>
          <w:p w14:paraId="5D1281ED" w14:textId="77777777" w:rsidR="00974F08" w:rsidRPr="006B7203" w:rsidRDefault="00974F08" w:rsidP="00AB69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4F08" w:rsidRPr="006B7203" w14:paraId="332238E3" w14:textId="77777777" w:rsidTr="00AB69E5">
        <w:tc>
          <w:tcPr>
            <w:tcW w:w="374" w:type="dxa"/>
          </w:tcPr>
          <w:p w14:paraId="2790E120" w14:textId="043EE32B" w:rsidR="00974F08" w:rsidRPr="006B7203" w:rsidRDefault="001E0CD6" w:rsidP="00AB69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261" w:type="dxa"/>
          </w:tcPr>
          <w:p w14:paraId="7C19538D" w14:textId="67DDE1E6" w:rsidR="00974F08" w:rsidRPr="00B24C22" w:rsidRDefault="00974F08" w:rsidP="00AB69E5">
            <w:pPr>
              <w:spacing w:line="260" w:lineRule="atLeast"/>
              <w:contextualSpacing/>
              <w:rPr>
                <w:rFonts w:eastAsia="Calibri" w:cs="Arial"/>
                <w:szCs w:val="18"/>
              </w:rPr>
            </w:pPr>
            <w:r w:rsidRPr="00B24C22">
              <w:rPr>
                <w:rFonts w:eastAsia="Calibri" w:cs="Arial"/>
                <w:szCs w:val="18"/>
              </w:rPr>
              <w:t xml:space="preserve">De schadebehandeling zal plaats vinden door een specialist op het desbetreffende gebied en hij/zij hiervoor aantoonbare competenties heeft. </w:t>
            </w:r>
          </w:p>
        </w:tc>
        <w:tc>
          <w:tcPr>
            <w:tcW w:w="993" w:type="dxa"/>
          </w:tcPr>
          <w:p w14:paraId="72A73AA3" w14:textId="2A07B079" w:rsidR="00974F08" w:rsidRDefault="00974F08" w:rsidP="00AB69E5">
            <w:pPr>
              <w:rPr>
                <w:rFonts w:ascii="Arial" w:hAnsi="Arial" w:cs="Arial"/>
                <w:sz w:val="18"/>
                <w:szCs w:val="18"/>
              </w:rPr>
            </w:pPr>
            <w:r w:rsidRPr="006B7203">
              <w:rPr>
                <w:rFonts w:ascii="Arial" w:hAnsi="Arial" w:cs="Arial"/>
                <w:sz w:val="18"/>
                <w:szCs w:val="18"/>
              </w:rPr>
              <w:t xml:space="preserve">Ja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B720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720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0E67">
              <w:rPr>
                <w:rFonts w:ascii="Arial" w:hAnsi="Arial" w:cs="Arial"/>
                <w:sz w:val="18"/>
                <w:szCs w:val="18"/>
              </w:rPr>
            </w:r>
            <w:r w:rsidR="00900E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B720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720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DE7960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punten)</w:t>
            </w:r>
            <w:r w:rsidRPr="006B7203">
              <w:rPr>
                <w:rFonts w:ascii="Arial" w:hAnsi="Arial" w:cs="Arial"/>
                <w:sz w:val="18"/>
                <w:szCs w:val="18"/>
              </w:rPr>
              <w:t xml:space="preserve"> Nee </w:t>
            </w:r>
            <w:r w:rsidRPr="006B720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720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0E67">
              <w:rPr>
                <w:rFonts w:ascii="Arial" w:hAnsi="Arial" w:cs="Arial"/>
                <w:sz w:val="18"/>
                <w:szCs w:val="18"/>
              </w:rPr>
            </w:r>
            <w:r w:rsidR="00900E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B720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4816725" w14:textId="77777777" w:rsidR="00974F08" w:rsidRDefault="00974F08" w:rsidP="00AB69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(0 punten)</w:t>
            </w:r>
          </w:p>
          <w:p w14:paraId="435EA785" w14:textId="77777777" w:rsidR="00974F08" w:rsidRPr="006B7203" w:rsidRDefault="00974F08" w:rsidP="00AB69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</w:tcPr>
          <w:p w14:paraId="214D722F" w14:textId="77777777" w:rsidR="00974F08" w:rsidRPr="006B7203" w:rsidRDefault="00974F08" w:rsidP="00AB69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4F08" w:rsidRPr="006B7203" w14:paraId="5D1A4535" w14:textId="77777777" w:rsidTr="00AB69E5">
        <w:tc>
          <w:tcPr>
            <w:tcW w:w="374" w:type="dxa"/>
          </w:tcPr>
          <w:p w14:paraId="42ED1EB4" w14:textId="6A7CC59A" w:rsidR="00974F08" w:rsidRPr="006B7203" w:rsidRDefault="001E0CD6" w:rsidP="00AB69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261" w:type="dxa"/>
          </w:tcPr>
          <w:p w14:paraId="1DBFA8BF" w14:textId="676BC270" w:rsidR="00974F08" w:rsidRPr="00B24C22" w:rsidRDefault="00974F08" w:rsidP="00AB69E5">
            <w:pPr>
              <w:spacing w:line="260" w:lineRule="atLeast"/>
              <w:contextualSpacing/>
              <w:rPr>
                <w:rFonts w:eastAsia="Calibri" w:cs="Arial"/>
                <w:szCs w:val="18"/>
              </w:rPr>
            </w:pPr>
            <w:r w:rsidRPr="00B24C22">
              <w:rPr>
                <w:rFonts w:eastAsia="Calibri" w:cs="Arial"/>
                <w:szCs w:val="18"/>
              </w:rPr>
              <w:t xml:space="preserve">Opdrachtnemer houdt de gemeente op proactieve wijze op de hoogte van relevante jurisprudentie en andere ontwikkelingen op het gebied van gemeentelijke aansprakelijkheidsrisico’s (denk bijvoorbeeld aan nieuwbrieven en een kennisbank) </w:t>
            </w:r>
          </w:p>
        </w:tc>
        <w:tc>
          <w:tcPr>
            <w:tcW w:w="993" w:type="dxa"/>
          </w:tcPr>
          <w:p w14:paraId="5CB97A8E" w14:textId="0B968390" w:rsidR="00974F08" w:rsidRDefault="00974F08" w:rsidP="00AB69E5">
            <w:pPr>
              <w:rPr>
                <w:rFonts w:ascii="Arial" w:hAnsi="Arial" w:cs="Arial"/>
                <w:sz w:val="18"/>
                <w:szCs w:val="18"/>
              </w:rPr>
            </w:pPr>
            <w:r w:rsidRPr="006B7203">
              <w:rPr>
                <w:rFonts w:ascii="Arial" w:hAnsi="Arial" w:cs="Arial"/>
                <w:sz w:val="18"/>
                <w:szCs w:val="18"/>
              </w:rPr>
              <w:t xml:space="preserve">Ja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B720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720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0E67">
              <w:rPr>
                <w:rFonts w:ascii="Arial" w:hAnsi="Arial" w:cs="Arial"/>
                <w:sz w:val="18"/>
                <w:szCs w:val="18"/>
              </w:rPr>
            </w:r>
            <w:r w:rsidR="00900E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B720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B720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DE7960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 xml:space="preserve"> punten)</w:t>
            </w:r>
            <w:r w:rsidRPr="006B7203">
              <w:rPr>
                <w:rFonts w:ascii="Arial" w:hAnsi="Arial" w:cs="Arial"/>
                <w:sz w:val="18"/>
                <w:szCs w:val="18"/>
              </w:rPr>
              <w:t xml:space="preserve"> Nee </w:t>
            </w:r>
            <w:r w:rsidRPr="006B720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720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00E67">
              <w:rPr>
                <w:rFonts w:ascii="Arial" w:hAnsi="Arial" w:cs="Arial"/>
                <w:sz w:val="18"/>
                <w:szCs w:val="18"/>
              </w:rPr>
            </w:r>
            <w:r w:rsidR="00900E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B720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29F8B40" w14:textId="77777777" w:rsidR="00974F08" w:rsidRDefault="00974F08" w:rsidP="00AB69E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(0 punten)</w:t>
            </w:r>
          </w:p>
          <w:p w14:paraId="4DAE0525" w14:textId="77777777" w:rsidR="00974F08" w:rsidRPr="006B7203" w:rsidRDefault="00974F08" w:rsidP="00AB69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1" w:type="dxa"/>
          </w:tcPr>
          <w:p w14:paraId="28082FB0" w14:textId="77777777" w:rsidR="00974F08" w:rsidRPr="006B7203" w:rsidRDefault="00974F08" w:rsidP="00AB69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56486F" w14:textId="77777777" w:rsidR="00974F08" w:rsidRPr="006B7203" w:rsidRDefault="00974F08" w:rsidP="00974F08">
      <w:pPr>
        <w:rPr>
          <w:rFonts w:ascii="Arial" w:hAnsi="Arial" w:cs="Arial"/>
          <w:lang w:val="en-US"/>
        </w:rPr>
      </w:pPr>
    </w:p>
    <w:p w14:paraId="41257C14" w14:textId="77777777" w:rsidR="00974F08" w:rsidRPr="006B7203" w:rsidRDefault="00974F08" w:rsidP="00974F08">
      <w:pPr>
        <w:rPr>
          <w:rFonts w:ascii="Arial" w:hAnsi="Arial" w:cs="Arial"/>
          <w:lang w:val="en-US"/>
        </w:rPr>
      </w:pPr>
    </w:p>
    <w:tbl>
      <w:tblPr>
        <w:tblW w:w="8880" w:type="dxa"/>
        <w:tblInd w:w="-7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0"/>
        <w:gridCol w:w="5680"/>
      </w:tblGrid>
      <w:tr w:rsidR="00974F08" w:rsidRPr="006B7203" w14:paraId="1EC42859" w14:textId="77777777" w:rsidTr="00AB69E5">
        <w:trPr>
          <w:tblHeader/>
        </w:trPr>
        <w:tc>
          <w:tcPr>
            <w:tcW w:w="8880" w:type="dxa"/>
            <w:gridSpan w:val="2"/>
            <w:shd w:val="clear" w:color="auto" w:fill="C0C0C0"/>
            <w:vAlign w:val="center"/>
          </w:tcPr>
          <w:p w14:paraId="5615D61E" w14:textId="77777777" w:rsidR="00974F08" w:rsidRPr="006B7203" w:rsidRDefault="00974F08" w:rsidP="00AB69E5">
            <w:pPr>
              <w:spacing w:line="30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B7203">
              <w:rPr>
                <w:rFonts w:ascii="Arial" w:hAnsi="Arial" w:cs="Arial"/>
                <w:color w:val="000000"/>
                <w:sz w:val="18"/>
                <w:szCs w:val="18"/>
              </w:rPr>
              <w:t xml:space="preserve">Namens Inschrijver </w:t>
            </w:r>
            <w:r w:rsidRPr="006B7203">
              <w:rPr>
                <w:rFonts w:ascii="Arial" w:hAnsi="Arial" w:cs="Arial"/>
                <w:sz w:val="18"/>
                <w:szCs w:val="18"/>
              </w:rPr>
              <w:t xml:space="preserve">verklaart ondergetekende, uit hoofde van zijn functie, het bovenstaande naar waarheid te hebben ingevuld:        </w:t>
            </w:r>
          </w:p>
        </w:tc>
      </w:tr>
      <w:tr w:rsidR="00974F08" w:rsidRPr="006B7203" w14:paraId="4299F4F1" w14:textId="77777777" w:rsidTr="00AB6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00" w:type="dxa"/>
            <w:shd w:val="clear" w:color="auto" w:fill="C0C0C0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664CA3F0" w14:textId="77777777" w:rsidR="00974F08" w:rsidRPr="006B7203" w:rsidRDefault="00974F08" w:rsidP="00AB69E5">
            <w:pPr>
              <w:rPr>
                <w:rFonts w:ascii="Arial" w:hAnsi="Arial" w:cs="Arial"/>
                <w:bCs/>
                <w:kern w:val="2"/>
                <w:sz w:val="18"/>
                <w:szCs w:val="18"/>
              </w:rPr>
            </w:pPr>
            <w:r w:rsidRPr="006B7203">
              <w:rPr>
                <w:rFonts w:ascii="Arial" w:hAnsi="Arial" w:cs="Arial"/>
                <w:bCs/>
                <w:kern w:val="2"/>
                <w:sz w:val="18"/>
                <w:szCs w:val="18"/>
              </w:rPr>
              <w:t xml:space="preserve">Naam tekenbevoegde functionaris </w:t>
            </w:r>
            <w:r w:rsidRPr="006B7203">
              <w:rPr>
                <w:rStyle w:val="Voetnootmarkering"/>
                <w:rFonts w:ascii="Arial" w:hAnsi="Arial" w:cs="Arial"/>
                <w:bCs/>
                <w:kern w:val="2"/>
                <w:sz w:val="18"/>
                <w:szCs w:val="18"/>
              </w:rPr>
              <w:footnoteReference w:id="1"/>
            </w:r>
            <w:r w:rsidRPr="006B7203">
              <w:rPr>
                <w:rFonts w:ascii="Arial" w:hAnsi="Arial" w:cs="Arial"/>
                <w:bCs/>
                <w:kern w:val="2"/>
                <w:sz w:val="18"/>
                <w:szCs w:val="18"/>
              </w:rPr>
              <w:t>)</w:t>
            </w:r>
          </w:p>
        </w:tc>
        <w:tc>
          <w:tcPr>
            <w:tcW w:w="5680" w:type="dxa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253A2493" w14:textId="77777777" w:rsidR="00974F08" w:rsidRPr="006B7203" w:rsidRDefault="00974F08" w:rsidP="00AB69E5">
            <w:pPr>
              <w:rPr>
                <w:rFonts w:ascii="Arial" w:hAnsi="Arial" w:cs="Arial"/>
                <w:bCs/>
                <w:kern w:val="2"/>
                <w:sz w:val="18"/>
                <w:szCs w:val="18"/>
              </w:rPr>
            </w:pPr>
            <w:r w:rsidRPr="006B720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B720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B7203">
              <w:rPr>
                <w:rFonts w:ascii="Arial" w:hAnsi="Arial" w:cs="Arial"/>
                <w:sz w:val="18"/>
                <w:szCs w:val="18"/>
              </w:rPr>
            </w:r>
            <w:r w:rsidRPr="006B720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B7203">
              <w:rPr>
                <w:rFonts w:ascii="Arial" w:eastAsia="Arial Unicode MS" w:hAnsi="Arial" w:cs="Arial"/>
                <w:noProof/>
                <w:sz w:val="18"/>
                <w:szCs w:val="18"/>
              </w:rPr>
              <w:t>     </w:t>
            </w:r>
            <w:r w:rsidRPr="006B720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74F08" w:rsidRPr="006B7203" w14:paraId="67B034FF" w14:textId="77777777" w:rsidTr="00AB6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00" w:type="dxa"/>
            <w:shd w:val="clear" w:color="auto" w:fill="C0C0C0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27569DB7" w14:textId="77777777" w:rsidR="00974F08" w:rsidRPr="006B7203" w:rsidRDefault="00974F08" w:rsidP="00AB69E5">
            <w:pPr>
              <w:pStyle w:val="Eindnoottekst"/>
              <w:widowControl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6B7203">
              <w:rPr>
                <w:rFonts w:ascii="Arial" w:hAnsi="Arial" w:cs="Arial"/>
                <w:kern w:val="2"/>
                <w:sz w:val="18"/>
                <w:szCs w:val="18"/>
              </w:rPr>
              <w:t>Datum van ondertekening</w:t>
            </w:r>
          </w:p>
        </w:tc>
        <w:tc>
          <w:tcPr>
            <w:tcW w:w="5680" w:type="dxa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40ED38FE" w14:textId="77777777" w:rsidR="00974F08" w:rsidRPr="006B7203" w:rsidRDefault="00974F08" w:rsidP="00AB69E5">
            <w:pPr>
              <w:pStyle w:val="Eindnoottekst"/>
              <w:widowControl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6B720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B720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B7203">
              <w:rPr>
                <w:rFonts w:ascii="Arial" w:hAnsi="Arial" w:cs="Arial"/>
                <w:sz w:val="18"/>
                <w:szCs w:val="18"/>
              </w:rPr>
            </w:r>
            <w:r w:rsidRPr="006B720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B7203">
              <w:rPr>
                <w:rFonts w:ascii="Arial" w:eastAsia="Arial Unicode MS" w:hAnsi="Arial" w:cs="Arial"/>
                <w:noProof/>
                <w:sz w:val="18"/>
                <w:szCs w:val="18"/>
              </w:rPr>
              <w:t>     </w:t>
            </w:r>
            <w:r w:rsidRPr="006B720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74F08" w:rsidRPr="006B7203" w14:paraId="30D705FB" w14:textId="77777777" w:rsidTr="00AB69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00" w:type="dxa"/>
            <w:tcBorders>
              <w:top w:val="nil"/>
            </w:tcBorders>
            <w:shd w:val="clear" w:color="auto" w:fill="C0C0C0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6DEE1AD6" w14:textId="77777777" w:rsidR="00974F08" w:rsidRPr="006B7203" w:rsidRDefault="00974F08" w:rsidP="00AB69E5">
            <w:pPr>
              <w:pStyle w:val="Eindnoottekst"/>
              <w:widowControl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6B7203">
              <w:rPr>
                <w:rFonts w:ascii="Arial" w:hAnsi="Arial" w:cs="Arial"/>
                <w:kern w:val="2"/>
                <w:sz w:val="18"/>
                <w:szCs w:val="18"/>
              </w:rPr>
              <w:t>Handtekening:</w:t>
            </w:r>
          </w:p>
          <w:p w14:paraId="62887BC7" w14:textId="77777777" w:rsidR="00974F08" w:rsidRPr="006B7203" w:rsidRDefault="00974F08" w:rsidP="00AB69E5">
            <w:pPr>
              <w:pStyle w:val="Eindnoottekst"/>
              <w:widowControl/>
              <w:rPr>
                <w:rFonts w:ascii="Arial" w:hAnsi="Arial" w:cs="Arial"/>
                <w:kern w:val="2"/>
                <w:sz w:val="18"/>
                <w:szCs w:val="18"/>
              </w:rPr>
            </w:pPr>
          </w:p>
          <w:p w14:paraId="29015AD6" w14:textId="77777777" w:rsidR="00974F08" w:rsidRPr="006B7203" w:rsidRDefault="00974F08" w:rsidP="00AB69E5">
            <w:pPr>
              <w:pStyle w:val="Eindnoottekst"/>
              <w:widowControl/>
              <w:rPr>
                <w:rFonts w:ascii="Arial" w:hAnsi="Arial" w:cs="Arial"/>
                <w:kern w:val="2"/>
                <w:sz w:val="18"/>
                <w:szCs w:val="18"/>
              </w:rPr>
            </w:pPr>
          </w:p>
          <w:p w14:paraId="3406798B" w14:textId="77777777" w:rsidR="00974F08" w:rsidRPr="006B7203" w:rsidRDefault="00974F08" w:rsidP="00AB69E5">
            <w:pPr>
              <w:pStyle w:val="Eindnoottekst"/>
              <w:widowControl/>
              <w:rPr>
                <w:rFonts w:ascii="Arial" w:hAnsi="Arial" w:cs="Arial"/>
                <w:kern w:val="2"/>
                <w:sz w:val="18"/>
                <w:szCs w:val="18"/>
              </w:rPr>
            </w:pPr>
          </w:p>
          <w:p w14:paraId="77718D01" w14:textId="77777777" w:rsidR="00974F08" w:rsidRPr="006B7203" w:rsidRDefault="00974F08" w:rsidP="00AB69E5">
            <w:pPr>
              <w:pStyle w:val="Eindnoottekst"/>
              <w:widowControl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  <w:tc>
          <w:tcPr>
            <w:tcW w:w="5680" w:type="dxa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5A3B5274" w14:textId="77777777" w:rsidR="00974F08" w:rsidRPr="006B7203" w:rsidRDefault="00974F08" w:rsidP="00AB69E5">
            <w:pPr>
              <w:pStyle w:val="Eindnoottekst"/>
              <w:widowControl/>
              <w:rPr>
                <w:rFonts w:ascii="Arial" w:hAnsi="Arial" w:cs="Arial"/>
                <w:kern w:val="2"/>
                <w:sz w:val="18"/>
                <w:szCs w:val="18"/>
              </w:rPr>
            </w:pPr>
          </w:p>
        </w:tc>
      </w:tr>
    </w:tbl>
    <w:p w14:paraId="440D3FDB" w14:textId="77777777" w:rsidR="00974F08" w:rsidRPr="006B7203" w:rsidRDefault="00974F08" w:rsidP="00974F08">
      <w:pPr>
        <w:rPr>
          <w:rFonts w:ascii="Arial" w:hAnsi="Arial" w:cs="Arial"/>
          <w:lang w:val="en-US"/>
        </w:rPr>
      </w:pPr>
    </w:p>
    <w:p w14:paraId="4B578DF3" w14:textId="77777777" w:rsidR="00974F08" w:rsidRPr="006B7203" w:rsidRDefault="00974F08" w:rsidP="00974F08">
      <w:pPr>
        <w:rPr>
          <w:rFonts w:ascii="Arial" w:hAnsi="Arial" w:cs="Arial"/>
        </w:rPr>
      </w:pPr>
    </w:p>
    <w:p w14:paraId="78ED7180" w14:textId="77777777" w:rsidR="00440993" w:rsidRPr="00440993" w:rsidRDefault="00440993" w:rsidP="00693C9B"/>
    <w:sectPr w:rsidR="00440993" w:rsidRPr="00440993" w:rsidSect="00440993">
      <w:pgSz w:w="11906" w:h="16838" w:code="9"/>
      <w:pgMar w:top="2126" w:right="2410" w:bottom="2211" w:left="2410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1F956" w14:textId="77777777" w:rsidR="008C73E6" w:rsidRDefault="008C73E6" w:rsidP="00974F08">
      <w:pPr>
        <w:spacing w:line="240" w:lineRule="auto"/>
      </w:pPr>
      <w:r>
        <w:separator/>
      </w:r>
    </w:p>
  </w:endnote>
  <w:endnote w:type="continuationSeparator" w:id="0">
    <w:p w14:paraId="01BE8BED" w14:textId="77777777" w:rsidR="008C73E6" w:rsidRDefault="008C73E6" w:rsidP="00974F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N Caecilia">
    <w:altName w:val="Cambria"/>
    <w:charset w:val="00"/>
    <w:family w:val="roman"/>
    <w:pitch w:val="variable"/>
    <w:sig w:usb0="800000A7" w:usb1="00000000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">
    <w:panose1 w:val="020B0603030803020504"/>
    <w:charset w:val="00"/>
    <w:family w:val="swiss"/>
    <w:pitch w:val="variable"/>
    <w:sig w:usb0="8000002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77F55" w14:textId="77777777" w:rsidR="008C73E6" w:rsidRDefault="008C73E6" w:rsidP="00974F08">
      <w:pPr>
        <w:spacing w:line="240" w:lineRule="auto"/>
      </w:pPr>
      <w:r>
        <w:separator/>
      </w:r>
    </w:p>
  </w:footnote>
  <w:footnote w:type="continuationSeparator" w:id="0">
    <w:p w14:paraId="7A61F8FF" w14:textId="77777777" w:rsidR="008C73E6" w:rsidRDefault="008C73E6" w:rsidP="00974F08">
      <w:pPr>
        <w:spacing w:line="240" w:lineRule="auto"/>
      </w:pPr>
      <w:r>
        <w:continuationSeparator/>
      </w:r>
    </w:p>
  </w:footnote>
  <w:footnote w:id="1">
    <w:p w14:paraId="4B59D0A5" w14:textId="77777777" w:rsidR="00974F08" w:rsidRDefault="00974F08" w:rsidP="00974F08">
      <w:pPr>
        <w:rPr>
          <w:rFonts w:ascii="Arial" w:hAnsi="Arial" w:cs="Arial"/>
          <w:sz w:val="16"/>
          <w:szCs w:val="16"/>
        </w:rPr>
      </w:pPr>
      <w:r>
        <w:rPr>
          <w:rStyle w:val="Voetnootmarkering"/>
        </w:rPr>
        <w:footnoteRef/>
      </w:r>
      <w:r>
        <w:t xml:space="preserve"> ) </w:t>
      </w:r>
      <w:r>
        <w:rPr>
          <w:rStyle w:val="IngesprongenTekstChar"/>
          <w:sz w:val="16"/>
          <w:szCs w:val="16"/>
        </w:rPr>
        <w:t>blijkend uit de inschrijving in het nationaal Handelsregister of uit een bijgevoegde volmacht</w:t>
      </w:r>
    </w:p>
    <w:p w14:paraId="4FA637DC" w14:textId="77777777" w:rsidR="00974F08" w:rsidRDefault="00974F08" w:rsidP="00974F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15A24"/>
    <w:multiLevelType w:val="multilevel"/>
    <w:tmpl w:val="C14AB8FA"/>
    <w:styleLink w:val="Stijl1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7AFE"/>
    <w:multiLevelType w:val="multilevel"/>
    <w:tmpl w:val="C14AB8FA"/>
    <w:numStyleLink w:val="Stijl1"/>
  </w:abstractNum>
  <w:abstractNum w:abstractNumId="2" w15:restartNumberingAfterBreak="0">
    <w:nsid w:val="07877B04"/>
    <w:multiLevelType w:val="hybridMultilevel"/>
    <w:tmpl w:val="BD9CBDEE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463AAAAA">
      <w:start w:val="1"/>
      <w:numFmt w:val="decimal"/>
      <w:lvlText w:val="%2"/>
      <w:lvlJc w:val="left"/>
      <w:pPr>
        <w:ind w:left="144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E633B"/>
    <w:multiLevelType w:val="multilevel"/>
    <w:tmpl w:val="C14AB8FA"/>
    <w:numStyleLink w:val="Stijl1"/>
  </w:abstractNum>
  <w:abstractNum w:abstractNumId="4" w15:restartNumberingAfterBreak="0">
    <w:nsid w:val="1F3F6CB0"/>
    <w:multiLevelType w:val="hybridMultilevel"/>
    <w:tmpl w:val="92589DD8"/>
    <w:lvl w:ilvl="0" w:tplc="8A9C2B6E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1" w:tplc="922890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B4B6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8CF9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E658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E491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E60E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CA11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C0D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49435A"/>
    <w:multiLevelType w:val="hybridMultilevel"/>
    <w:tmpl w:val="8DDA6EC6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744A9"/>
    <w:multiLevelType w:val="singleLevel"/>
    <w:tmpl w:val="A7120ABE"/>
    <w:lvl w:ilvl="0">
      <w:start w:val="1"/>
      <w:numFmt w:val="upperLetter"/>
      <w:pStyle w:val="OpsommingNummer"/>
      <w:lvlText w:val="%1"/>
      <w:lvlJc w:val="left"/>
      <w:pPr>
        <w:tabs>
          <w:tab w:val="num" w:pos="851"/>
        </w:tabs>
        <w:ind w:left="851" w:hanging="851"/>
      </w:pPr>
      <w:rPr>
        <w:rFonts w:ascii="PMN Caecilia" w:hAnsi="PMN Caecilia" w:hint="default"/>
        <w:b/>
        <w:i w:val="0"/>
      </w:rPr>
    </w:lvl>
  </w:abstractNum>
  <w:abstractNum w:abstractNumId="7" w15:restartNumberingAfterBreak="0">
    <w:nsid w:val="42185D20"/>
    <w:multiLevelType w:val="multilevel"/>
    <w:tmpl w:val="C14AB8FA"/>
    <w:numStyleLink w:val="Stijl1"/>
  </w:abstractNum>
  <w:abstractNum w:abstractNumId="8" w15:restartNumberingAfterBreak="0">
    <w:nsid w:val="48A35C6B"/>
    <w:multiLevelType w:val="hybridMultilevel"/>
    <w:tmpl w:val="5AA62240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5635F"/>
    <w:multiLevelType w:val="multilevel"/>
    <w:tmpl w:val="CCE4DDC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17F94"/>
    <w:multiLevelType w:val="hybridMultilevel"/>
    <w:tmpl w:val="2524542A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67F67"/>
    <w:multiLevelType w:val="hybridMultilevel"/>
    <w:tmpl w:val="E548AFDA"/>
    <w:lvl w:ilvl="0" w:tplc="463AAA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14305"/>
    <w:multiLevelType w:val="hybridMultilevel"/>
    <w:tmpl w:val="5A166274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07BC3"/>
    <w:multiLevelType w:val="multilevel"/>
    <w:tmpl w:val="6F82355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F50F8"/>
    <w:multiLevelType w:val="hybridMultilevel"/>
    <w:tmpl w:val="62389AE0"/>
    <w:lvl w:ilvl="0" w:tplc="AC6E6822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3E28E99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12"/>
  </w:num>
  <w:num w:numId="8">
    <w:abstractNumId w:val="10"/>
  </w:num>
  <w:num w:numId="9">
    <w:abstractNumId w:val="7"/>
  </w:num>
  <w:num w:numId="10">
    <w:abstractNumId w:val="14"/>
  </w:num>
  <w:num w:numId="11">
    <w:abstractNumId w:val="13"/>
  </w:num>
  <w:num w:numId="12">
    <w:abstractNumId w:val="5"/>
  </w:num>
  <w:num w:numId="13">
    <w:abstractNumId w:val="8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284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08"/>
    <w:rsid w:val="00093EAC"/>
    <w:rsid w:val="000A2102"/>
    <w:rsid w:val="00137076"/>
    <w:rsid w:val="001E0CD6"/>
    <w:rsid w:val="002563D6"/>
    <w:rsid w:val="002C3EED"/>
    <w:rsid w:val="003E00E8"/>
    <w:rsid w:val="00440993"/>
    <w:rsid w:val="004D6E14"/>
    <w:rsid w:val="00693C9B"/>
    <w:rsid w:val="006B197D"/>
    <w:rsid w:val="006B4431"/>
    <w:rsid w:val="006C6B90"/>
    <w:rsid w:val="008C73E6"/>
    <w:rsid w:val="00900E67"/>
    <w:rsid w:val="00974F08"/>
    <w:rsid w:val="00985BF3"/>
    <w:rsid w:val="00A30C28"/>
    <w:rsid w:val="00A6703B"/>
    <w:rsid w:val="00A87301"/>
    <w:rsid w:val="00AE14FA"/>
    <w:rsid w:val="00B24DDA"/>
    <w:rsid w:val="00B6294F"/>
    <w:rsid w:val="00CD2C37"/>
    <w:rsid w:val="00CE446F"/>
    <w:rsid w:val="00DE7960"/>
    <w:rsid w:val="00E749C0"/>
    <w:rsid w:val="00E8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6A7A"/>
  <w15:chartTrackingRefBased/>
  <w15:docId w15:val="{4DE8BD7B-3105-4CC4-A730-98269CD3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260" w:lineRule="atLeast"/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4F08"/>
    <w:pPr>
      <w:spacing w:line="284" w:lineRule="exact"/>
      <w:ind w:left="0" w:firstLine="0"/>
    </w:pPr>
    <w:rPr>
      <w:rFonts w:ascii="Myriad" w:eastAsia="Times New Roman" w:hAnsi="Myriad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0A2102"/>
    <w:pPr>
      <w:keepNext/>
      <w:keepLines/>
      <w:outlineLvl w:val="0"/>
    </w:pPr>
    <w:rPr>
      <w:rFonts w:eastAsiaTheme="majorEastAsia" w:cstheme="majorBidi"/>
      <w:b/>
      <w:bCs/>
      <w:sz w:val="25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102"/>
    <w:pPr>
      <w:keepNext/>
      <w:keepLines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102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294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6294F"/>
    <w:pPr>
      <w:keepNext/>
      <w:keepLines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6294F"/>
    <w:pPr>
      <w:keepNext/>
      <w:keepLines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B629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97D"/>
    <w:pPr>
      <w:contextualSpacing/>
    </w:pPr>
  </w:style>
  <w:style w:type="paragraph" w:styleId="Geenafstand">
    <w:name w:val="No Spacing"/>
    <w:uiPriority w:val="1"/>
    <w:qFormat/>
    <w:rsid w:val="000A2102"/>
    <w:pPr>
      <w:tabs>
        <w:tab w:val="left" w:pos="284"/>
      </w:tabs>
    </w:pPr>
    <w:rPr>
      <w:sz w:val="18"/>
    </w:rPr>
  </w:style>
  <w:style w:type="character" w:customStyle="1" w:styleId="Kop1Char">
    <w:name w:val="Kop 1 Char"/>
    <w:basedOn w:val="Standaardalinea-lettertype"/>
    <w:link w:val="Kop1"/>
    <w:uiPriority w:val="9"/>
    <w:rsid w:val="000A2102"/>
    <w:rPr>
      <w:rFonts w:eastAsiaTheme="majorEastAsia" w:cstheme="majorBidi"/>
      <w:b/>
      <w:bCs/>
      <w:sz w:val="25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A2102"/>
    <w:rPr>
      <w:rFonts w:eastAsiaTheme="majorEastAsia" w:cstheme="majorBidi"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A2102"/>
    <w:rPr>
      <w:rFonts w:eastAsiaTheme="majorEastAsia" w:cstheme="majorBidi"/>
      <w:b/>
      <w:bCs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B6294F"/>
    <w:rPr>
      <w:rFonts w:eastAsiaTheme="majorEastAsia" w:cstheme="majorBidi"/>
      <w:b/>
      <w:bCs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B6294F"/>
    <w:rPr>
      <w:rFonts w:eastAsiaTheme="majorEastAsia" w:cstheme="majorBidi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B6294F"/>
    <w:rPr>
      <w:rFonts w:eastAsiaTheme="majorEastAsia" w:cstheme="majorBidi"/>
      <w:iCs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B6294F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B6294F"/>
    <w:pPr>
      <w:contextualSpacing/>
    </w:pPr>
    <w:rPr>
      <w:rFonts w:eastAsiaTheme="majorEastAsia" w:cstheme="majorBidi"/>
      <w:b/>
      <w:kern w:val="28"/>
      <w:sz w:val="25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6294F"/>
    <w:rPr>
      <w:rFonts w:eastAsiaTheme="majorEastAsia" w:cstheme="majorBidi"/>
      <w:b/>
      <w:kern w:val="28"/>
      <w:sz w:val="25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5BF3"/>
    <w:pPr>
      <w:numPr>
        <w:ilvl w:val="1"/>
      </w:numPr>
      <w:ind w:left="284" w:hanging="284"/>
    </w:pPr>
    <w:rPr>
      <w:rFonts w:eastAsiaTheme="majorEastAsia" w:cstheme="majorBidi"/>
      <w:b/>
      <w:iCs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5BF3"/>
    <w:rPr>
      <w:rFonts w:eastAsiaTheme="majorEastAsia" w:cstheme="majorBidi"/>
      <w:b/>
      <w:iCs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985BF3"/>
    <w:rPr>
      <w:rFonts w:ascii="Arial" w:hAnsi="Arial"/>
      <w:b/>
      <w:i w:val="0"/>
      <w:iCs/>
      <w:color w:val="auto"/>
      <w:sz w:val="18"/>
    </w:rPr>
  </w:style>
  <w:style w:type="character" w:styleId="Nadruk">
    <w:name w:val="Emphasis"/>
    <w:basedOn w:val="Standaardalinea-lettertype"/>
    <w:uiPriority w:val="20"/>
    <w:qFormat/>
    <w:rsid w:val="00985BF3"/>
    <w:rPr>
      <w:rFonts w:ascii="Arial" w:hAnsi="Arial"/>
      <w:b w:val="0"/>
      <w:i w:val="0"/>
      <w:iCs/>
      <w:color w:val="FFFFFF" w:themeColor="background1"/>
      <w:sz w:val="24"/>
      <w:bdr w:val="none" w:sz="0" w:space="0" w:color="auto"/>
      <w14:textFill>
        <w14:noFill/>
      </w14:textFill>
    </w:rPr>
  </w:style>
  <w:style w:type="character" w:styleId="Titelvanboek">
    <w:name w:val="Book Title"/>
    <w:basedOn w:val="Standaardalinea-lettertype"/>
    <w:uiPriority w:val="33"/>
    <w:qFormat/>
    <w:rsid w:val="00985BF3"/>
    <w:rPr>
      <w:b/>
      <w:bCs/>
      <w:smallCaps/>
      <w:spacing w:val="5"/>
    </w:rPr>
  </w:style>
  <w:style w:type="numbering" w:customStyle="1" w:styleId="Stijl1">
    <w:name w:val="Stijl1"/>
    <w:uiPriority w:val="99"/>
    <w:rsid w:val="00CE446F"/>
    <w:pPr>
      <w:numPr>
        <w:numId w:val="4"/>
      </w:numPr>
    </w:pPr>
  </w:style>
  <w:style w:type="paragraph" w:customStyle="1" w:styleId="OpsommingNummer">
    <w:name w:val="OpsommingNummer"/>
    <w:basedOn w:val="Standaard"/>
    <w:next w:val="Standaard"/>
    <w:rsid w:val="00974F08"/>
    <w:pPr>
      <w:numPr>
        <w:numId w:val="15"/>
      </w:numPr>
      <w:spacing w:after="284"/>
    </w:pPr>
    <w:rPr>
      <w:rFonts w:ascii="PMN Caecilia" w:hAnsi="PMN Caecilia"/>
      <w:sz w:val="24"/>
    </w:rPr>
  </w:style>
  <w:style w:type="character" w:styleId="Voetnootmarkering">
    <w:name w:val="footnote reference"/>
    <w:semiHidden/>
    <w:rsid w:val="00974F08"/>
    <w:rPr>
      <w:vertAlign w:val="superscript"/>
    </w:rPr>
  </w:style>
  <w:style w:type="paragraph" w:customStyle="1" w:styleId="IngesprongenTekst">
    <w:name w:val="Ingesprongen Tekst"/>
    <w:basedOn w:val="Standaard"/>
    <w:link w:val="IngesprongenTekstChar"/>
    <w:autoRedefine/>
    <w:rsid w:val="00974F08"/>
    <w:pPr>
      <w:ind w:left="284"/>
    </w:pPr>
  </w:style>
  <w:style w:type="character" w:customStyle="1" w:styleId="IngesprongenTekstChar">
    <w:name w:val="Ingesprongen Tekst Char"/>
    <w:link w:val="IngesprongenTekst"/>
    <w:locked/>
    <w:rsid w:val="00974F08"/>
    <w:rPr>
      <w:rFonts w:ascii="Myriad" w:eastAsia="Times New Roman" w:hAnsi="Myriad" w:cs="Times New Roman"/>
    </w:rPr>
  </w:style>
  <w:style w:type="paragraph" w:styleId="Eindnoottekst">
    <w:name w:val="endnote text"/>
    <w:basedOn w:val="Standaard"/>
    <w:link w:val="EindnoottekstChar"/>
    <w:semiHidden/>
    <w:rsid w:val="00974F08"/>
    <w:pPr>
      <w:widowControl w:val="0"/>
      <w:spacing w:line="240" w:lineRule="auto"/>
    </w:pPr>
    <w:rPr>
      <w:rFonts w:ascii="Univers" w:hAnsi="Univers"/>
      <w:sz w:val="24"/>
    </w:rPr>
  </w:style>
  <w:style w:type="character" w:customStyle="1" w:styleId="EindnoottekstChar">
    <w:name w:val="Eindnoottekst Char"/>
    <w:basedOn w:val="Standaardalinea-lettertype"/>
    <w:link w:val="Eindnoottekst"/>
    <w:semiHidden/>
    <w:rsid w:val="00974F08"/>
    <w:rPr>
      <w:rFonts w:ascii="Univers" w:eastAsia="Times New Roman" w:hAnsi="Univers" w:cs="Times New Roman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E00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E00E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4BCA80DD9A94EA9CA8E8020A75050" ma:contentTypeVersion="13" ma:contentTypeDescription="Een nieuw document maken." ma:contentTypeScope="" ma:versionID="f2c75b1366f416e029df6b41d438def4">
  <xsd:schema xmlns:xsd="http://www.w3.org/2001/XMLSchema" xmlns:xs="http://www.w3.org/2001/XMLSchema" xmlns:p="http://schemas.microsoft.com/office/2006/metadata/properties" xmlns:ns3="37f641ff-30c1-437f-86d7-3a2672aede17" xmlns:ns4="88a006a6-ccb0-4216-9161-384e030786c6" targetNamespace="http://schemas.microsoft.com/office/2006/metadata/properties" ma:root="true" ma:fieldsID="dded3cfb5c36cc56400506b76cc5e38f" ns3:_="" ns4:_="">
    <xsd:import namespace="37f641ff-30c1-437f-86d7-3a2672aede17"/>
    <xsd:import namespace="88a006a6-ccb0-4216-9161-384e030786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641ff-30c1-437f-86d7-3a2672aed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006a6-ccb0-4216-9161-384e030786c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33473D-6EC5-4284-A68C-A4E1335709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605EFC-3712-41B6-9F76-5C0EC3317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641ff-30c1-437f-86d7-3a2672aede17"/>
    <ds:schemaRef ds:uri="88a006a6-ccb0-4216-9161-384e03078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712B4A-C0F5-4BCB-942D-599F937996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AECE9E-91A0-4975-9DF7-9CEF709F8B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Michiel van den Besselaar</dc:creator>
  <cp:keywords/>
  <dc:description/>
  <cp:lastModifiedBy>Michiel van den Besselaar</cp:lastModifiedBy>
  <cp:revision>2</cp:revision>
  <dcterms:created xsi:type="dcterms:W3CDTF">2020-11-09T07:16:00Z</dcterms:created>
  <dcterms:modified xsi:type="dcterms:W3CDTF">2020-11-09T07:16:00Z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0x0101002794BCA80DD9A94EA9CA8E8020A75050</vt:lpwstr>
  </property>
</Properties>
</file>