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52C8B" w14:textId="77777777" w:rsidR="001A3CBB" w:rsidRDefault="00463F09" w:rsidP="001A3CBB">
      <w:pPr>
        <w:spacing w:line="240" w:lineRule="atLeast"/>
        <w:jc w:val="center"/>
        <w:rPr>
          <w:rFonts w:cs="Arial"/>
          <w:b/>
          <w:sz w:val="44"/>
          <w:szCs w:val="44"/>
        </w:rPr>
      </w:pPr>
      <w:r>
        <w:rPr>
          <w:rFonts w:cs="Arial"/>
          <w:b/>
          <w:sz w:val="44"/>
          <w:szCs w:val="44"/>
        </w:rPr>
        <w:t xml:space="preserve"> </w:t>
      </w:r>
      <w:r w:rsidR="00924F61">
        <w:rPr>
          <w:rFonts w:cs="Arial"/>
          <w:b/>
          <w:sz w:val="44"/>
          <w:szCs w:val="44"/>
        </w:rPr>
        <w:t>Marktconsultatie</w:t>
      </w:r>
    </w:p>
    <w:p w14:paraId="77BA9607" w14:textId="77777777" w:rsidR="001A3CBB" w:rsidRDefault="001A3CBB" w:rsidP="001A3CBB">
      <w:pPr>
        <w:spacing w:line="240" w:lineRule="atLeast"/>
        <w:jc w:val="center"/>
        <w:rPr>
          <w:rFonts w:cs="Arial"/>
          <w:b/>
          <w:sz w:val="44"/>
          <w:szCs w:val="44"/>
        </w:rPr>
      </w:pPr>
    </w:p>
    <w:p w14:paraId="4C1A79F6" w14:textId="2064EDE7" w:rsidR="001A3CBB" w:rsidRDefault="0086584E" w:rsidP="00083FBA">
      <w:pPr>
        <w:spacing w:line="240" w:lineRule="atLeast"/>
        <w:jc w:val="center"/>
        <w:rPr>
          <w:rFonts w:cs="Arial"/>
          <w:b/>
          <w:sz w:val="44"/>
          <w:szCs w:val="44"/>
        </w:rPr>
      </w:pPr>
      <w:r>
        <w:rPr>
          <w:rFonts w:cs="Arial"/>
          <w:b/>
          <w:sz w:val="44"/>
          <w:szCs w:val="44"/>
        </w:rPr>
        <w:t xml:space="preserve">Inhuur </w:t>
      </w:r>
      <w:r w:rsidR="0084639B">
        <w:rPr>
          <w:rFonts w:cs="Arial"/>
          <w:b/>
          <w:sz w:val="44"/>
          <w:szCs w:val="44"/>
        </w:rPr>
        <w:t>tijdelijk f</w:t>
      </w:r>
      <w:r>
        <w:rPr>
          <w:rFonts w:cs="Arial"/>
          <w:b/>
          <w:sz w:val="44"/>
          <w:szCs w:val="44"/>
        </w:rPr>
        <w:t>lex</w:t>
      </w:r>
      <w:r w:rsidR="0084639B">
        <w:rPr>
          <w:rFonts w:cs="Arial"/>
          <w:b/>
          <w:sz w:val="44"/>
          <w:szCs w:val="44"/>
        </w:rPr>
        <w:t>ibel personeel</w:t>
      </w:r>
      <w:r>
        <w:rPr>
          <w:rFonts w:cs="Arial"/>
          <w:b/>
          <w:sz w:val="44"/>
          <w:szCs w:val="44"/>
        </w:rPr>
        <w:t xml:space="preserve"> </w:t>
      </w:r>
    </w:p>
    <w:p w14:paraId="412B366F" w14:textId="42BA717C" w:rsidR="0086584E" w:rsidRDefault="0086584E" w:rsidP="00083FBA">
      <w:pPr>
        <w:spacing w:line="240" w:lineRule="atLeast"/>
        <w:jc w:val="center"/>
        <w:rPr>
          <w:rFonts w:cs="Arial"/>
          <w:b/>
          <w:sz w:val="44"/>
          <w:szCs w:val="44"/>
        </w:rPr>
      </w:pPr>
      <w:r>
        <w:rPr>
          <w:rFonts w:cs="Arial"/>
          <w:b/>
          <w:sz w:val="44"/>
          <w:szCs w:val="44"/>
        </w:rPr>
        <w:t>Gemeenschappelijke Regeling de Bevelanden</w:t>
      </w:r>
    </w:p>
    <w:p w14:paraId="2EC5B01B" w14:textId="77777777" w:rsidR="001A3CBB" w:rsidRDefault="001A3CBB" w:rsidP="001A3CBB">
      <w:pPr>
        <w:spacing w:line="240" w:lineRule="atLeast"/>
        <w:jc w:val="center"/>
        <w:rPr>
          <w:rFonts w:cs="Arial"/>
          <w:b/>
          <w:i/>
          <w:sz w:val="44"/>
          <w:szCs w:val="44"/>
        </w:rPr>
      </w:pPr>
    </w:p>
    <w:p w14:paraId="7101B833" w14:textId="77777777" w:rsidR="001A3CBB" w:rsidRDefault="001A3CBB" w:rsidP="001A3CBB">
      <w:pPr>
        <w:spacing w:line="240" w:lineRule="atLeast"/>
        <w:jc w:val="center"/>
        <w:rPr>
          <w:rFonts w:cs="Arial"/>
          <w:b/>
          <w:sz w:val="44"/>
          <w:szCs w:val="44"/>
        </w:rPr>
      </w:pPr>
    </w:p>
    <w:p w14:paraId="6A0465CD" w14:textId="77777777" w:rsidR="001A3CBB" w:rsidRDefault="001A3CBB" w:rsidP="001A3CBB">
      <w:pPr>
        <w:spacing w:line="240" w:lineRule="atLeast"/>
        <w:jc w:val="center"/>
        <w:rPr>
          <w:rFonts w:cs="Arial"/>
        </w:rPr>
      </w:pPr>
    </w:p>
    <w:p w14:paraId="45C24B41" w14:textId="77777777" w:rsidR="001A3CBB" w:rsidRDefault="001A3CBB" w:rsidP="001A3CBB">
      <w:pPr>
        <w:spacing w:line="240" w:lineRule="atLeast"/>
        <w:rPr>
          <w:rFonts w:cs="Arial"/>
        </w:rPr>
      </w:pPr>
    </w:p>
    <w:p w14:paraId="49CDD807" w14:textId="77777777" w:rsidR="001A3CBB" w:rsidRDefault="001A3CBB" w:rsidP="001A3CBB">
      <w:pPr>
        <w:spacing w:line="240" w:lineRule="atLeast"/>
        <w:rPr>
          <w:rFonts w:cs="Arial"/>
        </w:rPr>
      </w:pPr>
    </w:p>
    <w:p w14:paraId="78E54F18" w14:textId="77777777" w:rsidR="001A3CBB" w:rsidRDefault="001A3CBB" w:rsidP="001A3CBB">
      <w:pPr>
        <w:spacing w:line="240" w:lineRule="atLeast"/>
        <w:rPr>
          <w:rFonts w:cs="Arial"/>
        </w:rPr>
      </w:pPr>
    </w:p>
    <w:p w14:paraId="101841A9" w14:textId="77777777" w:rsidR="001A3CBB" w:rsidRDefault="001A3CBB" w:rsidP="001A3CBB">
      <w:pPr>
        <w:spacing w:line="240" w:lineRule="atLeast"/>
        <w:rPr>
          <w:rFonts w:cs="Arial"/>
        </w:rPr>
      </w:pPr>
    </w:p>
    <w:p w14:paraId="0D9BA047" w14:textId="77777777" w:rsidR="001A3CBB" w:rsidRDefault="001A3CBB" w:rsidP="001A3CBB">
      <w:pPr>
        <w:spacing w:line="240" w:lineRule="atLeast"/>
        <w:rPr>
          <w:rFonts w:cs="Arial"/>
        </w:rPr>
      </w:pPr>
    </w:p>
    <w:p w14:paraId="266079E5" w14:textId="7D3F2D67" w:rsidR="001A3CBB" w:rsidRDefault="0086584E" w:rsidP="001A3CBB">
      <w:pPr>
        <w:spacing w:line="240" w:lineRule="atLeast"/>
        <w:jc w:val="center"/>
        <w:rPr>
          <w:rFonts w:cs="Arial"/>
        </w:rPr>
      </w:pPr>
      <w:r>
        <w:rPr>
          <w:noProof/>
        </w:rPr>
        <w:drawing>
          <wp:inline distT="0" distB="0" distL="0" distR="0" wp14:anchorId="7BBDD01C" wp14:editId="3BE5C094">
            <wp:extent cx="3770630" cy="2513965"/>
            <wp:effectExtent l="0" t="0" r="1270" b="635"/>
            <wp:docPr id="6" name="Afbeelding 6" descr="Afbeeldingsresultaat voor gr de bevela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r de beveland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0630" cy="2513965"/>
                    </a:xfrm>
                    <a:prstGeom prst="rect">
                      <a:avLst/>
                    </a:prstGeom>
                    <a:noFill/>
                    <a:ln>
                      <a:noFill/>
                    </a:ln>
                  </pic:spPr>
                </pic:pic>
              </a:graphicData>
            </a:graphic>
          </wp:inline>
        </w:drawing>
      </w:r>
    </w:p>
    <w:p w14:paraId="5E30FF36" w14:textId="77777777" w:rsidR="001A3CBB" w:rsidRDefault="001A3CBB" w:rsidP="001A3CBB">
      <w:pPr>
        <w:spacing w:line="240" w:lineRule="atLeast"/>
        <w:rPr>
          <w:rFonts w:cs="Arial"/>
          <w:sz w:val="24"/>
        </w:rPr>
      </w:pPr>
    </w:p>
    <w:p w14:paraId="3EABDCFA" w14:textId="2C064028" w:rsidR="00D66F8F" w:rsidRDefault="0086584E" w:rsidP="00D66F8F">
      <w:pPr>
        <w:tabs>
          <w:tab w:val="left" w:pos="1134"/>
        </w:tabs>
        <w:rPr>
          <w:rFonts w:cs="Arial"/>
          <w:bCs/>
          <w:szCs w:val="22"/>
        </w:rPr>
      </w:pPr>
      <w:r>
        <w:rPr>
          <w:rFonts w:cs="Arial"/>
          <w:b/>
          <w:bCs/>
          <w:szCs w:val="22"/>
        </w:rPr>
        <w:t>Ke</w:t>
      </w:r>
      <w:r w:rsidR="00D66F8F">
        <w:rPr>
          <w:rFonts w:cs="Arial"/>
          <w:b/>
          <w:bCs/>
          <w:szCs w:val="22"/>
        </w:rPr>
        <w:t>nmerk</w:t>
      </w:r>
      <w:r w:rsidR="00D66F8F">
        <w:rPr>
          <w:rFonts w:cs="Arial"/>
          <w:b/>
          <w:bCs/>
          <w:szCs w:val="22"/>
        </w:rPr>
        <w:br/>
      </w:r>
      <w:r w:rsidRPr="0086584E">
        <w:rPr>
          <w:rFonts w:cs="Arial"/>
          <w:bCs/>
          <w:szCs w:val="22"/>
        </w:rPr>
        <w:t>siw008239</w:t>
      </w:r>
    </w:p>
    <w:p w14:paraId="62493FE1" w14:textId="77777777" w:rsidR="00D66F8F" w:rsidRDefault="00D66F8F" w:rsidP="00D66F8F">
      <w:pPr>
        <w:tabs>
          <w:tab w:val="left" w:pos="1134"/>
        </w:tabs>
        <w:rPr>
          <w:rFonts w:cs="Arial"/>
          <w:b/>
          <w:bCs/>
          <w:szCs w:val="22"/>
        </w:rPr>
      </w:pPr>
    </w:p>
    <w:p w14:paraId="2F248B82" w14:textId="13770982" w:rsidR="001A3CBB" w:rsidRDefault="00D66F8F" w:rsidP="001A3CBB">
      <w:pPr>
        <w:tabs>
          <w:tab w:val="left" w:pos="1134"/>
        </w:tabs>
        <w:rPr>
          <w:rFonts w:cs="Arial"/>
          <w:bCs/>
          <w:szCs w:val="22"/>
        </w:rPr>
      </w:pPr>
      <w:r>
        <w:rPr>
          <w:rFonts w:cs="Arial"/>
          <w:b/>
          <w:bCs/>
          <w:szCs w:val="22"/>
        </w:rPr>
        <w:t>Datum</w:t>
      </w:r>
      <w:r>
        <w:rPr>
          <w:rFonts w:cs="Arial"/>
          <w:b/>
          <w:bCs/>
          <w:szCs w:val="22"/>
        </w:rPr>
        <w:br/>
      </w:r>
      <w:r w:rsidR="001B4A61">
        <w:rPr>
          <w:rFonts w:cs="Arial"/>
          <w:bCs/>
          <w:szCs w:val="22"/>
        </w:rPr>
        <w:t>11</w:t>
      </w:r>
      <w:r w:rsidR="0086584E">
        <w:rPr>
          <w:rFonts w:cs="Arial"/>
          <w:bCs/>
          <w:szCs w:val="22"/>
        </w:rPr>
        <w:t xml:space="preserve"> juni 2020</w:t>
      </w:r>
    </w:p>
    <w:p w14:paraId="2808BBDE" w14:textId="77777777" w:rsidR="001A3CBB" w:rsidRDefault="001A3CBB" w:rsidP="001A3CBB">
      <w:pPr>
        <w:tabs>
          <w:tab w:val="left" w:pos="1134"/>
        </w:tabs>
        <w:rPr>
          <w:rFonts w:cs="Arial"/>
          <w:b/>
          <w:bCs/>
          <w:szCs w:val="22"/>
        </w:rPr>
      </w:pPr>
    </w:p>
    <w:p w14:paraId="70C07696" w14:textId="3AA12075" w:rsidR="0086584E" w:rsidRDefault="0086584E" w:rsidP="0086584E">
      <w:pPr>
        <w:tabs>
          <w:tab w:val="left" w:pos="1134"/>
        </w:tabs>
        <w:rPr>
          <w:rFonts w:cs="Arial"/>
          <w:bCs/>
          <w:szCs w:val="22"/>
        </w:rPr>
      </w:pPr>
      <w:r>
        <w:rPr>
          <w:rFonts w:cs="Arial"/>
          <w:b/>
          <w:bCs/>
          <w:szCs w:val="22"/>
        </w:rPr>
        <w:t>Gemeenschappelijke Regeling de Bevelanden</w:t>
      </w:r>
      <w:r w:rsidR="001A3CBB">
        <w:rPr>
          <w:rFonts w:cs="Arial"/>
          <w:b/>
          <w:bCs/>
          <w:szCs w:val="22"/>
        </w:rPr>
        <w:br/>
      </w:r>
      <w:r>
        <w:rPr>
          <w:rFonts w:cs="Arial"/>
          <w:bCs/>
          <w:szCs w:val="22"/>
        </w:rPr>
        <w:t>Marjolijn Verhoeven</w:t>
      </w:r>
    </w:p>
    <w:p w14:paraId="5266F142" w14:textId="52425920" w:rsidR="0086584E" w:rsidRDefault="0086584E" w:rsidP="0086584E">
      <w:pPr>
        <w:tabs>
          <w:tab w:val="left" w:pos="1134"/>
        </w:tabs>
        <w:rPr>
          <w:rFonts w:cs="Arial"/>
          <w:bCs/>
          <w:szCs w:val="22"/>
        </w:rPr>
      </w:pPr>
    </w:p>
    <w:p w14:paraId="56620CE5" w14:textId="3E574ADE" w:rsidR="0086584E" w:rsidRPr="0086584E" w:rsidRDefault="0086584E" w:rsidP="0086584E">
      <w:pPr>
        <w:tabs>
          <w:tab w:val="left" w:pos="1134"/>
        </w:tabs>
        <w:rPr>
          <w:rFonts w:cs="Arial"/>
          <w:b/>
          <w:szCs w:val="22"/>
        </w:rPr>
      </w:pPr>
      <w:r w:rsidRPr="0086584E">
        <w:rPr>
          <w:rFonts w:cs="Arial"/>
          <w:b/>
          <w:szCs w:val="22"/>
        </w:rPr>
        <w:t>Inkoopbureau West-Brabant</w:t>
      </w:r>
    </w:p>
    <w:p w14:paraId="35DFFC71" w14:textId="27327247" w:rsidR="0086584E" w:rsidRDefault="0086584E" w:rsidP="0086584E">
      <w:pPr>
        <w:tabs>
          <w:tab w:val="left" w:pos="1134"/>
        </w:tabs>
        <w:rPr>
          <w:rFonts w:cs="Arial"/>
          <w:bCs/>
          <w:szCs w:val="22"/>
        </w:rPr>
      </w:pPr>
      <w:r>
        <w:rPr>
          <w:rFonts w:cs="Arial"/>
          <w:bCs/>
          <w:szCs w:val="22"/>
        </w:rPr>
        <w:t>Nathalie de Raaff</w:t>
      </w:r>
    </w:p>
    <w:p w14:paraId="09D25C48" w14:textId="77777777" w:rsidR="0086584E" w:rsidRDefault="0086584E">
      <w:pPr>
        <w:spacing w:after="200" w:line="276" w:lineRule="auto"/>
        <w:rPr>
          <w:rFonts w:cs="Arial"/>
          <w:bCs/>
          <w:szCs w:val="22"/>
        </w:rPr>
      </w:pPr>
      <w:r>
        <w:rPr>
          <w:rFonts w:cs="Arial"/>
          <w:bCs/>
          <w:szCs w:val="22"/>
        </w:rPr>
        <w:br w:type="page"/>
      </w:r>
    </w:p>
    <w:p w14:paraId="22924B22" w14:textId="77777777" w:rsidR="00924F61" w:rsidRPr="003F118A" w:rsidRDefault="003F118A" w:rsidP="003F118A">
      <w:pPr>
        <w:pStyle w:val="Geenafstand"/>
        <w:rPr>
          <w:b/>
        </w:rPr>
      </w:pPr>
      <w:r w:rsidRPr="003F118A">
        <w:rPr>
          <w:b/>
        </w:rPr>
        <w:lastRenderedPageBreak/>
        <w:t>Aanleiding en achtergrond marktconsultatie</w:t>
      </w:r>
    </w:p>
    <w:p w14:paraId="1096C373" w14:textId="22DE58F6" w:rsidR="0086584E" w:rsidRDefault="0086584E" w:rsidP="0086584E">
      <w:pPr>
        <w:rPr>
          <w:rFonts w:eastAsiaTheme="minorHAnsi" w:cstheme="minorBidi"/>
          <w:szCs w:val="22"/>
          <w:lang w:eastAsia="en-US"/>
        </w:rPr>
      </w:pPr>
      <w:r w:rsidRPr="0086584E">
        <w:rPr>
          <w:rFonts w:eastAsiaTheme="minorHAnsi" w:cstheme="minorBidi"/>
          <w:szCs w:val="22"/>
          <w:lang w:eastAsia="en-US"/>
        </w:rPr>
        <w:t xml:space="preserve">De </w:t>
      </w:r>
      <w:proofErr w:type="spellStart"/>
      <w:r w:rsidRPr="0086584E">
        <w:rPr>
          <w:rFonts w:eastAsiaTheme="minorHAnsi" w:cstheme="minorBidi"/>
          <w:szCs w:val="22"/>
          <w:lang w:eastAsia="en-US"/>
        </w:rPr>
        <w:t>Bevelandse</w:t>
      </w:r>
      <w:proofErr w:type="spellEnd"/>
      <w:r w:rsidRPr="0086584E">
        <w:rPr>
          <w:rFonts w:eastAsiaTheme="minorHAnsi" w:cstheme="minorBidi"/>
          <w:szCs w:val="22"/>
          <w:lang w:eastAsia="en-US"/>
        </w:rPr>
        <w:t xml:space="preserve"> gemeenten en </w:t>
      </w:r>
      <w:r>
        <w:rPr>
          <w:rFonts w:eastAsiaTheme="minorHAnsi" w:cstheme="minorBidi"/>
          <w:szCs w:val="22"/>
          <w:lang w:eastAsia="en-US"/>
        </w:rPr>
        <w:t>Gemeenschappelijke Regeling</w:t>
      </w:r>
      <w:r w:rsidRPr="0086584E">
        <w:rPr>
          <w:rFonts w:eastAsiaTheme="minorHAnsi" w:cstheme="minorBidi"/>
          <w:szCs w:val="22"/>
          <w:lang w:eastAsia="en-US"/>
        </w:rPr>
        <w:t xml:space="preserve"> de Bevelanden</w:t>
      </w:r>
      <w:r w:rsidR="00B90450">
        <w:rPr>
          <w:rFonts w:eastAsiaTheme="minorHAnsi" w:cstheme="minorBidi"/>
          <w:szCs w:val="22"/>
          <w:lang w:eastAsia="en-US"/>
        </w:rPr>
        <w:t xml:space="preserve"> (aanbestedende diensten)</w:t>
      </w:r>
      <w:r w:rsidRPr="0086584E">
        <w:rPr>
          <w:rFonts w:eastAsiaTheme="minorHAnsi" w:cstheme="minorBidi"/>
          <w:szCs w:val="22"/>
          <w:lang w:eastAsia="en-US"/>
        </w:rPr>
        <w:t xml:space="preserve"> zijn voornemens om de inhuur van tijdelijk flexibel personeel ook de komende jaren in één of meer raamovereenkomsten te organiseren. De markt voor flexibele arbeid is over de volle breedte in beweging. Die beweging is zichtbaar in technische ontwikkelingen, in maatschappelijke ontwikkelingen en in wijzigende wetgeving. </w:t>
      </w:r>
    </w:p>
    <w:p w14:paraId="29CFD105" w14:textId="77777777" w:rsidR="0086584E" w:rsidRPr="0086584E" w:rsidRDefault="0086584E" w:rsidP="0086584E">
      <w:pPr>
        <w:rPr>
          <w:rFonts w:eastAsiaTheme="minorHAnsi" w:cstheme="minorBidi"/>
          <w:szCs w:val="22"/>
          <w:lang w:eastAsia="en-US"/>
        </w:rPr>
      </w:pPr>
    </w:p>
    <w:p w14:paraId="02D4D4CB" w14:textId="2492783C" w:rsidR="0086584E" w:rsidRDefault="0086584E" w:rsidP="0086584E">
      <w:pPr>
        <w:rPr>
          <w:rFonts w:eastAsiaTheme="minorHAnsi" w:cstheme="minorBidi"/>
          <w:szCs w:val="22"/>
          <w:lang w:eastAsia="en-US"/>
        </w:rPr>
      </w:pPr>
      <w:r w:rsidRPr="0086584E">
        <w:rPr>
          <w:rFonts w:eastAsiaTheme="minorHAnsi" w:cstheme="minorBidi"/>
          <w:szCs w:val="22"/>
          <w:lang w:eastAsia="en-US"/>
        </w:rPr>
        <w:t xml:space="preserve">Voorafgaand aan de komende aanbesteding willen de organisaties beter zicht krijgen op de ontwikkelingen in de markt en de oplossingen die daarbij door marktpartijen en opdrachtgevers worden aangedragen. De organisaties zijn nadrukkelijk ook geïnteresseerd in de mogelijkheden die binnen de kaders van de aanbestedingswet bestaan, om invulling te geven aan ambities op het gebied van sociaal ondernemen, duurzaamheid en goed werkgeverschap. </w:t>
      </w:r>
    </w:p>
    <w:p w14:paraId="221B559A" w14:textId="77777777" w:rsidR="0086584E" w:rsidRPr="0086584E" w:rsidRDefault="0086584E" w:rsidP="0086584E">
      <w:pPr>
        <w:rPr>
          <w:rFonts w:eastAsiaTheme="minorHAnsi" w:cstheme="minorBidi"/>
          <w:szCs w:val="22"/>
          <w:lang w:eastAsia="en-US"/>
        </w:rPr>
      </w:pPr>
    </w:p>
    <w:p w14:paraId="39F42432" w14:textId="77777777" w:rsidR="0086584E" w:rsidRPr="0086584E" w:rsidRDefault="0086584E" w:rsidP="0086584E">
      <w:pPr>
        <w:rPr>
          <w:rFonts w:eastAsiaTheme="minorHAnsi" w:cstheme="minorBidi"/>
          <w:szCs w:val="22"/>
          <w:lang w:eastAsia="en-US"/>
        </w:rPr>
      </w:pPr>
      <w:r w:rsidRPr="0086584E">
        <w:rPr>
          <w:rFonts w:eastAsiaTheme="minorHAnsi" w:cstheme="minorBidi"/>
          <w:szCs w:val="22"/>
          <w:lang w:eastAsia="en-US"/>
        </w:rPr>
        <w:t>Marktpartijen wordt in deze consultatie tevens gevraagd om hun visie te geven op wat een gemeente, mede in het licht van de veranderende omgeving, in een ideale situatie zou kunnen doen om een professioneel opdrachtgever richting de markt te zijn; zowel in de aanbesteding als in de contractperiode.</w:t>
      </w:r>
    </w:p>
    <w:p w14:paraId="48359C22" w14:textId="77777777" w:rsidR="0086584E" w:rsidRDefault="0086584E" w:rsidP="003F118A">
      <w:pPr>
        <w:pStyle w:val="Geenafstand"/>
        <w:rPr>
          <w:b/>
        </w:rPr>
      </w:pPr>
    </w:p>
    <w:p w14:paraId="67905FD7" w14:textId="666936D9" w:rsidR="003F118A" w:rsidRDefault="003F118A" w:rsidP="003F118A">
      <w:pPr>
        <w:pStyle w:val="Geenafstand"/>
        <w:rPr>
          <w:b/>
        </w:rPr>
      </w:pPr>
      <w:r w:rsidRPr="003F118A">
        <w:rPr>
          <w:b/>
        </w:rPr>
        <w:t>Huidige situatie</w:t>
      </w:r>
    </w:p>
    <w:p w14:paraId="0798687E" w14:textId="77777777" w:rsidR="000356EB" w:rsidRPr="000E3A4F" w:rsidRDefault="000356EB" w:rsidP="000356EB">
      <w:pPr>
        <w:rPr>
          <w:rFonts w:cs="Arial"/>
        </w:rPr>
      </w:pPr>
      <w:r w:rsidRPr="000E3A4F">
        <w:rPr>
          <w:rFonts w:cs="Arial"/>
        </w:rPr>
        <w:t>De complexiteit van de omgeving en het werk van gemeenten is de laatste jaren gegroeid. Er worden steeds meer eisen gesteld aan de flexibiliteit met het oog op samenwerking of het naar de gemeente brengen van taken zoals jeugdzorg en maatregelen in het kader van de Participatiewet.</w:t>
      </w:r>
    </w:p>
    <w:p w14:paraId="7CED6B55" w14:textId="77777777" w:rsidR="000356EB" w:rsidRPr="000E3A4F" w:rsidRDefault="000356EB" w:rsidP="000356EB">
      <w:pPr>
        <w:rPr>
          <w:rFonts w:cs="Arial"/>
        </w:rPr>
      </w:pPr>
    </w:p>
    <w:p w14:paraId="3B3B999C" w14:textId="77777777" w:rsidR="000356EB" w:rsidRDefault="000356EB" w:rsidP="000356EB">
      <w:pPr>
        <w:rPr>
          <w:rFonts w:cs="Arial"/>
        </w:rPr>
      </w:pPr>
      <w:r w:rsidRPr="000E3A4F">
        <w:rPr>
          <w:rFonts w:cs="Arial"/>
        </w:rPr>
        <w:t xml:space="preserve">Ook de maatschappelijke en politieke druk is in de afgelopen jaren toegenomen. Daarbij dient </w:t>
      </w:r>
      <w:r>
        <w:rPr>
          <w:rFonts w:cs="Arial"/>
        </w:rPr>
        <w:t xml:space="preserve">steeds vaker </w:t>
      </w:r>
      <w:r w:rsidRPr="000E3A4F">
        <w:rPr>
          <w:rFonts w:cs="Arial"/>
        </w:rPr>
        <w:t>verantwoording te worden afgelegd of en in welke mate flexibilisering en externe inhuur bij de overheid nuttig, nodig of onwenselijk is.</w:t>
      </w:r>
      <w:r>
        <w:rPr>
          <w:rFonts w:cs="Arial"/>
        </w:rPr>
        <w:t xml:space="preserve"> </w:t>
      </w:r>
      <w:r w:rsidRPr="000E3A4F">
        <w:rPr>
          <w:rFonts w:cs="Arial"/>
        </w:rPr>
        <w:t xml:space="preserve">Sinds 2010 ziet de accountant meer toe op de rechtmatigheid en doelmatigheid van externe inhuur. Ook het verscherpte toezicht op de inlenersaansprakelijkheid door de Belastingdienst heeft geleid tot een toename van het aantal opgelegde boetes bij gemeenten. </w:t>
      </w:r>
    </w:p>
    <w:p w14:paraId="7880C7B7" w14:textId="77777777" w:rsidR="000356EB" w:rsidRPr="00E95AD3" w:rsidRDefault="000356EB" w:rsidP="000356EB">
      <w:pPr>
        <w:rPr>
          <w:rFonts w:cs="Arial"/>
        </w:rPr>
      </w:pPr>
    </w:p>
    <w:p w14:paraId="7F7AB3B5" w14:textId="77777777" w:rsidR="000356EB" w:rsidRDefault="000356EB" w:rsidP="000356EB">
      <w:pPr>
        <w:rPr>
          <w:rFonts w:cs="Arial"/>
        </w:rPr>
      </w:pPr>
      <w:r w:rsidRPr="00E95AD3">
        <w:rPr>
          <w:rFonts w:cs="Arial"/>
        </w:rPr>
        <w:t>In de praktijk blijkt dat de verantwoordelijkheid voor inhuur vaak sterk versnipperd is over verschillende lijn- en stafafdelingen (</w:t>
      </w:r>
      <w:r>
        <w:rPr>
          <w:rFonts w:cs="Arial"/>
        </w:rPr>
        <w:t>Management, P&amp;O</w:t>
      </w:r>
      <w:r w:rsidRPr="00E95AD3">
        <w:rPr>
          <w:rFonts w:cs="Arial"/>
        </w:rPr>
        <w:t>, Inkoop, Financiën)</w:t>
      </w:r>
      <w:r>
        <w:rPr>
          <w:rFonts w:cs="Arial"/>
        </w:rPr>
        <w:t>. E</w:t>
      </w:r>
      <w:r w:rsidRPr="00E95AD3">
        <w:rPr>
          <w:rFonts w:cs="Arial"/>
        </w:rPr>
        <w:t xml:space="preserve">lk </w:t>
      </w:r>
      <w:r>
        <w:rPr>
          <w:rFonts w:cs="Arial"/>
        </w:rPr>
        <w:t xml:space="preserve">vanuit een eigen expertise, </w:t>
      </w:r>
      <w:r w:rsidRPr="00E95AD3">
        <w:rPr>
          <w:rFonts w:cs="Arial"/>
        </w:rPr>
        <w:t>met een eigen belang en verantwoordelijkheid.</w:t>
      </w:r>
      <w:r>
        <w:rPr>
          <w:rFonts w:cs="Arial"/>
        </w:rPr>
        <w:t xml:space="preserve"> </w:t>
      </w:r>
    </w:p>
    <w:p w14:paraId="214D2D41" w14:textId="77777777" w:rsidR="000356EB" w:rsidRDefault="000356EB" w:rsidP="000356EB">
      <w:pPr>
        <w:rPr>
          <w:rFonts w:cs="Arial"/>
        </w:rPr>
      </w:pPr>
    </w:p>
    <w:p w14:paraId="5943581E" w14:textId="171A4326" w:rsidR="000356EB" w:rsidRDefault="000356EB" w:rsidP="000356EB">
      <w:pPr>
        <w:contextualSpacing/>
        <w:rPr>
          <w:b/>
        </w:rPr>
      </w:pPr>
      <w:r w:rsidRPr="000356EB">
        <w:rPr>
          <w:rFonts w:cs="Arial"/>
        </w:rPr>
        <w:t xml:space="preserve">Inhuren van personeel verloopt </w:t>
      </w:r>
      <w:r w:rsidR="00DA2031">
        <w:rPr>
          <w:rFonts w:cs="Arial"/>
        </w:rPr>
        <w:t xml:space="preserve">op dit moment </w:t>
      </w:r>
      <w:r w:rsidRPr="000356EB">
        <w:rPr>
          <w:rFonts w:cs="Arial"/>
        </w:rPr>
        <w:t xml:space="preserve">tot en met schaal 8 via een </w:t>
      </w:r>
      <w:r>
        <w:rPr>
          <w:rFonts w:cs="Arial"/>
        </w:rPr>
        <w:t xml:space="preserve">raamovereenkomst met 1 leverancier. </w:t>
      </w:r>
      <w:r w:rsidRPr="000356EB">
        <w:rPr>
          <w:rFonts w:cs="Arial"/>
        </w:rPr>
        <w:t xml:space="preserve">Voor de inhuur op schaal 9 en hoger zijn geen contractafspraken met partijen gemaakt. De organisaties zijn voor het aangaan van deze inhuurovereenkomsten gebonden aan het eigen inkoop- en aanbestedingsbeleid. </w:t>
      </w:r>
    </w:p>
    <w:p w14:paraId="2D10431F" w14:textId="2DF27678" w:rsidR="006700E1" w:rsidRDefault="006700E1" w:rsidP="003F118A">
      <w:pPr>
        <w:pStyle w:val="Geenafstand"/>
        <w:rPr>
          <w:b/>
        </w:rPr>
      </w:pPr>
    </w:p>
    <w:p w14:paraId="03B17565" w14:textId="77777777" w:rsidR="006700E1" w:rsidRPr="006700E1" w:rsidRDefault="006700E1" w:rsidP="006700E1">
      <w:pPr>
        <w:autoSpaceDE w:val="0"/>
        <w:autoSpaceDN w:val="0"/>
        <w:adjustRightInd w:val="0"/>
        <w:rPr>
          <w:rFonts w:eastAsiaTheme="minorHAnsi" w:cstheme="minorBidi"/>
          <w:szCs w:val="22"/>
          <w:u w:val="single"/>
          <w:lang w:eastAsia="en-US"/>
        </w:rPr>
      </w:pPr>
      <w:r w:rsidRPr="006700E1">
        <w:rPr>
          <w:rFonts w:eastAsiaTheme="minorHAnsi" w:cstheme="minorBidi"/>
          <w:szCs w:val="22"/>
          <w:u w:val="single"/>
          <w:lang w:eastAsia="en-US"/>
        </w:rPr>
        <w:t>Gemeente Borsele</w:t>
      </w:r>
    </w:p>
    <w:p w14:paraId="49F14B07" w14:textId="63F3E728"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Bij de gemeente Borsele werken circa 1</w:t>
      </w:r>
      <w:r w:rsidR="00694B45" w:rsidRPr="00694B45">
        <w:rPr>
          <w:rFonts w:eastAsiaTheme="minorHAnsi" w:cstheme="minorBidi"/>
          <w:szCs w:val="22"/>
          <w:lang w:eastAsia="en-US"/>
        </w:rPr>
        <w:t>70</w:t>
      </w:r>
      <w:r w:rsidRPr="00694B45">
        <w:rPr>
          <w:rFonts w:eastAsiaTheme="minorHAnsi" w:cstheme="minorBidi"/>
          <w:szCs w:val="22"/>
          <w:lang w:eastAsia="en-US"/>
        </w:rPr>
        <w:t xml:space="preserve"> mensen. Om goed in te kunnen gaan op de vraagstukken</w:t>
      </w:r>
    </w:p>
    <w:p w14:paraId="48D8333E"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die spelen is de Dienstverleningsvisie ontwikkeld. De dienstverleningsvisie geeft weer welke ambities</w:t>
      </w:r>
    </w:p>
    <w:p w14:paraId="2932BA5A"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Borsele wil verwezenlijken. De nadruk ligt op burgerparticipatie, in- en externe samenwerking met</w:t>
      </w:r>
    </w:p>
    <w:p w14:paraId="1A23C698"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onze partners en onze verander(en)de rol naar facilitator en regiehouder in plaats van bepaler.</w:t>
      </w:r>
    </w:p>
    <w:p w14:paraId="69867C06"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Medewerkers zijn hierbij de bron van succes. Daarom worden medewerkers ondersteund in houding</w:t>
      </w:r>
    </w:p>
    <w:p w14:paraId="6750E4F8"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en gedrag om de ambities te realiseren op het vlak van samenwerking. Dit raakt zowel</w:t>
      </w:r>
    </w:p>
    <w:p w14:paraId="256CE26D"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maatschappelijke ontwikkelingen als burgerparticipatie, als de noodzaak tot verdergaande in- en</w:t>
      </w:r>
    </w:p>
    <w:p w14:paraId="5D372B64"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externe samenwerking met alle partners.</w:t>
      </w:r>
    </w:p>
    <w:p w14:paraId="28887339" w14:textId="3D4B24DB" w:rsidR="006700E1" w:rsidRPr="006700E1"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 xml:space="preserve">Meer informatie over de gemeente Borsele </w:t>
      </w:r>
      <w:r w:rsidRPr="006700E1">
        <w:rPr>
          <w:rFonts w:eastAsiaTheme="minorHAnsi" w:cstheme="minorBidi"/>
          <w:szCs w:val="22"/>
          <w:lang w:eastAsia="en-US"/>
        </w:rPr>
        <w:t>kunt u vinden op de website van de gemeente</w:t>
      </w:r>
      <w:r w:rsidR="00944DA9">
        <w:rPr>
          <w:rFonts w:eastAsiaTheme="minorHAnsi" w:cstheme="minorBidi"/>
          <w:szCs w:val="22"/>
          <w:lang w:eastAsia="en-US"/>
        </w:rPr>
        <w:t xml:space="preserve"> en op onze gezamenlijke werken bij-site</w:t>
      </w:r>
      <w:r w:rsidRPr="006700E1">
        <w:rPr>
          <w:rFonts w:eastAsiaTheme="minorHAnsi" w:cstheme="minorBidi"/>
          <w:szCs w:val="22"/>
          <w:lang w:eastAsia="en-US"/>
        </w:rPr>
        <w:t>:</w:t>
      </w:r>
    </w:p>
    <w:p w14:paraId="15B907A9" w14:textId="0E379A74" w:rsidR="006700E1" w:rsidRDefault="006700E1" w:rsidP="006700E1">
      <w:pPr>
        <w:autoSpaceDE w:val="0"/>
        <w:autoSpaceDN w:val="0"/>
        <w:adjustRightInd w:val="0"/>
        <w:rPr>
          <w:rFonts w:eastAsiaTheme="minorHAnsi" w:cstheme="minorBidi"/>
          <w:szCs w:val="22"/>
          <w:lang w:eastAsia="en-US"/>
        </w:rPr>
      </w:pPr>
      <w:r w:rsidRPr="006700E1">
        <w:rPr>
          <w:rFonts w:eastAsiaTheme="minorHAnsi" w:cstheme="minorBidi"/>
          <w:szCs w:val="22"/>
          <w:lang w:eastAsia="en-US"/>
        </w:rPr>
        <w:t>http://www.borsele.nl/</w:t>
      </w:r>
      <w:r>
        <w:rPr>
          <w:rFonts w:eastAsiaTheme="minorHAnsi" w:cstheme="minorBidi"/>
          <w:szCs w:val="22"/>
          <w:lang w:eastAsia="en-US"/>
        </w:rPr>
        <w:t xml:space="preserve">  </w:t>
      </w:r>
      <w:r w:rsidR="00944DA9">
        <w:rPr>
          <w:rFonts w:eastAsiaTheme="minorHAnsi" w:cstheme="minorBidi"/>
          <w:szCs w:val="22"/>
          <w:lang w:eastAsia="en-US"/>
        </w:rPr>
        <w:br/>
      </w:r>
      <w:hyperlink r:id="rId8" w:history="1">
        <w:r w:rsidR="00944DA9" w:rsidRPr="00652A1C">
          <w:rPr>
            <w:rStyle w:val="Hyperlink"/>
            <w:rFonts w:asciiTheme="minorHAnsi" w:hAnsiTheme="minorHAnsi" w:cstheme="minorHAnsi"/>
            <w:sz w:val="22"/>
            <w:szCs w:val="22"/>
          </w:rPr>
          <w:t>https://www.werkenbijdebevelanden.nl/organisatie/gemeente-kapelle/</w:t>
        </w:r>
      </w:hyperlink>
      <w:r w:rsidR="00944DA9">
        <w:t xml:space="preserve"> </w:t>
      </w:r>
    </w:p>
    <w:p w14:paraId="7667897A" w14:textId="77777777" w:rsidR="006700E1" w:rsidRPr="006700E1" w:rsidRDefault="006700E1" w:rsidP="006700E1">
      <w:pPr>
        <w:autoSpaceDE w:val="0"/>
        <w:autoSpaceDN w:val="0"/>
        <w:adjustRightInd w:val="0"/>
        <w:rPr>
          <w:rFonts w:eastAsiaTheme="minorHAnsi" w:cstheme="minorBidi"/>
          <w:szCs w:val="22"/>
          <w:u w:val="single"/>
          <w:lang w:eastAsia="en-US"/>
        </w:rPr>
      </w:pPr>
      <w:r w:rsidRPr="006700E1">
        <w:rPr>
          <w:rFonts w:eastAsiaTheme="minorHAnsi" w:cstheme="minorBidi"/>
          <w:szCs w:val="22"/>
          <w:u w:val="single"/>
          <w:lang w:eastAsia="en-US"/>
        </w:rPr>
        <w:lastRenderedPageBreak/>
        <w:t>Gemeente Goes</w:t>
      </w:r>
    </w:p>
    <w:p w14:paraId="7D11F82A" w14:textId="33FF31C8" w:rsidR="006700E1" w:rsidRPr="00CF5AE8" w:rsidRDefault="006700E1" w:rsidP="006700E1">
      <w:pPr>
        <w:autoSpaceDE w:val="0"/>
        <w:autoSpaceDN w:val="0"/>
        <w:adjustRightInd w:val="0"/>
        <w:rPr>
          <w:rFonts w:eastAsiaTheme="minorHAnsi" w:cstheme="minorBidi"/>
          <w:szCs w:val="22"/>
          <w:lang w:eastAsia="en-US"/>
        </w:rPr>
      </w:pPr>
      <w:r w:rsidRPr="00CF5AE8">
        <w:rPr>
          <w:rFonts w:eastAsiaTheme="minorHAnsi" w:cstheme="minorBidi"/>
          <w:szCs w:val="22"/>
          <w:lang w:eastAsia="en-US"/>
        </w:rPr>
        <w:t>Goes is een professionele en vooruitstrevende gemeente (3</w:t>
      </w:r>
      <w:r w:rsidR="00B134FE" w:rsidRPr="00CF5AE8">
        <w:rPr>
          <w:rFonts w:eastAsiaTheme="minorHAnsi" w:cstheme="minorBidi"/>
          <w:szCs w:val="22"/>
          <w:lang w:eastAsia="en-US"/>
        </w:rPr>
        <w:t>8</w:t>
      </w:r>
      <w:r w:rsidRPr="00CF5AE8">
        <w:rPr>
          <w:rFonts w:eastAsiaTheme="minorHAnsi" w:cstheme="minorBidi"/>
          <w:szCs w:val="22"/>
          <w:lang w:eastAsia="en-US"/>
        </w:rPr>
        <w:t>.000 inwoners, 9 kernen) waar mensen</w:t>
      </w:r>
    </w:p>
    <w:p w14:paraId="356A645C" w14:textId="77777777" w:rsidR="006700E1" w:rsidRPr="00CF5AE8" w:rsidRDefault="006700E1" w:rsidP="006700E1">
      <w:pPr>
        <w:autoSpaceDE w:val="0"/>
        <w:autoSpaceDN w:val="0"/>
        <w:adjustRightInd w:val="0"/>
        <w:rPr>
          <w:rFonts w:eastAsiaTheme="minorHAnsi" w:cstheme="minorBidi"/>
          <w:szCs w:val="22"/>
          <w:lang w:eastAsia="en-US"/>
        </w:rPr>
      </w:pPr>
      <w:r w:rsidRPr="00CF5AE8">
        <w:rPr>
          <w:rFonts w:eastAsiaTheme="minorHAnsi" w:cstheme="minorBidi"/>
          <w:szCs w:val="22"/>
          <w:lang w:eastAsia="en-US"/>
        </w:rPr>
        <w:t xml:space="preserve">graag werken. De </w:t>
      </w:r>
      <w:proofErr w:type="spellStart"/>
      <w:r w:rsidRPr="00CF5AE8">
        <w:rPr>
          <w:rFonts w:eastAsiaTheme="minorHAnsi" w:cstheme="minorBidi"/>
          <w:szCs w:val="22"/>
          <w:lang w:eastAsia="en-US"/>
        </w:rPr>
        <w:t>Goese</w:t>
      </w:r>
      <w:proofErr w:type="spellEnd"/>
      <w:r w:rsidRPr="00CF5AE8">
        <w:rPr>
          <w:rFonts w:eastAsiaTheme="minorHAnsi" w:cstheme="minorBidi"/>
          <w:szCs w:val="22"/>
          <w:lang w:eastAsia="en-US"/>
        </w:rPr>
        <w:t xml:space="preserve"> organisatie bestaat uit 6 afdelingen waar totaal zo’n 300 medewerkers</w:t>
      </w:r>
    </w:p>
    <w:p w14:paraId="4D98F610" w14:textId="77777777" w:rsidR="006700E1" w:rsidRPr="00CF5AE8" w:rsidRDefault="006700E1" w:rsidP="006700E1">
      <w:pPr>
        <w:autoSpaceDE w:val="0"/>
        <w:autoSpaceDN w:val="0"/>
        <w:adjustRightInd w:val="0"/>
        <w:rPr>
          <w:rFonts w:eastAsiaTheme="minorHAnsi" w:cstheme="minorBidi"/>
          <w:szCs w:val="22"/>
          <w:lang w:eastAsia="en-US"/>
        </w:rPr>
      </w:pPr>
      <w:r w:rsidRPr="00CF5AE8">
        <w:rPr>
          <w:rFonts w:eastAsiaTheme="minorHAnsi" w:cstheme="minorBidi"/>
          <w:szCs w:val="22"/>
          <w:lang w:eastAsia="en-US"/>
        </w:rPr>
        <w:t>werkzaam zijn. Goes is het kloppend hart van Zeeland qua ligging én voorzieningen. Vanuit deze</w:t>
      </w:r>
    </w:p>
    <w:p w14:paraId="00249916" w14:textId="77777777" w:rsidR="006700E1" w:rsidRPr="00CF5AE8" w:rsidRDefault="006700E1" w:rsidP="006700E1">
      <w:pPr>
        <w:autoSpaceDE w:val="0"/>
        <w:autoSpaceDN w:val="0"/>
        <w:adjustRightInd w:val="0"/>
        <w:rPr>
          <w:rFonts w:eastAsiaTheme="minorHAnsi" w:cstheme="minorBidi"/>
          <w:szCs w:val="22"/>
          <w:lang w:eastAsia="en-US"/>
        </w:rPr>
      </w:pPr>
      <w:r w:rsidRPr="00CF5AE8">
        <w:rPr>
          <w:rFonts w:eastAsiaTheme="minorHAnsi" w:cstheme="minorBidi"/>
          <w:szCs w:val="22"/>
          <w:lang w:eastAsia="en-US"/>
        </w:rPr>
        <w:t>aantrekkelijke positie kennen we het belang van samenwerking en dat brengt inwoners, bedrijven en</w:t>
      </w:r>
    </w:p>
    <w:p w14:paraId="1711893B" w14:textId="77777777" w:rsidR="006700E1" w:rsidRPr="00CF5AE8" w:rsidRDefault="006700E1" w:rsidP="006700E1">
      <w:pPr>
        <w:autoSpaceDE w:val="0"/>
        <w:autoSpaceDN w:val="0"/>
        <w:adjustRightInd w:val="0"/>
        <w:rPr>
          <w:rFonts w:eastAsiaTheme="minorHAnsi" w:cstheme="minorBidi"/>
          <w:szCs w:val="22"/>
          <w:lang w:eastAsia="en-US"/>
        </w:rPr>
      </w:pPr>
      <w:r w:rsidRPr="00CF5AE8">
        <w:rPr>
          <w:rFonts w:eastAsiaTheme="minorHAnsi" w:cstheme="minorBidi"/>
          <w:szCs w:val="22"/>
          <w:lang w:eastAsia="en-US"/>
        </w:rPr>
        <w:t>bezoekers veel goeds! In de ontwikkeling van onze organisatie staan de komende jaren deze</w:t>
      </w:r>
    </w:p>
    <w:p w14:paraId="16CA64AB" w14:textId="77777777" w:rsidR="006700E1" w:rsidRPr="00CF5AE8" w:rsidRDefault="006700E1" w:rsidP="006700E1">
      <w:pPr>
        <w:autoSpaceDE w:val="0"/>
        <w:autoSpaceDN w:val="0"/>
        <w:adjustRightInd w:val="0"/>
        <w:rPr>
          <w:rFonts w:eastAsiaTheme="minorHAnsi" w:cstheme="minorBidi"/>
          <w:szCs w:val="22"/>
          <w:lang w:eastAsia="en-US"/>
        </w:rPr>
      </w:pPr>
      <w:r w:rsidRPr="00CF5AE8">
        <w:rPr>
          <w:rFonts w:eastAsiaTheme="minorHAnsi" w:cstheme="minorBidi"/>
          <w:szCs w:val="22"/>
          <w:lang w:eastAsia="en-US"/>
        </w:rPr>
        <w:t>speerpunten centraal: strategische keuzes, cultuurontwikkeling, persoonlijke ontwikkeling &amp;</w:t>
      </w:r>
    </w:p>
    <w:p w14:paraId="6D84B9DC" w14:textId="77777777" w:rsidR="006700E1" w:rsidRPr="00CF5AE8" w:rsidRDefault="006700E1" w:rsidP="006700E1">
      <w:pPr>
        <w:autoSpaceDE w:val="0"/>
        <w:autoSpaceDN w:val="0"/>
        <w:adjustRightInd w:val="0"/>
        <w:rPr>
          <w:rFonts w:eastAsiaTheme="minorHAnsi" w:cstheme="minorBidi"/>
          <w:szCs w:val="22"/>
          <w:lang w:eastAsia="en-US"/>
        </w:rPr>
      </w:pPr>
      <w:r w:rsidRPr="00CF5AE8">
        <w:rPr>
          <w:rFonts w:eastAsiaTheme="minorHAnsi" w:cstheme="minorBidi"/>
          <w:szCs w:val="22"/>
          <w:lang w:eastAsia="en-US"/>
        </w:rPr>
        <w:t>bevlogenheid en flexibiliteit &amp; duurzaamheid.</w:t>
      </w:r>
    </w:p>
    <w:p w14:paraId="17DB12BC" w14:textId="729A7740" w:rsidR="006700E1" w:rsidRPr="006700E1" w:rsidRDefault="006700E1" w:rsidP="006700E1">
      <w:pPr>
        <w:autoSpaceDE w:val="0"/>
        <w:autoSpaceDN w:val="0"/>
        <w:adjustRightInd w:val="0"/>
        <w:rPr>
          <w:rFonts w:eastAsiaTheme="minorHAnsi" w:cstheme="minorBidi"/>
          <w:szCs w:val="22"/>
          <w:lang w:eastAsia="en-US"/>
        </w:rPr>
      </w:pPr>
      <w:r w:rsidRPr="006700E1">
        <w:rPr>
          <w:rFonts w:eastAsiaTheme="minorHAnsi" w:cstheme="minorBidi"/>
          <w:szCs w:val="22"/>
          <w:lang w:eastAsia="en-US"/>
        </w:rPr>
        <w:t>Meer informatie over de gemeente Goes kunt u vinden op de website van de gemeente</w:t>
      </w:r>
      <w:r w:rsidR="00652A1C" w:rsidRPr="00652A1C">
        <w:rPr>
          <w:rFonts w:eastAsiaTheme="minorHAnsi" w:cstheme="minorBidi"/>
          <w:szCs w:val="22"/>
          <w:lang w:eastAsia="en-US"/>
        </w:rPr>
        <w:t xml:space="preserve"> </w:t>
      </w:r>
      <w:r w:rsidR="00652A1C">
        <w:rPr>
          <w:rFonts w:eastAsiaTheme="minorHAnsi" w:cstheme="minorBidi"/>
          <w:szCs w:val="22"/>
          <w:lang w:eastAsia="en-US"/>
        </w:rPr>
        <w:t>en op onze gezamenlijke werken bij-site</w:t>
      </w:r>
      <w:r w:rsidRPr="006700E1">
        <w:rPr>
          <w:rFonts w:eastAsiaTheme="minorHAnsi" w:cstheme="minorBidi"/>
          <w:szCs w:val="22"/>
          <w:lang w:eastAsia="en-US"/>
        </w:rPr>
        <w:t>:</w:t>
      </w:r>
    </w:p>
    <w:p w14:paraId="4A6A6BDF" w14:textId="00CF6DAF" w:rsidR="006700E1" w:rsidRPr="00652A1C" w:rsidRDefault="00A610B9" w:rsidP="006700E1">
      <w:pPr>
        <w:autoSpaceDE w:val="0"/>
        <w:autoSpaceDN w:val="0"/>
        <w:adjustRightInd w:val="0"/>
        <w:rPr>
          <w:rFonts w:eastAsiaTheme="minorHAnsi" w:cstheme="minorHAnsi"/>
          <w:szCs w:val="22"/>
          <w:lang w:eastAsia="en-US"/>
        </w:rPr>
      </w:pPr>
      <w:hyperlink r:id="rId9" w:history="1">
        <w:r w:rsidR="006700E1" w:rsidRPr="00652A1C">
          <w:rPr>
            <w:rStyle w:val="Hyperlink"/>
            <w:rFonts w:asciiTheme="minorHAnsi" w:eastAsiaTheme="minorHAnsi" w:hAnsiTheme="minorHAnsi" w:cstheme="minorHAnsi"/>
            <w:sz w:val="22"/>
            <w:szCs w:val="22"/>
            <w:lang w:eastAsia="en-US"/>
          </w:rPr>
          <w:t>http://www.goes.nl/</w:t>
        </w:r>
      </w:hyperlink>
      <w:r w:rsidR="00652A1C" w:rsidRPr="00652A1C">
        <w:rPr>
          <w:rStyle w:val="Hyperlink"/>
          <w:rFonts w:asciiTheme="minorHAnsi" w:eastAsiaTheme="minorHAnsi" w:hAnsiTheme="minorHAnsi" w:cstheme="minorHAnsi"/>
          <w:sz w:val="22"/>
          <w:szCs w:val="22"/>
          <w:lang w:eastAsia="en-US"/>
        </w:rPr>
        <w:br/>
      </w:r>
      <w:hyperlink r:id="rId10" w:history="1">
        <w:r w:rsidR="00652A1C" w:rsidRPr="00652A1C">
          <w:rPr>
            <w:rStyle w:val="Hyperlink"/>
            <w:rFonts w:asciiTheme="minorHAnsi" w:hAnsiTheme="minorHAnsi" w:cstheme="minorHAnsi"/>
            <w:sz w:val="22"/>
            <w:szCs w:val="22"/>
          </w:rPr>
          <w:t>https://www.werkenbijdebevelanden.nl/organisatie/gemeente-goes/</w:t>
        </w:r>
      </w:hyperlink>
    </w:p>
    <w:p w14:paraId="4C841C10" w14:textId="77777777" w:rsidR="006700E1" w:rsidRPr="006700E1" w:rsidRDefault="006700E1" w:rsidP="006700E1">
      <w:pPr>
        <w:autoSpaceDE w:val="0"/>
        <w:autoSpaceDN w:val="0"/>
        <w:adjustRightInd w:val="0"/>
        <w:rPr>
          <w:rFonts w:eastAsiaTheme="minorHAnsi" w:cstheme="minorBidi"/>
          <w:szCs w:val="22"/>
          <w:lang w:eastAsia="en-US"/>
        </w:rPr>
      </w:pPr>
    </w:p>
    <w:p w14:paraId="6FB91EFA" w14:textId="77777777" w:rsidR="006700E1" w:rsidRPr="006700E1" w:rsidRDefault="006700E1" w:rsidP="006700E1">
      <w:pPr>
        <w:autoSpaceDE w:val="0"/>
        <w:autoSpaceDN w:val="0"/>
        <w:adjustRightInd w:val="0"/>
        <w:rPr>
          <w:rFonts w:eastAsiaTheme="minorHAnsi" w:cstheme="minorBidi"/>
          <w:szCs w:val="22"/>
          <w:u w:val="single"/>
          <w:lang w:eastAsia="en-US"/>
        </w:rPr>
      </w:pPr>
      <w:r w:rsidRPr="006700E1">
        <w:rPr>
          <w:rFonts w:eastAsiaTheme="minorHAnsi" w:cstheme="minorBidi"/>
          <w:szCs w:val="22"/>
          <w:u w:val="single"/>
          <w:lang w:eastAsia="en-US"/>
        </w:rPr>
        <w:t>Gemeente Kapelle</w:t>
      </w:r>
    </w:p>
    <w:p w14:paraId="2BE65C46" w14:textId="41246D5E"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 xml:space="preserve">Bij de gemeente Kapelle zijn </w:t>
      </w:r>
      <w:r w:rsidR="00243215" w:rsidRPr="00694B45">
        <w:rPr>
          <w:rFonts w:eastAsiaTheme="minorHAnsi" w:cstheme="minorBidi"/>
          <w:szCs w:val="22"/>
          <w:lang w:eastAsia="en-US"/>
        </w:rPr>
        <w:t xml:space="preserve">zo’n </w:t>
      </w:r>
      <w:r w:rsidR="00694B45" w:rsidRPr="00694B45">
        <w:rPr>
          <w:rFonts w:eastAsiaTheme="minorHAnsi" w:cstheme="minorBidi"/>
          <w:szCs w:val="22"/>
          <w:lang w:eastAsia="en-US"/>
        </w:rPr>
        <w:t>80</w:t>
      </w:r>
      <w:r w:rsidRPr="00694B45">
        <w:rPr>
          <w:rFonts w:eastAsiaTheme="minorHAnsi" w:cstheme="minorBidi"/>
          <w:szCs w:val="22"/>
          <w:lang w:eastAsia="en-US"/>
        </w:rPr>
        <w:t xml:space="preserve"> medewerkers actief om onze burgers, bedrijven,</w:t>
      </w:r>
    </w:p>
    <w:p w14:paraId="3F6EC238"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instellingen en het gemeentebestuur zo goed mogelijk van dienst te zijn. De toenemende</w:t>
      </w:r>
    </w:p>
    <w:p w14:paraId="171DC18D"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veranderingen in de samenleving en het groeiend aantal taken vraagt continue aanpassing van onze</w:t>
      </w:r>
    </w:p>
    <w:p w14:paraId="6B970494"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organisatie en onze werkwijze. Deze ontwikkelingen stellen hogere eisen aan de kwaliteit van onze</w:t>
      </w:r>
    </w:p>
    <w:p w14:paraId="1B97911D"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medewerker en de partners waarmee wij de uitvoering organiseren. De gemeente Kapelle wil zich</w:t>
      </w:r>
    </w:p>
    <w:p w14:paraId="20A6B604"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verder ontwikkelen naar het zijn van een regiegemeente, waarbij uitvoerende taken steeds meer op</w:t>
      </w:r>
    </w:p>
    <w:p w14:paraId="36A17EF0"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afstand worden gezet of flexibel worden georganiseerd. De komende jaren zal ingezet worden op</w:t>
      </w:r>
    </w:p>
    <w:p w14:paraId="6C8F7B9A"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verdere regionale samenwerking, maar ook veel aandacht zijn voor de mobiliteit en de duurzame</w:t>
      </w:r>
    </w:p>
    <w:p w14:paraId="5785A88C"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inzetbaarheid van medewerkers.</w:t>
      </w:r>
    </w:p>
    <w:p w14:paraId="28F79E32" w14:textId="4E61CE46" w:rsidR="00652A1C" w:rsidRPr="006700E1" w:rsidRDefault="006700E1" w:rsidP="00652A1C">
      <w:pPr>
        <w:autoSpaceDE w:val="0"/>
        <w:autoSpaceDN w:val="0"/>
        <w:adjustRightInd w:val="0"/>
        <w:rPr>
          <w:rFonts w:eastAsiaTheme="minorHAnsi" w:cstheme="minorBidi"/>
          <w:szCs w:val="22"/>
          <w:lang w:eastAsia="en-US"/>
        </w:rPr>
      </w:pPr>
      <w:r w:rsidRPr="006700E1">
        <w:rPr>
          <w:rFonts w:eastAsiaTheme="minorHAnsi" w:cstheme="minorBidi"/>
          <w:szCs w:val="22"/>
          <w:lang w:eastAsia="en-US"/>
        </w:rPr>
        <w:t>Meer informatie over de gemeente Kapelle kunt u vinden op de website van de gemeente</w:t>
      </w:r>
      <w:r w:rsidR="00652A1C" w:rsidRPr="00652A1C">
        <w:rPr>
          <w:rFonts w:eastAsiaTheme="minorHAnsi" w:cstheme="minorBidi"/>
          <w:szCs w:val="22"/>
          <w:lang w:eastAsia="en-US"/>
        </w:rPr>
        <w:t xml:space="preserve"> </w:t>
      </w:r>
      <w:r w:rsidR="00652A1C">
        <w:rPr>
          <w:rFonts w:eastAsiaTheme="minorHAnsi" w:cstheme="minorBidi"/>
          <w:szCs w:val="22"/>
          <w:lang w:eastAsia="en-US"/>
        </w:rPr>
        <w:t>en op onze gezamenlijke werken bij-site</w:t>
      </w:r>
      <w:r w:rsidR="00652A1C" w:rsidRPr="006700E1">
        <w:rPr>
          <w:rFonts w:eastAsiaTheme="minorHAnsi" w:cstheme="minorBidi"/>
          <w:szCs w:val="22"/>
          <w:lang w:eastAsia="en-US"/>
        </w:rPr>
        <w:t>:</w:t>
      </w:r>
    </w:p>
    <w:p w14:paraId="3AA2FC86" w14:textId="5BAFDDFD" w:rsidR="006700E1" w:rsidRPr="00652A1C" w:rsidRDefault="00A610B9" w:rsidP="006700E1">
      <w:pPr>
        <w:autoSpaceDE w:val="0"/>
        <w:autoSpaceDN w:val="0"/>
        <w:adjustRightInd w:val="0"/>
        <w:rPr>
          <w:rStyle w:val="Hyperlink"/>
          <w:rFonts w:asciiTheme="minorHAnsi" w:eastAsiaTheme="minorHAnsi" w:hAnsiTheme="minorHAnsi" w:cstheme="minorHAnsi"/>
          <w:sz w:val="22"/>
          <w:szCs w:val="22"/>
          <w:lang w:eastAsia="en-US"/>
        </w:rPr>
      </w:pPr>
      <w:hyperlink r:id="rId11" w:history="1">
        <w:r w:rsidR="006700E1" w:rsidRPr="00652A1C">
          <w:rPr>
            <w:rStyle w:val="Hyperlink"/>
            <w:rFonts w:asciiTheme="minorHAnsi" w:eastAsiaTheme="minorHAnsi" w:hAnsiTheme="minorHAnsi" w:cstheme="minorHAnsi"/>
            <w:sz w:val="22"/>
            <w:szCs w:val="22"/>
            <w:lang w:eastAsia="en-US"/>
          </w:rPr>
          <w:t>http://www.kapelle.nl/</w:t>
        </w:r>
      </w:hyperlink>
    </w:p>
    <w:p w14:paraId="04E407E2" w14:textId="343D2C43" w:rsidR="00652A1C" w:rsidRPr="00652A1C" w:rsidRDefault="00A610B9" w:rsidP="006700E1">
      <w:pPr>
        <w:autoSpaceDE w:val="0"/>
        <w:autoSpaceDN w:val="0"/>
        <w:adjustRightInd w:val="0"/>
        <w:rPr>
          <w:rFonts w:eastAsiaTheme="minorHAnsi" w:cstheme="minorHAnsi"/>
          <w:szCs w:val="22"/>
          <w:lang w:eastAsia="en-US"/>
        </w:rPr>
      </w:pPr>
      <w:hyperlink r:id="rId12" w:history="1">
        <w:r w:rsidR="00652A1C" w:rsidRPr="00652A1C">
          <w:rPr>
            <w:rStyle w:val="Hyperlink"/>
            <w:rFonts w:asciiTheme="minorHAnsi" w:hAnsiTheme="minorHAnsi" w:cstheme="minorHAnsi"/>
            <w:sz w:val="22"/>
            <w:szCs w:val="22"/>
          </w:rPr>
          <w:t>https://www.werkenbijdebevelanden.nl/organisatie/gemeente-kapelle/</w:t>
        </w:r>
      </w:hyperlink>
    </w:p>
    <w:p w14:paraId="047E4B15" w14:textId="77777777" w:rsidR="006700E1" w:rsidRPr="006700E1" w:rsidRDefault="006700E1" w:rsidP="006700E1">
      <w:pPr>
        <w:autoSpaceDE w:val="0"/>
        <w:autoSpaceDN w:val="0"/>
        <w:adjustRightInd w:val="0"/>
        <w:rPr>
          <w:rFonts w:eastAsiaTheme="minorHAnsi" w:cstheme="minorBidi"/>
          <w:szCs w:val="22"/>
          <w:lang w:eastAsia="en-US"/>
        </w:rPr>
      </w:pPr>
    </w:p>
    <w:p w14:paraId="19BE835D" w14:textId="77777777" w:rsidR="006700E1" w:rsidRPr="006700E1" w:rsidRDefault="006700E1" w:rsidP="006700E1">
      <w:pPr>
        <w:autoSpaceDE w:val="0"/>
        <w:autoSpaceDN w:val="0"/>
        <w:adjustRightInd w:val="0"/>
        <w:rPr>
          <w:rFonts w:eastAsiaTheme="minorHAnsi" w:cstheme="minorBidi"/>
          <w:szCs w:val="22"/>
          <w:u w:val="single"/>
          <w:lang w:eastAsia="en-US"/>
        </w:rPr>
      </w:pPr>
      <w:r w:rsidRPr="006700E1">
        <w:rPr>
          <w:rFonts w:eastAsiaTheme="minorHAnsi" w:cstheme="minorBidi"/>
          <w:szCs w:val="22"/>
          <w:u w:val="single"/>
          <w:lang w:eastAsia="en-US"/>
        </w:rPr>
        <w:t>Gemeente Noord- Beveland</w:t>
      </w:r>
    </w:p>
    <w:p w14:paraId="3CC242BA" w14:textId="77777777" w:rsidR="006700E1" w:rsidRPr="00377CB7" w:rsidRDefault="006700E1" w:rsidP="006700E1">
      <w:pPr>
        <w:autoSpaceDE w:val="0"/>
        <w:autoSpaceDN w:val="0"/>
        <w:adjustRightInd w:val="0"/>
        <w:rPr>
          <w:rFonts w:eastAsiaTheme="minorHAnsi" w:cstheme="minorBidi"/>
          <w:szCs w:val="22"/>
          <w:lang w:eastAsia="en-US"/>
        </w:rPr>
      </w:pPr>
      <w:r w:rsidRPr="00377CB7">
        <w:rPr>
          <w:rFonts w:eastAsiaTheme="minorHAnsi" w:cstheme="minorBidi"/>
          <w:szCs w:val="22"/>
          <w:lang w:eastAsia="en-US"/>
        </w:rPr>
        <w:t>De gemeente Noord-Beveland is er voor haar burgers. Zij wil daadwerkelijk iets doen aan de kloof</w:t>
      </w:r>
    </w:p>
    <w:p w14:paraId="0386BF67" w14:textId="77777777" w:rsidR="006700E1" w:rsidRPr="00377CB7" w:rsidRDefault="006700E1" w:rsidP="006700E1">
      <w:pPr>
        <w:autoSpaceDE w:val="0"/>
        <w:autoSpaceDN w:val="0"/>
        <w:adjustRightInd w:val="0"/>
        <w:rPr>
          <w:rFonts w:eastAsiaTheme="minorHAnsi" w:cstheme="minorBidi"/>
          <w:szCs w:val="22"/>
          <w:lang w:eastAsia="en-US"/>
        </w:rPr>
      </w:pPr>
      <w:r w:rsidRPr="00377CB7">
        <w:rPr>
          <w:rFonts w:eastAsiaTheme="minorHAnsi" w:cstheme="minorBidi"/>
          <w:szCs w:val="22"/>
          <w:lang w:eastAsia="en-US"/>
        </w:rPr>
        <w:t>tussen overheid en de burgers, die laatste decennia is ontstaan. Hierbij past een andere rol van de</w:t>
      </w:r>
    </w:p>
    <w:p w14:paraId="6369801F" w14:textId="77777777" w:rsidR="006700E1" w:rsidRPr="00377CB7" w:rsidRDefault="006700E1" w:rsidP="006700E1">
      <w:pPr>
        <w:autoSpaceDE w:val="0"/>
        <w:autoSpaceDN w:val="0"/>
        <w:adjustRightInd w:val="0"/>
        <w:rPr>
          <w:rFonts w:eastAsiaTheme="minorHAnsi" w:cstheme="minorBidi"/>
          <w:szCs w:val="22"/>
          <w:lang w:eastAsia="en-US"/>
        </w:rPr>
      </w:pPr>
      <w:r w:rsidRPr="00377CB7">
        <w:rPr>
          <w:rFonts w:eastAsiaTheme="minorHAnsi" w:cstheme="minorBidi"/>
          <w:szCs w:val="22"/>
          <w:lang w:eastAsia="en-US"/>
        </w:rPr>
        <w:t>gemeente. Niet alleen maar transparantie en een betere communicatie, maar vooral de zeggenschap</w:t>
      </w:r>
    </w:p>
    <w:p w14:paraId="61651DD2" w14:textId="77777777" w:rsidR="006700E1" w:rsidRPr="00377CB7" w:rsidRDefault="006700E1" w:rsidP="006700E1">
      <w:pPr>
        <w:autoSpaceDE w:val="0"/>
        <w:autoSpaceDN w:val="0"/>
        <w:adjustRightInd w:val="0"/>
        <w:rPr>
          <w:rFonts w:eastAsiaTheme="minorHAnsi" w:cstheme="minorBidi"/>
          <w:szCs w:val="22"/>
          <w:lang w:eastAsia="en-US"/>
        </w:rPr>
      </w:pPr>
      <w:r w:rsidRPr="00377CB7">
        <w:rPr>
          <w:rFonts w:eastAsiaTheme="minorHAnsi" w:cstheme="minorBidi"/>
          <w:szCs w:val="22"/>
          <w:lang w:eastAsia="en-US"/>
        </w:rPr>
        <w:t>meer teruggeven aan inwoners. Geen gemeentelijke overheid die controleert en beheerst, maar een</w:t>
      </w:r>
    </w:p>
    <w:p w14:paraId="12ECC99C" w14:textId="34538932" w:rsidR="006700E1" w:rsidRPr="00377CB7" w:rsidRDefault="006700E1" w:rsidP="006700E1">
      <w:pPr>
        <w:autoSpaceDE w:val="0"/>
        <w:autoSpaceDN w:val="0"/>
        <w:adjustRightInd w:val="0"/>
        <w:rPr>
          <w:rFonts w:eastAsiaTheme="minorHAnsi" w:cstheme="minorBidi"/>
          <w:szCs w:val="22"/>
          <w:lang w:eastAsia="en-US"/>
        </w:rPr>
      </w:pPr>
      <w:r w:rsidRPr="00377CB7">
        <w:rPr>
          <w:rFonts w:eastAsiaTheme="minorHAnsi" w:cstheme="minorBidi"/>
          <w:szCs w:val="22"/>
          <w:lang w:eastAsia="en-US"/>
        </w:rPr>
        <w:t>die de regie voert en faciliteert.</w:t>
      </w:r>
      <w:r w:rsidR="00652A1C">
        <w:rPr>
          <w:rFonts w:eastAsiaTheme="minorHAnsi" w:cstheme="minorBidi"/>
          <w:szCs w:val="22"/>
          <w:lang w:eastAsia="en-US"/>
        </w:rPr>
        <w:t xml:space="preserve"> </w:t>
      </w:r>
      <w:r w:rsidRPr="00377CB7">
        <w:rPr>
          <w:rFonts w:eastAsiaTheme="minorHAnsi" w:cstheme="minorBidi"/>
          <w:szCs w:val="22"/>
          <w:lang w:eastAsia="en-US"/>
        </w:rPr>
        <w:t>Hierdoor kunnen de inwoners van Noord-Beveland zelf meer vorm geven aan hun leefomgeving.</w:t>
      </w:r>
      <w:r w:rsidR="00652A1C">
        <w:rPr>
          <w:rFonts w:eastAsiaTheme="minorHAnsi" w:cstheme="minorBidi"/>
          <w:szCs w:val="22"/>
          <w:lang w:eastAsia="en-US"/>
        </w:rPr>
        <w:t xml:space="preserve"> </w:t>
      </w:r>
      <w:r w:rsidRPr="00377CB7">
        <w:rPr>
          <w:rFonts w:eastAsiaTheme="minorHAnsi" w:cstheme="minorBidi"/>
          <w:szCs w:val="22"/>
          <w:lang w:eastAsia="en-US"/>
        </w:rPr>
        <w:t>Deze eigen verantwoordelijkheid leidt tot meer respect, samenwerken en rekening houden met elkaar.</w:t>
      </w:r>
      <w:r w:rsidR="00652A1C">
        <w:rPr>
          <w:rFonts w:eastAsiaTheme="minorHAnsi" w:cstheme="minorBidi"/>
          <w:szCs w:val="22"/>
          <w:lang w:eastAsia="en-US"/>
        </w:rPr>
        <w:t xml:space="preserve"> </w:t>
      </w:r>
      <w:r w:rsidRPr="00377CB7">
        <w:rPr>
          <w:rFonts w:eastAsiaTheme="minorHAnsi" w:cstheme="minorBidi"/>
          <w:szCs w:val="22"/>
          <w:lang w:eastAsia="en-US"/>
        </w:rPr>
        <w:t>Dit zijn de belangrijkste fundamenten voor een betere leefbaarheid. Om invulling te geven aan de</w:t>
      </w:r>
      <w:r w:rsidR="00652A1C">
        <w:rPr>
          <w:rFonts w:eastAsiaTheme="minorHAnsi" w:cstheme="minorBidi"/>
          <w:szCs w:val="22"/>
          <w:lang w:eastAsia="en-US"/>
        </w:rPr>
        <w:t xml:space="preserve"> </w:t>
      </w:r>
      <w:r w:rsidRPr="00377CB7">
        <w:rPr>
          <w:rFonts w:eastAsiaTheme="minorHAnsi" w:cstheme="minorBidi"/>
          <w:szCs w:val="22"/>
          <w:lang w:eastAsia="en-US"/>
        </w:rPr>
        <w:t>hierbij horende visie en doelstellingen moet de gemeentelijke organisatie gaan voor:</w:t>
      </w:r>
    </w:p>
    <w:p w14:paraId="0DD52A3D" w14:textId="77777777" w:rsidR="00652A1C" w:rsidRDefault="006700E1" w:rsidP="00652A1C">
      <w:pPr>
        <w:pStyle w:val="Lijstalinea"/>
        <w:numPr>
          <w:ilvl w:val="0"/>
          <w:numId w:val="8"/>
        </w:numPr>
        <w:autoSpaceDE w:val="0"/>
        <w:autoSpaceDN w:val="0"/>
        <w:adjustRightInd w:val="0"/>
        <w:rPr>
          <w:rFonts w:eastAsiaTheme="minorHAnsi" w:cstheme="minorBidi"/>
          <w:szCs w:val="22"/>
          <w:lang w:eastAsia="en-US"/>
        </w:rPr>
      </w:pPr>
      <w:r w:rsidRPr="00652A1C">
        <w:rPr>
          <w:rFonts w:eastAsiaTheme="minorHAnsi" w:cstheme="minorBidi"/>
          <w:szCs w:val="22"/>
          <w:lang w:eastAsia="en-US"/>
        </w:rPr>
        <w:t>een zelfstandige gemeente Noord-Beveland, die inspeelt op de snelle maatschappelijke</w:t>
      </w:r>
      <w:r w:rsidR="00652A1C">
        <w:rPr>
          <w:rFonts w:eastAsiaTheme="minorHAnsi" w:cstheme="minorBidi"/>
          <w:szCs w:val="22"/>
          <w:lang w:eastAsia="en-US"/>
        </w:rPr>
        <w:t xml:space="preserve"> </w:t>
      </w:r>
      <w:r w:rsidRPr="00652A1C">
        <w:rPr>
          <w:rFonts w:eastAsiaTheme="minorHAnsi" w:cstheme="minorBidi"/>
          <w:szCs w:val="22"/>
          <w:lang w:eastAsia="en-US"/>
        </w:rPr>
        <w:t>ontwikkelingen binnen en buiten de gemeente;</w:t>
      </w:r>
    </w:p>
    <w:p w14:paraId="09056FCC" w14:textId="35A81FB5" w:rsidR="006700E1" w:rsidRPr="00652A1C" w:rsidRDefault="006700E1" w:rsidP="00652A1C">
      <w:pPr>
        <w:pStyle w:val="Lijstalinea"/>
        <w:numPr>
          <w:ilvl w:val="0"/>
          <w:numId w:val="8"/>
        </w:numPr>
        <w:autoSpaceDE w:val="0"/>
        <w:autoSpaceDN w:val="0"/>
        <w:adjustRightInd w:val="0"/>
        <w:rPr>
          <w:rFonts w:eastAsiaTheme="minorHAnsi" w:cstheme="minorBidi"/>
          <w:szCs w:val="22"/>
          <w:lang w:eastAsia="en-US"/>
        </w:rPr>
      </w:pPr>
      <w:r w:rsidRPr="00652A1C">
        <w:rPr>
          <w:rFonts w:eastAsiaTheme="minorHAnsi" w:cstheme="minorBidi"/>
          <w:szCs w:val="22"/>
          <w:lang w:eastAsia="en-US"/>
        </w:rPr>
        <w:t>optimale dienstverlening aan de burgers waarbij burgerparticipatie en eigen</w:t>
      </w:r>
    </w:p>
    <w:p w14:paraId="33463B92" w14:textId="77777777" w:rsidR="00652A1C" w:rsidRDefault="006700E1" w:rsidP="00652A1C">
      <w:pPr>
        <w:pStyle w:val="Lijstalinea"/>
        <w:autoSpaceDE w:val="0"/>
        <w:autoSpaceDN w:val="0"/>
        <w:adjustRightInd w:val="0"/>
        <w:ind w:left="720"/>
        <w:rPr>
          <w:rFonts w:eastAsiaTheme="minorHAnsi" w:cstheme="minorBidi"/>
          <w:szCs w:val="22"/>
          <w:lang w:eastAsia="en-US"/>
        </w:rPr>
      </w:pPr>
      <w:r w:rsidRPr="00652A1C">
        <w:rPr>
          <w:rFonts w:eastAsiaTheme="minorHAnsi" w:cstheme="minorBidi"/>
          <w:szCs w:val="22"/>
          <w:lang w:eastAsia="en-US"/>
        </w:rPr>
        <w:t>verantwoordelijkheid sleutelwoorden zijn;</w:t>
      </w:r>
    </w:p>
    <w:p w14:paraId="2DE975C5" w14:textId="0CEA46DC" w:rsidR="006700E1" w:rsidRPr="00652A1C" w:rsidRDefault="006700E1" w:rsidP="00CE5EAB">
      <w:pPr>
        <w:pStyle w:val="Lijstalinea"/>
        <w:numPr>
          <w:ilvl w:val="0"/>
          <w:numId w:val="8"/>
        </w:numPr>
        <w:autoSpaceDE w:val="0"/>
        <w:autoSpaceDN w:val="0"/>
        <w:adjustRightInd w:val="0"/>
        <w:rPr>
          <w:rFonts w:eastAsiaTheme="minorHAnsi" w:cstheme="minorBidi"/>
          <w:szCs w:val="22"/>
          <w:lang w:eastAsia="en-US"/>
        </w:rPr>
      </w:pPr>
      <w:r w:rsidRPr="00652A1C">
        <w:rPr>
          <w:rFonts w:eastAsiaTheme="minorHAnsi" w:cstheme="minorBidi"/>
          <w:szCs w:val="22"/>
          <w:lang w:eastAsia="en-US"/>
        </w:rPr>
        <w:t>een regievoerende ambtelijke organisatie met medewerkers die in staat zijn in te spelen</w:t>
      </w:r>
      <w:r w:rsidR="00652A1C">
        <w:rPr>
          <w:rFonts w:eastAsiaTheme="minorHAnsi" w:cstheme="minorBidi"/>
          <w:szCs w:val="22"/>
          <w:lang w:eastAsia="en-US"/>
        </w:rPr>
        <w:t xml:space="preserve"> </w:t>
      </w:r>
      <w:r w:rsidRPr="00652A1C">
        <w:rPr>
          <w:rFonts w:eastAsiaTheme="minorHAnsi" w:cstheme="minorBidi"/>
          <w:szCs w:val="22"/>
          <w:lang w:eastAsia="en-US"/>
        </w:rPr>
        <w:t>op de snelle maatschappelijke ontwikkelingen;</w:t>
      </w:r>
    </w:p>
    <w:p w14:paraId="63809C4E" w14:textId="45EC914E" w:rsidR="006700E1" w:rsidRPr="00652A1C" w:rsidRDefault="006700E1" w:rsidP="00652A1C">
      <w:pPr>
        <w:pStyle w:val="Lijstalinea"/>
        <w:numPr>
          <w:ilvl w:val="0"/>
          <w:numId w:val="9"/>
        </w:numPr>
        <w:autoSpaceDE w:val="0"/>
        <w:autoSpaceDN w:val="0"/>
        <w:adjustRightInd w:val="0"/>
        <w:rPr>
          <w:rFonts w:eastAsiaTheme="minorHAnsi" w:cstheme="minorBidi"/>
          <w:szCs w:val="22"/>
          <w:lang w:eastAsia="en-US"/>
        </w:rPr>
      </w:pPr>
      <w:r w:rsidRPr="00652A1C">
        <w:rPr>
          <w:rFonts w:eastAsiaTheme="minorHAnsi" w:cstheme="minorBidi"/>
          <w:szCs w:val="22"/>
          <w:lang w:eastAsia="en-US"/>
        </w:rPr>
        <w:t>een verdergaande deregulering bewerkstelligen.</w:t>
      </w:r>
    </w:p>
    <w:p w14:paraId="68F18133" w14:textId="08FA6F00" w:rsidR="006700E1" w:rsidRPr="00377CB7" w:rsidRDefault="006700E1" w:rsidP="006700E1">
      <w:pPr>
        <w:autoSpaceDE w:val="0"/>
        <w:autoSpaceDN w:val="0"/>
        <w:adjustRightInd w:val="0"/>
        <w:rPr>
          <w:rFonts w:eastAsiaTheme="minorHAnsi" w:cstheme="minorBidi"/>
          <w:szCs w:val="22"/>
          <w:lang w:eastAsia="en-US"/>
        </w:rPr>
      </w:pPr>
      <w:r w:rsidRPr="00377CB7">
        <w:rPr>
          <w:rFonts w:eastAsiaTheme="minorHAnsi" w:cstheme="minorBidi"/>
          <w:szCs w:val="22"/>
          <w:lang w:eastAsia="en-US"/>
        </w:rPr>
        <w:t xml:space="preserve">Noord-Beveland heeft </w:t>
      </w:r>
      <w:r w:rsidR="009D0FCD">
        <w:rPr>
          <w:rFonts w:eastAsiaTheme="minorHAnsi" w:cstheme="minorBidi"/>
          <w:szCs w:val="22"/>
          <w:lang w:eastAsia="en-US"/>
        </w:rPr>
        <w:t xml:space="preserve">zo’n </w:t>
      </w:r>
      <w:r w:rsidRPr="00377CB7">
        <w:rPr>
          <w:rFonts w:eastAsiaTheme="minorHAnsi" w:cstheme="minorBidi"/>
          <w:szCs w:val="22"/>
          <w:lang w:eastAsia="en-US"/>
        </w:rPr>
        <w:t>6</w:t>
      </w:r>
      <w:r w:rsidR="00694B45">
        <w:rPr>
          <w:rFonts w:eastAsiaTheme="minorHAnsi" w:cstheme="minorBidi"/>
          <w:szCs w:val="22"/>
          <w:lang w:eastAsia="en-US"/>
        </w:rPr>
        <w:t>5</w:t>
      </w:r>
      <w:r w:rsidRPr="00377CB7">
        <w:rPr>
          <w:rFonts w:eastAsiaTheme="minorHAnsi" w:cstheme="minorBidi"/>
          <w:szCs w:val="22"/>
          <w:lang w:eastAsia="en-US"/>
        </w:rPr>
        <w:t xml:space="preserve"> medewerkers en heeft met 6 afdelingen een platte organisatiestructuur. Eén van de belangrijkste uitgangspunten in de huidige organisatieontwikkeling is het streven naar een organisatie met medewerkers die vinden dat (individuele) inspanningen moeten bijdragen aan het geheel van de gemeente Noord-Beveland. Met andere woorden: we gaan steeds voor het totaal en werken in het belang daarvan. Niet het belang van de afdeling of van de medewerker staat voorop, maar het belang van de organisatie bezien vanuit de Noord-</w:t>
      </w:r>
      <w:proofErr w:type="spellStart"/>
      <w:r w:rsidRPr="00377CB7">
        <w:rPr>
          <w:rFonts w:eastAsiaTheme="minorHAnsi" w:cstheme="minorBidi"/>
          <w:szCs w:val="22"/>
          <w:lang w:eastAsia="en-US"/>
        </w:rPr>
        <w:t>Bevelandse</w:t>
      </w:r>
      <w:proofErr w:type="spellEnd"/>
      <w:r w:rsidRPr="00377CB7">
        <w:rPr>
          <w:rFonts w:eastAsiaTheme="minorHAnsi" w:cstheme="minorBidi"/>
          <w:szCs w:val="22"/>
          <w:lang w:eastAsia="en-US"/>
        </w:rPr>
        <w:t xml:space="preserve"> </w:t>
      </w:r>
      <w:r w:rsidRPr="00377CB7">
        <w:rPr>
          <w:rFonts w:eastAsiaTheme="minorHAnsi" w:cstheme="minorBidi"/>
          <w:szCs w:val="22"/>
          <w:lang w:eastAsia="en-US"/>
        </w:rPr>
        <w:lastRenderedPageBreak/>
        <w:t>gemeenschap. Alleen vanuit dat geheel kunnen we kwaliteit leveren in dienstverlening toegesneden op de vraag van de klant. Het bovenstaande is vertaald in een missie: ”Noord-Beveland, voor een goed leefklimaat en maatwerk in dienstverlening”</w:t>
      </w:r>
    </w:p>
    <w:p w14:paraId="6E7909D4" w14:textId="6B3346E7" w:rsidR="00652A1C" w:rsidRPr="006700E1" w:rsidRDefault="006700E1" w:rsidP="00652A1C">
      <w:pPr>
        <w:autoSpaceDE w:val="0"/>
        <w:autoSpaceDN w:val="0"/>
        <w:adjustRightInd w:val="0"/>
        <w:rPr>
          <w:rFonts w:eastAsiaTheme="minorHAnsi" w:cstheme="minorBidi"/>
          <w:szCs w:val="22"/>
          <w:lang w:eastAsia="en-US"/>
        </w:rPr>
      </w:pPr>
      <w:r w:rsidRPr="006700E1">
        <w:rPr>
          <w:rFonts w:eastAsiaTheme="minorHAnsi" w:cstheme="minorBidi"/>
          <w:szCs w:val="22"/>
          <w:lang w:eastAsia="en-US"/>
        </w:rPr>
        <w:t>Meer informatie over de gemeente Noord-Beveland kunt u vinden op de website van de gemeente</w:t>
      </w:r>
      <w:r w:rsidR="00652A1C" w:rsidRPr="00652A1C">
        <w:rPr>
          <w:rFonts w:eastAsiaTheme="minorHAnsi" w:cstheme="minorBidi"/>
          <w:szCs w:val="22"/>
          <w:lang w:eastAsia="en-US"/>
        </w:rPr>
        <w:t xml:space="preserve"> </w:t>
      </w:r>
      <w:r w:rsidR="00652A1C">
        <w:rPr>
          <w:rFonts w:eastAsiaTheme="minorHAnsi" w:cstheme="minorBidi"/>
          <w:szCs w:val="22"/>
          <w:lang w:eastAsia="en-US"/>
        </w:rPr>
        <w:t>en op onze gezamenlijke werken bij-site</w:t>
      </w:r>
      <w:r w:rsidR="00652A1C" w:rsidRPr="006700E1">
        <w:rPr>
          <w:rFonts w:eastAsiaTheme="minorHAnsi" w:cstheme="minorBidi"/>
          <w:szCs w:val="22"/>
          <w:lang w:eastAsia="en-US"/>
        </w:rPr>
        <w:t>:</w:t>
      </w:r>
    </w:p>
    <w:p w14:paraId="6F0780B4" w14:textId="4D152F2F" w:rsidR="006700E1" w:rsidRDefault="00A610B9" w:rsidP="006700E1">
      <w:pPr>
        <w:autoSpaceDE w:val="0"/>
        <w:autoSpaceDN w:val="0"/>
        <w:adjustRightInd w:val="0"/>
        <w:rPr>
          <w:rFonts w:eastAsiaTheme="minorHAnsi" w:cstheme="minorBidi"/>
          <w:szCs w:val="22"/>
          <w:lang w:eastAsia="en-US"/>
        </w:rPr>
      </w:pPr>
      <w:hyperlink r:id="rId13" w:history="1">
        <w:r w:rsidR="006700E1" w:rsidRPr="00AA1D7C">
          <w:rPr>
            <w:rStyle w:val="Hyperlink"/>
            <w:rFonts w:asciiTheme="minorHAnsi" w:eastAsiaTheme="minorHAnsi" w:hAnsiTheme="minorHAnsi" w:cstheme="minorBidi"/>
            <w:sz w:val="22"/>
            <w:szCs w:val="22"/>
            <w:lang w:eastAsia="en-US"/>
          </w:rPr>
          <w:t>http://www.noord-beveland.nl/</w:t>
        </w:r>
      </w:hyperlink>
      <w:r w:rsidR="006700E1">
        <w:rPr>
          <w:rFonts w:eastAsiaTheme="minorHAnsi" w:cstheme="minorBidi"/>
          <w:szCs w:val="22"/>
          <w:lang w:eastAsia="en-US"/>
        </w:rPr>
        <w:t xml:space="preserve"> </w:t>
      </w:r>
    </w:p>
    <w:p w14:paraId="40BFF30B" w14:textId="6A93FE18" w:rsidR="00652A1C" w:rsidRPr="00652A1C" w:rsidRDefault="00A610B9" w:rsidP="006700E1">
      <w:pPr>
        <w:autoSpaceDE w:val="0"/>
        <w:autoSpaceDN w:val="0"/>
        <w:adjustRightInd w:val="0"/>
        <w:rPr>
          <w:rFonts w:eastAsiaTheme="minorHAnsi" w:cstheme="minorHAnsi"/>
          <w:szCs w:val="22"/>
          <w:lang w:eastAsia="en-US"/>
        </w:rPr>
      </w:pPr>
      <w:hyperlink r:id="rId14" w:history="1">
        <w:r w:rsidR="00652A1C" w:rsidRPr="00652A1C">
          <w:rPr>
            <w:rStyle w:val="Hyperlink"/>
            <w:rFonts w:asciiTheme="minorHAnsi" w:hAnsiTheme="minorHAnsi" w:cstheme="minorHAnsi"/>
            <w:sz w:val="22"/>
            <w:szCs w:val="22"/>
          </w:rPr>
          <w:t>https://www.werkenbijdebevelanden.nl/organisatie/gemeente-noord-beveland/</w:t>
        </w:r>
      </w:hyperlink>
    </w:p>
    <w:p w14:paraId="08A193A0" w14:textId="77777777" w:rsidR="006700E1" w:rsidRPr="006700E1" w:rsidRDefault="006700E1" w:rsidP="006700E1">
      <w:pPr>
        <w:autoSpaceDE w:val="0"/>
        <w:autoSpaceDN w:val="0"/>
        <w:adjustRightInd w:val="0"/>
        <w:rPr>
          <w:rFonts w:eastAsiaTheme="minorHAnsi" w:cstheme="minorBidi"/>
          <w:szCs w:val="22"/>
          <w:lang w:eastAsia="en-US"/>
        </w:rPr>
      </w:pPr>
    </w:p>
    <w:p w14:paraId="0DE16AFC" w14:textId="77777777" w:rsidR="006700E1" w:rsidRPr="006700E1" w:rsidRDefault="006700E1" w:rsidP="006700E1">
      <w:pPr>
        <w:autoSpaceDE w:val="0"/>
        <w:autoSpaceDN w:val="0"/>
        <w:adjustRightInd w:val="0"/>
        <w:rPr>
          <w:rFonts w:eastAsiaTheme="minorHAnsi" w:cstheme="minorBidi"/>
          <w:szCs w:val="22"/>
          <w:u w:val="single"/>
          <w:lang w:eastAsia="en-US"/>
        </w:rPr>
      </w:pPr>
      <w:r w:rsidRPr="006700E1">
        <w:rPr>
          <w:rFonts w:eastAsiaTheme="minorHAnsi" w:cstheme="minorBidi"/>
          <w:szCs w:val="22"/>
          <w:u w:val="single"/>
          <w:lang w:eastAsia="en-US"/>
        </w:rPr>
        <w:t>Gemeente Reimerswaal</w:t>
      </w:r>
    </w:p>
    <w:p w14:paraId="44CD09F8" w14:textId="1AC7E7B0" w:rsidR="006700E1" w:rsidRPr="00694B45" w:rsidRDefault="00694B45"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Bij de gemeente Reimerswaal werken 135 medewerkers verdeeld over de afdelingen</w:t>
      </w:r>
      <w:r>
        <w:rPr>
          <w:rFonts w:eastAsiaTheme="minorHAnsi" w:cstheme="minorBidi"/>
          <w:szCs w:val="22"/>
          <w:lang w:eastAsia="en-US"/>
        </w:rPr>
        <w:t>:</w:t>
      </w:r>
      <w:r w:rsidRPr="00694B45">
        <w:rPr>
          <w:rFonts w:eastAsiaTheme="minorHAnsi" w:cstheme="minorBidi"/>
          <w:szCs w:val="22"/>
          <w:lang w:eastAsia="en-US"/>
        </w:rPr>
        <w:t xml:space="preserve"> </w:t>
      </w:r>
      <w:r w:rsidR="006700E1" w:rsidRPr="00694B45">
        <w:rPr>
          <w:rFonts w:eastAsiaTheme="minorHAnsi" w:cstheme="minorBidi"/>
          <w:szCs w:val="22"/>
          <w:lang w:eastAsia="en-US"/>
        </w:rPr>
        <w:t xml:space="preserve">Dienstverlening, Financiën, Advies en Ondersteuning, </w:t>
      </w:r>
      <w:r w:rsidRPr="00694B45">
        <w:rPr>
          <w:rFonts w:eastAsiaTheme="minorHAnsi" w:cstheme="minorBidi"/>
          <w:szCs w:val="22"/>
          <w:lang w:eastAsia="en-US"/>
        </w:rPr>
        <w:t>Samenleving,</w:t>
      </w:r>
      <w:r w:rsidR="006700E1" w:rsidRPr="00694B45">
        <w:rPr>
          <w:rFonts w:eastAsiaTheme="minorHAnsi" w:cstheme="minorBidi"/>
          <w:szCs w:val="22"/>
          <w:lang w:eastAsia="en-US"/>
        </w:rPr>
        <w:t xml:space="preserve"> Bouwen, Milieu en Handhaving, Gemeentewerken </w:t>
      </w:r>
      <w:r w:rsidRPr="00694B45">
        <w:rPr>
          <w:rFonts w:eastAsiaTheme="minorHAnsi" w:cstheme="minorBidi"/>
          <w:szCs w:val="22"/>
          <w:lang w:eastAsia="en-US"/>
        </w:rPr>
        <w:t>en</w:t>
      </w:r>
      <w:r w:rsidR="006700E1" w:rsidRPr="00694B45">
        <w:rPr>
          <w:rFonts w:eastAsiaTheme="minorHAnsi" w:cstheme="minorBidi"/>
          <w:szCs w:val="22"/>
          <w:lang w:eastAsia="en-US"/>
        </w:rPr>
        <w:t xml:space="preserve"> Ruimtelijke en Economische Ontwikkeling. </w:t>
      </w:r>
    </w:p>
    <w:p w14:paraId="090456E0"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Reimerswaal heeft dienstverlening hoog in het vaandel staan. Binnen het eigen personeelsbeleid</w:t>
      </w:r>
    </w:p>
    <w:p w14:paraId="06857272"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wordt zowel aandacht geschonken aan de zorg voor een uitdagende, stimulerende en sociale</w:t>
      </w:r>
    </w:p>
    <w:p w14:paraId="48843330"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werkomgeving als ook aan het bedrijfsmatig denken en handelen. Leidinggevenden geven</w:t>
      </w:r>
    </w:p>
    <w:p w14:paraId="12ACA5FC" w14:textId="77777777" w:rsidR="006700E1" w:rsidRPr="00694B45" w:rsidRDefault="006700E1" w:rsidP="006700E1">
      <w:pPr>
        <w:autoSpaceDE w:val="0"/>
        <w:autoSpaceDN w:val="0"/>
        <w:adjustRightInd w:val="0"/>
        <w:rPr>
          <w:rFonts w:eastAsiaTheme="minorHAnsi" w:cstheme="minorBidi"/>
          <w:szCs w:val="22"/>
          <w:lang w:eastAsia="en-US"/>
        </w:rPr>
      </w:pPr>
      <w:r w:rsidRPr="00694B45">
        <w:rPr>
          <w:rFonts w:eastAsiaTheme="minorHAnsi" w:cstheme="minorBidi"/>
          <w:szCs w:val="22"/>
          <w:lang w:eastAsia="en-US"/>
        </w:rPr>
        <w:t>medewerkers de ruimte voor eigen initiatief.</w:t>
      </w:r>
    </w:p>
    <w:p w14:paraId="04687D75" w14:textId="14F26151" w:rsidR="006700E1" w:rsidRPr="006700E1" w:rsidRDefault="006700E1" w:rsidP="006700E1">
      <w:pPr>
        <w:autoSpaceDE w:val="0"/>
        <w:autoSpaceDN w:val="0"/>
        <w:adjustRightInd w:val="0"/>
        <w:rPr>
          <w:rFonts w:eastAsiaTheme="minorHAnsi" w:cstheme="minorBidi"/>
          <w:szCs w:val="22"/>
          <w:lang w:eastAsia="en-US"/>
        </w:rPr>
      </w:pPr>
      <w:r w:rsidRPr="006700E1">
        <w:rPr>
          <w:rFonts w:eastAsiaTheme="minorHAnsi" w:cstheme="minorBidi"/>
          <w:szCs w:val="22"/>
          <w:lang w:eastAsia="en-US"/>
        </w:rPr>
        <w:t>Meer informatie over de gemeente Reimerswaal kunt u vinden op de website van de gemeente</w:t>
      </w:r>
      <w:r w:rsidR="00652A1C">
        <w:rPr>
          <w:rFonts w:eastAsiaTheme="minorHAnsi" w:cstheme="minorBidi"/>
          <w:szCs w:val="22"/>
          <w:lang w:eastAsia="en-US"/>
        </w:rPr>
        <w:t xml:space="preserve"> en op onze gezamenlijke werken bij-site</w:t>
      </w:r>
      <w:r w:rsidRPr="006700E1">
        <w:rPr>
          <w:rFonts w:eastAsiaTheme="minorHAnsi" w:cstheme="minorBidi"/>
          <w:szCs w:val="22"/>
          <w:lang w:eastAsia="en-US"/>
        </w:rPr>
        <w:t>:</w:t>
      </w:r>
    </w:p>
    <w:p w14:paraId="37A19ADD" w14:textId="2C135D52" w:rsidR="006700E1" w:rsidRDefault="00A610B9" w:rsidP="006700E1">
      <w:pPr>
        <w:autoSpaceDE w:val="0"/>
        <w:autoSpaceDN w:val="0"/>
        <w:adjustRightInd w:val="0"/>
        <w:rPr>
          <w:rStyle w:val="Hyperlink"/>
          <w:rFonts w:asciiTheme="minorHAnsi" w:eastAsiaTheme="minorHAnsi" w:hAnsiTheme="minorHAnsi" w:cstheme="minorBidi"/>
          <w:sz w:val="22"/>
          <w:szCs w:val="22"/>
          <w:lang w:eastAsia="en-US"/>
        </w:rPr>
      </w:pPr>
      <w:hyperlink r:id="rId15" w:history="1">
        <w:r w:rsidR="006700E1" w:rsidRPr="00AA1D7C">
          <w:rPr>
            <w:rStyle w:val="Hyperlink"/>
            <w:rFonts w:asciiTheme="minorHAnsi" w:eastAsiaTheme="minorHAnsi" w:hAnsiTheme="minorHAnsi" w:cstheme="minorBidi"/>
            <w:sz w:val="22"/>
            <w:szCs w:val="22"/>
            <w:lang w:eastAsia="en-US"/>
          </w:rPr>
          <w:t>http://www.reimerswaal.nl/</w:t>
        </w:r>
      </w:hyperlink>
    </w:p>
    <w:p w14:paraId="7DEFE0F0" w14:textId="79EFDADF" w:rsidR="00652A1C" w:rsidRPr="00652A1C" w:rsidRDefault="00A610B9" w:rsidP="006700E1">
      <w:pPr>
        <w:autoSpaceDE w:val="0"/>
        <w:autoSpaceDN w:val="0"/>
        <w:adjustRightInd w:val="0"/>
        <w:rPr>
          <w:rFonts w:eastAsiaTheme="minorHAnsi" w:cstheme="minorHAnsi"/>
          <w:szCs w:val="22"/>
          <w:lang w:eastAsia="en-US"/>
        </w:rPr>
      </w:pPr>
      <w:hyperlink r:id="rId16" w:history="1">
        <w:r w:rsidR="00652A1C" w:rsidRPr="00652A1C">
          <w:rPr>
            <w:rStyle w:val="Hyperlink"/>
            <w:rFonts w:asciiTheme="minorHAnsi" w:hAnsiTheme="minorHAnsi" w:cstheme="minorHAnsi"/>
            <w:sz w:val="22"/>
            <w:szCs w:val="22"/>
          </w:rPr>
          <w:t>https://www.werkenbijdebevelanden.nl/organisatie/gemeente-reimerswaal/</w:t>
        </w:r>
      </w:hyperlink>
    </w:p>
    <w:p w14:paraId="3D7ADF84" w14:textId="77777777" w:rsidR="006700E1" w:rsidRPr="006700E1" w:rsidRDefault="006700E1" w:rsidP="006700E1">
      <w:pPr>
        <w:autoSpaceDE w:val="0"/>
        <w:autoSpaceDN w:val="0"/>
        <w:adjustRightInd w:val="0"/>
        <w:rPr>
          <w:rFonts w:eastAsiaTheme="minorHAnsi" w:cstheme="minorBidi"/>
          <w:szCs w:val="22"/>
          <w:lang w:eastAsia="en-US"/>
        </w:rPr>
      </w:pPr>
    </w:p>
    <w:p w14:paraId="4DBEF450" w14:textId="77777777" w:rsidR="006700E1" w:rsidRPr="006700E1" w:rsidRDefault="006700E1" w:rsidP="006700E1">
      <w:pPr>
        <w:autoSpaceDE w:val="0"/>
        <w:autoSpaceDN w:val="0"/>
        <w:adjustRightInd w:val="0"/>
        <w:rPr>
          <w:rFonts w:eastAsiaTheme="minorHAnsi" w:cstheme="minorBidi"/>
          <w:szCs w:val="22"/>
          <w:u w:val="single"/>
          <w:lang w:eastAsia="en-US"/>
        </w:rPr>
      </w:pPr>
      <w:r w:rsidRPr="006700E1">
        <w:rPr>
          <w:rFonts w:eastAsiaTheme="minorHAnsi" w:cstheme="minorBidi"/>
          <w:szCs w:val="22"/>
          <w:u w:val="single"/>
          <w:lang w:eastAsia="en-US"/>
        </w:rPr>
        <w:t>Gemeenschappelijke Regeling Samenwerking De Bevelanden</w:t>
      </w:r>
    </w:p>
    <w:p w14:paraId="166A67FB" w14:textId="77777777" w:rsidR="00652A1C" w:rsidRDefault="0084639B" w:rsidP="00652A1C">
      <w:pPr>
        <w:autoSpaceDE w:val="0"/>
        <w:autoSpaceDN w:val="0"/>
        <w:adjustRightInd w:val="0"/>
        <w:rPr>
          <w:rFonts w:cstheme="minorHAnsi"/>
          <w:szCs w:val="22"/>
        </w:rPr>
      </w:pPr>
      <w:r w:rsidRPr="0084639B">
        <w:rPr>
          <w:rFonts w:cstheme="minorHAnsi"/>
          <w:szCs w:val="22"/>
        </w:rPr>
        <w:t>Op 1 januari 2015 is de Gemeenschappelijke Regeling de Bevelanden (verder genoemd: GR de Bevelanden) officieel van start gegaan.</w:t>
      </w:r>
      <w:r>
        <w:rPr>
          <w:rFonts w:cstheme="minorHAnsi"/>
          <w:szCs w:val="22"/>
        </w:rPr>
        <w:t xml:space="preserve"> </w:t>
      </w:r>
      <w:r>
        <w:t>GR de Bevelanden is een samenwerkingsverband tussen de gemeenten Borsele, Goes, Kapelle, Noord-Beveland en Reimerswaal (ruim 100.000 inwoners) op het gebied van Werk, Inkomen en Zorgbeleid, ICT en Personeel en Organisatie. Vijf organisaties in een dus. Met alle dynamiek en interessante projecten die daar bij horen.</w:t>
      </w:r>
      <w:r w:rsidR="00652A1C">
        <w:br/>
      </w:r>
      <w:r w:rsidRPr="0084639B">
        <w:rPr>
          <w:rFonts w:cstheme="minorHAnsi"/>
          <w:szCs w:val="22"/>
        </w:rPr>
        <w:t>Inmiddels is het samenwerkingsverband uitgegroeid naar een professionele en ambitieuze organisatie, waarin bijna 160 mensen werkzaam zijn. De organisatie wordt aangestuurd door de directeur en kent drie afdelingen:</w:t>
      </w:r>
    </w:p>
    <w:p w14:paraId="069B1D9D" w14:textId="2EC9FFE3" w:rsidR="0084639B" w:rsidRPr="00652A1C" w:rsidRDefault="00A610B9" w:rsidP="00652A1C">
      <w:pPr>
        <w:pStyle w:val="Lijstalinea"/>
        <w:numPr>
          <w:ilvl w:val="0"/>
          <w:numId w:val="7"/>
        </w:numPr>
        <w:autoSpaceDE w:val="0"/>
        <w:autoSpaceDN w:val="0"/>
        <w:adjustRightInd w:val="0"/>
        <w:rPr>
          <w:rFonts w:cstheme="minorHAnsi"/>
          <w:szCs w:val="22"/>
        </w:rPr>
      </w:pPr>
      <w:hyperlink r:id="rId17" w:history="1">
        <w:r w:rsidR="0084639B" w:rsidRPr="00652A1C">
          <w:rPr>
            <w:rStyle w:val="Hyperlink"/>
            <w:rFonts w:asciiTheme="minorHAnsi" w:hAnsiTheme="minorHAnsi" w:cstheme="minorHAnsi"/>
            <w:sz w:val="22"/>
            <w:szCs w:val="22"/>
          </w:rPr>
          <w:t>afdeling Werk, Inkomen en Zorg</w:t>
        </w:r>
      </w:hyperlink>
    </w:p>
    <w:p w14:paraId="07CBBC79" w14:textId="77777777" w:rsidR="0084639B" w:rsidRPr="0084639B" w:rsidRDefault="00A610B9" w:rsidP="0084639B">
      <w:pPr>
        <w:numPr>
          <w:ilvl w:val="0"/>
          <w:numId w:val="7"/>
        </w:numPr>
        <w:spacing w:before="100" w:beforeAutospacing="1" w:after="100" w:afterAutospacing="1"/>
        <w:rPr>
          <w:rFonts w:cstheme="minorHAnsi"/>
          <w:szCs w:val="22"/>
        </w:rPr>
      </w:pPr>
      <w:hyperlink r:id="rId18" w:history="1">
        <w:r w:rsidR="0084639B" w:rsidRPr="0084639B">
          <w:rPr>
            <w:rStyle w:val="Hyperlink"/>
            <w:rFonts w:asciiTheme="minorHAnsi" w:hAnsiTheme="minorHAnsi" w:cstheme="minorHAnsi"/>
            <w:sz w:val="22"/>
            <w:szCs w:val="22"/>
          </w:rPr>
          <w:t>afdeling Personeel &amp; Organisatie</w:t>
        </w:r>
      </w:hyperlink>
    </w:p>
    <w:p w14:paraId="2E0A166B" w14:textId="77777777" w:rsidR="0084639B" w:rsidRDefault="00A610B9" w:rsidP="0084639B">
      <w:pPr>
        <w:numPr>
          <w:ilvl w:val="0"/>
          <w:numId w:val="7"/>
        </w:numPr>
        <w:spacing w:before="100" w:beforeAutospacing="1" w:after="100" w:afterAutospacing="1"/>
      </w:pPr>
      <w:hyperlink r:id="rId19" w:history="1">
        <w:r w:rsidR="0084639B" w:rsidRPr="0084639B">
          <w:rPr>
            <w:rStyle w:val="Hyperlink"/>
            <w:rFonts w:asciiTheme="minorHAnsi" w:hAnsiTheme="minorHAnsi" w:cstheme="minorHAnsi"/>
            <w:sz w:val="22"/>
            <w:szCs w:val="22"/>
          </w:rPr>
          <w:t>afdeling ICT / informatievoorziening</w:t>
        </w:r>
      </w:hyperlink>
    </w:p>
    <w:p w14:paraId="61C4E5B1" w14:textId="77777777" w:rsidR="00652A1C" w:rsidRPr="006700E1" w:rsidRDefault="006700E1" w:rsidP="00652A1C">
      <w:pPr>
        <w:autoSpaceDE w:val="0"/>
        <w:autoSpaceDN w:val="0"/>
        <w:adjustRightInd w:val="0"/>
        <w:rPr>
          <w:rFonts w:eastAsiaTheme="minorHAnsi" w:cstheme="minorBidi"/>
          <w:szCs w:val="22"/>
          <w:lang w:eastAsia="en-US"/>
        </w:rPr>
      </w:pPr>
      <w:r w:rsidRPr="006700E1">
        <w:rPr>
          <w:rFonts w:eastAsiaTheme="minorHAnsi" w:cstheme="minorBidi"/>
          <w:szCs w:val="22"/>
          <w:lang w:eastAsia="en-US"/>
        </w:rPr>
        <w:t>Meer informatie over de GR De Bevelanden kunt u vinden op de website</w:t>
      </w:r>
      <w:r w:rsidR="00652A1C">
        <w:rPr>
          <w:rFonts w:eastAsiaTheme="minorHAnsi" w:cstheme="minorBidi"/>
          <w:szCs w:val="22"/>
          <w:lang w:eastAsia="en-US"/>
        </w:rPr>
        <w:t xml:space="preserve"> en op onze gezamenlijke werken bij-site</w:t>
      </w:r>
      <w:r w:rsidR="00652A1C" w:rsidRPr="006700E1">
        <w:rPr>
          <w:rFonts w:eastAsiaTheme="minorHAnsi" w:cstheme="minorBidi"/>
          <w:szCs w:val="22"/>
          <w:lang w:eastAsia="en-US"/>
        </w:rPr>
        <w:t>:</w:t>
      </w:r>
    </w:p>
    <w:p w14:paraId="49B7A6A8" w14:textId="2E74FACC" w:rsidR="006700E1" w:rsidRPr="006700E1" w:rsidRDefault="006700E1" w:rsidP="006700E1">
      <w:pPr>
        <w:pStyle w:val="Geenafstand"/>
      </w:pPr>
      <w:r w:rsidRPr="006700E1">
        <w:t>http://www.grdebevelanden.nl/</w:t>
      </w:r>
    </w:p>
    <w:p w14:paraId="44C9BD15" w14:textId="1D5BB406" w:rsidR="006700E1" w:rsidRPr="00652A1C" w:rsidRDefault="00A610B9" w:rsidP="003F118A">
      <w:pPr>
        <w:pStyle w:val="Geenafstand"/>
        <w:rPr>
          <w:rFonts w:cstheme="minorHAnsi"/>
          <w:b/>
        </w:rPr>
      </w:pPr>
      <w:hyperlink r:id="rId20" w:history="1">
        <w:r w:rsidR="00652A1C" w:rsidRPr="00652A1C">
          <w:rPr>
            <w:rStyle w:val="Hyperlink"/>
            <w:rFonts w:asciiTheme="minorHAnsi" w:hAnsiTheme="minorHAnsi" w:cstheme="minorHAnsi"/>
            <w:sz w:val="22"/>
          </w:rPr>
          <w:t>https://www.werkenbijdebevelanden.nl/organisatie/gr-de-bevelanden/</w:t>
        </w:r>
      </w:hyperlink>
      <w:r w:rsidR="00652A1C">
        <w:rPr>
          <w:rFonts w:cstheme="minorHAnsi"/>
        </w:rPr>
        <w:br/>
      </w:r>
    </w:p>
    <w:p w14:paraId="5805AD45" w14:textId="7F80C3CC" w:rsidR="006700E1" w:rsidRDefault="006700E1" w:rsidP="003F118A">
      <w:pPr>
        <w:pStyle w:val="Geenafstand"/>
        <w:rPr>
          <w:bCs/>
          <w:u w:val="single"/>
        </w:rPr>
      </w:pPr>
      <w:r w:rsidRPr="006700E1">
        <w:rPr>
          <w:bCs/>
          <w:u w:val="single"/>
        </w:rPr>
        <w:t>Inhuur</w:t>
      </w:r>
      <w:r w:rsidR="000356EB">
        <w:rPr>
          <w:bCs/>
          <w:u w:val="single"/>
        </w:rPr>
        <w:t xml:space="preserve"> in cijfers</w:t>
      </w:r>
    </w:p>
    <w:p w14:paraId="55C550CF" w14:textId="0DB9F33D" w:rsidR="006700E1" w:rsidRDefault="006700E1" w:rsidP="003F118A">
      <w:pPr>
        <w:pStyle w:val="Geenafstand"/>
        <w:rPr>
          <w:bCs/>
          <w:u w:val="single"/>
        </w:rPr>
      </w:pPr>
    </w:p>
    <w:tbl>
      <w:tblPr>
        <w:tblStyle w:val="Tabelraster"/>
        <w:tblW w:w="0" w:type="auto"/>
        <w:tblLook w:val="04A0" w:firstRow="1" w:lastRow="0" w:firstColumn="1" w:lastColumn="0" w:noHBand="0" w:noVBand="1"/>
      </w:tblPr>
      <w:tblGrid>
        <w:gridCol w:w="4531"/>
        <w:gridCol w:w="2127"/>
      </w:tblGrid>
      <w:tr w:rsidR="006700E1" w14:paraId="5FB65F28" w14:textId="77777777" w:rsidTr="006700E1">
        <w:tc>
          <w:tcPr>
            <w:tcW w:w="4531" w:type="dxa"/>
            <w:shd w:val="clear" w:color="auto" w:fill="F2F2F2" w:themeFill="background1" w:themeFillShade="F2"/>
          </w:tcPr>
          <w:p w14:paraId="2249BAF1" w14:textId="214A0E09" w:rsidR="006700E1" w:rsidRPr="006700E1" w:rsidRDefault="006700E1" w:rsidP="003F118A">
            <w:pPr>
              <w:pStyle w:val="Geenafstand"/>
              <w:rPr>
                <w:rFonts w:asciiTheme="minorHAnsi" w:eastAsiaTheme="minorHAnsi" w:hAnsiTheme="minorHAnsi" w:cstheme="minorBidi"/>
                <w:b/>
                <w:bCs/>
                <w:sz w:val="22"/>
                <w:szCs w:val="22"/>
                <w:lang w:eastAsia="en-US"/>
              </w:rPr>
            </w:pPr>
            <w:r w:rsidRPr="006700E1">
              <w:rPr>
                <w:rFonts w:asciiTheme="minorHAnsi" w:eastAsiaTheme="minorHAnsi" w:hAnsiTheme="minorHAnsi" w:cstheme="minorBidi"/>
                <w:b/>
                <w:bCs/>
                <w:sz w:val="22"/>
                <w:szCs w:val="22"/>
                <w:lang w:eastAsia="en-US"/>
              </w:rPr>
              <w:t>Organisatie</w:t>
            </w:r>
          </w:p>
        </w:tc>
        <w:tc>
          <w:tcPr>
            <w:tcW w:w="2127" w:type="dxa"/>
            <w:shd w:val="clear" w:color="auto" w:fill="F2F2F2" w:themeFill="background1" w:themeFillShade="F2"/>
          </w:tcPr>
          <w:p w14:paraId="0195825A" w14:textId="7BDD7301" w:rsidR="006700E1" w:rsidRPr="006700E1" w:rsidRDefault="006700E1" w:rsidP="003F118A">
            <w:pPr>
              <w:pStyle w:val="Geenafstand"/>
              <w:rPr>
                <w:rFonts w:asciiTheme="minorHAnsi" w:eastAsiaTheme="minorHAnsi" w:hAnsiTheme="minorHAnsi" w:cstheme="minorBidi"/>
                <w:b/>
                <w:bCs/>
                <w:sz w:val="22"/>
                <w:szCs w:val="22"/>
                <w:lang w:eastAsia="en-US"/>
              </w:rPr>
            </w:pPr>
            <w:r w:rsidRPr="006700E1">
              <w:rPr>
                <w:rFonts w:asciiTheme="minorHAnsi" w:eastAsiaTheme="minorHAnsi" w:hAnsiTheme="minorHAnsi" w:cstheme="minorBidi"/>
                <w:b/>
                <w:bCs/>
                <w:sz w:val="22"/>
                <w:szCs w:val="22"/>
                <w:lang w:eastAsia="en-US"/>
              </w:rPr>
              <w:t>Inleenvolume</w:t>
            </w:r>
            <w:r>
              <w:rPr>
                <w:rFonts w:asciiTheme="minorHAnsi" w:eastAsiaTheme="minorHAnsi" w:hAnsiTheme="minorHAnsi" w:cstheme="minorBidi"/>
                <w:b/>
                <w:bCs/>
                <w:sz w:val="22"/>
                <w:szCs w:val="22"/>
                <w:lang w:eastAsia="en-US"/>
              </w:rPr>
              <w:t xml:space="preserve"> 2019</w:t>
            </w:r>
          </w:p>
        </w:tc>
      </w:tr>
      <w:tr w:rsidR="006700E1" w14:paraId="66D96CF0" w14:textId="77777777" w:rsidTr="006700E1">
        <w:tc>
          <w:tcPr>
            <w:tcW w:w="4531" w:type="dxa"/>
          </w:tcPr>
          <w:p w14:paraId="726D5EAA" w14:textId="31FF5C70" w:rsidR="006700E1" w:rsidRPr="006700E1" w:rsidRDefault="006700E1" w:rsidP="003F118A">
            <w:pPr>
              <w:pStyle w:val="Geenafstand"/>
              <w:rPr>
                <w:rFonts w:asciiTheme="minorHAnsi" w:eastAsiaTheme="minorHAnsi" w:hAnsiTheme="minorHAnsi" w:cstheme="minorBidi"/>
                <w:sz w:val="22"/>
                <w:szCs w:val="22"/>
                <w:lang w:eastAsia="en-US"/>
              </w:rPr>
            </w:pPr>
            <w:r w:rsidRPr="006700E1">
              <w:rPr>
                <w:rFonts w:asciiTheme="minorHAnsi" w:eastAsiaTheme="minorHAnsi" w:hAnsiTheme="minorHAnsi" w:cstheme="minorBidi"/>
                <w:sz w:val="22"/>
                <w:szCs w:val="22"/>
                <w:lang w:eastAsia="en-US"/>
              </w:rPr>
              <w:t>Gemeente Borsele</w:t>
            </w:r>
          </w:p>
        </w:tc>
        <w:tc>
          <w:tcPr>
            <w:tcW w:w="2127" w:type="dxa"/>
          </w:tcPr>
          <w:p w14:paraId="68D5A2F5" w14:textId="0D34D89A" w:rsidR="006700E1" w:rsidRPr="006700E1" w:rsidRDefault="006700E1" w:rsidP="003F118A">
            <w:pPr>
              <w:pStyle w:val="Geenafstand"/>
              <w:rPr>
                <w:rFonts w:asciiTheme="minorHAnsi" w:eastAsiaTheme="minorHAnsi" w:hAnsiTheme="minorHAnsi" w:cstheme="minorBidi"/>
                <w:sz w:val="22"/>
                <w:szCs w:val="22"/>
                <w:lang w:eastAsia="en-US"/>
              </w:rPr>
            </w:pPr>
            <w:r w:rsidRPr="006700E1">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 xml:space="preserve"> 63</w:t>
            </w:r>
            <w:r w:rsidR="0036746F">
              <w:rPr>
                <w:rFonts w:asciiTheme="minorHAnsi" w:eastAsiaTheme="minorHAnsi" w:hAnsiTheme="minorHAnsi" w:cstheme="minorBidi"/>
                <w:sz w:val="22"/>
                <w:szCs w:val="22"/>
                <w:lang w:eastAsia="en-US"/>
              </w:rPr>
              <w:t>1</w:t>
            </w:r>
            <w:r>
              <w:rPr>
                <w:rFonts w:asciiTheme="minorHAnsi" w:eastAsiaTheme="minorHAnsi" w:hAnsiTheme="minorHAnsi" w:cstheme="minorBidi"/>
                <w:sz w:val="22"/>
                <w:szCs w:val="22"/>
                <w:lang w:eastAsia="en-US"/>
              </w:rPr>
              <w:t>.000</w:t>
            </w:r>
          </w:p>
        </w:tc>
      </w:tr>
      <w:tr w:rsidR="006700E1" w14:paraId="4045D77F" w14:textId="77777777" w:rsidTr="006700E1">
        <w:tc>
          <w:tcPr>
            <w:tcW w:w="4531" w:type="dxa"/>
          </w:tcPr>
          <w:p w14:paraId="3E352E85" w14:textId="5578797E" w:rsidR="006700E1" w:rsidRPr="006700E1" w:rsidRDefault="006700E1" w:rsidP="003F118A">
            <w:pPr>
              <w:pStyle w:val="Geenafstand"/>
              <w:rPr>
                <w:rFonts w:asciiTheme="minorHAnsi" w:eastAsiaTheme="minorHAnsi" w:hAnsiTheme="minorHAnsi" w:cstheme="minorBidi"/>
                <w:sz w:val="22"/>
                <w:szCs w:val="22"/>
                <w:lang w:eastAsia="en-US"/>
              </w:rPr>
            </w:pPr>
            <w:r w:rsidRPr="006700E1">
              <w:rPr>
                <w:rFonts w:asciiTheme="minorHAnsi" w:eastAsiaTheme="minorHAnsi" w:hAnsiTheme="minorHAnsi" w:cstheme="minorBidi"/>
                <w:sz w:val="22"/>
                <w:szCs w:val="22"/>
                <w:lang w:eastAsia="en-US"/>
              </w:rPr>
              <w:t>Gemeente Goes</w:t>
            </w:r>
          </w:p>
        </w:tc>
        <w:tc>
          <w:tcPr>
            <w:tcW w:w="2127" w:type="dxa"/>
          </w:tcPr>
          <w:p w14:paraId="19467D69" w14:textId="18707F4E" w:rsidR="006700E1" w:rsidRPr="006700E1" w:rsidRDefault="0036746F" w:rsidP="003F118A">
            <w:pPr>
              <w:pStyle w:val="Geenafstand"/>
              <w:rPr>
                <w:rFonts w:asciiTheme="minorHAnsi" w:eastAsiaTheme="minorHAnsi" w:hAnsiTheme="minorHAnsi" w:cstheme="minorBidi"/>
                <w:sz w:val="22"/>
                <w:szCs w:val="22"/>
                <w:lang w:eastAsia="en-US"/>
              </w:rPr>
            </w:pPr>
            <w:r w:rsidRPr="0036746F">
              <w:rPr>
                <w:rFonts w:asciiTheme="minorHAnsi" w:eastAsiaTheme="minorHAnsi" w:hAnsiTheme="minorHAnsi" w:cstheme="minorBidi"/>
                <w:sz w:val="22"/>
                <w:szCs w:val="22"/>
                <w:lang w:eastAsia="en-US"/>
              </w:rPr>
              <w:t>€ 1.171.745</w:t>
            </w:r>
          </w:p>
        </w:tc>
      </w:tr>
      <w:tr w:rsidR="006700E1" w14:paraId="765AFBA9" w14:textId="77777777" w:rsidTr="006700E1">
        <w:tc>
          <w:tcPr>
            <w:tcW w:w="4531" w:type="dxa"/>
          </w:tcPr>
          <w:p w14:paraId="5268FF5F" w14:textId="68F1BEF2" w:rsidR="006700E1" w:rsidRPr="006700E1" w:rsidRDefault="006700E1" w:rsidP="003F118A">
            <w:pPr>
              <w:pStyle w:val="Geenafstand"/>
              <w:rPr>
                <w:rFonts w:asciiTheme="minorHAnsi" w:eastAsiaTheme="minorHAnsi" w:hAnsiTheme="minorHAnsi" w:cstheme="minorBidi"/>
                <w:sz w:val="22"/>
                <w:szCs w:val="22"/>
                <w:lang w:eastAsia="en-US"/>
              </w:rPr>
            </w:pPr>
            <w:r w:rsidRPr="006700E1">
              <w:rPr>
                <w:rFonts w:asciiTheme="minorHAnsi" w:eastAsiaTheme="minorHAnsi" w:hAnsiTheme="minorHAnsi" w:cstheme="minorBidi"/>
                <w:sz w:val="22"/>
                <w:szCs w:val="22"/>
                <w:lang w:eastAsia="en-US"/>
              </w:rPr>
              <w:t>Gemeente Kapelle</w:t>
            </w:r>
          </w:p>
        </w:tc>
        <w:tc>
          <w:tcPr>
            <w:tcW w:w="2127" w:type="dxa"/>
          </w:tcPr>
          <w:p w14:paraId="2119D05B" w14:textId="4E8019AE" w:rsidR="006700E1" w:rsidRPr="006700E1" w:rsidRDefault="0036746F" w:rsidP="003F118A">
            <w:pPr>
              <w:pStyle w:val="Geenafstand"/>
              <w:rPr>
                <w:rFonts w:asciiTheme="minorHAnsi" w:eastAsiaTheme="minorHAnsi" w:hAnsiTheme="minorHAnsi" w:cstheme="minorBidi"/>
                <w:sz w:val="22"/>
                <w:szCs w:val="22"/>
                <w:lang w:eastAsia="en-US"/>
              </w:rPr>
            </w:pPr>
            <w:r w:rsidRPr="0036746F">
              <w:rPr>
                <w:rFonts w:asciiTheme="minorHAnsi" w:eastAsiaTheme="minorHAnsi" w:hAnsiTheme="minorHAnsi" w:cstheme="minorBidi"/>
                <w:sz w:val="22"/>
                <w:szCs w:val="22"/>
                <w:lang w:eastAsia="en-US"/>
              </w:rPr>
              <w:t>€ 773.04</w:t>
            </w:r>
            <w:r>
              <w:rPr>
                <w:rFonts w:asciiTheme="minorHAnsi" w:eastAsiaTheme="minorHAnsi" w:hAnsiTheme="minorHAnsi" w:cstheme="minorBidi"/>
                <w:sz w:val="22"/>
                <w:szCs w:val="22"/>
                <w:lang w:eastAsia="en-US"/>
              </w:rPr>
              <w:t>2</w:t>
            </w:r>
          </w:p>
        </w:tc>
      </w:tr>
      <w:tr w:rsidR="006700E1" w14:paraId="3B0A1D75" w14:textId="77777777" w:rsidTr="006700E1">
        <w:tc>
          <w:tcPr>
            <w:tcW w:w="4531" w:type="dxa"/>
          </w:tcPr>
          <w:p w14:paraId="1B7582F9" w14:textId="4229C5AA" w:rsidR="006700E1" w:rsidRPr="006700E1" w:rsidRDefault="006700E1" w:rsidP="003F118A">
            <w:pPr>
              <w:pStyle w:val="Geenafstand"/>
              <w:rPr>
                <w:rFonts w:asciiTheme="minorHAnsi" w:eastAsiaTheme="minorHAnsi" w:hAnsiTheme="minorHAnsi" w:cstheme="minorBidi"/>
                <w:sz w:val="22"/>
                <w:szCs w:val="22"/>
                <w:lang w:eastAsia="en-US"/>
              </w:rPr>
            </w:pPr>
            <w:r w:rsidRPr="006700E1">
              <w:rPr>
                <w:rFonts w:asciiTheme="minorHAnsi" w:eastAsiaTheme="minorHAnsi" w:hAnsiTheme="minorHAnsi" w:cstheme="minorBidi"/>
                <w:sz w:val="22"/>
                <w:szCs w:val="22"/>
                <w:lang w:eastAsia="en-US"/>
              </w:rPr>
              <w:t>Gemeente Noord-Beveland</w:t>
            </w:r>
          </w:p>
        </w:tc>
        <w:tc>
          <w:tcPr>
            <w:tcW w:w="2127" w:type="dxa"/>
          </w:tcPr>
          <w:p w14:paraId="062E589C" w14:textId="003E5CC0" w:rsidR="006700E1" w:rsidRPr="006700E1" w:rsidRDefault="006700E1" w:rsidP="003F118A">
            <w:pPr>
              <w:pStyle w:val="Geenafstand"/>
              <w:rPr>
                <w:rFonts w:asciiTheme="minorHAnsi" w:eastAsiaTheme="minorHAnsi" w:hAnsiTheme="minorHAnsi" w:cstheme="minorBidi"/>
                <w:sz w:val="22"/>
                <w:szCs w:val="22"/>
                <w:lang w:eastAsia="en-US"/>
              </w:rPr>
            </w:pPr>
            <w:r w:rsidRPr="006700E1">
              <w:rPr>
                <w:rFonts w:asciiTheme="minorHAnsi" w:eastAsiaTheme="minorHAnsi" w:hAnsiTheme="minorHAnsi" w:cstheme="minorBidi"/>
                <w:sz w:val="22"/>
                <w:szCs w:val="22"/>
                <w:lang w:eastAsia="en-US"/>
              </w:rPr>
              <w:t>€</w:t>
            </w:r>
            <w:r w:rsidR="0036746F">
              <w:rPr>
                <w:rFonts w:asciiTheme="minorHAnsi" w:eastAsiaTheme="minorHAnsi" w:hAnsiTheme="minorHAnsi" w:cstheme="minorBidi"/>
                <w:sz w:val="22"/>
                <w:szCs w:val="22"/>
                <w:lang w:eastAsia="en-US"/>
              </w:rPr>
              <w:t xml:space="preserve"> 300.000</w:t>
            </w:r>
          </w:p>
        </w:tc>
      </w:tr>
      <w:tr w:rsidR="006700E1" w14:paraId="1C0B872F" w14:textId="77777777" w:rsidTr="006700E1">
        <w:tc>
          <w:tcPr>
            <w:tcW w:w="4531" w:type="dxa"/>
          </w:tcPr>
          <w:p w14:paraId="0E18E19B" w14:textId="3D510DE5" w:rsidR="006700E1" w:rsidRPr="006700E1" w:rsidRDefault="006700E1" w:rsidP="003F118A">
            <w:pPr>
              <w:pStyle w:val="Geenafstand"/>
              <w:rPr>
                <w:rFonts w:asciiTheme="minorHAnsi" w:eastAsiaTheme="minorHAnsi" w:hAnsiTheme="minorHAnsi" w:cstheme="minorBidi"/>
                <w:sz w:val="22"/>
                <w:szCs w:val="22"/>
                <w:lang w:eastAsia="en-US"/>
              </w:rPr>
            </w:pPr>
            <w:r w:rsidRPr="006700E1">
              <w:rPr>
                <w:rFonts w:asciiTheme="minorHAnsi" w:eastAsiaTheme="minorHAnsi" w:hAnsiTheme="minorHAnsi" w:cstheme="minorBidi"/>
                <w:sz w:val="22"/>
                <w:szCs w:val="22"/>
                <w:lang w:eastAsia="en-US"/>
              </w:rPr>
              <w:t>Gemeente Reimerswaal</w:t>
            </w:r>
          </w:p>
        </w:tc>
        <w:tc>
          <w:tcPr>
            <w:tcW w:w="2127" w:type="dxa"/>
          </w:tcPr>
          <w:p w14:paraId="6B93B173" w14:textId="61F95C15" w:rsidR="006700E1" w:rsidRPr="006700E1" w:rsidRDefault="006700E1" w:rsidP="003F118A">
            <w:pPr>
              <w:pStyle w:val="Geenafstand"/>
              <w:rPr>
                <w:rFonts w:asciiTheme="minorHAnsi" w:eastAsiaTheme="minorHAnsi" w:hAnsiTheme="minorHAnsi" w:cstheme="minorBidi"/>
                <w:sz w:val="22"/>
                <w:szCs w:val="22"/>
                <w:lang w:eastAsia="en-US"/>
              </w:rPr>
            </w:pPr>
            <w:r w:rsidRPr="006700E1">
              <w:rPr>
                <w:rFonts w:asciiTheme="minorHAnsi" w:eastAsiaTheme="minorHAnsi" w:hAnsiTheme="minorHAnsi" w:cstheme="minorBidi"/>
                <w:sz w:val="22"/>
                <w:szCs w:val="22"/>
                <w:lang w:eastAsia="en-US"/>
              </w:rPr>
              <w:t>€</w:t>
            </w:r>
            <w:r w:rsidR="0036746F">
              <w:t xml:space="preserve"> </w:t>
            </w:r>
            <w:r w:rsidR="0036746F" w:rsidRPr="0036746F">
              <w:rPr>
                <w:rFonts w:asciiTheme="minorHAnsi" w:eastAsiaTheme="minorHAnsi" w:hAnsiTheme="minorHAnsi" w:cstheme="minorBidi"/>
                <w:sz w:val="22"/>
                <w:szCs w:val="22"/>
                <w:lang w:eastAsia="en-US"/>
              </w:rPr>
              <w:t>295.319</w:t>
            </w:r>
          </w:p>
        </w:tc>
      </w:tr>
      <w:tr w:rsidR="006700E1" w14:paraId="6C351630" w14:textId="77777777" w:rsidTr="006700E1">
        <w:tc>
          <w:tcPr>
            <w:tcW w:w="4531" w:type="dxa"/>
          </w:tcPr>
          <w:p w14:paraId="135550A7" w14:textId="530FAF48" w:rsidR="006700E1" w:rsidRPr="006700E1" w:rsidRDefault="006700E1" w:rsidP="003F118A">
            <w:pPr>
              <w:pStyle w:val="Geenafstand"/>
              <w:rPr>
                <w:rFonts w:asciiTheme="minorHAnsi" w:eastAsiaTheme="minorHAnsi" w:hAnsiTheme="minorHAnsi" w:cstheme="minorBidi"/>
                <w:sz w:val="22"/>
                <w:szCs w:val="22"/>
                <w:lang w:eastAsia="en-US"/>
              </w:rPr>
            </w:pPr>
            <w:r w:rsidRPr="006700E1">
              <w:rPr>
                <w:rFonts w:asciiTheme="minorHAnsi" w:eastAsiaTheme="minorHAnsi" w:hAnsiTheme="minorHAnsi" w:cstheme="minorBidi"/>
                <w:sz w:val="22"/>
                <w:szCs w:val="22"/>
                <w:lang w:eastAsia="en-US"/>
              </w:rPr>
              <w:t>Gemeenschappelijke Regeling de Bevelanden</w:t>
            </w:r>
          </w:p>
        </w:tc>
        <w:tc>
          <w:tcPr>
            <w:tcW w:w="2127" w:type="dxa"/>
          </w:tcPr>
          <w:p w14:paraId="4B03CF50" w14:textId="16CD5B98" w:rsidR="006700E1" w:rsidRPr="006700E1" w:rsidRDefault="006700E1" w:rsidP="003F118A">
            <w:pPr>
              <w:pStyle w:val="Geenafstand"/>
              <w:rPr>
                <w:rFonts w:asciiTheme="minorHAnsi" w:eastAsiaTheme="minorHAnsi" w:hAnsiTheme="minorHAnsi" w:cstheme="minorBidi"/>
                <w:sz w:val="22"/>
                <w:szCs w:val="22"/>
                <w:lang w:eastAsia="en-US"/>
              </w:rPr>
            </w:pPr>
            <w:r w:rsidRPr="006700E1">
              <w:rPr>
                <w:rFonts w:asciiTheme="minorHAnsi" w:eastAsiaTheme="minorHAnsi" w:hAnsiTheme="minorHAnsi" w:cstheme="minorBidi"/>
                <w:sz w:val="22"/>
                <w:szCs w:val="22"/>
                <w:lang w:eastAsia="en-US"/>
              </w:rPr>
              <w:t>€</w:t>
            </w:r>
            <w:r w:rsidR="0036746F">
              <w:t xml:space="preserve"> </w:t>
            </w:r>
            <w:r w:rsidR="0036746F" w:rsidRPr="0036746F">
              <w:rPr>
                <w:rFonts w:asciiTheme="minorHAnsi" w:eastAsiaTheme="minorHAnsi" w:hAnsiTheme="minorHAnsi" w:cstheme="minorBidi"/>
                <w:sz w:val="22"/>
                <w:szCs w:val="22"/>
                <w:lang w:eastAsia="en-US"/>
              </w:rPr>
              <w:t>1.443.263</w:t>
            </w:r>
          </w:p>
        </w:tc>
      </w:tr>
      <w:tr w:rsidR="006700E1" w14:paraId="2B8D7050" w14:textId="77777777" w:rsidTr="006700E1">
        <w:tc>
          <w:tcPr>
            <w:tcW w:w="4531" w:type="dxa"/>
          </w:tcPr>
          <w:p w14:paraId="1AB558D7" w14:textId="79CC800B" w:rsidR="006700E1" w:rsidRPr="0036746F" w:rsidRDefault="006700E1" w:rsidP="003F118A">
            <w:pPr>
              <w:pStyle w:val="Geenafstand"/>
              <w:rPr>
                <w:rFonts w:asciiTheme="minorHAnsi" w:eastAsiaTheme="minorHAnsi" w:hAnsiTheme="minorHAnsi" w:cstheme="minorBidi"/>
                <w:b/>
                <w:bCs/>
                <w:sz w:val="22"/>
                <w:szCs w:val="22"/>
                <w:lang w:eastAsia="en-US"/>
              </w:rPr>
            </w:pPr>
            <w:r w:rsidRPr="0036746F">
              <w:rPr>
                <w:rFonts w:asciiTheme="minorHAnsi" w:eastAsiaTheme="minorHAnsi" w:hAnsiTheme="minorHAnsi" w:cstheme="minorBidi"/>
                <w:b/>
                <w:bCs/>
                <w:sz w:val="22"/>
                <w:szCs w:val="22"/>
                <w:lang w:eastAsia="en-US"/>
              </w:rPr>
              <w:t>Totaal inleenvolume 2019</w:t>
            </w:r>
          </w:p>
        </w:tc>
        <w:tc>
          <w:tcPr>
            <w:tcW w:w="2127" w:type="dxa"/>
          </w:tcPr>
          <w:p w14:paraId="3A1DFD5B" w14:textId="06A70D83" w:rsidR="006700E1" w:rsidRPr="0036746F" w:rsidRDefault="0036746F" w:rsidP="0036746F">
            <w:pPr>
              <w:rPr>
                <w:rFonts w:asciiTheme="minorHAnsi" w:eastAsiaTheme="minorHAnsi" w:hAnsiTheme="minorHAnsi" w:cstheme="minorBidi"/>
                <w:b/>
                <w:bCs/>
                <w:sz w:val="22"/>
                <w:szCs w:val="22"/>
                <w:lang w:eastAsia="en-US"/>
              </w:rPr>
            </w:pPr>
            <w:r w:rsidRPr="0036746F">
              <w:rPr>
                <w:rFonts w:asciiTheme="minorHAnsi" w:eastAsiaTheme="minorHAnsi" w:hAnsiTheme="minorHAnsi" w:cstheme="minorBidi"/>
                <w:b/>
                <w:bCs/>
                <w:sz w:val="22"/>
                <w:szCs w:val="22"/>
                <w:lang w:eastAsia="en-US"/>
              </w:rPr>
              <w:t>€ 4.614.3</w:t>
            </w:r>
            <w:r>
              <w:rPr>
                <w:rFonts w:asciiTheme="minorHAnsi" w:eastAsiaTheme="minorHAnsi" w:hAnsiTheme="minorHAnsi" w:cstheme="minorBidi"/>
                <w:b/>
                <w:bCs/>
                <w:sz w:val="22"/>
                <w:szCs w:val="22"/>
                <w:lang w:eastAsia="en-US"/>
              </w:rPr>
              <w:t>69</w:t>
            </w:r>
          </w:p>
        </w:tc>
      </w:tr>
    </w:tbl>
    <w:p w14:paraId="4D86974B" w14:textId="6BBBEA82" w:rsidR="006700E1" w:rsidRPr="000356EB" w:rsidRDefault="000356EB" w:rsidP="000356EB">
      <w:pPr>
        <w:pStyle w:val="Geenafstand"/>
        <w:rPr>
          <w:bCs/>
          <w:sz w:val="16"/>
          <w:szCs w:val="16"/>
        </w:rPr>
      </w:pPr>
      <w:r w:rsidRPr="000356EB">
        <w:rPr>
          <w:bCs/>
          <w:sz w:val="16"/>
          <w:szCs w:val="16"/>
        </w:rPr>
        <w:t xml:space="preserve">Aan deze cijfers kunnen geen rechten worden ontleend. </w:t>
      </w:r>
    </w:p>
    <w:p w14:paraId="46190E3B" w14:textId="77777777" w:rsidR="000356EB" w:rsidRDefault="000356EB" w:rsidP="003F118A">
      <w:pPr>
        <w:pStyle w:val="Geenafstand"/>
        <w:rPr>
          <w:b/>
        </w:rPr>
      </w:pPr>
    </w:p>
    <w:p w14:paraId="030BF567" w14:textId="78F2032D" w:rsidR="0036746F" w:rsidRPr="00980C6D" w:rsidRDefault="00980C6D" w:rsidP="003F118A">
      <w:pPr>
        <w:pStyle w:val="Geenafstand"/>
      </w:pPr>
      <w:r w:rsidRPr="00980C6D">
        <w:t xml:space="preserve">De grootste afname in euro’s zit hierbij in detachering. Gevolgd door uitzenden en ZZP. </w:t>
      </w:r>
    </w:p>
    <w:p w14:paraId="26500781" w14:textId="77777777" w:rsidR="0036746F" w:rsidRDefault="0036746F" w:rsidP="003F118A">
      <w:pPr>
        <w:pStyle w:val="Geenafstand"/>
        <w:rPr>
          <w:b/>
        </w:rPr>
      </w:pPr>
    </w:p>
    <w:p w14:paraId="63663BF1" w14:textId="77777777" w:rsidR="006700E1" w:rsidRPr="006700E1" w:rsidRDefault="006700E1" w:rsidP="006700E1">
      <w:pPr>
        <w:autoSpaceDE w:val="0"/>
        <w:autoSpaceDN w:val="0"/>
        <w:adjustRightInd w:val="0"/>
        <w:rPr>
          <w:rFonts w:eastAsiaTheme="minorHAnsi" w:cstheme="minorBidi"/>
          <w:szCs w:val="22"/>
          <w:lang w:eastAsia="en-US"/>
        </w:rPr>
      </w:pPr>
      <w:r w:rsidRPr="006700E1">
        <w:rPr>
          <w:rFonts w:eastAsiaTheme="minorHAnsi" w:cstheme="minorBidi"/>
          <w:szCs w:val="22"/>
          <w:lang w:eastAsia="en-US"/>
        </w:rPr>
        <w:t>Flexibele arbeidskrachten worden onder ander ingezet op het gebied van het Sociaal Domein,</w:t>
      </w:r>
    </w:p>
    <w:p w14:paraId="641665F0" w14:textId="77777777" w:rsidR="006700E1" w:rsidRPr="006700E1" w:rsidRDefault="006700E1" w:rsidP="006700E1">
      <w:pPr>
        <w:autoSpaceDE w:val="0"/>
        <w:autoSpaceDN w:val="0"/>
        <w:adjustRightInd w:val="0"/>
        <w:rPr>
          <w:rFonts w:eastAsiaTheme="minorHAnsi" w:cstheme="minorBidi"/>
          <w:szCs w:val="22"/>
          <w:lang w:eastAsia="en-US"/>
        </w:rPr>
      </w:pPr>
      <w:r w:rsidRPr="006700E1">
        <w:rPr>
          <w:rFonts w:eastAsiaTheme="minorHAnsi" w:cstheme="minorBidi"/>
          <w:szCs w:val="22"/>
          <w:lang w:eastAsia="en-US"/>
        </w:rPr>
        <w:t>Publiekszaken, Facilitaire Zaken, Groenvoorziening, ICT en Ruimtelijke Ordening. Functies welke zij</w:t>
      </w:r>
    </w:p>
    <w:p w14:paraId="4A519CC7" w14:textId="77777777" w:rsidR="006700E1" w:rsidRPr="006700E1" w:rsidRDefault="006700E1" w:rsidP="006700E1">
      <w:pPr>
        <w:autoSpaceDE w:val="0"/>
        <w:autoSpaceDN w:val="0"/>
        <w:adjustRightInd w:val="0"/>
        <w:rPr>
          <w:rFonts w:eastAsiaTheme="minorHAnsi" w:cstheme="minorBidi"/>
          <w:szCs w:val="22"/>
          <w:lang w:eastAsia="en-US"/>
        </w:rPr>
      </w:pPr>
      <w:r w:rsidRPr="006700E1">
        <w:rPr>
          <w:rFonts w:eastAsiaTheme="minorHAnsi" w:cstheme="minorBidi"/>
          <w:szCs w:val="22"/>
          <w:lang w:eastAsia="en-US"/>
        </w:rPr>
        <w:t>invullen zijn onder andere medewerker Klant Contact Centrum, administratief medewerker,</w:t>
      </w:r>
    </w:p>
    <w:p w14:paraId="1EE8DA84" w14:textId="01F3EB36" w:rsidR="006700E1" w:rsidRPr="006700E1" w:rsidRDefault="006700E1" w:rsidP="006700E1">
      <w:pPr>
        <w:pStyle w:val="Geenafstand"/>
      </w:pPr>
      <w:r w:rsidRPr="006700E1">
        <w:t>medewerker facilitaire zaken, buitendienstmedewerker</w:t>
      </w:r>
      <w:r w:rsidR="00652A1C">
        <w:t>, beleidsmedewerker</w:t>
      </w:r>
      <w:r w:rsidRPr="006700E1">
        <w:t>.</w:t>
      </w:r>
    </w:p>
    <w:p w14:paraId="26936BF4" w14:textId="77777777" w:rsidR="006700E1" w:rsidRDefault="006700E1" w:rsidP="003F118A">
      <w:pPr>
        <w:pStyle w:val="Geenafstand"/>
        <w:rPr>
          <w:b/>
        </w:rPr>
      </w:pPr>
    </w:p>
    <w:p w14:paraId="156927F1" w14:textId="77777777" w:rsidR="00061929" w:rsidRPr="000356EB" w:rsidRDefault="00061929" w:rsidP="00061929">
      <w:pPr>
        <w:pStyle w:val="Geenafstand"/>
        <w:rPr>
          <w:b/>
        </w:rPr>
      </w:pPr>
      <w:r w:rsidRPr="000356EB">
        <w:rPr>
          <w:b/>
        </w:rPr>
        <w:t>Nieuwe situatie</w:t>
      </w:r>
    </w:p>
    <w:p w14:paraId="7E2DFEDF" w14:textId="1EB741A7" w:rsidR="002640CC" w:rsidRPr="000356EB" w:rsidRDefault="002640CC" w:rsidP="00061929">
      <w:pPr>
        <w:pStyle w:val="Geenafstand"/>
      </w:pPr>
      <w:r w:rsidRPr="000356EB">
        <w:t xml:space="preserve">De gewenste situatie in het kader van deze opdracht richt zich </w:t>
      </w:r>
      <w:r w:rsidR="000356EB" w:rsidRPr="000356EB">
        <w:t xml:space="preserve">op regie op inhuur, </w:t>
      </w:r>
      <w:proofErr w:type="spellStart"/>
      <w:r w:rsidR="000356EB" w:rsidRPr="000356EB">
        <w:t>ontzorging</w:t>
      </w:r>
      <w:proofErr w:type="spellEnd"/>
      <w:r w:rsidR="000356EB" w:rsidRPr="000356EB">
        <w:t xml:space="preserve"> en rechtmatigheid. </w:t>
      </w:r>
    </w:p>
    <w:p w14:paraId="0BFAEB71" w14:textId="77777777" w:rsidR="00DA2031" w:rsidRDefault="00DA2031" w:rsidP="00061929">
      <w:pPr>
        <w:pStyle w:val="Geenafstand"/>
        <w:rPr>
          <w:highlight w:val="yellow"/>
        </w:rPr>
      </w:pPr>
    </w:p>
    <w:p w14:paraId="1FCE8E01" w14:textId="77777777" w:rsidR="000356EB" w:rsidRPr="000356EB" w:rsidRDefault="000356EB" w:rsidP="000356EB">
      <w:pPr>
        <w:rPr>
          <w:rFonts w:eastAsiaTheme="minorHAnsi" w:cstheme="minorBidi"/>
          <w:szCs w:val="22"/>
          <w:lang w:eastAsia="en-US"/>
        </w:rPr>
      </w:pPr>
      <w:r w:rsidRPr="000356EB">
        <w:rPr>
          <w:rFonts w:eastAsiaTheme="minorHAnsi" w:cstheme="minorBidi"/>
          <w:szCs w:val="22"/>
          <w:lang w:eastAsia="en-US"/>
        </w:rPr>
        <w:t xml:space="preserve">In de huidige raamovereenkomst is ingezet op inhuur tot en met schaal 8. Om meer grip te krijgen op </w:t>
      </w:r>
    </w:p>
    <w:p w14:paraId="522A81BF" w14:textId="29EFB7B2" w:rsidR="000356EB" w:rsidRPr="000356EB" w:rsidRDefault="000356EB" w:rsidP="000356EB">
      <w:pPr>
        <w:rPr>
          <w:rFonts w:eastAsiaTheme="minorHAnsi" w:cstheme="minorBidi"/>
          <w:szCs w:val="22"/>
          <w:lang w:eastAsia="en-US"/>
        </w:rPr>
      </w:pPr>
      <w:r w:rsidRPr="000356EB">
        <w:rPr>
          <w:rFonts w:eastAsiaTheme="minorHAnsi" w:cstheme="minorBidi"/>
          <w:szCs w:val="22"/>
          <w:lang w:eastAsia="en-US"/>
        </w:rPr>
        <w:t xml:space="preserve">inhuur, </w:t>
      </w:r>
      <w:r>
        <w:rPr>
          <w:rFonts w:eastAsiaTheme="minorHAnsi" w:cstheme="minorBidi"/>
          <w:szCs w:val="22"/>
          <w:lang w:eastAsia="en-US"/>
        </w:rPr>
        <w:t>overweegt de aanbestedende om alles te bundelen in één raamovereenkomst</w:t>
      </w:r>
      <w:r w:rsidRPr="000356EB">
        <w:rPr>
          <w:rFonts w:eastAsiaTheme="minorHAnsi" w:cstheme="minorBidi"/>
          <w:szCs w:val="22"/>
          <w:lang w:eastAsia="en-US"/>
        </w:rPr>
        <w:t xml:space="preserve"> (uitzendkrachten, inhuur van zelfstandigen, detachering, </w:t>
      </w:r>
      <w:proofErr w:type="spellStart"/>
      <w:r w:rsidRPr="000356EB">
        <w:rPr>
          <w:rFonts w:eastAsiaTheme="minorHAnsi" w:cstheme="minorBidi"/>
          <w:szCs w:val="22"/>
          <w:lang w:eastAsia="en-US"/>
        </w:rPr>
        <w:t>payrolling</w:t>
      </w:r>
      <w:proofErr w:type="spellEnd"/>
      <w:r w:rsidRPr="000356EB">
        <w:rPr>
          <w:rFonts w:eastAsiaTheme="minorHAnsi" w:cstheme="minorBidi"/>
          <w:szCs w:val="22"/>
          <w:lang w:eastAsia="en-US"/>
        </w:rPr>
        <w:t xml:space="preserve"> in alle functieschalen). </w:t>
      </w:r>
    </w:p>
    <w:p w14:paraId="43C05DDE" w14:textId="77777777" w:rsidR="000356EB" w:rsidRPr="000356EB" w:rsidRDefault="000356EB" w:rsidP="000356EB">
      <w:pPr>
        <w:rPr>
          <w:rFonts w:eastAsiaTheme="minorHAnsi" w:cstheme="minorBidi"/>
          <w:szCs w:val="22"/>
          <w:lang w:eastAsia="en-US"/>
        </w:rPr>
      </w:pPr>
    </w:p>
    <w:p w14:paraId="29D10221" w14:textId="0072EBD3" w:rsidR="000356EB" w:rsidRPr="00387338" w:rsidRDefault="000356EB" w:rsidP="00F92559">
      <w:pPr>
        <w:rPr>
          <w:highlight w:val="yellow"/>
        </w:rPr>
      </w:pPr>
      <w:r>
        <w:rPr>
          <w:rFonts w:eastAsiaTheme="minorHAnsi" w:cstheme="minorBidi"/>
          <w:szCs w:val="22"/>
          <w:lang w:eastAsia="en-US"/>
        </w:rPr>
        <w:t xml:space="preserve">Deze marktconsultatie is bedoeld om verduidelijking te krijgen op de </w:t>
      </w:r>
      <w:r w:rsidRPr="000356EB">
        <w:rPr>
          <w:rFonts w:eastAsiaTheme="minorHAnsi" w:cstheme="minorBidi"/>
          <w:szCs w:val="22"/>
          <w:lang w:eastAsia="en-US"/>
        </w:rPr>
        <w:t xml:space="preserve">wijze </w:t>
      </w:r>
      <w:r>
        <w:rPr>
          <w:rFonts w:eastAsiaTheme="minorHAnsi" w:cstheme="minorBidi"/>
          <w:szCs w:val="22"/>
          <w:lang w:eastAsia="en-US"/>
        </w:rPr>
        <w:t xml:space="preserve">hoe </w:t>
      </w:r>
      <w:r w:rsidRPr="000356EB">
        <w:rPr>
          <w:rFonts w:eastAsiaTheme="minorHAnsi" w:cstheme="minorBidi"/>
          <w:szCs w:val="22"/>
          <w:lang w:eastAsia="en-US"/>
        </w:rPr>
        <w:t xml:space="preserve">hieraan invulling </w:t>
      </w:r>
      <w:r w:rsidR="00F92559">
        <w:rPr>
          <w:rFonts w:eastAsiaTheme="minorHAnsi" w:cstheme="minorBidi"/>
          <w:szCs w:val="22"/>
          <w:lang w:eastAsia="en-US"/>
        </w:rPr>
        <w:t xml:space="preserve">zou </w:t>
      </w:r>
      <w:r>
        <w:rPr>
          <w:rFonts w:eastAsiaTheme="minorHAnsi" w:cstheme="minorBidi"/>
          <w:szCs w:val="22"/>
          <w:lang w:eastAsia="en-US"/>
        </w:rPr>
        <w:t xml:space="preserve">kunnen </w:t>
      </w:r>
      <w:r w:rsidR="00F92559">
        <w:rPr>
          <w:rFonts w:eastAsiaTheme="minorHAnsi" w:cstheme="minorBidi"/>
          <w:szCs w:val="22"/>
          <w:lang w:eastAsia="en-US"/>
        </w:rPr>
        <w:t xml:space="preserve">worden </w:t>
      </w:r>
      <w:r w:rsidRPr="000356EB">
        <w:rPr>
          <w:rFonts w:eastAsiaTheme="minorHAnsi" w:cstheme="minorBidi"/>
          <w:szCs w:val="22"/>
          <w:lang w:eastAsia="en-US"/>
        </w:rPr>
        <w:t>gegeven</w:t>
      </w:r>
      <w:r w:rsidR="00F92559">
        <w:rPr>
          <w:rFonts w:eastAsiaTheme="minorHAnsi" w:cstheme="minorBidi"/>
          <w:szCs w:val="22"/>
          <w:lang w:eastAsia="en-US"/>
        </w:rPr>
        <w:t>.</w:t>
      </w:r>
    </w:p>
    <w:p w14:paraId="4A1BD3DB" w14:textId="77777777" w:rsidR="007F5676" w:rsidRPr="00387338" w:rsidRDefault="007F5676" w:rsidP="00D66F8F">
      <w:pPr>
        <w:tabs>
          <w:tab w:val="left" w:pos="1134"/>
          <w:tab w:val="left" w:pos="3261"/>
        </w:tabs>
        <w:contextualSpacing/>
        <w:rPr>
          <w:rFonts w:cs="Arial"/>
          <w:szCs w:val="22"/>
          <w:highlight w:val="yellow"/>
        </w:rPr>
      </w:pPr>
    </w:p>
    <w:p w14:paraId="289B4630" w14:textId="77777777" w:rsidR="00924F61" w:rsidRPr="000356EB" w:rsidRDefault="00924F61" w:rsidP="00D66F8F">
      <w:pPr>
        <w:pStyle w:val="Geenafstand"/>
        <w:contextualSpacing/>
        <w:rPr>
          <w:b/>
          <w:bCs/>
        </w:rPr>
      </w:pPr>
      <w:r w:rsidRPr="000356EB">
        <w:rPr>
          <w:b/>
          <w:bCs/>
        </w:rPr>
        <w:t>Vraagstelling/doelstelling marktconsultatie</w:t>
      </w:r>
    </w:p>
    <w:p w14:paraId="67E059CE" w14:textId="18375958" w:rsidR="00924F61" w:rsidRPr="000356EB" w:rsidRDefault="00924F61" w:rsidP="00D66F8F">
      <w:pPr>
        <w:ind w:right="-20"/>
        <w:contextualSpacing/>
        <w:rPr>
          <w:rFonts w:eastAsiaTheme="minorHAnsi" w:cstheme="minorBidi"/>
          <w:szCs w:val="22"/>
          <w:lang w:eastAsia="en-US"/>
        </w:rPr>
      </w:pPr>
      <w:r w:rsidRPr="000356EB">
        <w:rPr>
          <w:rFonts w:eastAsiaTheme="minorHAnsi" w:cstheme="minorBidi"/>
          <w:szCs w:val="22"/>
          <w:lang w:eastAsia="en-US"/>
        </w:rPr>
        <w:t xml:space="preserve">Met deze marktconsultatie wil </w:t>
      </w:r>
      <w:r w:rsidR="000356EB" w:rsidRPr="000356EB">
        <w:rPr>
          <w:rFonts w:eastAsiaTheme="minorHAnsi" w:cstheme="minorBidi"/>
          <w:szCs w:val="22"/>
          <w:lang w:eastAsia="en-US"/>
        </w:rPr>
        <w:t>de aanbestedende dienst de</w:t>
      </w:r>
      <w:r w:rsidR="002C056D" w:rsidRPr="000356EB">
        <w:rPr>
          <w:rFonts w:eastAsiaTheme="minorHAnsi" w:cstheme="minorBidi"/>
          <w:szCs w:val="22"/>
          <w:lang w:eastAsia="en-US"/>
        </w:rPr>
        <w:t xml:space="preserve"> aanbesteding </w:t>
      </w:r>
      <w:r w:rsidRPr="000356EB">
        <w:rPr>
          <w:rFonts w:eastAsiaTheme="minorHAnsi" w:cstheme="minorBidi"/>
          <w:szCs w:val="22"/>
          <w:lang w:eastAsia="en-US"/>
        </w:rPr>
        <w:t xml:space="preserve">zo goed mogelijk laten aansluiten bij de mogelijkheden in de markt met </w:t>
      </w:r>
      <w:proofErr w:type="spellStart"/>
      <w:r w:rsidRPr="000356EB">
        <w:rPr>
          <w:rFonts w:eastAsiaTheme="minorHAnsi" w:cstheme="minorBidi"/>
          <w:szCs w:val="22"/>
          <w:lang w:eastAsia="en-US"/>
        </w:rPr>
        <w:t>inachtname</w:t>
      </w:r>
      <w:proofErr w:type="spellEnd"/>
      <w:r w:rsidRPr="000356EB">
        <w:rPr>
          <w:rFonts w:eastAsiaTheme="minorHAnsi" w:cstheme="minorBidi"/>
          <w:szCs w:val="22"/>
          <w:lang w:eastAsia="en-US"/>
        </w:rPr>
        <w:t xml:space="preserve"> van de reeds vastgestelde richtlijnen.</w:t>
      </w:r>
      <w:r w:rsidR="00225FF2" w:rsidRPr="000356EB">
        <w:rPr>
          <w:rFonts w:eastAsiaTheme="minorHAnsi" w:cstheme="minorBidi"/>
          <w:szCs w:val="22"/>
          <w:lang w:eastAsia="en-US"/>
        </w:rPr>
        <w:t xml:space="preserve"> De </w:t>
      </w:r>
      <w:r w:rsidR="00F92559">
        <w:rPr>
          <w:rFonts w:eastAsiaTheme="minorHAnsi" w:cstheme="minorBidi"/>
          <w:szCs w:val="22"/>
          <w:lang w:eastAsia="en-US"/>
        </w:rPr>
        <w:t>aanbestedende dienst</w:t>
      </w:r>
      <w:r w:rsidR="00225FF2" w:rsidRPr="000356EB">
        <w:rPr>
          <w:rFonts w:eastAsiaTheme="minorHAnsi" w:cstheme="minorBidi"/>
          <w:szCs w:val="22"/>
          <w:lang w:eastAsia="en-US"/>
        </w:rPr>
        <w:t xml:space="preserve"> stelt daarom aan marktpartijen schriftelijke vragen. </w:t>
      </w:r>
      <w:r w:rsidR="000D6038" w:rsidRPr="000356EB">
        <w:rPr>
          <w:rFonts w:eastAsiaTheme="minorHAnsi" w:cstheme="minorBidi"/>
          <w:szCs w:val="22"/>
          <w:lang w:eastAsia="en-US"/>
        </w:rPr>
        <w:t xml:space="preserve">Zie hiervoor bijlage 1. </w:t>
      </w:r>
      <w:r w:rsidR="00225FF2" w:rsidRPr="000356EB">
        <w:rPr>
          <w:rFonts w:eastAsiaTheme="minorHAnsi" w:cstheme="minorBidi"/>
          <w:szCs w:val="22"/>
          <w:lang w:eastAsia="en-US"/>
        </w:rPr>
        <w:t xml:space="preserve">Naar aanleiding van de beantwoording worden </w:t>
      </w:r>
      <w:r w:rsidR="0091378A" w:rsidRPr="000356EB">
        <w:rPr>
          <w:rFonts w:eastAsiaTheme="minorHAnsi" w:cstheme="minorBidi"/>
          <w:szCs w:val="22"/>
          <w:lang w:eastAsia="en-US"/>
        </w:rPr>
        <w:t xml:space="preserve">maximaal </w:t>
      </w:r>
      <w:r w:rsidR="00225FF2" w:rsidRPr="000356EB">
        <w:rPr>
          <w:rFonts w:eastAsiaTheme="minorHAnsi" w:cstheme="minorBidi"/>
          <w:szCs w:val="22"/>
          <w:lang w:eastAsia="en-US"/>
        </w:rPr>
        <w:t xml:space="preserve">3 partijen uitgenodigd voor een gesprek. </w:t>
      </w:r>
    </w:p>
    <w:p w14:paraId="24E220C9" w14:textId="77777777" w:rsidR="00360CD3" w:rsidRPr="00387338" w:rsidRDefault="00360CD3" w:rsidP="00D66F8F">
      <w:pPr>
        <w:ind w:right="-20"/>
        <w:contextualSpacing/>
        <w:rPr>
          <w:rFonts w:eastAsia="Arial" w:cstheme="minorHAnsi"/>
          <w:b/>
          <w:bCs/>
          <w:highlight w:val="yellow"/>
        </w:rPr>
      </w:pPr>
    </w:p>
    <w:p w14:paraId="0EB89B09" w14:textId="77777777" w:rsidR="00924F61" w:rsidRPr="00F92559" w:rsidRDefault="00924F61" w:rsidP="00D66F8F">
      <w:pPr>
        <w:ind w:right="-20"/>
        <w:contextualSpacing/>
        <w:rPr>
          <w:rFonts w:eastAsiaTheme="minorHAnsi" w:cstheme="minorBidi"/>
          <w:b/>
          <w:bCs/>
          <w:szCs w:val="22"/>
          <w:lang w:eastAsia="en-US"/>
        </w:rPr>
      </w:pPr>
      <w:r w:rsidRPr="00F92559">
        <w:rPr>
          <w:rFonts w:eastAsiaTheme="minorHAnsi" w:cstheme="minorBidi"/>
          <w:b/>
          <w:bCs/>
          <w:szCs w:val="22"/>
          <w:lang w:eastAsia="en-US"/>
        </w:rPr>
        <w:t>Juridische en procedurele aspecten</w:t>
      </w:r>
    </w:p>
    <w:p w14:paraId="5B204F4E" w14:textId="77777777" w:rsidR="00924F61" w:rsidRPr="00F92559" w:rsidRDefault="00924F61" w:rsidP="00D66F8F">
      <w:pPr>
        <w:ind w:right="-20"/>
        <w:contextualSpacing/>
        <w:rPr>
          <w:rFonts w:eastAsia="Arial" w:cstheme="minorHAnsi"/>
        </w:rPr>
      </w:pPr>
      <w:r w:rsidRPr="00F92559">
        <w:rPr>
          <w:rFonts w:eastAsia="Arial" w:cstheme="minorHAnsi"/>
          <w:i/>
          <w:spacing w:val="-1"/>
          <w:u w:val="single" w:color="000000"/>
        </w:rPr>
        <w:t>Al</w:t>
      </w:r>
      <w:r w:rsidRPr="00F92559">
        <w:rPr>
          <w:rFonts w:eastAsia="Arial" w:cstheme="minorHAnsi"/>
          <w:i/>
          <w:u w:val="single" w:color="000000"/>
        </w:rPr>
        <w:t>g</w:t>
      </w:r>
      <w:r w:rsidRPr="00F92559">
        <w:rPr>
          <w:rFonts w:eastAsia="Arial" w:cstheme="minorHAnsi"/>
          <w:i/>
          <w:spacing w:val="-1"/>
          <w:u w:val="single" w:color="000000"/>
        </w:rPr>
        <w:t>e</w:t>
      </w:r>
      <w:r w:rsidRPr="00F92559">
        <w:rPr>
          <w:rFonts w:eastAsia="Arial" w:cstheme="minorHAnsi"/>
          <w:i/>
          <w:spacing w:val="1"/>
          <w:u w:val="single" w:color="000000"/>
        </w:rPr>
        <w:t>m</w:t>
      </w:r>
      <w:r w:rsidRPr="00F92559">
        <w:rPr>
          <w:rFonts w:eastAsia="Arial" w:cstheme="minorHAnsi"/>
          <w:i/>
          <w:u w:val="single" w:color="000000"/>
        </w:rPr>
        <w:t>e</w:t>
      </w:r>
      <w:r w:rsidRPr="00F92559">
        <w:rPr>
          <w:rFonts w:eastAsia="Arial" w:cstheme="minorHAnsi"/>
          <w:i/>
          <w:spacing w:val="-1"/>
          <w:u w:val="single" w:color="000000"/>
        </w:rPr>
        <w:t>e</w:t>
      </w:r>
      <w:r w:rsidRPr="00F92559">
        <w:rPr>
          <w:rFonts w:eastAsia="Arial" w:cstheme="minorHAnsi"/>
          <w:i/>
          <w:u w:val="single" w:color="000000"/>
        </w:rPr>
        <w:t>n</w:t>
      </w:r>
    </w:p>
    <w:p w14:paraId="018F5588" w14:textId="77777777" w:rsidR="00924F61" w:rsidRPr="00F92559" w:rsidRDefault="00924F61" w:rsidP="00D66F8F">
      <w:pPr>
        <w:pStyle w:val="Geenafstand"/>
        <w:contextualSpacing/>
      </w:pPr>
      <w:r w:rsidRPr="00F92559">
        <w:t>Deze marktconsultatie heeft tot doel mogelijkheden te verkennen en op basis daarvan een succesvolle aanbesteding voor te bereiden. De consultatie maakt uitdrukkelijk géén onderdeel uit</w:t>
      </w:r>
    </w:p>
    <w:p w14:paraId="72D0EEFC" w14:textId="77777777" w:rsidR="00924F61" w:rsidRPr="00F92559" w:rsidRDefault="00924F61" w:rsidP="00D66F8F">
      <w:pPr>
        <w:pStyle w:val="Geenafstand"/>
        <w:contextualSpacing/>
      </w:pPr>
      <w:r w:rsidRPr="00F92559">
        <w:t>van de aanbestedingsprocedure.</w:t>
      </w:r>
    </w:p>
    <w:p w14:paraId="546D3CAC" w14:textId="77777777" w:rsidR="00924F61" w:rsidRPr="00387338" w:rsidRDefault="00924F61" w:rsidP="00083FBA">
      <w:pPr>
        <w:pStyle w:val="Geenafstand"/>
        <w:rPr>
          <w:sz w:val="26"/>
          <w:szCs w:val="26"/>
          <w:highlight w:val="yellow"/>
        </w:rPr>
      </w:pPr>
    </w:p>
    <w:p w14:paraId="7DBD72EA" w14:textId="77777777" w:rsidR="00924F61" w:rsidRPr="00F92559" w:rsidRDefault="000D6038" w:rsidP="00083FBA">
      <w:pPr>
        <w:pStyle w:val="Geenafstand"/>
      </w:pPr>
      <w:r w:rsidRPr="00F92559">
        <w:t>De</w:t>
      </w:r>
      <w:r w:rsidR="00924F61" w:rsidRPr="00F92559">
        <w:t xml:space="preserve"> verslag</w:t>
      </w:r>
      <w:r w:rsidRPr="00F92559">
        <w:t>en</w:t>
      </w:r>
      <w:r w:rsidR="00924F61" w:rsidRPr="00F92559">
        <w:t xml:space="preserve"> van de marktconsultatie </w:t>
      </w:r>
      <w:r w:rsidRPr="00F92559">
        <w:t xml:space="preserve">zullen (geanonimiseerd) </w:t>
      </w:r>
      <w:r w:rsidR="00924F61" w:rsidRPr="00F92559">
        <w:t>als bijlage worden toegevoegd aan het aanbestedingsdocument, om de grondbeginselen proportionaliteit, objectiviteit, transparantie en non-discriminatie in acht te nemen. Partijen die hebben deelgenomen aan de marktconsultatie zullen het marktconsultatie verslag ook, voorafgaand aan de publicatie en ter goedkeuring, persoonlijk ontvangen op het door hen opgegeven e-mailadres.</w:t>
      </w:r>
    </w:p>
    <w:p w14:paraId="67EE7271" w14:textId="77777777" w:rsidR="00924F61" w:rsidRPr="00387338" w:rsidRDefault="00924F61" w:rsidP="00924F61">
      <w:pPr>
        <w:spacing w:line="320" w:lineRule="exact"/>
        <w:rPr>
          <w:rFonts w:cstheme="minorHAnsi"/>
          <w:sz w:val="28"/>
          <w:szCs w:val="28"/>
          <w:highlight w:val="yellow"/>
        </w:rPr>
      </w:pPr>
    </w:p>
    <w:p w14:paraId="41A94792" w14:textId="77777777" w:rsidR="00924F61" w:rsidRPr="006D696F" w:rsidRDefault="00924F61" w:rsidP="00924F61">
      <w:pPr>
        <w:spacing w:line="320" w:lineRule="exact"/>
        <w:ind w:right="-20"/>
        <w:rPr>
          <w:rFonts w:eastAsia="Arial" w:cstheme="minorHAnsi"/>
          <w:i/>
          <w:u w:val="single" w:color="000000"/>
        </w:rPr>
      </w:pPr>
      <w:r w:rsidRPr="006D696F">
        <w:rPr>
          <w:rFonts w:eastAsia="Arial" w:cstheme="minorHAnsi"/>
          <w:i/>
          <w:u w:val="single" w:color="000000"/>
        </w:rPr>
        <w:t>Procedure consultatie</w:t>
      </w:r>
    </w:p>
    <w:p w14:paraId="162B82CF" w14:textId="77777777" w:rsidR="00924F61" w:rsidRPr="006D696F" w:rsidRDefault="00924F61" w:rsidP="00083FBA">
      <w:pPr>
        <w:pStyle w:val="Geenafstand"/>
      </w:pPr>
      <w:r w:rsidRPr="006D696F">
        <w:t>De marktconsultatie heeft een vrijblijvend karakter: meedoen aan de marktconsultatie verplicht nergens toe. Aan de marktconsultatie kunnen geen rechten ontleend worden (kan</w:t>
      </w:r>
    </w:p>
    <w:p w14:paraId="1E45FFB7" w14:textId="77777777" w:rsidR="00924F61" w:rsidRPr="006D696F" w:rsidRDefault="00924F61" w:rsidP="00083FBA">
      <w:pPr>
        <w:pStyle w:val="Geenafstand"/>
      </w:pPr>
      <w:r w:rsidRPr="006D696F">
        <w:t>niet leiden tot enig voor- of nadeel in de aanbestedingsprocedure).</w:t>
      </w:r>
    </w:p>
    <w:p w14:paraId="7E6FD203" w14:textId="77777777" w:rsidR="00924F61" w:rsidRPr="00387338" w:rsidRDefault="00924F61" w:rsidP="00083FBA">
      <w:pPr>
        <w:pStyle w:val="Geenafstand"/>
        <w:rPr>
          <w:sz w:val="24"/>
          <w:highlight w:val="yellow"/>
        </w:rPr>
      </w:pPr>
    </w:p>
    <w:p w14:paraId="22D8C8AF" w14:textId="77777777" w:rsidR="00924F61" w:rsidRPr="006D696F" w:rsidRDefault="00924F61" w:rsidP="00083FBA">
      <w:pPr>
        <w:pStyle w:val="Geenafstand"/>
      </w:pPr>
      <w:r w:rsidRPr="006D696F">
        <w:t xml:space="preserve">De marktconsultatie is in de vorm van een vooraankondiging gepubliceerd op </w:t>
      </w:r>
      <w:hyperlink r:id="rId21" w:history="1">
        <w:r w:rsidRPr="006D696F">
          <w:t>www.TenderNed.nl</w:t>
        </w:r>
      </w:hyperlink>
      <w:r w:rsidRPr="006D696F">
        <w:t>.</w:t>
      </w:r>
    </w:p>
    <w:p w14:paraId="7197A455" w14:textId="77777777" w:rsidR="00924F61" w:rsidRPr="006D696F" w:rsidRDefault="00924F61" w:rsidP="00083FBA">
      <w:pPr>
        <w:pStyle w:val="Geenafstand"/>
      </w:pPr>
    </w:p>
    <w:p w14:paraId="61884B03" w14:textId="77777777" w:rsidR="00924F61" w:rsidRPr="006D696F" w:rsidRDefault="00924F61" w:rsidP="00083FBA">
      <w:pPr>
        <w:pStyle w:val="Geenafstand"/>
      </w:pPr>
      <w:r w:rsidRPr="006D696F">
        <w:t xml:space="preserve">De marktconsultatie is een combinatie van een schriftelijk deel en een mondeling gedeelte. Het gesprek (het mondelinge deel) </w:t>
      </w:r>
      <w:r w:rsidR="00145170" w:rsidRPr="006D696F">
        <w:t xml:space="preserve">zal </w:t>
      </w:r>
      <w:r w:rsidR="000D6038" w:rsidRPr="006D696F">
        <w:t>in overleg gepland worden.</w:t>
      </w:r>
      <w:r w:rsidRPr="006D696F">
        <w:t xml:space="preserve"> Van de in het gesprek gedeelde informatie zal een verslag worden gemaakt.</w:t>
      </w:r>
    </w:p>
    <w:p w14:paraId="44B28EED" w14:textId="77777777" w:rsidR="00924F61" w:rsidRPr="00387338" w:rsidRDefault="00924F61" w:rsidP="00083FBA">
      <w:pPr>
        <w:pStyle w:val="Geenafstand"/>
        <w:rPr>
          <w:sz w:val="24"/>
          <w:highlight w:val="yellow"/>
        </w:rPr>
      </w:pPr>
    </w:p>
    <w:p w14:paraId="1121F5F7" w14:textId="1CFEB6F8" w:rsidR="00924F61" w:rsidRPr="006D696F" w:rsidRDefault="00924F61" w:rsidP="00083FBA">
      <w:pPr>
        <w:pStyle w:val="Geenafstand"/>
      </w:pPr>
      <w:r w:rsidRPr="006D696F">
        <w:t xml:space="preserve">Geïnteresseerde ondernemingen kunnen de antwoorden op de vragen (zie bijlage 1) indienen via </w:t>
      </w:r>
      <w:proofErr w:type="spellStart"/>
      <w:r w:rsidRPr="006D696F">
        <w:t>Tender</w:t>
      </w:r>
      <w:r w:rsidR="00550C8B">
        <w:t>N</w:t>
      </w:r>
      <w:r w:rsidRPr="006D696F">
        <w:t>ed</w:t>
      </w:r>
      <w:proofErr w:type="spellEnd"/>
      <w:r w:rsidRPr="006D696F">
        <w:t xml:space="preserve">. Indien u de vragenlijst </w:t>
      </w:r>
      <w:r w:rsidR="006D696F">
        <w:t>h</w:t>
      </w:r>
      <w:r w:rsidRPr="006D696F">
        <w:t xml:space="preserve">eeft ingevuld en verstuurd via </w:t>
      </w:r>
      <w:proofErr w:type="spellStart"/>
      <w:r w:rsidRPr="006D696F">
        <w:t>Tender</w:t>
      </w:r>
      <w:r w:rsidR="00550C8B">
        <w:t>N</w:t>
      </w:r>
      <w:r w:rsidRPr="006D696F">
        <w:t>ed</w:t>
      </w:r>
      <w:proofErr w:type="spellEnd"/>
      <w:r w:rsidRPr="006D696F">
        <w:t xml:space="preserve"> (berichten), kunt u ook op de lijst komen om te worden uitgenodigd voor het mondelinge gedeelte (het </w:t>
      </w:r>
      <w:r w:rsidR="0062427F" w:rsidRPr="006D696F">
        <w:t xml:space="preserve">gesprek). </w:t>
      </w:r>
      <w:r w:rsidR="006D696F">
        <w:t>Aanbestedende dienst</w:t>
      </w:r>
      <w:r w:rsidRPr="006D696F">
        <w:t xml:space="preserve"> gebruikt de antwoorden op de vragen om richting te geven aan het gesprek.</w:t>
      </w:r>
    </w:p>
    <w:p w14:paraId="5EE5AC5E" w14:textId="1206B674" w:rsidR="00924F61" w:rsidRPr="006D696F" w:rsidRDefault="00924F61" w:rsidP="00083FBA">
      <w:pPr>
        <w:pStyle w:val="Geenafstand"/>
      </w:pPr>
      <w:r w:rsidRPr="006D696F">
        <w:lastRenderedPageBreak/>
        <w:t xml:space="preserve">De marktpartijen die voor het gesprek in aanmerking willen komen, </w:t>
      </w:r>
      <w:r w:rsidR="006D696F">
        <w:t xml:space="preserve">kunnen dit aangeven op de </w:t>
      </w:r>
      <w:r w:rsidRPr="006D696F">
        <w:t>ingevulde vragenlijst. Maximaa</w:t>
      </w:r>
      <w:r w:rsidR="000D6038" w:rsidRPr="006D696F">
        <w:t>l 3</w:t>
      </w:r>
      <w:r w:rsidRPr="006D696F">
        <w:t xml:space="preserve"> marktpartijen worden op basis van de antwoorden in de vragenlijst geselecteerd. Hierbij zal worden gekeken naar de antwoorden die de meest toegevoegde waarde voor </w:t>
      </w:r>
      <w:r w:rsidR="006D696F">
        <w:t>de aanbestedende dienst</w:t>
      </w:r>
      <w:r w:rsidRPr="006D696F">
        <w:t xml:space="preserve"> hebben. De geselecteerde partijen mogen met maximaal 2 personen aan het gesprek deelnemen.</w:t>
      </w:r>
    </w:p>
    <w:p w14:paraId="2C126F5C" w14:textId="77777777" w:rsidR="00924F61" w:rsidRPr="00387338" w:rsidRDefault="00924F61" w:rsidP="00083FBA">
      <w:pPr>
        <w:pStyle w:val="Geenafstand"/>
        <w:rPr>
          <w:sz w:val="24"/>
          <w:highlight w:val="yellow"/>
        </w:rPr>
      </w:pPr>
    </w:p>
    <w:p w14:paraId="5A46F4C3" w14:textId="77777777" w:rsidR="00924F61" w:rsidRPr="006D696F" w:rsidRDefault="00924F61" w:rsidP="00083FBA">
      <w:pPr>
        <w:pStyle w:val="Geenafstand"/>
      </w:pPr>
      <w:r w:rsidRPr="006D696F">
        <w:t>Alle reacties zullen vertrouwelijk behandeld worden. De algemene resultaten van de marktconsultatie worden volledig geanonimiseerd vastgelegd in een marktconsultatieverslag.</w:t>
      </w:r>
    </w:p>
    <w:p w14:paraId="6F28BC98" w14:textId="77777777" w:rsidR="00924F61" w:rsidRPr="00387338" w:rsidRDefault="00924F61" w:rsidP="00083FBA">
      <w:pPr>
        <w:pStyle w:val="Geenafstand"/>
        <w:rPr>
          <w:sz w:val="24"/>
          <w:highlight w:val="yellow"/>
        </w:rPr>
      </w:pPr>
    </w:p>
    <w:p w14:paraId="08D818AB" w14:textId="125A1881" w:rsidR="00924F61" w:rsidRPr="006D696F" w:rsidRDefault="006D696F" w:rsidP="00083FBA">
      <w:pPr>
        <w:pStyle w:val="Geenafstand"/>
      </w:pPr>
      <w:r w:rsidRPr="006D696F">
        <w:t>De aanbestedende dienst</w:t>
      </w:r>
      <w:r w:rsidR="00924F61" w:rsidRPr="006D696F">
        <w:t xml:space="preserve"> zal het verslag met de grootste zorgvuldigheid opstellen en hierbij iedere mogelijke herleiding van de inhoud van het verslag naar enige marktpartij vermijden.</w:t>
      </w:r>
    </w:p>
    <w:p w14:paraId="65371EED" w14:textId="0E3E354D" w:rsidR="00924F61" w:rsidRPr="006D696F" w:rsidRDefault="00924F61" w:rsidP="00083FBA">
      <w:pPr>
        <w:pStyle w:val="Geenafstand"/>
      </w:pPr>
      <w:r w:rsidRPr="006D696F">
        <w:t xml:space="preserve">Eventueel concurrentiegevoelige / vertrouwelijke informatie zal geen onderdeel van het verslag uitmaken. Marktpartijen dienen tijdens het gesprek expliciet aan te geven of </w:t>
      </w:r>
      <w:r w:rsidR="006D696F">
        <w:t xml:space="preserve">er </w:t>
      </w:r>
      <w:r w:rsidRPr="006D696F">
        <w:t>sprake is van dergelijke informatie en krijgen de mogelijkheid om het uiteindelijk te publiceren verslag (voor dat deel dat ziet op de inbreng van de betreffende partij) hierop te controleren en goed te keuren dan wel goedkeuring te onthouden.</w:t>
      </w:r>
    </w:p>
    <w:p w14:paraId="0EAA5CE4" w14:textId="77777777" w:rsidR="00924F61" w:rsidRPr="00387338" w:rsidRDefault="00924F61" w:rsidP="00924F61">
      <w:pPr>
        <w:spacing w:line="320" w:lineRule="exact"/>
        <w:rPr>
          <w:rFonts w:cstheme="minorHAnsi"/>
          <w:sz w:val="24"/>
          <w:highlight w:val="yellow"/>
        </w:rPr>
      </w:pPr>
    </w:p>
    <w:p w14:paraId="38BA54CB" w14:textId="77777777" w:rsidR="00924F61" w:rsidRPr="006D696F" w:rsidRDefault="00924F61" w:rsidP="00924F61">
      <w:pPr>
        <w:spacing w:line="320" w:lineRule="exact"/>
        <w:ind w:right="-20"/>
        <w:rPr>
          <w:rFonts w:eastAsia="Arial" w:cstheme="minorHAnsi"/>
          <w:i/>
          <w:u w:val="single" w:color="000000"/>
        </w:rPr>
      </w:pPr>
      <w:r w:rsidRPr="006D696F">
        <w:rPr>
          <w:rFonts w:eastAsia="Arial" w:cstheme="minorHAnsi"/>
          <w:i/>
          <w:u w:val="single" w:color="000000"/>
        </w:rPr>
        <w:t>Vervolg procedure</w:t>
      </w:r>
    </w:p>
    <w:p w14:paraId="5F53D1E7" w14:textId="56E18B9D" w:rsidR="00924F61" w:rsidRDefault="00924F61" w:rsidP="00083FBA">
      <w:pPr>
        <w:pStyle w:val="Geenafstand"/>
      </w:pPr>
      <w:r w:rsidRPr="006D696F">
        <w:t xml:space="preserve">Nadat de marktconsultatie heeft plaatsgevonden en het consultatieverslag is vervaardigd, zullen de inzichten meegenomen worden bij het vaststellen van een (definitieve) inkoopstrategie en het opstellen van </w:t>
      </w:r>
      <w:r w:rsidR="006D696F" w:rsidRPr="006D696F">
        <w:t xml:space="preserve">de aanbestedingsdocumenten </w:t>
      </w:r>
      <w:r w:rsidRPr="006D696F">
        <w:t>dat als basis dient voor de aanbesteding van de voorgenomen opdracht. Het consultatieverslag zal als bijlage bij de aanbestedingsstukken worden toegevoegd.</w:t>
      </w:r>
    </w:p>
    <w:p w14:paraId="25B5F1DC" w14:textId="77777777" w:rsidR="006D696F" w:rsidRPr="006D696F" w:rsidRDefault="006D696F" w:rsidP="00083FBA">
      <w:pPr>
        <w:pStyle w:val="Geenafstand"/>
      </w:pPr>
    </w:p>
    <w:p w14:paraId="2DA862CF" w14:textId="77777777" w:rsidR="00924F61" w:rsidRPr="006D696F" w:rsidRDefault="00924F61" w:rsidP="00924F61">
      <w:pPr>
        <w:spacing w:line="320" w:lineRule="exact"/>
        <w:ind w:right="-20"/>
        <w:rPr>
          <w:rFonts w:eastAsia="Arial" w:cstheme="minorHAnsi"/>
          <w:i/>
          <w:u w:val="single" w:color="000000"/>
        </w:rPr>
      </w:pPr>
      <w:r w:rsidRPr="006D696F">
        <w:rPr>
          <w:rFonts w:eastAsia="Arial" w:cstheme="minorHAnsi"/>
          <w:i/>
          <w:u w:val="single" w:color="000000"/>
        </w:rPr>
        <w:t>Planning</w:t>
      </w:r>
    </w:p>
    <w:p w14:paraId="2FE37B83" w14:textId="77777777" w:rsidR="00924F61" w:rsidRPr="006D696F" w:rsidRDefault="00924F61" w:rsidP="00083FBA">
      <w:pPr>
        <w:pStyle w:val="Geenafstand"/>
      </w:pPr>
      <w:r w:rsidRPr="006D696F">
        <w:t>Onderstaand treft u, ten behoeve van de marktconsultatie, de voorgenomen planning aan</w:t>
      </w:r>
    </w:p>
    <w:p w14:paraId="45062209" w14:textId="77777777" w:rsidR="00924F61" w:rsidRPr="006D696F" w:rsidRDefault="00924F61" w:rsidP="00083FBA">
      <w:pPr>
        <w:pStyle w:val="Geenafstand"/>
      </w:pPr>
    </w:p>
    <w:p w14:paraId="17549E1F" w14:textId="352238DA" w:rsidR="00924F61" w:rsidRPr="006D696F" w:rsidRDefault="00924F61" w:rsidP="00083FBA">
      <w:pPr>
        <w:pStyle w:val="Geenafstand"/>
      </w:pPr>
      <w:r w:rsidRPr="006D696F">
        <w:t>-</w:t>
      </w:r>
      <w:r w:rsidRPr="006D696F">
        <w:tab/>
        <w:t>Publicatie marktconsultatie/vooraankondiging</w:t>
      </w:r>
      <w:r w:rsidRPr="006D696F">
        <w:tab/>
      </w:r>
      <w:r w:rsidRPr="006D696F">
        <w:tab/>
      </w:r>
      <w:r w:rsidRPr="006D696F">
        <w:tab/>
      </w:r>
      <w:r w:rsidR="006D696F">
        <w:tab/>
        <w:t>11 juni 2020</w:t>
      </w:r>
    </w:p>
    <w:p w14:paraId="2C7C0E15" w14:textId="77777777" w:rsidR="006D696F" w:rsidRDefault="00924F61" w:rsidP="001119FB">
      <w:pPr>
        <w:pStyle w:val="Geenafstand"/>
        <w:ind w:left="708" w:hanging="705"/>
      </w:pPr>
      <w:r w:rsidRPr="006D696F">
        <w:t>-</w:t>
      </w:r>
      <w:r w:rsidRPr="006D696F">
        <w:tab/>
        <w:t xml:space="preserve">Uiterste datum/tijdstip voor </w:t>
      </w:r>
      <w:r w:rsidR="006D696F">
        <w:t xml:space="preserve">beantwoording vragen </w:t>
      </w:r>
    </w:p>
    <w:p w14:paraId="2442BF7D" w14:textId="01B01071" w:rsidR="001119FB" w:rsidRPr="006D696F" w:rsidRDefault="00924F61" w:rsidP="006D696F">
      <w:pPr>
        <w:pStyle w:val="Geenafstand"/>
        <w:ind w:left="708"/>
      </w:pPr>
      <w:r w:rsidRPr="006D696F">
        <w:t xml:space="preserve">(versturen vragenlijst </w:t>
      </w:r>
      <w:proofErr w:type="spellStart"/>
      <w:r w:rsidRPr="006D696F">
        <w:t>Tender</w:t>
      </w:r>
      <w:r w:rsidR="00550C8B">
        <w:t>N</w:t>
      </w:r>
      <w:r w:rsidRPr="006D696F">
        <w:t>ed</w:t>
      </w:r>
      <w:proofErr w:type="spellEnd"/>
      <w:r w:rsidR="00333A62" w:rsidRPr="006D696F">
        <w:t xml:space="preserve">)      </w:t>
      </w:r>
      <w:r w:rsidR="006D696F">
        <w:tab/>
      </w:r>
      <w:r w:rsidR="006D696F">
        <w:tab/>
      </w:r>
      <w:r w:rsidR="006D696F">
        <w:tab/>
      </w:r>
      <w:r w:rsidR="006D696F">
        <w:tab/>
      </w:r>
      <w:r w:rsidR="006D696F">
        <w:tab/>
      </w:r>
      <w:r w:rsidR="001119FB" w:rsidRPr="006D696F">
        <w:t>2</w:t>
      </w:r>
      <w:r w:rsidR="006D696F">
        <w:t>4 juni 2020</w:t>
      </w:r>
    </w:p>
    <w:p w14:paraId="63D0FB2C" w14:textId="192AA7FC" w:rsidR="00924F61" w:rsidRPr="006D696F" w:rsidRDefault="00924F61" w:rsidP="00083FBA">
      <w:pPr>
        <w:pStyle w:val="Geenafstand"/>
      </w:pPr>
      <w:r w:rsidRPr="006D696F">
        <w:t>-</w:t>
      </w:r>
      <w:r w:rsidRPr="006D696F">
        <w:tab/>
        <w:t xml:space="preserve">Gesprek </w:t>
      </w:r>
      <w:r w:rsidRPr="006D696F">
        <w:tab/>
      </w:r>
      <w:r w:rsidRPr="006D696F">
        <w:tab/>
      </w:r>
      <w:r w:rsidRPr="006D696F">
        <w:tab/>
      </w:r>
      <w:r w:rsidR="00333A62" w:rsidRPr="006D696F">
        <w:tab/>
      </w:r>
      <w:r w:rsidR="00333A62" w:rsidRPr="006D696F">
        <w:tab/>
      </w:r>
      <w:r w:rsidR="00333A62" w:rsidRPr="006D696F">
        <w:tab/>
      </w:r>
      <w:r w:rsidR="00333A62" w:rsidRPr="006D696F">
        <w:tab/>
      </w:r>
      <w:r w:rsidR="006D696F">
        <w:t>in overleg week 27/28 2020</w:t>
      </w:r>
    </w:p>
    <w:p w14:paraId="6340BF51" w14:textId="58B47653" w:rsidR="00924F61" w:rsidRDefault="00924F61" w:rsidP="00083FBA">
      <w:pPr>
        <w:pStyle w:val="Geenafstand"/>
        <w:rPr>
          <w:sz w:val="24"/>
          <w:highlight w:val="yellow"/>
        </w:rPr>
      </w:pPr>
    </w:p>
    <w:p w14:paraId="1E2C2D8A" w14:textId="03EBF417" w:rsidR="001B4A61" w:rsidRDefault="001B4A61" w:rsidP="00083FBA">
      <w:pPr>
        <w:pStyle w:val="Geenafstand"/>
      </w:pPr>
      <w:r w:rsidRPr="001B4A61">
        <w:t xml:space="preserve">Voor de aanbesteding is nog geen gedetailleerde planning. </w:t>
      </w:r>
      <w:r>
        <w:t>Een globale planning is hieronder weergegeven:</w:t>
      </w:r>
    </w:p>
    <w:p w14:paraId="0DFFC710" w14:textId="154567C4" w:rsidR="001B4A61" w:rsidRDefault="001B4A61" w:rsidP="00083FBA">
      <w:pPr>
        <w:pStyle w:val="Geenafstand"/>
      </w:pPr>
      <w:r>
        <w:t>Publicatie aanbestedingsstukken september 2020</w:t>
      </w:r>
    </w:p>
    <w:p w14:paraId="22AA7A02" w14:textId="53543F79" w:rsidR="001B4A61" w:rsidRDefault="001B4A61" w:rsidP="00083FBA">
      <w:pPr>
        <w:pStyle w:val="Geenafstand"/>
      </w:pPr>
      <w:r>
        <w:t>Indienen inschrijving november 2020</w:t>
      </w:r>
    </w:p>
    <w:p w14:paraId="6213D55B" w14:textId="60FDBA92" w:rsidR="001B4A61" w:rsidRDefault="001B4A61" w:rsidP="00083FBA">
      <w:pPr>
        <w:pStyle w:val="Geenafstand"/>
      </w:pPr>
      <w:r>
        <w:t>Definitieve gunning januari 2021</w:t>
      </w:r>
    </w:p>
    <w:p w14:paraId="39B7F603" w14:textId="6EB8260D" w:rsidR="001B4A61" w:rsidRPr="001B4A61" w:rsidRDefault="001B4A61" w:rsidP="00083FBA">
      <w:pPr>
        <w:pStyle w:val="Geenafstand"/>
      </w:pPr>
      <w:r>
        <w:t>Ingang overeenkomst 1 maart 2021</w:t>
      </w:r>
    </w:p>
    <w:p w14:paraId="4CE31536" w14:textId="77777777" w:rsidR="001B4A61" w:rsidRPr="001B4A61" w:rsidRDefault="001B4A61" w:rsidP="00083FBA">
      <w:pPr>
        <w:pStyle w:val="Geenafstand"/>
      </w:pPr>
    </w:p>
    <w:p w14:paraId="45F87BB0" w14:textId="77777777" w:rsidR="00924F61" w:rsidRPr="00550C8B" w:rsidRDefault="00924F61" w:rsidP="00083FBA">
      <w:pPr>
        <w:pStyle w:val="Geenafstand"/>
        <w:rPr>
          <w:i/>
          <w:u w:val="single"/>
        </w:rPr>
      </w:pPr>
      <w:r w:rsidRPr="00550C8B">
        <w:rPr>
          <w:bCs/>
          <w:i/>
          <w:spacing w:val="-1"/>
          <w:u w:val="single"/>
        </w:rPr>
        <w:t>C</w:t>
      </w:r>
      <w:r w:rsidRPr="00550C8B">
        <w:rPr>
          <w:bCs/>
          <w:i/>
          <w:u w:val="single"/>
        </w:rPr>
        <w:t>o</w:t>
      </w:r>
      <w:r w:rsidRPr="00550C8B">
        <w:rPr>
          <w:bCs/>
          <w:i/>
          <w:spacing w:val="-1"/>
          <w:u w:val="single"/>
        </w:rPr>
        <w:t>n</w:t>
      </w:r>
      <w:r w:rsidRPr="00550C8B">
        <w:rPr>
          <w:bCs/>
          <w:i/>
          <w:spacing w:val="1"/>
          <w:u w:val="single"/>
        </w:rPr>
        <w:t>t</w:t>
      </w:r>
      <w:r w:rsidRPr="00550C8B">
        <w:rPr>
          <w:bCs/>
          <w:i/>
          <w:u w:val="single"/>
        </w:rPr>
        <w:t>a</w:t>
      </w:r>
      <w:r w:rsidRPr="00550C8B">
        <w:rPr>
          <w:bCs/>
          <w:i/>
          <w:spacing w:val="-1"/>
          <w:u w:val="single"/>
        </w:rPr>
        <w:t>c</w:t>
      </w:r>
      <w:r w:rsidRPr="00550C8B">
        <w:rPr>
          <w:bCs/>
          <w:i/>
          <w:spacing w:val="1"/>
          <w:u w:val="single"/>
        </w:rPr>
        <w:t>t</w:t>
      </w:r>
      <w:r w:rsidRPr="00550C8B">
        <w:rPr>
          <w:bCs/>
          <w:i/>
          <w:u w:val="single"/>
        </w:rPr>
        <w:t>geg</w:t>
      </w:r>
      <w:r w:rsidRPr="00550C8B">
        <w:rPr>
          <w:bCs/>
          <w:i/>
          <w:spacing w:val="-1"/>
          <w:u w:val="single"/>
        </w:rPr>
        <w:t>e</w:t>
      </w:r>
      <w:r w:rsidRPr="00550C8B">
        <w:rPr>
          <w:bCs/>
          <w:i/>
          <w:spacing w:val="-3"/>
          <w:u w:val="single"/>
        </w:rPr>
        <w:t>v</w:t>
      </w:r>
      <w:r w:rsidRPr="00550C8B">
        <w:rPr>
          <w:bCs/>
          <w:i/>
          <w:u w:val="single"/>
        </w:rPr>
        <w:t>e</w:t>
      </w:r>
      <w:r w:rsidRPr="00550C8B">
        <w:rPr>
          <w:bCs/>
          <w:i/>
          <w:spacing w:val="-1"/>
          <w:u w:val="single"/>
        </w:rPr>
        <w:t>n</w:t>
      </w:r>
      <w:r w:rsidRPr="00550C8B">
        <w:rPr>
          <w:bCs/>
          <w:i/>
          <w:u w:val="single"/>
        </w:rPr>
        <w:t>s</w:t>
      </w:r>
    </w:p>
    <w:p w14:paraId="68ADF30A" w14:textId="1A597295" w:rsidR="00924F61" w:rsidRPr="00550C8B" w:rsidRDefault="00924F61" w:rsidP="00083FBA">
      <w:pPr>
        <w:pStyle w:val="Geenafstand"/>
      </w:pPr>
      <w:r w:rsidRPr="00550C8B">
        <w:t xml:space="preserve">Voor vragen over deze marktconsultatie kunt u contact opnemen (via bericht </w:t>
      </w:r>
      <w:proofErr w:type="spellStart"/>
      <w:r w:rsidRPr="00550C8B">
        <w:t>Tender</w:t>
      </w:r>
      <w:r w:rsidR="00550C8B">
        <w:t>N</w:t>
      </w:r>
      <w:r w:rsidRPr="00550C8B">
        <w:t>ed</w:t>
      </w:r>
      <w:proofErr w:type="spellEnd"/>
      <w:r w:rsidRPr="00550C8B">
        <w:t xml:space="preserve">) met </w:t>
      </w:r>
      <w:r w:rsidR="00550C8B" w:rsidRPr="00550C8B">
        <w:t>mevrouw N. de Raaff</w:t>
      </w:r>
      <w:r w:rsidRPr="00550C8B">
        <w:t xml:space="preserve">, inkoopadviseur bij </w:t>
      </w:r>
      <w:r w:rsidR="00550C8B" w:rsidRPr="00550C8B">
        <w:t>GR de Bevelanden</w:t>
      </w:r>
      <w:r w:rsidRPr="00550C8B">
        <w:t xml:space="preserve">. </w:t>
      </w:r>
      <w:r w:rsidR="00550C8B" w:rsidRPr="00550C8B">
        <w:t>Zij</w:t>
      </w:r>
      <w:r w:rsidRPr="00550C8B">
        <w:t xml:space="preserve"> is contactpersoon in het kader van deze marktconsultatie.</w:t>
      </w:r>
    </w:p>
    <w:p w14:paraId="56DA1B12" w14:textId="77777777" w:rsidR="000D6038" w:rsidRPr="00387338" w:rsidRDefault="000D6038" w:rsidP="00924F61">
      <w:pPr>
        <w:spacing w:line="320" w:lineRule="exact"/>
        <w:rPr>
          <w:rStyle w:val="Hyperlink"/>
          <w:rFonts w:cs="Calibri"/>
          <w:noProof/>
          <w:szCs w:val="20"/>
          <w:highlight w:val="yellow"/>
        </w:rPr>
      </w:pPr>
    </w:p>
    <w:p w14:paraId="084D5324" w14:textId="77777777" w:rsidR="00924F61" w:rsidRPr="00550C8B" w:rsidRDefault="00924F61" w:rsidP="00924F61">
      <w:pPr>
        <w:spacing w:line="320" w:lineRule="exact"/>
        <w:rPr>
          <w:rFonts w:cs="Calibri"/>
          <w:i/>
          <w:noProof/>
          <w:u w:val="single"/>
        </w:rPr>
      </w:pPr>
      <w:r w:rsidRPr="00550C8B">
        <w:rPr>
          <w:rFonts w:cs="Calibri"/>
          <w:i/>
          <w:noProof/>
          <w:u w:val="single"/>
        </w:rPr>
        <w:t>Vergoeding kosten</w:t>
      </w:r>
    </w:p>
    <w:p w14:paraId="197B3823" w14:textId="36A25F34" w:rsidR="00924F61" w:rsidRPr="00550C8B" w:rsidRDefault="00924F61" w:rsidP="00083FBA">
      <w:pPr>
        <w:pStyle w:val="Geenafstand"/>
      </w:pPr>
      <w:r w:rsidRPr="00550C8B">
        <w:t xml:space="preserve">De eventuele door marktpartijen gemaakte kosten voor deze marktconsultatie zullen niet vergoed worden door de </w:t>
      </w:r>
      <w:r w:rsidR="00550C8B">
        <w:t>aanbestedende dienst</w:t>
      </w:r>
      <w:r w:rsidRPr="00550C8B">
        <w:t>.</w:t>
      </w:r>
    </w:p>
    <w:p w14:paraId="27256910" w14:textId="2EB852A5" w:rsidR="00924F61" w:rsidRDefault="00924F61" w:rsidP="00924F61">
      <w:pPr>
        <w:spacing w:line="320" w:lineRule="exact"/>
        <w:rPr>
          <w:rFonts w:cs="Calibri"/>
          <w:noProof/>
          <w:highlight w:val="yellow"/>
        </w:rPr>
      </w:pPr>
    </w:p>
    <w:p w14:paraId="7047629C" w14:textId="7D9EFAFC" w:rsidR="00A610B9" w:rsidRDefault="00A610B9" w:rsidP="00924F61">
      <w:pPr>
        <w:spacing w:line="320" w:lineRule="exact"/>
        <w:rPr>
          <w:rFonts w:cs="Calibri"/>
          <w:noProof/>
          <w:highlight w:val="yellow"/>
        </w:rPr>
      </w:pPr>
    </w:p>
    <w:p w14:paraId="570F84F7" w14:textId="77777777" w:rsidR="00A610B9" w:rsidRPr="00387338" w:rsidRDefault="00A610B9" w:rsidP="00924F61">
      <w:pPr>
        <w:spacing w:line="320" w:lineRule="exact"/>
        <w:rPr>
          <w:rFonts w:cs="Calibri"/>
          <w:noProof/>
          <w:highlight w:val="yellow"/>
        </w:rPr>
      </w:pPr>
    </w:p>
    <w:p w14:paraId="613C5630" w14:textId="77777777" w:rsidR="00924F61" w:rsidRPr="00550C8B" w:rsidRDefault="00924F61" w:rsidP="00924F61">
      <w:pPr>
        <w:spacing w:line="320" w:lineRule="exact"/>
        <w:rPr>
          <w:rFonts w:cs="Calibri"/>
          <w:i/>
          <w:noProof/>
          <w:u w:val="single"/>
        </w:rPr>
      </w:pPr>
      <w:r w:rsidRPr="00550C8B">
        <w:rPr>
          <w:rFonts w:cs="Calibri"/>
          <w:i/>
          <w:noProof/>
          <w:u w:val="single"/>
        </w:rPr>
        <w:lastRenderedPageBreak/>
        <w:t>(Overige) bepalingen en voorwaarden</w:t>
      </w:r>
    </w:p>
    <w:p w14:paraId="62C3654C" w14:textId="77777777" w:rsidR="00924F61" w:rsidRPr="00550C8B" w:rsidRDefault="00924F61" w:rsidP="00083FBA">
      <w:pPr>
        <w:pStyle w:val="Geenafstand"/>
      </w:pPr>
      <w:r w:rsidRPr="00550C8B">
        <w:t>Naast de elders in dit document genoemde voorwaarden en bepalingen, is op deze marktconsultatie het volgende van toepassing:</w:t>
      </w:r>
    </w:p>
    <w:p w14:paraId="7D120A18" w14:textId="77777777" w:rsidR="00924F61" w:rsidRPr="00550C8B" w:rsidRDefault="00924F61" w:rsidP="00F92559">
      <w:pPr>
        <w:pStyle w:val="Geenafstand"/>
        <w:numPr>
          <w:ilvl w:val="0"/>
          <w:numId w:val="2"/>
        </w:numPr>
      </w:pPr>
      <w:r w:rsidRPr="00550C8B">
        <w:t>De marktconsultatie maakt geen onderdeel uit van een aanbesteding, maar betreft een consultatieronde.</w:t>
      </w:r>
    </w:p>
    <w:p w14:paraId="381A33BB" w14:textId="77777777" w:rsidR="00924F61" w:rsidRPr="00550C8B" w:rsidRDefault="00924F61" w:rsidP="00F92559">
      <w:pPr>
        <w:pStyle w:val="Geenafstand"/>
        <w:numPr>
          <w:ilvl w:val="0"/>
          <w:numId w:val="2"/>
        </w:numPr>
      </w:pPr>
      <w:r w:rsidRPr="00550C8B">
        <w:t xml:space="preserve">De marktconsultatie dient uitdrukkelijk niet om een voorselectie te maken van gegadigden in het kader van een mogelijk vervolgtraject. </w:t>
      </w:r>
    </w:p>
    <w:p w14:paraId="603F4DE5" w14:textId="77777777" w:rsidR="00924F61" w:rsidRPr="00550C8B" w:rsidRDefault="00924F61" w:rsidP="00F92559">
      <w:pPr>
        <w:pStyle w:val="Geenafstand"/>
        <w:numPr>
          <w:ilvl w:val="0"/>
          <w:numId w:val="2"/>
        </w:numPr>
      </w:pPr>
      <w:r w:rsidRPr="00550C8B">
        <w:t>Marktpartijen die niet deelnemen aan deze marktconsultatie zijn uitdrukkelijk niet uitgesloten van deelname aan mogelijke vervolgtrajecten.</w:t>
      </w:r>
    </w:p>
    <w:p w14:paraId="779C3689" w14:textId="77777777" w:rsidR="00924F61" w:rsidRPr="00550C8B" w:rsidRDefault="00924F61" w:rsidP="00F92559">
      <w:pPr>
        <w:pStyle w:val="Geenafstand"/>
        <w:numPr>
          <w:ilvl w:val="0"/>
          <w:numId w:val="2"/>
        </w:numPr>
      </w:pPr>
      <w:r w:rsidRPr="00550C8B">
        <w:t xml:space="preserve">Marktpartijen die wel deelnemen aan deze marktconsultatie zijn uitdrukkelijk niet bevoorrecht voor deelname aan mogelijke vervolgtrajecten. </w:t>
      </w:r>
    </w:p>
    <w:p w14:paraId="3EE518A3" w14:textId="291FB485" w:rsidR="00924F61" w:rsidRPr="00550C8B" w:rsidRDefault="00924F61" w:rsidP="00F92559">
      <w:pPr>
        <w:pStyle w:val="Geenafstand"/>
        <w:numPr>
          <w:ilvl w:val="0"/>
          <w:numId w:val="2"/>
        </w:numPr>
      </w:pPr>
      <w:r w:rsidRPr="00550C8B">
        <w:t xml:space="preserve">Marktpartijen (inclusief partijen die niet deelnemen) kunnen aan deze marktconsultatie geen enkele rechten of (wederzijdse) verplichtingen jegens de </w:t>
      </w:r>
      <w:r w:rsidR="00550C8B">
        <w:t>aanbestedende dienst</w:t>
      </w:r>
      <w:r w:rsidRPr="00550C8B">
        <w:t xml:space="preserve"> ontlenen.</w:t>
      </w:r>
    </w:p>
    <w:p w14:paraId="75EEEA39" w14:textId="77777777" w:rsidR="00924F61" w:rsidRPr="00550C8B" w:rsidRDefault="00924F61" w:rsidP="00F92559">
      <w:pPr>
        <w:pStyle w:val="Geenafstand"/>
        <w:numPr>
          <w:ilvl w:val="0"/>
          <w:numId w:val="2"/>
        </w:numPr>
      </w:pPr>
      <w:r w:rsidRPr="00550C8B">
        <w:t>Deelname aan deze marktconsultatie biedt geen enkel recht op het verkrijgen van een opdracht.</w:t>
      </w:r>
    </w:p>
    <w:p w14:paraId="699C71B5" w14:textId="2DBCD360" w:rsidR="00924F61" w:rsidRPr="00550C8B" w:rsidRDefault="00924F61" w:rsidP="00F92559">
      <w:pPr>
        <w:pStyle w:val="Geenafstand"/>
        <w:numPr>
          <w:ilvl w:val="0"/>
          <w:numId w:val="2"/>
        </w:numPr>
      </w:pPr>
      <w:r w:rsidRPr="00550C8B">
        <w:t xml:space="preserve">Deelnemende partijen stemmen ermee in dat de door hen aangeleverde informatie verwerkt kan worden in de door de </w:t>
      </w:r>
      <w:r w:rsidR="00550C8B">
        <w:t>aanbestedende dienst</w:t>
      </w:r>
      <w:r w:rsidRPr="00550C8B">
        <w:t xml:space="preserve"> nader uit te werken (interne) stukken. </w:t>
      </w:r>
    </w:p>
    <w:p w14:paraId="31C32743" w14:textId="77777777" w:rsidR="00924F61" w:rsidRPr="00550C8B" w:rsidRDefault="00924F61" w:rsidP="00F92559">
      <w:pPr>
        <w:pStyle w:val="Geenafstand"/>
        <w:numPr>
          <w:ilvl w:val="0"/>
          <w:numId w:val="2"/>
        </w:numPr>
      </w:pPr>
      <w:r w:rsidRPr="00550C8B">
        <w:t>De voertaal tijdens deze marktconsultatie is Nederlands.</w:t>
      </w:r>
    </w:p>
    <w:p w14:paraId="26C60E82" w14:textId="1E2316A4" w:rsidR="00924F61" w:rsidRPr="00550C8B" w:rsidRDefault="00924F61" w:rsidP="00F92559">
      <w:pPr>
        <w:pStyle w:val="Geenafstand"/>
        <w:numPr>
          <w:ilvl w:val="0"/>
          <w:numId w:val="2"/>
        </w:numPr>
      </w:pPr>
      <w:r w:rsidRPr="00550C8B">
        <w:t xml:space="preserve">De </w:t>
      </w:r>
      <w:r w:rsidR="00550C8B">
        <w:t xml:space="preserve">aanbestedende dienst </w:t>
      </w:r>
      <w:r w:rsidRPr="00550C8B">
        <w:t>is op basis van deze marktconsultatie op geen enkele wijze gebonden aan de uitkomsten ervan.</w:t>
      </w:r>
    </w:p>
    <w:p w14:paraId="17274A8D" w14:textId="352491D3" w:rsidR="00924F61" w:rsidRPr="00550C8B" w:rsidRDefault="00924F61" w:rsidP="00F92559">
      <w:pPr>
        <w:pStyle w:val="Geenafstand"/>
        <w:numPr>
          <w:ilvl w:val="0"/>
          <w:numId w:val="2"/>
        </w:numPr>
      </w:pPr>
      <w:r w:rsidRPr="00550C8B">
        <w:t xml:space="preserve">De </w:t>
      </w:r>
      <w:r w:rsidR="00550C8B" w:rsidRPr="00550C8B">
        <w:t>aanbestedende dienst</w:t>
      </w:r>
      <w:r w:rsidRPr="00550C8B">
        <w:t xml:space="preserve"> is niet verplicht tot de realisatie en/of aanbesteding van het onderwerp waar deze marktconsultatie betrekking op heeft.</w:t>
      </w:r>
    </w:p>
    <w:p w14:paraId="5963B4F9" w14:textId="77777777" w:rsidR="00924F61" w:rsidRPr="00550C8B" w:rsidRDefault="00924F61" w:rsidP="00F92559">
      <w:pPr>
        <w:pStyle w:val="Geenafstand"/>
        <w:numPr>
          <w:ilvl w:val="0"/>
          <w:numId w:val="2"/>
        </w:numPr>
      </w:pPr>
      <w:r w:rsidRPr="00550C8B">
        <w:t>Claims over het gebruik van informatie, vertrouwelijkheid of verzoeken om vergoeding in verband hiermee worden niet gehonoreerd.</w:t>
      </w:r>
    </w:p>
    <w:p w14:paraId="6122A5AC" w14:textId="67277403" w:rsidR="00924F61" w:rsidRPr="00550C8B" w:rsidRDefault="00924F61" w:rsidP="00F92559">
      <w:pPr>
        <w:pStyle w:val="Geenafstand"/>
        <w:numPr>
          <w:ilvl w:val="0"/>
          <w:numId w:val="2"/>
        </w:numPr>
      </w:pPr>
      <w:r w:rsidRPr="00550C8B">
        <w:t xml:space="preserve">De </w:t>
      </w:r>
      <w:r w:rsidR="00550C8B">
        <w:t xml:space="preserve">aanbestedende dienst </w:t>
      </w:r>
      <w:r w:rsidRPr="00550C8B">
        <w:t>behoudt zich het recht voor deze marktconsultatie tijdelijk of definitief te staken.</w:t>
      </w:r>
    </w:p>
    <w:p w14:paraId="093AA2EF" w14:textId="77777777" w:rsidR="00333A62" w:rsidRPr="00387338" w:rsidRDefault="00333A62" w:rsidP="00083FBA">
      <w:pPr>
        <w:pStyle w:val="Geenafstand"/>
        <w:rPr>
          <w:noProof/>
          <w:highlight w:val="yellow"/>
        </w:rPr>
      </w:pPr>
    </w:p>
    <w:p w14:paraId="2989706F" w14:textId="77777777" w:rsidR="00924F61" w:rsidRPr="000009EA" w:rsidRDefault="00924F61" w:rsidP="00083FBA">
      <w:pPr>
        <w:pStyle w:val="Geenafstand"/>
        <w:rPr>
          <w:rFonts w:ascii="Calibri" w:eastAsia="Calibri" w:hAnsi="Calibri"/>
          <w:noProof/>
        </w:rPr>
      </w:pPr>
      <w:r w:rsidRPr="00550C8B">
        <w:t>Door deelname aan deze marktconsultatie geven partijen te kennen onvoorwaardelijk akkoord te gaan met de voorwaarden zoals vermeld in dit document</w:t>
      </w:r>
      <w:r w:rsidRPr="009C11A0">
        <w:t>.</w:t>
      </w:r>
      <w:r w:rsidRPr="009C11A0">
        <w:rPr>
          <w:noProof/>
        </w:rPr>
        <w:t xml:space="preserve"> </w:t>
      </w:r>
      <w:r w:rsidRPr="000009EA">
        <w:rPr>
          <w:noProof/>
        </w:rPr>
        <w:br w:type="page"/>
      </w:r>
    </w:p>
    <w:p w14:paraId="18AB225A" w14:textId="77777777" w:rsidR="00924F61" w:rsidRPr="00F47D13" w:rsidRDefault="00924F61" w:rsidP="00984045">
      <w:pPr>
        <w:ind w:right="-20"/>
        <w:contextualSpacing/>
        <w:rPr>
          <w:rFonts w:eastAsia="Arial" w:cstheme="minorHAnsi"/>
          <w:b/>
          <w:bCs/>
          <w:szCs w:val="22"/>
        </w:rPr>
      </w:pPr>
      <w:r w:rsidRPr="00F47D13">
        <w:rPr>
          <w:rFonts w:eastAsia="Arial" w:cstheme="minorHAnsi"/>
          <w:b/>
          <w:bCs/>
          <w:spacing w:val="-1"/>
          <w:szCs w:val="22"/>
        </w:rPr>
        <w:lastRenderedPageBreak/>
        <w:t>B</w:t>
      </w:r>
      <w:r w:rsidRPr="00F47D13">
        <w:rPr>
          <w:rFonts w:eastAsia="Arial" w:cstheme="minorHAnsi"/>
          <w:b/>
          <w:bCs/>
          <w:spacing w:val="1"/>
          <w:szCs w:val="22"/>
        </w:rPr>
        <w:t>i</w:t>
      </w:r>
      <w:r w:rsidRPr="00F47D13">
        <w:rPr>
          <w:rFonts w:eastAsia="Arial" w:cstheme="minorHAnsi"/>
          <w:b/>
          <w:bCs/>
          <w:spacing w:val="-1"/>
          <w:szCs w:val="22"/>
        </w:rPr>
        <w:t>j</w:t>
      </w:r>
      <w:r w:rsidRPr="00F47D13">
        <w:rPr>
          <w:rFonts w:eastAsia="Arial" w:cstheme="minorHAnsi"/>
          <w:b/>
          <w:bCs/>
          <w:spacing w:val="1"/>
          <w:szCs w:val="22"/>
        </w:rPr>
        <w:t>l</w:t>
      </w:r>
      <w:r w:rsidRPr="00F47D13">
        <w:rPr>
          <w:rFonts w:eastAsia="Arial" w:cstheme="minorHAnsi"/>
          <w:b/>
          <w:bCs/>
          <w:szCs w:val="22"/>
        </w:rPr>
        <w:t>a</w:t>
      </w:r>
      <w:r w:rsidRPr="00F47D13">
        <w:rPr>
          <w:rFonts w:eastAsia="Arial" w:cstheme="minorHAnsi"/>
          <w:b/>
          <w:bCs/>
          <w:spacing w:val="-1"/>
          <w:szCs w:val="22"/>
        </w:rPr>
        <w:t>g</w:t>
      </w:r>
      <w:r w:rsidRPr="00F47D13">
        <w:rPr>
          <w:rFonts w:eastAsia="Arial" w:cstheme="minorHAnsi"/>
          <w:b/>
          <w:bCs/>
          <w:szCs w:val="22"/>
        </w:rPr>
        <w:t xml:space="preserve">e 1: </w:t>
      </w:r>
    </w:p>
    <w:p w14:paraId="785189DE" w14:textId="77777777" w:rsidR="00924F61" w:rsidRPr="00F47D13" w:rsidRDefault="00924F61" w:rsidP="00984045">
      <w:pPr>
        <w:ind w:left="108" w:right="-20"/>
        <w:contextualSpacing/>
        <w:rPr>
          <w:rFonts w:eastAsia="Arial" w:cstheme="minorHAnsi"/>
          <w:b/>
          <w:bCs/>
          <w:szCs w:val="22"/>
        </w:rPr>
      </w:pPr>
    </w:p>
    <w:p w14:paraId="6B230C2C" w14:textId="77777777" w:rsidR="00924F61" w:rsidRPr="00C233C9" w:rsidRDefault="00924F61" w:rsidP="00984045">
      <w:pPr>
        <w:contextualSpacing/>
        <w:rPr>
          <w:rFonts w:eastAsia="Arial" w:cstheme="minorHAnsi"/>
          <w:b/>
          <w:bCs/>
          <w:szCs w:val="22"/>
        </w:rPr>
      </w:pPr>
      <w:r w:rsidRPr="00C233C9">
        <w:rPr>
          <w:rFonts w:eastAsia="Arial" w:cstheme="minorHAnsi"/>
          <w:b/>
          <w:bCs/>
          <w:szCs w:val="22"/>
        </w:rPr>
        <w:t>VRAGENLIJST BEHOREND BIJ HET MARKTCONSULTATIEDOCUMENT</w:t>
      </w:r>
    </w:p>
    <w:p w14:paraId="3A96DE02" w14:textId="46381910" w:rsidR="00924F61" w:rsidRPr="00C233C9" w:rsidRDefault="00C233C9" w:rsidP="00984045">
      <w:pPr>
        <w:contextualSpacing/>
        <w:rPr>
          <w:rFonts w:eastAsia="Arial" w:cstheme="minorHAnsi"/>
          <w:b/>
          <w:bCs/>
          <w:szCs w:val="22"/>
        </w:rPr>
      </w:pPr>
      <w:r w:rsidRPr="00C233C9">
        <w:rPr>
          <w:rFonts w:eastAsia="Arial" w:cstheme="minorHAnsi"/>
          <w:b/>
          <w:bCs/>
          <w:szCs w:val="22"/>
        </w:rPr>
        <w:t xml:space="preserve">Inhuur </w:t>
      </w:r>
      <w:r w:rsidR="00DA7659">
        <w:rPr>
          <w:rFonts w:eastAsia="Arial" w:cstheme="minorHAnsi"/>
          <w:b/>
          <w:bCs/>
          <w:szCs w:val="22"/>
        </w:rPr>
        <w:t>tijdelijk f</w:t>
      </w:r>
      <w:r w:rsidRPr="00C233C9">
        <w:rPr>
          <w:rFonts w:eastAsia="Arial" w:cstheme="minorHAnsi"/>
          <w:b/>
          <w:bCs/>
          <w:szCs w:val="22"/>
        </w:rPr>
        <w:t>lex</w:t>
      </w:r>
      <w:r w:rsidR="00DA7659">
        <w:rPr>
          <w:rFonts w:eastAsia="Arial" w:cstheme="minorHAnsi"/>
          <w:b/>
          <w:bCs/>
          <w:szCs w:val="22"/>
        </w:rPr>
        <w:t>ibel personeel</w:t>
      </w:r>
      <w:r w:rsidRPr="00C233C9">
        <w:rPr>
          <w:rFonts w:eastAsia="Arial" w:cstheme="minorHAnsi"/>
          <w:b/>
          <w:bCs/>
          <w:szCs w:val="22"/>
        </w:rPr>
        <w:t xml:space="preserve"> </w:t>
      </w:r>
      <w:proofErr w:type="spellStart"/>
      <w:r w:rsidRPr="00C233C9">
        <w:rPr>
          <w:rFonts w:eastAsia="Arial" w:cstheme="minorHAnsi"/>
          <w:b/>
          <w:bCs/>
          <w:szCs w:val="22"/>
        </w:rPr>
        <w:t>Bevelandse</w:t>
      </w:r>
      <w:proofErr w:type="spellEnd"/>
      <w:r w:rsidRPr="00C233C9">
        <w:rPr>
          <w:rFonts w:eastAsia="Arial" w:cstheme="minorHAnsi"/>
          <w:b/>
          <w:bCs/>
          <w:szCs w:val="22"/>
        </w:rPr>
        <w:t xml:space="preserve"> gemeenten en Gemeenschappelijke Regeling de Bevelanden</w:t>
      </w:r>
    </w:p>
    <w:p w14:paraId="48CFCD77" w14:textId="71264883" w:rsidR="00924F61" w:rsidRPr="00C233C9" w:rsidRDefault="00924F61" w:rsidP="00984045">
      <w:pPr>
        <w:autoSpaceDE w:val="0"/>
        <w:autoSpaceDN w:val="0"/>
        <w:adjustRightInd w:val="0"/>
        <w:contextualSpacing/>
        <w:rPr>
          <w:rFonts w:cs="Cambria"/>
          <w:bCs/>
          <w:i/>
          <w:szCs w:val="22"/>
        </w:rPr>
      </w:pPr>
      <w:r w:rsidRPr="00C233C9">
        <w:rPr>
          <w:rFonts w:cs="Cambria"/>
          <w:bCs/>
          <w:i/>
          <w:spacing w:val="1"/>
          <w:szCs w:val="22"/>
        </w:rPr>
        <w:t>W</w:t>
      </w:r>
      <w:r w:rsidRPr="00C233C9">
        <w:rPr>
          <w:rFonts w:cs="Cambria"/>
          <w:bCs/>
          <w:i/>
          <w:spacing w:val="-2"/>
          <w:szCs w:val="22"/>
        </w:rPr>
        <w:t>i</w:t>
      </w:r>
      <w:r w:rsidRPr="00C233C9">
        <w:rPr>
          <w:rFonts w:cs="Cambria"/>
          <w:bCs/>
          <w:i/>
          <w:szCs w:val="22"/>
        </w:rPr>
        <w:t>j</w:t>
      </w:r>
      <w:r w:rsidRPr="00C233C9">
        <w:rPr>
          <w:bCs/>
          <w:i/>
          <w:spacing w:val="-6"/>
          <w:szCs w:val="22"/>
        </w:rPr>
        <w:t xml:space="preserve"> </w:t>
      </w:r>
      <w:r w:rsidRPr="00C233C9">
        <w:rPr>
          <w:rFonts w:cs="Cambria"/>
          <w:bCs/>
          <w:i/>
          <w:spacing w:val="-2"/>
          <w:szCs w:val="22"/>
        </w:rPr>
        <w:t>v</w:t>
      </w:r>
      <w:r w:rsidRPr="00C233C9">
        <w:rPr>
          <w:rFonts w:cs="Cambria"/>
          <w:bCs/>
          <w:i/>
          <w:spacing w:val="1"/>
          <w:szCs w:val="22"/>
        </w:rPr>
        <w:t>r</w:t>
      </w:r>
      <w:r w:rsidRPr="00C233C9">
        <w:rPr>
          <w:rFonts w:cs="Cambria"/>
          <w:bCs/>
          <w:i/>
          <w:szCs w:val="22"/>
        </w:rPr>
        <w:t>a</w:t>
      </w:r>
      <w:r w:rsidRPr="00C233C9">
        <w:rPr>
          <w:rFonts w:cs="Cambria"/>
          <w:bCs/>
          <w:i/>
          <w:spacing w:val="-2"/>
          <w:szCs w:val="22"/>
        </w:rPr>
        <w:t>g</w:t>
      </w:r>
      <w:r w:rsidRPr="00C233C9">
        <w:rPr>
          <w:rFonts w:cs="Cambria"/>
          <w:bCs/>
          <w:i/>
          <w:spacing w:val="1"/>
          <w:szCs w:val="22"/>
        </w:rPr>
        <w:t>e</w:t>
      </w:r>
      <w:r w:rsidRPr="00C233C9">
        <w:rPr>
          <w:rFonts w:cs="Cambria"/>
          <w:bCs/>
          <w:i/>
          <w:szCs w:val="22"/>
        </w:rPr>
        <w:t>n</w:t>
      </w:r>
      <w:r w:rsidRPr="00C233C9">
        <w:rPr>
          <w:bCs/>
          <w:i/>
          <w:spacing w:val="-9"/>
          <w:szCs w:val="22"/>
        </w:rPr>
        <w:t xml:space="preserve"> </w:t>
      </w:r>
      <w:r w:rsidRPr="00C233C9">
        <w:rPr>
          <w:rFonts w:cs="Cambria"/>
          <w:bCs/>
          <w:i/>
          <w:szCs w:val="22"/>
        </w:rPr>
        <w:t>u</w:t>
      </w:r>
      <w:r w:rsidRPr="00C233C9">
        <w:rPr>
          <w:bCs/>
          <w:i/>
          <w:spacing w:val="-6"/>
          <w:szCs w:val="22"/>
        </w:rPr>
        <w:t xml:space="preserve"> </w:t>
      </w:r>
      <w:r w:rsidRPr="00C233C9">
        <w:rPr>
          <w:rFonts w:cs="Cambria"/>
          <w:bCs/>
          <w:i/>
          <w:szCs w:val="22"/>
        </w:rPr>
        <w:t>om</w:t>
      </w:r>
      <w:r w:rsidRPr="00C233C9">
        <w:rPr>
          <w:bCs/>
          <w:i/>
          <w:spacing w:val="-8"/>
          <w:szCs w:val="22"/>
        </w:rPr>
        <w:t xml:space="preserve"> </w:t>
      </w:r>
      <w:r w:rsidRPr="00C233C9">
        <w:rPr>
          <w:rFonts w:cs="Cambria"/>
          <w:bCs/>
          <w:i/>
          <w:spacing w:val="-1"/>
          <w:szCs w:val="22"/>
        </w:rPr>
        <w:t>d</w:t>
      </w:r>
      <w:r w:rsidRPr="00C233C9">
        <w:rPr>
          <w:rFonts w:cs="Cambria"/>
          <w:bCs/>
          <w:i/>
          <w:spacing w:val="1"/>
          <w:szCs w:val="22"/>
        </w:rPr>
        <w:t>i</w:t>
      </w:r>
      <w:r w:rsidRPr="00C233C9">
        <w:rPr>
          <w:rFonts w:cs="Cambria"/>
          <w:bCs/>
          <w:i/>
          <w:szCs w:val="22"/>
        </w:rPr>
        <w:t>t</w:t>
      </w:r>
      <w:r w:rsidRPr="00C233C9">
        <w:rPr>
          <w:bCs/>
          <w:i/>
          <w:spacing w:val="-7"/>
          <w:szCs w:val="22"/>
        </w:rPr>
        <w:t xml:space="preserve"> </w:t>
      </w:r>
      <w:r w:rsidRPr="00C233C9">
        <w:rPr>
          <w:rFonts w:cs="Cambria"/>
          <w:bCs/>
          <w:i/>
          <w:spacing w:val="1"/>
          <w:szCs w:val="22"/>
        </w:rPr>
        <w:t>f</w:t>
      </w:r>
      <w:r w:rsidRPr="00C233C9">
        <w:rPr>
          <w:rFonts w:cs="Cambria"/>
          <w:bCs/>
          <w:i/>
          <w:spacing w:val="-3"/>
          <w:szCs w:val="22"/>
        </w:rPr>
        <w:t>o</w:t>
      </w:r>
      <w:r w:rsidRPr="00C233C9">
        <w:rPr>
          <w:rFonts w:cs="Cambria"/>
          <w:bCs/>
          <w:i/>
          <w:spacing w:val="1"/>
          <w:szCs w:val="22"/>
        </w:rPr>
        <w:t>r</w:t>
      </w:r>
      <w:r w:rsidRPr="00C233C9">
        <w:rPr>
          <w:rFonts w:cs="Cambria"/>
          <w:bCs/>
          <w:i/>
          <w:spacing w:val="-3"/>
          <w:szCs w:val="22"/>
        </w:rPr>
        <w:t>m</w:t>
      </w:r>
      <w:r w:rsidRPr="00C233C9">
        <w:rPr>
          <w:rFonts w:cs="Cambria"/>
          <w:bCs/>
          <w:i/>
          <w:spacing w:val="1"/>
          <w:szCs w:val="22"/>
        </w:rPr>
        <w:t>u</w:t>
      </w:r>
      <w:r w:rsidRPr="00C233C9">
        <w:rPr>
          <w:rFonts w:cs="Cambria"/>
          <w:bCs/>
          <w:i/>
          <w:szCs w:val="22"/>
        </w:rPr>
        <w:t>l</w:t>
      </w:r>
      <w:r w:rsidRPr="00C233C9">
        <w:rPr>
          <w:rFonts w:cs="Cambria"/>
          <w:bCs/>
          <w:i/>
          <w:spacing w:val="-2"/>
          <w:szCs w:val="22"/>
        </w:rPr>
        <w:t>i</w:t>
      </w:r>
      <w:r w:rsidRPr="00C233C9">
        <w:rPr>
          <w:rFonts w:cs="Cambria"/>
          <w:bCs/>
          <w:i/>
          <w:spacing w:val="1"/>
          <w:szCs w:val="22"/>
        </w:rPr>
        <w:t>e</w:t>
      </w:r>
      <w:r w:rsidRPr="00C233C9">
        <w:rPr>
          <w:rFonts w:cs="Cambria"/>
          <w:bCs/>
          <w:i/>
          <w:szCs w:val="22"/>
        </w:rPr>
        <w:t>r</w:t>
      </w:r>
      <w:r w:rsidRPr="00C233C9">
        <w:rPr>
          <w:bCs/>
          <w:i/>
          <w:spacing w:val="-8"/>
          <w:szCs w:val="22"/>
        </w:rPr>
        <w:t xml:space="preserve"> </w:t>
      </w:r>
      <w:r w:rsidRPr="00C233C9">
        <w:rPr>
          <w:rFonts w:cs="Cambria"/>
          <w:bCs/>
          <w:i/>
          <w:spacing w:val="1"/>
          <w:szCs w:val="22"/>
        </w:rPr>
        <w:t>i</w:t>
      </w:r>
      <w:r w:rsidRPr="00C233C9">
        <w:rPr>
          <w:rFonts w:cs="Cambria"/>
          <w:bCs/>
          <w:i/>
          <w:szCs w:val="22"/>
        </w:rPr>
        <w:t>n</w:t>
      </w:r>
      <w:r w:rsidRPr="00C233C9">
        <w:rPr>
          <w:rFonts w:cs="Cambria"/>
          <w:bCs/>
          <w:i/>
          <w:spacing w:val="-2"/>
          <w:szCs w:val="22"/>
        </w:rPr>
        <w:t>g</w:t>
      </w:r>
      <w:r w:rsidRPr="00C233C9">
        <w:rPr>
          <w:rFonts w:cs="Cambria"/>
          <w:bCs/>
          <w:i/>
          <w:spacing w:val="1"/>
          <w:szCs w:val="22"/>
        </w:rPr>
        <w:t>e</w:t>
      </w:r>
      <w:r w:rsidRPr="00C233C9">
        <w:rPr>
          <w:rFonts w:cs="Cambria"/>
          <w:bCs/>
          <w:i/>
          <w:spacing w:val="-2"/>
          <w:szCs w:val="22"/>
        </w:rPr>
        <w:t>v</w:t>
      </w:r>
      <w:r w:rsidRPr="00C233C9">
        <w:rPr>
          <w:rFonts w:cs="Cambria"/>
          <w:bCs/>
          <w:i/>
          <w:spacing w:val="1"/>
          <w:szCs w:val="22"/>
        </w:rPr>
        <w:t>u</w:t>
      </w:r>
      <w:r w:rsidRPr="00C233C9">
        <w:rPr>
          <w:rFonts w:cs="Cambria"/>
          <w:bCs/>
          <w:i/>
          <w:spacing w:val="-3"/>
          <w:szCs w:val="22"/>
        </w:rPr>
        <w:t>l</w:t>
      </w:r>
      <w:r w:rsidRPr="00C233C9">
        <w:rPr>
          <w:rFonts w:cs="Cambria"/>
          <w:bCs/>
          <w:i/>
          <w:szCs w:val="22"/>
        </w:rPr>
        <w:t>d</w:t>
      </w:r>
      <w:r w:rsidRPr="00C233C9">
        <w:rPr>
          <w:bCs/>
          <w:i/>
          <w:spacing w:val="-6"/>
          <w:szCs w:val="22"/>
        </w:rPr>
        <w:t xml:space="preserve"> </w:t>
      </w:r>
      <w:r w:rsidR="00C233C9" w:rsidRPr="00C233C9">
        <w:rPr>
          <w:rFonts w:cs="Cambria"/>
          <w:bCs/>
          <w:i/>
          <w:szCs w:val="22"/>
        </w:rPr>
        <w:t xml:space="preserve">via </w:t>
      </w:r>
      <w:proofErr w:type="spellStart"/>
      <w:r w:rsidR="00C233C9" w:rsidRPr="00C233C9">
        <w:rPr>
          <w:rFonts w:cs="Cambria"/>
          <w:bCs/>
          <w:i/>
          <w:szCs w:val="22"/>
        </w:rPr>
        <w:t>TenderNed</w:t>
      </w:r>
      <w:proofErr w:type="spellEnd"/>
      <w:r w:rsidR="00C233C9" w:rsidRPr="00C233C9">
        <w:rPr>
          <w:rFonts w:cs="Cambria"/>
          <w:bCs/>
          <w:i/>
          <w:szCs w:val="22"/>
        </w:rPr>
        <w:t xml:space="preserve"> te </w:t>
      </w:r>
      <w:proofErr w:type="spellStart"/>
      <w:r w:rsidR="00C233C9" w:rsidRPr="00C233C9">
        <w:rPr>
          <w:rFonts w:cs="Cambria"/>
          <w:bCs/>
          <w:i/>
          <w:szCs w:val="22"/>
        </w:rPr>
        <w:t>retouneren</w:t>
      </w:r>
      <w:proofErr w:type="spellEnd"/>
      <w:r w:rsidR="00C233C9" w:rsidRPr="00C233C9">
        <w:rPr>
          <w:rFonts w:cs="Cambria"/>
          <w:bCs/>
          <w:i/>
          <w:szCs w:val="22"/>
        </w:rPr>
        <w:t xml:space="preserve">. </w:t>
      </w:r>
    </w:p>
    <w:p w14:paraId="670A26CB" w14:textId="77777777" w:rsidR="00924F61" w:rsidRPr="00B90450" w:rsidRDefault="00924F61" w:rsidP="00984045">
      <w:pPr>
        <w:autoSpaceDE w:val="0"/>
        <w:autoSpaceDN w:val="0"/>
        <w:adjustRightInd w:val="0"/>
        <w:contextualSpacing/>
        <w:rPr>
          <w:rFonts w:cs="Cambria"/>
          <w:bCs/>
          <w:i/>
          <w:color w:val="1F497D"/>
          <w:szCs w:val="22"/>
          <w:highlight w:val="yellow"/>
        </w:rPr>
      </w:pPr>
    </w:p>
    <w:p w14:paraId="0B7F2E6A" w14:textId="77777777" w:rsidR="00924F61" w:rsidRPr="00C233C9" w:rsidRDefault="00924F61" w:rsidP="00984045">
      <w:pPr>
        <w:autoSpaceDE w:val="0"/>
        <w:autoSpaceDN w:val="0"/>
        <w:adjustRightInd w:val="0"/>
        <w:contextualSpacing/>
        <w:rPr>
          <w:rFonts w:cs="Cambria"/>
          <w:b/>
          <w:bCs/>
          <w:szCs w:val="22"/>
          <w:u w:val="single"/>
        </w:rPr>
      </w:pPr>
      <w:r w:rsidRPr="00C233C9">
        <w:rPr>
          <w:rFonts w:cs="Cambria"/>
          <w:b/>
          <w:bCs/>
          <w:szCs w:val="22"/>
          <w:u w:val="single"/>
        </w:rPr>
        <w:t>Bedrijfsgegevens</w:t>
      </w:r>
    </w:p>
    <w:p w14:paraId="292444DE" w14:textId="77777777" w:rsidR="00924F61" w:rsidRPr="00C233C9" w:rsidRDefault="00924F61" w:rsidP="00984045">
      <w:pPr>
        <w:autoSpaceDE w:val="0"/>
        <w:autoSpaceDN w:val="0"/>
        <w:adjustRightInd w:val="0"/>
        <w:contextualSpacing/>
        <w:rPr>
          <w:rFonts w:cs="Cambria"/>
          <w:b/>
          <w:bCs/>
          <w:szCs w:val="22"/>
        </w:rPr>
      </w:pPr>
      <w:r w:rsidRPr="00C233C9">
        <w:rPr>
          <w:rFonts w:cs="Cambria"/>
          <w:b/>
          <w:bCs/>
          <w:szCs w:val="22"/>
        </w:rPr>
        <w:t>Naam onderneming:</w:t>
      </w:r>
    </w:p>
    <w:p w14:paraId="6F72C081" w14:textId="77777777" w:rsidR="00924F61" w:rsidRPr="00C233C9" w:rsidRDefault="00924F61" w:rsidP="00984045">
      <w:pPr>
        <w:autoSpaceDE w:val="0"/>
        <w:autoSpaceDN w:val="0"/>
        <w:adjustRightInd w:val="0"/>
        <w:contextualSpacing/>
        <w:rPr>
          <w:rFonts w:cs="Cambria"/>
          <w:b/>
          <w:bCs/>
          <w:szCs w:val="22"/>
        </w:rPr>
      </w:pPr>
    </w:p>
    <w:p w14:paraId="204FF61F" w14:textId="77777777" w:rsidR="00924F61" w:rsidRPr="00C233C9" w:rsidRDefault="00924F61" w:rsidP="00984045">
      <w:pPr>
        <w:autoSpaceDE w:val="0"/>
        <w:autoSpaceDN w:val="0"/>
        <w:adjustRightInd w:val="0"/>
        <w:contextualSpacing/>
        <w:rPr>
          <w:rFonts w:cs="Cambria"/>
          <w:b/>
          <w:bCs/>
          <w:szCs w:val="22"/>
        </w:rPr>
      </w:pPr>
      <w:r w:rsidRPr="00C233C9">
        <w:rPr>
          <w:rFonts w:cs="Cambria"/>
          <w:b/>
          <w:bCs/>
          <w:szCs w:val="22"/>
        </w:rPr>
        <w:t>Adresgegevens:</w:t>
      </w:r>
    </w:p>
    <w:p w14:paraId="36A1D469" w14:textId="77777777" w:rsidR="00924F61" w:rsidRPr="00C233C9" w:rsidRDefault="00924F61" w:rsidP="00984045">
      <w:pPr>
        <w:autoSpaceDE w:val="0"/>
        <w:autoSpaceDN w:val="0"/>
        <w:adjustRightInd w:val="0"/>
        <w:contextualSpacing/>
        <w:rPr>
          <w:rFonts w:cs="Cambria"/>
          <w:b/>
          <w:bCs/>
          <w:szCs w:val="22"/>
        </w:rPr>
      </w:pPr>
      <w:r w:rsidRPr="00C233C9">
        <w:rPr>
          <w:rFonts w:cs="Cambria"/>
          <w:b/>
          <w:bCs/>
          <w:szCs w:val="22"/>
        </w:rPr>
        <w:tab/>
      </w:r>
    </w:p>
    <w:p w14:paraId="795E8F1E" w14:textId="77777777" w:rsidR="00924F61" w:rsidRPr="00C233C9" w:rsidRDefault="00924F61" w:rsidP="00984045">
      <w:pPr>
        <w:autoSpaceDE w:val="0"/>
        <w:autoSpaceDN w:val="0"/>
        <w:adjustRightInd w:val="0"/>
        <w:contextualSpacing/>
        <w:rPr>
          <w:rFonts w:cs="Cambria"/>
          <w:b/>
          <w:bCs/>
          <w:szCs w:val="22"/>
        </w:rPr>
      </w:pPr>
    </w:p>
    <w:p w14:paraId="3BA55CF9" w14:textId="77777777" w:rsidR="00924F61" w:rsidRPr="00C233C9" w:rsidRDefault="00924F61" w:rsidP="00984045">
      <w:pPr>
        <w:autoSpaceDE w:val="0"/>
        <w:autoSpaceDN w:val="0"/>
        <w:adjustRightInd w:val="0"/>
        <w:contextualSpacing/>
        <w:rPr>
          <w:rFonts w:cs="Cambria"/>
          <w:b/>
          <w:bCs/>
          <w:szCs w:val="22"/>
        </w:rPr>
      </w:pPr>
      <w:r w:rsidRPr="00C233C9">
        <w:rPr>
          <w:rFonts w:cs="Cambria"/>
          <w:b/>
          <w:bCs/>
          <w:szCs w:val="22"/>
        </w:rPr>
        <w:t>Gegevens contactpersoon:</w:t>
      </w:r>
    </w:p>
    <w:p w14:paraId="51EC85A9" w14:textId="77777777" w:rsidR="00924F61" w:rsidRPr="00C233C9" w:rsidRDefault="00924F61" w:rsidP="00984045">
      <w:pPr>
        <w:autoSpaceDE w:val="0"/>
        <w:autoSpaceDN w:val="0"/>
        <w:adjustRightInd w:val="0"/>
        <w:contextualSpacing/>
        <w:rPr>
          <w:rFonts w:cs="Cambria"/>
          <w:b/>
          <w:bCs/>
          <w:szCs w:val="22"/>
        </w:rPr>
      </w:pPr>
      <w:r w:rsidRPr="00C233C9">
        <w:rPr>
          <w:rFonts w:cs="Cambria"/>
          <w:b/>
          <w:bCs/>
          <w:szCs w:val="22"/>
        </w:rPr>
        <w:t>(naam, telnr., e-mail)</w:t>
      </w:r>
    </w:p>
    <w:p w14:paraId="79D08FFD" w14:textId="77777777" w:rsidR="00924F61" w:rsidRPr="00C233C9" w:rsidRDefault="00924F61" w:rsidP="00984045">
      <w:pPr>
        <w:autoSpaceDE w:val="0"/>
        <w:autoSpaceDN w:val="0"/>
        <w:adjustRightInd w:val="0"/>
        <w:contextualSpacing/>
        <w:rPr>
          <w:rFonts w:cs="Cambria"/>
          <w:b/>
          <w:bCs/>
          <w:szCs w:val="22"/>
        </w:rPr>
      </w:pPr>
    </w:p>
    <w:p w14:paraId="5130D6D1" w14:textId="77777777" w:rsidR="00924F61" w:rsidRPr="00C233C9" w:rsidRDefault="00924F61" w:rsidP="00984045">
      <w:pPr>
        <w:autoSpaceDE w:val="0"/>
        <w:autoSpaceDN w:val="0"/>
        <w:adjustRightInd w:val="0"/>
        <w:contextualSpacing/>
        <w:rPr>
          <w:rFonts w:cs="Cambria"/>
          <w:b/>
          <w:bCs/>
          <w:szCs w:val="22"/>
        </w:rPr>
      </w:pPr>
    </w:p>
    <w:p w14:paraId="59ADFE25" w14:textId="77777777" w:rsidR="00924F61" w:rsidRPr="00C233C9" w:rsidRDefault="00924F61" w:rsidP="00984045">
      <w:pPr>
        <w:autoSpaceDE w:val="0"/>
        <w:autoSpaceDN w:val="0"/>
        <w:adjustRightInd w:val="0"/>
        <w:contextualSpacing/>
        <w:rPr>
          <w:rFonts w:cs="Cambria"/>
          <w:b/>
          <w:bCs/>
          <w:szCs w:val="22"/>
        </w:rPr>
      </w:pPr>
      <w:r w:rsidRPr="00C233C9">
        <w:rPr>
          <w:rFonts w:cs="Cambria"/>
          <w:b/>
          <w:bCs/>
          <w:szCs w:val="22"/>
        </w:rPr>
        <w:t>Meedoen aan mondeling gedeelte (invullen Ja of Nee):</w:t>
      </w:r>
    </w:p>
    <w:p w14:paraId="02FBB2B4" w14:textId="3D5795F4" w:rsidR="00083FBA" w:rsidRDefault="00083FBA" w:rsidP="00984045">
      <w:pPr>
        <w:contextualSpacing/>
        <w:rPr>
          <w:rFonts w:cs="Cambria"/>
          <w:b/>
          <w:bCs/>
          <w:szCs w:val="22"/>
          <w:highlight w:val="yellow"/>
        </w:rPr>
      </w:pPr>
    </w:p>
    <w:p w14:paraId="6CD4EBE8" w14:textId="77777777" w:rsidR="00C233C9" w:rsidRPr="00331959" w:rsidRDefault="00C233C9" w:rsidP="00C233C9">
      <w:pPr>
        <w:contextualSpacing/>
        <w:rPr>
          <w:rFonts w:cstheme="minorHAnsi"/>
          <w:b/>
          <w:szCs w:val="22"/>
        </w:rPr>
      </w:pPr>
      <w:r w:rsidRPr="00331959">
        <w:rPr>
          <w:rFonts w:cstheme="minorHAnsi"/>
          <w:b/>
          <w:szCs w:val="22"/>
        </w:rPr>
        <w:t>Vraag 1</w:t>
      </w:r>
    </w:p>
    <w:p w14:paraId="620BC671" w14:textId="38291B91" w:rsidR="00331959" w:rsidRDefault="00C233C9" w:rsidP="00331959">
      <w:pPr>
        <w:contextualSpacing/>
        <w:rPr>
          <w:rFonts w:cstheme="minorHAnsi"/>
          <w:b/>
          <w:szCs w:val="22"/>
        </w:rPr>
      </w:pPr>
      <w:r w:rsidRPr="00331959">
        <w:rPr>
          <w:rFonts w:cstheme="minorHAnsi"/>
          <w:sz w:val="20"/>
        </w:rPr>
        <w:t xml:space="preserve">Welke ontwikkelingen en innovaties ziet u in de inhuur- en uitzendmarkt en op welke wijze kunnen deze door ons worden meegenomen in de aanbesteding? </w:t>
      </w:r>
      <w:r w:rsidRPr="00331959">
        <w:rPr>
          <w:rFonts w:cstheme="minorHAnsi"/>
          <w:sz w:val="20"/>
        </w:rPr>
        <w:br/>
      </w:r>
      <w:r w:rsidR="00331959" w:rsidRPr="00331959">
        <w:rPr>
          <w:rFonts w:cstheme="minorHAnsi"/>
          <w:b/>
          <w:szCs w:val="22"/>
        </w:rPr>
        <w:t>Antwoord:</w:t>
      </w:r>
    </w:p>
    <w:p w14:paraId="55A92A7C" w14:textId="77777777" w:rsidR="00331959" w:rsidRPr="00B90450" w:rsidRDefault="00331959" w:rsidP="00331959">
      <w:pPr>
        <w:contextualSpacing/>
        <w:rPr>
          <w:rFonts w:eastAsia="Arial" w:cstheme="minorHAnsi"/>
          <w:b/>
          <w:szCs w:val="22"/>
          <w:highlight w:val="yellow"/>
        </w:rPr>
      </w:pPr>
    </w:p>
    <w:p w14:paraId="46D8D3FE" w14:textId="637705C9" w:rsidR="00C233C9" w:rsidRDefault="00C233C9" w:rsidP="00331959">
      <w:pPr>
        <w:spacing w:after="160" w:line="259" w:lineRule="auto"/>
        <w:contextualSpacing/>
        <w:rPr>
          <w:rFonts w:cstheme="minorHAnsi"/>
          <w:sz w:val="20"/>
        </w:rPr>
      </w:pPr>
    </w:p>
    <w:p w14:paraId="6825E641" w14:textId="7290B915" w:rsidR="00331959" w:rsidRPr="00331959" w:rsidRDefault="00331959" w:rsidP="00331959">
      <w:pPr>
        <w:contextualSpacing/>
        <w:rPr>
          <w:rFonts w:cstheme="minorHAnsi"/>
          <w:b/>
          <w:szCs w:val="22"/>
        </w:rPr>
      </w:pPr>
      <w:r w:rsidRPr="00331959">
        <w:rPr>
          <w:rFonts w:cstheme="minorHAnsi"/>
          <w:b/>
          <w:szCs w:val="22"/>
        </w:rPr>
        <w:t xml:space="preserve">Vraag </w:t>
      </w:r>
      <w:r>
        <w:rPr>
          <w:rFonts w:cstheme="minorHAnsi"/>
          <w:b/>
          <w:szCs w:val="22"/>
        </w:rPr>
        <w:t>2</w:t>
      </w:r>
    </w:p>
    <w:p w14:paraId="07499E14" w14:textId="77777777" w:rsidR="00C233C9" w:rsidRPr="00B36BDC" w:rsidRDefault="00C233C9" w:rsidP="00331959">
      <w:pPr>
        <w:spacing w:after="160" w:line="259" w:lineRule="auto"/>
        <w:contextualSpacing/>
      </w:pPr>
      <w:r w:rsidRPr="00331959">
        <w:rPr>
          <w:sz w:val="20"/>
        </w:rPr>
        <w:t xml:space="preserve">Hoe gaat u om met de krapte op de arbeidsmarkt? </w:t>
      </w:r>
    </w:p>
    <w:p w14:paraId="1A4312DF" w14:textId="77777777" w:rsidR="00331959" w:rsidRPr="00331959" w:rsidRDefault="00C233C9" w:rsidP="00331959">
      <w:pPr>
        <w:pStyle w:val="Lijstalinea"/>
        <w:numPr>
          <w:ilvl w:val="0"/>
          <w:numId w:val="4"/>
        </w:numPr>
        <w:autoSpaceDE w:val="0"/>
        <w:autoSpaceDN w:val="0"/>
        <w:adjustRightInd w:val="0"/>
        <w:contextualSpacing/>
        <w:rPr>
          <w:rFonts w:ascii="CIDFont+F1" w:hAnsi="CIDFont+F1" w:cs="CIDFont+F1"/>
          <w:sz w:val="21"/>
          <w:szCs w:val="21"/>
        </w:rPr>
      </w:pPr>
      <w:r w:rsidRPr="00331959">
        <w:rPr>
          <w:sz w:val="20"/>
        </w:rPr>
        <w:t>Op welke manier bent u in staat om binnen de gestelde termijnen, tijdens krapte op de arbeidsmarkt, de juiste kandidaten te leveren? Wat zijn hierbij haalbare termijnen om een kandidaat aan te leveren?</w:t>
      </w:r>
    </w:p>
    <w:p w14:paraId="25C9D3BC" w14:textId="77777777" w:rsidR="00331959" w:rsidRPr="00331959" w:rsidRDefault="00C233C9" w:rsidP="00331959">
      <w:pPr>
        <w:pStyle w:val="Lijstalinea"/>
        <w:numPr>
          <w:ilvl w:val="0"/>
          <w:numId w:val="4"/>
        </w:numPr>
        <w:autoSpaceDE w:val="0"/>
        <w:autoSpaceDN w:val="0"/>
        <w:adjustRightInd w:val="0"/>
        <w:contextualSpacing/>
        <w:rPr>
          <w:rFonts w:ascii="CIDFont+F1" w:hAnsi="CIDFont+F1" w:cs="CIDFont+F1"/>
          <w:sz w:val="21"/>
          <w:szCs w:val="21"/>
        </w:rPr>
      </w:pPr>
      <w:r w:rsidRPr="00331959">
        <w:rPr>
          <w:sz w:val="20"/>
        </w:rPr>
        <w:t>Welke acties onderneemt u tijdens een krappe arbeidsmarkt om de juiste kandidaten aan de organisatie te binden?</w:t>
      </w:r>
    </w:p>
    <w:p w14:paraId="17A9B853" w14:textId="64C18996" w:rsidR="00331959" w:rsidRDefault="00331959" w:rsidP="00331959">
      <w:pPr>
        <w:autoSpaceDE w:val="0"/>
        <w:autoSpaceDN w:val="0"/>
        <w:adjustRightInd w:val="0"/>
        <w:contextualSpacing/>
        <w:rPr>
          <w:rFonts w:cstheme="minorHAnsi"/>
          <w:b/>
          <w:szCs w:val="22"/>
        </w:rPr>
      </w:pPr>
      <w:r w:rsidRPr="00331959">
        <w:rPr>
          <w:rFonts w:cstheme="minorHAnsi"/>
          <w:b/>
          <w:szCs w:val="22"/>
        </w:rPr>
        <w:t>Antwoord:</w:t>
      </w:r>
    </w:p>
    <w:p w14:paraId="584FD8A0" w14:textId="0A364812" w:rsidR="00331959" w:rsidRDefault="00331959" w:rsidP="00331959">
      <w:pPr>
        <w:autoSpaceDE w:val="0"/>
        <w:autoSpaceDN w:val="0"/>
        <w:adjustRightInd w:val="0"/>
        <w:contextualSpacing/>
        <w:rPr>
          <w:rFonts w:cstheme="minorHAnsi"/>
          <w:b/>
          <w:szCs w:val="22"/>
        </w:rPr>
      </w:pPr>
    </w:p>
    <w:p w14:paraId="79AA64E1" w14:textId="77777777" w:rsidR="00331959" w:rsidRPr="00331959" w:rsidRDefault="00331959" w:rsidP="00331959">
      <w:pPr>
        <w:autoSpaceDE w:val="0"/>
        <w:autoSpaceDN w:val="0"/>
        <w:adjustRightInd w:val="0"/>
        <w:contextualSpacing/>
        <w:rPr>
          <w:rFonts w:ascii="CIDFont+F1" w:hAnsi="CIDFont+F1" w:cs="CIDFont+F1"/>
          <w:sz w:val="21"/>
          <w:szCs w:val="21"/>
        </w:rPr>
      </w:pPr>
    </w:p>
    <w:p w14:paraId="5EC2EE0A" w14:textId="77C35349" w:rsidR="00331959" w:rsidRPr="00331959" w:rsidRDefault="00331959" w:rsidP="00331959">
      <w:pPr>
        <w:contextualSpacing/>
        <w:rPr>
          <w:rFonts w:cstheme="minorHAnsi"/>
          <w:b/>
          <w:szCs w:val="22"/>
        </w:rPr>
      </w:pPr>
      <w:r w:rsidRPr="00331959">
        <w:rPr>
          <w:rFonts w:cstheme="minorHAnsi"/>
          <w:b/>
          <w:szCs w:val="22"/>
        </w:rPr>
        <w:t xml:space="preserve">Vraag </w:t>
      </w:r>
      <w:r>
        <w:rPr>
          <w:rFonts w:cstheme="minorHAnsi"/>
          <w:b/>
          <w:szCs w:val="22"/>
        </w:rPr>
        <w:t>3</w:t>
      </w:r>
    </w:p>
    <w:p w14:paraId="2E2CB1CD" w14:textId="6FC83D38" w:rsidR="00331959" w:rsidRDefault="00C233C9" w:rsidP="00331959">
      <w:pPr>
        <w:spacing w:after="160" w:line="259" w:lineRule="auto"/>
        <w:contextualSpacing/>
        <w:rPr>
          <w:rFonts w:cstheme="minorHAnsi"/>
          <w:b/>
          <w:szCs w:val="22"/>
        </w:rPr>
      </w:pPr>
      <w:r w:rsidRPr="00331959">
        <w:rPr>
          <w:rFonts w:cstheme="minorHAnsi"/>
          <w:sz w:val="20"/>
        </w:rPr>
        <w:t xml:space="preserve">Waar dienen de </w:t>
      </w:r>
      <w:proofErr w:type="spellStart"/>
      <w:r w:rsidRPr="00331959">
        <w:rPr>
          <w:rFonts w:cstheme="minorHAnsi"/>
          <w:sz w:val="20"/>
        </w:rPr>
        <w:t>Bevelandse</w:t>
      </w:r>
      <w:proofErr w:type="spellEnd"/>
      <w:r w:rsidRPr="00331959">
        <w:rPr>
          <w:rFonts w:cstheme="minorHAnsi"/>
          <w:sz w:val="20"/>
        </w:rPr>
        <w:t xml:space="preserve"> gemeenten en GR rekening mee te houden in het kader van de nieuwe Wet arbeidsmarkt in balans (WAB) en op welke wijze zou dit kunnen worden meenemen in de aanbesteding? Welke wet- en regelgeving is verder nog relevant en hoe zouden wij dit kunnen meenemen in de aanbesteding? </w:t>
      </w:r>
      <w:r w:rsidRPr="00331959">
        <w:rPr>
          <w:rFonts w:cstheme="minorHAnsi"/>
          <w:sz w:val="20"/>
        </w:rPr>
        <w:br/>
      </w:r>
      <w:r w:rsidR="00331959" w:rsidRPr="00331959">
        <w:rPr>
          <w:rFonts w:cstheme="minorHAnsi"/>
          <w:b/>
          <w:szCs w:val="22"/>
        </w:rPr>
        <w:t>Antwoord:</w:t>
      </w:r>
    </w:p>
    <w:p w14:paraId="3CA27CAC" w14:textId="0F898082" w:rsidR="00331959" w:rsidRDefault="00331959" w:rsidP="00331959">
      <w:pPr>
        <w:spacing w:after="160" w:line="259" w:lineRule="auto"/>
        <w:contextualSpacing/>
        <w:rPr>
          <w:rFonts w:cstheme="minorHAnsi"/>
          <w:b/>
          <w:szCs w:val="22"/>
        </w:rPr>
      </w:pPr>
    </w:p>
    <w:p w14:paraId="2913AD21" w14:textId="77777777" w:rsidR="00331959" w:rsidRDefault="00331959" w:rsidP="00331959">
      <w:pPr>
        <w:spacing w:after="160" w:line="259" w:lineRule="auto"/>
        <w:contextualSpacing/>
        <w:rPr>
          <w:rFonts w:cstheme="minorHAnsi"/>
          <w:b/>
          <w:szCs w:val="22"/>
        </w:rPr>
      </w:pPr>
    </w:p>
    <w:p w14:paraId="0D2D0E4C" w14:textId="21F12146" w:rsidR="00331959" w:rsidRPr="00331959" w:rsidRDefault="00331959" w:rsidP="00331959">
      <w:pPr>
        <w:contextualSpacing/>
        <w:rPr>
          <w:rFonts w:cstheme="minorHAnsi"/>
          <w:b/>
          <w:szCs w:val="22"/>
        </w:rPr>
      </w:pPr>
      <w:r w:rsidRPr="00331959">
        <w:rPr>
          <w:rFonts w:cstheme="minorHAnsi"/>
          <w:b/>
          <w:szCs w:val="22"/>
        </w:rPr>
        <w:t xml:space="preserve">Vraag </w:t>
      </w:r>
      <w:r>
        <w:rPr>
          <w:rFonts w:cstheme="minorHAnsi"/>
          <w:b/>
          <w:szCs w:val="22"/>
        </w:rPr>
        <w:t>4</w:t>
      </w:r>
    </w:p>
    <w:p w14:paraId="2D25B0DC" w14:textId="77777777" w:rsidR="00331959" w:rsidRDefault="00C233C9" w:rsidP="00331959">
      <w:pPr>
        <w:autoSpaceDE w:val="0"/>
        <w:autoSpaceDN w:val="0"/>
        <w:adjustRightInd w:val="0"/>
        <w:contextualSpacing/>
        <w:rPr>
          <w:sz w:val="20"/>
        </w:rPr>
      </w:pPr>
      <w:r w:rsidRPr="00331959">
        <w:rPr>
          <w:sz w:val="20"/>
        </w:rPr>
        <w:t xml:space="preserve">Welke verschillende mogelijkheden zien jullie om bij gemeenten inhuur van personeel in te richten, zodat zowel aan regel- en wetgeving (rechtmatigheid), maar ook aan maximale (administratieve-) </w:t>
      </w:r>
      <w:proofErr w:type="spellStart"/>
      <w:r w:rsidRPr="00331959">
        <w:rPr>
          <w:sz w:val="20"/>
        </w:rPr>
        <w:t>ontzorging</w:t>
      </w:r>
      <w:proofErr w:type="spellEnd"/>
      <w:r w:rsidRPr="00331959">
        <w:rPr>
          <w:sz w:val="20"/>
        </w:rPr>
        <w:t xml:space="preserve"> kan worden voldaan?</w:t>
      </w:r>
    </w:p>
    <w:p w14:paraId="35C7FE79" w14:textId="77777777" w:rsidR="00331959" w:rsidRDefault="00331959" w:rsidP="00331959">
      <w:pPr>
        <w:autoSpaceDE w:val="0"/>
        <w:autoSpaceDN w:val="0"/>
        <w:adjustRightInd w:val="0"/>
        <w:contextualSpacing/>
        <w:rPr>
          <w:rFonts w:cstheme="minorHAnsi"/>
          <w:b/>
          <w:szCs w:val="22"/>
        </w:rPr>
      </w:pPr>
      <w:r w:rsidRPr="00331959">
        <w:rPr>
          <w:rFonts w:cstheme="minorHAnsi"/>
          <w:b/>
          <w:szCs w:val="22"/>
        </w:rPr>
        <w:t>Antwoord:</w:t>
      </w:r>
    </w:p>
    <w:p w14:paraId="6E69813D" w14:textId="77777777" w:rsidR="00331959" w:rsidRDefault="00331959" w:rsidP="00331959">
      <w:pPr>
        <w:autoSpaceDE w:val="0"/>
        <w:autoSpaceDN w:val="0"/>
        <w:adjustRightInd w:val="0"/>
        <w:contextualSpacing/>
        <w:rPr>
          <w:rFonts w:cstheme="minorHAnsi"/>
          <w:b/>
          <w:szCs w:val="22"/>
        </w:rPr>
      </w:pPr>
    </w:p>
    <w:p w14:paraId="0F4941D8" w14:textId="77777777" w:rsidR="00331959" w:rsidRDefault="00331959" w:rsidP="00331959">
      <w:pPr>
        <w:autoSpaceDE w:val="0"/>
        <w:autoSpaceDN w:val="0"/>
        <w:adjustRightInd w:val="0"/>
        <w:contextualSpacing/>
        <w:rPr>
          <w:rFonts w:cstheme="minorHAnsi"/>
          <w:b/>
          <w:szCs w:val="22"/>
        </w:rPr>
      </w:pPr>
    </w:p>
    <w:p w14:paraId="59756ECE" w14:textId="208885FA" w:rsidR="00331959" w:rsidRPr="00331959" w:rsidRDefault="00331959" w:rsidP="00331959">
      <w:pPr>
        <w:contextualSpacing/>
        <w:rPr>
          <w:rFonts w:cstheme="minorHAnsi"/>
          <w:b/>
          <w:szCs w:val="22"/>
        </w:rPr>
      </w:pPr>
      <w:r w:rsidRPr="00331959">
        <w:rPr>
          <w:rFonts w:cstheme="minorHAnsi"/>
          <w:b/>
          <w:szCs w:val="22"/>
        </w:rPr>
        <w:t xml:space="preserve">Vraag </w:t>
      </w:r>
      <w:r>
        <w:rPr>
          <w:rFonts w:cstheme="minorHAnsi"/>
          <w:b/>
          <w:szCs w:val="22"/>
        </w:rPr>
        <w:t>5</w:t>
      </w:r>
    </w:p>
    <w:p w14:paraId="55009ECC" w14:textId="06B6F7C3" w:rsidR="00C233C9" w:rsidRPr="00331959" w:rsidRDefault="00C233C9" w:rsidP="00331959">
      <w:pPr>
        <w:spacing w:after="160" w:line="259" w:lineRule="auto"/>
        <w:contextualSpacing/>
        <w:rPr>
          <w:rFonts w:cstheme="minorHAnsi"/>
          <w:sz w:val="20"/>
        </w:rPr>
      </w:pPr>
      <w:r w:rsidRPr="00331959">
        <w:rPr>
          <w:rFonts w:cstheme="minorHAnsi"/>
          <w:sz w:val="20"/>
        </w:rPr>
        <w:t>Wat is uw visie op het invullen van functies in schaal 9 (gemeentelijke inschaling) en hoger? Welke mogelijkheden of onmogelijkheden ziet u hierin en hoe kunnen wij dit meenemen in de aanbesteding? Is het voor de markt mogelijk om één partij te contracteren voor alle schaalfuncties?</w:t>
      </w:r>
    </w:p>
    <w:p w14:paraId="595D0DE2" w14:textId="77777777" w:rsidR="00331959" w:rsidRDefault="00331959" w:rsidP="00331959">
      <w:pPr>
        <w:autoSpaceDE w:val="0"/>
        <w:autoSpaceDN w:val="0"/>
        <w:adjustRightInd w:val="0"/>
        <w:contextualSpacing/>
        <w:rPr>
          <w:rFonts w:cstheme="minorHAnsi"/>
          <w:b/>
          <w:szCs w:val="22"/>
        </w:rPr>
      </w:pPr>
      <w:r w:rsidRPr="00331959">
        <w:rPr>
          <w:rFonts w:cstheme="minorHAnsi"/>
          <w:b/>
          <w:szCs w:val="22"/>
        </w:rPr>
        <w:lastRenderedPageBreak/>
        <w:t>Antwoord:</w:t>
      </w:r>
    </w:p>
    <w:p w14:paraId="13D8E37C" w14:textId="61EA8073" w:rsidR="00C233C9" w:rsidRDefault="00C233C9" w:rsidP="00331959">
      <w:pPr>
        <w:rPr>
          <w:rFonts w:cstheme="minorHAnsi"/>
          <w:sz w:val="20"/>
        </w:rPr>
      </w:pPr>
    </w:p>
    <w:p w14:paraId="7C4EA473" w14:textId="7007C676" w:rsidR="00331959" w:rsidRDefault="00331959" w:rsidP="00331959">
      <w:pPr>
        <w:rPr>
          <w:rFonts w:cstheme="minorHAnsi"/>
          <w:sz w:val="20"/>
        </w:rPr>
      </w:pPr>
    </w:p>
    <w:p w14:paraId="75559247" w14:textId="6ED99FE8" w:rsidR="00331959" w:rsidRDefault="00331959" w:rsidP="00331959">
      <w:pPr>
        <w:rPr>
          <w:rFonts w:cstheme="minorHAnsi"/>
          <w:sz w:val="20"/>
        </w:rPr>
      </w:pPr>
    </w:p>
    <w:p w14:paraId="031C7E1C" w14:textId="6E2A76CC" w:rsidR="00331959" w:rsidRPr="00331959" w:rsidRDefault="00331959" w:rsidP="00331959">
      <w:pPr>
        <w:contextualSpacing/>
        <w:rPr>
          <w:rFonts w:cstheme="minorHAnsi"/>
          <w:b/>
          <w:szCs w:val="22"/>
        </w:rPr>
      </w:pPr>
      <w:r w:rsidRPr="00331959">
        <w:rPr>
          <w:rFonts w:cstheme="minorHAnsi"/>
          <w:b/>
          <w:szCs w:val="22"/>
        </w:rPr>
        <w:t xml:space="preserve">Vraag </w:t>
      </w:r>
      <w:r>
        <w:rPr>
          <w:rFonts w:cstheme="minorHAnsi"/>
          <w:b/>
          <w:szCs w:val="22"/>
        </w:rPr>
        <w:t>6</w:t>
      </w:r>
    </w:p>
    <w:p w14:paraId="5952A45E" w14:textId="77777777" w:rsidR="005F4C32" w:rsidRDefault="00C233C9" w:rsidP="00331959">
      <w:pPr>
        <w:contextualSpacing/>
        <w:rPr>
          <w:rFonts w:cstheme="minorHAnsi"/>
          <w:sz w:val="20"/>
        </w:rPr>
      </w:pPr>
      <w:r w:rsidRPr="00331959">
        <w:rPr>
          <w:rFonts w:cstheme="minorHAnsi"/>
          <w:sz w:val="20"/>
        </w:rPr>
        <w:t>Hoe gaat u om met kandidaten die rechtstreeks in dienst treden bij de opdrachtgever of binnen de afgesproken termijn?</w:t>
      </w:r>
    </w:p>
    <w:p w14:paraId="52788C27" w14:textId="77777777" w:rsidR="005F4C32" w:rsidRDefault="005F4C32" w:rsidP="005F4C32">
      <w:pPr>
        <w:autoSpaceDE w:val="0"/>
        <w:autoSpaceDN w:val="0"/>
        <w:adjustRightInd w:val="0"/>
        <w:contextualSpacing/>
        <w:rPr>
          <w:rFonts w:cstheme="minorHAnsi"/>
          <w:b/>
          <w:szCs w:val="22"/>
        </w:rPr>
      </w:pPr>
      <w:r w:rsidRPr="00331959">
        <w:rPr>
          <w:rFonts w:cstheme="minorHAnsi"/>
          <w:b/>
          <w:szCs w:val="22"/>
        </w:rPr>
        <w:t>Antwoord:</w:t>
      </w:r>
    </w:p>
    <w:p w14:paraId="6EA40D99" w14:textId="77777777" w:rsidR="005F4C32" w:rsidRDefault="005F4C32" w:rsidP="00331959">
      <w:pPr>
        <w:contextualSpacing/>
        <w:rPr>
          <w:rFonts w:cstheme="minorHAnsi"/>
          <w:sz w:val="20"/>
        </w:rPr>
      </w:pPr>
    </w:p>
    <w:p w14:paraId="029BCAB1" w14:textId="75A5A47C" w:rsidR="00C233C9" w:rsidRPr="00331959" w:rsidRDefault="00C233C9" w:rsidP="00331959">
      <w:pPr>
        <w:contextualSpacing/>
        <w:rPr>
          <w:rFonts w:cstheme="minorHAnsi"/>
          <w:b/>
          <w:szCs w:val="22"/>
        </w:rPr>
      </w:pPr>
      <w:r w:rsidRPr="00331959">
        <w:rPr>
          <w:rFonts w:cstheme="minorHAnsi"/>
          <w:sz w:val="20"/>
        </w:rPr>
        <w:br/>
      </w:r>
      <w:r w:rsidR="00331959" w:rsidRPr="00331959">
        <w:rPr>
          <w:rFonts w:cstheme="minorHAnsi"/>
          <w:b/>
          <w:szCs w:val="22"/>
        </w:rPr>
        <w:t xml:space="preserve">Vraag </w:t>
      </w:r>
      <w:r w:rsidR="00331959">
        <w:rPr>
          <w:rFonts w:cstheme="minorHAnsi"/>
          <w:b/>
          <w:szCs w:val="22"/>
        </w:rPr>
        <w:t>7</w:t>
      </w:r>
    </w:p>
    <w:p w14:paraId="2DBB9615" w14:textId="26AA9DCB" w:rsidR="00C233C9" w:rsidRDefault="00C233C9" w:rsidP="00331959">
      <w:pPr>
        <w:spacing w:after="160" w:line="259" w:lineRule="auto"/>
        <w:contextualSpacing/>
        <w:rPr>
          <w:rFonts w:cstheme="minorHAnsi"/>
          <w:sz w:val="20"/>
        </w:rPr>
      </w:pPr>
      <w:r w:rsidRPr="00331959">
        <w:rPr>
          <w:sz w:val="20"/>
        </w:rPr>
        <w:t xml:space="preserve">Hoe gaat u (prijstechnisch) om met voorkeurskandidaten of voorkeursleveranciers die door de opdrachtgever aangedragen worden? </w:t>
      </w:r>
      <w:r w:rsidRPr="00331959">
        <w:rPr>
          <w:rFonts w:cstheme="minorHAnsi"/>
          <w:sz w:val="20"/>
        </w:rPr>
        <w:t>Op welke wijze ziet u de mogelijkheid van een dergelijke kandidaat om rechtmatig mee te dingen bij een aanvraag?</w:t>
      </w:r>
    </w:p>
    <w:p w14:paraId="5AEC22AE" w14:textId="77777777" w:rsidR="005F4C32" w:rsidRDefault="005F4C32" w:rsidP="005F4C32">
      <w:pPr>
        <w:autoSpaceDE w:val="0"/>
        <w:autoSpaceDN w:val="0"/>
        <w:adjustRightInd w:val="0"/>
        <w:contextualSpacing/>
        <w:rPr>
          <w:rFonts w:cstheme="minorHAnsi"/>
          <w:b/>
          <w:szCs w:val="22"/>
        </w:rPr>
      </w:pPr>
      <w:r w:rsidRPr="00331959">
        <w:rPr>
          <w:rFonts w:cstheme="minorHAnsi"/>
          <w:b/>
          <w:szCs w:val="22"/>
        </w:rPr>
        <w:t>Antwoord:</w:t>
      </w:r>
    </w:p>
    <w:p w14:paraId="7A744E48" w14:textId="2FFB573C" w:rsidR="005F4C32" w:rsidRDefault="005F4C32" w:rsidP="00331959">
      <w:pPr>
        <w:spacing w:after="160" w:line="259" w:lineRule="auto"/>
        <w:contextualSpacing/>
        <w:rPr>
          <w:rFonts w:cstheme="minorHAnsi"/>
          <w:sz w:val="20"/>
        </w:rPr>
      </w:pPr>
    </w:p>
    <w:p w14:paraId="584E7375" w14:textId="77777777" w:rsidR="005F4C32" w:rsidRPr="00331959" w:rsidRDefault="005F4C32" w:rsidP="00331959">
      <w:pPr>
        <w:spacing w:after="160" w:line="259" w:lineRule="auto"/>
        <w:contextualSpacing/>
        <w:rPr>
          <w:rFonts w:cstheme="minorHAnsi"/>
          <w:sz w:val="20"/>
        </w:rPr>
      </w:pPr>
    </w:p>
    <w:p w14:paraId="10797CCD" w14:textId="73EE8592" w:rsidR="00C233C9" w:rsidRPr="00331959" w:rsidRDefault="00331959" w:rsidP="00331959">
      <w:pPr>
        <w:rPr>
          <w:rFonts w:cstheme="minorHAnsi"/>
          <w:sz w:val="20"/>
          <w:szCs w:val="20"/>
        </w:rPr>
      </w:pPr>
      <w:r w:rsidRPr="00331959">
        <w:rPr>
          <w:rFonts w:cstheme="minorHAnsi"/>
          <w:b/>
          <w:szCs w:val="22"/>
        </w:rPr>
        <w:t>Vraag 8</w:t>
      </w:r>
    </w:p>
    <w:p w14:paraId="09B272A8" w14:textId="77777777" w:rsidR="005F4C32" w:rsidRDefault="00C233C9" w:rsidP="00331959">
      <w:pPr>
        <w:rPr>
          <w:rFonts w:cstheme="minorHAnsi"/>
          <w:sz w:val="20"/>
        </w:rPr>
      </w:pPr>
      <w:r w:rsidRPr="00331959">
        <w:rPr>
          <w:rFonts w:cstheme="minorHAnsi"/>
          <w:sz w:val="20"/>
        </w:rPr>
        <w:t xml:space="preserve">Social return: welke mogelijkheden ziet u ter realisatie van de lokale impact om binnen het kader van deze aanbesteding werkzoekenden met een grote afstand tot de arbeidsmarkt duurzaam op betaald werk in te zetten en/of een uitdagende bijdrage te leveren aan de ontwikkeling van de doelgroep? Op welke wijze kunnen uw inspanningen het beste worden beloond? </w:t>
      </w:r>
    </w:p>
    <w:p w14:paraId="1DE54304" w14:textId="77777777" w:rsidR="005F4C32" w:rsidRDefault="005F4C32" w:rsidP="005F4C32">
      <w:pPr>
        <w:autoSpaceDE w:val="0"/>
        <w:autoSpaceDN w:val="0"/>
        <w:adjustRightInd w:val="0"/>
        <w:contextualSpacing/>
        <w:rPr>
          <w:rFonts w:cstheme="minorHAnsi"/>
          <w:b/>
          <w:szCs w:val="22"/>
        </w:rPr>
      </w:pPr>
      <w:r w:rsidRPr="00331959">
        <w:rPr>
          <w:rFonts w:cstheme="minorHAnsi"/>
          <w:b/>
          <w:szCs w:val="22"/>
        </w:rPr>
        <w:t>Antwoord:</w:t>
      </w:r>
    </w:p>
    <w:p w14:paraId="245AA9E1" w14:textId="77777777" w:rsidR="005F4C32" w:rsidRDefault="005F4C32" w:rsidP="00331959">
      <w:pPr>
        <w:rPr>
          <w:rFonts w:cstheme="minorHAnsi"/>
          <w:sz w:val="20"/>
        </w:rPr>
      </w:pPr>
    </w:p>
    <w:p w14:paraId="2F071B45" w14:textId="7F48BBD4" w:rsidR="00331959" w:rsidRDefault="00C233C9" w:rsidP="00331959">
      <w:pPr>
        <w:rPr>
          <w:rFonts w:cstheme="minorHAnsi"/>
          <w:b/>
          <w:szCs w:val="22"/>
        </w:rPr>
      </w:pPr>
      <w:r w:rsidRPr="00331959">
        <w:rPr>
          <w:rFonts w:cstheme="minorHAnsi"/>
          <w:sz w:val="20"/>
        </w:rPr>
        <w:br/>
      </w:r>
      <w:r w:rsidR="00331959" w:rsidRPr="00331959">
        <w:rPr>
          <w:rFonts w:cstheme="minorHAnsi"/>
          <w:b/>
          <w:szCs w:val="22"/>
        </w:rPr>
        <w:t xml:space="preserve">Vraag </w:t>
      </w:r>
      <w:r w:rsidR="00331959">
        <w:rPr>
          <w:rFonts w:cstheme="minorHAnsi"/>
          <w:b/>
          <w:szCs w:val="22"/>
        </w:rPr>
        <w:t>9</w:t>
      </w:r>
    </w:p>
    <w:p w14:paraId="73EF2FCD" w14:textId="77777777" w:rsidR="005F4C32" w:rsidRDefault="00331959" w:rsidP="00331959">
      <w:pPr>
        <w:rPr>
          <w:rFonts w:cstheme="minorHAnsi"/>
          <w:sz w:val="20"/>
        </w:rPr>
      </w:pPr>
      <w:r w:rsidRPr="00331959">
        <w:rPr>
          <w:rFonts w:cstheme="minorHAnsi"/>
          <w:sz w:val="20"/>
        </w:rPr>
        <w:t>W</w:t>
      </w:r>
      <w:r w:rsidR="00C233C9" w:rsidRPr="00331959">
        <w:rPr>
          <w:rFonts w:cstheme="minorHAnsi"/>
          <w:sz w:val="20"/>
        </w:rPr>
        <w:t xml:space="preserve">at is volgens u de ideale perceelverdeling voor deze aanbesteding? Waarop is uw keuze gebaseerd? </w:t>
      </w:r>
    </w:p>
    <w:p w14:paraId="3A09AE9A" w14:textId="77777777" w:rsidR="005F4C32" w:rsidRDefault="005F4C32" w:rsidP="005F4C32">
      <w:pPr>
        <w:autoSpaceDE w:val="0"/>
        <w:autoSpaceDN w:val="0"/>
        <w:adjustRightInd w:val="0"/>
        <w:contextualSpacing/>
        <w:rPr>
          <w:rFonts w:cstheme="minorHAnsi"/>
          <w:b/>
          <w:szCs w:val="22"/>
        </w:rPr>
      </w:pPr>
      <w:r w:rsidRPr="00331959">
        <w:rPr>
          <w:rFonts w:cstheme="minorHAnsi"/>
          <w:b/>
          <w:szCs w:val="22"/>
        </w:rPr>
        <w:t>Antwoord:</w:t>
      </w:r>
    </w:p>
    <w:p w14:paraId="57419300" w14:textId="77777777" w:rsidR="005F4C32" w:rsidRDefault="005F4C32" w:rsidP="00331959">
      <w:pPr>
        <w:rPr>
          <w:rFonts w:cstheme="minorHAnsi"/>
          <w:sz w:val="20"/>
        </w:rPr>
      </w:pPr>
    </w:p>
    <w:p w14:paraId="0E5A6760" w14:textId="09B13933" w:rsidR="00C233C9" w:rsidRDefault="00C233C9" w:rsidP="00331959">
      <w:pPr>
        <w:rPr>
          <w:rFonts w:cstheme="minorHAnsi"/>
          <w:sz w:val="20"/>
          <w:szCs w:val="20"/>
        </w:rPr>
      </w:pPr>
    </w:p>
    <w:p w14:paraId="332B455F" w14:textId="567D7713" w:rsidR="00331959" w:rsidRPr="00331959" w:rsidRDefault="00331959" w:rsidP="00331959">
      <w:pPr>
        <w:rPr>
          <w:rFonts w:cstheme="minorHAnsi"/>
          <w:sz w:val="20"/>
          <w:szCs w:val="20"/>
        </w:rPr>
      </w:pPr>
      <w:r w:rsidRPr="00331959">
        <w:rPr>
          <w:rFonts w:cstheme="minorHAnsi"/>
          <w:b/>
          <w:szCs w:val="22"/>
        </w:rPr>
        <w:t xml:space="preserve">Vraag </w:t>
      </w:r>
      <w:r>
        <w:rPr>
          <w:rFonts w:cstheme="minorHAnsi"/>
          <w:b/>
          <w:szCs w:val="22"/>
        </w:rPr>
        <w:t>10</w:t>
      </w:r>
    </w:p>
    <w:p w14:paraId="7239FFD5" w14:textId="77777777" w:rsidR="005F4C32" w:rsidRDefault="00C233C9" w:rsidP="00331959">
      <w:pPr>
        <w:autoSpaceDE w:val="0"/>
        <w:autoSpaceDN w:val="0"/>
        <w:adjustRightInd w:val="0"/>
        <w:contextualSpacing/>
        <w:rPr>
          <w:sz w:val="20"/>
        </w:rPr>
      </w:pPr>
      <w:r w:rsidRPr="00331959">
        <w:rPr>
          <w:sz w:val="20"/>
        </w:rPr>
        <w:t>Op welke manier kunnen marktpartijen zich onderscheiden en hoe kan dit zich vertalen in bijvoorbeeld gunningscriteria?</w:t>
      </w:r>
    </w:p>
    <w:p w14:paraId="36188331" w14:textId="77777777" w:rsidR="005F4C32" w:rsidRDefault="005F4C32" w:rsidP="005F4C32">
      <w:pPr>
        <w:autoSpaceDE w:val="0"/>
        <w:autoSpaceDN w:val="0"/>
        <w:adjustRightInd w:val="0"/>
        <w:contextualSpacing/>
        <w:rPr>
          <w:rFonts w:cstheme="minorHAnsi"/>
          <w:b/>
          <w:szCs w:val="22"/>
        </w:rPr>
      </w:pPr>
      <w:r w:rsidRPr="00331959">
        <w:rPr>
          <w:rFonts w:cstheme="minorHAnsi"/>
          <w:b/>
          <w:szCs w:val="22"/>
        </w:rPr>
        <w:t>Antwoord:</w:t>
      </w:r>
    </w:p>
    <w:p w14:paraId="3D3C998E" w14:textId="6EEC16F7" w:rsidR="00C233C9" w:rsidRDefault="00C233C9" w:rsidP="00331959">
      <w:pPr>
        <w:autoSpaceDE w:val="0"/>
        <w:autoSpaceDN w:val="0"/>
        <w:adjustRightInd w:val="0"/>
        <w:contextualSpacing/>
        <w:rPr>
          <w:rFonts w:ascii="CIDFont+F1" w:hAnsi="CIDFont+F1" w:cs="CIDFont+F1"/>
          <w:sz w:val="21"/>
          <w:szCs w:val="21"/>
        </w:rPr>
      </w:pPr>
      <w:r w:rsidRPr="00331959">
        <w:rPr>
          <w:sz w:val="20"/>
        </w:rPr>
        <w:br/>
      </w:r>
    </w:p>
    <w:p w14:paraId="709CB9BD" w14:textId="4E5B1EB7" w:rsidR="00331959" w:rsidRPr="00331959" w:rsidRDefault="00331959" w:rsidP="00331959">
      <w:pPr>
        <w:rPr>
          <w:rFonts w:cstheme="minorHAnsi"/>
          <w:sz w:val="20"/>
          <w:szCs w:val="20"/>
        </w:rPr>
      </w:pPr>
      <w:r w:rsidRPr="00331959">
        <w:rPr>
          <w:rFonts w:cstheme="minorHAnsi"/>
          <w:b/>
          <w:szCs w:val="22"/>
        </w:rPr>
        <w:t xml:space="preserve">Vraag </w:t>
      </w:r>
      <w:r>
        <w:rPr>
          <w:rFonts w:cstheme="minorHAnsi"/>
          <w:b/>
          <w:szCs w:val="22"/>
        </w:rPr>
        <w:t>11</w:t>
      </w:r>
    </w:p>
    <w:p w14:paraId="58DBA198" w14:textId="656DCF88" w:rsidR="00C233C9" w:rsidRDefault="00C233C9" w:rsidP="00331959">
      <w:pPr>
        <w:spacing w:after="160" w:line="259" w:lineRule="auto"/>
        <w:contextualSpacing/>
        <w:rPr>
          <w:rFonts w:cstheme="minorHAnsi"/>
          <w:sz w:val="20"/>
        </w:rPr>
      </w:pPr>
      <w:r w:rsidRPr="00331959">
        <w:rPr>
          <w:rFonts w:cstheme="minorHAnsi"/>
          <w:sz w:val="20"/>
        </w:rPr>
        <w:t>Wat is naar uw mening het beste prijsmodel dat in het kader van de inhuur van tijdelijk flexibel personeel door ons gehanteerd zou moeten worden? Welke voor- en nadelen heeft dit prijsmodel?</w:t>
      </w:r>
      <w:r w:rsidRPr="00331959">
        <w:rPr>
          <w:rFonts w:cstheme="minorHAnsi"/>
          <w:sz w:val="20"/>
        </w:rPr>
        <w:br/>
        <w:t>En welke mogelijkheden ziet u om de kosten die gepaard gaan met het inhuren van tijdelijk flexibel personeel terug te dringen?</w:t>
      </w:r>
    </w:p>
    <w:p w14:paraId="0DD23795" w14:textId="77777777" w:rsidR="005F4C32" w:rsidRDefault="005F4C32" w:rsidP="005F4C32">
      <w:pPr>
        <w:autoSpaceDE w:val="0"/>
        <w:autoSpaceDN w:val="0"/>
        <w:adjustRightInd w:val="0"/>
        <w:contextualSpacing/>
        <w:rPr>
          <w:rFonts w:cstheme="minorHAnsi"/>
          <w:b/>
          <w:szCs w:val="22"/>
        </w:rPr>
      </w:pPr>
      <w:r w:rsidRPr="00331959">
        <w:rPr>
          <w:rFonts w:cstheme="minorHAnsi"/>
          <w:b/>
          <w:szCs w:val="22"/>
        </w:rPr>
        <w:t>Antwoord:</w:t>
      </w:r>
    </w:p>
    <w:p w14:paraId="40BF815A" w14:textId="1E0554F6" w:rsidR="005F4C32" w:rsidRDefault="005F4C32" w:rsidP="00331959">
      <w:pPr>
        <w:spacing w:after="160" w:line="259" w:lineRule="auto"/>
        <w:contextualSpacing/>
        <w:rPr>
          <w:rFonts w:cstheme="minorHAnsi"/>
          <w:sz w:val="20"/>
        </w:rPr>
      </w:pPr>
    </w:p>
    <w:p w14:paraId="05E6A6F4" w14:textId="7AF7492B" w:rsidR="00D80AB4" w:rsidRPr="00331959" w:rsidRDefault="00D80AB4" w:rsidP="00D80AB4">
      <w:pPr>
        <w:rPr>
          <w:rFonts w:cstheme="minorHAnsi"/>
          <w:sz w:val="20"/>
          <w:szCs w:val="20"/>
        </w:rPr>
      </w:pPr>
      <w:r w:rsidRPr="00331959">
        <w:rPr>
          <w:rFonts w:cstheme="minorHAnsi"/>
          <w:b/>
          <w:szCs w:val="22"/>
        </w:rPr>
        <w:t xml:space="preserve">Vraag </w:t>
      </w:r>
      <w:r>
        <w:rPr>
          <w:rFonts w:cstheme="minorHAnsi"/>
          <w:b/>
          <w:szCs w:val="22"/>
        </w:rPr>
        <w:t>12</w:t>
      </w:r>
    </w:p>
    <w:p w14:paraId="7C9F9350" w14:textId="5DA68B32" w:rsidR="00D80AB4" w:rsidRDefault="00D80AB4" w:rsidP="00D80AB4">
      <w:pPr>
        <w:spacing w:after="160" w:line="259" w:lineRule="auto"/>
        <w:contextualSpacing/>
        <w:rPr>
          <w:rFonts w:cstheme="minorHAnsi"/>
          <w:sz w:val="20"/>
        </w:rPr>
      </w:pPr>
      <w:r w:rsidRPr="00331959">
        <w:rPr>
          <w:rFonts w:cstheme="minorHAnsi"/>
          <w:sz w:val="20"/>
        </w:rPr>
        <w:t>Wat i</w:t>
      </w:r>
      <w:r>
        <w:rPr>
          <w:rFonts w:cstheme="minorHAnsi"/>
          <w:sz w:val="20"/>
        </w:rPr>
        <w:t>s naar uw mening de meest gewenste contractduur periode</w:t>
      </w:r>
      <w:r w:rsidRPr="00331959">
        <w:rPr>
          <w:rFonts w:cstheme="minorHAnsi"/>
          <w:sz w:val="20"/>
        </w:rPr>
        <w:t>?</w:t>
      </w:r>
    </w:p>
    <w:p w14:paraId="10E35881" w14:textId="77777777" w:rsidR="00D80AB4" w:rsidRDefault="00D80AB4" w:rsidP="00D80AB4">
      <w:pPr>
        <w:autoSpaceDE w:val="0"/>
        <w:autoSpaceDN w:val="0"/>
        <w:adjustRightInd w:val="0"/>
        <w:contextualSpacing/>
        <w:rPr>
          <w:rFonts w:cstheme="minorHAnsi"/>
          <w:b/>
          <w:szCs w:val="22"/>
        </w:rPr>
      </w:pPr>
      <w:r w:rsidRPr="00331959">
        <w:rPr>
          <w:rFonts w:cstheme="minorHAnsi"/>
          <w:b/>
          <w:szCs w:val="22"/>
        </w:rPr>
        <w:t>Antwoord:</w:t>
      </w:r>
    </w:p>
    <w:p w14:paraId="4D991C7C" w14:textId="77777777" w:rsidR="00D80AB4" w:rsidRPr="00331959" w:rsidRDefault="00D80AB4" w:rsidP="00331959">
      <w:pPr>
        <w:spacing w:after="160" w:line="259" w:lineRule="auto"/>
        <w:contextualSpacing/>
        <w:rPr>
          <w:rFonts w:cstheme="minorHAnsi"/>
          <w:sz w:val="20"/>
        </w:rPr>
      </w:pPr>
    </w:p>
    <w:p w14:paraId="7CD32938" w14:textId="170395A9" w:rsidR="00C233C9" w:rsidRDefault="00C233C9" w:rsidP="00331959">
      <w:pPr>
        <w:rPr>
          <w:rFonts w:cstheme="minorHAnsi"/>
          <w:sz w:val="20"/>
        </w:rPr>
      </w:pPr>
    </w:p>
    <w:p w14:paraId="7F9132F5" w14:textId="67CAD180" w:rsidR="00331959" w:rsidRPr="00331959" w:rsidRDefault="00331959" w:rsidP="00331959">
      <w:pPr>
        <w:rPr>
          <w:rFonts w:cstheme="minorHAnsi"/>
          <w:sz w:val="20"/>
          <w:szCs w:val="20"/>
        </w:rPr>
      </w:pPr>
      <w:r w:rsidRPr="00331959">
        <w:rPr>
          <w:rFonts w:cstheme="minorHAnsi"/>
          <w:b/>
          <w:szCs w:val="22"/>
        </w:rPr>
        <w:t xml:space="preserve">Vraag </w:t>
      </w:r>
      <w:r>
        <w:rPr>
          <w:rFonts w:cstheme="minorHAnsi"/>
          <w:b/>
          <w:szCs w:val="22"/>
        </w:rPr>
        <w:t>1</w:t>
      </w:r>
      <w:r w:rsidR="00D80AB4">
        <w:rPr>
          <w:rFonts w:cstheme="minorHAnsi"/>
          <w:b/>
          <w:szCs w:val="22"/>
        </w:rPr>
        <w:t>3</w:t>
      </w:r>
    </w:p>
    <w:p w14:paraId="4BE143DA" w14:textId="54AB1975" w:rsidR="00C233C9" w:rsidRDefault="00C233C9" w:rsidP="00331959">
      <w:pPr>
        <w:spacing w:after="160" w:line="259" w:lineRule="auto"/>
        <w:contextualSpacing/>
        <w:rPr>
          <w:rFonts w:cstheme="minorHAnsi"/>
          <w:sz w:val="20"/>
        </w:rPr>
      </w:pPr>
      <w:r w:rsidRPr="00331959">
        <w:rPr>
          <w:rFonts w:cstheme="minorHAnsi"/>
          <w:sz w:val="20"/>
        </w:rPr>
        <w:t xml:space="preserve">Tot slot nog, alle vragen overziend: Wat missen de Bevelandse gemeenten en GR nog in uw optiek en wat zouden wij nog moeten meenemen om ervoor te zorgen dat u een passende inschrijving kunt indienen? </w:t>
      </w:r>
    </w:p>
    <w:p w14:paraId="6B8F3039" w14:textId="77777777" w:rsidR="005F4C32" w:rsidRDefault="005F4C32" w:rsidP="005F4C32">
      <w:pPr>
        <w:autoSpaceDE w:val="0"/>
        <w:autoSpaceDN w:val="0"/>
        <w:adjustRightInd w:val="0"/>
        <w:contextualSpacing/>
        <w:rPr>
          <w:rFonts w:cstheme="minorHAnsi"/>
          <w:b/>
          <w:szCs w:val="22"/>
        </w:rPr>
      </w:pPr>
      <w:r w:rsidRPr="00331959">
        <w:rPr>
          <w:rFonts w:cstheme="minorHAnsi"/>
          <w:b/>
          <w:szCs w:val="22"/>
        </w:rPr>
        <w:t>Antwoord:</w:t>
      </w:r>
    </w:p>
    <w:p w14:paraId="3086AB1F" w14:textId="77777777" w:rsidR="003D4562" w:rsidRPr="00F47D13" w:rsidRDefault="003D4562" w:rsidP="001A3CBB">
      <w:pPr>
        <w:tabs>
          <w:tab w:val="left" w:pos="1134"/>
          <w:tab w:val="left" w:pos="3261"/>
        </w:tabs>
        <w:rPr>
          <w:rFonts w:cs="Arial"/>
          <w:b/>
          <w:szCs w:val="22"/>
        </w:rPr>
      </w:pPr>
    </w:p>
    <w:sectPr w:rsidR="003D4562" w:rsidRPr="00F47D13">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504FF" w14:textId="77777777" w:rsidR="007B0637" w:rsidRDefault="007B0637">
      <w:r>
        <w:separator/>
      </w:r>
    </w:p>
  </w:endnote>
  <w:endnote w:type="continuationSeparator" w:id="0">
    <w:p w14:paraId="5FC13CA9" w14:textId="77777777" w:rsidR="007B0637" w:rsidRDefault="007B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B9ACB" w14:textId="068864F6" w:rsidR="006D696F" w:rsidRDefault="006D696F" w:rsidP="006D696F">
    <w:pPr>
      <w:pStyle w:val="Geenafstand"/>
      <w:rPr>
        <w:rFonts w:cs="Arial"/>
        <w:sz w:val="14"/>
        <w:szCs w:val="14"/>
      </w:rPr>
    </w:pPr>
    <w:r>
      <w:rPr>
        <w:rFonts w:cs="Arial"/>
        <w:sz w:val="14"/>
        <w:szCs w:val="14"/>
      </w:rPr>
      <w:t xml:space="preserve">Marktconsultatie inhuur </w:t>
    </w:r>
    <w:proofErr w:type="spellStart"/>
    <w:r>
      <w:rPr>
        <w:rFonts w:cs="Arial"/>
        <w:sz w:val="14"/>
        <w:szCs w:val="14"/>
      </w:rPr>
      <w:t>flex</w:t>
    </w:r>
    <w:proofErr w:type="spellEnd"/>
  </w:p>
  <w:p w14:paraId="11AE1A5E" w14:textId="77777777" w:rsidR="006D696F" w:rsidRDefault="006D696F" w:rsidP="006D696F">
    <w:pPr>
      <w:pStyle w:val="Geenafstand"/>
      <w:jc w:val="right"/>
      <w:rPr>
        <w:sz w:val="14"/>
        <w:szCs w:val="14"/>
      </w:rPr>
    </w:pPr>
    <w:r>
      <w:rPr>
        <w:rFonts w:cs="Arial"/>
        <w:sz w:val="14"/>
        <w:szCs w:val="14"/>
      </w:rPr>
      <w:t xml:space="preserve">Pagina </w:t>
    </w:r>
    <w:r>
      <w:rPr>
        <w:rFonts w:cs="Arial"/>
        <w:sz w:val="14"/>
        <w:szCs w:val="14"/>
      </w:rPr>
      <w:fldChar w:fldCharType="begin"/>
    </w:r>
    <w:r>
      <w:rPr>
        <w:rFonts w:cs="Arial"/>
        <w:sz w:val="14"/>
        <w:szCs w:val="14"/>
      </w:rPr>
      <w:instrText xml:space="preserve"> PAGE </w:instrText>
    </w:r>
    <w:r>
      <w:rPr>
        <w:rFonts w:cs="Arial"/>
        <w:sz w:val="14"/>
        <w:szCs w:val="14"/>
      </w:rPr>
      <w:fldChar w:fldCharType="separate"/>
    </w:r>
    <w:r>
      <w:rPr>
        <w:rFonts w:cs="Arial"/>
        <w:noProof/>
        <w:sz w:val="14"/>
        <w:szCs w:val="14"/>
      </w:rPr>
      <w:t>7</w:t>
    </w:r>
    <w:r>
      <w:rPr>
        <w:rFonts w:cs="Arial"/>
        <w:sz w:val="14"/>
        <w:szCs w:val="14"/>
      </w:rPr>
      <w:fldChar w:fldCharType="end"/>
    </w:r>
    <w:r>
      <w:rPr>
        <w:rFonts w:cs="Arial"/>
        <w:sz w:val="14"/>
        <w:szCs w:val="14"/>
      </w:rPr>
      <w:t xml:space="preserve"> van </w:t>
    </w:r>
    <w:r>
      <w:rPr>
        <w:rFonts w:cs="Arial"/>
        <w:sz w:val="14"/>
        <w:szCs w:val="14"/>
      </w:rPr>
      <w:fldChar w:fldCharType="begin"/>
    </w:r>
    <w:r>
      <w:rPr>
        <w:rFonts w:cs="Arial"/>
        <w:sz w:val="14"/>
        <w:szCs w:val="14"/>
      </w:rPr>
      <w:instrText xml:space="preserve"> NUMPAGES </w:instrText>
    </w:r>
    <w:r>
      <w:rPr>
        <w:rFonts w:cs="Arial"/>
        <w:sz w:val="14"/>
        <w:szCs w:val="14"/>
      </w:rPr>
      <w:fldChar w:fldCharType="separate"/>
    </w:r>
    <w:r>
      <w:rPr>
        <w:rFonts w:cs="Arial"/>
        <w:noProof/>
        <w:sz w:val="14"/>
        <w:szCs w:val="14"/>
      </w:rPr>
      <w:t>8</w:t>
    </w:r>
    <w:r>
      <w:rPr>
        <w:rFonts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681A2" w14:textId="77777777" w:rsidR="007B0637" w:rsidRDefault="007B0637">
      <w:r>
        <w:separator/>
      </w:r>
    </w:p>
  </w:footnote>
  <w:footnote w:type="continuationSeparator" w:id="0">
    <w:p w14:paraId="1C7E0D22" w14:textId="77777777" w:rsidR="007B0637" w:rsidRDefault="007B0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5352"/>
    <w:multiLevelType w:val="hybridMultilevel"/>
    <w:tmpl w:val="4DFAF38C"/>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12455FE"/>
    <w:multiLevelType w:val="hybridMultilevel"/>
    <w:tmpl w:val="785243E6"/>
    <w:lvl w:ilvl="0" w:tplc="1576BFB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F2315F"/>
    <w:multiLevelType w:val="hybridMultilevel"/>
    <w:tmpl w:val="A788B612"/>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EDB6C35"/>
    <w:multiLevelType w:val="multilevel"/>
    <w:tmpl w:val="86AE221A"/>
    <w:lvl w:ilvl="0">
      <w:start w:val="1"/>
      <w:numFmt w:val="decimal"/>
      <w:pStyle w:val="Kop1"/>
      <w:lvlText w:val="%1"/>
      <w:lvlJc w:val="left"/>
      <w:pPr>
        <w:ind w:left="432" w:hanging="432"/>
      </w:pPr>
    </w:lvl>
    <w:lvl w:ilvl="1">
      <w:start w:val="1"/>
      <w:numFmt w:val="decimal"/>
      <w:pStyle w:val="Kop2"/>
      <w:lvlText w:val="%1.%2"/>
      <w:lvlJc w:val="left"/>
      <w:pPr>
        <w:ind w:left="576" w:hanging="576"/>
      </w:pPr>
      <w:rPr>
        <w:b/>
        <w:sz w:val="20"/>
        <w:szCs w:val="20"/>
      </w:rPr>
    </w:lvl>
    <w:lvl w:ilvl="2">
      <w:start w:val="1"/>
      <w:numFmt w:val="decimal"/>
      <w:pStyle w:val="Kop3"/>
      <w:lvlText w:val="%1.%2.%3"/>
      <w:lvlJc w:val="left"/>
      <w:pPr>
        <w:ind w:left="720" w:hanging="720"/>
      </w:pPr>
      <w:rPr>
        <w:b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30305771"/>
    <w:multiLevelType w:val="hybridMultilevel"/>
    <w:tmpl w:val="A316057A"/>
    <w:lvl w:ilvl="0" w:tplc="38546CCE">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cs="Wingdings" w:hint="default"/>
      </w:rPr>
    </w:lvl>
    <w:lvl w:ilvl="3" w:tplc="04130001" w:tentative="1">
      <w:start w:val="1"/>
      <w:numFmt w:val="bullet"/>
      <w:lvlText w:val=""/>
      <w:lvlJc w:val="left"/>
      <w:pPr>
        <w:ind w:left="3600" w:hanging="360"/>
      </w:pPr>
      <w:rPr>
        <w:rFonts w:ascii="Symbol" w:hAnsi="Symbol" w:cs="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cs="Wingdings" w:hint="default"/>
      </w:rPr>
    </w:lvl>
    <w:lvl w:ilvl="6" w:tplc="04130001" w:tentative="1">
      <w:start w:val="1"/>
      <w:numFmt w:val="bullet"/>
      <w:lvlText w:val=""/>
      <w:lvlJc w:val="left"/>
      <w:pPr>
        <w:ind w:left="5760" w:hanging="360"/>
      </w:pPr>
      <w:rPr>
        <w:rFonts w:ascii="Symbol" w:hAnsi="Symbol" w:cs="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cs="Wingdings" w:hint="default"/>
      </w:rPr>
    </w:lvl>
  </w:abstractNum>
  <w:abstractNum w:abstractNumId="5" w15:restartNumberingAfterBreak="0">
    <w:nsid w:val="3B8E7121"/>
    <w:multiLevelType w:val="hybridMultilevel"/>
    <w:tmpl w:val="907EB8CE"/>
    <w:lvl w:ilvl="0" w:tplc="0413000F">
      <w:start w:val="1"/>
      <w:numFmt w:val="decimal"/>
      <w:lvlText w:val="%1."/>
      <w:lvlJc w:val="left"/>
      <w:pPr>
        <w:ind w:left="720" w:hanging="360"/>
      </w:pPr>
    </w:lvl>
    <w:lvl w:ilvl="1" w:tplc="6CF80762">
      <w:start w:val="1"/>
      <w:numFmt w:val="lowerLetter"/>
      <w:lvlText w:val="%2."/>
      <w:lvlJc w:val="left"/>
      <w:pPr>
        <w:ind w:left="1440" w:hanging="360"/>
      </w:pPr>
      <w:rPr>
        <w:rFonts w:asciiTheme="minorHAnsi" w:eastAsia="Times New Roman" w:hAnsiTheme="minorHAnsi" w:cs="Times New Roman"/>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F3F1CF6"/>
    <w:multiLevelType w:val="hybridMultilevel"/>
    <w:tmpl w:val="2EACD22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EE11B9"/>
    <w:multiLevelType w:val="multilevel"/>
    <w:tmpl w:val="1B74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350BD2"/>
    <w:multiLevelType w:val="multilevel"/>
    <w:tmpl w:val="5128D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2028A5"/>
    <w:multiLevelType w:val="hybridMultilevel"/>
    <w:tmpl w:val="E55811DA"/>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F5F3093"/>
    <w:multiLevelType w:val="multilevel"/>
    <w:tmpl w:val="6B5C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6"/>
  </w:num>
  <w:num w:numId="5">
    <w:abstractNumId w:val="8"/>
  </w:num>
  <w:num w:numId="6">
    <w:abstractNumId w:val="7"/>
  </w:num>
  <w:num w:numId="7">
    <w:abstractNumId w:val="10"/>
  </w:num>
  <w:num w:numId="8">
    <w:abstractNumId w:val="9"/>
  </w:num>
  <w:num w:numId="9">
    <w:abstractNumId w:val="0"/>
  </w:num>
  <w:num w:numId="10">
    <w:abstractNumId w:val="4"/>
  </w:num>
  <w:num w:numId="1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CBB"/>
    <w:rsid w:val="000356EB"/>
    <w:rsid w:val="00043B17"/>
    <w:rsid w:val="00061929"/>
    <w:rsid w:val="00083FBA"/>
    <w:rsid w:val="000B156D"/>
    <w:rsid w:val="000C4094"/>
    <w:rsid w:val="000D6038"/>
    <w:rsid w:val="001030C2"/>
    <w:rsid w:val="001119FB"/>
    <w:rsid w:val="00120E50"/>
    <w:rsid w:val="00142098"/>
    <w:rsid w:val="00145170"/>
    <w:rsid w:val="00180750"/>
    <w:rsid w:val="0018538F"/>
    <w:rsid w:val="00192955"/>
    <w:rsid w:val="001A3CBB"/>
    <w:rsid w:val="001B4A61"/>
    <w:rsid w:val="001C3E76"/>
    <w:rsid w:val="001D043B"/>
    <w:rsid w:val="001E4833"/>
    <w:rsid w:val="00225FF2"/>
    <w:rsid w:val="00233D75"/>
    <w:rsid w:val="00243215"/>
    <w:rsid w:val="00261A21"/>
    <w:rsid w:val="002640CC"/>
    <w:rsid w:val="002709AF"/>
    <w:rsid w:val="002C056D"/>
    <w:rsid w:val="002E3EA6"/>
    <w:rsid w:val="002F64F0"/>
    <w:rsid w:val="002F715D"/>
    <w:rsid w:val="00331959"/>
    <w:rsid w:val="00333A62"/>
    <w:rsid w:val="00360CD3"/>
    <w:rsid w:val="00366885"/>
    <w:rsid w:val="0036746F"/>
    <w:rsid w:val="00375B9D"/>
    <w:rsid w:val="00377CB7"/>
    <w:rsid w:val="00387338"/>
    <w:rsid w:val="003D4562"/>
    <w:rsid w:val="003F118A"/>
    <w:rsid w:val="003F44D1"/>
    <w:rsid w:val="004535F9"/>
    <w:rsid w:val="00457D90"/>
    <w:rsid w:val="00463F09"/>
    <w:rsid w:val="004A0031"/>
    <w:rsid w:val="004A2D46"/>
    <w:rsid w:val="004A41C0"/>
    <w:rsid w:val="004D738A"/>
    <w:rsid w:val="004E5A36"/>
    <w:rsid w:val="00550C8B"/>
    <w:rsid w:val="0055783B"/>
    <w:rsid w:val="00567900"/>
    <w:rsid w:val="005B75D8"/>
    <w:rsid w:val="005E4948"/>
    <w:rsid w:val="005F4C32"/>
    <w:rsid w:val="0062427F"/>
    <w:rsid w:val="006324E5"/>
    <w:rsid w:val="006353EC"/>
    <w:rsid w:val="00652A1C"/>
    <w:rsid w:val="00656203"/>
    <w:rsid w:val="00656726"/>
    <w:rsid w:val="00667BC1"/>
    <w:rsid w:val="006700E1"/>
    <w:rsid w:val="0067334A"/>
    <w:rsid w:val="006753CB"/>
    <w:rsid w:val="0069034B"/>
    <w:rsid w:val="00694B45"/>
    <w:rsid w:val="006D696F"/>
    <w:rsid w:val="007128B6"/>
    <w:rsid w:val="007327FC"/>
    <w:rsid w:val="00743F07"/>
    <w:rsid w:val="007525FE"/>
    <w:rsid w:val="007A70B6"/>
    <w:rsid w:val="007B0637"/>
    <w:rsid w:val="007F4C63"/>
    <w:rsid w:val="007F5676"/>
    <w:rsid w:val="00807D7A"/>
    <w:rsid w:val="0082768D"/>
    <w:rsid w:val="00827F93"/>
    <w:rsid w:val="008342F9"/>
    <w:rsid w:val="0084639B"/>
    <w:rsid w:val="00857F46"/>
    <w:rsid w:val="0086308C"/>
    <w:rsid w:val="0086584E"/>
    <w:rsid w:val="008673AC"/>
    <w:rsid w:val="0087796B"/>
    <w:rsid w:val="00882AAA"/>
    <w:rsid w:val="00891788"/>
    <w:rsid w:val="008925A6"/>
    <w:rsid w:val="0089775B"/>
    <w:rsid w:val="008B3B5C"/>
    <w:rsid w:val="008E57A7"/>
    <w:rsid w:val="008F64FB"/>
    <w:rsid w:val="0091378A"/>
    <w:rsid w:val="00924F61"/>
    <w:rsid w:val="0092667C"/>
    <w:rsid w:val="00942928"/>
    <w:rsid w:val="00944DA9"/>
    <w:rsid w:val="00980C6D"/>
    <w:rsid w:val="00984045"/>
    <w:rsid w:val="009C2A58"/>
    <w:rsid w:val="009D0FCD"/>
    <w:rsid w:val="009E3F80"/>
    <w:rsid w:val="009F0D71"/>
    <w:rsid w:val="00A31015"/>
    <w:rsid w:val="00A3206B"/>
    <w:rsid w:val="00A610B9"/>
    <w:rsid w:val="00A62C0A"/>
    <w:rsid w:val="00A85B6C"/>
    <w:rsid w:val="00A93982"/>
    <w:rsid w:val="00A955DE"/>
    <w:rsid w:val="00B134FE"/>
    <w:rsid w:val="00B21321"/>
    <w:rsid w:val="00B746DF"/>
    <w:rsid w:val="00B90450"/>
    <w:rsid w:val="00BE46BA"/>
    <w:rsid w:val="00BF79DE"/>
    <w:rsid w:val="00C108F1"/>
    <w:rsid w:val="00C233C9"/>
    <w:rsid w:val="00C34900"/>
    <w:rsid w:val="00CA3305"/>
    <w:rsid w:val="00CF5AE8"/>
    <w:rsid w:val="00D52AEB"/>
    <w:rsid w:val="00D66F8F"/>
    <w:rsid w:val="00D80AB4"/>
    <w:rsid w:val="00D81E56"/>
    <w:rsid w:val="00DA2031"/>
    <w:rsid w:val="00DA7659"/>
    <w:rsid w:val="00DD38C2"/>
    <w:rsid w:val="00DE4DD3"/>
    <w:rsid w:val="00E06409"/>
    <w:rsid w:val="00E3690E"/>
    <w:rsid w:val="00E50518"/>
    <w:rsid w:val="00E81EB6"/>
    <w:rsid w:val="00E83621"/>
    <w:rsid w:val="00EB55DC"/>
    <w:rsid w:val="00EC579B"/>
    <w:rsid w:val="00ED2240"/>
    <w:rsid w:val="00EE1866"/>
    <w:rsid w:val="00EE249B"/>
    <w:rsid w:val="00F47D13"/>
    <w:rsid w:val="00F92559"/>
    <w:rsid w:val="00F93AF0"/>
    <w:rsid w:val="00F977C3"/>
    <w:rsid w:val="00FC4161"/>
    <w:rsid w:val="00FD0972"/>
    <w:rsid w:val="00FD2121"/>
    <w:rsid w:val="00FE71D7"/>
    <w:rsid w:val="00FF7C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F040"/>
  <w15:chartTrackingRefBased/>
  <w15:docId w15:val="{DAD3C751-A598-4C07-A11C-A076AED9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3CBB"/>
    <w:pPr>
      <w:spacing w:after="0" w:line="240" w:lineRule="auto"/>
    </w:pPr>
    <w:rPr>
      <w:rFonts w:eastAsia="Times New Roman" w:cs="Times New Roman"/>
      <w:szCs w:val="24"/>
      <w:lang w:eastAsia="nl-NL"/>
    </w:rPr>
  </w:style>
  <w:style w:type="paragraph" w:styleId="Kop1">
    <w:name w:val="heading 1"/>
    <w:basedOn w:val="Standaard"/>
    <w:next w:val="Standaard"/>
    <w:link w:val="Kop1Char"/>
    <w:uiPriority w:val="9"/>
    <w:qFormat/>
    <w:rsid w:val="001A3CBB"/>
    <w:pPr>
      <w:keepNext/>
      <w:numPr>
        <w:numId w:val="1"/>
      </w:numPr>
      <w:spacing w:before="120" w:after="60"/>
      <w:outlineLvl w:val="0"/>
    </w:pPr>
    <w:rPr>
      <w:rFonts w:cs="Arial"/>
      <w:b/>
      <w:bCs/>
      <w:caps/>
      <w:kern w:val="32"/>
      <w:sz w:val="24"/>
      <w:szCs w:val="32"/>
    </w:rPr>
  </w:style>
  <w:style w:type="paragraph" w:styleId="Kop2">
    <w:name w:val="heading 2"/>
    <w:basedOn w:val="Standaard"/>
    <w:next w:val="Standaard"/>
    <w:link w:val="Kop2Char"/>
    <w:uiPriority w:val="9"/>
    <w:qFormat/>
    <w:rsid w:val="001A3CBB"/>
    <w:pPr>
      <w:keepNext/>
      <w:numPr>
        <w:ilvl w:val="1"/>
        <w:numId w:val="1"/>
      </w:numPr>
      <w:spacing w:before="120" w:after="60"/>
      <w:outlineLvl w:val="1"/>
    </w:pPr>
    <w:rPr>
      <w:rFonts w:cs="Arial"/>
      <w:b/>
      <w:bCs/>
      <w:iCs/>
      <w:szCs w:val="28"/>
    </w:rPr>
  </w:style>
  <w:style w:type="paragraph" w:styleId="Kop3">
    <w:name w:val="heading 3"/>
    <w:basedOn w:val="Standaard"/>
    <w:next w:val="Standaard"/>
    <w:link w:val="Kop3Char"/>
    <w:uiPriority w:val="9"/>
    <w:qFormat/>
    <w:rsid w:val="001A3CBB"/>
    <w:pPr>
      <w:keepNext/>
      <w:numPr>
        <w:ilvl w:val="2"/>
        <w:numId w:val="1"/>
      </w:numPr>
      <w:spacing w:after="120"/>
      <w:outlineLvl w:val="2"/>
    </w:pPr>
    <w:rPr>
      <w:rFonts w:cs="Arial"/>
      <w:bCs/>
      <w:szCs w:val="26"/>
      <w:u w:val="single"/>
    </w:rPr>
  </w:style>
  <w:style w:type="paragraph" w:styleId="Kop4">
    <w:name w:val="heading 4"/>
    <w:basedOn w:val="Standaard"/>
    <w:next w:val="Standaard"/>
    <w:link w:val="Kop4Char"/>
    <w:uiPriority w:val="9"/>
    <w:semiHidden/>
    <w:unhideWhenUsed/>
    <w:qFormat/>
    <w:rsid w:val="001A3CBB"/>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1A3CBB"/>
    <w:pPr>
      <w:numPr>
        <w:ilvl w:val="4"/>
        <w:numId w:val="1"/>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semiHidden/>
    <w:unhideWhenUsed/>
    <w:qFormat/>
    <w:rsid w:val="001A3CBB"/>
    <w:pPr>
      <w:numPr>
        <w:ilvl w:val="5"/>
        <w:numId w:val="1"/>
      </w:numPr>
      <w:spacing w:before="240" w:after="60"/>
      <w:outlineLvl w:val="5"/>
    </w:pPr>
    <w:rPr>
      <w:rFonts w:ascii="Calibri" w:hAnsi="Calibri"/>
      <w:b/>
      <w:bCs/>
      <w:szCs w:val="22"/>
    </w:rPr>
  </w:style>
  <w:style w:type="paragraph" w:styleId="Kop7">
    <w:name w:val="heading 7"/>
    <w:basedOn w:val="Standaard"/>
    <w:next w:val="Standaard"/>
    <w:link w:val="Kop7Char"/>
    <w:uiPriority w:val="9"/>
    <w:semiHidden/>
    <w:unhideWhenUsed/>
    <w:qFormat/>
    <w:rsid w:val="001A3CBB"/>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1A3CB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A3CB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pPr>
      <w:spacing w:after="0" w:line="240" w:lineRule="auto"/>
    </w:pPr>
  </w:style>
  <w:style w:type="character" w:customStyle="1" w:styleId="Kop1Char">
    <w:name w:val="Kop 1 Char"/>
    <w:basedOn w:val="Standaardalinea-lettertype"/>
    <w:link w:val="Kop1"/>
    <w:uiPriority w:val="9"/>
    <w:rsid w:val="001A3CBB"/>
    <w:rPr>
      <w:rFonts w:eastAsia="Times New Roman" w:cs="Arial"/>
      <w:b/>
      <w:bCs/>
      <w:caps/>
      <w:kern w:val="32"/>
      <w:sz w:val="24"/>
      <w:szCs w:val="32"/>
      <w:lang w:eastAsia="nl-NL"/>
    </w:rPr>
  </w:style>
  <w:style w:type="character" w:customStyle="1" w:styleId="Kop2Char">
    <w:name w:val="Kop 2 Char"/>
    <w:basedOn w:val="Standaardalinea-lettertype"/>
    <w:link w:val="Kop2"/>
    <w:uiPriority w:val="9"/>
    <w:rsid w:val="001A3CBB"/>
    <w:rPr>
      <w:rFonts w:eastAsia="Times New Roman" w:cs="Arial"/>
      <w:b/>
      <w:bCs/>
      <w:iCs/>
      <w:szCs w:val="28"/>
      <w:lang w:eastAsia="nl-NL"/>
    </w:rPr>
  </w:style>
  <w:style w:type="character" w:customStyle="1" w:styleId="Kop3Char">
    <w:name w:val="Kop 3 Char"/>
    <w:basedOn w:val="Standaardalinea-lettertype"/>
    <w:link w:val="Kop3"/>
    <w:uiPriority w:val="9"/>
    <w:rsid w:val="001A3CBB"/>
    <w:rPr>
      <w:rFonts w:eastAsia="Times New Roman" w:cs="Arial"/>
      <w:bCs/>
      <w:szCs w:val="26"/>
      <w:u w:val="single"/>
      <w:lang w:eastAsia="nl-NL"/>
    </w:rPr>
  </w:style>
  <w:style w:type="character" w:customStyle="1" w:styleId="Kop4Char">
    <w:name w:val="Kop 4 Char"/>
    <w:basedOn w:val="Standaardalinea-lettertype"/>
    <w:link w:val="Kop4"/>
    <w:uiPriority w:val="9"/>
    <w:semiHidden/>
    <w:rsid w:val="001A3CBB"/>
    <w:rPr>
      <w:rFonts w:asciiTheme="majorHAnsi" w:eastAsiaTheme="majorEastAsia" w:hAnsiTheme="majorHAnsi" w:cstheme="majorBidi"/>
      <w:i/>
      <w:iCs/>
      <w:color w:val="365F91" w:themeColor="accent1" w:themeShade="BF"/>
      <w:szCs w:val="24"/>
      <w:lang w:eastAsia="nl-NL"/>
    </w:rPr>
  </w:style>
  <w:style w:type="character" w:customStyle="1" w:styleId="Kop5Char">
    <w:name w:val="Kop 5 Char"/>
    <w:basedOn w:val="Standaardalinea-lettertype"/>
    <w:link w:val="Kop5"/>
    <w:uiPriority w:val="9"/>
    <w:semiHidden/>
    <w:rsid w:val="001A3CBB"/>
    <w:rPr>
      <w:rFonts w:ascii="Calibri" w:eastAsia="Times New Roman" w:hAnsi="Calibri" w:cs="Times New Roman"/>
      <w:b/>
      <w:bCs/>
      <w:i/>
      <w:iCs/>
      <w:sz w:val="26"/>
      <w:szCs w:val="26"/>
      <w:lang w:eastAsia="nl-NL"/>
    </w:rPr>
  </w:style>
  <w:style w:type="character" w:customStyle="1" w:styleId="Kop6Char">
    <w:name w:val="Kop 6 Char"/>
    <w:basedOn w:val="Standaardalinea-lettertype"/>
    <w:link w:val="Kop6"/>
    <w:uiPriority w:val="9"/>
    <w:semiHidden/>
    <w:rsid w:val="001A3CBB"/>
    <w:rPr>
      <w:rFonts w:ascii="Calibri" w:eastAsia="Times New Roman" w:hAnsi="Calibri" w:cs="Times New Roman"/>
      <w:b/>
      <w:bCs/>
      <w:lang w:eastAsia="nl-NL"/>
    </w:rPr>
  </w:style>
  <w:style w:type="character" w:customStyle="1" w:styleId="Kop7Char">
    <w:name w:val="Kop 7 Char"/>
    <w:basedOn w:val="Standaardalinea-lettertype"/>
    <w:link w:val="Kop7"/>
    <w:uiPriority w:val="9"/>
    <w:semiHidden/>
    <w:rsid w:val="001A3CBB"/>
    <w:rPr>
      <w:rFonts w:asciiTheme="majorHAnsi" w:eastAsiaTheme="majorEastAsia" w:hAnsiTheme="majorHAnsi" w:cstheme="majorBidi"/>
      <w:i/>
      <w:iCs/>
      <w:color w:val="243F60" w:themeColor="accent1" w:themeShade="7F"/>
      <w:szCs w:val="24"/>
      <w:lang w:eastAsia="nl-NL"/>
    </w:rPr>
  </w:style>
  <w:style w:type="character" w:customStyle="1" w:styleId="Kop8Char">
    <w:name w:val="Kop 8 Char"/>
    <w:basedOn w:val="Standaardalinea-lettertype"/>
    <w:link w:val="Kop8"/>
    <w:uiPriority w:val="9"/>
    <w:semiHidden/>
    <w:rsid w:val="001A3CBB"/>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1A3CBB"/>
    <w:rPr>
      <w:rFonts w:asciiTheme="majorHAnsi" w:eastAsiaTheme="majorEastAsia" w:hAnsiTheme="majorHAnsi" w:cstheme="majorBidi"/>
      <w:i/>
      <w:iCs/>
      <w:color w:val="272727" w:themeColor="text1" w:themeTint="D8"/>
      <w:sz w:val="21"/>
      <w:szCs w:val="21"/>
      <w:lang w:eastAsia="nl-NL"/>
    </w:rPr>
  </w:style>
  <w:style w:type="table" w:styleId="Tabelraster">
    <w:name w:val="Table Grid"/>
    <w:basedOn w:val="Standaardtabel"/>
    <w:uiPriority w:val="39"/>
    <w:rsid w:val="001A3CB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vEKop3">
    <w:name w:val="PvE Kop 3"/>
    <w:link w:val="PvEKop3Char"/>
    <w:rsid w:val="001A3CBB"/>
    <w:pPr>
      <w:spacing w:after="0" w:line="240" w:lineRule="auto"/>
    </w:pPr>
    <w:rPr>
      <w:rFonts w:ascii="Arial" w:eastAsia="Times New Roman" w:hAnsi="Arial" w:cs="Arial"/>
      <w:sz w:val="20"/>
      <w:szCs w:val="20"/>
      <w:lang w:eastAsia="nl-NL"/>
    </w:rPr>
  </w:style>
  <w:style w:type="character" w:styleId="Hyperlink">
    <w:name w:val="Hyperlink"/>
    <w:uiPriority w:val="99"/>
    <w:rsid w:val="001A3CBB"/>
    <w:rPr>
      <w:rFonts w:ascii="Arial" w:hAnsi="Arial"/>
      <w:color w:val="auto"/>
      <w:sz w:val="20"/>
      <w:u w:val="none"/>
      <w:effect w:val="none"/>
    </w:rPr>
  </w:style>
  <w:style w:type="character" w:customStyle="1" w:styleId="PvEKop3Char">
    <w:name w:val="PvE Kop 3 Char"/>
    <w:link w:val="PvEKop3"/>
    <w:rsid w:val="001A3CBB"/>
    <w:rPr>
      <w:rFonts w:ascii="Arial" w:eastAsia="Times New Roman" w:hAnsi="Arial" w:cs="Arial"/>
      <w:sz w:val="20"/>
      <w:szCs w:val="20"/>
      <w:lang w:eastAsia="nl-NL"/>
    </w:rPr>
  </w:style>
  <w:style w:type="paragraph" w:styleId="Plattetekstinspringen">
    <w:name w:val="Body Text Indent"/>
    <w:basedOn w:val="Standaard"/>
    <w:link w:val="PlattetekstinspringenChar"/>
    <w:rsid w:val="001A3CBB"/>
    <w:pPr>
      <w:spacing w:after="120"/>
      <w:ind w:left="283"/>
    </w:pPr>
    <w:rPr>
      <w:szCs w:val="20"/>
    </w:rPr>
  </w:style>
  <w:style w:type="character" w:customStyle="1" w:styleId="PlattetekstinspringenChar">
    <w:name w:val="Platte tekst inspringen Char"/>
    <w:basedOn w:val="Standaardalinea-lettertype"/>
    <w:link w:val="Plattetekstinspringen"/>
    <w:rsid w:val="001A3CBB"/>
    <w:rPr>
      <w:rFonts w:eastAsia="Times New Roman" w:cs="Times New Roman"/>
      <w:szCs w:val="20"/>
      <w:lang w:eastAsia="nl-NL"/>
    </w:rPr>
  </w:style>
  <w:style w:type="paragraph" w:styleId="Lijstalinea">
    <w:name w:val="List Paragraph"/>
    <w:basedOn w:val="Standaard"/>
    <w:uiPriority w:val="34"/>
    <w:qFormat/>
    <w:rsid w:val="001A3CBB"/>
    <w:pPr>
      <w:ind w:left="708"/>
    </w:pPr>
    <w:rPr>
      <w:szCs w:val="20"/>
      <w:lang w:val="nl"/>
    </w:rPr>
  </w:style>
  <w:style w:type="character" w:customStyle="1" w:styleId="GeenafstandChar">
    <w:name w:val="Geen afstand Char"/>
    <w:link w:val="Geenafstand"/>
    <w:uiPriority w:val="1"/>
    <w:locked/>
    <w:rsid w:val="001A3CBB"/>
  </w:style>
  <w:style w:type="paragraph" w:styleId="Koptekst">
    <w:name w:val="header"/>
    <w:basedOn w:val="Standaard"/>
    <w:link w:val="KoptekstChar"/>
    <w:uiPriority w:val="99"/>
    <w:unhideWhenUsed/>
    <w:rsid w:val="000C4094"/>
    <w:pPr>
      <w:tabs>
        <w:tab w:val="center" w:pos="4536"/>
        <w:tab w:val="right" w:pos="9072"/>
      </w:tabs>
    </w:pPr>
  </w:style>
  <w:style w:type="character" w:customStyle="1" w:styleId="KoptekstChar">
    <w:name w:val="Koptekst Char"/>
    <w:basedOn w:val="Standaardalinea-lettertype"/>
    <w:link w:val="Koptekst"/>
    <w:uiPriority w:val="99"/>
    <w:rsid w:val="000C4094"/>
    <w:rPr>
      <w:rFonts w:eastAsia="Times New Roman" w:cs="Times New Roman"/>
      <w:szCs w:val="24"/>
      <w:lang w:eastAsia="nl-NL"/>
    </w:rPr>
  </w:style>
  <w:style w:type="paragraph" w:styleId="Voettekst">
    <w:name w:val="footer"/>
    <w:basedOn w:val="Standaard"/>
    <w:link w:val="VoettekstChar"/>
    <w:uiPriority w:val="99"/>
    <w:unhideWhenUsed/>
    <w:rsid w:val="000C4094"/>
    <w:pPr>
      <w:tabs>
        <w:tab w:val="center" w:pos="4536"/>
        <w:tab w:val="right" w:pos="9072"/>
      </w:tabs>
    </w:pPr>
  </w:style>
  <w:style w:type="character" w:customStyle="1" w:styleId="VoettekstChar">
    <w:name w:val="Voettekst Char"/>
    <w:basedOn w:val="Standaardalinea-lettertype"/>
    <w:link w:val="Voettekst"/>
    <w:uiPriority w:val="99"/>
    <w:rsid w:val="000C4094"/>
    <w:rPr>
      <w:rFonts w:eastAsia="Times New Roman" w:cs="Times New Roman"/>
      <w:szCs w:val="24"/>
      <w:lang w:eastAsia="nl-NL"/>
    </w:rPr>
  </w:style>
  <w:style w:type="paragraph" w:styleId="Ballontekst">
    <w:name w:val="Balloon Text"/>
    <w:basedOn w:val="Standaard"/>
    <w:link w:val="BallontekstChar"/>
    <w:uiPriority w:val="99"/>
    <w:semiHidden/>
    <w:unhideWhenUsed/>
    <w:rsid w:val="00924F61"/>
    <w:pPr>
      <w:widowControl w:val="0"/>
    </w:pPr>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924F61"/>
    <w:rPr>
      <w:rFonts w:ascii="Tahoma" w:hAnsi="Tahoma" w:cs="Tahoma"/>
      <w:sz w:val="16"/>
      <w:szCs w:val="16"/>
    </w:rPr>
  </w:style>
  <w:style w:type="character" w:styleId="GevolgdeHyperlink">
    <w:name w:val="FollowedHyperlink"/>
    <w:basedOn w:val="Standaardalinea-lettertype"/>
    <w:uiPriority w:val="99"/>
    <w:semiHidden/>
    <w:unhideWhenUsed/>
    <w:rsid w:val="00924F61"/>
    <w:rPr>
      <w:color w:val="800080" w:themeColor="followedHyperlink"/>
      <w:u w:val="single"/>
    </w:rPr>
  </w:style>
  <w:style w:type="character" w:styleId="Verwijzingopmerking">
    <w:name w:val="annotation reference"/>
    <w:basedOn w:val="Standaardalinea-lettertype"/>
    <w:uiPriority w:val="99"/>
    <w:semiHidden/>
    <w:unhideWhenUsed/>
    <w:rsid w:val="00924F61"/>
    <w:rPr>
      <w:sz w:val="16"/>
      <w:szCs w:val="16"/>
    </w:rPr>
  </w:style>
  <w:style w:type="paragraph" w:styleId="Tekstopmerking">
    <w:name w:val="annotation text"/>
    <w:basedOn w:val="Standaard"/>
    <w:link w:val="TekstopmerkingChar"/>
    <w:uiPriority w:val="99"/>
    <w:unhideWhenUsed/>
    <w:rsid w:val="00924F61"/>
    <w:pPr>
      <w:widowControl w:val="0"/>
      <w:spacing w:after="200"/>
    </w:pPr>
    <w:rPr>
      <w:rFonts w:eastAsiaTheme="minorHAnsi" w:cstheme="minorBidi"/>
      <w:sz w:val="20"/>
      <w:szCs w:val="20"/>
      <w:lang w:eastAsia="en-US"/>
    </w:rPr>
  </w:style>
  <w:style w:type="character" w:customStyle="1" w:styleId="TekstopmerkingChar">
    <w:name w:val="Tekst opmerking Char"/>
    <w:basedOn w:val="Standaardalinea-lettertype"/>
    <w:link w:val="Tekstopmerking"/>
    <w:uiPriority w:val="99"/>
    <w:rsid w:val="00924F61"/>
    <w:rPr>
      <w:sz w:val="20"/>
      <w:szCs w:val="20"/>
    </w:rPr>
  </w:style>
  <w:style w:type="paragraph" w:styleId="Onderwerpvanopmerking">
    <w:name w:val="annotation subject"/>
    <w:basedOn w:val="Tekstopmerking"/>
    <w:next w:val="Tekstopmerking"/>
    <w:link w:val="OnderwerpvanopmerkingChar"/>
    <w:uiPriority w:val="99"/>
    <w:semiHidden/>
    <w:unhideWhenUsed/>
    <w:rsid w:val="00924F61"/>
    <w:rPr>
      <w:b/>
      <w:bCs/>
    </w:rPr>
  </w:style>
  <w:style w:type="character" w:customStyle="1" w:styleId="OnderwerpvanopmerkingChar">
    <w:name w:val="Onderwerp van opmerking Char"/>
    <w:basedOn w:val="TekstopmerkingChar"/>
    <w:link w:val="Onderwerpvanopmerking"/>
    <w:uiPriority w:val="99"/>
    <w:semiHidden/>
    <w:rsid w:val="00924F61"/>
    <w:rPr>
      <w:b/>
      <w:bCs/>
      <w:sz w:val="20"/>
      <w:szCs w:val="20"/>
    </w:rPr>
  </w:style>
  <w:style w:type="character" w:styleId="Onopgelostemelding">
    <w:name w:val="Unresolved Mention"/>
    <w:basedOn w:val="Standaardalinea-lettertype"/>
    <w:uiPriority w:val="99"/>
    <w:semiHidden/>
    <w:unhideWhenUsed/>
    <w:rsid w:val="006700E1"/>
    <w:rPr>
      <w:color w:val="605E5C"/>
      <w:shd w:val="clear" w:color="auto" w:fill="E1DFDD"/>
    </w:rPr>
  </w:style>
  <w:style w:type="paragraph" w:styleId="Normaalweb">
    <w:name w:val="Normal (Web)"/>
    <w:basedOn w:val="Standaard"/>
    <w:uiPriority w:val="99"/>
    <w:semiHidden/>
    <w:unhideWhenUsed/>
    <w:rsid w:val="0084639B"/>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280652">
      <w:bodyDiv w:val="1"/>
      <w:marLeft w:val="0"/>
      <w:marRight w:val="0"/>
      <w:marTop w:val="0"/>
      <w:marBottom w:val="0"/>
      <w:divBdr>
        <w:top w:val="none" w:sz="0" w:space="0" w:color="auto"/>
        <w:left w:val="none" w:sz="0" w:space="0" w:color="auto"/>
        <w:bottom w:val="none" w:sz="0" w:space="0" w:color="auto"/>
        <w:right w:val="none" w:sz="0" w:space="0" w:color="auto"/>
      </w:divBdr>
    </w:div>
    <w:div w:id="526141019">
      <w:bodyDiv w:val="1"/>
      <w:marLeft w:val="0"/>
      <w:marRight w:val="0"/>
      <w:marTop w:val="0"/>
      <w:marBottom w:val="0"/>
      <w:divBdr>
        <w:top w:val="none" w:sz="0" w:space="0" w:color="auto"/>
        <w:left w:val="none" w:sz="0" w:space="0" w:color="auto"/>
        <w:bottom w:val="none" w:sz="0" w:space="0" w:color="auto"/>
        <w:right w:val="none" w:sz="0" w:space="0" w:color="auto"/>
      </w:divBdr>
    </w:div>
    <w:div w:id="1351566159">
      <w:bodyDiv w:val="1"/>
      <w:marLeft w:val="0"/>
      <w:marRight w:val="0"/>
      <w:marTop w:val="0"/>
      <w:marBottom w:val="0"/>
      <w:divBdr>
        <w:top w:val="none" w:sz="0" w:space="0" w:color="auto"/>
        <w:left w:val="none" w:sz="0" w:space="0" w:color="auto"/>
        <w:bottom w:val="none" w:sz="0" w:space="0" w:color="auto"/>
        <w:right w:val="none" w:sz="0" w:space="0" w:color="auto"/>
      </w:divBdr>
    </w:div>
    <w:div w:id="1602372604">
      <w:bodyDiv w:val="1"/>
      <w:marLeft w:val="0"/>
      <w:marRight w:val="0"/>
      <w:marTop w:val="0"/>
      <w:marBottom w:val="0"/>
      <w:divBdr>
        <w:top w:val="none" w:sz="0" w:space="0" w:color="auto"/>
        <w:left w:val="none" w:sz="0" w:space="0" w:color="auto"/>
        <w:bottom w:val="none" w:sz="0" w:space="0" w:color="auto"/>
        <w:right w:val="none" w:sz="0" w:space="0" w:color="auto"/>
      </w:divBdr>
    </w:div>
    <w:div w:id="179733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rkenbijdebevelanden.nl/organisatie/gemeente-kapelle/" TargetMode="External"/><Relationship Id="rId13" Type="http://schemas.openxmlformats.org/officeDocument/2006/relationships/hyperlink" Target="http://www.noord-beveland.nl/" TargetMode="External"/><Relationship Id="rId18" Type="http://schemas.openxmlformats.org/officeDocument/2006/relationships/hyperlink" Target="http://werkenbijdebevelanden.ox5.nbpreview.nl/afdeling-personeel-en-organisatie/" TargetMode="External"/><Relationship Id="rId3" Type="http://schemas.openxmlformats.org/officeDocument/2006/relationships/settings" Target="settings.xml"/><Relationship Id="rId21" Type="http://schemas.openxmlformats.org/officeDocument/2006/relationships/hyperlink" Target="http://www.TenderNed.nl" TargetMode="External"/><Relationship Id="rId7" Type="http://schemas.openxmlformats.org/officeDocument/2006/relationships/image" Target="media/image1.jpeg"/><Relationship Id="rId12" Type="http://schemas.openxmlformats.org/officeDocument/2006/relationships/hyperlink" Target="https://www.werkenbijdebevelanden.nl/organisatie/gemeente-kapelle/" TargetMode="External"/><Relationship Id="rId17" Type="http://schemas.openxmlformats.org/officeDocument/2006/relationships/hyperlink" Target="http://werkenbijdebevelanden.ox5.nbpreview.nl/afdeling-werk-inkomen-en-zorg/" TargetMode="External"/><Relationship Id="rId2" Type="http://schemas.openxmlformats.org/officeDocument/2006/relationships/styles" Target="styles.xml"/><Relationship Id="rId16" Type="http://schemas.openxmlformats.org/officeDocument/2006/relationships/hyperlink" Target="https://www.werkenbijdebevelanden.nl/organisatie/gemeente-reimerswaal/" TargetMode="External"/><Relationship Id="rId20" Type="http://schemas.openxmlformats.org/officeDocument/2006/relationships/hyperlink" Target="https://www.werkenbijdebevelanden.nl/organisatie/gr-de-beveland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apelle.n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eimerswaal.nl/" TargetMode="External"/><Relationship Id="rId23" Type="http://schemas.openxmlformats.org/officeDocument/2006/relationships/fontTable" Target="fontTable.xml"/><Relationship Id="rId10" Type="http://schemas.openxmlformats.org/officeDocument/2006/relationships/hyperlink" Target="https://www.werkenbijdebevelanden.nl/organisatie/gemeente-goes/" TargetMode="External"/><Relationship Id="rId19" Type="http://schemas.openxmlformats.org/officeDocument/2006/relationships/hyperlink" Target="http://werkenbijdebevelanden.ox5.nbpreview.nl/afdeling-ict-en-informatievoorziening/" TargetMode="External"/><Relationship Id="rId4" Type="http://schemas.openxmlformats.org/officeDocument/2006/relationships/webSettings" Target="webSettings.xml"/><Relationship Id="rId9" Type="http://schemas.openxmlformats.org/officeDocument/2006/relationships/hyperlink" Target="http://www.goes.nl/" TargetMode="External"/><Relationship Id="rId14" Type="http://schemas.openxmlformats.org/officeDocument/2006/relationships/hyperlink" Target="https://www.werkenbijdebevelanden.nl/organisatie/gemeente-noord-beveland/" TargetMode="External"/><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9</Pages>
  <Words>3388</Words>
  <Characters>18635</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Martens</dc:creator>
  <cp:keywords/>
  <dc:description/>
  <cp:lastModifiedBy>Nathalie de Raaff</cp:lastModifiedBy>
  <cp:revision>9</cp:revision>
  <cp:lastPrinted>2018-08-23T12:07:00Z</cp:lastPrinted>
  <dcterms:created xsi:type="dcterms:W3CDTF">2020-06-11T07:40:00Z</dcterms:created>
  <dcterms:modified xsi:type="dcterms:W3CDTF">2020-06-11T14:26:00Z</dcterms:modified>
</cp:coreProperties>
</file>