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DFCB7B" w14:textId="4D680139" w:rsidR="00A81D8E" w:rsidRPr="00554B6D" w:rsidRDefault="00A81D8E" w:rsidP="00A81D8E">
      <w:pPr>
        <w:rPr>
          <w:rFonts w:ascii="Verdana" w:eastAsia="SimSun" w:hAnsi="Verdana"/>
          <w:b/>
          <w:sz w:val="20"/>
          <w:szCs w:val="20"/>
        </w:rPr>
      </w:pPr>
      <w:bookmarkStart w:id="0" w:name="_Toc364340166"/>
      <w:bookmarkStart w:id="1" w:name="_Toc309117827"/>
      <w:r w:rsidRPr="00554B6D">
        <w:rPr>
          <w:rFonts w:ascii="Verdana" w:eastAsia="SimSun" w:hAnsi="Verdana"/>
          <w:b/>
          <w:sz w:val="20"/>
          <w:szCs w:val="20"/>
        </w:rPr>
        <w:t>BIJLAGE 3, Opgaveformulier D.1 Akkoordverklaring Conce</w:t>
      </w:r>
      <w:bookmarkEnd w:id="0"/>
      <w:bookmarkEnd w:id="1"/>
      <w:r>
        <w:rPr>
          <w:rFonts w:ascii="Verdana" w:eastAsia="SimSun" w:hAnsi="Verdana"/>
          <w:b/>
          <w:sz w:val="20"/>
          <w:szCs w:val="20"/>
        </w:rPr>
        <w:t>pt Raam</w:t>
      </w:r>
      <w:r w:rsidR="009A2E8B">
        <w:rPr>
          <w:rFonts w:ascii="Verdana" w:eastAsia="SimSun" w:hAnsi="Verdana"/>
          <w:b/>
          <w:sz w:val="20"/>
          <w:szCs w:val="20"/>
        </w:rPr>
        <w:t>o</w:t>
      </w:r>
      <w:r>
        <w:rPr>
          <w:rFonts w:ascii="Verdana" w:eastAsia="SimSun" w:hAnsi="Verdana"/>
          <w:b/>
          <w:sz w:val="20"/>
          <w:szCs w:val="20"/>
        </w:rPr>
        <w:t>vereenkomst</w:t>
      </w:r>
      <w:r w:rsidR="005B10ED">
        <w:rPr>
          <w:rFonts w:ascii="Verdana" w:eastAsia="SimSun" w:hAnsi="Verdana"/>
          <w:b/>
          <w:sz w:val="20"/>
          <w:szCs w:val="20"/>
        </w:rPr>
        <w:t>en</w:t>
      </w:r>
      <w:r w:rsidRPr="009A2E8B">
        <w:rPr>
          <w:rStyle w:val="Kop2Char"/>
          <w:rFonts w:eastAsia="SimSun"/>
          <w:bCs w:val="0"/>
          <w:lang w:val="nl-NL"/>
        </w:rPr>
        <w:t xml:space="preserve"> </w:t>
      </w:r>
      <w:r w:rsidRPr="00554B6D">
        <w:rPr>
          <w:rFonts w:ascii="Verdana" w:hAnsi="Verdana"/>
          <w:b/>
          <w:sz w:val="20"/>
          <w:szCs w:val="20"/>
        </w:rPr>
        <w:t xml:space="preserve">inclusief alle daartoe </w:t>
      </w:r>
      <w:r w:rsidRPr="009A2E8B">
        <w:rPr>
          <w:rFonts w:ascii="Verdana" w:hAnsi="Verdana"/>
          <w:b/>
          <w:sz w:val="20"/>
          <w:szCs w:val="20"/>
        </w:rPr>
        <w:t>behorende bijlagen</w:t>
      </w:r>
      <w:r w:rsidR="009A2E8B" w:rsidRPr="009A2E8B">
        <w:rPr>
          <w:rFonts w:ascii="Verdana" w:hAnsi="Verdana"/>
          <w:b/>
          <w:sz w:val="20"/>
          <w:szCs w:val="20"/>
        </w:rPr>
        <w:t xml:space="preserve"> en </w:t>
      </w:r>
      <w:r w:rsidR="00324FF7">
        <w:rPr>
          <w:rFonts w:ascii="Verdana" w:hAnsi="Verdana"/>
          <w:b/>
          <w:sz w:val="20"/>
          <w:szCs w:val="20"/>
        </w:rPr>
        <w:t xml:space="preserve">D.2 </w:t>
      </w:r>
      <w:r w:rsidR="009A2E8B" w:rsidRPr="009A2E8B">
        <w:rPr>
          <w:rFonts w:ascii="Verdana" w:hAnsi="Verdana"/>
          <w:b/>
          <w:sz w:val="20"/>
          <w:szCs w:val="20"/>
        </w:rPr>
        <w:t>VNG Algemene Inkoopvoorwaarden voor leveringen en diensten</w:t>
      </w:r>
    </w:p>
    <w:p w14:paraId="2A8DFD09" w14:textId="77777777" w:rsidR="00A81D8E" w:rsidRPr="00733AA3" w:rsidRDefault="00A81D8E" w:rsidP="00A81D8E">
      <w:pPr>
        <w:rPr>
          <w:rFonts w:ascii="Verdana" w:hAnsi="Verdana"/>
          <w:sz w:val="20"/>
          <w:szCs w:val="20"/>
        </w:rPr>
      </w:pPr>
    </w:p>
    <w:p w14:paraId="24310376" w14:textId="77777777" w:rsidR="00A81D8E" w:rsidRPr="00733AA3" w:rsidRDefault="00A81D8E" w:rsidP="00A81D8E">
      <w:pPr>
        <w:rPr>
          <w:rFonts w:ascii="Verdana" w:hAnsi="Verdana"/>
          <w:sz w:val="20"/>
          <w:szCs w:val="20"/>
        </w:rPr>
      </w:pPr>
    </w:p>
    <w:p w14:paraId="075E7A65" w14:textId="77777777" w:rsidR="00A81D8E" w:rsidRPr="005E361C" w:rsidRDefault="00A81D8E" w:rsidP="00A81D8E">
      <w:pPr>
        <w:pStyle w:val="Plattetekst2"/>
        <w:spacing w:line="240" w:lineRule="auto"/>
        <w:rPr>
          <w:rFonts w:ascii="Verdana" w:hAnsi="Verdana" w:cs="Tahoma"/>
          <w:i/>
          <w:iCs/>
          <w:sz w:val="20"/>
          <w:szCs w:val="20"/>
        </w:rPr>
      </w:pPr>
      <w:r w:rsidRPr="005E361C">
        <w:rPr>
          <w:rFonts w:ascii="Verdana" w:hAnsi="Verdana" w:cs="Tahoma"/>
          <w:i/>
          <w:iCs/>
          <w:sz w:val="20"/>
          <w:szCs w:val="20"/>
        </w:rPr>
        <w:t>(Het is Inschrijver niet toegestaan enige tekstuele wijziging aan te brengen)</w:t>
      </w:r>
    </w:p>
    <w:p w14:paraId="4E8A34D4" w14:textId="77777777" w:rsidR="00A81D8E" w:rsidRPr="005E361C" w:rsidRDefault="00A81D8E" w:rsidP="00A81D8E">
      <w:pPr>
        <w:pStyle w:val="Plattetekst"/>
        <w:spacing w:line="240" w:lineRule="auto"/>
        <w:ind w:left="340"/>
        <w:jc w:val="center"/>
        <w:rPr>
          <w:rFonts w:ascii="Verdana" w:hAnsi="Verdana" w:cs="Tahoma"/>
          <w:caps/>
        </w:rPr>
      </w:pPr>
    </w:p>
    <w:p w14:paraId="27199570" w14:textId="6F9B18AE" w:rsidR="00A81D8E" w:rsidRPr="005E361C" w:rsidRDefault="00A81D8E" w:rsidP="00A81D8E">
      <w:pPr>
        <w:rPr>
          <w:rFonts w:ascii="Verdana" w:hAnsi="Verdana" w:cs="Tahoma"/>
          <w:sz w:val="20"/>
          <w:szCs w:val="20"/>
        </w:rPr>
      </w:pPr>
      <w:r w:rsidRPr="005E361C">
        <w:rPr>
          <w:rFonts w:ascii="Verdana" w:hAnsi="Verdana" w:cs="Tahoma"/>
          <w:sz w:val="20"/>
          <w:szCs w:val="20"/>
        </w:rPr>
        <w:t xml:space="preserve">Hierbij verklaart ondergetekende </w:t>
      </w:r>
      <w:r w:rsidRPr="005E361C">
        <w:rPr>
          <w:rFonts w:ascii="Verdana" w:hAnsi="Verdana" w:cs="Tahoma"/>
          <w:sz w:val="20"/>
          <w:szCs w:val="20"/>
          <w:u w:val="single"/>
        </w:rPr>
        <w:t>zonder</w:t>
      </w:r>
      <w:r w:rsidRPr="005E361C">
        <w:rPr>
          <w:rFonts w:ascii="Verdana" w:hAnsi="Verdana" w:cs="Tahoma"/>
          <w:sz w:val="20"/>
          <w:szCs w:val="20"/>
        </w:rPr>
        <w:t xml:space="preserve"> voorbehoud akkoord te gaan met de in de </w:t>
      </w:r>
      <w:r w:rsidR="005B10ED">
        <w:rPr>
          <w:rFonts w:ascii="Verdana" w:hAnsi="Verdana" w:cs="Tahoma"/>
          <w:b/>
          <w:sz w:val="20"/>
          <w:szCs w:val="20"/>
        </w:rPr>
        <w:t xml:space="preserve">Bijlage 5.A en 5.B </w:t>
      </w:r>
      <w:r w:rsidRPr="005E361C">
        <w:rPr>
          <w:rFonts w:ascii="Verdana" w:hAnsi="Verdana" w:cs="Tahoma"/>
          <w:sz w:val="20"/>
          <w:szCs w:val="20"/>
        </w:rPr>
        <w:t xml:space="preserve">toegevoegde concept </w:t>
      </w:r>
      <w:r>
        <w:rPr>
          <w:rFonts w:ascii="Verdana" w:hAnsi="Verdana" w:cs="Tahoma"/>
          <w:sz w:val="20"/>
          <w:szCs w:val="20"/>
        </w:rPr>
        <w:t>Raam</w:t>
      </w:r>
      <w:r w:rsidR="009A2E8B">
        <w:rPr>
          <w:rFonts w:ascii="Verdana" w:hAnsi="Verdana" w:cs="Tahoma"/>
          <w:sz w:val="20"/>
          <w:szCs w:val="20"/>
        </w:rPr>
        <w:t>o</w:t>
      </w:r>
      <w:r>
        <w:rPr>
          <w:rFonts w:ascii="Verdana" w:hAnsi="Verdana" w:cs="Tahoma"/>
          <w:sz w:val="20"/>
          <w:szCs w:val="20"/>
        </w:rPr>
        <w:t>vereenkomst</w:t>
      </w:r>
      <w:r w:rsidR="001479A8">
        <w:rPr>
          <w:rFonts w:ascii="Verdana" w:hAnsi="Verdana" w:cs="Tahoma"/>
          <w:sz w:val="20"/>
          <w:szCs w:val="20"/>
        </w:rPr>
        <w:t>en</w:t>
      </w:r>
      <w:r w:rsidRPr="005E361C">
        <w:rPr>
          <w:rFonts w:ascii="Verdana" w:hAnsi="Verdana" w:cs="Tahoma"/>
          <w:sz w:val="20"/>
          <w:szCs w:val="20"/>
        </w:rPr>
        <w:t xml:space="preserve"> </w:t>
      </w:r>
      <w:r w:rsidR="009A2E8B">
        <w:rPr>
          <w:rFonts w:ascii="Verdana" w:hAnsi="Verdana" w:cs="Tahoma"/>
          <w:sz w:val="20"/>
          <w:szCs w:val="20"/>
        </w:rPr>
        <w:t xml:space="preserve">en </w:t>
      </w:r>
      <w:r w:rsidR="009A2E8B" w:rsidRPr="009A2E8B">
        <w:rPr>
          <w:rFonts w:ascii="Verdana" w:hAnsi="Verdana" w:cs="Tahoma"/>
          <w:b/>
          <w:bCs/>
          <w:sz w:val="20"/>
          <w:szCs w:val="20"/>
        </w:rPr>
        <w:t>Bijlage 6</w:t>
      </w:r>
      <w:r w:rsidR="009A2E8B">
        <w:rPr>
          <w:rFonts w:ascii="Verdana" w:hAnsi="Verdana" w:cs="Tahoma"/>
          <w:sz w:val="20"/>
          <w:szCs w:val="20"/>
        </w:rPr>
        <w:t xml:space="preserve"> </w:t>
      </w:r>
      <w:r w:rsidR="009A2E8B">
        <w:rPr>
          <w:rFonts w:ascii="Verdana" w:hAnsi="Verdana"/>
          <w:sz w:val="20"/>
          <w:szCs w:val="20"/>
        </w:rPr>
        <w:t>VNG Algemene Inkoopvoorwaarden voor leveringen en diensten, i</w:t>
      </w:r>
      <w:r w:rsidRPr="005E361C">
        <w:rPr>
          <w:rFonts w:ascii="Verdana" w:hAnsi="Verdana" w:cs="Tahoma"/>
          <w:sz w:val="20"/>
          <w:szCs w:val="20"/>
        </w:rPr>
        <w:t xml:space="preserve">nclusief de daartoe behorende bijlagen en </w:t>
      </w:r>
      <w:r w:rsidRPr="005E361C">
        <w:rPr>
          <w:rFonts w:ascii="Verdana" w:hAnsi="Verdana" w:cs="Tahoma"/>
          <w:sz w:val="20"/>
          <w:szCs w:val="20"/>
          <w:u w:val="single"/>
        </w:rPr>
        <w:t>inclusief en prevalerend</w:t>
      </w:r>
      <w:r w:rsidRPr="005E361C">
        <w:rPr>
          <w:rFonts w:ascii="Verdana" w:hAnsi="Verdana" w:cs="Tahoma"/>
          <w:sz w:val="20"/>
          <w:szCs w:val="20"/>
        </w:rPr>
        <w:t xml:space="preserve"> de eventueel in de </w:t>
      </w:r>
      <w:r>
        <w:rPr>
          <w:rFonts w:ascii="Verdana" w:hAnsi="Verdana" w:cs="Tahoma"/>
          <w:sz w:val="20"/>
          <w:szCs w:val="20"/>
        </w:rPr>
        <w:t xml:space="preserve">nota </w:t>
      </w:r>
      <w:r w:rsidRPr="005E361C">
        <w:rPr>
          <w:rFonts w:ascii="Verdana" w:hAnsi="Verdana" w:cs="Tahoma"/>
          <w:sz w:val="20"/>
          <w:szCs w:val="20"/>
        </w:rPr>
        <w:t xml:space="preserve">van </w:t>
      </w:r>
      <w:r>
        <w:rPr>
          <w:rFonts w:ascii="Verdana" w:hAnsi="Verdana" w:cs="Tahoma"/>
          <w:sz w:val="20"/>
          <w:szCs w:val="20"/>
        </w:rPr>
        <w:t>i</w:t>
      </w:r>
      <w:r w:rsidRPr="005E361C">
        <w:rPr>
          <w:rFonts w:ascii="Verdana" w:hAnsi="Verdana" w:cs="Tahoma"/>
          <w:sz w:val="20"/>
          <w:szCs w:val="20"/>
        </w:rPr>
        <w:t xml:space="preserve">nlichtingen door de </w:t>
      </w:r>
      <w:r>
        <w:rPr>
          <w:rFonts w:ascii="Verdana" w:hAnsi="Verdana" w:cs="Tahoma"/>
          <w:sz w:val="20"/>
          <w:szCs w:val="20"/>
        </w:rPr>
        <w:t>Aanbestedende</w:t>
      </w:r>
      <w:r w:rsidRPr="005E361C">
        <w:rPr>
          <w:rFonts w:ascii="Verdana" w:hAnsi="Verdana" w:cs="Tahoma"/>
          <w:sz w:val="20"/>
          <w:szCs w:val="20"/>
        </w:rPr>
        <w:t xml:space="preserve"> dienst vastgestelde wijzigingen en/of aanvullingen aangaande de concept </w:t>
      </w:r>
      <w:r>
        <w:rPr>
          <w:rFonts w:ascii="Verdana" w:hAnsi="Verdana" w:cs="Tahoma"/>
          <w:sz w:val="20"/>
          <w:szCs w:val="20"/>
        </w:rPr>
        <w:t>Raam</w:t>
      </w:r>
      <w:r w:rsidR="009A2E8B">
        <w:rPr>
          <w:rFonts w:ascii="Verdana" w:hAnsi="Verdana" w:cs="Tahoma"/>
          <w:sz w:val="20"/>
          <w:szCs w:val="20"/>
        </w:rPr>
        <w:t>o</w:t>
      </w:r>
      <w:r>
        <w:rPr>
          <w:rFonts w:ascii="Verdana" w:hAnsi="Verdana" w:cs="Tahoma"/>
          <w:sz w:val="20"/>
          <w:szCs w:val="20"/>
        </w:rPr>
        <w:t>vereenkomst</w:t>
      </w:r>
      <w:r w:rsidR="009A2E8B">
        <w:rPr>
          <w:rFonts w:ascii="Verdana" w:hAnsi="Verdana" w:cs="Tahoma"/>
          <w:sz w:val="20"/>
          <w:szCs w:val="20"/>
        </w:rPr>
        <w:t xml:space="preserve"> en de </w:t>
      </w:r>
      <w:r w:rsidR="009A2E8B">
        <w:rPr>
          <w:rFonts w:ascii="Verdana" w:hAnsi="Verdana"/>
          <w:sz w:val="20"/>
          <w:szCs w:val="20"/>
        </w:rPr>
        <w:t>VNG Algemene Inkoopvoorwaarden voor leveringen en diensten</w:t>
      </w:r>
    </w:p>
    <w:p w14:paraId="1B86BD29" w14:textId="77777777" w:rsidR="00A81D8E" w:rsidRPr="005E361C" w:rsidRDefault="00A81D8E" w:rsidP="00A81D8E">
      <w:pPr>
        <w:rPr>
          <w:rFonts w:ascii="Verdana" w:hAnsi="Verdana"/>
          <w:sz w:val="20"/>
          <w:szCs w:val="20"/>
        </w:rPr>
      </w:pPr>
    </w:p>
    <w:p w14:paraId="1B138EB6" w14:textId="77777777" w:rsidR="00A81D8E" w:rsidRPr="005E361C" w:rsidRDefault="00A81D8E" w:rsidP="00A81D8E">
      <w:pPr>
        <w:rPr>
          <w:rFonts w:ascii="Verdana" w:hAnsi="Verdana"/>
          <w:sz w:val="20"/>
          <w:szCs w:val="20"/>
        </w:rPr>
      </w:pPr>
    </w:p>
    <w:p w14:paraId="5856942A" w14:textId="77777777" w:rsidR="00A81D8E" w:rsidRPr="005E361C" w:rsidRDefault="00A81D8E" w:rsidP="00A81D8E">
      <w:pPr>
        <w:rPr>
          <w:rFonts w:ascii="Verdana" w:hAnsi="Verdana"/>
          <w:sz w:val="20"/>
          <w:szCs w:val="20"/>
        </w:rPr>
      </w:pPr>
    </w:p>
    <w:p w14:paraId="0C7EE401" w14:textId="77777777" w:rsidR="00A81D8E" w:rsidRPr="005E361C" w:rsidRDefault="00A81D8E" w:rsidP="00A81D8E">
      <w:pPr>
        <w:rPr>
          <w:rFonts w:ascii="Verdana" w:hAnsi="Verdana" w:cs="Tahoma"/>
          <w:sz w:val="20"/>
          <w:szCs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6552"/>
      </w:tblGrid>
      <w:tr w:rsidR="00A81D8E" w:rsidRPr="005E361C" w14:paraId="26190361" w14:textId="77777777" w:rsidTr="00D709B1">
        <w:tc>
          <w:tcPr>
            <w:tcW w:w="2520" w:type="dxa"/>
            <w:shd w:val="clear" w:color="auto" w:fill="DEEAF6" w:themeFill="accent1" w:themeFillTint="33"/>
          </w:tcPr>
          <w:p w14:paraId="7AFDBE8B" w14:textId="77777777" w:rsidR="00A81D8E" w:rsidRPr="005E361C" w:rsidRDefault="00A81D8E" w:rsidP="00D709B1">
            <w:pPr>
              <w:spacing w:before="20" w:after="20"/>
              <w:rPr>
                <w:rFonts w:ascii="Verdana" w:hAnsi="Verdana" w:cs="Tahoma"/>
                <w:b/>
                <w:sz w:val="20"/>
                <w:szCs w:val="20"/>
              </w:rPr>
            </w:pPr>
            <w:r w:rsidRPr="005E361C">
              <w:rPr>
                <w:rFonts w:ascii="Verdana" w:hAnsi="Verdana" w:cs="Tahoma"/>
                <w:b/>
                <w:sz w:val="20"/>
                <w:szCs w:val="20"/>
              </w:rPr>
              <w:t>Onderneming Inschrijver:</w:t>
            </w:r>
          </w:p>
        </w:tc>
        <w:tc>
          <w:tcPr>
            <w:tcW w:w="6552" w:type="dxa"/>
          </w:tcPr>
          <w:p w14:paraId="7383E5EF" w14:textId="77777777" w:rsidR="00A81D8E" w:rsidRPr="005E361C" w:rsidRDefault="00A81D8E" w:rsidP="00D709B1">
            <w:pPr>
              <w:pStyle w:val="Voettekst"/>
            </w:pPr>
          </w:p>
        </w:tc>
      </w:tr>
      <w:tr w:rsidR="00A81D8E" w:rsidRPr="005E361C" w14:paraId="47A8CB47" w14:textId="77777777" w:rsidTr="00D709B1">
        <w:tc>
          <w:tcPr>
            <w:tcW w:w="2520" w:type="dxa"/>
            <w:shd w:val="clear" w:color="auto" w:fill="DEEAF6" w:themeFill="accent1" w:themeFillTint="33"/>
          </w:tcPr>
          <w:p w14:paraId="28A355F7" w14:textId="77777777" w:rsidR="00A81D8E" w:rsidRPr="005E361C" w:rsidRDefault="00A81D8E" w:rsidP="00D709B1">
            <w:pPr>
              <w:spacing w:before="20" w:after="20"/>
              <w:rPr>
                <w:rFonts w:ascii="Verdana" w:hAnsi="Verdana" w:cs="Tahoma"/>
                <w:b/>
                <w:sz w:val="20"/>
                <w:szCs w:val="20"/>
              </w:rPr>
            </w:pPr>
            <w:r w:rsidRPr="005E361C">
              <w:rPr>
                <w:rFonts w:ascii="Verdana" w:hAnsi="Verdana" w:cs="Tahoma"/>
                <w:b/>
                <w:sz w:val="20"/>
                <w:szCs w:val="20"/>
              </w:rPr>
              <w:t>Naam rechtsgeldige vertegenwoordiger:</w:t>
            </w:r>
          </w:p>
        </w:tc>
        <w:tc>
          <w:tcPr>
            <w:tcW w:w="6552" w:type="dxa"/>
          </w:tcPr>
          <w:p w14:paraId="1D25A146" w14:textId="77777777" w:rsidR="00A81D8E" w:rsidRPr="005E361C" w:rsidRDefault="00A81D8E" w:rsidP="00D709B1">
            <w:pPr>
              <w:spacing w:before="20" w:after="20"/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A81D8E" w:rsidRPr="005E361C" w14:paraId="4768B09E" w14:textId="77777777" w:rsidTr="00D709B1">
        <w:tc>
          <w:tcPr>
            <w:tcW w:w="2520" w:type="dxa"/>
            <w:shd w:val="clear" w:color="auto" w:fill="DEEAF6" w:themeFill="accent1" w:themeFillTint="33"/>
          </w:tcPr>
          <w:p w14:paraId="318B3C42" w14:textId="77777777" w:rsidR="00A81D8E" w:rsidRPr="005E361C" w:rsidRDefault="00A81D8E" w:rsidP="00D709B1">
            <w:pPr>
              <w:spacing w:before="20" w:after="20"/>
              <w:rPr>
                <w:rFonts w:ascii="Verdana" w:hAnsi="Verdana" w:cs="Tahoma"/>
                <w:b/>
                <w:sz w:val="20"/>
                <w:szCs w:val="20"/>
              </w:rPr>
            </w:pPr>
            <w:r w:rsidRPr="005E361C">
              <w:rPr>
                <w:rFonts w:ascii="Verdana" w:hAnsi="Verdana" w:cs="Tahoma"/>
                <w:b/>
                <w:sz w:val="20"/>
                <w:szCs w:val="20"/>
              </w:rPr>
              <w:t>Functie:</w:t>
            </w:r>
          </w:p>
        </w:tc>
        <w:tc>
          <w:tcPr>
            <w:tcW w:w="6552" w:type="dxa"/>
          </w:tcPr>
          <w:p w14:paraId="4593852C" w14:textId="77777777" w:rsidR="00A81D8E" w:rsidRPr="005E361C" w:rsidRDefault="00A81D8E" w:rsidP="00D709B1">
            <w:pPr>
              <w:spacing w:before="20" w:after="20"/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A81D8E" w:rsidRPr="005E361C" w14:paraId="2DC3C415" w14:textId="77777777" w:rsidTr="00D709B1">
        <w:trPr>
          <w:trHeight w:val="541"/>
        </w:trPr>
        <w:tc>
          <w:tcPr>
            <w:tcW w:w="2520" w:type="dxa"/>
            <w:shd w:val="clear" w:color="auto" w:fill="DEEAF6" w:themeFill="accent1" w:themeFillTint="33"/>
          </w:tcPr>
          <w:p w14:paraId="164C69C1" w14:textId="77777777" w:rsidR="00A81D8E" w:rsidRPr="005E361C" w:rsidRDefault="00A81D8E" w:rsidP="00D709B1">
            <w:pPr>
              <w:spacing w:before="20" w:after="20"/>
              <w:rPr>
                <w:rFonts w:ascii="Verdana" w:hAnsi="Verdana" w:cs="Tahoma"/>
                <w:b/>
                <w:sz w:val="20"/>
                <w:szCs w:val="20"/>
              </w:rPr>
            </w:pPr>
            <w:r w:rsidRPr="005E361C">
              <w:rPr>
                <w:rFonts w:ascii="Verdana" w:hAnsi="Verdana" w:cs="Tahoma"/>
                <w:b/>
                <w:sz w:val="20"/>
                <w:szCs w:val="20"/>
              </w:rPr>
              <w:t>Rechtsgeldige ondertekening:</w:t>
            </w:r>
          </w:p>
          <w:p w14:paraId="0C81C81D" w14:textId="77777777" w:rsidR="00A81D8E" w:rsidRPr="005E361C" w:rsidRDefault="00A81D8E" w:rsidP="00D709B1">
            <w:pPr>
              <w:spacing w:before="20" w:after="20"/>
              <w:rPr>
                <w:rFonts w:ascii="Verdana" w:hAnsi="Verdana" w:cs="Tahoma"/>
                <w:b/>
                <w:sz w:val="20"/>
                <w:szCs w:val="20"/>
              </w:rPr>
            </w:pPr>
          </w:p>
          <w:p w14:paraId="69E6C072" w14:textId="77777777" w:rsidR="00A81D8E" w:rsidRPr="005E361C" w:rsidRDefault="00A81D8E" w:rsidP="00D709B1">
            <w:pPr>
              <w:spacing w:before="20" w:after="20"/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  <w:tc>
          <w:tcPr>
            <w:tcW w:w="6552" w:type="dxa"/>
          </w:tcPr>
          <w:p w14:paraId="5471D34B" w14:textId="77777777" w:rsidR="00A81D8E" w:rsidRPr="005E361C" w:rsidRDefault="00A81D8E" w:rsidP="00D709B1">
            <w:pPr>
              <w:spacing w:before="20" w:after="20"/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A81D8E" w:rsidRPr="005E361C" w14:paraId="637C3240" w14:textId="77777777" w:rsidTr="00D709B1">
        <w:trPr>
          <w:trHeight w:val="360"/>
        </w:trPr>
        <w:tc>
          <w:tcPr>
            <w:tcW w:w="2520" w:type="dxa"/>
            <w:shd w:val="clear" w:color="auto" w:fill="DEEAF6" w:themeFill="accent1" w:themeFillTint="33"/>
          </w:tcPr>
          <w:p w14:paraId="4A461951" w14:textId="77777777" w:rsidR="00A81D8E" w:rsidRPr="005E361C" w:rsidRDefault="00A81D8E" w:rsidP="00D709B1">
            <w:pPr>
              <w:spacing w:before="20" w:after="20"/>
              <w:rPr>
                <w:rFonts w:ascii="Verdana" w:hAnsi="Verdana" w:cs="Tahoma"/>
                <w:b/>
                <w:sz w:val="20"/>
                <w:szCs w:val="20"/>
              </w:rPr>
            </w:pPr>
            <w:r w:rsidRPr="005E361C">
              <w:rPr>
                <w:rFonts w:ascii="Verdana" w:hAnsi="Verdana" w:cs="Tahoma"/>
                <w:b/>
                <w:sz w:val="20"/>
                <w:szCs w:val="20"/>
              </w:rPr>
              <w:t>Datum:</w:t>
            </w:r>
          </w:p>
        </w:tc>
        <w:tc>
          <w:tcPr>
            <w:tcW w:w="6552" w:type="dxa"/>
          </w:tcPr>
          <w:p w14:paraId="7E462166" w14:textId="77777777" w:rsidR="00A81D8E" w:rsidRPr="005E361C" w:rsidRDefault="00A81D8E" w:rsidP="00D709B1">
            <w:pPr>
              <w:spacing w:before="20" w:after="20"/>
              <w:rPr>
                <w:rFonts w:ascii="Verdana" w:hAnsi="Verdana" w:cs="Tahoma"/>
                <w:sz w:val="20"/>
                <w:szCs w:val="20"/>
              </w:rPr>
            </w:pPr>
          </w:p>
        </w:tc>
      </w:tr>
    </w:tbl>
    <w:p w14:paraId="2EA0A62E" w14:textId="77777777" w:rsidR="00A81D8E" w:rsidRDefault="00A81D8E" w:rsidP="00A81D8E">
      <w:pPr>
        <w:rPr>
          <w:rFonts w:ascii="Verdana" w:hAnsi="Verdana" w:cs="Tahoma"/>
          <w:sz w:val="20"/>
          <w:szCs w:val="20"/>
        </w:rPr>
      </w:pPr>
    </w:p>
    <w:p w14:paraId="6413FFE3" w14:textId="2A03B8C8" w:rsidR="005B10ED" w:rsidRDefault="005B10ED" w:rsidP="00A81D8E">
      <w:pPr>
        <w:spacing w:after="160" w:line="259" w:lineRule="auto"/>
        <w:rPr>
          <w:rFonts w:ascii="Verdana" w:hAnsi="Verdana" w:cs="Tahoma"/>
          <w:sz w:val="20"/>
          <w:szCs w:val="20"/>
        </w:rPr>
      </w:pPr>
    </w:p>
    <w:p w14:paraId="2BF8BB9D" w14:textId="77777777" w:rsidR="005B10ED" w:rsidRPr="005B10ED" w:rsidRDefault="005B10ED" w:rsidP="005B10ED">
      <w:pPr>
        <w:rPr>
          <w:rFonts w:ascii="Verdana" w:hAnsi="Verdana" w:cs="Tahoma"/>
          <w:sz w:val="20"/>
          <w:szCs w:val="20"/>
        </w:rPr>
      </w:pPr>
    </w:p>
    <w:p w14:paraId="6BD498A9" w14:textId="004237D4" w:rsidR="005B10ED" w:rsidRDefault="005B10ED" w:rsidP="005B10ED">
      <w:pPr>
        <w:rPr>
          <w:rFonts w:ascii="Verdana" w:hAnsi="Verdana" w:cs="Tahoma"/>
          <w:sz w:val="20"/>
          <w:szCs w:val="20"/>
        </w:rPr>
      </w:pPr>
    </w:p>
    <w:p w14:paraId="07645F90" w14:textId="30B2DCD9" w:rsidR="00A81D8E" w:rsidRPr="005B10ED" w:rsidRDefault="005B10ED" w:rsidP="005B10ED">
      <w:pPr>
        <w:tabs>
          <w:tab w:val="left" w:pos="5685"/>
        </w:tabs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ab/>
      </w:r>
      <w:bookmarkStart w:id="2" w:name="_GoBack"/>
      <w:bookmarkEnd w:id="2"/>
    </w:p>
    <w:sectPr w:rsidR="00A81D8E" w:rsidRPr="005B10ED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A3E364" w14:textId="77777777" w:rsidR="00F90852" w:rsidRDefault="00F90852" w:rsidP="00A81D8E">
      <w:r>
        <w:separator/>
      </w:r>
    </w:p>
  </w:endnote>
  <w:endnote w:type="continuationSeparator" w:id="0">
    <w:p w14:paraId="7EC00440" w14:textId="77777777" w:rsidR="00F90852" w:rsidRDefault="00F90852" w:rsidP="00A81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9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9C51CF" w14:textId="2C54ACC7" w:rsidR="00A81D8E" w:rsidRDefault="00A81D8E">
    <w:pPr>
      <w:pStyle w:val="Voettekst"/>
    </w:pPr>
    <w:r>
      <w:t xml:space="preserve">EUA </w:t>
    </w:r>
    <w:r w:rsidR="00324FF7">
      <w:t xml:space="preserve">Inhuur personeel </w:t>
    </w:r>
    <w:r w:rsidR="004D04FC">
      <w:t>RAV</w:t>
    </w:r>
  </w:p>
  <w:p w14:paraId="70FB7B51" w14:textId="5933AAE7" w:rsidR="00A81D8E" w:rsidRDefault="00A81D8E">
    <w:pPr>
      <w:pStyle w:val="Voettekst"/>
    </w:pPr>
    <w:r>
      <w:t>Kenmerk 2020/0</w:t>
    </w:r>
    <w:r w:rsidR="004D04FC">
      <w:t>207</w:t>
    </w:r>
  </w:p>
  <w:p w14:paraId="7AB6BBD9" w14:textId="77777777" w:rsidR="00A81D8E" w:rsidRDefault="00A81D8E">
    <w:pPr>
      <w:pStyle w:val="Voettekst"/>
    </w:pPr>
    <w:r>
      <w:t>Bijlage 3, D.1 / D.2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F1B847" w14:textId="77777777" w:rsidR="00F90852" w:rsidRDefault="00F90852" w:rsidP="00A81D8E">
      <w:r>
        <w:separator/>
      </w:r>
    </w:p>
  </w:footnote>
  <w:footnote w:type="continuationSeparator" w:id="0">
    <w:p w14:paraId="29467B44" w14:textId="77777777" w:rsidR="00F90852" w:rsidRDefault="00F90852" w:rsidP="00A81D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E6BDFD" w14:textId="7E4F91D6" w:rsidR="00A81D8E" w:rsidRDefault="00896099">
    <w:pPr>
      <w:pStyle w:val="Koptekst"/>
    </w:pPr>
    <w:r w:rsidRPr="002307A6">
      <w:rPr>
        <w:noProof/>
      </w:rPr>
      <w:drawing>
        <wp:anchor distT="0" distB="0" distL="114300" distR="114300" simplePos="0" relativeHeight="251660288" behindDoc="1" locked="0" layoutInCell="1" allowOverlap="1" wp14:anchorId="08910C11" wp14:editId="7A9FEDD3">
          <wp:simplePos x="0" y="0"/>
          <wp:positionH relativeFrom="column">
            <wp:posOffset>3643630</wp:posOffset>
          </wp:positionH>
          <wp:positionV relativeFrom="paragraph">
            <wp:posOffset>-249555</wp:posOffset>
          </wp:positionV>
          <wp:extent cx="2030738" cy="599606"/>
          <wp:effectExtent l="0" t="0" r="7620" b="0"/>
          <wp:wrapNone/>
          <wp:docPr id="1" name="Afbeelding 1" descr="RAV Gooi en Vechtstre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AV Gooi en Vechtstree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738" cy="5996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1D8E">
      <w:rPr>
        <w:noProof/>
      </w:rPr>
      <w:drawing>
        <wp:anchor distT="0" distB="0" distL="114300" distR="114300" simplePos="0" relativeHeight="251659264" behindDoc="1" locked="0" layoutInCell="1" allowOverlap="1" wp14:anchorId="3AAA2CDE" wp14:editId="2D880510">
          <wp:simplePos x="0" y="0"/>
          <wp:positionH relativeFrom="column">
            <wp:posOffset>0</wp:posOffset>
          </wp:positionH>
          <wp:positionV relativeFrom="paragraph">
            <wp:posOffset>-276860</wp:posOffset>
          </wp:positionV>
          <wp:extent cx="1135380" cy="596265"/>
          <wp:effectExtent l="0" t="0" r="7620" b="0"/>
          <wp:wrapNone/>
          <wp:docPr id="8" name="Afbeelding 8" descr="H:\Logo's\GGD\GGD FLEV_kle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H:\Logo's\GGD\GGD FLEV_kleur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5380" cy="596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D8E"/>
    <w:rsid w:val="001479A8"/>
    <w:rsid w:val="00324FF7"/>
    <w:rsid w:val="004D04FC"/>
    <w:rsid w:val="005B10ED"/>
    <w:rsid w:val="00662A84"/>
    <w:rsid w:val="00896099"/>
    <w:rsid w:val="009A2E8B"/>
    <w:rsid w:val="00A81D8E"/>
    <w:rsid w:val="00BA775E"/>
    <w:rsid w:val="00F90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5003C76"/>
  <w15:chartTrackingRefBased/>
  <w15:docId w15:val="{98531C09-035B-4FC0-BEC5-04ED8B066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sz w:val="18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A81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Kop2">
    <w:name w:val="heading 2"/>
    <w:aliases w:val="paragraaf,Reset numbering,h2,2scr,Paragraaf"/>
    <w:basedOn w:val="Standaard"/>
    <w:next w:val="Standaard"/>
    <w:link w:val="Kop2Char"/>
    <w:qFormat/>
    <w:rsid w:val="00A81D8E"/>
    <w:pPr>
      <w:keepNext/>
      <w:spacing w:before="240" w:after="60"/>
      <w:outlineLvl w:val="1"/>
    </w:pPr>
    <w:rPr>
      <w:rFonts w:ascii="Verdana" w:eastAsia="MS Mincho" w:hAnsi="Verdana"/>
      <w:b/>
      <w:bCs/>
      <w:sz w:val="20"/>
      <w:szCs w:val="20"/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aliases w:val="paragraaf Char,Reset numbering Char,h2 Char,2scr Char,Paragraaf Char"/>
    <w:basedOn w:val="Standaardalinea-lettertype"/>
    <w:link w:val="Kop2"/>
    <w:rsid w:val="00A81D8E"/>
    <w:rPr>
      <w:rFonts w:eastAsia="MS Mincho" w:cs="Times New Roman"/>
      <w:b/>
      <w:bCs/>
      <w:sz w:val="20"/>
      <w:szCs w:val="20"/>
      <w:lang w:val="en-US" w:eastAsia="nl-NL"/>
    </w:rPr>
  </w:style>
  <w:style w:type="paragraph" w:styleId="Voettekst">
    <w:name w:val="footer"/>
    <w:aliases w:val="Char11,Voettekst Char1,Voettekst Char Char"/>
    <w:basedOn w:val="Standaard"/>
    <w:link w:val="VoettekstChar"/>
    <w:autoRedefine/>
    <w:uiPriority w:val="99"/>
    <w:rsid w:val="00A81D8E"/>
    <w:pPr>
      <w:tabs>
        <w:tab w:val="center" w:pos="4153"/>
        <w:tab w:val="right" w:pos="8306"/>
      </w:tabs>
      <w:spacing w:line="220" w:lineRule="atLeast"/>
    </w:pPr>
    <w:rPr>
      <w:rFonts w:ascii="Verdana" w:hAnsi="Verdana" w:cs="Univers"/>
      <w:sz w:val="16"/>
      <w:szCs w:val="16"/>
    </w:rPr>
  </w:style>
  <w:style w:type="character" w:customStyle="1" w:styleId="VoettekstChar">
    <w:name w:val="Voettekst Char"/>
    <w:aliases w:val="Char11 Char,Voettekst Char1 Char,Voettekst Char Char Char"/>
    <w:basedOn w:val="Standaardalinea-lettertype"/>
    <w:link w:val="Voettekst"/>
    <w:uiPriority w:val="99"/>
    <w:rsid w:val="00A81D8E"/>
    <w:rPr>
      <w:rFonts w:eastAsia="Times New Roman" w:cs="Univers"/>
      <w:sz w:val="16"/>
      <w:szCs w:val="16"/>
      <w:lang w:eastAsia="nl-NL"/>
    </w:rPr>
  </w:style>
  <w:style w:type="paragraph" w:styleId="Plattetekst">
    <w:name w:val="Body Text"/>
    <w:basedOn w:val="Standaard"/>
    <w:link w:val="PlattetekstChar"/>
    <w:rsid w:val="00A81D8E"/>
    <w:pPr>
      <w:spacing w:after="60" w:line="360" w:lineRule="auto"/>
    </w:pPr>
    <w:rPr>
      <w:rFonts w:ascii="Univers (W1)" w:eastAsia="MS Mincho" w:hAnsi="Univers (W1)" w:cs="Univers (W1)"/>
      <w:kern w:val="2"/>
      <w:sz w:val="20"/>
      <w:szCs w:val="20"/>
    </w:rPr>
  </w:style>
  <w:style w:type="character" w:customStyle="1" w:styleId="PlattetekstChar">
    <w:name w:val="Platte tekst Char"/>
    <w:basedOn w:val="Standaardalinea-lettertype"/>
    <w:link w:val="Plattetekst"/>
    <w:rsid w:val="00A81D8E"/>
    <w:rPr>
      <w:rFonts w:ascii="Univers (W1)" w:eastAsia="MS Mincho" w:hAnsi="Univers (W1)" w:cs="Univers (W1)"/>
      <w:kern w:val="2"/>
      <w:sz w:val="20"/>
      <w:szCs w:val="20"/>
      <w:lang w:eastAsia="nl-NL"/>
    </w:rPr>
  </w:style>
  <w:style w:type="paragraph" w:styleId="Plattetekst2">
    <w:name w:val="Body Text 2"/>
    <w:basedOn w:val="Standaard"/>
    <w:link w:val="Plattetekst2Char"/>
    <w:uiPriority w:val="99"/>
    <w:semiHidden/>
    <w:unhideWhenUsed/>
    <w:rsid w:val="00A81D8E"/>
    <w:pPr>
      <w:spacing w:after="120" w:line="480" w:lineRule="auto"/>
    </w:pPr>
    <w:rPr>
      <w:rFonts w:ascii="Univers" w:hAnsi="Univers" w:cs="Univers"/>
      <w:sz w:val="19"/>
      <w:szCs w:val="19"/>
    </w:r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A81D8E"/>
    <w:rPr>
      <w:rFonts w:ascii="Univers" w:eastAsia="Times New Roman" w:hAnsi="Univers" w:cs="Univers"/>
      <w:sz w:val="19"/>
      <w:szCs w:val="19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A81D8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81D8E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A2E8B"/>
    <w:rPr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A2E8B"/>
    <w:rPr>
      <w:rFonts w:ascii="Times New Roman" w:eastAsia="Times New Roman" w:hAnsi="Times New Roman" w:cs="Times New Roman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754</Characters>
  <Application>Microsoft Office Word</Application>
  <DocSecurity>4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GGD Flevoland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Stolk</dc:creator>
  <cp:keywords/>
  <dc:description/>
  <cp:lastModifiedBy>Peter Stolk</cp:lastModifiedBy>
  <cp:revision>2</cp:revision>
  <dcterms:created xsi:type="dcterms:W3CDTF">2020-10-02T09:01:00Z</dcterms:created>
  <dcterms:modified xsi:type="dcterms:W3CDTF">2020-10-02T09:01:00Z</dcterms:modified>
</cp:coreProperties>
</file>