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436A1E" w14:textId="77777777" w:rsidR="004B6E29" w:rsidRDefault="004B6E29">
      <w:pPr>
        <w:rPr>
          <w:b/>
          <w:bCs/>
          <w:smallCaps/>
          <w:color w:val="2F5496" w:themeColor="accent1" w:themeShade="BF"/>
          <w:sz w:val="32"/>
          <w:szCs w:val="32"/>
        </w:rPr>
      </w:pPr>
    </w:p>
    <w:p w14:paraId="444AD68B" w14:textId="77777777" w:rsidR="002020A4" w:rsidRDefault="00203A05">
      <w:pPr>
        <w:rPr>
          <w:b/>
          <w:bCs/>
          <w:smallCaps/>
          <w:color w:val="2F5496" w:themeColor="accent1" w:themeShade="BF"/>
          <w:sz w:val="32"/>
          <w:szCs w:val="32"/>
        </w:rPr>
      </w:pPr>
      <w:r w:rsidRPr="00203A05">
        <w:rPr>
          <w:b/>
          <w:bCs/>
          <w:smallCaps/>
          <w:color w:val="2F5496" w:themeColor="accent1" w:themeShade="BF"/>
          <w:sz w:val="32"/>
          <w:szCs w:val="32"/>
        </w:rPr>
        <w:t xml:space="preserve">Marktconsultatie </w:t>
      </w:r>
      <w:r w:rsidR="001B3BED">
        <w:rPr>
          <w:b/>
          <w:bCs/>
          <w:smallCaps/>
          <w:color w:val="2F5496" w:themeColor="accent1" w:themeShade="BF"/>
          <w:sz w:val="32"/>
          <w:szCs w:val="32"/>
        </w:rPr>
        <w:t>Oostelijke Vechtplassen</w:t>
      </w:r>
    </w:p>
    <w:p w14:paraId="06155D94" w14:textId="77777777" w:rsidR="003C1680" w:rsidRPr="00203A05" w:rsidRDefault="003C1680">
      <w:pPr>
        <w:rPr>
          <w:b/>
          <w:bCs/>
          <w:smallCaps/>
          <w:color w:val="2F5496" w:themeColor="accent1" w:themeShade="BF"/>
          <w:sz w:val="32"/>
          <w:szCs w:val="32"/>
        </w:rPr>
      </w:pPr>
    </w:p>
    <w:p w14:paraId="4B2464CF" w14:textId="5DB0DFE7" w:rsidR="00A259FF" w:rsidRDefault="003C1680">
      <w:pPr>
        <w:pStyle w:val="Inhopg1"/>
        <w:tabs>
          <w:tab w:val="right" w:pos="9060"/>
        </w:tabs>
        <w:rPr>
          <w:rFonts w:eastAsiaTheme="minorEastAsia" w:cstheme="minorBidi"/>
          <w:b w:val="0"/>
          <w:bCs w:val="0"/>
          <w:smallCaps w:val="0"/>
          <w:noProof/>
          <w:color w:val="auto"/>
          <w:sz w:val="22"/>
          <w:u w:val="none"/>
          <w:lang w:eastAsia="nl-NL"/>
        </w:rPr>
      </w:pPr>
      <w:r>
        <w:fldChar w:fldCharType="begin"/>
      </w:r>
      <w:r>
        <w:instrText xml:space="preserve"> TOC \o "1-2" \h \z \u </w:instrText>
      </w:r>
      <w:r>
        <w:fldChar w:fldCharType="separate"/>
      </w:r>
      <w:hyperlink w:anchor="_Toc51009454" w:history="1">
        <w:r w:rsidR="00A259FF" w:rsidRPr="000B5026">
          <w:rPr>
            <w:rStyle w:val="Hyperlink"/>
            <w:noProof/>
          </w:rPr>
          <w:t>Inleiding</w:t>
        </w:r>
        <w:r w:rsidR="00A259FF">
          <w:rPr>
            <w:noProof/>
            <w:webHidden/>
          </w:rPr>
          <w:tab/>
        </w:r>
        <w:r w:rsidR="00A259FF">
          <w:rPr>
            <w:noProof/>
            <w:webHidden/>
          </w:rPr>
          <w:fldChar w:fldCharType="begin"/>
        </w:r>
        <w:r w:rsidR="00A259FF">
          <w:rPr>
            <w:noProof/>
            <w:webHidden/>
          </w:rPr>
          <w:instrText xml:space="preserve"> PAGEREF _Toc51009454 \h </w:instrText>
        </w:r>
        <w:r w:rsidR="00A259FF">
          <w:rPr>
            <w:noProof/>
            <w:webHidden/>
          </w:rPr>
        </w:r>
        <w:r w:rsidR="00A259FF">
          <w:rPr>
            <w:noProof/>
            <w:webHidden/>
          </w:rPr>
          <w:fldChar w:fldCharType="separate"/>
        </w:r>
        <w:r w:rsidR="00A259FF">
          <w:rPr>
            <w:noProof/>
            <w:webHidden/>
          </w:rPr>
          <w:t>2</w:t>
        </w:r>
        <w:r w:rsidR="00A259FF">
          <w:rPr>
            <w:noProof/>
            <w:webHidden/>
          </w:rPr>
          <w:fldChar w:fldCharType="end"/>
        </w:r>
      </w:hyperlink>
    </w:p>
    <w:p w14:paraId="4E3C234E" w14:textId="4D505DBA" w:rsidR="00A259FF" w:rsidRDefault="00A259FF">
      <w:pPr>
        <w:pStyle w:val="Inhopg2"/>
        <w:tabs>
          <w:tab w:val="right" w:pos="9060"/>
        </w:tabs>
        <w:rPr>
          <w:rFonts w:eastAsiaTheme="minorEastAsia" w:cstheme="minorBidi"/>
          <w:bCs w:val="0"/>
          <w:noProof/>
          <w:color w:val="auto"/>
          <w:sz w:val="22"/>
          <w:lang w:eastAsia="nl-NL"/>
        </w:rPr>
      </w:pPr>
      <w:hyperlink w:anchor="_Toc51009455" w:history="1">
        <w:r w:rsidRPr="000B5026">
          <w:rPr>
            <w:rStyle w:val="Hyperlink"/>
            <w:noProof/>
          </w:rPr>
          <w:t>Doel marktconsultatie</w:t>
        </w:r>
        <w:r>
          <w:rPr>
            <w:noProof/>
            <w:webHidden/>
          </w:rPr>
          <w:tab/>
        </w:r>
        <w:r>
          <w:rPr>
            <w:noProof/>
            <w:webHidden/>
          </w:rPr>
          <w:fldChar w:fldCharType="begin"/>
        </w:r>
        <w:r>
          <w:rPr>
            <w:noProof/>
            <w:webHidden/>
          </w:rPr>
          <w:instrText xml:space="preserve"> PAGEREF _Toc51009455 \h </w:instrText>
        </w:r>
        <w:r>
          <w:rPr>
            <w:noProof/>
            <w:webHidden/>
          </w:rPr>
        </w:r>
        <w:r>
          <w:rPr>
            <w:noProof/>
            <w:webHidden/>
          </w:rPr>
          <w:fldChar w:fldCharType="separate"/>
        </w:r>
        <w:r>
          <w:rPr>
            <w:noProof/>
            <w:webHidden/>
          </w:rPr>
          <w:t>2</w:t>
        </w:r>
        <w:r>
          <w:rPr>
            <w:noProof/>
            <w:webHidden/>
          </w:rPr>
          <w:fldChar w:fldCharType="end"/>
        </w:r>
      </w:hyperlink>
    </w:p>
    <w:p w14:paraId="74233376" w14:textId="6E068FC3" w:rsidR="00A259FF" w:rsidRDefault="00A259FF">
      <w:pPr>
        <w:pStyle w:val="Inhopg2"/>
        <w:tabs>
          <w:tab w:val="right" w:pos="9060"/>
        </w:tabs>
        <w:rPr>
          <w:rFonts w:eastAsiaTheme="minorEastAsia" w:cstheme="minorBidi"/>
          <w:bCs w:val="0"/>
          <w:noProof/>
          <w:color w:val="auto"/>
          <w:sz w:val="22"/>
          <w:lang w:eastAsia="nl-NL"/>
        </w:rPr>
      </w:pPr>
      <w:hyperlink w:anchor="_Toc51009456" w:history="1">
        <w:r w:rsidRPr="000B5026">
          <w:rPr>
            <w:rStyle w:val="Hyperlink"/>
            <w:noProof/>
          </w:rPr>
          <w:t>Situatieschets met betrekking tot het Werk</w:t>
        </w:r>
        <w:r>
          <w:rPr>
            <w:noProof/>
            <w:webHidden/>
          </w:rPr>
          <w:tab/>
        </w:r>
        <w:r>
          <w:rPr>
            <w:noProof/>
            <w:webHidden/>
          </w:rPr>
          <w:fldChar w:fldCharType="begin"/>
        </w:r>
        <w:r>
          <w:rPr>
            <w:noProof/>
            <w:webHidden/>
          </w:rPr>
          <w:instrText xml:space="preserve"> PAGEREF _Toc51009456 \h </w:instrText>
        </w:r>
        <w:r>
          <w:rPr>
            <w:noProof/>
            <w:webHidden/>
          </w:rPr>
        </w:r>
        <w:r>
          <w:rPr>
            <w:noProof/>
            <w:webHidden/>
          </w:rPr>
          <w:fldChar w:fldCharType="separate"/>
        </w:r>
        <w:r>
          <w:rPr>
            <w:noProof/>
            <w:webHidden/>
          </w:rPr>
          <w:t>3</w:t>
        </w:r>
        <w:r>
          <w:rPr>
            <w:noProof/>
            <w:webHidden/>
          </w:rPr>
          <w:fldChar w:fldCharType="end"/>
        </w:r>
      </w:hyperlink>
    </w:p>
    <w:p w14:paraId="057A24B1" w14:textId="553E347E" w:rsidR="00A259FF" w:rsidRDefault="00A259FF">
      <w:pPr>
        <w:pStyle w:val="Inhopg2"/>
        <w:tabs>
          <w:tab w:val="right" w:pos="9060"/>
        </w:tabs>
        <w:rPr>
          <w:rFonts w:eastAsiaTheme="minorEastAsia" w:cstheme="minorBidi"/>
          <w:bCs w:val="0"/>
          <w:noProof/>
          <w:color w:val="auto"/>
          <w:sz w:val="22"/>
          <w:lang w:eastAsia="nl-NL"/>
        </w:rPr>
      </w:pPr>
      <w:hyperlink w:anchor="_Toc51009457" w:history="1">
        <w:r w:rsidRPr="000B5026">
          <w:rPr>
            <w:rStyle w:val="Hyperlink"/>
            <w:noProof/>
          </w:rPr>
          <w:t>Projectdoelen</w:t>
        </w:r>
        <w:r>
          <w:rPr>
            <w:noProof/>
            <w:webHidden/>
          </w:rPr>
          <w:tab/>
        </w:r>
        <w:r>
          <w:rPr>
            <w:noProof/>
            <w:webHidden/>
          </w:rPr>
          <w:fldChar w:fldCharType="begin"/>
        </w:r>
        <w:r>
          <w:rPr>
            <w:noProof/>
            <w:webHidden/>
          </w:rPr>
          <w:instrText xml:space="preserve"> PAGEREF _Toc51009457 \h </w:instrText>
        </w:r>
        <w:r>
          <w:rPr>
            <w:noProof/>
            <w:webHidden/>
          </w:rPr>
        </w:r>
        <w:r>
          <w:rPr>
            <w:noProof/>
            <w:webHidden/>
          </w:rPr>
          <w:fldChar w:fldCharType="separate"/>
        </w:r>
        <w:r>
          <w:rPr>
            <w:noProof/>
            <w:webHidden/>
          </w:rPr>
          <w:t>4</w:t>
        </w:r>
        <w:r>
          <w:rPr>
            <w:noProof/>
            <w:webHidden/>
          </w:rPr>
          <w:fldChar w:fldCharType="end"/>
        </w:r>
      </w:hyperlink>
    </w:p>
    <w:p w14:paraId="39DE404A" w14:textId="20F4A89F"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58" w:history="1">
        <w:r w:rsidRPr="000B5026">
          <w:rPr>
            <w:rStyle w:val="Hyperlink"/>
            <w:noProof/>
          </w:rPr>
          <w:t>Bouwteam</w:t>
        </w:r>
        <w:r>
          <w:rPr>
            <w:noProof/>
            <w:webHidden/>
          </w:rPr>
          <w:tab/>
        </w:r>
        <w:r>
          <w:rPr>
            <w:noProof/>
            <w:webHidden/>
          </w:rPr>
          <w:fldChar w:fldCharType="begin"/>
        </w:r>
        <w:r>
          <w:rPr>
            <w:noProof/>
            <w:webHidden/>
          </w:rPr>
          <w:instrText xml:space="preserve"> PAGEREF _Toc51009458 \h </w:instrText>
        </w:r>
        <w:r>
          <w:rPr>
            <w:noProof/>
            <w:webHidden/>
          </w:rPr>
        </w:r>
        <w:r>
          <w:rPr>
            <w:noProof/>
            <w:webHidden/>
          </w:rPr>
          <w:fldChar w:fldCharType="separate"/>
        </w:r>
        <w:r>
          <w:rPr>
            <w:noProof/>
            <w:webHidden/>
          </w:rPr>
          <w:t>4</w:t>
        </w:r>
        <w:r>
          <w:rPr>
            <w:noProof/>
            <w:webHidden/>
          </w:rPr>
          <w:fldChar w:fldCharType="end"/>
        </w:r>
      </w:hyperlink>
    </w:p>
    <w:p w14:paraId="1E55343F" w14:textId="157FC683"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59" w:history="1">
        <w:r w:rsidRPr="000B5026">
          <w:rPr>
            <w:rStyle w:val="Hyperlink"/>
            <w:noProof/>
          </w:rPr>
          <w:t>Risico’s</w:t>
        </w:r>
        <w:r>
          <w:rPr>
            <w:noProof/>
            <w:webHidden/>
          </w:rPr>
          <w:tab/>
        </w:r>
        <w:r>
          <w:rPr>
            <w:noProof/>
            <w:webHidden/>
          </w:rPr>
          <w:fldChar w:fldCharType="begin"/>
        </w:r>
        <w:r>
          <w:rPr>
            <w:noProof/>
            <w:webHidden/>
          </w:rPr>
          <w:instrText xml:space="preserve"> PAGEREF _Toc51009459 \h </w:instrText>
        </w:r>
        <w:r>
          <w:rPr>
            <w:noProof/>
            <w:webHidden/>
          </w:rPr>
        </w:r>
        <w:r>
          <w:rPr>
            <w:noProof/>
            <w:webHidden/>
          </w:rPr>
          <w:fldChar w:fldCharType="separate"/>
        </w:r>
        <w:r>
          <w:rPr>
            <w:noProof/>
            <w:webHidden/>
          </w:rPr>
          <w:t>5</w:t>
        </w:r>
        <w:r>
          <w:rPr>
            <w:noProof/>
            <w:webHidden/>
          </w:rPr>
          <w:fldChar w:fldCharType="end"/>
        </w:r>
      </w:hyperlink>
    </w:p>
    <w:p w14:paraId="45C214CD" w14:textId="1AC0AA7F"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60" w:history="1">
        <w:r w:rsidRPr="000B5026">
          <w:rPr>
            <w:rStyle w:val="Hyperlink"/>
            <w:noProof/>
          </w:rPr>
          <w:t>Het verloop van de marktconsultatie</w:t>
        </w:r>
        <w:r>
          <w:rPr>
            <w:noProof/>
            <w:webHidden/>
          </w:rPr>
          <w:tab/>
        </w:r>
        <w:r>
          <w:rPr>
            <w:noProof/>
            <w:webHidden/>
          </w:rPr>
          <w:fldChar w:fldCharType="begin"/>
        </w:r>
        <w:r>
          <w:rPr>
            <w:noProof/>
            <w:webHidden/>
          </w:rPr>
          <w:instrText xml:space="preserve"> PAGEREF _Toc51009460 \h </w:instrText>
        </w:r>
        <w:r>
          <w:rPr>
            <w:noProof/>
            <w:webHidden/>
          </w:rPr>
        </w:r>
        <w:r>
          <w:rPr>
            <w:noProof/>
            <w:webHidden/>
          </w:rPr>
          <w:fldChar w:fldCharType="separate"/>
        </w:r>
        <w:r>
          <w:rPr>
            <w:noProof/>
            <w:webHidden/>
          </w:rPr>
          <w:t>5</w:t>
        </w:r>
        <w:r>
          <w:rPr>
            <w:noProof/>
            <w:webHidden/>
          </w:rPr>
          <w:fldChar w:fldCharType="end"/>
        </w:r>
      </w:hyperlink>
    </w:p>
    <w:p w14:paraId="41A4D3FD" w14:textId="0E20E769"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61" w:history="1">
        <w:r w:rsidRPr="000B5026">
          <w:rPr>
            <w:rStyle w:val="Hyperlink"/>
            <w:noProof/>
          </w:rPr>
          <w:t>Voorwaarden van de marktconsultatie</w:t>
        </w:r>
        <w:r>
          <w:rPr>
            <w:noProof/>
            <w:webHidden/>
          </w:rPr>
          <w:tab/>
        </w:r>
        <w:r>
          <w:rPr>
            <w:noProof/>
            <w:webHidden/>
          </w:rPr>
          <w:fldChar w:fldCharType="begin"/>
        </w:r>
        <w:r>
          <w:rPr>
            <w:noProof/>
            <w:webHidden/>
          </w:rPr>
          <w:instrText xml:space="preserve"> PAGEREF _Toc51009461 \h </w:instrText>
        </w:r>
        <w:r>
          <w:rPr>
            <w:noProof/>
            <w:webHidden/>
          </w:rPr>
        </w:r>
        <w:r>
          <w:rPr>
            <w:noProof/>
            <w:webHidden/>
          </w:rPr>
          <w:fldChar w:fldCharType="separate"/>
        </w:r>
        <w:r>
          <w:rPr>
            <w:noProof/>
            <w:webHidden/>
          </w:rPr>
          <w:t>6</w:t>
        </w:r>
        <w:r>
          <w:rPr>
            <w:noProof/>
            <w:webHidden/>
          </w:rPr>
          <w:fldChar w:fldCharType="end"/>
        </w:r>
      </w:hyperlink>
    </w:p>
    <w:p w14:paraId="6B6570BE" w14:textId="4AFD0C76" w:rsidR="00A259FF" w:rsidRDefault="00A259FF">
      <w:pPr>
        <w:pStyle w:val="Inhopg2"/>
        <w:tabs>
          <w:tab w:val="right" w:pos="9060"/>
        </w:tabs>
        <w:rPr>
          <w:rFonts w:eastAsiaTheme="minorEastAsia" w:cstheme="minorBidi"/>
          <w:bCs w:val="0"/>
          <w:noProof/>
          <w:color w:val="auto"/>
          <w:sz w:val="22"/>
          <w:lang w:eastAsia="nl-NL"/>
        </w:rPr>
      </w:pPr>
      <w:hyperlink w:anchor="_Toc51009462" w:history="1">
        <w:r w:rsidRPr="000B5026">
          <w:rPr>
            <w:rStyle w:val="Hyperlink"/>
            <w:noProof/>
          </w:rPr>
          <w:t>Instemming marktconsultatiedocument</w:t>
        </w:r>
        <w:r>
          <w:rPr>
            <w:noProof/>
            <w:webHidden/>
          </w:rPr>
          <w:tab/>
        </w:r>
        <w:r>
          <w:rPr>
            <w:noProof/>
            <w:webHidden/>
          </w:rPr>
          <w:fldChar w:fldCharType="begin"/>
        </w:r>
        <w:r>
          <w:rPr>
            <w:noProof/>
            <w:webHidden/>
          </w:rPr>
          <w:instrText xml:space="preserve"> PAGEREF _Toc51009462 \h </w:instrText>
        </w:r>
        <w:r>
          <w:rPr>
            <w:noProof/>
            <w:webHidden/>
          </w:rPr>
        </w:r>
        <w:r>
          <w:rPr>
            <w:noProof/>
            <w:webHidden/>
          </w:rPr>
          <w:fldChar w:fldCharType="separate"/>
        </w:r>
        <w:r>
          <w:rPr>
            <w:noProof/>
            <w:webHidden/>
          </w:rPr>
          <w:t>6</w:t>
        </w:r>
        <w:r>
          <w:rPr>
            <w:noProof/>
            <w:webHidden/>
          </w:rPr>
          <w:fldChar w:fldCharType="end"/>
        </w:r>
      </w:hyperlink>
    </w:p>
    <w:p w14:paraId="2DA30F14" w14:textId="291DBC50" w:rsidR="00A259FF" w:rsidRDefault="00A259FF">
      <w:pPr>
        <w:pStyle w:val="Inhopg2"/>
        <w:tabs>
          <w:tab w:val="right" w:pos="9060"/>
        </w:tabs>
        <w:rPr>
          <w:rFonts w:eastAsiaTheme="minorEastAsia" w:cstheme="minorBidi"/>
          <w:bCs w:val="0"/>
          <w:noProof/>
          <w:color w:val="auto"/>
          <w:sz w:val="22"/>
          <w:lang w:eastAsia="nl-NL"/>
        </w:rPr>
      </w:pPr>
      <w:hyperlink w:anchor="_Toc51009463" w:history="1">
        <w:r w:rsidRPr="000B5026">
          <w:rPr>
            <w:rStyle w:val="Hyperlink"/>
            <w:noProof/>
          </w:rPr>
          <w:t>Gelijkheid van informatie</w:t>
        </w:r>
        <w:r>
          <w:rPr>
            <w:noProof/>
            <w:webHidden/>
          </w:rPr>
          <w:tab/>
        </w:r>
        <w:r>
          <w:rPr>
            <w:noProof/>
            <w:webHidden/>
          </w:rPr>
          <w:fldChar w:fldCharType="begin"/>
        </w:r>
        <w:r>
          <w:rPr>
            <w:noProof/>
            <w:webHidden/>
          </w:rPr>
          <w:instrText xml:space="preserve"> PAGEREF _Toc51009463 \h </w:instrText>
        </w:r>
        <w:r>
          <w:rPr>
            <w:noProof/>
            <w:webHidden/>
          </w:rPr>
        </w:r>
        <w:r>
          <w:rPr>
            <w:noProof/>
            <w:webHidden/>
          </w:rPr>
          <w:fldChar w:fldCharType="separate"/>
        </w:r>
        <w:r>
          <w:rPr>
            <w:noProof/>
            <w:webHidden/>
          </w:rPr>
          <w:t>6</w:t>
        </w:r>
        <w:r>
          <w:rPr>
            <w:noProof/>
            <w:webHidden/>
          </w:rPr>
          <w:fldChar w:fldCharType="end"/>
        </w:r>
      </w:hyperlink>
    </w:p>
    <w:p w14:paraId="63863506" w14:textId="45EA846C" w:rsidR="00A259FF" w:rsidRDefault="00A259FF">
      <w:pPr>
        <w:pStyle w:val="Inhopg2"/>
        <w:tabs>
          <w:tab w:val="right" w:pos="9060"/>
        </w:tabs>
        <w:rPr>
          <w:rFonts w:eastAsiaTheme="minorEastAsia" w:cstheme="minorBidi"/>
          <w:bCs w:val="0"/>
          <w:noProof/>
          <w:color w:val="auto"/>
          <w:sz w:val="22"/>
          <w:lang w:eastAsia="nl-NL"/>
        </w:rPr>
      </w:pPr>
      <w:hyperlink w:anchor="_Toc51009464" w:history="1">
        <w:r w:rsidRPr="000B5026">
          <w:rPr>
            <w:rStyle w:val="Hyperlink"/>
            <w:noProof/>
          </w:rPr>
          <w:t>Positie marktconsultatie</w:t>
        </w:r>
        <w:r>
          <w:rPr>
            <w:noProof/>
            <w:webHidden/>
          </w:rPr>
          <w:tab/>
        </w:r>
        <w:r>
          <w:rPr>
            <w:noProof/>
            <w:webHidden/>
          </w:rPr>
          <w:fldChar w:fldCharType="begin"/>
        </w:r>
        <w:r>
          <w:rPr>
            <w:noProof/>
            <w:webHidden/>
          </w:rPr>
          <w:instrText xml:space="preserve"> PAGEREF _Toc51009464 \h </w:instrText>
        </w:r>
        <w:r>
          <w:rPr>
            <w:noProof/>
            <w:webHidden/>
          </w:rPr>
        </w:r>
        <w:r>
          <w:rPr>
            <w:noProof/>
            <w:webHidden/>
          </w:rPr>
          <w:fldChar w:fldCharType="separate"/>
        </w:r>
        <w:r>
          <w:rPr>
            <w:noProof/>
            <w:webHidden/>
          </w:rPr>
          <w:t>6</w:t>
        </w:r>
        <w:r>
          <w:rPr>
            <w:noProof/>
            <w:webHidden/>
          </w:rPr>
          <w:fldChar w:fldCharType="end"/>
        </w:r>
      </w:hyperlink>
    </w:p>
    <w:p w14:paraId="2EAD2150" w14:textId="72B5CC89" w:rsidR="00A259FF" w:rsidRDefault="00A259FF">
      <w:pPr>
        <w:pStyle w:val="Inhopg2"/>
        <w:tabs>
          <w:tab w:val="right" w:pos="9060"/>
        </w:tabs>
        <w:rPr>
          <w:rFonts w:eastAsiaTheme="minorEastAsia" w:cstheme="minorBidi"/>
          <w:bCs w:val="0"/>
          <w:noProof/>
          <w:color w:val="auto"/>
          <w:sz w:val="22"/>
          <w:lang w:eastAsia="nl-NL"/>
        </w:rPr>
      </w:pPr>
      <w:hyperlink w:anchor="_Toc51009465" w:history="1">
        <w:r w:rsidRPr="000B5026">
          <w:rPr>
            <w:rStyle w:val="Hyperlink"/>
            <w:noProof/>
          </w:rPr>
          <w:t>Vertrouwelijkheid</w:t>
        </w:r>
        <w:r>
          <w:rPr>
            <w:noProof/>
            <w:webHidden/>
          </w:rPr>
          <w:tab/>
        </w:r>
        <w:r>
          <w:rPr>
            <w:noProof/>
            <w:webHidden/>
          </w:rPr>
          <w:fldChar w:fldCharType="begin"/>
        </w:r>
        <w:r>
          <w:rPr>
            <w:noProof/>
            <w:webHidden/>
          </w:rPr>
          <w:instrText xml:space="preserve"> PAGEREF _Toc51009465 \h </w:instrText>
        </w:r>
        <w:r>
          <w:rPr>
            <w:noProof/>
            <w:webHidden/>
          </w:rPr>
        </w:r>
        <w:r>
          <w:rPr>
            <w:noProof/>
            <w:webHidden/>
          </w:rPr>
          <w:fldChar w:fldCharType="separate"/>
        </w:r>
        <w:r>
          <w:rPr>
            <w:noProof/>
            <w:webHidden/>
          </w:rPr>
          <w:t>6</w:t>
        </w:r>
        <w:r>
          <w:rPr>
            <w:noProof/>
            <w:webHidden/>
          </w:rPr>
          <w:fldChar w:fldCharType="end"/>
        </w:r>
      </w:hyperlink>
    </w:p>
    <w:p w14:paraId="42E3D6C0" w14:textId="7C0A3F4E" w:rsidR="00A259FF" w:rsidRDefault="00A259FF">
      <w:pPr>
        <w:pStyle w:val="Inhopg2"/>
        <w:tabs>
          <w:tab w:val="right" w:pos="9060"/>
        </w:tabs>
        <w:rPr>
          <w:rFonts w:eastAsiaTheme="minorEastAsia" w:cstheme="minorBidi"/>
          <w:bCs w:val="0"/>
          <w:noProof/>
          <w:color w:val="auto"/>
          <w:sz w:val="22"/>
          <w:lang w:eastAsia="nl-NL"/>
        </w:rPr>
      </w:pPr>
      <w:hyperlink w:anchor="_Toc51009466" w:history="1">
        <w:r w:rsidRPr="000B5026">
          <w:rPr>
            <w:rStyle w:val="Hyperlink"/>
            <w:noProof/>
          </w:rPr>
          <w:t>Terugkoppeling</w:t>
        </w:r>
        <w:r>
          <w:rPr>
            <w:noProof/>
            <w:webHidden/>
          </w:rPr>
          <w:tab/>
        </w:r>
        <w:r>
          <w:rPr>
            <w:noProof/>
            <w:webHidden/>
          </w:rPr>
          <w:fldChar w:fldCharType="begin"/>
        </w:r>
        <w:r>
          <w:rPr>
            <w:noProof/>
            <w:webHidden/>
          </w:rPr>
          <w:instrText xml:space="preserve"> PAGEREF _Toc51009466 \h </w:instrText>
        </w:r>
        <w:r>
          <w:rPr>
            <w:noProof/>
            <w:webHidden/>
          </w:rPr>
        </w:r>
        <w:r>
          <w:rPr>
            <w:noProof/>
            <w:webHidden/>
          </w:rPr>
          <w:fldChar w:fldCharType="separate"/>
        </w:r>
        <w:r>
          <w:rPr>
            <w:noProof/>
            <w:webHidden/>
          </w:rPr>
          <w:t>7</w:t>
        </w:r>
        <w:r>
          <w:rPr>
            <w:noProof/>
            <w:webHidden/>
          </w:rPr>
          <w:fldChar w:fldCharType="end"/>
        </w:r>
      </w:hyperlink>
    </w:p>
    <w:p w14:paraId="39B251AD" w14:textId="35DFED14" w:rsidR="00A259FF" w:rsidRDefault="00A259FF">
      <w:pPr>
        <w:pStyle w:val="Inhopg2"/>
        <w:tabs>
          <w:tab w:val="right" w:pos="9060"/>
        </w:tabs>
        <w:rPr>
          <w:rFonts w:eastAsiaTheme="minorEastAsia" w:cstheme="minorBidi"/>
          <w:bCs w:val="0"/>
          <w:noProof/>
          <w:color w:val="auto"/>
          <w:sz w:val="22"/>
          <w:lang w:eastAsia="nl-NL"/>
        </w:rPr>
      </w:pPr>
      <w:hyperlink w:anchor="_Toc51009467" w:history="1">
        <w:r w:rsidRPr="000B5026">
          <w:rPr>
            <w:rStyle w:val="Hyperlink"/>
            <w:noProof/>
          </w:rPr>
          <w:t>Taal</w:t>
        </w:r>
        <w:r>
          <w:rPr>
            <w:noProof/>
            <w:webHidden/>
          </w:rPr>
          <w:tab/>
        </w:r>
        <w:r>
          <w:rPr>
            <w:noProof/>
            <w:webHidden/>
          </w:rPr>
          <w:fldChar w:fldCharType="begin"/>
        </w:r>
        <w:r>
          <w:rPr>
            <w:noProof/>
            <w:webHidden/>
          </w:rPr>
          <w:instrText xml:space="preserve"> PAGEREF _Toc51009467 \h </w:instrText>
        </w:r>
        <w:r>
          <w:rPr>
            <w:noProof/>
            <w:webHidden/>
          </w:rPr>
        </w:r>
        <w:r>
          <w:rPr>
            <w:noProof/>
            <w:webHidden/>
          </w:rPr>
          <w:fldChar w:fldCharType="separate"/>
        </w:r>
        <w:r>
          <w:rPr>
            <w:noProof/>
            <w:webHidden/>
          </w:rPr>
          <w:t>7</w:t>
        </w:r>
        <w:r>
          <w:rPr>
            <w:noProof/>
            <w:webHidden/>
          </w:rPr>
          <w:fldChar w:fldCharType="end"/>
        </w:r>
      </w:hyperlink>
    </w:p>
    <w:p w14:paraId="08F43018" w14:textId="797C7904" w:rsidR="00A259FF" w:rsidRDefault="00A259FF">
      <w:pPr>
        <w:pStyle w:val="Inhopg2"/>
        <w:tabs>
          <w:tab w:val="right" w:pos="9060"/>
        </w:tabs>
        <w:rPr>
          <w:rFonts w:eastAsiaTheme="minorEastAsia" w:cstheme="minorBidi"/>
          <w:bCs w:val="0"/>
          <w:noProof/>
          <w:color w:val="auto"/>
          <w:sz w:val="22"/>
          <w:lang w:eastAsia="nl-NL"/>
        </w:rPr>
      </w:pPr>
      <w:hyperlink w:anchor="_Toc51009468" w:history="1">
        <w:r w:rsidRPr="000B5026">
          <w:rPr>
            <w:rStyle w:val="Hyperlink"/>
            <w:noProof/>
          </w:rPr>
          <w:t>Kosten</w:t>
        </w:r>
        <w:r>
          <w:rPr>
            <w:noProof/>
            <w:webHidden/>
          </w:rPr>
          <w:tab/>
        </w:r>
        <w:r>
          <w:rPr>
            <w:noProof/>
            <w:webHidden/>
          </w:rPr>
          <w:fldChar w:fldCharType="begin"/>
        </w:r>
        <w:r>
          <w:rPr>
            <w:noProof/>
            <w:webHidden/>
          </w:rPr>
          <w:instrText xml:space="preserve"> PAGEREF _Toc51009468 \h </w:instrText>
        </w:r>
        <w:r>
          <w:rPr>
            <w:noProof/>
            <w:webHidden/>
          </w:rPr>
        </w:r>
        <w:r>
          <w:rPr>
            <w:noProof/>
            <w:webHidden/>
          </w:rPr>
          <w:fldChar w:fldCharType="separate"/>
        </w:r>
        <w:r>
          <w:rPr>
            <w:noProof/>
            <w:webHidden/>
          </w:rPr>
          <w:t>7</w:t>
        </w:r>
        <w:r>
          <w:rPr>
            <w:noProof/>
            <w:webHidden/>
          </w:rPr>
          <w:fldChar w:fldCharType="end"/>
        </w:r>
      </w:hyperlink>
    </w:p>
    <w:p w14:paraId="1AE5BED2" w14:textId="7FC79B3E" w:rsidR="00A259FF" w:rsidRDefault="00A259FF">
      <w:pPr>
        <w:pStyle w:val="Inhopg2"/>
        <w:tabs>
          <w:tab w:val="right" w:pos="9060"/>
        </w:tabs>
        <w:rPr>
          <w:rFonts w:eastAsiaTheme="minorEastAsia" w:cstheme="minorBidi"/>
          <w:bCs w:val="0"/>
          <w:noProof/>
          <w:color w:val="auto"/>
          <w:sz w:val="22"/>
          <w:lang w:eastAsia="nl-NL"/>
        </w:rPr>
      </w:pPr>
      <w:hyperlink w:anchor="_Toc51009469" w:history="1">
        <w:r w:rsidRPr="000B5026">
          <w:rPr>
            <w:rStyle w:val="Hyperlink"/>
            <w:noProof/>
          </w:rPr>
          <w:t>Voorbehoud</w:t>
        </w:r>
        <w:r>
          <w:rPr>
            <w:noProof/>
            <w:webHidden/>
          </w:rPr>
          <w:tab/>
        </w:r>
        <w:r>
          <w:rPr>
            <w:noProof/>
            <w:webHidden/>
          </w:rPr>
          <w:fldChar w:fldCharType="begin"/>
        </w:r>
        <w:r>
          <w:rPr>
            <w:noProof/>
            <w:webHidden/>
          </w:rPr>
          <w:instrText xml:space="preserve"> PAGEREF _Toc51009469 \h </w:instrText>
        </w:r>
        <w:r>
          <w:rPr>
            <w:noProof/>
            <w:webHidden/>
          </w:rPr>
        </w:r>
        <w:r>
          <w:rPr>
            <w:noProof/>
            <w:webHidden/>
          </w:rPr>
          <w:fldChar w:fldCharType="separate"/>
        </w:r>
        <w:r>
          <w:rPr>
            <w:noProof/>
            <w:webHidden/>
          </w:rPr>
          <w:t>7</w:t>
        </w:r>
        <w:r>
          <w:rPr>
            <w:noProof/>
            <w:webHidden/>
          </w:rPr>
          <w:fldChar w:fldCharType="end"/>
        </w:r>
      </w:hyperlink>
    </w:p>
    <w:p w14:paraId="7AD6374E" w14:textId="595E47D3" w:rsidR="00A259FF" w:rsidRDefault="00A259FF">
      <w:pPr>
        <w:pStyle w:val="Inhopg2"/>
        <w:tabs>
          <w:tab w:val="right" w:pos="9060"/>
        </w:tabs>
        <w:rPr>
          <w:rFonts w:eastAsiaTheme="minorEastAsia" w:cstheme="minorBidi"/>
          <w:bCs w:val="0"/>
          <w:noProof/>
          <w:color w:val="auto"/>
          <w:sz w:val="22"/>
          <w:lang w:eastAsia="nl-NL"/>
        </w:rPr>
      </w:pPr>
      <w:hyperlink w:anchor="_Toc51009470" w:history="1">
        <w:r w:rsidRPr="000B5026">
          <w:rPr>
            <w:rStyle w:val="Hyperlink"/>
            <w:noProof/>
          </w:rPr>
          <w:t>Vragen in relatie tot uitvoering</w:t>
        </w:r>
        <w:r>
          <w:rPr>
            <w:noProof/>
            <w:webHidden/>
          </w:rPr>
          <w:tab/>
        </w:r>
        <w:r>
          <w:rPr>
            <w:noProof/>
            <w:webHidden/>
          </w:rPr>
          <w:fldChar w:fldCharType="begin"/>
        </w:r>
        <w:r>
          <w:rPr>
            <w:noProof/>
            <w:webHidden/>
          </w:rPr>
          <w:instrText xml:space="preserve"> PAGEREF _Toc51009470 \h </w:instrText>
        </w:r>
        <w:r>
          <w:rPr>
            <w:noProof/>
            <w:webHidden/>
          </w:rPr>
        </w:r>
        <w:r>
          <w:rPr>
            <w:noProof/>
            <w:webHidden/>
          </w:rPr>
          <w:fldChar w:fldCharType="separate"/>
        </w:r>
        <w:r>
          <w:rPr>
            <w:noProof/>
            <w:webHidden/>
          </w:rPr>
          <w:t>8</w:t>
        </w:r>
        <w:r>
          <w:rPr>
            <w:noProof/>
            <w:webHidden/>
          </w:rPr>
          <w:fldChar w:fldCharType="end"/>
        </w:r>
      </w:hyperlink>
    </w:p>
    <w:p w14:paraId="0714B44F" w14:textId="565650A5" w:rsidR="00A259FF" w:rsidRDefault="00A259FF">
      <w:pPr>
        <w:pStyle w:val="Inhopg2"/>
        <w:tabs>
          <w:tab w:val="right" w:pos="9060"/>
        </w:tabs>
        <w:rPr>
          <w:rFonts w:eastAsiaTheme="minorEastAsia" w:cstheme="minorBidi"/>
          <w:bCs w:val="0"/>
          <w:noProof/>
          <w:color w:val="auto"/>
          <w:sz w:val="22"/>
          <w:lang w:eastAsia="nl-NL"/>
        </w:rPr>
      </w:pPr>
      <w:hyperlink w:anchor="_Toc51009471" w:history="1">
        <w:r w:rsidRPr="000B5026">
          <w:rPr>
            <w:rStyle w:val="Hyperlink"/>
            <w:noProof/>
          </w:rPr>
          <w:t>Vragen in relatie tot een aanbesteding</w:t>
        </w:r>
        <w:r>
          <w:rPr>
            <w:noProof/>
            <w:webHidden/>
          </w:rPr>
          <w:tab/>
        </w:r>
        <w:r>
          <w:rPr>
            <w:noProof/>
            <w:webHidden/>
          </w:rPr>
          <w:fldChar w:fldCharType="begin"/>
        </w:r>
        <w:r>
          <w:rPr>
            <w:noProof/>
            <w:webHidden/>
          </w:rPr>
          <w:instrText xml:space="preserve"> PAGEREF _Toc51009471 \h </w:instrText>
        </w:r>
        <w:r>
          <w:rPr>
            <w:noProof/>
            <w:webHidden/>
          </w:rPr>
        </w:r>
        <w:r>
          <w:rPr>
            <w:noProof/>
            <w:webHidden/>
          </w:rPr>
          <w:fldChar w:fldCharType="separate"/>
        </w:r>
        <w:r>
          <w:rPr>
            <w:noProof/>
            <w:webHidden/>
          </w:rPr>
          <w:t>9</w:t>
        </w:r>
        <w:r>
          <w:rPr>
            <w:noProof/>
            <w:webHidden/>
          </w:rPr>
          <w:fldChar w:fldCharType="end"/>
        </w:r>
      </w:hyperlink>
    </w:p>
    <w:p w14:paraId="4055EFAD" w14:textId="1419B169"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72" w:history="1">
        <w:r w:rsidRPr="000B5026">
          <w:rPr>
            <w:rStyle w:val="Hyperlink"/>
            <w:noProof/>
          </w:rPr>
          <w:t>Bijlage 1 Scope kaart</w:t>
        </w:r>
        <w:r>
          <w:rPr>
            <w:noProof/>
            <w:webHidden/>
          </w:rPr>
          <w:tab/>
        </w:r>
        <w:r>
          <w:rPr>
            <w:noProof/>
            <w:webHidden/>
          </w:rPr>
          <w:fldChar w:fldCharType="begin"/>
        </w:r>
        <w:r>
          <w:rPr>
            <w:noProof/>
            <w:webHidden/>
          </w:rPr>
          <w:instrText xml:space="preserve"> PAGEREF _Toc51009472 \h </w:instrText>
        </w:r>
        <w:r>
          <w:rPr>
            <w:noProof/>
            <w:webHidden/>
          </w:rPr>
        </w:r>
        <w:r>
          <w:rPr>
            <w:noProof/>
            <w:webHidden/>
          </w:rPr>
          <w:fldChar w:fldCharType="separate"/>
        </w:r>
        <w:r>
          <w:rPr>
            <w:noProof/>
            <w:webHidden/>
          </w:rPr>
          <w:t>10</w:t>
        </w:r>
        <w:r>
          <w:rPr>
            <w:noProof/>
            <w:webHidden/>
          </w:rPr>
          <w:fldChar w:fldCharType="end"/>
        </w:r>
      </w:hyperlink>
    </w:p>
    <w:p w14:paraId="3BD8836F" w14:textId="23A7AAB7" w:rsidR="00A259FF" w:rsidRDefault="00A259FF">
      <w:pPr>
        <w:pStyle w:val="Inhopg1"/>
        <w:tabs>
          <w:tab w:val="right" w:pos="9060"/>
        </w:tabs>
        <w:rPr>
          <w:rFonts w:eastAsiaTheme="minorEastAsia" w:cstheme="minorBidi"/>
          <w:b w:val="0"/>
          <w:bCs w:val="0"/>
          <w:smallCaps w:val="0"/>
          <w:noProof/>
          <w:color w:val="auto"/>
          <w:sz w:val="22"/>
          <w:u w:val="none"/>
          <w:lang w:eastAsia="nl-NL"/>
        </w:rPr>
      </w:pPr>
      <w:hyperlink w:anchor="_Toc51009473" w:history="1">
        <w:r w:rsidRPr="000B5026">
          <w:rPr>
            <w:rStyle w:val="Hyperlink"/>
            <w:noProof/>
          </w:rPr>
          <w:t>Bijlage 2 Toepasbaarheid bagger</w:t>
        </w:r>
        <w:r>
          <w:rPr>
            <w:noProof/>
            <w:webHidden/>
          </w:rPr>
          <w:tab/>
        </w:r>
        <w:r>
          <w:rPr>
            <w:noProof/>
            <w:webHidden/>
          </w:rPr>
          <w:fldChar w:fldCharType="begin"/>
        </w:r>
        <w:r>
          <w:rPr>
            <w:noProof/>
            <w:webHidden/>
          </w:rPr>
          <w:instrText xml:space="preserve"> PAGEREF _Toc51009473 \h </w:instrText>
        </w:r>
        <w:r>
          <w:rPr>
            <w:noProof/>
            <w:webHidden/>
          </w:rPr>
        </w:r>
        <w:r>
          <w:rPr>
            <w:noProof/>
            <w:webHidden/>
          </w:rPr>
          <w:fldChar w:fldCharType="separate"/>
        </w:r>
        <w:r>
          <w:rPr>
            <w:noProof/>
            <w:webHidden/>
          </w:rPr>
          <w:t>11</w:t>
        </w:r>
        <w:r>
          <w:rPr>
            <w:noProof/>
            <w:webHidden/>
          </w:rPr>
          <w:fldChar w:fldCharType="end"/>
        </w:r>
      </w:hyperlink>
    </w:p>
    <w:p w14:paraId="01868EFE" w14:textId="05EC0910" w:rsidR="00DA2742" w:rsidRDefault="003C1680" w:rsidP="00E96EAF">
      <w:r>
        <w:rPr>
          <w:rFonts w:cstheme="minorHAnsi"/>
          <w:color w:val="2F5496" w:themeColor="accent1" w:themeShade="BF"/>
          <w:sz w:val="28"/>
          <w:u w:val="single"/>
        </w:rPr>
        <w:fldChar w:fldCharType="end"/>
      </w:r>
    </w:p>
    <w:p w14:paraId="22284C6A" w14:textId="77777777" w:rsidR="00E96EAF" w:rsidRDefault="00E96EAF" w:rsidP="00E96EAF"/>
    <w:p w14:paraId="7F084371" w14:textId="77777777" w:rsidR="00E96EAF" w:rsidRDefault="00E96EAF" w:rsidP="00E96EAF"/>
    <w:p w14:paraId="7B102F96" w14:textId="77777777" w:rsidR="003C1680" w:rsidRDefault="003C1680" w:rsidP="00E96EAF"/>
    <w:p w14:paraId="36FE7485" w14:textId="77777777" w:rsidR="00E96EAF" w:rsidRDefault="00E96EAF" w:rsidP="00E96EAF"/>
    <w:p w14:paraId="5AC8E2DD" w14:textId="77777777" w:rsidR="00E96EAF" w:rsidRDefault="00E96EAF" w:rsidP="00E96EAF"/>
    <w:p w14:paraId="67B41C3D" w14:textId="77777777" w:rsidR="00E96EAF" w:rsidRDefault="00E96EAF" w:rsidP="00E96EAF"/>
    <w:p w14:paraId="03AC35D8" w14:textId="77777777" w:rsidR="001B3BED" w:rsidRDefault="001B3BED" w:rsidP="00E96EAF"/>
    <w:p w14:paraId="009A3F3E" w14:textId="77777777" w:rsidR="001B3BED" w:rsidRDefault="001B3BED" w:rsidP="00E96EAF"/>
    <w:p w14:paraId="3878E199" w14:textId="77777777" w:rsidR="001B3BED" w:rsidRDefault="001B3BED" w:rsidP="00E96EAF"/>
    <w:p w14:paraId="3C0D9077" w14:textId="77777777" w:rsidR="00A852E6" w:rsidRDefault="00A852E6" w:rsidP="00203A05">
      <w:pPr>
        <w:pStyle w:val="Kop1"/>
      </w:pPr>
      <w:bookmarkStart w:id="0" w:name="_Toc51009454"/>
      <w:r>
        <w:t>Inleiding</w:t>
      </w:r>
      <w:bookmarkEnd w:id="0"/>
    </w:p>
    <w:p w14:paraId="6F6BEE6F" w14:textId="77777777" w:rsidR="00315A3B" w:rsidRDefault="000D5B21" w:rsidP="008603C5">
      <w:pPr>
        <w:spacing w:after="0"/>
      </w:pPr>
      <w:r w:rsidRPr="000D5B21">
        <w:t>V</w:t>
      </w:r>
      <w:r w:rsidR="00571B74">
        <w:t>oor u ligt het marktconsultatie</w:t>
      </w:r>
      <w:r w:rsidRPr="000D5B21">
        <w:t xml:space="preserve">document ten behoeve van het verkrijgen van marktinformatie </w:t>
      </w:r>
      <w:r w:rsidR="00096FF0">
        <w:t>voor</w:t>
      </w:r>
      <w:r w:rsidRPr="000D5B21">
        <w:t xml:space="preserve"> </w:t>
      </w:r>
      <w:r w:rsidR="00096FF0">
        <w:t xml:space="preserve">de </w:t>
      </w:r>
      <w:r w:rsidRPr="000D5B21">
        <w:t>te houden Europese aanbesteding</w:t>
      </w:r>
      <w:r>
        <w:t xml:space="preserve"> betreffend</w:t>
      </w:r>
      <w:r w:rsidR="00F03D5D">
        <w:t>e</w:t>
      </w:r>
      <w:r>
        <w:t xml:space="preserve"> </w:t>
      </w:r>
      <w:r w:rsidR="00F03D5D">
        <w:t xml:space="preserve">het </w:t>
      </w:r>
      <w:r w:rsidR="00F03D5D">
        <w:lastRenderedPageBreak/>
        <w:t>baggeren van de Loosdrechtse plassen</w:t>
      </w:r>
      <w:r w:rsidR="00C6358F">
        <w:t xml:space="preserve"> in opdracht van de provincie Noord-Holland</w:t>
      </w:r>
      <w:r w:rsidR="00F03D5D">
        <w:t>.</w:t>
      </w:r>
    </w:p>
    <w:p w14:paraId="1AA703ED" w14:textId="77777777" w:rsidR="005B03B2" w:rsidRPr="00315A3B" w:rsidRDefault="005B03B2" w:rsidP="008603C5">
      <w:pPr>
        <w:spacing w:after="0"/>
      </w:pPr>
    </w:p>
    <w:p w14:paraId="144E4848" w14:textId="45163BA7" w:rsidR="009A7537" w:rsidRDefault="00E166B1" w:rsidP="00096F0A">
      <w:pPr>
        <w:spacing w:after="0"/>
      </w:pPr>
      <w:r>
        <w:t xml:space="preserve">De provincie heeft het voornemen </w:t>
      </w:r>
      <w:r w:rsidR="00BD649F">
        <w:t>delen van 5 Loosdrechtse plassen</w:t>
      </w:r>
      <w:r w:rsidR="00861E0C" w:rsidRPr="00861E0C">
        <w:t xml:space="preserve"> en delen van de Drecht</w:t>
      </w:r>
      <w:r w:rsidR="00861E0C">
        <w:t xml:space="preserve"> te baggeren</w:t>
      </w:r>
      <w:r w:rsidR="00096FF0">
        <w:t xml:space="preserve"> inclusief het realiseren</w:t>
      </w:r>
      <w:r w:rsidR="006A14CA">
        <w:t xml:space="preserve"> en beheren</w:t>
      </w:r>
      <w:r w:rsidR="00096FF0">
        <w:t xml:space="preserve"> van het hiertoe benodigde baggerdepot</w:t>
      </w:r>
      <w:r>
        <w:t xml:space="preserve">. </w:t>
      </w:r>
    </w:p>
    <w:p w14:paraId="1A37B9F1" w14:textId="77777777" w:rsidR="00213217" w:rsidRDefault="00213217" w:rsidP="00096F0A">
      <w:pPr>
        <w:spacing w:after="0"/>
      </w:pPr>
    </w:p>
    <w:p w14:paraId="66E50679" w14:textId="77777777" w:rsidR="009C4F83" w:rsidRPr="00764470" w:rsidRDefault="009C4F83" w:rsidP="009C4F83">
      <w:pPr>
        <w:pStyle w:val="Kop2"/>
      </w:pPr>
      <w:bookmarkStart w:id="1" w:name="_Toc51009455"/>
      <w:r w:rsidRPr="00764470">
        <w:lastRenderedPageBreak/>
        <w:t>Doel marktconsultatie</w:t>
      </w:r>
      <w:bookmarkEnd w:id="1"/>
    </w:p>
    <w:p w14:paraId="7B364B70" w14:textId="0555496C" w:rsidR="009C4F83" w:rsidRDefault="009C4F83" w:rsidP="009C4F83">
      <w:pPr>
        <w:spacing w:after="0"/>
      </w:pPr>
      <w:r>
        <w:t xml:space="preserve">De </w:t>
      </w:r>
      <w:r w:rsidRPr="00A934AB">
        <w:t xml:space="preserve">provincie </w:t>
      </w:r>
      <w:r w:rsidR="00096FF0">
        <w:t>heeft</w:t>
      </w:r>
      <w:r w:rsidRPr="00A934AB">
        <w:t xml:space="preserve"> </w:t>
      </w:r>
      <w:r w:rsidR="00F33DC3">
        <w:t>de ambitie om di</w:t>
      </w:r>
      <w:r>
        <w:t>t project</w:t>
      </w:r>
      <w:r w:rsidR="00F33DC3">
        <w:t xml:space="preserve"> uit te voeren met minimale stikstof</w:t>
      </w:r>
      <w:r w:rsidR="00C6358F">
        <w:t>emissies</w:t>
      </w:r>
      <w:r w:rsidR="00F33DC3">
        <w:t xml:space="preserve"> en </w:t>
      </w:r>
      <w:r w:rsidR="00C6358F">
        <w:t>energiegebruik</w:t>
      </w:r>
      <w:r>
        <w:t>.</w:t>
      </w:r>
      <w:r w:rsidR="00C6358F">
        <w:t xml:space="preserve"> </w:t>
      </w:r>
      <w:r w:rsidR="00B03009">
        <w:t>Dit is van belang om een passende beoordeling</w:t>
      </w:r>
      <w:r w:rsidR="003D0901">
        <w:rPr>
          <w:rStyle w:val="Voetnootmarkering"/>
        </w:rPr>
        <w:footnoteReference w:id="1"/>
      </w:r>
      <w:r w:rsidR="00B03009">
        <w:t xml:space="preserve"> in het kader van de Wet natuurbescherming te voorkomen.</w:t>
      </w:r>
      <w:r w:rsidRPr="00E74DDD">
        <w:t xml:space="preserve"> Daarbij wil de provincie de </w:t>
      </w:r>
      <w:r>
        <w:t xml:space="preserve">kennis vanuit de </w:t>
      </w:r>
      <w:r w:rsidRPr="00E74DDD">
        <w:t xml:space="preserve">markt betrekken </w:t>
      </w:r>
      <w:r>
        <w:t>om zo een optimaal projectresultaat voor alle betrokken partijen te bereiken</w:t>
      </w:r>
      <w:r w:rsidRPr="00E74DDD">
        <w:t>.</w:t>
      </w:r>
      <w:r w:rsidR="00096FF0">
        <w:t xml:space="preserve"> </w:t>
      </w:r>
    </w:p>
    <w:p w14:paraId="24EAB308" w14:textId="77ABCD37" w:rsidR="009C4F83" w:rsidRPr="00AF55B3" w:rsidRDefault="009C4F83" w:rsidP="00786A63">
      <w:pPr>
        <w:spacing w:after="0"/>
        <w:ind w:firstLine="708"/>
      </w:pPr>
      <w:r w:rsidRPr="007D4B32">
        <w:t>Met onderhavige marktconsultatie beoogt provincie Noord-Holland beter inzicht te krijgen in de markt</w:t>
      </w:r>
      <w:r w:rsidR="00A26F83">
        <w:t>situatie</w:t>
      </w:r>
      <w:r w:rsidRPr="007D4B32">
        <w:t xml:space="preserve"> door antwoord te krijgen op de vraag op </w:t>
      </w:r>
      <w:r w:rsidRPr="007D4B32">
        <w:lastRenderedPageBreak/>
        <w:t xml:space="preserve">welke wijze het werk het best kan worden uitgevraagd en voorbereid zodat optimaal invulling zal worden gegeven aan </w:t>
      </w:r>
      <w:r w:rsidR="00C6358F" w:rsidRPr="007D4B32">
        <w:t>ambitie</w:t>
      </w:r>
      <w:r w:rsidRPr="007D4B32">
        <w:t xml:space="preserve"> van </w:t>
      </w:r>
      <w:r w:rsidR="00C6358F" w:rsidRPr="007D4B32">
        <w:t>de p</w:t>
      </w:r>
      <w:r w:rsidRPr="007D4B32">
        <w:t>rovincie op dit project, de innovatieve kracht van de markt maximaal wordt benut en de concurrentiepositie van partijen niet wordt geschaad.</w:t>
      </w:r>
    </w:p>
    <w:p w14:paraId="5AE2F792" w14:textId="341618EC" w:rsidR="00096F0A" w:rsidRDefault="00096F0A" w:rsidP="00096F0A">
      <w:pPr>
        <w:spacing w:after="0"/>
      </w:pPr>
      <w:r>
        <w:t xml:space="preserve"> </w:t>
      </w:r>
    </w:p>
    <w:p w14:paraId="504088AF" w14:textId="77777777" w:rsidR="009C4F83" w:rsidRDefault="009C4F83" w:rsidP="009C4F83">
      <w:pPr>
        <w:pStyle w:val="Kop2"/>
      </w:pPr>
      <w:bookmarkStart w:id="2" w:name="_Toc51009456"/>
      <w:r w:rsidRPr="00BE60AF">
        <w:lastRenderedPageBreak/>
        <w:t>Situatieschets met betrekking tot het Werk</w:t>
      </w:r>
      <w:bookmarkEnd w:id="2"/>
    </w:p>
    <w:p w14:paraId="56C889F3" w14:textId="00A87918" w:rsidR="00BD649F" w:rsidRDefault="005B43A8" w:rsidP="00BD649F">
      <w:pPr>
        <w:keepNext/>
      </w:pPr>
      <w:r w:rsidRPr="005B43A8">
        <w:rPr>
          <w:noProof/>
          <w:lang w:eastAsia="nl-NL"/>
        </w:rPr>
        <w:drawing>
          <wp:inline distT="0" distB="0" distL="0" distR="0" wp14:anchorId="12B894E0" wp14:editId="7F743AEE">
            <wp:extent cx="5759450" cy="4088855"/>
            <wp:effectExtent l="0" t="0" r="0" b="6985"/>
            <wp:docPr id="1" name="Afbeelding 1" descr="H:\Picture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ictures\a.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59450" cy="4088855"/>
                    </a:xfrm>
                    <a:prstGeom prst="rect">
                      <a:avLst/>
                    </a:prstGeom>
                    <a:noFill/>
                    <a:ln>
                      <a:noFill/>
                    </a:ln>
                  </pic:spPr>
                </pic:pic>
              </a:graphicData>
            </a:graphic>
          </wp:inline>
        </w:drawing>
      </w:r>
    </w:p>
    <w:p w14:paraId="66610A17" w14:textId="07D61F03" w:rsidR="0002536B" w:rsidRPr="0002536B" w:rsidRDefault="00BD649F" w:rsidP="00BD649F">
      <w:pPr>
        <w:pStyle w:val="Bijschrift"/>
      </w:pPr>
      <w:r>
        <w:t xml:space="preserve">Figuur </w:t>
      </w:r>
      <w:fldSimple w:instr=" SEQ Figuur \* ARABIC ">
        <w:r>
          <w:rPr>
            <w:noProof/>
          </w:rPr>
          <w:t>1</w:t>
        </w:r>
      </w:fldSimple>
      <w:r>
        <w:t xml:space="preserve"> Scope kaart</w:t>
      </w:r>
      <w:r w:rsidR="00A073E9">
        <w:t xml:space="preserve"> (</w:t>
      </w:r>
      <w:r w:rsidR="00FE63A3">
        <w:t xml:space="preserve">VO, </w:t>
      </w:r>
      <w:r w:rsidR="004914ED">
        <w:t>zie bijlage 1 voor originele</w:t>
      </w:r>
      <w:r w:rsidR="00A073E9">
        <w:t xml:space="preserve"> versie)</w:t>
      </w:r>
    </w:p>
    <w:p w14:paraId="33CCF3E4" w14:textId="4B0EC312" w:rsidR="007D0E3A" w:rsidRDefault="007D0E3A" w:rsidP="009C4F83">
      <w:pPr>
        <w:spacing w:after="0"/>
      </w:pPr>
      <w:r w:rsidRPr="007D0E3A">
        <w:t xml:space="preserve">De aanpak van de baggerproblematiek in de Loosdrechtse Plassen valt onder het </w:t>
      </w:r>
      <w:hyperlink r:id="rId9" w:history="1">
        <w:r w:rsidRPr="00A073E9">
          <w:rPr>
            <w:rStyle w:val="Hyperlink"/>
          </w:rPr>
          <w:t>Gebiedsakkoord Oosteli</w:t>
        </w:r>
        <w:r w:rsidRPr="00A073E9">
          <w:rPr>
            <w:rStyle w:val="Hyperlink"/>
          </w:rPr>
          <w:t>j</w:t>
        </w:r>
        <w:r w:rsidRPr="00A073E9">
          <w:rPr>
            <w:rStyle w:val="Hyperlink"/>
          </w:rPr>
          <w:t>ke Vechtplassen (OVP)</w:t>
        </w:r>
      </w:hyperlink>
      <w:r w:rsidRPr="007D0E3A">
        <w:t xml:space="preserve">. In het gebiedsakkoord </w:t>
      </w:r>
      <w:r w:rsidRPr="007D0E3A">
        <w:lastRenderedPageBreak/>
        <w:t>Oostelijke Vechtplassen pakken en lossen de 21 partners verschillende problemen gezamenlijk op. In de huidige situatie is er een baggerprobleem in de plassen en de Drecht voldoet niet overal aan de leggerdiepte. Met name rondom de eilanden en aan de westkant van de Plassen ‘’verzamelt’’ de bagger zich op natuurlijke wijze door de stroming als gevolg van de overheersende westenwinden.</w:t>
      </w:r>
    </w:p>
    <w:p w14:paraId="58B53C02" w14:textId="77777777" w:rsidR="007D0E3A" w:rsidRDefault="007D0E3A" w:rsidP="009C4F83">
      <w:pPr>
        <w:spacing w:after="0"/>
      </w:pPr>
    </w:p>
    <w:p w14:paraId="3BCBEBD3" w14:textId="159CBC43" w:rsidR="00C6358F" w:rsidRDefault="009C4F83" w:rsidP="009C4F83">
      <w:pPr>
        <w:spacing w:after="0"/>
      </w:pPr>
      <w:r>
        <w:t xml:space="preserve">Het werk omvat </w:t>
      </w:r>
      <w:r w:rsidR="00C6358F" w:rsidRPr="00C6358F">
        <w:t>het baggeren van</w:t>
      </w:r>
      <w:r w:rsidR="00A073E9">
        <w:t xml:space="preserve"> delen van</w:t>
      </w:r>
      <w:r w:rsidR="00C6358F" w:rsidRPr="00C6358F">
        <w:t xml:space="preserve"> </w:t>
      </w:r>
      <w:r w:rsidR="00A073E9">
        <w:t>5 Loosdrechtse plassen</w:t>
      </w:r>
      <w:r w:rsidR="00A073E9" w:rsidRPr="00861E0C">
        <w:t xml:space="preserve"> </w:t>
      </w:r>
      <w:r w:rsidR="00C6358F" w:rsidRPr="00C6358F">
        <w:t>en delen van de Drecht</w:t>
      </w:r>
      <w:r w:rsidR="00A91456">
        <w:t xml:space="preserve"> om </w:t>
      </w:r>
      <w:r w:rsidR="00A91456" w:rsidRPr="00A91456">
        <w:t>de bevaarbaarheid</w:t>
      </w:r>
      <w:r w:rsidR="00C6358F" w:rsidRPr="00C6358F">
        <w:t xml:space="preserve"> </w:t>
      </w:r>
      <w:r w:rsidR="00A91456">
        <w:t xml:space="preserve">te vergroten </w:t>
      </w:r>
      <w:r w:rsidR="00C6358F" w:rsidRPr="00C6358F">
        <w:t>inclusief het realiseren</w:t>
      </w:r>
      <w:r w:rsidR="006A14CA">
        <w:t xml:space="preserve"> en beheren</w:t>
      </w:r>
      <w:r w:rsidR="00C6358F" w:rsidRPr="00C6358F">
        <w:t xml:space="preserve"> van </w:t>
      </w:r>
      <w:r w:rsidR="00110D28">
        <w:t>het</w:t>
      </w:r>
      <w:r w:rsidR="00C6358F" w:rsidRPr="00C6358F">
        <w:t xml:space="preserve"> hiertoe benodigde baggerdepot. De </w:t>
      </w:r>
      <w:r w:rsidR="00C6358F">
        <w:t xml:space="preserve">verwachte </w:t>
      </w:r>
      <w:r w:rsidR="00C6358F" w:rsidRPr="00C6358F">
        <w:t>omvang is circa 125.000 m3 baggerspecie</w:t>
      </w:r>
      <w:r w:rsidR="00D65EA0">
        <w:t xml:space="preserve"> (zie bijlage 2 voor toepassing</w:t>
      </w:r>
      <w:r w:rsidR="004914ED">
        <w:t>smogelijkheden</w:t>
      </w:r>
      <w:r w:rsidR="00D65EA0">
        <w:t>)</w:t>
      </w:r>
      <w:r w:rsidR="00C6358F" w:rsidRPr="00C6358F">
        <w:t xml:space="preserve">. </w:t>
      </w:r>
      <w:r w:rsidR="00C6358F" w:rsidRPr="00C6358F">
        <w:lastRenderedPageBreak/>
        <w:t>De gebaggerde specie dient vervolg</w:t>
      </w:r>
      <w:r w:rsidR="00C6358F">
        <w:t xml:space="preserve">ens te worden toegepast </w:t>
      </w:r>
      <w:r w:rsidR="0002536B">
        <w:t>in het gebied. D</w:t>
      </w:r>
      <w:r w:rsidR="00110D28">
        <w:t>e beoogde depot</w:t>
      </w:r>
      <w:r w:rsidR="0002536B">
        <w:t xml:space="preserve">locatie is </w:t>
      </w:r>
      <w:r w:rsidR="00C6358F">
        <w:t>een</w:t>
      </w:r>
      <w:r w:rsidR="00403B86">
        <w:t xml:space="preserve"> aan te leggen</w:t>
      </w:r>
      <w:r w:rsidR="00C6358F" w:rsidRPr="00C6358F">
        <w:t xml:space="preserve"> weilanddepot, conform de voorwaarden </w:t>
      </w:r>
      <w:r w:rsidR="006A14CA">
        <w:t>van</w:t>
      </w:r>
      <w:r w:rsidR="00C6358F" w:rsidRPr="00C6358F">
        <w:t xml:space="preserve"> het Besluit Bodemkwaliteit.</w:t>
      </w:r>
      <w:r w:rsidR="007D0E3A">
        <w:t xml:space="preserve"> </w:t>
      </w:r>
      <w:r w:rsidR="00A26F83">
        <w:t>De i</w:t>
      </w:r>
      <w:r w:rsidR="0002536B">
        <w:t>nsteek is dat h</w:t>
      </w:r>
      <w:r w:rsidR="00403B86">
        <w:t xml:space="preserve">et baggeren en de aanleg </w:t>
      </w:r>
      <w:r w:rsidR="006A6608">
        <w:t xml:space="preserve">en beheer </w:t>
      </w:r>
      <w:r w:rsidR="00403B86">
        <w:t xml:space="preserve">van de overslaglocatie en weilanddepot in één contract </w:t>
      </w:r>
      <w:r w:rsidR="003435DC">
        <w:t xml:space="preserve">wordt </w:t>
      </w:r>
      <w:r w:rsidR="00403B86">
        <w:t>aanbesteed (fase 1).</w:t>
      </w:r>
    </w:p>
    <w:p w14:paraId="1922C1FD" w14:textId="77777777" w:rsidR="0002536B" w:rsidRDefault="0002536B" w:rsidP="009C4F83">
      <w:pPr>
        <w:spacing w:after="0"/>
      </w:pPr>
    </w:p>
    <w:p w14:paraId="6578D38F" w14:textId="77777777" w:rsidR="0002536B" w:rsidRDefault="0002536B" w:rsidP="009C4F83">
      <w:pPr>
        <w:spacing w:after="0"/>
      </w:pPr>
      <w:r>
        <w:t xml:space="preserve">Een meekoppelkans is om (een deel van) de bagger nuttig toe te passen om nieuwe natuur te maken (legakkers, moerasgebied, rietoevers of natuureilanden). Dat sluit aan op een van de andere doelen van het Gebiedsakkoord, die in andere deelprojecten worden opgepakt. </w:t>
      </w:r>
    </w:p>
    <w:p w14:paraId="67590E2E" w14:textId="77777777" w:rsidR="00EC1840" w:rsidRDefault="00EC1840" w:rsidP="009C4F83">
      <w:pPr>
        <w:spacing w:after="0"/>
      </w:pPr>
    </w:p>
    <w:p w14:paraId="5E81F6DE" w14:textId="5F1DE829" w:rsidR="00403B86" w:rsidRDefault="00403B86" w:rsidP="009C4F83">
      <w:pPr>
        <w:spacing w:after="0"/>
      </w:pPr>
      <w:r>
        <w:lastRenderedPageBreak/>
        <w:t>Voor een volgende fase</w:t>
      </w:r>
      <w:r w:rsidR="0002536B">
        <w:t>, het baggeren van de jachthavens</w:t>
      </w:r>
      <w:r>
        <w:t xml:space="preserve"> (fase 2)</w:t>
      </w:r>
      <w:r w:rsidR="00A073E9">
        <w:t>,</w:t>
      </w:r>
      <w:r>
        <w:t xml:space="preserve"> zal er </w:t>
      </w:r>
      <w:r w:rsidR="006A6608">
        <w:t>in de nabijheid van</w:t>
      </w:r>
      <w:r>
        <w:t xml:space="preserve"> weilanddepot ook een </w:t>
      </w:r>
      <w:r w:rsidR="00110D28">
        <w:t>folie</w:t>
      </w:r>
      <w:r>
        <w:t xml:space="preserve">depot </w:t>
      </w:r>
      <w:r w:rsidR="00110D28">
        <w:t>worden aangelegd</w:t>
      </w:r>
      <w:r w:rsidR="00A073E9">
        <w:t xml:space="preserve"> en beheerd</w:t>
      </w:r>
      <w:r w:rsidR="00A073E9" w:rsidRPr="00A073E9">
        <w:t xml:space="preserve"> door een andere in een aparte aanbesteding te contracteren (markt)partij.</w:t>
      </w:r>
    </w:p>
    <w:p w14:paraId="19606515" w14:textId="459F5FFF" w:rsidR="00D65EA0" w:rsidRDefault="00D65EA0" w:rsidP="009C4F83">
      <w:pPr>
        <w:spacing w:after="0"/>
      </w:pPr>
    </w:p>
    <w:p w14:paraId="2F8BAFDB" w14:textId="4C2FAFCD" w:rsidR="00FE63A3" w:rsidRDefault="00FE63A3" w:rsidP="00FE63A3">
      <w:pPr>
        <w:spacing w:after="0"/>
      </w:pPr>
      <w:r>
        <w:t>De volgende onderzoeken zijn al uitgevoerd</w:t>
      </w:r>
      <w:r w:rsidR="00E07014">
        <w:t xml:space="preserve"> in de studiefase</w:t>
      </w:r>
      <w:r>
        <w:t xml:space="preserve">: ecologische </w:t>
      </w:r>
      <w:r w:rsidR="00A259FF">
        <w:t>QuickScan</w:t>
      </w:r>
      <w:r>
        <w:t xml:space="preserve"> Loosdrechtse Plassen, voortoets Loosdrechtse Plassen, NNN-toets Loosdrechtse Plassen, ecologische </w:t>
      </w:r>
      <w:r w:rsidR="00A259FF">
        <w:t>QuickScan</w:t>
      </w:r>
      <w:r>
        <w:t xml:space="preserve"> depotlocatie, voortoets depotlocaties, NNN-toets depotlocaties, nader soortenonderzoek depotlocaties, </w:t>
      </w:r>
      <w:r w:rsidR="00E07014">
        <w:t>b</w:t>
      </w:r>
      <w:r>
        <w:t xml:space="preserve">ureauonderzoek archeologie, </w:t>
      </w:r>
      <w:r w:rsidR="00E07014">
        <w:t>h</w:t>
      </w:r>
      <w:r>
        <w:t>istorisch vooronderzoek</w:t>
      </w:r>
      <w:r w:rsidR="00E07014">
        <w:t>,</w:t>
      </w:r>
      <w:r>
        <w:t xml:space="preserve"> Niet gesprongen Explosieven (NGE), </w:t>
      </w:r>
      <w:r w:rsidR="00E07014">
        <w:t>i</w:t>
      </w:r>
      <w:r>
        <w:t xml:space="preserve">nventariserend onderzoek kabels en leidingen, </w:t>
      </w:r>
      <w:r w:rsidR="00E07014">
        <w:t>v</w:t>
      </w:r>
      <w:r>
        <w:t xml:space="preserve">erkennend </w:t>
      </w:r>
      <w:r>
        <w:lastRenderedPageBreak/>
        <w:t xml:space="preserve">waterbodemonderzoek Muyeveldsche Wetering, </w:t>
      </w:r>
      <w:r w:rsidR="00E07014">
        <w:t>i</w:t>
      </w:r>
      <w:r>
        <w:t xml:space="preserve">npeiling Muyeveldsche Wetering en Kalverstraat, </w:t>
      </w:r>
      <w:r w:rsidR="00E07014">
        <w:t>g</w:t>
      </w:r>
      <w:r>
        <w:t xml:space="preserve">eotechnisch onderzoek weilanddepots, </w:t>
      </w:r>
      <w:r w:rsidR="00E07014">
        <w:t>r</w:t>
      </w:r>
      <w:r>
        <w:t xml:space="preserve">apportage stikstofdepositie, </w:t>
      </w:r>
      <w:r w:rsidR="00E07014">
        <w:t>v</w:t>
      </w:r>
      <w:r>
        <w:t xml:space="preserve">ergunningeninventarisatie, </w:t>
      </w:r>
      <w:r w:rsidR="00E07014">
        <w:t>g</w:t>
      </w:r>
      <w:r>
        <w:t>eotechnisch ontwerp baggerdepot polder Mijnden en afwegingskader werkwijze baggeren, transport en verwerking</w:t>
      </w:r>
      <w:r w:rsidR="00E07014">
        <w:t>.</w:t>
      </w:r>
    </w:p>
    <w:p w14:paraId="3AE87BAA" w14:textId="77777777" w:rsidR="007D4B32" w:rsidRDefault="007D4B32" w:rsidP="009C4F83">
      <w:pPr>
        <w:spacing w:after="0"/>
      </w:pPr>
    </w:p>
    <w:p w14:paraId="03DCFA82" w14:textId="77777777" w:rsidR="007D4B32" w:rsidRDefault="007D4B32" w:rsidP="007D4B32">
      <w:pPr>
        <w:pStyle w:val="Kop2"/>
      </w:pPr>
      <w:bookmarkStart w:id="3" w:name="_Toc51009457"/>
      <w:r>
        <w:t>Projectdoelen</w:t>
      </w:r>
      <w:bookmarkEnd w:id="3"/>
    </w:p>
    <w:p w14:paraId="4F830738" w14:textId="431C0025" w:rsidR="007D4B32" w:rsidRDefault="007D4B32" w:rsidP="007D4B32">
      <w:pPr>
        <w:spacing w:after="0"/>
      </w:pPr>
      <w:r w:rsidRPr="007D4B32">
        <w:t xml:space="preserve">Het beoogde resultaat van dit project is de bevaarbaarheid </w:t>
      </w:r>
      <w:r w:rsidR="00110D28">
        <w:t xml:space="preserve">van </w:t>
      </w:r>
      <w:r w:rsidRPr="007D4B32">
        <w:t>de plassen te verbeteren tot een maximale diepte van 2,0 meter (-3,2 NAP) op de locaties zoals aangegeven op de scopekaart</w:t>
      </w:r>
      <w:r w:rsidR="00A073E9">
        <w:t xml:space="preserve"> (zie bijlage 1)</w:t>
      </w:r>
      <w:r w:rsidRPr="007D4B32">
        <w:t xml:space="preserve">. Voor de Drecht geldt dat </w:t>
      </w:r>
      <w:r w:rsidRPr="007D4B32">
        <w:lastRenderedPageBreak/>
        <w:t>deze wordt gebaggerd tot een diepte van 1,5 meter (-2,8 NAP)</w:t>
      </w:r>
      <w:r w:rsidR="006A6608">
        <w:t xml:space="preserve"> op enkele knelpunten (spot baggeren)</w:t>
      </w:r>
      <w:r w:rsidRPr="007D4B32">
        <w:t xml:space="preserve">. </w:t>
      </w:r>
    </w:p>
    <w:p w14:paraId="70B8DFCF" w14:textId="77777777" w:rsidR="00403B86" w:rsidRPr="007D4B32" w:rsidRDefault="00403B86" w:rsidP="007D4B32">
      <w:pPr>
        <w:spacing w:after="0"/>
      </w:pPr>
    </w:p>
    <w:p w14:paraId="7F6EFAB0" w14:textId="77777777" w:rsidR="007D4B32" w:rsidRPr="007D4B32" w:rsidRDefault="007D4B32" w:rsidP="007D4B32">
      <w:pPr>
        <w:spacing w:after="0"/>
      </w:pPr>
      <w:r w:rsidRPr="007D4B32">
        <w:t>Subdoelen:</w:t>
      </w:r>
    </w:p>
    <w:p w14:paraId="5F9420C1" w14:textId="2D47FA98" w:rsidR="007D4B32" w:rsidRDefault="007D4B32" w:rsidP="007D4B32">
      <w:pPr>
        <w:pStyle w:val="Lijstalinea"/>
        <w:numPr>
          <w:ilvl w:val="0"/>
          <w:numId w:val="15"/>
        </w:numPr>
        <w:spacing w:after="0"/>
      </w:pPr>
      <w:r>
        <w:t>Minimale overlast en hinder voor de omgeving tijdens uitvoering</w:t>
      </w:r>
      <w:r w:rsidR="00EE5BD7">
        <w:t>.</w:t>
      </w:r>
    </w:p>
    <w:p w14:paraId="50B97ED4" w14:textId="6DFCCD1A" w:rsidR="007D4B32" w:rsidRPr="00501DD2" w:rsidRDefault="007D4B32" w:rsidP="007D4B32">
      <w:pPr>
        <w:pStyle w:val="Lijstalinea"/>
        <w:numPr>
          <w:ilvl w:val="0"/>
          <w:numId w:val="15"/>
        </w:numPr>
        <w:spacing w:after="0"/>
      </w:pPr>
      <w:r>
        <w:t>Borgen van integrale veiligheid tijdens uitvoering</w:t>
      </w:r>
      <w:r w:rsidR="00EE5BD7">
        <w:t>.</w:t>
      </w:r>
    </w:p>
    <w:p w14:paraId="77436860" w14:textId="040B6B38" w:rsidR="007D4B32" w:rsidRDefault="007D4B32" w:rsidP="007D4B32">
      <w:pPr>
        <w:pStyle w:val="Lijstalinea"/>
        <w:numPr>
          <w:ilvl w:val="0"/>
          <w:numId w:val="15"/>
        </w:numPr>
        <w:spacing w:after="0"/>
      </w:pPr>
      <w:r>
        <w:t>Uitwerken van de duurzaamheidskansen (zie tabel</w:t>
      </w:r>
      <w:r w:rsidR="00562F3F">
        <w:t xml:space="preserve"> 1</w:t>
      </w:r>
      <w:r>
        <w:t>)</w:t>
      </w:r>
      <w:r w:rsidR="00EE5BD7">
        <w:t>.</w:t>
      </w:r>
    </w:p>
    <w:p w14:paraId="036A940C" w14:textId="7E8CC8B4" w:rsidR="00C21932" w:rsidRPr="00C21932" w:rsidRDefault="00A47144" w:rsidP="00C21932">
      <w:pPr>
        <w:pStyle w:val="Lijstalinea"/>
        <w:numPr>
          <w:ilvl w:val="0"/>
          <w:numId w:val="15"/>
        </w:numPr>
      </w:pPr>
      <w:r>
        <w:t xml:space="preserve">Ruimte </w:t>
      </w:r>
      <w:r w:rsidR="00EE5BD7">
        <w:t>om</w:t>
      </w:r>
      <w:r w:rsidR="00C21932" w:rsidRPr="00C21932">
        <w:t xml:space="preserve"> aanvullende scope toe te kunnen voegen van aanverwante deelprojecten (meekoppelkans</w:t>
      </w:r>
      <w:r w:rsidR="00EE5BD7">
        <w:t>en</w:t>
      </w:r>
      <w:r w:rsidR="00C21932" w:rsidRPr="00C21932">
        <w:t>)</w:t>
      </w:r>
      <w:r w:rsidR="00EE5BD7">
        <w:t xml:space="preserve"> door flexibiliteit.</w:t>
      </w:r>
    </w:p>
    <w:p w14:paraId="0086DCC3" w14:textId="77777777" w:rsidR="007D4B32" w:rsidRPr="00501DD2" w:rsidRDefault="007D4B32" w:rsidP="007D4B32">
      <w:pPr>
        <w:spacing w:after="0"/>
      </w:pPr>
    </w:p>
    <w:p w14:paraId="50CFE55A" w14:textId="77777777" w:rsidR="00562F3F" w:rsidRPr="00BD0793" w:rsidRDefault="00562F3F" w:rsidP="00562F3F">
      <w:pPr>
        <w:pStyle w:val="Bijschrift"/>
        <w:keepNext/>
        <w:rPr>
          <w:sz w:val="20"/>
          <w:szCs w:val="20"/>
        </w:rPr>
      </w:pPr>
      <w:r w:rsidRPr="00BD0793">
        <w:rPr>
          <w:sz w:val="20"/>
          <w:szCs w:val="20"/>
        </w:rPr>
        <w:t xml:space="preserve">Tabel </w:t>
      </w:r>
      <w:r w:rsidRPr="00BD0793">
        <w:rPr>
          <w:sz w:val="20"/>
          <w:szCs w:val="20"/>
        </w:rPr>
        <w:fldChar w:fldCharType="begin"/>
      </w:r>
      <w:r w:rsidRPr="00BD0793">
        <w:rPr>
          <w:sz w:val="20"/>
          <w:szCs w:val="20"/>
        </w:rPr>
        <w:instrText xml:space="preserve"> SEQ Tabel \* ARABIC </w:instrText>
      </w:r>
      <w:r w:rsidRPr="00BD0793">
        <w:rPr>
          <w:sz w:val="20"/>
          <w:szCs w:val="20"/>
        </w:rPr>
        <w:fldChar w:fldCharType="separate"/>
      </w:r>
      <w:r w:rsidRPr="00BD0793">
        <w:rPr>
          <w:noProof/>
          <w:sz w:val="20"/>
          <w:szCs w:val="20"/>
        </w:rPr>
        <w:t>1</w:t>
      </w:r>
      <w:r w:rsidRPr="00BD0793">
        <w:rPr>
          <w:sz w:val="20"/>
          <w:szCs w:val="20"/>
        </w:rPr>
        <w:fldChar w:fldCharType="end"/>
      </w:r>
      <w:r w:rsidRPr="00BD0793">
        <w:rPr>
          <w:sz w:val="20"/>
          <w:szCs w:val="20"/>
        </w:rPr>
        <w:t xml:space="preserve"> Duurzaamheidskansen</w:t>
      </w: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10" w:type="dxa"/>
        </w:tblCellMar>
        <w:tblLook w:val="04A0" w:firstRow="1" w:lastRow="0" w:firstColumn="1" w:lastColumn="0" w:noHBand="0" w:noVBand="1"/>
      </w:tblPr>
      <w:tblGrid>
        <w:gridCol w:w="1052"/>
        <w:gridCol w:w="7580"/>
      </w:tblGrid>
      <w:tr w:rsidR="00562F3F" w14:paraId="21950CAE" w14:textId="77777777" w:rsidTr="00BD0793">
        <w:trPr>
          <w:trHeight w:val="20"/>
        </w:trPr>
        <w:tc>
          <w:tcPr>
            <w:tcW w:w="1052" w:type="dxa"/>
            <w:shd w:val="clear" w:color="auto" w:fill="BDD6EE" w:themeFill="accent5" w:themeFillTint="66"/>
          </w:tcPr>
          <w:p w14:paraId="529E9698" w14:textId="77777777" w:rsidR="00562F3F" w:rsidRPr="005855BC" w:rsidRDefault="00562F3F" w:rsidP="009F1E9F">
            <w:pPr>
              <w:rPr>
                <w:sz w:val="16"/>
                <w:szCs w:val="16"/>
              </w:rPr>
            </w:pPr>
            <w:r w:rsidRPr="005855BC">
              <w:rPr>
                <w:sz w:val="16"/>
                <w:szCs w:val="16"/>
              </w:rPr>
              <w:t>Thema:</w:t>
            </w:r>
          </w:p>
        </w:tc>
        <w:tc>
          <w:tcPr>
            <w:tcW w:w="7580" w:type="dxa"/>
            <w:shd w:val="clear" w:color="auto" w:fill="BDD6EE" w:themeFill="accent5" w:themeFillTint="66"/>
          </w:tcPr>
          <w:p w14:paraId="290435EA" w14:textId="77777777" w:rsidR="00562F3F" w:rsidRPr="005855BC" w:rsidRDefault="00562F3F" w:rsidP="009F1E9F">
            <w:pPr>
              <w:rPr>
                <w:sz w:val="16"/>
                <w:szCs w:val="16"/>
              </w:rPr>
            </w:pPr>
            <w:r w:rsidRPr="005855BC">
              <w:rPr>
                <w:sz w:val="16"/>
                <w:szCs w:val="16"/>
              </w:rPr>
              <w:t>Kans:</w:t>
            </w:r>
          </w:p>
        </w:tc>
      </w:tr>
      <w:tr w:rsidR="00562F3F" w14:paraId="0A06503B" w14:textId="77777777" w:rsidTr="00BD0793">
        <w:trPr>
          <w:trHeight w:val="20"/>
        </w:trPr>
        <w:tc>
          <w:tcPr>
            <w:tcW w:w="1052" w:type="dxa"/>
          </w:tcPr>
          <w:p w14:paraId="6E142B4D" w14:textId="77777777" w:rsidR="00562F3F" w:rsidRPr="00BD0793" w:rsidRDefault="00562F3F" w:rsidP="009F1E9F">
            <w:r w:rsidRPr="00BD0793">
              <w:lastRenderedPageBreak/>
              <w:t>Energie</w:t>
            </w:r>
          </w:p>
          <w:p w14:paraId="16CE1CBD" w14:textId="77777777" w:rsidR="00562F3F" w:rsidRPr="00BD0793" w:rsidRDefault="00562F3F" w:rsidP="009F1E9F"/>
        </w:tc>
        <w:tc>
          <w:tcPr>
            <w:tcW w:w="7580" w:type="dxa"/>
          </w:tcPr>
          <w:p w14:paraId="7C314A8F" w14:textId="77777777" w:rsidR="00562F3F" w:rsidRPr="00BD0793" w:rsidRDefault="00562F3F" w:rsidP="00562F3F">
            <w:r w:rsidRPr="00BD0793">
              <w:t xml:space="preserve">Energieverbruik en milieueffect transportbewegingen minimaliseren </w:t>
            </w:r>
          </w:p>
        </w:tc>
      </w:tr>
      <w:tr w:rsidR="00562F3F" w14:paraId="5E5C9490" w14:textId="77777777" w:rsidTr="00BD0793">
        <w:trPr>
          <w:trHeight w:val="20"/>
        </w:trPr>
        <w:tc>
          <w:tcPr>
            <w:tcW w:w="1052" w:type="dxa"/>
          </w:tcPr>
          <w:p w14:paraId="2F4099B6" w14:textId="77777777" w:rsidR="00562F3F" w:rsidRPr="00BD0793" w:rsidRDefault="00562F3F" w:rsidP="009F1E9F">
            <w:r w:rsidRPr="00BD0793">
              <w:t>Ecologie</w:t>
            </w:r>
          </w:p>
        </w:tc>
        <w:tc>
          <w:tcPr>
            <w:tcW w:w="7580" w:type="dxa"/>
          </w:tcPr>
          <w:p w14:paraId="5C55B062" w14:textId="44318178" w:rsidR="00562F3F" w:rsidRPr="00BD0793" w:rsidRDefault="00562F3F" w:rsidP="00A073E9">
            <w:r w:rsidRPr="00BD0793">
              <w:t xml:space="preserve">Stikstof reduceren </w:t>
            </w:r>
            <w:r w:rsidR="0095124D">
              <w:t>bij werkwijze droog</w:t>
            </w:r>
            <w:r w:rsidR="00A073E9">
              <w:t>/nat</w:t>
            </w:r>
            <w:r w:rsidR="0095124D">
              <w:t xml:space="preserve"> baggeren</w:t>
            </w:r>
          </w:p>
        </w:tc>
      </w:tr>
      <w:tr w:rsidR="00562F3F" w14:paraId="11231FD9" w14:textId="77777777" w:rsidTr="00BD0793">
        <w:trPr>
          <w:trHeight w:val="20"/>
        </w:trPr>
        <w:tc>
          <w:tcPr>
            <w:tcW w:w="1052" w:type="dxa"/>
          </w:tcPr>
          <w:p w14:paraId="3CC076AE" w14:textId="77777777" w:rsidR="00562F3F" w:rsidRPr="00BD0793" w:rsidRDefault="00562F3F" w:rsidP="009F1E9F">
            <w:r w:rsidRPr="00BD0793">
              <w:t>Ecologie</w:t>
            </w:r>
          </w:p>
        </w:tc>
        <w:tc>
          <w:tcPr>
            <w:tcW w:w="7580" w:type="dxa"/>
          </w:tcPr>
          <w:p w14:paraId="3E95BA91" w14:textId="77777777" w:rsidR="00562F3F" w:rsidRPr="00BD0793" w:rsidRDefault="006959D8" w:rsidP="009F1E9F">
            <w:r w:rsidRPr="00BD0793">
              <w:t>V</w:t>
            </w:r>
            <w:r w:rsidR="00562F3F" w:rsidRPr="00BD0793">
              <w:t>erb</w:t>
            </w:r>
            <w:r w:rsidRPr="00BD0793">
              <w:t>etering biodiversiteit op baggerdepot</w:t>
            </w:r>
          </w:p>
        </w:tc>
      </w:tr>
      <w:tr w:rsidR="0095124D" w14:paraId="6B383A21" w14:textId="77777777" w:rsidTr="00BD0793">
        <w:trPr>
          <w:trHeight w:val="20"/>
        </w:trPr>
        <w:tc>
          <w:tcPr>
            <w:tcW w:w="1052" w:type="dxa"/>
          </w:tcPr>
          <w:p w14:paraId="0B899323" w14:textId="77777777" w:rsidR="0095124D" w:rsidRPr="00BD0793" w:rsidRDefault="0095124D" w:rsidP="009F1E9F">
            <w:r>
              <w:t>Ecologie</w:t>
            </w:r>
          </w:p>
        </w:tc>
        <w:tc>
          <w:tcPr>
            <w:tcW w:w="7580" w:type="dxa"/>
          </w:tcPr>
          <w:p w14:paraId="37DE6E3F" w14:textId="77777777" w:rsidR="0095124D" w:rsidRPr="00BD0793" w:rsidRDefault="0095124D" w:rsidP="0002536B">
            <w:r>
              <w:t>Aanleg nieuwe natuur met bagger (natuureilanden</w:t>
            </w:r>
            <w:r w:rsidR="0002536B">
              <w:t>,</w:t>
            </w:r>
            <w:r>
              <w:t xml:space="preserve"> </w:t>
            </w:r>
            <w:r w:rsidR="0002536B">
              <w:t xml:space="preserve">rietoevers, </w:t>
            </w:r>
            <w:r>
              <w:t>legakkerherstel</w:t>
            </w:r>
            <w:r w:rsidR="0002536B">
              <w:t>, moerasvogelgebied</w:t>
            </w:r>
            <w:r>
              <w:t xml:space="preserve">) </w:t>
            </w:r>
          </w:p>
        </w:tc>
      </w:tr>
      <w:tr w:rsidR="00562F3F" w14:paraId="4FEFFD21" w14:textId="77777777" w:rsidTr="00BD0793">
        <w:trPr>
          <w:trHeight w:val="20"/>
        </w:trPr>
        <w:tc>
          <w:tcPr>
            <w:tcW w:w="1052" w:type="dxa"/>
          </w:tcPr>
          <w:p w14:paraId="671AFC9F" w14:textId="77777777" w:rsidR="00562F3F" w:rsidRPr="00BD0793" w:rsidRDefault="00562F3F" w:rsidP="009F1E9F">
            <w:r w:rsidRPr="00BD0793">
              <w:t>Sociale relevantie</w:t>
            </w:r>
          </w:p>
        </w:tc>
        <w:tc>
          <w:tcPr>
            <w:tcW w:w="7580" w:type="dxa"/>
          </w:tcPr>
          <w:p w14:paraId="115A4AB0" w14:textId="22DA1F73" w:rsidR="00562F3F" w:rsidRPr="00BD0793" w:rsidRDefault="00A073E9" w:rsidP="009F1E9F">
            <w:r>
              <w:t>Minimaliseren</w:t>
            </w:r>
            <w:r w:rsidR="00562F3F" w:rsidRPr="00BD0793">
              <w:t xml:space="preserve"> van overlast / hinder</w:t>
            </w:r>
            <w:r w:rsidR="00A26F83">
              <w:t xml:space="preserve"> voor de omgeving</w:t>
            </w:r>
          </w:p>
        </w:tc>
      </w:tr>
    </w:tbl>
    <w:p w14:paraId="44CEC7DC" w14:textId="77777777" w:rsidR="00C6358F" w:rsidRDefault="00C6358F" w:rsidP="009C4F83">
      <w:pPr>
        <w:spacing w:after="0"/>
      </w:pPr>
    </w:p>
    <w:p w14:paraId="4BD619D7" w14:textId="77777777" w:rsidR="00EC1840" w:rsidRPr="00403B86" w:rsidRDefault="00EC1840" w:rsidP="009A7537">
      <w:pPr>
        <w:pStyle w:val="Kop1"/>
      </w:pPr>
      <w:bookmarkStart w:id="4" w:name="_Toc51009458"/>
      <w:r w:rsidRPr="00403B86">
        <w:t>Bouwteam</w:t>
      </w:r>
      <w:bookmarkEnd w:id="4"/>
    </w:p>
    <w:p w14:paraId="6FAA1B8E" w14:textId="390A663D" w:rsidR="00403B86" w:rsidRDefault="00A73666" w:rsidP="00403B86">
      <w:pPr>
        <w:spacing w:after="0"/>
      </w:pPr>
      <w:r>
        <w:t xml:space="preserve">De provincie is voornemens dit werk aan te besteden middels een Europese aanbesteding die zal </w:t>
      </w:r>
      <w:r w:rsidR="00403B86">
        <w:t xml:space="preserve">resulteren in een </w:t>
      </w:r>
      <w:r w:rsidR="00A26F83">
        <w:t xml:space="preserve">(traditionele) </w:t>
      </w:r>
      <w:r w:rsidR="00403B86">
        <w:t>bouwteamovereenkomst. In de bouwteamfase zullen in gezamenlijkheid aanvullende conditio</w:t>
      </w:r>
      <w:r w:rsidR="00403B86">
        <w:lastRenderedPageBreak/>
        <w:t xml:space="preserve">nerende onderzoeken worden uitgevoerd en zal het </w:t>
      </w:r>
      <w:r w:rsidR="00A26F83">
        <w:t>uitvoerings</w:t>
      </w:r>
      <w:r w:rsidR="00403B86">
        <w:t xml:space="preserve">ontwerp gezamenlijk worden opgesteld als basis voor het </w:t>
      </w:r>
      <w:r w:rsidR="006A14CA">
        <w:t>bestek</w:t>
      </w:r>
      <w:r w:rsidR="00403B86">
        <w:t xml:space="preserve"> aan het eind van de bouwteamfase. </w:t>
      </w:r>
    </w:p>
    <w:p w14:paraId="6BEFF73E" w14:textId="77777777" w:rsidR="009C475B" w:rsidRDefault="009C475B" w:rsidP="009C475B">
      <w:pPr>
        <w:pStyle w:val="Kop1"/>
      </w:pPr>
      <w:bookmarkStart w:id="5" w:name="_Toc51009459"/>
      <w:r>
        <w:t>Risico’s</w:t>
      </w:r>
      <w:bookmarkEnd w:id="5"/>
    </w:p>
    <w:p w14:paraId="6FECEBA6" w14:textId="69139864" w:rsidR="00403B86" w:rsidRDefault="009C475B" w:rsidP="00403B86">
      <w:pPr>
        <w:spacing w:after="0"/>
      </w:pPr>
      <w:r>
        <w:t xml:space="preserve">De belangrijkste risico’s binnen dit project </w:t>
      </w:r>
      <w:r w:rsidR="00656A97">
        <w:t>zijn:</w:t>
      </w:r>
    </w:p>
    <w:p w14:paraId="34394BE9" w14:textId="0E414918" w:rsidR="00BD649F" w:rsidRDefault="00BD649F" w:rsidP="00864E7A">
      <w:pPr>
        <w:pStyle w:val="Lijstalinea"/>
        <w:numPr>
          <w:ilvl w:val="0"/>
          <w:numId w:val="19"/>
        </w:numPr>
        <w:spacing w:after="0"/>
      </w:pPr>
      <w:r>
        <w:t>Depotlocatie kan niet worden gerealiseerd</w:t>
      </w:r>
      <w:r w:rsidR="006A14CA">
        <w:t>;</w:t>
      </w:r>
    </w:p>
    <w:p w14:paraId="1521EB82" w14:textId="6EE84422" w:rsidR="00BD649F" w:rsidRDefault="00BD649F" w:rsidP="00BD649F">
      <w:pPr>
        <w:pStyle w:val="Lijstalinea"/>
        <w:numPr>
          <w:ilvl w:val="0"/>
          <w:numId w:val="19"/>
        </w:numPr>
        <w:spacing w:after="0"/>
      </w:pPr>
      <w:r>
        <w:t>Vergunningen worden niet volgens planning verkregen (o.a. als gevolg van stikstof)</w:t>
      </w:r>
      <w:r w:rsidR="006A14CA">
        <w:t>;</w:t>
      </w:r>
    </w:p>
    <w:p w14:paraId="5154A71A" w14:textId="799BBCFA" w:rsidR="00BD649F" w:rsidRDefault="00BD649F" w:rsidP="00BD649F">
      <w:pPr>
        <w:pStyle w:val="Lijstalinea"/>
        <w:numPr>
          <w:ilvl w:val="0"/>
          <w:numId w:val="19"/>
        </w:numPr>
        <w:spacing w:after="0"/>
      </w:pPr>
      <w:r>
        <w:t>Retourwater kan niet worden geloosd</w:t>
      </w:r>
      <w:r w:rsidR="006A14CA">
        <w:t>;</w:t>
      </w:r>
    </w:p>
    <w:p w14:paraId="379B7839" w14:textId="1473CEE0" w:rsidR="00BD649F" w:rsidRDefault="00BD649F" w:rsidP="00BD649F">
      <w:pPr>
        <w:pStyle w:val="Lijstalinea"/>
        <w:numPr>
          <w:ilvl w:val="0"/>
          <w:numId w:val="19"/>
        </w:numPr>
        <w:spacing w:after="0"/>
      </w:pPr>
      <w:r>
        <w:t>Reeds gebaggerde delen slibben weer dicht</w:t>
      </w:r>
      <w:r w:rsidR="006A14CA">
        <w:t>;</w:t>
      </w:r>
    </w:p>
    <w:p w14:paraId="625FEC23" w14:textId="48692B4C" w:rsidR="00BD649F" w:rsidRDefault="00A26F83" w:rsidP="00BD649F">
      <w:pPr>
        <w:pStyle w:val="Lijstalinea"/>
        <w:numPr>
          <w:ilvl w:val="0"/>
          <w:numId w:val="19"/>
        </w:numPr>
        <w:spacing w:after="0"/>
      </w:pPr>
      <w:r>
        <w:t>Hoeveelheid</w:t>
      </w:r>
      <w:r w:rsidR="00BD649F">
        <w:t xml:space="preserve"> te baggeren m3 valt hoger of lager uit dan verwacht</w:t>
      </w:r>
      <w:r w:rsidR="006A14CA">
        <w:t>.</w:t>
      </w:r>
    </w:p>
    <w:p w14:paraId="14F2D4DB" w14:textId="77777777" w:rsidR="009A7537" w:rsidRPr="00A852E6" w:rsidRDefault="009C4F83" w:rsidP="009A7537">
      <w:pPr>
        <w:pStyle w:val="Kop1"/>
      </w:pPr>
      <w:bookmarkStart w:id="6" w:name="_Toc51009460"/>
      <w:r>
        <w:lastRenderedPageBreak/>
        <w:t xml:space="preserve">Het verloop </w:t>
      </w:r>
      <w:r w:rsidR="009A7537" w:rsidRPr="00A852E6">
        <w:t>van de marktconsultatie</w:t>
      </w:r>
      <w:bookmarkEnd w:id="6"/>
    </w:p>
    <w:p w14:paraId="42DC9CBE" w14:textId="77777777" w:rsidR="00A55F1A" w:rsidRDefault="00A55F1A" w:rsidP="008603C5">
      <w:pPr>
        <w:spacing w:after="0"/>
      </w:pPr>
      <w:r>
        <w:t xml:space="preserve">Provincie Noord-Holland </w:t>
      </w:r>
      <w:r w:rsidR="00D473FA">
        <w:t xml:space="preserve">heeft </w:t>
      </w:r>
      <w:r w:rsidRPr="00E74DDD">
        <w:t>een marktconsultatie</w:t>
      </w:r>
      <w:r>
        <w:t xml:space="preserve"> </w:t>
      </w:r>
      <w:r w:rsidRPr="00A55F1A">
        <w:t>geplaatst op de website van TenderNed</w:t>
      </w:r>
      <w:r w:rsidR="00B335D9">
        <w:t>.</w:t>
      </w:r>
      <w:r w:rsidRPr="00A55F1A">
        <w:t xml:space="preserve"> Partijen </w:t>
      </w:r>
      <w:r>
        <w:t>hebben</w:t>
      </w:r>
      <w:r w:rsidRPr="00A55F1A">
        <w:t xml:space="preserve"> via TenderNed de mogelijkheid de documentatie met bijbehorende bijlagen te downloaden.</w:t>
      </w:r>
      <w:r w:rsidR="009C346D" w:rsidRPr="009C346D">
        <w:t xml:space="preserve"> </w:t>
      </w:r>
      <w:r w:rsidR="009C346D" w:rsidRPr="00203598">
        <w:t>Deelname aan de marktconsultatie is vrijblijvend en er kunnen geen rechten aan ontleend worden</w:t>
      </w:r>
      <w:r w:rsidR="009C346D">
        <w:t xml:space="preserve"> </w:t>
      </w:r>
      <w:r w:rsidR="009C346D" w:rsidRPr="00203598">
        <w:t>voor de aanbesteding</w:t>
      </w:r>
      <w:r w:rsidR="009C346D">
        <w:t>.</w:t>
      </w:r>
    </w:p>
    <w:p w14:paraId="2475EDEE" w14:textId="77777777" w:rsidR="008603C5" w:rsidRDefault="008603C5" w:rsidP="008603C5">
      <w:pPr>
        <w:spacing w:after="0"/>
      </w:pPr>
    </w:p>
    <w:p w14:paraId="5B35932F" w14:textId="77777777" w:rsidR="009C4F83" w:rsidRDefault="008603C5" w:rsidP="008603C5">
      <w:pPr>
        <w:spacing w:after="0"/>
      </w:pPr>
      <w:r>
        <w:t xml:space="preserve">De marktconsultatie zal plaatsvinden in twee rondes: </w:t>
      </w:r>
    </w:p>
    <w:p w14:paraId="315C561B" w14:textId="77777777" w:rsidR="001B3BED" w:rsidRDefault="001B3BED" w:rsidP="008603C5">
      <w:pPr>
        <w:spacing w:after="0"/>
      </w:pPr>
    </w:p>
    <w:p w14:paraId="3E601017" w14:textId="77777777" w:rsidR="008603C5" w:rsidRPr="008603C5" w:rsidRDefault="008603C5" w:rsidP="00EA630D">
      <w:pPr>
        <w:pStyle w:val="Kop3"/>
      </w:pPr>
      <w:r w:rsidRPr="008603C5">
        <w:lastRenderedPageBreak/>
        <w:t xml:space="preserve">Ronde 1 schriftelijke ronde: </w:t>
      </w:r>
    </w:p>
    <w:p w14:paraId="06562ABC" w14:textId="77777777" w:rsidR="004B6E29" w:rsidRDefault="008603C5" w:rsidP="00FA566E">
      <w:pPr>
        <w:spacing w:after="0"/>
      </w:pPr>
      <w:r>
        <w:t xml:space="preserve">Ten behoeve van de eerste ronde is een vragenlijst </w:t>
      </w:r>
      <w:r w:rsidR="00571431">
        <w:t>aan</w:t>
      </w:r>
      <w:r>
        <w:t xml:space="preserve"> deze publicatie gevoegd. Aan geïnteresseerde partijen wordt gevraagd om de vragen schriftelijk te beantwoorden. </w:t>
      </w:r>
      <w:r w:rsidR="009C346D">
        <w:t xml:space="preserve"> </w:t>
      </w:r>
      <w:r>
        <w:t>De ingevulde vragenlijst kan via</w:t>
      </w:r>
      <w:r w:rsidR="00E74DDD" w:rsidRPr="00E74DDD">
        <w:t xml:space="preserve"> de berichtenmodule op het dashboard van deze marktconsultatie </w:t>
      </w:r>
    </w:p>
    <w:p w14:paraId="32B222BF" w14:textId="1FCA9FC8" w:rsidR="008603C5" w:rsidRDefault="00E74DDD" w:rsidP="00FA566E">
      <w:pPr>
        <w:spacing w:after="0"/>
      </w:pPr>
      <w:r w:rsidRPr="00E74DDD">
        <w:t>op</w:t>
      </w:r>
      <w:r w:rsidR="008603C5">
        <w:t xml:space="preserve"> TenderN</w:t>
      </w:r>
      <w:r w:rsidR="00786AB5">
        <w:t>ed</w:t>
      </w:r>
      <w:r w:rsidR="008603C5">
        <w:t xml:space="preserve"> terug worden </w:t>
      </w:r>
      <w:r w:rsidR="008603C5" w:rsidRPr="00E74DDD">
        <w:t>gestuurd (</w:t>
      </w:r>
      <w:r w:rsidR="003C195C">
        <w:t xml:space="preserve">graag </w:t>
      </w:r>
      <w:r w:rsidR="008603C5" w:rsidRPr="003C195C">
        <w:rPr>
          <w:b/>
        </w:rPr>
        <w:t xml:space="preserve">uiterlijk </w:t>
      </w:r>
      <w:r w:rsidR="0062396D" w:rsidRPr="003C195C">
        <w:rPr>
          <w:b/>
        </w:rPr>
        <w:t>30</w:t>
      </w:r>
      <w:r w:rsidR="00A26F83" w:rsidRPr="003C195C">
        <w:rPr>
          <w:b/>
        </w:rPr>
        <w:t xml:space="preserve"> </w:t>
      </w:r>
      <w:r w:rsidR="0062396D" w:rsidRPr="003C195C">
        <w:rPr>
          <w:b/>
        </w:rPr>
        <w:t>september</w:t>
      </w:r>
      <w:r w:rsidR="00D473FA">
        <w:t xml:space="preserve"> </w:t>
      </w:r>
      <w:r w:rsidR="008603C5" w:rsidRPr="00E74DDD">
        <w:t>in verband</w:t>
      </w:r>
      <w:r w:rsidR="008603C5">
        <w:t xml:space="preserve"> met de voorbereiding van de </w:t>
      </w:r>
      <w:r w:rsidR="00397082">
        <w:t xml:space="preserve">eventuele </w:t>
      </w:r>
      <w:r w:rsidR="008603C5">
        <w:t>gesprekken).</w:t>
      </w:r>
    </w:p>
    <w:p w14:paraId="76EBD8EB" w14:textId="77777777" w:rsidR="009C4F83" w:rsidRPr="00EA630D" w:rsidRDefault="009C4F83" w:rsidP="009C4F83">
      <w:pPr>
        <w:spacing w:after="0"/>
        <w:rPr>
          <w:highlight w:val="yellow"/>
        </w:rPr>
      </w:pPr>
    </w:p>
    <w:p w14:paraId="50ED9FEA" w14:textId="77777777" w:rsidR="008603C5" w:rsidRPr="00EA630D" w:rsidRDefault="008603C5" w:rsidP="00EA630D">
      <w:pPr>
        <w:pStyle w:val="Kop3"/>
      </w:pPr>
      <w:r w:rsidRPr="00EA630D">
        <w:t>Ronde 2 mondelinge ronde:</w:t>
      </w:r>
    </w:p>
    <w:p w14:paraId="471CA741" w14:textId="77777777" w:rsidR="008603C5" w:rsidRDefault="008603C5" w:rsidP="00FA566E">
      <w:pPr>
        <w:spacing w:after="0"/>
      </w:pPr>
      <w:r>
        <w:t>Op basis van de schriftelijke reacties nodigt</w:t>
      </w:r>
      <w:r w:rsidR="004942F6">
        <w:t xml:space="preserve"> provincie Noord-Holland </w:t>
      </w:r>
      <w:r>
        <w:t xml:space="preserve">partijen uit waarvan zij van mening is dat een individueel en verdiepend gesprek van </w:t>
      </w:r>
      <w:r>
        <w:lastRenderedPageBreak/>
        <w:t>toegevoegde waarde is.</w:t>
      </w:r>
      <w:r w:rsidR="00203598">
        <w:t xml:space="preserve"> Tijdens het gesprek zal de ingevulde vragenlijst het uitgangspunt zijn.</w:t>
      </w:r>
    </w:p>
    <w:p w14:paraId="31493AE3" w14:textId="77777777" w:rsidR="00096FF0" w:rsidRDefault="00096FF0" w:rsidP="00FA566E">
      <w:pPr>
        <w:spacing w:after="0"/>
      </w:pPr>
    </w:p>
    <w:p w14:paraId="6164DADF" w14:textId="77777777" w:rsidR="009C346D" w:rsidRDefault="008603C5" w:rsidP="00FA566E">
      <w:pPr>
        <w:spacing w:after="0"/>
      </w:pPr>
      <w:r>
        <w:t>Afhankelijk van het aantal reacties bepaal</w:t>
      </w:r>
      <w:r w:rsidR="00A934AB">
        <w:t>t</w:t>
      </w:r>
      <w:r w:rsidR="004942F6">
        <w:t xml:space="preserve"> provincie Noord-Holland </w:t>
      </w:r>
      <w:r>
        <w:t xml:space="preserve">hoeveel </w:t>
      </w:r>
      <w:r w:rsidR="00203598">
        <w:t>partijen</w:t>
      </w:r>
      <w:r>
        <w:t xml:space="preserve"> worden </w:t>
      </w:r>
      <w:r w:rsidR="00203598">
        <w:t>uitgenodigd</w:t>
      </w:r>
      <w:r>
        <w:t xml:space="preserve"> voor e</w:t>
      </w:r>
      <w:r w:rsidR="00203598">
        <w:t xml:space="preserve">en verdiepend gesprek. </w:t>
      </w:r>
      <w:r w:rsidR="00E74DDD" w:rsidRPr="00E74DDD">
        <w:t xml:space="preserve">De provincie heeft de wens diversiteit aan te brengen in de uit te nodigen partijen om een zo breed mogelijk beeld te krijgen van de mening van de markt. Het gaat hierbij o.a. om diversiteit in bedrijfsomvang, type bedrijf en aard van de werkzaamheden. </w:t>
      </w:r>
    </w:p>
    <w:p w14:paraId="752D96FE" w14:textId="77777777" w:rsidR="009C346D" w:rsidRDefault="009C346D" w:rsidP="00EA630D">
      <w:pPr>
        <w:spacing w:after="0"/>
        <w:ind w:left="426"/>
      </w:pPr>
    </w:p>
    <w:p w14:paraId="71068362" w14:textId="0E836B6D" w:rsidR="00E74DDD" w:rsidRDefault="009C346D" w:rsidP="00FA566E">
      <w:pPr>
        <w:spacing w:after="0"/>
      </w:pPr>
      <w:r w:rsidRPr="00203598">
        <w:lastRenderedPageBreak/>
        <w:t xml:space="preserve">De individuele gesprekken zullen maximaal </w:t>
      </w:r>
      <w:r w:rsidR="0062396D">
        <w:t xml:space="preserve">45 minuten </w:t>
      </w:r>
      <w:r w:rsidRPr="00203598">
        <w:t xml:space="preserve">duren en </w:t>
      </w:r>
      <w:r w:rsidR="00A47144">
        <w:t>digitaal</w:t>
      </w:r>
      <w:r w:rsidR="00FA566E">
        <w:t xml:space="preserve"> </w:t>
      </w:r>
      <w:r w:rsidRPr="00203598">
        <w:t>plaatsvinden</w:t>
      </w:r>
      <w:r w:rsidR="00A47144">
        <w:t xml:space="preserve"> via Teams</w:t>
      </w:r>
      <w:r w:rsidR="00D473FA">
        <w:t xml:space="preserve">. Er is tijd gereserveerd voor de </w:t>
      </w:r>
      <w:r w:rsidR="00D473FA" w:rsidRPr="00B550C9">
        <w:t xml:space="preserve">gesprekken op </w:t>
      </w:r>
      <w:r w:rsidR="00B550C9">
        <w:t xml:space="preserve">dinsdag </w:t>
      </w:r>
      <w:r w:rsidR="006C7182" w:rsidRPr="00B550C9">
        <w:t>6</w:t>
      </w:r>
      <w:r w:rsidR="006A14CA" w:rsidRPr="00B550C9">
        <w:t xml:space="preserve"> </w:t>
      </w:r>
      <w:r w:rsidR="00B550C9" w:rsidRPr="00B550C9">
        <w:t xml:space="preserve">oktober (om </w:t>
      </w:r>
      <w:r w:rsidR="00B550C9" w:rsidRPr="00B550C9">
        <w:t xml:space="preserve">13:00 of 14:00 </w:t>
      </w:r>
      <w:r w:rsidR="00B550C9" w:rsidRPr="00B550C9">
        <w:t xml:space="preserve">uur) </w:t>
      </w:r>
      <w:r w:rsidR="006A14CA" w:rsidRPr="00B550C9">
        <w:t xml:space="preserve">en </w:t>
      </w:r>
      <w:r w:rsidR="00B550C9">
        <w:t xml:space="preserve">woensdag </w:t>
      </w:r>
      <w:r w:rsidR="006C7182" w:rsidRPr="00B550C9">
        <w:t>7 oktober 2020</w:t>
      </w:r>
      <w:r w:rsidR="00B550C9" w:rsidRPr="00B550C9">
        <w:t xml:space="preserve"> (om </w:t>
      </w:r>
      <w:r w:rsidR="00B550C9" w:rsidRPr="00B550C9">
        <w:t>9:30 of 10:30</w:t>
      </w:r>
      <w:r w:rsidR="00B550C9" w:rsidRPr="00B550C9">
        <w:t>)</w:t>
      </w:r>
      <w:r w:rsidR="00D473FA" w:rsidRPr="00B550C9">
        <w:t>.</w:t>
      </w:r>
      <w:r w:rsidR="00E74DDD" w:rsidRPr="00B550C9">
        <w:t xml:space="preserve"> </w:t>
      </w:r>
      <w:r w:rsidR="00B550C9" w:rsidRPr="00B550C9">
        <w:t xml:space="preserve">U </w:t>
      </w:r>
      <w:r w:rsidR="00B550C9">
        <w:t xml:space="preserve">kunt in de vragenlijst een voorkeur opgeven. </w:t>
      </w:r>
      <w:r w:rsidR="00E74DDD">
        <w:t xml:space="preserve">U hoort uiterlijk </w:t>
      </w:r>
      <w:r w:rsidR="0062396D">
        <w:t>twee</w:t>
      </w:r>
      <w:r w:rsidR="00A52A6C">
        <w:t xml:space="preserve"> werkdagen</w:t>
      </w:r>
      <w:r w:rsidR="00003245">
        <w:t xml:space="preserve"> voor deze datum of</w:t>
      </w:r>
      <w:r w:rsidR="00E74DDD">
        <w:t xml:space="preserve"> </w:t>
      </w:r>
      <w:r w:rsidR="00B550C9">
        <w:t xml:space="preserve">en wanneer </w:t>
      </w:r>
      <w:r w:rsidR="00E74DDD">
        <w:t xml:space="preserve">u </w:t>
      </w:r>
      <w:r w:rsidR="00B550C9">
        <w:t>wordt</w:t>
      </w:r>
      <w:r w:rsidR="00E74DDD">
        <w:t xml:space="preserve"> uitgenodigd voor een verdiepend gesprek.</w:t>
      </w:r>
      <w:r w:rsidR="003B4AE2">
        <w:t xml:space="preserve"> </w:t>
      </w:r>
    </w:p>
    <w:p w14:paraId="21EB4336" w14:textId="77777777" w:rsidR="008603C5" w:rsidRDefault="008603C5" w:rsidP="00FA566E">
      <w:pPr>
        <w:spacing w:after="0"/>
      </w:pPr>
    </w:p>
    <w:p w14:paraId="597E24CA" w14:textId="77777777" w:rsidR="00FA566E" w:rsidRDefault="00FA566E" w:rsidP="00FA566E">
      <w:pPr>
        <w:pStyle w:val="Kop3"/>
      </w:pPr>
      <w:r>
        <w:t>Verslag</w:t>
      </w:r>
    </w:p>
    <w:p w14:paraId="57563FBC" w14:textId="77777777" w:rsidR="00203598" w:rsidRDefault="00003245" w:rsidP="00203598">
      <w:pPr>
        <w:spacing w:after="0"/>
      </w:pPr>
      <w:r w:rsidRPr="00003245">
        <w:t>Een algemeen verslag van de marktconsultatie zal worden gepublicee</w:t>
      </w:r>
      <w:r>
        <w:t xml:space="preserve">rd op TenderNed. In dit verslag </w:t>
      </w:r>
      <w:r w:rsidRPr="00003245">
        <w:t>wordt een samenvatting op hoofdlijnen gegeven van de algemene reacties op de diverse onderwerpen van de marktconsulta</w:t>
      </w:r>
      <w:r w:rsidRPr="00003245">
        <w:lastRenderedPageBreak/>
        <w:t xml:space="preserve">tie. </w:t>
      </w:r>
      <w:r w:rsidR="00203598" w:rsidRPr="00203598">
        <w:t>Ook</w:t>
      </w:r>
      <w:r w:rsidR="00203598">
        <w:t xml:space="preserve"> </w:t>
      </w:r>
      <w:r w:rsidR="00203598" w:rsidRPr="00203598">
        <w:t>zal eventuele aanvullende informatie die door</w:t>
      </w:r>
      <w:r w:rsidR="004942F6">
        <w:t xml:space="preserve"> provincie Noord-Holland </w:t>
      </w:r>
      <w:r w:rsidR="00203598" w:rsidRPr="00203598">
        <w:t>tijdens een gesprek met een partij is</w:t>
      </w:r>
      <w:r w:rsidR="00203598">
        <w:t xml:space="preserve"> </w:t>
      </w:r>
      <w:r w:rsidR="00203598" w:rsidRPr="00203598">
        <w:t>verstrekt in de rapportage worden opgenomen.</w:t>
      </w:r>
    </w:p>
    <w:p w14:paraId="22D7EDC9" w14:textId="77777777" w:rsidR="00203598" w:rsidRPr="00203598" w:rsidRDefault="00203598" w:rsidP="00203598">
      <w:pPr>
        <w:spacing w:after="0"/>
      </w:pPr>
    </w:p>
    <w:p w14:paraId="50C9ED5E" w14:textId="77777777" w:rsidR="00203598" w:rsidRDefault="00203598" w:rsidP="00203598">
      <w:pPr>
        <w:spacing w:after="0"/>
      </w:pPr>
      <w:r w:rsidRPr="00203598">
        <w:t>De schriftelijke en mondelinge bijdragen van partijen zijn</w:t>
      </w:r>
      <w:r>
        <w:t xml:space="preserve"> </w:t>
      </w:r>
      <w:r w:rsidRPr="00203598">
        <w:t>vertrouwelijk van aard omdat deze concurrentiegevoelige informatie kunnen bevatten. Alle</w:t>
      </w:r>
      <w:r>
        <w:t xml:space="preserve"> </w:t>
      </w:r>
      <w:r w:rsidRPr="00203598">
        <w:t>informatie in de openbare rapportage wordt geanonimiseerd om de vertrouwelijkheid van de</w:t>
      </w:r>
      <w:r>
        <w:t xml:space="preserve"> </w:t>
      </w:r>
      <w:r w:rsidRPr="00203598">
        <w:t>informatie te borgen.</w:t>
      </w:r>
    </w:p>
    <w:p w14:paraId="6DA41593" w14:textId="77777777" w:rsidR="009D0371" w:rsidRPr="00A852E6" w:rsidRDefault="00652ACD" w:rsidP="008603C5">
      <w:pPr>
        <w:pStyle w:val="Kop1"/>
      </w:pPr>
      <w:bookmarkStart w:id="7" w:name="_Toc51009461"/>
      <w:r w:rsidRPr="00A852E6">
        <w:t>Voorwaarden van de marktconsultatie</w:t>
      </w:r>
      <w:bookmarkEnd w:id="7"/>
    </w:p>
    <w:p w14:paraId="4ADC8DDB" w14:textId="57C0DD09" w:rsidR="00A852E6" w:rsidRPr="00A852E6" w:rsidRDefault="00A852E6" w:rsidP="008603C5">
      <w:pPr>
        <w:spacing w:after="0"/>
      </w:pPr>
      <w:r w:rsidRPr="00A852E6">
        <w:t xml:space="preserve">Ten aanzien van deze marktconsultatie gelden </w:t>
      </w:r>
      <w:r w:rsidR="00CC6E00">
        <w:t>onderstaande</w:t>
      </w:r>
      <w:r w:rsidR="00EA630D">
        <w:t xml:space="preserve"> </w:t>
      </w:r>
      <w:r w:rsidRPr="00A852E6">
        <w:t>voorwaarden.</w:t>
      </w:r>
    </w:p>
    <w:p w14:paraId="0A3AE24E" w14:textId="77777777" w:rsidR="00A852E6" w:rsidRDefault="00A852E6" w:rsidP="008603C5">
      <w:pPr>
        <w:spacing w:after="0"/>
      </w:pPr>
    </w:p>
    <w:p w14:paraId="1008725A" w14:textId="77777777" w:rsidR="00A852E6" w:rsidRPr="00A852E6" w:rsidRDefault="00A852E6" w:rsidP="009C346D">
      <w:pPr>
        <w:pStyle w:val="Kop2"/>
      </w:pPr>
      <w:bookmarkStart w:id="8" w:name="_Toc51009462"/>
      <w:r w:rsidRPr="00A852E6">
        <w:lastRenderedPageBreak/>
        <w:t>Instemming marktconsultatiedocument</w:t>
      </w:r>
      <w:bookmarkEnd w:id="8"/>
      <w:r w:rsidRPr="00A852E6">
        <w:t xml:space="preserve"> </w:t>
      </w:r>
    </w:p>
    <w:p w14:paraId="2F179A06" w14:textId="77777777" w:rsidR="00A852E6" w:rsidRPr="00A852E6" w:rsidRDefault="00A852E6" w:rsidP="008603C5">
      <w:pPr>
        <w:spacing w:after="0"/>
      </w:pPr>
      <w:r w:rsidRPr="00A852E6">
        <w:t xml:space="preserve">Deelnemers aan deze marktconsultatie stemmen in met het bepaalde in </w:t>
      </w:r>
      <w:r>
        <w:t>dit marktconsultatiedocument.</w:t>
      </w:r>
    </w:p>
    <w:p w14:paraId="377C9BEA" w14:textId="77777777" w:rsidR="00A852E6" w:rsidRDefault="00A852E6" w:rsidP="008603C5">
      <w:pPr>
        <w:spacing w:after="0"/>
      </w:pPr>
    </w:p>
    <w:p w14:paraId="427641A4" w14:textId="77777777" w:rsidR="00A852E6" w:rsidRPr="00A852E6" w:rsidRDefault="00A852E6" w:rsidP="009C346D">
      <w:pPr>
        <w:pStyle w:val="Kop2"/>
      </w:pPr>
      <w:bookmarkStart w:id="9" w:name="_Toc51009463"/>
      <w:r w:rsidRPr="00A852E6">
        <w:t>Gelijkheid van informatie</w:t>
      </w:r>
      <w:bookmarkEnd w:id="9"/>
      <w:r w:rsidRPr="00A852E6">
        <w:t xml:space="preserve"> </w:t>
      </w:r>
    </w:p>
    <w:p w14:paraId="7FDF31E1" w14:textId="3273EA18" w:rsidR="00A852E6" w:rsidRPr="00A852E6" w:rsidRDefault="00A852E6" w:rsidP="008603C5">
      <w:pPr>
        <w:spacing w:after="0"/>
      </w:pPr>
      <w:r w:rsidRPr="00A852E6">
        <w:t xml:space="preserve">De marktconsultatie is uitsluitend bedoeld om informatie te ontvangen van potentiële </w:t>
      </w:r>
      <w:r w:rsidR="00281648" w:rsidRPr="00A852E6">
        <w:t>gegadigden/</w:t>
      </w:r>
      <w:r w:rsidRPr="00A852E6">
        <w:t xml:space="preserve"> geïnteresseerde partijen</w:t>
      </w:r>
      <w:r w:rsidR="00096FF0">
        <w:t xml:space="preserve"> met als doel de uitvraag naar de markt zo optimaal mogelijk in te richten</w:t>
      </w:r>
      <w:r w:rsidRPr="00A852E6">
        <w:t xml:space="preserve">. </w:t>
      </w:r>
      <w:r w:rsidR="00003245" w:rsidRPr="00003245">
        <w:t xml:space="preserve">Op acquisitie wordt geen prijs gesteld. </w:t>
      </w:r>
      <w:r w:rsidRPr="00A852E6">
        <w:t xml:space="preserve">De marktconsultatie is dus niet bedoeld om deze (mogelijke) potentiële gegadigden te voorzien van informatie. Alle deelnemers ontvangen dezelfde informatie, te weten het voorliggende marktconsultatiedocument. </w:t>
      </w:r>
      <w:r w:rsidRPr="00A852E6">
        <w:lastRenderedPageBreak/>
        <w:t xml:space="preserve">Het is niet de bedoeling om tijdens de marktconsultatie aanvullende of andere informatie te verstrekken. Mocht tijdens de </w:t>
      </w:r>
      <w:r w:rsidR="006A14CA">
        <w:t>m</w:t>
      </w:r>
      <w:r w:rsidRPr="00A852E6">
        <w:t>arktconsultatie toch wezenlijke informatie worden verstrekt, dan zal deze informatie zo snel mogelijk op schrift worden gesteld en via TenderNed aan alle geïnteresseerde partijen worden verstrekt (als bijlage bij het marktconsultatiedocument</w:t>
      </w:r>
      <w:r w:rsidR="00003245" w:rsidRPr="00003245">
        <w:t>) teneinde een level playing field te</w:t>
      </w:r>
      <w:r w:rsidR="00003245">
        <w:t xml:space="preserve"> waarborgen voor alle partijen</w:t>
      </w:r>
      <w:r w:rsidRPr="00A852E6">
        <w:t>. Het marktconsultatiedocument</w:t>
      </w:r>
      <w:r w:rsidR="00096FF0">
        <w:t xml:space="preserve"> en</w:t>
      </w:r>
      <w:r w:rsidRPr="00A852E6">
        <w:t xml:space="preserve"> het geanonimiseerde algemene verslag van de antwoord(richting)en op de gestelde vragen c.q. de schriftelijke terugkoppeling van de</w:t>
      </w:r>
      <w:r w:rsidR="004942F6">
        <w:t xml:space="preserve"> provincie Noord-Holland </w:t>
      </w:r>
      <w:r w:rsidRPr="00A852E6">
        <w:t>naar aanleiding van de marktconsultatie zullen tijdens de aanbestedingsprocedure onderdeel uitmaken van de aa</w:t>
      </w:r>
      <w:r w:rsidR="004942F6">
        <w:t>nbestedingsdocumentatie.</w:t>
      </w:r>
    </w:p>
    <w:p w14:paraId="308979ED" w14:textId="77777777" w:rsidR="00A852E6" w:rsidRDefault="00A852E6" w:rsidP="008603C5">
      <w:pPr>
        <w:spacing w:after="0"/>
      </w:pPr>
    </w:p>
    <w:p w14:paraId="2517563C" w14:textId="77777777" w:rsidR="00A852E6" w:rsidRPr="00A852E6" w:rsidRDefault="00D41E70" w:rsidP="009C346D">
      <w:pPr>
        <w:pStyle w:val="Kop2"/>
      </w:pPr>
      <w:bookmarkStart w:id="10" w:name="_Toc51009464"/>
      <w:r>
        <w:t>Positie</w:t>
      </w:r>
      <w:r w:rsidR="00003245">
        <w:t xml:space="preserve"> marktconsultatie</w:t>
      </w:r>
      <w:bookmarkEnd w:id="10"/>
    </w:p>
    <w:p w14:paraId="0B540D2C" w14:textId="77777777" w:rsidR="00A852E6" w:rsidRPr="00A852E6" w:rsidRDefault="00A852E6" w:rsidP="008603C5">
      <w:pPr>
        <w:spacing w:after="0"/>
      </w:pPr>
      <w:r w:rsidRPr="00A852E6">
        <w:t>De marktconsultatie maakt geen deel uit van de aanbestedingsprocedure en beïnvloedt op geen enkele wijze de kansen en mogelijkheden voor deelname aan de aanbestedingsprocedure. De marktconsultatie geeft ook op geen enkele wijze een overeenkomst of juridische binding tussen de</w:t>
      </w:r>
      <w:r w:rsidR="004942F6">
        <w:t xml:space="preserve"> provincie Noord-Holland </w:t>
      </w:r>
      <w:r w:rsidRPr="00A852E6">
        <w:t xml:space="preserve">en de deelnemende partijen. Het staat de </w:t>
      </w:r>
      <w:r>
        <w:t>provincie</w:t>
      </w:r>
      <w:r w:rsidRPr="00A852E6">
        <w:t xml:space="preserve"> vrij om de marktconsultatie om de haar moverende reden(en) op ieder moment te beëindigen. </w:t>
      </w:r>
    </w:p>
    <w:p w14:paraId="328A0E80" w14:textId="77777777" w:rsidR="00A852E6" w:rsidRDefault="00A852E6" w:rsidP="008603C5">
      <w:pPr>
        <w:spacing w:after="0"/>
      </w:pPr>
      <w:r w:rsidRPr="00A852E6">
        <w:t>Het marktconsultatiedocument bevat louter voorlopige gegevens waaraan derhalve geen rechten kunnen worden ontleend.</w:t>
      </w:r>
    </w:p>
    <w:p w14:paraId="755B2335" w14:textId="77777777" w:rsidR="00A852E6" w:rsidRDefault="00A852E6" w:rsidP="008603C5">
      <w:pPr>
        <w:spacing w:after="0"/>
      </w:pPr>
    </w:p>
    <w:p w14:paraId="446298DF" w14:textId="77777777" w:rsidR="00A852E6" w:rsidRPr="00A852E6" w:rsidRDefault="00A852E6" w:rsidP="009C346D">
      <w:pPr>
        <w:pStyle w:val="Kop2"/>
      </w:pPr>
      <w:bookmarkStart w:id="11" w:name="_Toc51009465"/>
      <w:r w:rsidRPr="00A852E6">
        <w:t>Vertrouwelijkheid</w:t>
      </w:r>
      <w:bookmarkEnd w:id="11"/>
      <w:r w:rsidRPr="00A852E6">
        <w:t xml:space="preserve"> </w:t>
      </w:r>
    </w:p>
    <w:p w14:paraId="158F7D27" w14:textId="77777777" w:rsidR="00A852E6" w:rsidRPr="00A852E6" w:rsidRDefault="00A852E6" w:rsidP="008603C5">
      <w:pPr>
        <w:spacing w:after="0"/>
      </w:pPr>
      <w:r w:rsidRPr="00A852E6">
        <w:t xml:space="preserve">Gelet op de aard en omvang van de marktconsultatie en in het verlengde hiervan de aanbestedingsprocedure, is de informatie die tijdens de marktconsultatie door alle partijen wordt verstrekt in uitgangspunt openbaar, in die zin dat: </w:t>
      </w:r>
    </w:p>
    <w:p w14:paraId="3CC1085A" w14:textId="77777777" w:rsidR="00A852E6" w:rsidRPr="00A852E6" w:rsidRDefault="00A852E6" w:rsidP="008603C5">
      <w:pPr>
        <w:pStyle w:val="Lijstalinea"/>
        <w:numPr>
          <w:ilvl w:val="0"/>
          <w:numId w:val="2"/>
        </w:numPr>
        <w:spacing w:after="0"/>
        <w:ind w:left="426" w:hanging="426"/>
      </w:pPr>
      <w:r w:rsidRPr="00A852E6">
        <w:t>De</w:t>
      </w:r>
      <w:r w:rsidR="004942F6">
        <w:t xml:space="preserve"> provincie Noord-Holland </w:t>
      </w:r>
      <w:r w:rsidRPr="00A852E6">
        <w:t xml:space="preserve">is gerechtigd om deze informatie, waarvan verslagen worden opgesteld, te betrekken bij het opstellen van de aanbestedingsdocumenten en te gebruiken in de ambtelijke en bestuurlijke discussies die gevoerd worden bij de voorbereiding van de aanbestedingsprocedure; </w:t>
      </w:r>
    </w:p>
    <w:p w14:paraId="546A2D9A" w14:textId="77777777" w:rsidR="00A852E6" w:rsidRPr="00A852E6" w:rsidRDefault="00146889" w:rsidP="008603C5">
      <w:pPr>
        <w:pStyle w:val="Lijstalinea"/>
        <w:numPr>
          <w:ilvl w:val="0"/>
          <w:numId w:val="2"/>
        </w:numPr>
        <w:spacing w:after="0"/>
        <w:ind w:left="426" w:hanging="426"/>
      </w:pPr>
      <w:r>
        <w:lastRenderedPageBreak/>
        <w:t>D</w:t>
      </w:r>
      <w:r w:rsidR="00A852E6" w:rsidRPr="00A852E6">
        <w:t>eze informatie kan worden gebruikt voor een terugkoppeling aan de deelnemers in de vorm van een algemeen, geanonimiseerd verslag van de antwoord(richting)en, welk verslag openbaar zal worden gemaakt in de aanbestedingsdocumentatie tenzij gegadigde expliciet heeft aangegeven dat zijn informatie op geen enkele wijze openbaar mag worden gemaakt.</w:t>
      </w:r>
    </w:p>
    <w:p w14:paraId="08643CAC" w14:textId="77777777" w:rsidR="00A852E6" w:rsidRDefault="00A852E6" w:rsidP="008603C5">
      <w:pPr>
        <w:spacing w:after="0"/>
      </w:pPr>
    </w:p>
    <w:p w14:paraId="08785027" w14:textId="77777777" w:rsidR="00A852E6" w:rsidRPr="00A852E6" w:rsidRDefault="00A852E6" w:rsidP="009C346D">
      <w:pPr>
        <w:pStyle w:val="Kop2"/>
      </w:pPr>
      <w:bookmarkStart w:id="12" w:name="_Toc51009466"/>
      <w:r w:rsidRPr="00A852E6">
        <w:t>Terugkoppeling</w:t>
      </w:r>
      <w:bookmarkEnd w:id="12"/>
      <w:r w:rsidRPr="00A852E6">
        <w:t xml:space="preserve"> </w:t>
      </w:r>
    </w:p>
    <w:p w14:paraId="0AA7AE74" w14:textId="77777777" w:rsidR="00A852E6" w:rsidRPr="00A852E6" w:rsidRDefault="00A852E6" w:rsidP="008603C5">
      <w:pPr>
        <w:spacing w:after="0"/>
      </w:pPr>
      <w:r w:rsidRPr="00A852E6">
        <w:t xml:space="preserve">Na afloop van de marktconsultatie wordt een </w:t>
      </w:r>
      <w:r w:rsidR="008C5162">
        <w:t xml:space="preserve">geanonimiseerd </w:t>
      </w:r>
      <w:r w:rsidRPr="00A852E6">
        <w:t xml:space="preserve">verslag op TenderNed gepubliceerd. </w:t>
      </w:r>
    </w:p>
    <w:p w14:paraId="5DDC5A27" w14:textId="77777777" w:rsidR="00A852E6" w:rsidRDefault="00A852E6" w:rsidP="008603C5">
      <w:pPr>
        <w:spacing w:after="0"/>
      </w:pPr>
    </w:p>
    <w:p w14:paraId="697B64FB" w14:textId="77777777" w:rsidR="00A852E6" w:rsidRPr="00A852E6" w:rsidRDefault="00A852E6" w:rsidP="009C346D">
      <w:pPr>
        <w:pStyle w:val="Kop2"/>
      </w:pPr>
      <w:bookmarkStart w:id="13" w:name="_Toc51009467"/>
      <w:r w:rsidRPr="00A852E6">
        <w:lastRenderedPageBreak/>
        <w:t>Taal</w:t>
      </w:r>
      <w:bookmarkEnd w:id="13"/>
      <w:r w:rsidRPr="00A852E6">
        <w:t xml:space="preserve"> </w:t>
      </w:r>
    </w:p>
    <w:p w14:paraId="3DDDD0B8" w14:textId="77777777" w:rsidR="00A852E6" w:rsidRPr="00A852E6" w:rsidRDefault="00A852E6" w:rsidP="008603C5">
      <w:pPr>
        <w:spacing w:after="0"/>
      </w:pPr>
      <w:r w:rsidRPr="00A852E6">
        <w:t xml:space="preserve">De marktconsultatie vindt plaats in de Nederlandse taal. </w:t>
      </w:r>
    </w:p>
    <w:p w14:paraId="019CED07" w14:textId="77777777" w:rsidR="00A852E6" w:rsidRDefault="00A852E6" w:rsidP="008603C5">
      <w:pPr>
        <w:spacing w:after="0"/>
        <w:rPr>
          <w:b/>
        </w:rPr>
      </w:pPr>
    </w:p>
    <w:p w14:paraId="7C3DD246" w14:textId="77777777" w:rsidR="00A852E6" w:rsidRPr="00A852E6" w:rsidRDefault="00A852E6" w:rsidP="009C346D">
      <w:pPr>
        <w:pStyle w:val="Kop2"/>
      </w:pPr>
      <w:bookmarkStart w:id="14" w:name="_Toc51009468"/>
      <w:r w:rsidRPr="00A852E6">
        <w:t>Kosten</w:t>
      </w:r>
      <w:bookmarkEnd w:id="14"/>
      <w:r w:rsidRPr="00A852E6">
        <w:t xml:space="preserve"> </w:t>
      </w:r>
    </w:p>
    <w:p w14:paraId="6AB8B220" w14:textId="77777777" w:rsidR="00A852E6" w:rsidRPr="00A852E6" w:rsidRDefault="00A852E6" w:rsidP="008603C5">
      <w:pPr>
        <w:spacing w:after="0"/>
      </w:pPr>
      <w:r w:rsidRPr="00A852E6">
        <w:t xml:space="preserve">Eventuele kosten voor deelname aan de marktconsultatie worden niet vergoed. </w:t>
      </w:r>
    </w:p>
    <w:p w14:paraId="4A96742E" w14:textId="77777777" w:rsidR="00A852E6" w:rsidRDefault="00A852E6" w:rsidP="008603C5">
      <w:pPr>
        <w:spacing w:after="0"/>
      </w:pPr>
    </w:p>
    <w:p w14:paraId="08F3DA89" w14:textId="77777777" w:rsidR="00A852E6" w:rsidRPr="00A852E6" w:rsidRDefault="00A852E6" w:rsidP="009C346D">
      <w:pPr>
        <w:pStyle w:val="Kop2"/>
      </w:pPr>
      <w:bookmarkStart w:id="15" w:name="_Toc51009469"/>
      <w:r w:rsidRPr="00A852E6">
        <w:t>Voorbehoud</w:t>
      </w:r>
      <w:bookmarkEnd w:id="15"/>
      <w:r w:rsidRPr="00A852E6">
        <w:t xml:space="preserve"> </w:t>
      </w:r>
    </w:p>
    <w:p w14:paraId="0E137ABC" w14:textId="16DC7EAC" w:rsidR="00A852E6" w:rsidRDefault="00A852E6" w:rsidP="008603C5">
      <w:pPr>
        <w:spacing w:after="0"/>
      </w:pPr>
      <w:r w:rsidRPr="00A852E6">
        <w:t>De</w:t>
      </w:r>
      <w:r w:rsidR="004942F6">
        <w:t xml:space="preserve"> provincie Noord-Holland </w:t>
      </w:r>
      <w:r w:rsidRPr="00A852E6">
        <w:t>is op geen enkele wijze gebonden aan de uitkomsten van de marktconsultatie of verplicht tot realisatie en/of aanbesteding van het project waarop de marktconsultatie betrekking heeft.</w:t>
      </w:r>
    </w:p>
    <w:p w14:paraId="23F44CB3" w14:textId="2CB90E72" w:rsidR="006A14CA" w:rsidRDefault="006A14CA" w:rsidP="008603C5">
      <w:pPr>
        <w:spacing w:after="0"/>
      </w:pPr>
    </w:p>
    <w:p w14:paraId="526BE5EF" w14:textId="7DF3E2DA" w:rsidR="006A14CA" w:rsidRDefault="006A14CA" w:rsidP="008603C5">
      <w:pPr>
        <w:spacing w:after="0"/>
      </w:pPr>
    </w:p>
    <w:p w14:paraId="1052C3FA" w14:textId="762429C6" w:rsidR="006A14CA" w:rsidRDefault="006A14CA" w:rsidP="008603C5">
      <w:pPr>
        <w:spacing w:after="0"/>
      </w:pPr>
    </w:p>
    <w:p w14:paraId="6463848B" w14:textId="6D74E605" w:rsidR="006A14CA" w:rsidRDefault="006A14CA" w:rsidP="008603C5">
      <w:pPr>
        <w:spacing w:after="0"/>
      </w:pPr>
    </w:p>
    <w:p w14:paraId="38A935D1" w14:textId="38DE9BB0" w:rsidR="006A14CA" w:rsidRDefault="006A14CA" w:rsidP="008603C5">
      <w:pPr>
        <w:spacing w:after="0"/>
      </w:pPr>
    </w:p>
    <w:p w14:paraId="4F077DC3" w14:textId="121F54AA" w:rsidR="006A14CA" w:rsidRDefault="006A14CA" w:rsidP="008603C5">
      <w:pPr>
        <w:spacing w:after="0"/>
      </w:pPr>
    </w:p>
    <w:p w14:paraId="56FFB847" w14:textId="74E9C76D" w:rsidR="006A14CA" w:rsidRDefault="006A14CA" w:rsidP="008603C5">
      <w:pPr>
        <w:spacing w:after="0"/>
      </w:pPr>
    </w:p>
    <w:p w14:paraId="47948620" w14:textId="5A5ECB89" w:rsidR="006A14CA" w:rsidRDefault="006A14CA" w:rsidP="008603C5">
      <w:pPr>
        <w:spacing w:after="0"/>
      </w:pPr>
    </w:p>
    <w:p w14:paraId="01B3281B" w14:textId="3BE96021" w:rsidR="006A14CA" w:rsidRDefault="006A14CA" w:rsidP="008603C5">
      <w:pPr>
        <w:spacing w:after="0"/>
      </w:pPr>
    </w:p>
    <w:p w14:paraId="0319A7DC" w14:textId="66F6AE1E" w:rsidR="006A14CA" w:rsidRDefault="006A14CA" w:rsidP="008603C5">
      <w:pPr>
        <w:spacing w:after="0"/>
      </w:pPr>
    </w:p>
    <w:p w14:paraId="2082B122" w14:textId="7A669005" w:rsidR="006A14CA" w:rsidRDefault="006A14CA" w:rsidP="008603C5">
      <w:pPr>
        <w:spacing w:after="0"/>
      </w:pPr>
    </w:p>
    <w:p w14:paraId="4BB0066D" w14:textId="67882ABA" w:rsidR="006A14CA" w:rsidRDefault="006A14CA" w:rsidP="008603C5">
      <w:pPr>
        <w:spacing w:after="0"/>
      </w:pPr>
    </w:p>
    <w:p w14:paraId="6DDC21FF" w14:textId="60119F3F" w:rsidR="006A14CA" w:rsidRDefault="006A14CA" w:rsidP="008603C5">
      <w:pPr>
        <w:spacing w:after="0"/>
      </w:pPr>
    </w:p>
    <w:p w14:paraId="1F172F85" w14:textId="5D581DDB" w:rsidR="006A14CA" w:rsidRDefault="006A14CA" w:rsidP="008603C5">
      <w:pPr>
        <w:spacing w:after="0"/>
      </w:pPr>
    </w:p>
    <w:p w14:paraId="187E3FF0" w14:textId="183B93C8" w:rsidR="006A14CA" w:rsidRDefault="006A14CA" w:rsidP="008603C5">
      <w:pPr>
        <w:spacing w:after="0"/>
      </w:pPr>
    </w:p>
    <w:p w14:paraId="40A10E56" w14:textId="7D66CE97" w:rsidR="006A14CA" w:rsidRDefault="006A14CA" w:rsidP="008603C5">
      <w:pPr>
        <w:spacing w:after="0"/>
      </w:pPr>
    </w:p>
    <w:p w14:paraId="6C1084D8" w14:textId="5BEAEFFB" w:rsidR="006A14CA" w:rsidRDefault="006A14CA" w:rsidP="008603C5">
      <w:pPr>
        <w:spacing w:after="0"/>
      </w:pPr>
    </w:p>
    <w:p w14:paraId="5F055D47" w14:textId="75F77C87" w:rsidR="006A14CA" w:rsidRDefault="006A14CA" w:rsidP="008603C5">
      <w:pPr>
        <w:spacing w:after="0"/>
      </w:pPr>
    </w:p>
    <w:p w14:paraId="32714D8A" w14:textId="327C86FF" w:rsidR="006A14CA" w:rsidRDefault="006A14CA" w:rsidP="008603C5">
      <w:pPr>
        <w:spacing w:after="0"/>
      </w:pPr>
    </w:p>
    <w:p w14:paraId="6E53BC60" w14:textId="18AF94F1" w:rsidR="006A14CA" w:rsidRDefault="006A14CA" w:rsidP="008603C5">
      <w:pPr>
        <w:spacing w:after="0"/>
      </w:pPr>
    </w:p>
    <w:p w14:paraId="22F1A4EA" w14:textId="39614E08" w:rsidR="006A14CA" w:rsidRDefault="006A14CA" w:rsidP="008603C5">
      <w:pPr>
        <w:spacing w:after="0"/>
      </w:pPr>
    </w:p>
    <w:p w14:paraId="64FB6597" w14:textId="42C719A9" w:rsidR="006A14CA" w:rsidRDefault="006A14CA" w:rsidP="008603C5">
      <w:pPr>
        <w:spacing w:after="0"/>
      </w:pPr>
    </w:p>
    <w:p w14:paraId="6B304F6B" w14:textId="7C3D678A" w:rsidR="006A14CA" w:rsidRDefault="006A14CA" w:rsidP="008603C5">
      <w:pPr>
        <w:spacing w:after="0"/>
      </w:pPr>
    </w:p>
    <w:p w14:paraId="5ABA21A7" w14:textId="69A64B9F" w:rsidR="006A14CA" w:rsidRDefault="006A14CA" w:rsidP="008603C5">
      <w:pPr>
        <w:spacing w:after="0"/>
      </w:pPr>
    </w:p>
    <w:p w14:paraId="2BB00627" w14:textId="15E4693E" w:rsidR="006A14CA" w:rsidRDefault="006A14CA" w:rsidP="008603C5">
      <w:pPr>
        <w:spacing w:after="0"/>
      </w:pPr>
    </w:p>
    <w:p w14:paraId="76A620F9" w14:textId="0A68A7A1" w:rsidR="006A14CA" w:rsidRDefault="006A14CA" w:rsidP="008603C5">
      <w:pPr>
        <w:spacing w:after="0"/>
      </w:pPr>
    </w:p>
    <w:p w14:paraId="6BF37572" w14:textId="6F185BFC" w:rsidR="006A14CA" w:rsidRDefault="006A14CA" w:rsidP="008603C5">
      <w:pPr>
        <w:spacing w:after="0"/>
      </w:pPr>
    </w:p>
    <w:p w14:paraId="148DD3F3" w14:textId="4F680B1A" w:rsidR="006A14CA" w:rsidRDefault="006A14CA" w:rsidP="008603C5">
      <w:pPr>
        <w:spacing w:after="0"/>
      </w:pPr>
    </w:p>
    <w:p w14:paraId="657EBD15" w14:textId="77777777" w:rsidR="006A14CA" w:rsidRDefault="006A14CA" w:rsidP="008603C5">
      <w:pPr>
        <w:spacing w:after="0"/>
      </w:pPr>
    </w:p>
    <w:p w14:paraId="1C584448" w14:textId="77777777" w:rsidR="00562F3F" w:rsidRDefault="00562F3F" w:rsidP="008603C5">
      <w:pPr>
        <w:spacing w:after="0"/>
      </w:pPr>
    </w:p>
    <w:p w14:paraId="01404AAA" w14:textId="77777777" w:rsidR="00A852E6" w:rsidRPr="006A14CA" w:rsidRDefault="00BA008D" w:rsidP="001B3BED">
      <w:pPr>
        <w:rPr>
          <w:b/>
          <w:sz w:val="28"/>
          <w:szCs w:val="28"/>
        </w:rPr>
      </w:pPr>
      <w:r w:rsidRPr="006A14CA">
        <w:rPr>
          <w:b/>
          <w:sz w:val="28"/>
          <w:szCs w:val="28"/>
        </w:rPr>
        <w:t>Vrag</w:t>
      </w:r>
      <w:r w:rsidR="00203A05" w:rsidRPr="006A14CA">
        <w:rPr>
          <w:b/>
          <w:sz w:val="28"/>
          <w:szCs w:val="28"/>
        </w:rPr>
        <w:t>en</w:t>
      </w:r>
      <w:r w:rsidR="001F0EFB" w:rsidRPr="006A14CA">
        <w:rPr>
          <w:b/>
          <w:sz w:val="28"/>
          <w:szCs w:val="28"/>
        </w:rPr>
        <w:t xml:space="preserve">lijst </w:t>
      </w:r>
      <w:r w:rsidR="000605DB" w:rsidRPr="006A14CA">
        <w:rPr>
          <w:b/>
          <w:sz w:val="28"/>
          <w:szCs w:val="28"/>
        </w:rPr>
        <w:t>Oostelijke Vechtplassen</w:t>
      </w:r>
    </w:p>
    <w:p w14:paraId="1A7CFA55" w14:textId="77777777" w:rsidR="00E923FA" w:rsidRDefault="00E923FA">
      <w:pPr>
        <w:rPr>
          <w:rFonts w:asciiTheme="majorHAnsi" w:eastAsiaTheme="majorEastAsia" w:hAnsiTheme="majorHAnsi" w:cstheme="majorBidi"/>
          <w:color w:val="2F5496" w:themeColor="accent1" w:themeShade="BF"/>
          <w:sz w:val="26"/>
          <w:szCs w:val="26"/>
        </w:rPr>
      </w:pPr>
      <w:r>
        <w:rPr>
          <w:rFonts w:asciiTheme="majorHAnsi" w:eastAsiaTheme="majorEastAsia" w:hAnsiTheme="majorHAnsi" w:cstheme="majorBidi"/>
          <w:color w:val="2F5496" w:themeColor="accent1" w:themeShade="BF"/>
          <w:sz w:val="26"/>
          <w:szCs w:val="26"/>
        </w:rPr>
        <w:lastRenderedPageBreak/>
        <w:t>Uw gegevens</w:t>
      </w:r>
      <w:r>
        <w:rPr>
          <w:rFonts w:asciiTheme="majorHAnsi" w:eastAsiaTheme="majorEastAsia" w:hAnsiTheme="majorHAnsi" w:cstheme="majorBidi"/>
          <w:color w:val="2F5496" w:themeColor="accent1" w:themeShade="BF"/>
          <w:sz w:val="26"/>
          <w:szCs w:val="26"/>
        </w:rPr>
        <w:br/>
      </w:r>
      <w:r>
        <w:t>Bij uw reactie ontvangen wij graag de naam van uw contactpersoon voorzien van functie, emailadres en telefoonnummer</w:t>
      </w:r>
      <w:r w:rsidR="005A71A4">
        <w:t xml:space="preserve">. </w:t>
      </w:r>
    </w:p>
    <w:p w14:paraId="479C468D" w14:textId="77777777" w:rsidR="005010BC" w:rsidRDefault="005010BC" w:rsidP="005010BC">
      <w:pPr>
        <w:pStyle w:val="Kop2"/>
      </w:pPr>
      <w:bookmarkStart w:id="16" w:name="_Toc51009470"/>
      <w:r>
        <w:t>Vragen in relatie tot uitvoering</w:t>
      </w:r>
      <w:bookmarkEnd w:id="16"/>
    </w:p>
    <w:p w14:paraId="514B72FD" w14:textId="7CDD4C94" w:rsidR="006959D8" w:rsidRDefault="006959D8" w:rsidP="00D70A7D">
      <w:pPr>
        <w:pStyle w:val="Lijstalinea"/>
        <w:numPr>
          <w:ilvl w:val="0"/>
          <w:numId w:val="18"/>
        </w:numPr>
        <w:spacing w:after="120"/>
      </w:pPr>
      <w:r w:rsidRPr="006959D8">
        <w:t>In hoeverre denkt u te kunnen bijdragen aan de duurzaamheidskansen</w:t>
      </w:r>
      <w:r w:rsidR="00C22DFF">
        <w:t xml:space="preserve"> </w:t>
      </w:r>
      <w:r w:rsidRPr="006959D8">
        <w:t>zoals door de provincie Noord-Holland zijn ge</w:t>
      </w:r>
      <w:r w:rsidR="00C22DFF">
        <w:t>noemd in tabel 1</w:t>
      </w:r>
      <w:r w:rsidRPr="006959D8">
        <w:t>?</w:t>
      </w:r>
    </w:p>
    <w:p w14:paraId="56873B4F" w14:textId="77777777" w:rsidR="00D70A7D" w:rsidRDefault="00D70A7D" w:rsidP="00D70A7D">
      <w:pPr>
        <w:pStyle w:val="Lijstalinea"/>
        <w:spacing w:after="0"/>
        <w:ind w:left="360"/>
      </w:pPr>
    </w:p>
    <w:p w14:paraId="1CFB3904" w14:textId="77777777" w:rsidR="00561ECC" w:rsidRDefault="00EC1840" w:rsidP="00D70A7D">
      <w:pPr>
        <w:pStyle w:val="Lijstalinea"/>
        <w:numPr>
          <w:ilvl w:val="0"/>
          <w:numId w:val="18"/>
        </w:numPr>
        <w:spacing w:after="120"/>
      </w:pPr>
      <w:r>
        <w:t>Welke mogelijkheden ziet u om emissieloos mechanisch te baggeren voor dit project?</w:t>
      </w:r>
    </w:p>
    <w:p w14:paraId="6CC716D5" w14:textId="77777777" w:rsidR="00D70A7D" w:rsidRDefault="00D70A7D" w:rsidP="00D70A7D">
      <w:pPr>
        <w:pStyle w:val="Lijstalinea"/>
        <w:spacing w:after="0"/>
      </w:pPr>
    </w:p>
    <w:p w14:paraId="2CC3D50D" w14:textId="77777777" w:rsidR="00D70A7D" w:rsidRDefault="00EC1840" w:rsidP="00D70A7D">
      <w:pPr>
        <w:pStyle w:val="Lijstalinea"/>
        <w:numPr>
          <w:ilvl w:val="0"/>
          <w:numId w:val="18"/>
        </w:numPr>
        <w:spacing w:after="0"/>
      </w:pPr>
      <w:r>
        <w:lastRenderedPageBreak/>
        <w:t>Welke mogelijkheden ziet u om emissieloos hydraulisch te baggeren voor dit project</w:t>
      </w:r>
    </w:p>
    <w:p w14:paraId="6FD12E4F" w14:textId="77777777" w:rsidR="00D70A7D" w:rsidRDefault="00D70A7D" w:rsidP="00D70A7D">
      <w:pPr>
        <w:spacing w:after="0"/>
      </w:pPr>
    </w:p>
    <w:p w14:paraId="46EA7DB1" w14:textId="77777777" w:rsidR="00EC1840" w:rsidRDefault="00EC1840" w:rsidP="00D70A7D">
      <w:pPr>
        <w:pStyle w:val="Lijstalinea"/>
        <w:numPr>
          <w:ilvl w:val="0"/>
          <w:numId w:val="18"/>
        </w:numPr>
        <w:spacing w:after="0"/>
      </w:pPr>
      <w:r>
        <w:t>In hoeverre is er voldoende capaciteit in de markt om emissieloos te baggeren voor dit project?</w:t>
      </w:r>
    </w:p>
    <w:p w14:paraId="2CE4C5D8" w14:textId="77777777" w:rsidR="00D70A7D" w:rsidRDefault="00D70A7D" w:rsidP="00D70A7D">
      <w:pPr>
        <w:pStyle w:val="Lijstalinea"/>
        <w:spacing w:after="120"/>
        <w:ind w:left="360"/>
      </w:pPr>
    </w:p>
    <w:p w14:paraId="5F86C170" w14:textId="2395C1CD" w:rsidR="00EC1840" w:rsidRDefault="00EC1840" w:rsidP="00D70A7D">
      <w:pPr>
        <w:pStyle w:val="Lijstalinea"/>
        <w:numPr>
          <w:ilvl w:val="0"/>
          <w:numId w:val="18"/>
        </w:numPr>
        <w:spacing w:after="0"/>
      </w:pPr>
      <w:r>
        <w:t xml:space="preserve">In hoeverre kan de bagger duurzaam verwerkt worden </w:t>
      </w:r>
      <w:r w:rsidR="006E11CB">
        <w:t>ten behoeve van de aanleg van rietoevers, legakkerherstel,</w:t>
      </w:r>
      <w:r w:rsidR="00AD1F73">
        <w:t xml:space="preserve"> natuureilanden en moerasgebied?</w:t>
      </w:r>
    </w:p>
    <w:p w14:paraId="4FB7DAF3" w14:textId="77777777" w:rsidR="00D70A7D" w:rsidRDefault="00D70A7D" w:rsidP="00D70A7D">
      <w:pPr>
        <w:spacing w:after="0"/>
      </w:pPr>
    </w:p>
    <w:p w14:paraId="5B578061" w14:textId="0D9B5BA0" w:rsidR="00D70A7D" w:rsidRPr="009C475B" w:rsidRDefault="000A5B4F" w:rsidP="00255FAA">
      <w:pPr>
        <w:pStyle w:val="Lijstalinea"/>
        <w:numPr>
          <w:ilvl w:val="0"/>
          <w:numId w:val="18"/>
        </w:numPr>
        <w:spacing w:after="0"/>
      </w:pPr>
      <w:r w:rsidRPr="009C475B">
        <w:lastRenderedPageBreak/>
        <w:t xml:space="preserve">Welke raakvlakrisico’s ziet u </w:t>
      </w:r>
      <w:r w:rsidR="009C475B" w:rsidRPr="009C475B">
        <w:t xml:space="preserve">ten aanzien van </w:t>
      </w:r>
      <w:r w:rsidR="00397082">
        <w:t xml:space="preserve">de aanleg van </w:t>
      </w:r>
      <w:r w:rsidR="009C475B" w:rsidRPr="009C475B">
        <w:t xml:space="preserve">het </w:t>
      </w:r>
      <w:r w:rsidR="00C22DFF">
        <w:t>folie</w:t>
      </w:r>
      <w:r w:rsidRPr="009C475B">
        <w:t xml:space="preserve">depot en </w:t>
      </w:r>
      <w:r w:rsidR="00397082">
        <w:t xml:space="preserve">het </w:t>
      </w:r>
      <w:r w:rsidR="009C475B" w:rsidRPr="009C475B">
        <w:t>onderhavige</w:t>
      </w:r>
      <w:r w:rsidRPr="009C475B">
        <w:t xml:space="preserve"> werk</w:t>
      </w:r>
      <w:r w:rsidR="009C475B" w:rsidRPr="009C475B">
        <w:t>?</w:t>
      </w:r>
      <w:r w:rsidRPr="009C475B">
        <w:t xml:space="preserve"> </w:t>
      </w:r>
      <w:r w:rsidR="00255FAA" w:rsidRPr="00255FAA">
        <w:t>En hoe en door wie (OG/ON) z</w:t>
      </w:r>
      <w:r w:rsidR="00255FAA">
        <w:t>ijn deze het beste te beheersen?</w:t>
      </w:r>
    </w:p>
    <w:p w14:paraId="46E4FCDA" w14:textId="77777777" w:rsidR="009C475B" w:rsidRPr="009C475B" w:rsidRDefault="009C475B" w:rsidP="009C475B">
      <w:pPr>
        <w:spacing w:after="0"/>
        <w:rPr>
          <w:highlight w:val="yellow"/>
        </w:rPr>
      </w:pPr>
    </w:p>
    <w:p w14:paraId="59C51B73" w14:textId="75EC036F" w:rsidR="000A5B4F" w:rsidRDefault="006E11CB" w:rsidP="00D70A7D">
      <w:pPr>
        <w:pStyle w:val="Lijstalinea"/>
        <w:numPr>
          <w:ilvl w:val="0"/>
          <w:numId w:val="18"/>
        </w:numPr>
        <w:spacing w:after="0"/>
      </w:pPr>
      <w:r>
        <w:t xml:space="preserve">Welke mogelijkheden ziet u om </w:t>
      </w:r>
      <w:r w:rsidR="0080316A">
        <w:t xml:space="preserve">binnen de vastgestelde projectkaders </w:t>
      </w:r>
      <w:r>
        <w:t xml:space="preserve">flexibel met </w:t>
      </w:r>
      <w:r w:rsidR="00C22DFF">
        <w:t>meekoppelkansen</w:t>
      </w:r>
      <w:r>
        <w:t xml:space="preserve"> om te gaan tijdens de bouwteamfase?</w:t>
      </w:r>
    </w:p>
    <w:p w14:paraId="79BAE5F6" w14:textId="77777777" w:rsidR="00D70A7D" w:rsidRDefault="00D70A7D" w:rsidP="00D70A7D">
      <w:pPr>
        <w:spacing w:after="0"/>
      </w:pPr>
    </w:p>
    <w:p w14:paraId="121510BF" w14:textId="3C623E28" w:rsidR="006E11CB" w:rsidRDefault="006E11CB" w:rsidP="00D70A7D">
      <w:pPr>
        <w:pStyle w:val="Lijstalinea"/>
        <w:numPr>
          <w:ilvl w:val="0"/>
          <w:numId w:val="18"/>
        </w:numPr>
        <w:spacing w:after="0"/>
      </w:pPr>
      <w:r>
        <w:t xml:space="preserve">Welke mogelijkheden ziet </w:t>
      </w:r>
      <w:r w:rsidR="00255FAA">
        <w:t>u</w:t>
      </w:r>
      <w:r>
        <w:t xml:space="preserve"> voor emiss</w:t>
      </w:r>
      <w:r w:rsidR="00A259FF">
        <w:t>i</w:t>
      </w:r>
      <w:r>
        <w:t>eloos baggeren in combinatie met minimale hoeveelheden retourwater?</w:t>
      </w:r>
    </w:p>
    <w:p w14:paraId="4D3024F6" w14:textId="77777777" w:rsidR="00D70A7D" w:rsidRDefault="00D70A7D" w:rsidP="00D70A7D">
      <w:pPr>
        <w:spacing w:after="0"/>
      </w:pPr>
    </w:p>
    <w:p w14:paraId="4B06C656" w14:textId="77777777" w:rsidR="006E11CB" w:rsidRDefault="006E11CB" w:rsidP="00D70A7D">
      <w:pPr>
        <w:pStyle w:val="Lijstalinea"/>
        <w:numPr>
          <w:ilvl w:val="0"/>
          <w:numId w:val="18"/>
        </w:numPr>
        <w:spacing w:after="0"/>
      </w:pPr>
      <w:r>
        <w:lastRenderedPageBreak/>
        <w:t>Welke mogelijkheden ziet u voor defo</w:t>
      </w:r>
      <w:r w:rsidR="00AE1E29">
        <w:t>s</w:t>
      </w:r>
      <w:r>
        <w:t>fatering van retourwater voor de scope van dit project?</w:t>
      </w:r>
    </w:p>
    <w:p w14:paraId="5DF3AA55" w14:textId="77777777" w:rsidR="00D70A7D" w:rsidRDefault="00D70A7D" w:rsidP="00D70A7D">
      <w:pPr>
        <w:spacing w:after="0"/>
      </w:pPr>
    </w:p>
    <w:p w14:paraId="67DA5798" w14:textId="0A10D05C" w:rsidR="006E11CB" w:rsidRDefault="006E11CB" w:rsidP="00D70A7D">
      <w:pPr>
        <w:pStyle w:val="Lijstalinea"/>
        <w:numPr>
          <w:ilvl w:val="0"/>
          <w:numId w:val="18"/>
        </w:numPr>
        <w:spacing w:after="0"/>
      </w:pPr>
      <w:r>
        <w:t xml:space="preserve">Denkt u voldoende invulling te kunnen geven aan de </w:t>
      </w:r>
      <w:r w:rsidR="00A259FF">
        <w:t>Social</w:t>
      </w:r>
      <w:r>
        <w:t xml:space="preserve"> return doelstelling van </w:t>
      </w:r>
      <w:r w:rsidR="0080316A" w:rsidRPr="0080316A">
        <w:t>5</w:t>
      </w:r>
      <w:r w:rsidRPr="0080316A">
        <w:t xml:space="preserve">% van de </w:t>
      </w:r>
      <w:r w:rsidR="00550478">
        <w:t>totale gerealiseerde opdrachtwaarde excl. BTW</w:t>
      </w:r>
      <w:bookmarkStart w:id="17" w:name="_GoBack"/>
      <w:bookmarkEnd w:id="17"/>
      <w:r w:rsidRPr="0080316A">
        <w:t>?</w:t>
      </w:r>
    </w:p>
    <w:p w14:paraId="3E5F3E75" w14:textId="77777777" w:rsidR="00D70A7D" w:rsidRDefault="00D70A7D" w:rsidP="00D70A7D">
      <w:pPr>
        <w:spacing w:after="0"/>
      </w:pPr>
    </w:p>
    <w:p w14:paraId="7566464B" w14:textId="77777777" w:rsidR="00255FAA" w:rsidRDefault="00255FAA" w:rsidP="00255FAA">
      <w:pPr>
        <w:pStyle w:val="Lijstalinea"/>
        <w:numPr>
          <w:ilvl w:val="0"/>
          <w:numId w:val="18"/>
        </w:numPr>
        <w:spacing w:after="0"/>
      </w:pPr>
      <w:r>
        <w:t>Wat ziet u als de beste verrekenmethode voor het baggeren en de verwerking van de bagger?</w:t>
      </w:r>
    </w:p>
    <w:p w14:paraId="00F00428" w14:textId="77777777" w:rsidR="00D70A7D" w:rsidRDefault="00D70A7D" w:rsidP="00D70A7D">
      <w:pPr>
        <w:spacing w:after="0"/>
      </w:pPr>
    </w:p>
    <w:p w14:paraId="12DC2662" w14:textId="591C11DB" w:rsidR="006E11CB" w:rsidRDefault="006E11CB" w:rsidP="00D70A7D">
      <w:pPr>
        <w:pStyle w:val="Lijstalinea"/>
        <w:numPr>
          <w:ilvl w:val="0"/>
          <w:numId w:val="18"/>
        </w:numPr>
        <w:spacing w:after="0"/>
      </w:pPr>
      <w:r>
        <w:t xml:space="preserve">Ziet u marktconforme mogelijkheden om bagger af te voeren </w:t>
      </w:r>
      <w:r w:rsidR="00255FAA">
        <w:t xml:space="preserve">naar </w:t>
      </w:r>
      <w:r>
        <w:t>buiten het projectgebied?</w:t>
      </w:r>
    </w:p>
    <w:p w14:paraId="22B94BC1" w14:textId="77777777" w:rsidR="00D70A7D" w:rsidRDefault="00D70A7D" w:rsidP="00D70A7D">
      <w:pPr>
        <w:spacing w:after="0"/>
      </w:pPr>
    </w:p>
    <w:p w14:paraId="399BFB66" w14:textId="6AEC01BD" w:rsidR="00AE1E29" w:rsidRDefault="006E11CB" w:rsidP="00AE1E29">
      <w:pPr>
        <w:pStyle w:val="Lijstalinea"/>
        <w:numPr>
          <w:ilvl w:val="0"/>
          <w:numId w:val="18"/>
        </w:numPr>
        <w:spacing w:after="0"/>
      </w:pPr>
      <w:r>
        <w:t xml:space="preserve">Hoe kijkt </w:t>
      </w:r>
      <w:r w:rsidR="00255FAA">
        <w:t xml:space="preserve">u </w:t>
      </w:r>
      <w:r>
        <w:t>aan tegen contractering van een adviseur binnen het bouwteam</w:t>
      </w:r>
      <w:r w:rsidR="00AD1F73">
        <w:t xml:space="preserve"> voor het maken van een ontwerp en</w:t>
      </w:r>
      <w:r>
        <w:t xml:space="preserve"> het </w:t>
      </w:r>
      <w:r w:rsidR="00AD1F73">
        <w:t>uitvoeren</w:t>
      </w:r>
      <w:r>
        <w:t xml:space="preserve"> van onderzoeken? Wie zou </w:t>
      </w:r>
      <w:r w:rsidR="00B90FDA">
        <w:t xml:space="preserve">de contractering </w:t>
      </w:r>
      <w:r>
        <w:t xml:space="preserve">het beste kunnen doen </w:t>
      </w:r>
      <w:r w:rsidR="00E016DC">
        <w:t xml:space="preserve">binnen het bouwteam </w:t>
      </w:r>
      <w:r>
        <w:t>(opdrachtgever, opdrachtnemer, gezamenlijk)?</w:t>
      </w:r>
    </w:p>
    <w:p w14:paraId="300856CE" w14:textId="77777777" w:rsidR="00AE1E29" w:rsidRDefault="00AE1E29" w:rsidP="00AE1E29">
      <w:pPr>
        <w:spacing w:after="0"/>
      </w:pPr>
      <w:r>
        <w:t xml:space="preserve"> </w:t>
      </w:r>
    </w:p>
    <w:p w14:paraId="4AF6D76E" w14:textId="77777777" w:rsidR="00AE1E29" w:rsidRPr="006959D8" w:rsidRDefault="00AE1E29" w:rsidP="00D70A7D">
      <w:pPr>
        <w:pStyle w:val="Lijstalinea"/>
        <w:numPr>
          <w:ilvl w:val="0"/>
          <w:numId w:val="18"/>
        </w:numPr>
        <w:spacing w:after="0"/>
      </w:pPr>
      <w:r>
        <w:t>Wat zou u een passende risicoverdeling vinden ten aanzien van het ontwerp binnen het bouwteam?</w:t>
      </w:r>
    </w:p>
    <w:p w14:paraId="7AB37272" w14:textId="5A5959DA" w:rsidR="000605DB" w:rsidRDefault="000605DB" w:rsidP="00E923FA">
      <w:pPr>
        <w:spacing w:after="0"/>
        <w:rPr>
          <w:color w:val="FF0000"/>
        </w:rPr>
      </w:pPr>
    </w:p>
    <w:p w14:paraId="30D8D8E9" w14:textId="19D3FC51" w:rsidR="00AD1F73" w:rsidRDefault="00AD1F73" w:rsidP="00E923FA">
      <w:pPr>
        <w:spacing w:after="0"/>
        <w:rPr>
          <w:color w:val="FF0000"/>
        </w:rPr>
      </w:pPr>
    </w:p>
    <w:p w14:paraId="74835C01" w14:textId="77777777" w:rsidR="00AD1F73" w:rsidRDefault="00AD1F73" w:rsidP="00E923FA">
      <w:pPr>
        <w:spacing w:after="0"/>
        <w:rPr>
          <w:color w:val="FF0000"/>
        </w:rPr>
      </w:pPr>
    </w:p>
    <w:p w14:paraId="513A774C" w14:textId="77777777" w:rsidR="00E923FA" w:rsidRDefault="00E923FA" w:rsidP="00E923FA">
      <w:pPr>
        <w:pStyle w:val="Kop2"/>
      </w:pPr>
      <w:bookmarkStart w:id="18" w:name="_Toc51009471"/>
      <w:r>
        <w:lastRenderedPageBreak/>
        <w:t>Vragen in relatie tot een aanbesteding</w:t>
      </w:r>
      <w:bookmarkEnd w:id="18"/>
    </w:p>
    <w:p w14:paraId="4B53CAD0" w14:textId="5E4EB03F" w:rsidR="0080316A" w:rsidRDefault="0080316A" w:rsidP="0080316A">
      <w:pPr>
        <w:pStyle w:val="Lijstalinea"/>
        <w:numPr>
          <w:ilvl w:val="0"/>
          <w:numId w:val="18"/>
        </w:numPr>
        <w:spacing w:after="0"/>
        <w:ind w:left="426" w:hanging="426"/>
      </w:pPr>
      <w:r w:rsidRPr="00D70A7D">
        <w:t xml:space="preserve">Vindt u een bouwteam passende bouworganisatievorm gegeven de geschetste </w:t>
      </w:r>
      <w:r>
        <w:t>project</w:t>
      </w:r>
      <w:r w:rsidRPr="00D70A7D">
        <w:t>context?</w:t>
      </w:r>
    </w:p>
    <w:p w14:paraId="0BCC5A93" w14:textId="77777777" w:rsidR="0080316A" w:rsidRPr="00D70A7D" w:rsidRDefault="0080316A" w:rsidP="0080316A">
      <w:pPr>
        <w:pStyle w:val="Lijstalinea"/>
        <w:spacing w:after="0"/>
        <w:ind w:left="426"/>
      </w:pPr>
    </w:p>
    <w:p w14:paraId="2C525859" w14:textId="14C424C2" w:rsidR="0080316A" w:rsidRDefault="0080316A" w:rsidP="0080316A">
      <w:pPr>
        <w:pStyle w:val="Lijstalinea"/>
        <w:numPr>
          <w:ilvl w:val="0"/>
          <w:numId w:val="18"/>
        </w:numPr>
        <w:spacing w:after="0"/>
        <w:ind w:left="426" w:hanging="426"/>
      </w:pPr>
      <w:r w:rsidRPr="00D70A7D">
        <w:t>Wat vindt u dan een passende rolverdeling in het bouwteam gegeven de geschetste projectcontext?</w:t>
      </w:r>
    </w:p>
    <w:p w14:paraId="43C2D90E" w14:textId="56AB30BA" w:rsidR="00255FAA" w:rsidRPr="00D70A7D" w:rsidRDefault="00255FAA" w:rsidP="00255FAA">
      <w:pPr>
        <w:spacing w:after="0"/>
      </w:pPr>
    </w:p>
    <w:p w14:paraId="49547C11" w14:textId="3C92002C" w:rsidR="00146889" w:rsidRDefault="00D45DEC" w:rsidP="00D70A7D">
      <w:pPr>
        <w:pStyle w:val="Lijstalinea"/>
        <w:numPr>
          <w:ilvl w:val="0"/>
          <w:numId w:val="18"/>
        </w:numPr>
        <w:spacing w:after="0"/>
      </w:pPr>
      <w:r>
        <w:t>Hoeveel gekwali</w:t>
      </w:r>
      <w:r w:rsidR="00146889">
        <w:t>f</w:t>
      </w:r>
      <w:r>
        <w:t>i</w:t>
      </w:r>
      <w:r w:rsidR="00146889">
        <w:t>ceerd</w:t>
      </w:r>
      <w:r>
        <w:t>e</w:t>
      </w:r>
      <w:r w:rsidR="00146889">
        <w:t xml:space="preserve"> </w:t>
      </w:r>
      <w:r>
        <w:t xml:space="preserve">gegadigden </w:t>
      </w:r>
      <w:r w:rsidR="006E11CB">
        <w:t xml:space="preserve">kunnen dit werk met de bijbehorende doelstellingen en </w:t>
      </w:r>
      <w:r w:rsidR="00255FAA">
        <w:t xml:space="preserve">in </w:t>
      </w:r>
      <w:r w:rsidR="006E11CB">
        <w:t>bouwteam verband uitvoeren</w:t>
      </w:r>
      <w:r>
        <w:t>?</w:t>
      </w:r>
    </w:p>
    <w:p w14:paraId="4928632E" w14:textId="77777777" w:rsidR="00146889" w:rsidRDefault="00146889" w:rsidP="00146889">
      <w:pPr>
        <w:pStyle w:val="Lijstalinea"/>
        <w:spacing w:after="0"/>
        <w:ind w:left="360"/>
      </w:pPr>
    </w:p>
    <w:p w14:paraId="2D71AEBC" w14:textId="77777777" w:rsidR="00D45DEC" w:rsidRDefault="00D45DEC" w:rsidP="00D70A7D">
      <w:pPr>
        <w:pStyle w:val="Lijstalinea"/>
        <w:numPr>
          <w:ilvl w:val="0"/>
          <w:numId w:val="18"/>
        </w:numPr>
        <w:spacing w:after="0"/>
      </w:pPr>
      <w:r>
        <w:lastRenderedPageBreak/>
        <w:t>Welke technische geschiktheidseisen acht u passend en proportioneel voor dit werk?</w:t>
      </w:r>
    </w:p>
    <w:p w14:paraId="7D491FA9" w14:textId="77777777" w:rsidR="00D45DEC" w:rsidRDefault="00D45DEC" w:rsidP="00D45DEC">
      <w:pPr>
        <w:pStyle w:val="Lijstalinea"/>
      </w:pPr>
    </w:p>
    <w:p w14:paraId="79508D87" w14:textId="0873F4CA" w:rsidR="00AE1E29" w:rsidRDefault="007D4B32" w:rsidP="00A73666">
      <w:pPr>
        <w:pStyle w:val="Lijstalinea"/>
        <w:numPr>
          <w:ilvl w:val="0"/>
          <w:numId w:val="18"/>
        </w:numPr>
        <w:spacing w:after="0"/>
      </w:pPr>
      <w:r w:rsidRPr="00FE2081">
        <w:t xml:space="preserve">Welke </w:t>
      </w:r>
      <w:r w:rsidR="00255FAA">
        <w:t>(</w:t>
      </w:r>
      <w:r w:rsidRPr="00FE2081">
        <w:t>sub</w:t>
      </w:r>
      <w:r w:rsidR="00255FAA">
        <w:t>)</w:t>
      </w:r>
      <w:r w:rsidRPr="00FE2081">
        <w:t xml:space="preserve">gunningscriteria voor de aanbesteding van een bouwteam lijken u het meest geschikt om tot een partij te komen met de juiste kennis en kunde om in een bouwteamverband </w:t>
      </w:r>
      <w:r w:rsidR="00562F3F" w:rsidRPr="00FE2081">
        <w:t xml:space="preserve">te </w:t>
      </w:r>
      <w:r w:rsidRPr="00FE2081">
        <w:t>werken gegeven de genoemde project</w:t>
      </w:r>
      <w:r w:rsidR="00562F3F" w:rsidRPr="00FE2081">
        <w:t>(sub)</w:t>
      </w:r>
      <w:r w:rsidRPr="00FE2081">
        <w:t>doelste</w:t>
      </w:r>
      <w:r w:rsidR="00F502E1">
        <w:t>l</w:t>
      </w:r>
      <w:r w:rsidRPr="00FE2081">
        <w:t>lingen</w:t>
      </w:r>
      <w:r w:rsidR="00562F3F" w:rsidRPr="00FE2081">
        <w:t>?</w:t>
      </w:r>
    </w:p>
    <w:p w14:paraId="22526D0E" w14:textId="77777777" w:rsidR="00AE1E29" w:rsidRDefault="00AE1E29" w:rsidP="00AE1E29">
      <w:pPr>
        <w:pStyle w:val="Lijstalinea"/>
      </w:pPr>
    </w:p>
    <w:p w14:paraId="4F2E730C" w14:textId="77777777" w:rsidR="00E923FA" w:rsidRDefault="00E923FA" w:rsidP="00D70A7D">
      <w:pPr>
        <w:pStyle w:val="Lijstalinea"/>
        <w:numPr>
          <w:ilvl w:val="0"/>
          <w:numId w:val="18"/>
        </w:numPr>
        <w:spacing w:after="0"/>
        <w:ind w:left="426" w:hanging="426"/>
      </w:pPr>
      <w:r>
        <w:t xml:space="preserve">Op welke onderdelen bij </w:t>
      </w:r>
      <w:r w:rsidR="003753CF">
        <w:t>het baggeren</w:t>
      </w:r>
      <w:r>
        <w:t xml:space="preserve"> kunnen partijen </w:t>
      </w:r>
      <w:r w:rsidR="00B52D2A">
        <w:t xml:space="preserve">volgens u </w:t>
      </w:r>
      <w:r>
        <w:t xml:space="preserve">onderscheidend </w:t>
      </w:r>
      <w:r w:rsidR="00B52D2A">
        <w:t>zi</w:t>
      </w:r>
      <w:r>
        <w:t xml:space="preserve">jn op </w:t>
      </w:r>
      <w:r w:rsidR="00B52D2A">
        <w:t xml:space="preserve">het gebied van </w:t>
      </w:r>
      <w:r w:rsidR="0069093A">
        <w:t>emissieloos/-arm baggeren</w:t>
      </w:r>
      <w:r w:rsidR="00B52D2A">
        <w:t xml:space="preserve">? </w:t>
      </w:r>
    </w:p>
    <w:p w14:paraId="3DACC67A" w14:textId="77777777" w:rsidR="00E923FA" w:rsidRDefault="00E923FA" w:rsidP="00E923FA">
      <w:pPr>
        <w:spacing w:after="0"/>
      </w:pPr>
    </w:p>
    <w:p w14:paraId="28470F1D" w14:textId="77777777" w:rsidR="00410946" w:rsidRDefault="005A71A4" w:rsidP="00D70A7D">
      <w:pPr>
        <w:pStyle w:val="Lijstalinea"/>
        <w:numPr>
          <w:ilvl w:val="0"/>
          <w:numId w:val="18"/>
        </w:numPr>
        <w:spacing w:after="0"/>
      </w:pPr>
      <w:r>
        <w:lastRenderedPageBreak/>
        <w:t xml:space="preserve">Heeft u nog vragen of opmerkingen die u naar aanleiding van deze marktconsultatie wilt delen met de provincie Noord-Holland? </w:t>
      </w:r>
    </w:p>
    <w:p w14:paraId="491B8860" w14:textId="77777777" w:rsidR="005A71A4" w:rsidRDefault="005A71A4" w:rsidP="005A71A4">
      <w:pPr>
        <w:pStyle w:val="Lijstalinea"/>
      </w:pPr>
    </w:p>
    <w:p w14:paraId="404BB799" w14:textId="02FBAFA7" w:rsidR="005A71A4" w:rsidRDefault="005A71A4" w:rsidP="00B550C9">
      <w:pPr>
        <w:pStyle w:val="Lijstalinea"/>
        <w:numPr>
          <w:ilvl w:val="0"/>
          <w:numId w:val="18"/>
        </w:numPr>
        <w:spacing w:after="0"/>
      </w:pPr>
      <w:r>
        <w:t>Bent u bereid uw antwoorden in een gesprek nader toe te lichten? Zo ja, gaat uw voorkeu</w:t>
      </w:r>
      <w:r w:rsidR="006C7182">
        <w:t>r dan</w:t>
      </w:r>
      <w:r>
        <w:t xml:space="preserve"> uit naar </w:t>
      </w:r>
      <w:r w:rsidR="00B550C9">
        <w:t xml:space="preserve">dinsdag </w:t>
      </w:r>
      <w:r w:rsidR="006C7182" w:rsidRPr="006C7182">
        <w:t xml:space="preserve">6 oktober </w:t>
      </w:r>
      <w:r w:rsidR="00B550C9">
        <w:t xml:space="preserve">om </w:t>
      </w:r>
      <w:r w:rsidR="006C7182" w:rsidRPr="006C7182">
        <w:t>13:00 of 14:00</w:t>
      </w:r>
      <w:r w:rsidR="00562F3F">
        <w:t xml:space="preserve"> </w:t>
      </w:r>
      <w:r w:rsidR="00B550C9">
        <w:t xml:space="preserve">uur </w:t>
      </w:r>
      <w:r w:rsidR="00562F3F">
        <w:t xml:space="preserve">of </w:t>
      </w:r>
      <w:r w:rsidR="00B550C9">
        <w:t xml:space="preserve">woensdag </w:t>
      </w:r>
      <w:r w:rsidR="006C7182">
        <w:t>7 oktober 9:30 of 10:30</w:t>
      </w:r>
      <w:r>
        <w:t>?</w:t>
      </w:r>
      <w:r w:rsidR="006C7182">
        <w:t xml:space="preserve"> Graag uw eerste en tweede voorkeur doorgeven.</w:t>
      </w:r>
    </w:p>
    <w:p w14:paraId="33CF3190" w14:textId="77777777" w:rsidR="00B374B2" w:rsidRDefault="00B374B2">
      <w:pPr>
        <w:rPr>
          <w:rFonts w:ascii="Calibri" w:hAnsi="Calibri" w:cs="Calibri"/>
          <w:color w:val="FF0000"/>
        </w:rPr>
      </w:pPr>
    </w:p>
    <w:p w14:paraId="2EAD3802" w14:textId="77777777" w:rsidR="00281648" w:rsidRDefault="00281648" w:rsidP="00B374B2">
      <w:pPr>
        <w:pStyle w:val="Kop1"/>
        <w:sectPr w:rsidR="00281648" w:rsidSect="00203A05">
          <w:headerReference w:type="default" r:id="rId10"/>
          <w:footerReference w:type="default" r:id="rId11"/>
          <w:headerReference w:type="first" r:id="rId12"/>
          <w:pgSz w:w="11906" w:h="16838"/>
          <w:pgMar w:top="1701" w:right="1418" w:bottom="1418" w:left="1418" w:header="709" w:footer="709" w:gutter="0"/>
          <w:pgNumType w:start="1"/>
          <w:cols w:space="708"/>
          <w:titlePg/>
          <w:docGrid w:linePitch="360"/>
        </w:sectPr>
      </w:pPr>
    </w:p>
    <w:p w14:paraId="464A5E45" w14:textId="0D8ED912" w:rsidR="009A7537" w:rsidRDefault="009A7537" w:rsidP="009A7537"/>
    <w:p w14:paraId="3C2A3AB7" w14:textId="5CC9334A" w:rsidR="00D65EA0" w:rsidRDefault="00D65EA0" w:rsidP="009A7537"/>
    <w:p w14:paraId="2DC1813D" w14:textId="22957412" w:rsidR="00D65EA0" w:rsidRDefault="00D65EA0" w:rsidP="009A7537"/>
    <w:p w14:paraId="5A9293AE" w14:textId="28D3BFD8" w:rsidR="00D65EA0" w:rsidRDefault="00D65EA0" w:rsidP="009A7537"/>
    <w:p w14:paraId="5E739370" w14:textId="29DACFA8" w:rsidR="00D65EA0" w:rsidRDefault="00D65EA0" w:rsidP="009A7537"/>
    <w:p w14:paraId="4A5D2E7B" w14:textId="192B39A1" w:rsidR="00D65EA0" w:rsidRDefault="00D65EA0" w:rsidP="009A7537"/>
    <w:p w14:paraId="2A4E8F8F" w14:textId="4D7248CD" w:rsidR="00D65EA0" w:rsidRDefault="00D65EA0" w:rsidP="009A7537"/>
    <w:p w14:paraId="345FBD3C" w14:textId="56A316CF" w:rsidR="00D65EA0" w:rsidRDefault="00D65EA0" w:rsidP="009A7537"/>
    <w:p w14:paraId="49AEE08F" w14:textId="52FBFB06" w:rsidR="00D65EA0" w:rsidRDefault="00D65EA0" w:rsidP="009A7537"/>
    <w:p w14:paraId="27D9F192" w14:textId="0CA494D1" w:rsidR="00D65EA0" w:rsidRDefault="00D65EA0" w:rsidP="009A7537"/>
    <w:p w14:paraId="20EDC8CE" w14:textId="13FF98EF" w:rsidR="00D65EA0" w:rsidRDefault="00D65EA0" w:rsidP="009A7537"/>
    <w:p w14:paraId="4F9AD2ED" w14:textId="35A03D01" w:rsidR="00D65EA0" w:rsidRDefault="00D65EA0" w:rsidP="009A7537"/>
    <w:p w14:paraId="5F511B57" w14:textId="68C157A0" w:rsidR="00D65EA0" w:rsidRDefault="00D65EA0" w:rsidP="009A7537"/>
    <w:p w14:paraId="5C4B928E" w14:textId="5C244947" w:rsidR="00D65EA0" w:rsidRDefault="00D65EA0" w:rsidP="009A7537"/>
    <w:p w14:paraId="165C1901" w14:textId="2DA48F8F" w:rsidR="00D65EA0" w:rsidRDefault="00EB7CA3" w:rsidP="00D65EA0">
      <w:pPr>
        <w:pStyle w:val="Kop1"/>
      </w:pPr>
      <w:bookmarkStart w:id="19" w:name="_Toc51009472"/>
      <w:r>
        <w:lastRenderedPageBreak/>
        <w:t>B</w:t>
      </w:r>
      <w:r w:rsidR="00D65EA0">
        <w:t>ijlage 1 Scope kaart</w:t>
      </w:r>
      <w:bookmarkEnd w:id="19"/>
    </w:p>
    <w:p w14:paraId="6F654ABB" w14:textId="148F508D" w:rsidR="00CC6E00" w:rsidRDefault="00D65EA0" w:rsidP="00D65EA0">
      <w:r>
        <w:t>Deze is als separaat document bijgevoegd.</w:t>
      </w:r>
    </w:p>
    <w:p w14:paraId="15A82E52" w14:textId="31CB6535" w:rsidR="00D65EA0" w:rsidRPr="00D65EA0" w:rsidRDefault="00D65EA0" w:rsidP="00D65EA0"/>
    <w:p w14:paraId="4B7FDE40" w14:textId="73770FD5" w:rsidR="00D65EA0" w:rsidRDefault="00D65EA0" w:rsidP="009A7537"/>
    <w:p w14:paraId="39A74482" w14:textId="435BB2F6" w:rsidR="00D65EA0" w:rsidRDefault="00D65EA0" w:rsidP="009A7537"/>
    <w:p w14:paraId="2FED6A0D" w14:textId="7619BE12" w:rsidR="00D65EA0" w:rsidRDefault="00D65EA0" w:rsidP="009A7537"/>
    <w:p w14:paraId="549DB2BF" w14:textId="46748210" w:rsidR="00D65EA0" w:rsidRDefault="00D65EA0" w:rsidP="009A7537"/>
    <w:p w14:paraId="7EAE863C" w14:textId="117E50A5" w:rsidR="00D65EA0" w:rsidRDefault="00D65EA0" w:rsidP="009A7537"/>
    <w:p w14:paraId="35E887E8" w14:textId="6830AE81" w:rsidR="00D65EA0" w:rsidRDefault="00D65EA0" w:rsidP="009A7537"/>
    <w:p w14:paraId="2EA36681" w14:textId="1C1F2A5A" w:rsidR="00D65EA0" w:rsidRDefault="00D65EA0" w:rsidP="009A7537"/>
    <w:p w14:paraId="72A88B92" w14:textId="392FAAEC" w:rsidR="00D65EA0" w:rsidRDefault="00D65EA0" w:rsidP="009A7537"/>
    <w:p w14:paraId="74BCE57D" w14:textId="7D277BDF" w:rsidR="00D65EA0" w:rsidRDefault="00D65EA0" w:rsidP="009A7537"/>
    <w:p w14:paraId="6EC81C4F" w14:textId="7D012D08" w:rsidR="00D65EA0" w:rsidRDefault="00D65EA0" w:rsidP="009A7537"/>
    <w:p w14:paraId="3129800C" w14:textId="05BAA289" w:rsidR="00D65EA0" w:rsidRDefault="00D65EA0" w:rsidP="009A7537"/>
    <w:p w14:paraId="63FA12D8" w14:textId="125A3FF7" w:rsidR="00D65EA0" w:rsidRDefault="00D65EA0" w:rsidP="009A7537"/>
    <w:p w14:paraId="2B54A440" w14:textId="3008FAAC" w:rsidR="00D65EA0" w:rsidRDefault="00D65EA0" w:rsidP="009A7537"/>
    <w:p w14:paraId="63857159" w14:textId="76B5F862" w:rsidR="00D65EA0" w:rsidRDefault="00D65EA0" w:rsidP="009A7537"/>
    <w:p w14:paraId="3E06C9E7" w14:textId="1F39243B" w:rsidR="00D65EA0" w:rsidRDefault="00D65EA0" w:rsidP="009A7537"/>
    <w:p w14:paraId="6E2FA2F4" w14:textId="5B8549B5" w:rsidR="00D65EA0" w:rsidRDefault="00D65EA0" w:rsidP="009A7537"/>
    <w:p w14:paraId="236978E7" w14:textId="0FEE9AF0" w:rsidR="00D65EA0" w:rsidRDefault="00D65EA0" w:rsidP="009A7537"/>
    <w:p w14:paraId="4FBAA9ED" w14:textId="049E438B" w:rsidR="00D65EA0" w:rsidRDefault="00D65EA0" w:rsidP="009A7537"/>
    <w:p w14:paraId="4691DF0C" w14:textId="7BF65C11" w:rsidR="00D65EA0" w:rsidRDefault="00D65EA0" w:rsidP="009A7537"/>
    <w:p w14:paraId="3537044B" w14:textId="20291EA2" w:rsidR="00D65EA0" w:rsidRDefault="00D65EA0" w:rsidP="009A7537"/>
    <w:p w14:paraId="6488F202" w14:textId="2159BF88" w:rsidR="00D65EA0" w:rsidRDefault="00D65EA0" w:rsidP="009A7537"/>
    <w:p w14:paraId="0B158CA4" w14:textId="2FE06863" w:rsidR="00D65EA0" w:rsidRDefault="00D65EA0" w:rsidP="009A7537"/>
    <w:p w14:paraId="4F116D77" w14:textId="16610137" w:rsidR="00D65EA0" w:rsidRDefault="00D65EA0" w:rsidP="009A7537"/>
    <w:p w14:paraId="2278458B" w14:textId="1080E33B" w:rsidR="00D65EA0" w:rsidRDefault="00D65EA0" w:rsidP="009A7537"/>
    <w:p w14:paraId="3B9A111F" w14:textId="0909D43D" w:rsidR="00D65EA0" w:rsidRDefault="00D65EA0" w:rsidP="009A7537"/>
    <w:p w14:paraId="6A3B51E6" w14:textId="23B14271" w:rsidR="00D65EA0" w:rsidRDefault="00D65EA0" w:rsidP="00D65EA0">
      <w:pPr>
        <w:pStyle w:val="Kop1"/>
      </w:pPr>
      <w:bookmarkStart w:id="20" w:name="_Toc51009473"/>
      <w:r>
        <w:lastRenderedPageBreak/>
        <w:t>Bijlage 2 Toepas</w:t>
      </w:r>
      <w:r w:rsidR="004914ED">
        <w:t>baarheid bagger</w:t>
      </w:r>
      <w:bookmarkEnd w:id="20"/>
    </w:p>
    <w:p w14:paraId="00C1DE18" w14:textId="143CA919" w:rsidR="00D65EA0" w:rsidRDefault="00D65EA0" w:rsidP="00D65EA0">
      <w:r>
        <w:t>Deze kaart is als separaat document bijgevoegd.</w:t>
      </w:r>
    </w:p>
    <w:p w14:paraId="591FE4DA" w14:textId="2131D0F8" w:rsidR="00D65EA0" w:rsidRDefault="00D65EA0" w:rsidP="009A7537"/>
    <w:p w14:paraId="0F2A6ED9" w14:textId="1636CE15" w:rsidR="00D65EA0" w:rsidRDefault="00D65EA0" w:rsidP="009A7537"/>
    <w:p w14:paraId="4F8CC429" w14:textId="2BD8499E" w:rsidR="00D65EA0" w:rsidRDefault="00D65EA0" w:rsidP="009A7537"/>
    <w:p w14:paraId="238D014D" w14:textId="322B1176" w:rsidR="00D65EA0" w:rsidRDefault="00D65EA0" w:rsidP="009A7537"/>
    <w:p w14:paraId="3949B0D6" w14:textId="16C67E49" w:rsidR="00D65EA0" w:rsidRDefault="00D65EA0" w:rsidP="009A7537"/>
    <w:p w14:paraId="57E7681F" w14:textId="03C18C15" w:rsidR="00D65EA0" w:rsidRDefault="00D65EA0" w:rsidP="009A7537"/>
    <w:p w14:paraId="3327C3DE" w14:textId="77777777" w:rsidR="00D65EA0" w:rsidRPr="009A7537" w:rsidRDefault="00D65EA0" w:rsidP="009A7537"/>
    <w:sectPr w:rsidR="00D65EA0" w:rsidRPr="009A7537" w:rsidSect="00AD1F73">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D530A2" w14:textId="77777777" w:rsidR="006E2E16" w:rsidRDefault="006E2E16" w:rsidP="00571B74">
      <w:pPr>
        <w:spacing w:after="0" w:line="240" w:lineRule="auto"/>
      </w:pPr>
      <w:r>
        <w:separator/>
      </w:r>
    </w:p>
  </w:endnote>
  <w:endnote w:type="continuationSeparator" w:id="0">
    <w:p w14:paraId="72BB648D" w14:textId="77777777" w:rsidR="006E2E16" w:rsidRDefault="006E2E16" w:rsidP="00571B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ucida Sans">
    <w:altName w:val="Lucida Sans Unicode"/>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3761404"/>
      <w:docPartObj>
        <w:docPartGallery w:val="Page Numbers (Bottom of Page)"/>
        <w:docPartUnique/>
      </w:docPartObj>
    </w:sdtPr>
    <w:sdtEndPr/>
    <w:sdtContent>
      <w:sdt>
        <w:sdtPr>
          <w:id w:val="-1769616900"/>
          <w:docPartObj>
            <w:docPartGallery w:val="Page Numbers (Top of Page)"/>
            <w:docPartUnique/>
          </w:docPartObj>
        </w:sdtPr>
        <w:sdtEndPr/>
        <w:sdtContent>
          <w:p w14:paraId="18AC6D5F" w14:textId="5BF7B918" w:rsidR="00AD1F73" w:rsidRDefault="00AD1F73">
            <w:pPr>
              <w:pStyle w:val="Voettekst"/>
              <w:jc w:val="right"/>
            </w:pPr>
            <w:r>
              <w:t xml:space="preserve">Pagina </w:t>
            </w:r>
            <w:r>
              <w:rPr>
                <w:b/>
                <w:bCs/>
                <w:sz w:val="24"/>
                <w:szCs w:val="24"/>
              </w:rPr>
              <w:fldChar w:fldCharType="begin"/>
            </w:r>
            <w:r>
              <w:rPr>
                <w:b/>
                <w:bCs/>
                <w:sz w:val="24"/>
                <w:szCs w:val="24"/>
              </w:rPr>
              <w:instrText xml:space="preserve"> PAGE  \* Arabic </w:instrText>
            </w:r>
            <w:r>
              <w:rPr>
                <w:b/>
                <w:bCs/>
                <w:sz w:val="24"/>
                <w:szCs w:val="24"/>
              </w:rPr>
              <w:fldChar w:fldCharType="separate"/>
            </w:r>
            <w:r w:rsidR="00550478">
              <w:rPr>
                <w:b/>
                <w:bCs/>
                <w:noProof/>
                <w:sz w:val="24"/>
                <w:szCs w:val="24"/>
              </w:rPr>
              <w:t>11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sidR="00550478">
              <w:rPr>
                <w:b/>
                <w:bCs/>
                <w:noProof/>
              </w:rPr>
              <w:t>11</w:t>
            </w:r>
            <w:r>
              <w:rPr>
                <w:b/>
                <w:bCs/>
                <w:sz w:val="24"/>
                <w:szCs w:val="24"/>
              </w:rPr>
              <w:fldChar w:fldCharType="end"/>
            </w:r>
          </w:p>
        </w:sdtContent>
      </w:sdt>
    </w:sdtContent>
  </w:sdt>
  <w:p w14:paraId="261088CD" w14:textId="77777777" w:rsidR="00AD1F73" w:rsidRDefault="00AD1F7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E2A20A" w14:textId="77777777" w:rsidR="006E2E16" w:rsidRDefault="006E2E16" w:rsidP="00571B74">
      <w:pPr>
        <w:spacing w:after="0" w:line="240" w:lineRule="auto"/>
      </w:pPr>
      <w:r>
        <w:separator/>
      </w:r>
    </w:p>
  </w:footnote>
  <w:footnote w:type="continuationSeparator" w:id="0">
    <w:p w14:paraId="7F4DC635" w14:textId="77777777" w:rsidR="006E2E16" w:rsidRDefault="006E2E16" w:rsidP="00571B74">
      <w:pPr>
        <w:spacing w:after="0" w:line="240" w:lineRule="auto"/>
      </w:pPr>
      <w:r>
        <w:continuationSeparator/>
      </w:r>
    </w:p>
  </w:footnote>
  <w:footnote w:id="1">
    <w:p w14:paraId="33EE56EE" w14:textId="24A26C97" w:rsidR="003D0901" w:rsidRDefault="003D0901">
      <w:pPr>
        <w:pStyle w:val="Voetnoottekst"/>
      </w:pPr>
      <w:r>
        <w:rPr>
          <w:rStyle w:val="Voetnootmarkering"/>
        </w:rPr>
        <w:footnoteRef/>
      </w:r>
      <w:r>
        <w:t xml:space="preserve"> Een b</w:t>
      </w:r>
      <w:r w:rsidRPr="003D0901">
        <w:t xml:space="preserve">eoordeling </w:t>
      </w:r>
      <w:r w:rsidR="00786A63">
        <w:t xml:space="preserve">in het kader van de Wet natuurbescherming </w:t>
      </w:r>
      <w:r w:rsidRPr="003D0901">
        <w:t xml:space="preserve">waaruit </w:t>
      </w:r>
      <w:r>
        <w:t>moet blijken</w:t>
      </w:r>
      <w:r w:rsidRPr="003D0901">
        <w:t xml:space="preserve"> dat </w:t>
      </w:r>
      <w:r>
        <w:t>een project</w:t>
      </w:r>
      <w:r w:rsidRPr="003D0901">
        <w:t xml:space="preserve"> de natuurlijke kenmerken van een Natura 2000-gebied niet z</w:t>
      </w:r>
      <w:r w:rsidR="00786A63">
        <w:t>al</w:t>
      </w:r>
      <w:r w:rsidRPr="003D0901">
        <w:t xml:space="preserve"> aantasten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CF1A40" w14:textId="77777777" w:rsidR="004B6E29" w:rsidRDefault="004B6E29">
    <w:pPr>
      <w:pStyle w:val="Koptekst"/>
    </w:pPr>
    <w:r w:rsidRPr="004B6E29">
      <w:rPr>
        <w:noProof/>
        <w:lang w:eastAsia="nl-NL"/>
      </w:rPr>
      <w:drawing>
        <wp:inline distT="0" distB="0" distL="0" distR="0" wp14:anchorId="2D7597C4" wp14:editId="134C0BE1">
          <wp:extent cx="1882800" cy="370800"/>
          <wp:effectExtent l="0" t="0" r="3175"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14:paraId="172EB9A8" w14:textId="77777777" w:rsidR="004B6E29" w:rsidRDefault="004B6E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8BA6C" w14:textId="77777777" w:rsidR="004B6E29" w:rsidRDefault="004B6E29">
    <w:pPr>
      <w:pStyle w:val="Koptekst"/>
    </w:pPr>
    <w:r w:rsidRPr="004B6E29">
      <w:rPr>
        <w:noProof/>
        <w:lang w:eastAsia="nl-NL"/>
      </w:rPr>
      <w:drawing>
        <wp:inline distT="0" distB="0" distL="0" distR="0" wp14:anchorId="677069C3" wp14:editId="5E96526D">
          <wp:extent cx="1882800" cy="370800"/>
          <wp:effectExtent l="0" t="0" r="317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2800" cy="370800"/>
                  </a:xfrm>
                  <a:prstGeom prst="rect">
                    <a:avLst/>
                  </a:prstGeom>
                  <a:noFill/>
                  <a:ln>
                    <a:noFill/>
                  </a:ln>
                </pic:spPr>
              </pic:pic>
            </a:graphicData>
          </a:graphic>
        </wp:inline>
      </w:drawing>
    </w:r>
  </w:p>
  <w:p w14:paraId="0E448E0A" w14:textId="77777777" w:rsidR="004B6E29" w:rsidRDefault="004B6E2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2294C"/>
    <w:multiLevelType w:val="hybridMultilevel"/>
    <w:tmpl w:val="26C6D25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1B12336"/>
    <w:multiLevelType w:val="hybridMultilevel"/>
    <w:tmpl w:val="D810650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7D6597A"/>
    <w:multiLevelType w:val="hybridMultilevel"/>
    <w:tmpl w:val="1794110A"/>
    <w:lvl w:ilvl="0" w:tplc="0E70639E">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5442F7"/>
    <w:multiLevelType w:val="hybridMultilevel"/>
    <w:tmpl w:val="F3385E6A"/>
    <w:lvl w:ilvl="0" w:tplc="9CE69E66">
      <w:start w:val="1"/>
      <w:numFmt w:val="bullet"/>
      <w:lvlText w:val=""/>
      <w:lvlJc w:val="left"/>
      <w:pPr>
        <w:ind w:left="1065" w:hanging="705"/>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C55BEA"/>
    <w:multiLevelType w:val="hybridMultilevel"/>
    <w:tmpl w:val="77B83490"/>
    <w:lvl w:ilvl="0" w:tplc="4942E914">
      <w:numFmt w:val="bullet"/>
      <w:lvlText w:val="•"/>
      <w:lvlJc w:val="left"/>
      <w:pPr>
        <w:ind w:left="360" w:hanging="360"/>
      </w:pPr>
      <w:rPr>
        <w:rFonts w:ascii="Lucida Sans" w:eastAsiaTheme="minorHAnsi" w:hAnsi="Lucida Sans" w:cstheme="minorBidi"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1DF20B56"/>
    <w:multiLevelType w:val="multilevel"/>
    <w:tmpl w:val="11E836C6"/>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6" w15:restartNumberingAfterBreak="0">
    <w:nsid w:val="1ED759A7"/>
    <w:multiLevelType w:val="hybridMultilevel"/>
    <w:tmpl w:val="38ECF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A549F8"/>
    <w:multiLevelType w:val="multilevel"/>
    <w:tmpl w:val="56AC6EC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EE7ECA"/>
    <w:multiLevelType w:val="hybridMultilevel"/>
    <w:tmpl w:val="D5DCE4F8"/>
    <w:lvl w:ilvl="0" w:tplc="0E70639E">
      <w:numFmt w:val="bullet"/>
      <w:lvlText w:val="-"/>
      <w:lvlJc w:val="left"/>
      <w:pPr>
        <w:ind w:left="720" w:hanging="360"/>
      </w:pPr>
      <w:rPr>
        <w:rFonts w:ascii="Calibri" w:eastAsiaTheme="minorHAnsi" w:hAnsi="Calibri" w:cs="Calibri"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4561204"/>
    <w:multiLevelType w:val="hybridMultilevel"/>
    <w:tmpl w:val="B3C0812A"/>
    <w:lvl w:ilvl="0" w:tplc="04130017">
      <w:start w:val="1"/>
      <w:numFmt w:val="lowerLetter"/>
      <w:lvlText w:val="%1)"/>
      <w:lvlJc w:val="left"/>
      <w:pPr>
        <w:ind w:left="786" w:hanging="360"/>
      </w:p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10" w15:restartNumberingAfterBreak="0">
    <w:nsid w:val="3AD66DCA"/>
    <w:multiLevelType w:val="hybridMultilevel"/>
    <w:tmpl w:val="5C56DE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3F55A9F"/>
    <w:multiLevelType w:val="multilevel"/>
    <w:tmpl w:val="56AC6EC2"/>
    <w:lvl w:ilvl="0">
      <w:start w:val="1"/>
      <w:numFmt w:val="decimal"/>
      <w:lvlText w:val="%1)"/>
      <w:lvlJc w:val="left"/>
      <w:pPr>
        <w:ind w:left="360" w:hanging="360"/>
      </w:pPr>
      <w:rPr>
        <w:rFonts w:hint="default"/>
        <w:color w:val="auto"/>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44EE106E"/>
    <w:multiLevelType w:val="hybridMultilevel"/>
    <w:tmpl w:val="02D89C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5D2535C"/>
    <w:multiLevelType w:val="hybridMultilevel"/>
    <w:tmpl w:val="5D1A1C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4" w15:restartNumberingAfterBreak="0">
    <w:nsid w:val="49CB3BAB"/>
    <w:multiLevelType w:val="hybridMultilevel"/>
    <w:tmpl w:val="67FE1428"/>
    <w:lvl w:ilvl="0" w:tplc="4942E914">
      <w:numFmt w:val="bullet"/>
      <w:lvlText w:val="•"/>
      <w:lvlJc w:val="left"/>
      <w:pPr>
        <w:ind w:left="720" w:hanging="360"/>
      </w:pPr>
      <w:rPr>
        <w:rFonts w:ascii="Lucida Sans" w:eastAsiaTheme="minorHAnsi" w:hAnsi="Lucida Sans"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75F0DE4"/>
    <w:multiLevelType w:val="hybridMultilevel"/>
    <w:tmpl w:val="30C4167E"/>
    <w:lvl w:ilvl="0" w:tplc="0413000F">
      <w:start w:val="1"/>
      <w:numFmt w:val="decimal"/>
      <w:lvlText w:val="%1."/>
      <w:lvlJc w:val="left"/>
      <w:pPr>
        <w:ind w:left="644"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5BB45C53"/>
    <w:multiLevelType w:val="hybridMultilevel"/>
    <w:tmpl w:val="2DB261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C4A42AA"/>
    <w:multiLevelType w:val="multilevel"/>
    <w:tmpl w:val="0413001D"/>
    <w:lvl w:ilvl="0">
      <w:start w:val="1"/>
      <w:numFmt w:val="decimal"/>
      <w:lvlText w:val="%1)"/>
      <w:lvlJc w:val="left"/>
      <w:pPr>
        <w:ind w:left="720" w:hanging="360"/>
      </w:pPr>
      <w:rPr>
        <w:rFonts w:hint="default"/>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18" w15:restartNumberingAfterBreak="0">
    <w:nsid w:val="7F7B58E4"/>
    <w:multiLevelType w:val="hybridMultilevel"/>
    <w:tmpl w:val="ED907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15"/>
  </w:num>
  <w:num w:numId="3">
    <w:abstractNumId w:val="12"/>
  </w:num>
  <w:num w:numId="4">
    <w:abstractNumId w:val="4"/>
  </w:num>
  <w:num w:numId="5">
    <w:abstractNumId w:val="17"/>
  </w:num>
  <w:num w:numId="6">
    <w:abstractNumId w:val="14"/>
  </w:num>
  <w:num w:numId="7">
    <w:abstractNumId w:val="1"/>
  </w:num>
  <w:num w:numId="8">
    <w:abstractNumId w:val="7"/>
  </w:num>
  <w:num w:numId="9">
    <w:abstractNumId w:val="9"/>
  </w:num>
  <w:num w:numId="10">
    <w:abstractNumId w:val="0"/>
  </w:num>
  <w:num w:numId="11">
    <w:abstractNumId w:val="13"/>
  </w:num>
  <w:num w:numId="12">
    <w:abstractNumId w:val="5"/>
  </w:num>
  <w:num w:numId="13">
    <w:abstractNumId w:val="10"/>
  </w:num>
  <w:num w:numId="14">
    <w:abstractNumId w:val="3"/>
  </w:num>
  <w:num w:numId="15">
    <w:abstractNumId w:val="16"/>
  </w:num>
  <w:num w:numId="16">
    <w:abstractNumId w:val="2"/>
  </w:num>
  <w:num w:numId="17">
    <w:abstractNumId w:val="8"/>
  </w:num>
  <w:num w:numId="18">
    <w:abstractNumId w:val="11"/>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B21"/>
    <w:rsid w:val="00003245"/>
    <w:rsid w:val="0002536B"/>
    <w:rsid w:val="00027AC9"/>
    <w:rsid w:val="000315E4"/>
    <w:rsid w:val="0005535C"/>
    <w:rsid w:val="000556F2"/>
    <w:rsid w:val="000605DB"/>
    <w:rsid w:val="00060B93"/>
    <w:rsid w:val="000706B4"/>
    <w:rsid w:val="00095220"/>
    <w:rsid w:val="00096F0A"/>
    <w:rsid w:val="00096FF0"/>
    <w:rsid w:val="000A3CF5"/>
    <w:rsid w:val="000A5B4F"/>
    <w:rsid w:val="000B5319"/>
    <w:rsid w:val="000C13D4"/>
    <w:rsid w:val="000D5B21"/>
    <w:rsid w:val="000F078C"/>
    <w:rsid w:val="000F2786"/>
    <w:rsid w:val="000F761E"/>
    <w:rsid w:val="00110D28"/>
    <w:rsid w:val="0012670E"/>
    <w:rsid w:val="00141401"/>
    <w:rsid w:val="00146889"/>
    <w:rsid w:val="00181985"/>
    <w:rsid w:val="001B3BED"/>
    <w:rsid w:val="001E0526"/>
    <w:rsid w:val="001F0EFB"/>
    <w:rsid w:val="001F6064"/>
    <w:rsid w:val="002020A4"/>
    <w:rsid w:val="00203598"/>
    <w:rsid w:val="00203A05"/>
    <w:rsid w:val="00213217"/>
    <w:rsid w:val="00231514"/>
    <w:rsid w:val="0025162F"/>
    <w:rsid w:val="00255FAA"/>
    <w:rsid w:val="00281648"/>
    <w:rsid w:val="002D0B62"/>
    <w:rsid w:val="002F226E"/>
    <w:rsid w:val="003127E0"/>
    <w:rsid w:val="00313FCD"/>
    <w:rsid w:val="00315A3B"/>
    <w:rsid w:val="0032120C"/>
    <w:rsid w:val="003435DC"/>
    <w:rsid w:val="00344A14"/>
    <w:rsid w:val="0035671F"/>
    <w:rsid w:val="003753CF"/>
    <w:rsid w:val="00395BC5"/>
    <w:rsid w:val="00397082"/>
    <w:rsid w:val="003A581D"/>
    <w:rsid w:val="003B4AE2"/>
    <w:rsid w:val="003C1680"/>
    <w:rsid w:val="003C195C"/>
    <w:rsid w:val="003D0901"/>
    <w:rsid w:val="00403B86"/>
    <w:rsid w:val="00410946"/>
    <w:rsid w:val="004232FA"/>
    <w:rsid w:val="004266A1"/>
    <w:rsid w:val="004312C9"/>
    <w:rsid w:val="00432BDE"/>
    <w:rsid w:val="004439EE"/>
    <w:rsid w:val="004527AA"/>
    <w:rsid w:val="00457B86"/>
    <w:rsid w:val="00463E60"/>
    <w:rsid w:val="004750AB"/>
    <w:rsid w:val="00484CCF"/>
    <w:rsid w:val="00487FED"/>
    <w:rsid w:val="00491149"/>
    <w:rsid w:val="004914ED"/>
    <w:rsid w:val="004942F6"/>
    <w:rsid w:val="004B49FC"/>
    <w:rsid w:val="004B6E29"/>
    <w:rsid w:val="004C152E"/>
    <w:rsid w:val="004C3C98"/>
    <w:rsid w:val="004E367A"/>
    <w:rsid w:val="0050097C"/>
    <w:rsid w:val="005010BC"/>
    <w:rsid w:val="00502DF9"/>
    <w:rsid w:val="00502F9B"/>
    <w:rsid w:val="00507EE7"/>
    <w:rsid w:val="00514A1B"/>
    <w:rsid w:val="00524EFF"/>
    <w:rsid w:val="00525603"/>
    <w:rsid w:val="00527C0E"/>
    <w:rsid w:val="00532F12"/>
    <w:rsid w:val="005360FC"/>
    <w:rsid w:val="00550478"/>
    <w:rsid w:val="00553D8C"/>
    <w:rsid w:val="00554AFD"/>
    <w:rsid w:val="00561ECC"/>
    <w:rsid w:val="00562C52"/>
    <w:rsid w:val="00562F3F"/>
    <w:rsid w:val="00571431"/>
    <w:rsid w:val="00571B74"/>
    <w:rsid w:val="00580D1F"/>
    <w:rsid w:val="005A2F9E"/>
    <w:rsid w:val="005A71A4"/>
    <w:rsid w:val="005B03B2"/>
    <w:rsid w:val="005B43A8"/>
    <w:rsid w:val="005E1F25"/>
    <w:rsid w:val="005F06EB"/>
    <w:rsid w:val="005F5547"/>
    <w:rsid w:val="00613DFC"/>
    <w:rsid w:val="00622997"/>
    <w:rsid w:val="006238A4"/>
    <w:rsid w:val="0062396D"/>
    <w:rsid w:val="00652ACD"/>
    <w:rsid w:val="00656A97"/>
    <w:rsid w:val="00681730"/>
    <w:rsid w:val="0069093A"/>
    <w:rsid w:val="006959D8"/>
    <w:rsid w:val="006A14CA"/>
    <w:rsid w:val="006A6608"/>
    <w:rsid w:val="006B1992"/>
    <w:rsid w:val="006B5640"/>
    <w:rsid w:val="006C7182"/>
    <w:rsid w:val="006E056A"/>
    <w:rsid w:val="006E11CB"/>
    <w:rsid w:val="006E2E16"/>
    <w:rsid w:val="00701802"/>
    <w:rsid w:val="00714BCC"/>
    <w:rsid w:val="007349EF"/>
    <w:rsid w:val="00735566"/>
    <w:rsid w:val="00740798"/>
    <w:rsid w:val="00743E55"/>
    <w:rsid w:val="0076218A"/>
    <w:rsid w:val="00764470"/>
    <w:rsid w:val="00786A63"/>
    <w:rsid w:val="00786AB5"/>
    <w:rsid w:val="007A688F"/>
    <w:rsid w:val="007D0E3A"/>
    <w:rsid w:val="007D4B32"/>
    <w:rsid w:val="0080316A"/>
    <w:rsid w:val="008603C5"/>
    <w:rsid w:val="00861E0C"/>
    <w:rsid w:val="008646D0"/>
    <w:rsid w:val="0088168C"/>
    <w:rsid w:val="00887504"/>
    <w:rsid w:val="0089298D"/>
    <w:rsid w:val="00894E91"/>
    <w:rsid w:val="008B1733"/>
    <w:rsid w:val="008C5162"/>
    <w:rsid w:val="00901757"/>
    <w:rsid w:val="009167A3"/>
    <w:rsid w:val="00921E7E"/>
    <w:rsid w:val="009333CE"/>
    <w:rsid w:val="00943998"/>
    <w:rsid w:val="0095124D"/>
    <w:rsid w:val="009635C8"/>
    <w:rsid w:val="00976D96"/>
    <w:rsid w:val="009A485E"/>
    <w:rsid w:val="009A7537"/>
    <w:rsid w:val="009B3976"/>
    <w:rsid w:val="009C346D"/>
    <w:rsid w:val="009C475B"/>
    <w:rsid w:val="009C4F83"/>
    <w:rsid w:val="009D0371"/>
    <w:rsid w:val="009D1269"/>
    <w:rsid w:val="009E00B2"/>
    <w:rsid w:val="009F38FE"/>
    <w:rsid w:val="00A073E9"/>
    <w:rsid w:val="00A10AF6"/>
    <w:rsid w:val="00A259FF"/>
    <w:rsid w:val="00A26F83"/>
    <w:rsid w:val="00A31C35"/>
    <w:rsid w:val="00A3270D"/>
    <w:rsid w:val="00A47144"/>
    <w:rsid w:val="00A52A6C"/>
    <w:rsid w:val="00A5479A"/>
    <w:rsid w:val="00A55F1A"/>
    <w:rsid w:val="00A5708E"/>
    <w:rsid w:val="00A73666"/>
    <w:rsid w:val="00A75AA7"/>
    <w:rsid w:val="00A852E6"/>
    <w:rsid w:val="00A91456"/>
    <w:rsid w:val="00A934AB"/>
    <w:rsid w:val="00AB29F2"/>
    <w:rsid w:val="00AD1F73"/>
    <w:rsid w:val="00AD36D0"/>
    <w:rsid w:val="00AE1E29"/>
    <w:rsid w:val="00AF55B3"/>
    <w:rsid w:val="00B03009"/>
    <w:rsid w:val="00B1515A"/>
    <w:rsid w:val="00B335D9"/>
    <w:rsid w:val="00B374B2"/>
    <w:rsid w:val="00B46572"/>
    <w:rsid w:val="00B52D2A"/>
    <w:rsid w:val="00B550C9"/>
    <w:rsid w:val="00B557E5"/>
    <w:rsid w:val="00B90FDA"/>
    <w:rsid w:val="00BA008D"/>
    <w:rsid w:val="00BC3481"/>
    <w:rsid w:val="00BD0793"/>
    <w:rsid w:val="00BD1E38"/>
    <w:rsid w:val="00BD649F"/>
    <w:rsid w:val="00BE60AF"/>
    <w:rsid w:val="00BF413A"/>
    <w:rsid w:val="00C05FAE"/>
    <w:rsid w:val="00C21932"/>
    <w:rsid w:val="00C22DFF"/>
    <w:rsid w:val="00C25765"/>
    <w:rsid w:val="00C273B8"/>
    <w:rsid w:val="00C6358F"/>
    <w:rsid w:val="00C703AE"/>
    <w:rsid w:val="00C83723"/>
    <w:rsid w:val="00CB4B28"/>
    <w:rsid w:val="00CC6E00"/>
    <w:rsid w:val="00CE3BFB"/>
    <w:rsid w:val="00CF127E"/>
    <w:rsid w:val="00D303C7"/>
    <w:rsid w:val="00D41E70"/>
    <w:rsid w:val="00D45DEC"/>
    <w:rsid w:val="00D473FA"/>
    <w:rsid w:val="00D65EA0"/>
    <w:rsid w:val="00D70A7D"/>
    <w:rsid w:val="00D93DAE"/>
    <w:rsid w:val="00DA2742"/>
    <w:rsid w:val="00DB2110"/>
    <w:rsid w:val="00DC6F61"/>
    <w:rsid w:val="00DE014F"/>
    <w:rsid w:val="00E016DC"/>
    <w:rsid w:val="00E04994"/>
    <w:rsid w:val="00E07014"/>
    <w:rsid w:val="00E166B1"/>
    <w:rsid w:val="00E24EEA"/>
    <w:rsid w:val="00E744C8"/>
    <w:rsid w:val="00E74DDD"/>
    <w:rsid w:val="00E7580F"/>
    <w:rsid w:val="00E83C15"/>
    <w:rsid w:val="00E923FA"/>
    <w:rsid w:val="00E96EAF"/>
    <w:rsid w:val="00EA5948"/>
    <w:rsid w:val="00EA5EDC"/>
    <w:rsid w:val="00EA630D"/>
    <w:rsid w:val="00EB7CA3"/>
    <w:rsid w:val="00EC1840"/>
    <w:rsid w:val="00EE5BD7"/>
    <w:rsid w:val="00F03D5D"/>
    <w:rsid w:val="00F0500E"/>
    <w:rsid w:val="00F33DC3"/>
    <w:rsid w:val="00F44641"/>
    <w:rsid w:val="00F47E8D"/>
    <w:rsid w:val="00F502E1"/>
    <w:rsid w:val="00F52E6A"/>
    <w:rsid w:val="00F822B7"/>
    <w:rsid w:val="00F9686A"/>
    <w:rsid w:val="00FA566E"/>
    <w:rsid w:val="00FB3817"/>
    <w:rsid w:val="00FB41DF"/>
    <w:rsid w:val="00FC3626"/>
    <w:rsid w:val="00FE2081"/>
    <w:rsid w:val="00FE63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C3096B1"/>
  <w15:chartTrackingRefBased/>
  <w15:docId w15:val="{38012890-2DFF-4B43-8E7C-FD4D5368E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A852E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5B03B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EA63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0D5B21"/>
    <w:rPr>
      <w:b/>
      <w:bCs/>
      <w:i w:val="0"/>
      <w:iCs w:val="0"/>
    </w:rPr>
  </w:style>
  <w:style w:type="character" w:customStyle="1" w:styleId="st1">
    <w:name w:val="st1"/>
    <w:basedOn w:val="Standaardalinea-lettertype"/>
    <w:rsid w:val="000D5B21"/>
  </w:style>
  <w:style w:type="paragraph" w:customStyle="1" w:styleId="Default">
    <w:name w:val="Default"/>
    <w:rsid w:val="00A852E6"/>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A852E6"/>
    <w:pPr>
      <w:ind w:left="720"/>
      <w:contextualSpacing/>
    </w:pPr>
  </w:style>
  <w:style w:type="character" w:customStyle="1" w:styleId="Kop1Char">
    <w:name w:val="Kop 1 Char"/>
    <w:basedOn w:val="Standaardalinea-lettertype"/>
    <w:link w:val="Kop1"/>
    <w:uiPriority w:val="9"/>
    <w:rsid w:val="00A852E6"/>
    <w:rPr>
      <w:rFonts w:asciiTheme="majorHAnsi" w:eastAsiaTheme="majorEastAsia" w:hAnsiTheme="majorHAnsi" w:cstheme="majorBidi"/>
      <w:color w:val="2F5496" w:themeColor="accent1" w:themeShade="BF"/>
      <w:sz w:val="32"/>
      <w:szCs w:val="32"/>
    </w:rPr>
  </w:style>
  <w:style w:type="paragraph" w:styleId="Koptekst">
    <w:name w:val="header"/>
    <w:basedOn w:val="Standaard"/>
    <w:link w:val="KoptekstChar"/>
    <w:uiPriority w:val="99"/>
    <w:unhideWhenUsed/>
    <w:rsid w:val="00571B7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1B74"/>
  </w:style>
  <w:style w:type="paragraph" w:styleId="Voettekst">
    <w:name w:val="footer"/>
    <w:basedOn w:val="Standaard"/>
    <w:link w:val="VoettekstChar"/>
    <w:uiPriority w:val="99"/>
    <w:unhideWhenUsed/>
    <w:rsid w:val="00571B7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1B74"/>
  </w:style>
  <w:style w:type="character" w:customStyle="1" w:styleId="Kop2Char">
    <w:name w:val="Kop 2 Char"/>
    <w:basedOn w:val="Standaardalinea-lettertype"/>
    <w:link w:val="Kop2"/>
    <w:uiPriority w:val="9"/>
    <w:rsid w:val="005B03B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EA630D"/>
    <w:rPr>
      <w:rFonts w:asciiTheme="majorHAnsi" w:eastAsiaTheme="majorEastAsia" w:hAnsiTheme="majorHAnsi" w:cstheme="majorBidi"/>
      <w:color w:val="1F3763" w:themeColor="accent1" w:themeShade="7F"/>
      <w:sz w:val="24"/>
      <w:szCs w:val="24"/>
    </w:rPr>
  </w:style>
  <w:style w:type="paragraph" w:styleId="Inhopg1">
    <w:name w:val="toc 1"/>
    <w:basedOn w:val="Standaard"/>
    <w:next w:val="Standaard"/>
    <w:autoRedefine/>
    <w:uiPriority w:val="39"/>
    <w:unhideWhenUsed/>
    <w:rsid w:val="00DA2742"/>
    <w:pPr>
      <w:spacing w:before="240" w:after="0"/>
    </w:pPr>
    <w:rPr>
      <w:rFonts w:cstheme="minorHAnsi"/>
      <w:b/>
      <w:bCs/>
      <w:smallCaps/>
      <w:color w:val="2F5496" w:themeColor="accent1" w:themeShade="BF"/>
      <w:sz w:val="28"/>
      <w:u w:val="single"/>
    </w:rPr>
  </w:style>
  <w:style w:type="paragraph" w:styleId="Inhopg2">
    <w:name w:val="toc 2"/>
    <w:basedOn w:val="Standaard"/>
    <w:next w:val="Standaard"/>
    <w:autoRedefine/>
    <w:uiPriority w:val="39"/>
    <w:unhideWhenUsed/>
    <w:rsid w:val="00DA2742"/>
    <w:pPr>
      <w:spacing w:after="0"/>
    </w:pPr>
    <w:rPr>
      <w:rFonts w:cstheme="minorHAnsi"/>
      <w:bCs/>
      <w:color w:val="2F5496" w:themeColor="accent1" w:themeShade="BF"/>
      <w:sz w:val="24"/>
    </w:rPr>
  </w:style>
  <w:style w:type="paragraph" w:styleId="Inhopg3">
    <w:name w:val="toc 3"/>
    <w:basedOn w:val="Standaard"/>
    <w:next w:val="Standaard"/>
    <w:autoRedefine/>
    <w:uiPriority w:val="39"/>
    <w:unhideWhenUsed/>
    <w:rsid w:val="00DA2742"/>
    <w:pPr>
      <w:spacing w:after="0"/>
    </w:pPr>
    <w:rPr>
      <w:rFonts w:cstheme="minorHAnsi"/>
      <w:color w:val="2F5496" w:themeColor="accent1" w:themeShade="BF"/>
    </w:rPr>
  </w:style>
  <w:style w:type="paragraph" w:styleId="Inhopg4">
    <w:name w:val="toc 4"/>
    <w:basedOn w:val="Standaard"/>
    <w:next w:val="Standaard"/>
    <w:autoRedefine/>
    <w:uiPriority w:val="39"/>
    <w:unhideWhenUsed/>
    <w:rsid w:val="00786AB5"/>
    <w:pPr>
      <w:spacing w:after="0"/>
    </w:pPr>
    <w:rPr>
      <w:rFonts w:cstheme="minorHAnsi"/>
    </w:rPr>
  </w:style>
  <w:style w:type="paragraph" w:styleId="Inhopg5">
    <w:name w:val="toc 5"/>
    <w:basedOn w:val="Standaard"/>
    <w:next w:val="Standaard"/>
    <w:autoRedefine/>
    <w:uiPriority w:val="39"/>
    <w:unhideWhenUsed/>
    <w:rsid w:val="00786AB5"/>
    <w:pPr>
      <w:spacing w:after="0"/>
    </w:pPr>
    <w:rPr>
      <w:rFonts w:cstheme="minorHAnsi"/>
    </w:rPr>
  </w:style>
  <w:style w:type="paragraph" w:styleId="Inhopg6">
    <w:name w:val="toc 6"/>
    <w:basedOn w:val="Standaard"/>
    <w:next w:val="Standaard"/>
    <w:autoRedefine/>
    <w:uiPriority w:val="39"/>
    <w:unhideWhenUsed/>
    <w:rsid w:val="00786AB5"/>
    <w:pPr>
      <w:spacing w:after="0"/>
    </w:pPr>
    <w:rPr>
      <w:rFonts w:cstheme="minorHAnsi"/>
    </w:rPr>
  </w:style>
  <w:style w:type="paragraph" w:styleId="Inhopg7">
    <w:name w:val="toc 7"/>
    <w:basedOn w:val="Standaard"/>
    <w:next w:val="Standaard"/>
    <w:autoRedefine/>
    <w:uiPriority w:val="39"/>
    <w:unhideWhenUsed/>
    <w:rsid w:val="00786AB5"/>
    <w:pPr>
      <w:spacing w:after="0"/>
    </w:pPr>
    <w:rPr>
      <w:rFonts w:cstheme="minorHAnsi"/>
    </w:rPr>
  </w:style>
  <w:style w:type="paragraph" w:styleId="Inhopg8">
    <w:name w:val="toc 8"/>
    <w:basedOn w:val="Standaard"/>
    <w:next w:val="Standaard"/>
    <w:autoRedefine/>
    <w:uiPriority w:val="39"/>
    <w:unhideWhenUsed/>
    <w:rsid w:val="00786AB5"/>
    <w:pPr>
      <w:spacing w:after="0"/>
    </w:pPr>
    <w:rPr>
      <w:rFonts w:cstheme="minorHAnsi"/>
    </w:rPr>
  </w:style>
  <w:style w:type="paragraph" w:styleId="Inhopg9">
    <w:name w:val="toc 9"/>
    <w:basedOn w:val="Standaard"/>
    <w:next w:val="Standaard"/>
    <w:autoRedefine/>
    <w:uiPriority w:val="39"/>
    <w:unhideWhenUsed/>
    <w:rsid w:val="00786AB5"/>
    <w:pPr>
      <w:spacing w:after="0"/>
    </w:pPr>
    <w:rPr>
      <w:rFonts w:cstheme="minorHAnsi"/>
    </w:rPr>
  </w:style>
  <w:style w:type="character" w:styleId="Hyperlink">
    <w:name w:val="Hyperlink"/>
    <w:basedOn w:val="Standaardalinea-lettertype"/>
    <w:uiPriority w:val="99"/>
    <w:unhideWhenUsed/>
    <w:rsid w:val="00786AB5"/>
    <w:rPr>
      <w:color w:val="0563C1" w:themeColor="hyperlink"/>
      <w:u w:val="single"/>
    </w:rPr>
  </w:style>
  <w:style w:type="character" w:styleId="Verwijzingopmerking">
    <w:name w:val="annotation reference"/>
    <w:basedOn w:val="Standaardalinea-lettertype"/>
    <w:uiPriority w:val="99"/>
    <w:semiHidden/>
    <w:unhideWhenUsed/>
    <w:rsid w:val="00E74DDD"/>
    <w:rPr>
      <w:sz w:val="16"/>
      <w:szCs w:val="16"/>
    </w:rPr>
  </w:style>
  <w:style w:type="paragraph" w:styleId="Tekstopmerking">
    <w:name w:val="annotation text"/>
    <w:basedOn w:val="Standaard"/>
    <w:link w:val="TekstopmerkingChar"/>
    <w:uiPriority w:val="99"/>
    <w:semiHidden/>
    <w:unhideWhenUsed/>
    <w:rsid w:val="00E74DD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E74DDD"/>
    <w:rPr>
      <w:sz w:val="20"/>
      <w:szCs w:val="20"/>
    </w:rPr>
  </w:style>
  <w:style w:type="paragraph" w:styleId="Onderwerpvanopmerking">
    <w:name w:val="annotation subject"/>
    <w:basedOn w:val="Tekstopmerking"/>
    <w:next w:val="Tekstopmerking"/>
    <w:link w:val="OnderwerpvanopmerkingChar"/>
    <w:uiPriority w:val="99"/>
    <w:semiHidden/>
    <w:unhideWhenUsed/>
    <w:rsid w:val="00E74DDD"/>
    <w:rPr>
      <w:b/>
      <w:bCs/>
    </w:rPr>
  </w:style>
  <w:style w:type="character" w:customStyle="1" w:styleId="OnderwerpvanopmerkingChar">
    <w:name w:val="Onderwerp van opmerking Char"/>
    <w:basedOn w:val="TekstopmerkingChar"/>
    <w:link w:val="Onderwerpvanopmerking"/>
    <w:uiPriority w:val="99"/>
    <w:semiHidden/>
    <w:rsid w:val="00E74DDD"/>
    <w:rPr>
      <w:b/>
      <w:bCs/>
      <w:sz w:val="20"/>
      <w:szCs w:val="20"/>
    </w:rPr>
  </w:style>
  <w:style w:type="paragraph" w:styleId="Revisie">
    <w:name w:val="Revision"/>
    <w:hidden/>
    <w:uiPriority w:val="99"/>
    <w:semiHidden/>
    <w:rsid w:val="00E74DDD"/>
    <w:pPr>
      <w:spacing w:after="0" w:line="240" w:lineRule="auto"/>
    </w:pPr>
  </w:style>
  <w:style w:type="paragraph" w:styleId="Ballontekst">
    <w:name w:val="Balloon Text"/>
    <w:basedOn w:val="Standaard"/>
    <w:link w:val="BallontekstChar"/>
    <w:uiPriority w:val="99"/>
    <w:semiHidden/>
    <w:unhideWhenUsed/>
    <w:rsid w:val="00E74DD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74DDD"/>
    <w:rPr>
      <w:rFonts w:ascii="Segoe UI" w:hAnsi="Segoe UI" w:cs="Segoe UI"/>
      <w:sz w:val="18"/>
      <w:szCs w:val="18"/>
    </w:rPr>
  </w:style>
  <w:style w:type="table" w:styleId="Tabelraster">
    <w:name w:val="Table Grid"/>
    <w:basedOn w:val="Standaardtabel"/>
    <w:uiPriority w:val="39"/>
    <w:rsid w:val="00E74D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D1269"/>
    <w:rPr>
      <w:color w:val="954F72" w:themeColor="followedHyperlink"/>
      <w:u w:val="single"/>
    </w:rPr>
  </w:style>
  <w:style w:type="paragraph" w:styleId="Tekstzonderopmaak">
    <w:name w:val="Plain Text"/>
    <w:basedOn w:val="Standaard"/>
    <w:link w:val="TekstzonderopmaakChar"/>
    <w:uiPriority w:val="99"/>
    <w:semiHidden/>
    <w:unhideWhenUsed/>
    <w:rsid w:val="00213217"/>
    <w:pPr>
      <w:spacing w:after="0" w:line="240" w:lineRule="auto"/>
    </w:pPr>
    <w:rPr>
      <w:rFonts w:ascii="Calibri" w:hAnsi="Calibri"/>
      <w:szCs w:val="21"/>
    </w:rPr>
  </w:style>
  <w:style w:type="character" w:customStyle="1" w:styleId="TekstzonderopmaakChar">
    <w:name w:val="Tekst zonder opmaak Char"/>
    <w:basedOn w:val="Standaardalinea-lettertype"/>
    <w:link w:val="Tekstzonderopmaak"/>
    <w:uiPriority w:val="99"/>
    <w:semiHidden/>
    <w:rsid w:val="00213217"/>
    <w:rPr>
      <w:rFonts w:ascii="Calibri" w:hAnsi="Calibri"/>
      <w:szCs w:val="21"/>
    </w:rPr>
  </w:style>
  <w:style w:type="paragraph" w:styleId="Bijschrift">
    <w:name w:val="caption"/>
    <w:basedOn w:val="Standaard"/>
    <w:next w:val="Standaard"/>
    <w:uiPriority w:val="35"/>
    <w:unhideWhenUsed/>
    <w:qFormat/>
    <w:rsid w:val="00562F3F"/>
    <w:pPr>
      <w:spacing w:after="200" w:line="240" w:lineRule="auto"/>
    </w:pPr>
    <w:rPr>
      <w:i/>
      <w:iCs/>
      <w:color w:val="44546A" w:themeColor="text2"/>
      <w:sz w:val="18"/>
      <w:szCs w:val="18"/>
    </w:rPr>
  </w:style>
  <w:style w:type="paragraph" w:styleId="Voetnoottekst">
    <w:name w:val="footnote text"/>
    <w:basedOn w:val="Standaard"/>
    <w:link w:val="VoetnoottekstChar"/>
    <w:uiPriority w:val="99"/>
    <w:semiHidden/>
    <w:unhideWhenUsed/>
    <w:rsid w:val="00AE1E29"/>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AE1E29"/>
    <w:rPr>
      <w:sz w:val="20"/>
      <w:szCs w:val="20"/>
    </w:rPr>
  </w:style>
  <w:style w:type="character" w:styleId="Voetnootmarkering">
    <w:name w:val="footnote reference"/>
    <w:basedOn w:val="Standaardalinea-lettertype"/>
    <w:uiPriority w:val="99"/>
    <w:semiHidden/>
    <w:unhideWhenUsed/>
    <w:rsid w:val="00AE1E2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945715">
      <w:bodyDiv w:val="1"/>
      <w:marLeft w:val="0"/>
      <w:marRight w:val="0"/>
      <w:marTop w:val="0"/>
      <w:marBottom w:val="0"/>
      <w:divBdr>
        <w:top w:val="none" w:sz="0" w:space="0" w:color="auto"/>
        <w:left w:val="none" w:sz="0" w:space="0" w:color="auto"/>
        <w:bottom w:val="none" w:sz="0" w:space="0" w:color="auto"/>
        <w:right w:val="none" w:sz="0" w:space="0" w:color="auto"/>
      </w:divBdr>
    </w:div>
    <w:div w:id="931546253">
      <w:bodyDiv w:val="1"/>
      <w:marLeft w:val="0"/>
      <w:marRight w:val="0"/>
      <w:marTop w:val="0"/>
      <w:marBottom w:val="0"/>
      <w:divBdr>
        <w:top w:val="none" w:sz="0" w:space="0" w:color="auto"/>
        <w:left w:val="none" w:sz="0" w:space="0" w:color="auto"/>
        <w:bottom w:val="none" w:sz="0" w:space="0" w:color="auto"/>
        <w:right w:val="none" w:sz="0" w:space="0" w:color="auto"/>
      </w:divBdr>
    </w:div>
    <w:div w:id="993264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oord-holland.nl/Onderwerpen/Natuur/Projecten/Oostelijke_Vechtplassen/Gebiedsakkoord_Oostelijke_Vechtplassen"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ADE3F1-4DBA-48D7-B44F-7A108DBE3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11</Pages>
  <Words>2570</Words>
  <Characters>14139</Characters>
  <Application>Microsoft Office Word</Application>
  <DocSecurity>0</DocSecurity>
  <Lines>117</Lines>
  <Paragraphs>33</Paragraphs>
  <ScaleCrop>false</ScaleCrop>
  <HeadingPairs>
    <vt:vector size="2" baseType="variant">
      <vt:variant>
        <vt:lpstr>Titel</vt:lpstr>
      </vt:variant>
      <vt:variant>
        <vt:i4>1</vt:i4>
      </vt:variant>
    </vt:vector>
  </HeadingPairs>
  <TitlesOfParts>
    <vt:vector size="1" baseType="lpstr">
      <vt:lpstr>Marktconsultatie Oevertraject 20</vt:lpstr>
    </vt:vector>
  </TitlesOfParts>
  <Company/>
  <LinksUpToDate>false</LinksUpToDate>
  <CharactersWithSpaces>16676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Marktconsultatie Oevertraject 20</dc:title>
  <dc:subject/>
  <dc:creator>Steenbergen, Jeroen</dc:creator>
  <cp:keywords/>
  <dc:description/>
  <cp:lastModifiedBy>Inge Utens</cp:lastModifiedBy>
  <cp:revision>6</cp:revision>
  <dcterms:created xsi:type="dcterms:W3CDTF">2020-09-14T18:42:00Z</dcterms:created>
  <dcterms:modified xsi:type="dcterms:W3CDTF">2020-09-14T19:00:00Z</dcterms:modified>
</cp:coreProperties>
</file>