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p14">
  <w:body>
    <w:p w:rsidRPr="00BC1B2A" w:rsidR="00BC1B2A" w:rsidP="006839BD" w:rsidRDefault="00BC1B2A" w14:paraId="35370106" w14:textId="77777777">
      <w:pPr>
        <w:autoSpaceDE w:val="0"/>
        <w:autoSpaceDN w:val="0"/>
        <w:adjustRightInd w:val="0"/>
        <w:spacing w:line="276" w:lineRule="auto"/>
        <w:jc w:val="both"/>
        <w:rPr>
          <w:b/>
        </w:rPr>
      </w:pPr>
    </w:p>
    <w:p w:rsidR="00BC1B2A" w:rsidP="006839BD" w:rsidRDefault="00BC1B2A" w14:paraId="35370107" w14:textId="77777777">
      <w:pPr>
        <w:spacing w:line="276" w:lineRule="auto"/>
        <w:jc w:val="both"/>
        <w:rPr>
          <w:b/>
        </w:rPr>
      </w:pPr>
    </w:p>
    <w:p w:rsidR="006F59A9" w:rsidP="006839BD" w:rsidRDefault="006F59A9" w14:paraId="35370108" w14:textId="77777777">
      <w:pPr>
        <w:autoSpaceDE w:val="0"/>
        <w:autoSpaceDN w:val="0"/>
        <w:adjustRightInd w:val="0"/>
        <w:spacing w:line="276" w:lineRule="auto"/>
        <w:jc w:val="both"/>
        <w:rPr>
          <w:b/>
        </w:rPr>
      </w:pPr>
    </w:p>
    <w:p w:rsidR="006F59A9" w:rsidP="006839BD" w:rsidRDefault="006F59A9" w14:paraId="35370109" w14:textId="77777777">
      <w:pPr>
        <w:autoSpaceDE w:val="0"/>
        <w:autoSpaceDN w:val="0"/>
        <w:adjustRightInd w:val="0"/>
        <w:spacing w:line="276" w:lineRule="auto"/>
        <w:jc w:val="both"/>
        <w:rPr>
          <w:b/>
        </w:rPr>
      </w:pPr>
    </w:p>
    <w:p w:rsidR="006F59A9" w:rsidP="006839BD" w:rsidRDefault="006F59A9" w14:paraId="3537010A" w14:textId="77777777">
      <w:pPr>
        <w:autoSpaceDE w:val="0"/>
        <w:autoSpaceDN w:val="0"/>
        <w:adjustRightInd w:val="0"/>
        <w:spacing w:line="276" w:lineRule="auto"/>
        <w:jc w:val="both"/>
        <w:rPr>
          <w:b/>
        </w:rPr>
      </w:pPr>
    </w:p>
    <w:p w:rsidR="006F59A9" w:rsidP="006839BD" w:rsidRDefault="006F59A9" w14:paraId="3537010B" w14:textId="77777777">
      <w:pPr>
        <w:autoSpaceDE w:val="0"/>
        <w:autoSpaceDN w:val="0"/>
        <w:adjustRightInd w:val="0"/>
        <w:spacing w:line="276" w:lineRule="auto"/>
        <w:jc w:val="both"/>
        <w:rPr>
          <w:b/>
        </w:rPr>
      </w:pPr>
    </w:p>
    <w:p w:rsidR="006F59A9" w:rsidP="006839BD" w:rsidRDefault="006F59A9" w14:paraId="3537010C" w14:textId="77777777">
      <w:pPr>
        <w:autoSpaceDE w:val="0"/>
        <w:autoSpaceDN w:val="0"/>
        <w:adjustRightInd w:val="0"/>
        <w:spacing w:line="276" w:lineRule="auto"/>
        <w:jc w:val="both"/>
        <w:rPr>
          <w:b/>
        </w:rPr>
      </w:pPr>
    </w:p>
    <w:p w:rsidR="006F59A9" w:rsidP="006839BD" w:rsidRDefault="006F59A9" w14:paraId="3537010D" w14:textId="77777777">
      <w:pPr>
        <w:autoSpaceDE w:val="0"/>
        <w:autoSpaceDN w:val="0"/>
        <w:adjustRightInd w:val="0"/>
        <w:spacing w:line="276" w:lineRule="auto"/>
        <w:jc w:val="both"/>
        <w:rPr>
          <w:b/>
        </w:rPr>
      </w:pPr>
    </w:p>
    <w:p w:rsidR="006F59A9" w:rsidP="006839BD" w:rsidRDefault="006F59A9" w14:paraId="3537010E" w14:textId="77777777">
      <w:pPr>
        <w:autoSpaceDE w:val="0"/>
        <w:autoSpaceDN w:val="0"/>
        <w:adjustRightInd w:val="0"/>
        <w:spacing w:line="276" w:lineRule="auto"/>
        <w:jc w:val="both"/>
        <w:rPr>
          <w:b/>
        </w:rPr>
      </w:pPr>
    </w:p>
    <w:p w:rsidR="006F59A9" w:rsidP="006839BD" w:rsidRDefault="006F59A9" w14:paraId="3537010F" w14:textId="77777777">
      <w:pPr>
        <w:autoSpaceDE w:val="0"/>
        <w:autoSpaceDN w:val="0"/>
        <w:adjustRightInd w:val="0"/>
        <w:spacing w:line="276" w:lineRule="auto"/>
        <w:jc w:val="both"/>
        <w:rPr>
          <w:b/>
        </w:rPr>
      </w:pPr>
    </w:p>
    <w:p w:rsidR="00F9128B" w:rsidP="006839BD" w:rsidRDefault="00F9128B" w14:paraId="35370110" w14:textId="77777777">
      <w:pPr>
        <w:autoSpaceDE w:val="0"/>
        <w:autoSpaceDN w:val="0"/>
        <w:adjustRightInd w:val="0"/>
        <w:spacing w:line="276" w:lineRule="auto"/>
        <w:jc w:val="both"/>
        <w:rPr>
          <w:b/>
        </w:rPr>
      </w:pPr>
      <w:r>
        <w:rPr>
          <w:noProof/>
        </w:rPr>
        <w:drawing>
          <wp:anchor distT="0" distB="0" distL="114300" distR="114300" simplePos="0" relativeHeight="251658240" behindDoc="0" locked="0" layoutInCell="1" allowOverlap="1" wp14:anchorId="353701F3" wp14:editId="353701F4">
            <wp:simplePos x="0" y="0"/>
            <wp:positionH relativeFrom="column">
              <wp:posOffset>1505437</wp:posOffset>
            </wp:positionH>
            <wp:positionV relativeFrom="paragraph">
              <wp:align>top</wp:align>
            </wp:positionV>
            <wp:extent cx="3099435" cy="2339340"/>
            <wp:effectExtent l="0" t="0" r="5715" b="3810"/>
            <wp:wrapSquare wrapText="bothSides"/>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3" cstate="print">
                      <a:extLst>
                        <a:ext uri="{28A0092B-C50C-407E-A947-70E740481C1C}">
                          <a14:useLocalDpi xmlns:a14="http://schemas.microsoft.com/office/drawing/2010/main" val="0"/>
                        </a:ext>
                      </a:extLst>
                    </a:blip>
                    <a:srcRect r="46297"/>
                    <a:stretch>
                      <a:fillRect/>
                    </a:stretch>
                  </pic:blipFill>
                  <pic:spPr bwMode="auto">
                    <a:xfrm>
                      <a:off x="0" y="0"/>
                      <a:ext cx="3099435" cy="2339340"/>
                    </a:xfrm>
                    <a:prstGeom prst="rect">
                      <a:avLst/>
                    </a:prstGeom>
                    <a:noFill/>
                    <a:ln>
                      <a:noFill/>
                    </a:ln>
                  </pic:spPr>
                </pic:pic>
              </a:graphicData>
            </a:graphic>
          </wp:anchor>
        </w:drawing>
      </w:r>
      <w:r w:rsidR="006F59A9">
        <w:rPr>
          <w:b/>
        </w:rPr>
        <w:br w:type="textWrapping" w:clear="all"/>
      </w:r>
    </w:p>
    <w:p w:rsidR="00F9128B" w:rsidP="006839BD" w:rsidRDefault="00F9128B" w14:paraId="35370111" w14:textId="77777777">
      <w:pPr>
        <w:spacing w:line="276" w:lineRule="auto"/>
        <w:jc w:val="both"/>
      </w:pPr>
    </w:p>
    <w:p w:rsidR="00F9128B" w:rsidP="006839BD" w:rsidRDefault="00F9128B" w14:paraId="35370112" w14:textId="77777777">
      <w:pPr>
        <w:autoSpaceDE w:val="0"/>
        <w:autoSpaceDN w:val="0"/>
        <w:adjustRightInd w:val="0"/>
        <w:spacing w:line="276" w:lineRule="auto"/>
        <w:ind w:left="3261"/>
        <w:jc w:val="both"/>
        <w:rPr>
          <w:sz w:val="36"/>
          <w:szCs w:val="36"/>
        </w:rPr>
      </w:pPr>
    </w:p>
    <w:p w:rsidRPr="00155E94" w:rsidR="00F9128B" w:rsidP="006839BD" w:rsidRDefault="00155E94" w14:paraId="35370113" w14:textId="77777777">
      <w:pPr>
        <w:autoSpaceDE w:val="0"/>
        <w:autoSpaceDN w:val="0"/>
        <w:adjustRightInd w:val="0"/>
        <w:spacing w:line="276" w:lineRule="auto"/>
        <w:jc w:val="center"/>
        <w:rPr>
          <w:b/>
          <w:sz w:val="36"/>
          <w:szCs w:val="36"/>
        </w:rPr>
      </w:pPr>
      <w:r>
        <w:rPr>
          <w:b/>
          <w:sz w:val="36"/>
          <w:szCs w:val="36"/>
        </w:rPr>
        <w:t>O</w:t>
      </w:r>
      <w:r w:rsidRPr="00155E94" w:rsidR="0070714F">
        <w:rPr>
          <w:b/>
          <w:sz w:val="36"/>
          <w:szCs w:val="36"/>
        </w:rPr>
        <w:t>vereenkomst</w:t>
      </w:r>
      <w:r w:rsidRPr="00155E94" w:rsidR="00F9128B">
        <w:rPr>
          <w:b/>
          <w:sz w:val="36"/>
          <w:szCs w:val="36"/>
        </w:rPr>
        <w:t xml:space="preserve"> </w:t>
      </w:r>
      <w:r w:rsidR="000D4ACE">
        <w:rPr>
          <w:b/>
          <w:sz w:val="36"/>
          <w:szCs w:val="36"/>
        </w:rPr>
        <w:t>Vaka</w:t>
      </w:r>
      <w:r w:rsidRPr="00155E94">
        <w:rPr>
          <w:b/>
          <w:sz w:val="36"/>
          <w:szCs w:val="36"/>
        </w:rPr>
        <w:t xml:space="preserve">pplicatie </w:t>
      </w:r>
      <w:r w:rsidR="000D4ACE">
        <w:rPr>
          <w:b/>
          <w:sz w:val="36"/>
          <w:szCs w:val="36"/>
        </w:rPr>
        <w:t xml:space="preserve">Exploitatie </w:t>
      </w:r>
      <w:r w:rsidRPr="00155E94">
        <w:rPr>
          <w:b/>
          <w:sz w:val="36"/>
          <w:szCs w:val="36"/>
        </w:rPr>
        <w:t xml:space="preserve">Sportvoorzieningen   </w:t>
      </w:r>
    </w:p>
    <w:p w:rsidRPr="0046495C" w:rsidR="0046495C" w:rsidP="0046495C" w:rsidRDefault="0046495C" w14:paraId="35370114" w14:textId="77777777">
      <w:pPr>
        <w:autoSpaceDE w:val="0"/>
        <w:autoSpaceDN w:val="0"/>
        <w:adjustRightInd w:val="0"/>
        <w:spacing w:line="276" w:lineRule="auto"/>
        <w:jc w:val="center"/>
      </w:pPr>
      <w:r w:rsidRPr="0046495C">
        <w:t>19.339-2020</w:t>
      </w:r>
    </w:p>
    <w:p w:rsidR="00F9128B" w:rsidP="006839BD" w:rsidRDefault="00F9128B" w14:paraId="35370115" w14:textId="77777777">
      <w:pPr>
        <w:autoSpaceDE w:val="0"/>
        <w:autoSpaceDN w:val="0"/>
        <w:adjustRightInd w:val="0"/>
        <w:spacing w:line="276" w:lineRule="auto"/>
        <w:jc w:val="center"/>
        <w:rPr>
          <w:b/>
          <w:sz w:val="36"/>
          <w:szCs w:val="36"/>
        </w:rPr>
      </w:pPr>
    </w:p>
    <w:p w:rsidR="00F9128B" w:rsidP="006839BD" w:rsidRDefault="00F9128B" w14:paraId="35370116" w14:textId="77777777">
      <w:pPr>
        <w:autoSpaceDE w:val="0"/>
        <w:autoSpaceDN w:val="0"/>
        <w:adjustRightInd w:val="0"/>
        <w:spacing w:line="276" w:lineRule="auto"/>
        <w:jc w:val="center"/>
        <w:rPr>
          <w:b/>
          <w:sz w:val="36"/>
          <w:szCs w:val="36"/>
        </w:rPr>
      </w:pPr>
    </w:p>
    <w:p w:rsidR="00F9128B" w:rsidP="006839BD" w:rsidRDefault="00F9128B" w14:paraId="35370117" w14:textId="77777777">
      <w:pPr>
        <w:autoSpaceDE w:val="0"/>
        <w:autoSpaceDN w:val="0"/>
        <w:adjustRightInd w:val="0"/>
        <w:spacing w:line="276" w:lineRule="auto"/>
        <w:jc w:val="center"/>
        <w:rPr>
          <w:b/>
          <w:sz w:val="36"/>
          <w:szCs w:val="36"/>
        </w:rPr>
      </w:pPr>
      <w:r>
        <w:rPr>
          <w:b/>
          <w:sz w:val="36"/>
          <w:szCs w:val="36"/>
        </w:rPr>
        <w:t>Gemeente Den Haag</w:t>
      </w:r>
    </w:p>
    <w:p w:rsidR="00F9128B" w:rsidP="006839BD" w:rsidRDefault="00F9128B" w14:paraId="35370118" w14:textId="77777777">
      <w:pPr>
        <w:autoSpaceDE w:val="0"/>
        <w:autoSpaceDN w:val="0"/>
        <w:adjustRightInd w:val="0"/>
        <w:spacing w:line="276" w:lineRule="auto"/>
        <w:jc w:val="center"/>
        <w:rPr>
          <w:b/>
          <w:sz w:val="36"/>
          <w:szCs w:val="36"/>
        </w:rPr>
      </w:pPr>
    </w:p>
    <w:p w:rsidR="00F9128B" w:rsidP="006839BD" w:rsidRDefault="00F9128B" w14:paraId="35370119" w14:textId="77777777">
      <w:pPr>
        <w:autoSpaceDE w:val="0"/>
        <w:autoSpaceDN w:val="0"/>
        <w:adjustRightInd w:val="0"/>
        <w:spacing w:line="276" w:lineRule="auto"/>
        <w:jc w:val="center"/>
        <w:rPr>
          <w:b/>
          <w:sz w:val="36"/>
          <w:szCs w:val="36"/>
        </w:rPr>
      </w:pPr>
      <w:r>
        <w:rPr>
          <w:b/>
          <w:sz w:val="36"/>
          <w:szCs w:val="36"/>
        </w:rPr>
        <w:t>-</w:t>
      </w:r>
    </w:p>
    <w:p w:rsidR="00F9128B" w:rsidP="006839BD" w:rsidRDefault="00F9128B" w14:paraId="3537011A" w14:textId="77777777">
      <w:pPr>
        <w:autoSpaceDE w:val="0"/>
        <w:autoSpaceDN w:val="0"/>
        <w:adjustRightInd w:val="0"/>
        <w:spacing w:line="276" w:lineRule="auto"/>
        <w:jc w:val="center"/>
        <w:rPr>
          <w:b/>
          <w:color w:val="FF0000"/>
          <w:sz w:val="36"/>
          <w:szCs w:val="36"/>
        </w:rPr>
      </w:pPr>
    </w:p>
    <w:p w:rsidR="00F9128B" w:rsidP="006839BD" w:rsidRDefault="00F9128B" w14:paraId="3537011B" w14:textId="77777777">
      <w:pPr>
        <w:autoSpaceDE w:val="0"/>
        <w:autoSpaceDN w:val="0"/>
        <w:adjustRightInd w:val="0"/>
        <w:spacing w:line="276" w:lineRule="auto"/>
        <w:jc w:val="center"/>
        <w:rPr>
          <w:b/>
          <w:color w:val="FF0000"/>
          <w:sz w:val="36"/>
          <w:szCs w:val="36"/>
        </w:rPr>
      </w:pPr>
      <w:r>
        <w:rPr>
          <w:b/>
          <w:color w:val="FF0000"/>
          <w:sz w:val="36"/>
          <w:szCs w:val="36"/>
        </w:rPr>
        <w:t>[</w:t>
      </w:r>
      <w:r w:rsidR="002340AC">
        <w:rPr>
          <w:b/>
          <w:color w:val="FF0000"/>
          <w:sz w:val="36"/>
          <w:szCs w:val="36"/>
        </w:rPr>
        <w:t>Leverancier</w:t>
      </w:r>
      <w:r>
        <w:rPr>
          <w:b/>
          <w:color w:val="FF0000"/>
          <w:sz w:val="36"/>
          <w:szCs w:val="36"/>
        </w:rPr>
        <w:t>]</w:t>
      </w:r>
    </w:p>
    <w:p w:rsidRPr="00197509" w:rsidR="002E2E65" w:rsidP="006839BD" w:rsidRDefault="00F9128B" w14:paraId="3537011C" w14:textId="77777777">
      <w:pPr>
        <w:tabs>
          <w:tab w:val="left" w:pos="3349"/>
        </w:tabs>
        <w:autoSpaceDE w:val="0"/>
        <w:autoSpaceDN w:val="0"/>
        <w:adjustRightInd w:val="0"/>
        <w:spacing w:line="276" w:lineRule="auto"/>
        <w:jc w:val="center"/>
        <w:rPr>
          <w:b/>
        </w:rPr>
      </w:pPr>
      <w:r>
        <w:rPr>
          <w:b/>
          <w:color w:val="FF0000"/>
          <w:sz w:val="36"/>
          <w:szCs w:val="36"/>
        </w:rPr>
        <w:br w:type="page"/>
      </w:r>
      <w:r w:rsidR="000B4BBA">
        <w:rPr>
          <w:b/>
        </w:rPr>
        <w:lastRenderedPageBreak/>
        <w:t>O</w:t>
      </w:r>
      <w:r w:rsidR="002E2E65">
        <w:rPr>
          <w:b/>
        </w:rPr>
        <w:t>VEREENKOMST</w:t>
      </w:r>
    </w:p>
    <w:p w:rsidRPr="000D4ACE" w:rsidR="002E2E65" w:rsidP="006839BD" w:rsidRDefault="000D4ACE" w14:paraId="3537011D" w14:textId="77777777">
      <w:pPr>
        <w:autoSpaceDE w:val="0"/>
        <w:autoSpaceDN w:val="0"/>
        <w:adjustRightInd w:val="0"/>
        <w:spacing w:line="276" w:lineRule="auto"/>
        <w:jc w:val="center"/>
        <w:rPr>
          <w:b/>
        </w:rPr>
      </w:pPr>
      <w:r w:rsidRPr="000D4ACE">
        <w:rPr>
          <w:b/>
        </w:rPr>
        <w:t xml:space="preserve">Vakapplicatie </w:t>
      </w:r>
      <w:r>
        <w:rPr>
          <w:b/>
        </w:rPr>
        <w:t xml:space="preserve">Exploitatie </w:t>
      </w:r>
      <w:r w:rsidRPr="000D4ACE">
        <w:rPr>
          <w:b/>
        </w:rPr>
        <w:t>sportvoorzieningen</w:t>
      </w:r>
    </w:p>
    <w:p w:rsidRPr="0046495C" w:rsidR="002E2E65" w:rsidP="006839BD" w:rsidRDefault="002E2E65" w14:paraId="3537011E" w14:textId="77777777">
      <w:pPr>
        <w:autoSpaceDE w:val="0"/>
        <w:autoSpaceDN w:val="0"/>
        <w:adjustRightInd w:val="0"/>
        <w:spacing w:line="276" w:lineRule="auto"/>
        <w:jc w:val="center"/>
      </w:pPr>
      <w:r w:rsidRPr="0046495C">
        <w:t xml:space="preserve">Kenmerk </w:t>
      </w:r>
      <w:r w:rsidRPr="0046495C" w:rsidR="0046495C">
        <w:t xml:space="preserve"> 19.339-2020</w:t>
      </w:r>
    </w:p>
    <w:p w:rsidRPr="00197509" w:rsidR="002E2E65" w:rsidP="006839BD" w:rsidRDefault="002E2E65" w14:paraId="3537011F" w14:textId="77777777">
      <w:pPr>
        <w:autoSpaceDE w:val="0"/>
        <w:autoSpaceDN w:val="0"/>
        <w:adjustRightInd w:val="0"/>
        <w:spacing w:line="276" w:lineRule="auto"/>
        <w:jc w:val="both"/>
        <w:rPr>
          <w:b/>
        </w:rPr>
      </w:pPr>
    </w:p>
    <w:p w:rsidRPr="00197509" w:rsidR="002E2E65" w:rsidP="006839BD" w:rsidRDefault="002E2E65" w14:paraId="35370120" w14:textId="77777777">
      <w:pPr>
        <w:pStyle w:val="insprong-c"/>
        <w:spacing w:before="240" w:line="276" w:lineRule="auto"/>
        <w:ind w:left="0"/>
        <w:jc w:val="both"/>
        <w:rPr>
          <w:color w:val="auto"/>
          <w:szCs w:val="22"/>
        </w:rPr>
      </w:pPr>
      <w:r w:rsidRPr="00197509">
        <w:rPr>
          <w:b/>
          <w:color w:val="auto"/>
          <w:szCs w:val="22"/>
        </w:rPr>
        <w:t>ONDERGETEKENDEN</w:t>
      </w:r>
      <w:r w:rsidRPr="00197509">
        <w:rPr>
          <w:color w:val="auto"/>
          <w:szCs w:val="22"/>
        </w:rPr>
        <w:t>,</w:t>
      </w:r>
    </w:p>
    <w:p w:rsidRPr="00197509" w:rsidR="002E2E65" w:rsidP="006839BD" w:rsidRDefault="002E2E65" w14:paraId="35370121" w14:textId="7777777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before="240" w:line="276" w:lineRule="auto"/>
        <w:ind w:left="380" w:hanging="380"/>
        <w:jc w:val="both"/>
        <w:rPr>
          <w:highlight w:val="yellow"/>
        </w:rPr>
      </w:pPr>
      <w:r w:rsidRPr="00197509">
        <w:t>1.</w:t>
      </w:r>
      <w:r w:rsidRPr="00197509">
        <w:tab/>
      </w:r>
      <w:r w:rsidRPr="00197509">
        <w:t xml:space="preserve">De gemeente Den Haag, zetelende te 2511 BT Den Haag aan het Spui 70, te dezen rechtsgeldig vertegenwoordigd door </w:t>
      </w:r>
      <w:r w:rsidRPr="00197509">
        <w:rPr>
          <w:color w:val="FF0000"/>
        </w:rPr>
        <w:t>[functie, naam]</w:t>
      </w:r>
      <w:r w:rsidRPr="007C6DD3">
        <w:t>,</w:t>
      </w:r>
      <w:r w:rsidRPr="00197509">
        <w:rPr>
          <w:color w:val="FF0000"/>
        </w:rPr>
        <w:t xml:space="preserve"> </w:t>
      </w:r>
      <w:r w:rsidRPr="00197509">
        <w:t xml:space="preserve">daartoe aangewezen door de Burgemeester van Den Haag krachtens artikel 171 Gemeentewet en artikel 10:3, eerste lid Algemene Wet Bestuursrecht, hierna te noemen: </w:t>
      </w:r>
      <w:r w:rsidRPr="0084240E">
        <w:rPr>
          <w:b/>
        </w:rPr>
        <w:t>Opdrachtgever</w:t>
      </w:r>
      <w:r w:rsidRPr="00197509">
        <w:t>,</w:t>
      </w:r>
      <w:r>
        <w:t xml:space="preserve"> </w:t>
      </w:r>
    </w:p>
    <w:p w:rsidRPr="00197509" w:rsidR="002E2E65" w:rsidP="006839BD" w:rsidRDefault="002E2E65" w14:paraId="35370122" w14:textId="77777777">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s>
        <w:suppressAutoHyphens/>
        <w:spacing w:line="276" w:lineRule="auto"/>
        <w:ind w:left="380" w:hanging="380"/>
        <w:jc w:val="both"/>
      </w:pPr>
    </w:p>
    <w:p w:rsidRPr="00197509" w:rsidR="002E2E65" w:rsidP="006839BD" w:rsidRDefault="002E2E65" w14:paraId="35370123" w14:textId="77777777">
      <w:pPr>
        <w:tabs>
          <w:tab w:val="left" w:pos="380"/>
        </w:tabs>
        <w:spacing w:line="276" w:lineRule="auto"/>
        <w:ind w:left="380" w:hanging="380"/>
        <w:jc w:val="both"/>
      </w:pPr>
      <w:r w:rsidRPr="00197509">
        <w:t>2.</w:t>
      </w:r>
      <w:r w:rsidRPr="00197509">
        <w:tab/>
      </w:r>
      <w:r w:rsidRPr="00197509">
        <w:t xml:space="preserve">De rechtspersoon naar </w:t>
      </w:r>
      <w:r w:rsidRPr="006956AC">
        <w:rPr>
          <w:color w:val="FF0000"/>
        </w:rPr>
        <w:t xml:space="preserve">[nationaliteit] </w:t>
      </w:r>
      <w:r w:rsidRPr="00197509">
        <w:t xml:space="preserve">recht, </w:t>
      </w:r>
      <w:r w:rsidRPr="00197509">
        <w:rPr>
          <w:color w:val="FF0000"/>
        </w:rPr>
        <w:t>[</w:t>
      </w:r>
      <w:r>
        <w:rPr>
          <w:color w:val="FF0000"/>
        </w:rPr>
        <w:t xml:space="preserve">volledige/ statutaire naamsaanduiding </w:t>
      </w:r>
      <w:r w:rsidR="002340AC">
        <w:rPr>
          <w:color w:val="FF0000"/>
        </w:rPr>
        <w:t>Leverancier</w:t>
      </w:r>
      <w:r w:rsidRPr="00197509">
        <w:rPr>
          <w:color w:val="FF0000"/>
        </w:rPr>
        <w:t>]</w:t>
      </w:r>
      <w:r w:rsidRPr="00197509">
        <w:t>,</w:t>
      </w:r>
      <w:r w:rsidRPr="00197509">
        <w:rPr>
          <w:color w:val="FF0000"/>
        </w:rPr>
        <w:t xml:space="preserve"> </w:t>
      </w:r>
      <w:r w:rsidRPr="00197509">
        <w:t xml:space="preserve">gevestigd te </w:t>
      </w:r>
      <w:r>
        <w:rPr>
          <w:color w:val="FF0000"/>
        </w:rPr>
        <w:t>[p</w:t>
      </w:r>
      <w:r w:rsidRPr="00197509">
        <w:rPr>
          <w:color w:val="FF0000"/>
        </w:rPr>
        <w:t>laats]</w:t>
      </w:r>
      <w:r w:rsidRPr="00197509">
        <w:t xml:space="preserve"> en aldaar kantoor houdende aan de </w:t>
      </w:r>
      <w:r w:rsidRPr="00197509">
        <w:rPr>
          <w:color w:val="FF0000"/>
        </w:rPr>
        <w:t>[straat]</w:t>
      </w:r>
      <w:r w:rsidRPr="00197509">
        <w:t xml:space="preserve">, en ingeschreven in het </w:t>
      </w:r>
      <w:r w:rsidRPr="00A65EF9">
        <w:rPr>
          <w:color w:val="FF0000"/>
        </w:rPr>
        <w:t>[</w:t>
      </w:r>
      <w:r>
        <w:rPr>
          <w:color w:val="FF0000"/>
        </w:rPr>
        <w:t>nationaliteit</w:t>
      </w:r>
      <w:r w:rsidRPr="00A65EF9">
        <w:rPr>
          <w:color w:val="FF0000"/>
        </w:rPr>
        <w:t xml:space="preserve">] </w:t>
      </w:r>
      <w:r w:rsidRPr="00197509">
        <w:t xml:space="preserve">handelsregister onder nummer </w:t>
      </w:r>
      <w:r w:rsidRPr="00197509">
        <w:rPr>
          <w:color w:val="FF0000"/>
        </w:rPr>
        <w:t>[</w:t>
      </w:r>
      <w:r>
        <w:rPr>
          <w:color w:val="FF0000"/>
        </w:rPr>
        <w:t>KvK</w:t>
      </w:r>
      <w:r w:rsidRPr="00197509">
        <w:rPr>
          <w:color w:val="FF0000"/>
        </w:rPr>
        <w:t>-nummer]</w:t>
      </w:r>
      <w:r w:rsidRPr="00C85895">
        <w:t>,</w:t>
      </w:r>
      <w:r w:rsidRPr="00197509">
        <w:rPr>
          <w:color w:val="FF0000"/>
        </w:rPr>
        <w:t xml:space="preserve"> </w:t>
      </w:r>
      <w:r w:rsidRPr="00197509">
        <w:t xml:space="preserve">te dezen rechtsgeldig vertegenwoordigd door </w:t>
      </w:r>
      <w:r w:rsidRPr="00197509">
        <w:rPr>
          <w:color w:val="FF0000"/>
        </w:rPr>
        <w:t>[functie</w:t>
      </w:r>
      <w:r>
        <w:rPr>
          <w:color w:val="FF0000"/>
        </w:rPr>
        <w:t>,</w:t>
      </w:r>
      <w:r w:rsidRPr="006C0B99">
        <w:rPr>
          <w:color w:val="FF0000"/>
        </w:rPr>
        <w:t xml:space="preserve"> </w:t>
      </w:r>
      <w:r w:rsidRPr="00197509">
        <w:rPr>
          <w:color w:val="FF0000"/>
        </w:rPr>
        <w:t>naam]</w:t>
      </w:r>
      <w:r w:rsidRPr="00197509">
        <w:t xml:space="preserve">, hierna te noemen: </w:t>
      </w:r>
      <w:r w:rsidR="002340AC">
        <w:rPr>
          <w:b/>
        </w:rPr>
        <w:t>Leverancier</w:t>
      </w:r>
      <w:r w:rsidRPr="00197509">
        <w:t>,</w:t>
      </w:r>
    </w:p>
    <w:p w:rsidRPr="00197509" w:rsidR="002E2E65" w:rsidP="006839BD" w:rsidRDefault="002E2E65" w14:paraId="35370124" w14:textId="77777777">
      <w:pPr>
        <w:tabs>
          <w:tab w:val="left" w:pos="380"/>
        </w:tabs>
        <w:spacing w:line="276" w:lineRule="auto"/>
        <w:ind w:left="380" w:hanging="380"/>
        <w:jc w:val="both"/>
      </w:pPr>
    </w:p>
    <w:p w:rsidRPr="00A65EF9" w:rsidR="002E2E65" w:rsidP="006839BD" w:rsidRDefault="002E2E65" w14:paraId="35370125" w14:textId="77777777">
      <w:pPr>
        <w:tabs>
          <w:tab w:val="left" w:pos="380"/>
        </w:tabs>
        <w:spacing w:line="276" w:lineRule="auto"/>
        <w:ind w:left="380" w:hanging="380"/>
        <w:jc w:val="both"/>
        <w:rPr>
          <w:b/>
        </w:rPr>
      </w:pPr>
      <w:r w:rsidRPr="00197509">
        <w:t xml:space="preserve">Hierna gezamenlijk te noemen: </w:t>
      </w:r>
      <w:r w:rsidRPr="0084240E">
        <w:rPr>
          <w:b/>
        </w:rPr>
        <w:t>Partijen</w:t>
      </w:r>
      <w:r>
        <w:rPr>
          <w:b/>
        </w:rPr>
        <w:t xml:space="preserve"> </w:t>
      </w:r>
      <w:r>
        <w:t xml:space="preserve">en elk afzonderlijk: </w:t>
      </w:r>
      <w:r>
        <w:rPr>
          <w:b/>
        </w:rPr>
        <w:t>Partij</w:t>
      </w:r>
    </w:p>
    <w:p w:rsidR="002E2E65" w:rsidP="006839BD" w:rsidRDefault="002E2E65" w14:paraId="35370126" w14:textId="77777777">
      <w:pPr>
        <w:pStyle w:val="Titel3"/>
        <w:spacing w:before="240" w:line="276" w:lineRule="auto"/>
        <w:rPr>
          <w:color w:val="auto"/>
          <w:szCs w:val="22"/>
          <w:lang w:val="nl-NL"/>
        </w:rPr>
      </w:pPr>
      <w:r w:rsidRPr="00BB7AAD">
        <w:rPr>
          <w:color w:val="auto"/>
          <w:szCs w:val="22"/>
        </w:rPr>
        <w:t>OVERWEGENDE DAT:</w:t>
      </w:r>
    </w:p>
    <w:p w:rsidR="002E2E65" w:rsidP="006839BD" w:rsidRDefault="002E2E65" w14:paraId="35370127" w14:textId="77777777">
      <w:pPr>
        <w:pStyle w:val="Lijstalinea"/>
        <w:numPr>
          <w:ilvl w:val="0"/>
          <w:numId w:val="2"/>
        </w:numPr>
        <w:spacing w:before="240" w:line="276" w:lineRule="auto"/>
        <w:jc w:val="both"/>
        <w:rPr>
          <w:rFonts w:ascii="Times New Roman" w:hAnsi="Times New Roman"/>
          <w:sz w:val="22"/>
          <w:szCs w:val="22"/>
        </w:rPr>
      </w:pPr>
      <w:r>
        <w:rPr>
          <w:rFonts w:ascii="Times New Roman" w:hAnsi="Times New Roman"/>
          <w:sz w:val="22"/>
          <w:szCs w:val="22"/>
        </w:rPr>
        <w:t>Opdrachtgever i</w:t>
      </w:r>
      <w:r w:rsidRPr="00176D63">
        <w:rPr>
          <w:rFonts w:ascii="Times New Roman" w:hAnsi="Times New Roman"/>
          <w:sz w:val="22"/>
          <w:szCs w:val="22"/>
        </w:rPr>
        <w:t>n het kad</w:t>
      </w:r>
      <w:r w:rsidRPr="00155E94">
        <w:rPr>
          <w:rFonts w:ascii="Times New Roman" w:hAnsi="Times New Roman"/>
          <w:sz w:val="22"/>
          <w:szCs w:val="22"/>
        </w:rPr>
        <w:t>er van de Europese openbare</w:t>
      </w:r>
      <w:r w:rsidRPr="00155E94" w:rsidR="00155E94">
        <w:rPr>
          <w:rFonts w:ascii="Times New Roman" w:hAnsi="Times New Roman"/>
          <w:sz w:val="22"/>
          <w:szCs w:val="22"/>
        </w:rPr>
        <w:t xml:space="preserve"> </w:t>
      </w:r>
      <w:r w:rsidRPr="00155E94" w:rsidR="00921EE5">
        <w:rPr>
          <w:rFonts w:ascii="Times New Roman" w:hAnsi="Times New Roman"/>
          <w:sz w:val="22"/>
          <w:szCs w:val="22"/>
        </w:rPr>
        <w:t>aanbestedings</w:t>
      </w:r>
      <w:r w:rsidRPr="00155E94">
        <w:rPr>
          <w:rFonts w:ascii="Times New Roman" w:hAnsi="Times New Roman"/>
          <w:sz w:val="22"/>
          <w:szCs w:val="22"/>
        </w:rPr>
        <w:t xml:space="preserve">procedure </w:t>
      </w:r>
      <w:r w:rsidR="000D4ACE">
        <w:rPr>
          <w:rFonts w:ascii="Times New Roman" w:hAnsi="Times New Roman"/>
          <w:sz w:val="22"/>
          <w:szCs w:val="22"/>
        </w:rPr>
        <w:t>Vaka</w:t>
      </w:r>
      <w:r w:rsidRPr="00155E94" w:rsidR="00155E94">
        <w:rPr>
          <w:rFonts w:ascii="Times New Roman" w:hAnsi="Times New Roman"/>
          <w:sz w:val="22"/>
          <w:szCs w:val="22"/>
        </w:rPr>
        <w:t xml:space="preserve">pplicatie </w:t>
      </w:r>
      <w:r w:rsidR="000D4ACE">
        <w:rPr>
          <w:rFonts w:ascii="Times New Roman" w:hAnsi="Times New Roman"/>
          <w:sz w:val="22"/>
          <w:szCs w:val="22"/>
        </w:rPr>
        <w:t>Exploitatie Sp</w:t>
      </w:r>
      <w:r w:rsidRPr="00155E94" w:rsidR="00155E94">
        <w:rPr>
          <w:rFonts w:ascii="Times New Roman" w:hAnsi="Times New Roman"/>
          <w:sz w:val="22"/>
          <w:szCs w:val="22"/>
        </w:rPr>
        <w:t xml:space="preserve">ortvoorzieningen </w:t>
      </w:r>
      <w:r w:rsidRPr="00155E94">
        <w:rPr>
          <w:rFonts w:ascii="Times New Roman" w:hAnsi="Times New Roman"/>
          <w:sz w:val="22"/>
          <w:szCs w:val="22"/>
        </w:rPr>
        <w:t xml:space="preserve">met </w:t>
      </w:r>
      <w:r w:rsidRPr="00176D63">
        <w:rPr>
          <w:rFonts w:ascii="Times New Roman" w:hAnsi="Times New Roman"/>
          <w:sz w:val="22"/>
          <w:szCs w:val="22"/>
        </w:rPr>
        <w:t>kenmerk</w:t>
      </w:r>
      <w:r w:rsidRPr="0046495C">
        <w:rPr>
          <w:rFonts w:ascii="Times New Roman" w:hAnsi="Times New Roman"/>
          <w:sz w:val="22"/>
          <w:szCs w:val="22"/>
        </w:rPr>
        <w:t xml:space="preserve"> </w:t>
      </w:r>
      <w:r w:rsidRPr="0046495C" w:rsidR="0046495C">
        <w:rPr>
          <w:rFonts w:ascii="Times New Roman" w:hAnsi="Times New Roman"/>
          <w:sz w:val="22"/>
          <w:szCs w:val="22"/>
        </w:rPr>
        <w:t>19.339-2020</w:t>
      </w:r>
      <w:r w:rsidRPr="0046495C">
        <w:rPr>
          <w:rFonts w:ascii="Times New Roman" w:hAnsi="Times New Roman"/>
          <w:sz w:val="22"/>
          <w:szCs w:val="22"/>
        </w:rPr>
        <w:t xml:space="preserve"> </w:t>
      </w:r>
      <w:r w:rsidRPr="00176D63">
        <w:rPr>
          <w:rFonts w:ascii="Times New Roman" w:hAnsi="Times New Roman"/>
          <w:sz w:val="22"/>
          <w:szCs w:val="22"/>
        </w:rPr>
        <w:t xml:space="preserve">een </w:t>
      </w:r>
      <w:r w:rsidRPr="00530EE2">
        <w:rPr>
          <w:rFonts w:ascii="Times New Roman" w:hAnsi="Times New Roman"/>
          <w:sz w:val="22"/>
          <w:szCs w:val="22"/>
        </w:rPr>
        <w:t xml:space="preserve">aantal partijen </w:t>
      </w:r>
      <w:r w:rsidRPr="00155E94">
        <w:rPr>
          <w:rFonts w:ascii="Times New Roman" w:hAnsi="Times New Roman"/>
          <w:sz w:val="22"/>
          <w:szCs w:val="22"/>
        </w:rPr>
        <w:t xml:space="preserve">heeft uitgenodigd tot </w:t>
      </w:r>
      <w:r w:rsidRPr="00176D63">
        <w:rPr>
          <w:rFonts w:ascii="Times New Roman" w:hAnsi="Times New Roman"/>
          <w:sz w:val="22"/>
          <w:szCs w:val="22"/>
        </w:rPr>
        <w:t xml:space="preserve">het doen van een </w:t>
      </w:r>
      <w:r>
        <w:rPr>
          <w:rFonts w:ascii="Times New Roman" w:hAnsi="Times New Roman"/>
          <w:sz w:val="22"/>
          <w:szCs w:val="22"/>
        </w:rPr>
        <w:t>inschrijving</w:t>
      </w:r>
      <w:r w:rsidRPr="00176D63">
        <w:rPr>
          <w:rFonts w:ascii="Times New Roman" w:hAnsi="Times New Roman"/>
          <w:sz w:val="22"/>
          <w:szCs w:val="22"/>
        </w:rPr>
        <w:t>.</w:t>
      </w:r>
    </w:p>
    <w:p w:rsidR="002E2E65" w:rsidP="006839BD" w:rsidRDefault="002340AC" w14:paraId="35370128" w14:textId="77777777">
      <w:pPr>
        <w:pStyle w:val="Titel3"/>
        <w:numPr>
          <w:ilvl w:val="0"/>
          <w:numId w:val="2"/>
        </w:numPr>
        <w:spacing w:line="276" w:lineRule="auto"/>
        <w:rPr>
          <w:b w:val="0"/>
          <w:color w:val="auto"/>
          <w:szCs w:val="22"/>
        </w:rPr>
      </w:pPr>
      <w:r>
        <w:rPr>
          <w:b w:val="0"/>
          <w:szCs w:val="22"/>
        </w:rPr>
        <w:t>Leverancier</w:t>
      </w:r>
      <w:r w:rsidRPr="001C0908" w:rsidR="002E2E65">
        <w:rPr>
          <w:b w:val="0"/>
          <w:szCs w:val="22"/>
        </w:rPr>
        <w:t xml:space="preserve"> op</w:t>
      </w:r>
      <w:r w:rsidRPr="00EC223B" w:rsidR="002E2E65">
        <w:rPr>
          <w:b w:val="0"/>
          <w:color w:val="FF0000"/>
          <w:szCs w:val="22"/>
        </w:rPr>
        <w:t xml:space="preserve"> [datum] </w:t>
      </w:r>
      <w:r w:rsidRPr="001C0908" w:rsidR="002E2E65">
        <w:rPr>
          <w:b w:val="0"/>
          <w:szCs w:val="22"/>
        </w:rPr>
        <w:t xml:space="preserve">een </w:t>
      </w:r>
      <w:r w:rsidR="002E2E65">
        <w:rPr>
          <w:b w:val="0"/>
          <w:szCs w:val="22"/>
        </w:rPr>
        <w:t>Aanbieding</w:t>
      </w:r>
      <w:r w:rsidRPr="001C0908" w:rsidR="002E2E65">
        <w:rPr>
          <w:b w:val="0"/>
          <w:szCs w:val="22"/>
        </w:rPr>
        <w:t xml:space="preserve"> heeft gedaan met kenmerk </w:t>
      </w:r>
      <w:r w:rsidRPr="00EC223B" w:rsidR="002E2E65">
        <w:rPr>
          <w:b w:val="0"/>
          <w:color w:val="FF0000"/>
          <w:szCs w:val="22"/>
        </w:rPr>
        <w:t>[kenmerk]</w:t>
      </w:r>
      <w:r w:rsidRPr="00EC223B" w:rsidR="002E2E65">
        <w:rPr>
          <w:b w:val="0"/>
          <w:color w:val="auto"/>
          <w:szCs w:val="22"/>
        </w:rPr>
        <w:t>.</w:t>
      </w:r>
    </w:p>
    <w:p w:rsidRPr="00D21A1F" w:rsidR="002E2E65" w:rsidP="006839BD" w:rsidRDefault="002340AC" w14:paraId="35370129" w14:textId="77777777">
      <w:pPr>
        <w:pStyle w:val="Titel3"/>
        <w:numPr>
          <w:ilvl w:val="0"/>
          <w:numId w:val="2"/>
        </w:numPr>
        <w:spacing w:line="276" w:lineRule="auto"/>
        <w:rPr>
          <w:b w:val="0"/>
          <w:color w:val="auto"/>
          <w:szCs w:val="22"/>
        </w:rPr>
      </w:pPr>
      <w:r>
        <w:rPr>
          <w:b w:val="0"/>
          <w:color w:val="auto"/>
          <w:szCs w:val="22"/>
        </w:rPr>
        <w:t>Leverancier</w:t>
      </w:r>
      <w:r w:rsidR="002E2E65">
        <w:rPr>
          <w:b w:val="0"/>
          <w:color w:val="auto"/>
          <w:szCs w:val="22"/>
        </w:rPr>
        <w:t xml:space="preserve"> middels het indienen van de Aanbieding kenbaar heeft gemaakt in staat en bereid te zijn de opdracht uit te voeren conform de door Opdrachtgever gestelde eisen en voorwaarden, zoals opgenomen in de Aanbestedingsdocumente</w:t>
      </w:r>
      <w:r w:rsidR="002E2E65">
        <w:rPr>
          <w:b w:val="0"/>
          <w:color w:val="auto"/>
          <w:szCs w:val="22"/>
          <w:lang w:val="nl-NL"/>
        </w:rPr>
        <w:t xml:space="preserve">n </w:t>
      </w:r>
      <w:r w:rsidRPr="00D21A1F" w:rsidR="002E2E65">
        <w:rPr>
          <w:b w:val="0"/>
          <w:color w:val="auto"/>
          <w:szCs w:val="22"/>
        </w:rPr>
        <w:t xml:space="preserve">en onderhavige </w:t>
      </w:r>
      <w:r w:rsidR="00155E94">
        <w:rPr>
          <w:b w:val="0"/>
          <w:color w:val="auto"/>
          <w:szCs w:val="22"/>
          <w:lang w:val="nl-NL"/>
        </w:rPr>
        <w:t>Overeenkomst</w:t>
      </w:r>
      <w:r w:rsidRPr="00D21A1F" w:rsidR="002E2E65">
        <w:rPr>
          <w:b w:val="0"/>
          <w:color w:val="auto"/>
          <w:szCs w:val="22"/>
        </w:rPr>
        <w:t>.</w:t>
      </w:r>
    </w:p>
    <w:p w:rsidRPr="00D21A1F" w:rsidR="002E2E65" w:rsidP="006839BD" w:rsidRDefault="002E2E65" w14:paraId="3537012A" w14:textId="77777777">
      <w:pPr>
        <w:numPr>
          <w:ilvl w:val="0"/>
          <w:numId w:val="2"/>
        </w:numPr>
        <w:spacing w:line="276" w:lineRule="auto"/>
        <w:jc w:val="both"/>
      </w:pPr>
      <w:r w:rsidRPr="00D21A1F">
        <w:t xml:space="preserve">Opdrachtgever uitgegaan is van het criterium van </w:t>
      </w:r>
      <w:r w:rsidRPr="00155E94">
        <w:t>de beste prijs-kwaliteitverhouding.</w:t>
      </w:r>
    </w:p>
    <w:p w:rsidRPr="00155E94" w:rsidR="002E2E65" w:rsidP="006839BD" w:rsidRDefault="002E2E65" w14:paraId="3537012B" w14:textId="77777777">
      <w:pPr>
        <w:numPr>
          <w:ilvl w:val="0"/>
          <w:numId w:val="2"/>
        </w:numPr>
        <w:spacing w:line="276" w:lineRule="auto"/>
        <w:jc w:val="both"/>
      </w:pPr>
      <w:r w:rsidRPr="00D21A1F">
        <w:t xml:space="preserve">De Aanbieding van </w:t>
      </w:r>
      <w:r w:rsidR="002340AC">
        <w:t>Leverancier</w:t>
      </w:r>
      <w:r w:rsidRPr="00D21A1F">
        <w:t xml:space="preserve"> voor Opdrachtgever de </w:t>
      </w:r>
      <w:r w:rsidRPr="00155E94">
        <w:t>inschrijving met de beste prijs-kwaliteitverhouding</w:t>
      </w:r>
      <w:r w:rsidRPr="00155E94" w:rsidR="00155E94">
        <w:t xml:space="preserve"> </w:t>
      </w:r>
      <w:r w:rsidRPr="00155E94">
        <w:t>is.</w:t>
      </w:r>
    </w:p>
    <w:p w:rsidRPr="00390B4B" w:rsidR="000B4BBA" w:rsidP="000B4BBA" w:rsidRDefault="000B4BBA" w14:paraId="3537012C" w14:textId="77777777">
      <w:pPr>
        <w:numPr>
          <w:ilvl w:val="0"/>
          <w:numId w:val="2"/>
        </w:numPr>
        <w:spacing w:line="276" w:lineRule="auto"/>
        <w:jc w:val="both"/>
        <w:rPr>
          <w:color w:val="FF0000"/>
        </w:rPr>
      </w:pPr>
      <w:r w:rsidRPr="00155E94">
        <w:t>Partijen</w:t>
      </w:r>
      <w:r w:rsidR="00155E94">
        <w:t xml:space="preserve"> </w:t>
      </w:r>
      <w:r w:rsidRPr="00155E94">
        <w:t xml:space="preserve">ten behoeve van </w:t>
      </w:r>
      <w:r w:rsidR="00EA299F">
        <w:t xml:space="preserve">het als dienst aanbieden van een </w:t>
      </w:r>
      <w:r w:rsidR="000D4ACE">
        <w:t>Vaka</w:t>
      </w:r>
      <w:r w:rsidRPr="00155E94" w:rsidR="00155E94">
        <w:t xml:space="preserve">pplicatie </w:t>
      </w:r>
      <w:r w:rsidR="000D4ACE">
        <w:t>Exp</w:t>
      </w:r>
      <w:r w:rsidR="00044E2C">
        <w:t>lo</w:t>
      </w:r>
      <w:r w:rsidR="000D4ACE">
        <w:t>itatie Sport</w:t>
      </w:r>
      <w:r w:rsidRPr="00155E94" w:rsidR="00155E94">
        <w:t xml:space="preserve">voorzieningen </w:t>
      </w:r>
      <w:r>
        <w:t xml:space="preserve">een </w:t>
      </w:r>
      <w:r w:rsidR="00155E94">
        <w:t>Overeenkomst</w:t>
      </w:r>
      <w:r>
        <w:t xml:space="preserve"> </w:t>
      </w:r>
      <w:r w:rsidR="00155E94">
        <w:t>wensen aan te gaan.</w:t>
      </w:r>
    </w:p>
    <w:p w:rsidRPr="00C7310D" w:rsidR="002E2E65" w:rsidP="000B4BBA" w:rsidRDefault="002E2E65" w14:paraId="3537012D" w14:textId="77777777">
      <w:pPr>
        <w:spacing w:line="276" w:lineRule="auto"/>
        <w:ind w:left="375"/>
        <w:jc w:val="both"/>
        <w:rPr>
          <w:color w:val="FF0000"/>
        </w:rPr>
      </w:pPr>
    </w:p>
    <w:p w:rsidR="002E2E65" w:rsidP="006839BD" w:rsidRDefault="002E2E65" w14:paraId="3537012E" w14:textId="77777777">
      <w:pPr>
        <w:autoSpaceDE w:val="0"/>
        <w:autoSpaceDN w:val="0"/>
        <w:adjustRightInd w:val="0"/>
        <w:spacing w:line="276" w:lineRule="auto"/>
        <w:ind w:left="375"/>
        <w:jc w:val="both"/>
      </w:pPr>
    </w:p>
    <w:p w:rsidRPr="00A745FA" w:rsidR="002E2E65" w:rsidP="006839BD" w:rsidRDefault="002E2E65" w14:paraId="3537012F" w14:textId="77777777">
      <w:pPr>
        <w:autoSpaceDE w:val="0"/>
        <w:autoSpaceDN w:val="0"/>
        <w:adjustRightInd w:val="0"/>
        <w:spacing w:line="276" w:lineRule="auto"/>
        <w:ind w:left="375"/>
        <w:jc w:val="both"/>
      </w:pPr>
    </w:p>
    <w:p w:rsidRPr="00197509" w:rsidR="002E2E65" w:rsidP="006839BD" w:rsidRDefault="002E2E65" w14:paraId="35370130" w14:textId="77777777">
      <w:pPr>
        <w:pStyle w:val="Titel3"/>
        <w:spacing w:line="276" w:lineRule="auto"/>
        <w:rPr>
          <w:color w:val="auto"/>
          <w:szCs w:val="22"/>
        </w:rPr>
      </w:pPr>
      <w:r w:rsidRPr="00197509">
        <w:rPr>
          <w:color w:val="auto"/>
          <w:szCs w:val="22"/>
        </w:rPr>
        <w:t>VERKLAREN TE ZIJN OVEREENGEKOMEN ALS VOLGT:</w:t>
      </w:r>
    </w:p>
    <w:p w:rsidR="002E2E65" w:rsidP="006839BD" w:rsidRDefault="002E2E65" w14:paraId="35370131" w14:textId="77777777">
      <w:pPr>
        <w:autoSpaceDE w:val="0"/>
        <w:autoSpaceDN w:val="0"/>
        <w:adjustRightInd w:val="0"/>
        <w:spacing w:line="276" w:lineRule="auto"/>
        <w:jc w:val="both"/>
        <w:rPr>
          <w:b/>
          <w:bCs/>
        </w:rPr>
      </w:pPr>
    </w:p>
    <w:p w:rsidR="002E2E65" w:rsidP="006839BD" w:rsidRDefault="002E2E65" w14:paraId="35370132" w14:textId="77777777">
      <w:pPr>
        <w:autoSpaceDE w:val="0"/>
        <w:autoSpaceDN w:val="0"/>
        <w:adjustRightInd w:val="0"/>
        <w:spacing w:line="276" w:lineRule="auto"/>
        <w:jc w:val="both"/>
        <w:rPr>
          <w:b/>
          <w:bCs/>
        </w:rPr>
      </w:pPr>
    </w:p>
    <w:p w:rsidR="002E2E65" w:rsidP="006839BD" w:rsidRDefault="002E2E65" w14:paraId="35370133" w14:textId="77777777">
      <w:pPr>
        <w:spacing w:line="276" w:lineRule="auto"/>
        <w:rPr>
          <w:b/>
          <w:bCs/>
        </w:rPr>
      </w:pPr>
      <w:r>
        <w:rPr>
          <w:b/>
          <w:bCs/>
        </w:rPr>
        <w:br w:type="page"/>
      </w:r>
    </w:p>
    <w:p w:rsidR="002E2E65" w:rsidP="006839BD" w:rsidRDefault="002E2E65" w14:paraId="35370134" w14:textId="77777777">
      <w:pPr>
        <w:autoSpaceDE w:val="0"/>
        <w:autoSpaceDN w:val="0"/>
        <w:adjustRightInd w:val="0"/>
        <w:spacing w:line="276" w:lineRule="auto"/>
        <w:jc w:val="both"/>
        <w:rPr>
          <w:b/>
          <w:bCs/>
        </w:rPr>
      </w:pPr>
      <w:r w:rsidRPr="001C0908">
        <w:rPr>
          <w:b/>
          <w:bCs/>
        </w:rPr>
        <w:lastRenderedPageBreak/>
        <w:t>Artikel 1: Begrip</w:t>
      </w:r>
      <w:r>
        <w:rPr>
          <w:b/>
          <w:bCs/>
        </w:rPr>
        <w:t>somschrijvingen</w:t>
      </w:r>
    </w:p>
    <w:p w:rsidR="001828AC" w:rsidP="006839BD" w:rsidRDefault="001828AC" w14:paraId="35370135" w14:textId="77777777">
      <w:pPr>
        <w:autoSpaceDE w:val="0"/>
        <w:autoSpaceDN w:val="0"/>
        <w:adjustRightInd w:val="0"/>
        <w:spacing w:line="276" w:lineRule="auto"/>
        <w:jc w:val="both"/>
        <w:rPr>
          <w:sz w:val="20"/>
          <w:lang w:val="nl"/>
        </w:rPr>
      </w:pPr>
    </w:p>
    <w:p w:rsidRPr="00E047E9" w:rsidR="002E2E65" w:rsidP="006839BD" w:rsidRDefault="002E2E65" w14:paraId="35370136" w14:textId="77777777">
      <w:pPr>
        <w:autoSpaceDE w:val="0"/>
        <w:autoSpaceDN w:val="0"/>
        <w:adjustRightInd w:val="0"/>
        <w:spacing w:line="276" w:lineRule="auto"/>
        <w:jc w:val="both"/>
        <w:rPr>
          <w:sz w:val="20"/>
          <w:lang w:val="nl"/>
        </w:rPr>
      </w:pPr>
      <w:r w:rsidRPr="00E047E9">
        <w:rPr>
          <w:sz w:val="20"/>
          <w:lang w:val="nl"/>
        </w:rPr>
        <w:t xml:space="preserve">In deze </w:t>
      </w:r>
      <w:r w:rsidR="00155E94">
        <w:rPr>
          <w:sz w:val="20"/>
          <w:lang w:val="nl"/>
        </w:rPr>
        <w:t>Overeenkomst</w:t>
      </w:r>
      <w:r w:rsidRPr="00E047E9">
        <w:rPr>
          <w:sz w:val="20"/>
          <w:lang w:val="nl"/>
        </w:rPr>
        <w:t xml:space="preserve"> wordt een aantal begrippen met een beginhoofdletter gebruikt. Aan deze begrippen komt de betekenis toe die hieraan wordt gegeven in artikel 1 van de </w:t>
      </w:r>
      <w:r w:rsidR="002340AC">
        <w:rPr>
          <w:sz w:val="20"/>
          <w:lang w:val="nl"/>
        </w:rPr>
        <w:t xml:space="preserve">Gemeentelijke inkoopvoorwaarden bij IT, versie 2016 </w:t>
      </w:r>
      <w:r w:rsidRPr="00E047E9">
        <w:rPr>
          <w:sz w:val="20"/>
          <w:lang w:val="nl"/>
        </w:rPr>
        <w:t>(</w:t>
      </w:r>
      <w:r w:rsidR="002340AC">
        <w:rPr>
          <w:sz w:val="20"/>
          <w:lang w:val="nl"/>
        </w:rPr>
        <w:t>GIBIT</w:t>
      </w:r>
      <w:r w:rsidRPr="00E047E9">
        <w:rPr>
          <w:sz w:val="20"/>
          <w:lang w:val="nl"/>
        </w:rPr>
        <w:t>-201</w:t>
      </w:r>
      <w:r w:rsidR="002340AC">
        <w:rPr>
          <w:sz w:val="20"/>
          <w:lang w:val="nl"/>
        </w:rPr>
        <w:t>6</w:t>
      </w:r>
      <w:r w:rsidRPr="00E047E9">
        <w:rPr>
          <w:sz w:val="20"/>
          <w:lang w:val="nl"/>
        </w:rPr>
        <w:t xml:space="preserve">). In aanvulling op, of in afwijking van het voorgaande komen aan de in dit artikel opgenomen begrippen de onderstaande betekenissen toe. Alle op deze </w:t>
      </w:r>
      <w:r w:rsidR="00155E94">
        <w:rPr>
          <w:sz w:val="20"/>
          <w:lang w:val="nl"/>
        </w:rPr>
        <w:t>Overeenkomst</w:t>
      </w:r>
      <w:r w:rsidRPr="00E047E9">
        <w:rPr>
          <w:sz w:val="20"/>
          <w:lang w:val="nl"/>
        </w:rPr>
        <w:t xml:space="preserve"> toepasselijke begripsomschrijvingen dienen zowel in enkelvoud als in meervoud te worden geïnterpreteerd.</w:t>
      </w:r>
    </w:p>
    <w:p w:rsidRPr="001C0908" w:rsidR="002E2E65" w:rsidP="006839BD" w:rsidRDefault="002E2E65" w14:paraId="35370137" w14:textId="77777777">
      <w:pPr>
        <w:autoSpaceDE w:val="0"/>
        <w:autoSpaceDN w:val="0"/>
        <w:adjustRightInd w:val="0"/>
        <w:spacing w:line="276" w:lineRule="auto"/>
        <w:jc w:val="both"/>
      </w:pPr>
    </w:p>
    <w:p w:rsidRPr="001C0908" w:rsidR="002E2E65" w:rsidP="006839BD" w:rsidRDefault="002E2E65" w14:paraId="35370138" w14:textId="77777777">
      <w:pPr>
        <w:autoSpaceDE w:val="0"/>
        <w:autoSpaceDN w:val="0"/>
        <w:adjustRightInd w:val="0"/>
        <w:spacing w:line="276" w:lineRule="auto"/>
        <w:jc w:val="both"/>
        <w:rPr>
          <w:b/>
        </w:rPr>
      </w:pPr>
      <w:r w:rsidRPr="001C0908">
        <w:rPr>
          <w:b/>
        </w:rPr>
        <w:t>Aanbestedingsdocumenten</w:t>
      </w:r>
    </w:p>
    <w:p w:rsidR="002E2E65" w:rsidP="004F63DA" w:rsidRDefault="002E2E65" w14:paraId="35370139" w14:textId="77777777">
      <w:pPr>
        <w:autoSpaceDE w:val="0"/>
        <w:autoSpaceDN w:val="0"/>
        <w:adjustRightInd w:val="0"/>
        <w:spacing w:line="276" w:lineRule="auto"/>
      </w:pPr>
      <w:r>
        <w:t xml:space="preserve">De </w:t>
      </w:r>
      <w:r w:rsidRPr="00155E94">
        <w:t>aankondiging, de aanbestedingsleidraa</w:t>
      </w:r>
      <w:r w:rsidRPr="00155E94" w:rsidR="00155E94">
        <w:t xml:space="preserve">d </w:t>
      </w:r>
      <w:r w:rsidRPr="0046495C" w:rsidR="004F63DA">
        <w:t>19.339-2020</w:t>
      </w:r>
      <w:r w:rsidR="004F63DA">
        <w:t xml:space="preserve"> </w:t>
      </w:r>
      <w:r w:rsidRPr="00155E94" w:rsidR="00155E94">
        <w:t xml:space="preserve">met de bijbehorende bijlagen waaronder het Programma van Eisen en de </w:t>
      </w:r>
      <w:r w:rsidRPr="00155E94">
        <w:t>ver</w:t>
      </w:r>
      <w:r w:rsidRPr="00155E94" w:rsidR="00155E94">
        <w:t>zonden nota’s van inlichtingen.</w:t>
      </w:r>
    </w:p>
    <w:p w:rsidRPr="001C2A60" w:rsidR="00155E94" w:rsidP="006839BD" w:rsidRDefault="00155E94" w14:paraId="3537013A" w14:textId="77777777">
      <w:pPr>
        <w:autoSpaceDE w:val="0"/>
        <w:autoSpaceDN w:val="0"/>
        <w:adjustRightInd w:val="0"/>
        <w:spacing w:line="276" w:lineRule="auto"/>
        <w:jc w:val="both"/>
      </w:pPr>
    </w:p>
    <w:p w:rsidRPr="001C0908" w:rsidR="002E2E65" w:rsidP="006839BD" w:rsidRDefault="002E2E65" w14:paraId="3537013B" w14:textId="77777777">
      <w:pPr>
        <w:spacing w:line="276" w:lineRule="auto"/>
        <w:jc w:val="both"/>
        <w:rPr>
          <w:b/>
        </w:rPr>
      </w:pPr>
      <w:r w:rsidRPr="001C0908">
        <w:rPr>
          <w:b/>
        </w:rPr>
        <w:t>Aanbieding</w:t>
      </w:r>
    </w:p>
    <w:p w:rsidRPr="001C0908" w:rsidR="002E2E65" w:rsidP="006839BD" w:rsidRDefault="002E2E65" w14:paraId="3537013C" w14:textId="77777777">
      <w:pPr>
        <w:spacing w:line="276" w:lineRule="auto"/>
        <w:jc w:val="both"/>
      </w:pPr>
      <w:r w:rsidRPr="001C0908">
        <w:t>De</w:t>
      </w:r>
      <w:r>
        <w:t xml:space="preserve"> inschrijving</w:t>
      </w:r>
      <w:r w:rsidRPr="001C0908">
        <w:t xml:space="preserve"> van </w:t>
      </w:r>
      <w:r w:rsidR="002340AC">
        <w:t>Leverancier</w:t>
      </w:r>
      <w:r>
        <w:t xml:space="preserve"> </w:t>
      </w:r>
      <w:r w:rsidRPr="001C0908">
        <w:t>in het kad</w:t>
      </w:r>
      <w:r w:rsidRPr="00EA299F">
        <w:t xml:space="preserve">er van de Europese openbare aanbesteding </w:t>
      </w:r>
      <w:r w:rsidRPr="00EA299F" w:rsidR="00EA299F">
        <w:t>A</w:t>
      </w:r>
      <w:r w:rsidRPr="00EA299F" w:rsidR="00155E94">
        <w:t>pplicatie spotvoorzieningen</w:t>
      </w:r>
      <w:r w:rsidR="00EA299F">
        <w:t xml:space="preserve"> </w:t>
      </w:r>
      <w:r w:rsidRPr="00D21A1F">
        <w:t xml:space="preserve">en </w:t>
      </w:r>
      <w:r w:rsidRPr="00BB7AAD">
        <w:t xml:space="preserve">de door </w:t>
      </w:r>
      <w:r w:rsidR="002340AC">
        <w:t>Leverancier</w:t>
      </w:r>
      <w:r w:rsidRPr="00BB7AAD">
        <w:t xml:space="preserve"> gegev</w:t>
      </w:r>
      <w:r>
        <w:t>en antwoorden op eisen en vragen</w:t>
      </w:r>
      <w:r w:rsidRPr="001C0908">
        <w:t>.</w:t>
      </w:r>
    </w:p>
    <w:p w:rsidRPr="008D680A" w:rsidR="002E2E65" w:rsidP="006839BD" w:rsidRDefault="002E2E65" w14:paraId="3537013D" w14:textId="77777777">
      <w:pPr>
        <w:autoSpaceDE w:val="0"/>
        <w:autoSpaceDN w:val="0"/>
        <w:adjustRightInd w:val="0"/>
        <w:spacing w:line="276" w:lineRule="auto"/>
        <w:jc w:val="both"/>
      </w:pPr>
    </w:p>
    <w:p w:rsidRPr="001C0908" w:rsidR="002E2E65" w:rsidP="006839BD" w:rsidRDefault="002E2E65" w14:paraId="3537013E" w14:textId="77777777">
      <w:pPr>
        <w:autoSpaceDE w:val="0"/>
        <w:autoSpaceDN w:val="0"/>
        <w:adjustRightInd w:val="0"/>
        <w:spacing w:line="276" w:lineRule="auto"/>
        <w:jc w:val="both"/>
        <w:rPr>
          <w:b/>
        </w:rPr>
      </w:pPr>
      <w:r w:rsidRPr="001C0908">
        <w:rPr>
          <w:b/>
        </w:rPr>
        <w:t>Bijlagen</w:t>
      </w:r>
    </w:p>
    <w:p w:rsidR="002E2E65" w:rsidP="006839BD" w:rsidRDefault="002E2E65" w14:paraId="3537013F" w14:textId="77777777">
      <w:pPr>
        <w:autoSpaceDE w:val="0"/>
        <w:autoSpaceDN w:val="0"/>
        <w:adjustRightInd w:val="0"/>
        <w:spacing w:line="276" w:lineRule="auto"/>
        <w:jc w:val="both"/>
      </w:pPr>
      <w:r w:rsidRPr="001C0908">
        <w:t xml:space="preserve">Aanhangsels bij de </w:t>
      </w:r>
      <w:r w:rsidR="00155E94">
        <w:t>Overeenkomst</w:t>
      </w:r>
      <w:r>
        <w:t>, die</w:t>
      </w:r>
      <w:r w:rsidRPr="001C0908">
        <w:t xml:space="preserve"> deel uitmaken van de </w:t>
      </w:r>
      <w:r w:rsidR="00155E94">
        <w:t>Overeenkomst</w:t>
      </w:r>
      <w:r w:rsidRPr="001C0908">
        <w:t xml:space="preserve">. In de Bijlagen zijn de voorwaarden vermeld, waarnaar in de </w:t>
      </w:r>
      <w:r w:rsidR="00155E94">
        <w:t>Overeenkomst</w:t>
      </w:r>
      <w:r>
        <w:t xml:space="preserve"> </w:t>
      </w:r>
      <w:r w:rsidRPr="001C0908">
        <w:t>wordt verwezen.</w:t>
      </w:r>
    </w:p>
    <w:p w:rsidR="002E2E65" w:rsidP="006839BD" w:rsidRDefault="002E2E65" w14:paraId="35370140" w14:textId="77777777">
      <w:pPr>
        <w:autoSpaceDE w:val="0"/>
        <w:autoSpaceDN w:val="0"/>
        <w:adjustRightInd w:val="0"/>
        <w:spacing w:line="276" w:lineRule="auto"/>
        <w:jc w:val="both"/>
        <w:rPr>
          <w:b/>
          <w:lang w:val="nl"/>
        </w:rPr>
      </w:pPr>
    </w:p>
    <w:p w:rsidRPr="00B12C36" w:rsidR="00B12C36" w:rsidP="00B12C36" w:rsidRDefault="00B12C36" w14:paraId="35370141" w14:textId="77777777">
      <w:pPr>
        <w:autoSpaceDE w:val="0"/>
        <w:autoSpaceDN w:val="0"/>
        <w:adjustRightInd w:val="0"/>
        <w:spacing w:line="276" w:lineRule="auto"/>
        <w:jc w:val="both"/>
        <w:rPr>
          <w:b/>
        </w:rPr>
      </w:pPr>
      <w:r>
        <w:rPr>
          <w:b/>
        </w:rPr>
        <w:t xml:space="preserve">Definitieve </w:t>
      </w:r>
      <w:r w:rsidRPr="00B12C36">
        <w:rPr>
          <w:b/>
        </w:rPr>
        <w:t>Implementatieplan</w:t>
      </w:r>
    </w:p>
    <w:p w:rsidR="00B12C36" w:rsidP="006839BD" w:rsidRDefault="00B12C36" w14:paraId="35370142" w14:textId="77777777">
      <w:pPr>
        <w:autoSpaceDE w:val="0"/>
        <w:autoSpaceDN w:val="0"/>
        <w:adjustRightInd w:val="0"/>
        <w:spacing w:line="276" w:lineRule="auto"/>
        <w:jc w:val="both"/>
        <w:rPr>
          <w:b/>
          <w:lang w:val="nl"/>
        </w:rPr>
      </w:pPr>
      <w:r>
        <w:t xml:space="preserve">Het door Opdrachtgever na overleg met Leverancier aangevulde Implementatieplan. </w:t>
      </w:r>
    </w:p>
    <w:p w:rsidR="00B12C36" w:rsidP="006839BD" w:rsidRDefault="00B12C36" w14:paraId="35370143" w14:textId="77777777">
      <w:pPr>
        <w:autoSpaceDE w:val="0"/>
        <w:autoSpaceDN w:val="0"/>
        <w:adjustRightInd w:val="0"/>
        <w:spacing w:line="276" w:lineRule="auto"/>
        <w:jc w:val="both"/>
        <w:rPr>
          <w:b/>
          <w:lang w:val="nl"/>
        </w:rPr>
      </w:pPr>
    </w:p>
    <w:p w:rsidR="00044E2C" w:rsidP="006839BD" w:rsidRDefault="0029497A" w14:paraId="35370144" w14:textId="1AE650A4">
      <w:pPr>
        <w:autoSpaceDE w:val="0"/>
        <w:autoSpaceDN w:val="0"/>
        <w:adjustRightInd w:val="0"/>
        <w:spacing w:line="276" w:lineRule="auto"/>
        <w:jc w:val="both"/>
        <w:rPr>
          <w:b/>
          <w:lang w:val="nl"/>
        </w:rPr>
      </w:pPr>
      <w:r>
        <w:rPr>
          <w:b/>
          <w:lang w:val="nl"/>
        </w:rPr>
        <w:t xml:space="preserve">Definitieve </w:t>
      </w:r>
      <w:r w:rsidR="00044E2C">
        <w:rPr>
          <w:b/>
          <w:lang w:val="nl"/>
        </w:rPr>
        <w:t>Service level agreement</w:t>
      </w:r>
    </w:p>
    <w:p w:rsidRPr="00044E2C" w:rsidR="00044E2C" w:rsidP="006839BD" w:rsidRDefault="00044E2C" w14:paraId="35370145" w14:textId="10B071E2">
      <w:pPr>
        <w:autoSpaceDE w:val="0"/>
        <w:autoSpaceDN w:val="0"/>
        <w:adjustRightInd w:val="0"/>
        <w:spacing w:line="276" w:lineRule="auto"/>
        <w:jc w:val="both"/>
        <w:rPr>
          <w:lang w:val="nl"/>
        </w:rPr>
      </w:pPr>
      <w:r>
        <w:rPr>
          <w:lang w:val="nl"/>
        </w:rPr>
        <w:t>Het door Leverancier bij zijn Aanbieding  ingediende Service level agreement dat voldoet aan de minimale eisen hiervoor zoals opgenomen in het Programma van Eisen</w:t>
      </w:r>
      <w:r w:rsidR="003A6623">
        <w:rPr>
          <w:lang w:val="nl"/>
        </w:rPr>
        <w:t xml:space="preserve"> en </w:t>
      </w:r>
      <w:r w:rsidR="0029497A">
        <w:rPr>
          <w:lang w:val="nl"/>
        </w:rPr>
        <w:t xml:space="preserve">waarin opmerkingen van Opdrachtgever in zijn verwerkt en </w:t>
      </w:r>
      <w:r w:rsidR="003A6623">
        <w:rPr>
          <w:lang w:val="nl"/>
        </w:rPr>
        <w:t>die is goedgekeurd door Opdrachtgever</w:t>
      </w:r>
      <w:r>
        <w:rPr>
          <w:lang w:val="nl"/>
        </w:rPr>
        <w:t>.</w:t>
      </w:r>
    </w:p>
    <w:p w:rsidRPr="002635B1" w:rsidR="00044E2C" w:rsidP="006839BD" w:rsidRDefault="00044E2C" w14:paraId="35370146" w14:textId="77777777">
      <w:pPr>
        <w:autoSpaceDE w:val="0"/>
        <w:autoSpaceDN w:val="0"/>
        <w:adjustRightInd w:val="0"/>
        <w:spacing w:line="276" w:lineRule="auto"/>
        <w:jc w:val="both"/>
        <w:rPr>
          <w:b/>
          <w:lang w:val="nl"/>
        </w:rPr>
      </w:pPr>
    </w:p>
    <w:p w:rsidRPr="001C0908" w:rsidR="002E2E65" w:rsidP="006839BD" w:rsidRDefault="002E2E65" w14:paraId="35370147" w14:textId="77777777">
      <w:pPr>
        <w:autoSpaceDE w:val="0"/>
        <w:autoSpaceDN w:val="0"/>
        <w:adjustRightInd w:val="0"/>
        <w:spacing w:line="276" w:lineRule="auto"/>
        <w:jc w:val="both"/>
        <w:rPr>
          <w:b/>
        </w:rPr>
      </w:pPr>
      <w:r w:rsidRPr="001C0908">
        <w:rPr>
          <w:b/>
        </w:rPr>
        <w:t>Derden</w:t>
      </w:r>
    </w:p>
    <w:p w:rsidR="002E2E65" w:rsidP="006839BD" w:rsidRDefault="002E2E65" w14:paraId="35370148" w14:textId="77777777">
      <w:pPr>
        <w:autoSpaceDE w:val="0"/>
        <w:autoSpaceDN w:val="0"/>
        <w:adjustRightInd w:val="0"/>
        <w:spacing w:line="276" w:lineRule="auto"/>
        <w:jc w:val="both"/>
      </w:pPr>
      <w:r w:rsidRPr="001C0908">
        <w:t>Anderen</w:t>
      </w:r>
      <w:r>
        <w:t>, niet zijnde</w:t>
      </w:r>
      <w:r w:rsidRPr="00F70AB9">
        <w:t xml:space="preserve"> </w:t>
      </w:r>
      <w:r w:rsidR="002340AC">
        <w:t>Leverancier</w:t>
      </w:r>
      <w:r>
        <w:t>,</w:t>
      </w:r>
      <w:r w:rsidRPr="001C0908">
        <w:t xml:space="preserve"> die soortgelijke</w:t>
      </w:r>
      <w:r>
        <w:t xml:space="preserve"> </w:t>
      </w:r>
      <w:r w:rsidR="002340AC">
        <w:t xml:space="preserve">ICT </w:t>
      </w:r>
      <w:r w:rsidR="003D641D">
        <w:t>Prestaties</w:t>
      </w:r>
      <w:r>
        <w:t xml:space="preserve"> </w:t>
      </w:r>
      <w:r w:rsidRPr="001C0908">
        <w:t xml:space="preserve">als </w:t>
      </w:r>
      <w:r w:rsidR="002340AC">
        <w:t>Leverancier</w:t>
      </w:r>
      <w:r w:rsidRPr="001C0908">
        <w:t xml:space="preserve"> ver</w:t>
      </w:r>
      <w:r w:rsidR="00B06D4B">
        <w:t>richten</w:t>
      </w:r>
      <w:r w:rsidRPr="001C0908">
        <w:t>.</w:t>
      </w:r>
    </w:p>
    <w:p w:rsidRPr="001C0908" w:rsidR="002340AC" w:rsidP="006839BD" w:rsidRDefault="002340AC" w14:paraId="35370149" w14:textId="77777777">
      <w:pPr>
        <w:autoSpaceDE w:val="0"/>
        <w:autoSpaceDN w:val="0"/>
        <w:adjustRightInd w:val="0"/>
        <w:spacing w:line="276" w:lineRule="auto"/>
        <w:jc w:val="both"/>
      </w:pPr>
    </w:p>
    <w:p w:rsidR="002340AC" w:rsidP="002340AC" w:rsidRDefault="002340AC" w14:paraId="3537014A" w14:textId="77777777">
      <w:pPr>
        <w:autoSpaceDE w:val="0"/>
        <w:autoSpaceDN w:val="0"/>
        <w:adjustRightInd w:val="0"/>
        <w:spacing w:line="276" w:lineRule="auto"/>
        <w:jc w:val="both"/>
        <w:rPr>
          <w:b/>
        </w:rPr>
      </w:pPr>
      <w:r>
        <w:rPr>
          <w:b/>
        </w:rPr>
        <w:t>ICT</w:t>
      </w:r>
      <w:r w:rsidR="00101439">
        <w:rPr>
          <w:b/>
        </w:rPr>
        <w:t xml:space="preserve"> </w:t>
      </w:r>
      <w:r>
        <w:rPr>
          <w:b/>
        </w:rPr>
        <w:t>Prestatie</w:t>
      </w:r>
    </w:p>
    <w:p w:rsidR="002340AC" w:rsidP="002340AC" w:rsidRDefault="002340AC" w14:paraId="3537014B" w14:textId="77777777">
      <w:pPr>
        <w:autoSpaceDE w:val="0"/>
        <w:autoSpaceDN w:val="0"/>
        <w:adjustRightInd w:val="0"/>
        <w:spacing w:line="276" w:lineRule="auto"/>
        <w:jc w:val="both"/>
      </w:pPr>
      <w:r>
        <w:t>De</w:t>
      </w:r>
      <w:r w:rsidRPr="00544040">
        <w:t xml:space="preserve"> door </w:t>
      </w:r>
      <w:r>
        <w:t xml:space="preserve">Leverancier krachtens de </w:t>
      </w:r>
      <w:r w:rsidR="00155E94">
        <w:t>Overeenkomst</w:t>
      </w:r>
      <w:r>
        <w:t xml:space="preserve"> te leveren prestaties, te weten </w:t>
      </w:r>
      <w:r w:rsidRPr="00EA299F">
        <w:t xml:space="preserve">het </w:t>
      </w:r>
      <w:r w:rsidRPr="00EA299F" w:rsidR="00EA299F">
        <w:t xml:space="preserve">als dienst aanbieden van een </w:t>
      </w:r>
      <w:r w:rsidR="000D4ACE">
        <w:t>vak</w:t>
      </w:r>
      <w:r w:rsidRPr="00EA299F" w:rsidR="00EA299F">
        <w:t xml:space="preserve">applicatie </w:t>
      </w:r>
      <w:r w:rsidR="000D4ACE">
        <w:t>exploitatie s</w:t>
      </w:r>
      <w:r w:rsidRPr="00EA299F" w:rsidR="00EA299F">
        <w:t xml:space="preserve">portvoorzieningen die gehost wordt door leverancier en voor gebruikers toegankelijk is via een webportaal alsmede het </w:t>
      </w:r>
      <w:r w:rsidR="000D4ACE">
        <w:t xml:space="preserve">eventueel leveren van </w:t>
      </w:r>
      <w:r w:rsidRPr="00EA299F" w:rsidR="00EA299F">
        <w:t xml:space="preserve">hardware zoals kassa’s en speedgates </w:t>
      </w:r>
      <w:r w:rsidR="000D4ACE">
        <w:t xml:space="preserve">als die vervangen moeten worden, </w:t>
      </w:r>
      <w:r w:rsidRPr="00EA299F">
        <w:t>zoals nader omschreven in de Aanbestedingsdocumenten en Aanbieding.</w:t>
      </w:r>
    </w:p>
    <w:p w:rsidR="00661DFA" w:rsidP="006839BD" w:rsidRDefault="00661DFA" w14:paraId="3537014C" w14:textId="77777777">
      <w:pPr>
        <w:autoSpaceDE w:val="0"/>
        <w:autoSpaceDN w:val="0"/>
        <w:adjustRightInd w:val="0"/>
        <w:spacing w:line="276" w:lineRule="auto"/>
        <w:jc w:val="both"/>
      </w:pPr>
    </w:p>
    <w:p w:rsidRPr="00B12C36" w:rsidR="00B12C36" w:rsidP="006839BD" w:rsidRDefault="00B12C36" w14:paraId="3537014D" w14:textId="77777777">
      <w:pPr>
        <w:autoSpaceDE w:val="0"/>
        <w:autoSpaceDN w:val="0"/>
        <w:adjustRightInd w:val="0"/>
        <w:spacing w:line="276" w:lineRule="auto"/>
        <w:jc w:val="both"/>
        <w:rPr>
          <w:b/>
        </w:rPr>
      </w:pPr>
      <w:r w:rsidRPr="00B12C36">
        <w:rPr>
          <w:b/>
        </w:rPr>
        <w:t>Implementatieplan</w:t>
      </w:r>
    </w:p>
    <w:p w:rsidR="00B12C36" w:rsidP="006839BD" w:rsidRDefault="00B12C36" w14:paraId="3537014E" w14:textId="77777777">
      <w:pPr>
        <w:autoSpaceDE w:val="0"/>
        <w:autoSpaceDN w:val="0"/>
        <w:adjustRightInd w:val="0"/>
        <w:spacing w:line="276" w:lineRule="auto"/>
        <w:jc w:val="both"/>
      </w:pPr>
      <w:r>
        <w:t>Het door Leverancier bij zijn Aanbieding ingediende Plan voor de Implementatie zoals nader omschreven in de Aanbestedingsdocumenten.</w:t>
      </w:r>
    </w:p>
    <w:p w:rsidR="00B12C36" w:rsidP="006839BD" w:rsidRDefault="00B12C36" w14:paraId="3537014F" w14:textId="77777777">
      <w:pPr>
        <w:autoSpaceDE w:val="0"/>
        <w:autoSpaceDN w:val="0"/>
        <w:adjustRightInd w:val="0"/>
        <w:spacing w:line="276" w:lineRule="auto"/>
        <w:jc w:val="both"/>
      </w:pPr>
    </w:p>
    <w:p w:rsidRPr="001C0908" w:rsidR="00661DFA" w:rsidP="00661DFA" w:rsidRDefault="00155E94" w14:paraId="35370150" w14:textId="77777777">
      <w:pPr>
        <w:autoSpaceDE w:val="0"/>
        <w:autoSpaceDN w:val="0"/>
        <w:adjustRightInd w:val="0"/>
        <w:spacing w:line="276" w:lineRule="auto"/>
        <w:jc w:val="both"/>
        <w:rPr>
          <w:b/>
        </w:rPr>
      </w:pPr>
      <w:r>
        <w:rPr>
          <w:b/>
        </w:rPr>
        <w:t>Overeenkomst</w:t>
      </w:r>
      <w:r w:rsidRPr="001C0908" w:rsidR="00661DFA">
        <w:rPr>
          <w:b/>
        </w:rPr>
        <w:t xml:space="preserve"> </w:t>
      </w:r>
    </w:p>
    <w:p w:rsidR="00661DFA" w:rsidP="00661DFA" w:rsidRDefault="00661DFA" w14:paraId="35370151" w14:textId="77777777">
      <w:pPr>
        <w:autoSpaceDE w:val="0"/>
        <w:autoSpaceDN w:val="0"/>
        <w:adjustRightInd w:val="0"/>
        <w:spacing w:line="276" w:lineRule="auto"/>
        <w:jc w:val="both"/>
      </w:pPr>
      <w:r w:rsidRPr="001C0908">
        <w:t xml:space="preserve">Onderhavige </w:t>
      </w:r>
      <w:r w:rsidR="00155E94">
        <w:t>Overeenkomst</w:t>
      </w:r>
      <w:r w:rsidRPr="001C0908">
        <w:t xml:space="preserve"> tussen </w:t>
      </w:r>
      <w:r>
        <w:t>Partijen</w:t>
      </w:r>
      <w:r w:rsidRPr="001C0908">
        <w:t xml:space="preserve"> waarin de </w:t>
      </w:r>
      <w:r>
        <w:t>voorwaarden zijn neergelegd voor het verrichten van de ICT Prestatie</w:t>
      </w:r>
      <w:r w:rsidR="00366C94">
        <w:t>s</w:t>
      </w:r>
      <w:r w:rsidRPr="001C0908">
        <w:t xml:space="preserve"> ten behoeve van Opdrachtgever.</w:t>
      </w:r>
    </w:p>
    <w:p w:rsidR="00544040" w:rsidP="006839BD" w:rsidRDefault="00544040" w14:paraId="35370152" w14:textId="77777777">
      <w:pPr>
        <w:autoSpaceDE w:val="0"/>
        <w:autoSpaceDN w:val="0"/>
        <w:adjustRightInd w:val="0"/>
        <w:spacing w:line="276" w:lineRule="auto"/>
        <w:jc w:val="both"/>
      </w:pPr>
    </w:p>
    <w:p w:rsidR="00E146A9" w:rsidP="006839BD" w:rsidRDefault="00E146A9" w14:paraId="00C0058C" w14:textId="3DF914AC">
      <w:pPr>
        <w:autoSpaceDE w:val="0"/>
        <w:autoSpaceDN w:val="0"/>
        <w:adjustRightInd w:val="0"/>
        <w:spacing w:line="276" w:lineRule="auto"/>
        <w:jc w:val="both"/>
      </w:pPr>
    </w:p>
    <w:p w:rsidR="00E146A9" w:rsidP="006839BD" w:rsidRDefault="00E146A9" w14:paraId="0468A7C6" w14:textId="77777777">
      <w:pPr>
        <w:autoSpaceDE w:val="0"/>
        <w:autoSpaceDN w:val="0"/>
        <w:adjustRightInd w:val="0"/>
        <w:spacing w:line="276" w:lineRule="auto"/>
        <w:jc w:val="both"/>
      </w:pPr>
    </w:p>
    <w:p w:rsidRPr="001C0908" w:rsidR="002E2E65" w:rsidP="006839BD" w:rsidRDefault="002E2E65" w14:paraId="35370153" w14:textId="77777777">
      <w:pPr>
        <w:autoSpaceDE w:val="0"/>
        <w:autoSpaceDN w:val="0"/>
        <w:adjustRightInd w:val="0"/>
        <w:spacing w:line="276" w:lineRule="auto"/>
        <w:jc w:val="both"/>
        <w:rPr>
          <w:b/>
        </w:rPr>
      </w:pPr>
      <w:r w:rsidRPr="001C0908">
        <w:rPr>
          <w:b/>
        </w:rPr>
        <w:lastRenderedPageBreak/>
        <w:t>Tarieven</w:t>
      </w:r>
    </w:p>
    <w:p w:rsidR="002E2E65" w:rsidP="006839BD" w:rsidRDefault="002E2E65" w14:paraId="35370154" w14:textId="77777777">
      <w:pPr>
        <w:autoSpaceDE w:val="0"/>
        <w:autoSpaceDN w:val="0"/>
        <w:adjustRightInd w:val="0"/>
        <w:spacing w:line="276" w:lineRule="auto"/>
        <w:jc w:val="both"/>
      </w:pPr>
      <w:r w:rsidRPr="001C0908">
        <w:t xml:space="preserve">De prijzen, zoals opgenomen in de Aanbieding, die </w:t>
      </w:r>
      <w:r w:rsidR="002340AC">
        <w:t>Leverancier</w:t>
      </w:r>
      <w:r w:rsidRPr="001C0908">
        <w:t xml:space="preserve"> in rekening brengt voor de </w:t>
      </w:r>
      <w:r w:rsidR="00C30D0A">
        <w:t xml:space="preserve">ICT </w:t>
      </w:r>
      <w:r w:rsidR="003D641D">
        <w:t>Prestatie</w:t>
      </w:r>
      <w:r w:rsidR="00366C94">
        <w:t>s</w:t>
      </w:r>
      <w:r>
        <w:t>.</w:t>
      </w:r>
    </w:p>
    <w:p w:rsidRPr="00ED4688" w:rsidR="002E2E65" w:rsidP="00661DFA" w:rsidRDefault="002E2E65" w14:paraId="35370155" w14:textId="77777777">
      <w:pPr>
        <w:autoSpaceDE w:val="0"/>
        <w:autoSpaceDN w:val="0"/>
        <w:adjustRightInd w:val="0"/>
        <w:spacing w:after="240" w:line="276" w:lineRule="auto"/>
        <w:jc w:val="both"/>
      </w:pPr>
    </w:p>
    <w:p w:rsidRPr="00BB7AAD" w:rsidR="002E2E65" w:rsidP="006839BD" w:rsidRDefault="002E2E65" w14:paraId="35370156" w14:textId="77777777">
      <w:pPr>
        <w:spacing w:line="276" w:lineRule="auto"/>
        <w:rPr>
          <w:b/>
          <w:bCs/>
        </w:rPr>
      </w:pPr>
      <w:r w:rsidRPr="00BB7AAD">
        <w:rPr>
          <w:b/>
          <w:bCs/>
        </w:rPr>
        <w:t xml:space="preserve">Artikel 2: Voorwerp van de </w:t>
      </w:r>
      <w:r w:rsidR="00155E94">
        <w:rPr>
          <w:b/>
          <w:bCs/>
        </w:rPr>
        <w:t>Overeenkomst</w:t>
      </w:r>
    </w:p>
    <w:p w:rsidRPr="00BB7AAD" w:rsidR="002E2E65" w:rsidP="006839BD" w:rsidRDefault="002E2E65" w14:paraId="35370157" w14:textId="77777777">
      <w:pPr>
        <w:autoSpaceDE w:val="0"/>
        <w:autoSpaceDN w:val="0"/>
        <w:adjustRightInd w:val="0"/>
        <w:spacing w:line="276" w:lineRule="auto"/>
        <w:jc w:val="both"/>
      </w:pPr>
    </w:p>
    <w:p w:rsidR="00812AED" w:rsidP="006839BD" w:rsidRDefault="002E2E65" w14:paraId="35370158" w14:textId="5638AAB1">
      <w:pPr>
        <w:autoSpaceDE w:val="0"/>
        <w:autoSpaceDN w:val="0"/>
        <w:adjustRightInd w:val="0"/>
        <w:spacing w:line="276" w:lineRule="auto"/>
        <w:ind w:left="567" w:hanging="567"/>
        <w:jc w:val="both"/>
      </w:pPr>
      <w:r w:rsidRPr="00BB7AAD">
        <w:t>2.1</w:t>
      </w:r>
      <w:r w:rsidRPr="00BB7AAD">
        <w:tab/>
      </w:r>
      <w:r w:rsidR="002340AC">
        <w:t>Leverancier</w:t>
      </w:r>
      <w:r>
        <w:t xml:space="preserve"> verplicht zich </w:t>
      </w:r>
      <w:r w:rsidR="00544040">
        <w:t xml:space="preserve">de </w:t>
      </w:r>
      <w:r w:rsidR="00101439">
        <w:t xml:space="preserve">ICT </w:t>
      </w:r>
      <w:r w:rsidR="00544040">
        <w:t>Prestatie</w:t>
      </w:r>
      <w:r w:rsidR="00FF1242">
        <w:t>s</w:t>
      </w:r>
      <w:r w:rsidR="00544040">
        <w:t xml:space="preserve"> te verrichten </w:t>
      </w:r>
      <w:r w:rsidRPr="00BB7AAD">
        <w:t xml:space="preserve">conform de </w:t>
      </w:r>
      <w:r>
        <w:t xml:space="preserve">bepalingen en voorwaarden opgenomen in de </w:t>
      </w:r>
      <w:r w:rsidRPr="00BB7AAD">
        <w:t xml:space="preserve">Aanbieding, </w:t>
      </w:r>
      <w:r>
        <w:t>de Aanbestedingsdocumenten</w:t>
      </w:r>
      <w:r w:rsidR="00661DFA">
        <w:t xml:space="preserve"> en de </w:t>
      </w:r>
      <w:r w:rsidR="00155E94">
        <w:t>Overeenkomst</w:t>
      </w:r>
      <w:r w:rsidR="00544040">
        <w:t>,</w:t>
      </w:r>
      <w:r>
        <w:t xml:space="preserve"> </w:t>
      </w:r>
      <w:r w:rsidRPr="00BB7AAD">
        <w:t xml:space="preserve">tegen </w:t>
      </w:r>
      <w:r w:rsidR="008001AA">
        <w:t>de</w:t>
      </w:r>
      <w:r w:rsidRPr="00BB7AAD">
        <w:t xml:space="preserve"> conform </w:t>
      </w:r>
      <w:r w:rsidRPr="008A287E">
        <w:t>artikel</w:t>
      </w:r>
      <w:r w:rsidRPr="003A6623">
        <w:t xml:space="preserve"> </w:t>
      </w:r>
      <w:r w:rsidRPr="003A6623" w:rsidR="003A6623">
        <w:t>6</w:t>
      </w:r>
      <w:r w:rsidRPr="003A6623">
        <w:t xml:space="preserve"> </w:t>
      </w:r>
      <w:r w:rsidR="00544040">
        <w:t xml:space="preserve">vastgestelde </w:t>
      </w:r>
      <w:r w:rsidR="008001AA">
        <w:t>Tarieven</w:t>
      </w:r>
      <w:r>
        <w:t>.</w:t>
      </w:r>
      <w:r w:rsidR="00544040">
        <w:t xml:space="preserve"> </w:t>
      </w:r>
    </w:p>
    <w:p w:rsidR="00812AED" w:rsidP="006839BD" w:rsidRDefault="00812AED" w14:paraId="35370159" w14:textId="77777777">
      <w:pPr>
        <w:autoSpaceDE w:val="0"/>
        <w:autoSpaceDN w:val="0"/>
        <w:adjustRightInd w:val="0"/>
        <w:spacing w:line="276" w:lineRule="auto"/>
        <w:ind w:left="567" w:hanging="567"/>
        <w:jc w:val="both"/>
      </w:pPr>
    </w:p>
    <w:p w:rsidR="006E130E" w:rsidP="006839BD" w:rsidRDefault="00812AED" w14:paraId="3537015A" w14:textId="77777777">
      <w:pPr>
        <w:autoSpaceDE w:val="0"/>
        <w:autoSpaceDN w:val="0"/>
        <w:adjustRightInd w:val="0"/>
        <w:spacing w:line="276" w:lineRule="auto"/>
        <w:ind w:left="567" w:hanging="567"/>
        <w:jc w:val="both"/>
      </w:pPr>
      <w:r>
        <w:t>2.2</w:t>
      </w:r>
      <w:r>
        <w:tab/>
      </w:r>
      <w:r w:rsidR="00544040">
        <w:t>D</w:t>
      </w:r>
      <w:r>
        <w:t xml:space="preserve">e </w:t>
      </w:r>
      <w:r w:rsidR="006E130E">
        <w:t xml:space="preserve">ICT </w:t>
      </w:r>
      <w:r>
        <w:t>Prestatie</w:t>
      </w:r>
      <w:r w:rsidR="00FF1242">
        <w:t>s zijn</w:t>
      </w:r>
      <w:r>
        <w:t xml:space="preserve"> nader gespecificeerd in de Aanbestedingsdoc</w:t>
      </w:r>
      <w:r w:rsidR="008279D1">
        <w:t>umenten en Aanbieding en bestaan</w:t>
      </w:r>
      <w:r w:rsidR="000614FC">
        <w:t xml:space="preserve"> in hoofdlijnen uit </w:t>
      </w:r>
      <w:r w:rsidRPr="00EA299F" w:rsidR="00EA299F">
        <w:t xml:space="preserve">het als dienst aanbieden van een </w:t>
      </w:r>
      <w:r w:rsidR="000D4ACE">
        <w:t>vak</w:t>
      </w:r>
      <w:r w:rsidRPr="00EA299F" w:rsidR="00EA299F">
        <w:t xml:space="preserve">applicatie </w:t>
      </w:r>
      <w:r w:rsidR="000D4ACE">
        <w:t xml:space="preserve">exploitatie </w:t>
      </w:r>
      <w:r w:rsidRPr="00EA299F" w:rsidR="00EA299F">
        <w:t xml:space="preserve">sportvoorzieningen die gehost wordt door leverancier en voor gebruikers toegankelijk is via een webportaal alsmede het </w:t>
      </w:r>
      <w:r w:rsidR="000D4ACE">
        <w:t xml:space="preserve">eventueel </w:t>
      </w:r>
      <w:r w:rsidRPr="00EA299F" w:rsidR="00EA299F">
        <w:t>leveren van hardware zoals kassa’s en speedgates</w:t>
      </w:r>
      <w:r w:rsidRPr="002E554E" w:rsidR="002E554E">
        <w:t xml:space="preserve"> </w:t>
      </w:r>
      <w:r w:rsidR="002E554E">
        <w:t>als die vervangen moeten worden.</w:t>
      </w:r>
    </w:p>
    <w:p w:rsidR="00101439" w:rsidP="00101439" w:rsidRDefault="00101439" w14:paraId="3537015B" w14:textId="77777777">
      <w:pPr>
        <w:suppressAutoHyphens/>
        <w:autoSpaceDN w:val="0"/>
        <w:spacing w:line="276" w:lineRule="auto"/>
        <w:textAlignment w:val="baseline"/>
        <w:rPr>
          <w:rFonts w:eastAsia="Calibri"/>
          <w:lang w:eastAsia="en-US"/>
        </w:rPr>
      </w:pPr>
    </w:p>
    <w:p w:rsidR="00101439" w:rsidP="00101439" w:rsidRDefault="00101439" w14:paraId="3537015C" w14:textId="77777777">
      <w:pPr>
        <w:suppressAutoHyphens/>
        <w:autoSpaceDN w:val="0"/>
        <w:spacing w:line="276" w:lineRule="auto"/>
        <w:ind w:left="567" w:hanging="567"/>
        <w:textAlignment w:val="baseline"/>
        <w:rPr>
          <w:rFonts w:eastAsia="Calibri"/>
          <w:lang w:eastAsia="en-US"/>
        </w:rPr>
      </w:pPr>
      <w:r>
        <w:rPr>
          <w:rFonts w:eastAsia="Calibri"/>
          <w:lang w:eastAsia="en-US"/>
        </w:rPr>
        <w:t>2.3</w:t>
      </w:r>
      <w:r>
        <w:rPr>
          <w:rFonts w:eastAsia="Calibri"/>
          <w:lang w:eastAsia="en-US"/>
        </w:rPr>
        <w:tab/>
      </w:r>
      <w:r>
        <w:t>Tot het Overeengekomen gebruik behoort dat de ICT Prestatie</w:t>
      </w:r>
      <w:r w:rsidR="00FF1242">
        <w:t>s</w:t>
      </w:r>
      <w:r>
        <w:t xml:space="preserve"> voldoe</w:t>
      </w:r>
      <w:r w:rsidR="00FF1242">
        <w:t>n</w:t>
      </w:r>
      <w:r>
        <w:t xml:space="preserve"> aan hetgeen bes</w:t>
      </w:r>
      <w:r w:rsidR="009D3545">
        <w:t xml:space="preserve">chreven is in de </w:t>
      </w:r>
      <w:r w:rsidR="00D14D56">
        <w:t>Aanbestedi</w:t>
      </w:r>
      <w:r w:rsidR="000614FC">
        <w:t>ngsdocumenten en de</w:t>
      </w:r>
      <w:r w:rsidR="00D14D56">
        <w:t xml:space="preserve"> </w:t>
      </w:r>
      <w:r w:rsidR="00155E94">
        <w:t>Overeenkomst</w:t>
      </w:r>
      <w:r>
        <w:t>.</w:t>
      </w:r>
    </w:p>
    <w:p w:rsidRPr="00544040" w:rsidR="00831F07" w:rsidP="006839BD" w:rsidRDefault="00831F07" w14:paraId="3537015D" w14:textId="77777777">
      <w:pPr>
        <w:suppressAutoHyphens/>
        <w:autoSpaceDN w:val="0"/>
        <w:spacing w:line="276" w:lineRule="auto"/>
        <w:ind w:left="567"/>
        <w:textAlignment w:val="baseline"/>
        <w:rPr>
          <w:rFonts w:eastAsia="Calibri"/>
          <w:lang w:eastAsia="en-US"/>
        </w:rPr>
      </w:pPr>
    </w:p>
    <w:p w:rsidRPr="00BB7AAD" w:rsidR="002E2E65" w:rsidP="006839BD" w:rsidRDefault="002E2E65" w14:paraId="3537015E" w14:textId="77777777">
      <w:pPr>
        <w:autoSpaceDE w:val="0"/>
        <w:autoSpaceDN w:val="0"/>
        <w:adjustRightInd w:val="0"/>
        <w:spacing w:line="276" w:lineRule="auto"/>
        <w:ind w:left="567" w:hanging="567"/>
        <w:jc w:val="both"/>
      </w:pPr>
      <w:r>
        <w:t>2.</w:t>
      </w:r>
      <w:r w:rsidR="00101439">
        <w:t>4</w:t>
      </w:r>
      <w:r>
        <w:tab/>
      </w:r>
      <w:r w:rsidR="002340AC">
        <w:t>Leverancier</w:t>
      </w:r>
      <w:r w:rsidRPr="00881813">
        <w:t xml:space="preserve"> verklaart zich in voldoende mate op de hoogte te hebben gesteld van de doelstellingen van Opdrachtgever met</w:t>
      </w:r>
      <w:r w:rsidR="00661DFA">
        <w:t xml:space="preserve"> betrekking tot de onderhavige </w:t>
      </w:r>
      <w:r w:rsidR="00155E94">
        <w:t>Overeenkomst</w:t>
      </w:r>
      <w:r w:rsidRPr="00881813">
        <w:t xml:space="preserve"> en verklaart d</w:t>
      </w:r>
      <w:r>
        <w:t>at Opdrachtgever hem middels de A</w:t>
      </w:r>
      <w:r w:rsidRPr="00881813">
        <w:t>anbestedingsdocumenten van voldoende en correcte informatie heeft voorzien met betrekking tot de relevante gegev</w:t>
      </w:r>
      <w:r>
        <w:t>ens omtrent de organisatie van</w:t>
      </w:r>
      <w:r w:rsidRPr="00881813">
        <w:t xml:space="preserve"> Opdrachtgever om de gevraagde </w:t>
      </w:r>
      <w:r w:rsidR="00D14D56">
        <w:t xml:space="preserve">ICT </w:t>
      </w:r>
      <w:r w:rsidR="005A0090">
        <w:t>Prestatie</w:t>
      </w:r>
      <w:r w:rsidR="0060565A">
        <w:t>s</w:t>
      </w:r>
      <w:r>
        <w:t xml:space="preserve"> te </w:t>
      </w:r>
      <w:r w:rsidRPr="00881813">
        <w:t xml:space="preserve">kunnen leveren conform de voorwaarden van de </w:t>
      </w:r>
      <w:r w:rsidR="00155E94">
        <w:t>Overeenkomst</w:t>
      </w:r>
      <w:r w:rsidRPr="00881813">
        <w:t>.</w:t>
      </w:r>
      <w:r>
        <w:t xml:space="preserve"> </w:t>
      </w:r>
    </w:p>
    <w:p w:rsidRPr="00BB7AAD" w:rsidR="002E2E65" w:rsidP="006839BD" w:rsidRDefault="002E2E65" w14:paraId="3537015F" w14:textId="77777777">
      <w:pPr>
        <w:autoSpaceDE w:val="0"/>
        <w:autoSpaceDN w:val="0"/>
        <w:adjustRightInd w:val="0"/>
        <w:spacing w:line="276" w:lineRule="auto"/>
        <w:ind w:left="567" w:hanging="567"/>
        <w:jc w:val="both"/>
      </w:pPr>
    </w:p>
    <w:p w:rsidR="002E2E65" w:rsidP="006839BD" w:rsidRDefault="002E2E65" w14:paraId="35370160" w14:textId="77777777">
      <w:pPr>
        <w:autoSpaceDE w:val="0"/>
        <w:autoSpaceDN w:val="0"/>
        <w:adjustRightInd w:val="0"/>
        <w:spacing w:line="276" w:lineRule="auto"/>
        <w:ind w:left="567" w:hanging="567"/>
        <w:jc w:val="both"/>
      </w:pPr>
      <w:r w:rsidRPr="00BB7AAD">
        <w:t>2</w:t>
      </w:r>
      <w:r>
        <w:t>.</w:t>
      </w:r>
      <w:r w:rsidR="00101439">
        <w:t>5</w:t>
      </w:r>
      <w:r w:rsidRPr="00BB7AAD">
        <w:tab/>
      </w:r>
      <w:r w:rsidRPr="00BB7AAD">
        <w:t>De</w:t>
      </w:r>
      <w:r>
        <w:t xml:space="preserve"> considerans en</w:t>
      </w:r>
      <w:r w:rsidRPr="00BB7AAD">
        <w:t xml:space="preserve"> </w:t>
      </w:r>
      <w:r>
        <w:t xml:space="preserve">de </w:t>
      </w:r>
      <w:r w:rsidRPr="00BB7AAD">
        <w:t xml:space="preserve">Bijlagen maken deel uit van de </w:t>
      </w:r>
      <w:r w:rsidR="00155E94">
        <w:t>Overeenkomst</w:t>
      </w:r>
      <w:r w:rsidRPr="00BB7AAD">
        <w:t xml:space="preserve">. </w:t>
      </w:r>
      <w:r>
        <w:t>Voor zover de volgende bescheiden met elkaar in tegenspraak zijn, geldt de navolgende rangorde, waarbij het hoger voornoemde document prevaleert boven het lager genoemde.</w:t>
      </w:r>
      <w:r w:rsidRPr="00214585">
        <w:t xml:space="preserve"> </w:t>
      </w:r>
    </w:p>
    <w:p w:rsidR="002E2E65" w:rsidP="006839BD" w:rsidRDefault="002E2E65" w14:paraId="35370161" w14:textId="77777777">
      <w:pPr>
        <w:autoSpaceDE w:val="0"/>
        <w:autoSpaceDN w:val="0"/>
        <w:adjustRightInd w:val="0"/>
        <w:spacing w:line="276" w:lineRule="auto"/>
        <w:ind w:left="567"/>
        <w:jc w:val="both"/>
      </w:pPr>
    </w:p>
    <w:p w:rsidRPr="007825B0" w:rsidR="00021AF6" w:rsidP="007825B0" w:rsidRDefault="00661DFA" w14:paraId="35370162" w14:textId="77777777">
      <w:pPr>
        <w:pStyle w:val="Lijstalinea"/>
        <w:numPr>
          <w:ilvl w:val="0"/>
          <w:numId w:val="9"/>
        </w:numPr>
        <w:autoSpaceDE w:val="0"/>
        <w:autoSpaceDN w:val="0"/>
        <w:adjustRightInd w:val="0"/>
        <w:spacing w:line="276" w:lineRule="auto"/>
        <w:jc w:val="both"/>
        <w:rPr>
          <w:rFonts w:ascii="Times New Roman" w:hAnsi="Times New Roman"/>
          <w:color w:val="FF0000"/>
          <w:sz w:val="22"/>
          <w:szCs w:val="22"/>
        </w:rPr>
      </w:pPr>
      <w:r>
        <w:rPr>
          <w:rFonts w:ascii="Times New Roman" w:hAnsi="Times New Roman"/>
          <w:sz w:val="22"/>
        </w:rPr>
        <w:t xml:space="preserve">De </w:t>
      </w:r>
      <w:r w:rsidR="00155E94">
        <w:rPr>
          <w:rFonts w:ascii="Times New Roman" w:hAnsi="Times New Roman"/>
          <w:sz w:val="22"/>
        </w:rPr>
        <w:t>Overeenkomst</w:t>
      </w:r>
      <w:r w:rsidRPr="00021AF6" w:rsidR="002E2E65">
        <w:rPr>
          <w:rFonts w:ascii="Times New Roman" w:hAnsi="Times New Roman"/>
          <w:sz w:val="22"/>
        </w:rPr>
        <w:t xml:space="preserve"> </w:t>
      </w:r>
    </w:p>
    <w:p w:rsidRPr="000614FC" w:rsidR="002E2E65" w:rsidP="00021AF6" w:rsidRDefault="002E2E65" w14:paraId="35370163" w14:textId="77777777">
      <w:pPr>
        <w:pStyle w:val="Lijstalinea"/>
        <w:numPr>
          <w:ilvl w:val="0"/>
          <w:numId w:val="9"/>
        </w:numPr>
        <w:autoSpaceDE w:val="0"/>
        <w:autoSpaceDN w:val="0"/>
        <w:adjustRightInd w:val="0"/>
        <w:spacing w:line="276" w:lineRule="auto"/>
        <w:jc w:val="both"/>
        <w:rPr>
          <w:rFonts w:ascii="Times New Roman" w:hAnsi="Times New Roman"/>
          <w:sz w:val="22"/>
        </w:rPr>
      </w:pPr>
      <w:r w:rsidRPr="000614FC">
        <w:rPr>
          <w:rFonts w:ascii="Times New Roman" w:hAnsi="Times New Roman"/>
          <w:sz w:val="22"/>
        </w:rPr>
        <w:t xml:space="preserve">Nota(’s) van Inlichtingen </w:t>
      </w:r>
    </w:p>
    <w:p w:rsidRPr="000614FC" w:rsidR="002E2E65" w:rsidP="00021AF6" w:rsidRDefault="002E2E65" w14:paraId="35370164" w14:textId="77777777">
      <w:pPr>
        <w:pStyle w:val="Lijstalinea"/>
        <w:numPr>
          <w:ilvl w:val="0"/>
          <w:numId w:val="9"/>
        </w:numPr>
        <w:autoSpaceDE w:val="0"/>
        <w:autoSpaceDN w:val="0"/>
        <w:adjustRightInd w:val="0"/>
        <w:spacing w:line="276" w:lineRule="auto"/>
        <w:jc w:val="both"/>
        <w:rPr>
          <w:rFonts w:ascii="Times New Roman" w:hAnsi="Times New Roman"/>
          <w:sz w:val="22"/>
        </w:rPr>
      </w:pPr>
      <w:r w:rsidRPr="000614FC">
        <w:rPr>
          <w:rFonts w:ascii="Times New Roman" w:hAnsi="Times New Roman"/>
          <w:sz w:val="22"/>
        </w:rPr>
        <w:t>Aanbestedingsleidraad</w:t>
      </w:r>
      <w:r w:rsidRPr="000614FC" w:rsidR="000614FC">
        <w:rPr>
          <w:rFonts w:ascii="Times New Roman" w:hAnsi="Times New Roman"/>
          <w:sz w:val="22"/>
        </w:rPr>
        <w:t xml:space="preserve"> </w:t>
      </w:r>
    </w:p>
    <w:p w:rsidRPr="00044E2C" w:rsidR="007825B0" w:rsidP="00021AF6" w:rsidRDefault="007825B0" w14:paraId="35370165" w14:textId="77777777">
      <w:pPr>
        <w:pStyle w:val="Lijstalinea"/>
        <w:numPr>
          <w:ilvl w:val="0"/>
          <w:numId w:val="9"/>
        </w:numPr>
        <w:autoSpaceDE w:val="0"/>
        <w:autoSpaceDN w:val="0"/>
        <w:adjustRightInd w:val="0"/>
        <w:spacing w:line="276" w:lineRule="auto"/>
        <w:jc w:val="both"/>
        <w:rPr>
          <w:rFonts w:ascii="Times New Roman" w:hAnsi="Times New Roman"/>
          <w:sz w:val="22"/>
        </w:rPr>
      </w:pPr>
      <w:r w:rsidRPr="000614FC">
        <w:rPr>
          <w:rFonts w:ascii="Times New Roman" w:hAnsi="Times New Roman"/>
          <w:bCs/>
          <w:sz w:val="22"/>
          <w:szCs w:val="22"/>
        </w:rPr>
        <w:t>Verwerkersovereenkomst</w:t>
      </w:r>
    </w:p>
    <w:p w:rsidRPr="000614FC" w:rsidR="00044E2C" w:rsidP="00021AF6" w:rsidRDefault="0029497A" w14:paraId="35370166" w14:textId="30FF313B">
      <w:pPr>
        <w:pStyle w:val="Lijstalinea"/>
        <w:numPr>
          <w:ilvl w:val="0"/>
          <w:numId w:val="9"/>
        </w:numPr>
        <w:autoSpaceDE w:val="0"/>
        <w:autoSpaceDN w:val="0"/>
        <w:adjustRightInd w:val="0"/>
        <w:spacing w:line="276" w:lineRule="auto"/>
        <w:jc w:val="both"/>
        <w:rPr>
          <w:rFonts w:ascii="Times New Roman" w:hAnsi="Times New Roman"/>
          <w:sz w:val="22"/>
        </w:rPr>
      </w:pPr>
      <w:r>
        <w:rPr>
          <w:rFonts w:ascii="Times New Roman" w:hAnsi="Times New Roman"/>
          <w:bCs/>
          <w:sz w:val="22"/>
          <w:szCs w:val="22"/>
        </w:rPr>
        <w:t xml:space="preserve">Definitieve </w:t>
      </w:r>
      <w:r w:rsidR="00044E2C">
        <w:rPr>
          <w:rFonts w:ascii="Times New Roman" w:hAnsi="Times New Roman"/>
          <w:bCs/>
          <w:sz w:val="22"/>
          <w:szCs w:val="22"/>
        </w:rPr>
        <w:t>Service level agreement</w:t>
      </w:r>
    </w:p>
    <w:p w:rsidRPr="00B12C36" w:rsidR="002E2E65" w:rsidP="00021AF6" w:rsidRDefault="000534C3" w14:paraId="35370167" w14:textId="77777777">
      <w:pPr>
        <w:pStyle w:val="Lijstalinea"/>
        <w:numPr>
          <w:ilvl w:val="0"/>
          <w:numId w:val="9"/>
        </w:numPr>
        <w:autoSpaceDE w:val="0"/>
        <w:autoSpaceDN w:val="0"/>
        <w:adjustRightInd w:val="0"/>
        <w:spacing w:line="276" w:lineRule="auto"/>
        <w:jc w:val="both"/>
        <w:rPr>
          <w:rFonts w:ascii="Times New Roman" w:hAnsi="Times New Roman"/>
          <w:sz w:val="22"/>
        </w:rPr>
      </w:pPr>
      <w:r w:rsidRPr="00B12C36">
        <w:rPr>
          <w:rFonts w:ascii="Times New Roman" w:hAnsi="Times New Roman"/>
          <w:sz w:val="22"/>
        </w:rPr>
        <w:t>GIBIT-2016</w:t>
      </w:r>
    </w:p>
    <w:p w:rsidRPr="00B12C36" w:rsidR="002E2E65" w:rsidP="00021AF6" w:rsidRDefault="002E2E65" w14:paraId="35370168" w14:textId="77777777">
      <w:pPr>
        <w:pStyle w:val="Lijstalinea"/>
        <w:numPr>
          <w:ilvl w:val="0"/>
          <w:numId w:val="9"/>
        </w:numPr>
        <w:autoSpaceDE w:val="0"/>
        <w:autoSpaceDN w:val="0"/>
        <w:adjustRightInd w:val="0"/>
        <w:spacing w:line="276" w:lineRule="auto"/>
        <w:jc w:val="both"/>
        <w:rPr>
          <w:rFonts w:ascii="Times New Roman" w:hAnsi="Times New Roman"/>
          <w:sz w:val="22"/>
        </w:rPr>
      </w:pPr>
      <w:r w:rsidRPr="00B12C36">
        <w:rPr>
          <w:rFonts w:ascii="Times New Roman" w:hAnsi="Times New Roman"/>
          <w:sz w:val="22"/>
        </w:rPr>
        <w:t xml:space="preserve">Aanbieding van </w:t>
      </w:r>
      <w:r w:rsidRPr="00B12C36" w:rsidR="002340AC">
        <w:rPr>
          <w:rFonts w:ascii="Times New Roman" w:hAnsi="Times New Roman"/>
          <w:sz w:val="22"/>
        </w:rPr>
        <w:t>Leverancier</w:t>
      </w:r>
    </w:p>
    <w:p w:rsidRPr="00B12C36" w:rsidR="002E2E65" w:rsidP="006839BD" w:rsidRDefault="002E2E65" w14:paraId="35370169" w14:textId="77777777">
      <w:pPr>
        <w:autoSpaceDE w:val="0"/>
        <w:autoSpaceDN w:val="0"/>
        <w:adjustRightInd w:val="0"/>
        <w:spacing w:line="276" w:lineRule="auto"/>
        <w:jc w:val="both"/>
      </w:pPr>
    </w:p>
    <w:p w:rsidRPr="00B12C36" w:rsidR="00296729" w:rsidP="00296729" w:rsidRDefault="00296729" w14:paraId="3537016A" w14:textId="4179000E">
      <w:pPr>
        <w:autoSpaceDE w:val="0"/>
        <w:autoSpaceDN w:val="0"/>
        <w:adjustRightInd w:val="0"/>
        <w:spacing w:line="276" w:lineRule="auto"/>
        <w:ind w:left="567" w:hanging="567"/>
        <w:jc w:val="both"/>
      </w:pPr>
      <w:r w:rsidRPr="00B12C36">
        <w:t>2.</w:t>
      </w:r>
      <w:r w:rsidRPr="00B12C36" w:rsidR="001438C2">
        <w:t>6</w:t>
      </w:r>
      <w:r w:rsidRPr="00B12C36">
        <w:tab/>
      </w:r>
      <w:r w:rsidRPr="00B12C36">
        <w:t xml:space="preserve">De continuïteitsafspraken ten aanzien van </w:t>
      </w:r>
      <w:r w:rsidRPr="00B12C36" w:rsidR="000614FC">
        <w:t>o</w:t>
      </w:r>
      <w:r w:rsidRPr="00B12C36">
        <w:t>nderhoud</w:t>
      </w:r>
      <w:r w:rsidRPr="00B12C36" w:rsidR="000614FC">
        <w:t>, ondersteuning en hosting</w:t>
      </w:r>
      <w:r w:rsidRPr="00B12C36">
        <w:t xml:space="preserve"> zijn nader gespecificeerd in </w:t>
      </w:r>
      <w:r w:rsidRPr="00B12C36" w:rsidR="00B12C36">
        <w:t xml:space="preserve">het Programma van Eisen en </w:t>
      </w:r>
      <w:r w:rsidRPr="00B12C36">
        <w:t xml:space="preserve">de </w:t>
      </w:r>
      <w:r w:rsidR="0029497A">
        <w:t xml:space="preserve">Definitieve </w:t>
      </w:r>
      <w:r w:rsidRPr="00B12C36" w:rsidR="0012448E">
        <w:t>Service Level Agreement.</w:t>
      </w:r>
    </w:p>
    <w:p w:rsidRPr="00B12C36" w:rsidR="00296729" w:rsidP="00296729" w:rsidRDefault="00296729" w14:paraId="3537016B" w14:textId="77777777">
      <w:pPr>
        <w:autoSpaceDE w:val="0"/>
        <w:autoSpaceDN w:val="0"/>
        <w:adjustRightInd w:val="0"/>
        <w:spacing w:line="276" w:lineRule="auto"/>
        <w:ind w:left="567" w:hanging="567"/>
        <w:jc w:val="both"/>
      </w:pPr>
    </w:p>
    <w:p w:rsidR="002E2E65" w:rsidP="006839BD" w:rsidRDefault="002E2E65" w14:paraId="3537016C" w14:textId="77777777">
      <w:pPr>
        <w:autoSpaceDE w:val="0"/>
        <w:autoSpaceDN w:val="0"/>
        <w:adjustRightInd w:val="0"/>
        <w:spacing w:line="276" w:lineRule="auto"/>
        <w:ind w:left="567" w:hanging="567"/>
        <w:jc w:val="both"/>
      </w:pPr>
      <w:r w:rsidRPr="00B12C36">
        <w:t>2.</w:t>
      </w:r>
      <w:r w:rsidRPr="00B12C36" w:rsidR="001438C2">
        <w:t>7</w:t>
      </w:r>
      <w:r w:rsidRPr="00B12C36">
        <w:tab/>
      </w:r>
      <w:r w:rsidRPr="00B12C36">
        <w:t xml:space="preserve">Wijziging van, dan wel nadere aanvullingen op deze </w:t>
      </w:r>
      <w:r w:rsidRPr="00B12C36" w:rsidR="00155E94">
        <w:t>Overeenkomst</w:t>
      </w:r>
      <w:r w:rsidRPr="00B12C36">
        <w:t xml:space="preserve"> zullen slechts van kracht zijn, indien deze </w:t>
      </w:r>
      <w:r w:rsidRPr="00E925DA">
        <w:t>door</w:t>
      </w:r>
      <w:r w:rsidR="00A52A4C">
        <w:t xml:space="preserve"> daartoe</w:t>
      </w:r>
      <w:r w:rsidRPr="00E925DA">
        <w:t xml:space="preserve"> bevoegde vertegenwoordigers van Partijen zijn overeengekomen.</w:t>
      </w:r>
    </w:p>
    <w:p w:rsidR="002E2E65" w:rsidP="006839BD" w:rsidRDefault="002E2E65" w14:paraId="3537016D" w14:textId="77777777">
      <w:pPr>
        <w:autoSpaceDE w:val="0"/>
        <w:autoSpaceDN w:val="0"/>
        <w:adjustRightInd w:val="0"/>
        <w:spacing w:line="276" w:lineRule="auto"/>
        <w:ind w:left="567" w:hanging="567"/>
        <w:jc w:val="both"/>
      </w:pPr>
    </w:p>
    <w:p w:rsidR="001E6824" w:rsidP="006839BD" w:rsidRDefault="001E6824" w14:paraId="3537016E" w14:textId="77777777">
      <w:pPr>
        <w:autoSpaceDE w:val="0"/>
        <w:autoSpaceDN w:val="0"/>
        <w:adjustRightInd w:val="0"/>
        <w:spacing w:line="276" w:lineRule="auto"/>
        <w:ind w:left="567" w:hanging="567"/>
        <w:jc w:val="both"/>
      </w:pPr>
    </w:p>
    <w:p w:rsidR="00E146A9" w:rsidP="006839BD" w:rsidRDefault="00E146A9" w14:paraId="59F8C578" w14:textId="77777777">
      <w:pPr>
        <w:autoSpaceDE w:val="0"/>
        <w:autoSpaceDN w:val="0"/>
        <w:adjustRightInd w:val="0"/>
        <w:spacing w:line="276" w:lineRule="auto"/>
        <w:ind w:left="567" w:hanging="567"/>
        <w:jc w:val="both"/>
      </w:pPr>
    </w:p>
    <w:p w:rsidR="002E2E65" w:rsidP="006839BD" w:rsidRDefault="008B3AEA" w14:paraId="3537016F" w14:textId="77777777">
      <w:pPr>
        <w:spacing w:line="276" w:lineRule="auto"/>
        <w:rPr>
          <w:b/>
          <w:bCs/>
          <w:color w:val="000000"/>
        </w:rPr>
      </w:pPr>
      <w:r>
        <w:rPr>
          <w:b/>
          <w:bCs/>
          <w:color w:val="000000"/>
        </w:rPr>
        <w:lastRenderedPageBreak/>
        <w:t xml:space="preserve">Artikel 3: Duur van de </w:t>
      </w:r>
      <w:r w:rsidR="00155E94">
        <w:rPr>
          <w:b/>
          <w:bCs/>
          <w:color w:val="000000"/>
        </w:rPr>
        <w:t>Overeenkomst</w:t>
      </w:r>
      <w:r w:rsidRPr="00F40830" w:rsidR="002E2E65">
        <w:rPr>
          <w:b/>
          <w:bCs/>
          <w:color w:val="000000"/>
        </w:rPr>
        <w:t xml:space="preserve"> </w:t>
      </w:r>
    </w:p>
    <w:p w:rsidR="002E2E65" w:rsidP="006839BD" w:rsidRDefault="002E2E65" w14:paraId="35370170" w14:textId="77777777">
      <w:pPr>
        <w:autoSpaceDE w:val="0"/>
        <w:autoSpaceDN w:val="0"/>
        <w:adjustRightInd w:val="0"/>
        <w:spacing w:line="276" w:lineRule="auto"/>
        <w:jc w:val="both"/>
      </w:pPr>
    </w:p>
    <w:p w:rsidR="00E870E2" w:rsidP="00E870E2" w:rsidRDefault="00E870E2" w14:paraId="35370171" w14:textId="77777777">
      <w:pPr>
        <w:autoSpaceDE w:val="0"/>
        <w:autoSpaceDN w:val="0"/>
        <w:adjustRightInd w:val="0"/>
        <w:spacing w:line="276" w:lineRule="auto"/>
        <w:ind w:left="567" w:hanging="567"/>
        <w:jc w:val="both"/>
        <w:rPr>
          <w:bCs/>
        </w:rPr>
      </w:pPr>
      <w:r>
        <w:t>3.1</w:t>
      </w:r>
      <w:r>
        <w:tab/>
      </w:r>
      <w:r w:rsidRPr="00D21A1F">
        <w:t xml:space="preserve">De </w:t>
      </w:r>
      <w:r w:rsidR="00155E94">
        <w:t>Overeenkomst</w:t>
      </w:r>
      <w:r w:rsidRPr="00D21A1F">
        <w:t xml:space="preserve"> wordt aangegaan </w:t>
      </w:r>
      <w:r w:rsidRPr="001E6824">
        <w:t xml:space="preserve">voor een periode van </w:t>
      </w:r>
      <w:r w:rsidRPr="001E6824" w:rsidR="000614FC">
        <w:t>5</w:t>
      </w:r>
      <w:r w:rsidRPr="001E6824">
        <w:t xml:space="preserve"> jaar, ingaande per </w:t>
      </w:r>
      <w:r w:rsidRPr="001E6824" w:rsidR="000614FC">
        <w:t xml:space="preserve">1 september 2020 </w:t>
      </w:r>
      <w:r w:rsidRPr="001E6824">
        <w:t xml:space="preserve">en van rechtswege eindigend op </w:t>
      </w:r>
      <w:r w:rsidRPr="001E6824" w:rsidR="000614FC">
        <w:t>31 augustus 2025</w:t>
      </w:r>
      <w:r w:rsidRPr="001E6824">
        <w:t xml:space="preserve">, zonder dat daarvoor opzegging is vereist. </w:t>
      </w:r>
      <w:r w:rsidRPr="001E6824">
        <w:rPr>
          <w:bCs/>
        </w:rPr>
        <w:t xml:space="preserve">De </w:t>
      </w:r>
      <w:r w:rsidRPr="001E6824" w:rsidR="00155E94">
        <w:rPr>
          <w:bCs/>
        </w:rPr>
        <w:t>Overeenkomst</w:t>
      </w:r>
      <w:r w:rsidRPr="001E6824">
        <w:rPr>
          <w:bCs/>
        </w:rPr>
        <w:t xml:space="preserve"> kan daarna </w:t>
      </w:r>
      <w:r w:rsidRPr="001E6824" w:rsidR="000614FC">
        <w:rPr>
          <w:bCs/>
        </w:rPr>
        <w:t>e</w:t>
      </w:r>
      <w:r w:rsidRPr="001E6824" w:rsidR="001E6824">
        <w:rPr>
          <w:bCs/>
        </w:rPr>
        <w:t xml:space="preserve">enzijdig door Opdrachtgever </w:t>
      </w:r>
      <w:r w:rsidRPr="001E6824">
        <w:rPr>
          <w:bCs/>
        </w:rPr>
        <w:t xml:space="preserve">maximaal </w:t>
      </w:r>
      <w:r w:rsidRPr="001E6824" w:rsidR="000614FC">
        <w:rPr>
          <w:bCs/>
        </w:rPr>
        <w:t>driemaal</w:t>
      </w:r>
      <w:r w:rsidRPr="001E6824">
        <w:rPr>
          <w:bCs/>
        </w:rPr>
        <w:t xml:space="preserve"> met een periode van </w:t>
      </w:r>
      <w:r w:rsidRPr="001E6824" w:rsidR="000614FC">
        <w:rPr>
          <w:bCs/>
        </w:rPr>
        <w:t xml:space="preserve">1 jaar </w:t>
      </w:r>
      <w:r w:rsidRPr="001E6824">
        <w:rPr>
          <w:bCs/>
        </w:rPr>
        <w:t xml:space="preserve">schriftelijk worden verlengd. </w:t>
      </w:r>
      <w:r w:rsidRPr="00D21A1F">
        <w:rPr>
          <w:bCs/>
        </w:rPr>
        <w:t>Indien Opdrachtgever</w:t>
      </w:r>
      <w:r>
        <w:rPr>
          <w:bCs/>
        </w:rPr>
        <w:t xml:space="preserve"> </w:t>
      </w:r>
      <w:r w:rsidRPr="00D21A1F">
        <w:rPr>
          <w:bCs/>
        </w:rPr>
        <w:t xml:space="preserve">gebruik wenst te maken van de mogelijkheid tot het verlengen van de </w:t>
      </w:r>
      <w:r w:rsidR="00155E94">
        <w:rPr>
          <w:bCs/>
        </w:rPr>
        <w:t>Overeenkomst</w:t>
      </w:r>
      <w:r w:rsidRPr="00D21A1F">
        <w:rPr>
          <w:bCs/>
        </w:rPr>
        <w:t xml:space="preserve"> deelt hij dit </w:t>
      </w:r>
      <w:r w:rsidRPr="001E6824">
        <w:rPr>
          <w:bCs/>
        </w:rPr>
        <w:t xml:space="preserve">uiterlijk </w:t>
      </w:r>
      <w:r w:rsidRPr="001E6824" w:rsidR="001E6824">
        <w:rPr>
          <w:bCs/>
        </w:rPr>
        <w:t>2</w:t>
      </w:r>
      <w:r w:rsidRPr="001E6824">
        <w:rPr>
          <w:bCs/>
        </w:rPr>
        <w:t xml:space="preserve"> maanden </w:t>
      </w:r>
      <w:r w:rsidRPr="00D21A1F">
        <w:rPr>
          <w:bCs/>
        </w:rPr>
        <w:t xml:space="preserve">voor het verstrijken van de betreffende contractperiode schriftelijk mee aan </w:t>
      </w:r>
      <w:r>
        <w:rPr>
          <w:bCs/>
        </w:rPr>
        <w:t>Leverancier</w:t>
      </w:r>
      <w:r w:rsidRPr="00D21A1F">
        <w:rPr>
          <w:bCs/>
        </w:rPr>
        <w:t>.</w:t>
      </w:r>
    </w:p>
    <w:p w:rsidR="00E870E2" w:rsidP="00E870E2" w:rsidRDefault="00E870E2" w14:paraId="35370172" w14:textId="77777777">
      <w:pPr>
        <w:autoSpaceDE w:val="0"/>
        <w:autoSpaceDN w:val="0"/>
        <w:adjustRightInd w:val="0"/>
        <w:spacing w:line="276" w:lineRule="auto"/>
        <w:ind w:left="567" w:hanging="567"/>
        <w:jc w:val="both"/>
        <w:rPr>
          <w:bCs/>
        </w:rPr>
      </w:pPr>
    </w:p>
    <w:p w:rsidR="006F2A04" w:rsidRDefault="006F2A04" w14:paraId="35370173" w14:textId="77777777">
      <w:pPr>
        <w:rPr>
          <w:bCs/>
        </w:rPr>
      </w:pPr>
    </w:p>
    <w:p w:rsidRPr="00D80616" w:rsidR="002E2E65" w:rsidP="006839BD" w:rsidRDefault="002E2E65" w14:paraId="35370174" w14:textId="77777777">
      <w:pPr>
        <w:autoSpaceDE w:val="0"/>
        <w:autoSpaceDN w:val="0"/>
        <w:adjustRightInd w:val="0"/>
        <w:spacing w:line="276" w:lineRule="auto"/>
        <w:jc w:val="both"/>
        <w:rPr>
          <w:b/>
          <w:bCs/>
        </w:rPr>
      </w:pPr>
      <w:r w:rsidRPr="00D80616">
        <w:rPr>
          <w:b/>
          <w:bCs/>
        </w:rPr>
        <w:t xml:space="preserve">Artikel </w:t>
      </w:r>
      <w:r w:rsidR="00353E16">
        <w:rPr>
          <w:b/>
          <w:bCs/>
        </w:rPr>
        <w:t>4</w:t>
      </w:r>
      <w:r w:rsidRPr="00D80616">
        <w:rPr>
          <w:b/>
          <w:bCs/>
        </w:rPr>
        <w:t xml:space="preserve">: </w:t>
      </w:r>
      <w:r>
        <w:rPr>
          <w:b/>
          <w:bCs/>
        </w:rPr>
        <w:t>Geheimhouding en integriteit</w:t>
      </w:r>
    </w:p>
    <w:p w:rsidR="002E2E65" w:rsidP="006839BD" w:rsidRDefault="002E2E65" w14:paraId="35370175" w14:textId="77777777">
      <w:pPr>
        <w:spacing w:line="276" w:lineRule="auto"/>
        <w:ind w:left="426"/>
        <w:jc w:val="both"/>
        <w:rPr>
          <w:bCs/>
        </w:rPr>
      </w:pPr>
    </w:p>
    <w:p w:rsidR="002E2E65" w:rsidP="006839BD" w:rsidRDefault="00353E16" w14:paraId="35370176" w14:textId="77777777">
      <w:pPr>
        <w:spacing w:line="276" w:lineRule="auto"/>
        <w:ind w:left="567" w:hanging="567"/>
        <w:jc w:val="both"/>
        <w:rPr>
          <w:bCs/>
        </w:rPr>
      </w:pPr>
      <w:r>
        <w:rPr>
          <w:bCs/>
        </w:rPr>
        <w:t>4</w:t>
      </w:r>
      <w:r w:rsidRPr="00D80616" w:rsidR="002E2E65">
        <w:rPr>
          <w:bCs/>
        </w:rPr>
        <w:t>.</w:t>
      </w:r>
      <w:r w:rsidR="002E2E65">
        <w:rPr>
          <w:bCs/>
        </w:rPr>
        <w:t>1</w:t>
      </w:r>
      <w:r w:rsidRPr="00D80616" w:rsidR="002E2E65">
        <w:rPr>
          <w:bCs/>
        </w:rPr>
        <w:t xml:space="preserve"> </w:t>
      </w:r>
      <w:r w:rsidR="002E2E65">
        <w:rPr>
          <w:bCs/>
        </w:rPr>
        <w:tab/>
      </w:r>
      <w:r w:rsidRPr="004F569E" w:rsidR="002E2E65">
        <w:rPr>
          <w:bCs/>
        </w:rPr>
        <w:t>Alle door O</w:t>
      </w:r>
      <w:r w:rsidR="002E2E65">
        <w:rPr>
          <w:bCs/>
        </w:rPr>
        <w:t xml:space="preserve">pdrachtgever aan </w:t>
      </w:r>
      <w:r w:rsidR="002340AC">
        <w:rPr>
          <w:bCs/>
        </w:rPr>
        <w:t>Leverancier</w:t>
      </w:r>
      <w:r w:rsidR="002E2E65">
        <w:rPr>
          <w:bCs/>
        </w:rPr>
        <w:t xml:space="preserve"> en diens </w:t>
      </w:r>
      <w:r w:rsidR="009D345A">
        <w:rPr>
          <w:bCs/>
        </w:rPr>
        <w:t>P</w:t>
      </w:r>
      <w:r w:rsidRPr="004F569E" w:rsidR="002E2E65">
        <w:rPr>
          <w:bCs/>
        </w:rPr>
        <w:t>ersoneel ter beschikking gestelde informatie, hulpmiddelen en documenten blijven eigendom van Opdrachtgev</w:t>
      </w:r>
      <w:r w:rsidR="002E2E65">
        <w:rPr>
          <w:bCs/>
        </w:rPr>
        <w:t xml:space="preserve">er en dienen door </w:t>
      </w:r>
      <w:r w:rsidR="002340AC">
        <w:rPr>
          <w:bCs/>
        </w:rPr>
        <w:t>Leverancier</w:t>
      </w:r>
      <w:r w:rsidR="002E2E65">
        <w:rPr>
          <w:bCs/>
        </w:rPr>
        <w:t xml:space="preserve"> en</w:t>
      </w:r>
      <w:r w:rsidR="009D345A">
        <w:rPr>
          <w:bCs/>
        </w:rPr>
        <w:t xml:space="preserve"> diens P</w:t>
      </w:r>
      <w:r w:rsidRPr="004F569E" w:rsidR="002E2E65">
        <w:rPr>
          <w:bCs/>
        </w:rPr>
        <w:t>ersoneel vertrouwelijk te worden behandeld, conform het gesteld</w:t>
      </w:r>
      <w:r w:rsidR="002E2E65">
        <w:rPr>
          <w:bCs/>
        </w:rPr>
        <w:t xml:space="preserve">e onder artikel </w:t>
      </w:r>
      <w:r w:rsidR="009D345A">
        <w:rPr>
          <w:bCs/>
        </w:rPr>
        <w:t>1</w:t>
      </w:r>
      <w:r w:rsidR="002F79D1">
        <w:rPr>
          <w:bCs/>
        </w:rPr>
        <w:t>5 GIBIT-2016</w:t>
      </w:r>
      <w:r w:rsidR="002E2E65">
        <w:rPr>
          <w:bCs/>
        </w:rPr>
        <w:t xml:space="preserve">. </w:t>
      </w:r>
    </w:p>
    <w:p w:rsidR="002E2E65" w:rsidP="006839BD" w:rsidRDefault="002E2E65" w14:paraId="35370177" w14:textId="77777777">
      <w:pPr>
        <w:spacing w:line="276" w:lineRule="auto"/>
        <w:ind w:left="426" w:hanging="426"/>
        <w:jc w:val="both"/>
        <w:rPr>
          <w:bCs/>
          <w:color w:val="FF0000"/>
        </w:rPr>
      </w:pPr>
    </w:p>
    <w:p w:rsidR="002E2E65" w:rsidP="006839BD" w:rsidRDefault="00353E16" w14:paraId="35370178" w14:textId="77777777">
      <w:pPr>
        <w:spacing w:line="276" w:lineRule="auto"/>
        <w:ind w:left="567" w:hanging="567"/>
        <w:jc w:val="both"/>
        <w:rPr>
          <w:bCs/>
        </w:rPr>
      </w:pPr>
      <w:r>
        <w:rPr>
          <w:bCs/>
        </w:rPr>
        <w:t>4</w:t>
      </w:r>
      <w:r w:rsidR="002E2E65">
        <w:rPr>
          <w:bCs/>
        </w:rPr>
        <w:t>.2</w:t>
      </w:r>
      <w:r w:rsidRPr="000434BF" w:rsidR="002E2E65">
        <w:rPr>
          <w:bCs/>
        </w:rPr>
        <w:tab/>
      </w:r>
      <w:r w:rsidR="002340AC">
        <w:rPr>
          <w:bCs/>
        </w:rPr>
        <w:t>Leverancier</w:t>
      </w:r>
      <w:r w:rsidRPr="000434BF" w:rsidR="002E2E65">
        <w:rPr>
          <w:bCs/>
        </w:rPr>
        <w:t xml:space="preserve"> verklaart dat hij ter verkrijging van de </w:t>
      </w:r>
      <w:r w:rsidR="00155E94">
        <w:rPr>
          <w:bCs/>
        </w:rPr>
        <w:t>Overeenkomst</w:t>
      </w:r>
      <w:r w:rsidRPr="000434BF" w:rsidR="002E2E65">
        <w:rPr>
          <w:bCs/>
        </w:rPr>
        <w:t xml:space="preserve"> personeel van Opdrachtgever generlei voordeel heeft geboden, gegeven, doen aanbieden of doen geven. </w:t>
      </w:r>
      <w:r w:rsidRPr="00B97E31" w:rsidR="00B97E31">
        <w:rPr>
          <w:bCs/>
        </w:rPr>
        <w:t>Hij zal dat ook niet alsnog doen teneinde personen werkzaam voor Opdrachtgever te bewegen enige handeling te verrichten of na te laten.</w:t>
      </w:r>
    </w:p>
    <w:p w:rsidR="002E2E65" w:rsidP="006839BD" w:rsidRDefault="002E2E65" w14:paraId="35370179" w14:textId="77777777">
      <w:pPr>
        <w:spacing w:line="276" w:lineRule="auto"/>
        <w:ind w:left="567" w:hanging="567"/>
        <w:jc w:val="both"/>
        <w:rPr>
          <w:bCs/>
        </w:rPr>
      </w:pPr>
    </w:p>
    <w:p w:rsidR="00325BD1" w:rsidP="006839BD" w:rsidRDefault="00353E16" w14:paraId="3537017A" w14:textId="77777777">
      <w:pPr>
        <w:spacing w:line="276" w:lineRule="auto"/>
        <w:ind w:left="567" w:hanging="567"/>
        <w:jc w:val="both"/>
        <w:rPr>
          <w:bCs/>
        </w:rPr>
      </w:pPr>
      <w:r>
        <w:rPr>
          <w:bCs/>
        </w:rPr>
        <w:t>4</w:t>
      </w:r>
      <w:r w:rsidR="00325BD1">
        <w:rPr>
          <w:bCs/>
        </w:rPr>
        <w:t>.3</w:t>
      </w:r>
      <w:r w:rsidR="00325BD1">
        <w:rPr>
          <w:bCs/>
        </w:rPr>
        <w:tab/>
      </w:r>
      <w:r w:rsidR="00325BD1">
        <w:rPr>
          <w:bCs/>
        </w:rPr>
        <w:t>Alle persoonsge</w:t>
      </w:r>
      <w:r w:rsidR="006B390B">
        <w:rPr>
          <w:bCs/>
        </w:rPr>
        <w:t xml:space="preserve">gevens die in het kader van de </w:t>
      </w:r>
      <w:r w:rsidR="00155E94">
        <w:rPr>
          <w:bCs/>
        </w:rPr>
        <w:t>Overeenkomst</w:t>
      </w:r>
      <w:r w:rsidR="00325BD1">
        <w:rPr>
          <w:bCs/>
        </w:rPr>
        <w:t xml:space="preserve"> worden verwerkt, worden als vertrouwelijk in de zin van artikel 1</w:t>
      </w:r>
      <w:r w:rsidR="002F79D1">
        <w:rPr>
          <w:bCs/>
        </w:rPr>
        <w:t>5</w:t>
      </w:r>
      <w:r w:rsidR="00325BD1">
        <w:rPr>
          <w:bCs/>
        </w:rPr>
        <w:t xml:space="preserve">.1 </w:t>
      </w:r>
      <w:r w:rsidR="002F79D1">
        <w:rPr>
          <w:bCs/>
        </w:rPr>
        <w:t xml:space="preserve">GIBIT-2016 </w:t>
      </w:r>
      <w:r w:rsidR="00325BD1">
        <w:rPr>
          <w:bCs/>
        </w:rPr>
        <w:t>aangemerkt.</w:t>
      </w:r>
    </w:p>
    <w:p w:rsidR="00C87C92" w:rsidP="006839BD" w:rsidRDefault="00C87C92" w14:paraId="3537017B" w14:textId="77777777">
      <w:pPr>
        <w:spacing w:line="276" w:lineRule="auto"/>
        <w:ind w:left="567" w:hanging="567"/>
        <w:jc w:val="both"/>
        <w:rPr>
          <w:bCs/>
        </w:rPr>
      </w:pPr>
    </w:p>
    <w:p w:rsidR="00C87C92" w:rsidP="006839BD" w:rsidRDefault="00353E16" w14:paraId="3537017C" w14:textId="77777777">
      <w:pPr>
        <w:spacing w:line="276" w:lineRule="auto"/>
        <w:ind w:left="567" w:hanging="567"/>
        <w:jc w:val="both"/>
        <w:rPr>
          <w:bCs/>
        </w:rPr>
      </w:pPr>
      <w:r>
        <w:rPr>
          <w:bCs/>
        </w:rPr>
        <w:t>4</w:t>
      </w:r>
      <w:r w:rsidR="00C87C92">
        <w:rPr>
          <w:bCs/>
        </w:rPr>
        <w:t>.4</w:t>
      </w:r>
      <w:r w:rsidR="00C87C92">
        <w:rPr>
          <w:bCs/>
        </w:rPr>
        <w:tab/>
      </w:r>
      <w:r w:rsidR="00C87C92">
        <w:rPr>
          <w:bCs/>
        </w:rPr>
        <w:t>Leverancier</w:t>
      </w:r>
      <w:r w:rsidRPr="00C87C92" w:rsidR="00C87C92">
        <w:rPr>
          <w:bCs/>
        </w:rPr>
        <w:t xml:space="preserve"> maakt in publicaties (waaronder begrepen persberichten) of reclame-uitingen impliciet noch expliciet melding van de</w:t>
      </w:r>
      <w:r w:rsidR="00C87C92">
        <w:rPr>
          <w:bCs/>
        </w:rPr>
        <w:t xml:space="preserve"> ICT</w:t>
      </w:r>
      <w:r w:rsidRPr="00C87C92" w:rsidR="00C87C92">
        <w:rPr>
          <w:bCs/>
        </w:rPr>
        <w:t xml:space="preserve"> Prestatie en gebruikt de naam van Opdrachtgever niet als referentie, </w:t>
      </w:r>
      <w:r w:rsidR="00C87C92">
        <w:rPr>
          <w:bCs/>
        </w:rPr>
        <w:t xml:space="preserve">anders </w:t>
      </w:r>
      <w:r w:rsidRPr="00C87C92" w:rsidR="00C87C92">
        <w:rPr>
          <w:bCs/>
        </w:rPr>
        <w:t>dan na toestemming van Opdrachtgever.</w:t>
      </w:r>
    </w:p>
    <w:p w:rsidR="002E2E65" w:rsidP="006839BD" w:rsidRDefault="002E2E65" w14:paraId="3537017D" w14:textId="77777777">
      <w:pPr>
        <w:spacing w:before="240" w:line="276" w:lineRule="auto"/>
        <w:ind w:left="567" w:hanging="567"/>
        <w:jc w:val="both"/>
        <w:rPr>
          <w:bCs/>
        </w:rPr>
      </w:pPr>
    </w:p>
    <w:p w:rsidRPr="00BB7AAD" w:rsidR="002E2E65" w:rsidP="006839BD" w:rsidRDefault="002E2E65" w14:paraId="3537017E" w14:textId="77777777">
      <w:pPr>
        <w:spacing w:after="200" w:line="276" w:lineRule="auto"/>
      </w:pPr>
      <w:r w:rsidRPr="00BB7AAD">
        <w:rPr>
          <w:b/>
          <w:bCs/>
        </w:rPr>
        <w:t>Artikel</w:t>
      </w:r>
      <w:r>
        <w:rPr>
          <w:b/>
          <w:bCs/>
        </w:rPr>
        <w:t xml:space="preserve"> </w:t>
      </w:r>
      <w:r w:rsidR="00353E16">
        <w:rPr>
          <w:b/>
          <w:bCs/>
        </w:rPr>
        <w:t>5</w:t>
      </w:r>
      <w:r w:rsidRPr="00BB7AAD">
        <w:rPr>
          <w:b/>
          <w:bCs/>
        </w:rPr>
        <w:t>: Garanties</w:t>
      </w:r>
    </w:p>
    <w:p w:rsidRPr="00BB7AAD" w:rsidR="002E2E65" w:rsidP="006839BD" w:rsidRDefault="00353E16" w14:paraId="3537017F" w14:textId="77777777">
      <w:pPr>
        <w:autoSpaceDE w:val="0"/>
        <w:autoSpaceDN w:val="0"/>
        <w:adjustRightInd w:val="0"/>
        <w:spacing w:line="276" w:lineRule="auto"/>
        <w:ind w:left="426" w:hanging="426"/>
        <w:jc w:val="both"/>
      </w:pPr>
      <w:r>
        <w:t>5</w:t>
      </w:r>
      <w:r w:rsidRPr="00BB7AAD" w:rsidR="002E2E65">
        <w:t xml:space="preserve">.1 </w:t>
      </w:r>
      <w:r w:rsidR="002E2E65">
        <w:tab/>
      </w:r>
      <w:r w:rsidR="002E2E65">
        <w:t xml:space="preserve">In aanvulling tot </w:t>
      </w:r>
      <w:r w:rsidR="002F79D1">
        <w:t>de in de GIBIT-2016 opgenomen garantieverplichtingen</w:t>
      </w:r>
      <w:r w:rsidR="002E2E65">
        <w:t xml:space="preserve">, garandeert </w:t>
      </w:r>
      <w:r w:rsidR="002340AC">
        <w:t>Leverancier</w:t>
      </w:r>
      <w:r w:rsidRPr="00BB7AAD" w:rsidR="002E2E65">
        <w:t xml:space="preserve"> dat:</w:t>
      </w:r>
    </w:p>
    <w:p w:rsidRPr="004312B9" w:rsidR="002E2E65" w:rsidP="006839BD" w:rsidRDefault="002E2E65" w14:paraId="35370180" w14:textId="77777777">
      <w:pPr>
        <w:autoSpaceDE w:val="0"/>
        <w:autoSpaceDN w:val="0"/>
        <w:adjustRightInd w:val="0"/>
        <w:spacing w:line="276" w:lineRule="auto"/>
        <w:ind w:left="426" w:hanging="426"/>
        <w:jc w:val="both"/>
      </w:pPr>
    </w:p>
    <w:p w:rsidR="002E2E65" w:rsidP="006839BD" w:rsidRDefault="008B3AEA" w14:paraId="35370181" w14:textId="77777777">
      <w:pPr>
        <w:autoSpaceDE w:val="0"/>
        <w:autoSpaceDN w:val="0"/>
        <w:adjustRightInd w:val="0"/>
        <w:spacing w:line="276" w:lineRule="auto"/>
        <w:ind w:left="1134" w:hanging="567"/>
        <w:jc w:val="both"/>
      </w:pPr>
      <w:r>
        <w:t>a</w:t>
      </w:r>
      <w:r w:rsidR="009C138F">
        <w:t>.</w:t>
      </w:r>
      <w:r w:rsidR="009C138F">
        <w:tab/>
      </w:r>
      <w:r w:rsidR="002E2E65">
        <w:t xml:space="preserve">hij zich zal onthouden van alle activiteiten die enige belangenverstrengeling met zich meebrengen in het </w:t>
      </w:r>
      <w:r w:rsidR="006B390B">
        <w:t xml:space="preserve">kader van de uitvoering van de </w:t>
      </w:r>
      <w:r w:rsidR="00155E94">
        <w:t>Overeenkomst</w:t>
      </w:r>
      <w:r w:rsidR="00F12ACB">
        <w:t xml:space="preserve">. </w:t>
      </w:r>
      <w:r w:rsidR="002E2E65">
        <w:t xml:space="preserve">Indien </w:t>
      </w:r>
      <w:r w:rsidR="002340AC">
        <w:t>Leverancier</w:t>
      </w:r>
      <w:r w:rsidR="002E2E65">
        <w:t xml:space="preserve"> op enigerlei wijze twijfelt c.q. er bekend mee is of kan zijn dat sprake is van een belangenverstrengeling heeft hij de verplichting zulks per omgaande schriftelijk aan Opdrachtgever te melden.</w:t>
      </w:r>
    </w:p>
    <w:p w:rsidR="002E2E65" w:rsidP="006839BD" w:rsidRDefault="002E2E65" w14:paraId="35370182" w14:textId="77777777">
      <w:pPr>
        <w:autoSpaceDE w:val="0"/>
        <w:autoSpaceDN w:val="0"/>
        <w:adjustRightInd w:val="0"/>
        <w:spacing w:line="276" w:lineRule="auto"/>
        <w:ind w:left="1134" w:hanging="567"/>
        <w:jc w:val="both"/>
      </w:pPr>
    </w:p>
    <w:p w:rsidR="002E2E65" w:rsidP="006839BD" w:rsidRDefault="00F12ACB" w14:paraId="35370183" w14:textId="77777777">
      <w:pPr>
        <w:autoSpaceDE w:val="0"/>
        <w:autoSpaceDN w:val="0"/>
        <w:adjustRightInd w:val="0"/>
        <w:spacing w:line="276" w:lineRule="auto"/>
        <w:ind w:left="1134" w:hanging="567"/>
        <w:jc w:val="both"/>
      </w:pPr>
      <w:r>
        <w:t>b</w:t>
      </w:r>
      <w:r w:rsidR="002E2E65">
        <w:t>.</w:t>
      </w:r>
      <w:r w:rsidR="002E2E65">
        <w:tab/>
      </w:r>
      <w:r w:rsidR="002E2E65">
        <w:t>hij</w:t>
      </w:r>
      <w:r w:rsidR="002B3D8E">
        <w:t xml:space="preserve"> </w:t>
      </w:r>
      <w:r w:rsidR="002E2E65">
        <w:t xml:space="preserve">bereidwillig medewerking zal verlenen aan een goede overdracht van kennis en ervaring aan opvolgende contractpartners na </w:t>
      </w:r>
      <w:r w:rsidR="002B3D8E">
        <w:t>beëindiging</w:t>
      </w:r>
      <w:r w:rsidR="002E2E65">
        <w:t xml:space="preserve"> van de </w:t>
      </w:r>
      <w:r w:rsidR="00155E94">
        <w:t>Overeenkomst</w:t>
      </w:r>
      <w:r w:rsidR="002B3D8E">
        <w:t xml:space="preserve">, conform artikel </w:t>
      </w:r>
      <w:r w:rsidR="00587FF8">
        <w:t>22 GI</w:t>
      </w:r>
      <w:r w:rsidR="002B3D8E">
        <w:t>BIT-201</w:t>
      </w:r>
      <w:r w:rsidR="00587FF8">
        <w:t>6</w:t>
      </w:r>
      <w:r w:rsidR="002E2E65">
        <w:t>.</w:t>
      </w:r>
    </w:p>
    <w:p w:rsidRPr="006F4D2E" w:rsidR="00FE6794" w:rsidP="006839BD" w:rsidRDefault="00FE6794" w14:paraId="35370184" w14:textId="77777777">
      <w:pPr>
        <w:autoSpaceDE w:val="0"/>
        <w:autoSpaceDN w:val="0"/>
        <w:adjustRightInd w:val="0"/>
        <w:spacing w:line="276" w:lineRule="auto"/>
        <w:jc w:val="both"/>
        <w:rPr>
          <w:rFonts w:asciiTheme="minorHAnsi" w:hAnsiTheme="minorHAnsi"/>
        </w:rPr>
      </w:pPr>
    </w:p>
    <w:p w:rsidRPr="00BB7AAD" w:rsidR="002E2E65" w:rsidP="006839BD" w:rsidRDefault="00353E16" w14:paraId="35370185" w14:textId="77777777">
      <w:pPr>
        <w:autoSpaceDE w:val="0"/>
        <w:autoSpaceDN w:val="0"/>
        <w:adjustRightInd w:val="0"/>
        <w:spacing w:line="276" w:lineRule="auto"/>
        <w:ind w:left="567" w:hanging="567"/>
        <w:jc w:val="both"/>
      </w:pPr>
      <w:r>
        <w:t>5</w:t>
      </w:r>
      <w:r w:rsidR="002E2E65">
        <w:t>.2</w:t>
      </w:r>
      <w:r w:rsidRPr="00BB7AAD" w:rsidR="002E2E65">
        <w:tab/>
      </w:r>
      <w:r w:rsidRPr="003E2683" w:rsidR="002E2E65">
        <w:t xml:space="preserve">In het geval </w:t>
      </w:r>
      <w:r w:rsidR="002340AC">
        <w:t>Leverancier</w:t>
      </w:r>
      <w:r w:rsidRPr="003E2683" w:rsidR="002E2E65">
        <w:t xml:space="preserve">, na schriftelijke aanmaning zijdens Opdrachtgever, waarbij een redelijke termijn wordt gesteld, nog steeds niet voldoet aan </w:t>
      </w:r>
      <w:r w:rsidR="002E2E65">
        <w:t xml:space="preserve">een of meer van zijn </w:t>
      </w:r>
      <w:r w:rsidRPr="003E2683" w:rsidR="002E2E65">
        <w:t>garantieverplichtingen</w:t>
      </w:r>
      <w:r w:rsidR="008F49AA">
        <w:t xml:space="preserve"> uit de </w:t>
      </w:r>
      <w:r w:rsidR="00155E94">
        <w:t>Overeenkomst</w:t>
      </w:r>
      <w:r w:rsidR="008F49AA">
        <w:t xml:space="preserve">, Aanbestedingsdocumenten, </w:t>
      </w:r>
      <w:r w:rsidR="008B3AEA">
        <w:t xml:space="preserve">GIBIT-2016, </w:t>
      </w:r>
      <w:r w:rsidRPr="003E2683" w:rsidR="002E2E65">
        <w:t xml:space="preserve">is </w:t>
      </w:r>
      <w:r w:rsidRPr="003E2683" w:rsidR="002E2E65">
        <w:lastRenderedPageBreak/>
        <w:t>Opdrachtgever, onverminderd verdere rechten, gerechtigd z</w:t>
      </w:r>
      <w:r w:rsidR="0012448E">
        <w:t>onder verdere vooraankondiging,</w:t>
      </w:r>
      <w:r w:rsidR="008001AA">
        <w:t xml:space="preserve"> de tekortkoming</w:t>
      </w:r>
      <w:r w:rsidR="002E2E65">
        <w:t xml:space="preserve"> door inschakeling van D</w:t>
      </w:r>
      <w:r w:rsidRPr="003E2683" w:rsidR="002E2E65">
        <w:t xml:space="preserve">erden te doen verhelpen. </w:t>
      </w:r>
      <w:r w:rsidR="002340AC">
        <w:t>Leverancier</w:t>
      </w:r>
      <w:r w:rsidRPr="003E2683" w:rsidR="002E2E65">
        <w:t xml:space="preserve"> is verplicht daaraan zijn medewerking te verlenen en op eerste verzoek de daarvoor benodigde informatie te verstrekken.</w:t>
      </w:r>
    </w:p>
    <w:p w:rsidR="002E2E65" w:rsidP="006839BD" w:rsidRDefault="002E2E65" w14:paraId="35370186" w14:textId="77777777">
      <w:pPr>
        <w:autoSpaceDE w:val="0"/>
        <w:autoSpaceDN w:val="0"/>
        <w:adjustRightInd w:val="0"/>
        <w:spacing w:before="240" w:line="276" w:lineRule="auto"/>
        <w:jc w:val="both"/>
        <w:rPr>
          <w:b/>
          <w:bCs/>
        </w:rPr>
      </w:pPr>
    </w:p>
    <w:p w:rsidRPr="00BB7AAD" w:rsidR="002E2E65" w:rsidP="006839BD" w:rsidRDefault="002E2E65" w14:paraId="35370187" w14:textId="77777777">
      <w:pPr>
        <w:spacing w:line="276" w:lineRule="auto"/>
        <w:rPr>
          <w:b/>
          <w:bCs/>
        </w:rPr>
      </w:pPr>
      <w:r w:rsidRPr="00BB7AAD">
        <w:rPr>
          <w:b/>
          <w:bCs/>
        </w:rPr>
        <w:t>Artikel</w:t>
      </w:r>
      <w:r>
        <w:rPr>
          <w:b/>
          <w:bCs/>
        </w:rPr>
        <w:t xml:space="preserve"> </w:t>
      </w:r>
      <w:r w:rsidR="00353E16">
        <w:rPr>
          <w:b/>
          <w:bCs/>
        </w:rPr>
        <w:t>6</w:t>
      </w:r>
      <w:r w:rsidRPr="00BB7AAD">
        <w:rPr>
          <w:b/>
          <w:bCs/>
        </w:rPr>
        <w:t>: Prijzen en Tarieven</w:t>
      </w:r>
    </w:p>
    <w:p w:rsidRPr="00BB7AAD" w:rsidR="002E2E65" w:rsidP="006839BD" w:rsidRDefault="002E2E65" w14:paraId="35370188" w14:textId="77777777">
      <w:pPr>
        <w:autoSpaceDE w:val="0"/>
        <w:autoSpaceDN w:val="0"/>
        <w:adjustRightInd w:val="0"/>
        <w:spacing w:line="276" w:lineRule="auto"/>
        <w:ind w:left="567" w:hanging="567"/>
        <w:jc w:val="both"/>
      </w:pPr>
    </w:p>
    <w:p w:rsidR="002E2E65" w:rsidP="006839BD" w:rsidRDefault="00353E16" w14:paraId="35370189" w14:textId="77777777">
      <w:pPr>
        <w:autoSpaceDE w:val="0"/>
        <w:autoSpaceDN w:val="0"/>
        <w:adjustRightInd w:val="0"/>
        <w:spacing w:line="276" w:lineRule="auto"/>
        <w:ind w:left="567" w:hanging="567"/>
        <w:jc w:val="both"/>
      </w:pPr>
      <w:r>
        <w:t>6</w:t>
      </w:r>
      <w:r w:rsidRPr="00BB7AAD" w:rsidR="002E2E65">
        <w:t>.1</w:t>
      </w:r>
      <w:r w:rsidRPr="00BB7AAD" w:rsidR="002E2E65">
        <w:tab/>
      </w:r>
      <w:r w:rsidR="002E2E65">
        <w:t>De toepasselijke Tarieven zijn opgenomen in de Aanbieding</w:t>
      </w:r>
      <w:r w:rsidR="006F2A04">
        <w:t xml:space="preserve"> </w:t>
      </w:r>
      <w:r w:rsidR="002E2E65">
        <w:t xml:space="preserve">en betreffen </w:t>
      </w:r>
      <w:r w:rsidRPr="00BB7AAD" w:rsidR="002E2E65">
        <w:t>totaaltarieven</w:t>
      </w:r>
      <w:r w:rsidR="002E2E65">
        <w:t>, exclusief BTW</w:t>
      </w:r>
      <w:r w:rsidRPr="00BB7AAD" w:rsidR="002E2E65">
        <w:t>. Andere</w:t>
      </w:r>
      <w:r w:rsidR="002E2E65">
        <w:t xml:space="preserve"> kosten dan die ter zake in de Aanbestedingsdocumenten zijn vermeld </w:t>
      </w:r>
      <w:r w:rsidRPr="00BB7AAD" w:rsidR="002E2E65">
        <w:t xml:space="preserve">kunnen door </w:t>
      </w:r>
      <w:r w:rsidR="002340AC">
        <w:t>Leverancier</w:t>
      </w:r>
      <w:r w:rsidRPr="00BB7AAD" w:rsidR="002E2E65">
        <w:t xml:space="preserve"> niet aan Opdrachtgever in rekening worden gebracht</w:t>
      </w:r>
      <w:r w:rsidR="00567796">
        <w:t>, anders dan vooraf schriftelijk te zijn overeengekomen door bevoegde vertegenwoordigers van Partijen</w:t>
      </w:r>
      <w:r w:rsidRPr="00BB7AAD" w:rsidR="002E2E65">
        <w:t xml:space="preserve">. </w:t>
      </w:r>
      <w:r w:rsidRPr="001D0068" w:rsidR="002E2E65">
        <w:t xml:space="preserve">Alle wettelijke inhoudingen en </w:t>
      </w:r>
      <w:r w:rsidR="002E2E65">
        <w:t xml:space="preserve">sociale </w:t>
      </w:r>
      <w:r w:rsidRPr="001D0068" w:rsidR="002E2E65">
        <w:t xml:space="preserve">afdrachten zijn verdisconteerd in de door </w:t>
      </w:r>
      <w:r w:rsidR="002340AC">
        <w:t>Leverancier</w:t>
      </w:r>
      <w:r w:rsidRPr="001D0068" w:rsidR="002E2E65">
        <w:t xml:space="preserve"> berekende Tarieven.</w:t>
      </w:r>
      <w:r w:rsidR="002E2E65">
        <w:t xml:space="preserve"> </w:t>
      </w:r>
    </w:p>
    <w:p w:rsidR="002E2E65" w:rsidP="006839BD" w:rsidRDefault="002E2E65" w14:paraId="3537018A" w14:textId="77777777">
      <w:pPr>
        <w:autoSpaceDE w:val="0"/>
        <w:autoSpaceDN w:val="0"/>
        <w:adjustRightInd w:val="0"/>
        <w:spacing w:line="276" w:lineRule="auto"/>
        <w:ind w:left="567" w:hanging="567"/>
        <w:jc w:val="both"/>
      </w:pPr>
    </w:p>
    <w:p w:rsidR="002E2E65" w:rsidP="006839BD" w:rsidRDefault="00353E16" w14:paraId="3537018B" w14:textId="77777777">
      <w:pPr>
        <w:autoSpaceDE w:val="0"/>
        <w:autoSpaceDN w:val="0"/>
        <w:adjustRightInd w:val="0"/>
        <w:spacing w:line="276" w:lineRule="auto"/>
        <w:ind w:left="567" w:hanging="567"/>
        <w:jc w:val="both"/>
      </w:pPr>
      <w:r>
        <w:t>6</w:t>
      </w:r>
      <w:r w:rsidR="002E2E65">
        <w:t>.2</w:t>
      </w:r>
      <w:r w:rsidR="002E2E65">
        <w:tab/>
      </w:r>
      <w:r w:rsidRPr="00EF75BD" w:rsidR="002E2E65">
        <w:t xml:space="preserve">De </w:t>
      </w:r>
      <w:r w:rsidR="002E2E65">
        <w:t>Tarieven hebben</w:t>
      </w:r>
      <w:r w:rsidRPr="00EF75BD" w:rsidR="002E2E65">
        <w:t xml:space="preserve"> betrekking op </w:t>
      </w:r>
      <w:r w:rsidR="009F7250">
        <w:t>de gehele</w:t>
      </w:r>
      <w:r w:rsidRPr="00EF75BD" w:rsidR="002E2E65">
        <w:t xml:space="preserve"> door </w:t>
      </w:r>
      <w:r w:rsidR="002340AC">
        <w:t>Leverancier</w:t>
      </w:r>
      <w:r w:rsidRPr="00EF75BD" w:rsidR="002E2E65">
        <w:t xml:space="preserve"> </w:t>
      </w:r>
      <w:r w:rsidR="006B390B">
        <w:t xml:space="preserve">in het kader van de </w:t>
      </w:r>
      <w:r w:rsidR="00155E94">
        <w:t>Overeenkomst</w:t>
      </w:r>
      <w:r w:rsidRPr="00EF75BD" w:rsidR="002E2E65">
        <w:t xml:space="preserve"> te verrichten </w:t>
      </w:r>
      <w:r w:rsidR="007770D3">
        <w:t xml:space="preserve">ICT </w:t>
      </w:r>
      <w:r w:rsidR="009F7250">
        <w:t>Prestatie</w:t>
      </w:r>
      <w:r w:rsidRPr="00EF75BD" w:rsidR="002E2E65">
        <w:t xml:space="preserve"> en eventueel daartoe benodigde </w:t>
      </w:r>
      <w:r w:rsidR="005A614C">
        <w:t>m</w:t>
      </w:r>
      <w:r w:rsidRPr="00EF75BD" w:rsidR="002E2E65">
        <w:t>aterialen.</w:t>
      </w:r>
    </w:p>
    <w:p w:rsidR="002E2E65" w:rsidP="006839BD" w:rsidRDefault="002E2E65" w14:paraId="3537018C" w14:textId="77777777">
      <w:pPr>
        <w:autoSpaceDE w:val="0"/>
        <w:autoSpaceDN w:val="0"/>
        <w:adjustRightInd w:val="0"/>
        <w:spacing w:line="276" w:lineRule="auto"/>
        <w:ind w:left="567" w:hanging="567"/>
        <w:jc w:val="both"/>
      </w:pPr>
    </w:p>
    <w:p w:rsidR="002E2E65" w:rsidP="006839BD" w:rsidRDefault="00353E16" w14:paraId="3537018D" w14:textId="77777777">
      <w:pPr>
        <w:autoSpaceDE w:val="0"/>
        <w:autoSpaceDN w:val="0"/>
        <w:adjustRightInd w:val="0"/>
        <w:spacing w:line="276" w:lineRule="auto"/>
        <w:ind w:left="567" w:hanging="567"/>
        <w:jc w:val="both"/>
      </w:pPr>
      <w:r>
        <w:t>6</w:t>
      </w:r>
      <w:r w:rsidR="002E2E65">
        <w:t xml:space="preserve">.3 </w:t>
      </w:r>
      <w:r w:rsidR="002E2E65">
        <w:tab/>
      </w:r>
      <w:r w:rsidRPr="000E0019" w:rsidR="002E2E65">
        <w:t xml:space="preserve">Uitdrukkelijk wordt bepaald dat indien </w:t>
      </w:r>
      <w:r w:rsidR="002340AC">
        <w:t>Leverancier</w:t>
      </w:r>
      <w:r w:rsidRPr="000E0019" w:rsidR="002E2E65">
        <w:t xml:space="preserve"> geen BTW in rekening brengt, maar voor (een deel van) de</w:t>
      </w:r>
      <w:r w:rsidR="002E2E65">
        <w:t xml:space="preserve"> </w:t>
      </w:r>
      <w:r w:rsidR="007E2FE8">
        <w:t xml:space="preserve">ICT </w:t>
      </w:r>
      <w:r w:rsidR="009F7250">
        <w:t>Prestatie</w:t>
      </w:r>
      <w:r w:rsidRPr="000E0019" w:rsidR="002E2E65">
        <w:t xml:space="preserve"> geen vrijstelling van BTW blijkt te bestaan, deze niet ten laste komt van Opdrachtgever.</w:t>
      </w:r>
    </w:p>
    <w:p w:rsidR="002E2E65" w:rsidP="006839BD" w:rsidRDefault="002E2E65" w14:paraId="3537018E" w14:textId="77777777">
      <w:pPr>
        <w:autoSpaceDE w:val="0"/>
        <w:autoSpaceDN w:val="0"/>
        <w:adjustRightInd w:val="0"/>
        <w:spacing w:line="276" w:lineRule="auto"/>
        <w:ind w:left="567" w:hanging="567"/>
        <w:jc w:val="both"/>
      </w:pPr>
    </w:p>
    <w:p w:rsidR="007770D3" w:rsidP="006839BD" w:rsidRDefault="00353E16" w14:paraId="3537018F" w14:textId="77777777">
      <w:pPr>
        <w:autoSpaceDE w:val="0"/>
        <w:autoSpaceDN w:val="0"/>
        <w:adjustRightInd w:val="0"/>
        <w:spacing w:line="276" w:lineRule="auto"/>
        <w:ind w:left="567" w:hanging="567"/>
        <w:jc w:val="both"/>
      </w:pPr>
      <w:r>
        <w:t>6</w:t>
      </w:r>
      <w:r w:rsidR="002E2E65">
        <w:t>.4</w:t>
      </w:r>
      <w:r w:rsidR="002E2E65">
        <w:tab/>
      </w:r>
      <w:r w:rsidR="007770D3">
        <w:t xml:space="preserve">Artikel 9.6 tot en met 9.9 van de GIBIT-2016 zijn niet van toepassing. </w:t>
      </w:r>
      <w:r w:rsidR="005A614C">
        <w:t>Aanpassing</w:t>
      </w:r>
      <w:r w:rsidR="007770D3">
        <w:t xml:space="preserve"> van de Tarieven is enkel mogelijk op de in dit artikel voorgeschreven wijze.</w:t>
      </w:r>
    </w:p>
    <w:p w:rsidR="007770D3" w:rsidP="006839BD" w:rsidRDefault="007770D3" w14:paraId="35370190" w14:textId="77777777">
      <w:pPr>
        <w:autoSpaceDE w:val="0"/>
        <w:autoSpaceDN w:val="0"/>
        <w:adjustRightInd w:val="0"/>
        <w:spacing w:line="276" w:lineRule="auto"/>
        <w:ind w:left="567" w:hanging="567"/>
        <w:jc w:val="both"/>
      </w:pPr>
    </w:p>
    <w:p w:rsidR="002E2E65" w:rsidP="00847CF4" w:rsidRDefault="00353E16" w14:paraId="35370191" w14:textId="4FF57F60">
      <w:pPr>
        <w:autoSpaceDE w:val="0"/>
        <w:autoSpaceDN w:val="0"/>
        <w:adjustRightInd w:val="0"/>
        <w:spacing w:line="276" w:lineRule="auto"/>
        <w:ind w:left="567" w:hanging="567"/>
        <w:jc w:val="both"/>
      </w:pPr>
      <w:r>
        <w:t>6</w:t>
      </w:r>
      <w:r w:rsidR="007770D3">
        <w:t>.5</w:t>
      </w:r>
      <w:r w:rsidR="007770D3">
        <w:tab/>
      </w:r>
      <w:r w:rsidR="002E2E65">
        <w:t xml:space="preserve">De Tarieven zijn </w:t>
      </w:r>
      <w:r w:rsidRPr="00D21A1F" w:rsidR="002E2E65">
        <w:t xml:space="preserve">vastgesteld </w:t>
      </w:r>
      <w:r w:rsidRPr="00847CF4" w:rsidR="002E2E65">
        <w:t xml:space="preserve">voor </w:t>
      </w:r>
      <w:r w:rsidRPr="00847CF4" w:rsidR="00847CF4">
        <w:t>1</w:t>
      </w:r>
      <w:r w:rsidRPr="00847CF4" w:rsidR="002E2E65">
        <w:t xml:space="preserve"> jaar </w:t>
      </w:r>
      <w:r w:rsidR="00E146A9">
        <w:t xml:space="preserve">en 4 maanden </w:t>
      </w:r>
      <w:r w:rsidRPr="00E63914" w:rsidR="002E2E65">
        <w:t>na ingan</w:t>
      </w:r>
      <w:r w:rsidR="0008294D">
        <w:t xml:space="preserve">gsdatum van de </w:t>
      </w:r>
      <w:r w:rsidR="00155E94">
        <w:t>Overeenkomst</w:t>
      </w:r>
      <w:r w:rsidRPr="00D21A1F" w:rsidR="002E2E65">
        <w:t xml:space="preserve">. </w:t>
      </w:r>
      <w:r w:rsidRPr="00E63914" w:rsidR="002E2E65">
        <w:t xml:space="preserve">De </w:t>
      </w:r>
      <w:r w:rsidR="002E2E65">
        <w:t>Tarieven</w:t>
      </w:r>
      <w:r w:rsidR="00CA419A">
        <w:t xml:space="preserve"> </w:t>
      </w:r>
      <w:r w:rsidR="00847CF4">
        <w:t xml:space="preserve">worden </w:t>
      </w:r>
      <w:r w:rsidRPr="00847CF4" w:rsidR="002E2E65">
        <w:t>vervolgens</w:t>
      </w:r>
      <w:r w:rsidRPr="00847CF4" w:rsidR="00847CF4">
        <w:t xml:space="preserve"> </w:t>
      </w:r>
      <w:r w:rsidRPr="00847CF4" w:rsidR="002E2E65">
        <w:t xml:space="preserve">jaarlijks </w:t>
      </w:r>
      <w:r w:rsidRPr="00B12C36" w:rsidR="00847CF4">
        <w:t>geïndexeerd met</w:t>
      </w:r>
      <w:r w:rsidRPr="00B12C36" w:rsidR="002E2E65">
        <w:t xml:space="preserve"> </w:t>
      </w:r>
      <w:r w:rsidRPr="00B12C36" w:rsidR="000433B1">
        <w:t xml:space="preserve">het volgende </w:t>
      </w:r>
      <w:r w:rsidRPr="00B12C36" w:rsidR="002E2E65">
        <w:t xml:space="preserve">CBS </w:t>
      </w:r>
      <w:r w:rsidRPr="00B12C36" w:rsidR="000433B1">
        <w:t xml:space="preserve">prijsindex: Dienstenprijsindex (DPI) 2015 = 100, categorie 62.0 Computerprogrammering, advisering en aanverwante dienstverlening. Peilmaand: </w:t>
      </w:r>
      <w:r w:rsidR="00E146A9">
        <w:t>september.</w:t>
      </w:r>
      <w:bookmarkStart w:name="_GoBack" w:id="0"/>
      <w:bookmarkEnd w:id="0"/>
    </w:p>
    <w:p w:rsidR="000D4C91" w:rsidP="000433B1" w:rsidRDefault="000D4C91" w14:paraId="35370192" w14:textId="77777777">
      <w:pPr>
        <w:autoSpaceDE w:val="0"/>
        <w:autoSpaceDN w:val="0"/>
        <w:adjustRightInd w:val="0"/>
        <w:spacing w:before="240" w:line="276" w:lineRule="auto"/>
        <w:rPr>
          <w:b/>
          <w:bCs/>
        </w:rPr>
      </w:pPr>
    </w:p>
    <w:p w:rsidR="002E2E65" w:rsidP="006839BD" w:rsidRDefault="002E2E65" w14:paraId="35370193" w14:textId="77777777">
      <w:pPr>
        <w:spacing w:line="276" w:lineRule="auto"/>
        <w:rPr>
          <w:b/>
          <w:bCs/>
        </w:rPr>
      </w:pPr>
      <w:r w:rsidRPr="00BB7AAD">
        <w:rPr>
          <w:b/>
          <w:bCs/>
        </w:rPr>
        <w:t xml:space="preserve">Artikel </w:t>
      </w:r>
      <w:r w:rsidR="00353E16">
        <w:rPr>
          <w:b/>
          <w:bCs/>
        </w:rPr>
        <w:t>7</w:t>
      </w:r>
      <w:r w:rsidRPr="00BB7AAD">
        <w:rPr>
          <w:b/>
          <w:bCs/>
        </w:rPr>
        <w:t>: Facturering</w:t>
      </w:r>
    </w:p>
    <w:p w:rsidRPr="00BC1004" w:rsidR="002E2E65" w:rsidP="006839BD" w:rsidRDefault="002E2E65" w14:paraId="35370194" w14:textId="77777777">
      <w:pPr>
        <w:autoSpaceDE w:val="0"/>
        <w:autoSpaceDN w:val="0"/>
        <w:adjustRightInd w:val="0"/>
        <w:spacing w:line="276" w:lineRule="auto"/>
        <w:jc w:val="both"/>
        <w:rPr>
          <w:bCs/>
        </w:rPr>
      </w:pPr>
    </w:p>
    <w:p w:rsidR="002E2E65" w:rsidP="006839BD" w:rsidRDefault="00353E16" w14:paraId="35370195" w14:textId="33B90D52">
      <w:pPr>
        <w:autoSpaceDE w:val="0"/>
        <w:autoSpaceDN w:val="0"/>
        <w:adjustRightInd w:val="0"/>
        <w:spacing w:line="276" w:lineRule="auto"/>
        <w:ind w:left="567" w:hanging="567"/>
        <w:jc w:val="both"/>
      </w:pPr>
      <w:r>
        <w:t>7</w:t>
      </w:r>
      <w:r w:rsidRPr="00EB5E36" w:rsidR="002E2E65">
        <w:t xml:space="preserve">.1 </w:t>
      </w:r>
      <w:r w:rsidR="002E2E65">
        <w:tab/>
      </w:r>
      <w:r w:rsidR="0005669A">
        <w:t xml:space="preserve">Leverancier </w:t>
      </w:r>
      <w:r w:rsidRPr="00EF75BD" w:rsidR="0005669A">
        <w:t>factureert op de in de</w:t>
      </w:r>
      <w:r w:rsidR="0005669A">
        <w:t xml:space="preserve"> Aanbestedingsdocumenten </w:t>
      </w:r>
      <w:r w:rsidRPr="00EF75BD" w:rsidR="0005669A">
        <w:t>voorgeschreven wijze</w:t>
      </w:r>
      <w:r w:rsidR="0005669A">
        <w:t xml:space="preserve"> en verstuurt de facturen naar:</w:t>
      </w:r>
      <w:r w:rsidR="33B90D52">
        <w:t xml:space="preserve"> </w:t>
      </w:r>
      <w:hyperlink r:id="rId14">
        <w:r w:rsidRPr="33B90D52" w:rsidR="33B90D52">
          <w:rPr>
            <w:rStyle w:val="Hyperlink"/>
          </w:rPr>
          <w:t>facturen.ocw@denhaag.nl</w:t>
        </w:r>
      </w:hyperlink>
      <w:r w:rsidRPr="33B90D52" w:rsidR="33B90D52">
        <w:t xml:space="preserve">. </w:t>
      </w:r>
    </w:p>
    <w:p w:rsidRPr="000433B1" w:rsidR="00775F57" w:rsidP="000433B1" w:rsidRDefault="002E2E65" w14:paraId="35370196" w14:textId="77777777">
      <w:pPr>
        <w:autoSpaceDE w:val="0"/>
        <w:autoSpaceDN w:val="0"/>
        <w:adjustRightInd w:val="0"/>
        <w:spacing w:line="276" w:lineRule="auto"/>
        <w:ind w:left="567" w:hanging="567"/>
        <w:jc w:val="both"/>
      </w:pPr>
      <w:r>
        <w:tab/>
      </w:r>
    </w:p>
    <w:p w:rsidR="000433B1" w:rsidP="006839BD" w:rsidRDefault="000433B1" w14:paraId="35370197" w14:textId="77777777">
      <w:pPr>
        <w:keepNext/>
        <w:suppressAutoHyphens/>
        <w:autoSpaceDN w:val="0"/>
        <w:spacing w:line="276" w:lineRule="auto"/>
        <w:jc w:val="both"/>
        <w:textAlignment w:val="baseline"/>
        <w:outlineLvl w:val="0"/>
        <w:rPr>
          <w:b/>
          <w:bCs/>
          <w:kern w:val="3"/>
          <w:szCs w:val="18"/>
          <w:lang w:eastAsia="en-US"/>
        </w:rPr>
      </w:pPr>
      <w:bookmarkStart w:name="_Toc397950418" w:id="1"/>
    </w:p>
    <w:p w:rsidRPr="00612D63" w:rsidR="00B34230" w:rsidP="006839BD" w:rsidRDefault="00B34230" w14:paraId="35370198" w14:textId="77777777">
      <w:pPr>
        <w:keepNext/>
        <w:suppressAutoHyphens/>
        <w:autoSpaceDN w:val="0"/>
        <w:spacing w:line="276" w:lineRule="auto"/>
        <w:jc w:val="both"/>
        <w:textAlignment w:val="baseline"/>
        <w:outlineLvl w:val="0"/>
        <w:rPr>
          <w:b/>
          <w:bCs/>
          <w:kern w:val="3"/>
          <w:szCs w:val="18"/>
          <w:lang w:eastAsia="en-US"/>
        </w:rPr>
      </w:pPr>
      <w:r w:rsidRPr="00612D63">
        <w:rPr>
          <w:b/>
          <w:bCs/>
          <w:kern w:val="3"/>
          <w:szCs w:val="18"/>
          <w:lang w:eastAsia="en-US"/>
        </w:rPr>
        <w:t xml:space="preserve">Artikel </w:t>
      </w:r>
      <w:r w:rsidRPr="00612D63" w:rsidR="00353E16">
        <w:rPr>
          <w:b/>
          <w:bCs/>
          <w:kern w:val="3"/>
          <w:szCs w:val="18"/>
          <w:lang w:eastAsia="en-US"/>
        </w:rPr>
        <w:t>8</w:t>
      </w:r>
      <w:r w:rsidRPr="00612D63">
        <w:rPr>
          <w:b/>
          <w:bCs/>
          <w:kern w:val="3"/>
          <w:szCs w:val="18"/>
          <w:lang w:eastAsia="en-US"/>
        </w:rPr>
        <w:t>:</w:t>
      </w:r>
      <w:bookmarkEnd w:id="1"/>
      <w:r w:rsidRPr="00612D63" w:rsidR="009A5242">
        <w:rPr>
          <w:b/>
          <w:bCs/>
          <w:kern w:val="3"/>
          <w:szCs w:val="18"/>
          <w:lang w:eastAsia="en-US"/>
        </w:rPr>
        <w:t xml:space="preserve"> </w:t>
      </w:r>
      <w:r w:rsidRPr="00612D63" w:rsidR="00221077">
        <w:rPr>
          <w:b/>
          <w:bCs/>
          <w:kern w:val="3"/>
          <w:szCs w:val="18"/>
          <w:lang w:eastAsia="en-US"/>
        </w:rPr>
        <w:t xml:space="preserve">Levering </w:t>
      </w:r>
      <w:r w:rsidRPr="00612D63" w:rsidR="00430F60">
        <w:rPr>
          <w:b/>
          <w:bCs/>
          <w:kern w:val="3"/>
          <w:szCs w:val="18"/>
          <w:lang w:eastAsia="en-US"/>
        </w:rPr>
        <w:t>en Implementatie</w:t>
      </w:r>
    </w:p>
    <w:p w:rsidRPr="00612D63" w:rsidR="00B34230" w:rsidP="006839BD" w:rsidRDefault="00B34230" w14:paraId="35370199" w14:textId="77777777">
      <w:pPr>
        <w:suppressAutoHyphens/>
        <w:autoSpaceDN w:val="0"/>
        <w:spacing w:line="276" w:lineRule="auto"/>
        <w:jc w:val="both"/>
        <w:textAlignment w:val="baseline"/>
        <w:rPr>
          <w:rFonts w:ascii="Calibri" w:hAnsi="Calibri" w:eastAsia="Calibri"/>
          <w:lang w:eastAsia="en-US"/>
        </w:rPr>
      </w:pPr>
    </w:p>
    <w:p w:rsidR="00044E2C" w:rsidP="002E745D" w:rsidRDefault="00353E16" w14:paraId="3537019A" w14:textId="77777777">
      <w:pPr>
        <w:suppressAutoHyphens/>
        <w:autoSpaceDN w:val="0"/>
        <w:spacing w:line="276" w:lineRule="auto"/>
        <w:ind w:left="567" w:hanging="567"/>
        <w:jc w:val="both"/>
        <w:textAlignment w:val="baseline"/>
      </w:pPr>
      <w:r w:rsidRPr="00612D63">
        <w:rPr>
          <w:rFonts w:eastAsia="Calibri"/>
          <w:lang w:eastAsia="en-US"/>
        </w:rPr>
        <w:t>8</w:t>
      </w:r>
      <w:r w:rsidRPr="00612D63" w:rsidR="00B34230">
        <w:rPr>
          <w:rFonts w:eastAsia="Calibri"/>
          <w:lang w:eastAsia="en-US"/>
        </w:rPr>
        <w:t>.1</w:t>
      </w:r>
      <w:r w:rsidRPr="00612D63" w:rsidR="00B34230">
        <w:rPr>
          <w:rFonts w:eastAsia="Calibri"/>
          <w:lang w:eastAsia="en-US"/>
        </w:rPr>
        <w:tab/>
      </w:r>
      <w:r w:rsidR="00612D63">
        <w:rPr>
          <w:rFonts w:eastAsia="Calibri"/>
          <w:lang w:eastAsia="en-US"/>
        </w:rPr>
        <w:t>Opdrachtgever kan indien zij dit</w:t>
      </w:r>
      <w:r w:rsidRPr="00612D63" w:rsidR="00612D63">
        <w:rPr>
          <w:rFonts w:eastAsia="Calibri"/>
          <w:lang w:eastAsia="en-US"/>
        </w:rPr>
        <w:t xml:space="preserve"> nodig </w:t>
      </w:r>
      <w:r w:rsidR="00612D63">
        <w:rPr>
          <w:rFonts w:eastAsia="Calibri"/>
          <w:lang w:eastAsia="en-US"/>
        </w:rPr>
        <w:t xml:space="preserve">acht </w:t>
      </w:r>
      <w:r w:rsidRPr="00612D63" w:rsidR="00612D63">
        <w:rPr>
          <w:rFonts w:eastAsia="Calibri"/>
          <w:lang w:eastAsia="en-US"/>
        </w:rPr>
        <w:t>hardware</w:t>
      </w:r>
      <w:r w:rsidR="00612D63">
        <w:rPr>
          <w:rFonts w:eastAsia="Calibri"/>
          <w:lang w:eastAsia="en-US"/>
        </w:rPr>
        <w:t>,</w:t>
      </w:r>
      <w:r w:rsidRPr="00612D63" w:rsidR="00612D63">
        <w:rPr>
          <w:rFonts w:eastAsia="Calibri"/>
          <w:lang w:eastAsia="en-US"/>
        </w:rPr>
        <w:t xml:space="preserve"> zoals omschreven in de Aanbestedingsdocumenten</w:t>
      </w:r>
      <w:r w:rsidR="00612D63">
        <w:rPr>
          <w:rFonts w:eastAsia="Calibri"/>
          <w:lang w:eastAsia="en-US"/>
        </w:rPr>
        <w:t>,</w:t>
      </w:r>
      <w:r w:rsidRPr="00612D63" w:rsidR="00612D63">
        <w:rPr>
          <w:rFonts w:eastAsia="Calibri"/>
          <w:lang w:eastAsia="en-US"/>
        </w:rPr>
        <w:t xml:space="preserve"> bestellen bij Leverancier. </w:t>
      </w:r>
      <w:r w:rsidRPr="00612D63" w:rsidR="002340AC">
        <w:rPr>
          <w:rFonts w:eastAsia="Calibri"/>
          <w:lang w:eastAsia="en-US"/>
        </w:rPr>
        <w:t>Leverancier</w:t>
      </w:r>
      <w:r w:rsidRPr="00612D63" w:rsidR="00221077">
        <w:rPr>
          <w:rFonts w:eastAsia="Calibri"/>
          <w:lang w:eastAsia="en-US"/>
        </w:rPr>
        <w:t xml:space="preserve"> draagt zorg voor l</w:t>
      </w:r>
      <w:r w:rsidRPr="00612D63" w:rsidR="00B34230">
        <w:rPr>
          <w:rFonts w:eastAsia="Calibri"/>
          <w:lang w:eastAsia="en-US"/>
        </w:rPr>
        <w:t>evering van</w:t>
      </w:r>
      <w:r w:rsidRPr="00612D63" w:rsidR="00021199">
        <w:rPr>
          <w:rFonts w:eastAsia="Calibri"/>
          <w:lang w:eastAsia="en-US"/>
        </w:rPr>
        <w:t xml:space="preserve"> </w:t>
      </w:r>
      <w:r w:rsidRPr="00612D63" w:rsidR="00612D63">
        <w:rPr>
          <w:rFonts w:eastAsia="Calibri"/>
          <w:lang w:eastAsia="en-US"/>
        </w:rPr>
        <w:t xml:space="preserve">bestelde hardware </w:t>
      </w:r>
      <w:r w:rsidRPr="00612D63" w:rsidR="00612D63">
        <w:t>tegen een vergoeding zoals opgenomen in de Aanbieding</w:t>
      </w:r>
      <w:r w:rsidRPr="00612D63" w:rsidR="00021199">
        <w:t xml:space="preserve">. </w:t>
      </w:r>
      <w:r w:rsidRPr="00612D63" w:rsidR="00612D63">
        <w:rPr>
          <w:rFonts w:eastAsia="Calibri"/>
          <w:lang w:eastAsia="en-US"/>
        </w:rPr>
        <w:t>Partijen stemmen de lever</w:t>
      </w:r>
      <w:r w:rsidR="00612D63">
        <w:rPr>
          <w:rFonts w:eastAsia="Calibri"/>
          <w:lang w:eastAsia="en-US"/>
        </w:rPr>
        <w:t>termijn, lever</w:t>
      </w:r>
      <w:r w:rsidRPr="00612D63" w:rsidR="00612D63">
        <w:rPr>
          <w:rFonts w:eastAsia="Calibri"/>
          <w:lang w:eastAsia="en-US"/>
        </w:rPr>
        <w:t>momenten en locaties onderling af.</w:t>
      </w:r>
      <w:r w:rsidR="00612D63">
        <w:rPr>
          <w:rFonts w:eastAsia="Calibri"/>
          <w:lang w:eastAsia="en-US"/>
        </w:rPr>
        <w:t xml:space="preserve"> </w:t>
      </w:r>
      <w:r w:rsidRPr="00612D63" w:rsidR="00612D63">
        <w:t>De geleverde hardware wordt na levering eigendom van de Opdrachtgever.</w:t>
      </w:r>
      <w:r w:rsidR="00044E2C">
        <w:t xml:space="preserve"> </w:t>
      </w:r>
    </w:p>
    <w:p w:rsidR="00044E2C" w:rsidP="002E745D" w:rsidRDefault="00044E2C" w14:paraId="3537019B" w14:textId="77777777">
      <w:pPr>
        <w:suppressAutoHyphens/>
        <w:autoSpaceDN w:val="0"/>
        <w:spacing w:line="276" w:lineRule="auto"/>
        <w:ind w:left="567" w:hanging="567"/>
        <w:jc w:val="both"/>
        <w:textAlignment w:val="baseline"/>
      </w:pPr>
    </w:p>
    <w:p w:rsidR="00612D63" w:rsidP="002E745D" w:rsidRDefault="00044E2C" w14:paraId="3537019C" w14:textId="57E3CD27">
      <w:pPr>
        <w:suppressAutoHyphens/>
        <w:autoSpaceDN w:val="0"/>
        <w:spacing w:line="276" w:lineRule="auto"/>
        <w:ind w:left="567" w:hanging="567"/>
        <w:jc w:val="both"/>
        <w:textAlignment w:val="baseline"/>
      </w:pPr>
      <w:r>
        <w:lastRenderedPageBreak/>
        <w:t>8.2</w:t>
      </w:r>
      <w:r>
        <w:tab/>
      </w:r>
      <w:r>
        <w:t>Leverancier draagt zorg voor het onderhoud van alle hardware</w:t>
      </w:r>
      <w:r w:rsidR="000D2EE5">
        <w:t xml:space="preserve"> die gebruikt wordt bij de uitvoering van deze opdracht. Daaronder wordt ook begrepen reeds bestaande hardware van Opdrachtgever</w:t>
      </w:r>
      <w:r w:rsidR="00F43250">
        <w:t xml:space="preserve"> welke is weergegeven in bijlage 15 “Opgave huidige hardware”</w:t>
      </w:r>
      <w:r w:rsidR="000D2EE5">
        <w:t xml:space="preserve">. </w:t>
      </w:r>
    </w:p>
    <w:p w:rsidR="000D2EE5" w:rsidP="002E745D" w:rsidRDefault="000D2EE5" w14:paraId="3537019D" w14:textId="77777777">
      <w:pPr>
        <w:suppressAutoHyphens/>
        <w:autoSpaceDN w:val="0"/>
        <w:spacing w:line="276" w:lineRule="auto"/>
        <w:ind w:left="567" w:hanging="567"/>
        <w:jc w:val="both"/>
        <w:textAlignment w:val="baseline"/>
      </w:pPr>
    </w:p>
    <w:p w:rsidR="000D2EE5" w:rsidP="002E745D" w:rsidRDefault="000D2EE5" w14:paraId="3537019E" w14:textId="613DF259">
      <w:pPr>
        <w:suppressAutoHyphens/>
        <w:autoSpaceDN w:val="0"/>
        <w:spacing w:line="276" w:lineRule="auto"/>
        <w:ind w:left="567" w:hanging="567"/>
        <w:jc w:val="both"/>
        <w:textAlignment w:val="baseline"/>
      </w:pPr>
      <w:r>
        <w:t>8.3</w:t>
      </w:r>
      <w:r>
        <w:tab/>
      </w:r>
      <w:r>
        <w:t>Opdrachtgever zal in de toekomst een aanbesteding uitschrijven voor nieuwe toegangspassen. Deze toegangspassen dienen samen te werken met de systemen van Leverancier. Leverancier werkt kosteloos mee aan het opstellen van de functionele eisen voor nieuwe toegangspassen, die relevant zijn voor goed gebruik met de systemen van Leverancier. Leverancier verzorgt de codering van de nieuwe toegangspassen</w:t>
      </w:r>
      <w:r w:rsidR="003A6623">
        <w:t xml:space="preserve"> en ontvangt daar een redelijke vergoeding voor</w:t>
      </w:r>
      <w:r>
        <w:t>.</w:t>
      </w:r>
    </w:p>
    <w:p w:rsidR="00612D63" w:rsidP="002E745D" w:rsidRDefault="00612D63" w14:paraId="3537019F" w14:textId="77777777">
      <w:pPr>
        <w:suppressAutoHyphens/>
        <w:autoSpaceDN w:val="0"/>
        <w:spacing w:line="276" w:lineRule="auto"/>
        <w:ind w:left="567" w:hanging="567"/>
        <w:jc w:val="both"/>
        <w:textAlignment w:val="baseline"/>
      </w:pPr>
    </w:p>
    <w:p w:rsidR="00826152" w:rsidP="00E6265D" w:rsidRDefault="00353E16" w14:paraId="353701A0" w14:textId="77777777">
      <w:pPr>
        <w:suppressAutoHyphens/>
        <w:autoSpaceDN w:val="0"/>
        <w:spacing w:line="276" w:lineRule="auto"/>
        <w:ind w:left="567" w:hanging="567"/>
        <w:jc w:val="both"/>
        <w:textAlignment w:val="baseline"/>
        <w:rPr>
          <w:rFonts w:eastAsia="Calibri"/>
          <w:lang w:eastAsia="en-US"/>
        </w:rPr>
      </w:pPr>
      <w:r>
        <w:rPr>
          <w:rFonts w:eastAsia="Calibri"/>
          <w:lang w:eastAsia="en-US"/>
        </w:rPr>
        <w:t>8</w:t>
      </w:r>
      <w:r w:rsidR="00612D63">
        <w:rPr>
          <w:rFonts w:eastAsia="Calibri"/>
          <w:lang w:eastAsia="en-US"/>
        </w:rPr>
        <w:t>.</w:t>
      </w:r>
      <w:r w:rsidR="003B38B9">
        <w:rPr>
          <w:rFonts w:eastAsia="Calibri"/>
          <w:lang w:eastAsia="en-US"/>
        </w:rPr>
        <w:t>4</w:t>
      </w:r>
      <w:r w:rsidR="00826152">
        <w:rPr>
          <w:rFonts w:eastAsia="Calibri"/>
          <w:lang w:eastAsia="en-US"/>
        </w:rPr>
        <w:tab/>
      </w:r>
      <w:r w:rsidR="00826152">
        <w:rPr>
          <w:rFonts w:eastAsia="Calibri"/>
          <w:lang w:eastAsia="en-US"/>
        </w:rPr>
        <w:t xml:space="preserve">Leverancier </w:t>
      </w:r>
      <w:r w:rsidR="008F3A60">
        <w:rPr>
          <w:rFonts w:eastAsia="Calibri"/>
          <w:lang w:eastAsia="en-US"/>
        </w:rPr>
        <w:t xml:space="preserve">garandeert </w:t>
      </w:r>
      <w:r w:rsidR="00826152">
        <w:rPr>
          <w:rFonts w:eastAsia="Calibri"/>
          <w:lang w:eastAsia="en-US"/>
        </w:rPr>
        <w:t xml:space="preserve">dat: </w:t>
      </w:r>
    </w:p>
    <w:p w:rsidR="00826152" w:rsidP="00E6265D" w:rsidRDefault="00826152" w14:paraId="353701A1" w14:textId="77777777">
      <w:pPr>
        <w:suppressAutoHyphens/>
        <w:autoSpaceDN w:val="0"/>
        <w:spacing w:line="276" w:lineRule="auto"/>
        <w:ind w:left="567" w:hanging="567"/>
        <w:jc w:val="both"/>
        <w:textAlignment w:val="baseline"/>
        <w:rPr>
          <w:rFonts w:eastAsia="Calibri"/>
          <w:lang w:eastAsia="en-US"/>
        </w:rPr>
      </w:pPr>
    </w:p>
    <w:p w:rsidR="00826152" w:rsidP="00021AF6" w:rsidRDefault="00826152" w14:paraId="353701A2" w14:textId="77777777">
      <w:pPr>
        <w:pStyle w:val="Lijstalinea"/>
        <w:numPr>
          <w:ilvl w:val="0"/>
          <w:numId w:val="7"/>
        </w:numPr>
        <w:suppressAutoHyphens/>
        <w:autoSpaceDN w:val="0"/>
        <w:spacing w:line="276" w:lineRule="auto"/>
        <w:ind w:left="1134" w:hanging="567"/>
        <w:jc w:val="both"/>
        <w:textAlignment w:val="baseline"/>
        <w:rPr>
          <w:rFonts w:ascii="Times New Roman" w:hAnsi="Times New Roman" w:eastAsia="Calibri"/>
          <w:sz w:val="22"/>
          <w:lang w:eastAsia="en-US"/>
        </w:rPr>
      </w:pPr>
      <w:r>
        <w:rPr>
          <w:rFonts w:ascii="Times New Roman" w:hAnsi="Times New Roman" w:eastAsia="Calibri"/>
          <w:sz w:val="22"/>
          <w:lang w:eastAsia="en-US"/>
        </w:rPr>
        <w:t>de</w:t>
      </w:r>
      <w:r w:rsidRPr="00826152">
        <w:rPr>
          <w:rFonts w:ascii="Times New Roman" w:hAnsi="Times New Roman" w:eastAsia="Calibri"/>
          <w:sz w:val="22"/>
          <w:lang w:eastAsia="en-US"/>
        </w:rPr>
        <w:t xml:space="preserve"> </w:t>
      </w:r>
      <w:r>
        <w:rPr>
          <w:rFonts w:ascii="Times New Roman" w:hAnsi="Times New Roman" w:eastAsia="Calibri"/>
          <w:sz w:val="22"/>
          <w:lang w:eastAsia="en-US"/>
        </w:rPr>
        <w:t>te leveren goederen zijn</w:t>
      </w:r>
      <w:r w:rsidRPr="00826152">
        <w:rPr>
          <w:rFonts w:ascii="Times New Roman" w:hAnsi="Times New Roman" w:eastAsia="Calibri"/>
          <w:sz w:val="22"/>
          <w:lang w:eastAsia="en-US"/>
        </w:rPr>
        <w:t xml:space="preserve"> sam</w:t>
      </w:r>
      <w:r w:rsidR="00E6265D">
        <w:rPr>
          <w:rFonts w:ascii="Times New Roman" w:hAnsi="Times New Roman" w:eastAsia="Calibri"/>
          <w:sz w:val="22"/>
          <w:lang w:eastAsia="en-US"/>
        </w:rPr>
        <w:t>engesteld uit nieuwe onderdelen.</w:t>
      </w:r>
    </w:p>
    <w:p w:rsidRPr="00826152" w:rsidR="00E6265D" w:rsidP="00E6265D" w:rsidRDefault="00E6265D" w14:paraId="353701A3" w14:textId="77777777">
      <w:pPr>
        <w:pStyle w:val="Lijstalinea"/>
        <w:suppressAutoHyphens/>
        <w:autoSpaceDN w:val="0"/>
        <w:spacing w:line="276" w:lineRule="auto"/>
        <w:ind w:left="1134"/>
        <w:jc w:val="both"/>
        <w:textAlignment w:val="baseline"/>
        <w:rPr>
          <w:rFonts w:ascii="Times New Roman" w:hAnsi="Times New Roman" w:eastAsia="Calibri"/>
          <w:sz w:val="22"/>
          <w:lang w:eastAsia="en-US"/>
        </w:rPr>
      </w:pPr>
    </w:p>
    <w:p w:rsidRPr="00826152" w:rsidR="00B34230" w:rsidP="00021AF6" w:rsidRDefault="00E6265D" w14:paraId="353701A4" w14:textId="77777777">
      <w:pPr>
        <w:pStyle w:val="Lijstalinea"/>
        <w:numPr>
          <w:ilvl w:val="0"/>
          <w:numId w:val="7"/>
        </w:numPr>
        <w:suppressAutoHyphens/>
        <w:autoSpaceDN w:val="0"/>
        <w:spacing w:line="276" w:lineRule="auto"/>
        <w:ind w:left="1134" w:hanging="567"/>
        <w:jc w:val="both"/>
        <w:textAlignment w:val="baseline"/>
        <w:rPr>
          <w:rFonts w:ascii="Times New Roman" w:hAnsi="Times New Roman" w:eastAsia="Calibri"/>
          <w:sz w:val="22"/>
          <w:szCs w:val="22"/>
          <w:lang w:eastAsia="en-US"/>
        </w:rPr>
      </w:pPr>
      <w:r>
        <w:rPr>
          <w:rFonts w:ascii="Times New Roman" w:hAnsi="Times New Roman" w:eastAsia="Calibri"/>
          <w:sz w:val="22"/>
          <w:lang w:eastAsia="en-US"/>
        </w:rPr>
        <w:t>de</w:t>
      </w:r>
      <w:r w:rsidRPr="00826152">
        <w:rPr>
          <w:rFonts w:ascii="Times New Roman" w:hAnsi="Times New Roman" w:eastAsia="Calibri"/>
          <w:sz w:val="22"/>
          <w:lang w:eastAsia="en-US"/>
        </w:rPr>
        <w:t xml:space="preserve"> </w:t>
      </w:r>
      <w:r>
        <w:rPr>
          <w:rFonts w:ascii="Times New Roman" w:hAnsi="Times New Roman" w:eastAsia="Calibri"/>
          <w:sz w:val="22"/>
          <w:lang w:eastAsia="en-US"/>
        </w:rPr>
        <w:t xml:space="preserve">te leveren </w:t>
      </w:r>
      <w:r w:rsidR="00612D63">
        <w:rPr>
          <w:rFonts w:ascii="Times New Roman" w:hAnsi="Times New Roman" w:eastAsia="Calibri"/>
          <w:sz w:val="22"/>
          <w:lang w:eastAsia="en-US"/>
        </w:rPr>
        <w:t xml:space="preserve">hardware </w:t>
      </w:r>
      <w:r w:rsidR="00826152">
        <w:rPr>
          <w:rFonts w:ascii="Times New Roman" w:hAnsi="Times New Roman" w:eastAsia="Calibri"/>
          <w:sz w:val="22"/>
          <w:szCs w:val="22"/>
          <w:lang w:eastAsia="en-US"/>
        </w:rPr>
        <w:t xml:space="preserve">hem ten tijde van de </w:t>
      </w:r>
      <w:r w:rsidRPr="00826152" w:rsidR="00826152">
        <w:rPr>
          <w:rFonts w:ascii="Times New Roman" w:hAnsi="Times New Roman" w:eastAsia="Calibri"/>
          <w:sz w:val="22"/>
          <w:szCs w:val="22"/>
          <w:lang w:eastAsia="en-US"/>
        </w:rPr>
        <w:t>leverin</w:t>
      </w:r>
      <w:r>
        <w:rPr>
          <w:rFonts w:ascii="Times New Roman" w:hAnsi="Times New Roman" w:eastAsia="Calibri"/>
          <w:sz w:val="22"/>
          <w:szCs w:val="22"/>
          <w:lang w:eastAsia="en-US"/>
        </w:rPr>
        <w:t>g in volledige eigendom toebeho</w:t>
      </w:r>
      <w:r w:rsidRPr="00826152" w:rsidR="00826152">
        <w:rPr>
          <w:rFonts w:ascii="Times New Roman" w:hAnsi="Times New Roman" w:eastAsia="Calibri"/>
          <w:sz w:val="22"/>
          <w:szCs w:val="22"/>
          <w:lang w:eastAsia="en-US"/>
        </w:rPr>
        <w:t>r</w:t>
      </w:r>
      <w:r>
        <w:rPr>
          <w:rFonts w:ascii="Times New Roman" w:hAnsi="Times New Roman" w:eastAsia="Calibri"/>
          <w:sz w:val="22"/>
          <w:szCs w:val="22"/>
          <w:lang w:eastAsia="en-US"/>
        </w:rPr>
        <w:t>en</w:t>
      </w:r>
      <w:r w:rsidRPr="00826152" w:rsidR="00826152">
        <w:rPr>
          <w:rFonts w:ascii="Times New Roman" w:hAnsi="Times New Roman" w:eastAsia="Calibri"/>
          <w:sz w:val="22"/>
          <w:szCs w:val="22"/>
          <w:lang w:eastAsia="en-US"/>
        </w:rPr>
        <w:t xml:space="preserve">, daarop geen eigendomsvoorbehoud, beperkt recht of beslag van een derde rust en vrij </w:t>
      </w:r>
      <w:r>
        <w:rPr>
          <w:rFonts w:ascii="Times New Roman" w:hAnsi="Times New Roman" w:eastAsia="Calibri"/>
          <w:sz w:val="22"/>
          <w:szCs w:val="22"/>
          <w:lang w:eastAsia="en-US"/>
        </w:rPr>
        <w:t>zijn</w:t>
      </w:r>
      <w:r w:rsidRPr="00826152" w:rsidR="00826152">
        <w:rPr>
          <w:rFonts w:ascii="Times New Roman" w:hAnsi="Times New Roman" w:eastAsia="Calibri"/>
          <w:sz w:val="22"/>
          <w:szCs w:val="22"/>
          <w:lang w:eastAsia="en-US"/>
        </w:rPr>
        <w:t xml:space="preserve"> van andere lasten en beperkingen</w:t>
      </w:r>
      <w:r>
        <w:rPr>
          <w:rFonts w:ascii="Times New Roman" w:hAnsi="Times New Roman" w:eastAsia="Calibri"/>
          <w:sz w:val="22"/>
          <w:szCs w:val="22"/>
          <w:lang w:eastAsia="en-US"/>
        </w:rPr>
        <w:t>.</w:t>
      </w:r>
    </w:p>
    <w:p w:rsidR="00826152" w:rsidP="00826152" w:rsidRDefault="00826152" w14:paraId="353701A5" w14:textId="77777777">
      <w:pPr>
        <w:suppressAutoHyphens/>
        <w:autoSpaceDN w:val="0"/>
        <w:spacing w:line="276" w:lineRule="auto"/>
        <w:jc w:val="both"/>
        <w:textAlignment w:val="baseline"/>
        <w:rPr>
          <w:rFonts w:eastAsia="Calibri"/>
          <w:color w:val="00B0F0"/>
          <w:lang w:eastAsia="en-US"/>
        </w:rPr>
      </w:pPr>
      <w:bookmarkStart w:name="_Hlk29544910" w:id="2"/>
    </w:p>
    <w:p w:rsidRPr="00612D63" w:rsidR="004F0106" w:rsidP="006839BD" w:rsidRDefault="00353E16" w14:paraId="353701A6" w14:textId="25F15D2C">
      <w:pPr>
        <w:suppressAutoHyphens/>
        <w:autoSpaceDN w:val="0"/>
        <w:spacing w:line="276" w:lineRule="auto"/>
        <w:ind w:left="567" w:hanging="567"/>
        <w:jc w:val="both"/>
        <w:textAlignment w:val="baseline"/>
        <w:rPr>
          <w:rFonts w:eastAsia="Calibri"/>
          <w:lang w:eastAsia="en-US"/>
        </w:rPr>
      </w:pPr>
      <w:r w:rsidRPr="00612D63">
        <w:t>8</w:t>
      </w:r>
      <w:r w:rsidRPr="00612D63" w:rsidR="004F0106">
        <w:t>.</w:t>
      </w:r>
      <w:r w:rsidR="003B38B9">
        <w:t>5</w:t>
      </w:r>
      <w:r w:rsidRPr="00612D63" w:rsidR="004F0106">
        <w:t xml:space="preserve"> </w:t>
      </w:r>
      <w:r w:rsidRPr="00612D63" w:rsidR="004F0106">
        <w:tab/>
      </w:r>
      <w:r w:rsidRPr="00612D63" w:rsidR="008F3A60">
        <w:t>Het door Leverancier bij de Aanbieding aangeboden concept Implementatieplan kan door Opdrachtgever</w:t>
      </w:r>
      <w:r w:rsidRPr="00612D63" w:rsidR="00612D63">
        <w:t xml:space="preserve"> na overleg met Leverancier </w:t>
      </w:r>
      <w:r w:rsidRPr="00612D63" w:rsidR="008F3A60">
        <w:t xml:space="preserve">naar redelijkheid worden aangevuld tot het Definitieve Implementatieplan. Leverancier voert de implementatie uit conform het Definitieve Implementatieplan. </w:t>
      </w:r>
      <w:r w:rsidRPr="00612D63" w:rsidR="00612D63">
        <w:t>De i</w:t>
      </w:r>
      <w:r w:rsidRPr="00612D63" w:rsidR="004F0106">
        <w:t>mplementatie geschiedt</w:t>
      </w:r>
      <w:r w:rsidRPr="00612D63" w:rsidR="00B979D0">
        <w:t xml:space="preserve"> kosteloos</w:t>
      </w:r>
      <w:r w:rsidRPr="00612D63" w:rsidR="004F0106">
        <w:t xml:space="preserve">. De Implementatie </w:t>
      </w:r>
      <w:r w:rsidRPr="00612D63" w:rsidR="00612D63">
        <w:t xml:space="preserve">dient uiterlijk </w:t>
      </w:r>
      <w:r w:rsidRPr="00F43250" w:rsidR="00612D63">
        <w:t xml:space="preserve">binnen </w:t>
      </w:r>
      <w:r w:rsidRPr="00F43250" w:rsidR="000D2EE5">
        <w:t>6</w:t>
      </w:r>
      <w:r w:rsidRPr="00F43250" w:rsidR="004F0106">
        <w:t xml:space="preserve"> </w:t>
      </w:r>
      <w:r w:rsidRPr="00F43250" w:rsidR="00F43250">
        <w:t xml:space="preserve">tot 12 </w:t>
      </w:r>
      <w:r w:rsidRPr="00F43250" w:rsidR="00612D63">
        <w:t xml:space="preserve">maanden </w:t>
      </w:r>
      <w:r w:rsidRPr="00612D63" w:rsidR="0008294D">
        <w:t>na inwerkingtreding van de Overeenkomst</w:t>
      </w:r>
      <w:r w:rsidRPr="00612D63" w:rsidR="004F0106">
        <w:t xml:space="preserve"> te zijn voltooid.</w:t>
      </w:r>
    </w:p>
    <w:bookmarkEnd w:id="2"/>
    <w:p w:rsidRPr="004B5D9C" w:rsidR="00B34230" w:rsidP="006839BD" w:rsidRDefault="00B34230" w14:paraId="353701A7" w14:textId="77777777">
      <w:pPr>
        <w:suppressAutoHyphens/>
        <w:autoSpaceDN w:val="0"/>
        <w:spacing w:before="240" w:line="276" w:lineRule="auto"/>
        <w:ind w:left="567"/>
        <w:textAlignment w:val="baseline"/>
        <w:rPr>
          <w:rFonts w:eastAsia="Calibri"/>
          <w:lang w:eastAsia="en-US"/>
        </w:rPr>
      </w:pPr>
    </w:p>
    <w:p w:rsidRPr="004B5D9C" w:rsidR="00B34230" w:rsidP="006839BD" w:rsidRDefault="004B5D9C" w14:paraId="353701A8" w14:textId="77777777">
      <w:pPr>
        <w:keepNext/>
        <w:suppressAutoHyphens/>
        <w:autoSpaceDN w:val="0"/>
        <w:spacing w:line="276" w:lineRule="auto"/>
        <w:ind w:left="567" w:hanging="567"/>
        <w:textAlignment w:val="baseline"/>
        <w:outlineLvl w:val="0"/>
        <w:rPr>
          <w:b/>
          <w:bCs/>
          <w:kern w:val="3"/>
          <w:lang w:eastAsia="en-US"/>
        </w:rPr>
      </w:pPr>
      <w:bookmarkStart w:name="_Toc397950419" w:id="3"/>
      <w:r>
        <w:rPr>
          <w:b/>
          <w:bCs/>
          <w:kern w:val="3"/>
          <w:lang w:eastAsia="en-US"/>
        </w:rPr>
        <w:t xml:space="preserve">Artikel </w:t>
      </w:r>
      <w:r w:rsidR="00353E16">
        <w:rPr>
          <w:b/>
          <w:bCs/>
          <w:kern w:val="3"/>
          <w:lang w:eastAsia="en-US"/>
        </w:rPr>
        <w:t>9</w:t>
      </w:r>
      <w:r>
        <w:rPr>
          <w:b/>
          <w:bCs/>
          <w:kern w:val="3"/>
          <w:lang w:eastAsia="en-US"/>
        </w:rPr>
        <w:t xml:space="preserve">: </w:t>
      </w:r>
      <w:r w:rsidRPr="004B5D9C" w:rsidR="00B34230">
        <w:rPr>
          <w:b/>
          <w:bCs/>
          <w:kern w:val="3"/>
          <w:lang w:eastAsia="en-US"/>
        </w:rPr>
        <w:t>Acceptatie</w:t>
      </w:r>
      <w:bookmarkEnd w:id="3"/>
    </w:p>
    <w:p w:rsidRPr="004B5D9C" w:rsidR="00B34230" w:rsidP="006839BD" w:rsidRDefault="00B34230" w14:paraId="353701A9" w14:textId="77777777">
      <w:pPr>
        <w:suppressAutoHyphens/>
        <w:autoSpaceDN w:val="0"/>
        <w:spacing w:line="276" w:lineRule="auto"/>
        <w:textAlignment w:val="baseline"/>
        <w:rPr>
          <w:rFonts w:eastAsia="Calibri"/>
          <w:lang w:eastAsia="en-US"/>
        </w:rPr>
      </w:pPr>
    </w:p>
    <w:p w:rsidRPr="00721014" w:rsidR="00221077" w:rsidP="00221077" w:rsidRDefault="00353E16" w14:paraId="353701AA" w14:textId="77777777">
      <w:pPr>
        <w:suppressAutoHyphens/>
        <w:autoSpaceDN w:val="0"/>
        <w:spacing w:line="276" w:lineRule="auto"/>
        <w:ind w:left="567" w:hanging="567"/>
        <w:textAlignment w:val="baseline"/>
      </w:pPr>
      <w:r w:rsidRPr="00721014">
        <w:rPr>
          <w:rFonts w:eastAsia="Calibri"/>
          <w:lang w:eastAsia="en-US"/>
        </w:rPr>
        <w:t>9</w:t>
      </w:r>
      <w:r w:rsidRPr="00721014" w:rsidR="00583033">
        <w:rPr>
          <w:rFonts w:eastAsia="Calibri"/>
          <w:lang w:eastAsia="en-US"/>
        </w:rPr>
        <w:t>.1</w:t>
      </w:r>
      <w:r w:rsidRPr="00721014" w:rsidR="00583033">
        <w:rPr>
          <w:rFonts w:eastAsia="Calibri"/>
          <w:lang w:eastAsia="en-US"/>
        </w:rPr>
        <w:tab/>
      </w:r>
      <w:r w:rsidRPr="00721014" w:rsidR="00583033">
        <w:rPr>
          <w:rFonts w:eastAsia="Calibri"/>
          <w:lang w:eastAsia="en-US"/>
        </w:rPr>
        <w:t xml:space="preserve">Acceptatie vindt plaats </w:t>
      </w:r>
      <w:r w:rsidRPr="00721014" w:rsidR="008F3A60">
        <w:t>conform artikel 7 GIBIT-2016</w:t>
      </w:r>
      <w:r w:rsidRPr="00721014" w:rsidR="00221077">
        <w:t>.</w:t>
      </w:r>
    </w:p>
    <w:p w:rsidR="00826152" w:rsidP="008F3A60" w:rsidRDefault="00826152" w14:paraId="353701AB" w14:textId="77777777">
      <w:pPr>
        <w:autoSpaceDE w:val="0"/>
        <w:autoSpaceDN w:val="0"/>
        <w:adjustRightInd w:val="0"/>
        <w:spacing w:line="276" w:lineRule="auto"/>
        <w:jc w:val="both"/>
      </w:pPr>
    </w:p>
    <w:p w:rsidR="00401FA3" w:rsidP="008F3A60" w:rsidRDefault="00353E16" w14:paraId="353701AC" w14:textId="77777777">
      <w:pPr>
        <w:suppressAutoHyphens/>
        <w:autoSpaceDN w:val="0"/>
        <w:spacing w:line="276" w:lineRule="auto"/>
        <w:ind w:left="567" w:hanging="567"/>
        <w:jc w:val="both"/>
        <w:textAlignment w:val="baseline"/>
        <w:rPr>
          <w:rFonts w:eastAsia="Calibri"/>
          <w:color w:val="FF0000"/>
          <w:lang w:eastAsia="en-US"/>
        </w:rPr>
      </w:pPr>
      <w:r>
        <w:t>9</w:t>
      </w:r>
      <w:r w:rsidR="00826152">
        <w:t>.</w:t>
      </w:r>
      <w:r w:rsidR="008F3A60">
        <w:t>2</w:t>
      </w:r>
      <w:r w:rsidR="00826152">
        <w:tab/>
      </w:r>
      <w:r w:rsidR="00826152">
        <w:t>Leverancier garandeert dat hij Gebreken die Opdrachtgever tijdens de Acceptatieprocedure heeft geconstateerd, maar die voor hem geen reden vormden om niet tot Acceptatie over te gaan, met bekwame spoed na Acceptatie voor zijn rekening zal herstellen</w:t>
      </w:r>
      <w:r w:rsidR="005A614C">
        <w:t>.</w:t>
      </w:r>
    </w:p>
    <w:p w:rsidR="008F3A60" w:rsidP="008F3A60" w:rsidRDefault="008F3A60" w14:paraId="353701AD" w14:textId="77777777">
      <w:pPr>
        <w:suppressAutoHyphens/>
        <w:autoSpaceDN w:val="0"/>
        <w:spacing w:line="276" w:lineRule="auto"/>
        <w:ind w:left="567" w:hanging="567"/>
        <w:jc w:val="both"/>
        <w:textAlignment w:val="baseline"/>
        <w:rPr>
          <w:rFonts w:eastAsia="Calibri"/>
          <w:color w:val="FF0000"/>
          <w:lang w:eastAsia="en-US"/>
        </w:rPr>
      </w:pPr>
    </w:p>
    <w:p w:rsidRPr="008F3A60" w:rsidR="00034DBE" w:rsidP="008F3A60" w:rsidRDefault="00034DBE" w14:paraId="353701AE" w14:textId="77777777">
      <w:pPr>
        <w:suppressAutoHyphens/>
        <w:autoSpaceDN w:val="0"/>
        <w:spacing w:line="276" w:lineRule="auto"/>
        <w:ind w:left="567" w:hanging="567"/>
        <w:jc w:val="both"/>
        <w:textAlignment w:val="baseline"/>
        <w:rPr>
          <w:rFonts w:eastAsia="Calibri"/>
          <w:color w:val="FF0000"/>
          <w:lang w:eastAsia="en-US"/>
        </w:rPr>
      </w:pPr>
    </w:p>
    <w:p w:rsidRPr="00CE5B4B" w:rsidR="002E2E65" w:rsidP="006839BD" w:rsidRDefault="002E2E65" w14:paraId="353701AF" w14:textId="77777777">
      <w:pPr>
        <w:autoSpaceDE w:val="0"/>
        <w:autoSpaceDN w:val="0"/>
        <w:adjustRightInd w:val="0"/>
        <w:spacing w:line="276" w:lineRule="auto"/>
        <w:ind w:left="567" w:hanging="567"/>
        <w:jc w:val="both"/>
        <w:rPr>
          <w:bCs/>
          <w:color w:val="FF0000"/>
        </w:rPr>
      </w:pPr>
      <w:r w:rsidRPr="00BB7AAD">
        <w:rPr>
          <w:b/>
          <w:bCs/>
        </w:rPr>
        <w:t xml:space="preserve">Artikel </w:t>
      </w:r>
      <w:r w:rsidR="00206F24">
        <w:rPr>
          <w:b/>
          <w:bCs/>
        </w:rPr>
        <w:t>1</w:t>
      </w:r>
      <w:r w:rsidR="00353E16">
        <w:rPr>
          <w:b/>
          <w:bCs/>
        </w:rPr>
        <w:t>0</w:t>
      </w:r>
      <w:r>
        <w:rPr>
          <w:b/>
          <w:bCs/>
        </w:rPr>
        <w:t>: Vertegenwoordiging,</w:t>
      </w:r>
      <w:r w:rsidRPr="00BB7AAD">
        <w:rPr>
          <w:b/>
          <w:bCs/>
        </w:rPr>
        <w:t xml:space="preserve"> overleg</w:t>
      </w:r>
      <w:r>
        <w:rPr>
          <w:b/>
          <w:bCs/>
        </w:rPr>
        <w:t xml:space="preserve"> en rapportages</w:t>
      </w:r>
    </w:p>
    <w:p w:rsidRPr="00BB7AAD" w:rsidR="002E2E65" w:rsidP="006839BD" w:rsidRDefault="002E2E65" w14:paraId="353701B0" w14:textId="77777777">
      <w:pPr>
        <w:autoSpaceDE w:val="0"/>
        <w:autoSpaceDN w:val="0"/>
        <w:adjustRightInd w:val="0"/>
        <w:spacing w:line="276" w:lineRule="auto"/>
        <w:jc w:val="both"/>
      </w:pPr>
    </w:p>
    <w:p w:rsidR="002E2E65" w:rsidP="006839BD" w:rsidRDefault="00206F24" w14:paraId="353701B1" w14:textId="77777777">
      <w:pPr>
        <w:autoSpaceDE w:val="0"/>
        <w:autoSpaceDN w:val="0"/>
        <w:adjustRightInd w:val="0"/>
        <w:spacing w:line="276" w:lineRule="auto"/>
        <w:ind w:left="567" w:hanging="567"/>
        <w:jc w:val="both"/>
      </w:pPr>
      <w:r>
        <w:t>1</w:t>
      </w:r>
      <w:r w:rsidR="00353E16">
        <w:t>0</w:t>
      </w:r>
      <w:r w:rsidRPr="00BB7AAD" w:rsidR="002E2E65">
        <w:t>.1</w:t>
      </w:r>
      <w:r w:rsidRPr="00BB7AAD" w:rsidR="002E2E65">
        <w:tab/>
      </w:r>
      <w:r w:rsidRPr="00BB7AAD" w:rsidR="002E2E65">
        <w:t>De co</w:t>
      </w:r>
      <w:r w:rsidR="002E2E65">
        <w:t>ntactpersonen van Partijen zijn:</w:t>
      </w:r>
    </w:p>
    <w:p w:rsidR="002E2E65" w:rsidP="006839BD" w:rsidRDefault="002E2E65" w14:paraId="353701B2" w14:textId="77777777">
      <w:pPr>
        <w:autoSpaceDE w:val="0"/>
        <w:autoSpaceDN w:val="0"/>
        <w:adjustRightInd w:val="0"/>
        <w:spacing w:line="276" w:lineRule="auto"/>
        <w:ind w:left="567" w:hanging="567"/>
        <w:jc w:val="both"/>
      </w:pPr>
      <w:r>
        <w:tab/>
      </w:r>
      <w:r>
        <w:t xml:space="preserve">namens Opdrachtgever: </w:t>
      </w:r>
      <w:r w:rsidRPr="007E524E">
        <w:rPr>
          <w:color w:val="FF0000"/>
        </w:rPr>
        <w:t>[</w:t>
      </w:r>
      <w:r>
        <w:rPr>
          <w:color w:val="FF0000"/>
        </w:rPr>
        <w:t>functie en naam vertegenwoordiger</w:t>
      </w:r>
      <w:r w:rsidRPr="007E524E">
        <w:rPr>
          <w:color w:val="FF0000"/>
        </w:rPr>
        <w:t xml:space="preserve">] </w:t>
      </w:r>
    </w:p>
    <w:p w:rsidR="002E2E65" w:rsidP="006839BD" w:rsidRDefault="002E2E65" w14:paraId="353701B3" w14:textId="77777777">
      <w:pPr>
        <w:autoSpaceDE w:val="0"/>
        <w:autoSpaceDN w:val="0"/>
        <w:adjustRightInd w:val="0"/>
        <w:spacing w:line="276" w:lineRule="auto"/>
        <w:ind w:left="567"/>
        <w:jc w:val="both"/>
      </w:pPr>
      <w:r>
        <w:t xml:space="preserve">namens </w:t>
      </w:r>
      <w:r w:rsidR="002340AC">
        <w:t>Leverancier</w:t>
      </w:r>
      <w:r>
        <w:t xml:space="preserve">: </w:t>
      </w:r>
      <w:r w:rsidRPr="007E524E">
        <w:rPr>
          <w:color w:val="FF0000"/>
        </w:rPr>
        <w:t>[</w:t>
      </w:r>
      <w:r>
        <w:rPr>
          <w:color w:val="FF0000"/>
        </w:rPr>
        <w:t>functie en naam vertegenwoordiger</w:t>
      </w:r>
      <w:r w:rsidRPr="007E524E">
        <w:rPr>
          <w:color w:val="FF0000"/>
        </w:rPr>
        <w:t>]</w:t>
      </w:r>
    </w:p>
    <w:p w:rsidRPr="007E524E" w:rsidR="002E2E65" w:rsidP="006839BD" w:rsidRDefault="002E2E65" w14:paraId="353701B4" w14:textId="77777777">
      <w:pPr>
        <w:autoSpaceDE w:val="0"/>
        <w:autoSpaceDN w:val="0"/>
        <w:adjustRightInd w:val="0"/>
        <w:spacing w:line="276" w:lineRule="auto"/>
        <w:ind w:left="567" w:hanging="567"/>
        <w:jc w:val="both"/>
      </w:pPr>
    </w:p>
    <w:p w:rsidR="002E2E65" w:rsidP="006839BD" w:rsidRDefault="00206F24" w14:paraId="353701B5" w14:textId="77777777">
      <w:pPr>
        <w:autoSpaceDE w:val="0"/>
        <w:autoSpaceDN w:val="0"/>
        <w:adjustRightInd w:val="0"/>
        <w:spacing w:line="276" w:lineRule="auto"/>
        <w:ind w:left="567" w:hanging="567"/>
        <w:jc w:val="both"/>
      </w:pPr>
      <w:r>
        <w:t>1</w:t>
      </w:r>
      <w:r w:rsidR="00353E16">
        <w:t>0</w:t>
      </w:r>
      <w:r w:rsidRPr="00BB7AAD" w:rsidR="002E2E65">
        <w:t>.</w:t>
      </w:r>
      <w:r w:rsidR="002E2E65">
        <w:t>2</w:t>
      </w:r>
      <w:r w:rsidR="002E745D">
        <w:tab/>
      </w:r>
      <w:r w:rsidR="00B30B53">
        <w:t>D</w:t>
      </w:r>
      <w:r w:rsidRPr="00D21543" w:rsidR="00B30B53">
        <w:t xml:space="preserve">e </w:t>
      </w:r>
      <w:r w:rsidR="00B30B53">
        <w:t xml:space="preserve">in het voorgaande lid </w:t>
      </w:r>
      <w:r w:rsidRPr="00D21543" w:rsidR="00B30B53">
        <w:t>genoemde contactperso</w:t>
      </w:r>
      <w:r w:rsidR="00B30B53">
        <w:t xml:space="preserve">on bindt Opdrachtgever </w:t>
      </w:r>
      <w:r w:rsidRPr="00D21543" w:rsidR="00B30B53">
        <w:t xml:space="preserve">niet. </w:t>
      </w:r>
      <w:r w:rsidR="00B30B53">
        <w:t>Opdrachtgever</w:t>
      </w:r>
      <w:r w:rsidRPr="00D21543" w:rsidR="00B30B53">
        <w:t xml:space="preserve"> </w:t>
      </w:r>
      <w:r w:rsidR="00B30B53">
        <w:t xml:space="preserve">is </w:t>
      </w:r>
      <w:r w:rsidRPr="00D21543" w:rsidR="00B30B53">
        <w:t xml:space="preserve">slechts gebonden aan wijzigingen of aanvullingen </w:t>
      </w:r>
      <w:r w:rsidRPr="00E925DA" w:rsidR="00B30B53">
        <w:t>indien deze door</w:t>
      </w:r>
      <w:r w:rsidR="00B30B53">
        <w:t xml:space="preserve"> een daartoe</w:t>
      </w:r>
      <w:r w:rsidRPr="00E925DA" w:rsidR="00B30B53">
        <w:t xml:space="preserve"> bevoegde vertegenwoordiger van </w:t>
      </w:r>
      <w:r w:rsidR="00B30B53">
        <w:t>Opdrachtgever zijn</w:t>
      </w:r>
      <w:r w:rsidRPr="00E925DA" w:rsidR="00B30B53">
        <w:t xml:space="preserve"> overeengekomen</w:t>
      </w:r>
      <w:r w:rsidR="00B30B53">
        <w:t>.</w:t>
      </w:r>
    </w:p>
    <w:p w:rsidR="009235F6" w:rsidP="006839BD" w:rsidRDefault="009235F6" w14:paraId="353701B6" w14:textId="77777777">
      <w:pPr>
        <w:autoSpaceDE w:val="0"/>
        <w:autoSpaceDN w:val="0"/>
        <w:adjustRightInd w:val="0"/>
        <w:spacing w:line="276" w:lineRule="auto"/>
        <w:ind w:left="567" w:hanging="567"/>
        <w:jc w:val="both"/>
      </w:pPr>
    </w:p>
    <w:p w:rsidR="002E2E65" w:rsidP="009235F6" w:rsidRDefault="00206F24" w14:paraId="353701B7" w14:textId="77777777">
      <w:pPr>
        <w:spacing w:line="276" w:lineRule="auto"/>
        <w:ind w:left="567" w:hanging="567"/>
        <w:jc w:val="both"/>
      </w:pPr>
      <w:r>
        <w:t>1</w:t>
      </w:r>
      <w:r w:rsidR="00353E16">
        <w:t>0</w:t>
      </w:r>
      <w:r w:rsidRPr="00B240CF" w:rsidR="002E2E65">
        <w:t>.</w:t>
      </w:r>
      <w:r w:rsidR="002E2E65">
        <w:t>3</w:t>
      </w:r>
      <w:r w:rsidRPr="00B240CF" w:rsidR="002E2E65">
        <w:tab/>
      </w:r>
      <w:r w:rsidR="002340AC">
        <w:t>Leverancier</w:t>
      </w:r>
      <w:r w:rsidRPr="00B240CF" w:rsidR="002E2E65">
        <w:t xml:space="preserve"> draagt zorg voor de periodieke overleggen met Opdrachtgever op de wijze zoals voorgeschreven in de Aanbestedingsdocumenten. </w:t>
      </w:r>
    </w:p>
    <w:p w:rsidRPr="00B240CF" w:rsidR="009235F6" w:rsidP="009235F6" w:rsidRDefault="009235F6" w14:paraId="353701B8" w14:textId="77777777">
      <w:pPr>
        <w:spacing w:line="276" w:lineRule="auto"/>
        <w:ind w:left="567" w:hanging="567"/>
        <w:jc w:val="both"/>
      </w:pPr>
    </w:p>
    <w:p w:rsidR="009235F6" w:rsidP="009235F6" w:rsidRDefault="00206F24" w14:paraId="353701B9" w14:textId="77777777">
      <w:pPr>
        <w:spacing w:after="240" w:line="276" w:lineRule="auto"/>
        <w:ind w:left="567" w:hanging="567"/>
        <w:jc w:val="both"/>
      </w:pPr>
      <w:r>
        <w:lastRenderedPageBreak/>
        <w:t>1</w:t>
      </w:r>
      <w:r w:rsidR="00353E16">
        <w:t>0</w:t>
      </w:r>
      <w:r w:rsidRPr="0016525B" w:rsidR="002E2E65">
        <w:t>.</w:t>
      </w:r>
      <w:r w:rsidR="002E2E65">
        <w:t>4</w:t>
      </w:r>
      <w:r w:rsidRPr="0016525B" w:rsidR="002E2E65">
        <w:tab/>
      </w:r>
      <w:r w:rsidR="002340AC">
        <w:t>Leverancier</w:t>
      </w:r>
      <w:r w:rsidRPr="0016525B" w:rsidR="002E2E65">
        <w:t xml:space="preserve"> dient aan Opdrachtgever de</w:t>
      </w:r>
      <w:r w:rsidR="002E2E65">
        <w:t xml:space="preserve"> rapportages</w:t>
      </w:r>
      <w:r w:rsidRPr="0016525B" w:rsidR="002E2E65">
        <w:t xml:space="preserve"> te verschaffen zoals nader gespecificeerd in de Aanbestedingsdocumenten. Hetgeen deze </w:t>
      </w:r>
      <w:r w:rsidR="002E2E65">
        <w:t>rapportages</w:t>
      </w:r>
      <w:r w:rsidRPr="0016525B" w:rsidR="002E2E65">
        <w:t xml:space="preserve"> moet bevatten is tevens opgenomen in de Aanbestedingsdocumenten en kan indien Opdrachtgever dit nodig acht nader worden aangevuld door de in</w:t>
      </w:r>
      <w:r w:rsidR="002E2E65">
        <w:t xml:space="preserve"> dit</w:t>
      </w:r>
      <w:r w:rsidRPr="0016525B" w:rsidR="002E2E65">
        <w:t xml:space="preserve"> artikel genoemde contactpersoon van Opdrachtgever.</w:t>
      </w:r>
    </w:p>
    <w:p w:rsidR="002E2E65" w:rsidP="009235F6" w:rsidRDefault="002E2E65" w14:paraId="353701BA" w14:textId="77777777">
      <w:pPr>
        <w:spacing w:line="276" w:lineRule="auto"/>
        <w:ind w:left="567" w:hanging="567"/>
        <w:jc w:val="both"/>
      </w:pPr>
      <w:r w:rsidRPr="0016525B">
        <w:t xml:space="preserve"> </w:t>
      </w:r>
    </w:p>
    <w:p w:rsidRPr="00B039D3" w:rsidR="00BF1013" w:rsidP="00BF1013" w:rsidRDefault="00AE278A" w14:paraId="353701BB" w14:textId="77777777">
      <w:pPr>
        <w:spacing w:line="276" w:lineRule="auto"/>
        <w:jc w:val="both"/>
        <w:rPr>
          <w:b/>
          <w:color w:val="FF0000"/>
        </w:rPr>
      </w:pPr>
      <w:r>
        <w:rPr>
          <w:b/>
        </w:rPr>
        <w:t>Artikel 1</w:t>
      </w:r>
      <w:r w:rsidR="00353E16">
        <w:rPr>
          <w:b/>
        </w:rPr>
        <w:t>1</w:t>
      </w:r>
      <w:r>
        <w:rPr>
          <w:b/>
        </w:rPr>
        <w:t xml:space="preserve">: </w:t>
      </w:r>
      <w:r w:rsidR="00B039D3">
        <w:rPr>
          <w:b/>
        </w:rPr>
        <w:t>O</w:t>
      </w:r>
      <w:r w:rsidR="00880A42">
        <w:rPr>
          <w:b/>
        </w:rPr>
        <w:t xml:space="preserve">verdracht </w:t>
      </w:r>
    </w:p>
    <w:p w:rsidRPr="00BF1013" w:rsidR="00BF1013" w:rsidP="00BF1013" w:rsidRDefault="00BF1013" w14:paraId="353701BC" w14:textId="77777777">
      <w:pPr>
        <w:spacing w:line="276" w:lineRule="auto"/>
        <w:jc w:val="both"/>
      </w:pPr>
    </w:p>
    <w:p w:rsidRPr="00BF1013" w:rsidR="00BF1013" w:rsidP="000A3FAA" w:rsidRDefault="00BF1013" w14:paraId="353701BD" w14:textId="77777777">
      <w:pPr>
        <w:spacing w:line="276" w:lineRule="auto"/>
        <w:ind w:left="567" w:hanging="567"/>
        <w:jc w:val="both"/>
      </w:pPr>
      <w:r w:rsidRPr="00BF1013">
        <w:t>1</w:t>
      </w:r>
      <w:r w:rsidR="00353E16">
        <w:t>1</w:t>
      </w:r>
      <w:r w:rsidRPr="00BF1013">
        <w:t>.</w:t>
      </w:r>
      <w:r w:rsidR="00B039D3">
        <w:t>1</w:t>
      </w:r>
      <w:r w:rsidRPr="00BF1013">
        <w:tab/>
      </w:r>
      <w:r w:rsidRPr="00BF1013">
        <w:t>Partijen zijn niet gerechtigd de rechten en ver</w:t>
      </w:r>
      <w:r w:rsidR="001364D9">
        <w:t xml:space="preserve">plichtingen uit de </w:t>
      </w:r>
      <w:r w:rsidR="00155E94">
        <w:t>Overeenkomst</w:t>
      </w:r>
      <w:r w:rsidR="001364D9">
        <w:t xml:space="preserve"> </w:t>
      </w:r>
      <w:r w:rsidRPr="00BF1013">
        <w:t>zonder voorafgaande schriftelijke toestemming van de andere Partij aan een derde over te dragen. De toestemming verlenende Partij is gerechtigd aan het verlenen van deze toestemming voorwaarden te verbinden c.q. deze in tijd te beperken. Partijen zullen toestemming echter niet op onredelijke gronden onthouden.</w:t>
      </w:r>
    </w:p>
    <w:p w:rsidR="00353E16" w:rsidP="006839BD" w:rsidRDefault="00353E16" w14:paraId="353701BE" w14:textId="77777777">
      <w:pPr>
        <w:spacing w:line="276" w:lineRule="auto"/>
        <w:rPr>
          <w:b/>
        </w:rPr>
      </w:pPr>
    </w:p>
    <w:p w:rsidR="00353E16" w:rsidP="006839BD" w:rsidRDefault="00353E16" w14:paraId="353701BF" w14:textId="77777777">
      <w:pPr>
        <w:spacing w:line="276" w:lineRule="auto"/>
        <w:rPr>
          <w:b/>
        </w:rPr>
      </w:pPr>
    </w:p>
    <w:p w:rsidRPr="00EB0CD2" w:rsidR="002E2E65" w:rsidP="006839BD" w:rsidRDefault="002E2E65" w14:paraId="353701C0" w14:textId="77777777">
      <w:pPr>
        <w:spacing w:line="276" w:lineRule="auto"/>
        <w:rPr>
          <w:b/>
        </w:rPr>
      </w:pPr>
      <w:r>
        <w:rPr>
          <w:b/>
        </w:rPr>
        <w:t>Artikel 1</w:t>
      </w:r>
      <w:r w:rsidR="00353E16">
        <w:rPr>
          <w:b/>
        </w:rPr>
        <w:t>2</w:t>
      </w:r>
      <w:r w:rsidRPr="00EB0CD2">
        <w:rPr>
          <w:b/>
        </w:rPr>
        <w:t>: Aansprakelijkheid</w:t>
      </w:r>
    </w:p>
    <w:p w:rsidR="002E2E65" w:rsidP="006839BD" w:rsidRDefault="002E2E65" w14:paraId="353701C1" w14:textId="77777777">
      <w:pPr>
        <w:autoSpaceDE w:val="0"/>
        <w:autoSpaceDN w:val="0"/>
        <w:adjustRightInd w:val="0"/>
        <w:spacing w:before="240" w:line="276" w:lineRule="auto"/>
        <w:ind w:left="567" w:hanging="567"/>
        <w:jc w:val="both"/>
        <w:rPr>
          <w:rFonts w:eastAsia="Calibri"/>
        </w:rPr>
      </w:pPr>
      <w:r>
        <w:t>1</w:t>
      </w:r>
      <w:r w:rsidR="00353E16">
        <w:t>2</w:t>
      </w:r>
      <w:r w:rsidRPr="00EB0CD2">
        <w:t>.1</w:t>
      </w:r>
      <w:r>
        <w:tab/>
      </w:r>
      <w:r>
        <w:rPr>
          <w:rFonts w:eastAsia="Calibri"/>
        </w:rPr>
        <w:t>I</w:t>
      </w:r>
      <w:r w:rsidRPr="003A14EA">
        <w:rPr>
          <w:rFonts w:eastAsia="Calibri"/>
        </w:rPr>
        <w:t xml:space="preserve">n afwijking van hetgeen bepaald is in artikel </w:t>
      </w:r>
      <w:r w:rsidR="00B663F1">
        <w:rPr>
          <w:rFonts w:eastAsia="Calibri"/>
        </w:rPr>
        <w:t>13.2 GIBIT-2016</w:t>
      </w:r>
      <w:r>
        <w:rPr>
          <w:rFonts w:eastAsia="Calibri"/>
        </w:rPr>
        <w:t xml:space="preserve"> is </w:t>
      </w:r>
      <w:r w:rsidR="002340AC">
        <w:rPr>
          <w:rFonts w:eastAsia="Calibri"/>
        </w:rPr>
        <w:t>Leverancier</w:t>
      </w:r>
      <w:r w:rsidRPr="003A14EA">
        <w:rPr>
          <w:rFonts w:eastAsia="Calibri"/>
        </w:rPr>
        <w:t xml:space="preserve"> jegens Opdrachtgever </w:t>
      </w:r>
      <w:r w:rsidRPr="00880A42">
        <w:rPr>
          <w:rFonts w:eastAsia="Calibri"/>
        </w:rPr>
        <w:t xml:space="preserve">aansprakelijk voor </w:t>
      </w:r>
      <w:r w:rsidRPr="00880A42" w:rsidR="00880A42">
        <w:rPr>
          <w:rFonts w:eastAsia="Calibri"/>
        </w:rPr>
        <w:t>directe</w:t>
      </w:r>
      <w:r w:rsidRPr="00880A42">
        <w:rPr>
          <w:rFonts w:eastAsia="Calibri"/>
        </w:rPr>
        <w:t xml:space="preserve"> schade voortvloeiende uit een tekortkoming in de nakoming van zijn verplichtingen uit hoofde van de </w:t>
      </w:r>
      <w:r w:rsidRPr="00880A42" w:rsidR="00155E94">
        <w:t>Overeenkomst</w:t>
      </w:r>
      <w:r w:rsidRPr="00880A42" w:rsidR="001364D9">
        <w:t xml:space="preserve"> </w:t>
      </w:r>
      <w:r w:rsidRPr="00880A42">
        <w:rPr>
          <w:rFonts w:eastAsia="Calibri"/>
        </w:rPr>
        <w:t>met een maximum van de gemiddelde contractswaarde per jaar</w:t>
      </w:r>
      <w:r w:rsidRPr="00880A42" w:rsidR="00880A42">
        <w:rPr>
          <w:rFonts w:eastAsia="Calibri"/>
        </w:rPr>
        <w:t xml:space="preserve">.  </w:t>
      </w:r>
    </w:p>
    <w:p w:rsidR="00507E91" w:rsidP="00507E91" w:rsidRDefault="00507E91" w14:paraId="353701C2" w14:textId="77777777">
      <w:pPr>
        <w:autoSpaceDE w:val="0"/>
        <w:autoSpaceDN w:val="0"/>
        <w:adjustRightInd w:val="0"/>
        <w:spacing w:before="240" w:line="276" w:lineRule="auto"/>
        <w:jc w:val="both"/>
        <w:rPr>
          <w:b/>
          <w:bCs/>
        </w:rPr>
      </w:pPr>
    </w:p>
    <w:p w:rsidRPr="00BB7AAD" w:rsidR="002E2E65" w:rsidP="006839BD" w:rsidRDefault="002E2E65" w14:paraId="353701C3" w14:textId="77777777">
      <w:pPr>
        <w:autoSpaceDE w:val="0"/>
        <w:autoSpaceDN w:val="0"/>
        <w:adjustRightInd w:val="0"/>
        <w:spacing w:line="276" w:lineRule="auto"/>
        <w:jc w:val="both"/>
        <w:rPr>
          <w:b/>
          <w:bCs/>
        </w:rPr>
      </w:pPr>
      <w:r w:rsidRPr="00BB7AAD">
        <w:rPr>
          <w:b/>
          <w:bCs/>
        </w:rPr>
        <w:t xml:space="preserve">Artikel </w:t>
      </w:r>
      <w:r w:rsidRPr="00BB7AAD">
        <w:rPr>
          <w:b/>
        </w:rPr>
        <w:t>1</w:t>
      </w:r>
      <w:r w:rsidR="00353E16">
        <w:rPr>
          <w:b/>
        </w:rPr>
        <w:t>3</w:t>
      </w:r>
      <w:r w:rsidRPr="00BB7AAD">
        <w:rPr>
          <w:b/>
          <w:bCs/>
        </w:rPr>
        <w:t>: Ontbinding en beëindiging</w:t>
      </w:r>
    </w:p>
    <w:p w:rsidRPr="00BB7AAD" w:rsidR="002E2E65" w:rsidP="006839BD" w:rsidRDefault="002E2E65" w14:paraId="353701C4" w14:textId="77777777">
      <w:pPr>
        <w:autoSpaceDE w:val="0"/>
        <w:autoSpaceDN w:val="0"/>
        <w:adjustRightInd w:val="0"/>
        <w:spacing w:line="276" w:lineRule="auto"/>
        <w:jc w:val="both"/>
      </w:pPr>
    </w:p>
    <w:p w:rsidR="002E2E65" w:rsidP="006839BD" w:rsidRDefault="00353E16" w14:paraId="353701C5" w14:textId="77777777">
      <w:pPr>
        <w:autoSpaceDE w:val="0"/>
        <w:autoSpaceDN w:val="0"/>
        <w:adjustRightInd w:val="0"/>
        <w:spacing w:line="276" w:lineRule="auto"/>
        <w:ind w:left="567" w:hanging="567"/>
        <w:jc w:val="both"/>
      </w:pPr>
      <w:r>
        <w:t>13</w:t>
      </w:r>
      <w:r w:rsidR="001364D9">
        <w:t xml:space="preserve">.1 </w:t>
      </w:r>
      <w:r w:rsidR="001364D9">
        <w:tab/>
      </w:r>
      <w:r w:rsidR="002E2E65">
        <w:t xml:space="preserve">Onverminderd het bepaalde in artikel </w:t>
      </w:r>
      <w:r w:rsidR="006454EF">
        <w:t>2</w:t>
      </w:r>
      <w:r w:rsidR="005D124D">
        <w:t xml:space="preserve">0 </w:t>
      </w:r>
      <w:r w:rsidRPr="006454EF" w:rsidR="006454EF">
        <w:t xml:space="preserve">GIBIT-2016 </w:t>
      </w:r>
      <w:r w:rsidR="002E2E65">
        <w:t xml:space="preserve">kan Opdrachtgever deze </w:t>
      </w:r>
      <w:r w:rsidR="00155E94">
        <w:t>Overeenkomst</w:t>
      </w:r>
      <w:r w:rsidR="002E2E65">
        <w:t xml:space="preserve"> zonder enige aanmaning of ingebrekestelling, met onmiddellijke ingang buiten rechte door middel van een aangetekend schrijven, ontbinden indien: </w:t>
      </w:r>
    </w:p>
    <w:p w:rsidR="006454EF" w:rsidP="006839BD" w:rsidRDefault="006454EF" w14:paraId="353701C6" w14:textId="77777777">
      <w:pPr>
        <w:autoSpaceDE w:val="0"/>
        <w:autoSpaceDN w:val="0"/>
        <w:adjustRightInd w:val="0"/>
        <w:spacing w:line="276" w:lineRule="auto"/>
        <w:ind w:left="567" w:hanging="567"/>
        <w:jc w:val="both"/>
      </w:pPr>
    </w:p>
    <w:p w:rsidR="002E2E65" w:rsidP="006839BD" w:rsidRDefault="002E2E65" w14:paraId="353701C7" w14:textId="77777777">
      <w:pPr>
        <w:autoSpaceDE w:val="0"/>
        <w:autoSpaceDN w:val="0"/>
        <w:adjustRightInd w:val="0"/>
        <w:spacing w:line="276" w:lineRule="auto"/>
        <w:ind w:left="1134" w:hanging="567"/>
        <w:jc w:val="both"/>
      </w:pPr>
      <w:r>
        <w:t>a.</w:t>
      </w:r>
      <w:r>
        <w:tab/>
      </w:r>
      <w:r w:rsidR="002340AC">
        <w:t>Leverancier</w:t>
      </w:r>
      <w:r>
        <w:t xml:space="preserve"> onherroepelijk strafrechtelijk is veroordeeld voor discriminatie in de zin van de artikelen 137c tot en met 137g en art. 429 quater van het Wetboek van Strafrecht, binnen drie jaar nadat de desbetreffende veroordeling onherroepelijk is geworden; </w:t>
      </w:r>
    </w:p>
    <w:p w:rsidR="006454EF" w:rsidP="006839BD" w:rsidRDefault="006454EF" w14:paraId="353701C8" w14:textId="77777777">
      <w:pPr>
        <w:autoSpaceDE w:val="0"/>
        <w:autoSpaceDN w:val="0"/>
        <w:adjustRightInd w:val="0"/>
        <w:spacing w:line="276" w:lineRule="auto"/>
        <w:ind w:left="1134" w:hanging="567"/>
        <w:jc w:val="both"/>
      </w:pPr>
    </w:p>
    <w:p w:rsidR="002E2E65" w:rsidP="006839BD" w:rsidRDefault="002E2E65" w14:paraId="353701C9" w14:textId="77777777">
      <w:pPr>
        <w:autoSpaceDE w:val="0"/>
        <w:autoSpaceDN w:val="0"/>
        <w:adjustRightInd w:val="0"/>
        <w:spacing w:line="276" w:lineRule="auto"/>
        <w:ind w:left="1134" w:hanging="567"/>
        <w:jc w:val="both"/>
      </w:pPr>
      <w:r>
        <w:t>b.</w:t>
      </w:r>
      <w:r>
        <w:tab/>
      </w:r>
      <w:r>
        <w:t xml:space="preserve">Personeel van </w:t>
      </w:r>
      <w:r w:rsidR="002340AC">
        <w:t>Leverancier</w:t>
      </w:r>
      <w:r>
        <w:t xml:space="preserve"> onherroepelijk strafrechtelijk is veroordeeld voor discriminatie in de zin van de artikelen 137c tot en met g en artikel 429 quater van het Wetboek van Strafrecht wanneer de desbetreffende persoon lid is van een bestuurs-, leidinggevend of toezichthoudend orgaan van </w:t>
      </w:r>
      <w:r w:rsidR="002340AC">
        <w:t>Leverancier</w:t>
      </w:r>
      <w:r>
        <w:t xml:space="preserve"> of daarin vertegenwoordigings-, beslissings-, of controlebevoegdheid heeft, binnen drie jaar nadat de desbetreffende veroorde</w:t>
      </w:r>
      <w:r w:rsidR="00D121C4">
        <w:t>ling onherroepelijk is geworden.</w:t>
      </w:r>
    </w:p>
    <w:p w:rsidR="00C908BF" w:rsidP="006839BD" w:rsidRDefault="00C908BF" w14:paraId="353701CA" w14:textId="77777777">
      <w:pPr>
        <w:autoSpaceDE w:val="0"/>
        <w:autoSpaceDN w:val="0"/>
        <w:adjustRightInd w:val="0"/>
        <w:spacing w:line="276" w:lineRule="auto"/>
        <w:ind w:left="1134" w:hanging="567"/>
        <w:jc w:val="both"/>
      </w:pPr>
    </w:p>
    <w:p w:rsidR="00C908BF" w:rsidP="006839BD" w:rsidRDefault="00C908BF" w14:paraId="353701CB" w14:textId="77777777">
      <w:pPr>
        <w:autoSpaceDE w:val="0"/>
        <w:autoSpaceDN w:val="0"/>
        <w:adjustRightInd w:val="0"/>
        <w:spacing w:line="276" w:lineRule="auto"/>
        <w:ind w:left="1134" w:hanging="567"/>
        <w:jc w:val="both"/>
      </w:pPr>
      <w:r>
        <w:t>c.</w:t>
      </w:r>
      <w:r>
        <w:tab/>
      </w:r>
      <w:r>
        <w:t>Leverancier</w:t>
      </w:r>
      <w:r w:rsidRPr="00C908BF">
        <w:t xml:space="preserve"> anderszins niet langer in staat moet worden geacht de verplichtingen uit de </w:t>
      </w:r>
      <w:r w:rsidR="00155E94">
        <w:rPr>
          <w:color w:val="000000"/>
        </w:rPr>
        <w:t>Overeenkomst</w:t>
      </w:r>
      <w:r w:rsidR="0008294D">
        <w:rPr>
          <w:color w:val="000000"/>
        </w:rPr>
        <w:t xml:space="preserve"> </w:t>
      </w:r>
      <w:r w:rsidRPr="00C908BF">
        <w:t>na te kunnen komen</w:t>
      </w:r>
      <w:r>
        <w:t>.</w:t>
      </w:r>
    </w:p>
    <w:p w:rsidR="00FF6D8C" w:rsidP="00FF6D8C" w:rsidRDefault="00FF6D8C" w14:paraId="353701CC" w14:textId="77777777">
      <w:pPr>
        <w:autoSpaceDE w:val="0"/>
        <w:autoSpaceDN w:val="0"/>
        <w:adjustRightInd w:val="0"/>
        <w:spacing w:line="276" w:lineRule="auto"/>
        <w:jc w:val="both"/>
      </w:pPr>
    </w:p>
    <w:p w:rsidR="00FF6D8C" w:rsidP="00FF6D8C" w:rsidRDefault="00FF6D8C" w14:paraId="353701CD" w14:textId="77777777">
      <w:pPr>
        <w:autoSpaceDE w:val="0"/>
        <w:autoSpaceDN w:val="0"/>
        <w:adjustRightInd w:val="0"/>
        <w:spacing w:line="276" w:lineRule="auto"/>
        <w:ind w:left="567" w:hanging="567"/>
        <w:jc w:val="both"/>
      </w:pPr>
      <w:r>
        <w:t>1</w:t>
      </w:r>
      <w:r w:rsidR="00353E16">
        <w:t>3</w:t>
      </w:r>
      <w:r>
        <w:t>.</w:t>
      </w:r>
      <w:r w:rsidR="00880A42">
        <w:t>2</w:t>
      </w:r>
      <w:r>
        <w:tab/>
      </w:r>
      <w:r w:rsidRPr="00FF6D8C">
        <w:t>Beëindigin</w:t>
      </w:r>
      <w:r w:rsidR="001364D9">
        <w:t xml:space="preserve">g van de </w:t>
      </w:r>
      <w:r w:rsidR="00155E94">
        <w:t>Overeenkomst</w:t>
      </w:r>
      <w:r w:rsidR="00FE6F82">
        <w:t xml:space="preserve"> ontslaat P</w:t>
      </w:r>
      <w:r w:rsidRPr="00FF6D8C">
        <w:t>artijen niet van verplichtingen daaruit die naar hun aard doorlopen. Tot deze verplichtingen behoren in ieder geval: vrijwaring, garanties, aansprakelijkheid, geheimhouding, geschillen en toepasselijk recht.</w:t>
      </w:r>
    </w:p>
    <w:p w:rsidRPr="00BB7662" w:rsidR="005E3573" w:rsidP="00947BF0" w:rsidRDefault="005E3573" w14:paraId="353701CE" w14:textId="77777777">
      <w:pPr>
        <w:autoSpaceDE w:val="0"/>
        <w:autoSpaceDN w:val="0"/>
        <w:adjustRightInd w:val="0"/>
        <w:spacing w:before="240" w:line="276" w:lineRule="auto"/>
        <w:jc w:val="both"/>
      </w:pPr>
    </w:p>
    <w:p w:rsidR="002E2E65" w:rsidP="006839BD" w:rsidRDefault="002E2E65" w14:paraId="353701CF" w14:textId="77777777">
      <w:pPr>
        <w:spacing w:line="276" w:lineRule="auto"/>
        <w:ind w:left="993" w:hanging="993"/>
        <w:rPr>
          <w:b/>
          <w:bCs/>
        </w:rPr>
      </w:pPr>
      <w:r>
        <w:rPr>
          <w:b/>
          <w:bCs/>
        </w:rPr>
        <w:lastRenderedPageBreak/>
        <w:t>Artikel 1</w:t>
      </w:r>
      <w:r w:rsidR="00353E16">
        <w:rPr>
          <w:b/>
          <w:bCs/>
        </w:rPr>
        <w:t>4</w:t>
      </w:r>
      <w:r>
        <w:rPr>
          <w:b/>
          <w:bCs/>
        </w:rPr>
        <w:t>: Toepasselijke voorwaarden en wettelijke bepalingen</w:t>
      </w:r>
    </w:p>
    <w:p w:rsidR="002E2E65" w:rsidP="006839BD" w:rsidRDefault="002E2E65" w14:paraId="353701D0" w14:textId="77777777">
      <w:pPr>
        <w:autoSpaceDE w:val="0"/>
        <w:autoSpaceDN w:val="0"/>
        <w:adjustRightInd w:val="0"/>
        <w:spacing w:line="276" w:lineRule="auto"/>
        <w:jc w:val="both"/>
        <w:rPr>
          <w:b/>
          <w:bCs/>
        </w:rPr>
      </w:pPr>
    </w:p>
    <w:p w:rsidR="002E2E65" w:rsidP="006839BD" w:rsidRDefault="002E2E65" w14:paraId="353701D1" w14:textId="77777777">
      <w:pPr>
        <w:autoSpaceDE w:val="0"/>
        <w:autoSpaceDN w:val="0"/>
        <w:adjustRightInd w:val="0"/>
        <w:spacing w:line="276" w:lineRule="auto"/>
        <w:ind w:left="567" w:hanging="567"/>
        <w:jc w:val="both"/>
      </w:pPr>
      <w:r>
        <w:rPr>
          <w:color w:val="000000"/>
        </w:rPr>
        <w:t>1</w:t>
      </w:r>
      <w:r w:rsidR="00353E16">
        <w:rPr>
          <w:color w:val="000000"/>
        </w:rPr>
        <w:t>4</w:t>
      </w:r>
      <w:r>
        <w:rPr>
          <w:color w:val="000000"/>
        </w:rPr>
        <w:t>.</w:t>
      </w:r>
      <w:r w:rsidR="00087CE6">
        <w:rPr>
          <w:color w:val="000000"/>
        </w:rPr>
        <w:t>1</w:t>
      </w:r>
      <w:r>
        <w:rPr>
          <w:color w:val="000000"/>
        </w:rPr>
        <w:tab/>
      </w:r>
      <w:r w:rsidRPr="00A745FA" w:rsidR="002D2EBF">
        <w:t xml:space="preserve">Op de </w:t>
      </w:r>
      <w:r w:rsidR="00155E94">
        <w:t>Overeenkomst</w:t>
      </w:r>
      <w:r w:rsidR="002D2EBF">
        <w:t xml:space="preserve"> </w:t>
      </w:r>
      <w:r w:rsidRPr="00A745FA">
        <w:t xml:space="preserve">zijn </w:t>
      </w:r>
      <w:r>
        <w:t>van toepassing de</w:t>
      </w:r>
      <w:r w:rsidRPr="005D124D" w:rsidR="005D124D">
        <w:t xml:space="preserve"> </w:t>
      </w:r>
      <w:r w:rsidR="00853FF9">
        <w:t>Gemeentelijke inkoopvoorwaarden b</w:t>
      </w:r>
      <w:r w:rsidR="00050BD2">
        <w:t>ij IT, versie 2016 (GIBIT-2016)</w:t>
      </w:r>
      <w:r w:rsidR="005D124D">
        <w:t xml:space="preserve">. </w:t>
      </w:r>
      <w:r w:rsidRPr="00A745FA">
        <w:t xml:space="preserve">De algemene leverings- en betalingsvoorwaarden van </w:t>
      </w:r>
      <w:r w:rsidR="002340AC">
        <w:t>Leverancier</w:t>
      </w:r>
      <w:r>
        <w:t xml:space="preserve"> </w:t>
      </w:r>
      <w:r w:rsidRPr="00A745FA">
        <w:t>of van derden, dan wel andere algemene voorwaarden zijn niet van toepassing</w:t>
      </w:r>
      <w:r>
        <w:t xml:space="preserve"> en worden uitdrukkelijk van de hand gewezen</w:t>
      </w:r>
      <w:r w:rsidRPr="00A745FA">
        <w:t>.</w:t>
      </w:r>
    </w:p>
    <w:p w:rsidR="00812119" w:rsidP="006839BD" w:rsidRDefault="00812119" w14:paraId="353701D2" w14:textId="77777777">
      <w:pPr>
        <w:autoSpaceDE w:val="0"/>
        <w:autoSpaceDN w:val="0"/>
        <w:adjustRightInd w:val="0"/>
        <w:spacing w:line="276" w:lineRule="auto"/>
        <w:ind w:left="567" w:hanging="567"/>
        <w:jc w:val="both"/>
      </w:pPr>
    </w:p>
    <w:p w:rsidR="00370181" w:rsidP="00812119" w:rsidRDefault="00353E16" w14:paraId="353701D3" w14:textId="77777777">
      <w:pPr>
        <w:autoSpaceDE w:val="0"/>
        <w:autoSpaceDN w:val="0"/>
        <w:adjustRightInd w:val="0"/>
        <w:spacing w:line="276" w:lineRule="auto"/>
        <w:ind w:left="567" w:hanging="567"/>
        <w:jc w:val="both"/>
      </w:pPr>
      <w:r>
        <w:t>14</w:t>
      </w:r>
      <w:r w:rsidR="00812119">
        <w:t>.2</w:t>
      </w:r>
      <w:r w:rsidR="00812119">
        <w:tab/>
      </w:r>
      <w:r w:rsidR="0012024C">
        <w:t xml:space="preserve">Leverancier handelt conform de Algemene Verordening Gegevensbescherming en de Verwerkersovereenkomst bij het verwerken van persoonsgegevens. </w:t>
      </w:r>
      <w:r w:rsidR="00812119">
        <w:t>A</w:t>
      </w:r>
      <w:r w:rsidRPr="00370181" w:rsidR="00370181">
        <w:rPr>
          <w:szCs w:val="20"/>
        </w:rPr>
        <w:t>rtikel</w:t>
      </w:r>
      <w:r w:rsidR="00370181">
        <w:t xml:space="preserve"> 24.4</w:t>
      </w:r>
      <w:r w:rsidRPr="00302D77" w:rsidR="00302D77">
        <w:t xml:space="preserve"> </w:t>
      </w:r>
      <w:r w:rsidR="00302D77">
        <w:t>GIBIT-2016</w:t>
      </w:r>
      <w:r w:rsidRPr="00D71429" w:rsidR="00302D77">
        <w:t xml:space="preserve"> </w:t>
      </w:r>
      <w:r w:rsidR="00370181">
        <w:t xml:space="preserve">is niet van toepassing. </w:t>
      </w:r>
    </w:p>
    <w:p w:rsidR="00034DBE" w:rsidP="006839BD" w:rsidRDefault="00034DBE" w14:paraId="353701D4" w14:textId="77777777">
      <w:pPr>
        <w:autoSpaceDE w:val="0"/>
        <w:autoSpaceDN w:val="0"/>
        <w:adjustRightInd w:val="0"/>
        <w:spacing w:line="276" w:lineRule="auto"/>
        <w:ind w:left="426" w:hanging="426"/>
        <w:jc w:val="both"/>
        <w:rPr>
          <w:b/>
        </w:rPr>
      </w:pPr>
    </w:p>
    <w:p w:rsidR="001828AC" w:rsidP="006839BD" w:rsidRDefault="001828AC" w14:paraId="353701D5" w14:textId="77777777">
      <w:pPr>
        <w:autoSpaceDE w:val="0"/>
        <w:autoSpaceDN w:val="0"/>
        <w:adjustRightInd w:val="0"/>
        <w:spacing w:line="276" w:lineRule="auto"/>
        <w:ind w:left="426" w:hanging="426"/>
        <w:jc w:val="both"/>
        <w:rPr>
          <w:b/>
        </w:rPr>
      </w:pPr>
    </w:p>
    <w:p w:rsidR="002E2E65" w:rsidP="006839BD" w:rsidRDefault="002E2E65" w14:paraId="353701D6" w14:textId="77777777">
      <w:pPr>
        <w:autoSpaceDE w:val="0"/>
        <w:autoSpaceDN w:val="0"/>
        <w:adjustRightInd w:val="0"/>
        <w:spacing w:line="276" w:lineRule="auto"/>
        <w:ind w:left="426" w:hanging="426"/>
        <w:jc w:val="both"/>
        <w:rPr>
          <w:b/>
        </w:rPr>
      </w:pPr>
      <w:r w:rsidRPr="00CD235B">
        <w:rPr>
          <w:b/>
        </w:rPr>
        <w:t>Artikel 1</w:t>
      </w:r>
      <w:r w:rsidR="00353E16">
        <w:rPr>
          <w:b/>
        </w:rPr>
        <w:t>5</w:t>
      </w:r>
      <w:r w:rsidRPr="00CD235B">
        <w:rPr>
          <w:b/>
        </w:rPr>
        <w:t>: Boetebepaling</w:t>
      </w:r>
    </w:p>
    <w:p w:rsidRPr="00034DBE" w:rsidR="002E2E65" w:rsidP="006839BD" w:rsidRDefault="002E2E65" w14:paraId="353701D7" w14:textId="77777777">
      <w:pPr>
        <w:autoSpaceDE w:val="0"/>
        <w:autoSpaceDN w:val="0"/>
        <w:adjustRightInd w:val="0"/>
        <w:spacing w:line="276" w:lineRule="auto"/>
        <w:ind w:left="426" w:hanging="426"/>
        <w:jc w:val="both"/>
        <w:rPr>
          <w:b/>
        </w:rPr>
      </w:pPr>
    </w:p>
    <w:p w:rsidRPr="00034DBE" w:rsidR="002E2E65" w:rsidP="003A6623" w:rsidRDefault="002E2E65" w14:paraId="353701D8" w14:textId="0FD23F23">
      <w:pPr>
        <w:ind w:left="567" w:hanging="567"/>
      </w:pPr>
      <w:r w:rsidRPr="00034DBE">
        <w:rPr/>
        <w:t>1</w:t>
      </w:r>
      <w:r w:rsidRPr="00034DBE" w:rsidR="00353E16">
        <w:rPr/>
        <w:t>5</w:t>
      </w:r>
      <w:r w:rsidRPr="00034DBE" w:rsidR="00034DBE">
        <w:rPr/>
        <w:t>.1</w:t>
      </w:r>
      <w:r w:rsidRPr="00034DBE" w:rsidR="00034DBE">
        <w:tab/>
      </w:r>
      <w:r w:rsidRPr="00034DBE" w:rsidR="00034DBE">
        <w:rPr/>
        <w:t>Indien de beschikbaarheid van de Vakapplicatie, per kalenderjaar bekeken, niet voldoet aan de norm</w:t>
      </w:r>
      <w:r w:rsidR="003A6623">
        <w:rPr/>
        <w:t>en</w:t>
      </w:r>
      <w:r w:rsidRPr="00034DBE" w:rsidR="00034DBE">
        <w:rPr/>
        <w:t xml:space="preserve"> zoals opgenomen in het Programma van Eisen, eis</w:t>
      </w:r>
      <w:r w:rsidR="003A6623">
        <w:rPr/>
        <w:t>en: 4.1, 6.4, 6.8, 9.3, 9.</w:t>
      </w:r>
      <w:r w:rsidR="0FD23F23">
        <w:rPr/>
        <w:t>6</w:t>
      </w:r>
      <w:r w:rsidR="003A6623">
        <w:rPr/>
        <w:t>, 9.</w:t>
      </w:r>
      <w:r w:rsidR="0FD23F23">
        <w:rPr/>
        <w:t>7</w:t>
      </w:r>
      <w:r w:rsidR="003A6623">
        <w:rPr/>
        <w:t>, 9.</w:t>
      </w:r>
      <w:r w:rsidR="0FD23F23">
        <w:rPr/>
        <w:t>9</w:t>
      </w:r>
      <w:r w:rsidR="003A6623">
        <w:rPr/>
        <w:t>, 9.</w:t>
      </w:r>
      <w:r w:rsidR="0FD23F23">
        <w:rPr/>
        <w:t>10</w:t>
      </w:r>
      <w:r w:rsidR="003A6623">
        <w:rPr/>
        <w:t>, 9.1</w:t>
      </w:r>
      <w:r w:rsidR="0FD23F23">
        <w:rPr/>
        <w:t>1</w:t>
      </w:r>
      <w:r w:rsidR="003A6623">
        <w:rPr/>
        <w:t>, 9.1</w:t>
      </w:r>
      <w:r w:rsidR="0FD23F23">
        <w:rPr/>
        <w:t>2</w:t>
      </w:r>
      <w:r w:rsidR="003A6623">
        <w:rPr/>
        <w:t>, 10.1, 10.7, 11.7, 11.8 en 11.11</w:t>
      </w:r>
      <w:r w:rsidRPr="00034DBE" w:rsidR="00034DBE">
        <w:rPr/>
        <w:t xml:space="preserve"> is </w:t>
      </w:r>
      <w:r w:rsidRPr="00034DBE" w:rsidR="002340AC">
        <w:rPr/>
        <w:t>Leverancier</w:t>
      </w:r>
      <w:r w:rsidRPr="00034DBE">
        <w:rPr/>
        <w:t xml:space="preserve"> aan Opdrachtgever een onmiddellijk opeisbare boete verschuldigd van</w:t>
      </w:r>
      <w:r w:rsidR="00F806C2">
        <w:rPr/>
        <w:t xml:space="preserve"> </w:t>
      </w:r>
      <w:r w:rsidR="002C2BC0">
        <w:rPr/>
        <w:t>5</w:t>
      </w:r>
      <w:r w:rsidRPr="00034DBE" w:rsidR="00034DBE">
        <w:rPr/>
        <w:t>.000</w:t>
      </w:r>
      <w:r w:rsidR="003A6623">
        <w:rPr/>
        <w:t xml:space="preserve"> EURO per gebeurtenis met een maximum van 30.000 EURO per jaar.</w:t>
      </w:r>
    </w:p>
    <w:p w:rsidR="00034DBE" w:rsidP="006839BD" w:rsidRDefault="00034DBE" w14:paraId="353701D9" w14:textId="77777777">
      <w:pPr>
        <w:autoSpaceDE w:val="0"/>
        <w:autoSpaceDN w:val="0"/>
        <w:adjustRightInd w:val="0"/>
        <w:spacing w:line="276" w:lineRule="auto"/>
        <w:ind w:left="567" w:hanging="567"/>
        <w:jc w:val="both"/>
      </w:pPr>
    </w:p>
    <w:p w:rsidR="002E2E65" w:rsidP="006839BD" w:rsidRDefault="002E2E65" w14:paraId="353701DA" w14:textId="77777777">
      <w:pPr>
        <w:autoSpaceDE w:val="0"/>
        <w:autoSpaceDN w:val="0"/>
        <w:adjustRightInd w:val="0"/>
        <w:spacing w:line="276" w:lineRule="auto"/>
        <w:ind w:left="567" w:hanging="567"/>
        <w:jc w:val="both"/>
      </w:pPr>
      <w:r>
        <w:t>1</w:t>
      </w:r>
      <w:r w:rsidR="00353E16">
        <w:t>5</w:t>
      </w:r>
      <w:r>
        <w:t>.2</w:t>
      </w:r>
      <w:r>
        <w:tab/>
      </w:r>
      <w:r w:rsidRPr="00CD235B">
        <w:t xml:space="preserve">Indien door </w:t>
      </w:r>
      <w:r w:rsidR="002340AC">
        <w:t>Leverancier</w:t>
      </w:r>
      <w:r w:rsidRPr="00CD235B">
        <w:t xml:space="preserve">, </w:t>
      </w:r>
      <w:r>
        <w:t>of diens Personeel</w:t>
      </w:r>
      <w:r w:rsidRPr="00CD235B">
        <w:t xml:space="preserve"> </w:t>
      </w:r>
      <w:r>
        <w:t xml:space="preserve">enige </w:t>
      </w:r>
      <w:r w:rsidRPr="00CD235B">
        <w:t>voor hen geldende geheimhoudings- dan we</w:t>
      </w:r>
      <w:r>
        <w:t xml:space="preserve">l integriteitsbepalingen wordt </w:t>
      </w:r>
      <w:r w:rsidRPr="00CD235B">
        <w:t xml:space="preserve">geschonden, zal </w:t>
      </w:r>
      <w:r w:rsidR="002340AC">
        <w:t>Leverancier</w:t>
      </w:r>
      <w:r w:rsidRPr="00CD235B">
        <w:t xml:space="preserve"> zonder dat enige aanmaning of ingebrekestelling is vereist een dadelijk opeisbare, niet voor compensatie vatbare boete verbeuren aan Opdrachtgever van </w:t>
      </w:r>
      <w:r w:rsidRPr="00034DBE">
        <w:t xml:space="preserve">EURO </w:t>
      </w:r>
      <w:r w:rsidR="002C2BC0">
        <w:t>5</w:t>
      </w:r>
      <w:r w:rsidRPr="00034DBE" w:rsidR="00110D58">
        <w:t>.000</w:t>
      </w:r>
      <w:r w:rsidRPr="00034DBE">
        <w:t xml:space="preserve"> per gebeurtenis.</w:t>
      </w:r>
    </w:p>
    <w:p w:rsidR="002E2E65" w:rsidP="006839BD" w:rsidRDefault="002E2E65" w14:paraId="353701DB" w14:textId="77777777">
      <w:pPr>
        <w:autoSpaceDE w:val="0"/>
        <w:autoSpaceDN w:val="0"/>
        <w:adjustRightInd w:val="0"/>
        <w:spacing w:line="276" w:lineRule="auto"/>
        <w:ind w:left="567" w:hanging="567"/>
        <w:jc w:val="both"/>
      </w:pPr>
      <w:r>
        <w:tab/>
      </w:r>
    </w:p>
    <w:p w:rsidR="002E2E65" w:rsidP="006839BD" w:rsidRDefault="002E2E65" w14:paraId="353701DC" w14:textId="77777777">
      <w:pPr>
        <w:autoSpaceDE w:val="0"/>
        <w:autoSpaceDN w:val="0"/>
        <w:adjustRightInd w:val="0"/>
        <w:spacing w:line="276" w:lineRule="auto"/>
        <w:ind w:left="567" w:hanging="567"/>
        <w:jc w:val="both"/>
      </w:pPr>
      <w:r>
        <w:t>1</w:t>
      </w:r>
      <w:r w:rsidR="00353E16">
        <w:t>5</w:t>
      </w:r>
      <w:r>
        <w:t>.3</w:t>
      </w:r>
      <w:r>
        <w:tab/>
      </w:r>
      <w:r>
        <w:t xml:space="preserve">De in dit artikel dan wel elders in de </w:t>
      </w:r>
      <w:r w:rsidR="00155E94">
        <w:t>Overeenkomst</w:t>
      </w:r>
      <w:r w:rsidR="003E4281">
        <w:t xml:space="preserve">, </w:t>
      </w:r>
      <w:r>
        <w:t xml:space="preserve">of </w:t>
      </w:r>
      <w:r w:rsidR="00853FF9">
        <w:t>GIBIT- 2016</w:t>
      </w:r>
      <w:r>
        <w:t xml:space="preserve"> opgenomen boeten komen Opdrachtgever toe, onverminderd alle andere rechten of vorderingen, daaronder mede begrepen: </w:t>
      </w:r>
    </w:p>
    <w:p w:rsidR="002E2E65" w:rsidP="006839BD" w:rsidRDefault="002E2E65" w14:paraId="353701DD" w14:textId="77777777">
      <w:pPr>
        <w:autoSpaceDE w:val="0"/>
        <w:autoSpaceDN w:val="0"/>
        <w:adjustRightInd w:val="0"/>
        <w:spacing w:line="276" w:lineRule="auto"/>
        <w:ind w:left="1418" w:hanging="425"/>
        <w:jc w:val="both"/>
      </w:pPr>
      <w:r>
        <w:t>a.</w:t>
      </w:r>
      <w:r>
        <w:tab/>
      </w:r>
      <w:r>
        <w:t xml:space="preserve">zijn vordering tot nakoming van de overeengekomen verplichting tot het verrichten van de </w:t>
      </w:r>
      <w:r w:rsidR="00282904">
        <w:t xml:space="preserve">ICT </w:t>
      </w:r>
      <w:r w:rsidR="005A0090">
        <w:t>Prestatie</w:t>
      </w:r>
      <w:r>
        <w:t>;</w:t>
      </w:r>
    </w:p>
    <w:p w:rsidR="002E2E65" w:rsidP="006839BD" w:rsidRDefault="002E2E65" w14:paraId="353701DE" w14:textId="77777777">
      <w:pPr>
        <w:autoSpaceDE w:val="0"/>
        <w:autoSpaceDN w:val="0"/>
        <w:adjustRightInd w:val="0"/>
        <w:spacing w:line="276" w:lineRule="auto"/>
        <w:ind w:left="1418" w:hanging="425"/>
        <w:jc w:val="both"/>
      </w:pPr>
      <w:r>
        <w:t>b.</w:t>
      </w:r>
      <w:r>
        <w:tab/>
      </w:r>
      <w:r>
        <w:t xml:space="preserve">zijn recht op schadevergoeding; </w:t>
      </w:r>
    </w:p>
    <w:p w:rsidR="002E2E65" w:rsidP="006839BD" w:rsidRDefault="002E2E65" w14:paraId="353701DF" w14:textId="77777777">
      <w:pPr>
        <w:autoSpaceDE w:val="0"/>
        <w:autoSpaceDN w:val="0"/>
        <w:adjustRightInd w:val="0"/>
        <w:spacing w:line="276" w:lineRule="auto"/>
        <w:ind w:left="1418" w:hanging="425"/>
        <w:jc w:val="both"/>
      </w:pPr>
      <w:r>
        <w:t>c.</w:t>
      </w:r>
      <w:r>
        <w:tab/>
      </w:r>
      <w:r>
        <w:t xml:space="preserve">zijn recht de </w:t>
      </w:r>
      <w:r w:rsidR="00155E94">
        <w:t>Overeenkomst</w:t>
      </w:r>
      <w:r w:rsidR="003E4281">
        <w:t xml:space="preserve"> </w:t>
      </w:r>
      <w:r>
        <w:t>te ontbinden;</w:t>
      </w:r>
    </w:p>
    <w:p w:rsidR="002E2E65" w:rsidP="006839BD" w:rsidRDefault="002E2E65" w14:paraId="353701E0" w14:textId="77777777">
      <w:pPr>
        <w:autoSpaceDE w:val="0"/>
        <w:autoSpaceDN w:val="0"/>
        <w:adjustRightInd w:val="0"/>
        <w:spacing w:line="276" w:lineRule="auto"/>
        <w:ind w:left="1418" w:hanging="425"/>
        <w:jc w:val="both"/>
      </w:pPr>
      <w:r>
        <w:t xml:space="preserve">d. </w:t>
      </w:r>
      <w:r>
        <w:tab/>
      </w:r>
      <w:r>
        <w:t>zijn recht zich te wenden tot een Derde.</w:t>
      </w:r>
    </w:p>
    <w:p w:rsidR="002E2E65" w:rsidP="006839BD" w:rsidRDefault="002E2E65" w14:paraId="353701E1" w14:textId="77777777">
      <w:pPr>
        <w:autoSpaceDE w:val="0"/>
        <w:autoSpaceDN w:val="0"/>
        <w:adjustRightInd w:val="0"/>
        <w:spacing w:line="276" w:lineRule="auto"/>
        <w:ind w:left="993" w:hanging="426"/>
        <w:jc w:val="both"/>
      </w:pPr>
    </w:p>
    <w:p w:rsidRPr="00CD235B" w:rsidR="002E2E65" w:rsidP="006839BD" w:rsidRDefault="002E2E65" w14:paraId="353701E2" w14:textId="77777777">
      <w:pPr>
        <w:autoSpaceDE w:val="0"/>
        <w:autoSpaceDN w:val="0"/>
        <w:adjustRightInd w:val="0"/>
        <w:spacing w:line="276" w:lineRule="auto"/>
        <w:ind w:left="567" w:hanging="567"/>
        <w:jc w:val="both"/>
      </w:pPr>
      <w:r>
        <w:t>1</w:t>
      </w:r>
      <w:r w:rsidR="00353E16">
        <w:t>5</w:t>
      </w:r>
      <w:r>
        <w:t>.4</w:t>
      </w:r>
      <w:r>
        <w:tab/>
      </w:r>
      <w:r>
        <w:t xml:space="preserve">Een door </w:t>
      </w:r>
      <w:r w:rsidR="002340AC">
        <w:t>Leverancier</w:t>
      </w:r>
      <w:r>
        <w:t xml:space="preserve"> verschuldigde boete kan door Opdrachtgever worden verrekend met de door Opdrachtgever verschuldigde betalingen, ongeacht of de vordering tot betaling daarvan op een derde is overgegaan.</w:t>
      </w:r>
      <w:r>
        <w:tab/>
      </w:r>
      <w:r>
        <w:t xml:space="preserve"> </w:t>
      </w:r>
      <w:r>
        <w:tab/>
      </w:r>
      <w:r>
        <w:tab/>
      </w:r>
    </w:p>
    <w:p w:rsidR="002E2E65" w:rsidP="001A4D6F" w:rsidRDefault="002E2E65" w14:paraId="353701E3" w14:textId="77777777">
      <w:pPr>
        <w:autoSpaceDE w:val="0"/>
        <w:autoSpaceDN w:val="0"/>
        <w:adjustRightInd w:val="0"/>
        <w:spacing w:before="240" w:line="276" w:lineRule="auto"/>
        <w:jc w:val="both"/>
      </w:pPr>
    </w:p>
    <w:p w:rsidR="001A4D6F" w:rsidP="001A4D6F" w:rsidRDefault="001A4D6F" w14:paraId="353701E4" w14:textId="77777777">
      <w:pPr>
        <w:autoSpaceDE w:val="0"/>
        <w:autoSpaceDN w:val="0"/>
        <w:adjustRightInd w:val="0"/>
        <w:spacing w:line="276" w:lineRule="auto"/>
        <w:ind w:left="426" w:hanging="426"/>
        <w:jc w:val="both"/>
        <w:rPr>
          <w:b/>
        </w:rPr>
      </w:pPr>
      <w:r w:rsidRPr="00CD235B">
        <w:rPr>
          <w:b/>
        </w:rPr>
        <w:t>Artikel 1</w:t>
      </w:r>
      <w:r w:rsidR="00353E16">
        <w:rPr>
          <w:b/>
        </w:rPr>
        <w:t>6</w:t>
      </w:r>
      <w:r w:rsidRPr="00CD235B">
        <w:rPr>
          <w:b/>
        </w:rPr>
        <w:t xml:space="preserve">: </w:t>
      </w:r>
      <w:r>
        <w:rPr>
          <w:b/>
        </w:rPr>
        <w:t>Overige bepalingen</w:t>
      </w:r>
    </w:p>
    <w:p w:rsidR="001A4D6F" w:rsidP="001A4D6F" w:rsidRDefault="001A4D6F" w14:paraId="353701E5" w14:textId="77777777">
      <w:pPr>
        <w:autoSpaceDE w:val="0"/>
        <w:autoSpaceDN w:val="0"/>
        <w:adjustRightInd w:val="0"/>
        <w:spacing w:line="276" w:lineRule="auto"/>
        <w:ind w:left="426" w:hanging="426"/>
        <w:jc w:val="both"/>
        <w:rPr>
          <w:b/>
        </w:rPr>
      </w:pPr>
    </w:p>
    <w:p w:rsidR="001A4D6F" w:rsidP="001A4D6F" w:rsidRDefault="001A4D6F" w14:paraId="353701E6" w14:textId="77777777">
      <w:pPr>
        <w:autoSpaceDE w:val="0"/>
        <w:autoSpaceDN w:val="0"/>
        <w:adjustRightInd w:val="0"/>
        <w:spacing w:line="276" w:lineRule="auto"/>
        <w:ind w:left="567" w:hanging="567"/>
        <w:jc w:val="both"/>
      </w:pPr>
      <w:r w:rsidRPr="001A4D6F">
        <w:t>1</w:t>
      </w:r>
      <w:r w:rsidR="00353E16">
        <w:t>6</w:t>
      </w:r>
      <w:r w:rsidRPr="001A4D6F">
        <w:t>.1</w:t>
      </w:r>
      <w:r>
        <w:tab/>
      </w:r>
      <w:r w:rsidRPr="001A4D6F">
        <w:t xml:space="preserve">Het nalaten door één van de Partijen om binnen een in de </w:t>
      </w:r>
      <w:r w:rsidR="00155E94">
        <w:t>Overeenkomst</w:t>
      </w:r>
      <w:r w:rsidR="003E4281">
        <w:t xml:space="preserve"> </w:t>
      </w:r>
      <w:r w:rsidRPr="001A4D6F">
        <w:t>genoemde termijn nakoming van enige bepaling te verlangen, tast het recht om alsnog nakoming te eisen niet aan, tenzij de betreffende Partij uitdrukkelijk en schriftelijk met de niet-nakoming akkoord is gegaan. Het zich neerleggen door een der Partijen bij een schending door de andere Partij van een van diens verplichtingen impliceert niet het doen van afstand door eerstbedoelde Partij van zijn uit die verplichting voortvloeiende rechten.</w:t>
      </w:r>
    </w:p>
    <w:p w:rsidR="001A4D6F" w:rsidP="001A4D6F" w:rsidRDefault="001A4D6F" w14:paraId="353701E7" w14:textId="77777777">
      <w:pPr>
        <w:autoSpaceDE w:val="0"/>
        <w:autoSpaceDN w:val="0"/>
        <w:adjustRightInd w:val="0"/>
        <w:spacing w:line="276" w:lineRule="auto"/>
        <w:ind w:left="567" w:hanging="567"/>
        <w:jc w:val="both"/>
      </w:pPr>
    </w:p>
    <w:p w:rsidR="001A4D6F" w:rsidP="00FF6D8C" w:rsidRDefault="00FF6D8C" w14:paraId="353701E8" w14:textId="77777777">
      <w:pPr>
        <w:autoSpaceDE w:val="0"/>
        <w:autoSpaceDN w:val="0"/>
        <w:adjustRightInd w:val="0"/>
        <w:spacing w:line="276" w:lineRule="auto"/>
        <w:ind w:left="567" w:hanging="567"/>
        <w:jc w:val="both"/>
      </w:pPr>
      <w:r>
        <w:lastRenderedPageBreak/>
        <w:t>1</w:t>
      </w:r>
      <w:r w:rsidR="00353E16">
        <w:t>6</w:t>
      </w:r>
      <w:r w:rsidR="008C1CBB">
        <w:t>.2</w:t>
      </w:r>
      <w:r>
        <w:tab/>
      </w:r>
      <w:r w:rsidRPr="00FF6D8C">
        <w:t xml:space="preserve">Indien één of meer bepalingen van de </w:t>
      </w:r>
      <w:r w:rsidR="00155E94">
        <w:t>Overeenkomst</w:t>
      </w:r>
      <w:r w:rsidR="003E4281">
        <w:t xml:space="preserve"> </w:t>
      </w:r>
      <w:r w:rsidRPr="00FF6D8C">
        <w:t xml:space="preserve">nietig blijken te zijn of door de rechter vernietigd worden, blijven de overige bepalingen van de </w:t>
      </w:r>
      <w:r w:rsidR="00155E94">
        <w:t>Overeenkomst</w:t>
      </w:r>
      <w:r w:rsidR="003E4281">
        <w:t xml:space="preserve"> </w:t>
      </w:r>
      <w:r w:rsidRPr="00FF6D8C">
        <w:t xml:space="preserve">zoveel mogelijk onverkort van kracht. Partijen voeren over de nietige en vernietigde bepalingen overleg teneinde zo mogelijk een vervangende regeling te treffen. Doel en strekking van de </w:t>
      </w:r>
      <w:r w:rsidR="00155E94">
        <w:t>Overeenkomst</w:t>
      </w:r>
      <w:r w:rsidR="003E4281">
        <w:t xml:space="preserve"> </w:t>
      </w:r>
      <w:r w:rsidRPr="00FF6D8C">
        <w:t>worden daarbij niet aangetast.</w:t>
      </w:r>
    </w:p>
    <w:p w:rsidR="00F9697C" w:rsidP="00FF6D8C" w:rsidRDefault="00F9697C" w14:paraId="353701E9" w14:textId="77777777">
      <w:pPr>
        <w:autoSpaceDE w:val="0"/>
        <w:autoSpaceDN w:val="0"/>
        <w:adjustRightInd w:val="0"/>
        <w:spacing w:line="276" w:lineRule="auto"/>
        <w:ind w:left="567" w:hanging="567"/>
        <w:jc w:val="both"/>
      </w:pPr>
    </w:p>
    <w:p w:rsidR="002E2E65" w:rsidP="006839BD" w:rsidRDefault="002E2E65" w14:paraId="353701EA" w14:textId="77777777">
      <w:pPr>
        <w:autoSpaceDE w:val="0"/>
        <w:autoSpaceDN w:val="0"/>
        <w:adjustRightInd w:val="0"/>
        <w:spacing w:line="276" w:lineRule="auto"/>
        <w:jc w:val="both"/>
      </w:pPr>
    </w:p>
    <w:p w:rsidR="002E2E65" w:rsidP="006839BD" w:rsidRDefault="002E2E65" w14:paraId="353701EB" w14:textId="77777777">
      <w:pPr>
        <w:autoSpaceDE w:val="0"/>
        <w:autoSpaceDN w:val="0"/>
        <w:adjustRightInd w:val="0"/>
        <w:spacing w:line="276" w:lineRule="auto"/>
        <w:jc w:val="both"/>
      </w:pPr>
      <w:r>
        <w:t>Aldus op de laatste van de twee hierna genoemde data overeengekomen en in tweevoud ondertekend,</w:t>
      </w:r>
    </w:p>
    <w:p w:rsidR="002E2E65" w:rsidP="006839BD" w:rsidRDefault="002E2E65" w14:paraId="353701EC" w14:textId="77777777">
      <w:pPr>
        <w:autoSpaceDE w:val="0"/>
        <w:autoSpaceDN w:val="0"/>
        <w:adjustRightInd w:val="0"/>
        <w:spacing w:line="276" w:lineRule="auto"/>
        <w:jc w:val="both"/>
      </w:pPr>
    </w:p>
    <w:p w:rsidRPr="00633A3D" w:rsidR="002E2E65" w:rsidP="006839BD" w:rsidRDefault="002E2E65" w14:paraId="353701ED" w14:textId="77777777">
      <w:pPr>
        <w:autoSpaceDE w:val="0"/>
        <w:autoSpaceDN w:val="0"/>
        <w:adjustRightInd w:val="0"/>
        <w:spacing w:line="276" w:lineRule="auto"/>
        <w:jc w:val="both"/>
        <w:rPr>
          <w:color w:val="FF0000"/>
        </w:rPr>
      </w:pPr>
      <w:r>
        <w:t xml:space="preserve">Den Haag, </w:t>
      </w:r>
      <w:r w:rsidRPr="00633A3D">
        <w:rPr>
          <w:color w:val="FF0000"/>
        </w:rPr>
        <w:t>[datum]</w:t>
      </w:r>
      <w:r w:rsidRPr="00633A3D">
        <w:rPr>
          <w:color w:val="FF0000"/>
        </w:rPr>
        <w:tab/>
      </w:r>
      <w:r>
        <w:tab/>
      </w:r>
      <w:r>
        <w:tab/>
      </w:r>
      <w:r>
        <w:tab/>
      </w:r>
      <w:r>
        <w:tab/>
      </w:r>
      <w:r>
        <w:tab/>
      </w:r>
      <w:r w:rsidRPr="00633A3D">
        <w:rPr>
          <w:color w:val="FF0000"/>
        </w:rPr>
        <w:t>[Plaats], [datum]</w:t>
      </w:r>
    </w:p>
    <w:p w:rsidRPr="00633A3D" w:rsidR="002E2E65" w:rsidP="006839BD" w:rsidRDefault="002E2E65" w14:paraId="353701EE" w14:textId="77777777">
      <w:pPr>
        <w:autoSpaceDE w:val="0"/>
        <w:autoSpaceDN w:val="0"/>
        <w:adjustRightInd w:val="0"/>
        <w:spacing w:line="276" w:lineRule="auto"/>
        <w:jc w:val="both"/>
        <w:rPr>
          <w:color w:val="FF0000"/>
        </w:rPr>
      </w:pPr>
    </w:p>
    <w:p w:rsidRPr="00633A3D" w:rsidR="002E2E65" w:rsidP="006839BD" w:rsidRDefault="002E2E65" w14:paraId="353701EF" w14:textId="77777777">
      <w:pPr>
        <w:autoSpaceDE w:val="0"/>
        <w:autoSpaceDN w:val="0"/>
        <w:adjustRightInd w:val="0"/>
        <w:spacing w:line="276" w:lineRule="auto"/>
        <w:jc w:val="both"/>
        <w:rPr>
          <w:color w:val="FF0000"/>
        </w:rPr>
      </w:pPr>
    </w:p>
    <w:p w:rsidRPr="00633A3D" w:rsidR="002E2E65" w:rsidP="006839BD" w:rsidRDefault="002E2E65" w14:paraId="353701F0" w14:textId="77777777">
      <w:pPr>
        <w:autoSpaceDE w:val="0"/>
        <w:autoSpaceDN w:val="0"/>
        <w:adjustRightInd w:val="0"/>
        <w:spacing w:line="276" w:lineRule="auto"/>
        <w:jc w:val="both"/>
        <w:rPr>
          <w:color w:val="FF0000"/>
        </w:rPr>
      </w:pPr>
    </w:p>
    <w:p w:rsidRPr="00633A3D" w:rsidR="002E2E65" w:rsidP="006839BD" w:rsidRDefault="002E2E65" w14:paraId="353701F1" w14:textId="77777777">
      <w:pPr>
        <w:autoSpaceDE w:val="0"/>
        <w:autoSpaceDN w:val="0"/>
        <w:adjustRightInd w:val="0"/>
        <w:spacing w:line="276" w:lineRule="auto"/>
        <w:jc w:val="both"/>
        <w:rPr>
          <w:color w:val="FF0000"/>
        </w:rPr>
      </w:pPr>
      <w:r w:rsidRPr="00633A3D">
        <w:rPr>
          <w:color w:val="FF0000"/>
        </w:rPr>
        <w:t>[functienaam ondertekenaar]</w:t>
      </w:r>
      <w:r>
        <w:rPr>
          <w:color w:val="FF0000"/>
        </w:rPr>
        <w:tab/>
      </w:r>
      <w:r>
        <w:rPr>
          <w:color w:val="FF0000"/>
        </w:rPr>
        <w:tab/>
      </w:r>
      <w:r>
        <w:rPr>
          <w:color w:val="FF0000"/>
        </w:rPr>
        <w:tab/>
      </w:r>
      <w:r w:rsidRPr="00633A3D">
        <w:rPr>
          <w:color w:val="FF0000"/>
        </w:rPr>
        <w:tab/>
      </w:r>
      <w:r w:rsidRPr="00633A3D">
        <w:rPr>
          <w:color w:val="FF0000"/>
        </w:rPr>
        <w:tab/>
      </w:r>
      <w:r w:rsidRPr="00633A3D">
        <w:rPr>
          <w:color w:val="FF0000"/>
        </w:rPr>
        <w:t xml:space="preserve">[naam </w:t>
      </w:r>
      <w:r w:rsidR="002340AC">
        <w:rPr>
          <w:color w:val="FF0000"/>
        </w:rPr>
        <w:t>Leverancier</w:t>
      </w:r>
      <w:r w:rsidRPr="00633A3D">
        <w:rPr>
          <w:color w:val="FF0000"/>
        </w:rPr>
        <w:t>]</w:t>
      </w:r>
    </w:p>
    <w:p w:rsidRPr="00633A3D" w:rsidR="002E2E65" w:rsidP="006839BD" w:rsidRDefault="002E2E65" w14:paraId="353701F2" w14:textId="77777777">
      <w:pPr>
        <w:tabs>
          <w:tab w:val="left" w:pos="5670"/>
        </w:tabs>
        <w:autoSpaceDE w:val="0"/>
        <w:autoSpaceDN w:val="0"/>
        <w:adjustRightInd w:val="0"/>
        <w:spacing w:line="276" w:lineRule="auto"/>
        <w:jc w:val="both"/>
        <w:rPr>
          <w:color w:val="FF0000"/>
        </w:rPr>
      </w:pPr>
      <w:r w:rsidRPr="00633A3D">
        <w:rPr>
          <w:color w:val="FF0000"/>
        </w:rPr>
        <w:t xml:space="preserve">[naam ondertekenaar] </w:t>
      </w:r>
      <w:r w:rsidRPr="00633A3D">
        <w:rPr>
          <w:color w:val="FF0000"/>
        </w:rPr>
        <w:tab/>
      </w:r>
      <w:r w:rsidRPr="00633A3D">
        <w:rPr>
          <w:color w:val="FF0000"/>
        </w:rPr>
        <w:t>[functie en naam ondertekenaar]</w:t>
      </w:r>
    </w:p>
    <w:sectPr w:rsidRPr="00633A3D" w:rsidR="002E2E65" w:rsidSect="00C215CD">
      <w:headerReference w:type="even" r:id="rId15"/>
      <w:headerReference w:type="default" r:id="rId16"/>
      <w:footerReference w:type="default" r:id="rId17"/>
      <w:headerReference w:type="first" r:id="rId18"/>
      <w:pgSz w:w="11906" w:h="16838" w:orient="portrait"/>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065E" w:rsidP="005163A0" w:rsidRDefault="0071065E" w14:paraId="353701FA" w14:textId="77777777">
      <w:r>
        <w:separator/>
      </w:r>
    </w:p>
  </w:endnote>
  <w:endnote w:type="continuationSeparator" w:id="0">
    <w:p w:rsidR="0071065E" w:rsidP="005163A0" w:rsidRDefault="0071065E" w14:paraId="353701FB"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76" w:type="dxa"/>
      <w:tblLook w:val="04A0" w:firstRow="1" w:lastRow="0" w:firstColumn="1" w:lastColumn="0" w:noHBand="0" w:noVBand="1"/>
    </w:tblPr>
    <w:tblGrid>
      <w:gridCol w:w="5070"/>
      <w:gridCol w:w="4606"/>
    </w:tblGrid>
    <w:tr w:rsidR="0071065E" w:rsidRPr="008D4FE8" w14:paraId="35370200" w14:textId="77777777" w:rsidTr="00C215CD">
      <w:tc>
        <w:tcPr>
          <w:tcW w:w="5070" w:type="dxa"/>
          <w:tcBorders>
            <w:top w:val="single" w:sz="4" w:space="0" w:color="auto"/>
          </w:tcBorders>
          <w:shd w:val="clear" w:color="auto" w:fill="auto"/>
        </w:tcPr>
        <w:p w14:paraId="353701FE" w14:textId="77777777" w:rsidR="0071065E" w:rsidRPr="008D4FE8" w:rsidRDefault="0071065E" w:rsidP="000B4BBA">
          <w:pPr>
            <w:pStyle w:val="Voettekst"/>
            <w:tabs>
              <w:tab w:val="clear" w:pos="4536"/>
            </w:tabs>
            <w:rPr>
              <w:sz w:val="18"/>
              <w:szCs w:val="18"/>
            </w:rPr>
          </w:pPr>
          <w:r>
            <w:rPr>
              <w:sz w:val="18"/>
              <w:szCs w:val="18"/>
            </w:rPr>
            <w:t xml:space="preserve">Overeenkomst </w:t>
          </w:r>
          <w:r w:rsidRPr="0046495C">
            <w:rPr>
              <w:sz w:val="18"/>
              <w:szCs w:val="18"/>
            </w:rPr>
            <w:t>Vakapplicatie Exploitatie Sportvoorzieningen</w:t>
          </w:r>
        </w:p>
      </w:tc>
      <w:tc>
        <w:tcPr>
          <w:tcW w:w="4606" w:type="dxa"/>
          <w:tcBorders>
            <w:top w:val="single" w:sz="4" w:space="0" w:color="auto"/>
          </w:tcBorders>
          <w:shd w:val="clear" w:color="auto" w:fill="auto"/>
        </w:tcPr>
        <w:p w14:paraId="353701FF" w14:textId="77777777" w:rsidR="0071065E" w:rsidRPr="008D4FE8" w:rsidRDefault="0071065E" w:rsidP="00D07666">
          <w:pPr>
            <w:pStyle w:val="Voettekst"/>
            <w:ind w:left="1309" w:hanging="2126"/>
            <w:jc w:val="center"/>
            <w:rPr>
              <w:sz w:val="18"/>
              <w:szCs w:val="18"/>
            </w:rPr>
          </w:pPr>
          <w:r w:rsidRPr="008D4FE8">
            <w:rPr>
              <w:sz w:val="18"/>
              <w:szCs w:val="18"/>
            </w:rPr>
            <w:t xml:space="preserve">Pagina </w:t>
          </w:r>
          <w:r w:rsidRPr="008D4FE8">
            <w:rPr>
              <w:sz w:val="18"/>
              <w:szCs w:val="18"/>
            </w:rPr>
            <w:fldChar w:fldCharType="begin"/>
          </w:r>
          <w:r w:rsidRPr="008D4FE8">
            <w:rPr>
              <w:sz w:val="18"/>
              <w:szCs w:val="18"/>
            </w:rPr>
            <w:instrText xml:space="preserve"> PAGE   \* MERGEFORMAT </w:instrText>
          </w:r>
          <w:r w:rsidRPr="008D4FE8">
            <w:rPr>
              <w:sz w:val="18"/>
              <w:szCs w:val="18"/>
            </w:rPr>
            <w:fldChar w:fldCharType="separate"/>
          </w:r>
          <w:r w:rsidR="00E146A9">
            <w:rPr>
              <w:noProof/>
              <w:sz w:val="18"/>
              <w:szCs w:val="18"/>
            </w:rPr>
            <w:t>10</w:t>
          </w:r>
          <w:r w:rsidRPr="008D4FE8">
            <w:rPr>
              <w:sz w:val="18"/>
              <w:szCs w:val="18"/>
            </w:rPr>
            <w:fldChar w:fldCharType="end"/>
          </w:r>
          <w:r w:rsidRPr="008D4FE8">
            <w:rPr>
              <w:sz w:val="18"/>
              <w:szCs w:val="18"/>
            </w:rPr>
            <w:t xml:space="preserve"> van </w:t>
          </w:r>
          <w:r w:rsidR="00E146A9">
            <w:fldChar w:fldCharType="begin"/>
          </w:r>
          <w:r w:rsidR="00E146A9">
            <w:instrText xml:space="preserve"> NUMPAGES   \* MERGEFORMAT </w:instrText>
          </w:r>
          <w:r w:rsidR="00E146A9">
            <w:fldChar w:fldCharType="separate"/>
          </w:r>
          <w:r w:rsidR="00E146A9" w:rsidRPr="00E146A9">
            <w:rPr>
              <w:noProof/>
              <w:sz w:val="18"/>
              <w:szCs w:val="18"/>
            </w:rPr>
            <w:t>10</w:t>
          </w:r>
          <w:r w:rsidR="00E146A9">
            <w:rPr>
              <w:noProof/>
              <w:sz w:val="18"/>
              <w:szCs w:val="18"/>
            </w:rPr>
            <w:fldChar w:fldCharType="end"/>
          </w:r>
        </w:p>
      </w:tc>
    </w:tr>
    <w:tr w:rsidR="0071065E" w14:paraId="35370205" w14:textId="77777777" w:rsidTr="00C215CD">
      <w:tc>
        <w:tcPr>
          <w:tcW w:w="5070" w:type="dxa"/>
          <w:shd w:val="clear" w:color="auto" w:fill="auto"/>
        </w:tcPr>
        <w:p w14:paraId="35370201" w14:textId="77777777" w:rsidR="0071065E" w:rsidRDefault="0071065E">
          <w:pPr>
            <w:pStyle w:val="Voettekst"/>
          </w:pPr>
        </w:p>
        <w:p w14:paraId="35370202" w14:textId="77777777" w:rsidR="0071065E" w:rsidRPr="008D4FE8" w:rsidRDefault="0071065E" w:rsidP="003D641D">
          <w:pPr>
            <w:pStyle w:val="Voettekst"/>
            <w:rPr>
              <w:sz w:val="18"/>
              <w:szCs w:val="18"/>
            </w:rPr>
          </w:pPr>
          <w:r w:rsidRPr="008D4FE8">
            <w:rPr>
              <w:sz w:val="18"/>
              <w:szCs w:val="18"/>
            </w:rPr>
            <w:t>Paraaf</w:t>
          </w:r>
          <w:r>
            <w:rPr>
              <w:sz w:val="18"/>
              <w:szCs w:val="18"/>
            </w:rPr>
            <w:t xml:space="preserve"> Opdrachtgever</w:t>
          </w:r>
          <w:r w:rsidRPr="008D4FE8">
            <w:rPr>
              <w:sz w:val="18"/>
              <w:szCs w:val="18"/>
            </w:rPr>
            <w:t>:</w:t>
          </w:r>
        </w:p>
      </w:tc>
      <w:tc>
        <w:tcPr>
          <w:tcW w:w="4606" w:type="dxa"/>
          <w:shd w:val="clear" w:color="auto" w:fill="auto"/>
        </w:tcPr>
        <w:p w14:paraId="35370203" w14:textId="77777777" w:rsidR="0071065E" w:rsidRDefault="0071065E">
          <w:pPr>
            <w:pStyle w:val="Voettekst"/>
          </w:pPr>
        </w:p>
        <w:p w14:paraId="35370204" w14:textId="77777777" w:rsidR="0071065E" w:rsidRPr="008D4FE8" w:rsidRDefault="0071065E" w:rsidP="002340AC">
          <w:pPr>
            <w:pStyle w:val="Voettekst"/>
            <w:ind w:left="2018" w:hanging="851"/>
            <w:rPr>
              <w:sz w:val="18"/>
              <w:szCs w:val="18"/>
            </w:rPr>
          </w:pPr>
          <w:r>
            <w:rPr>
              <w:sz w:val="18"/>
              <w:szCs w:val="18"/>
            </w:rPr>
            <w:t>Paraaf Leverancier:</w:t>
          </w:r>
        </w:p>
      </w:tc>
    </w:tr>
  </w:tbl>
  <w:p w14:paraId="35370206" w14:textId="77777777" w:rsidR="0071065E" w:rsidRDefault="0071065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065E" w:rsidP="005163A0" w:rsidRDefault="0071065E" w14:paraId="353701F8" w14:textId="77777777">
      <w:r>
        <w:separator/>
      </w:r>
    </w:p>
  </w:footnote>
  <w:footnote w:type="continuationSeparator" w:id="0">
    <w:p w:rsidR="0071065E" w:rsidP="005163A0" w:rsidRDefault="0071065E" w14:paraId="353701F9"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701FC" w14:textId="77777777" w:rsidR="0071065E" w:rsidRDefault="00E146A9">
    <w:pPr>
      <w:pStyle w:val="Koptekst"/>
    </w:pPr>
    <w:r>
      <w:rPr>
        <w:noProof/>
      </w:rPr>
      <w:pict w14:anchorId="353702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5864" o:spid="_x0000_s2050" type="#_x0000_t136" style="position:absolute;margin-left:0;margin-top:0;width:497.4pt;height:142.1pt;rotation:315;z-index:-251655168;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701FD" w14:textId="77777777" w:rsidR="0071065E" w:rsidRDefault="00E146A9">
    <w:pPr>
      <w:pStyle w:val="Koptekst"/>
    </w:pPr>
    <w:r>
      <w:rPr>
        <w:noProof/>
      </w:rPr>
      <w:pict w14:anchorId="3537020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5865" o:spid="_x0000_s2051" type="#_x0000_t136" style="position:absolute;margin-left:0;margin-top:0;width:497.4pt;height:142.1pt;rotation:315;z-index:-251653120;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70207" w14:textId="77777777" w:rsidR="0071065E" w:rsidRDefault="00E146A9">
    <w:pPr>
      <w:pStyle w:val="Koptekst"/>
    </w:pPr>
    <w:r>
      <w:rPr>
        <w:noProof/>
      </w:rPr>
      <w:pict w14:anchorId="353702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5863" o:spid="_x0000_s2049" type="#_x0000_t136" style="position:absolute;margin-left:0;margin-top:0;width:497.4pt;height:142.1pt;rotation:315;z-index:-251657216;mso-position-horizontal:center;mso-position-horizontal-relative:margin;mso-position-vertical:center;mso-position-vertical-relative:margin" o:allowincell="f" fillcolor="silver" stroked="f">
          <v:fill opacity=".5"/>
          <v:textpath style="font-family:&quot;Times New Roman&quot;;font-size:1pt" string="CONCEP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B754E"/>
    <w:multiLevelType w:val="multilevel"/>
    <w:tmpl w:val="D5F0EF82"/>
    <w:lvl w:ilvl="0">
      <w:start w:val="1"/>
      <w:numFmt w:val="decimal"/>
      <w:pStyle w:val="Artikel"/>
      <w:lvlText w:val="Artikel %1."/>
      <w:lvlJc w:val="left"/>
      <w:pPr>
        <w:ind w:left="964" w:hanging="680"/>
      </w:pPr>
      <w:rPr>
        <w:rFonts w:hint="default" w:cs="Times New Roman"/>
      </w:rPr>
    </w:lvl>
    <w:lvl w:ilvl="1">
      <w:start w:val="1"/>
      <w:numFmt w:val="decimal"/>
      <w:pStyle w:val="lid"/>
      <w:lvlText w:val="%1.%2."/>
      <w:lvlJc w:val="left"/>
      <w:pPr>
        <w:ind w:left="1106" w:hanging="680"/>
      </w:pPr>
      <w:rPr>
        <w:rFonts w:hint="default" w:cs="Times New Roman"/>
      </w:rPr>
    </w:lvl>
    <w:lvl w:ilvl="2">
      <w:start w:val="1"/>
      <w:numFmt w:val="decimal"/>
      <w:lvlText w:val="%1.%2.%3."/>
      <w:lvlJc w:val="left"/>
      <w:pPr>
        <w:ind w:left="680" w:hanging="680"/>
      </w:pPr>
      <w:rPr>
        <w:rFonts w:hint="default" w:cs="Times New Roman"/>
      </w:rPr>
    </w:lvl>
    <w:lvl w:ilvl="3">
      <w:start w:val="1"/>
      <w:numFmt w:val="decimal"/>
      <w:lvlText w:val="%1.%2.%3.%4."/>
      <w:lvlJc w:val="left"/>
      <w:pPr>
        <w:ind w:left="680" w:hanging="680"/>
      </w:pPr>
      <w:rPr>
        <w:rFonts w:hint="default" w:cs="Times New Roman"/>
      </w:rPr>
    </w:lvl>
    <w:lvl w:ilvl="4">
      <w:start w:val="1"/>
      <w:numFmt w:val="decimal"/>
      <w:lvlText w:val="%1.%2.%3.%4.%5."/>
      <w:lvlJc w:val="left"/>
      <w:pPr>
        <w:ind w:left="680" w:hanging="680"/>
      </w:pPr>
      <w:rPr>
        <w:rFonts w:hint="default" w:cs="Times New Roman"/>
      </w:rPr>
    </w:lvl>
    <w:lvl w:ilvl="5">
      <w:start w:val="1"/>
      <w:numFmt w:val="decimal"/>
      <w:lvlText w:val="%1.%2.%3.%4.%5.%6."/>
      <w:lvlJc w:val="left"/>
      <w:pPr>
        <w:ind w:left="680" w:hanging="680"/>
      </w:pPr>
      <w:rPr>
        <w:rFonts w:hint="default" w:cs="Times New Roman"/>
      </w:rPr>
    </w:lvl>
    <w:lvl w:ilvl="6">
      <w:start w:val="1"/>
      <w:numFmt w:val="decimal"/>
      <w:lvlText w:val="%1.%2.%3.%4.%5.%6.%7."/>
      <w:lvlJc w:val="left"/>
      <w:pPr>
        <w:ind w:left="680" w:hanging="680"/>
      </w:pPr>
      <w:rPr>
        <w:rFonts w:hint="default" w:cs="Times New Roman"/>
      </w:rPr>
    </w:lvl>
    <w:lvl w:ilvl="7">
      <w:start w:val="1"/>
      <w:numFmt w:val="decimal"/>
      <w:lvlText w:val="%1.%2.%3.%4.%5.%6.%7.%8."/>
      <w:lvlJc w:val="left"/>
      <w:pPr>
        <w:ind w:left="680" w:hanging="680"/>
      </w:pPr>
      <w:rPr>
        <w:rFonts w:hint="default" w:cs="Times New Roman"/>
      </w:rPr>
    </w:lvl>
    <w:lvl w:ilvl="8">
      <w:start w:val="1"/>
      <w:numFmt w:val="decimal"/>
      <w:lvlText w:val="%1.%2.%3.%4.%5.%6.%7.%8.%9."/>
      <w:lvlJc w:val="left"/>
      <w:pPr>
        <w:ind w:left="680" w:hanging="680"/>
      </w:pPr>
      <w:rPr>
        <w:rFonts w:hint="default" w:cs="Times New Roman"/>
      </w:rPr>
    </w:lvl>
  </w:abstractNum>
  <w:abstractNum w:abstractNumId="1">
    <w:nsid w:val="088C167B"/>
    <w:multiLevelType w:val="hybridMultilevel"/>
    <w:tmpl w:val="992A82D2"/>
    <w:lvl w:ilvl="0" w:tplc="441AFA40">
      <w:start w:val="1"/>
      <w:numFmt w:val="decimal"/>
      <w:lvlText w:val="%1."/>
      <w:lvlJc w:val="left"/>
      <w:pPr>
        <w:ind w:left="1137" w:hanging="570"/>
      </w:pPr>
      <w:rPr>
        <w:rFonts w:hint="default"/>
        <w:color w:val="auto"/>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nsid w:val="12B83FE6"/>
    <w:multiLevelType w:val="multilevel"/>
    <w:tmpl w:val="29646014"/>
    <w:lvl w:ilvl="0">
      <w:start w:val="1"/>
      <w:numFmt w:val="decimal"/>
      <w:lvlText w:val="%1."/>
      <w:lvlJc w:val="left"/>
      <w:pPr>
        <w:tabs>
          <w:tab w:val="num" w:pos="375"/>
        </w:tabs>
        <w:ind w:left="375" w:hanging="375"/>
      </w:pPr>
      <w:rPr>
        <w:rFonts w:hint="default"/>
        <w:b w:val="0"/>
        <w:color w:val="auto"/>
      </w:rPr>
    </w:lvl>
    <w:lvl w:ilvl="1">
      <w:start w:val="6"/>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nsid w:val="14041AF9"/>
    <w:multiLevelType w:val="hybridMultilevel"/>
    <w:tmpl w:val="1D440308"/>
    <w:lvl w:ilvl="0" w:tplc="7EF02E14">
      <w:start w:val="1"/>
      <w:numFmt w:val="decimal"/>
      <w:lvlText w:val="%1."/>
      <w:lvlJc w:val="left"/>
      <w:pPr>
        <w:ind w:left="1137" w:hanging="570"/>
      </w:pPr>
      <w:rPr>
        <w:rFonts w:hint="default"/>
        <w:color w:val="auto"/>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4">
    <w:nsid w:val="47280D43"/>
    <w:multiLevelType w:val="hybridMultilevel"/>
    <w:tmpl w:val="600053DA"/>
    <w:lvl w:ilvl="0" w:tplc="60BCA0DC">
      <w:start w:val="4"/>
      <w:numFmt w:val="decimal"/>
      <w:pStyle w:val="Eisen"/>
      <w:lvlText w:val="Eis %1"/>
      <w:lvlJc w:val="left"/>
      <w:pPr>
        <w:tabs>
          <w:tab w:val="num" w:pos="1211"/>
        </w:tabs>
        <w:ind w:left="1211" w:hanging="851"/>
      </w:pPr>
      <w:rPr>
        <w:rFonts w:hint="default" w:ascii="Times New Roman" w:hAnsi="Times New Roman" w:cs="Times New Roman"/>
        <w:b/>
        <w:bCs w:val="0"/>
        <w:i w:val="0"/>
        <w:iCs w:val="0"/>
        <w:caps w:val="0"/>
        <w:smallCaps w:val="0"/>
        <w:strike w:val="0"/>
        <w:dstrike w:val="0"/>
        <w:noProof w:val="0"/>
        <w:vanish w:val="0"/>
        <w:color w:val="000000"/>
        <w:spacing w:val="0"/>
        <w:kern w:val="0"/>
        <w:position w:val="0"/>
        <w:sz w:val="22"/>
        <w:szCs w:val="22"/>
        <w:u w:val="singl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nsid w:val="5C2B33A0"/>
    <w:multiLevelType w:val="hybridMultilevel"/>
    <w:tmpl w:val="00041052"/>
    <w:lvl w:ilvl="0" w:tplc="04130017">
      <w:start w:val="1"/>
      <w:numFmt w:val="low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6">
    <w:nsid w:val="5F852EB2"/>
    <w:multiLevelType w:val="hybridMultilevel"/>
    <w:tmpl w:val="76DEA146"/>
    <w:lvl w:ilvl="0" w:tplc="6506F4F8">
      <w:start w:val="1"/>
      <w:numFmt w:val="decimal"/>
      <w:lvlText w:val="%1."/>
      <w:lvlJc w:val="left"/>
      <w:pPr>
        <w:ind w:left="1137" w:hanging="570"/>
      </w:pPr>
      <w:rPr>
        <w:rFonts w:hint="default"/>
        <w:color w:val="auto"/>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7">
    <w:nsid w:val="779853C5"/>
    <w:multiLevelType w:val="hybridMultilevel"/>
    <w:tmpl w:val="D0CCCF6E"/>
    <w:lvl w:ilvl="0" w:tplc="54E0A462">
      <w:numFmt w:val="bullet"/>
      <w:lvlText w:val="-"/>
      <w:lvlJc w:val="left"/>
      <w:pPr>
        <w:ind w:left="720" w:hanging="360"/>
      </w:pPr>
      <w:rPr>
        <w:rFonts w:hint="default" w:ascii="Times New Roman" w:hAnsi="Times New Roman" w:eastAsia="Times New Roman" w:cs="Times New Roman"/>
        <w:color w:val="auto"/>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8">
    <w:nsid w:val="7A0F6182"/>
    <w:multiLevelType w:val="hybridMultilevel"/>
    <w:tmpl w:val="00041052"/>
    <w:lvl w:ilvl="0" w:tplc="04130017">
      <w:start w:val="1"/>
      <w:numFmt w:val="lowerLetter"/>
      <w:lvlText w:val="%1)"/>
      <w:lvlJc w:val="left"/>
      <w:pPr>
        <w:ind w:left="1854" w:hanging="360"/>
      </w:pPr>
    </w:lvl>
    <w:lvl w:ilvl="1" w:tplc="04130019" w:tentative="1">
      <w:start w:val="1"/>
      <w:numFmt w:val="lowerLetter"/>
      <w:lvlText w:val="%2."/>
      <w:lvlJc w:val="left"/>
      <w:pPr>
        <w:ind w:left="2574" w:hanging="360"/>
      </w:pPr>
    </w:lvl>
    <w:lvl w:ilvl="2" w:tplc="0413001B" w:tentative="1">
      <w:start w:val="1"/>
      <w:numFmt w:val="lowerRoman"/>
      <w:lvlText w:val="%3."/>
      <w:lvlJc w:val="right"/>
      <w:pPr>
        <w:ind w:left="3294" w:hanging="180"/>
      </w:pPr>
    </w:lvl>
    <w:lvl w:ilvl="3" w:tplc="0413000F" w:tentative="1">
      <w:start w:val="1"/>
      <w:numFmt w:val="decimal"/>
      <w:lvlText w:val="%4."/>
      <w:lvlJc w:val="left"/>
      <w:pPr>
        <w:ind w:left="4014" w:hanging="360"/>
      </w:pPr>
    </w:lvl>
    <w:lvl w:ilvl="4" w:tplc="04130019" w:tentative="1">
      <w:start w:val="1"/>
      <w:numFmt w:val="lowerLetter"/>
      <w:lvlText w:val="%5."/>
      <w:lvlJc w:val="left"/>
      <w:pPr>
        <w:ind w:left="4734" w:hanging="360"/>
      </w:pPr>
    </w:lvl>
    <w:lvl w:ilvl="5" w:tplc="0413001B" w:tentative="1">
      <w:start w:val="1"/>
      <w:numFmt w:val="lowerRoman"/>
      <w:lvlText w:val="%6."/>
      <w:lvlJc w:val="right"/>
      <w:pPr>
        <w:ind w:left="5454" w:hanging="180"/>
      </w:pPr>
    </w:lvl>
    <w:lvl w:ilvl="6" w:tplc="0413000F" w:tentative="1">
      <w:start w:val="1"/>
      <w:numFmt w:val="decimal"/>
      <w:lvlText w:val="%7."/>
      <w:lvlJc w:val="left"/>
      <w:pPr>
        <w:ind w:left="6174" w:hanging="360"/>
      </w:pPr>
    </w:lvl>
    <w:lvl w:ilvl="7" w:tplc="04130019" w:tentative="1">
      <w:start w:val="1"/>
      <w:numFmt w:val="lowerLetter"/>
      <w:lvlText w:val="%8."/>
      <w:lvlJc w:val="left"/>
      <w:pPr>
        <w:ind w:left="6894" w:hanging="360"/>
      </w:pPr>
    </w:lvl>
    <w:lvl w:ilvl="8" w:tplc="0413001B" w:tentative="1">
      <w:start w:val="1"/>
      <w:numFmt w:val="lowerRoman"/>
      <w:lvlText w:val="%9."/>
      <w:lvlJc w:val="right"/>
      <w:pPr>
        <w:ind w:left="7614" w:hanging="180"/>
      </w:pPr>
    </w:lvl>
  </w:abstractNum>
  <w:abstractNum w:abstractNumId="9">
    <w:nsid w:val="7A864667"/>
    <w:multiLevelType w:val="hybridMultilevel"/>
    <w:tmpl w:val="335A5FDC"/>
    <w:lvl w:ilvl="0" w:tplc="881AD2CC">
      <w:numFmt w:val="bullet"/>
      <w:lvlText w:val="-"/>
      <w:lvlJc w:val="left"/>
      <w:pPr>
        <w:ind w:left="1287" w:hanging="360"/>
      </w:pPr>
      <w:rPr>
        <w:rFonts w:hint="default" w:ascii="Times New Roman" w:hAnsi="Times New Roman" w:eastAsia="Times New Roman" w:cs="Times New Roman"/>
      </w:rPr>
    </w:lvl>
    <w:lvl w:ilvl="1" w:tplc="04130003" w:tentative="1">
      <w:start w:val="1"/>
      <w:numFmt w:val="bullet"/>
      <w:lvlText w:val="o"/>
      <w:lvlJc w:val="left"/>
      <w:pPr>
        <w:ind w:left="2007" w:hanging="360"/>
      </w:pPr>
      <w:rPr>
        <w:rFonts w:hint="default" w:ascii="Courier New" w:hAnsi="Courier New" w:cs="Courier New"/>
      </w:rPr>
    </w:lvl>
    <w:lvl w:ilvl="2" w:tplc="04130005" w:tentative="1">
      <w:start w:val="1"/>
      <w:numFmt w:val="bullet"/>
      <w:lvlText w:val=""/>
      <w:lvlJc w:val="left"/>
      <w:pPr>
        <w:ind w:left="2727" w:hanging="360"/>
      </w:pPr>
      <w:rPr>
        <w:rFonts w:hint="default" w:ascii="Wingdings" w:hAnsi="Wingdings"/>
      </w:rPr>
    </w:lvl>
    <w:lvl w:ilvl="3" w:tplc="04130001" w:tentative="1">
      <w:start w:val="1"/>
      <w:numFmt w:val="bullet"/>
      <w:lvlText w:val=""/>
      <w:lvlJc w:val="left"/>
      <w:pPr>
        <w:ind w:left="3447" w:hanging="360"/>
      </w:pPr>
      <w:rPr>
        <w:rFonts w:hint="default" w:ascii="Symbol" w:hAnsi="Symbol"/>
      </w:rPr>
    </w:lvl>
    <w:lvl w:ilvl="4" w:tplc="04130003" w:tentative="1">
      <w:start w:val="1"/>
      <w:numFmt w:val="bullet"/>
      <w:lvlText w:val="o"/>
      <w:lvlJc w:val="left"/>
      <w:pPr>
        <w:ind w:left="4167" w:hanging="360"/>
      </w:pPr>
      <w:rPr>
        <w:rFonts w:hint="default" w:ascii="Courier New" w:hAnsi="Courier New" w:cs="Courier New"/>
      </w:rPr>
    </w:lvl>
    <w:lvl w:ilvl="5" w:tplc="04130005" w:tentative="1">
      <w:start w:val="1"/>
      <w:numFmt w:val="bullet"/>
      <w:lvlText w:val=""/>
      <w:lvlJc w:val="left"/>
      <w:pPr>
        <w:ind w:left="4887" w:hanging="360"/>
      </w:pPr>
      <w:rPr>
        <w:rFonts w:hint="default" w:ascii="Wingdings" w:hAnsi="Wingdings"/>
      </w:rPr>
    </w:lvl>
    <w:lvl w:ilvl="6" w:tplc="04130001" w:tentative="1">
      <w:start w:val="1"/>
      <w:numFmt w:val="bullet"/>
      <w:lvlText w:val=""/>
      <w:lvlJc w:val="left"/>
      <w:pPr>
        <w:ind w:left="5607" w:hanging="360"/>
      </w:pPr>
      <w:rPr>
        <w:rFonts w:hint="default" w:ascii="Symbol" w:hAnsi="Symbol"/>
      </w:rPr>
    </w:lvl>
    <w:lvl w:ilvl="7" w:tplc="04130003" w:tentative="1">
      <w:start w:val="1"/>
      <w:numFmt w:val="bullet"/>
      <w:lvlText w:val="o"/>
      <w:lvlJc w:val="left"/>
      <w:pPr>
        <w:ind w:left="6327" w:hanging="360"/>
      </w:pPr>
      <w:rPr>
        <w:rFonts w:hint="default" w:ascii="Courier New" w:hAnsi="Courier New" w:cs="Courier New"/>
      </w:rPr>
    </w:lvl>
    <w:lvl w:ilvl="8" w:tplc="04130005" w:tentative="1">
      <w:start w:val="1"/>
      <w:numFmt w:val="bullet"/>
      <w:lvlText w:val=""/>
      <w:lvlJc w:val="left"/>
      <w:pPr>
        <w:ind w:left="7047" w:hanging="360"/>
      </w:pPr>
      <w:rPr>
        <w:rFonts w:hint="default" w:ascii="Wingdings" w:hAnsi="Wingdings"/>
      </w:rPr>
    </w:lvl>
  </w:abstractNum>
  <w:abstractNum w:abstractNumId="10">
    <w:nsid w:val="7F1761F0"/>
    <w:multiLevelType w:val="hybridMultilevel"/>
    <w:tmpl w:val="99D030EA"/>
    <w:lvl w:ilvl="0" w:tplc="5BC28CBC">
      <w:start w:val="1"/>
      <w:numFmt w:val="low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abstractNumId w:val="0"/>
  </w:num>
  <w:num w:numId="2">
    <w:abstractNumId w:val="2"/>
  </w:num>
  <w:num w:numId="3">
    <w:abstractNumId w:val="4"/>
  </w:num>
  <w:num w:numId="4">
    <w:abstractNumId w:val="7"/>
  </w:num>
  <w:num w:numId="5">
    <w:abstractNumId w:val="8"/>
  </w:num>
  <w:num w:numId="6">
    <w:abstractNumId w:val="5"/>
  </w:num>
  <w:num w:numId="7">
    <w:abstractNumId w:val="10"/>
  </w:num>
  <w:num w:numId="8">
    <w:abstractNumId w:val="3"/>
  </w:num>
  <w:num w:numId="9">
    <w:abstractNumId w:val="1"/>
  </w:num>
  <w:num w:numId="10">
    <w:abstractNumId w:val="9"/>
  </w:num>
  <w:num w:numId="1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69DA"/>
    <w:rsid w:val="0000022A"/>
    <w:rsid w:val="0000575E"/>
    <w:rsid w:val="000124DB"/>
    <w:rsid w:val="000135D7"/>
    <w:rsid w:val="000207E6"/>
    <w:rsid w:val="00021199"/>
    <w:rsid w:val="000218E6"/>
    <w:rsid w:val="00021AF6"/>
    <w:rsid w:val="00022164"/>
    <w:rsid w:val="00024E44"/>
    <w:rsid w:val="00027301"/>
    <w:rsid w:val="00034A82"/>
    <w:rsid w:val="00034DBE"/>
    <w:rsid w:val="00035B57"/>
    <w:rsid w:val="000376C4"/>
    <w:rsid w:val="00040ACF"/>
    <w:rsid w:val="00041A85"/>
    <w:rsid w:val="000433B1"/>
    <w:rsid w:val="000434BF"/>
    <w:rsid w:val="00044E2C"/>
    <w:rsid w:val="00050BD2"/>
    <w:rsid w:val="00052361"/>
    <w:rsid w:val="00052B65"/>
    <w:rsid w:val="00053064"/>
    <w:rsid w:val="000534C3"/>
    <w:rsid w:val="00054F15"/>
    <w:rsid w:val="00055C83"/>
    <w:rsid w:val="00056376"/>
    <w:rsid w:val="0005669A"/>
    <w:rsid w:val="000614FC"/>
    <w:rsid w:val="0006236F"/>
    <w:rsid w:val="000668C0"/>
    <w:rsid w:val="00067083"/>
    <w:rsid w:val="000709C9"/>
    <w:rsid w:val="00070D03"/>
    <w:rsid w:val="00071862"/>
    <w:rsid w:val="00071A5B"/>
    <w:rsid w:val="000720F2"/>
    <w:rsid w:val="00072409"/>
    <w:rsid w:val="000802AE"/>
    <w:rsid w:val="0008272B"/>
    <w:rsid w:val="0008294D"/>
    <w:rsid w:val="00083CA5"/>
    <w:rsid w:val="00085929"/>
    <w:rsid w:val="00087134"/>
    <w:rsid w:val="00087CE6"/>
    <w:rsid w:val="0009190E"/>
    <w:rsid w:val="00091DFB"/>
    <w:rsid w:val="00092E27"/>
    <w:rsid w:val="00092E54"/>
    <w:rsid w:val="00096B34"/>
    <w:rsid w:val="000A10FE"/>
    <w:rsid w:val="000A17B2"/>
    <w:rsid w:val="000A1E1E"/>
    <w:rsid w:val="000A29E4"/>
    <w:rsid w:val="000A2BC3"/>
    <w:rsid w:val="000A3FAA"/>
    <w:rsid w:val="000A4D43"/>
    <w:rsid w:val="000A55B2"/>
    <w:rsid w:val="000A6CCD"/>
    <w:rsid w:val="000A77AB"/>
    <w:rsid w:val="000B12D9"/>
    <w:rsid w:val="000B384A"/>
    <w:rsid w:val="000B3D83"/>
    <w:rsid w:val="000B455B"/>
    <w:rsid w:val="000B4BBA"/>
    <w:rsid w:val="000B4C8D"/>
    <w:rsid w:val="000C50E3"/>
    <w:rsid w:val="000C55A4"/>
    <w:rsid w:val="000C5B93"/>
    <w:rsid w:val="000C5D4D"/>
    <w:rsid w:val="000C6562"/>
    <w:rsid w:val="000C7C19"/>
    <w:rsid w:val="000D1D53"/>
    <w:rsid w:val="000D2EE5"/>
    <w:rsid w:val="000D2F64"/>
    <w:rsid w:val="000D3A01"/>
    <w:rsid w:val="000D4ACE"/>
    <w:rsid w:val="000D4BFF"/>
    <w:rsid w:val="000D4C91"/>
    <w:rsid w:val="000D70B6"/>
    <w:rsid w:val="000D79F8"/>
    <w:rsid w:val="000E145A"/>
    <w:rsid w:val="000E1809"/>
    <w:rsid w:val="000F0AA9"/>
    <w:rsid w:val="000F2487"/>
    <w:rsid w:val="000F2EBE"/>
    <w:rsid w:val="000F42D9"/>
    <w:rsid w:val="000F45A9"/>
    <w:rsid w:val="000F4A4D"/>
    <w:rsid w:val="000F520D"/>
    <w:rsid w:val="000F6497"/>
    <w:rsid w:val="000F7B50"/>
    <w:rsid w:val="000F7BE3"/>
    <w:rsid w:val="001007DA"/>
    <w:rsid w:val="00100999"/>
    <w:rsid w:val="0010141E"/>
    <w:rsid w:val="00101439"/>
    <w:rsid w:val="00110D58"/>
    <w:rsid w:val="00111042"/>
    <w:rsid w:val="00115837"/>
    <w:rsid w:val="001177FA"/>
    <w:rsid w:val="00117CBE"/>
    <w:rsid w:val="0012024C"/>
    <w:rsid w:val="0012448E"/>
    <w:rsid w:val="00124DAD"/>
    <w:rsid w:val="001268F4"/>
    <w:rsid w:val="001331B4"/>
    <w:rsid w:val="00134AB2"/>
    <w:rsid w:val="00135250"/>
    <w:rsid w:val="0013578D"/>
    <w:rsid w:val="00135985"/>
    <w:rsid w:val="00135B91"/>
    <w:rsid w:val="001364D9"/>
    <w:rsid w:val="00136CD5"/>
    <w:rsid w:val="0013732F"/>
    <w:rsid w:val="0014360E"/>
    <w:rsid w:val="001438C2"/>
    <w:rsid w:val="00151434"/>
    <w:rsid w:val="00153F86"/>
    <w:rsid w:val="00155E94"/>
    <w:rsid w:val="001569B4"/>
    <w:rsid w:val="00156C9F"/>
    <w:rsid w:val="00156CE8"/>
    <w:rsid w:val="001609BD"/>
    <w:rsid w:val="001619EA"/>
    <w:rsid w:val="00162349"/>
    <w:rsid w:val="0016369A"/>
    <w:rsid w:val="0016525B"/>
    <w:rsid w:val="0016548F"/>
    <w:rsid w:val="00170598"/>
    <w:rsid w:val="00170BC4"/>
    <w:rsid w:val="0017349E"/>
    <w:rsid w:val="00176183"/>
    <w:rsid w:val="001767DD"/>
    <w:rsid w:val="00176D63"/>
    <w:rsid w:val="0018213B"/>
    <w:rsid w:val="0018225E"/>
    <w:rsid w:val="001828AC"/>
    <w:rsid w:val="00184A24"/>
    <w:rsid w:val="001864CB"/>
    <w:rsid w:val="001877E8"/>
    <w:rsid w:val="0019608E"/>
    <w:rsid w:val="00197509"/>
    <w:rsid w:val="001A1332"/>
    <w:rsid w:val="001A1903"/>
    <w:rsid w:val="001A223A"/>
    <w:rsid w:val="001A230E"/>
    <w:rsid w:val="001A4D6F"/>
    <w:rsid w:val="001A5685"/>
    <w:rsid w:val="001A619C"/>
    <w:rsid w:val="001A7E24"/>
    <w:rsid w:val="001B1206"/>
    <w:rsid w:val="001B14B5"/>
    <w:rsid w:val="001B5970"/>
    <w:rsid w:val="001B6EBA"/>
    <w:rsid w:val="001C08D2"/>
    <w:rsid w:val="001C2A60"/>
    <w:rsid w:val="001C52A5"/>
    <w:rsid w:val="001C75CD"/>
    <w:rsid w:val="001C7B2A"/>
    <w:rsid w:val="001D0CF7"/>
    <w:rsid w:val="001D1DC2"/>
    <w:rsid w:val="001D1F9E"/>
    <w:rsid w:val="001D35E7"/>
    <w:rsid w:val="001D3E26"/>
    <w:rsid w:val="001D4E75"/>
    <w:rsid w:val="001D6897"/>
    <w:rsid w:val="001D74D1"/>
    <w:rsid w:val="001E0110"/>
    <w:rsid w:val="001E0E47"/>
    <w:rsid w:val="001E1C8E"/>
    <w:rsid w:val="001E536B"/>
    <w:rsid w:val="001E5FD5"/>
    <w:rsid w:val="001E681A"/>
    <w:rsid w:val="001E6824"/>
    <w:rsid w:val="001F36F8"/>
    <w:rsid w:val="001F6630"/>
    <w:rsid w:val="001F6BCC"/>
    <w:rsid w:val="00200945"/>
    <w:rsid w:val="00206F24"/>
    <w:rsid w:val="00210031"/>
    <w:rsid w:val="002131C7"/>
    <w:rsid w:val="00214585"/>
    <w:rsid w:val="0021529F"/>
    <w:rsid w:val="0021787E"/>
    <w:rsid w:val="00220F62"/>
    <w:rsid w:val="00221077"/>
    <w:rsid w:val="00223097"/>
    <w:rsid w:val="00224C60"/>
    <w:rsid w:val="0022500D"/>
    <w:rsid w:val="00233306"/>
    <w:rsid w:val="00233B71"/>
    <w:rsid w:val="002340AC"/>
    <w:rsid w:val="002348F2"/>
    <w:rsid w:val="00237BBF"/>
    <w:rsid w:val="00242566"/>
    <w:rsid w:val="0024347A"/>
    <w:rsid w:val="00243AD4"/>
    <w:rsid w:val="00244531"/>
    <w:rsid w:val="00253429"/>
    <w:rsid w:val="00255040"/>
    <w:rsid w:val="002565CD"/>
    <w:rsid w:val="002635B1"/>
    <w:rsid w:val="0026461D"/>
    <w:rsid w:val="00264FF0"/>
    <w:rsid w:val="00266711"/>
    <w:rsid w:val="00270047"/>
    <w:rsid w:val="00270A2C"/>
    <w:rsid w:val="00270A7F"/>
    <w:rsid w:val="0027312E"/>
    <w:rsid w:val="00274BFA"/>
    <w:rsid w:val="0027543B"/>
    <w:rsid w:val="00277367"/>
    <w:rsid w:val="00282904"/>
    <w:rsid w:val="0028759E"/>
    <w:rsid w:val="002904F6"/>
    <w:rsid w:val="00293138"/>
    <w:rsid w:val="0029328A"/>
    <w:rsid w:val="0029497A"/>
    <w:rsid w:val="00296729"/>
    <w:rsid w:val="00296899"/>
    <w:rsid w:val="002A1D7A"/>
    <w:rsid w:val="002A1D8B"/>
    <w:rsid w:val="002A46E1"/>
    <w:rsid w:val="002A55F7"/>
    <w:rsid w:val="002A65DB"/>
    <w:rsid w:val="002A78A7"/>
    <w:rsid w:val="002B3D8E"/>
    <w:rsid w:val="002B4806"/>
    <w:rsid w:val="002B4827"/>
    <w:rsid w:val="002B5854"/>
    <w:rsid w:val="002C2BC0"/>
    <w:rsid w:val="002C3FEE"/>
    <w:rsid w:val="002C4DF9"/>
    <w:rsid w:val="002C5936"/>
    <w:rsid w:val="002C6162"/>
    <w:rsid w:val="002C6BD0"/>
    <w:rsid w:val="002C7DC5"/>
    <w:rsid w:val="002D143D"/>
    <w:rsid w:val="002D2EBF"/>
    <w:rsid w:val="002D362D"/>
    <w:rsid w:val="002D3637"/>
    <w:rsid w:val="002D513B"/>
    <w:rsid w:val="002D57B9"/>
    <w:rsid w:val="002D5EF4"/>
    <w:rsid w:val="002D787E"/>
    <w:rsid w:val="002E1051"/>
    <w:rsid w:val="002E29D5"/>
    <w:rsid w:val="002E2E65"/>
    <w:rsid w:val="002E3E96"/>
    <w:rsid w:val="002E44B7"/>
    <w:rsid w:val="002E549B"/>
    <w:rsid w:val="002E554E"/>
    <w:rsid w:val="002E745D"/>
    <w:rsid w:val="002E781C"/>
    <w:rsid w:val="002E7B0E"/>
    <w:rsid w:val="002F0149"/>
    <w:rsid w:val="002F1361"/>
    <w:rsid w:val="002F167F"/>
    <w:rsid w:val="002F6444"/>
    <w:rsid w:val="002F6951"/>
    <w:rsid w:val="002F75AB"/>
    <w:rsid w:val="002F79D1"/>
    <w:rsid w:val="00301A8B"/>
    <w:rsid w:val="00302D77"/>
    <w:rsid w:val="0030401A"/>
    <w:rsid w:val="00306A98"/>
    <w:rsid w:val="0031269A"/>
    <w:rsid w:val="0031383C"/>
    <w:rsid w:val="0031413C"/>
    <w:rsid w:val="003141C8"/>
    <w:rsid w:val="003149D3"/>
    <w:rsid w:val="00315B3A"/>
    <w:rsid w:val="00317439"/>
    <w:rsid w:val="00323D80"/>
    <w:rsid w:val="00324887"/>
    <w:rsid w:val="00325ADA"/>
    <w:rsid w:val="00325BD1"/>
    <w:rsid w:val="0032681F"/>
    <w:rsid w:val="00327C69"/>
    <w:rsid w:val="00327E19"/>
    <w:rsid w:val="00331427"/>
    <w:rsid w:val="00332C1E"/>
    <w:rsid w:val="003348B2"/>
    <w:rsid w:val="003354BA"/>
    <w:rsid w:val="003361E8"/>
    <w:rsid w:val="003429BF"/>
    <w:rsid w:val="003437C4"/>
    <w:rsid w:val="00344EEF"/>
    <w:rsid w:val="00345453"/>
    <w:rsid w:val="00345685"/>
    <w:rsid w:val="00350189"/>
    <w:rsid w:val="00350C8D"/>
    <w:rsid w:val="003517BF"/>
    <w:rsid w:val="00353E16"/>
    <w:rsid w:val="00362824"/>
    <w:rsid w:val="00366C94"/>
    <w:rsid w:val="00370181"/>
    <w:rsid w:val="00372914"/>
    <w:rsid w:val="00377F28"/>
    <w:rsid w:val="003800B2"/>
    <w:rsid w:val="00380C91"/>
    <w:rsid w:val="003812FE"/>
    <w:rsid w:val="003828BA"/>
    <w:rsid w:val="00382AE9"/>
    <w:rsid w:val="00383E62"/>
    <w:rsid w:val="00386061"/>
    <w:rsid w:val="00386447"/>
    <w:rsid w:val="00386DCE"/>
    <w:rsid w:val="00387B6F"/>
    <w:rsid w:val="00390173"/>
    <w:rsid w:val="003924BD"/>
    <w:rsid w:val="00392EDD"/>
    <w:rsid w:val="0039557E"/>
    <w:rsid w:val="003968DD"/>
    <w:rsid w:val="003A0875"/>
    <w:rsid w:val="003A0BD1"/>
    <w:rsid w:val="003A14EA"/>
    <w:rsid w:val="003A41A5"/>
    <w:rsid w:val="003A5094"/>
    <w:rsid w:val="003A557B"/>
    <w:rsid w:val="003A6623"/>
    <w:rsid w:val="003A6D7F"/>
    <w:rsid w:val="003B1BCF"/>
    <w:rsid w:val="003B21C2"/>
    <w:rsid w:val="003B235E"/>
    <w:rsid w:val="003B38B9"/>
    <w:rsid w:val="003B3B77"/>
    <w:rsid w:val="003B46F1"/>
    <w:rsid w:val="003B67EC"/>
    <w:rsid w:val="003C187A"/>
    <w:rsid w:val="003C2488"/>
    <w:rsid w:val="003C4626"/>
    <w:rsid w:val="003C4A11"/>
    <w:rsid w:val="003D1E1F"/>
    <w:rsid w:val="003D2320"/>
    <w:rsid w:val="003D5952"/>
    <w:rsid w:val="003D5E20"/>
    <w:rsid w:val="003D641D"/>
    <w:rsid w:val="003D6778"/>
    <w:rsid w:val="003E125C"/>
    <w:rsid w:val="003E213C"/>
    <w:rsid w:val="003E2683"/>
    <w:rsid w:val="003E343B"/>
    <w:rsid w:val="003E3551"/>
    <w:rsid w:val="003E4281"/>
    <w:rsid w:val="003E7406"/>
    <w:rsid w:val="003E75BB"/>
    <w:rsid w:val="003F0BC7"/>
    <w:rsid w:val="003F6A55"/>
    <w:rsid w:val="00401FA3"/>
    <w:rsid w:val="00402BE5"/>
    <w:rsid w:val="00406789"/>
    <w:rsid w:val="00415D7C"/>
    <w:rsid w:val="004165C6"/>
    <w:rsid w:val="00416B13"/>
    <w:rsid w:val="00420BCA"/>
    <w:rsid w:val="00421371"/>
    <w:rsid w:val="00423684"/>
    <w:rsid w:val="00423E31"/>
    <w:rsid w:val="00426108"/>
    <w:rsid w:val="00427AD3"/>
    <w:rsid w:val="00427DD1"/>
    <w:rsid w:val="0043066F"/>
    <w:rsid w:val="004309A2"/>
    <w:rsid w:val="00430F60"/>
    <w:rsid w:val="00432A2C"/>
    <w:rsid w:val="004353EB"/>
    <w:rsid w:val="004375B8"/>
    <w:rsid w:val="0044029A"/>
    <w:rsid w:val="00440FED"/>
    <w:rsid w:val="004436F1"/>
    <w:rsid w:val="00444D6C"/>
    <w:rsid w:val="00451155"/>
    <w:rsid w:val="0045437F"/>
    <w:rsid w:val="00455095"/>
    <w:rsid w:val="004558C4"/>
    <w:rsid w:val="004578A6"/>
    <w:rsid w:val="00460633"/>
    <w:rsid w:val="0046282A"/>
    <w:rsid w:val="0046495C"/>
    <w:rsid w:val="00465170"/>
    <w:rsid w:val="00470851"/>
    <w:rsid w:val="004713C5"/>
    <w:rsid w:val="004731D5"/>
    <w:rsid w:val="0047336E"/>
    <w:rsid w:val="00474627"/>
    <w:rsid w:val="00474A8F"/>
    <w:rsid w:val="00474D75"/>
    <w:rsid w:val="00474E1F"/>
    <w:rsid w:val="00476FB4"/>
    <w:rsid w:val="00477FA4"/>
    <w:rsid w:val="004813AD"/>
    <w:rsid w:val="004853FF"/>
    <w:rsid w:val="00485C3C"/>
    <w:rsid w:val="00491046"/>
    <w:rsid w:val="00491A6F"/>
    <w:rsid w:val="00491F49"/>
    <w:rsid w:val="004926D8"/>
    <w:rsid w:val="00494513"/>
    <w:rsid w:val="00497256"/>
    <w:rsid w:val="004A12ED"/>
    <w:rsid w:val="004A13C8"/>
    <w:rsid w:val="004A57DB"/>
    <w:rsid w:val="004A630D"/>
    <w:rsid w:val="004B1774"/>
    <w:rsid w:val="004B5C2A"/>
    <w:rsid w:val="004B5D9C"/>
    <w:rsid w:val="004B7E52"/>
    <w:rsid w:val="004C0BEE"/>
    <w:rsid w:val="004D0694"/>
    <w:rsid w:val="004D1EC0"/>
    <w:rsid w:val="004D1FE2"/>
    <w:rsid w:val="004D55E3"/>
    <w:rsid w:val="004E14D4"/>
    <w:rsid w:val="004E1ADB"/>
    <w:rsid w:val="004E2CA1"/>
    <w:rsid w:val="004E2D6D"/>
    <w:rsid w:val="004E59A1"/>
    <w:rsid w:val="004F0106"/>
    <w:rsid w:val="004F5544"/>
    <w:rsid w:val="004F569E"/>
    <w:rsid w:val="004F63DA"/>
    <w:rsid w:val="004F6479"/>
    <w:rsid w:val="004F707F"/>
    <w:rsid w:val="005002D9"/>
    <w:rsid w:val="00502571"/>
    <w:rsid w:val="0050269F"/>
    <w:rsid w:val="005029EE"/>
    <w:rsid w:val="00502D2D"/>
    <w:rsid w:val="005048DF"/>
    <w:rsid w:val="00504B79"/>
    <w:rsid w:val="00505B05"/>
    <w:rsid w:val="005070E2"/>
    <w:rsid w:val="00507E91"/>
    <w:rsid w:val="00510B21"/>
    <w:rsid w:val="00513A94"/>
    <w:rsid w:val="005140ED"/>
    <w:rsid w:val="00514502"/>
    <w:rsid w:val="0051508F"/>
    <w:rsid w:val="00515F9D"/>
    <w:rsid w:val="005163A0"/>
    <w:rsid w:val="00522E13"/>
    <w:rsid w:val="00527416"/>
    <w:rsid w:val="00527E34"/>
    <w:rsid w:val="00530611"/>
    <w:rsid w:val="005308BE"/>
    <w:rsid w:val="0053490A"/>
    <w:rsid w:val="00534D63"/>
    <w:rsid w:val="0053644E"/>
    <w:rsid w:val="00537AEA"/>
    <w:rsid w:val="0054137B"/>
    <w:rsid w:val="005419D9"/>
    <w:rsid w:val="00542A3D"/>
    <w:rsid w:val="005438ED"/>
    <w:rsid w:val="00544040"/>
    <w:rsid w:val="00550011"/>
    <w:rsid w:val="00550D9B"/>
    <w:rsid w:val="00552651"/>
    <w:rsid w:val="00553F46"/>
    <w:rsid w:val="00556388"/>
    <w:rsid w:val="00561901"/>
    <w:rsid w:val="00562EC4"/>
    <w:rsid w:val="00564481"/>
    <w:rsid w:val="00565EDF"/>
    <w:rsid w:val="005663E0"/>
    <w:rsid w:val="00567028"/>
    <w:rsid w:val="0056713C"/>
    <w:rsid w:val="00567796"/>
    <w:rsid w:val="005703B1"/>
    <w:rsid w:val="00570A65"/>
    <w:rsid w:val="00571BC0"/>
    <w:rsid w:val="00575D89"/>
    <w:rsid w:val="00581BED"/>
    <w:rsid w:val="00583033"/>
    <w:rsid w:val="005853EB"/>
    <w:rsid w:val="00587DE7"/>
    <w:rsid w:val="00587FF8"/>
    <w:rsid w:val="00590346"/>
    <w:rsid w:val="0059055F"/>
    <w:rsid w:val="005918A5"/>
    <w:rsid w:val="005919DF"/>
    <w:rsid w:val="00593089"/>
    <w:rsid w:val="005938E1"/>
    <w:rsid w:val="00594F13"/>
    <w:rsid w:val="00595BBE"/>
    <w:rsid w:val="00597C0F"/>
    <w:rsid w:val="005A0090"/>
    <w:rsid w:val="005A0C60"/>
    <w:rsid w:val="005A2855"/>
    <w:rsid w:val="005A5A19"/>
    <w:rsid w:val="005A614C"/>
    <w:rsid w:val="005A753D"/>
    <w:rsid w:val="005B06A3"/>
    <w:rsid w:val="005B1070"/>
    <w:rsid w:val="005B12E4"/>
    <w:rsid w:val="005B7817"/>
    <w:rsid w:val="005B7DAC"/>
    <w:rsid w:val="005C04EB"/>
    <w:rsid w:val="005C066D"/>
    <w:rsid w:val="005C147F"/>
    <w:rsid w:val="005D124D"/>
    <w:rsid w:val="005D129D"/>
    <w:rsid w:val="005D1B96"/>
    <w:rsid w:val="005D57F6"/>
    <w:rsid w:val="005E1D72"/>
    <w:rsid w:val="005E3573"/>
    <w:rsid w:val="005E3C2F"/>
    <w:rsid w:val="005E6CF5"/>
    <w:rsid w:val="005E7A44"/>
    <w:rsid w:val="005F025D"/>
    <w:rsid w:val="005F22C3"/>
    <w:rsid w:val="005F3504"/>
    <w:rsid w:val="005F3E23"/>
    <w:rsid w:val="005F6A44"/>
    <w:rsid w:val="005F7481"/>
    <w:rsid w:val="005F7EF0"/>
    <w:rsid w:val="006008F0"/>
    <w:rsid w:val="006025D9"/>
    <w:rsid w:val="00602801"/>
    <w:rsid w:val="00602AB1"/>
    <w:rsid w:val="0060565A"/>
    <w:rsid w:val="0060566F"/>
    <w:rsid w:val="00607178"/>
    <w:rsid w:val="00607444"/>
    <w:rsid w:val="00612D63"/>
    <w:rsid w:val="0061333E"/>
    <w:rsid w:val="0061672C"/>
    <w:rsid w:val="00620550"/>
    <w:rsid w:val="00626121"/>
    <w:rsid w:val="006274FB"/>
    <w:rsid w:val="00632249"/>
    <w:rsid w:val="00632A2E"/>
    <w:rsid w:val="00633A3D"/>
    <w:rsid w:val="0063622F"/>
    <w:rsid w:val="00640018"/>
    <w:rsid w:val="006403BA"/>
    <w:rsid w:val="0064296A"/>
    <w:rsid w:val="006449C8"/>
    <w:rsid w:val="00644C57"/>
    <w:rsid w:val="006454EF"/>
    <w:rsid w:val="00651B90"/>
    <w:rsid w:val="00655866"/>
    <w:rsid w:val="00660007"/>
    <w:rsid w:val="00660B34"/>
    <w:rsid w:val="00661DFA"/>
    <w:rsid w:val="006633CC"/>
    <w:rsid w:val="00663635"/>
    <w:rsid w:val="00663778"/>
    <w:rsid w:val="00665962"/>
    <w:rsid w:val="00667AAA"/>
    <w:rsid w:val="00670EFE"/>
    <w:rsid w:val="00676214"/>
    <w:rsid w:val="00676E5E"/>
    <w:rsid w:val="0068007B"/>
    <w:rsid w:val="00680692"/>
    <w:rsid w:val="00681C0C"/>
    <w:rsid w:val="006839BD"/>
    <w:rsid w:val="00684F5F"/>
    <w:rsid w:val="006857EB"/>
    <w:rsid w:val="0068729F"/>
    <w:rsid w:val="00692B16"/>
    <w:rsid w:val="006956AC"/>
    <w:rsid w:val="00697C90"/>
    <w:rsid w:val="006A0A01"/>
    <w:rsid w:val="006A0F4B"/>
    <w:rsid w:val="006A469A"/>
    <w:rsid w:val="006A5B84"/>
    <w:rsid w:val="006A68FE"/>
    <w:rsid w:val="006A741D"/>
    <w:rsid w:val="006B074D"/>
    <w:rsid w:val="006B390B"/>
    <w:rsid w:val="006B5620"/>
    <w:rsid w:val="006B56FE"/>
    <w:rsid w:val="006C226A"/>
    <w:rsid w:val="006C2A46"/>
    <w:rsid w:val="006C6CE7"/>
    <w:rsid w:val="006D1BCB"/>
    <w:rsid w:val="006D3DD8"/>
    <w:rsid w:val="006D5E32"/>
    <w:rsid w:val="006D6596"/>
    <w:rsid w:val="006D6AC3"/>
    <w:rsid w:val="006E009C"/>
    <w:rsid w:val="006E0157"/>
    <w:rsid w:val="006E02D8"/>
    <w:rsid w:val="006E066B"/>
    <w:rsid w:val="006E07A2"/>
    <w:rsid w:val="006E130E"/>
    <w:rsid w:val="006E3BF6"/>
    <w:rsid w:val="006E4EAB"/>
    <w:rsid w:val="006E5389"/>
    <w:rsid w:val="006E7637"/>
    <w:rsid w:val="006F037F"/>
    <w:rsid w:val="006F2A04"/>
    <w:rsid w:val="006F3389"/>
    <w:rsid w:val="006F59A9"/>
    <w:rsid w:val="007010D3"/>
    <w:rsid w:val="0070151B"/>
    <w:rsid w:val="00705A67"/>
    <w:rsid w:val="007062D2"/>
    <w:rsid w:val="0070714F"/>
    <w:rsid w:val="007073C4"/>
    <w:rsid w:val="007074F8"/>
    <w:rsid w:val="0071065E"/>
    <w:rsid w:val="007106D2"/>
    <w:rsid w:val="00712F01"/>
    <w:rsid w:val="00715492"/>
    <w:rsid w:val="00715607"/>
    <w:rsid w:val="007156C2"/>
    <w:rsid w:val="007179C4"/>
    <w:rsid w:val="00717CD3"/>
    <w:rsid w:val="00721014"/>
    <w:rsid w:val="00724462"/>
    <w:rsid w:val="007257BF"/>
    <w:rsid w:val="00725F6D"/>
    <w:rsid w:val="00727FFD"/>
    <w:rsid w:val="00730619"/>
    <w:rsid w:val="00733889"/>
    <w:rsid w:val="0073497C"/>
    <w:rsid w:val="00735048"/>
    <w:rsid w:val="00735822"/>
    <w:rsid w:val="007378EE"/>
    <w:rsid w:val="00740B4A"/>
    <w:rsid w:val="007413DC"/>
    <w:rsid w:val="0074317A"/>
    <w:rsid w:val="007435A2"/>
    <w:rsid w:val="00755345"/>
    <w:rsid w:val="00756DBC"/>
    <w:rsid w:val="00757E34"/>
    <w:rsid w:val="00760066"/>
    <w:rsid w:val="007617C7"/>
    <w:rsid w:val="00765A36"/>
    <w:rsid w:val="007663AA"/>
    <w:rsid w:val="00773B4F"/>
    <w:rsid w:val="00773C76"/>
    <w:rsid w:val="007755DA"/>
    <w:rsid w:val="00775CE6"/>
    <w:rsid w:val="00775F57"/>
    <w:rsid w:val="00776A02"/>
    <w:rsid w:val="007770D3"/>
    <w:rsid w:val="00781E80"/>
    <w:rsid w:val="007825B0"/>
    <w:rsid w:val="00782E6A"/>
    <w:rsid w:val="00783426"/>
    <w:rsid w:val="007871BE"/>
    <w:rsid w:val="00796A27"/>
    <w:rsid w:val="00796BEA"/>
    <w:rsid w:val="00797638"/>
    <w:rsid w:val="007A102F"/>
    <w:rsid w:val="007A3545"/>
    <w:rsid w:val="007A6653"/>
    <w:rsid w:val="007A66D9"/>
    <w:rsid w:val="007B54A8"/>
    <w:rsid w:val="007B553B"/>
    <w:rsid w:val="007C0AEA"/>
    <w:rsid w:val="007C20FD"/>
    <w:rsid w:val="007C26EC"/>
    <w:rsid w:val="007C38A1"/>
    <w:rsid w:val="007C63C4"/>
    <w:rsid w:val="007C65B7"/>
    <w:rsid w:val="007C6DD3"/>
    <w:rsid w:val="007D04B7"/>
    <w:rsid w:val="007D0589"/>
    <w:rsid w:val="007D1B85"/>
    <w:rsid w:val="007D39BC"/>
    <w:rsid w:val="007D40A5"/>
    <w:rsid w:val="007D4648"/>
    <w:rsid w:val="007D62DA"/>
    <w:rsid w:val="007E1FAE"/>
    <w:rsid w:val="007E2FE8"/>
    <w:rsid w:val="007E524E"/>
    <w:rsid w:val="007E5A7E"/>
    <w:rsid w:val="007E712E"/>
    <w:rsid w:val="007F1C49"/>
    <w:rsid w:val="007F1E6E"/>
    <w:rsid w:val="007F2318"/>
    <w:rsid w:val="007F254D"/>
    <w:rsid w:val="007F54DD"/>
    <w:rsid w:val="007F64A6"/>
    <w:rsid w:val="008001AA"/>
    <w:rsid w:val="00811CF6"/>
    <w:rsid w:val="00812119"/>
    <w:rsid w:val="00812AED"/>
    <w:rsid w:val="0082066E"/>
    <w:rsid w:val="00820DF2"/>
    <w:rsid w:val="00822FF0"/>
    <w:rsid w:val="008235BF"/>
    <w:rsid w:val="00826152"/>
    <w:rsid w:val="008263F2"/>
    <w:rsid w:val="008279D1"/>
    <w:rsid w:val="00831F07"/>
    <w:rsid w:val="008369A5"/>
    <w:rsid w:val="00837C29"/>
    <w:rsid w:val="00837F9E"/>
    <w:rsid w:val="00840E91"/>
    <w:rsid w:val="0084240E"/>
    <w:rsid w:val="00842CD1"/>
    <w:rsid w:val="00845428"/>
    <w:rsid w:val="00847CF4"/>
    <w:rsid w:val="00850AF0"/>
    <w:rsid w:val="0085156E"/>
    <w:rsid w:val="00852162"/>
    <w:rsid w:val="008522DC"/>
    <w:rsid w:val="00853FF9"/>
    <w:rsid w:val="00854B0A"/>
    <w:rsid w:val="00855944"/>
    <w:rsid w:val="008572F7"/>
    <w:rsid w:val="008642B4"/>
    <w:rsid w:val="008725B9"/>
    <w:rsid w:val="00873366"/>
    <w:rsid w:val="0087379F"/>
    <w:rsid w:val="00874743"/>
    <w:rsid w:val="00874751"/>
    <w:rsid w:val="008778F6"/>
    <w:rsid w:val="00880A42"/>
    <w:rsid w:val="00880A52"/>
    <w:rsid w:val="00880CB1"/>
    <w:rsid w:val="0088157D"/>
    <w:rsid w:val="00883A11"/>
    <w:rsid w:val="008930FA"/>
    <w:rsid w:val="008942C0"/>
    <w:rsid w:val="0089470B"/>
    <w:rsid w:val="00896343"/>
    <w:rsid w:val="008A1B64"/>
    <w:rsid w:val="008A287E"/>
    <w:rsid w:val="008A43A1"/>
    <w:rsid w:val="008A6523"/>
    <w:rsid w:val="008A7012"/>
    <w:rsid w:val="008A766B"/>
    <w:rsid w:val="008B05F1"/>
    <w:rsid w:val="008B0C51"/>
    <w:rsid w:val="008B3AEA"/>
    <w:rsid w:val="008B5172"/>
    <w:rsid w:val="008C1902"/>
    <w:rsid w:val="008C1CBB"/>
    <w:rsid w:val="008C2F4E"/>
    <w:rsid w:val="008C36B7"/>
    <w:rsid w:val="008C38A3"/>
    <w:rsid w:val="008C6A99"/>
    <w:rsid w:val="008D05E5"/>
    <w:rsid w:val="008D0806"/>
    <w:rsid w:val="008D1475"/>
    <w:rsid w:val="008D14D5"/>
    <w:rsid w:val="008D1E27"/>
    <w:rsid w:val="008D4579"/>
    <w:rsid w:val="008D4FE8"/>
    <w:rsid w:val="008D5EC2"/>
    <w:rsid w:val="008D680A"/>
    <w:rsid w:val="008E0553"/>
    <w:rsid w:val="008E121E"/>
    <w:rsid w:val="008E2176"/>
    <w:rsid w:val="008E29EB"/>
    <w:rsid w:val="008E4208"/>
    <w:rsid w:val="008E4AAC"/>
    <w:rsid w:val="008E7DE6"/>
    <w:rsid w:val="008F18EB"/>
    <w:rsid w:val="008F3A60"/>
    <w:rsid w:val="008F3C6D"/>
    <w:rsid w:val="008F49AA"/>
    <w:rsid w:val="008F5662"/>
    <w:rsid w:val="0090218D"/>
    <w:rsid w:val="00903ECB"/>
    <w:rsid w:val="00906077"/>
    <w:rsid w:val="00907ADE"/>
    <w:rsid w:val="0091024A"/>
    <w:rsid w:val="009155B2"/>
    <w:rsid w:val="0091780D"/>
    <w:rsid w:val="00921C31"/>
    <w:rsid w:val="00921EE5"/>
    <w:rsid w:val="009235F6"/>
    <w:rsid w:val="0093490D"/>
    <w:rsid w:val="009352A0"/>
    <w:rsid w:val="009352DE"/>
    <w:rsid w:val="009357CF"/>
    <w:rsid w:val="00936371"/>
    <w:rsid w:val="00937BD6"/>
    <w:rsid w:val="009400F2"/>
    <w:rsid w:val="009419D1"/>
    <w:rsid w:val="00947BF0"/>
    <w:rsid w:val="00950B75"/>
    <w:rsid w:val="00956502"/>
    <w:rsid w:val="009622CF"/>
    <w:rsid w:val="00963BD6"/>
    <w:rsid w:val="00966977"/>
    <w:rsid w:val="0097008F"/>
    <w:rsid w:val="00970CF1"/>
    <w:rsid w:val="00971FEA"/>
    <w:rsid w:val="00972455"/>
    <w:rsid w:val="00972E96"/>
    <w:rsid w:val="0097300B"/>
    <w:rsid w:val="00973BA1"/>
    <w:rsid w:val="00974957"/>
    <w:rsid w:val="00976360"/>
    <w:rsid w:val="0097654E"/>
    <w:rsid w:val="00977C40"/>
    <w:rsid w:val="00980532"/>
    <w:rsid w:val="00981652"/>
    <w:rsid w:val="009825A3"/>
    <w:rsid w:val="00983E4B"/>
    <w:rsid w:val="009842C5"/>
    <w:rsid w:val="00984340"/>
    <w:rsid w:val="00985314"/>
    <w:rsid w:val="009862F6"/>
    <w:rsid w:val="0098665F"/>
    <w:rsid w:val="00995801"/>
    <w:rsid w:val="00996D05"/>
    <w:rsid w:val="0099711A"/>
    <w:rsid w:val="009A05BA"/>
    <w:rsid w:val="009A2BF9"/>
    <w:rsid w:val="009A4E6D"/>
    <w:rsid w:val="009A5242"/>
    <w:rsid w:val="009A5601"/>
    <w:rsid w:val="009A7274"/>
    <w:rsid w:val="009A787C"/>
    <w:rsid w:val="009B2790"/>
    <w:rsid w:val="009B43FB"/>
    <w:rsid w:val="009B550E"/>
    <w:rsid w:val="009B61CA"/>
    <w:rsid w:val="009B6431"/>
    <w:rsid w:val="009B65D6"/>
    <w:rsid w:val="009B7CD9"/>
    <w:rsid w:val="009C09D1"/>
    <w:rsid w:val="009C138F"/>
    <w:rsid w:val="009C1633"/>
    <w:rsid w:val="009C260A"/>
    <w:rsid w:val="009C3C80"/>
    <w:rsid w:val="009C5C27"/>
    <w:rsid w:val="009C6F36"/>
    <w:rsid w:val="009D0A72"/>
    <w:rsid w:val="009D1E86"/>
    <w:rsid w:val="009D2DC1"/>
    <w:rsid w:val="009D345A"/>
    <w:rsid w:val="009D3545"/>
    <w:rsid w:val="009D6A41"/>
    <w:rsid w:val="009E0254"/>
    <w:rsid w:val="009E151B"/>
    <w:rsid w:val="009E1C7A"/>
    <w:rsid w:val="009E2777"/>
    <w:rsid w:val="009E2A21"/>
    <w:rsid w:val="009E3062"/>
    <w:rsid w:val="009E324D"/>
    <w:rsid w:val="009E334B"/>
    <w:rsid w:val="009E4517"/>
    <w:rsid w:val="009E53F1"/>
    <w:rsid w:val="009E5B63"/>
    <w:rsid w:val="009E67B4"/>
    <w:rsid w:val="009F0B2C"/>
    <w:rsid w:val="009F1947"/>
    <w:rsid w:val="009F2A92"/>
    <w:rsid w:val="009F2B5D"/>
    <w:rsid w:val="009F57D7"/>
    <w:rsid w:val="009F5C06"/>
    <w:rsid w:val="009F7250"/>
    <w:rsid w:val="009F72F8"/>
    <w:rsid w:val="009F74AA"/>
    <w:rsid w:val="00A04083"/>
    <w:rsid w:val="00A054AC"/>
    <w:rsid w:val="00A07085"/>
    <w:rsid w:val="00A07969"/>
    <w:rsid w:val="00A1029C"/>
    <w:rsid w:val="00A103FC"/>
    <w:rsid w:val="00A10881"/>
    <w:rsid w:val="00A11D6B"/>
    <w:rsid w:val="00A141C0"/>
    <w:rsid w:val="00A155C1"/>
    <w:rsid w:val="00A15693"/>
    <w:rsid w:val="00A17901"/>
    <w:rsid w:val="00A2134E"/>
    <w:rsid w:val="00A2198B"/>
    <w:rsid w:val="00A238F4"/>
    <w:rsid w:val="00A24D96"/>
    <w:rsid w:val="00A263FE"/>
    <w:rsid w:val="00A269FD"/>
    <w:rsid w:val="00A31D2A"/>
    <w:rsid w:val="00A327EF"/>
    <w:rsid w:val="00A347BE"/>
    <w:rsid w:val="00A34A29"/>
    <w:rsid w:val="00A370E3"/>
    <w:rsid w:val="00A40840"/>
    <w:rsid w:val="00A42CDF"/>
    <w:rsid w:val="00A46C09"/>
    <w:rsid w:val="00A52A4C"/>
    <w:rsid w:val="00A563F3"/>
    <w:rsid w:val="00A57104"/>
    <w:rsid w:val="00A600C3"/>
    <w:rsid w:val="00A60C19"/>
    <w:rsid w:val="00A625F4"/>
    <w:rsid w:val="00A63E6C"/>
    <w:rsid w:val="00A65EF9"/>
    <w:rsid w:val="00A66AB0"/>
    <w:rsid w:val="00A675EF"/>
    <w:rsid w:val="00A6783E"/>
    <w:rsid w:val="00A67E96"/>
    <w:rsid w:val="00A708DB"/>
    <w:rsid w:val="00A7115D"/>
    <w:rsid w:val="00A718C6"/>
    <w:rsid w:val="00A7242E"/>
    <w:rsid w:val="00A72849"/>
    <w:rsid w:val="00A73107"/>
    <w:rsid w:val="00A73C54"/>
    <w:rsid w:val="00A775D1"/>
    <w:rsid w:val="00A80583"/>
    <w:rsid w:val="00A815AB"/>
    <w:rsid w:val="00A82601"/>
    <w:rsid w:val="00A83915"/>
    <w:rsid w:val="00A85FEF"/>
    <w:rsid w:val="00A86D90"/>
    <w:rsid w:val="00A873E4"/>
    <w:rsid w:val="00A87D4C"/>
    <w:rsid w:val="00A90751"/>
    <w:rsid w:val="00A93689"/>
    <w:rsid w:val="00A959BE"/>
    <w:rsid w:val="00A965DE"/>
    <w:rsid w:val="00A96DF0"/>
    <w:rsid w:val="00A974D0"/>
    <w:rsid w:val="00AA0928"/>
    <w:rsid w:val="00AA142D"/>
    <w:rsid w:val="00AA1A99"/>
    <w:rsid w:val="00AA5ECA"/>
    <w:rsid w:val="00AA6C59"/>
    <w:rsid w:val="00AB2807"/>
    <w:rsid w:val="00AB5117"/>
    <w:rsid w:val="00AB580E"/>
    <w:rsid w:val="00AB5882"/>
    <w:rsid w:val="00AB7E88"/>
    <w:rsid w:val="00AC55C4"/>
    <w:rsid w:val="00AC67FB"/>
    <w:rsid w:val="00AC7BBA"/>
    <w:rsid w:val="00AC7E01"/>
    <w:rsid w:val="00AD1114"/>
    <w:rsid w:val="00AD1196"/>
    <w:rsid w:val="00AD1445"/>
    <w:rsid w:val="00AD5CF3"/>
    <w:rsid w:val="00AD60FD"/>
    <w:rsid w:val="00AE1017"/>
    <w:rsid w:val="00AE190B"/>
    <w:rsid w:val="00AE278A"/>
    <w:rsid w:val="00AF4984"/>
    <w:rsid w:val="00AF762B"/>
    <w:rsid w:val="00B039D3"/>
    <w:rsid w:val="00B04332"/>
    <w:rsid w:val="00B0517D"/>
    <w:rsid w:val="00B052C9"/>
    <w:rsid w:val="00B05CC9"/>
    <w:rsid w:val="00B06D4B"/>
    <w:rsid w:val="00B06DFE"/>
    <w:rsid w:val="00B12B13"/>
    <w:rsid w:val="00B12C36"/>
    <w:rsid w:val="00B14EA2"/>
    <w:rsid w:val="00B15AC7"/>
    <w:rsid w:val="00B2187F"/>
    <w:rsid w:val="00B23194"/>
    <w:rsid w:val="00B23CA4"/>
    <w:rsid w:val="00B23D89"/>
    <w:rsid w:val="00B240CF"/>
    <w:rsid w:val="00B24797"/>
    <w:rsid w:val="00B25642"/>
    <w:rsid w:val="00B26A3F"/>
    <w:rsid w:val="00B27497"/>
    <w:rsid w:val="00B30512"/>
    <w:rsid w:val="00B30A83"/>
    <w:rsid w:val="00B30B53"/>
    <w:rsid w:val="00B32BFE"/>
    <w:rsid w:val="00B34230"/>
    <w:rsid w:val="00B34AE8"/>
    <w:rsid w:val="00B35A77"/>
    <w:rsid w:val="00B360DD"/>
    <w:rsid w:val="00B3728E"/>
    <w:rsid w:val="00B373A8"/>
    <w:rsid w:val="00B3782D"/>
    <w:rsid w:val="00B43990"/>
    <w:rsid w:val="00B478B8"/>
    <w:rsid w:val="00B47D74"/>
    <w:rsid w:val="00B5240F"/>
    <w:rsid w:val="00B546C7"/>
    <w:rsid w:val="00B547FB"/>
    <w:rsid w:val="00B559EA"/>
    <w:rsid w:val="00B56C65"/>
    <w:rsid w:val="00B613D5"/>
    <w:rsid w:val="00B619F7"/>
    <w:rsid w:val="00B622E7"/>
    <w:rsid w:val="00B63C91"/>
    <w:rsid w:val="00B65E2E"/>
    <w:rsid w:val="00B663F1"/>
    <w:rsid w:val="00B669D6"/>
    <w:rsid w:val="00B6770C"/>
    <w:rsid w:val="00B73BD1"/>
    <w:rsid w:val="00B7567C"/>
    <w:rsid w:val="00B81184"/>
    <w:rsid w:val="00B81D0F"/>
    <w:rsid w:val="00B83480"/>
    <w:rsid w:val="00B83CEE"/>
    <w:rsid w:val="00B84846"/>
    <w:rsid w:val="00B84CB0"/>
    <w:rsid w:val="00B905CA"/>
    <w:rsid w:val="00B91B2A"/>
    <w:rsid w:val="00B92C6C"/>
    <w:rsid w:val="00B93BE5"/>
    <w:rsid w:val="00B957F5"/>
    <w:rsid w:val="00B962DC"/>
    <w:rsid w:val="00B96BBE"/>
    <w:rsid w:val="00B9748A"/>
    <w:rsid w:val="00B979D0"/>
    <w:rsid w:val="00B97E31"/>
    <w:rsid w:val="00BA044D"/>
    <w:rsid w:val="00BA070D"/>
    <w:rsid w:val="00BA1227"/>
    <w:rsid w:val="00BA4673"/>
    <w:rsid w:val="00BB1FFF"/>
    <w:rsid w:val="00BB30D4"/>
    <w:rsid w:val="00BB348B"/>
    <w:rsid w:val="00BB3C96"/>
    <w:rsid w:val="00BB498E"/>
    <w:rsid w:val="00BB746C"/>
    <w:rsid w:val="00BB7662"/>
    <w:rsid w:val="00BC1B2A"/>
    <w:rsid w:val="00BC40C5"/>
    <w:rsid w:val="00BC65F7"/>
    <w:rsid w:val="00BD0310"/>
    <w:rsid w:val="00BD29E2"/>
    <w:rsid w:val="00BD2DEC"/>
    <w:rsid w:val="00BD5EF7"/>
    <w:rsid w:val="00BE2083"/>
    <w:rsid w:val="00BE29C1"/>
    <w:rsid w:val="00BE3FBA"/>
    <w:rsid w:val="00BE4E1F"/>
    <w:rsid w:val="00BE6245"/>
    <w:rsid w:val="00BE6621"/>
    <w:rsid w:val="00BF0128"/>
    <w:rsid w:val="00BF1013"/>
    <w:rsid w:val="00BF257E"/>
    <w:rsid w:val="00BF58CF"/>
    <w:rsid w:val="00BF69DA"/>
    <w:rsid w:val="00BF7C0F"/>
    <w:rsid w:val="00BF7E6F"/>
    <w:rsid w:val="00BF7FB7"/>
    <w:rsid w:val="00C00F77"/>
    <w:rsid w:val="00C02552"/>
    <w:rsid w:val="00C06540"/>
    <w:rsid w:val="00C070A5"/>
    <w:rsid w:val="00C215CD"/>
    <w:rsid w:val="00C216F0"/>
    <w:rsid w:val="00C24BF1"/>
    <w:rsid w:val="00C27804"/>
    <w:rsid w:val="00C30D0A"/>
    <w:rsid w:val="00C316C3"/>
    <w:rsid w:val="00C31936"/>
    <w:rsid w:val="00C34BF3"/>
    <w:rsid w:val="00C35F80"/>
    <w:rsid w:val="00C408CB"/>
    <w:rsid w:val="00C40916"/>
    <w:rsid w:val="00C410EC"/>
    <w:rsid w:val="00C42FBF"/>
    <w:rsid w:val="00C432BA"/>
    <w:rsid w:val="00C447DB"/>
    <w:rsid w:val="00C45296"/>
    <w:rsid w:val="00C45634"/>
    <w:rsid w:val="00C52BDE"/>
    <w:rsid w:val="00C54974"/>
    <w:rsid w:val="00C549B2"/>
    <w:rsid w:val="00C57142"/>
    <w:rsid w:val="00C6058D"/>
    <w:rsid w:val="00C62FA2"/>
    <w:rsid w:val="00C67ABE"/>
    <w:rsid w:val="00C70091"/>
    <w:rsid w:val="00C71D24"/>
    <w:rsid w:val="00C71D49"/>
    <w:rsid w:val="00C71D7A"/>
    <w:rsid w:val="00C72103"/>
    <w:rsid w:val="00C72B68"/>
    <w:rsid w:val="00C73D43"/>
    <w:rsid w:val="00C75505"/>
    <w:rsid w:val="00C81BAE"/>
    <w:rsid w:val="00C85FCC"/>
    <w:rsid w:val="00C8644B"/>
    <w:rsid w:val="00C87C92"/>
    <w:rsid w:val="00C908BF"/>
    <w:rsid w:val="00C94943"/>
    <w:rsid w:val="00C9587E"/>
    <w:rsid w:val="00CA246A"/>
    <w:rsid w:val="00CA2E5A"/>
    <w:rsid w:val="00CA419A"/>
    <w:rsid w:val="00CA703E"/>
    <w:rsid w:val="00CA79E5"/>
    <w:rsid w:val="00CA7F7C"/>
    <w:rsid w:val="00CB64FC"/>
    <w:rsid w:val="00CB6A10"/>
    <w:rsid w:val="00CB6E4C"/>
    <w:rsid w:val="00CB73EF"/>
    <w:rsid w:val="00CC0188"/>
    <w:rsid w:val="00CC0650"/>
    <w:rsid w:val="00CC0F03"/>
    <w:rsid w:val="00CC5F0F"/>
    <w:rsid w:val="00CC7499"/>
    <w:rsid w:val="00CC7CFC"/>
    <w:rsid w:val="00CD235B"/>
    <w:rsid w:val="00CD5BAF"/>
    <w:rsid w:val="00CD7147"/>
    <w:rsid w:val="00CD79DC"/>
    <w:rsid w:val="00CE2116"/>
    <w:rsid w:val="00CE285C"/>
    <w:rsid w:val="00CE28DF"/>
    <w:rsid w:val="00CE29EC"/>
    <w:rsid w:val="00CE3BD0"/>
    <w:rsid w:val="00CE7B69"/>
    <w:rsid w:val="00CF422B"/>
    <w:rsid w:val="00CF4905"/>
    <w:rsid w:val="00D00736"/>
    <w:rsid w:val="00D014D7"/>
    <w:rsid w:val="00D023A4"/>
    <w:rsid w:val="00D04785"/>
    <w:rsid w:val="00D05801"/>
    <w:rsid w:val="00D070AF"/>
    <w:rsid w:val="00D07666"/>
    <w:rsid w:val="00D121C4"/>
    <w:rsid w:val="00D14641"/>
    <w:rsid w:val="00D14D56"/>
    <w:rsid w:val="00D1612A"/>
    <w:rsid w:val="00D21543"/>
    <w:rsid w:val="00D21A1F"/>
    <w:rsid w:val="00D21C48"/>
    <w:rsid w:val="00D244B4"/>
    <w:rsid w:val="00D25D5B"/>
    <w:rsid w:val="00D27E7D"/>
    <w:rsid w:val="00D27EAB"/>
    <w:rsid w:val="00D305FD"/>
    <w:rsid w:val="00D324EF"/>
    <w:rsid w:val="00D32760"/>
    <w:rsid w:val="00D331CB"/>
    <w:rsid w:val="00D334EB"/>
    <w:rsid w:val="00D41CC4"/>
    <w:rsid w:val="00D44675"/>
    <w:rsid w:val="00D506EF"/>
    <w:rsid w:val="00D51CAE"/>
    <w:rsid w:val="00D51CDE"/>
    <w:rsid w:val="00D52E25"/>
    <w:rsid w:val="00D53127"/>
    <w:rsid w:val="00D54771"/>
    <w:rsid w:val="00D560B6"/>
    <w:rsid w:val="00D562D9"/>
    <w:rsid w:val="00D5633A"/>
    <w:rsid w:val="00D56BBF"/>
    <w:rsid w:val="00D56C93"/>
    <w:rsid w:val="00D56E29"/>
    <w:rsid w:val="00D64483"/>
    <w:rsid w:val="00D64B5B"/>
    <w:rsid w:val="00D66317"/>
    <w:rsid w:val="00D67509"/>
    <w:rsid w:val="00D71429"/>
    <w:rsid w:val="00D72FF0"/>
    <w:rsid w:val="00D7324D"/>
    <w:rsid w:val="00D73522"/>
    <w:rsid w:val="00D80616"/>
    <w:rsid w:val="00D80F9F"/>
    <w:rsid w:val="00D812C8"/>
    <w:rsid w:val="00D82521"/>
    <w:rsid w:val="00D828C5"/>
    <w:rsid w:val="00D83C84"/>
    <w:rsid w:val="00D86B2A"/>
    <w:rsid w:val="00D90694"/>
    <w:rsid w:val="00D94779"/>
    <w:rsid w:val="00D94C05"/>
    <w:rsid w:val="00D952E1"/>
    <w:rsid w:val="00D95CF9"/>
    <w:rsid w:val="00DA3E3A"/>
    <w:rsid w:val="00DA6C9F"/>
    <w:rsid w:val="00DA7293"/>
    <w:rsid w:val="00DA7D11"/>
    <w:rsid w:val="00DA7F6D"/>
    <w:rsid w:val="00DB5964"/>
    <w:rsid w:val="00DB708C"/>
    <w:rsid w:val="00DC27D1"/>
    <w:rsid w:val="00DC61BF"/>
    <w:rsid w:val="00DC6201"/>
    <w:rsid w:val="00DC7116"/>
    <w:rsid w:val="00DC7795"/>
    <w:rsid w:val="00DD2363"/>
    <w:rsid w:val="00DD390A"/>
    <w:rsid w:val="00DD3AC1"/>
    <w:rsid w:val="00DD42A6"/>
    <w:rsid w:val="00DD47C3"/>
    <w:rsid w:val="00DD4BEF"/>
    <w:rsid w:val="00DD4F8A"/>
    <w:rsid w:val="00DE0912"/>
    <w:rsid w:val="00DE64AB"/>
    <w:rsid w:val="00DF17A8"/>
    <w:rsid w:val="00DF2D0C"/>
    <w:rsid w:val="00DF41CE"/>
    <w:rsid w:val="00DF57CE"/>
    <w:rsid w:val="00E00667"/>
    <w:rsid w:val="00E02493"/>
    <w:rsid w:val="00E04221"/>
    <w:rsid w:val="00E047E9"/>
    <w:rsid w:val="00E054B2"/>
    <w:rsid w:val="00E10554"/>
    <w:rsid w:val="00E146A9"/>
    <w:rsid w:val="00E17CBE"/>
    <w:rsid w:val="00E21115"/>
    <w:rsid w:val="00E22BF3"/>
    <w:rsid w:val="00E238FE"/>
    <w:rsid w:val="00E25142"/>
    <w:rsid w:val="00E257F9"/>
    <w:rsid w:val="00E259BA"/>
    <w:rsid w:val="00E2692F"/>
    <w:rsid w:val="00E27A7C"/>
    <w:rsid w:val="00E302E3"/>
    <w:rsid w:val="00E338B2"/>
    <w:rsid w:val="00E36C0A"/>
    <w:rsid w:val="00E377B6"/>
    <w:rsid w:val="00E37AD1"/>
    <w:rsid w:val="00E41466"/>
    <w:rsid w:val="00E42F21"/>
    <w:rsid w:val="00E43362"/>
    <w:rsid w:val="00E442A5"/>
    <w:rsid w:val="00E4454C"/>
    <w:rsid w:val="00E45BFB"/>
    <w:rsid w:val="00E473C9"/>
    <w:rsid w:val="00E54511"/>
    <w:rsid w:val="00E54600"/>
    <w:rsid w:val="00E55C6F"/>
    <w:rsid w:val="00E60487"/>
    <w:rsid w:val="00E6265D"/>
    <w:rsid w:val="00E634EE"/>
    <w:rsid w:val="00E63914"/>
    <w:rsid w:val="00E64BF2"/>
    <w:rsid w:val="00E66263"/>
    <w:rsid w:val="00E67870"/>
    <w:rsid w:val="00E71D6C"/>
    <w:rsid w:val="00E7244E"/>
    <w:rsid w:val="00E728CF"/>
    <w:rsid w:val="00E7328D"/>
    <w:rsid w:val="00E732A5"/>
    <w:rsid w:val="00E76256"/>
    <w:rsid w:val="00E82070"/>
    <w:rsid w:val="00E82235"/>
    <w:rsid w:val="00E856D6"/>
    <w:rsid w:val="00E87092"/>
    <w:rsid w:val="00E870E2"/>
    <w:rsid w:val="00E90005"/>
    <w:rsid w:val="00E90771"/>
    <w:rsid w:val="00E90D98"/>
    <w:rsid w:val="00E925DA"/>
    <w:rsid w:val="00E93295"/>
    <w:rsid w:val="00E93BF7"/>
    <w:rsid w:val="00E942D7"/>
    <w:rsid w:val="00E9497F"/>
    <w:rsid w:val="00E949E8"/>
    <w:rsid w:val="00E9626C"/>
    <w:rsid w:val="00EA299F"/>
    <w:rsid w:val="00EA508B"/>
    <w:rsid w:val="00EB1FA5"/>
    <w:rsid w:val="00EB2137"/>
    <w:rsid w:val="00EB5E36"/>
    <w:rsid w:val="00EB7775"/>
    <w:rsid w:val="00EC3DE6"/>
    <w:rsid w:val="00EC411B"/>
    <w:rsid w:val="00EC4D19"/>
    <w:rsid w:val="00EC69C6"/>
    <w:rsid w:val="00EC7E81"/>
    <w:rsid w:val="00ED24DD"/>
    <w:rsid w:val="00ED35BC"/>
    <w:rsid w:val="00ED42E0"/>
    <w:rsid w:val="00ED45E1"/>
    <w:rsid w:val="00ED4688"/>
    <w:rsid w:val="00ED5A70"/>
    <w:rsid w:val="00EE04DF"/>
    <w:rsid w:val="00EE3797"/>
    <w:rsid w:val="00EE3B67"/>
    <w:rsid w:val="00EE4C5A"/>
    <w:rsid w:val="00EE6390"/>
    <w:rsid w:val="00EF2627"/>
    <w:rsid w:val="00EF464F"/>
    <w:rsid w:val="00EF75BD"/>
    <w:rsid w:val="00EF79F5"/>
    <w:rsid w:val="00EF7D6E"/>
    <w:rsid w:val="00F00106"/>
    <w:rsid w:val="00F00CDD"/>
    <w:rsid w:val="00F01BCB"/>
    <w:rsid w:val="00F03EB6"/>
    <w:rsid w:val="00F05AF5"/>
    <w:rsid w:val="00F0743F"/>
    <w:rsid w:val="00F104E6"/>
    <w:rsid w:val="00F126E6"/>
    <w:rsid w:val="00F12ACB"/>
    <w:rsid w:val="00F12B3A"/>
    <w:rsid w:val="00F12DC1"/>
    <w:rsid w:val="00F12F4D"/>
    <w:rsid w:val="00F1621F"/>
    <w:rsid w:val="00F166E3"/>
    <w:rsid w:val="00F178FE"/>
    <w:rsid w:val="00F23011"/>
    <w:rsid w:val="00F24458"/>
    <w:rsid w:val="00F26694"/>
    <w:rsid w:val="00F324D1"/>
    <w:rsid w:val="00F32A1A"/>
    <w:rsid w:val="00F339B6"/>
    <w:rsid w:val="00F34B48"/>
    <w:rsid w:val="00F34E6C"/>
    <w:rsid w:val="00F35D88"/>
    <w:rsid w:val="00F35E84"/>
    <w:rsid w:val="00F4233D"/>
    <w:rsid w:val="00F43250"/>
    <w:rsid w:val="00F45B6B"/>
    <w:rsid w:val="00F463FE"/>
    <w:rsid w:val="00F5062C"/>
    <w:rsid w:val="00F534ED"/>
    <w:rsid w:val="00F539F0"/>
    <w:rsid w:val="00F54F49"/>
    <w:rsid w:val="00F57424"/>
    <w:rsid w:val="00F60BE2"/>
    <w:rsid w:val="00F62DF1"/>
    <w:rsid w:val="00F64E52"/>
    <w:rsid w:val="00F65E15"/>
    <w:rsid w:val="00F66EC2"/>
    <w:rsid w:val="00F66F90"/>
    <w:rsid w:val="00F737C5"/>
    <w:rsid w:val="00F806C2"/>
    <w:rsid w:val="00F830C0"/>
    <w:rsid w:val="00F8349B"/>
    <w:rsid w:val="00F83878"/>
    <w:rsid w:val="00F8422C"/>
    <w:rsid w:val="00F8686A"/>
    <w:rsid w:val="00F9128B"/>
    <w:rsid w:val="00F9265F"/>
    <w:rsid w:val="00F9697C"/>
    <w:rsid w:val="00F96FA9"/>
    <w:rsid w:val="00F97A14"/>
    <w:rsid w:val="00FA0045"/>
    <w:rsid w:val="00FA03F9"/>
    <w:rsid w:val="00FA09DB"/>
    <w:rsid w:val="00FA4CDC"/>
    <w:rsid w:val="00FA4FF3"/>
    <w:rsid w:val="00FB034E"/>
    <w:rsid w:val="00FB3D86"/>
    <w:rsid w:val="00FB4209"/>
    <w:rsid w:val="00FC0B0D"/>
    <w:rsid w:val="00FC105A"/>
    <w:rsid w:val="00FC4685"/>
    <w:rsid w:val="00FC477F"/>
    <w:rsid w:val="00FC6A48"/>
    <w:rsid w:val="00FD06E4"/>
    <w:rsid w:val="00FD1CF7"/>
    <w:rsid w:val="00FD2CD6"/>
    <w:rsid w:val="00FD32BA"/>
    <w:rsid w:val="00FD3370"/>
    <w:rsid w:val="00FD35E1"/>
    <w:rsid w:val="00FD3890"/>
    <w:rsid w:val="00FD447C"/>
    <w:rsid w:val="00FD71BA"/>
    <w:rsid w:val="00FE0724"/>
    <w:rsid w:val="00FE0C3F"/>
    <w:rsid w:val="00FE136B"/>
    <w:rsid w:val="00FE63AB"/>
    <w:rsid w:val="00FE6794"/>
    <w:rsid w:val="00FE6F82"/>
    <w:rsid w:val="00FE7320"/>
    <w:rsid w:val="00FF100B"/>
    <w:rsid w:val="00FF1242"/>
    <w:rsid w:val="00FF4CB2"/>
    <w:rsid w:val="00FF541A"/>
    <w:rsid w:val="00FF553F"/>
    <w:rsid w:val="00FF5C14"/>
    <w:rsid w:val="00FF62CC"/>
    <w:rsid w:val="00FF6D8C"/>
    <w:rsid w:val="0FD23F23"/>
    <w:rsid w:val="33B90D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353701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mc:Ignorable="w14 wp14">
  <w:docDefaults>
    <w:rPrDefault>
      <w:rPr>
        <w:rFonts w:ascii="Times New Roman" w:hAnsi="Times New Roman" w:eastAsia="Times New Roman" w:cs="Times New Roman"/>
        <w:lang w:val="nl-NL" w:eastAsia="nl-NL" w:bidi="ar-SA"/>
      </w:rPr>
    </w:rPrDefault>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Inden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Standaard" w:default="1">
    <w:name w:val="Normal"/>
    <w:qFormat/>
    <w:rsid w:val="00B669D6"/>
    <w:rPr>
      <w:sz w:val="22"/>
      <w:szCs w:val="22"/>
    </w:rPr>
  </w:style>
  <w:style w:type="paragraph" w:styleId="Kop1">
    <w:name w:val="heading 1"/>
    <w:basedOn w:val="Standaard"/>
    <w:next w:val="Standaard"/>
    <w:link w:val="Kop1Char"/>
    <w:uiPriority w:val="9"/>
    <w:qFormat/>
    <w:rsid w:val="003429BF"/>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uiPriority w:val="9"/>
    <w:unhideWhenUsed/>
    <w:qFormat/>
    <w:rsid w:val="003429BF"/>
    <w:pPr>
      <w:keepNext/>
      <w:spacing w:before="240" w:after="60"/>
      <w:outlineLvl w:val="1"/>
    </w:pPr>
    <w:rPr>
      <w:rFonts w:ascii="Cambria" w:hAnsi="Cambria"/>
      <w:b/>
      <w:bCs/>
      <w:i/>
      <w:iCs/>
      <w:sz w:val="28"/>
      <w:szCs w:val="28"/>
    </w:rPr>
  </w:style>
  <w:style w:type="paragraph" w:styleId="Kop3">
    <w:name w:val="heading 3"/>
    <w:basedOn w:val="Standaard"/>
    <w:next w:val="Standaard"/>
    <w:link w:val="Kop3Char"/>
    <w:uiPriority w:val="9"/>
    <w:semiHidden/>
    <w:unhideWhenUsed/>
    <w:qFormat/>
    <w:rsid w:val="003429BF"/>
    <w:pPr>
      <w:keepNext/>
      <w:spacing w:before="240" w:after="60"/>
      <w:outlineLvl w:val="2"/>
    </w:pPr>
    <w:rPr>
      <w:rFonts w:ascii="Cambria" w:hAnsi="Cambria"/>
      <w:b/>
      <w:bCs/>
      <w:sz w:val="26"/>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Tekstzonderopmaak">
    <w:name w:val="Plain Text"/>
    <w:basedOn w:val="Standaard"/>
    <w:link w:val="TekstzonderopmaakChar"/>
    <w:rsid w:val="006E07A2"/>
    <w:rPr>
      <w:rFonts w:ascii="Courier New" w:hAnsi="Courier New" w:cs="Courier New"/>
    </w:rPr>
  </w:style>
  <w:style w:type="character" w:styleId="TekstzonderopmaakChar" w:customStyle="1">
    <w:name w:val="Tekst zonder opmaak Char"/>
    <w:link w:val="Tekstzonderopmaak"/>
    <w:rsid w:val="006E07A2"/>
    <w:rPr>
      <w:rFonts w:ascii="Courier New" w:hAnsi="Courier New" w:cs="Courier New"/>
      <w:sz w:val="22"/>
      <w:szCs w:val="22"/>
      <w:lang w:val="nl-NL" w:eastAsia="nl-NL" w:bidi="ar-SA"/>
    </w:rPr>
  </w:style>
  <w:style w:type="paragraph" w:styleId="Kopje" w:customStyle="1">
    <w:name w:val="Kopje"/>
    <w:basedOn w:val="Standaard"/>
    <w:next w:val="Standaard"/>
    <w:rsid w:val="006E07A2"/>
    <w:pPr>
      <w:spacing w:line="288" w:lineRule="auto"/>
    </w:pPr>
    <w:rPr>
      <w:rFonts w:ascii="Arial" w:hAnsi="Arial"/>
      <w:b/>
      <w:sz w:val="20"/>
      <w:szCs w:val="24"/>
    </w:rPr>
  </w:style>
  <w:style w:type="paragraph" w:styleId="Ballontekst">
    <w:name w:val="Balloon Text"/>
    <w:basedOn w:val="Standaard"/>
    <w:semiHidden/>
    <w:rsid w:val="00FA4FF3"/>
    <w:rPr>
      <w:rFonts w:ascii="Tahoma" w:hAnsi="Tahoma" w:cs="Tahoma"/>
      <w:sz w:val="16"/>
      <w:szCs w:val="16"/>
    </w:rPr>
  </w:style>
  <w:style w:type="character" w:styleId="Verwijzingopmerking">
    <w:name w:val="annotation reference"/>
    <w:uiPriority w:val="99"/>
    <w:semiHidden/>
    <w:rsid w:val="00602AB1"/>
    <w:rPr>
      <w:sz w:val="16"/>
      <w:szCs w:val="16"/>
    </w:rPr>
  </w:style>
  <w:style w:type="paragraph" w:styleId="Tekstopmerking">
    <w:name w:val="annotation text"/>
    <w:basedOn w:val="Standaard"/>
    <w:link w:val="TekstopmerkingChar"/>
    <w:uiPriority w:val="99"/>
    <w:rsid w:val="00602AB1"/>
    <w:rPr>
      <w:sz w:val="20"/>
      <w:szCs w:val="20"/>
    </w:rPr>
  </w:style>
  <w:style w:type="paragraph" w:styleId="Onderwerpvanopmerking">
    <w:name w:val="annotation subject"/>
    <w:basedOn w:val="Tekstopmerking"/>
    <w:next w:val="Tekstopmerking"/>
    <w:semiHidden/>
    <w:rsid w:val="00602AB1"/>
    <w:rPr>
      <w:b/>
      <w:bCs/>
    </w:rPr>
  </w:style>
  <w:style w:type="paragraph" w:styleId="lid" w:customStyle="1">
    <w:name w:val="lid"/>
    <w:basedOn w:val="Standaard"/>
    <w:uiPriority w:val="99"/>
    <w:rsid w:val="00963BD6"/>
    <w:pPr>
      <w:numPr>
        <w:ilvl w:val="1"/>
        <w:numId w:val="1"/>
      </w:numPr>
      <w:spacing w:after="120" w:line="280" w:lineRule="atLeast"/>
    </w:pPr>
  </w:style>
  <w:style w:type="paragraph" w:styleId="Artikel" w:customStyle="1">
    <w:name w:val="Artikel"/>
    <w:basedOn w:val="Standaard"/>
    <w:link w:val="ArtikelChar"/>
    <w:uiPriority w:val="99"/>
    <w:rsid w:val="00963BD6"/>
    <w:pPr>
      <w:numPr>
        <w:numId w:val="1"/>
      </w:numPr>
      <w:spacing w:before="240" w:after="240" w:line="280" w:lineRule="atLeast"/>
    </w:pPr>
    <w:rPr>
      <w:b/>
      <w:bCs/>
    </w:rPr>
  </w:style>
  <w:style w:type="character" w:styleId="ArtikelChar" w:customStyle="1">
    <w:name w:val="Artikel Char"/>
    <w:link w:val="Artikel"/>
    <w:uiPriority w:val="99"/>
    <w:rsid w:val="00963BD6"/>
    <w:rPr>
      <w:b/>
      <w:bCs/>
      <w:sz w:val="22"/>
      <w:szCs w:val="22"/>
    </w:rPr>
  </w:style>
  <w:style w:type="character" w:styleId="Kop1Char" w:customStyle="1">
    <w:name w:val="Kop 1 Char"/>
    <w:link w:val="Kop1"/>
    <w:uiPriority w:val="9"/>
    <w:rsid w:val="003429BF"/>
    <w:rPr>
      <w:rFonts w:ascii="Cambria" w:hAnsi="Cambria" w:eastAsia="Times New Roman" w:cs="Times New Roman"/>
      <w:b/>
      <w:bCs/>
      <w:kern w:val="32"/>
      <w:sz w:val="32"/>
      <w:szCs w:val="32"/>
    </w:rPr>
  </w:style>
  <w:style w:type="paragraph" w:styleId="Inhopg1">
    <w:name w:val="toc 1"/>
    <w:basedOn w:val="Standaard"/>
    <w:next w:val="Standaard"/>
    <w:autoRedefine/>
    <w:uiPriority w:val="39"/>
    <w:unhideWhenUsed/>
    <w:rsid w:val="003429BF"/>
  </w:style>
  <w:style w:type="character" w:styleId="Kop2Char" w:customStyle="1">
    <w:name w:val="Kop 2 Char"/>
    <w:link w:val="Kop2"/>
    <w:uiPriority w:val="9"/>
    <w:rsid w:val="003429BF"/>
    <w:rPr>
      <w:rFonts w:ascii="Cambria" w:hAnsi="Cambria" w:eastAsia="Times New Roman" w:cs="Times New Roman"/>
      <w:b/>
      <w:bCs/>
      <w:i/>
      <w:iCs/>
      <w:sz w:val="28"/>
      <w:szCs w:val="28"/>
    </w:rPr>
  </w:style>
  <w:style w:type="character" w:styleId="Kop3Char" w:customStyle="1">
    <w:name w:val="Kop 3 Char"/>
    <w:link w:val="Kop3"/>
    <w:uiPriority w:val="9"/>
    <w:semiHidden/>
    <w:rsid w:val="003429BF"/>
    <w:rPr>
      <w:rFonts w:ascii="Cambria" w:hAnsi="Cambria" w:eastAsia="Times New Roman" w:cs="Times New Roman"/>
      <w:b/>
      <w:bCs/>
      <w:sz w:val="26"/>
      <w:szCs w:val="26"/>
    </w:rPr>
  </w:style>
  <w:style w:type="character" w:styleId="Hyperlink">
    <w:name w:val="Hyperlink"/>
    <w:uiPriority w:val="99"/>
    <w:unhideWhenUsed/>
    <w:rsid w:val="003429BF"/>
    <w:rPr>
      <w:color w:val="0000FF"/>
      <w:u w:val="single"/>
    </w:rPr>
  </w:style>
  <w:style w:type="paragraph" w:styleId="Koptekst">
    <w:name w:val="header"/>
    <w:basedOn w:val="Standaard"/>
    <w:link w:val="KoptekstChar"/>
    <w:uiPriority w:val="99"/>
    <w:unhideWhenUsed/>
    <w:rsid w:val="005163A0"/>
    <w:pPr>
      <w:tabs>
        <w:tab w:val="center" w:pos="4536"/>
        <w:tab w:val="right" w:pos="9072"/>
      </w:tabs>
    </w:pPr>
  </w:style>
  <w:style w:type="character" w:styleId="KoptekstChar" w:customStyle="1">
    <w:name w:val="Koptekst Char"/>
    <w:link w:val="Koptekst"/>
    <w:uiPriority w:val="99"/>
    <w:rsid w:val="005163A0"/>
    <w:rPr>
      <w:sz w:val="22"/>
      <w:szCs w:val="22"/>
    </w:rPr>
  </w:style>
  <w:style w:type="paragraph" w:styleId="Voettekst">
    <w:name w:val="footer"/>
    <w:basedOn w:val="Standaard"/>
    <w:link w:val="VoettekstChar"/>
    <w:uiPriority w:val="99"/>
    <w:unhideWhenUsed/>
    <w:rsid w:val="005163A0"/>
    <w:pPr>
      <w:tabs>
        <w:tab w:val="center" w:pos="4536"/>
        <w:tab w:val="right" w:pos="9072"/>
      </w:tabs>
    </w:pPr>
  </w:style>
  <w:style w:type="character" w:styleId="VoettekstChar" w:customStyle="1">
    <w:name w:val="Voettekst Char"/>
    <w:link w:val="Voettekst"/>
    <w:uiPriority w:val="99"/>
    <w:rsid w:val="005163A0"/>
    <w:rPr>
      <w:sz w:val="22"/>
      <w:szCs w:val="22"/>
    </w:rPr>
  </w:style>
  <w:style w:type="table" w:styleId="Tabelraster">
    <w:name w:val="Table Grid"/>
    <w:basedOn w:val="Standaardtabel"/>
    <w:uiPriority w:val="59"/>
    <w:rsid w:val="005163A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insprong-c" w:customStyle="1">
    <w:name w:val="insprong-c"/>
    <w:basedOn w:val="Standaard"/>
    <w:rsid w:val="00067083"/>
    <w:pPr>
      <w:spacing w:line="240" w:lineRule="atLeast"/>
      <w:ind w:left="391"/>
    </w:pPr>
    <w:rPr>
      <w:color w:val="000000"/>
      <w:szCs w:val="20"/>
    </w:rPr>
  </w:style>
  <w:style w:type="paragraph" w:styleId="Titel3" w:customStyle="1">
    <w:name w:val="Titel 3"/>
    <w:basedOn w:val="Standaard"/>
    <w:rsid w:val="00067083"/>
    <w:pPr>
      <w:spacing w:line="240" w:lineRule="atLeast"/>
      <w:jc w:val="both"/>
    </w:pPr>
    <w:rPr>
      <w:b/>
      <w:color w:val="000000"/>
      <w:szCs w:val="20"/>
      <w:lang w:val="x-none" w:eastAsia="x-none"/>
    </w:rPr>
  </w:style>
  <w:style w:type="paragraph" w:styleId="Lijstalinea">
    <w:name w:val="List Paragraph"/>
    <w:basedOn w:val="Standaard"/>
    <w:qFormat/>
    <w:rsid w:val="00067083"/>
    <w:pPr>
      <w:ind w:left="720"/>
      <w:contextualSpacing/>
    </w:pPr>
    <w:rPr>
      <w:rFonts w:ascii="Arial" w:hAnsi="Arial"/>
      <w:sz w:val="20"/>
      <w:szCs w:val="20"/>
    </w:rPr>
  </w:style>
  <w:style w:type="character" w:styleId="TekstopmerkingChar" w:customStyle="1">
    <w:name w:val="Tekst opmerking Char"/>
    <w:link w:val="Tekstopmerking"/>
    <w:uiPriority w:val="99"/>
    <w:rsid w:val="00A327EF"/>
  </w:style>
  <w:style w:type="paragraph" w:styleId="Default" w:customStyle="1">
    <w:name w:val="Default"/>
    <w:rsid w:val="008930FA"/>
    <w:pPr>
      <w:autoSpaceDE w:val="0"/>
      <w:autoSpaceDN w:val="0"/>
      <w:adjustRightInd w:val="0"/>
    </w:pPr>
    <w:rPr>
      <w:rFonts w:ascii="Verdana" w:hAnsi="Verdana" w:cs="Verdana"/>
      <w:color w:val="000000"/>
      <w:sz w:val="24"/>
      <w:szCs w:val="24"/>
    </w:rPr>
  </w:style>
  <w:style w:type="paragraph" w:styleId="Niveau2" w:customStyle="1">
    <w:name w:val="Niveau 2"/>
    <w:basedOn w:val="Default"/>
    <w:next w:val="Default"/>
    <w:rsid w:val="008930FA"/>
    <w:rPr>
      <w:rFonts w:cs="Times New Roman"/>
      <w:color w:val="auto"/>
    </w:rPr>
  </w:style>
  <w:style w:type="paragraph" w:styleId="Plattetekstinspringen">
    <w:name w:val="Body Text Indent"/>
    <w:basedOn w:val="Default"/>
    <w:next w:val="Default"/>
    <w:link w:val="PlattetekstinspringenChar"/>
    <w:rsid w:val="008930FA"/>
    <w:rPr>
      <w:rFonts w:cs="Times New Roman"/>
      <w:color w:val="auto"/>
    </w:rPr>
  </w:style>
  <w:style w:type="character" w:styleId="PlattetekstinspringenChar" w:customStyle="1">
    <w:name w:val="Platte tekst inspringen Char"/>
    <w:link w:val="Plattetekstinspringen"/>
    <w:rsid w:val="008930FA"/>
    <w:rPr>
      <w:rFonts w:ascii="Verdana" w:hAnsi="Verdana"/>
      <w:sz w:val="24"/>
      <w:szCs w:val="24"/>
    </w:rPr>
  </w:style>
  <w:style w:type="character" w:styleId="h1" w:customStyle="1">
    <w:name w:val="h1"/>
    <w:rsid w:val="00BF58CF"/>
  </w:style>
  <w:style w:type="paragraph" w:styleId="labeled" w:customStyle="1">
    <w:name w:val="labeled"/>
    <w:basedOn w:val="Standaard"/>
    <w:rsid w:val="00FD1CF7"/>
    <w:pPr>
      <w:spacing w:before="100" w:beforeAutospacing="1" w:after="100" w:afterAutospacing="1"/>
    </w:pPr>
    <w:rPr>
      <w:sz w:val="24"/>
      <w:szCs w:val="24"/>
    </w:rPr>
  </w:style>
  <w:style w:type="paragraph" w:styleId="Eisen" w:customStyle="1">
    <w:name w:val="Eisen"/>
    <w:basedOn w:val="Standaard"/>
    <w:link w:val="EisenChar"/>
    <w:rsid w:val="00B81184"/>
    <w:pPr>
      <w:numPr>
        <w:numId w:val="3"/>
      </w:numPr>
      <w:spacing w:before="120" w:after="120" w:line="240" w:lineRule="atLeast"/>
    </w:pPr>
    <w:rPr>
      <w:rFonts w:ascii="Lucida Sans Unicode" w:hAnsi="Lucida Sans Unicode"/>
      <w:sz w:val="18"/>
      <w:szCs w:val="20"/>
    </w:rPr>
  </w:style>
  <w:style w:type="character" w:styleId="EisenChar" w:customStyle="1">
    <w:name w:val="Eisen Char"/>
    <w:link w:val="Eisen"/>
    <w:rsid w:val="00B81184"/>
    <w:rPr>
      <w:rFonts w:ascii="Lucida Sans Unicode" w:hAnsi="Lucida Sans Unicode"/>
      <w:sz w:val="18"/>
    </w:rPr>
  </w:style>
  <w:style w:type="character" w:styleId="Nadruk">
    <w:name w:val="Emphasis"/>
    <w:basedOn w:val="Standaardalinea-lettertype"/>
    <w:uiPriority w:val="20"/>
    <w:qFormat/>
    <w:rsid w:val="009D2DC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B669D6"/>
    <w:rPr>
      <w:sz w:val="22"/>
      <w:szCs w:val="22"/>
    </w:rPr>
  </w:style>
  <w:style w:type="paragraph" w:styleId="Kop1">
    <w:name w:val="heading 1"/>
    <w:basedOn w:val="Standaard"/>
    <w:next w:val="Standaard"/>
    <w:link w:val="Kop1Char"/>
    <w:uiPriority w:val="9"/>
    <w:qFormat/>
    <w:rsid w:val="003429BF"/>
    <w:pPr>
      <w:keepNext/>
      <w:spacing w:before="240" w:after="60"/>
      <w:outlineLvl w:val="0"/>
    </w:pPr>
    <w:rPr>
      <w:rFonts w:ascii="Cambria" w:hAnsi="Cambria"/>
      <w:b/>
      <w:bCs/>
      <w:kern w:val="32"/>
      <w:sz w:val="32"/>
      <w:szCs w:val="32"/>
    </w:rPr>
  </w:style>
  <w:style w:type="paragraph" w:styleId="Kop2">
    <w:name w:val="heading 2"/>
    <w:basedOn w:val="Standaard"/>
    <w:next w:val="Standaard"/>
    <w:link w:val="Kop2Char"/>
    <w:uiPriority w:val="9"/>
    <w:unhideWhenUsed/>
    <w:qFormat/>
    <w:rsid w:val="003429BF"/>
    <w:pPr>
      <w:keepNext/>
      <w:spacing w:before="240" w:after="60"/>
      <w:outlineLvl w:val="1"/>
    </w:pPr>
    <w:rPr>
      <w:rFonts w:ascii="Cambria" w:hAnsi="Cambria"/>
      <w:b/>
      <w:bCs/>
      <w:i/>
      <w:iCs/>
      <w:sz w:val="28"/>
      <w:szCs w:val="28"/>
    </w:rPr>
  </w:style>
  <w:style w:type="paragraph" w:styleId="Kop3">
    <w:name w:val="heading 3"/>
    <w:basedOn w:val="Standaard"/>
    <w:next w:val="Standaard"/>
    <w:link w:val="Kop3Char"/>
    <w:uiPriority w:val="9"/>
    <w:semiHidden/>
    <w:unhideWhenUsed/>
    <w:qFormat/>
    <w:rsid w:val="003429BF"/>
    <w:pPr>
      <w:keepNext/>
      <w:spacing w:before="240" w:after="60"/>
      <w:outlineLvl w:val="2"/>
    </w:pPr>
    <w:rPr>
      <w:rFonts w:ascii="Cambria" w:hAnsi="Cambria"/>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zonderopmaak">
    <w:name w:val="Plain Text"/>
    <w:basedOn w:val="Standaard"/>
    <w:link w:val="TekstzonderopmaakChar"/>
    <w:rsid w:val="006E07A2"/>
    <w:rPr>
      <w:rFonts w:ascii="Courier New" w:hAnsi="Courier New" w:cs="Courier New"/>
    </w:rPr>
  </w:style>
  <w:style w:type="character" w:customStyle="1" w:styleId="TekstzonderopmaakChar">
    <w:name w:val="Tekst zonder opmaak Char"/>
    <w:link w:val="Tekstzonderopmaak"/>
    <w:rsid w:val="006E07A2"/>
    <w:rPr>
      <w:rFonts w:ascii="Courier New" w:hAnsi="Courier New" w:cs="Courier New"/>
      <w:sz w:val="22"/>
      <w:szCs w:val="22"/>
      <w:lang w:val="nl-NL" w:eastAsia="nl-NL" w:bidi="ar-SA"/>
    </w:rPr>
  </w:style>
  <w:style w:type="paragraph" w:customStyle="1" w:styleId="Kopje">
    <w:name w:val="Kopje"/>
    <w:basedOn w:val="Standaard"/>
    <w:next w:val="Standaard"/>
    <w:rsid w:val="006E07A2"/>
    <w:pPr>
      <w:spacing w:line="288" w:lineRule="auto"/>
    </w:pPr>
    <w:rPr>
      <w:rFonts w:ascii="Arial" w:hAnsi="Arial"/>
      <w:b/>
      <w:sz w:val="20"/>
      <w:szCs w:val="24"/>
    </w:rPr>
  </w:style>
  <w:style w:type="paragraph" w:styleId="Ballontekst">
    <w:name w:val="Balloon Text"/>
    <w:basedOn w:val="Standaard"/>
    <w:semiHidden/>
    <w:rsid w:val="00FA4FF3"/>
    <w:rPr>
      <w:rFonts w:ascii="Tahoma" w:hAnsi="Tahoma" w:cs="Tahoma"/>
      <w:sz w:val="16"/>
      <w:szCs w:val="16"/>
    </w:rPr>
  </w:style>
  <w:style w:type="character" w:styleId="Verwijzingopmerking">
    <w:name w:val="annotation reference"/>
    <w:uiPriority w:val="99"/>
    <w:semiHidden/>
    <w:rsid w:val="00602AB1"/>
    <w:rPr>
      <w:sz w:val="16"/>
      <w:szCs w:val="16"/>
    </w:rPr>
  </w:style>
  <w:style w:type="paragraph" w:styleId="Tekstopmerking">
    <w:name w:val="annotation text"/>
    <w:basedOn w:val="Standaard"/>
    <w:link w:val="TekstopmerkingChar"/>
    <w:uiPriority w:val="99"/>
    <w:rsid w:val="00602AB1"/>
    <w:rPr>
      <w:sz w:val="20"/>
      <w:szCs w:val="20"/>
    </w:rPr>
  </w:style>
  <w:style w:type="paragraph" w:styleId="Onderwerpvanopmerking">
    <w:name w:val="annotation subject"/>
    <w:basedOn w:val="Tekstopmerking"/>
    <w:next w:val="Tekstopmerking"/>
    <w:semiHidden/>
    <w:rsid w:val="00602AB1"/>
    <w:rPr>
      <w:b/>
      <w:bCs/>
    </w:rPr>
  </w:style>
  <w:style w:type="paragraph" w:customStyle="1" w:styleId="lid">
    <w:name w:val="lid"/>
    <w:basedOn w:val="Standaard"/>
    <w:uiPriority w:val="99"/>
    <w:rsid w:val="00963BD6"/>
    <w:pPr>
      <w:numPr>
        <w:ilvl w:val="1"/>
        <w:numId w:val="1"/>
      </w:numPr>
      <w:spacing w:after="120" w:line="280" w:lineRule="atLeast"/>
    </w:pPr>
  </w:style>
  <w:style w:type="paragraph" w:customStyle="1" w:styleId="Artikel">
    <w:name w:val="Artikel"/>
    <w:basedOn w:val="Standaard"/>
    <w:link w:val="ArtikelChar"/>
    <w:uiPriority w:val="99"/>
    <w:rsid w:val="00963BD6"/>
    <w:pPr>
      <w:numPr>
        <w:numId w:val="1"/>
      </w:numPr>
      <w:spacing w:before="240" w:after="240" w:line="280" w:lineRule="atLeast"/>
    </w:pPr>
    <w:rPr>
      <w:b/>
      <w:bCs/>
    </w:rPr>
  </w:style>
  <w:style w:type="character" w:customStyle="1" w:styleId="ArtikelChar">
    <w:name w:val="Artikel Char"/>
    <w:link w:val="Artikel"/>
    <w:uiPriority w:val="99"/>
    <w:rsid w:val="00963BD6"/>
    <w:rPr>
      <w:b/>
      <w:bCs/>
      <w:sz w:val="22"/>
      <w:szCs w:val="22"/>
    </w:rPr>
  </w:style>
  <w:style w:type="character" w:customStyle="1" w:styleId="Kop1Char">
    <w:name w:val="Kop 1 Char"/>
    <w:link w:val="Kop1"/>
    <w:uiPriority w:val="9"/>
    <w:rsid w:val="003429BF"/>
    <w:rPr>
      <w:rFonts w:ascii="Cambria" w:eastAsia="Times New Roman" w:hAnsi="Cambria" w:cs="Times New Roman"/>
      <w:b/>
      <w:bCs/>
      <w:kern w:val="32"/>
      <w:sz w:val="32"/>
      <w:szCs w:val="32"/>
    </w:rPr>
  </w:style>
  <w:style w:type="paragraph" w:styleId="Inhopg1">
    <w:name w:val="toc 1"/>
    <w:basedOn w:val="Standaard"/>
    <w:next w:val="Standaard"/>
    <w:autoRedefine/>
    <w:uiPriority w:val="39"/>
    <w:unhideWhenUsed/>
    <w:rsid w:val="003429BF"/>
  </w:style>
  <w:style w:type="character" w:customStyle="1" w:styleId="Kop2Char">
    <w:name w:val="Kop 2 Char"/>
    <w:link w:val="Kop2"/>
    <w:uiPriority w:val="9"/>
    <w:rsid w:val="003429BF"/>
    <w:rPr>
      <w:rFonts w:ascii="Cambria" w:eastAsia="Times New Roman" w:hAnsi="Cambria" w:cs="Times New Roman"/>
      <w:b/>
      <w:bCs/>
      <w:i/>
      <w:iCs/>
      <w:sz w:val="28"/>
      <w:szCs w:val="28"/>
    </w:rPr>
  </w:style>
  <w:style w:type="character" w:customStyle="1" w:styleId="Kop3Char">
    <w:name w:val="Kop 3 Char"/>
    <w:link w:val="Kop3"/>
    <w:uiPriority w:val="9"/>
    <w:semiHidden/>
    <w:rsid w:val="003429BF"/>
    <w:rPr>
      <w:rFonts w:ascii="Cambria" w:eastAsia="Times New Roman" w:hAnsi="Cambria" w:cs="Times New Roman"/>
      <w:b/>
      <w:bCs/>
      <w:sz w:val="26"/>
      <w:szCs w:val="26"/>
    </w:rPr>
  </w:style>
  <w:style w:type="character" w:styleId="Hyperlink">
    <w:name w:val="Hyperlink"/>
    <w:uiPriority w:val="99"/>
    <w:unhideWhenUsed/>
    <w:rsid w:val="003429BF"/>
    <w:rPr>
      <w:color w:val="0000FF"/>
      <w:u w:val="single"/>
    </w:rPr>
  </w:style>
  <w:style w:type="paragraph" w:styleId="Koptekst">
    <w:name w:val="header"/>
    <w:basedOn w:val="Standaard"/>
    <w:link w:val="KoptekstChar"/>
    <w:uiPriority w:val="99"/>
    <w:unhideWhenUsed/>
    <w:rsid w:val="005163A0"/>
    <w:pPr>
      <w:tabs>
        <w:tab w:val="center" w:pos="4536"/>
        <w:tab w:val="right" w:pos="9072"/>
      </w:tabs>
    </w:pPr>
  </w:style>
  <w:style w:type="character" w:customStyle="1" w:styleId="KoptekstChar">
    <w:name w:val="Koptekst Char"/>
    <w:link w:val="Koptekst"/>
    <w:uiPriority w:val="99"/>
    <w:rsid w:val="005163A0"/>
    <w:rPr>
      <w:sz w:val="22"/>
      <w:szCs w:val="22"/>
    </w:rPr>
  </w:style>
  <w:style w:type="paragraph" w:styleId="Voettekst">
    <w:name w:val="footer"/>
    <w:basedOn w:val="Standaard"/>
    <w:link w:val="VoettekstChar"/>
    <w:uiPriority w:val="99"/>
    <w:unhideWhenUsed/>
    <w:rsid w:val="005163A0"/>
    <w:pPr>
      <w:tabs>
        <w:tab w:val="center" w:pos="4536"/>
        <w:tab w:val="right" w:pos="9072"/>
      </w:tabs>
    </w:pPr>
  </w:style>
  <w:style w:type="character" w:customStyle="1" w:styleId="VoettekstChar">
    <w:name w:val="Voettekst Char"/>
    <w:link w:val="Voettekst"/>
    <w:uiPriority w:val="99"/>
    <w:rsid w:val="005163A0"/>
    <w:rPr>
      <w:sz w:val="22"/>
      <w:szCs w:val="22"/>
    </w:rPr>
  </w:style>
  <w:style w:type="table" w:styleId="Tabelraster">
    <w:name w:val="Table Grid"/>
    <w:basedOn w:val="Standaardtabel"/>
    <w:uiPriority w:val="59"/>
    <w:rsid w:val="005163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prong-c">
    <w:name w:val="insprong-c"/>
    <w:basedOn w:val="Standaard"/>
    <w:rsid w:val="00067083"/>
    <w:pPr>
      <w:spacing w:line="240" w:lineRule="atLeast"/>
      <w:ind w:left="391"/>
    </w:pPr>
    <w:rPr>
      <w:color w:val="000000"/>
      <w:szCs w:val="20"/>
    </w:rPr>
  </w:style>
  <w:style w:type="paragraph" w:customStyle="1" w:styleId="Titel3">
    <w:name w:val="Titel 3"/>
    <w:basedOn w:val="Standaard"/>
    <w:rsid w:val="00067083"/>
    <w:pPr>
      <w:spacing w:line="240" w:lineRule="atLeast"/>
      <w:jc w:val="both"/>
    </w:pPr>
    <w:rPr>
      <w:b/>
      <w:color w:val="000000"/>
      <w:szCs w:val="20"/>
      <w:lang w:val="x-none" w:eastAsia="x-none"/>
    </w:rPr>
  </w:style>
  <w:style w:type="paragraph" w:styleId="Lijstalinea">
    <w:name w:val="List Paragraph"/>
    <w:basedOn w:val="Standaard"/>
    <w:qFormat/>
    <w:rsid w:val="00067083"/>
    <w:pPr>
      <w:ind w:left="720"/>
      <w:contextualSpacing/>
    </w:pPr>
    <w:rPr>
      <w:rFonts w:ascii="Arial" w:hAnsi="Arial"/>
      <w:sz w:val="20"/>
      <w:szCs w:val="20"/>
    </w:rPr>
  </w:style>
  <w:style w:type="character" w:customStyle="1" w:styleId="TekstopmerkingChar">
    <w:name w:val="Tekst opmerking Char"/>
    <w:link w:val="Tekstopmerking"/>
    <w:uiPriority w:val="99"/>
    <w:rsid w:val="00A327EF"/>
  </w:style>
  <w:style w:type="paragraph" w:customStyle="1" w:styleId="Default">
    <w:name w:val="Default"/>
    <w:rsid w:val="008930FA"/>
    <w:pPr>
      <w:autoSpaceDE w:val="0"/>
      <w:autoSpaceDN w:val="0"/>
      <w:adjustRightInd w:val="0"/>
    </w:pPr>
    <w:rPr>
      <w:rFonts w:ascii="Verdana" w:hAnsi="Verdana" w:cs="Verdana"/>
      <w:color w:val="000000"/>
      <w:sz w:val="24"/>
      <w:szCs w:val="24"/>
    </w:rPr>
  </w:style>
  <w:style w:type="paragraph" w:customStyle="1" w:styleId="Niveau2">
    <w:name w:val="Niveau 2"/>
    <w:basedOn w:val="Default"/>
    <w:next w:val="Default"/>
    <w:rsid w:val="008930FA"/>
    <w:rPr>
      <w:rFonts w:cs="Times New Roman"/>
      <w:color w:val="auto"/>
    </w:rPr>
  </w:style>
  <w:style w:type="paragraph" w:styleId="Plattetekstinspringen">
    <w:name w:val="Body Text Indent"/>
    <w:basedOn w:val="Default"/>
    <w:next w:val="Default"/>
    <w:link w:val="PlattetekstinspringenChar"/>
    <w:rsid w:val="008930FA"/>
    <w:rPr>
      <w:rFonts w:cs="Times New Roman"/>
      <w:color w:val="auto"/>
    </w:rPr>
  </w:style>
  <w:style w:type="character" w:customStyle="1" w:styleId="PlattetekstinspringenChar">
    <w:name w:val="Platte tekst inspringen Char"/>
    <w:link w:val="Plattetekstinspringen"/>
    <w:rsid w:val="008930FA"/>
    <w:rPr>
      <w:rFonts w:ascii="Verdana" w:hAnsi="Verdana"/>
      <w:sz w:val="24"/>
      <w:szCs w:val="24"/>
    </w:rPr>
  </w:style>
  <w:style w:type="character" w:customStyle="1" w:styleId="h1">
    <w:name w:val="h1"/>
    <w:rsid w:val="00BF58CF"/>
  </w:style>
  <w:style w:type="paragraph" w:customStyle="1" w:styleId="labeled">
    <w:name w:val="labeled"/>
    <w:basedOn w:val="Standaard"/>
    <w:rsid w:val="00FD1CF7"/>
    <w:pPr>
      <w:spacing w:before="100" w:beforeAutospacing="1" w:after="100" w:afterAutospacing="1"/>
    </w:pPr>
    <w:rPr>
      <w:sz w:val="24"/>
      <w:szCs w:val="24"/>
    </w:rPr>
  </w:style>
  <w:style w:type="paragraph" w:customStyle="1" w:styleId="Eisen">
    <w:name w:val="Eisen"/>
    <w:basedOn w:val="Standaard"/>
    <w:link w:val="EisenChar"/>
    <w:rsid w:val="00B81184"/>
    <w:pPr>
      <w:numPr>
        <w:numId w:val="3"/>
      </w:numPr>
      <w:spacing w:before="120" w:after="120" w:line="240" w:lineRule="atLeast"/>
    </w:pPr>
    <w:rPr>
      <w:rFonts w:ascii="Lucida Sans Unicode" w:hAnsi="Lucida Sans Unicode"/>
      <w:sz w:val="18"/>
      <w:szCs w:val="20"/>
    </w:rPr>
  </w:style>
  <w:style w:type="character" w:customStyle="1" w:styleId="EisenChar">
    <w:name w:val="Eisen Char"/>
    <w:link w:val="Eisen"/>
    <w:rsid w:val="00B81184"/>
    <w:rPr>
      <w:rFonts w:ascii="Lucida Sans Unicode" w:hAnsi="Lucida Sans Unicode"/>
      <w:sz w:val="18"/>
    </w:rPr>
  </w:style>
  <w:style w:type="character" w:styleId="Nadruk">
    <w:name w:val="Emphasis"/>
    <w:basedOn w:val="Standaardalinea-lettertype"/>
    <w:uiPriority w:val="20"/>
    <w:qFormat/>
    <w:rsid w:val="009D2D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2741945">
      <w:bodyDiv w:val="1"/>
      <w:marLeft w:val="0"/>
      <w:marRight w:val="0"/>
      <w:marTop w:val="0"/>
      <w:marBottom w:val="0"/>
      <w:divBdr>
        <w:top w:val="none" w:sz="0" w:space="0" w:color="auto"/>
        <w:left w:val="none" w:sz="0" w:space="0" w:color="auto"/>
        <w:bottom w:val="none" w:sz="0" w:space="0" w:color="auto"/>
        <w:right w:val="none" w:sz="0" w:space="0" w:color="auto"/>
      </w:divBdr>
    </w:div>
    <w:div w:id="1707481354">
      <w:bodyDiv w:val="1"/>
      <w:marLeft w:val="0"/>
      <w:marRight w:val="0"/>
      <w:marTop w:val="0"/>
      <w:marBottom w:val="0"/>
      <w:divBdr>
        <w:top w:val="none" w:sz="0" w:space="0" w:color="auto"/>
        <w:left w:val="none" w:sz="0" w:space="0" w:color="auto"/>
        <w:bottom w:val="none" w:sz="0" w:space="0" w:color="auto"/>
        <w:right w:val="none" w:sz="0" w:space="0" w:color="auto"/>
      </w:divBdr>
    </w:div>
    <w:div w:id="1722628717">
      <w:bodyDiv w:val="1"/>
      <w:marLeft w:val="0"/>
      <w:marRight w:val="0"/>
      <w:marTop w:val="0"/>
      <w:marBottom w:val="0"/>
      <w:divBdr>
        <w:top w:val="none" w:sz="0" w:space="0" w:color="auto"/>
        <w:left w:val="none" w:sz="0" w:space="0" w:color="auto"/>
        <w:bottom w:val="none" w:sz="0" w:space="0" w:color="auto"/>
        <w:right w:val="none" w:sz="0" w:space="0" w:color="auto"/>
      </w:divBdr>
    </w:div>
    <w:div w:id="192723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facturen.ocw@denhaag.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ertrouwelijkheid xmlns="528e656d-4f2f-4f1b-a763-6ee946ea4b83">Intern</Vertrouwelijkheid>
    <_dlc_DocId xmlns="a375dca4-001c-46f5-9411-b6b4c27fcebc">KCJUFYTMYANF-1297495704-63</_dlc_DocId>
    <TaxCatchAll xmlns="a375dca4-001c-46f5-9411-b6b4c27fcebc">
      <Value>5</Value>
      <Value>18</Value>
      <Value>2</Value>
      <Value>1</Value>
    </TaxCatchAll>
    <_dlc_DocIdUrl xmlns="a375dca4-001c-46f5-9411-b6b4c27fcebc">
      <Url>https://samenwerken.denhaag.nl/projecten/p19_0404/DS01/_layouts/15/DocIdRedir.aspx?ID=KCJUFYTMYANF-1297495704-63</Url>
      <Description>KCJUFYTMYANF-1297495704-63</Description>
    </_dlc_DocIdUrl>
    <p029ae155e3448ff930bd1772e820f44 xmlns="a375dca4-001c-46f5-9411-b6b4c27fcebc">
      <Terms xmlns="http://schemas.microsoft.com/office/infopath/2007/PartnerControls">
        <TermInfo xmlns="http://schemas.microsoft.com/office/infopath/2007/PartnerControls">
          <TermName xmlns="http://schemas.microsoft.com/office/infopath/2007/PartnerControls">2019</TermName>
          <TermId xmlns="http://schemas.microsoft.com/office/infopath/2007/PartnerControls">dc204854-91f3-4ee1-9948-fc66bf60ba48</TermId>
        </TermInfo>
      </Terms>
    </p029ae155e3448ff930bd1772e820f44>
    <d50c7031c3e14e86852728633980e2f5 xmlns="a375dca4-001c-46f5-9411-b6b4c27fcebc">
      <Terms xmlns="http://schemas.microsoft.com/office/infopath/2007/PartnerControls">
        <TermInfo xmlns="http://schemas.microsoft.com/office/infopath/2007/PartnerControls">
          <TermName xmlns="http://schemas.microsoft.com/office/infopath/2007/PartnerControls">BEC</TermName>
          <TermId xmlns="http://schemas.microsoft.com/office/infopath/2007/PartnerControls">18db848a-7130-4f3d-8a09-02a244d861c9</TermId>
        </TermInfo>
      </Terms>
    </d50c7031c3e14e86852728633980e2f5>
    <ofae577968ed4be8b7cfa6b3c1b2b2a3 xmlns="a375dca4-001c-46f5-9411-b6b4c27fcebc">
      <Terms xmlns="http://schemas.microsoft.com/office/infopath/2007/PartnerControls">
        <TermInfo xmlns="http://schemas.microsoft.com/office/infopath/2007/PartnerControls">
          <TermName xmlns="http://schemas.microsoft.com/office/infopath/2007/PartnerControls">Documentatie</TermName>
          <TermId xmlns="http://schemas.microsoft.com/office/infopath/2007/PartnerControls">c8b0bf0e-0b8a-4160-af31-b347f749c788</TermId>
        </TermInfo>
      </Terms>
    </ofae577968ed4be8b7cfa6b3c1b2b2a3>
    <TaxKeywordTaxHTField xmlns="a375dca4-001c-46f5-9411-b6b4c27fcebc">
      <Terms xmlns="http://schemas.microsoft.com/office/infopath/2007/PartnerControls"/>
    </TaxKeywordTaxHTField>
    <Taakveld xmlns="12ea201c-dc8e-410f-9091-38f9fa5d1543">Alle taakgebieden</Taakveld>
    <Procestype xmlns="12ea201c-dc8e-410f-9091-38f9fa5d1543">16.1 Overeenkomsten aangaan [generiek]</Procestype>
    <ebb03eb60f1c456383d550cda2a2ac01 xmlns="a375dca4-001c-46f5-9411-b6b4c27fcebc">
      <Terms xmlns="http://schemas.microsoft.com/office/infopath/2007/PartnerControls">
        <TermInfo xmlns="http://schemas.microsoft.com/office/infopath/2007/PartnerControls">
          <TermName xmlns="http://schemas.microsoft.com/office/infopath/2007/PartnerControls">Leidraad</TermName>
          <TermId xmlns="http://schemas.microsoft.com/office/infopath/2007/PartnerControls">6a1ead43-795b-45b9-b153-ce2c78f1af99</TermId>
        </TermInfo>
      </Terms>
    </ebb03eb60f1c456383d550cda2a2ac01>
    <Bronomgeving xmlns="12ea201c-dc8e-410f-9091-38f9fa5d1543">BEC Inkoop - 19.339 - DIENST</Bronomgeving>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GDH Word Document" ma:contentTypeID="0x010100BEC55C395C3A4D439500036AD5EAA4130017B661F0AC83457A8AB050DC9D6208DE00DB954E8998917B43A44312D6AB237C16" ma:contentTypeVersion="20" ma:contentTypeDescription="Maak een nieuw Word document." ma:contentTypeScope="" ma:versionID="43ae75f4fb9a269c94a5a35e3940f9c4">
  <xsd:schema xmlns:xsd="http://www.w3.org/2001/XMLSchema" xmlns:xs="http://www.w3.org/2001/XMLSchema" xmlns:p="http://schemas.microsoft.com/office/2006/metadata/properties" xmlns:ns2="a375dca4-001c-46f5-9411-b6b4c27fcebc" xmlns:ns3="528e656d-4f2f-4f1b-a763-6ee946ea4b83" xmlns:ns4="12ea201c-dc8e-410f-9091-38f9fa5d1543" targetNamespace="http://schemas.microsoft.com/office/2006/metadata/properties" ma:root="true" ma:fieldsID="cad0e8cee79739f1997caf5d9464db49" ns2:_="" ns3:_="" ns4:_="">
    <xsd:import namespace="a375dca4-001c-46f5-9411-b6b4c27fcebc"/>
    <xsd:import namespace="528e656d-4f2f-4f1b-a763-6ee946ea4b83"/>
    <xsd:import namespace="12ea201c-dc8e-410f-9091-38f9fa5d1543"/>
    <xsd:element name="properties">
      <xsd:complexType>
        <xsd:sequence>
          <xsd:element name="documentManagement">
            <xsd:complexType>
              <xsd:all>
                <xsd:element ref="ns3:Vertrouwelijkheid"/>
                <xsd:element ref="ns4:Taakveld"/>
                <xsd:element ref="ns4:Procestype"/>
                <xsd:element ref="ns4:Bronomgeving" minOccurs="0"/>
                <xsd:element ref="ns2:TaxKeywordTaxHTField" minOccurs="0"/>
                <xsd:element ref="ns2:TaxCatchAll" minOccurs="0"/>
                <xsd:element ref="ns2:TaxCatchAllLabel" minOccurs="0"/>
                <xsd:element ref="ns2:ofae577968ed4be8b7cfa6b3c1b2b2a3" minOccurs="0"/>
                <xsd:element ref="ns2:d50c7031c3e14e86852728633980e2f5" minOccurs="0"/>
                <xsd:element ref="ns2:p029ae155e3448ff930bd1772e820f44" minOccurs="0"/>
                <xsd:element ref="ns2:_dlc_DocId" minOccurs="0"/>
                <xsd:element ref="ns2:_dlc_DocIdUrl" minOccurs="0"/>
                <xsd:element ref="ns2:_dlc_DocIdPersistId" minOccurs="0"/>
                <xsd:element ref="ns2:ebb03eb60f1c456383d550cda2a2ac0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75dca4-001c-46f5-9411-b6b4c27fcebc" elementFormDefault="qualified">
    <xsd:import namespace="http://schemas.microsoft.com/office/2006/documentManagement/types"/>
    <xsd:import namespace="http://schemas.microsoft.com/office/infopath/2007/PartnerControls"/>
    <xsd:element name="TaxKeywordTaxHTField" ma:index="10" nillable="true" ma:taxonomy="true" ma:internalName="TaxKeywordTaxHTField" ma:taxonomyFieldName="TaxKeyword" ma:displayName="Ondernemingstrefwoorden" ma:fieldId="{23f27201-bee3-471e-b2e7-b64fd8b7ca38}" ma:taxonomyMulti="true" ma:sspId="5606f173-54b2-4666-9a8e-e147789621ec" ma:termSetId="00000000-0000-0000-0000-000000000000" ma:anchorId="00000000-0000-0000-0000-000000000000" ma:open="true" ma:isKeyword="true">
      <xsd:complexType>
        <xsd:sequence>
          <xsd:element ref="pc:Terms" minOccurs="0" maxOccurs="1"/>
        </xsd:sequence>
      </xsd:complexType>
    </xsd:element>
    <xsd:element name="TaxCatchAll" ma:index="12" nillable="true" ma:displayName="Catch-all-kolom van taxonomie" ma:hidden="true" ma:list="{f906f8e6-6cc3-4df6-9d89-8bf6f7c15ba9}" ma:internalName="TaxCatchAll" ma:showField="CatchAllData" ma:web="a375dca4-001c-46f5-9411-b6b4c27fceb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Catch-all-kolom van taxonomie1" ma:hidden="true" ma:list="{f906f8e6-6cc3-4df6-9d89-8bf6f7c15ba9}" ma:internalName="TaxCatchAllLabel" ma:readOnly="true" ma:showField="CatchAllDataLabel" ma:web="a375dca4-001c-46f5-9411-b6b4c27fcebc">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ma:taxonomy="true" ma:internalName="ofae577968ed4be8b7cfa6b3c1b2b2a3" ma:taxonomyFieldName="Documentsoort" ma:displayName="Documentsoort" ma:indexed="true" ma:readOnly="false" ma:fieldId="{8fae5779-68ed-4be8-b7cf-a6b3c1b2b2a3}" ma:sspId="5606f173-54b2-4666-9a8e-e147789621ec" ma:termSetId="44435a80-4415-4597-a153-5101d02dcbdd" ma:anchorId="00000000-0000-0000-0000-000000000000" ma:open="false" ma:isKeyword="false">
      <xsd:complexType>
        <xsd:sequence>
          <xsd:element ref="pc:Terms" minOccurs="0" maxOccurs="1"/>
        </xsd:sequence>
      </xsd:complexType>
    </xsd:element>
    <xsd:element name="d50c7031c3e14e86852728633980e2f5" ma:index="18" ma:taxonomy="true" ma:internalName="d50c7031c3e14e86852728633980e2f5" ma:taxonomyFieldName="Organisatieonderdeel" ma:displayName="Organisatieonderdeel" ma:readOnly="false" ma:default="2;#BEC|18db848a-7130-4f3d-8a09-02a244d861c9" ma:fieldId="{d50c7031-c3e1-4e86-8527-28633980e2f5}" ma:sspId="5606f173-54b2-4666-9a8e-e147789621ec" ma:termSetId="dd87c370-e93f-4821-aaf8-b55e9f72b46e" ma:anchorId="00000000-0000-0000-0000-000000000000" ma:open="false" ma:isKeyword="false">
      <xsd:complexType>
        <xsd:sequence>
          <xsd:element ref="pc:Terms" minOccurs="0" maxOccurs="1"/>
        </xsd:sequence>
      </xsd:complexType>
    </xsd:element>
    <xsd:element name="p029ae155e3448ff930bd1772e820f44" ma:index="20" ma:taxonomy="true" ma:internalName="p029ae155e3448ff930bd1772e820f44" ma:taxonomyFieldName="Jaar" ma:displayName="Jaar" ma:indexed="true" ma:readOnly="false" ma:default="22;#2020|b59dfe59-531e-4121-b143-69bba11d539e" ma:fieldId="{9029ae15-5e34-48ff-930b-d1772e820f44}" ma:sspId="5606f173-54b2-4666-9a8e-e147789621ec" ma:termSetId="666e451b-ffc6-41dd-9024-ff74e0c538aa" ma:anchorId="00000000-0000-0000-0000-000000000000" ma:open="false" ma:isKeyword="false">
      <xsd:complexType>
        <xsd:sequence>
          <xsd:element ref="pc:Terms" minOccurs="0" maxOccurs="1"/>
        </xsd:sequence>
      </xsd:complexType>
    </xsd:element>
    <xsd:element name="_dlc_DocId" ma:index="23" nillable="true" ma:displayName="Waarde van de document-id" ma:description="De waarde van de document-id die aan dit item is toegewezen." ma:internalName="_dlc_DocId" ma:readOnly="true">
      <xsd:simpleType>
        <xsd:restriction base="dms:Text"/>
      </xsd:simpleType>
    </xsd:element>
    <xsd:element name="_dlc_DocIdUrl" ma:index="24"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ebb03eb60f1c456383d550cda2a2ac01" ma:index="26" ma:taxonomy="true" ma:internalName="ebb03eb60f1c456383d550cda2a2ac01" ma:taxonomyFieldName="Teamtrefwoorden" ma:displayName="Teamtrefwoorden" ma:indexed="true" ma:readOnly="false" ma:fieldId="{ebb03eb6-0f1c-4563-83d5-50cda2a2ac01}" ma:sspId="5606f173-54b2-4666-9a8e-e147789621ec" ma:termSetId="a1f44ba5-4bee-43bd-ae8b-d5b8d961a6f2"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28e656d-4f2f-4f1b-a763-6ee946ea4b83" elementFormDefault="qualified">
    <xsd:import namespace="http://schemas.microsoft.com/office/2006/documentManagement/types"/>
    <xsd:import namespace="http://schemas.microsoft.com/office/infopath/2007/PartnerControls"/>
    <xsd:element name="Vertrouwelijkheid" ma:index="4" ma:displayName="Vertrouwelijkheid" ma:description="Deze waarde geeft aan of een document vertrouwelijk is of niet. Dit is puur informatief en zorgt er niet voor dat het document wordt afgeschermd." ma:format="Dropdown" ma:internalName="Vertrouwelijkheid" ma:readOnly="false">
      <xsd:simpleType>
        <xsd:restriction base="dms:Choice">
          <xsd:enumeration value="Openbaar"/>
          <xsd:enumeration value="Intern"/>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12ea201c-dc8e-410f-9091-38f9fa5d1543" elementFormDefault="qualified">
    <xsd:import namespace="http://schemas.microsoft.com/office/2006/documentManagement/types"/>
    <xsd:import namespace="http://schemas.microsoft.com/office/infopath/2007/PartnerControls"/>
    <xsd:element name="Taakveld" ma:index="7" ma:displayName="Taakveld" ma:default="Alle taakgebieden" ma:format="Dropdown" ma:hidden="true" ma:internalName="Taakveld" ma:readOnly="false">
      <xsd:simpleType>
        <xsd:restriction base="dms:Choice">
          <xsd:enumeration value="Algemeen bestuur en inrichting organisatie"/>
          <xsd:enumeration value="Bedrijfsvoering en personeel"/>
          <xsd:enumeration value="Publieke informatie en registratie"/>
          <xsd:enumeration value="Burgerzaken"/>
          <xsd:enumeration value="Openbare orde en veiligheid"/>
          <xsd:enumeration value="Verkeer, vervoer en waterstaat"/>
          <xsd:enumeration value="Economische zaken"/>
          <xsd:enumeration value="Onderwijs"/>
          <xsd:enumeration value="Cultuur en recreatie"/>
          <xsd:enumeration value="Sociale voorzieningen en maatschappelijke dienstverlening"/>
          <xsd:enumeration value="Volksgezondheid en milieu"/>
          <xsd:enumeration value="Ruimtelijke ordening en volkshuisvesting"/>
          <xsd:enumeration value="Heffen belasten etc"/>
          <xsd:enumeration value="Alle taakgebieden"/>
        </xsd:restriction>
      </xsd:simpleType>
    </xsd:element>
    <xsd:element name="Procestype" ma:index="8" ma:displayName="Procestype" ma:default="16.1 Overeenkomsten aangaan [generiek]" ma:format="Dropdown" ma:hidden="true" ma:internalName="Procestype" ma:readOnly="false">
      <xsd:simpleType>
        <xsd:restriction base="dms:Choice">
          <xsd:enumeration value="0 Losse documenten"/>
          <xsd:enumeration value="1.1 Instellen en inrichten organisatie [generiek]"/>
          <xsd:enumeration value="1.1.1 Inrichten of wijzigen met een organisatie brede impact"/>
          <xsd:enumeration value="1.1.2 Gemeentewapen"/>
          <xsd:enumeration value="1.1.3 Wijziging inrichting BRP systeem"/>
          <xsd:enumeration value="1.2 Instellen en inrichten organisatie [generiek]"/>
          <xsd:enumeration value="2.1 Beleid en regelgeving opstellen [generiek]"/>
          <xsd:enumeration value="2.1.1 Beleid met een externe werking"/>
          <xsd:enumeration value="3.1 Plannen opstellen [generiek]"/>
          <xsd:enumeration value="3.1.1 Beleidsplan met externe werking"/>
          <xsd:enumeration value="3.1.2 Beheerplan"/>
          <xsd:enumeration value="3.1.3 Rampen(bestrijdings)plan"/>
          <xsd:enumeration value="3.1.4 Plan van aanpak jeugdhulp cliënt"/>
          <xsd:enumeration value="3.1.5 Plan van aanpak WMO cliënt"/>
          <xsd:enumeration value="3.1.6 (meerjaren)Begroting, perspectief-, voorjaars- en najaarsnota"/>
          <xsd:enumeration value="3.1.7 Onderzoeksprogramma"/>
          <xsd:enumeration value="3.1.8 Structuurvisie"/>
          <xsd:enumeration value="3.1.9 Ruilverkaveling"/>
          <xsd:enumeration value="4.1 Evaluatie uitvoeren [generiek]"/>
          <xsd:enumeration value="4.1.1 Evaluatie van beleid met externe werking"/>
          <xsd:enumeration value="4.1.2 Enquête door gemeenteraad"/>
          <xsd:enumeration value="4.1.3 Interne controle zonder financiële consequenties"/>
          <xsd:enumeration value="4.1.4 Onderzoek n.a.v. melding klokkenluider"/>
          <xsd:enumeration value="4.1.5 Onderzoeksrapport Rekenkamer"/>
          <xsd:enumeration value="4.1.6 Beoordeling arbeidsomstandigheden en personeel"/>
          <xsd:enumeration value="4.1.7 Vorderingen en eind(examen)resultaten primair, voortgezet of beroepsonderwijs"/>
          <xsd:enumeration value="4.1.8 Jaarrekening en financieel jaarverslag"/>
          <xsd:enumeration value="4.1.9 Jaarverslag"/>
          <xsd:enumeration value="5.1 Producten en diensten leveren [generiek]"/>
          <xsd:enumeration value="5.1.1 Product of dienst met financiële consequenties"/>
          <xsd:enumeration value="5.1.2 Gegevens uit de BRP"/>
          <xsd:enumeration value="5.1.3 Bescheiden afkomstig van de Nederlandse burgerlijke stand"/>
          <xsd:enumeration value="5.1.4 Reisdocument, identiteitsbewijs"/>
          <xsd:enumeration value="5.1.5 Reisdocument of identiteitsbewijs geldig voor 5 jaar of korter"/>
          <xsd:enumeration value="5.1.6 Rijbewijs"/>
          <xsd:enumeration value="5.1.7 Vaccinatie"/>
          <xsd:enumeration value="5.1.8 BCG-vaccinatie tegen tbc"/>
          <xsd:enumeration value="6.1 Verzoeken behandelen [generiek]"/>
          <xsd:enumeration value="6.1.1 Verzoek met financiële consequenties"/>
          <xsd:enumeration value="6.1.2 Intern verzoek om faciliteiten"/>
          <xsd:enumeration value="6.1.3 Informatieverzoek"/>
          <xsd:enumeration value="6.1.4 Adhesiebetuiging en/of motie"/>
          <xsd:enumeration value="6.1.5 Onderscheiding"/>
          <xsd:enumeration value="6.1.6 Predicaat Koninklijk / predicaat Hofleverancier"/>
          <xsd:enumeration value="6.1.7 Geheimhouding persoonsgegevens BRP"/>
          <xsd:enumeration value="6.1.8 Handhavingsverzoek"/>
          <xsd:enumeration value="6.1.9 Initiatief van burgers"/>
          <xsd:enumeration value="6.1.10 Initiatief van de ondernemingsraad"/>
          <xsd:enumeration value="6.1.11 Principeverzoek bestemmingsplan"/>
          <xsd:enumeration value="6.1.12 Verzoek tot stichten openbare school"/>
          <xsd:enumeration value="7.1 Aangiften behandelen [generiek]"/>
          <xsd:enumeration value="7.1.1 Verklaring onder eed of belofte"/>
          <xsd:enumeration value="7.1.2 Eerste inschrijving BRP of geboorteaangifte"/>
          <xsd:enumeration value="7.1.3 Gegevens met betrekking tot naam, geboorte, geslacht en afstamming"/>
          <xsd:enumeration value="7.1.4 Naamgebruik in BRP"/>
          <xsd:enumeration value="7.1.5 Huwelijk of geregistreerd partnerschap, echtscheiding of ontbinding"/>
          <xsd:enumeration value="7.1.6 Overlijdensmelding"/>
          <xsd:enumeration value="7.1.7 (her)Vestiging, adreswijziging (niet zijnde emigratie)"/>
          <xsd:enumeration value="7.1.8 Emigratie"/>
          <xsd:enumeration value="7.1.9 Opschorting persoonslijst BRP"/>
          <xsd:enumeration value="7.1.10 Beslissing om gegeven niet of ambtshalve op te nemen in BRP"/>
          <xsd:enumeration value="7.1.11 Bezit buitenlands reisdocument"/>
          <xsd:enumeration value="7.1.12 Vermissing reisdocument, wijziging gegevens reisdocument zover niet in reisdocumentenadministratie opgenomen"/>
          <xsd:enumeration value="7.1.13 Gegevens over het gezag over een minderjarige"/>
          <xsd:enumeration value="7.1.14 Probas-melding"/>
          <xsd:enumeration value="7.1.15 Beoordeling brondocumenten BRP"/>
          <xsd:enumeration value="7.1.16 Briefadres omzetting BRP"/>
          <xsd:enumeration value="7.1.17 Wijzing van Nederlands kiesrecht "/>
          <xsd:enumeration value="7.1.18 Wijzing van Europees kiesrecht "/>
          <xsd:enumeration value="7.1.19 Bezit, verkrijging, verlening en verlies van (bijzonder) Nederlanderschap of een niet-Nederlandse nationaliteit"/>
          <xsd:enumeration value="7.1.20 Gegevens over personen bij wie een reisdocument moet worden geweigerd of ingehouden"/>
          <xsd:enumeration value="7.1.21 Bescheiden tbv opmaken akte uit de Burgerlijke Stand"/>
          <xsd:enumeration value="8.1 Voorzieningen verstrekken [generiek]"/>
          <xsd:enumeration value="8.1.1 WMO voorziening"/>
          <xsd:enumeration value="8.1.2 Individuele jeugdhulp voorziening"/>
          <xsd:enumeration value="8.1.3 Vergoeding inrichting school"/>
          <xsd:enumeration value="8.1.4 Vergoeding huisvesting school"/>
          <xsd:enumeration value="8.1.5 Overige financiële voorziening  school"/>
          <xsd:enumeration value="8.1.6 Starterslening"/>
          <xsd:enumeration value="8.1.7 Subsidie"/>
          <xsd:enumeration value="8.1.8 Subsidie zonder verantwoordingsplicht"/>
          <xsd:enumeration value="8.1.9 Schuldhulptraject"/>
          <xsd:enumeration value="8.1.10 Huisvesting van statushouder"/>
          <xsd:enumeration value="8.1.11 Geneeskundige behandeling"/>
          <xsd:enumeration value="8.1.12 Jeugdgezondheidszorg"/>
          <xsd:enumeration value="8.1.13 Gezondheidszorg bij calamiteiten"/>
          <xsd:enumeration value="8.1.14 Gehandicaptenparkeerkaart"/>
          <xsd:enumeration value="8.1.15 Primair of voortgezet onderwijs"/>
          <xsd:enumeration value="9.1 Status toekennen [generiek]"/>
          <xsd:enumeration value="9.1.1 Tijdelijke status"/>
          <xsd:enumeration value="9.1.2 Status vermeld in BAG of WKPB"/>
          <xsd:enumeration value="9.1.3 Bestemmingsplan"/>
          <xsd:enumeration value="9.1.4 Delegatie en mandatering "/>
          <xsd:enumeration value="9.1.5 Herwaardering WOZ"/>
          <xsd:enumeration value="9.1.6 Afspraken omtrent binnengemeentelijke verstrekking van BRP-gegevens"/>
          <xsd:enumeration value="9.1.7 Indeling stemdistricten/kieskringen en stembureaus"/>
          <xsd:enumeration value="9.1.8 Permanente trouwlocatie"/>
          <xsd:enumeration value="9.1.9 Gemeentegrens, wijken en woongebieden"/>
          <xsd:enumeration value="9.1.10 Beheersverordening Wro en buitentoepassingsverklaring daarvan"/>
          <xsd:enumeration value="9.1.11 Aanwijzing ambtenaar voor afnemen verklaring onder eed of belofte i.h.k.v. de BRP"/>
          <xsd:enumeration value="9.1.12 Instelling markt"/>
          <xsd:enumeration value="10.1 Heffen [generiek]"/>
          <xsd:enumeration value="11.1 Toestemming verlenen [generiek]"/>
          <xsd:enumeration value="11.1.1 Toestemming voor een kortdurende activiteit of gebeurtenis"/>
          <xsd:enumeration value="11.1.2 Toestemming voor een afgebakende periode"/>
          <xsd:enumeration value="11.1.3 Melding activiteitenbesluit Milieubeheer of 8.40 Wet Milieubeheer, sloopmelding"/>
          <xsd:enumeration value="11.1.4 Melding bouwstoffenbesluit"/>
          <xsd:enumeration value="11.1.5 Toestemming met brondocumenten BAG"/>
          <xsd:enumeration value="11.1.6 Omgevingsvergunning voor activiteit milieu, bouw, sloop, monument, handelsreclame en strijdig gebruik en/of aanleg"/>
          <xsd:enumeration value="11.1.7 Toestemming voor peuterspeelzaal, kinderopvang en gastouders"/>
          <xsd:enumeration value="11.1.8 Ontheffing leerplicht"/>
          <xsd:enumeration value="11.1.9 Ontheffing kwalificatieplicht"/>
          <xsd:enumeration value="11.1.10 Ontheffing  verhoging grenswaarde geluidshinder"/>
          <xsd:enumeration value="11.1.11 Bodemonderzoek, archeologisch onderzoek of milieueffectrapportage van een gemeente of van een derde"/>
          <xsd:enumeration value="11.1.12 Omgevingsvergunning kappen met herplantplicht"/>
          <xsd:enumeration value="11.1.13 Financiële stukken van externe organen"/>
          <xsd:enumeration value="11.1.14 Toelating leerling tot school"/>
          <xsd:enumeration value="11.1.15 Vergunning leegstandswet"/>
          <xsd:enumeration value="11.1.16 Sanering tanks"/>
          <xsd:enumeration value="12.1 Toezien en handhaven [generiek]"/>
          <xsd:enumeration value="12.1.1 Hercontrole uitkering sociaal domein"/>
          <xsd:enumeration value="12.1.2 Hercontrole cliënt Wmo en/of jeugdhulp"/>
          <xsd:enumeration value="12.1.3 Leerplicht"/>
          <xsd:enumeration value="12.1.4 Kwalificatieplicht"/>
          <xsd:enumeration value="12.1.5 Financieel en contractueel toezicht"/>
          <xsd:enumeration value="12.1.6 Onderzoek i.h.k.v. de BRP"/>
          <xsd:enumeration value="12.1.7 Integriteitsonderzoek"/>
          <xsd:enumeration value="12.1.8 Gegevens over toegangscontrole, bezoekersregistratie"/>
          <xsd:enumeration value="12.1.9 Videocameratoezicht"/>
          <xsd:enumeration value="12.1.10 Controle realisatie omgevingsvergunning met brondocumenten BAG"/>
          <xsd:enumeration value="12.2 Toezien en handhaven [generiek]"/>
          <xsd:enumeration value="12.2.1 Doorlopende verplichting tot (niet) handelen"/>
          <xsd:enumeration value="12.2.2 Bodemsanering"/>
          <xsd:enumeration value="12.2.3 Tijdelijk huisverbod"/>
          <xsd:enumeration value="12.2.4 Gedwongen opname in psychiatrisch ziekenhuis"/>
          <xsd:enumeration value="12.2.5 Bestuurlijke boete"/>
          <xsd:enumeration value="12.2.6 Sanctie cliënt Wmo en/of jeugdhulp"/>
          <xsd:enumeration value="12.2.7 Verwijderde auto, fiets of vervoersmiddel"/>
          <xsd:enumeration value="12.2.8 Maatregelen in het kader van de publieke gezondheid gericht op gebouwen, goederen en vervoermiddelen"/>
          <xsd:enumeration value="13.1 Geschillen behandelen [generiek]"/>
          <xsd:enumeration value="13.1.1 Geschil met financiële consequenties"/>
          <xsd:enumeration value="13.1.2 Klacht afgehandeld via ombudsman"/>
          <xsd:enumeration value="13.1.3 Geschil met invloed op een te bewaren zaak"/>
          <xsd:enumeration value="13.1.4 Niet ontvankelijk geschil"/>
          <xsd:enumeration value="14.1 Openbare ruimte inrichten [generiek]"/>
          <xsd:enumeration value="14.1.1 Civieltechnisch werk"/>
          <xsd:enumeration value="14.1.2 (vaar)Weg"/>
          <xsd:enumeration value="14.1.3 Gedenkteken"/>
          <xsd:enumeration value="14.1.4 Bouw- en woonrijpmaken"/>
          <xsd:enumeration value="14.1.5 Gebouw en/of accommodatie"/>
          <xsd:enumeration value="14.1.6 Kunstobject in de openbare ruimte"/>
          <xsd:enumeration value="14.1.7 Aanwijzing- en/of waarschuwingsteken"/>
          <xsd:enumeration value="15.1 Onderhouden en repareren [generiek]"/>
          <xsd:enumeration value="15.1.1 Onderhoud met gevolgen voor het verdere beheer van het procesobject"/>
          <xsd:enumeration value="15.1.2 Monument"/>
          <xsd:enumeration value="15.1.3 Baggerslib verwerking en opslag"/>
          <xsd:enumeration value="15.1.4 Onderhoud van de BRP"/>
          <xsd:enumeration value="16.1 Overeenkomsten aangaan [generiek]"/>
          <xsd:enumeration value="16.1.1 Inkoopovereenkomst zonder contract of garantiebepalingen"/>
          <xsd:enumeration value="16.1.2 Samenwerkingsovereenkomst ten behoeve van de taakuitoefening van het orgaan"/>
          <xsd:enumeration value="16.1.3 Stedenband of jumelage"/>
          <xsd:enumeration value="16.1.4 Overdracht van onroerend goed, schenkingsovereenkomst"/>
          <xsd:enumeration value="16.1.5 Verzekering"/>
          <xsd:enumeration value="17.1 Personen aanstellen [generiek]"/>
          <xsd:enumeration value="17.1.1 Bestuurder, raadslid of burgerraadslid"/>
          <xsd:enumeration value="17.1.2 Lid onafhankelijke commissie "/>
          <xsd:enumeration value="17.3 Personen aanstellen [generiek]"/>
          <xsd:enumeration value="17.3.1 Bestuurder of raadslid"/>
          <xsd:enumeration value="18.1 Betalen en innen [generiek]"/>
          <xsd:enumeration value="18.1.1 Factuur omtrent onroerend goed"/>
          <xsd:enumeration value="18.3 Betalen en innen [generiek]"/>
          <xsd:enumeration value="18.3.1 Factuur omtrent onroerend goed"/>
          <xsd:enumeration value="19.1 Secretariaat voeren en gegevens administreren / verwerken [generiek]"/>
          <xsd:enumeration value="19.1.1 Gegevens met financiële consequenties"/>
          <xsd:enumeration value="19.1.2 Agenda bestuurder"/>
          <xsd:enumeration value="19.1.3 Uitkeringen van de Rijksoverheid"/>
          <xsd:enumeration value="19.1.4 Gegevens verwerkt in registers en basisadministraties zoals benoemd in bijlage 4"/>
          <xsd:enumeration value="19.1.5 Registratie van politieke partij"/>
          <xsd:enumeration value="19.1.6 Agenda, verslag en besluitenlijst van bestuurlijke besluitvorming"/>
          <xsd:enumeration value="19.1.7 Agenda, verslag en besluiten van onafhankelijke adviescommissie of Georganiseerd overleg"/>
          <xsd:enumeration value="19.1.8 Agenda, verslag en besluitenlijst van ambtelijke besluitvorming"/>
          <xsd:enumeration value="19.1.9 Agenda, verslag  van intern ambtelijk overleg"/>
          <xsd:enumeration value="19.1.10 Agenda, verslag  van bestuurlijk overleg met derden"/>
          <xsd:enumeration value="19.1.11 Agenda, verslag van ambtelijk overleg met derden"/>
          <xsd:enumeration value="19.1.12 Agenda, verslag van overleg met derden georganiseerd door derde"/>
          <xsd:enumeration value="19.1.13 Gegevens over personeelslid dat in aanraking komt met gevaarlijke stoffen"/>
          <xsd:enumeration value="19.1.14 Vervanging, migratie, conversie, vervreemding, overbrenging of metadatering van archieven"/>
          <xsd:enumeration value="19.1.15 Protocolleringsgegevens verstrekkingen BRP"/>
          <xsd:enumeration value="19.1.16 Melding infectieziekte"/>
          <xsd:enumeration value="19.1.17 Ondersteuningsverklaring kandidatenlijst"/>
          <xsd:enumeration value="19.1.18 Archiefvernietiging"/>
          <xsd:enumeration value="20.1 Informeren [generiek]"/>
          <xsd:enumeration value="20.1.1 Publicatie met historisch belang "/>
          <xsd:enumeration value="20.1.2 onlinecontent ten behoeve van externe communicatie"/>
          <xsd:enumeration value="20.1.3 Dienstverleningsaanbod"/>
          <xsd:enumeration value="20.1.4 Gegevens over woningstatistiek"/>
          <xsd:enumeration value="20.1.5 Intern rapport"/>
          <xsd:enumeration value="20.1.6 Sociaal maatschappelijk of economisch onderzoek"/>
          <xsd:enumeration value="20.1.7 Overige informatie met een langere geldigheidsduur"/>
          <xsd:enumeration value="21.1 Adviseren [generiek]"/>
          <xsd:enumeration value="21.1.1 Brandveiligheid- en brandpreventieadvies"/>
          <xsd:enumeration value="21.1.2 Vooroverleg omgevingsvergunning"/>
          <xsd:enumeration value="21.1.3 Sociaal-medisch advies"/>
          <xsd:enumeration value="22.1 Gebeurtenis organiseren [generiek]"/>
          <xsd:enumeration value="22.1.1 Plaatselijke plechtigheid en/of herdenking"/>
          <xsd:enumeration value="22.1.2 Verkiezing"/>
          <xsd:enumeration value="22.1.3 Referendum"/>
          <xsd:enumeration value="22.1.5 Bezoek van hoogwaardigheidsbekleder"/>
          <xsd:enumeration value="22.1.6 Bevolkingsonderzoek"/>
          <xsd:enumeration value="22.1.7 Opleiding omtrent rampenbestrijding of veiligheid"/>
          <xsd:enumeration value="23.1 Voorziening aanvragen [generiek]"/>
          <xsd:enumeration value="23.1.1 Europese subsidie"/>
          <xsd:enumeration value="23.1.2 Subsidie"/>
          <xsd:enumeration value="24.1 Toestemming vragen [generiek]"/>
          <xsd:enumeration value="24.1.1 Toestemming voor een kortdurende activiteit of gebeurtenis"/>
          <xsd:enumeration value="24.1.2 Archiefvernietiging"/>
          <xsd:enumeration value="25.1 Toezicht en handhaving ondergaan [generiek]"/>
          <xsd:enumeration value="25.1.1 Opgelegde sanctie"/>
          <xsd:enumeration value="25.1.2 Controle op de begroting"/>
          <xsd:enumeration value="25.1.3 Toezicht op scholen"/>
          <xsd:enumeration value="26.1 Betwisten [generiek]"/>
          <xsd:enumeration value="26.1.1 Geschil met financiële consequenties"/>
          <xsd:enumeration value="27.1 Status aanvragen [generiek]"/>
          <xsd:enumeration value="27.1.1 Status rijksmonument"/>
          <xsd:enumeration value="28.1 Product of dienst aanvragen [generiek]"/>
          <xsd:enumeration value="29.1 Aangifte doen [generiek]"/>
        </xsd:restriction>
      </xsd:simpleType>
    </xsd:element>
    <xsd:element name="Bronomgeving" ma:index="9" nillable="true" ma:displayName="Bronomgeving" ma:default="BEC Inkoop - 19.339 - DIENST" ma:hidden="true" ma:internalName="Bronomgeving"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5172E9-3410-4517-AFD3-D839F3C23311}">
  <ds:schemaRefs>
    <ds:schemaRef ds:uri="http://schemas.microsoft.com/sharepoint/v3/contenttype/forms"/>
  </ds:schemaRefs>
</ds:datastoreItem>
</file>

<file path=customXml/itemProps2.xml><?xml version="1.0" encoding="utf-8"?>
<ds:datastoreItem xmlns:ds="http://schemas.openxmlformats.org/officeDocument/2006/customXml" ds:itemID="{7E0C7B48-4A14-4B4F-97F6-DE9E745C29D7}">
  <ds:schemaRefs>
    <ds:schemaRef ds:uri="a375dca4-001c-46f5-9411-b6b4c27fcebc"/>
    <ds:schemaRef ds:uri="http://schemas.openxmlformats.org/package/2006/metadata/core-properties"/>
    <ds:schemaRef ds:uri="http://purl.org/dc/terms/"/>
    <ds:schemaRef ds:uri="http://schemas.microsoft.com/office/2006/documentManagement/types"/>
    <ds:schemaRef ds:uri="http://purl.org/dc/elements/1.1/"/>
    <ds:schemaRef ds:uri="http://purl.org/dc/dcmitype/"/>
    <ds:schemaRef ds:uri="http://schemas.microsoft.com/office/2006/metadata/properties"/>
    <ds:schemaRef ds:uri="http://schemas.microsoft.com/office/infopath/2007/PartnerControls"/>
    <ds:schemaRef ds:uri="12ea201c-dc8e-410f-9091-38f9fa5d1543"/>
    <ds:schemaRef ds:uri="528e656d-4f2f-4f1b-a763-6ee946ea4b83"/>
    <ds:schemaRef ds:uri="http://www.w3.org/XML/1998/namespace"/>
  </ds:schemaRefs>
</ds:datastoreItem>
</file>

<file path=customXml/itemProps3.xml><?xml version="1.0" encoding="utf-8"?>
<ds:datastoreItem xmlns:ds="http://schemas.openxmlformats.org/officeDocument/2006/customXml" ds:itemID="{F4F49B5A-759D-490B-BA99-452A7E4B2D48}">
  <ds:schemaRefs>
    <ds:schemaRef ds:uri="http://schemas.microsoft.com/sharepoint/events"/>
  </ds:schemaRefs>
</ds:datastoreItem>
</file>

<file path=customXml/itemProps4.xml><?xml version="1.0" encoding="utf-8"?>
<ds:datastoreItem xmlns:ds="http://schemas.openxmlformats.org/officeDocument/2006/customXml" ds:itemID="{EC4CB7BA-3B3F-4274-850D-5EDD4C55D0D6}"/>
</file>

<file path=customXml/itemProps5.xml><?xml version="1.0" encoding="utf-8"?>
<ds:datastoreItem xmlns:ds="http://schemas.openxmlformats.org/officeDocument/2006/customXml" ds:itemID="{2C9F7015-D3E5-4890-9E95-71B4A81EA89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B6810F59.dotm</ap:Template>
  <ap:Application>Microsoft Office Word</ap:Application>
  <ap:DocSecurity>0</ap:DocSecurity>
  <ap:ScaleCrop>false</ap:ScaleCrop>
  <ap:Company>GDH</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II</dc:title>
  <dc:creator>BSKEIJA</dc:creator>
  <cp:lastModifiedBy>Remco Bor</cp:lastModifiedBy>
  <cp:revision>4</cp:revision>
  <cp:lastPrinted>2018-08-23T07:06:00Z</cp:lastPrinted>
  <dcterms:created xsi:type="dcterms:W3CDTF">2020-02-14T09:25:00Z</dcterms:created>
  <dcterms:modified xsi:type="dcterms:W3CDTF">2020-02-19T12:56:16Z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add3655b-5f2f-4ee4-bba6-e236a2b625e2</vt:lpwstr>
  </property>
  <property fmtid="{D5CDD505-2E9C-101B-9397-08002B2CF9AE}" pid="3" name="ContentTypeId">
    <vt:lpwstr>0x010100BEC55C395C3A4D439500036AD5EAA4130017B661F0AC83457A8AB050DC9D6208DE00DB954E8998917B43A44312D6AB237C16</vt:lpwstr>
  </property>
  <property fmtid="{D5CDD505-2E9C-101B-9397-08002B2CF9AE}" pid="4" name="Jaar">
    <vt:lpwstr>1;#2019|dc204854-91f3-4ee1-9948-fc66bf60ba48</vt:lpwstr>
  </property>
  <property fmtid="{D5CDD505-2E9C-101B-9397-08002B2CF9AE}" pid="5" name="TaxKeyword">
    <vt:lpwstr/>
  </property>
  <property fmtid="{D5CDD505-2E9C-101B-9397-08002B2CF9AE}" pid="6" name="Organisatieonderdeel">
    <vt:lpwstr>2;#BEC|18db848a-7130-4f3d-8a09-02a244d861c9</vt:lpwstr>
  </property>
  <property fmtid="{D5CDD505-2E9C-101B-9397-08002B2CF9AE}" pid="7" name="Teamtrefwoorden">
    <vt:lpwstr>18;#Leidraad|6a1ead43-795b-45b9-b153-ce2c78f1af99</vt:lpwstr>
  </property>
  <property fmtid="{D5CDD505-2E9C-101B-9397-08002B2CF9AE}" pid="8" name="Documentsoort">
    <vt:lpwstr>5;#Documentatie|c8b0bf0e-0b8a-4160-af31-b347f749c788</vt:lpwstr>
  </property>
</Properties>
</file>