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98" w14:textId="77777777" w:rsidR="008974FB" w:rsidRDefault="002E41DC" w:rsidP="000B7E5B">
      <w:pPr>
        <w:pStyle w:val="Kop1"/>
        <w:keepLines w:val="0"/>
        <w:numPr>
          <w:ilvl w:val="0"/>
          <w:numId w:val="0"/>
        </w:numPr>
        <w:tabs>
          <w:tab w:val="left" w:pos="397"/>
        </w:tabs>
        <w:spacing w:before="0" w:after="0" w:line="312" w:lineRule="auto"/>
        <w:ind w:left="794"/>
        <w:rPr>
          <w:rFonts w:cs="Arial"/>
          <w:sz w:val="20"/>
          <w:szCs w:val="20"/>
        </w:rPr>
      </w:pPr>
      <w:bookmarkStart w:id="0" w:name="_Toc145152371"/>
      <w:bookmarkStart w:id="1" w:name="_Toc254606195"/>
      <w:r>
        <w:rPr>
          <w:noProof/>
        </w:rPr>
        <w:drawing>
          <wp:anchor distT="0" distB="0" distL="114300" distR="114300" simplePos="0" relativeHeight="251659264" behindDoc="1" locked="0" layoutInCell="1" allowOverlap="1" wp14:anchorId="66EC2CA7" wp14:editId="0D79E367">
            <wp:simplePos x="0" y="0"/>
            <wp:positionH relativeFrom="column">
              <wp:posOffset>2301240</wp:posOffset>
            </wp:positionH>
            <wp:positionV relativeFrom="paragraph">
              <wp:posOffset>-22225</wp:posOffset>
            </wp:positionV>
            <wp:extent cx="3482975" cy="1489710"/>
            <wp:effectExtent l="0" t="0" r="0" b="0"/>
            <wp:wrapNone/>
            <wp:docPr id="5" name="Afbeelding 3" descr="Gemeente Terschell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meente Terschelling -"/>
                    <pic:cNvPicPr>
                      <a:picLocks/>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82975" cy="1489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EEAB5" w14:textId="77777777" w:rsidR="008974FB" w:rsidRDefault="008974FB" w:rsidP="000B7E5B">
      <w:pPr>
        <w:pStyle w:val="Kop1"/>
        <w:keepLines w:val="0"/>
        <w:numPr>
          <w:ilvl w:val="0"/>
          <w:numId w:val="0"/>
        </w:numPr>
        <w:tabs>
          <w:tab w:val="left" w:pos="397"/>
        </w:tabs>
        <w:spacing w:before="0" w:after="0" w:line="312" w:lineRule="auto"/>
        <w:ind w:left="794"/>
        <w:rPr>
          <w:rFonts w:cs="Arial"/>
          <w:sz w:val="20"/>
          <w:szCs w:val="20"/>
        </w:rPr>
      </w:pPr>
    </w:p>
    <w:bookmarkEnd w:id="0"/>
    <w:bookmarkEnd w:id="1"/>
    <w:p w14:paraId="222ED5FB" w14:textId="77777777" w:rsidR="001A3B34" w:rsidRPr="008974FB" w:rsidRDefault="001A3B34" w:rsidP="000B7E5B">
      <w:pPr>
        <w:spacing w:line="312" w:lineRule="auto"/>
        <w:rPr>
          <w:rFonts w:cs="Arial"/>
          <w:b/>
          <w:szCs w:val="20"/>
        </w:rPr>
      </w:pPr>
    </w:p>
    <w:p w14:paraId="79D3C8CF" w14:textId="77777777" w:rsidR="001A3B34" w:rsidRPr="008974FB" w:rsidRDefault="001A3B34" w:rsidP="000B7E5B">
      <w:pPr>
        <w:spacing w:line="312" w:lineRule="auto"/>
        <w:rPr>
          <w:rFonts w:cs="Arial"/>
          <w:b/>
          <w:szCs w:val="20"/>
        </w:rPr>
      </w:pPr>
    </w:p>
    <w:p w14:paraId="4CCBAA1B" w14:textId="77777777" w:rsidR="00652AFF" w:rsidRDefault="00652AFF" w:rsidP="000B7E5B">
      <w:pPr>
        <w:spacing w:line="312" w:lineRule="auto"/>
        <w:rPr>
          <w:rFonts w:cs="Arial"/>
          <w:b/>
          <w:szCs w:val="20"/>
        </w:rPr>
      </w:pPr>
    </w:p>
    <w:p w14:paraId="3C499FDB" w14:textId="77777777" w:rsidR="00652AFF" w:rsidRDefault="00652AFF" w:rsidP="000B7E5B">
      <w:pPr>
        <w:spacing w:line="312" w:lineRule="auto"/>
        <w:rPr>
          <w:rFonts w:cs="Arial"/>
          <w:b/>
          <w:szCs w:val="20"/>
        </w:rPr>
      </w:pPr>
    </w:p>
    <w:p w14:paraId="6F866A6D" w14:textId="77777777" w:rsidR="00652AFF" w:rsidRDefault="00652AFF" w:rsidP="000B7E5B">
      <w:pPr>
        <w:spacing w:line="312" w:lineRule="auto"/>
        <w:rPr>
          <w:rFonts w:cs="Arial"/>
          <w:b/>
          <w:szCs w:val="20"/>
        </w:rPr>
      </w:pPr>
    </w:p>
    <w:p w14:paraId="12ADB795" w14:textId="77777777" w:rsidR="00652AFF" w:rsidRDefault="00652AFF" w:rsidP="000B7E5B">
      <w:pPr>
        <w:spacing w:line="312" w:lineRule="auto"/>
        <w:rPr>
          <w:rFonts w:cs="Arial"/>
          <w:b/>
          <w:szCs w:val="20"/>
        </w:rPr>
      </w:pPr>
    </w:p>
    <w:p w14:paraId="2D689CD5" w14:textId="77777777" w:rsidR="00652AFF" w:rsidRDefault="00652AFF" w:rsidP="000B7E5B">
      <w:pPr>
        <w:spacing w:line="312" w:lineRule="auto"/>
        <w:rPr>
          <w:rFonts w:cs="Arial"/>
          <w:b/>
          <w:szCs w:val="20"/>
        </w:rPr>
      </w:pPr>
    </w:p>
    <w:p w14:paraId="215558B8" w14:textId="77777777" w:rsidR="00652AFF" w:rsidRDefault="00652AFF" w:rsidP="00652AFF">
      <w:pPr>
        <w:pStyle w:val="kopvoorblad"/>
        <w:tabs>
          <w:tab w:val="left" w:pos="1843"/>
          <w:tab w:val="left" w:pos="2520"/>
        </w:tabs>
        <w:ind w:left="-142"/>
        <w:jc w:val="left"/>
        <w:rPr>
          <w:rFonts w:ascii="Verdana" w:hAnsi="Verdana"/>
          <w:sz w:val="48"/>
          <w:szCs w:val="48"/>
        </w:rPr>
      </w:pPr>
    </w:p>
    <w:p w14:paraId="62394D4E" w14:textId="77777777" w:rsidR="00652AFF" w:rsidRDefault="00652AFF" w:rsidP="00652AFF">
      <w:pPr>
        <w:pStyle w:val="kopvoorblad"/>
        <w:tabs>
          <w:tab w:val="left" w:pos="1843"/>
          <w:tab w:val="left" w:pos="2520"/>
        </w:tabs>
        <w:ind w:left="-142"/>
        <w:jc w:val="left"/>
        <w:rPr>
          <w:rFonts w:ascii="Verdana" w:hAnsi="Verdana"/>
          <w:sz w:val="48"/>
          <w:szCs w:val="48"/>
        </w:rPr>
      </w:pPr>
    </w:p>
    <w:p w14:paraId="4B578798" w14:textId="77777777" w:rsidR="00652AFF" w:rsidRPr="002E41DC" w:rsidRDefault="00652AFF" w:rsidP="00652AFF">
      <w:pPr>
        <w:pStyle w:val="kopvoorblad"/>
        <w:tabs>
          <w:tab w:val="left" w:pos="1843"/>
          <w:tab w:val="left" w:pos="2520"/>
        </w:tabs>
        <w:ind w:left="-142"/>
        <w:jc w:val="left"/>
        <w:rPr>
          <w:sz w:val="36"/>
          <w:szCs w:val="36"/>
        </w:rPr>
      </w:pPr>
      <w:r w:rsidRPr="002E41DC">
        <w:rPr>
          <w:sz w:val="36"/>
          <w:szCs w:val="36"/>
        </w:rPr>
        <w:t xml:space="preserve">(Concept) Overeenkomst </w:t>
      </w:r>
      <w:r w:rsidR="00FC5F88" w:rsidRPr="002E41DC">
        <w:rPr>
          <w:sz w:val="36"/>
          <w:szCs w:val="36"/>
        </w:rPr>
        <w:t>S</w:t>
      </w:r>
      <w:r w:rsidRPr="002E41DC">
        <w:rPr>
          <w:sz w:val="36"/>
          <w:szCs w:val="36"/>
        </w:rPr>
        <w:t>choonmaakonderhoud &amp; Glasbewassing</w:t>
      </w:r>
    </w:p>
    <w:p w14:paraId="77F9BF63" w14:textId="77777777" w:rsidR="002E41DC" w:rsidRPr="008C6ADC" w:rsidRDefault="002E41DC" w:rsidP="002E41DC">
      <w:pPr>
        <w:rPr>
          <w:rFonts w:cs="Arial"/>
          <w:sz w:val="32"/>
          <w:szCs w:val="32"/>
        </w:rPr>
      </w:pPr>
      <w:r w:rsidRPr="008C6ADC">
        <w:rPr>
          <w:rFonts w:cs="Arial"/>
          <w:sz w:val="32"/>
          <w:szCs w:val="32"/>
        </w:rPr>
        <w:t xml:space="preserve">ten behoeve van </w:t>
      </w:r>
    </w:p>
    <w:p w14:paraId="43302BC1" w14:textId="77777777" w:rsidR="002E41DC" w:rsidRPr="008A5ED5" w:rsidRDefault="002E41DC" w:rsidP="002E41DC">
      <w:pPr>
        <w:rPr>
          <w:rFonts w:cs="Arial"/>
          <w:sz w:val="32"/>
          <w:szCs w:val="32"/>
        </w:rPr>
      </w:pPr>
      <w:r>
        <w:rPr>
          <w:rFonts w:cs="Arial"/>
          <w:sz w:val="32"/>
          <w:szCs w:val="32"/>
        </w:rPr>
        <w:t>g</w:t>
      </w:r>
      <w:r w:rsidRPr="008C6ADC">
        <w:rPr>
          <w:rFonts w:cs="Arial"/>
          <w:sz w:val="32"/>
          <w:szCs w:val="32"/>
        </w:rPr>
        <w:t>emeente</w:t>
      </w:r>
      <w:r w:rsidRPr="008A5ED5">
        <w:rPr>
          <w:rFonts w:cs="Arial"/>
          <w:sz w:val="32"/>
          <w:szCs w:val="32"/>
        </w:rPr>
        <w:t xml:space="preserve"> </w:t>
      </w:r>
      <w:r>
        <w:rPr>
          <w:rFonts w:cs="Arial"/>
          <w:sz w:val="32"/>
          <w:szCs w:val="32"/>
        </w:rPr>
        <w:t>Terschelling</w:t>
      </w:r>
    </w:p>
    <w:p w14:paraId="2A0B6F72" w14:textId="77777777" w:rsidR="00652AFF" w:rsidRDefault="00652AFF" w:rsidP="000B7E5B">
      <w:pPr>
        <w:spacing w:line="312" w:lineRule="auto"/>
        <w:rPr>
          <w:rFonts w:cs="Arial"/>
          <w:b/>
          <w:szCs w:val="20"/>
        </w:rPr>
      </w:pPr>
    </w:p>
    <w:p w14:paraId="13BF2436" w14:textId="77777777" w:rsidR="00652AFF" w:rsidRDefault="00652AFF" w:rsidP="000B7E5B">
      <w:pPr>
        <w:spacing w:line="312" w:lineRule="auto"/>
        <w:rPr>
          <w:rFonts w:cs="Arial"/>
          <w:b/>
          <w:szCs w:val="20"/>
        </w:rPr>
      </w:pPr>
    </w:p>
    <w:p w14:paraId="26DCDD26" w14:textId="77777777" w:rsidR="00652AFF" w:rsidRDefault="00652AFF" w:rsidP="000B7E5B">
      <w:pPr>
        <w:spacing w:line="312" w:lineRule="auto"/>
        <w:rPr>
          <w:rFonts w:cs="Arial"/>
          <w:b/>
          <w:szCs w:val="20"/>
        </w:rPr>
      </w:pPr>
    </w:p>
    <w:p w14:paraId="021CB0C2" w14:textId="77777777" w:rsidR="00652AFF" w:rsidRDefault="00652AFF" w:rsidP="000B7E5B">
      <w:pPr>
        <w:spacing w:line="312" w:lineRule="auto"/>
        <w:rPr>
          <w:rFonts w:cs="Arial"/>
          <w:b/>
          <w:szCs w:val="20"/>
        </w:rPr>
      </w:pPr>
    </w:p>
    <w:p w14:paraId="21B5AD90" w14:textId="77777777" w:rsidR="00652AFF" w:rsidRDefault="00652AFF" w:rsidP="000B7E5B">
      <w:pPr>
        <w:spacing w:line="312" w:lineRule="auto"/>
        <w:rPr>
          <w:rFonts w:cs="Arial"/>
          <w:b/>
          <w:szCs w:val="20"/>
        </w:rPr>
      </w:pPr>
    </w:p>
    <w:p w14:paraId="51D031CC" w14:textId="77777777" w:rsidR="00652AFF" w:rsidRDefault="00652AFF" w:rsidP="000B7E5B">
      <w:pPr>
        <w:spacing w:line="312" w:lineRule="auto"/>
        <w:rPr>
          <w:rFonts w:cs="Arial"/>
          <w:b/>
          <w:szCs w:val="20"/>
        </w:rPr>
      </w:pPr>
    </w:p>
    <w:p w14:paraId="3B1350B4" w14:textId="77777777" w:rsidR="00652AFF" w:rsidRDefault="00652AFF" w:rsidP="000B7E5B">
      <w:pPr>
        <w:spacing w:line="312" w:lineRule="auto"/>
        <w:rPr>
          <w:rFonts w:cs="Arial"/>
          <w:b/>
          <w:szCs w:val="20"/>
        </w:rPr>
      </w:pPr>
    </w:p>
    <w:p w14:paraId="6F0BCAF3" w14:textId="77777777" w:rsidR="00652AFF" w:rsidRDefault="00652AFF" w:rsidP="000B7E5B">
      <w:pPr>
        <w:spacing w:line="312" w:lineRule="auto"/>
        <w:rPr>
          <w:rFonts w:cs="Arial"/>
          <w:b/>
          <w:szCs w:val="20"/>
        </w:rPr>
      </w:pPr>
    </w:p>
    <w:p w14:paraId="3275CA02" w14:textId="77777777" w:rsidR="00652AFF" w:rsidRDefault="00652AFF" w:rsidP="000B7E5B">
      <w:pPr>
        <w:spacing w:line="312" w:lineRule="auto"/>
        <w:rPr>
          <w:rFonts w:cs="Arial"/>
          <w:b/>
          <w:szCs w:val="20"/>
        </w:rPr>
      </w:pPr>
    </w:p>
    <w:p w14:paraId="6BD380C5" w14:textId="77777777" w:rsidR="00652AFF" w:rsidRDefault="00652AFF" w:rsidP="000B7E5B">
      <w:pPr>
        <w:spacing w:line="312" w:lineRule="auto"/>
        <w:rPr>
          <w:rFonts w:cs="Arial"/>
          <w:b/>
          <w:szCs w:val="20"/>
        </w:rPr>
      </w:pPr>
    </w:p>
    <w:p w14:paraId="2C0001CD" w14:textId="77777777" w:rsidR="00652AFF" w:rsidRDefault="00652AFF" w:rsidP="000B7E5B">
      <w:pPr>
        <w:spacing w:line="312" w:lineRule="auto"/>
        <w:rPr>
          <w:rFonts w:cs="Arial"/>
          <w:b/>
          <w:szCs w:val="20"/>
        </w:rPr>
      </w:pPr>
    </w:p>
    <w:p w14:paraId="1751CF3F" w14:textId="77777777" w:rsidR="00652AFF" w:rsidRDefault="00652AFF" w:rsidP="000B7E5B">
      <w:pPr>
        <w:spacing w:line="312" w:lineRule="auto"/>
        <w:rPr>
          <w:rFonts w:cs="Arial"/>
          <w:b/>
          <w:szCs w:val="20"/>
        </w:rPr>
      </w:pPr>
    </w:p>
    <w:p w14:paraId="38885916" w14:textId="77777777" w:rsidR="00652AFF" w:rsidRDefault="00652AFF" w:rsidP="000B7E5B">
      <w:pPr>
        <w:spacing w:line="312" w:lineRule="auto"/>
        <w:rPr>
          <w:rFonts w:cs="Arial"/>
          <w:b/>
          <w:szCs w:val="20"/>
        </w:rPr>
      </w:pPr>
    </w:p>
    <w:p w14:paraId="61CE797B" w14:textId="77777777" w:rsidR="00652AFF" w:rsidRDefault="00652AFF" w:rsidP="000B7E5B">
      <w:pPr>
        <w:spacing w:line="312" w:lineRule="auto"/>
        <w:rPr>
          <w:rFonts w:cs="Arial"/>
          <w:b/>
          <w:szCs w:val="20"/>
        </w:rPr>
      </w:pPr>
    </w:p>
    <w:p w14:paraId="49175161" w14:textId="77777777" w:rsidR="00652AFF" w:rsidRDefault="00652AFF" w:rsidP="000B7E5B">
      <w:pPr>
        <w:spacing w:line="312" w:lineRule="auto"/>
        <w:rPr>
          <w:rFonts w:cs="Arial"/>
          <w:b/>
          <w:szCs w:val="20"/>
        </w:rPr>
      </w:pPr>
    </w:p>
    <w:p w14:paraId="1E99CD15" w14:textId="77777777" w:rsidR="002E41DC" w:rsidRDefault="002E41DC" w:rsidP="000B7E5B">
      <w:pPr>
        <w:spacing w:line="312" w:lineRule="auto"/>
        <w:rPr>
          <w:rFonts w:ascii="Verdana" w:hAnsi="Verdana" w:cs="Arial"/>
          <w:b/>
          <w:sz w:val="22"/>
          <w:szCs w:val="22"/>
        </w:rPr>
      </w:pPr>
    </w:p>
    <w:p w14:paraId="0D5D661D" w14:textId="77777777" w:rsidR="002E41DC" w:rsidRDefault="002E41DC" w:rsidP="000B7E5B">
      <w:pPr>
        <w:spacing w:line="312" w:lineRule="auto"/>
        <w:rPr>
          <w:rFonts w:ascii="Verdana" w:hAnsi="Verdana" w:cs="Arial"/>
          <w:b/>
          <w:sz w:val="22"/>
          <w:szCs w:val="22"/>
        </w:rPr>
      </w:pPr>
    </w:p>
    <w:p w14:paraId="532324F3" w14:textId="77777777" w:rsidR="002E41DC" w:rsidRDefault="002E41DC" w:rsidP="000B7E5B">
      <w:pPr>
        <w:spacing w:line="312" w:lineRule="auto"/>
        <w:rPr>
          <w:rFonts w:ascii="Verdana" w:hAnsi="Verdana" w:cs="Arial"/>
          <w:b/>
          <w:sz w:val="22"/>
          <w:szCs w:val="22"/>
        </w:rPr>
      </w:pPr>
    </w:p>
    <w:p w14:paraId="064D63E2" w14:textId="77777777" w:rsidR="002E41DC" w:rsidRDefault="002E41DC" w:rsidP="000B7E5B">
      <w:pPr>
        <w:spacing w:line="312" w:lineRule="auto"/>
        <w:rPr>
          <w:rFonts w:ascii="Verdana" w:hAnsi="Verdana" w:cs="Arial"/>
          <w:b/>
          <w:sz w:val="22"/>
          <w:szCs w:val="22"/>
        </w:rPr>
      </w:pPr>
    </w:p>
    <w:p w14:paraId="61FD9444" w14:textId="77777777" w:rsidR="002E41DC" w:rsidRDefault="002E41DC" w:rsidP="000B7E5B">
      <w:pPr>
        <w:spacing w:line="312" w:lineRule="auto"/>
        <w:rPr>
          <w:rFonts w:ascii="Verdana" w:hAnsi="Verdana" w:cs="Arial"/>
          <w:b/>
          <w:sz w:val="22"/>
          <w:szCs w:val="22"/>
        </w:rPr>
      </w:pPr>
    </w:p>
    <w:p w14:paraId="582DD343" w14:textId="77777777" w:rsidR="002E41DC" w:rsidRDefault="002E41DC" w:rsidP="000B7E5B">
      <w:pPr>
        <w:spacing w:line="312" w:lineRule="auto"/>
        <w:rPr>
          <w:rFonts w:ascii="Verdana" w:hAnsi="Verdana" w:cs="Arial"/>
          <w:b/>
          <w:sz w:val="22"/>
          <w:szCs w:val="22"/>
        </w:rPr>
      </w:pPr>
    </w:p>
    <w:p w14:paraId="710E9405" w14:textId="77777777" w:rsidR="002E41DC" w:rsidRDefault="002E41DC" w:rsidP="000B7E5B">
      <w:pPr>
        <w:spacing w:line="312" w:lineRule="auto"/>
        <w:rPr>
          <w:rFonts w:ascii="Verdana" w:hAnsi="Verdana" w:cs="Arial"/>
          <w:b/>
          <w:sz w:val="22"/>
          <w:szCs w:val="22"/>
        </w:rPr>
      </w:pPr>
    </w:p>
    <w:p w14:paraId="5751661F" w14:textId="77777777" w:rsidR="00673EDD" w:rsidRPr="00652AFF" w:rsidRDefault="00673EDD" w:rsidP="000B7E5B">
      <w:pPr>
        <w:spacing w:line="312" w:lineRule="auto"/>
        <w:rPr>
          <w:rFonts w:ascii="Verdana" w:hAnsi="Verdana" w:cs="Arial"/>
          <w:b/>
          <w:sz w:val="22"/>
          <w:szCs w:val="22"/>
        </w:rPr>
      </w:pPr>
      <w:r w:rsidRPr="00652AFF">
        <w:rPr>
          <w:rFonts w:ascii="Verdana" w:hAnsi="Verdana" w:cs="Arial"/>
          <w:b/>
          <w:sz w:val="22"/>
          <w:szCs w:val="22"/>
        </w:rPr>
        <w:lastRenderedPageBreak/>
        <w:t>Inhoud</w:t>
      </w:r>
      <w:r w:rsidR="004C07E4" w:rsidRPr="00652AFF">
        <w:rPr>
          <w:rFonts w:ascii="Verdana" w:hAnsi="Verdana" w:cs="Arial"/>
          <w:color w:val="FF8700"/>
          <w:sz w:val="22"/>
          <w:szCs w:val="22"/>
        </w:rPr>
        <w:t xml:space="preserve"> </w:t>
      </w:r>
    </w:p>
    <w:p w14:paraId="68C79916" w14:textId="77777777" w:rsidR="005D607C" w:rsidRPr="00652AFF" w:rsidRDefault="005D607C" w:rsidP="000B7E5B">
      <w:pPr>
        <w:spacing w:line="312" w:lineRule="auto"/>
        <w:rPr>
          <w:rFonts w:ascii="Verdana" w:hAnsi="Verdana" w:cs="Arial"/>
          <w:b/>
          <w:sz w:val="22"/>
          <w:szCs w:val="22"/>
        </w:rPr>
      </w:pPr>
    </w:p>
    <w:p w14:paraId="4C48DB6D"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1:</w:t>
      </w:r>
      <w:r w:rsidRPr="00652AFF">
        <w:rPr>
          <w:rFonts w:ascii="Verdana" w:hAnsi="Verdana" w:cs="Arial"/>
          <w:sz w:val="22"/>
          <w:szCs w:val="22"/>
        </w:rPr>
        <w:tab/>
      </w:r>
      <w:r w:rsidR="00652AFF">
        <w:rPr>
          <w:rFonts w:ascii="Verdana" w:hAnsi="Verdana" w:cs="Arial"/>
          <w:sz w:val="22"/>
          <w:szCs w:val="22"/>
        </w:rPr>
        <w:tab/>
      </w:r>
      <w:r w:rsidRPr="00652AFF">
        <w:rPr>
          <w:rFonts w:ascii="Verdana" w:hAnsi="Verdana" w:cs="Arial"/>
          <w:sz w:val="22"/>
          <w:szCs w:val="22"/>
        </w:rPr>
        <w:t>Omschrijving van de werkzaamheden</w:t>
      </w:r>
    </w:p>
    <w:p w14:paraId="2216B6CC" w14:textId="77777777" w:rsidR="00407C95" w:rsidRPr="00652AFF" w:rsidRDefault="00407C95" w:rsidP="000B7E5B">
      <w:pPr>
        <w:tabs>
          <w:tab w:val="left" w:pos="1080"/>
        </w:tabs>
        <w:spacing w:line="312" w:lineRule="auto"/>
        <w:rPr>
          <w:rFonts w:ascii="Verdana" w:hAnsi="Verdana" w:cs="Arial"/>
          <w:sz w:val="22"/>
          <w:szCs w:val="22"/>
        </w:rPr>
      </w:pPr>
    </w:p>
    <w:p w14:paraId="5C6F6D8D"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2:</w:t>
      </w:r>
      <w:r w:rsidRPr="00652AFF">
        <w:rPr>
          <w:rFonts w:ascii="Verdana" w:hAnsi="Verdana" w:cs="Arial"/>
          <w:sz w:val="22"/>
          <w:szCs w:val="22"/>
        </w:rPr>
        <w:tab/>
      </w:r>
      <w:r w:rsidR="00652AFF">
        <w:rPr>
          <w:rFonts w:ascii="Verdana" w:hAnsi="Verdana" w:cs="Arial"/>
          <w:sz w:val="22"/>
          <w:szCs w:val="22"/>
        </w:rPr>
        <w:tab/>
      </w:r>
      <w:r w:rsidRPr="00652AFF">
        <w:rPr>
          <w:rFonts w:ascii="Verdana" w:hAnsi="Verdana" w:cs="Arial"/>
          <w:sz w:val="22"/>
          <w:szCs w:val="22"/>
        </w:rPr>
        <w:t>Duur en beëindiging Overeenkomst</w:t>
      </w:r>
    </w:p>
    <w:p w14:paraId="39CA91F7" w14:textId="77777777" w:rsidR="00407C95" w:rsidRPr="00652AFF" w:rsidRDefault="00407C95" w:rsidP="000B7E5B">
      <w:pPr>
        <w:tabs>
          <w:tab w:val="left" w:pos="1080"/>
        </w:tabs>
        <w:spacing w:line="312" w:lineRule="auto"/>
        <w:rPr>
          <w:rFonts w:ascii="Verdana" w:hAnsi="Verdana" w:cs="Arial"/>
          <w:sz w:val="22"/>
          <w:szCs w:val="22"/>
        </w:rPr>
      </w:pPr>
    </w:p>
    <w:p w14:paraId="2B4E7F1B" w14:textId="72289F95"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3:</w:t>
      </w:r>
      <w:r w:rsidRPr="00652AFF">
        <w:rPr>
          <w:rFonts w:ascii="Verdana" w:hAnsi="Verdana" w:cs="Arial"/>
          <w:sz w:val="22"/>
          <w:szCs w:val="22"/>
        </w:rPr>
        <w:tab/>
      </w:r>
      <w:r w:rsidR="00652AFF">
        <w:rPr>
          <w:rFonts w:ascii="Verdana" w:hAnsi="Verdana" w:cs="Arial"/>
          <w:sz w:val="22"/>
          <w:szCs w:val="22"/>
        </w:rPr>
        <w:tab/>
      </w:r>
      <w:r w:rsidRPr="00652AFF">
        <w:rPr>
          <w:rFonts w:ascii="Verdana" w:hAnsi="Verdana" w:cs="Arial"/>
          <w:sz w:val="22"/>
          <w:szCs w:val="22"/>
        </w:rPr>
        <w:t>Kwaliteitsbeheersing</w:t>
      </w:r>
      <w:r w:rsidR="00CF7FCE">
        <w:rPr>
          <w:rFonts w:ascii="Verdana" w:hAnsi="Verdana" w:cs="Arial"/>
          <w:sz w:val="22"/>
          <w:szCs w:val="22"/>
        </w:rPr>
        <w:t xml:space="preserve"> en rapportage</w:t>
      </w:r>
    </w:p>
    <w:p w14:paraId="7D6F087F" w14:textId="77777777" w:rsidR="00407C95" w:rsidRPr="00652AFF" w:rsidRDefault="00407C95" w:rsidP="000B7E5B">
      <w:pPr>
        <w:tabs>
          <w:tab w:val="left" w:pos="1080"/>
        </w:tabs>
        <w:spacing w:line="312" w:lineRule="auto"/>
        <w:rPr>
          <w:rFonts w:ascii="Verdana" w:hAnsi="Verdana" w:cs="Arial"/>
          <w:sz w:val="22"/>
          <w:szCs w:val="22"/>
        </w:rPr>
      </w:pPr>
    </w:p>
    <w:p w14:paraId="27A5DA3D"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4:</w:t>
      </w:r>
      <w:r w:rsidRPr="00652AFF">
        <w:rPr>
          <w:rFonts w:ascii="Verdana" w:hAnsi="Verdana" w:cs="Arial"/>
          <w:sz w:val="22"/>
          <w:szCs w:val="22"/>
        </w:rPr>
        <w:tab/>
      </w:r>
      <w:r w:rsidR="00652AFF">
        <w:rPr>
          <w:rFonts w:ascii="Verdana" w:hAnsi="Verdana" w:cs="Arial"/>
          <w:sz w:val="22"/>
          <w:szCs w:val="22"/>
        </w:rPr>
        <w:tab/>
      </w:r>
      <w:r w:rsidRPr="00652AFF">
        <w:rPr>
          <w:rFonts w:ascii="Verdana" w:hAnsi="Verdana" w:cs="Arial"/>
          <w:sz w:val="22"/>
          <w:szCs w:val="22"/>
        </w:rPr>
        <w:t>Facturering</w:t>
      </w:r>
    </w:p>
    <w:p w14:paraId="20B2116E" w14:textId="77777777" w:rsidR="00407C95" w:rsidRPr="00652AFF" w:rsidRDefault="00407C95" w:rsidP="000B7E5B">
      <w:pPr>
        <w:tabs>
          <w:tab w:val="left" w:pos="1080"/>
        </w:tabs>
        <w:spacing w:line="312" w:lineRule="auto"/>
        <w:rPr>
          <w:rFonts w:ascii="Verdana" w:hAnsi="Verdana" w:cs="Arial"/>
          <w:sz w:val="22"/>
          <w:szCs w:val="22"/>
        </w:rPr>
      </w:pPr>
    </w:p>
    <w:p w14:paraId="6A53766F"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5:</w:t>
      </w:r>
      <w:r w:rsidRPr="00652AFF">
        <w:rPr>
          <w:rFonts w:ascii="Verdana" w:hAnsi="Verdana" w:cs="Arial"/>
          <w:sz w:val="22"/>
          <w:szCs w:val="22"/>
        </w:rPr>
        <w:tab/>
      </w:r>
      <w:r w:rsidR="00652AFF">
        <w:rPr>
          <w:rFonts w:ascii="Verdana" w:hAnsi="Verdana" w:cs="Arial"/>
          <w:sz w:val="22"/>
          <w:szCs w:val="22"/>
        </w:rPr>
        <w:tab/>
      </w:r>
      <w:r w:rsidRPr="00652AFF">
        <w:rPr>
          <w:rFonts w:ascii="Verdana" w:hAnsi="Verdana" w:cs="Arial"/>
          <w:sz w:val="22"/>
          <w:szCs w:val="22"/>
        </w:rPr>
        <w:t>Prijswijzigingen</w:t>
      </w:r>
    </w:p>
    <w:p w14:paraId="1EF3797C" w14:textId="77777777" w:rsidR="00473905" w:rsidRPr="00652AFF" w:rsidRDefault="00473905" w:rsidP="000B7E5B">
      <w:pPr>
        <w:pStyle w:val="Kopje"/>
        <w:spacing w:line="312" w:lineRule="auto"/>
        <w:rPr>
          <w:rFonts w:ascii="Verdana" w:hAnsi="Verdana" w:cs="Arial"/>
          <w:sz w:val="22"/>
          <w:szCs w:val="22"/>
        </w:rPr>
      </w:pPr>
    </w:p>
    <w:p w14:paraId="7D8858DE" w14:textId="77777777" w:rsidR="00473905" w:rsidRPr="00652AFF" w:rsidRDefault="0047390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6</w:t>
      </w:r>
      <w:r w:rsidR="004C07E4" w:rsidRPr="00652AFF">
        <w:rPr>
          <w:rFonts w:ascii="Verdana" w:hAnsi="Verdana" w:cs="Arial"/>
          <w:sz w:val="22"/>
          <w:szCs w:val="22"/>
        </w:rPr>
        <w:t xml:space="preserve">: </w:t>
      </w:r>
      <w:r w:rsidR="00652AFF">
        <w:rPr>
          <w:rFonts w:ascii="Verdana" w:hAnsi="Verdana" w:cs="Arial"/>
          <w:sz w:val="22"/>
          <w:szCs w:val="22"/>
        </w:rPr>
        <w:tab/>
      </w:r>
      <w:r w:rsidRPr="00652AFF">
        <w:rPr>
          <w:rFonts w:ascii="Verdana" w:hAnsi="Verdana" w:cs="Arial"/>
          <w:sz w:val="22"/>
          <w:szCs w:val="22"/>
        </w:rPr>
        <w:t>Contactpersonen en evaluatie</w:t>
      </w:r>
    </w:p>
    <w:p w14:paraId="72C64025" w14:textId="77777777" w:rsidR="00407C95" w:rsidRPr="00652AFF" w:rsidRDefault="00407C95" w:rsidP="000B7E5B">
      <w:pPr>
        <w:tabs>
          <w:tab w:val="left" w:pos="1080"/>
        </w:tabs>
        <w:spacing w:line="312" w:lineRule="auto"/>
        <w:rPr>
          <w:rFonts w:ascii="Verdana" w:hAnsi="Verdana" w:cs="Arial"/>
          <w:sz w:val="22"/>
          <w:szCs w:val="22"/>
        </w:rPr>
      </w:pPr>
    </w:p>
    <w:p w14:paraId="3A97C341" w14:textId="77777777" w:rsidR="00407C95" w:rsidRPr="00652AFF" w:rsidRDefault="0047390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7</w:t>
      </w:r>
      <w:r w:rsidR="004C07E4" w:rsidRPr="00652AFF">
        <w:rPr>
          <w:rFonts w:ascii="Verdana" w:hAnsi="Verdana" w:cs="Arial"/>
          <w:sz w:val="22"/>
          <w:szCs w:val="22"/>
        </w:rPr>
        <w:t xml:space="preserve">: </w:t>
      </w:r>
      <w:r w:rsidR="00652AFF">
        <w:rPr>
          <w:rFonts w:ascii="Verdana" w:hAnsi="Verdana" w:cs="Arial"/>
          <w:sz w:val="22"/>
          <w:szCs w:val="22"/>
        </w:rPr>
        <w:tab/>
      </w:r>
      <w:r w:rsidR="00597FBC" w:rsidRPr="00652AFF">
        <w:rPr>
          <w:rFonts w:ascii="Verdana" w:hAnsi="Verdana" w:cs="Arial"/>
          <w:sz w:val="22"/>
          <w:szCs w:val="22"/>
        </w:rPr>
        <w:t xml:space="preserve">Planning </w:t>
      </w:r>
      <w:r w:rsidR="00407C95" w:rsidRPr="00652AFF">
        <w:rPr>
          <w:rFonts w:ascii="Verdana" w:hAnsi="Verdana" w:cs="Arial"/>
          <w:sz w:val="22"/>
          <w:szCs w:val="22"/>
        </w:rPr>
        <w:t>werkzaamheden</w:t>
      </w:r>
    </w:p>
    <w:p w14:paraId="6B2A592C" w14:textId="77777777" w:rsidR="00407C95" w:rsidRPr="00652AFF" w:rsidRDefault="00407C95" w:rsidP="000B7E5B">
      <w:pPr>
        <w:tabs>
          <w:tab w:val="left" w:pos="1080"/>
        </w:tabs>
        <w:spacing w:line="312" w:lineRule="auto"/>
        <w:rPr>
          <w:rFonts w:ascii="Verdana" w:hAnsi="Verdana" w:cs="Arial"/>
          <w:sz w:val="22"/>
          <w:szCs w:val="22"/>
        </w:rPr>
      </w:pPr>
    </w:p>
    <w:p w14:paraId="52ABCE8A"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 xml:space="preserve">Artikel </w:t>
      </w:r>
      <w:r w:rsidR="00473905" w:rsidRPr="00652AFF">
        <w:rPr>
          <w:rFonts w:ascii="Verdana" w:hAnsi="Verdana" w:cs="Arial"/>
          <w:sz w:val="22"/>
          <w:szCs w:val="22"/>
        </w:rPr>
        <w:t>8</w:t>
      </w:r>
      <w:r w:rsidRPr="00652AFF">
        <w:rPr>
          <w:rFonts w:ascii="Verdana" w:hAnsi="Verdana" w:cs="Arial"/>
          <w:sz w:val="22"/>
          <w:szCs w:val="22"/>
        </w:rPr>
        <w:t>:</w:t>
      </w:r>
      <w:r w:rsidRPr="00652AFF">
        <w:rPr>
          <w:rFonts w:ascii="Verdana" w:hAnsi="Verdana" w:cs="Arial"/>
          <w:sz w:val="22"/>
          <w:szCs w:val="22"/>
        </w:rPr>
        <w:tab/>
      </w:r>
      <w:r w:rsidR="00652AFF">
        <w:rPr>
          <w:rFonts w:ascii="Verdana" w:hAnsi="Verdana" w:cs="Arial"/>
          <w:sz w:val="22"/>
          <w:szCs w:val="22"/>
        </w:rPr>
        <w:tab/>
      </w:r>
      <w:r w:rsidRPr="00652AFF">
        <w:rPr>
          <w:rFonts w:ascii="Verdana" w:hAnsi="Verdana" w:cs="Arial"/>
          <w:sz w:val="22"/>
          <w:szCs w:val="22"/>
        </w:rPr>
        <w:t>Niet-toerekenbare tekortkoming (Overmacht)</w:t>
      </w:r>
    </w:p>
    <w:p w14:paraId="241F7128" w14:textId="77777777" w:rsidR="00407C95" w:rsidRPr="00652AFF" w:rsidRDefault="00407C95" w:rsidP="000B7E5B">
      <w:pPr>
        <w:tabs>
          <w:tab w:val="left" w:pos="1080"/>
        </w:tabs>
        <w:spacing w:line="312" w:lineRule="auto"/>
        <w:rPr>
          <w:rFonts w:ascii="Verdana" w:hAnsi="Verdana" w:cs="Arial"/>
          <w:sz w:val="22"/>
          <w:szCs w:val="22"/>
        </w:rPr>
      </w:pPr>
    </w:p>
    <w:p w14:paraId="6544CA05" w14:textId="77777777" w:rsidR="00407C95" w:rsidRPr="00652AFF" w:rsidRDefault="0047390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9</w:t>
      </w:r>
      <w:r w:rsidR="00407C95" w:rsidRPr="00652AFF">
        <w:rPr>
          <w:rFonts w:ascii="Verdana" w:hAnsi="Verdana" w:cs="Arial"/>
          <w:sz w:val="22"/>
          <w:szCs w:val="22"/>
        </w:rPr>
        <w:t>:</w:t>
      </w:r>
      <w:r w:rsidR="00407C95" w:rsidRPr="00652AFF">
        <w:rPr>
          <w:rFonts w:ascii="Verdana" w:hAnsi="Verdana" w:cs="Arial"/>
          <w:sz w:val="22"/>
          <w:szCs w:val="22"/>
        </w:rPr>
        <w:tab/>
      </w:r>
      <w:r w:rsidR="00652AFF">
        <w:rPr>
          <w:rFonts w:ascii="Verdana" w:hAnsi="Verdana" w:cs="Arial"/>
          <w:sz w:val="22"/>
          <w:szCs w:val="22"/>
        </w:rPr>
        <w:tab/>
      </w:r>
      <w:r w:rsidR="00407C95" w:rsidRPr="00652AFF">
        <w:rPr>
          <w:rFonts w:ascii="Verdana" w:hAnsi="Verdana" w:cs="Arial"/>
          <w:sz w:val="22"/>
          <w:szCs w:val="22"/>
        </w:rPr>
        <w:t>Aansprakelijkheid</w:t>
      </w:r>
    </w:p>
    <w:p w14:paraId="1B070E64" w14:textId="77777777" w:rsidR="00407C95" w:rsidRPr="00652AFF" w:rsidRDefault="00407C95" w:rsidP="000B7E5B">
      <w:pPr>
        <w:tabs>
          <w:tab w:val="left" w:pos="1080"/>
        </w:tabs>
        <w:spacing w:line="312" w:lineRule="auto"/>
        <w:rPr>
          <w:rFonts w:ascii="Verdana" w:hAnsi="Verdana" w:cs="Arial"/>
          <w:sz w:val="22"/>
          <w:szCs w:val="22"/>
        </w:rPr>
      </w:pPr>
    </w:p>
    <w:p w14:paraId="78BFCD5E" w14:textId="77777777" w:rsidR="00407C95" w:rsidRPr="00652AFF" w:rsidRDefault="0047390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10</w:t>
      </w:r>
      <w:r w:rsidR="00407C95" w:rsidRPr="00652AFF">
        <w:rPr>
          <w:rFonts w:ascii="Verdana" w:hAnsi="Verdana" w:cs="Arial"/>
          <w:sz w:val="22"/>
          <w:szCs w:val="22"/>
        </w:rPr>
        <w:t>:</w:t>
      </w:r>
      <w:r w:rsidR="00652AFF">
        <w:rPr>
          <w:rFonts w:ascii="Verdana" w:hAnsi="Verdana" w:cs="Arial"/>
          <w:sz w:val="22"/>
          <w:szCs w:val="22"/>
        </w:rPr>
        <w:tab/>
      </w:r>
      <w:r w:rsidR="00407C95" w:rsidRPr="00652AFF">
        <w:rPr>
          <w:rFonts w:ascii="Verdana" w:hAnsi="Verdana" w:cs="Arial"/>
          <w:sz w:val="22"/>
          <w:szCs w:val="22"/>
        </w:rPr>
        <w:t>Personeel</w:t>
      </w:r>
    </w:p>
    <w:p w14:paraId="71369471" w14:textId="77777777" w:rsidR="00407C95" w:rsidRPr="00652AFF" w:rsidRDefault="00407C95" w:rsidP="000B7E5B">
      <w:pPr>
        <w:tabs>
          <w:tab w:val="left" w:pos="1080"/>
        </w:tabs>
        <w:spacing w:line="312" w:lineRule="auto"/>
        <w:rPr>
          <w:rFonts w:ascii="Verdana" w:hAnsi="Verdana" w:cs="Arial"/>
          <w:sz w:val="22"/>
          <w:szCs w:val="22"/>
        </w:rPr>
      </w:pPr>
    </w:p>
    <w:p w14:paraId="55E9B8A6" w14:textId="77777777" w:rsidR="00407C95" w:rsidRPr="00652AFF" w:rsidRDefault="0047390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11</w:t>
      </w:r>
      <w:r w:rsidR="00407C95" w:rsidRPr="00652AFF">
        <w:rPr>
          <w:rFonts w:ascii="Verdana" w:hAnsi="Verdana" w:cs="Arial"/>
          <w:sz w:val="22"/>
          <w:szCs w:val="22"/>
        </w:rPr>
        <w:t>:</w:t>
      </w:r>
      <w:r w:rsidR="00652AFF">
        <w:rPr>
          <w:rFonts w:ascii="Verdana" w:hAnsi="Verdana" w:cs="Arial"/>
          <w:sz w:val="22"/>
          <w:szCs w:val="22"/>
        </w:rPr>
        <w:tab/>
      </w:r>
      <w:r w:rsidR="00407C95" w:rsidRPr="00652AFF">
        <w:rPr>
          <w:rFonts w:ascii="Verdana" w:hAnsi="Verdana" w:cs="Arial"/>
          <w:sz w:val="22"/>
          <w:szCs w:val="22"/>
        </w:rPr>
        <w:t>Algemene verplichtingen van Inschrijver</w:t>
      </w:r>
    </w:p>
    <w:p w14:paraId="025D8D0D" w14:textId="77777777" w:rsidR="00407C95" w:rsidRPr="00652AFF" w:rsidRDefault="00407C95" w:rsidP="000B7E5B">
      <w:pPr>
        <w:tabs>
          <w:tab w:val="left" w:pos="1080"/>
        </w:tabs>
        <w:spacing w:line="312" w:lineRule="auto"/>
        <w:rPr>
          <w:rFonts w:ascii="Verdana" w:hAnsi="Verdana" w:cs="Arial"/>
          <w:sz w:val="22"/>
          <w:szCs w:val="22"/>
        </w:rPr>
      </w:pPr>
    </w:p>
    <w:p w14:paraId="59F8EFE8"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1</w:t>
      </w:r>
      <w:r w:rsidR="00473905" w:rsidRPr="00652AFF">
        <w:rPr>
          <w:rFonts w:ascii="Verdana" w:hAnsi="Verdana" w:cs="Arial"/>
          <w:sz w:val="22"/>
          <w:szCs w:val="22"/>
        </w:rPr>
        <w:t>2</w:t>
      </w:r>
      <w:r w:rsidRPr="00652AFF">
        <w:rPr>
          <w:rFonts w:ascii="Verdana" w:hAnsi="Verdana" w:cs="Arial"/>
          <w:sz w:val="22"/>
          <w:szCs w:val="22"/>
        </w:rPr>
        <w:t>:</w:t>
      </w:r>
      <w:r w:rsidRPr="00652AFF">
        <w:rPr>
          <w:rFonts w:ascii="Verdana" w:hAnsi="Verdana" w:cs="Arial"/>
          <w:sz w:val="22"/>
          <w:szCs w:val="22"/>
        </w:rPr>
        <w:tab/>
        <w:t>Reclame</w:t>
      </w:r>
    </w:p>
    <w:p w14:paraId="3E187C5D" w14:textId="77777777" w:rsidR="00407C95" w:rsidRPr="00652AFF" w:rsidRDefault="00407C95" w:rsidP="000B7E5B">
      <w:pPr>
        <w:tabs>
          <w:tab w:val="left" w:pos="1080"/>
        </w:tabs>
        <w:spacing w:line="312" w:lineRule="auto"/>
        <w:rPr>
          <w:rFonts w:ascii="Verdana" w:hAnsi="Verdana" w:cs="Arial"/>
          <w:sz w:val="22"/>
          <w:szCs w:val="22"/>
        </w:rPr>
      </w:pPr>
    </w:p>
    <w:p w14:paraId="4C67C78A"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1</w:t>
      </w:r>
      <w:r w:rsidR="00473905" w:rsidRPr="00652AFF">
        <w:rPr>
          <w:rFonts w:ascii="Verdana" w:hAnsi="Verdana" w:cs="Arial"/>
          <w:sz w:val="22"/>
          <w:szCs w:val="22"/>
        </w:rPr>
        <w:t>3</w:t>
      </w:r>
      <w:r w:rsidRPr="00652AFF">
        <w:rPr>
          <w:rFonts w:ascii="Verdana" w:hAnsi="Verdana" w:cs="Arial"/>
          <w:sz w:val="22"/>
          <w:szCs w:val="22"/>
        </w:rPr>
        <w:t>:</w:t>
      </w:r>
      <w:r w:rsidRPr="00652AFF">
        <w:rPr>
          <w:rFonts w:ascii="Verdana" w:hAnsi="Verdana" w:cs="Arial"/>
          <w:sz w:val="22"/>
          <w:szCs w:val="22"/>
        </w:rPr>
        <w:tab/>
        <w:t>Voorwaarden</w:t>
      </w:r>
    </w:p>
    <w:p w14:paraId="445EC51C" w14:textId="77777777" w:rsidR="00407C95" w:rsidRPr="00652AFF" w:rsidRDefault="00407C95" w:rsidP="000B7E5B">
      <w:pPr>
        <w:tabs>
          <w:tab w:val="left" w:pos="1080"/>
        </w:tabs>
        <w:spacing w:line="312" w:lineRule="auto"/>
        <w:rPr>
          <w:rFonts w:ascii="Verdana" w:hAnsi="Verdana" w:cs="Arial"/>
          <w:sz w:val="22"/>
          <w:szCs w:val="22"/>
        </w:rPr>
      </w:pPr>
    </w:p>
    <w:p w14:paraId="02BCA40F"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1</w:t>
      </w:r>
      <w:r w:rsidR="00473905" w:rsidRPr="00652AFF">
        <w:rPr>
          <w:rFonts w:ascii="Verdana" w:hAnsi="Verdana" w:cs="Arial"/>
          <w:sz w:val="22"/>
          <w:szCs w:val="22"/>
        </w:rPr>
        <w:t>4</w:t>
      </w:r>
      <w:r w:rsidRPr="00652AFF">
        <w:rPr>
          <w:rFonts w:ascii="Verdana" w:hAnsi="Verdana" w:cs="Arial"/>
          <w:sz w:val="22"/>
          <w:szCs w:val="22"/>
        </w:rPr>
        <w:t>:</w:t>
      </w:r>
      <w:r w:rsidRPr="00652AFF">
        <w:rPr>
          <w:rFonts w:ascii="Verdana" w:hAnsi="Verdana" w:cs="Arial"/>
          <w:sz w:val="22"/>
          <w:szCs w:val="22"/>
        </w:rPr>
        <w:tab/>
        <w:t>Investeringen</w:t>
      </w:r>
    </w:p>
    <w:p w14:paraId="19EE819C" w14:textId="77777777" w:rsidR="00407C95" w:rsidRPr="00652AFF" w:rsidRDefault="00407C95" w:rsidP="000B7E5B">
      <w:pPr>
        <w:tabs>
          <w:tab w:val="left" w:pos="1080"/>
        </w:tabs>
        <w:spacing w:line="312" w:lineRule="auto"/>
        <w:rPr>
          <w:rFonts w:ascii="Verdana" w:hAnsi="Verdana" w:cs="Arial"/>
          <w:sz w:val="22"/>
          <w:szCs w:val="22"/>
        </w:rPr>
      </w:pPr>
    </w:p>
    <w:p w14:paraId="6DEEECF4" w14:textId="77777777" w:rsidR="00407C95" w:rsidRPr="00652AFF" w:rsidRDefault="00407C95" w:rsidP="000B7E5B">
      <w:pPr>
        <w:tabs>
          <w:tab w:val="left" w:pos="1080"/>
        </w:tabs>
        <w:spacing w:line="312" w:lineRule="auto"/>
        <w:rPr>
          <w:rFonts w:ascii="Verdana" w:hAnsi="Verdana" w:cs="Arial"/>
          <w:sz w:val="22"/>
          <w:szCs w:val="22"/>
        </w:rPr>
      </w:pPr>
      <w:r w:rsidRPr="00652AFF">
        <w:rPr>
          <w:rFonts w:ascii="Verdana" w:hAnsi="Verdana" w:cs="Arial"/>
          <w:sz w:val="22"/>
          <w:szCs w:val="22"/>
        </w:rPr>
        <w:t>Artikel 1</w:t>
      </w:r>
      <w:r w:rsidR="00473905" w:rsidRPr="00652AFF">
        <w:rPr>
          <w:rFonts w:ascii="Verdana" w:hAnsi="Verdana" w:cs="Arial"/>
          <w:sz w:val="22"/>
          <w:szCs w:val="22"/>
        </w:rPr>
        <w:t>5</w:t>
      </w:r>
      <w:r w:rsidRPr="00652AFF">
        <w:rPr>
          <w:rFonts w:ascii="Verdana" w:hAnsi="Verdana" w:cs="Arial"/>
          <w:sz w:val="22"/>
          <w:szCs w:val="22"/>
        </w:rPr>
        <w:t>:</w:t>
      </w:r>
      <w:r w:rsidRPr="00652AFF">
        <w:rPr>
          <w:rFonts w:ascii="Verdana" w:hAnsi="Verdana" w:cs="Arial"/>
          <w:sz w:val="22"/>
          <w:szCs w:val="22"/>
        </w:rPr>
        <w:tab/>
        <w:t>Van toepassing zijnde bepalingen</w:t>
      </w:r>
    </w:p>
    <w:p w14:paraId="02052EBA" w14:textId="77777777" w:rsidR="00407C95" w:rsidRPr="002E41DC" w:rsidRDefault="00407C95" w:rsidP="000B7E5B">
      <w:pPr>
        <w:pStyle w:val="Kopje"/>
        <w:spacing w:line="312" w:lineRule="auto"/>
        <w:rPr>
          <w:rFonts w:cs="Arial"/>
          <w:szCs w:val="20"/>
        </w:rPr>
      </w:pPr>
      <w:r w:rsidRPr="00652AFF">
        <w:rPr>
          <w:rFonts w:ascii="Verdana" w:hAnsi="Verdana" w:cs="Arial"/>
          <w:sz w:val="22"/>
          <w:szCs w:val="22"/>
        </w:rPr>
        <w:br w:type="page"/>
      </w:r>
      <w:r w:rsidRPr="002E41DC">
        <w:rPr>
          <w:rFonts w:cs="Arial"/>
          <w:szCs w:val="20"/>
        </w:rPr>
        <w:lastRenderedPageBreak/>
        <w:t>Partijen,</w:t>
      </w:r>
    </w:p>
    <w:p w14:paraId="1BDE4035" w14:textId="77777777" w:rsidR="00407C95" w:rsidRPr="002E41DC" w:rsidRDefault="00407C95" w:rsidP="000B7E5B">
      <w:pPr>
        <w:spacing w:line="312" w:lineRule="auto"/>
        <w:rPr>
          <w:rFonts w:cs="Arial"/>
          <w:szCs w:val="20"/>
        </w:rPr>
      </w:pPr>
    </w:p>
    <w:p w14:paraId="3851F24B" w14:textId="77777777" w:rsidR="00407C95" w:rsidRPr="002E41DC" w:rsidRDefault="002E41DC" w:rsidP="00933DEF">
      <w:pPr>
        <w:spacing w:line="240" w:lineRule="auto"/>
        <w:rPr>
          <w:rFonts w:cs="Arial"/>
          <w:szCs w:val="20"/>
        </w:rPr>
      </w:pPr>
      <w:r w:rsidRPr="00F80CFA">
        <w:rPr>
          <w:rFonts w:ascii="Verdana" w:hAnsi="Verdana" w:cs="Verdana"/>
          <w:szCs w:val="20"/>
        </w:rPr>
        <w:t xml:space="preserve">Gemeente Terschelling, </w:t>
      </w:r>
      <w:r w:rsidR="00021F36" w:rsidRPr="002E41DC">
        <w:rPr>
          <w:rFonts w:cs="Arial"/>
          <w:szCs w:val="20"/>
        </w:rPr>
        <w:t xml:space="preserve">hierna te noemen </w:t>
      </w:r>
      <w:r w:rsidR="003B0B65" w:rsidRPr="002E41DC">
        <w:rPr>
          <w:rFonts w:cs="Arial"/>
          <w:szCs w:val="20"/>
        </w:rPr>
        <w:t>Opdrachtgever</w:t>
      </w:r>
      <w:r w:rsidR="00021F36" w:rsidRPr="002E41DC">
        <w:rPr>
          <w:rFonts w:cs="Arial"/>
          <w:szCs w:val="20"/>
        </w:rPr>
        <w:t xml:space="preserve">, statutair gevestigd te </w:t>
      </w:r>
      <w:r>
        <w:rPr>
          <w:rFonts w:cs="Arial"/>
          <w:szCs w:val="20"/>
        </w:rPr>
        <w:t>West Terschelling</w:t>
      </w:r>
      <w:r w:rsidR="00021F36" w:rsidRPr="002E41DC">
        <w:rPr>
          <w:rFonts w:cs="Arial"/>
          <w:szCs w:val="20"/>
        </w:rPr>
        <w:t xml:space="preserve">, hierbij rechtsgeldig vertegenwoordigd door </w:t>
      </w:r>
      <w:r w:rsidR="00933DEF" w:rsidRPr="002E41DC">
        <w:rPr>
          <w:rFonts w:cs="Arial"/>
          <w:szCs w:val="20"/>
        </w:rPr>
        <w:t>haar</w:t>
      </w:r>
      <w:r>
        <w:rPr>
          <w:rFonts w:cs="Arial"/>
          <w:szCs w:val="20"/>
        </w:rPr>
        <w:t xml:space="preserve"> </w:t>
      </w:r>
      <w:r w:rsidRPr="002E41DC">
        <w:rPr>
          <w:rFonts w:cs="Arial"/>
          <w:szCs w:val="20"/>
          <w:highlight w:val="yellow"/>
        </w:rPr>
        <w:t>functie</w:t>
      </w:r>
      <w:r>
        <w:rPr>
          <w:rFonts w:cs="Arial"/>
          <w:szCs w:val="20"/>
        </w:rPr>
        <w:t xml:space="preserve">       </w:t>
      </w:r>
      <w:r w:rsidR="00933DEF" w:rsidRPr="002E41DC">
        <w:rPr>
          <w:rFonts w:cs="Arial"/>
          <w:szCs w:val="20"/>
        </w:rPr>
        <w:t>,</w:t>
      </w:r>
      <w:r w:rsidR="00652AFF" w:rsidRPr="002E41DC">
        <w:rPr>
          <w:rFonts w:cs="Arial"/>
          <w:szCs w:val="20"/>
        </w:rPr>
        <w:t xml:space="preserve"> </w:t>
      </w:r>
      <w:r w:rsidRPr="002E41DC">
        <w:rPr>
          <w:rFonts w:cs="Arial"/>
          <w:szCs w:val="20"/>
          <w:highlight w:val="yellow"/>
        </w:rPr>
        <w:t>naam</w:t>
      </w:r>
      <w:r>
        <w:rPr>
          <w:rFonts w:cs="Arial"/>
          <w:szCs w:val="20"/>
        </w:rPr>
        <w:t xml:space="preserve"> </w:t>
      </w:r>
    </w:p>
    <w:p w14:paraId="3AC90B33" w14:textId="77777777" w:rsidR="00407C95" w:rsidRPr="002E41DC" w:rsidRDefault="00407C95" w:rsidP="000B7E5B">
      <w:pPr>
        <w:spacing w:line="312" w:lineRule="auto"/>
        <w:rPr>
          <w:rFonts w:cs="Arial"/>
          <w:szCs w:val="20"/>
        </w:rPr>
      </w:pPr>
    </w:p>
    <w:p w14:paraId="4DBF8934" w14:textId="77777777" w:rsidR="00407C95" w:rsidRPr="002E41DC" w:rsidRDefault="00407C95" w:rsidP="000B7E5B">
      <w:pPr>
        <w:spacing w:line="312" w:lineRule="auto"/>
        <w:rPr>
          <w:rFonts w:cs="Arial"/>
          <w:szCs w:val="20"/>
        </w:rPr>
      </w:pPr>
      <w:r w:rsidRPr="002E41DC">
        <w:rPr>
          <w:rFonts w:cs="Arial"/>
          <w:szCs w:val="20"/>
        </w:rPr>
        <w:t>en</w:t>
      </w:r>
    </w:p>
    <w:p w14:paraId="47FF7C63" w14:textId="77777777" w:rsidR="00407C95" w:rsidRPr="002E41DC" w:rsidRDefault="00407C95" w:rsidP="000B7E5B">
      <w:pPr>
        <w:spacing w:line="312" w:lineRule="auto"/>
        <w:rPr>
          <w:rFonts w:cs="Arial"/>
          <w:szCs w:val="20"/>
        </w:rPr>
      </w:pPr>
    </w:p>
    <w:p w14:paraId="2F53BC68" w14:textId="77777777" w:rsidR="00407C95" w:rsidRPr="002E41DC" w:rsidRDefault="00075804" w:rsidP="000B7E5B">
      <w:pPr>
        <w:spacing w:line="312" w:lineRule="auto"/>
        <w:rPr>
          <w:rFonts w:cs="Arial"/>
          <w:szCs w:val="20"/>
        </w:rPr>
      </w:pPr>
      <w:r w:rsidRPr="002E41DC">
        <w:rPr>
          <w:rFonts w:cs="Arial"/>
          <w:szCs w:val="20"/>
        </w:rPr>
        <w:t>Inschrijver</w:t>
      </w:r>
      <w:r w:rsidR="00C11C84" w:rsidRPr="002E41DC">
        <w:rPr>
          <w:rFonts w:cs="Arial"/>
          <w:szCs w:val="20"/>
        </w:rPr>
        <w:t>,</w:t>
      </w:r>
      <w:r w:rsidR="00430D02" w:rsidRPr="002E41DC">
        <w:rPr>
          <w:rFonts w:cs="Arial"/>
          <w:szCs w:val="20"/>
        </w:rPr>
        <w:t xml:space="preserve"> </w:t>
      </w:r>
      <w:r w:rsidR="00407C95" w:rsidRPr="002E41DC">
        <w:rPr>
          <w:rFonts w:cs="Arial"/>
          <w:szCs w:val="20"/>
        </w:rPr>
        <w:t xml:space="preserve">hierna te noemen “Opdrachtnemer”, kantoorhoudend op het </w:t>
      </w:r>
      <w:r w:rsidRPr="002E41DC">
        <w:rPr>
          <w:rFonts w:cs="Arial"/>
          <w:szCs w:val="20"/>
          <w:highlight w:val="yellow"/>
        </w:rPr>
        <w:t>adres</w:t>
      </w:r>
      <w:r w:rsidR="00C11C84" w:rsidRPr="002E41DC">
        <w:rPr>
          <w:rFonts w:cs="Arial"/>
          <w:szCs w:val="20"/>
        </w:rPr>
        <w:t xml:space="preserve">, </w:t>
      </w:r>
      <w:r w:rsidR="00407C95" w:rsidRPr="002E41DC">
        <w:rPr>
          <w:rFonts w:cs="Arial"/>
          <w:szCs w:val="20"/>
        </w:rPr>
        <w:t>te dezen rechtsgeldig vertegenwoordigd door</w:t>
      </w:r>
      <w:r w:rsidRPr="002E41DC">
        <w:rPr>
          <w:rFonts w:cs="Arial"/>
          <w:szCs w:val="20"/>
        </w:rPr>
        <w:t xml:space="preserve"> </w:t>
      </w:r>
      <w:r w:rsidRPr="002E41DC">
        <w:rPr>
          <w:rFonts w:cs="Arial"/>
          <w:szCs w:val="20"/>
          <w:highlight w:val="yellow"/>
        </w:rPr>
        <w:t>functie, naam</w:t>
      </w:r>
      <w:r w:rsidR="00C11C84" w:rsidRPr="002E41DC">
        <w:rPr>
          <w:rFonts w:cs="Arial"/>
          <w:szCs w:val="20"/>
        </w:rPr>
        <w:t xml:space="preserve">. </w:t>
      </w:r>
    </w:p>
    <w:p w14:paraId="3A6F9E79" w14:textId="77777777" w:rsidR="00407C95" w:rsidRPr="002E41DC" w:rsidRDefault="00407C95" w:rsidP="000B7E5B">
      <w:pPr>
        <w:spacing w:line="312" w:lineRule="auto"/>
        <w:rPr>
          <w:rFonts w:cs="Arial"/>
          <w:szCs w:val="20"/>
        </w:rPr>
      </w:pPr>
    </w:p>
    <w:p w14:paraId="671F66BD" w14:textId="45F7F5D5" w:rsidR="00407C95" w:rsidRDefault="006B6DC4" w:rsidP="000B7E5B">
      <w:pPr>
        <w:spacing w:line="312" w:lineRule="auto"/>
        <w:rPr>
          <w:rFonts w:cs="Arial"/>
          <w:szCs w:val="20"/>
        </w:rPr>
      </w:pPr>
      <w:r w:rsidRPr="002E41DC">
        <w:rPr>
          <w:rFonts w:cs="Arial"/>
          <w:szCs w:val="20"/>
        </w:rPr>
        <w:t>O</w:t>
      </w:r>
      <w:r w:rsidR="00407C95" w:rsidRPr="002E41DC">
        <w:rPr>
          <w:rFonts w:cs="Arial"/>
          <w:szCs w:val="20"/>
        </w:rPr>
        <w:t>verwegende</w:t>
      </w:r>
      <w:r>
        <w:rPr>
          <w:rFonts w:cs="Arial"/>
          <w:szCs w:val="20"/>
        </w:rPr>
        <w:t xml:space="preserve"> dat</w:t>
      </w:r>
      <w:r w:rsidR="00CF7FCE">
        <w:rPr>
          <w:rFonts w:cs="Arial"/>
          <w:szCs w:val="20"/>
        </w:rPr>
        <w:t>:</w:t>
      </w:r>
    </w:p>
    <w:p w14:paraId="549EC7F1" w14:textId="77777777" w:rsidR="00CF7FCE" w:rsidRPr="002E41DC" w:rsidRDefault="00CF7FCE" w:rsidP="000B7E5B">
      <w:pPr>
        <w:spacing w:line="312" w:lineRule="auto"/>
        <w:rPr>
          <w:rFonts w:cs="Arial"/>
          <w:szCs w:val="20"/>
        </w:rPr>
      </w:pPr>
    </w:p>
    <w:p w14:paraId="5A073ED4" w14:textId="5E607B3E" w:rsidR="00407C95" w:rsidRPr="006B6DC4" w:rsidRDefault="00407C95" w:rsidP="00080E97">
      <w:pPr>
        <w:numPr>
          <w:ilvl w:val="0"/>
          <w:numId w:val="10"/>
        </w:numPr>
        <w:tabs>
          <w:tab w:val="clear" w:pos="641"/>
          <w:tab w:val="num" w:pos="284"/>
        </w:tabs>
        <w:spacing w:line="312" w:lineRule="auto"/>
        <w:ind w:left="284" w:right="-150" w:hanging="284"/>
        <w:rPr>
          <w:rFonts w:cs="Arial"/>
          <w:szCs w:val="20"/>
        </w:rPr>
      </w:pPr>
      <w:r w:rsidRPr="006B6DC4">
        <w:rPr>
          <w:rFonts w:cs="Arial"/>
          <w:szCs w:val="20"/>
        </w:rPr>
        <w:t>Opdrachtgever de levering van en die</w:t>
      </w:r>
      <w:r w:rsidR="00D14C81" w:rsidRPr="006B6DC4">
        <w:rPr>
          <w:rFonts w:cs="Arial"/>
          <w:szCs w:val="20"/>
        </w:rPr>
        <w:t>nstverlening met betrekking tot</w:t>
      </w:r>
      <w:r w:rsidR="006B6DC4" w:rsidRPr="006B6DC4">
        <w:rPr>
          <w:rFonts w:cs="Arial"/>
          <w:szCs w:val="20"/>
        </w:rPr>
        <w:t xml:space="preserve"> </w:t>
      </w:r>
      <w:r w:rsidR="00D14C81" w:rsidRPr="006B6DC4">
        <w:rPr>
          <w:rFonts w:cs="Arial"/>
          <w:szCs w:val="20"/>
        </w:rPr>
        <w:t xml:space="preserve">schoonmaakdienstverlening </w:t>
      </w:r>
      <w:r w:rsidR="00933DEF" w:rsidRPr="006B6DC4">
        <w:rPr>
          <w:rFonts w:cs="Arial"/>
          <w:szCs w:val="20"/>
        </w:rPr>
        <w:t xml:space="preserve">en glasbewassing </w:t>
      </w:r>
      <w:r w:rsidR="00D14C81" w:rsidRPr="006B6DC4">
        <w:rPr>
          <w:rFonts w:cs="Arial"/>
          <w:szCs w:val="20"/>
        </w:rPr>
        <w:t xml:space="preserve">zoveel mogelijk </w:t>
      </w:r>
      <w:r w:rsidRPr="006B6DC4">
        <w:rPr>
          <w:rFonts w:cs="Arial"/>
          <w:szCs w:val="20"/>
        </w:rPr>
        <w:t xml:space="preserve">bij één leverancier wil </w:t>
      </w:r>
      <w:r w:rsidR="00933DEF" w:rsidRPr="006B6DC4">
        <w:rPr>
          <w:rFonts w:cs="Arial"/>
          <w:szCs w:val="20"/>
        </w:rPr>
        <w:t>o</w:t>
      </w:r>
      <w:r w:rsidRPr="006B6DC4">
        <w:rPr>
          <w:rFonts w:cs="Arial"/>
          <w:szCs w:val="20"/>
        </w:rPr>
        <w:t>nderbrengen;</w:t>
      </w:r>
    </w:p>
    <w:p w14:paraId="630231F7" w14:textId="4219FC58" w:rsidR="00407C95" w:rsidRPr="002E41DC" w:rsidRDefault="00407C95" w:rsidP="00652AFF">
      <w:pPr>
        <w:numPr>
          <w:ilvl w:val="0"/>
          <w:numId w:val="10"/>
        </w:numPr>
        <w:tabs>
          <w:tab w:val="clear" w:pos="641"/>
          <w:tab w:val="num" w:pos="284"/>
        </w:tabs>
        <w:spacing w:line="312" w:lineRule="auto"/>
        <w:ind w:left="284" w:hanging="284"/>
        <w:rPr>
          <w:rFonts w:cs="Arial"/>
          <w:szCs w:val="20"/>
        </w:rPr>
      </w:pPr>
      <w:r w:rsidRPr="002E41DC">
        <w:rPr>
          <w:rFonts w:cs="Arial"/>
          <w:szCs w:val="20"/>
        </w:rPr>
        <w:t>Opdrachtgever daartoe een Overeenkomst met een leverancier wenst af te sluiten;</w:t>
      </w:r>
    </w:p>
    <w:p w14:paraId="6643C099" w14:textId="32D5284B" w:rsidR="00407C95" w:rsidRPr="002E41DC" w:rsidRDefault="00407C95" w:rsidP="00A66E94">
      <w:pPr>
        <w:numPr>
          <w:ilvl w:val="0"/>
          <w:numId w:val="10"/>
        </w:numPr>
        <w:tabs>
          <w:tab w:val="clear" w:pos="641"/>
          <w:tab w:val="num" w:pos="284"/>
        </w:tabs>
        <w:spacing w:line="312" w:lineRule="auto"/>
        <w:ind w:left="284" w:hanging="284"/>
        <w:rPr>
          <w:rFonts w:cs="Arial"/>
          <w:szCs w:val="20"/>
        </w:rPr>
      </w:pPr>
      <w:r w:rsidRPr="002E41DC">
        <w:rPr>
          <w:rFonts w:cs="Arial"/>
          <w:szCs w:val="20"/>
        </w:rPr>
        <w:t>Opdrachtgever bepaalde werkzaamheden met betrekki</w:t>
      </w:r>
      <w:r w:rsidR="00D14C81" w:rsidRPr="002E41DC">
        <w:rPr>
          <w:rFonts w:cs="Arial"/>
          <w:szCs w:val="20"/>
        </w:rPr>
        <w:t>ng tot schoonmaakdienstverlening</w:t>
      </w:r>
      <w:r w:rsidR="00DC5AC6" w:rsidRPr="002E41DC">
        <w:rPr>
          <w:rFonts w:cs="Arial"/>
          <w:szCs w:val="20"/>
        </w:rPr>
        <w:t xml:space="preserve"> </w:t>
      </w:r>
      <w:r w:rsidRPr="002E41DC">
        <w:rPr>
          <w:rFonts w:cs="Arial"/>
          <w:szCs w:val="20"/>
        </w:rPr>
        <w:t>door</w:t>
      </w:r>
      <w:r w:rsidR="00D14C81" w:rsidRPr="002E41DC">
        <w:rPr>
          <w:rFonts w:cs="Arial"/>
          <w:szCs w:val="20"/>
        </w:rPr>
        <w:t xml:space="preserve"> </w:t>
      </w:r>
      <w:r w:rsidRPr="002E41DC">
        <w:rPr>
          <w:rFonts w:cs="Arial"/>
          <w:szCs w:val="20"/>
        </w:rPr>
        <w:t>Opdrachtnemer wil laten uitvoeren</w:t>
      </w:r>
      <w:r w:rsidR="00DC5AC6" w:rsidRPr="002E41DC">
        <w:rPr>
          <w:rFonts w:cs="Arial"/>
          <w:szCs w:val="20"/>
        </w:rPr>
        <w:t xml:space="preserve"> conform de </w:t>
      </w:r>
      <w:r w:rsidR="00075933" w:rsidRPr="002E41DC">
        <w:rPr>
          <w:rFonts w:cs="Arial"/>
          <w:szCs w:val="20"/>
        </w:rPr>
        <w:t xml:space="preserve">Europese aanbesteding </w:t>
      </w:r>
      <w:r w:rsidR="0081503A" w:rsidRPr="002E41DC">
        <w:rPr>
          <w:rFonts w:cs="Arial"/>
          <w:szCs w:val="20"/>
        </w:rPr>
        <w:t>“</w:t>
      </w:r>
      <w:r w:rsidR="00D14C81" w:rsidRPr="002E41DC">
        <w:rPr>
          <w:rFonts w:cs="Arial"/>
          <w:szCs w:val="20"/>
        </w:rPr>
        <w:t>Schoonmaak</w:t>
      </w:r>
      <w:r w:rsidR="00E93C69" w:rsidRPr="002E41DC">
        <w:rPr>
          <w:rFonts w:cs="Arial"/>
          <w:szCs w:val="20"/>
        </w:rPr>
        <w:t>onderhoud</w:t>
      </w:r>
      <w:r w:rsidR="00933DEF" w:rsidRPr="002E41DC">
        <w:rPr>
          <w:rFonts w:cs="Arial"/>
          <w:szCs w:val="20"/>
        </w:rPr>
        <w:t xml:space="preserve"> &amp;</w:t>
      </w:r>
      <w:r w:rsidR="00CB66C8" w:rsidRPr="002E41DC">
        <w:rPr>
          <w:rFonts w:cs="Arial"/>
          <w:szCs w:val="20"/>
        </w:rPr>
        <w:t>, Glasbewassing</w:t>
      </w:r>
      <w:r w:rsidR="0081503A" w:rsidRPr="002E41DC">
        <w:rPr>
          <w:rFonts w:cs="Arial"/>
          <w:szCs w:val="20"/>
        </w:rPr>
        <w:t>”</w:t>
      </w:r>
      <w:r w:rsidR="004C07E4" w:rsidRPr="002E41DC">
        <w:rPr>
          <w:rFonts w:cs="Arial"/>
          <w:szCs w:val="20"/>
        </w:rPr>
        <w:t>, hierna te noemen “de diensten”</w:t>
      </w:r>
      <w:r w:rsidRPr="002E41DC">
        <w:rPr>
          <w:rFonts w:cs="Arial"/>
          <w:szCs w:val="20"/>
        </w:rPr>
        <w:t>;</w:t>
      </w:r>
    </w:p>
    <w:p w14:paraId="50408EB0" w14:textId="7FE2A6A4" w:rsidR="00407C95" w:rsidRPr="002E41DC" w:rsidRDefault="00407C95" w:rsidP="00652AFF">
      <w:pPr>
        <w:numPr>
          <w:ilvl w:val="0"/>
          <w:numId w:val="10"/>
        </w:numPr>
        <w:tabs>
          <w:tab w:val="clear" w:pos="641"/>
          <w:tab w:val="num" w:pos="284"/>
        </w:tabs>
        <w:spacing w:line="312" w:lineRule="auto"/>
        <w:ind w:left="284" w:hanging="284"/>
        <w:rPr>
          <w:rFonts w:cs="Arial"/>
          <w:szCs w:val="20"/>
        </w:rPr>
      </w:pPr>
      <w:r w:rsidRPr="002E41DC">
        <w:rPr>
          <w:rFonts w:cs="Arial"/>
          <w:szCs w:val="20"/>
        </w:rPr>
        <w:t xml:space="preserve">Opdrachtgever op </w:t>
      </w:r>
      <w:r w:rsidR="002E41DC">
        <w:rPr>
          <w:rFonts w:cs="Arial"/>
          <w:szCs w:val="20"/>
        </w:rPr>
        <w:t>23 september 2020</w:t>
      </w:r>
      <w:r w:rsidR="00E93C69" w:rsidRPr="002E41DC">
        <w:rPr>
          <w:rFonts w:cs="Arial"/>
          <w:szCs w:val="20"/>
        </w:rPr>
        <w:t xml:space="preserve"> </w:t>
      </w:r>
      <w:r w:rsidR="00075933" w:rsidRPr="002E41DC">
        <w:rPr>
          <w:rFonts w:cs="Arial"/>
          <w:szCs w:val="20"/>
        </w:rPr>
        <w:t>de Europese aanbesteding heeft gepubliceerd;</w:t>
      </w:r>
    </w:p>
    <w:p w14:paraId="57AEDF5C" w14:textId="608F074A" w:rsidR="00407C95" w:rsidRPr="002E41DC" w:rsidRDefault="00673EDD" w:rsidP="000B7E5B">
      <w:pPr>
        <w:numPr>
          <w:ilvl w:val="0"/>
          <w:numId w:val="10"/>
        </w:numPr>
        <w:tabs>
          <w:tab w:val="clear" w:pos="641"/>
          <w:tab w:val="num" w:pos="284"/>
        </w:tabs>
        <w:spacing w:line="312" w:lineRule="auto"/>
        <w:ind w:hanging="641"/>
        <w:rPr>
          <w:rFonts w:cs="Arial"/>
          <w:szCs w:val="20"/>
        </w:rPr>
      </w:pPr>
      <w:r w:rsidRPr="002E41DC">
        <w:rPr>
          <w:rFonts w:cs="Arial"/>
          <w:szCs w:val="20"/>
        </w:rPr>
        <w:t xml:space="preserve">Opdrachtnemer op </w:t>
      </w:r>
      <w:r w:rsidR="00075933" w:rsidRPr="002E41DC">
        <w:rPr>
          <w:rFonts w:cs="Arial"/>
          <w:szCs w:val="20"/>
          <w:highlight w:val="yellow"/>
        </w:rPr>
        <w:t>(Datum)</w:t>
      </w:r>
      <w:r w:rsidR="00075933" w:rsidRPr="002E41DC">
        <w:rPr>
          <w:rFonts w:cs="Arial"/>
          <w:szCs w:val="20"/>
        </w:rPr>
        <w:t xml:space="preserve"> </w:t>
      </w:r>
      <w:r w:rsidR="00407C95" w:rsidRPr="002E41DC">
        <w:rPr>
          <w:rFonts w:cs="Arial"/>
          <w:szCs w:val="20"/>
        </w:rPr>
        <w:t>een Offerte heeft uitgebracht;</w:t>
      </w:r>
    </w:p>
    <w:p w14:paraId="6ABBBC10" w14:textId="1592C8F7" w:rsidR="00407C95" w:rsidRPr="002E41DC" w:rsidRDefault="00407C95" w:rsidP="00652AFF">
      <w:pPr>
        <w:numPr>
          <w:ilvl w:val="0"/>
          <w:numId w:val="10"/>
        </w:numPr>
        <w:tabs>
          <w:tab w:val="clear" w:pos="641"/>
          <w:tab w:val="num" w:pos="284"/>
        </w:tabs>
        <w:spacing w:line="312" w:lineRule="auto"/>
        <w:ind w:left="284" w:hanging="284"/>
        <w:rPr>
          <w:rFonts w:cs="Arial"/>
          <w:szCs w:val="20"/>
        </w:rPr>
      </w:pPr>
      <w:r w:rsidRPr="002E41DC">
        <w:rPr>
          <w:rFonts w:cs="Arial"/>
          <w:szCs w:val="20"/>
        </w:rPr>
        <w:t>Opdrachtnemer de economisch meest voordelige inschrijving heeft gedaan;</w:t>
      </w:r>
    </w:p>
    <w:p w14:paraId="3F2AA461" w14:textId="62F10A53" w:rsidR="00407C95" w:rsidRPr="002E41DC" w:rsidRDefault="00CF7FCE" w:rsidP="00652AFF">
      <w:pPr>
        <w:numPr>
          <w:ilvl w:val="0"/>
          <w:numId w:val="10"/>
        </w:numPr>
        <w:tabs>
          <w:tab w:val="clear" w:pos="641"/>
          <w:tab w:val="num" w:pos="284"/>
        </w:tabs>
        <w:spacing w:line="312" w:lineRule="auto"/>
        <w:ind w:left="284" w:hanging="284"/>
        <w:rPr>
          <w:rFonts w:cs="Arial"/>
          <w:szCs w:val="20"/>
        </w:rPr>
      </w:pPr>
      <w:r>
        <w:rPr>
          <w:rFonts w:cs="Arial"/>
          <w:szCs w:val="20"/>
        </w:rPr>
        <w:t>O</w:t>
      </w:r>
      <w:r w:rsidR="00407C95" w:rsidRPr="002E41DC">
        <w:rPr>
          <w:rFonts w:cs="Arial"/>
          <w:szCs w:val="20"/>
        </w:rPr>
        <w:t>ok voor het overige sluitende afspraken met Opdrachtnemer zijn gemaakt</w:t>
      </w:r>
      <w:r w:rsidR="00E93C69" w:rsidRPr="002E41DC">
        <w:rPr>
          <w:rFonts w:cs="Arial"/>
          <w:szCs w:val="20"/>
        </w:rPr>
        <w:t xml:space="preserve"> zoals vastgelegd in het verslag </w:t>
      </w:r>
      <w:r w:rsidR="00075933" w:rsidRPr="002E41DC">
        <w:rPr>
          <w:rFonts w:cs="Arial"/>
          <w:szCs w:val="20"/>
          <w:highlight w:val="yellow"/>
        </w:rPr>
        <w:t>(Verificatie</w:t>
      </w:r>
      <w:r w:rsidR="00075933" w:rsidRPr="002E41DC">
        <w:rPr>
          <w:rFonts w:cs="Arial"/>
          <w:szCs w:val="20"/>
        </w:rPr>
        <w:t>)</w:t>
      </w:r>
      <w:r w:rsidR="00407C95" w:rsidRPr="002E41DC">
        <w:rPr>
          <w:rFonts w:cs="Arial"/>
          <w:szCs w:val="20"/>
        </w:rPr>
        <w:t>;</w:t>
      </w:r>
    </w:p>
    <w:p w14:paraId="61F0ECA9" w14:textId="532803E7" w:rsidR="00407C95" w:rsidRPr="002E41DC" w:rsidRDefault="00CF7FCE" w:rsidP="00652AFF">
      <w:pPr>
        <w:numPr>
          <w:ilvl w:val="0"/>
          <w:numId w:val="10"/>
        </w:numPr>
        <w:tabs>
          <w:tab w:val="clear" w:pos="641"/>
          <w:tab w:val="num" w:pos="284"/>
        </w:tabs>
        <w:spacing w:line="312" w:lineRule="auto"/>
        <w:ind w:left="284" w:hanging="284"/>
        <w:rPr>
          <w:rFonts w:cs="Arial"/>
          <w:szCs w:val="20"/>
        </w:rPr>
      </w:pPr>
      <w:r>
        <w:rPr>
          <w:rFonts w:cs="Arial"/>
          <w:szCs w:val="20"/>
        </w:rPr>
        <w:t>P</w:t>
      </w:r>
      <w:r w:rsidR="00407C95" w:rsidRPr="002E41DC">
        <w:rPr>
          <w:rFonts w:cs="Arial"/>
          <w:szCs w:val="20"/>
        </w:rPr>
        <w:t>artijen deze afspraken schriftelijk willen vastleggen in een Overeenkomst;</w:t>
      </w:r>
    </w:p>
    <w:p w14:paraId="72B3FDE9" w14:textId="77777777" w:rsidR="00407C95" w:rsidRPr="002E41DC" w:rsidRDefault="00407C95" w:rsidP="000B7E5B">
      <w:pPr>
        <w:tabs>
          <w:tab w:val="num" w:pos="284"/>
        </w:tabs>
        <w:spacing w:line="312" w:lineRule="auto"/>
        <w:ind w:hanging="641"/>
        <w:rPr>
          <w:rFonts w:cs="Arial"/>
          <w:szCs w:val="20"/>
        </w:rPr>
      </w:pPr>
    </w:p>
    <w:p w14:paraId="7E20D0C5" w14:textId="7044F224" w:rsidR="00407C95" w:rsidRPr="002E41DC" w:rsidRDefault="00CF7FCE" w:rsidP="000B7E5B">
      <w:pPr>
        <w:spacing w:line="312" w:lineRule="auto"/>
        <w:rPr>
          <w:rFonts w:cs="Arial"/>
          <w:szCs w:val="20"/>
        </w:rPr>
      </w:pPr>
      <w:r>
        <w:rPr>
          <w:rFonts w:cs="Arial"/>
          <w:szCs w:val="20"/>
        </w:rPr>
        <w:t>K</w:t>
      </w:r>
      <w:r w:rsidR="00407C95" w:rsidRPr="002E41DC">
        <w:rPr>
          <w:rFonts w:cs="Arial"/>
          <w:szCs w:val="20"/>
        </w:rPr>
        <w:t>omen als volgt overeen:</w:t>
      </w:r>
    </w:p>
    <w:p w14:paraId="4BF622F5" w14:textId="77777777" w:rsidR="00407C95" w:rsidRPr="002E41DC" w:rsidRDefault="00407C95" w:rsidP="000B7E5B">
      <w:pPr>
        <w:spacing w:line="312" w:lineRule="auto"/>
        <w:rPr>
          <w:rFonts w:cs="Arial"/>
          <w:szCs w:val="20"/>
        </w:rPr>
      </w:pPr>
    </w:p>
    <w:p w14:paraId="3CA7E18D" w14:textId="77777777" w:rsidR="00407C95" w:rsidRPr="002E41DC" w:rsidRDefault="00407C95" w:rsidP="000B7E5B">
      <w:pPr>
        <w:pStyle w:val="Kopje"/>
        <w:spacing w:line="312" w:lineRule="auto"/>
        <w:rPr>
          <w:rFonts w:cs="Arial"/>
          <w:szCs w:val="20"/>
        </w:rPr>
      </w:pPr>
      <w:r w:rsidRPr="002E41DC">
        <w:rPr>
          <w:rFonts w:cs="Arial"/>
          <w:szCs w:val="20"/>
        </w:rPr>
        <w:t>Artikel 1 Omschrijving van de werkzaamheden</w:t>
      </w:r>
    </w:p>
    <w:p w14:paraId="0F84C22E" w14:textId="77777777" w:rsidR="00407C95" w:rsidRPr="002E41DC" w:rsidRDefault="00407C95" w:rsidP="000B7E5B">
      <w:pPr>
        <w:spacing w:line="312" w:lineRule="auto"/>
        <w:rPr>
          <w:rFonts w:cs="Arial"/>
          <w:szCs w:val="20"/>
        </w:rPr>
      </w:pPr>
      <w:r w:rsidRPr="002E41DC">
        <w:rPr>
          <w:rFonts w:cs="Arial"/>
          <w:szCs w:val="20"/>
        </w:rPr>
        <w:t xml:space="preserve">Opdrachtnemer verzorgt de uitvoering </w:t>
      </w:r>
      <w:r w:rsidR="00E93C69" w:rsidRPr="002E41DC">
        <w:rPr>
          <w:rFonts w:cs="Arial"/>
          <w:szCs w:val="20"/>
        </w:rPr>
        <w:t>van de Schoonmaakdienstverlening,</w:t>
      </w:r>
      <w:r w:rsidRPr="002E41DC">
        <w:rPr>
          <w:rFonts w:cs="Arial"/>
          <w:szCs w:val="20"/>
        </w:rPr>
        <w:t xml:space="preserve"> zoals omschreven in het Aanbestedingsdocument</w:t>
      </w:r>
      <w:r w:rsidR="00E93C69" w:rsidRPr="002E41DC">
        <w:rPr>
          <w:rFonts w:cs="Arial"/>
          <w:szCs w:val="20"/>
        </w:rPr>
        <w:t xml:space="preserve"> Schoonmaakonderhoud</w:t>
      </w:r>
      <w:r w:rsidR="00933DEF" w:rsidRPr="002E41DC">
        <w:rPr>
          <w:rFonts w:cs="Arial"/>
          <w:szCs w:val="20"/>
        </w:rPr>
        <w:t xml:space="preserve"> &amp; </w:t>
      </w:r>
      <w:r w:rsidR="003B14E3" w:rsidRPr="002E41DC">
        <w:rPr>
          <w:rFonts w:cs="Arial"/>
          <w:szCs w:val="20"/>
        </w:rPr>
        <w:t xml:space="preserve">Glasbewassing </w:t>
      </w:r>
      <w:r w:rsidR="000C6FFD" w:rsidRPr="002E41DC">
        <w:rPr>
          <w:rFonts w:cs="Arial"/>
          <w:szCs w:val="20"/>
        </w:rPr>
        <w:t>van</w:t>
      </w:r>
      <w:r w:rsidR="00673EDD" w:rsidRPr="002E41DC">
        <w:rPr>
          <w:rFonts w:cs="Arial"/>
          <w:szCs w:val="20"/>
        </w:rPr>
        <w:t xml:space="preserve"> </w:t>
      </w:r>
      <w:r w:rsidR="002E41DC">
        <w:rPr>
          <w:rFonts w:cs="Arial"/>
          <w:szCs w:val="20"/>
        </w:rPr>
        <w:t>23 september 2020</w:t>
      </w:r>
      <w:r w:rsidRPr="002E41DC">
        <w:rPr>
          <w:rFonts w:cs="Arial"/>
          <w:szCs w:val="20"/>
        </w:rPr>
        <w:t>.</w:t>
      </w:r>
    </w:p>
    <w:p w14:paraId="731A1E06" w14:textId="77777777" w:rsidR="001E0221" w:rsidRPr="002E41DC" w:rsidRDefault="001E0221" w:rsidP="000B7E5B">
      <w:pPr>
        <w:spacing w:line="312" w:lineRule="auto"/>
        <w:rPr>
          <w:rFonts w:cs="Arial"/>
          <w:szCs w:val="20"/>
        </w:rPr>
      </w:pPr>
    </w:p>
    <w:p w14:paraId="4BFEB8AD" w14:textId="77777777" w:rsidR="001E0221" w:rsidRPr="002E41DC" w:rsidRDefault="001E0221" w:rsidP="000B7E5B">
      <w:pPr>
        <w:pStyle w:val="Kop2"/>
        <w:keepLines w:val="0"/>
        <w:spacing w:before="0" w:line="312" w:lineRule="auto"/>
        <w:rPr>
          <w:rFonts w:eastAsia="Times New Roman" w:cs="Arial"/>
          <w:bCs w:val="0"/>
          <w:color w:val="auto"/>
          <w:szCs w:val="20"/>
        </w:rPr>
      </w:pPr>
      <w:r w:rsidRPr="002E41DC">
        <w:rPr>
          <w:rFonts w:eastAsia="Times New Roman" w:cs="Arial"/>
          <w:bCs w:val="0"/>
          <w:color w:val="auto"/>
          <w:szCs w:val="20"/>
        </w:rPr>
        <w:t>Doel van deze Overeenkomst</w:t>
      </w:r>
    </w:p>
    <w:p w14:paraId="05FF9F4A" w14:textId="77777777" w:rsidR="001E0221" w:rsidRPr="002E41DC" w:rsidRDefault="001E0221" w:rsidP="000B7E5B">
      <w:pPr>
        <w:pStyle w:val="Lijstalinea"/>
        <w:numPr>
          <w:ilvl w:val="1"/>
          <w:numId w:val="30"/>
        </w:numPr>
        <w:spacing w:line="312" w:lineRule="auto"/>
        <w:rPr>
          <w:rFonts w:cs="Arial"/>
          <w:szCs w:val="20"/>
        </w:rPr>
      </w:pPr>
      <w:r w:rsidRPr="002E41DC">
        <w:rPr>
          <w:rFonts w:cs="Arial"/>
          <w:szCs w:val="20"/>
        </w:rPr>
        <w:t xml:space="preserve">Het doel van deze Overeenkomst is het vastleggen van afspraken waaronder </w:t>
      </w:r>
      <w:r w:rsidR="00933DEF" w:rsidRPr="002E41DC">
        <w:rPr>
          <w:rFonts w:cs="Arial"/>
          <w:szCs w:val="20"/>
        </w:rPr>
        <w:t xml:space="preserve">Opdrachtgever </w:t>
      </w:r>
      <w:r w:rsidR="004C07E4" w:rsidRPr="002E41DC">
        <w:rPr>
          <w:rFonts w:cs="Arial"/>
          <w:szCs w:val="20"/>
        </w:rPr>
        <w:t>de Diensten</w:t>
      </w:r>
      <w:r w:rsidRPr="002E41DC">
        <w:rPr>
          <w:rFonts w:cs="Arial"/>
          <w:szCs w:val="20"/>
        </w:rPr>
        <w:t xml:space="preserve"> door Opdrachtnemer </w:t>
      </w:r>
      <w:r w:rsidR="005D607C" w:rsidRPr="002E41DC">
        <w:rPr>
          <w:rFonts w:cs="Arial"/>
          <w:szCs w:val="20"/>
        </w:rPr>
        <w:t>l</w:t>
      </w:r>
      <w:r w:rsidRPr="002E41DC">
        <w:rPr>
          <w:rFonts w:cs="Arial"/>
          <w:szCs w:val="20"/>
        </w:rPr>
        <w:t>aat verzorgen.</w:t>
      </w:r>
    </w:p>
    <w:p w14:paraId="3A8E9693" w14:textId="77777777" w:rsidR="001E0221" w:rsidRPr="002E41DC" w:rsidRDefault="001E0221" w:rsidP="000B7E5B">
      <w:pPr>
        <w:pStyle w:val="Lijstalinea"/>
        <w:numPr>
          <w:ilvl w:val="1"/>
          <w:numId w:val="30"/>
        </w:numPr>
        <w:spacing w:line="312" w:lineRule="auto"/>
        <w:rPr>
          <w:rFonts w:cs="Arial"/>
          <w:szCs w:val="20"/>
        </w:rPr>
      </w:pPr>
      <w:r w:rsidRPr="002E41DC">
        <w:rPr>
          <w:rFonts w:cs="Arial"/>
          <w:szCs w:val="20"/>
        </w:rPr>
        <w:t xml:space="preserve">Met deze uitvoering van </w:t>
      </w:r>
      <w:r w:rsidR="007D6DDC" w:rsidRPr="002E41DC">
        <w:rPr>
          <w:rFonts w:cs="Arial"/>
          <w:szCs w:val="20"/>
        </w:rPr>
        <w:t>het</w:t>
      </w:r>
      <w:r w:rsidR="00E93C69" w:rsidRPr="002E41DC">
        <w:rPr>
          <w:rFonts w:cs="Arial"/>
          <w:szCs w:val="20"/>
        </w:rPr>
        <w:t xml:space="preserve"> schoonmaakonderhoud </w:t>
      </w:r>
      <w:r w:rsidRPr="002E41DC">
        <w:rPr>
          <w:rFonts w:cs="Arial"/>
          <w:szCs w:val="20"/>
        </w:rPr>
        <w:t xml:space="preserve">aan </w:t>
      </w:r>
      <w:r w:rsidR="0043296B" w:rsidRPr="002E41DC">
        <w:rPr>
          <w:rFonts w:cs="Arial"/>
          <w:szCs w:val="20"/>
        </w:rPr>
        <w:t>Opdrachtnemer beoogt</w:t>
      </w:r>
      <w:r w:rsidRPr="002E41DC">
        <w:rPr>
          <w:rFonts w:cs="Arial"/>
          <w:szCs w:val="20"/>
        </w:rPr>
        <w:t xml:space="preserve"> </w:t>
      </w:r>
      <w:r w:rsidR="00933DEF" w:rsidRPr="002E41DC">
        <w:rPr>
          <w:rFonts w:cs="Arial"/>
          <w:szCs w:val="20"/>
        </w:rPr>
        <w:t>Opdrachtgever</w:t>
      </w:r>
      <w:r w:rsidRPr="002E41DC">
        <w:rPr>
          <w:rFonts w:cs="Arial"/>
          <w:szCs w:val="20"/>
        </w:rPr>
        <w:t xml:space="preserve"> een aantal hoofdzaken te borgen:</w:t>
      </w:r>
    </w:p>
    <w:p w14:paraId="0B336431" w14:textId="77777777" w:rsidR="001E0221" w:rsidRPr="002E41DC" w:rsidRDefault="001E0221" w:rsidP="000B7E5B">
      <w:pPr>
        <w:numPr>
          <w:ilvl w:val="1"/>
          <w:numId w:val="24"/>
        </w:numPr>
        <w:spacing w:line="312" w:lineRule="auto"/>
        <w:ind w:left="993" w:hanging="284"/>
        <w:rPr>
          <w:rFonts w:cs="Arial"/>
          <w:szCs w:val="20"/>
        </w:rPr>
      </w:pPr>
      <w:r w:rsidRPr="002E41DC">
        <w:rPr>
          <w:rFonts w:cs="Arial"/>
          <w:szCs w:val="20"/>
        </w:rPr>
        <w:t xml:space="preserve">Professionalisering: Opdrachtnemer beschikt over professionele systemen, gekwalificeerd personeel en geborgde processen die haar in staat stellen de Diensten op het door </w:t>
      </w:r>
      <w:r w:rsidR="00933DEF" w:rsidRPr="002E41DC">
        <w:rPr>
          <w:rFonts w:cs="Arial"/>
          <w:szCs w:val="20"/>
        </w:rPr>
        <w:t>Opdrachtgever</w:t>
      </w:r>
      <w:r w:rsidRPr="002E41DC">
        <w:rPr>
          <w:rFonts w:cs="Arial"/>
          <w:szCs w:val="20"/>
        </w:rPr>
        <w:t xml:space="preserve"> gewenste niveau uit te voeren;</w:t>
      </w:r>
    </w:p>
    <w:p w14:paraId="4D9756A9" w14:textId="77777777" w:rsidR="00C86643" w:rsidRPr="002E41DC" w:rsidRDefault="002E41DC" w:rsidP="000B7E5B">
      <w:pPr>
        <w:numPr>
          <w:ilvl w:val="1"/>
          <w:numId w:val="24"/>
        </w:numPr>
        <w:spacing w:line="312" w:lineRule="auto"/>
        <w:ind w:left="993" w:hanging="284"/>
        <w:rPr>
          <w:rFonts w:cs="Arial"/>
          <w:szCs w:val="20"/>
        </w:rPr>
      </w:pPr>
      <w:r>
        <w:rPr>
          <w:rFonts w:cs="Arial"/>
          <w:szCs w:val="20"/>
        </w:rPr>
        <w:t>Duurzaamheid, Opdrachtnemer draagt duurzaam bij aan Terschelling en haar bewoners.</w:t>
      </w:r>
    </w:p>
    <w:p w14:paraId="41E46756" w14:textId="412A99B2" w:rsidR="001E0221" w:rsidRDefault="001E0221" w:rsidP="00933DEF">
      <w:pPr>
        <w:pStyle w:val="Lijstalinea"/>
        <w:numPr>
          <w:ilvl w:val="1"/>
          <w:numId w:val="30"/>
        </w:numPr>
        <w:spacing w:line="312" w:lineRule="auto"/>
        <w:rPr>
          <w:rFonts w:cs="Arial"/>
          <w:szCs w:val="20"/>
        </w:rPr>
      </w:pPr>
      <w:r w:rsidRPr="002E41DC">
        <w:rPr>
          <w:rFonts w:cs="Arial"/>
          <w:szCs w:val="20"/>
        </w:rPr>
        <w:t xml:space="preserve">Het laten verzorgen van de Diensten door Opdrachtnemer leidt voor </w:t>
      </w:r>
      <w:r w:rsidR="00933DEF" w:rsidRPr="002E41DC">
        <w:rPr>
          <w:rFonts w:cs="Arial"/>
          <w:szCs w:val="20"/>
        </w:rPr>
        <w:t>Opdrachtgever</w:t>
      </w:r>
      <w:r w:rsidRPr="002E41DC">
        <w:rPr>
          <w:rFonts w:cs="Arial"/>
          <w:szCs w:val="20"/>
        </w:rPr>
        <w:t xml:space="preserve"> tot een situatie waarin zij door </w:t>
      </w:r>
      <w:r w:rsidR="005D607C" w:rsidRPr="002E41DC">
        <w:rPr>
          <w:rFonts w:cs="Arial"/>
          <w:szCs w:val="20"/>
        </w:rPr>
        <w:t>Opdrachtnemer</w:t>
      </w:r>
      <w:r w:rsidRPr="002E41DC">
        <w:rPr>
          <w:rFonts w:cs="Arial"/>
          <w:szCs w:val="20"/>
        </w:rPr>
        <w:t xml:space="preserve"> ter zake </w:t>
      </w:r>
      <w:r w:rsidR="004C07E4" w:rsidRPr="002E41DC">
        <w:rPr>
          <w:rFonts w:cs="Arial"/>
          <w:szCs w:val="20"/>
        </w:rPr>
        <w:t>ontzorgd</w:t>
      </w:r>
      <w:r w:rsidRPr="002E41DC">
        <w:rPr>
          <w:rFonts w:cs="Arial"/>
          <w:szCs w:val="20"/>
        </w:rPr>
        <w:t xml:space="preserve"> wordt.</w:t>
      </w:r>
    </w:p>
    <w:p w14:paraId="1A572745" w14:textId="04B2C9FD" w:rsidR="00CF7FCE" w:rsidRDefault="00CF7FCE" w:rsidP="00CF7FCE">
      <w:pPr>
        <w:spacing w:line="312" w:lineRule="auto"/>
        <w:rPr>
          <w:rFonts w:cs="Arial"/>
          <w:szCs w:val="20"/>
        </w:rPr>
      </w:pPr>
    </w:p>
    <w:p w14:paraId="59FB9B1E" w14:textId="247AAE2F" w:rsidR="00CF7FCE" w:rsidRDefault="00CF7FCE" w:rsidP="00CF7FCE">
      <w:pPr>
        <w:spacing w:line="312" w:lineRule="auto"/>
        <w:rPr>
          <w:rFonts w:cs="Arial"/>
          <w:szCs w:val="20"/>
        </w:rPr>
      </w:pPr>
    </w:p>
    <w:p w14:paraId="11790437" w14:textId="77777777" w:rsidR="00CF7FCE" w:rsidRPr="00CF7FCE" w:rsidRDefault="00CF7FCE" w:rsidP="00CF7FCE">
      <w:pPr>
        <w:spacing w:line="312" w:lineRule="auto"/>
        <w:rPr>
          <w:rFonts w:cs="Arial"/>
          <w:szCs w:val="20"/>
        </w:rPr>
      </w:pPr>
    </w:p>
    <w:p w14:paraId="725D3531" w14:textId="77777777" w:rsidR="00473905" w:rsidRPr="002E41DC" w:rsidRDefault="00473905" w:rsidP="000B7E5B">
      <w:pPr>
        <w:spacing w:line="312" w:lineRule="auto"/>
        <w:rPr>
          <w:rFonts w:cs="Arial"/>
          <w:b/>
          <w:szCs w:val="20"/>
        </w:rPr>
      </w:pPr>
    </w:p>
    <w:p w14:paraId="7CCE88AA" w14:textId="77777777" w:rsidR="00407C95" w:rsidRPr="002E41DC" w:rsidRDefault="00407C95" w:rsidP="000B7E5B">
      <w:pPr>
        <w:pStyle w:val="Kopje"/>
        <w:spacing w:line="312" w:lineRule="auto"/>
        <w:rPr>
          <w:rFonts w:cs="Arial"/>
          <w:szCs w:val="20"/>
        </w:rPr>
      </w:pPr>
      <w:r w:rsidRPr="002E41DC">
        <w:rPr>
          <w:rFonts w:cs="Arial"/>
          <w:szCs w:val="20"/>
        </w:rPr>
        <w:lastRenderedPageBreak/>
        <w:t>Artikel 2 Duur en beëindiging Overeenkomst</w:t>
      </w:r>
    </w:p>
    <w:p w14:paraId="1A5DE94E" w14:textId="77777777" w:rsidR="00407C95" w:rsidRPr="002E41DC" w:rsidRDefault="00407C95" w:rsidP="000B7E5B">
      <w:pPr>
        <w:pStyle w:val="Plattetekstinspringen3"/>
        <w:spacing w:line="312" w:lineRule="auto"/>
      </w:pPr>
      <w:r w:rsidRPr="002E41DC">
        <w:t>2.01</w:t>
      </w:r>
      <w:r w:rsidRPr="002E41DC">
        <w:tab/>
        <w:t>De Overeenkomst</w:t>
      </w:r>
      <w:r w:rsidR="0044561F" w:rsidRPr="002E41DC">
        <w:t xml:space="preserve"> wordt</w:t>
      </w:r>
      <w:r w:rsidR="00B52F6E" w:rsidRPr="002E41DC">
        <w:t xml:space="preserve"> </w:t>
      </w:r>
      <w:r w:rsidR="00282C19" w:rsidRPr="002E41DC">
        <w:t xml:space="preserve">aangegaan voor een periode van </w:t>
      </w:r>
      <w:r w:rsidR="00933DEF" w:rsidRPr="002E41DC">
        <w:t>vier</w:t>
      </w:r>
      <w:r w:rsidR="00CB66C8" w:rsidRPr="002E41DC">
        <w:t xml:space="preserve"> (</w:t>
      </w:r>
      <w:r w:rsidR="00933DEF" w:rsidRPr="002E41DC">
        <w:t>4</w:t>
      </w:r>
      <w:r w:rsidR="00075804" w:rsidRPr="002E41DC">
        <w:t>) jaar</w:t>
      </w:r>
      <w:r w:rsidR="00CB66C8" w:rsidRPr="002E41DC">
        <w:t xml:space="preserve"> tot 1 </w:t>
      </w:r>
      <w:r w:rsidR="002E41DC">
        <w:t>april</w:t>
      </w:r>
      <w:r w:rsidR="00652AFF" w:rsidRPr="002E41DC">
        <w:t xml:space="preserve"> </w:t>
      </w:r>
      <w:r w:rsidR="00CB66C8" w:rsidRPr="002E41DC">
        <w:t>202</w:t>
      </w:r>
      <w:r w:rsidR="002E41DC">
        <w:t>5</w:t>
      </w:r>
      <w:r w:rsidR="00935BDB" w:rsidRPr="002E41DC">
        <w:t xml:space="preserve"> en kan twee (2) maal voor de duur van </w:t>
      </w:r>
      <w:r w:rsidR="00CB66C8" w:rsidRPr="002E41DC">
        <w:t>twee (2</w:t>
      </w:r>
      <w:r w:rsidR="00935BDB" w:rsidRPr="002E41DC">
        <w:t>) jaar worden verlengd onder gelijkblijvende voorwaarden.</w:t>
      </w:r>
      <w:r w:rsidR="0044561F" w:rsidRPr="002E41DC">
        <w:t xml:space="preserve"> </w:t>
      </w:r>
      <w:r w:rsidR="00282C19" w:rsidRPr="002E41DC">
        <w:t xml:space="preserve">De ingangsdatum </w:t>
      </w:r>
      <w:r w:rsidR="00075804" w:rsidRPr="002E41DC">
        <w:t>is 1</w:t>
      </w:r>
      <w:r w:rsidR="00282C19" w:rsidRPr="002E41DC">
        <w:t xml:space="preserve"> </w:t>
      </w:r>
      <w:r w:rsidR="002E41DC">
        <w:t>april 2021</w:t>
      </w:r>
      <w:r w:rsidR="001E1BE6" w:rsidRPr="002E41DC">
        <w:t xml:space="preserve"> en eindigt van rechtswege uiterlijk op 1 </w:t>
      </w:r>
      <w:r w:rsidR="002E41DC">
        <w:t>april</w:t>
      </w:r>
      <w:r w:rsidR="001E1BE6" w:rsidRPr="002E41DC">
        <w:t xml:space="preserve"> 202</w:t>
      </w:r>
      <w:r w:rsidR="002E41DC">
        <w:t>9</w:t>
      </w:r>
      <w:r w:rsidR="001E1BE6" w:rsidRPr="002E41DC">
        <w:t>.</w:t>
      </w:r>
    </w:p>
    <w:p w14:paraId="1FCC1F71" w14:textId="77777777" w:rsidR="00407C95" w:rsidRPr="002E41DC" w:rsidRDefault="00407C95" w:rsidP="000B7E5B">
      <w:pPr>
        <w:spacing w:line="312" w:lineRule="auto"/>
        <w:rPr>
          <w:rFonts w:cs="Arial"/>
          <w:szCs w:val="20"/>
        </w:rPr>
      </w:pPr>
    </w:p>
    <w:p w14:paraId="74DEFE2D" w14:textId="77777777" w:rsidR="00407C95" w:rsidRPr="002E41DC" w:rsidRDefault="00407C95" w:rsidP="000B7E5B">
      <w:pPr>
        <w:spacing w:line="312" w:lineRule="auto"/>
        <w:ind w:left="567" w:hanging="567"/>
        <w:rPr>
          <w:rFonts w:cs="Arial"/>
          <w:szCs w:val="20"/>
        </w:rPr>
      </w:pPr>
      <w:r w:rsidRPr="002E41DC">
        <w:rPr>
          <w:rFonts w:cs="Arial"/>
          <w:szCs w:val="20"/>
        </w:rPr>
        <w:t>2.02</w:t>
      </w:r>
      <w:r w:rsidRPr="002E41DC">
        <w:rPr>
          <w:rFonts w:cs="Arial"/>
          <w:szCs w:val="20"/>
        </w:rPr>
        <w:tab/>
      </w:r>
      <w:r w:rsidR="00935BDB" w:rsidRPr="002E41DC">
        <w:rPr>
          <w:rFonts w:cs="Arial"/>
          <w:szCs w:val="20"/>
        </w:rPr>
        <w:t>M</w:t>
      </w:r>
      <w:r w:rsidR="00282C19" w:rsidRPr="002E41DC">
        <w:rPr>
          <w:rFonts w:cs="Arial"/>
          <w:szCs w:val="20"/>
        </w:rPr>
        <w:t>et inachtneming van de opzegtermijn van vier (4) maanden kan de Overeenkomst tussentijds en zonder opgaaf van reden, worden opgezegd door middel van een aangetekend schrijven aan Opdrachtnemer.</w:t>
      </w:r>
    </w:p>
    <w:p w14:paraId="29C9F32B" w14:textId="77777777" w:rsidR="00407C95" w:rsidRPr="002E41DC" w:rsidRDefault="00407C95" w:rsidP="000B7E5B">
      <w:pPr>
        <w:spacing w:line="312" w:lineRule="auto"/>
        <w:rPr>
          <w:rFonts w:cs="Arial"/>
          <w:szCs w:val="20"/>
        </w:rPr>
      </w:pPr>
    </w:p>
    <w:p w14:paraId="438284F9" w14:textId="77777777" w:rsidR="00407C95" w:rsidRPr="002E41DC" w:rsidRDefault="00407C95" w:rsidP="000B7E5B">
      <w:pPr>
        <w:tabs>
          <w:tab w:val="left" w:pos="567"/>
        </w:tabs>
        <w:spacing w:line="312" w:lineRule="auto"/>
        <w:rPr>
          <w:rFonts w:cs="Arial"/>
          <w:szCs w:val="20"/>
        </w:rPr>
      </w:pPr>
      <w:r w:rsidRPr="002E41DC">
        <w:rPr>
          <w:rFonts w:cs="Arial"/>
          <w:szCs w:val="20"/>
        </w:rPr>
        <w:t>2.03</w:t>
      </w:r>
      <w:r w:rsidRPr="002E41DC">
        <w:rPr>
          <w:rFonts w:cs="Arial"/>
          <w:szCs w:val="20"/>
        </w:rPr>
        <w:tab/>
        <w:t>De Overeenkomst kan met onmiddellijke ingang worden opgezegd indien:</w:t>
      </w:r>
    </w:p>
    <w:p w14:paraId="013421D2" w14:textId="18081BBB" w:rsidR="00407C95" w:rsidRPr="002E41DC" w:rsidRDefault="00CF7FCE" w:rsidP="000B7E5B">
      <w:pPr>
        <w:numPr>
          <w:ilvl w:val="0"/>
          <w:numId w:val="5"/>
        </w:numPr>
        <w:tabs>
          <w:tab w:val="left" w:pos="567"/>
        </w:tabs>
        <w:spacing w:line="312" w:lineRule="auto"/>
        <w:ind w:left="851" w:hanging="284"/>
        <w:rPr>
          <w:rFonts w:cs="Arial"/>
          <w:szCs w:val="20"/>
        </w:rPr>
      </w:pPr>
      <w:r>
        <w:rPr>
          <w:rFonts w:cs="Arial"/>
          <w:szCs w:val="20"/>
        </w:rPr>
        <w:t>D</w:t>
      </w:r>
      <w:r w:rsidR="00407C95" w:rsidRPr="002E41DC">
        <w:rPr>
          <w:rFonts w:cs="Arial"/>
          <w:szCs w:val="20"/>
        </w:rPr>
        <w:t>e wederpartij in staat van faillissement is verklaard of surséance van betaling is aangevraagd;</w:t>
      </w:r>
    </w:p>
    <w:p w14:paraId="48023534" w14:textId="07E884EF" w:rsidR="00407C95" w:rsidRPr="002E41DC" w:rsidRDefault="00CF7FCE" w:rsidP="000B7E5B">
      <w:pPr>
        <w:numPr>
          <w:ilvl w:val="0"/>
          <w:numId w:val="5"/>
        </w:numPr>
        <w:tabs>
          <w:tab w:val="left" w:pos="567"/>
        </w:tabs>
        <w:spacing w:line="312" w:lineRule="auto"/>
        <w:ind w:left="851" w:hanging="284"/>
        <w:rPr>
          <w:rFonts w:cs="Arial"/>
          <w:szCs w:val="20"/>
        </w:rPr>
      </w:pPr>
      <w:r>
        <w:rPr>
          <w:rFonts w:cs="Arial"/>
          <w:szCs w:val="20"/>
        </w:rPr>
        <w:t>D</w:t>
      </w:r>
      <w:r w:rsidR="00407C95" w:rsidRPr="002E41DC">
        <w:rPr>
          <w:rFonts w:cs="Arial"/>
          <w:szCs w:val="20"/>
        </w:rPr>
        <w:t>e Opdrachtnemer zijn verplichtingen betreffende de afdracht van de sociale premies en loonbelasting niet of niet volledig nakomt;</w:t>
      </w:r>
    </w:p>
    <w:p w14:paraId="17BFE369" w14:textId="0C875A4D" w:rsidR="00407C95" w:rsidRPr="002E41DC" w:rsidRDefault="00CF7FCE" w:rsidP="000B7E5B">
      <w:pPr>
        <w:numPr>
          <w:ilvl w:val="0"/>
          <w:numId w:val="5"/>
        </w:numPr>
        <w:tabs>
          <w:tab w:val="left" w:pos="567"/>
        </w:tabs>
        <w:spacing w:line="312" w:lineRule="auto"/>
        <w:ind w:left="851" w:hanging="284"/>
        <w:rPr>
          <w:rFonts w:cs="Arial"/>
          <w:szCs w:val="20"/>
        </w:rPr>
      </w:pPr>
      <w:r>
        <w:rPr>
          <w:rFonts w:cs="Arial"/>
          <w:szCs w:val="20"/>
        </w:rPr>
        <w:t>D</w:t>
      </w:r>
      <w:r w:rsidR="00407C95" w:rsidRPr="002E41DC">
        <w:rPr>
          <w:rFonts w:cs="Arial"/>
          <w:szCs w:val="20"/>
        </w:rPr>
        <w:t xml:space="preserve">e wederpartij zijn verplichtingen, c.q. de werkzaamheden, herhaaldelijk niet, niet tijdig of niet naar behoren nakomt, c.q. uitvoert; </w:t>
      </w:r>
    </w:p>
    <w:p w14:paraId="3783F814" w14:textId="7555E496" w:rsidR="00407C95" w:rsidRPr="002E41DC" w:rsidRDefault="00CF7FCE" w:rsidP="000B7E5B">
      <w:pPr>
        <w:numPr>
          <w:ilvl w:val="0"/>
          <w:numId w:val="5"/>
        </w:numPr>
        <w:tabs>
          <w:tab w:val="left" w:pos="567"/>
        </w:tabs>
        <w:spacing w:line="312" w:lineRule="auto"/>
        <w:ind w:left="851" w:hanging="284"/>
        <w:rPr>
          <w:rFonts w:cs="Arial"/>
          <w:szCs w:val="20"/>
        </w:rPr>
      </w:pPr>
      <w:r>
        <w:rPr>
          <w:rFonts w:cs="Arial"/>
          <w:szCs w:val="20"/>
        </w:rPr>
        <w:t>D</w:t>
      </w:r>
      <w:r w:rsidR="00407C95" w:rsidRPr="002E41DC">
        <w:rPr>
          <w:rFonts w:cs="Arial"/>
          <w:szCs w:val="20"/>
        </w:rPr>
        <w:t>oor de Opdrachtnemer of een van zijn ondergeschikten enig voordeel is of wordt aangeboden of verschaft aan een persoon die deel uitmaakt van een orgaan van de Opdrachtgever;</w:t>
      </w:r>
    </w:p>
    <w:p w14:paraId="5CD0F54D" w14:textId="5D9DBA6E" w:rsidR="00407C95" w:rsidRPr="002E41DC" w:rsidRDefault="00CF7FCE" w:rsidP="000B7E5B">
      <w:pPr>
        <w:numPr>
          <w:ilvl w:val="0"/>
          <w:numId w:val="5"/>
        </w:numPr>
        <w:tabs>
          <w:tab w:val="left" w:pos="567"/>
        </w:tabs>
        <w:spacing w:line="312" w:lineRule="auto"/>
        <w:ind w:left="851" w:hanging="284"/>
        <w:rPr>
          <w:rFonts w:cs="Arial"/>
          <w:szCs w:val="20"/>
        </w:rPr>
      </w:pPr>
      <w:r>
        <w:rPr>
          <w:rFonts w:cs="Arial"/>
          <w:szCs w:val="20"/>
        </w:rPr>
        <w:t>D</w:t>
      </w:r>
      <w:r w:rsidR="00407C95" w:rsidRPr="002E41DC">
        <w:rPr>
          <w:rFonts w:cs="Arial"/>
          <w:szCs w:val="20"/>
        </w:rPr>
        <w:t>e onderneming van de Opdrachtnemer wordt geliquideerd of overgenomen, wanneer hij zijn huidige onderneming staakt, op een aanmerkelijk deel van het vermogen van de Opdrachtnemer beslag wordt gelegd of de Opdrachtnemer anderszins redelijkerwijs niet langer in staat moet worden geacht de verplichtingen uit deze Overeenkomst na te kunnen komen.</w:t>
      </w:r>
    </w:p>
    <w:p w14:paraId="575F633D" w14:textId="77777777" w:rsidR="00407C95" w:rsidRPr="002E41DC" w:rsidRDefault="00407C95" w:rsidP="000B7E5B">
      <w:pPr>
        <w:spacing w:line="312" w:lineRule="auto"/>
        <w:ind w:left="851" w:hanging="284"/>
        <w:rPr>
          <w:rFonts w:cs="Arial"/>
          <w:szCs w:val="20"/>
        </w:rPr>
      </w:pPr>
    </w:p>
    <w:p w14:paraId="016EF3F4" w14:textId="77777777" w:rsidR="00407C95" w:rsidRPr="002E41DC" w:rsidRDefault="00407C95" w:rsidP="00652AFF">
      <w:pPr>
        <w:pStyle w:val="Plattetekstinspringen3"/>
        <w:spacing w:line="312" w:lineRule="auto"/>
      </w:pPr>
      <w:r w:rsidRPr="002E41DC">
        <w:t xml:space="preserve">2.04 </w:t>
      </w:r>
      <w:r w:rsidRPr="002E41DC">
        <w:tab/>
        <w:t>Lid 2.03, ad c, kan onder andere worden vastgesteld aan de hand van een, door beide partijen geaccepteerde kwaliteitscontrolemethodiek</w:t>
      </w:r>
      <w:r w:rsidR="00B52F6E" w:rsidRPr="002E41DC">
        <w:t>, methodiek voor beeldgericht</w:t>
      </w:r>
      <w:r w:rsidR="00C07430" w:rsidRPr="002E41DC">
        <w:t>-</w:t>
      </w:r>
      <w:r w:rsidR="00B52F6E" w:rsidRPr="002E41DC">
        <w:t>werken</w:t>
      </w:r>
      <w:r w:rsidR="00C07430" w:rsidRPr="002E41DC">
        <w:t xml:space="preserve"> of leveranciersbeoordelingen,</w:t>
      </w:r>
      <w:r w:rsidR="00B52F6E" w:rsidRPr="002E41DC">
        <w:t xml:space="preserve"> </w:t>
      </w:r>
      <w:r w:rsidRPr="002E41DC">
        <w:t>welke met een door de Opdrachtgever vast te stellen frequentie zal worden uitgevoerd.</w:t>
      </w:r>
    </w:p>
    <w:p w14:paraId="1891947C" w14:textId="77777777" w:rsidR="00407C95" w:rsidRPr="002E41DC" w:rsidRDefault="00407C95" w:rsidP="000B7E5B">
      <w:pPr>
        <w:spacing w:line="312" w:lineRule="auto"/>
        <w:rPr>
          <w:rFonts w:cs="Arial"/>
          <w:szCs w:val="20"/>
        </w:rPr>
      </w:pPr>
    </w:p>
    <w:p w14:paraId="23FA1F68" w14:textId="77777777" w:rsidR="00407C95" w:rsidRPr="002E41DC" w:rsidRDefault="00407C95" w:rsidP="00652AFF">
      <w:pPr>
        <w:pStyle w:val="Plattetekstinspringen3"/>
        <w:spacing w:line="312" w:lineRule="auto"/>
      </w:pPr>
      <w:r w:rsidRPr="002E41DC">
        <w:t>2.05</w:t>
      </w:r>
      <w:r w:rsidRPr="002E41DC">
        <w:tab/>
        <w:t>De opzegging zal in dit geval vooraf zijn gegaan door minimaal twee sch</w:t>
      </w:r>
      <w:r w:rsidR="00B52F6E" w:rsidRPr="002E41DC">
        <w:t>riftelijke waarschuwingen, die</w:t>
      </w:r>
      <w:r w:rsidRPr="002E41DC">
        <w:t xml:space="preserve"> aangetekend verzonden zullen worden, en waartussen</w:t>
      </w:r>
      <w:r w:rsidR="00C07430" w:rsidRPr="002E41DC">
        <w:t xml:space="preserve"> een periode ligt van minimaal 2 weken en maximaal 6 weken</w:t>
      </w:r>
      <w:r w:rsidRPr="002E41DC">
        <w:t>.</w:t>
      </w:r>
    </w:p>
    <w:p w14:paraId="4D93AD43" w14:textId="77777777" w:rsidR="00407C95" w:rsidRPr="002E41DC" w:rsidRDefault="00407C95" w:rsidP="000B7E5B">
      <w:pPr>
        <w:spacing w:line="312" w:lineRule="auto"/>
        <w:ind w:left="705" w:hanging="705"/>
        <w:rPr>
          <w:rFonts w:cs="Arial"/>
          <w:szCs w:val="20"/>
        </w:rPr>
      </w:pPr>
    </w:p>
    <w:p w14:paraId="356AC8AE" w14:textId="77777777" w:rsidR="00407C95" w:rsidRPr="002E41DC" w:rsidRDefault="00407C95" w:rsidP="00652AFF">
      <w:pPr>
        <w:pStyle w:val="Plattetekstinspringen3"/>
        <w:spacing w:line="312" w:lineRule="auto"/>
      </w:pPr>
      <w:r w:rsidRPr="002E41DC">
        <w:t>2.06</w:t>
      </w:r>
      <w:r w:rsidRPr="002E41DC">
        <w:tab/>
        <w:t>Indien tot opzegging met onmiddellijke ingang wordt overgegaan, is de Opdrachtnemer jegens de Opdrachtgever verplicht tot vergoeding van de schade die door de opzegging mocht zijn ontstaan. Hieronder wordt tevens verstaan het verschil tussen de met de Opdrachtnemer overeengekomen prijs en de kosten verbonden aan het doen uitvoeren van de overeengekomen werkzaamheden door derden, gedurende een periode van maximaal vier maand</w:t>
      </w:r>
      <w:r w:rsidR="00C07430" w:rsidRPr="002E41DC">
        <w:t>en, te rekenen</w:t>
      </w:r>
      <w:r w:rsidRPr="002E41DC">
        <w:t xml:space="preserve"> vanaf het moment van opzegging.</w:t>
      </w:r>
    </w:p>
    <w:p w14:paraId="5CA19B91" w14:textId="77777777" w:rsidR="00FC5F88" w:rsidRPr="002E41DC" w:rsidRDefault="00FC5F88" w:rsidP="00652AFF">
      <w:pPr>
        <w:pStyle w:val="Plattetekstinspringen3"/>
        <w:spacing w:line="312" w:lineRule="auto"/>
      </w:pPr>
    </w:p>
    <w:p w14:paraId="36FE161C" w14:textId="6173B668" w:rsidR="00E26802" w:rsidRPr="00E26802" w:rsidRDefault="00407C95" w:rsidP="00E26802">
      <w:pPr>
        <w:pStyle w:val="Plattetekstinspringen3"/>
        <w:spacing w:line="312" w:lineRule="auto"/>
      </w:pPr>
      <w:r w:rsidRPr="002E41DC">
        <w:t>2.07</w:t>
      </w:r>
      <w:r w:rsidRPr="002E41DC">
        <w:tab/>
        <w:t xml:space="preserve">Op deze Overeenkomst is het Nederlands recht van toepassing. Geschillen voortvloeiend uit deze Overeenkomst dienen, voor zover ze tot de competentie van een rechtbank behoren, in eerste instantie te worden voorgelegd aan de daartoe bevoegde rechter in het arrondissement </w:t>
      </w:r>
      <w:r w:rsidR="00E26802" w:rsidRPr="00E26802">
        <w:t>Noord-Nederland</w:t>
      </w:r>
      <w:r w:rsidR="00E26802">
        <w:t>.</w:t>
      </w:r>
    </w:p>
    <w:p w14:paraId="3ED9FA25" w14:textId="4CA2FA6D" w:rsidR="00407C95" w:rsidRPr="002E41DC" w:rsidRDefault="00407C95" w:rsidP="00FC5F88">
      <w:pPr>
        <w:pStyle w:val="Plattetekstinspringen3"/>
        <w:spacing w:line="312" w:lineRule="auto"/>
      </w:pPr>
      <w:r w:rsidRPr="002E41DC">
        <w:lastRenderedPageBreak/>
        <w:t>.</w:t>
      </w:r>
    </w:p>
    <w:p w14:paraId="4B5E2991" w14:textId="77777777" w:rsidR="00407C95" w:rsidRPr="002E41DC" w:rsidRDefault="00407C95" w:rsidP="000B7E5B">
      <w:pPr>
        <w:spacing w:line="312" w:lineRule="auto"/>
        <w:rPr>
          <w:rFonts w:cs="Arial"/>
          <w:bCs/>
          <w:szCs w:val="20"/>
        </w:rPr>
      </w:pPr>
    </w:p>
    <w:p w14:paraId="766D8E7E" w14:textId="77777777" w:rsidR="00407C95" w:rsidRPr="002E41DC" w:rsidRDefault="00407C95" w:rsidP="000B7E5B">
      <w:pPr>
        <w:pStyle w:val="Kopje"/>
        <w:spacing w:line="312" w:lineRule="auto"/>
        <w:rPr>
          <w:rFonts w:cs="Arial"/>
          <w:szCs w:val="20"/>
        </w:rPr>
      </w:pPr>
      <w:r w:rsidRPr="002E41DC">
        <w:rPr>
          <w:rFonts w:cs="Arial"/>
          <w:szCs w:val="20"/>
        </w:rPr>
        <w:t>Artikel 3 Kwaliteitsbeheersing</w:t>
      </w:r>
      <w:r w:rsidR="002104C4" w:rsidRPr="002E41DC">
        <w:rPr>
          <w:rFonts w:cs="Arial"/>
          <w:szCs w:val="20"/>
        </w:rPr>
        <w:t xml:space="preserve"> en rapportage.</w:t>
      </w:r>
    </w:p>
    <w:p w14:paraId="64006A69" w14:textId="0CF0033A" w:rsidR="00407C95" w:rsidRPr="002E41DC" w:rsidRDefault="00407C95" w:rsidP="000B7E5B">
      <w:pPr>
        <w:spacing w:line="312" w:lineRule="auto"/>
        <w:ind w:left="567" w:hanging="567"/>
        <w:rPr>
          <w:rFonts w:cs="Arial"/>
          <w:szCs w:val="20"/>
        </w:rPr>
      </w:pPr>
      <w:r w:rsidRPr="002E41DC">
        <w:rPr>
          <w:rFonts w:cs="Arial"/>
          <w:szCs w:val="20"/>
        </w:rPr>
        <w:t>3.01</w:t>
      </w:r>
      <w:r w:rsidRPr="002E41DC">
        <w:rPr>
          <w:rFonts w:cs="Arial"/>
          <w:szCs w:val="20"/>
        </w:rPr>
        <w:tab/>
        <w:t xml:space="preserve">De Opdrachtnemer draagt </w:t>
      </w:r>
      <w:r w:rsidR="001233D6" w:rsidRPr="002E41DC">
        <w:rPr>
          <w:rFonts w:cs="Arial"/>
          <w:szCs w:val="20"/>
        </w:rPr>
        <w:t xml:space="preserve">er zorg voor dat er een </w:t>
      </w:r>
      <w:r w:rsidR="005E700E" w:rsidRPr="002E41DC">
        <w:rPr>
          <w:rFonts w:cs="Arial"/>
          <w:szCs w:val="20"/>
        </w:rPr>
        <w:t xml:space="preserve">digitaal logboek </w:t>
      </w:r>
      <w:r w:rsidRPr="002E41DC">
        <w:rPr>
          <w:rFonts w:cs="Arial"/>
          <w:szCs w:val="20"/>
        </w:rPr>
        <w:t>aanwezig is, waar</w:t>
      </w:r>
      <w:r w:rsidR="00CF7FCE">
        <w:rPr>
          <w:rFonts w:cs="Arial"/>
          <w:szCs w:val="20"/>
        </w:rPr>
        <w:t>in</w:t>
      </w:r>
      <w:r w:rsidRPr="002E41DC">
        <w:rPr>
          <w:rFonts w:cs="Arial"/>
          <w:szCs w:val="20"/>
        </w:rPr>
        <w:t xml:space="preserve"> op- of aanmerkingen, betreffende de uitvoering van de werkzaamheden, vermeld kunnen worden. De</w:t>
      </w:r>
      <w:r w:rsidR="001233D6" w:rsidRPr="002E41DC">
        <w:rPr>
          <w:rFonts w:cs="Arial"/>
          <w:szCs w:val="20"/>
        </w:rPr>
        <w:t xml:space="preserve"> Opdra</w:t>
      </w:r>
      <w:r w:rsidR="00E70184" w:rsidRPr="002E41DC">
        <w:rPr>
          <w:rFonts w:cs="Arial"/>
          <w:szCs w:val="20"/>
        </w:rPr>
        <w:t>chtnemer kan</w:t>
      </w:r>
      <w:r w:rsidR="00075804" w:rsidRPr="002E41DC">
        <w:rPr>
          <w:rFonts w:cs="Arial"/>
          <w:szCs w:val="20"/>
        </w:rPr>
        <w:t xml:space="preserve"> dit</w:t>
      </w:r>
      <w:r w:rsidR="001233D6" w:rsidRPr="002E41DC">
        <w:rPr>
          <w:rFonts w:cs="Arial"/>
          <w:szCs w:val="20"/>
        </w:rPr>
        <w:t xml:space="preserve"> </w:t>
      </w:r>
      <w:r w:rsidR="005E700E" w:rsidRPr="002E41DC">
        <w:rPr>
          <w:rFonts w:cs="Arial"/>
          <w:szCs w:val="20"/>
        </w:rPr>
        <w:t>digitale logboek continue</w:t>
      </w:r>
      <w:r w:rsidR="001233D6" w:rsidRPr="002E41DC">
        <w:rPr>
          <w:rFonts w:cs="Arial"/>
          <w:szCs w:val="20"/>
        </w:rPr>
        <w:t xml:space="preserve"> </w:t>
      </w:r>
      <w:r w:rsidRPr="002E41DC">
        <w:rPr>
          <w:rFonts w:cs="Arial"/>
          <w:szCs w:val="20"/>
        </w:rPr>
        <w:t>raadplegen en direct maatregelen nemen naar aanleiding van deze op- of aanmerkingen. De Opdrachtgever zal navenant handelen in geval de Opdrachtnemer bepaalde we</w:t>
      </w:r>
      <w:r w:rsidR="005E700E" w:rsidRPr="002E41DC">
        <w:rPr>
          <w:rFonts w:cs="Arial"/>
          <w:szCs w:val="20"/>
        </w:rPr>
        <w:t>rkzaamheden niet kan uitvoeren.</w:t>
      </w:r>
    </w:p>
    <w:p w14:paraId="7EFF3B0C" w14:textId="77777777" w:rsidR="00407C95" w:rsidRPr="002E41DC" w:rsidRDefault="00407C95" w:rsidP="000B7E5B">
      <w:pPr>
        <w:spacing w:line="312" w:lineRule="auto"/>
        <w:ind w:left="567" w:hanging="567"/>
        <w:rPr>
          <w:rFonts w:cs="Arial"/>
          <w:szCs w:val="20"/>
        </w:rPr>
      </w:pPr>
    </w:p>
    <w:p w14:paraId="208933B2" w14:textId="77777777" w:rsidR="00E70184" w:rsidRPr="002E41DC" w:rsidRDefault="00407C95" w:rsidP="000B7E5B">
      <w:pPr>
        <w:spacing w:line="312" w:lineRule="auto"/>
        <w:ind w:left="567" w:hanging="567"/>
        <w:rPr>
          <w:rFonts w:cs="Arial"/>
          <w:szCs w:val="20"/>
        </w:rPr>
      </w:pPr>
      <w:r w:rsidRPr="002E41DC">
        <w:rPr>
          <w:rFonts w:cs="Arial"/>
          <w:szCs w:val="20"/>
        </w:rPr>
        <w:t>3.02</w:t>
      </w:r>
      <w:r w:rsidRPr="002E41DC">
        <w:rPr>
          <w:rFonts w:cs="Arial"/>
          <w:szCs w:val="20"/>
        </w:rPr>
        <w:tab/>
        <w:t>Met een door de Opdrach</w:t>
      </w:r>
      <w:r w:rsidR="001233D6" w:rsidRPr="002E41DC">
        <w:rPr>
          <w:rFonts w:cs="Arial"/>
          <w:szCs w:val="20"/>
        </w:rPr>
        <w:t>tgever te bepalen frequentie kan</w:t>
      </w:r>
      <w:r w:rsidR="0044561F" w:rsidRPr="002E41DC">
        <w:rPr>
          <w:rFonts w:cs="Arial"/>
          <w:szCs w:val="20"/>
        </w:rPr>
        <w:t xml:space="preserve"> een kwaliteitsmeting</w:t>
      </w:r>
      <w:r w:rsidRPr="002E41DC">
        <w:rPr>
          <w:rFonts w:cs="Arial"/>
          <w:szCs w:val="20"/>
        </w:rPr>
        <w:t xml:space="preserve"> worden uitgevoerd door een extern adviesbureau.</w:t>
      </w:r>
      <w:r w:rsidR="002104C4" w:rsidRPr="002E41DC">
        <w:rPr>
          <w:rFonts w:cs="Arial"/>
          <w:szCs w:val="20"/>
        </w:rPr>
        <w:t xml:space="preserve"> </w:t>
      </w:r>
    </w:p>
    <w:p w14:paraId="4A9102B7" w14:textId="77777777" w:rsidR="00E70184" w:rsidRPr="002E41DC" w:rsidRDefault="00E70184" w:rsidP="000B7E5B">
      <w:pPr>
        <w:spacing w:line="312" w:lineRule="auto"/>
        <w:ind w:left="567" w:hanging="567"/>
        <w:rPr>
          <w:rFonts w:cs="Arial"/>
          <w:szCs w:val="20"/>
        </w:rPr>
      </w:pPr>
    </w:p>
    <w:p w14:paraId="3821F229" w14:textId="77777777" w:rsidR="00670A2A" w:rsidRPr="002E41DC" w:rsidRDefault="00E70184" w:rsidP="00670A2A">
      <w:pPr>
        <w:spacing w:line="312" w:lineRule="auto"/>
        <w:ind w:left="567" w:hanging="567"/>
        <w:rPr>
          <w:rFonts w:cs="Arial"/>
          <w:szCs w:val="20"/>
        </w:rPr>
      </w:pPr>
      <w:r w:rsidRPr="002E41DC">
        <w:rPr>
          <w:rFonts w:cs="Arial"/>
          <w:szCs w:val="20"/>
        </w:rPr>
        <w:t>3.03</w:t>
      </w:r>
      <w:r w:rsidR="00670A2A" w:rsidRPr="002E41DC">
        <w:rPr>
          <w:rFonts w:cs="Arial"/>
          <w:szCs w:val="20"/>
        </w:rPr>
        <w:tab/>
        <w:t xml:space="preserve">Betreffende de te hanteren kwaliteitscontrolemethodiek, evenals de hoogte van de financiële consequenties indien de beoogde kwaliteit (herhaaldelijk) niet wordt gehaald, wordt de VSR </w:t>
      </w:r>
      <w:r w:rsidR="00CB66C8" w:rsidRPr="002E41DC">
        <w:rPr>
          <w:rFonts w:cs="Arial"/>
          <w:szCs w:val="20"/>
        </w:rPr>
        <w:t>KMS</w:t>
      </w:r>
      <w:r w:rsidR="00392C34" w:rsidRPr="002E41DC">
        <w:rPr>
          <w:rFonts w:cs="Arial"/>
          <w:szCs w:val="20"/>
        </w:rPr>
        <w:t xml:space="preserve"> </w:t>
      </w:r>
      <w:r w:rsidR="00670A2A" w:rsidRPr="002E41DC">
        <w:rPr>
          <w:rFonts w:cs="Arial"/>
          <w:szCs w:val="20"/>
        </w:rPr>
        <w:t>methodiek toegepast, voor wat betreft het dagelijks- en periodiek onderhoud.</w:t>
      </w:r>
    </w:p>
    <w:p w14:paraId="0953D3E8" w14:textId="77777777" w:rsidR="00407C95" w:rsidRPr="002E41DC" w:rsidRDefault="00407C95" w:rsidP="00670A2A">
      <w:pPr>
        <w:spacing w:line="312" w:lineRule="auto"/>
        <w:rPr>
          <w:rFonts w:cs="Arial"/>
          <w:szCs w:val="20"/>
        </w:rPr>
      </w:pPr>
    </w:p>
    <w:p w14:paraId="6FF529EB" w14:textId="77777777" w:rsidR="00407C95" w:rsidRPr="002E41DC" w:rsidRDefault="007644F8" w:rsidP="00652AFF">
      <w:pPr>
        <w:pStyle w:val="Plattetekstinspringen3"/>
        <w:spacing w:line="312" w:lineRule="auto"/>
      </w:pPr>
      <w:r w:rsidRPr="002E41DC">
        <w:t>3.04</w:t>
      </w:r>
      <w:r w:rsidR="00407C95" w:rsidRPr="002E41DC">
        <w:t xml:space="preserve"> </w:t>
      </w:r>
      <w:r w:rsidR="00407C95" w:rsidRPr="002E41DC">
        <w:tab/>
        <w:t>Indien, gedurende de looptijd van de Overeenkomst, de Opdrachtgever een andere methodiek dan deze wenst te hanteren zal dit minim</w:t>
      </w:r>
      <w:r w:rsidR="00C86643" w:rsidRPr="002E41DC">
        <w:t>aal twee</w:t>
      </w:r>
      <w:r w:rsidR="00407C95" w:rsidRPr="002E41DC">
        <w:t xml:space="preserve"> maanden voor uitvoering van de eerste kwaliteitsmeting schriftelijk aan Opdrachtnemer kenbaar worden gemaakt.</w:t>
      </w:r>
    </w:p>
    <w:p w14:paraId="2B5616E1" w14:textId="77777777" w:rsidR="00407C95" w:rsidRPr="002E41DC" w:rsidRDefault="00407C95" w:rsidP="000B7E5B">
      <w:pPr>
        <w:spacing w:line="312" w:lineRule="auto"/>
        <w:ind w:left="567" w:hanging="567"/>
        <w:rPr>
          <w:rFonts w:cs="Arial"/>
          <w:szCs w:val="20"/>
        </w:rPr>
      </w:pPr>
    </w:p>
    <w:p w14:paraId="20B88EFB" w14:textId="77777777" w:rsidR="00407C95" w:rsidRPr="002E41DC" w:rsidRDefault="007644F8" w:rsidP="00652AFF">
      <w:pPr>
        <w:pStyle w:val="Plattetekstinspringen3"/>
        <w:spacing w:line="312" w:lineRule="auto"/>
      </w:pPr>
      <w:r w:rsidRPr="002E41DC">
        <w:t>3.05</w:t>
      </w:r>
      <w:r w:rsidR="00407C95" w:rsidRPr="002E41DC">
        <w:t xml:space="preserve"> </w:t>
      </w:r>
      <w:r w:rsidR="00407C95" w:rsidRPr="002E41DC">
        <w:tab/>
        <w:t>Betreffende de financiële consequenties, indien de beoogde kwalite</w:t>
      </w:r>
      <w:r w:rsidR="0044561F" w:rsidRPr="002E41DC">
        <w:t>it niet wordt gehaald, kan Opdrachtgever de betalingen uitstellen totdat aan de afgesproken kwaliteitsnorm is voldaan</w:t>
      </w:r>
      <w:r w:rsidR="00407C95" w:rsidRPr="002E41DC">
        <w:t xml:space="preserve">. </w:t>
      </w:r>
      <w:r w:rsidR="0044561F" w:rsidRPr="002E41DC">
        <w:t>Opdrachtnemer dient binnen 2 werkdagen alsnog het deelgebied op de afges</w:t>
      </w:r>
      <w:r w:rsidR="00CB66C8" w:rsidRPr="002E41DC">
        <w:t xml:space="preserve">proken kwaliteit op te leveren. </w:t>
      </w:r>
    </w:p>
    <w:p w14:paraId="6351F378" w14:textId="77777777" w:rsidR="00CB66C8" w:rsidRPr="002E41DC" w:rsidRDefault="00CB66C8" w:rsidP="000B7E5B">
      <w:pPr>
        <w:spacing w:line="312" w:lineRule="auto"/>
        <w:ind w:left="567" w:hanging="567"/>
        <w:rPr>
          <w:rFonts w:cs="Arial"/>
          <w:szCs w:val="20"/>
        </w:rPr>
      </w:pPr>
    </w:p>
    <w:p w14:paraId="59F63CF3" w14:textId="77777777" w:rsidR="00CB66C8" w:rsidRPr="002E41DC" w:rsidRDefault="00CB66C8" w:rsidP="000B7E5B">
      <w:pPr>
        <w:spacing w:line="312" w:lineRule="auto"/>
        <w:ind w:left="567" w:hanging="567"/>
        <w:rPr>
          <w:rFonts w:cs="Arial"/>
          <w:szCs w:val="20"/>
        </w:rPr>
      </w:pPr>
      <w:r w:rsidRPr="002E41DC">
        <w:rPr>
          <w:rFonts w:cs="Arial"/>
          <w:szCs w:val="20"/>
        </w:rPr>
        <w:t>3.06</w:t>
      </w:r>
      <w:r w:rsidRPr="002E41DC">
        <w:rPr>
          <w:rFonts w:cs="Arial"/>
          <w:szCs w:val="20"/>
        </w:rPr>
        <w:tab/>
        <w:t>Bij een gebleken voldoende kwaliteit dient Opdrachtnemer altijd de eerstvolgende werkdag de geconstateerde tekortkomingen te herstellen.</w:t>
      </w:r>
    </w:p>
    <w:p w14:paraId="568D27DE" w14:textId="77777777" w:rsidR="00407C95" w:rsidRPr="002E41DC" w:rsidRDefault="00407C95" w:rsidP="000B7E5B">
      <w:pPr>
        <w:spacing w:line="312" w:lineRule="auto"/>
        <w:ind w:left="567" w:hanging="567"/>
        <w:rPr>
          <w:rFonts w:cs="Arial"/>
          <w:szCs w:val="20"/>
        </w:rPr>
      </w:pPr>
    </w:p>
    <w:p w14:paraId="003F5794" w14:textId="77777777" w:rsidR="00407C95" w:rsidRPr="002E41DC" w:rsidRDefault="00CB66C8" w:rsidP="000B7E5B">
      <w:pPr>
        <w:spacing w:line="312" w:lineRule="auto"/>
        <w:ind w:left="567" w:hanging="567"/>
        <w:rPr>
          <w:rFonts w:cs="Arial"/>
          <w:szCs w:val="20"/>
        </w:rPr>
      </w:pPr>
      <w:r w:rsidRPr="002E41DC">
        <w:rPr>
          <w:rFonts w:cs="Arial"/>
          <w:szCs w:val="20"/>
        </w:rPr>
        <w:t>3.07</w:t>
      </w:r>
      <w:r w:rsidR="00407C95" w:rsidRPr="002E41DC">
        <w:rPr>
          <w:rFonts w:cs="Arial"/>
          <w:szCs w:val="20"/>
        </w:rPr>
        <w:tab/>
        <w:t xml:space="preserve">Ingeval een </w:t>
      </w:r>
      <w:r w:rsidR="00652AFF" w:rsidRPr="002E41DC">
        <w:rPr>
          <w:rFonts w:cs="Arial"/>
          <w:szCs w:val="20"/>
        </w:rPr>
        <w:t>hercontrole</w:t>
      </w:r>
      <w:r w:rsidR="00407C95" w:rsidRPr="002E41DC">
        <w:rPr>
          <w:rFonts w:cs="Arial"/>
          <w:szCs w:val="20"/>
        </w:rPr>
        <w:t xml:space="preserve"> noodzakelijk is omdat bij de r</w:t>
      </w:r>
      <w:r w:rsidR="00594F3F" w:rsidRPr="002E41DC">
        <w:rPr>
          <w:rFonts w:cs="Arial"/>
          <w:szCs w:val="20"/>
        </w:rPr>
        <w:t xml:space="preserve">eguliere controle de kwaliteit van de reiniging </w:t>
      </w:r>
      <w:r w:rsidR="00407C95" w:rsidRPr="002E41DC">
        <w:rPr>
          <w:rFonts w:cs="Arial"/>
          <w:szCs w:val="20"/>
        </w:rPr>
        <w:t>niet overeenkomt met de afgesproken kwaliteit</w:t>
      </w:r>
      <w:r w:rsidR="00594F3F" w:rsidRPr="002E41DC">
        <w:rPr>
          <w:rFonts w:cs="Arial"/>
          <w:szCs w:val="20"/>
        </w:rPr>
        <w:t>,</w:t>
      </w:r>
      <w:r w:rsidR="00407C95" w:rsidRPr="002E41DC">
        <w:rPr>
          <w:rFonts w:cs="Arial"/>
          <w:szCs w:val="20"/>
        </w:rPr>
        <w:t xml:space="preserve"> komen de kosten van de </w:t>
      </w:r>
      <w:r w:rsidRPr="002E41DC">
        <w:rPr>
          <w:rFonts w:cs="Arial"/>
          <w:szCs w:val="20"/>
        </w:rPr>
        <w:t>hercontrole</w:t>
      </w:r>
      <w:r w:rsidR="00407C95" w:rsidRPr="002E41DC">
        <w:rPr>
          <w:rFonts w:cs="Arial"/>
          <w:szCs w:val="20"/>
        </w:rPr>
        <w:t xml:space="preserve"> voor rekening van de Opdrachtnemer. Verrekening dient plaats te vinden in de eerst daaropvolgende maand, door middel van </w:t>
      </w:r>
      <w:r w:rsidR="007D6DDC" w:rsidRPr="002E41DC">
        <w:rPr>
          <w:rFonts w:cs="Arial"/>
          <w:szCs w:val="20"/>
        </w:rPr>
        <w:t>c</w:t>
      </w:r>
      <w:r w:rsidR="00407C95" w:rsidRPr="002E41DC">
        <w:rPr>
          <w:rFonts w:cs="Arial"/>
          <w:szCs w:val="20"/>
        </w:rPr>
        <w:t>redit</w:t>
      </w:r>
      <w:r w:rsidR="007D6DDC" w:rsidRPr="002E41DC">
        <w:rPr>
          <w:rFonts w:cs="Arial"/>
          <w:szCs w:val="20"/>
        </w:rPr>
        <w:t>ering op de ext</w:t>
      </w:r>
      <w:r w:rsidR="00407C95" w:rsidRPr="002E41DC">
        <w:rPr>
          <w:rFonts w:cs="Arial"/>
          <w:szCs w:val="20"/>
        </w:rPr>
        <w:t>r</w:t>
      </w:r>
      <w:r w:rsidR="007D6DDC" w:rsidRPr="002E41DC">
        <w:rPr>
          <w:rFonts w:cs="Arial"/>
          <w:szCs w:val="20"/>
        </w:rPr>
        <w:t>a werk factuur</w:t>
      </w:r>
      <w:r w:rsidR="00407C95" w:rsidRPr="002E41DC">
        <w:rPr>
          <w:rFonts w:cs="Arial"/>
          <w:szCs w:val="20"/>
        </w:rPr>
        <w:t>.</w:t>
      </w:r>
    </w:p>
    <w:p w14:paraId="190F79C5" w14:textId="77777777" w:rsidR="00407C95" w:rsidRPr="002E41DC" w:rsidRDefault="00407C95" w:rsidP="000B7E5B">
      <w:pPr>
        <w:spacing w:line="312" w:lineRule="auto"/>
        <w:ind w:left="567" w:hanging="567"/>
        <w:rPr>
          <w:rFonts w:cs="Arial"/>
          <w:szCs w:val="20"/>
        </w:rPr>
      </w:pPr>
    </w:p>
    <w:p w14:paraId="01BF4C78" w14:textId="77777777" w:rsidR="00407C95" w:rsidRPr="002E41DC" w:rsidRDefault="00CB66C8" w:rsidP="00652AFF">
      <w:pPr>
        <w:pStyle w:val="Plattetekstinspringen3"/>
        <w:spacing w:line="312" w:lineRule="auto"/>
      </w:pPr>
      <w:r w:rsidRPr="002E41DC">
        <w:t>3.08</w:t>
      </w:r>
      <w:r w:rsidR="00407C95" w:rsidRPr="002E41DC">
        <w:tab/>
        <w:t>Indien, gedurende de looptijd van de Overeenkomst, de Opdrachtgever een negatieve indruk heeft over de geleverde kwaliteit, kan op ieder moment een extra - technische - kwaliteitsmeting worden uitgevoerd. Wanneer het eindoordeel overeenkomt met de afgesproken kwaliteit komen de kosten van deze meting voor rekening van de Opdrachtgever. Indien het eindoordeel niet overeenkomt met de afgesproken kwaliteit komen de kosten van deze meting voor rekening van de Opdrachtnemer.</w:t>
      </w:r>
    </w:p>
    <w:p w14:paraId="22E54788" w14:textId="77777777" w:rsidR="00407C95" w:rsidRPr="002E41DC" w:rsidRDefault="00407C95" w:rsidP="000B7E5B">
      <w:pPr>
        <w:spacing w:line="312" w:lineRule="auto"/>
        <w:ind w:left="720" w:hanging="720"/>
        <w:rPr>
          <w:rFonts w:cs="Arial"/>
          <w:szCs w:val="20"/>
        </w:rPr>
      </w:pPr>
    </w:p>
    <w:p w14:paraId="50F5F153" w14:textId="77777777" w:rsidR="00407C95" w:rsidRPr="002E41DC" w:rsidRDefault="00327CB2" w:rsidP="00652AFF">
      <w:pPr>
        <w:pStyle w:val="Plattetekstinspringen3"/>
        <w:spacing w:line="312" w:lineRule="auto"/>
      </w:pPr>
      <w:r w:rsidRPr="002E41DC">
        <w:t>3.09</w:t>
      </w:r>
      <w:r w:rsidR="00407C95" w:rsidRPr="002E41DC">
        <w:tab/>
        <w:t>Indien, gedurende de looptijd van de Overeenkomst, de werkzaamheden herhaaldelijk niet worden uitgevoerd c</w:t>
      </w:r>
      <w:r w:rsidR="00594F3F" w:rsidRPr="002E41DC">
        <w:t>onform de omschreven afspraken</w:t>
      </w:r>
      <w:r w:rsidR="00407C95" w:rsidRPr="002E41DC">
        <w:t xml:space="preserve">, heeft de Opdrachtgever, na twee schriftelijke waarschuwingen in een periode van minimaal 5 dagen en maximaal 15 dagen, het recht om opdracht te verstrekken aan derden om de werkzaamheden alsnog uit te voeren. In dat geval is de Opdrachtnemer jegens de Opdrachtgever verplicht tot vergoeding van de schade die door de extra inzet mocht zijn ontstaan. Hieronder wordt tevens verstaan het </w:t>
      </w:r>
      <w:r w:rsidR="00407C95" w:rsidRPr="002E41DC">
        <w:lastRenderedPageBreak/>
        <w:t>verschil tussen de met de Opdrachtnemer overeengekomen prijs en de kosten verbonden aan het doen uitvoeren van de overeengekomen werkzaamheden door derden.</w:t>
      </w:r>
      <w:r w:rsidR="00652AFF" w:rsidRPr="002E41DC">
        <w:t xml:space="preserve"> </w:t>
      </w:r>
    </w:p>
    <w:p w14:paraId="0637D3A9" w14:textId="77777777" w:rsidR="00652AFF" w:rsidRDefault="00652AFF" w:rsidP="00652AFF">
      <w:pPr>
        <w:pStyle w:val="Plattetekstinspringen3"/>
        <w:spacing w:line="312" w:lineRule="auto"/>
      </w:pPr>
      <w:r w:rsidRPr="002E41DC">
        <w:tab/>
        <w:t>Ten aanzien van het niet correct inruimen van ruimten na vloeronderhoudswerkzaamheden is een dergelijke waarschuwing niet noodzakelijk om de kosten in rekening te kunnen brengen.</w:t>
      </w:r>
    </w:p>
    <w:p w14:paraId="26BFB5BD" w14:textId="77777777" w:rsidR="002E41DC" w:rsidRDefault="002E41DC" w:rsidP="00652AFF">
      <w:pPr>
        <w:pStyle w:val="Plattetekstinspringen3"/>
        <w:spacing w:line="312" w:lineRule="auto"/>
      </w:pPr>
    </w:p>
    <w:p w14:paraId="23ABE81B" w14:textId="530EC4A4" w:rsidR="002E41DC" w:rsidRPr="002E41DC" w:rsidRDefault="002E41DC" w:rsidP="00652AFF">
      <w:pPr>
        <w:pStyle w:val="Plattetekstinspringen3"/>
        <w:spacing w:line="312" w:lineRule="auto"/>
      </w:pPr>
      <w:r>
        <w:t>3.10</w:t>
      </w:r>
      <w:r>
        <w:tab/>
        <w:t>Opdrachtnemer dient jaarlijks minimaal alle locaties viermaal te hebben bezocht om een DKS</w:t>
      </w:r>
      <w:r w:rsidR="00CF7FCE">
        <w:t>-</w:t>
      </w:r>
      <w:r>
        <w:t>meting uit te voeren. Deze metingen dienen te worden besproken met de uitvoerende persoon en hiervan worden verslagen gemaakt ten behoeve van Opdrachtgever.</w:t>
      </w:r>
    </w:p>
    <w:p w14:paraId="14F4227C" w14:textId="77777777" w:rsidR="00407C95" w:rsidRPr="002E41DC" w:rsidRDefault="00407C95" w:rsidP="000B7E5B">
      <w:pPr>
        <w:pStyle w:val="Kopje"/>
        <w:spacing w:line="312" w:lineRule="auto"/>
        <w:rPr>
          <w:rFonts w:cs="Arial"/>
          <w:szCs w:val="20"/>
        </w:rPr>
      </w:pPr>
    </w:p>
    <w:p w14:paraId="74DBBE3E" w14:textId="77777777" w:rsidR="00407C95" w:rsidRPr="002E41DC" w:rsidRDefault="00407C95" w:rsidP="000B7E5B">
      <w:pPr>
        <w:pStyle w:val="Kopje"/>
        <w:spacing w:line="312" w:lineRule="auto"/>
        <w:rPr>
          <w:rFonts w:cs="Arial"/>
          <w:szCs w:val="20"/>
        </w:rPr>
      </w:pPr>
      <w:r w:rsidRPr="002E41DC">
        <w:rPr>
          <w:rFonts w:cs="Arial"/>
          <w:szCs w:val="20"/>
        </w:rPr>
        <w:t>Artikel 4 Facturering</w:t>
      </w:r>
    </w:p>
    <w:p w14:paraId="2D1E5081" w14:textId="77777777" w:rsidR="00407C95" w:rsidRPr="002E41DC" w:rsidRDefault="00407C95" w:rsidP="00652AFF">
      <w:pPr>
        <w:pStyle w:val="Plattetekstinspringen3"/>
        <w:spacing w:line="312" w:lineRule="auto"/>
      </w:pPr>
      <w:r w:rsidRPr="002E41DC">
        <w:t xml:space="preserve">4.01 </w:t>
      </w:r>
      <w:r w:rsidRPr="002E41DC">
        <w:tab/>
        <w:t>De Opdrachtgever verplicht zich voor het</w:t>
      </w:r>
      <w:r w:rsidR="00594F3F" w:rsidRPr="002E41DC">
        <w:t xml:space="preserve"> verrichten van de Diensten</w:t>
      </w:r>
      <w:r w:rsidRPr="002E41DC">
        <w:t>, zoals opgenomen in het Aanbestedingsdocument, aan de Opdrachtnemer de bedragen te</w:t>
      </w:r>
      <w:r w:rsidR="002104C4" w:rsidRPr="002E41DC">
        <w:t xml:space="preserve"> voldoen zoals opgenomen in het </w:t>
      </w:r>
      <w:r w:rsidR="00E93C69" w:rsidRPr="002E41DC">
        <w:t>overzicht met kosten en uren. Dit overzicht is aan deze overeenkomst gehecht.</w:t>
      </w:r>
    </w:p>
    <w:p w14:paraId="7F0321A0" w14:textId="77777777" w:rsidR="00407C95" w:rsidRPr="002E41DC" w:rsidRDefault="00407C95" w:rsidP="000B7E5B">
      <w:pPr>
        <w:spacing w:line="312" w:lineRule="auto"/>
        <w:ind w:left="567" w:hanging="567"/>
        <w:rPr>
          <w:rFonts w:cs="Arial"/>
          <w:szCs w:val="20"/>
        </w:rPr>
      </w:pPr>
    </w:p>
    <w:p w14:paraId="362E033E" w14:textId="6E26D6EB" w:rsidR="00652AFF" w:rsidRDefault="00407C95" w:rsidP="002E41DC">
      <w:pPr>
        <w:pStyle w:val="Plattetekstinspringen3"/>
        <w:spacing w:line="312" w:lineRule="auto"/>
      </w:pPr>
      <w:r w:rsidRPr="002E41DC">
        <w:t xml:space="preserve">4.02 </w:t>
      </w:r>
      <w:r w:rsidRPr="002E41DC">
        <w:tab/>
      </w:r>
      <w:r w:rsidR="00652AFF" w:rsidRPr="002E41DC">
        <w:t xml:space="preserve">Facturen dienen onder vermelding van contractnummer en opdrachtnummer te worden gestuurd </w:t>
      </w:r>
      <w:r w:rsidR="002E41DC">
        <w:t xml:space="preserve">(mail) </w:t>
      </w:r>
      <w:r w:rsidR="00652AFF" w:rsidRPr="002E41DC">
        <w:t xml:space="preserve">aan: </w:t>
      </w:r>
      <w:r w:rsidR="002E41DC" w:rsidRPr="002E41DC">
        <w:t>Gemeente Terschelling, t.a.v.</w:t>
      </w:r>
      <w:r w:rsidR="00704527">
        <w:t xml:space="preserve"> </w:t>
      </w:r>
      <w:r w:rsidR="00704527" w:rsidRPr="00704527">
        <w:t>crediteuren@terschelling.nl</w:t>
      </w:r>
      <w:r w:rsidR="00704527">
        <w:t>.</w:t>
      </w:r>
    </w:p>
    <w:p w14:paraId="1E3F2EC7" w14:textId="77777777" w:rsidR="000935CE" w:rsidRPr="002E41DC" w:rsidRDefault="000935CE" w:rsidP="002E41DC">
      <w:pPr>
        <w:pStyle w:val="Plattetekstinspringen3"/>
        <w:spacing w:line="312" w:lineRule="auto"/>
      </w:pPr>
    </w:p>
    <w:p w14:paraId="78F2462E" w14:textId="77777777" w:rsidR="00407C95" w:rsidRPr="002E41DC" w:rsidRDefault="000935CE" w:rsidP="000935CE">
      <w:pPr>
        <w:pStyle w:val="Plattetekstinspringen3"/>
        <w:spacing w:line="312" w:lineRule="auto"/>
      </w:pPr>
      <w:r>
        <w:t>4.03</w:t>
      </w:r>
      <w:r>
        <w:tab/>
      </w:r>
      <w:r w:rsidR="00407C95" w:rsidRPr="002E41DC">
        <w:t>Desgewenst kan op verzoek van Opdrachtgever de indeling van de factuur worden aangepast.</w:t>
      </w:r>
    </w:p>
    <w:p w14:paraId="017B5444" w14:textId="77777777" w:rsidR="00407C95" w:rsidRPr="002E41DC" w:rsidRDefault="00407C95" w:rsidP="000935CE">
      <w:pPr>
        <w:pStyle w:val="Plattetekstinspringen3"/>
        <w:spacing w:line="312" w:lineRule="auto"/>
      </w:pPr>
    </w:p>
    <w:p w14:paraId="735C6A6D" w14:textId="77777777" w:rsidR="00407C95" w:rsidRPr="000935CE" w:rsidRDefault="000935CE" w:rsidP="000935CE">
      <w:pPr>
        <w:pStyle w:val="Plattetekstinspringen3"/>
        <w:spacing w:line="312" w:lineRule="auto"/>
      </w:pPr>
      <w:r>
        <w:t>4.04</w:t>
      </w:r>
      <w:r>
        <w:tab/>
      </w:r>
      <w:r w:rsidR="00407C95" w:rsidRPr="002E41DC">
        <w:t>Indien een factuur afwijkt van het hier gestelde is Opdrachtgever gerechtigd deze zonder opgaaf van reden terug te sturen</w:t>
      </w:r>
      <w:r w:rsidR="00C86643" w:rsidRPr="002E41DC">
        <w:t>.</w:t>
      </w:r>
    </w:p>
    <w:p w14:paraId="3B6BBA81" w14:textId="77777777" w:rsidR="00407C95" w:rsidRPr="002E41DC" w:rsidRDefault="00407C95" w:rsidP="000B7E5B">
      <w:pPr>
        <w:spacing w:line="312" w:lineRule="auto"/>
        <w:ind w:left="567" w:hanging="567"/>
        <w:rPr>
          <w:rFonts w:cs="Arial"/>
          <w:szCs w:val="20"/>
        </w:rPr>
      </w:pPr>
    </w:p>
    <w:p w14:paraId="2EDEC340" w14:textId="77777777" w:rsidR="00407C95" w:rsidRPr="002E41DC" w:rsidRDefault="00407C95" w:rsidP="00652AFF">
      <w:pPr>
        <w:pStyle w:val="Plattetekstinspringen3"/>
        <w:spacing w:line="312" w:lineRule="auto"/>
      </w:pPr>
      <w:r w:rsidRPr="002E41DC">
        <w:t>4.0</w:t>
      </w:r>
      <w:r w:rsidR="000935CE">
        <w:t>5</w:t>
      </w:r>
      <w:r w:rsidRPr="002E41DC">
        <w:t xml:space="preserve"> </w:t>
      </w:r>
      <w:r w:rsidRPr="002E41DC">
        <w:tab/>
        <w:t xml:space="preserve">Opdrachtgever voldoet de geldige en juiste declaraties binnen </w:t>
      </w:r>
      <w:r w:rsidR="00C86643" w:rsidRPr="002E41DC">
        <w:t>30 dagen</w:t>
      </w:r>
      <w:r w:rsidRPr="002E41DC">
        <w:t xml:space="preserve"> na factuurdatum, indien in goede orde ontvangen.</w:t>
      </w:r>
    </w:p>
    <w:p w14:paraId="32F546AB" w14:textId="77777777" w:rsidR="00652AFF" w:rsidRPr="002E41DC" w:rsidRDefault="00652AFF" w:rsidP="000B7E5B">
      <w:pPr>
        <w:spacing w:line="312" w:lineRule="auto"/>
        <w:ind w:left="567" w:hanging="567"/>
        <w:rPr>
          <w:rFonts w:cs="Arial"/>
          <w:szCs w:val="20"/>
        </w:rPr>
      </w:pPr>
    </w:p>
    <w:p w14:paraId="06A4CE7D" w14:textId="77777777" w:rsidR="00652AFF" w:rsidRPr="002E41DC" w:rsidRDefault="00652AFF" w:rsidP="00652AFF">
      <w:pPr>
        <w:pStyle w:val="Plattetekstinspringen3"/>
        <w:spacing w:line="312" w:lineRule="auto"/>
      </w:pPr>
      <w:r w:rsidRPr="002E41DC">
        <w:t>4.0</w:t>
      </w:r>
      <w:r w:rsidR="000935CE">
        <w:t>6</w:t>
      </w:r>
      <w:r w:rsidRPr="002E41DC">
        <w:tab/>
        <w:t>Facturen indien</w:t>
      </w:r>
      <w:r w:rsidR="001D2433" w:rsidRPr="002E41DC">
        <w:t>en</w:t>
      </w:r>
      <w:r w:rsidRPr="002E41DC">
        <w:t xml:space="preserve"> middels een ander systeem (Stury) kan leiden tot een vertraging in de doorlooptijd van drie werkdagen.</w:t>
      </w:r>
    </w:p>
    <w:p w14:paraId="7B924602" w14:textId="77777777" w:rsidR="00C86643" w:rsidRPr="002E41DC" w:rsidRDefault="00C86643" w:rsidP="000B7E5B">
      <w:pPr>
        <w:spacing w:line="312" w:lineRule="auto"/>
        <w:ind w:left="567" w:hanging="567"/>
        <w:rPr>
          <w:rFonts w:cs="Arial"/>
          <w:szCs w:val="20"/>
        </w:rPr>
      </w:pPr>
    </w:p>
    <w:p w14:paraId="3594A833" w14:textId="77777777" w:rsidR="00407C95" w:rsidRPr="002E41DC" w:rsidRDefault="00407C95" w:rsidP="000B7E5B">
      <w:pPr>
        <w:pStyle w:val="Kopje"/>
        <w:spacing w:line="312" w:lineRule="auto"/>
        <w:ind w:left="567" w:hanging="567"/>
        <w:rPr>
          <w:rFonts w:cs="Arial"/>
          <w:szCs w:val="20"/>
        </w:rPr>
      </w:pPr>
      <w:r w:rsidRPr="002E41DC">
        <w:rPr>
          <w:rFonts w:cs="Arial"/>
          <w:szCs w:val="20"/>
        </w:rPr>
        <w:t>Artikel 5 Prijswijzigingen</w:t>
      </w:r>
    </w:p>
    <w:p w14:paraId="226E7EF3" w14:textId="77777777" w:rsidR="002104C4" w:rsidRPr="002E41DC" w:rsidRDefault="00C86643" w:rsidP="000B7E5B">
      <w:pPr>
        <w:spacing w:line="312" w:lineRule="auto"/>
        <w:ind w:left="567" w:hanging="567"/>
        <w:rPr>
          <w:rFonts w:cs="Arial"/>
          <w:szCs w:val="20"/>
        </w:rPr>
      </w:pPr>
      <w:r w:rsidRPr="002E41DC">
        <w:rPr>
          <w:rFonts w:cs="Arial"/>
          <w:szCs w:val="20"/>
        </w:rPr>
        <w:t>5.0</w:t>
      </w:r>
      <w:r w:rsidR="00714C67" w:rsidRPr="002E41DC">
        <w:rPr>
          <w:rFonts w:cs="Arial"/>
          <w:szCs w:val="20"/>
        </w:rPr>
        <w:t>1</w:t>
      </w:r>
      <w:r w:rsidR="00407C95" w:rsidRPr="002E41DC">
        <w:rPr>
          <w:rFonts w:cs="Arial"/>
          <w:szCs w:val="20"/>
        </w:rPr>
        <w:tab/>
        <w:t>De in de Offerte opgenomen bedragen zijn exclusi</w:t>
      </w:r>
      <w:r w:rsidR="00407C95" w:rsidRPr="002E41DC">
        <w:rPr>
          <w:rFonts w:cs="Arial"/>
          <w:color w:val="000000" w:themeColor="text1"/>
          <w:szCs w:val="20"/>
        </w:rPr>
        <w:t>ef B</w:t>
      </w:r>
      <w:r w:rsidR="00615B61" w:rsidRPr="002E41DC">
        <w:rPr>
          <w:rFonts w:cs="Arial"/>
          <w:color w:val="000000" w:themeColor="text1"/>
          <w:szCs w:val="20"/>
        </w:rPr>
        <w:t>TW</w:t>
      </w:r>
      <w:r w:rsidR="00CB66C8" w:rsidRPr="002E41DC">
        <w:rPr>
          <w:rFonts w:cs="Arial"/>
          <w:color w:val="000000" w:themeColor="text1"/>
          <w:szCs w:val="20"/>
        </w:rPr>
        <w:t xml:space="preserve"> en </w:t>
      </w:r>
      <w:r w:rsidR="00CB66C8" w:rsidRPr="002E41DC">
        <w:rPr>
          <w:rFonts w:cs="Arial"/>
          <w:szCs w:val="20"/>
        </w:rPr>
        <w:t>vast tot 1 januari 202</w:t>
      </w:r>
      <w:r w:rsidR="000935CE">
        <w:rPr>
          <w:rFonts w:cs="Arial"/>
          <w:szCs w:val="20"/>
        </w:rPr>
        <w:t>2</w:t>
      </w:r>
      <w:r w:rsidR="00407C95" w:rsidRPr="002E41DC">
        <w:rPr>
          <w:rFonts w:cs="Arial"/>
          <w:szCs w:val="20"/>
        </w:rPr>
        <w:t>.</w:t>
      </w:r>
    </w:p>
    <w:p w14:paraId="0408E974" w14:textId="77777777" w:rsidR="00714C67" w:rsidRPr="002E41DC" w:rsidRDefault="00714C67" w:rsidP="000B7E5B">
      <w:pPr>
        <w:spacing w:line="312" w:lineRule="auto"/>
        <w:ind w:left="567" w:hanging="567"/>
        <w:rPr>
          <w:rFonts w:cs="Arial"/>
          <w:szCs w:val="20"/>
        </w:rPr>
      </w:pPr>
    </w:p>
    <w:p w14:paraId="64F0AAF4" w14:textId="77777777" w:rsidR="00714C67" w:rsidRPr="002E41DC" w:rsidRDefault="00714C67" w:rsidP="00714C67">
      <w:pPr>
        <w:spacing w:line="312" w:lineRule="auto"/>
        <w:ind w:left="567" w:hanging="567"/>
        <w:rPr>
          <w:rFonts w:cs="Arial"/>
          <w:szCs w:val="20"/>
        </w:rPr>
      </w:pPr>
      <w:r w:rsidRPr="002E41DC">
        <w:rPr>
          <w:rFonts w:cs="Arial"/>
          <w:szCs w:val="20"/>
        </w:rPr>
        <w:t>5.02</w:t>
      </w:r>
      <w:r w:rsidRPr="002E41DC">
        <w:rPr>
          <w:rFonts w:cs="Arial"/>
          <w:szCs w:val="20"/>
        </w:rPr>
        <w:tab/>
        <w:t>Prijzen kunnen eenmaal per jaar op 1 januari worden gewijzigd aan de hand van de overeengekomen cao-schoonmaakdiensten voor het loondeel en overige kosten conform de consumentenprijsindex.</w:t>
      </w:r>
    </w:p>
    <w:p w14:paraId="7FDB4C19" w14:textId="77777777" w:rsidR="00714C67" w:rsidRPr="002E41DC" w:rsidRDefault="00714C67" w:rsidP="00714C67">
      <w:pPr>
        <w:spacing w:line="312" w:lineRule="auto"/>
        <w:ind w:left="567" w:hanging="567"/>
        <w:rPr>
          <w:rFonts w:cs="Arial"/>
          <w:szCs w:val="20"/>
        </w:rPr>
      </w:pPr>
    </w:p>
    <w:p w14:paraId="1B0345C8" w14:textId="090A8537" w:rsidR="00714C67" w:rsidRPr="002E41DC" w:rsidRDefault="00714C67" w:rsidP="00714C67">
      <w:pPr>
        <w:spacing w:line="312" w:lineRule="auto"/>
        <w:ind w:left="567" w:hanging="567"/>
        <w:rPr>
          <w:rFonts w:cs="Arial"/>
          <w:szCs w:val="20"/>
        </w:rPr>
      </w:pPr>
      <w:r w:rsidRPr="002E41DC">
        <w:rPr>
          <w:rFonts w:cs="Arial"/>
          <w:szCs w:val="20"/>
        </w:rPr>
        <w:t>5.03</w:t>
      </w:r>
      <w:r w:rsidRPr="002E41DC">
        <w:rPr>
          <w:rFonts w:cs="Arial"/>
          <w:szCs w:val="20"/>
        </w:rPr>
        <w:tab/>
        <w:t>De eerste wijziging va</w:t>
      </w:r>
      <w:r w:rsidR="00CB66C8" w:rsidRPr="002E41DC">
        <w:rPr>
          <w:rFonts w:cs="Arial"/>
          <w:szCs w:val="20"/>
        </w:rPr>
        <w:t>n prijzen kan per 1 januari 202</w:t>
      </w:r>
      <w:r w:rsidR="000935CE">
        <w:rPr>
          <w:rFonts w:cs="Arial"/>
          <w:szCs w:val="20"/>
        </w:rPr>
        <w:t>2</w:t>
      </w:r>
      <w:r w:rsidRPr="002E41DC">
        <w:rPr>
          <w:rFonts w:cs="Arial"/>
          <w:szCs w:val="20"/>
        </w:rPr>
        <w:t xml:space="preserve"> plaatsvinden. Hierbij wordt</w:t>
      </w:r>
      <w:r w:rsidR="003B14E3" w:rsidRPr="002E41DC">
        <w:rPr>
          <w:rFonts w:cs="Arial"/>
          <w:szCs w:val="20"/>
        </w:rPr>
        <w:t xml:space="preserve"> het 4de kwartaalcijfer van 20</w:t>
      </w:r>
      <w:r w:rsidR="00652AFF" w:rsidRPr="002E41DC">
        <w:rPr>
          <w:rFonts w:cs="Arial"/>
          <w:szCs w:val="20"/>
        </w:rPr>
        <w:t>2</w:t>
      </w:r>
      <w:r w:rsidR="00054BA1">
        <w:rPr>
          <w:rFonts w:cs="Arial"/>
          <w:szCs w:val="20"/>
        </w:rPr>
        <w:t>1</w:t>
      </w:r>
      <w:r w:rsidRPr="002E41DC">
        <w:rPr>
          <w:rFonts w:cs="Arial"/>
          <w:szCs w:val="20"/>
        </w:rPr>
        <w:t xml:space="preserve"> vergeleken met het 4de kwartaalcijfer van 20</w:t>
      </w:r>
      <w:r w:rsidR="00054BA1">
        <w:rPr>
          <w:rFonts w:cs="Arial"/>
          <w:szCs w:val="20"/>
        </w:rPr>
        <w:t>20</w:t>
      </w:r>
      <w:r w:rsidRPr="002E41DC">
        <w:rPr>
          <w:rFonts w:cs="Arial"/>
          <w:szCs w:val="20"/>
        </w:rPr>
        <w:t>. Een hiernavolgende wijziging wordt over hiernavolgende jaren berekend aan de hand van dezelfde systematiek.</w:t>
      </w:r>
    </w:p>
    <w:p w14:paraId="6798D64E" w14:textId="77777777" w:rsidR="00714C67" w:rsidRPr="002E41DC" w:rsidRDefault="00714C67" w:rsidP="00714C67">
      <w:pPr>
        <w:spacing w:line="312" w:lineRule="auto"/>
        <w:ind w:left="567" w:hanging="567"/>
        <w:rPr>
          <w:rFonts w:cs="Arial"/>
          <w:szCs w:val="20"/>
        </w:rPr>
      </w:pPr>
    </w:p>
    <w:p w14:paraId="6D626791" w14:textId="77777777" w:rsidR="00714C67" w:rsidRPr="002E41DC" w:rsidRDefault="00714C67" w:rsidP="00714C67">
      <w:pPr>
        <w:spacing w:line="312" w:lineRule="auto"/>
        <w:ind w:left="567" w:hanging="567"/>
        <w:rPr>
          <w:rFonts w:cs="Arial"/>
          <w:szCs w:val="20"/>
        </w:rPr>
      </w:pPr>
      <w:r w:rsidRPr="002E41DC">
        <w:rPr>
          <w:rFonts w:cs="Arial"/>
          <w:szCs w:val="20"/>
        </w:rPr>
        <w:t>5.04</w:t>
      </w:r>
      <w:r w:rsidRPr="002E41DC">
        <w:rPr>
          <w:rFonts w:cs="Arial"/>
          <w:szCs w:val="20"/>
        </w:rPr>
        <w:tab/>
        <w:t>De prijswijziging wordt door Opdrachtnemer specifiek op de gehanteerde uurtarieven en kosten doorgerekend. Eventuele tekorten dienen te worden verdisconteerd door Opdrachtnemer zonder dat hierdoor de werkdruk voor de Medewerkers toeneemt.</w:t>
      </w:r>
    </w:p>
    <w:p w14:paraId="732C21D4" w14:textId="77777777" w:rsidR="00714C67" w:rsidRPr="002E41DC" w:rsidRDefault="00714C67" w:rsidP="00714C67">
      <w:pPr>
        <w:spacing w:line="312" w:lineRule="auto"/>
        <w:ind w:left="567" w:hanging="567"/>
        <w:rPr>
          <w:rFonts w:cs="Arial"/>
          <w:szCs w:val="20"/>
        </w:rPr>
      </w:pPr>
    </w:p>
    <w:p w14:paraId="7F1AC177" w14:textId="77777777" w:rsidR="00714C67" w:rsidRPr="002E41DC" w:rsidRDefault="00714C67" w:rsidP="00714C67">
      <w:pPr>
        <w:spacing w:line="312" w:lineRule="auto"/>
        <w:ind w:left="567" w:hanging="567"/>
        <w:rPr>
          <w:rFonts w:cs="Arial"/>
          <w:szCs w:val="20"/>
        </w:rPr>
      </w:pPr>
      <w:r w:rsidRPr="002E41DC">
        <w:rPr>
          <w:rFonts w:cs="Arial"/>
          <w:szCs w:val="20"/>
        </w:rPr>
        <w:t>5.05</w:t>
      </w:r>
      <w:r w:rsidRPr="002E41DC">
        <w:rPr>
          <w:rFonts w:cs="Arial"/>
          <w:szCs w:val="20"/>
        </w:rPr>
        <w:tab/>
      </w:r>
      <w:r w:rsidR="00AB6A1E" w:rsidRPr="002E41DC">
        <w:rPr>
          <w:rFonts w:cs="Arial"/>
          <w:szCs w:val="20"/>
        </w:rPr>
        <w:t xml:space="preserve">De gewenste prijsontwikkeling dient te worden uitgewerkt in lijn met de aangeboden originele calculatie. </w:t>
      </w:r>
      <w:r w:rsidRPr="002E41DC">
        <w:rPr>
          <w:rFonts w:cs="Arial"/>
          <w:szCs w:val="20"/>
        </w:rPr>
        <w:t xml:space="preserve">De nieuwe prijzen worden rekenkundig afgerond op twee decimalen. </w:t>
      </w:r>
    </w:p>
    <w:p w14:paraId="407CF162" w14:textId="77777777" w:rsidR="00714C67" w:rsidRPr="002E41DC" w:rsidRDefault="00714C67" w:rsidP="00714C67">
      <w:pPr>
        <w:spacing w:line="312" w:lineRule="auto"/>
        <w:ind w:left="567" w:hanging="567"/>
        <w:rPr>
          <w:rFonts w:cs="Arial"/>
          <w:szCs w:val="20"/>
        </w:rPr>
      </w:pPr>
    </w:p>
    <w:p w14:paraId="14451FE2" w14:textId="77777777" w:rsidR="00714C67" w:rsidRPr="002E41DC" w:rsidRDefault="00714C67" w:rsidP="00714C67">
      <w:pPr>
        <w:spacing w:line="312" w:lineRule="auto"/>
        <w:ind w:left="567" w:hanging="567"/>
        <w:rPr>
          <w:rFonts w:cs="Arial"/>
          <w:szCs w:val="20"/>
        </w:rPr>
      </w:pPr>
      <w:r w:rsidRPr="002E41DC">
        <w:rPr>
          <w:rFonts w:cs="Arial"/>
          <w:szCs w:val="20"/>
        </w:rPr>
        <w:lastRenderedPageBreak/>
        <w:t>5.06</w:t>
      </w:r>
      <w:r w:rsidRPr="002E41DC">
        <w:rPr>
          <w:rFonts w:cs="Arial"/>
          <w:szCs w:val="20"/>
        </w:rPr>
        <w:tab/>
        <w:t xml:space="preserve">De nieuwe prijzen gaan pas in zodra Opdrachtgever hiervoor schriftelijk toestemming heeft gegeven. </w:t>
      </w:r>
    </w:p>
    <w:p w14:paraId="3AE4EE6E" w14:textId="77777777" w:rsidR="000B7E5B" w:rsidRPr="002E41DC" w:rsidRDefault="000B7E5B" w:rsidP="000B7E5B">
      <w:pPr>
        <w:spacing w:line="312" w:lineRule="auto"/>
        <w:ind w:left="705" w:hanging="705"/>
        <w:rPr>
          <w:rFonts w:cs="Arial"/>
          <w:szCs w:val="20"/>
        </w:rPr>
      </w:pPr>
    </w:p>
    <w:p w14:paraId="7B9BB6D1" w14:textId="77777777" w:rsidR="00720DE4" w:rsidRPr="002E41DC" w:rsidRDefault="000B7E5B" w:rsidP="000B7E5B">
      <w:pPr>
        <w:spacing w:line="312" w:lineRule="auto"/>
        <w:ind w:left="705" w:hanging="705"/>
        <w:rPr>
          <w:rFonts w:cs="Arial"/>
          <w:b/>
          <w:szCs w:val="20"/>
        </w:rPr>
      </w:pPr>
      <w:r w:rsidRPr="002E41DC">
        <w:rPr>
          <w:rFonts w:cs="Arial"/>
          <w:b/>
          <w:szCs w:val="20"/>
        </w:rPr>
        <w:t>Artikel 6 Contactpersonen en evaluatie</w:t>
      </w:r>
    </w:p>
    <w:p w14:paraId="1FC16D5C" w14:textId="77777777" w:rsidR="00670A2A" w:rsidRPr="002E41DC" w:rsidRDefault="006F19D8" w:rsidP="000B7E5B">
      <w:pPr>
        <w:spacing w:line="312" w:lineRule="auto"/>
        <w:ind w:left="705" w:hanging="705"/>
        <w:rPr>
          <w:rFonts w:cs="Arial"/>
          <w:szCs w:val="20"/>
        </w:rPr>
      </w:pPr>
      <w:r w:rsidRPr="002E41DC">
        <w:rPr>
          <w:rFonts w:cs="Arial"/>
          <w:szCs w:val="20"/>
        </w:rPr>
        <w:t>6.01</w:t>
      </w:r>
      <w:r w:rsidRPr="002E41DC">
        <w:rPr>
          <w:rFonts w:cs="Arial"/>
          <w:szCs w:val="20"/>
        </w:rPr>
        <w:tab/>
        <w:t>Evaluatie en rapportage vindt plaats conform d</w:t>
      </w:r>
      <w:r w:rsidR="00282C19" w:rsidRPr="002E41DC">
        <w:rPr>
          <w:rFonts w:cs="Arial"/>
          <w:szCs w:val="20"/>
        </w:rPr>
        <w:t xml:space="preserve">e </w:t>
      </w:r>
      <w:r w:rsidR="003B14E3" w:rsidRPr="002E41DC">
        <w:rPr>
          <w:rFonts w:cs="Arial"/>
          <w:szCs w:val="20"/>
        </w:rPr>
        <w:t xml:space="preserve">in het </w:t>
      </w:r>
      <w:r w:rsidR="001D2433" w:rsidRPr="002E41DC">
        <w:rPr>
          <w:rFonts w:cs="Arial"/>
          <w:szCs w:val="20"/>
        </w:rPr>
        <w:t>P</w:t>
      </w:r>
      <w:r w:rsidR="003B14E3" w:rsidRPr="002E41DC">
        <w:rPr>
          <w:rFonts w:cs="Arial"/>
          <w:szCs w:val="20"/>
        </w:rPr>
        <w:t>rogramma van Eisen opgenomen communicatiematrix.</w:t>
      </w:r>
    </w:p>
    <w:p w14:paraId="5A8D1898" w14:textId="77777777" w:rsidR="003B14E3" w:rsidRPr="002E41DC" w:rsidRDefault="003B14E3" w:rsidP="000B7E5B">
      <w:pPr>
        <w:spacing w:line="312" w:lineRule="auto"/>
        <w:ind w:left="705" w:hanging="705"/>
        <w:rPr>
          <w:rFonts w:cs="Arial"/>
          <w:szCs w:val="20"/>
        </w:rPr>
      </w:pPr>
    </w:p>
    <w:p w14:paraId="71F56591" w14:textId="77777777" w:rsidR="00670A2A" w:rsidRPr="002E41DC" w:rsidRDefault="00670A2A" w:rsidP="000B7E5B">
      <w:pPr>
        <w:spacing w:line="312" w:lineRule="auto"/>
        <w:ind w:left="705" w:hanging="705"/>
        <w:rPr>
          <w:rFonts w:cs="Arial"/>
          <w:color w:val="FF0000"/>
          <w:szCs w:val="20"/>
        </w:rPr>
      </w:pPr>
      <w:r w:rsidRPr="002E41DC">
        <w:rPr>
          <w:rFonts w:cs="Arial"/>
          <w:szCs w:val="20"/>
        </w:rPr>
        <w:t>6.02</w:t>
      </w:r>
      <w:r w:rsidRPr="002E41DC">
        <w:rPr>
          <w:rFonts w:cs="Arial"/>
          <w:szCs w:val="20"/>
        </w:rPr>
        <w:tab/>
        <w:t xml:space="preserve">Overleg en evaluatiemomenten </w:t>
      </w:r>
      <w:r w:rsidR="00302862" w:rsidRPr="002E41DC">
        <w:rPr>
          <w:rFonts w:cs="Arial"/>
          <w:szCs w:val="20"/>
        </w:rPr>
        <w:t>worden op uitnodiging van Opdrac</w:t>
      </w:r>
      <w:r w:rsidRPr="002E41DC">
        <w:rPr>
          <w:rFonts w:cs="Arial"/>
          <w:szCs w:val="20"/>
        </w:rPr>
        <w:t>htgever vastgesteld.</w:t>
      </w:r>
    </w:p>
    <w:p w14:paraId="6E467085" w14:textId="77777777" w:rsidR="000B7E5B" w:rsidRPr="002E41DC" w:rsidRDefault="000B7E5B" w:rsidP="000B7E5B">
      <w:pPr>
        <w:spacing w:line="312" w:lineRule="auto"/>
        <w:ind w:left="705" w:hanging="705"/>
        <w:rPr>
          <w:rFonts w:cs="Arial"/>
          <w:szCs w:val="20"/>
        </w:rPr>
      </w:pPr>
    </w:p>
    <w:p w14:paraId="1F57A078" w14:textId="77777777" w:rsidR="00407C95" w:rsidRPr="002E41DC" w:rsidRDefault="00407C95" w:rsidP="000B7E5B">
      <w:pPr>
        <w:pStyle w:val="Kopje"/>
        <w:spacing w:line="312" w:lineRule="auto"/>
        <w:rPr>
          <w:rFonts w:cs="Arial"/>
          <w:szCs w:val="20"/>
        </w:rPr>
      </w:pPr>
      <w:r w:rsidRPr="002E41DC">
        <w:rPr>
          <w:rFonts w:cs="Arial"/>
          <w:szCs w:val="20"/>
        </w:rPr>
        <w:t xml:space="preserve">Artikel </w:t>
      </w:r>
      <w:r w:rsidR="005D607C" w:rsidRPr="002E41DC">
        <w:rPr>
          <w:rFonts w:cs="Arial"/>
          <w:szCs w:val="20"/>
        </w:rPr>
        <w:t>7</w:t>
      </w:r>
      <w:r w:rsidR="002104C4" w:rsidRPr="002E41DC">
        <w:rPr>
          <w:rFonts w:cs="Arial"/>
          <w:szCs w:val="20"/>
        </w:rPr>
        <w:t xml:space="preserve"> Planning </w:t>
      </w:r>
      <w:r w:rsidRPr="002E41DC">
        <w:rPr>
          <w:rFonts w:cs="Arial"/>
          <w:szCs w:val="20"/>
        </w:rPr>
        <w:t>werkzaamheden</w:t>
      </w:r>
    </w:p>
    <w:p w14:paraId="7FB3E2B2" w14:textId="77777777" w:rsidR="00407C95" w:rsidRPr="002E41DC" w:rsidRDefault="005D607C" w:rsidP="00652AFF">
      <w:pPr>
        <w:pStyle w:val="Plattetekstinspringen3"/>
        <w:spacing w:line="312" w:lineRule="auto"/>
      </w:pPr>
      <w:r w:rsidRPr="002E41DC">
        <w:t>7</w:t>
      </w:r>
      <w:r w:rsidR="00407C95" w:rsidRPr="002E41DC">
        <w:t xml:space="preserve">.01 </w:t>
      </w:r>
      <w:r w:rsidR="00407C95" w:rsidRPr="002E41DC">
        <w:tab/>
        <w:t xml:space="preserve">De planning van </w:t>
      </w:r>
      <w:r w:rsidR="00327CB2" w:rsidRPr="002E41DC">
        <w:t xml:space="preserve">de laagfrequente </w:t>
      </w:r>
      <w:r w:rsidR="00407C95" w:rsidRPr="002E41DC">
        <w:t>werkzaamheden</w:t>
      </w:r>
      <w:r w:rsidR="002104C4" w:rsidRPr="002E41DC">
        <w:t xml:space="preserve"> </w:t>
      </w:r>
      <w:r w:rsidR="00075804" w:rsidRPr="002E41DC">
        <w:t>(</w:t>
      </w:r>
      <w:r w:rsidR="00327CB2" w:rsidRPr="002E41DC">
        <w:t>uitvoering v</w:t>
      </w:r>
      <w:r w:rsidR="00282C19" w:rsidRPr="002E41DC">
        <w:t>an handelingen van maximaal 52 m</w:t>
      </w:r>
      <w:r w:rsidR="00327CB2" w:rsidRPr="002E41DC">
        <w:t xml:space="preserve">aal per jaar) dient binnen 2 maanden na aanvang der werkzaamheden te worden gemaakt </w:t>
      </w:r>
      <w:r w:rsidR="00670A2A" w:rsidRPr="002E41DC">
        <w:t>en</w:t>
      </w:r>
      <w:r w:rsidR="00327CB2" w:rsidRPr="002E41DC">
        <w:t xml:space="preserve"> </w:t>
      </w:r>
      <w:r w:rsidR="00B6120F" w:rsidRPr="002E41DC">
        <w:t xml:space="preserve">bekend </w:t>
      </w:r>
      <w:r w:rsidR="00670A2A" w:rsidRPr="002E41DC">
        <w:t xml:space="preserve">te zijn </w:t>
      </w:r>
      <w:r w:rsidR="00B6120F" w:rsidRPr="002E41DC">
        <w:t>bij Opdrachtgever</w:t>
      </w:r>
      <w:r w:rsidR="00C86643" w:rsidRPr="002E41DC">
        <w:t>.</w:t>
      </w:r>
    </w:p>
    <w:p w14:paraId="330CD554" w14:textId="77777777" w:rsidR="00407C95" w:rsidRPr="002E41DC" w:rsidRDefault="00407C95" w:rsidP="000B7E5B">
      <w:pPr>
        <w:spacing w:line="312" w:lineRule="auto"/>
        <w:ind w:left="567" w:hanging="567"/>
        <w:rPr>
          <w:rFonts w:cs="Arial"/>
          <w:szCs w:val="20"/>
        </w:rPr>
      </w:pPr>
    </w:p>
    <w:p w14:paraId="0E60CB5D" w14:textId="77777777" w:rsidR="00407C95" w:rsidRPr="002E41DC" w:rsidRDefault="005D607C" w:rsidP="00652AFF">
      <w:pPr>
        <w:pStyle w:val="Plattetekstinspringen3"/>
        <w:spacing w:line="312" w:lineRule="auto"/>
      </w:pPr>
      <w:r w:rsidRPr="002E41DC">
        <w:t>7</w:t>
      </w:r>
      <w:r w:rsidR="00407C95" w:rsidRPr="002E41DC">
        <w:t xml:space="preserve">.02 </w:t>
      </w:r>
      <w:r w:rsidR="00407C95" w:rsidRPr="002E41DC">
        <w:tab/>
        <w:t>Indien deze planning niet binnen de gestelde termijn in het bezit is van de Opdrachtgever, is de Opdrachtnemer een boete ad 5% van het maandelijkse factuurbedrag aan de Opdrachtgever verschuldigd voor elke dag dat de planning te laat is ingeleverd. Deze boete zal worden verrekend door middel van een creditfactuur.</w:t>
      </w:r>
    </w:p>
    <w:p w14:paraId="32666C14" w14:textId="77777777" w:rsidR="00407C95" w:rsidRPr="002E41DC" w:rsidRDefault="00407C95" w:rsidP="000B7E5B">
      <w:pPr>
        <w:spacing w:line="312" w:lineRule="auto"/>
        <w:ind w:left="567" w:hanging="567"/>
        <w:rPr>
          <w:rFonts w:cs="Arial"/>
          <w:szCs w:val="20"/>
        </w:rPr>
      </w:pPr>
    </w:p>
    <w:p w14:paraId="1E4D0513" w14:textId="77777777" w:rsidR="00407C95" w:rsidRPr="002E41DC" w:rsidRDefault="005D607C" w:rsidP="000B7E5B">
      <w:pPr>
        <w:spacing w:line="312" w:lineRule="auto"/>
        <w:ind w:left="567" w:hanging="567"/>
        <w:rPr>
          <w:rFonts w:cs="Arial"/>
          <w:szCs w:val="20"/>
        </w:rPr>
      </w:pPr>
      <w:r w:rsidRPr="002E41DC">
        <w:rPr>
          <w:rFonts w:cs="Arial"/>
          <w:szCs w:val="20"/>
        </w:rPr>
        <w:t>7</w:t>
      </w:r>
      <w:r w:rsidR="00407C95" w:rsidRPr="002E41DC">
        <w:rPr>
          <w:rFonts w:cs="Arial"/>
          <w:szCs w:val="20"/>
        </w:rPr>
        <w:t>.03</w:t>
      </w:r>
      <w:r w:rsidR="00407C95" w:rsidRPr="002E41DC">
        <w:rPr>
          <w:rFonts w:cs="Arial"/>
          <w:szCs w:val="20"/>
        </w:rPr>
        <w:tab/>
        <w:t xml:space="preserve">De Opdrachtgever heeft de bevoegdheid om aan de Opdrachtnemer dan wel zijn waarnemer/-ster, in afwijking van het Werkprogramma en/of de planning, schriftelijk tijdelijk vervangende werkzaamheden op te dragen, indien omstandigheden dit naar oordeel van de Opdrachtgever noodzakelijk maken. </w:t>
      </w:r>
    </w:p>
    <w:p w14:paraId="0BC85A29" w14:textId="77777777" w:rsidR="00407C95" w:rsidRPr="002E41DC" w:rsidRDefault="00407C95" w:rsidP="000B7E5B">
      <w:pPr>
        <w:spacing w:line="312" w:lineRule="auto"/>
        <w:ind w:left="567" w:hanging="567"/>
        <w:rPr>
          <w:rFonts w:cs="Arial"/>
          <w:szCs w:val="20"/>
        </w:rPr>
      </w:pPr>
    </w:p>
    <w:p w14:paraId="20378979" w14:textId="77777777" w:rsidR="00407C95" w:rsidRPr="002E41DC" w:rsidRDefault="005D607C" w:rsidP="00652AFF">
      <w:pPr>
        <w:pStyle w:val="Plattetekstinspringen3"/>
        <w:spacing w:line="312" w:lineRule="auto"/>
      </w:pPr>
      <w:r w:rsidRPr="002E41DC">
        <w:t>7</w:t>
      </w:r>
      <w:r w:rsidR="00407C95" w:rsidRPr="002E41DC">
        <w:t xml:space="preserve">.04 </w:t>
      </w:r>
      <w:r w:rsidR="00407C95" w:rsidRPr="002E41DC">
        <w:tab/>
        <w:t>Alle door de Opdrachtnemer voorgenomen wijzigingen in het Werkprogramma dienen vooraf met de Opdrachtgever besproken te worden, waarna laatstgenoemde (schriftelijk) toestemming dient te verlenen.</w:t>
      </w:r>
    </w:p>
    <w:p w14:paraId="0DA1B1BD" w14:textId="77777777" w:rsidR="00407C95" w:rsidRPr="002E41DC" w:rsidRDefault="00407C95" w:rsidP="000B7E5B">
      <w:pPr>
        <w:pStyle w:val="Kopje"/>
        <w:keepNext/>
        <w:spacing w:line="312" w:lineRule="auto"/>
        <w:rPr>
          <w:rFonts w:cs="Arial"/>
          <w:szCs w:val="20"/>
        </w:rPr>
      </w:pPr>
    </w:p>
    <w:p w14:paraId="0F2C5DC7" w14:textId="77777777" w:rsidR="00407C95" w:rsidRPr="002E41DC" w:rsidRDefault="005D607C" w:rsidP="000B7E5B">
      <w:pPr>
        <w:pStyle w:val="Kopje"/>
        <w:keepNext/>
        <w:spacing w:line="312" w:lineRule="auto"/>
        <w:rPr>
          <w:rFonts w:cs="Arial"/>
          <w:szCs w:val="20"/>
        </w:rPr>
      </w:pPr>
      <w:r w:rsidRPr="002E41DC">
        <w:rPr>
          <w:rFonts w:cs="Arial"/>
          <w:szCs w:val="20"/>
        </w:rPr>
        <w:t>Artikel 8</w:t>
      </w:r>
      <w:r w:rsidR="00407C95" w:rsidRPr="002E41DC">
        <w:rPr>
          <w:rFonts w:cs="Arial"/>
          <w:szCs w:val="20"/>
        </w:rPr>
        <w:t xml:space="preserve"> Niet-toerekenbare tekortkoming (Overmacht)</w:t>
      </w:r>
    </w:p>
    <w:p w14:paraId="34166506" w14:textId="77777777" w:rsidR="00407C95" w:rsidRPr="002E41DC" w:rsidRDefault="005D607C" w:rsidP="000B7E5B">
      <w:pPr>
        <w:spacing w:line="312" w:lineRule="auto"/>
        <w:ind w:left="567" w:hanging="567"/>
        <w:rPr>
          <w:rFonts w:cs="Arial"/>
          <w:szCs w:val="20"/>
        </w:rPr>
      </w:pPr>
      <w:r w:rsidRPr="002E41DC">
        <w:rPr>
          <w:rFonts w:cs="Arial"/>
          <w:szCs w:val="20"/>
        </w:rPr>
        <w:t>8</w:t>
      </w:r>
      <w:r w:rsidR="00407C95" w:rsidRPr="002E41DC">
        <w:rPr>
          <w:rFonts w:cs="Arial"/>
          <w:szCs w:val="20"/>
        </w:rPr>
        <w:t>.01</w:t>
      </w:r>
      <w:r w:rsidR="00407C95" w:rsidRPr="002E41DC">
        <w:rPr>
          <w:rFonts w:cs="Arial"/>
          <w:szCs w:val="20"/>
        </w:rPr>
        <w:tab/>
        <w:t>Ingeval van een niet-toerekenbare tekortkoming zal na overleg worden vastgesteld of de niet uitgevoerde werkzaamheden alsnog zullen worden uitgevoerd, dan wel of een (financiële) verrekening zal plaatsvinden.</w:t>
      </w:r>
    </w:p>
    <w:p w14:paraId="5A2E66D4" w14:textId="77777777" w:rsidR="00407C95" w:rsidRPr="002E41DC" w:rsidRDefault="00407C95" w:rsidP="000B7E5B">
      <w:pPr>
        <w:spacing w:line="312" w:lineRule="auto"/>
        <w:ind w:left="567" w:hanging="567"/>
        <w:rPr>
          <w:rFonts w:cs="Arial"/>
          <w:szCs w:val="20"/>
        </w:rPr>
      </w:pPr>
    </w:p>
    <w:p w14:paraId="412BB014" w14:textId="77777777" w:rsidR="00407C95" w:rsidRPr="002E41DC" w:rsidRDefault="005D607C" w:rsidP="000B7E5B">
      <w:pPr>
        <w:spacing w:line="312" w:lineRule="auto"/>
        <w:ind w:left="567" w:hanging="567"/>
        <w:rPr>
          <w:rFonts w:cs="Arial"/>
          <w:szCs w:val="20"/>
        </w:rPr>
      </w:pPr>
      <w:r w:rsidRPr="002E41DC">
        <w:rPr>
          <w:rFonts w:cs="Arial"/>
          <w:szCs w:val="20"/>
        </w:rPr>
        <w:t>8</w:t>
      </w:r>
      <w:r w:rsidR="00407C95" w:rsidRPr="002E41DC">
        <w:rPr>
          <w:rFonts w:cs="Arial"/>
          <w:szCs w:val="20"/>
        </w:rPr>
        <w:t>.02</w:t>
      </w:r>
      <w:r w:rsidR="00407C95" w:rsidRPr="002E41DC">
        <w:rPr>
          <w:rFonts w:cs="Arial"/>
          <w:szCs w:val="20"/>
        </w:rPr>
        <w:tab/>
        <w:t>Onder niet-toerekenbare tekortkoming in het kader van deze Overeenkomst wordt in ieder geval niet verstaan: gebrek aan personeel, staking van personeel, ziekte van personeel, verlate aanlevering door een toeleverancier, ongeschiktheid van producten en/of diensten, toerekenbare tekortkoming van door Opdrachtnemer ingeschakelde derden, liquiditeits- c.q. solvabiliteitsproblemen aan de zijde van Opdrachtnemer.</w:t>
      </w:r>
    </w:p>
    <w:p w14:paraId="440EB9AB" w14:textId="77777777" w:rsidR="000B7E5B" w:rsidRPr="002E41DC" w:rsidRDefault="000B7E5B">
      <w:pPr>
        <w:spacing w:line="240" w:lineRule="auto"/>
        <w:rPr>
          <w:rFonts w:cs="Arial"/>
          <w:b/>
          <w:szCs w:val="20"/>
        </w:rPr>
      </w:pPr>
    </w:p>
    <w:p w14:paraId="03F5BD20" w14:textId="77777777" w:rsidR="00407C95" w:rsidRPr="002E41DC" w:rsidRDefault="005D607C" w:rsidP="000B7E5B">
      <w:pPr>
        <w:pStyle w:val="Kopje"/>
        <w:spacing w:line="312" w:lineRule="auto"/>
        <w:rPr>
          <w:rFonts w:cs="Arial"/>
          <w:szCs w:val="20"/>
        </w:rPr>
      </w:pPr>
      <w:r w:rsidRPr="002E41DC">
        <w:rPr>
          <w:rFonts w:cs="Arial"/>
          <w:szCs w:val="20"/>
        </w:rPr>
        <w:t>Artikel 9</w:t>
      </w:r>
      <w:r w:rsidR="00407C95" w:rsidRPr="002E41DC">
        <w:rPr>
          <w:rFonts w:cs="Arial"/>
          <w:szCs w:val="20"/>
        </w:rPr>
        <w:t xml:space="preserve"> Aansprakelijkheid</w:t>
      </w:r>
    </w:p>
    <w:p w14:paraId="05652C9A" w14:textId="252B9F08" w:rsidR="001043B4" w:rsidRPr="002E41DC" w:rsidRDefault="005D607C" w:rsidP="008F2CAD">
      <w:pPr>
        <w:spacing w:line="312" w:lineRule="auto"/>
        <w:ind w:left="567" w:hanging="567"/>
        <w:rPr>
          <w:rFonts w:cs="Arial"/>
          <w:szCs w:val="20"/>
        </w:rPr>
      </w:pPr>
      <w:r w:rsidRPr="002E41DC">
        <w:rPr>
          <w:rFonts w:cs="Arial"/>
          <w:szCs w:val="20"/>
        </w:rPr>
        <w:t>9</w:t>
      </w:r>
      <w:r w:rsidR="00407C95" w:rsidRPr="002E41DC">
        <w:rPr>
          <w:rFonts w:cs="Arial"/>
          <w:szCs w:val="20"/>
        </w:rPr>
        <w:t>.01</w:t>
      </w:r>
      <w:r w:rsidR="00407C95" w:rsidRPr="002E41DC">
        <w:rPr>
          <w:rFonts w:cs="Arial"/>
          <w:szCs w:val="20"/>
        </w:rPr>
        <w:tab/>
      </w:r>
      <w:r w:rsidR="001043B4" w:rsidRPr="002E41DC">
        <w:rPr>
          <w:rFonts w:cs="Arial"/>
          <w:color w:val="000000" w:themeColor="text1"/>
          <w:szCs w:val="20"/>
        </w:rPr>
        <w:t>De Opdrachtnemer is aansprakelijk voor directe schade mits dit geen voorzienbare indirecte schade is als gevolg van het handelen op de wijze waarop de schade is ontstaan, die tijdens de uitvoering van de Overeenkomst door zijn personeel en/of door zaken die hij onder zijn toezicht heeft en/of door zijn onderaannemer(s) aan de Opdrachtgever en/of derden wordt toegebracht. Dit betreft tevens schade als gevolg van het niet of niet naar behoren uitvoeren van de overeengekomen werkzaamheden, zulks tot een maximum van € 1.000.000,</w:t>
      </w:r>
      <w:r w:rsidR="00054BA1">
        <w:rPr>
          <w:rFonts w:cs="Arial"/>
          <w:color w:val="000000" w:themeColor="text1"/>
          <w:szCs w:val="20"/>
        </w:rPr>
        <w:t>00</w:t>
      </w:r>
      <w:r w:rsidR="001043B4" w:rsidRPr="002E41DC">
        <w:rPr>
          <w:rFonts w:cs="Arial"/>
          <w:color w:val="000000" w:themeColor="text1"/>
          <w:szCs w:val="20"/>
        </w:rPr>
        <w:t xml:space="preserve"> per gebeurtenis</w:t>
      </w:r>
      <w:r w:rsidR="00652AFF" w:rsidRPr="002E41DC">
        <w:rPr>
          <w:rFonts w:cs="Arial"/>
          <w:color w:val="000000" w:themeColor="text1"/>
          <w:szCs w:val="20"/>
        </w:rPr>
        <w:t xml:space="preserve"> </w:t>
      </w:r>
      <w:r w:rsidR="001043B4" w:rsidRPr="002E41DC">
        <w:rPr>
          <w:rFonts w:cs="Arial"/>
          <w:color w:val="000000" w:themeColor="text1"/>
          <w:szCs w:val="20"/>
        </w:rPr>
        <w:lastRenderedPageBreak/>
        <w:t xml:space="preserve">of reeks van samenhangende gebeurtenissen, tot een maximum van </w:t>
      </w:r>
      <w:r w:rsidR="008A5FCD" w:rsidRPr="002E41DC">
        <w:rPr>
          <w:rFonts w:cs="Arial"/>
          <w:color w:val="000000" w:themeColor="text1"/>
          <w:szCs w:val="20"/>
        </w:rPr>
        <w:t xml:space="preserve">€ </w:t>
      </w:r>
      <w:r w:rsidR="001043B4" w:rsidRPr="002E41DC">
        <w:rPr>
          <w:rFonts w:cs="Arial"/>
          <w:color w:val="000000" w:themeColor="text1"/>
          <w:szCs w:val="20"/>
        </w:rPr>
        <w:t>2.500.000</w:t>
      </w:r>
      <w:r w:rsidR="008A5FCD" w:rsidRPr="002E41DC">
        <w:rPr>
          <w:rFonts w:cs="Arial"/>
          <w:color w:val="000000" w:themeColor="text1"/>
          <w:szCs w:val="20"/>
        </w:rPr>
        <w:t>,</w:t>
      </w:r>
      <w:r w:rsidR="00054BA1">
        <w:rPr>
          <w:rFonts w:cs="Arial"/>
          <w:color w:val="000000" w:themeColor="text1"/>
          <w:szCs w:val="20"/>
        </w:rPr>
        <w:t xml:space="preserve">00 </w:t>
      </w:r>
      <w:r w:rsidR="001043B4" w:rsidRPr="002E41DC">
        <w:rPr>
          <w:rFonts w:cs="Arial"/>
          <w:color w:val="000000" w:themeColor="text1"/>
          <w:szCs w:val="20"/>
        </w:rPr>
        <w:t>per jaar. Deze aansprakelijkheid geldt eveneens indien geleverd personeel van de Opdrachtnemer wordt aangestuurd door Opdrachtgever.</w:t>
      </w:r>
    </w:p>
    <w:p w14:paraId="156CB75C" w14:textId="77777777" w:rsidR="00407C95" w:rsidRPr="002E41DC" w:rsidRDefault="00407C95" w:rsidP="000B7E5B">
      <w:pPr>
        <w:spacing w:line="312" w:lineRule="auto"/>
        <w:ind w:left="567" w:hanging="567"/>
        <w:rPr>
          <w:rFonts w:cs="Arial"/>
          <w:szCs w:val="20"/>
        </w:rPr>
      </w:pPr>
    </w:p>
    <w:p w14:paraId="06C30CBB" w14:textId="77777777" w:rsidR="00407C95" w:rsidRPr="002E41DC" w:rsidRDefault="005D607C" w:rsidP="000B7E5B">
      <w:pPr>
        <w:spacing w:line="312" w:lineRule="auto"/>
        <w:ind w:left="567" w:hanging="567"/>
        <w:rPr>
          <w:rFonts w:cs="Arial"/>
          <w:szCs w:val="20"/>
        </w:rPr>
      </w:pPr>
      <w:r w:rsidRPr="002E41DC">
        <w:rPr>
          <w:rFonts w:cs="Arial"/>
          <w:szCs w:val="20"/>
        </w:rPr>
        <w:t>9</w:t>
      </w:r>
      <w:r w:rsidR="00407C95" w:rsidRPr="002E41DC">
        <w:rPr>
          <w:rFonts w:cs="Arial"/>
          <w:szCs w:val="20"/>
        </w:rPr>
        <w:t>.02</w:t>
      </w:r>
      <w:r w:rsidR="00407C95" w:rsidRPr="002E41DC">
        <w:rPr>
          <w:rFonts w:cs="Arial"/>
          <w:szCs w:val="20"/>
        </w:rPr>
        <w:tab/>
        <w:t>De Opdrachtnemer is aansprakelijk voor schade welke de Opdrachtgever en/of derden lijden als gevolg van onrechtmatig gebruik of verlies van sleutels en/of toegangspassen, welke door zijn medewerkers van de Opdrachtgever zijn ontvangen. Daarnaast dient dit gebruik/verlies direct mondeling en schriftelijk aan de Opdrachtgever te worden gemeld.</w:t>
      </w:r>
      <w:r w:rsidR="003B14E3" w:rsidRPr="002E41DC">
        <w:rPr>
          <w:rFonts w:cs="Arial"/>
          <w:szCs w:val="20"/>
        </w:rPr>
        <w:t xml:space="preserve"> Indien het gebruik/verlies niet tijdig (binnen 24 uur) geschiedt is Opdrachtnemer ook verantwoordelijk voor mogelijke vervolgschade.</w:t>
      </w:r>
    </w:p>
    <w:p w14:paraId="03CC2047" w14:textId="77777777" w:rsidR="00407C95" w:rsidRPr="002E41DC" w:rsidRDefault="00407C95" w:rsidP="000B7E5B">
      <w:pPr>
        <w:spacing w:line="312" w:lineRule="auto"/>
        <w:ind w:left="567" w:hanging="567"/>
        <w:rPr>
          <w:rFonts w:cs="Arial"/>
          <w:szCs w:val="20"/>
        </w:rPr>
      </w:pPr>
    </w:p>
    <w:p w14:paraId="48FEFC10" w14:textId="77777777" w:rsidR="00407C95" w:rsidRPr="002E41DC" w:rsidRDefault="005D607C" w:rsidP="000B7E5B">
      <w:pPr>
        <w:spacing w:line="312" w:lineRule="auto"/>
        <w:ind w:left="567" w:hanging="567"/>
        <w:rPr>
          <w:rFonts w:cs="Arial"/>
          <w:szCs w:val="20"/>
        </w:rPr>
      </w:pPr>
      <w:r w:rsidRPr="002E41DC">
        <w:rPr>
          <w:rFonts w:cs="Arial"/>
          <w:szCs w:val="20"/>
        </w:rPr>
        <w:t>9</w:t>
      </w:r>
      <w:r w:rsidR="00407C95" w:rsidRPr="002E41DC">
        <w:rPr>
          <w:rFonts w:cs="Arial"/>
          <w:szCs w:val="20"/>
        </w:rPr>
        <w:t>.03</w:t>
      </w:r>
      <w:r w:rsidR="00407C95" w:rsidRPr="002E41DC">
        <w:rPr>
          <w:rFonts w:cs="Arial"/>
          <w:szCs w:val="20"/>
        </w:rPr>
        <w:tab/>
        <w:t>Tegen aanspraken van derden betreffende schade als hiervoor aangegeven zal de Opdrachtnemer de Opdrachtgever vrijwaren.</w:t>
      </w:r>
    </w:p>
    <w:p w14:paraId="7918DB75" w14:textId="77777777" w:rsidR="00407C95" w:rsidRPr="002E41DC" w:rsidRDefault="00407C95" w:rsidP="000B7E5B">
      <w:pPr>
        <w:spacing w:line="312" w:lineRule="auto"/>
        <w:ind w:left="567" w:hanging="567"/>
        <w:rPr>
          <w:rFonts w:cs="Arial"/>
          <w:szCs w:val="20"/>
        </w:rPr>
      </w:pPr>
    </w:p>
    <w:p w14:paraId="49A81C0D" w14:textId="77777777" w:rsidR="00407C95" w:rsidRPr="002E41DC" w:rsidRDefault="005D607C" w:rsidP="00652AFF">
      <w:pPr>
        <w:pStyle w:val="Plattetekstinspringen3"/>
        <w:spacing w:line="312" w:lineRule="auto"/>
      </w:pPr>
      <w:r w:rsidRPr="002E41DC">
        <w:t>9</w:t>
      </w:r>
      <w:r w:rsidR="00407C95" w:rsidRPr="002E41DC">
        <w:t xml:space="preserve">.04 </w:t>
      </w:r>
      <w:r w:rsidR="00407C95" w:rsidRPr="002E41DC">
        <w:tab/>
        <w:t>De Opdrachtnemer zal voor een adequate verzekering van zijn aansprakelijkheid zorgdragen. Indien verzocht, verschaft de Opdrachtnemer de Opdrachtgever inzage in de verzekeringspolis en in de bewijsstukken met betrekking tot de betaling van de verschuldigde premies.</w:t>
      </w:r>
    </w:p>
    <w:p w14:paraId="51490500" w14:textId="77777777" w:rsidR="00407C95" w:rsidRPr="002E41DC" w:rsidRDefault="00407C95" w:rsidP="000B7E5B">
      <w:pPr>
        <w:spacing w:line="312" w:lineRule="auto"/>
        <w:ind w:left="567" w:hanging="567"/>
        <w:rPr>
          <w:rFonts w:cs="Arial"/>
          <w:szCs w:val="20"/>
        </w:rPr>
      </w:pPr>
    </w:p>
    <w:p w14:paraId="7951A883" w14:textId="77777777" w:rsidR="00407C95" w:rsidRPr="002E41DC" w:rsidRDefault="005D607C" w:rsidP="00652AFF">
      <w:pPr>
        <w:pStyle w:val="Plattetekstinspringen3"/>
        <w:spacing w:line="312" w:lineRule="auto"/>
      </w:pPr>
      <w:r w:rsidRPr="002E41DC">
        <w:t>9</w:t>
      </w:r>
      <w:r w:rsidR="00407C95" w:rsidRPr="002E41DC">
        <w:t>.05</w:t>
      </w:r>
      <w:r w:rsidR="00407C95" w:rsidRPr="002E41DC">
        <w:tab/>
        <w:t>De Opdrachtgever is niet aansprakelijk voor schade aan of verlies van machines, gereedschappen en materialen van de Opdrachtnemer en de onder zijn verantwoording werkende onderaannemer(s) of hun personeel, voor zover niet gedekt door bestaande verzekeringen betreffende personeel of gebouw.</w:t>
      </w:r>
    </w:p>
    <w:p w14:paraId="4CBAAFC9" w14:textId="77777777" w:rsidR="00C91C7E" w:rsidRPr="002E41DC" w:rsidRDefault="00C91C7E" w:rsidP="000B7E5B">
      <w:pPr>
        <w:spacing w:line="312" w:lineRule="auto"/>
        <w:ind w:left="567" w:hanging="567"/>
        <w:rPr>
          <w:rFonts w:cs="Arial"/>
          <w:szCs w:val="20"/>
        </w:rPr>
      </w:pPr>
    </w:p>
    <w:p w14:paraId="30F69826" w14:textId="77777777" w:rsidR="00C91C7E" w:rsidRPr="002E41DC" w:rsidRDefault="00C91C7E" w:rsidP="00652AFF">
      <w:pPr>
        <w:pStyle w:val="Plattetekstinspringen3"/>
        <w:spacing w:line="312" w:lineRule="auto"/>
      </w:pPr>
      <w:r w:rsidRPr="002E41DC">
        <w:t>9.0</w:t>
      </w:r>
      <w:r w:rsidR="00652AFF" w:rsidRPr="002E41DC">
        <w:t>6</w:t>
      </w:r>
      <w:r w:rsidRPr="002E41DC">
        <w:tab/>
        <w:t xml:space="preserve">Opdrachtnemer is aansprakelijk voor schade aan of verlies van machines, gereedschappen en materialen van </w:t>
      </w:r>
      <w:r w:rsidR="00933DEF" w:rsidRPr="002E41DC">
        <w:t>Opdrachtgever</w:t>
      </w:r>
      <w:r w:rsidRPr="002E41DC">
        <w:t>, voor zover niet gedekt door bestaande verzekeringen.</w:t>
      </w:r>
    </w:p>
    <w:p w14:paraId="7F37B361" w14:textId="77777777" w:rsidR="00407C95" w:rsidRPr="002E41DC" w:rsidRDefault="00407C95" w:rsidP="000B7E5B">
      <w:pPr>
        <w:spacing w:line="312" w:lineRule="auto"/>
        <w:ind w:left="567" w:hanging="567"/>
        <w:rPr>
          <w:rFonts w:cs="Arial"/>
          <w:szCs w:val="20"/>
        </w:rPr>
      </w:pPr>
    </w:p>
    <w:p w14:paraId="16E99EAE" w14:textId="77777777" w:rsidR="00407C95" w:rsidRPr="002E41DC" w:rsidRDefault="005D607C" w:rsidP="00652AFF">
      <w:pPr>
        <w:pStyle w:val="Plattetekstinspringen3"/>
        <w:spacing w:line="312" w:lineRule="auto"/>
      </w:pPr>
      <w:r w:rsidRPr="002E41DC">
        <w:t>9</w:t>
      </w:r>
      <w:r w:rsidR="00407C95" w:rsidRPr="002E41DC">
        <w:t>.0</w:t>
      </w:r>
      <w:r w:rsidR="00652AFF" w:rsidRPr="002E41DC">
        <w:t>7</w:t>
      </w:r>
      <w:r w:rsidR="00407C95" w:rsidRPr="002E41DC">
        <w:tab/>
        <w:t xml:space="preserve">Opdrachtnemer dient te voldoen aan de veiligheidseisen zoals deze worden gesteld door de </w:t>
      </w:r>
      <w:r w:rsidR="00C91C7E" w:rsidRPr="002E41DC">
        <w:t>Arbowet</w:t>
      </w:r>
      <w:r w:rsidR="00407C95" w:rsidRPr="002E41DC">
        <w:t>.</w:t>
      </w:r>
    </w:p>
    <w:p w14:paraId="1B79383A" w14:textId="77777777" w:rsidR="00673EDD" w:rsidRPr="002E41DC" w:rsidRDefault="00673EDD" w:rsidP="000B7E5B">
      <w:pPr>
        <w:pStyle w:val="Kopje"/>
        <w:spacing w:line="312" w:lineRule="auto"/>
        <w:rPr>
          <w:rFonts w:cs="Arial"/>
          <w:szCs w:val="20"/>
        </w:rPr>
      </w:pPr>
    </w:p>
    <w:p w14:paraId="146ED9B2" w14:textId="77777777" w:rsidR="00652AFF" w:rsidRPr="002E41DC" w:rsidRDefault="00652AFF" w:rsidP="00652AFF">
      <w:pPr>
        <w:rPr>
          <w:rFonts w:cs="Arial"/>
          <w:szCs w:val="20"/>
        </w:rPr>
      </w:pPr>
    </w:p>
    <w:p w14:paraId="7BA24638" w14:textId="77777777" w:rsidR="00407C95" w:rsidRPr="002E41DC" w:rsidRDefault="00407C95" w:rsidP="000B7E5B">
      <w:pPr>
        <w:pStyle w:val="Kopje"/>
        <w:spacing w:line="312" w:lineRule="auto"/>
        <w:rPr>
          <w:rFonts w:cs="Arial"/>
          <w:szCs w:val="20"/>
        </w:rPr>
      </w:pPr>
      <w:r w:rsidRPr="002E41DC">
        <w:rPr>
          <w:rFonts w:cs="Arial"/>
          <w:szCs w:val="20"/>
        </w:rPr>
        <w:t xml:space="preserve">Artikel </w:t>
      </w:r>
      <w:r w:rsidR="005D607C" w:rsidRPr="002E41DC">
        <w:rPr>
          <w:rFonts w:cs="Arial"/>
          <w:szCs w:val="20"/>
        </w:rPr>
        <w:t>10</w:t>
      </w:r>
      <w:r w:rsidRPr="002E41DC">
        <w:rPr>
          <w:rFonts w:cs="Arial"/>
          <w:szCs w:val="20"/>
        </w:rPr>
        <w:t xml:space="preserve"> Personeel</w:t>
      </w:r>
    </w:p>
    <w:p w14:paraId="1B6CDA44" w14:textId="77777777" w:rsidR="00B4256E" w:rsidRDefault="005D607C" w:rsidP="00652AFF">
      <w:pPr>
        <w:pStyle w:val="Plattetekstinspringen3"/>
        <w:spacing w:line="312" w:lineRule="auto"/>
      </w:pPr>
      <w:r w:rsidRPr="002E41DC">
        <w:t>10</w:t>
      </w:r>
      <w:r w:rsidR="00407C95" w:rsidRPr="002E41DC">
        <w:t xml:space="preserve">.01 </w:t>
      </w:r>
      <w:r w:rsidR="00B4256E">
        <w:t>Opdracht</w:t>
      </w:r>
      <w:r w:rsidR="00A77003">
        <w:t xml:space="preserve">nemer </w:t>
      </w:r>
      <w:r w:rsidR="00B4256E">
        <w:t>maakt gebruik van onderaannemer</w:t>
      </w:r>
      <w:r w:rsidR="00A77003">
        <w:t xml:space="preserve">s die namens opdrachtgever werkzaam zijn. </w:t>
      </w:r>
    </w:p>
    <w:p w14:paraId="39FE295C" w14:textId="77777777" w:rsidR="00A77003" w:rsidRDefault="00A77003" w:rsidP="00652AFF">
      <w:pPr>
        <w:pStyle w:val="Plattetekstinspringen3"/>
        <w:spacing w:line="312" w:lineRule="auto"/>
      </w:pPr>
      <w:r>
        <w:tab/>
        <w:t>Deze opdrachtgevers dragen in aanleg zelf verantwoordelijkheid voor de invulling bij vakantie en of ziekte doch in voorkomend geval dient Opdrachtnemer hierin te ondersteunen. Betalingen geschieden conform de afgesproken tarieven aangevuld met de jaarlijkse indexering.</w:t>
      </w:r>
    </w:p>
    <w:p w14:paraId="66859346" w14:textId="77777777" w:rsidR="00A77003" w:rsidRDefault="00A77003" w:rsidP="00652AFF">
      <w:pPr>
        <w:pStyle w:val="Plattetekstinspringen3"/>
        <w:spacing w:line="312" w:lineRule="auto"/>
      </w:pPr>
      <w:r>
        <w:tab/>
      </w:r>
    </w:p>
    <w:p w14:paraId="2D6FD101" w14:textId="77777777" w:rsidR="00407C95" w:rsidRPr="002E41DC" w:rsidRDefault="00A77003" w:rsidP="00652AFF">
      <w:pPr>
        <w:pStyle w:val="Plattetekstinspringen3"/>
        <w:spacing w:line="312" w:lineRule="auto"/>
      </w:pPr>
      <w:r>
        <w:t xml:space="preserve">10.02 </w:t>
      </w:r>
      <w:r w:rsidR="00407C95" w:rsidRPr="002E41DC">
        <w:t xml:space="preserve">Opdrachtnemer zal voor de uitvoering van de werkzaamheden slechts betrouwbare en vakbekwame personen inzetten, waarmee een arbeidsovereenkomst is gesloten, en die conform de geldende </w:t>
      </w:r>
      <w:r w:rsidR="00473905" w:rsidRPr="002E41DC">
        <w:t>Cao-bepalingen</w:t>
      </w:r>
      <w:r w:rsidR="00407C95" w:rsidRPr="002E41DC">
        <w:t xml:space="preserve"> worden gehonoreerd. Onder vakbekwaam wordt tevens verstaan dat voorlieden c.q. objectleiding, die dagelijks werkzaam zullen zijn, de Nederlandse taal zowel mondeling als schriftelijk machtig zijn; dit om mondelinge en schriftelijke opdrachten adequaat te kunnen uitvoeren.</w:t>
      </w:r>
    </w:p>
    <w:p w14:paraId="35B1CE68" w14:textId="77777777" w:rsidR="00B42BF8" w:rsidRPr="002E41DC" w:rsidRDefault="00B42BF8" w:rsidP="000B7E5B">
      <w:pPr>
        <w:spacing w:line="312" w:lineRule="auto"/>
        <w:ind w:left="567" w:hanging="567"/>
        <w:rPr>
          <w:rFonts w:cs="Arial"/>
          <w:szCs w:val="20"/>
        </w:rPr>
      </w:pPr>
    </w:p>
    <w:p w14:paraId="01484AB8" w14:textId="77777777" w:rsidR="000B7E5B" w:rsidRPr="002E41DC" w:rsidRDefault="005D607C" w:rsidP="00652AFF">
      <w:pPr>
        <w:pStyle w:val="Plattetekstinspringen3"/>
        <w:spacing w:line="312" w:lineRule="auto"/>
      </w:pPr>
      <w:r w:rsidRPr="002E41DC">
        <w:t>10</w:t>
      </w:r>
      <w:r w:rsidR="00B42BF8" w:rsidRPr="002E41DC">
        <w:t>.03</w:t>
      </w:r>
      <w:r w:rsidR="00652AFF" w:rsidRPr="002E41DC">
        <w:t xml:space="preserve"> </w:t>
      </w:r>
      <w:r w:rsidR="00B42BF8" w:rsidRPr="002E41DC">
        <w:t>Leverancier garandeert dat zij bij de uitvoering van haar werkzaamheden steeds handelt met inachtneming van de W</w:t>
      </w:r>
      <w:r w:rsidR="00F806D1" w:rsidRPr="002E41DC">
        <w:t>BP</w:t>
      </w:r>
      <w:r w:rsidR="00075933" w:rsidRPr="002E41DC">
        <w:t xml:space="preserve"> (</w:t>
      </w:r>
      <w:r w:rsidR="009021B5" w:rsidRPr="002E41DC">
        <w:t xml:space="preserve">Wet Bescherming Persoonsgegevens) </w:t>
      </w:r>
      <w:r w:rsidR="00B42BF8" w:rsidRPr="002E41DC">
        <w:t>en aanverwante wet-</w:t>
      </w:r>
      <w:r w:rsidR="00F806D1" w:rsidRPr="002E41DC">
        <w:t xml:space="preserve"> </w:t>
      </w:r>
      <w:r w:rsidR="00B42BF8" w:rsidRPr="002E41DC">
        <w:t xml:space="preserve">en </w:t>
      </w:r>
      <w:r w:rsidR="00190C7E" w:rsidRPr="002E41DC">
        <w:t>regelgeving zoals</w:t>
      </w:r>
      <w:r w:rsidR="002627EA" w:rsidRPr="002E41DC">
        <w:t xml:space="preserve"> </w:t>
      </w:r>
      <w:r w:rsidR="00190C7E" w:rsidRPr="002E41DC">
        <w:t>Verwerkingsovereenko</w:t>
      </w:r>
      <w:r w:rsidR="002627EA" w:rsidRPr="002E41DC">
        <w:t>m</w:t>
      </w:r>
      <w:r w:rsidR="00190C7E" w:rsidRPr="002E41DC">
        <w:t>s</w:t>
      </w:r>
      <w:r w:rsidR="002627EA" w:rsidRPr="002E41DC">
        <w:t>t AVG</w:t>
      </w:r>
      <w:r w:rsidR="00190C7E" w:rsidRPr="002E41DC">
        <w:t>.</w:t>
      </w:r>
    </w:p>
    <w:p w14:paraId="4D672DA4" w14:textId="77777777" w:rsidR="005E700E" w:rsidRPr="002E41DC" w:rsidRDefault="005E700E" w:rsidP="005E700E">
      <w:pPr>
        <w:spacing w:line="312" w:lineRule="auto"/>
        <w:ind w:left="567" w:hanging="567"/>
        <w:rPr>
          <w:rFonts w:cs="Arial"/>
          <w:szCs w:val="20"/>
        </w:rPr>
      </w:pPr>
    </w:p>
    <w:p w14:paraId="0A4EBA49" w14:textId="77777777" w:rsidR="00B42BF8" w:rsidRPr="002E41DC" w:rsidRDefault="005D607C" w:rsidP="000B7E5B">
      <w:pPr>
        <w:spacing w:line="312" w:lineRule="auto"/>
        <w:ind w:left="567" w:hanging="567"/>
        <w:rPr>
          <w:rFonts w:cs="Arial"/>
          <w:szCs w:val="20"/>
        </w:rPr>
      </w:pPr>
      <w:r w:rsidRPr="002E41DC">
        <w:rPr>
          <w:rFonts w:cs="Arial"/>
          <w:szCs w:val="20"/>
        </w:rPr>
        <w:t>10</w:t>
      </w:r>
      <w:r w:rsidR="00B42BF8" w:rsidRPr="002E41DC">
        <w:rPr>
          <w:rFonts w:cs="Arial"/>
          <w:szCs w:val="20"/>
        </w:rPr>
        <w:t>.04 Schade die voortkomt uit schending van deze verplichting komt voor rekening van de Opdrachtnemer. Bij een eventuele schending van deze verplichting verbeurt de Opdrachtnemer aan de Opdrachtgever tevens een onmiddellijk opeisbare boete van € 5.000,00 per overtreding, zonder dat enige ingebrekestelling is vereist en onverminderd het recht van de Opdrachtgever op nakoming en/of schadevergoeding.</w:t>
      </w:r>
    </w:p>
    <w:p w14:paraId="094D28F6" w14:textId="77777777" w:rsidR="00407C95" w:rsidRPr="002E41DC" w:rsidRDefault="00407C95" w:rsidP="000B7E5B">
      <w:pPr>
        <w:spacing w:line="312" w:lineRule="auto"/>
        <w:ind w:left="567" w:hanging="567"/>
        <w:rPr>
          <w:rFonts w:cs="Arial"/>
          <w:szCs w:val="20"/>
        </w:rPr>
      </w:pPr>
    </w:p>
    <w:p w14:paraId="70291FCF" w14:textId="77777777" w:rsidR="00407C95" w:rsidRPr="002E41DC" w:rsidRDefault="005D607C" w:rsidP="000B7E5B">
      <w:pPr>
        <w:spacing w:line="312" w:lineRule="auto"/>
        <w:ind w:left="567" w:hanging="567"/>
        <w:rPr>
          <w:rFonts w:cs="Arial"/>
          <w:szCs w:val="20"/>
        </w:rPr>
      </w:pPr>
      <w:r w:rsidRPr="002E41DC">
        <w:rPr>
          <w:rFonts w:cs="Arial"/>
          <w:szCs w:val="20"/>
        </w:rPr>
        <w:t>10</w:t>
      </w:r>
      <w:r w:rsidR="00B42BF8" w:rsidRPr="002E41DC">
        <w:rPr>
          <w:rFonts w:cs="Arial"/>
          <w:szCs w:val="20"/>
        </w:rPr>
        <w:t>.05</w:t>
      </w:r>
      <w:r w:rsidR="00407C95" w:rsidRPr="002E41DC">
        <w:rPr>
          <w:rFonts w:cs="Arial"/>
          <w:szCs w:val="20"/>
        </w:rPr>
        <w:t xml:space="preserve"> De inzet van jeugdigen (jonger da</w:t>
      </w:r>
      <w:r w:rsidR="00B6120F" w:rsidRPr="002E41DC">
        <w:rPr>
          <w:rFonts w:cs="Arial"/>
          <w:szCs w:val="20"/>
        </w:rPr>
        <w:t>n 18 jaar) ten be</w:t>
      </w:r>
      <w:r w:rsidR="00D35A8F" w:rsidRPr="002E41DC">
        <w:rPr>
          <w:rFonts w:cs="Arial"/>
          <w:szCs w:val="20"/>
        </w:rPr>
        <w:t>h</w:t>
      </w:r>
      <w:r w:rsidR="00075804" w:rsidRPr="002E41DC">
        <w:rPr>
          <w:rFonts w:cs="Arial"/>
          <w:szCs w:val="20"/>
        </w:rPr>
        <w:t>oeve van het</w:t>
      </w:r>
      <w:r w:rsidR="00D35A8F" w:rsidRPr="002E41DC">
        <w:rPr>
          <w:rFonts w:cs="Arial"/>
          <w:szCs w:val="20"/>
        </w:rPr>
        <w:t xml:space="preserve"> schoonmaakonderhoud</w:t>
      </w:r>
      <w:r w:rsidR="00B6120F" w:rsidRPr="002E41DC">
        <w:rPr>
          <w:rFonts w:cs="Arial"/>
          <w:szCs w:val="20"/>
        </w:rPr>
        <w:t xml:space="preserve"> </w:t>
      </w:r>
      <w:r w:rsidR="00C91C7E" w:rsidRPr="002E41DC">
        <w:rPr>
          <w:rFonts w:cs="Arial"/>
          <w:szCs w:val="20"/>
        </w:rPr>
        <w:t>is</w:t>
      </w:r>
      <w:r w:rsidR="00407C95" w:rsidRPr="002E41DC">
        <w:rPr>
          <w:rFonts w:cs="Arial"/>
          <w:szCs w:val="20"/>
        </w:rPr>
        <w:t xml:space="preserve"> niet toegestaan. Indien hiervan afgeweken moet worden, zal dit slechts geschieden na overleg met, en schriftelijke toestemming van, de Opdrachtgever.</w:t>
      </w:r>
    </w:p>
    <w:p w14:paraId="74B63C1C" w14:textId="77777777" w:rsidR="00407C95" w:rsidRPr="002E41DC" w:rsidRDefault="00407C95" w:rsidP="000B7E5B">
      <w:pPr>
        <w:spacing w:line="312" w:lineRule="auto"/>
        <w:ind w:left="567" w:hanging="567"/>
        <w:rPr>
          <w:rFonts w:cs="Arial"/>
          <w:szCs w:val="20"/>
        </w:rPr>
      </w:pPr>
    </w:p>
    <w:p w14:paraId="0E2CFE61" w14:textId="77777777" w:rsidR="00407C95" w:rsidRPr="002E41DC" w:rsidRDefault="005D607C" w:rsidP="000B7E5B">
      <w:pPr>
        <w:spacing w:line="312" w:lineRule="auto"/>
        <w:ind w:left="567" w:hanging="567"/>
        <w:rPr>
          <w:rFonts w:cs="Arial"/>
          <w:szCs w:val="20"/>
        </w:rPr>
      </w:pPr>
      <w:r w:rsidRPr="002E41DC">
        <w:rPr>
          <w:rFonts w:cs="Arial"/>
          <w:szCs w:val="20"/>
        </w:rPr>
        <w:t>10</w:t>
      </w:r>
      <w:r w:rsidR="00407C95" w:rsidRPr="002E41DC">
        <w:rPr>
          <w:rFonts w:cs="Arial"/>
          <w:szCs w:val="20"/>
        </w:rPr>
        <w:t>.0</w:t>
      </w:r>
      <w:r w:rsidR="00B42BF8" w:rsidRPr="002E41DC">
        <w:rPr>
          <w:rFonts w:cs="Arial"/>
          <w:szCs w:val="20"/>
        </w:rPr>
        <w:t>6</w:t>
      </w:r>
      <w:r w:rsidR="00407C95" w:rsidRPr="002E41DC">
        <w:rPr>
          <w:rFonts w:cs="Arial"/>
          <w:szCs w:val="20"/>
        </w:rPr>
        <w:t xml:space="preserve"> Alle verplichtingen of lasten met betrekking tot het te werk gestelde personeel in dienst van Opdrachtnemer, zijn voor rekening van de Opdrachtnemer.</w:t>
      </w:r>
    </w:p>
    <w:p w14:paraId="6F277A9F" w14:textId="77777777" w:rsidR="00407C95" w:rsidRPr="002E41DC" w:rsidRDefault="00407C95" w:rsidP="000B7E5B">
      <w:pPr>
        <w:spacing w:line="312" w:lineRule="auto"/>
        <w:ind w:left="567" w:hanging="567"/>
        <w:rPr>
          <w:rFonts w:cs="Arial"/>
          <w:szCs w:val="20"/>
        </w:rPr>
      </w:pPr>
    </w:p>
    <w:p w14:paraId="5898061E" w14:textId="77777777" w:rsidR="00407C95" w:rsidRPr="002E41DC" w:rsidRDefault="005D607C" w:rsidP="000B7E5B">
      <w:pPr>
        <w:spacing w:line="312" w:lineRule="auto"/>
        <w:ind w:left="567" w:hanging="567"/>
        <w:rPr>
          <w:rFonts w:cs="Arial"/>
          <w:szCs w:val="20"/>
        </w:rPr>
      </w:pPr>
      <w:r w:rsidRPr="002E41DC">
        <w:rPr>
          <w:rFonts w:cs="Arial"/>
          <w:szCs w:val="20"/>
        </w:rPr>
        <w:t>10</w:t>
      </w:r>
      <w:r w:rsidR="00B42BF8" w:rsidRPr="002E41DC">
        <w:rPr>
          <w:rFonts w:cs="Arial"/>
          <w:szCs w:val="20"/>
        </w:rPr>
        <w:t>.07</w:t>
      </w:r>
      <w:r w:rsidR="00407C95" w:rsidRPr="002E41DC">
        <w:rPr>
          <w:rFonts w:cs="Arial"/>
          <w:szCs w:val="20"/>
        </w:rPr>
        <w:t xml:space="preserve"> Alle te werk gestelde personeelsleden zijn verplicht zich te houden aan de verstrekte, c.q. te verstrekken, huisregels van de Opdrachtgever.</w:t>
      </w:r>
    </w:p>
    <w:p w14:paraId="5B2F9D84" w14:textId="77777777" w:rsidR="00407C95" w:rsidRPr="002E41DC" w:rsidRDefault="00407C95" w:rsidP="000B7E5B">
      <w:pPr>
        <w:spacing w:line="312" w:lineRule="auto"/>
        <w:ind w:left="567" w:hanging="567"/>
        <w:rPr>
          <w:rFonts w:cs="Arial"/>
          <w:szCs w:val="20"/>
        </w:rPr>
      </w:pPr>
    </w:p>
    <w:p w14:paraId="4CBAAB04" w14:textId="1580AE41" w:rsidR="00407C95" w:rsidRPr="002E41DC" w:rsidRDefault="005D607C" w:rsidP="000B7E5B">
      <w:pPr>
        <w:spacing w:line="312" w:lineRule="auto"/>
        <w:ind w:left="567" w:hanging="567"/>
        <w:rPr>
          <w:rFonts w:cs="Arial"/>
          <w:szCs w:val="20"/>
        </w:rPr>
      </w:pPr>
      <w:r w:rsidRPr="002E41DC">
        <w:rPr>
          <w:rFonts w:cs="Arial"/>
          <w:szCs w:val="20"/>
        </w:rPr>
        <w:t>10</w:t>
      </w:r>
      <w:r w:rsidR="00407C95" w:rsidRPr="002E41DC">
        <w:rPr>
          <w:rFonts w:cs="Arial"/>
          <w:szCs w:val="20"/>
        </w:rPr>
        <w:t>.0</w:t>
      </w:r>
      <w:r w:rsidR="00B42BF8" w:rsidRPr="002E41DC">
        <w:rPr>
          <w:rFonts w:cs="Arial"/>
          <w:szCs w:val="20"/>
        </w:rPr>
        <w:t>8</w:t>
      </w:r>
      <w:r w:rsidR="00407C95" w:rsidRPr="002E41DC">
        <w:rPr>
          <w:rFonts w:cs="Arial"/>
          <w:szCs w:val="20"/>
        </w:rPr>
        <w:t xml:space="preserve"> Bij ernstige bezwaren van de Opdrachtgever ten aanzien van het gedrag van een individueel personeelslid van de Opdrachtnemer, zal de Opdrachtnemer direct voor vervanging zorgdragen, zonder daarvoor extra kosten in rekening te brengen.</w:t>
      </w:r>
    </w:p>
    <w:p w14:paraId="303F9F08" w14:textId="77777777" w:rsidR="00473905" w:rsidRPr="002E41DC" w:rsidRDefault="00473905" w:rsidP="000B7E5B">
      <w:pPr>
        <w:pStyle w:val="Kopje"/>
        <w:spacing w:line="312" w:lineRule="auto"/>
        <w:ind w:left="567" w:hanging="567"/>
        <w:rPr>
          <w:rFonts w:cs="Arial"/>
          <w:szCs w:val="20"/>
        </w:rPr>
      </w:pPr>
    </w:p>
    <w:p w14:paraId="13C4C2F0" w14:textId="77777777" w:rsidR="00B42BF8" w:rsidRPr="002E41DC" w:rsidRDefault="005D607C" w:rsidP="000B7E5B">
      <w:pPr>
        <w:pStyle w:val="Kopje"/>
        <w:spacing w:line="312" w:lineRule="auto"/>
        <w:rPr>
          <w:rFonts w:cs="Arial"/>
          <w:szCs w:val="20"/>
        </w:rPr>
      </w:pPr>
      <w:r w:rsidRPr="002E41DC">
        <w:rPr>
          <w:rFonts w:cs="Arial"/>
          <w:szCs w:val="20"/>
        </w:rPr>
        <w:t>Artikel 11</w:t>
      </w:r>
      <w:r w:rsidR="00407C95" w:rsidRPr="002E41DC">
        <w:rPr>
          <w:rFonts w:cs="Arial"/>
          <w:szCs w:val="20"/>
        </w:rPr>
        <w:t xml:space="preserve"> Algemene verplichtingen van Opdrachtnemer</w:t>
      </w:r>
    </w:p>
    <w:p w14:paraId="7E771A2B" w14:textId="77777777" w:rsidR="00B42BF8" w:rsidRPr="002E41DC" w:rsidRDefault="00B42BF8" w:rsidP="000B7E5B">
      <w:pPr>
        <w:spacing w:line="312" w:lineRule="auto"/>
        <w:ind w:left="567" w:hanging="567"/>
        <w:rPr>
          <w:rFonts w:cs="Arial"/>
          <w:szCs w:val="20"/>
        </w:rPr>
      </w:pPr>
      <w:r w:rsidRPr="002E41DC">
        <w:rPr>
          <w:rFonts w:cs="Arial"/>
          <w:szCs w:val="20"/>
        </w:rPr>
        <w:t>1</w:t>
      </w:r>
      <w:r w:rsidR="005D607C" w:rsidRPr="002E41DC">
        <w:rPr>
          <w:rFonts w:cs="Arial"/>
          <w:szCs w:val="20"/>
        </w:rPr>
        <w:t>1</w:t>
      </w:r>
      <w:r w:rsidRPr="002E41DC">
        <w:rPr>
          <w:rFonts w:cs="Arial"/>
          <w:szCs w:val="20"/>
        </w:rPr>
        <w:t>.01</w:t>
      </w:r>
      <w:r w:rsidRPr="002E41DC">
        <w:rPr>
          <w:rFonts w:cs="Arial"/>
          <w:szCs w:val="20"/>
        </w:rPr>
        <w:tab/>
        <w:t>Leverancie</w:t>
      </w:r>
      <w:r w:rsidR="006F32ED" w:rsidRPr="002E41DC">
        <w:rPr>
          <w:rFonts w:cs="Arial"/>
          <w:szCs w:val="20"/>
        </w:rPr>
        <w:t>r voert een adequaat beleid ter</w:t>
      </w:r>
      <w:r w:rsidR="00075804" w:rsidRPr="002E41DC">
        <w:rPr>
          <w:rFonts w:cs="Arial"/>
          <w:szCs w:val="20"/>
        </w:rPr>
        <w:t xml:space="preserve"> </w:t>
      </w:r>
      <w:r w:rsidRPr="002E41DC">
        <w:rPr>
          <w:rFonts w:cs="Arial"/>
          <w:szCs w:val="20"/>
        </w:rPr>
        <w:t xml:space="preserve">zake van een integere bedrijfsvoering. </w:t>
      </w:r>
    </w:p>
    <w:p w14:paraId="3A33F189" w14:textId="77777777" w:rsidR="00B42BF8" w:rsidRPr="002E41DC" w:rsidRDefault="00B42BF8" w:rsidP="000B7E5B">
      <w:pPr>
        <w:spacing w:line="312" w:lineRule="auto"/>
        <w:ind w:left="567" w:hanging="567"/>
        <w:rPr>
          <w:rFonts w:cs="Arial"/>
          <w:szCs w:val="20"/>
        </w:rPr>
      </w:pPr>
    </w:p>
    <w:p w14:paraId="75C5EFCE" w14:textId="77777777" w:rsidR="00407C95" w:rsidRPr="002E41DC" w:rsidRDefault="00B42BF8" w:rsidP="000B7E5B">
      <w:pPr>
        <w:spacing w:line="312" w:lineRule="auto"/>
        <w:ind w:left="567" w:hanging="567"/>
        <w:rPr>
          <w:rFonts w:cs="Arial"/>
          <w:szCs w:val="20"/>
        </w:rPr>
      </w:pPr>
      <w:r w:rsidRPr="002E41DC">
        <w:rPr>
          <w:rFonts w:cs="Arial"/>
          <w:szCs w:val="20"/>
        </w:rPr>
        <w:t>1</w:t>
      </w:r>
      <w:r w:rsidR="005D607C" w:rsidRPr="002E41DC">
        <w:rPr>
          <w:rFonts w:cs="Arial"/>
          <w:szCs w:val="20"/>
        </w:rPr>
        <w:t>1</w:t>
      </w:r>
      <w:r w:rsidRPr="002E41DC">
        <w:rPr>
          <w:rFonts w:cs="Arial"/>
          <w:szCs w:val="20"/>
        </w:rPr>
        <w:t>.02</w:t>
      </w:r>
      <w:r w:rsidR="00407C95" w:rsidRPr="002E41DC">
        <w:rPr>
          <w:rFonts w:cs="Arial"/>
          <w:szCs w:val="20"/>
        </w:rPr>
        <w:t xml:space="preserve"> Opdrachtnemer wordt geacht bekend te zijn met de voor de uitvoering van de werkzaamheden relevante wettelijke voorschriften en beschikkingen van overheidswege, voor zover deze op de dag van aanbesteding in werking zijn getreden.</w:t>
      </w:r>
    </w:p>
    <w:p w14:paraId="458DA646" w14:textId="77777777" w:rsidR="00407C95" w:rsidRPr="002E41DC" w:rsidRDefault="00407C95" w:rsidP="000B7E5B">
      <w:pPr>
        <w:spacing w:line="312" w:lineRule="auto"/>
        <w:ind w:left="567" w:hanging="567"/>
        <w:rPr>
          <w:rFonts w:cs="Arial"/>
          <w:szCs w:val="20"/>
        </w:rPr>
      </w:pPr>
    </w:p>
    <w:p w14:paraId="6630AFC2" w14:textId="77777777" w:rsidR="00407C95" w:rsidRPr="002E41DC" w:rsidRDefault="00B42BF8" w:rsidP="000B7E5B">
      <w:pPr>
        <w:spacing w:line="312" w:lineRule="auto"/>
        <w:ind w:left="567" w:hanging="567"/>
        <w:rPr>
          <w:rFonts w:cs="Arial"/>
          <w:szCs w:val="20"/>
        </w:rPr>
      </w:pPr>
      <w:r w:rsidRPr="002E41DC">
        <w:rPr>
          <w:rFonts w:cs="Arial"/>
          <w:szCs w:val="20"/>
        </w:rPr>
        <w:t>1</w:t>
      </w:r>
      <w:r w:rsidR="005D607C" w:rsidRPr="002E41DC">
        <w:rPr>
          <w:rFonts w:cs="Arial"/>
          <w:szCs w:val="20"/>
        </w:rPr>
        <w:t>1</w:t>
      </w:r>
      <w:r w:rsidRPr="002E41DC">
        <w:rPr>
          <w:rFonts w:cs="Arial"/>
          <w:szCs w:val="20"/>
        </w:rPr>
        <w:t>.03</w:t>
      </w:r>
      <w:r w:rsidR="00407C95" w:rsidRPr="002E41DC">
        <w:rPr>
          <w:rFonts w:cs="Arial"/>
          <w:szCs w:val="20"/>
        </w:rPr>
        <w:t xml:space="preserve"> De uit naleving van deze voorschriften en beschikkingen voortkomende kosten en gevolgen zijn voor rekening van de Opdrachtnemer.</w:t>
      </w:r>
    </w:p>
    <w:p w14:paraId="74D387A1" w14:textId="77777777" w:rsidR="00407C95" w:rsidRPr="002E41DC" w:rsidRDefault="00407C95" w:rsidP="000B7E5B">
      <w:pPr>
        <w:spacing w:line="312" w:lineRule="auto"/>
        <w:ind w:left="567" w:hanging="567"/>
        <w:rPr>
          <w:rFonts w:cs="Arial"/>
          <w:szCs w:val="20"/>
        </w:rPr>
      </w:pPr>
    </w:p>
    <w:p w14:paraId="720729BD" w14:textId="77777777" w:rsidR="00407C95" w:rsidRPr="002E41DC" w:rsidRDefault="005D607C" w:rsidP="000B7E5B">
      <w:pPr>
        <w:spacing w:line="312" w:lineRule="auto"/>
        <w:ind w:left="567" w:hanging="567"/>
        <w:rPr>
          <w:rFonts w:cs="Arial"/>
          <w:szCs w:val="20"/>
        </w:rPr>
      </w:pPr>
      <w:r w:rsidRPr="002E41DC">
        <w:rPr>
          <w:rFonts w:cs="Arial"/>
          <w:szCs w:val="20"/>
        </w:rPr>
        <w:t>11</w:t>
      </w:r>
      <w:r w:rsidR="00B42BF8" w:rsidRPr="002E41DC">
        <w:rPr>
          <w:rFonts w:cs="Arial"/>
          <w:szCs w:val="20"/>
        </w:rPr>
        <w:t>.04</w:t>
      </w:r>
      <w:r w:rsidR="00407C95" w:rsidRPr="002E41DC">
        <w:rPr>
          <w:rFonts w:cs="Arial"/>
          <w:szCs w:val="20"/>
        </w:rPr>
        <w:t xml:space="preserve"> Opdrachtnemer mag de uit de Overeenkomst voortvloeiende verplichtingen noch geheel noch gedeeltelijk overdragen aan derden zonder schriftelijke toestemming van de Opdrachtgever.</w:t>
      </w:r>
    </w:p>
    <w:p w14:paraId="17D93A6A" w14:textId="77777777" w:rsidR="00407C95" w:rsidRPr="002E41DC" w:rsidRDefault="00407C95" w:rsidP="000B7E5B">
      <w:pPr>
        <w:spacing w:line="312" w:lineRule="auto"/>
        <w:ind w:left="567" w:hanging="567"/>
        <w:rPr>
          <w:rFonts w:cs="Arial"/>
          <w:szCs w:val="20"/>
        </w:rPr>
      </w:pPr>
    </w:p>
    <w:p w14:paraId="03A2A6A4" w14:textId="77777777" w:rsidR="00407C95" w:rsidRPr="002E41DC" w:rsidRDefault="005D607C" w:rsidP="000B7E5B">
      <w:pPr>
        <w:spacing w:line="312" w:lineRule="auto"/>
        <w:ind w:left="567" w:hanging="567"/>
        <w:rPr>
          <w:rFonts w:cs="Arial"/>
          <w:szCs w:val="20"/>
        </w:rPr>
      </w:pPr>
      <w:r w:rsidRPr="002E41DC">
        <w:rPr>
          <w:rFonts w:cs="Arial"/>
          <w:szCs w:val="20"/>
        </w:rPr>
        <w:t>11</w:t>
      </w:r>
      <w:r w:rsidR="00B42BF8" w:rsidRPr="002E41DC">
        <w:rPr>
          <w:rFonts w:cs="Arial"/>
          <w:szCs w:val="20"/>
        </w:rPr>
        <w:t>.05</w:t>
      </w:r>
      <w:r w:rsidR="00407C95" w:rsidRPr="002E41DC">
        <w:rPr>
          <w:rFonts w:cs="Arial"/>
          <w:szCs w:val="20"/>
        </w:rPr>
        <w:t xml:space="preserve"> Opdrachtnemer gedoogt dat de Opdrachtgever op dezelfde locatie werken laat uitvoeren door derden.</w:t>
      </w:r>
    </w:p>
    <w:p w14:paraId="11DF828D" w14:textId="77777777" w:rsidR="00407C95" w:rsidRPr="002E41DC" w:rsidRDefault="00407C95" w:rsidP="000B7E5B">
      <w:pPr>
        <w:spacing w:line="312" w:lineRule="auto"/>
        <w:rPr>
          <w:rFonts w:cs="Arial"/>
          <w:szCs w:val="20"/>
        </w:rPr>
      </w:pPr>
    </w:p>
    <w:p w14:paraId="46A00BB4" w14:textId="77777777" w:rsidR="00407C95" w:rsidRPr="002E41DC" w:rsidRDefault="00407C95" w:rsidP="000B7E5B">
      <w:pPr>
        <w:pStyle w:val="Kopje"/>
        <w:spacing w:line="312" w:lineRule="auto"/>
        <w:rPr>
          <w:rFonts w:cs="Arial"/>
          <w:szCs w:val="20"/>
        </w:rPr>
      </w:pPr>
      <w:r w:rsidRPr="002E41DC">
        <w:rPr>
          <w:rFonts w:cs="Arial"/>
          <w:szCs w:val="20"/>
        </w:rPr>
        <w:t>Artikel 1</w:t>
      </w:r>
      <w:r w:rsidR="005D607C" w:rsidRPr="002E41DC">
        <w:rPr>
          <w:rFonts w:cs="Arial"/>
          <w:szCs w:val="20"/>
        </w:rPr>
        <w:t>2</w:t>
      </w:r>
      <w:r w:rsidRPr="002E41DC">
        <w:rPr>
          <w:rFonts w:cs="Arial"/>
          <w:szCs w:val="20"/>
        </w:rPr>
        <w:t xml:space="preserve"> Reclame</w:t>
      </w:r>
    </w:p>
    <w:p w14:paraId="04EDBFE0" w14:textId="77777777" w:rsidR="00407C95" w:rsidRPr="002E41DC" w:rsidRDefault="00407C95" w:rsidP="000B7E5B">
      <w:pPr>
        <w:spacing w:line="312" w:lineRule="auto"/>
        <w:rPr>
          <w:rFonts w:cs="Arial"/>
          <w:szCs w:val="20"/>
        </w:rPr>
      </w:pPr>
      <w:r w:rsidRPr="002E41DC">
        <w:rPr>
          <w:rFonts w:cs="Arial"/>
          <w:szCs w:val="20"/>
        </w:rPr>
        <w:t>Geen van beide partijen zal zonder schriftelijke toestemming van de andere partij in publicaties of reclame-uitingen van deze Overeenkomst en samenwerking melding maken.</w:t>
      </w:r>
    </w:p>
    <w:p w14:paraId="2FE6B2CB" w14:textId="77777777" w:rsidR="00407C95" w:rsidRPr="002E41DC" w:rsidRDefault="00407C95" w:rsidP="000B7E5B">
      <w:pPr>
        <w:spacing w:line="312" w:lineRule="auto"/>
        <w:rPr>
          <w:rFonts w:cs="Arial"/>
          <w:szCs w:val="20"/>
        </w:rPr>
      </w:pPr>
    </w:p>
    <w:p w14:paraId="4065D4FC" w14:textId="77777777" w:rsidR="00407C95" w:rsidRPr="002E41DC" w:rsidRDefault="005D607C" w:rsidP="000B7E5B">
      <w:pPr>
        <w:pStyle w:val="Kopje"/>
        <w:spacing w:line="312" w:lineRule="auto"/>
        <w:rPr>
          <w:rFonts w:cs="Arial"/>
          <w:szCs w:val="20"/>
        </w:rPr>
      </w:pPr>
      <w:r w:rsidRPr="002E41DC">
        <w:rPr>
          <w:rFonts w:cs="Arial"/>
          <w:szCs w:val="20"/>
        </w:rPr>
        <w:t>Artikel 13</w:t>
      </w:r>
      <w:r w:rsidR="00407C95" w:rsidRPr="002E41DC">
        <w:rPr>
          <w:rFonts w:cs="Arial"/>
          <w:szCs w:val="20"/>
        </w:rPr>
        <w:t xml:space="preserve"> Voorwaarden</w:t>
      </w:r>
    </w:p>
    <w:p w14:paraId="1DA8AD14" w14:textId="7EE5C7B5" w:rsidR="00AF4001" w:rsidRPr="002E41DC" w:rsidRDefault="00AF4001" w:rsidP="000B7E5B">
      <w:pPr>
        <w:spacing w:line="312" w:lineRule="auto"/>
        <w:rPr>
          <w:rFonts w:cs="Arial"/>
          <w:szCs w:val="20"/>
        </w:rPr>
      </w:pPr>
      <w:bookmarkStart w:id="2" w:name="_Ref331150087"/>
      <w:r w:rsidRPr="002E41DC">
        <w:rPr>
          <w:rFonts w:cs="Arial"/>
          <w:szCs w:val="20"/>
        </w:rPr>
        <w:t>Op deze Overeenkomst en alle eventueel daaruit voortvloeiende opdrachten, (</w:t>
      </w:r>
      <w:r w:rsidR="00054BA1">
        <w:rPr>
          <w:rFonts w:cs="Arial"/>
          <w:szCs w:val="20"/>
        </w:rPr>
        <w:t>n</w:t>
      </w:r>
      <w:r w:rsidRPr="002E41DC">
        <w:rPr>
          <w:rFonts w:cs="Arial"/>
          <w:szCs w:val="20"/>
        </w:rPr>
        <w:t xml:space="preserve">adere) overeenkomsten en offertes tussen Partijen zijn de inkoopvoorwaarden van </w:t>
      </w:r>
      <w:r w:rsidR="00933DEF" w:rsidRPr="002E41DC">
        <w:rPr>
          <w:rFonts w:cs="Arial"/>
          <w:szCs w:val="20"/>
        </w:rPr>
        <w:t>Opdrachtgever</w:t>
      </w:r>
      <w:r w:rsidR="00C91C7E" w:rsidRPr="002E41DC">
        <w:rPr>
          <w:rFonts w:cs="Arial"/>
          <w:szCs w:val="20"/>
        </w:rPr>
        <w:t xml:space="preserve"> </w:t>
      </w:r>
      <w:r w:rsidRPr="002E41DC">
        <w:rPr>
          <w:rFonts w:cs="Arial"/>
          <w:szCs w:val="20"/>
        </w:rPr>
        <w:t>van toepassing</w:t>
      </w:r>
      <w:r w:rsidR="0038401C" w:rsidRPr="002E41DC">
        <w:rPr>
          <w:rFonts w:cs="Arial"/>
          <w:szCs w:val="20"/>
        </w:rPr>
        <w:t>, voor</w:t>
      </w:r>
      <w:r w:rsidR="000B7E5B" w:rsidRPr="002E41DC">
        <w:rPr>
          <w:rFonts w:cs="Arial"/>
          <w:szCs w:val="20"/>
        </w:rPr>
        <w:t xml:space="preserve"> </w:t>
      </w:r>
      <w:r w:rsidR="0038401C" w:rsidRPr="002E41DC">
        <w:rPr>
          <w:rFonts w:cs="Arial"/>
          <w:szCs w:val="20"/>
        </w:rPr>
        <w:t>zover in deze overeenkomst niet anders staat vermeld</w:t>
      </w:r>
      <w:bookmarkEnd w:id="2"/>
      <w:r w:rsidR="00C332FF" w:rsidRPr="002E41DC">
        <w:rPr>
          <w:rFonts w:cs="Arial"/>
          <w:szCs w:val="20"/>
        </w:rPr>
        <w:t>.</w:t>
      </w:r>
    </w:p>
    <w:p w14:paraId="6B049076" w14:textId="77777777" w:rsidR="00AF4001" w:rsidRPr="002E41DC" w:rsidRDefault="00AF4001" w:rsidP="000B7E5B">
      <w:pPr>
        <w:spacing w:line="312" w:lineRule="auto"/>
        <w:rPr>
          <w:rFonts w:cs="Arial"/>
          <w:szCs w:val="20"/>
        </w:rPr>
      </w:pPr>
    </w:p>
    <w:p w14:paraId="2926E18D" w14:textId="77777777" w:rsidR="000B7E5B" w:rsidRPr="002E41DC" w:rsidRDefault="00407C95" w:rsidP="000B7E5B">
      <w:pPr>
        <w:spacing w:line="312" w:lineRule="auto"/>
        <w:rPr>
          <w:rFonts w:cs="Arial"/>
          <w:szCs w:val="20"/>
        </w:rPr>
      </w:pPr>
      <w:r w:rsidRPr="002E41DC">
        <w:rPr>
          <w:rFonts w:cs="Arial"/>
          <w:szCs w:val="20"/>
        </w:rPr>
        <w:lastRenderedPageBreak/>
        <w:t>De algemene leverings- en betalingsvoorwaarden van de Opdrachtnemer, dan wel andere algemene of bijzondere voorwaarden, zijn niet van toepassing en worden expliciet afgewezen.</w:t>
      </w:r>
    </w:p>
    <w:p w14:paraId="53A79A3D" w14:textId="77777777" w:rsidR="00207CF6" w:rsidRPr="002E41DC" w:rsidRDefault="00207CF6" w:rsidP="000B7E5B">
      <w:pPr>
        <w:spacing w:line="312" w:lineRule="auto"/>
        <w:rPr>
          <w:rFonts w:cs="Arial"/>
          <w:szCs w:val="20"/>
        </w:rPr>
      </w:pPr>
    </w:p>
    <w:p w14:paraId="5FD502F4" w14:textId="77777777" w:rsidR="00207CF6" w:rsidRPr="002E41DC" w:rsidRDefault="00207CF6" w:rsidP="000B7E5B">
      <w:pPr>
        <w:spacing w:line="312" w:lineRule="auto"/>
        <w:rPr>
          <w:rFonts w:cs="Arial"/>
          <w:szCs w:val="20"/>
        </w:rPr>
      </w:pPr>
      <w:r w:rsidRPr="002E41DC">
        <w:rPr>
          <w:rFonts w:cs="Arial"/>
          <w:szCs w:val="20"/>
        </w:rPr>
        <w:t>De algemene inkoopvoorwaarden van Opdrachtgever zijn van toepassing.</w:t>
      </w:r>
    </w:p>
    <w:p w14:paraId="09DF40F5" w14:textId="77777777" w:rsidR="000B7E5B" w:rsidRPr="002E41DC" w:rsidRDefault="000B7E5B" w:rsidP="000B7E5B">
      <w:pPr>
        <w:spacing w:line="312" w:lineRule="auto"/>
        <w:rPr>
          <w:rFonts w:cs="Arial"/>
          <w:szCs w:val="20"/>
        </w:rPr>
      </w:pPr>
    </w:p>
    <w:p w14:paraId="54CBA336" w14:textId="77777777" w:rsidR="00407C95" w:rsidRPr="002E41DC" w:rsidRDefault="005D607C" w:rsidP="000B7E5B">
      <w:pPr>
        <w:spacing w:line="312" w:lineRule="auto"/>
        <w:rPr>
          <w:rFonts w:cs="Arial"/>
          <w:b/>
          <w:szCs w:val="20"/>
        </w:rPr>
      </w:pPr>
      <w:r w:rsidRPr="002E41DC">
        <w:rPr>
          <w:rFonts w:cs="Arial"/>
          <w:b/>
          <w:szCs w:val="20"/>
        </w:rPr>
        <w:t>Artikel 14</w:t>
      </w:r>
      <w:r w:rsidR="00407C95" w:rsidRPr="002E41DC">
        <w:rPr>
          <w:rFonts w:cs="Arial"/>
          <w:b/>
          <w:szCs w:val="20"/>
        </w:rPr>
        <w:t xml:space="preserve"> Investeringen</w:t>
      </w:r>
    </w:p>
    <w:p w14:paraId="23412EE7" w14:textId="77777777" w:rsidR="00407C95" w:rsidRPr="002E41DC" w:rsidRDefault="00407C95" w:rsidP="000B7E5B">
      <w:pPr>
        <w:spacing w:line="312" w:lineRule="auto"/>
        <w:rPr>
          <w:rFonts w:cs="Arial"/>
          <w:szCs w:val="20"/>
        </w:rPr>
      </w:pPr>
      <w:r w:rsidRPr="002E41DC">
        <w:rPr>
          <w:rFonts w:cs="Arial"/>
          <w:szCs w:val="20"/>
        </w:rPr>
        <w:t>Na beëindiging van deze Overeenkomst zal nimmer verrekening plaatsvinden tussen Opdrachtnemer en Opdrachtgever van de door partijen ten behoeve van deze Overeenkomst gedane investeringen.</w:t>
      </w:r>
    </w:p>
    <w:p w14:paraId="16B1170E" w14:textId="77777777" w:rsidR="00473905" w:rsidRPr="002E41DC" w:rsidRDefault="00473905" w:rsidP="000B7E5B">
      <w:pPr>
        <w:pStyle w:val="Kopje"/>
        <w:spacing w:line="312" w:lineRule="auto"/>
        <w:rPr>
          <w:rFonts w:cs="Arial"/>
          <w:szCs w:val="20"/>
        </w:rPr>
      </w:pPr>
    </w:p>
    <w:p w14:paraId="22CE4456" w14:textId="77777777" w:rsidR="00407C95" w:rsidRPr="002E41DC" w:rsidRDefault="005D607C" w:rsidP="006F32ED">
      <w:pPr>
        <w:pStyle w:val="Kopje"/>
        <w:spacing w:line="312" w:lineRule="auto"/>
        <w:rPr>
          <w:rFonts w:cs="Arial"/>
          <w:szCs w:val="20"/>
        </w:rPr>
      </w:pPr>
      <w:r w:rsidRPr="002E41DC">
        <w:rPr>
          <w:rFonts w:cs="Arial"/>
          <w:szCs w:val="20"/>
        </w:rPr>
        <w:t>Artikel 15</w:t>
      </w:r>
      <w:r w:rsidR="00407C95" w:rsidRPr="002E41DC">
        <w:rPr>
          <w:rFonts w:cs="Arial"/>
          <w:szCs w:val="20"/>
        </w:rPr>
        <w:t xml:space="preserve"> Van toepassing zijnde bepalingen</w:t>
      </w:r>
    </w:p>
    <w:p w14:paraId="5E205F52" w14:textId="77777777" w:rsidR="00392C34" w:rsidRPr="002E41DC" w:rsidRDefault="005D607C" w:rsidP="00392C34">
      <w:pPr>
        <w:spacing w:line="312" w:lineRule="auto"/>
        <w:ind w:left="720" w:hanging="720"/>
        <w:rPr>
          <w:rFonts w:cs="Arial"/>
          <w:szCs w:val="20"/>
        </w:rPr>
      </w:pPr>
      <w:r w:rsidRPr="002E41DC">
        <w:rPr>
          <w:rFonts w:cs="Arial"/>
          <w:szCs w:val="20"/>
        </w:rPr>
        <w:t>15</w:t>
      </w:r>
      <w:r w:rsidR="00407C95" w:rsidRPr="002E41DC">
        <w:rPr>
          <w:rFonts w:cs="Arial"/>
          <w:szCs w:val="20"/>
        </w:rPr>
        <w:t>.01</w:t>
      </w:r>
      <w:r w:rsidR="00407C95" w:rsidRPr="002E41DC">
        <w:rPr>
          <w:rFonts w:cs="Arial"/>
          <w:szCs w:val="20"/>
        </w:rPr>
        <w:tab/>
        <w:t>Op deze Overeenkomst zijn van toepassing:</w:t>
      </w:r>
    </w:p>
    <w:p w14:paraId="1AF5C2F4" w14:textId="77777777" w:rsidR="00652AFF" w:rsidRPr="002E41DC" w:rsidRDefault="00C11C84" w:rsidP="00392C34">
      <w:pPr>
        <w:numPr>
          <w:ilvl w:val="0"/>
          <w:numId w:val="12"/>
        </w:numPr>
        <w:tabs>
          <w:tab w:val="num" w:pos="1080"/>
        </w:tabs>
        <w:spacing w:line="312" w:lineRule="auto"/>
        <w:ind w:left="1080" w:hanging="360"/>
        <w:rPr>
          <w:rFonts w:cs="Arial"/>
          <w:color w:val="000000" w:themeColor="text1"/>
          <w:szCs w:val="20"/>
        </w:rPr>
      </w:pPr>
      <w:r w:rsidRPr="002E41DC">
        <w:rPr>
          <w:rFonts w:cs="Arial"/>
          <w:szCs w:val="20"/>
        </w:rPr>
        <w:t>Aanbestedingsdocument Schoonmaakonderhoud</w:t>
      </w:r>
      <w:r w:rsidR="00652AFF" w:rsidRPr="002E41DC">
        <w:rPr>
          <w:rFonts w:cs="Arial"/>
          <w:szCs w:val="20"/>
        </w:rPr>
        <w:t xml:space="preserve"> &amp;</w:t>
      </w:r>
      <w:r w:rsidR="003B14E3" w:rsidRPr="002E41DC">
        <w:rPr>
          <w:rFonts w:cs="Arial"/>
          <w:szCs w:val="20"/>
        </w:rPr>
        <w:t xml:space="preserve"> Glasbewassing </w:t>
      </w:r>
    </w:p>
    <w:p w14:paraId="6144CF46" w14:textId="77777777" w:rsidR="00407C95" w:rsidRPr="002E41DC" w:rsidRDefault="00075804" w:rsidP="00652AFF">
      <w:pPr>
        <w:tabs>
          <w:tab w:val="num" w:pos="1080"/>
        </w:tabs>
        <w:spacing w:line="312" w:lineRule="auto"/>
        <w:ind w:left="1080"/>
        <w:rPr>
          <w:rFonts w:cs="Arial"/>
          <w:color w:val="000000" w:themeColor="text1"/>
          <w:szCs w:val="20"/>
        </w:rPr>
      </w:pPr>
      <w:r w:rsidRPr="002E41DC">
        <w:rPr>
          <w:rFonts w:cs="Arial"/>
          <w:color w:val="000000" w:themeColor="text1"/>
          <w:szCs w:val="20"/>
        </w:rPr>
        <w:t>dd</w:t>
      </w:r>
      <w:r w:rsidR="00392C34" w:rsidRPr="002E41DC">
        <w:rPr>
          <w:rFonts w:cs="Arial"/>
          <w:color w:val="000000" w:themeColor="text1"/>
          <w:szCs w:val="20"/>
        </w:rPr>
        <w:t xml:space="preserve">. </w:t>
      </w:r>
      <w:r w:rsidR="00A77003">
        <w:rPr>
          <w:rFonts w:cs="Arial"/>
          <w:color w:val="000000" w:themeColor="text1"/>
          <w:szCs w:val="20"/>
        </w:rPr>
        <w:t>23 september 2020</w:t>
      </w:r>
      <w:r w:rsidR="00F806D1" w:rsidRPr="002E41DC">
        <w:rPr>
          <w:rFonts w:cs="Arial"/>
          <w:color w:val="000000" w:themeColor="text1"/>
          <w:szCs w:val="20"/>
        </w:rPr>
        <w:t>;</w:t>
      </w:r>
    </w:p>
    <w:p w14:paraId="27D098F5" w14:textId="77777777" w:rsidR="003E4EBA" w:rsidRPr="002E41DC" w:rsidRDefault="003E4EBA" w:rsidP="003E4EBA">
      <w:pPr>
        <w:numPr>
          <w:ilvl w:val="0"/>
          <w:numId w:val="12"/>
        </w:numPr>
        <w:tabs>
          <w:tab w:val="num" w:pos="1080"/>
        </w:tabs>
        <w:spacing w:line="312" w:lineRule="auto"/>
        <w:ind w:left="1080" w:hanging="360"/>
        <w:rPr>
          <w:rFonts w:cs="Arial"/>
          <w:szCs w:val="20"/>
        </w:rPr>
      </w:pPr>
      <w:r w:rsidRPr="002E41DC">
        <w:rPr>
          <w:rFonts w:cs="Arial"/>
          <w:szCs w:val="20"/>
        </w:rPr>
        <w:t xml:space="preserve">Algemene inkoopvoorwaarden </w:t>
      </w:r>
    </w:p>
    <w:p w14:paraId="0888B165" w14:textId="502B77B2" w:rsidR="00C11C84" w:rsidRPr="002E41DC" w:rsidRDefault="00C11C84" w:rsidP="000B7E5B">
      <w:pPr>
        <w:numPr>
          <w:ilvl w:val="0"/>
          <w:numId w:val="12"/>
        </w:numPr>
        <w:tabs>
          <w:tab w:val="num" w:pos="1080"/>
        </w:tabs>
        <w:spacing w:line="312" w:lineRule="auto"/>
        <w:ind w:left="1080" w:hanging="360"/>
        <w:rPr>
          <w:rFonts w:cs="Arial"/>
          <w:color w:val="000000" w:themeColor="text1"/>
          <w:szCs w:val="20"/>
        </w:rPr>
      </w:pPr>
      <w:r w:rsidRPr="002E41DC">
        <w:rPr>
          <w:rFonts w:cs="Arial"/>
          <w:color w:val="000000" w:themeColor="text1"/>
          <w:szCs w:val="20"/>
        </w:rPr>
        <w:t>Aanvullende afspraken</w:t>
      </w:r>
      <w:r w:rsidR="00F806D1" w:rsidRPr="002E41DC">
        <w:rPr>
          <w:rFonts w:cs="Arial"/>
          <w:color w:val="000000" w:themeColor="text1"/>
          <w:szCs w:val="20"/>
        </w:rPr>
        <w:t>;</w:t>
      </w:r>
    </w:p>
    <w:p w14:paraId="7F0A209E" w14:textId="77777777" w:rsidR="00407C95" w:rsidRPr="002E41DC" w:rsidRDefault="000F7D7A" w:rsidP="000B7E5B">
      <w:pPr>
        <w:numPr>
          <w:ilvl w:val="0"/>
          <w:numId w:val="12"/>
        </w:numPr>
        <w:tabs>
          <w:tab w:val="num" w:pos="1080"/>
        </w:tabs>
        <w:spacing w:line="312" w:lineRule="auto"/>
        <w:ind w:left="1080" w:hanging="360"/>
        <w:rPr>
          <w:rFonts w:cs="Arial"/>
          <w:color w:val="000000" w:themeColor="text1"/>
          <w:szCs w:val="20"/>
        </w:rPr>
      </w:pPr>
      <w:r w:rsidRPr="002E41DC">
        <w:rPr>
          <w:rFonts w:cs="Arial"/>
          <w:color w:val="000000" w:themeColor="text1"/>
          <w:szCs w:val="20"/>
        </w:rPr>
        <w:t>Nota van in</w:t>
      </w:r>
      <w:r w:rsidR="00C11C84" w:rsidRPr="002E41DC">
        <w:rPr>
          <w:rFonts w:cs="Arial"/>
          <w:color w:val="000000" w:themeColor="text1"/>
          <w:szCs w:val="20"/>
        </w:rPr>
        <w:t xml:space="preserve">lichtingen </w:t>
      </w:r>
      <w:r w:rsidR="00075804" w:rsidRPr="002E41DC">
        <w:rPr>
          <w:rFonts w:cs="Arial"/>
          <w:color w:val="000000" w:themeColor="text1"/>
          <w:szCs w:val="20"/>
        </w:rPr>
        <w:t xml:space="preserve">I </w:t>
      </w:r>
      <w:proofErr w:type="spellStart"/>
      <w:r w:rsidR="00075804" w:rsidRPr="002E41DC">
        <w:rPr>
          <w:rFonts w:cs="Arial"/>
          <w:color w:val="000000" w:themeColor="text1"/>
          <w:szCs w:val="20"/>
        </w:rPr>
        <w:t>dd</w:t>
      </w:r>
      <w:proofErr w:type="spellEnd"/>
      <w:r w:rsidR="00F806D1" w:rsidRPr="002E41DC">
        <w:rPr>
          <w:rFonts w:cs="Arial"/>
          <w:color w:val="000000" w:themeColor="text1"/>
          <w:szCs w:val="20"/>
        </w:rPr>
        <w:t>;</w:t>
      </w:r>
      <w:r w:rsidR="00392C34" w:rsidRPr="002E41DC">
        <w:rPr>
          <w:rFonts w:cs="Arial"/>
          <w:color w:val="000000" w:themeColor="text1"/>
          <w:szCs w:val="20"/>
        </w:rPr>
        <w:t xml:space="preserve"> </w:t>
      </w:r>
    </w:p>
    <w:p w14:paraId="42923EB1" w14:textId="77777777" w:rsidR="00075804" w:rsidRPr="002E41DC" w:rsidRDefault="00075804" w:rsidP="00075804">
      <w:pPr>
        <w:numPr>
          <w:ilvl w:val="0"/>
          <w:numId w:val="12"/>
        </w:numPr>
        <w:tabs>
          <w:tab w:val="num" w:pos="1080"/>
        </w:tabs>
        <w:spacing w:line="312" w:lineRule="auto"/>
        <w:ind w:left="1080" w:hanging="360"/>
        <w:rPr>
          <w:rFonts w:cs="Arial"/>
          <w:color w:val="000000" w:themeColor="text1"/>
          <w:szCs w:val="20"/>
        </w:rPr>
      </w:pPr>
      <w:r w:rsidRPr="002E41DC">
        <w:rPr>
          <w:rFonts w:cs="Arial"/>
          <w:color w:val="000000" w:themeColor="text1"/>
          <w:szCs w:val="20"/>
        </w:rPr>
        <w:t xml:space="preserve">Nota van inlichtingen II </w:t>
      </w:r>
      <w:proofErr w:type="spellStart"/>
      <w:r w:rsidRPr="002E41DC">
        <w:rPr>
          <w:rFonts w:cs="Arial"/>
          <w:color w:val="000000" w:themeColor="text1"/>
          <w:szCs w:val="20"/>
        </w:rPr>
        <w:t>dd</w:t>
      </w:r>
      <w:proofErr w:type="spellEnd"/>
      <w:r w:rsidR="00F806D1" w:rsidRPr="002E41DC">
        <w:rPr>
          <w:rFonts w:cs="Arial"/>
          <w:color w:val="000000" w:themeColor="text1"/>
          <w:szCs w:val="20"/>
        </w:rPr>
        <w:t>;</w:t>
      </w:r>
      <w:r w:rsidRPr="002E41DC">
        <w:rPr>
          <w:rFonts w:cs="Arial"/>
          <w:color w:val="000000" w:themeColor="text1"/>
          <w:szCs w:val="20"/>
        </w:rPr>
        <w:t xml:space="preserve"> </w:t>
      </w:r>
    </w:p>
    <w:p w14:paraId="7F7BD859" w14:textId="2E9BB4C4" w:rsidR="00407C95" w:rsidRPr="002E41DC" w:rsidRDefault="00C11C84" w:rsidP="000B7E5B">
      <w:pPr>
        <w:numPr>
          <w:ilvl w:val="0"/>
          <w:numId w:val="12"/>
        </w:numPr>
        <w:tabs>
          <w:tab w:val="num" w:pos="1080"/>
        </w:tabs>
        <w:spacing w:line="312" w:lineRule="auto"/>
        <w:ind w:left="1080" w:hanging="360"/>
        <w:rPr>
          <w:rFonts w:cs="Arial"/>
          <w:szCs w:val="20"/>
        </w:rPr>
      </w:pPr>
      <w:r w:rsidRPr="002E41DC">
        <w:rPr>
          <w:rFonts w:cs="Arial"/>
          <w:szCs w:val="20"/>
        </w:rPr>
        <w:t>Offerte</w:t>
      </w:r>
      <w:r w:rsidR="00F806D1" w:rsidRPr="002E41DC">
        <w:rPr>
          <w:rFonts w:cs="Arial"/>
          <w:szCs w:val="20"/>
        </w:rPr>
        <w:t>;</w:t>
      </w:r>
    </w:p>
    <w:p w14:paraId="4D27DC8C" w14:textId="77777777" w:rsidR="00407C95" w:rsidRPr="002E41DC" w:rsidRDefault="00B6120F" w:rsidP="000B7E5B">
      <w:pPr>
        <w:numPr>
          <w:ilvl w:val="0"/>
          <w:numId w:val="12"/>
        </w:numPr>
        <w:tabs>
          <w:tab w:val="num" w:pos="1080"/>
        </w:tabs>
        <w:spacing w:line="312" w:lineRule="auto"/>
        <w:ind w:left="1080" w:hanging="360"/>
        <w:rPr>
          <w:rFonts w:cs="Arial"/>
          <w:szCs w:val="20"/>
        </w:rPr>
      </w:pPr>
      <w:r w:rsidRPr="002E41DC">
        <w:rPr>
          <w:rFonts w:cs="Arial"/>
          <w:szCs w:val="20"/>
        </w:rPr>
        <w:t xml:space="preserve">Overzicht kosten </w:t>
      </w:r>
      <w:r w:rsidR="00C11C84" w:rsidRPr="002E41DC">
        <w:rPr>
          <w:rFonts w:cs="Arial"/>
          <w:szCs w:val="20"/>
        </w:rPr>
        <w:t>en uren</w:t>
      </w:r>
      <w:r w:rsidR="00F806D1" w:rsidRPr="002E41DC">
        <w:rPr>
          <w:rFonts w:cs="Arial"/>
          <w:szCs w:val="20"/>
        </w:rPr>
        <w:t>;</w:t>
      </w:r>
    </w:p>
    <w:p w14:paraId="0D44B769" w14:textId="77777777" w:rsidR="00C11C84" w:rsidRPr="002E41DC" w:rsidRDefault="00C11C84" w:rsidP="000B7E5B">
      <w:pPr>
        <w:numPr>
          <w:ilvl w:val="0"/>
          <w:numId w:val="12"/>
        </w:numPr>
        <w:tabs>
          <w:tab w:val="num" w:pos="1080"/>
        </w:tabs>
        <w:spacing w:line="312" w:lineRule="auto"/>
        <w:ind w:left="1080" w:hanging="360"/>
        <w:rPr>
          <w:rFonts w:cs="Arial"/>
          <w:szCs w:val="20"/>
        </w:rPr>
      </w:pPr>
      <w:r w:rsidRPr="002E41DC">
        <w:rPr>
          <w:rFonts w:cs="Arial"/>
          <w:szCs w:val="20"/>
        </w:rPr>
        <w:t>Kortingstabel kwaliteitsmetingen</w:t>
      </w:r>
      <w:r w:rsidR="00F806D1" w:rsidRPr="002E41DC">
        <w:rPr>
          <w:rFonts w:cs="Arial"/>
          <w:szCs w:val="20"/>
        </w:rPr>
        <w:t>.</w:t>
      </w:r>
    </w:p>
    <w:p w14:paraId="203CF4BD" w14:textId="77777777" w:rsidR="00B6120F" w:rsidRPr="002E41DC" w:rsidRDefault="00B6120F" w:rsidP="000B7E5B">
      <w:pPr>
        <w:spacing w:line="312" w:lineRule="auto"/>
        <w:rPr>
          <w:rFonts w:cs="Arial"/>
          <w:szCs w:val="20"/>
        </w:rPr>
      </w:pPr>
    </w:p>
    <w:p w14:paraId="5D85B5F9" w14:textId="77777777" w:rsidR="00407C95" w:rsidRPr="002E41DC" w:rsidRDefault="00407C95" w:rsidP="000B7E5B">
      <w:pPr>
        <w:spacing w:line="312" w:lineRule="auto"/>
        <w:ind w:left="720"/>
        <w:rPr>
          <w:rFonts w:cs="Arial"/>
          <w:szCs w:val="20"/>
        </w:rPr>
      </w:pPr>
      <w:r w:rsidRPr="002E41DC">
        <w:rPr>
          <w:rFonts w:cs="Arial"/>
          <w:szCs w:val="20"/>
        </w:rPr>
        <w:t xml:space="preserve">Deze documenten maken een geïntegreerd deel uit van deze Overeenkomst. </w:t>
      </w:r>
      <w:r w:rsidR="00C11C84" w:rsidRPr="002E41DC">
        <w:rPr>
          <w:rFonts w:cs="Arial"/>
          <w:szCs w:val="20"/>
        </w:rPr>
        <w:t xml:space="preserve">Het overzicht kosten en uren per locatie, </w:t>
      </w:r>
      <w:r w:rsidR="00230471" w:rsidRPr="002E41DC">
        <w:rPr>
          <w:rFonts w:cs="Arial"/>
          <w:szCs w:val="20"/>
        </w:rPr>
        <w:t>k</w:t>
      </w:r>
      <w:r w:rsidR="00C11C84" w:rsidRPr="002E41DC">
        <w:rPr>
          <w:rFonts w:cs="Arial"/>
          <w:szCs w:val="20"/>
        </w:rPr>
        <w:t xml:space="preserve">ortingstabel kwaliteitsmetingen </w:t>
      </w:r>
      <w:r w:rsidR="005E700E" w:rsidRPr="002E41DC">
        <w:rPr>
          <w:rFonts w:cs="Arial"/>
          <w:szCs w:val="20"/>
        </w:rPr>
        <w:t xml:space="preserve">en </w:t>
      </w:r>
      <w:r w:rsidR="00075804" w:rsidRPr="002E41DC">
        <w:rPr>
          <w:rFonts w:cs="Arial"/>
          <w:szCs w:val="20"/>
        </w:rPr>
        <w:t xml:space="preserve">verificatie </w:t>
      </w:r>
      <w:r w:rsidR="00C11C84" w:rsidRPr="002E41DC">
        <w:rPr>
          <w:rFonts w:cs="Arial"/>
          <w:szCs w:val="20"/>
        </w:rPr>
        <w:t xml:space="preserve">zijn aan deze Overeenkomst gehecht. </w:t>
      </w:r>
    </w:p>
    <w:p w14:paraId="6DA2FDF3" w14:textId="77777777" w:rsidR="00407C95" w:rsidRPr="002E41DC" w:rsidRDefault="00407C95" w:rsidP="000B7E5B">
      <w:pPr>
        <w:spacing w:line="312" w:lineRule="auto"/>
        <w:rPr>
          <w:rFonts w:cs="Arial"/>
          <w:szCs w:val="20"/>
        </w:rPr>
      </w:pPr>
    </w:p>
    <w:p w14:paraId="20F55415" w14:textId="77777777" w:rsidR="00407C95" w:rsidRPr="002E41DC" w:rsidRDefault="00407C95" w:rsidP="000B7E5B">
      <w:pPr>
        <w:spacing w:line="312" w:lineRule="auto"/>
        <w:ind w:left="720" w:hanging="720"/>
        <w:rPr>
          <w:rFonts w:cs="Arial"/>
          <w:szCs w:val="20"/>
        </w:rPr>
      </w:pPr>
      <w:r w:rsidRPr="002E41DC">
        <w:rPr>
          <w:rFonts w:cs="Arial"/>
          <w:szCs w:val="20"/>
        </w:rPr>
        <w:t>1</w:t>
      </w:r>
      <w:r w:rsidR="005D607C" w:rsidRPr="002E41DC">
        <w:rPr>
          <w:rFonts w:cs="Arial"/>
          <w:szCs w:val="20"/>
        </w:rPr>
        <w:t>5</w:t>
      </w:r>
      <w:r w:rsidRPr="002E41DC">
        <w:rPr>
          <w:rFonts w:cs="Arial"/>
          <w:szCs w:val="20"/>
        </w:rPr>
        <w:t>.02</w:t>
      </w:r>
      <w:r w:rsidRPr="002E41DC">
        <w:rPr>
          <w:rFonts w:cs="Arial"/>
          <w:szCs w:val="20"/>
        </w:rPr>
        <w:tab/>
        <w:t>Indien tegenstrijdigh</w:t>
      </w:r>
      <w:r w:rsidR="0038401C" w:rsidRPr="002E41DC">
        <w:rPr>
          <w:rFonts w:cs="Arial"/>
          <w:szCs w:val="20"/>
        </w:rPr>
        <w:t>eden bestaan tussen de in lid 15</w:t>
      </w:r>
      <w:r w:rsidRPr="002E41DC">
        <w:rPr>
          <w:rFonts w:cs="Arial"/>
          <w:szCs w:val="20"/>
        </w:rPr>
        <w:t>.01 genoemde documenten prevaleert deze Overeenkomst.</w:t>
      </w:r>
    </w:p>
    <w:p w14:paraId="7EA76664" w14:textId="77777777" w:rsidR="00407C95" w:rsidRPr="002E41DC" w:rsidRDefault="00407C95" w:rsidP="000B7E5B">
      <w:pPr>
        <w:spacing w:line="312" w:lineRule="auto"/>
        <w:rPr>
          <w:rFonts w:cs="Arial"/>
          <w:szCs w:val="20"/>
        </w:rPr>
      </w:pPr>
    </w:p>
    <w:p w14:paraId="77101671" w14:textId="77777777" w:rsidR="00407C95" w:rsidRPr="002E41DC" w:rsidRDefault="00407C95" w:rsidP="000B7E5B">
      <w:pPr>
        <w:spacing w:line="312" w:lineRule="auto"/>
        <w:rPr>
          <w:rFonts w:cs="Arial"/>
          <w:szCs w:val="20"/>
        </w:rPr>
      </w:pPr>
      <w:r w:rsidRPr="002E41DC">
        <w:rPr>
          <w:rFonts w:cs="Arial"/>
          <w:szCs w:val="20"/>
        </w:rPr>
        <w:t xml:space="preserve">Aldus in tweevoud opgemaakt en ondertekend te </w:t>
      </w:r>
      <w:r w:rsidR="00A77003">
        <w:rPr>
          <w:rFonts w:cs="Arial"/>
          <w:szCs w:val="20"/>
        </w:rPr>
        <w:t>West-Terschelling</w:t>
      </w:r>
      <w:r w:rsidR="00C11C84" w:rsidRPr="002E41DC">
        <w:rPr>
          <w:rFonts w:cs="Arial"/>
          <w:szCs w:val="20"/>
        </w:rPr>
        <w:t xml:space="preserve"> op </w:t>
      </w:r>
      <w:r w:rsidR="00282C19" w:rsidRPr="002E41DC">
        <w:rPr>
          <w:rFonts w:cs="Arial"/>
          <w:szCs w:val="20"/>
        </w:rPr>
        <w:t>………………………</w:t>
      </w:r>
    </w:p>
    <w:p w14:paraId="3F39E0AA" w14:textId="77777777" w:rsidR="00407C95" w:rsidRPr="002E41DC" w:rsidRDefault="00407C95" w:rsidP="000B7E5B">
      <w:pPr>
        <w:spacing w:line="312" w:lineRule="auto"/>
        <w:rPr>
          <w:rFonts w:cs="Arial"/>
          <w:szCs w:val="20"/>
        </w:rPr>
      </w:pPr>
    </w:p>
    <w:p w14:paraId="2A6CBE17" w14:textId="77777777" w:rsidR="00407C95" w:rsidRPr="002E41DC" w:rsidRDefault="00C91C7E" w:rsidP="000B7E5B">
      <w:pPr>
        <w:tabs>
          <w:tab w:val="left" w:pos="2552"/>
          <w:tab w:val="left" w:pos="4800"/>
        </w:tabs>
        <w:spacing w:line="312" w:lineRule="auto"/>
        <w:ind w:left="600" w:hanging="600"/>
        <w:rPr>
          <w:rFonts w:cs="Arial"/>
          <w:szCs w:val="20"/>
        </w:rPr>
      </w:pPr>
      <w:r w:rsidRPr="002E41DC">
        <w:rPr>
          <w:rFonts w:cs="Arial"/>
          <w:szCs w:val="20"/>
        </w:rPr>
        <w:t>Vertegenwoordiger,</w:t>
      </w:r>
      <w:r w:rsidR="00407C95" w:rsidRPr="002E41DC">
        <w:rPr>
          <w:rFonts w:cs="Arial"/>
          <w:szCs w:val="20"/>
        </w:rPr>
        <w:tab/>
      </w:r>
      <w:r w:rsidR="00021F36" w:rsidRPr="002E41DC">
        <w:rPr>
          <w:rFonts w:cs="Arial"/>
          <w:szCs w:val="20"/>
        </w:rPr>
        <w:tab/>
      </w:r>
      <w:r w:rsidR="00407C95" w:rsidRPr="002E41DC">
        <w:rPr>
          <w:rFonts w:cs="Arial"/>
          <w:szCs w:val="20"/>
        </w:rPr>
        <w:tab/>
        <w:t>Vertegenwoordiger,</w:t>
      </w:r>
    </w:p>
    <w:p w14:paraId="28C53426" w14:textId="77777777" w:rsidR="00652AFF" w:rsidRPr="002E41DC" w:rsidRDefault="00652AFF" w:rsidP="00652AFF">
      <w:pPr>
        <w:spacing w:line="240" w:lineRule="auto"/>
        <w:rPr>
          <w:rFonts w:cs="Arial"/>
          <w:szCs w:val="20"/>
        </w:rPr>
      </w:pPr>
    </w:p>
    <w:p w14:paraId="306E6DB2" w14:textId="77777777" w:rsidR="0038401C" w:rsidRPr="002E41DC" w:rsidRDefault="00A77003" w:rsidP="00652AFF">
      <w:pPr>
        <w:spacing w:line="240" w:lineRule="auto"/>
        <w:rPr>
          <w:rFonts w:cs="Arial"/>
          <w:szCs w:val="20"/>
        </w:rPr>
      </w:pPr>
      <w:r>
        <w:rPr>
          <w:rFonts w:cs="Arial"/>
          <w:szCs w:val="20"/>
        </w:rPr>
        <w:tab/>
      </w:r>
      <w:r>
        <w:rPr>
          <w:rFonts w:cs="Arial"/>
          <w:szCs w:val="20"/>
        </w:rPr>
        <w:tab/>
      </w:r>
      <w:r>
        <w:rPr>
          <w:rFonts w:cs="Arial"/>
          <w:szCs w:val="20"/>
        </w:rPr>
        <w:tab/>
      </w:r>
      <w:r w:rsidR="00652AFF" w:rsidRPr="002E41DC">
        <w:rPr>
          <w:rFonts w:cs="Arial"/>
          <w:szCs w:val="20"/>
        </w:rPr>
        <w:tab/>
      </w:r>
      <w:r w:rsidR="00652AFF" w:rsidRPr="002E41DC">
        <w:rPr>
          <w:rFonts w:cs="Arial"/>
          <w:szCs w:val="20"/>
        </w:rPr>
        <w:tab/>
      </w:r>
      <w:r w:rsidR="00652AFF" w:rsidRPr="002E41DC">
        <w:rPr>
          <w:rFonts w:cs="Arial"/>
          <w:szCs w:val="20"/>
        </w:rPr>
        <w:tab/>
      </w:r>
      <w:r w:rsidR="00652AFF" w:rsidRPr="002E41DC">
        <w:rPr>
          <w:rFonts w:cs="Arial"/>
          <w:szCs w:val="20"/>
        </w:rPr>
        <w:tab/>
        <w:t>.</w:t>
      </w:r>
      <w:r w:rsidR="00075804" w:rsidRPr="002E41DC">
        <w:rPr>
          <w:rFonts w:cs="Arial"/>
          <w:szCs w:val="20"/>
        </w:rPr>
        <w:t>……………</w:t>
      </w:r>
      <w:r w:rsidR="00652AFF" w:rsidRPr="002E41DC">
        <w:rPr>
          <w:rFonts w:cs="Arial"/>
          <w:szCs w:val="20"/>
        </w:rPr>
        <w:t>………….</w:t>
      </w:r>
    </w:p>
    <w:p w14:paraId="177321FB" w14:textId="77777777" w:rsidR="005E700E" w:rsidRPr="002E41DC" w:rsidRDefault="005E700E" w:rsidP="000B7E5B">
      <w:pPr>
        <w:tabs>
          <w:tab w:val="left" w:pos="2552"/>
          <w:tab w:val="left" w:pos="4800"/>
        </w:tabs>
        <w:spacing w:line="312" w:lineRule="auto"/>
        <w:ind w:left="600" w:hanging="600"/>
        <w:rPr>
          <w:rFonts w:cs="Arial"/>
          <w:szCs w:val="20"/>
          <w:lang w:val="fr-FR"/>
        </w:rPr>
      </w:pPr>
    </w:p>
    <w:p w14:paraId="36EB4545" w14:textId="77777777" w:rsidR="00652AFF" w:rsidRPr="002E41DC" w:rsidRDefault="00652AFF" w:rsidP="000B7E5B">
      <w:pPr>
        <w:tabs>
          <w:tab w:val="left" w:pos="2552"/>
          <w:tab w:val="left" w:pos="4800"/>
        </w:tabs>
        <w:spacing w:line="312" w:lineRule="auto"/>
        <w:ind w:left="600" w:hanging="600"/>
        <w:rPr>
          <w:rFonts w:cs="Arial"/>
          <w:szCs w:val="20"/>
          <w:lang w:val="fr-FR"/>
        </w:rPr>
      </w:pPr>
    </w:p>
    <w:p w14:paraId="7ACD2C8C" w14:textId="77777777" w:rsidR="00652AFF" w:rsidRPr="002E41DC" w:rsidRDefault="00652AFF" w:rsidP="000B7E5B">
      <w:pPr>
        <w:tabs>
          <w:tab w:val="left" w:pos="2552"/>
          <w:tab w:val="left" w:pos="4800"/>
        </w:tabs>
        <w:spacing w:line="312" w:lineRule="auto"/>
        <w:ind w:left="600" w:hanging="600"/>
        <w:rPr>
          <w:rFonts w:cs="Arial"/>
          <w:szCs w:val="20"/>
          <w:lang w:val="fr-FR"/>
        </w:rPr>
      </w:pPr>
    </w:p>
    <w:p w14:paraId="2C32F7D0" w14:textId="77777777" w:rsidR="00407C95" w:rsidRPr="002E41DC" w:rsidRDefault="00407C95" w:rsidP="000B7E5B">
      <w:pPr>
        <w:tabs>
          <w:tab w:val="left" w:pos="2552"/>
          <w:tab w:val="left" w:pos="4800"/>
        </w:tabs>
        <w:spacing w:line="312" w:lineRule="auto"/>
        <w:ind w:left="600" w:hanging="600"/>
        <w:rPr>
          <w:rFonts w:cs="Arial"/>
          <w:szCs w:val="20"/>
          <w:lang w:val="fr-FR"/>
        </w:rPr>
      </w:pPr>
      <w:r w:rsidRPr="002E41DC">
        <w:rPr>
          <w:rFonts w:cs="Arial"/>
          <w:szCs w:val="20"/>
          <w:lang w:val="fr-FR"/>
        </w:rPr>
        <w:t>…………………………….</w:t>
      </w:r>
      <w:r w:rsidRPr="002E41DC">
        <w:rPr>
          <w:rFonts w:cs="Arial"/>
          <w:szCs w:val="20"/>
          <w:lang w:val="fr-FR"/>
        </w:rPr>
        <w:tab/>
      </w:r>
      <w:r w:rsidR="00021F36" w:rsidRPr="002E41DC">
        <w:rPr>
          <w:rFonts w:cs="Arial"/>
          <w:szCs w:val="20"/>
          <w:lang w:val="fr-FR"/>
        </w:rPr>
        <w:tab/>
      </w:r>
      <w:r w:rsidR="00652AFF" w:rsidRPr="002E41DC">
        <w:rPr>
          <w:rFonts w:cs="Arial"/>
          <w:szCs w:val="20"/>
          <w:lang w:val="fr-FR"/>
        </w:rPr>
        <w:tab/>
      </w:r>
      <w:r w:rsidRPr="002E41DC">
        <w:rPr>
          <w:rFonts w:cs="Arial"/>
          <w:szCs w:val="20"/>
          <w:lang w:val="fr-FR"/>
        </w:rPr>
        <w:t>……………………………..</w:t>
      </w:r>
    </w:p>
    <w:p w14:paraId="3A59B144" w14:textId="77777777" w:rsidR="00652AFF" w:rsidRPr="002E41DC" w:rsidRDefault="00652AFF" w:rsidP="00652AFF">
      <w:pPr>
        <w:spacing w:line="240" w:lineRule="auto"/>
        <w:rPr>
          <w:rFonts w:cs="Arial"/>
          <w:szCs w:val="20"/>
        </w:rPr>
      </w:pPr>
    </w:p>
    <w:p w14:paraId="1DF25B37" w14:textId="77777777" w:rsidR="00652AFF" w:rsidRPr="002E41DC" w:rsidRDefault="00A77003" w:rsidP="00652AFF">
      <w:pPr>
        <w:spacing w:line="240" w:lineRule="auto"/>
        <w:rPr>
          <w:rFonts w:cs="Arial"/>
          <w:szCs w:val="20"/>
        </w:rPr>
      </w:pPr>
      <w:r>
        <w:rPr>
          <w:rFonts w:cs="Arial"/>
          <w:szCs w:val="20"/>
        </w:rPr>
        <w:t>Gemeente Terschelling</w:t>
      </w:r>
      <w:r w:rsidR="00652AFF" w:rsidRPr="002E41DC">
        <w:rPr>
          <w:rFonts w:cs="Arial"/>
          <w:szCs w:val="20"/>
        </w:rPr>
        <w:t xml:space="preserve"> </w:t>
      </w:r>
      <w:r w:rsidR="00652AFF" w:rsidRPr="002E41DC">
        <w:rPr>
          <w:rFonts w:cs="Arial"/>
          <w:szCs w:val="20"/>
        </w:rPr>
        <w:tab/>
      </w:r>
      <w:r w:rsidR="00652AFF" w:rsidRPr="002E41DC">
        <w:rPr>
          <w:rFonts w:cs="Arial"/>
          <w:szCs w:val="20"/>
        </w:rPr>
        <w:tab/>
      </w:r>
      <w:r w:rsidR="00652AFF" w:rsidRPr="002E41DC">
        <w:rPr>
          <w:rFonts w:cs="Arial"/>
          <w:szCs w:val="20"/>
        </w:rPr>
        <w:tab/>
      </w:r>
      <w:r>
        <w:rPr>
          <w:rFonts w:cs="Arial"/>
          <w:szCs w:val="20"/>
        </w:rPr>
        <w:tab/>
      </w:r>
      <w:r>
        <w:rPr>
          <w:rFonts w:cs="Arial"/>
          <w:szCs w:val="20"/>
        </w:rPr>
        <w:tab/>
      </w:r>
      <w:r w:rsidR="00652AFF" w:rsidRPr="002E41DC">
        <w:rPr>
          <w:rFonts w:cs="Arial"/>
          <w:szCs w:val="20"/>
        </w:rPr>
        <w:t>Opdrachtnemer</w:t>
      </w:r>
    </w:p>
    <w:p w14:paraId="75A21AD4" w14:textId="77777777" w:rsidR="001E0221" w:rsidRPr="002E41DC" w:rsidRDefault="00407C95" w:rsidP="00652AFF">
      <w:pPr>
        <w:tabs>
          <w:tab w:val="left" w:pos="2552"/>
          <w:tab w:val="left" w:pos="4800"/>
        </w:tabs>
        <w:spacing w:line="312" w:lineRule="auto"/>
        <w:ind w:left="600" w:hanging="600"/>
        <w:rPr>
          <w:rFonts w:cs="Arial"/>
          <w:szCs w:val="20"/>
        </w:rPr>
      </w:pPr>
      <w:r w:rsidRPr="002E41DC">
        <w:rPr>
          <w:rFonts w:cs="Arial"/>
          <w:szCs w:val="20"/>
          <w:lang w:val="fr-FR"/>
        </w:rPr>
        <w:tab/>
      </w:r>
      <w:r w:rsidRPr="002E41DC">
        <w:rPr>
          <w:rFonts w:cs="Arial"/>
          <w:szCs w:val="20"/>
          <w:lang w:val="fr-FR"/>
        </w:rPr>
        <w:tab/>
      </w:r>
      <w:r w:rsidR="0038401C" w:rsidRPr="002E41DC">
        <w:rPr>
          <w:rFonts w:cs="Arial"/>
          <w:szCs w:val="20"/>
          <w:lang w:val="fr-FR"/>
        </w:rPr>
        <w:tab/>
      </w:r>
      <w:r w:rsidR="00DD0866" w:rsidRPr="002E41DC">
        <w:rPr>
          <w:rFonts w:cs="Arial"/>
          <w:szCs w:val="20"/>
        </w:rPr>
        <w:t xml:space="preserve"> </w:t>
      </w:r>
    </w:p>
    <w:sectPr w:rsidR="001E0221" w:rsidRPr="002E41DC" w:rsidSect="00FC5F88">
      <w:footerReference w:type="default" r:id="rId9"/>
      <w:pgSz w:w="11900" w:h="16840"/>
      <w:pgMar w:top="1716"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1683F" w14:textId="77777777" w:rsidR="00012AFE" w:rsidRDefault="00012AFE" w:rsidP="00021F36">
      <w:pPr>
        <w:spacing w:line="240" w:lineRule="auto"/>
      </w:pPr>
      <w:r>
        <w:separator/>
      </w:r>
    </w:p>
  </w:endnote>
  <w:endnote w:type="continuationSeparator" w:id="0">
    <w:p w14:paraId="3CB6ED97" w14:textId="77777777" w:rsidR="00012AFE" w:rsidRDefault="00012AFE" w:rsidP="00021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ABE4" w14:textId="77777777" w:rsidR="005D607C" w:rsidRDefault="005D607C" w:rsidP="00021F36">
    <w:pPr>
      <w:pStyle w:val="Voettekst"/>
    </w:pPr>
    <w:r>
      <w:rPr>
        <w:rFonts w:ascii="Verdana" w:hAnsi="Verdana"/>
        <w:noProof/>
      </w:rPr>
      <mc:AlternateContent>
        <mc:Choice Requires="wps">
          <w:drawing>
            <wp:anchor distT="0" distB="0" distL="114300" distR="114300" simplePos="0" relativeHeight="251659264" behindDoc="0" locked="0" layoutInCell="1" allowOverlap="1" wp14:anchorId="541D803D" wp14:editId="0ACD77A2">
              <wp:simplePos x="0" y="0"/>
              <wp:positionH relativeFrom="column">
                <wp:posOffset>-114300</wp:posOffset>
              </wp:positionH>
              <wp:positionV relativeFrom="paragraph">
                <wp:posOffset>81915</wp:posOffset>
              </wp:positionV>
              <wp:extent cx="5943600" cy="0"/>
              <wp:effectExtent l="0" t="0" r="25400" b="2540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A5A5A5"/>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107763" dir="18900000" algn="ctr" rotWithShape="0">
                                <a:srgbClr val="0000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E8EA9E" id="_x0000_t32" coordsize="21600,21600" o:spt="32" o:oned="t" path="m,l21600,21600e" filled="f">
              <v:path arrowok="t" fillok="f" o:connecttype="none"/>
              <o:lock v:ext="edit" shapetype="t"/>
            </v:shapetype>
            <v:shape id="AutoShape 8" o:spid="_x0000_s1026" type="#_x0000_t32" style="position:absolute;margin-left:-9pt;margin-top:6.4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" strokecolor="#a5a5a5"/>
          </w:pict>
        </mc:Fallback>
      </mc:AlternateContent>
    </w:r>
  </w:p>
  <w:p w14:paraId="01921EBA" w14:textId="77777777" w:rsidR="005D607C" w:rsidRPr="005E700E" w:rsidRDefault="005D607C" w:rsidP="006F32ED">
    <w:pPr>
      <w:pStyle w:val="Voettekst"/>
      <w:tabs>
        <w:tab w:val="left" w:pos="1420"/>
        <w:tab w:val="right" w:pos="7371"/>
      </w:tabs>
      <w:spacing w:line="312" w:lineRule="auto"/>
      <w:rPr>
        <w:rFonts w:ascii="Verdana" w:hAnsi="Verdana"/>
        <w:b/>
        <w:noProof/>
        <w:color w:val="A6A6A6"/>
        <w:sz w:val="15"/>
        <w:szCs w:val="15"/>
      </w:rPr>
    </w:pPr>
    <w:r w:rsidRPr="005E700E">
      <w:rPr>
        <w:rFonts w:ascii="Verdana" w:hAnsi="Verdana"/>
        <w:b/>
        <w:noProof/>
        <w:color w:val="A6A6A6"/>
        <w:sz w:val="15"/>
        <w:szCs w:val="15"/>
      </w:rPr>
      <w:t xml:space="preserve">Pagina </w:t>
    </w:r>
    <w:r w:rsidRPr="005E700E">
      <w:rPr>
        <w:rFonts w:ascii="Verdana" w:hAnsi="Verdana"/>
        <w:b/>
        <w:noProof/>
        <w:color w:val="A6A6A6"/>
        <w:sz w:val="15"/>
        <w:szCs w:val="15"/>
      </w:rPr>
      <w:fldChar w:fldCharType="begin"/>
    </w:r>
    <w:r w:rsidRPr="005E700E">
      <w:rPr>
        <w:rFonts w:ascii="Verdana" w:hAnsi="Verdana"/>
        <w:b/>
        <w:noProof/>
        <w:color w:val="A6A6A6"/>
        <w:sz w:val="15"/>
        <w:szCs w:val="15"/>
      </w:rPr>
      <w:instrText xml:space="preserve"> PAGE </w:instrText>
    </w:r>
    <w:r w:rsidRPr="005E700E">
      <w:rPr>
        <w:rFonts w:ascii="Verdana" w:hAnsi="Verdana"/>
        <w:b/>
        <w:noProof/>
        <w:color w:val="A6A6A6"/>
        <w:sz w:val="15"/>
        <w:szCs w:val="15"/>
      </w:rPr>
      <w:fldChar w:fldCharType="separate"/>
    </w:r>
    <w:r w:rsidR="00207CF6">
      <w:rPr>
        <w:rFonts w:ascii="Verdana" w:hAnsi="Verdana"/>
        <w:b/>
        <w:noProof/>
        <w:color w:val="A6A6A6"/>
        <w:sz w:val="15"/>
        <w:szCs w:val="15"/>
      </w:rPr>
      <w:t>13</w:t>
    </w:r>
    <w:r w:rsidRPr="005E700E">
      <w:rPr>
        <w:rFonts w:ascii="Verdana" w:hAnsi="Verdana"/>
        <w:b/>
        <w:noProof/>
        <w:color w:val="A6A6A6"/>
        <w:sz w:val="15"/>
        <w:szCs w:val="15"/>
      </w:rPr>
      <w:fldChar w:fldCharType="end"/>
    </w:r>
    <w:r w:rsidRPr="005E700E">
      <w:rPr>
        <w:rFonts w:ascii="Verdana" w:hAnsi="Verdana"/>
        <w:b/>
        <w:noProof/>
        <w:color w:val="A6A6A6"/>
        <w:sz w:val="15"/>
        <w:szCs w:val="15"/>
      </w:rPr>
      <w:t xml:space="preserve"> van </w:t>
    </w:r>
    <w:r w:rsidRPr="005E700E">
      <w:rPr>
        <w:rFonts w:ascii="Verdana" w:hAnsi="Verdana"/>
        <w:b/>
        <w:noProof/>
        <w:color w:val="A6A6A6"/>
        <w:sz w:val="15"/>
        <w:szCs w:val="15"/>
      </w:rPr>
      <w:fldChar w:fldCharType="begin"/>
    </w:r>
    <w:r w:rsidRPr="005E700E">
      <w:rPr>
        <w:rFonts w:ascii="Verdana" w:hAnsi="Verdana"/>
        <w:b/>
        <w:noProof/>
        <w:color w:val="A6A6A6"/>
        <w:sz w:val="15"/>
        <w:szCs w:val="15"/>
      </w:rPr>
      <w:instrText xml:space="preserve"> NUMPAGES </w:instrText>
    </w:r>
    <w:r w:rsidRPr="005E700E">
      <w:rPr>
        <w:rFonts w:ascii="Verdana" w:hAnsi="Verdana"/>
        <w:b/>
        <w:noProof/>
        <w:color w:val="A6A6A6"/>
        <w:sz w:val="15"/>
        <w:szCs w:val="15"/>
      </w:rPr>
      <w:fldChar w:fldCharType="separate"/>
    </w:r>
    <w:r w:rsidR="00207CF6">
      <w:rPr>
        <w:rFonts w:ascii="Verdana" w:hAnsi="Verdana"/>
        <w:b/>
        <w:noProof/>
        <w:color w:val="A6A6A6"/>
        <w:sz w:val="15"/>
        <w:szCs w:val="15"/>
      </w:rPr>
      <w:t>13</w:t>
    </w:r>
    <w:r w:rsidRPr="005E700E">
      <w:rPr>
        <w:rFonts w:ascii="Verdana" w:hAnsi="Verdana"/>
        <w:b/>
        <w:noProof/>
        <w:color w:val="A6A6A6"/>
        <w:sz w:val="15"/>
        <w:szCs w:val="15"/>
      </w:rPr>
      <w:fldChar w:fldCharType="end"/>
    </w:r>
    <w:r w:rsidR="00FC5F88">
      <w:rPr>
        <w:rFonts w:ascii="Verdana" w:hAnsi="Verdana"/>
        <w:b/>
        <w:noProof/>
        <w:color w:val="A6A6A6"/>
        <w:sz w:val="15"/>
        <w:szCs w:val="15"/>
      </w:rPr>
      <w:tab/>
    </w:r>
    <w:r w:rsidRPr="005E700E">
      <w:rPr>
        <w:rFonts w:ascii="Verdana" w:hAnsi="Verdana"/>
        <w:b/>
        <w:noProof/>
        <w:color w:val="A6A6A6"/>
        <w:sz w:val="15"/>
        <w:szCs w:val="15"/>
      </w:rPr>
      <w:tab/>
    </w:r>
    <w:r w:rsidR="002E41DC">
      <w:rPr>
        <w:rFonts w:ascii="Verdana" w:hAnsi="Verdana"/>
        <w:b/>
        <w:noProof/>
        <w:color w:val="A6A6A6"/>
        <w:sz w:val="15"/>
        <w:szCs w:val="15"/>
      </w:rPr>
      <w:t>gemeente Terschelling</w:t>
    </w:r>
    <w:r w:rsidRPr="005E700E">
      <w:rPr>
        <w:rFonts w:ascii="Verdana" w:hAnsi="Verdana"/>
        <w:b/>
        <w:noProof/>
        <w:color w:val="A6A6A6"/>
        <w:sz w:val="15"/>
        <w:szCs w:val="15"/>
      </w:rPr>
      <w:tab/>
      <w:t>paraaf:</w:t>
    </w:r>
  </w:p>
  <w:p w14:paraId="5DB17154" w14:textId="77777777" w:rsidR="005D607C" w:rsidRPr="005E700E" w:rsidRDefault="005E700E" w:rsidP="005E700E">
    <w:pPr>
      <w:pStyle w:val="Voettekst"/>
      <w:tabs>
        <w:tab w:val="left" w:pos="1420"/>
        <w:tab w:val="right" w:pos="7371"/>
      </w:tabs>
      <w:spacing w:line="312" w:lineRule="auto"/>
      <w:rPr>
        <w:rFonts w:ascii="Verdana" w:hAnsi="Verdana"/>
        <w:b/>
        <w:noProof/>
        <w:color w:val="A6A6A6"/>
        <w:sz w:val="15"/>
        <w:szCs w:val="15"/>
      </w:rPr>
    </w:pPr>
    <w:r>
      <w:rPr>
        <w:rFonts w:ascii="Verdana" w:hAnsi="Verdana"/>
        <w:b/>
        <w:noProof/>
        <w:color w:val="A6A6A6"/>
        <w:sz w:val="15"/>
        <w:szCs w:val="15"/>
      </w:rPr>
      <w:tab/>
    </w:r>
    <w:r w:rsidR="002E41DC">
      <w:rPr>
        <w:rFonts w:ascii="Verdana" w:hAnsi="Verdana"/>
        <w:b/>
        <w:noProof/>
        <w:color w:val="A6A6A6"/>
        <w:sz w:val="15"/>
        <w:szCs w:val="15"/>
      </w:rPr>
      <w:tab/>
    </w:r>
    <w:r w:rsidR="005D607C" w:rsidRPr="005E700E">
      <w:rPr>
        <w:rFonts w:ascii="Verdana" w:hAnsi="Verdana"/>
        <w:b/>
        <w:noProof/>
        <w:color w:val="A6A6A6"/>
        <w:sz w:val="15"/>
        <w:szCs w:val="15"/>
      </w:rPr>
      <w:t xml:space="preserve">Opdrachtnemer </w:t>
    </w:r>
    <w:r w:rsidR="005D607C" w:rsidRPr="005E700E">
      <w:rPr>
        <w:rFonts w:ascii="Verdana" w:hAnsi="Verdana"/>
        <w:b/>
        <w:noProof/>
        <w:color w:val="A6A6A6"/>
        <w:sz w:val="15"/>
        <w:szCs w:val="15"/>
      </w:rPr>
      <w:tab/>
      <w:t>paraaf: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D8B3B" w14:textId="77777777" w:rsidR="00012AFE" w:rsidRDefault="00012AFE" w:rsidP="00021F36">
      <w:pPr>
        <w:spacing w:line="240" w:lineRule="auto"/>
      </w:pPr>
      <w:r>
        <w:separator/>
      </w:r>
    </w:p>
  </w:footnote>
  <w:footnote w:type="continuationSeparator" w:id="0">
    <w:p w14:paraId="7F180997" w14:textId="77777777" w:rsidR="00012AFE" w:rsidRDefault="00012AFE" w:rsidP="00021F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ABC5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C1A25"/>
    <w:multiLevelType w:val="multilevel"/>
    <w:tmpl w:val="5A2CDEF8"/>
    <w:lvl w:ilvl="0">
      <w:start w:val="1"/>
      <w:numFmt w:val="decimal"/>
      <w:lvlText w:val="%1"/>
      <w:lvlJc w:val="left"/>
      <w:pPr>
        <w:ind w:left="460" w:hanging="46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B80B76"/>
    <w:multiLevelType w:val="hybridMultilevel"/>
    <w:tmpl w:val="99524562"/>
    <w:lvl w:ilvl="0" w:tplc="ED2083E4">
      <w:start w:val="1"/>
      <w:numFmt w:val="bullet"/>
      <w:lvlText w:val=""/>
      <w:lvlJc w:val="left"/>
      <w:pPr>
        <w:tabs>
          <w:tab w:val="num" w:pos="641"/>
        </w:tabs>
        <w:ind w:left="641" w:hanging="35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E3AD0"/>
    <w:multiLevelType w:val="hybridMultilevel"/>
    <w:tmpl w:val="711CDF46"/>
    <w:lvl w:ilvl="0" w:tplc="FBBC1012">
      <w:start w:val="1"/>
      <w:numFmt w:val="lowerLetter"/>
      <w:lvlText w:val="%1.)"/>
      <w:lvlJc w:val="left"/>
      <w:pPr>
        <w:tabs>
          <w:tab w:val="num" w:pos="360"/>
        </w:tabs>
        <w:ind w:left="312" w:hanging="312"/>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E2594"/>
    <w:multiLevelType w:val="multilevel"/>
    <w:tmpl w:val="434E5D3A"/>
    <w:lvl w:ilvl="0">
      <w:start w:val="1"/>
      <w:numFmt w:val="decimal"/>
      <w:lvlText w:val="%1"/>
      <w:lvlJc w:val="left"/>
      <w:pPr>
        <w:ind w:left="705" w:hanging="705"/>
      </w:pPr>
      <w:rPr>
        <w:rFonts w:ascii="Arial" w:eastAsia="Times New Roman" w:hAnsi="Arial" w:cs="Arial"/>
        <w:b/>
      </w:rPr>
    </w:lvl>
    <w:lvl w:ilvl="1">
      <w:start w:val="1"/>
      <w:numFmt w:val="decimal"/>
      <w:isLgl/>
      <w:lvlText w:val="%1.%2"/>
      <w:lvlJc w:val="left"/>
      <w:pPr>
        <w:ind w:left="1065" w:hanging="705"/>
      </w:pPr>
      <w:rPr>
        <w:rFonts w:hint="default"/>
      </w:rPr>
    </w:lvl>
    <w:lvl w:ilvl="2">
      <w:start w:val="1"/>
      <w:numFmt w:val="decimal"/>
      <w:lvlText w:val="12.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1C1DAE"/>
    <w:multiLevelType w:val="hybridMultilevel"/>
    <w:tmpl w:val="B7803356"/>
    <w:lvl w:ilvl="0" w:tplc="D4B2330E">
      <w:start w:val="1"/>
      <w:numFmt w:val="bullet"/>
      <w:lvlText w:val="-"/>
      <w:lvlJc w:val="left"/>
      <w:pPr>
        <w:tabs>
          <w:tab w:val="num" w:pos="360"/>
        </w:tabs>
        <w:ind w:left="340" w:hanging="340"/>
      </w:pPr>
      <w:rPr>
        <w:rFonts w:hint="default"/>
      </w:rPr>
    </w:lvl>
    <w:lvl w:ilvl="1" w:tplc="94645F3A">
      <w:start w:val="1"/>
      <w:numFmt w:val="bullet"/>
      <w:lvlText w:val="-"/>
      <w:lvlJc w:val="left"/>
      <w:pPr>
        <w:tabs>
          <w:tab w:val="num" w:pos="1534"/>
        </w:tabs>
        <w:ind w:left="1534" w:hanging="454"/>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A1154"/>
    <w:multiLevelType w:val="hybridMultilevel"/>
    <w:tmpl w:val="063CA566"/>
    <w:lvl w:ilvl="0" w:tplc="D4B2330E">
      <w:start w:val="1"/>
      <w:numFmt w:val="bullet"/>
      <w:lvlText w:val="-"/>
      <w:lvlJc w:val="left"/>
      <w:pPr>
        <w:tabs>
          <w:tab w:val="num" w:pos="360"/>
        </w:tabs>
        <w:ind w:left="340" w:hanging="3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F26F9"/>
    <w:multiLevelType w:val="hybridMultilevel"/>
    <w:tmpl w:val="9D567E56"/>
    <w:lvl w:ilvl="0" w:tplc="ED2083E4">
      <w:start w:val="1"/>
      <w:numFmt w:val="bullet"/>
      <w:lvlText w:val=""/>
      <w:lvlJc w:val="left"/>
      <w:pPr>
        <w:tabs>
          <w:tab w:val="num" w:pos="1346"/>
        </w:tabs>
        <w:ind w:left="1346" w:hanging="357"/>
      </w:pPr>
      <w:rPr>
        <w:rFonts w:ascii="Symbol" w:hAnsi="Symbol" w:hint="default"/>
        <w:color w:val="auto"/>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1AF56F2E"/>
    <w:multiLevelType w:val="multilevel"/>
    <w:tmpl w:val="2654C8CC"/>
    <w:lvl w:ilvl="0">
      <w:start w:val="9"/>
      <w:numFmt w:val="decimal"/>
      <w:lvlText w:val="%1"/>
      <w:lvlJc w:val="left"/>
      <w:pPr>
        <w:ind w:left="460" w:hanging="460"/>
      </w:pPr>
      <w:rPr>
        <w:rFonts w:ascii="Verdana" w:hAnsi="Verdana" w:cs="Times New Roman" w:hint="default"/>
      </w:rPr>
    </w:lvl>
    <w:lvl w:ilvl="1">
      <w:start w:val="1"/>
      <w:numFmt w:val="decimalZero"/>
      <w:lvlText w:val="%1.%2"/>
      <w:lvlJc w:val="left"/>
      <w:pPr>
        <w:ind w:left="820" w:hanging="460"/>
      </w:pPr>
      <w:rPr>
        <w:rFonts w:ascii="Verdana" w:hAnsi="Verdana" w:cs="Times New Roman" w:hint="default"/>
      </w:rPr>
    </w:lvl>
    <w:lvl w:ilvl="2">
      <w:start w:val="1"/>
      <w:numFmt w:val="decimal"/>
      <w:lvlText w:val="%1.%2.%3"/>
      <w:lvlJc w:val="left"/>
      <w:pPr>
        <w:ind w:left="1440" w:hanging="720"/>
      </w:pPr>
      <w:rPr>
        <w:rFonts w:ascii="Verdana" w:hAnsi="Verdana" w:cs="Times New Roman" w:hint="default"/>
      </w:rPr>
    </w:lvl>
    <w:lvl w:ilvl="3">
      <w:start w:val="1"/>
      <w:numFmt w:val="decimal"/>
      <w:lvlText w:val="%1.%2.%3.%4"/>
      <w:lvlJc w:val="left"/>
      <w:pPr>
        <w:ind w:left="1800" w:hanging="720"/>
      </w:pPr>
      <w:rPr>
        <w:rFonts w:ascii="Verdana" w:hAnsi="Verdana" w:cs="Times New Roman" w:hint="default"/>
      </w:rPr>
    </w:lvl>
    <w:lvl w:ilvl="4">
      <w:start w:val="1"/>
      <w:numFmt w:val="decimal"/>
      <w:lvlText w:val="%1.%2.%3.%4.%5"/>
      <w:lvlJc w:val="left"/>
      <w:pPr>
        <w:ind w:left="2520" w:hanging="1080"/>
      </w:pPr>
      <w:rPr>
        <w:rFonts w:ascii="Verdana" w:hAnsi="Verdana" w:cs="Times New Roman" w:hint="default"/>
      </w:rPr>
    </w:lvl>
    <w:lvl w:ilvl="5">
      <w:start w:val="1"/>
      <w:numFmt w:val="decimal"/>
      <w:lvlText w:val="%1.%2.%3.%4.%5.%6"/>
      <w:lvlJc w:val="left"/>
      <w:pPr>
        <w:ind w:left="2880" w:hanging="1080"/>
      </w:pPr>
      <w:rPr>
        <w:rFonts w:ascii="Verdana" w:hAnsi="Verdana" w:cs="Times New Roman" w:hint="default"/>
      </w:rPr>
    </w:lvl>
    <w:lvl w:ilvl="6">
      <w:start w:val="1"/>
      <w:numFmt w:val="decimal"/>
      <w:lvlText w:val="%1.%2.%3.%4.%5.%6.%7"/>
      <w:lvlJc w:val="left"/>
      <w:pPr>
        <w:ind w:left="3600" w:hanging="1440"/>
      </w:pPr>
      <w:rPr>
        <w:rFonts w:ascii="Verdana" w:hAnsi="Verdana" w:cs="Times New Roman" w:hint="default"/>
      </w:rPr>
    </w:lvl>
    <w:lvl w:ilvl="7">
      <w:start w:val="1"/>
      <w:numFmt w:val="decimal"/>
      <w:lvlText w:val="%1.%2.%3.%4.%5.%6.%7.%8"/>
      <w:lvlJc w:val="left"/>
      <w:pPr>
        <w:ind w:left="3960" w:hanging="1440"/>
      </w:pPr>
      <w:rPr>
        <w:rFonts w:ascii="Verdana" w:hAnsi="Verdana" w:cs="Times New Roman" w:hint="default"/>
      </w:rPr>
    </w:lvl>
    <w:lvl w:ilvl="8">
      <w:start w:val="1"/>
      <w:numFmt w:val="decimal"/>
      <w:lvlText w:val="%1.%2.%3.%4.%5.%6.%7.%8.%9"/>
      <w:lvlJc w:val="left"/>
      <w:pPr>
        <w:ind w:left="4680" w:hanging="1800"/>
      </w:pPr>
      <w:rPr>
        <w:rFonts w:ascii="Verdana" w:hAnsi="Verdana" w:cs="Times New Roman" w:hint="default"/>
      </w:rPr>
    </w:lvl>
  </w:abstractNum>
  <w:abstractNum w:abstractNumId="9" w15:restartNumberingAfterBreak="0">
    <w:nsid w:val="1C772A23"/>
    <w:multiLevelType w:val="hybridMultilevel"/>
    <w:tmpl w:val="99421D16"/>
    <w:lvl w:ilvl="0" w:tplc="94645F3A">
      <w:start w:val="1"/>
      <w:numFmt w:val="bullet"/>
      <w:lvlText w:val="-"/>
      <w:lvlJc w:val="left"/>
      <w:pPr>
        <w:tabs>
          <w:tab w:val="num" w:pos="454"/>
        </w:tabs>
        <w:ind w:left="454" w:hanging="454"/>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A27D8"/>
    <w:multiLevelType w:val="multilevel"/>
    <w:tmpl w:val="37CE438C"/>
    <w:lvl w:ilvl="0">
      <w:start w:val="1"/>
      <w:numFmt w:val="decimal"/>
      <w:lvlText w:val="%1"/>
      <w:lvlJc w:val="left"/>
      <w:pPr>
        <w:tabs>
          <w:tab w:val="num" w:pos="0"/>
        </w:tabs>
        <w:ind w:left="794" w:hanging="794"/>
      </w:pPr>
      <w:rPr>
        <w:rFonts w:ascii="Arial" w:hAnsi="Arial" w:cs="Arial" w:hint="default"/>
        <w:b/>
        <w:bCs/>
        <w:i w:val="0"/>
        <w:iCs w:val="0"/>
        <w:color w:val="auto"/>
        <w:sz w:val="22"/>
        <w:szCs w:val="22"/>
      </w:rPr>
    </w:lvl>
    <w:lvl w:ilvl="1">
      <w:start w:val="1"/>
      <w:numFmt w:val="decimal"/>
      <w:lvlText w:val="%1.%2"/>
      <w:lvlJc w:val="left"/>
      <w:pPr>
        <w:tabs>
          <w:tab w:val="num" w:pos="0"/>
        </w:tabs>
        <w:ind w:left="794" w:hanging="794"/>
      </w:pPr>
      <w:rPr>
        <w:rFonts w:ascii="Arial" w:hAnsi="Arial" w:cs="Arial" w:hint="default"/>
        <w:b/>
        <w:bCs/>
        <w:i w:val="0"/>
        <w:iCs w:val="0"/>
        <w:sz w:val="20"/>
        <w:szCs w:val="20"/>
      </w:rPr>
    </w:lvl>
    <w:lvl w:ilvl="2">
      <w:start w:val="1"/>
      <w:numFmt w:val="decimal"/>
      <w:lvlText w:val="%1.%2.%3"/>
      <w:lvlJc w:val="left"/>
      <w:pPr>
        <w:tabs>
          <w:tab w:val="num" w:pos="0"/>
        </w:tabs>
        <w:ind w:left="794" w:hanging="794"/>
      </w:pPr>
      <w:rPr>
        <w:rFonts w:ascii="Arial" w:hAnsi="Arial" w:cs="Arial" w:hint="default"/>
        <w:b/>
        <w:bCs/>
        <w:i w:val="0"/>
        <w:iCs w:val="0"/>
        <w:sz w:val="18"/>
        <w:szCs w:val="18"/>
      </w:rPr>
    </w:lvl>
    <w:lvl w:ilvl="3">
      <w:start w:val="1"/>
      <w:numFmt w:val="decimal"/>
      <w:lvlText w:val="%1.%2.%3.%4"/>
      <w:lvlJc w:val="left"/>
      <w:pPr>
        <w:tabs>
          <w:tab w:val="num" w:pos="0"/>
        </w:tabs>
        <w:ind w:left="794" w:hanging="794"/>
      </w:pPr>
      <w:rPr>
        <w:rFonts w:ascii="Arial" w:hAnsi="Arial" w:cs="Arial" w:hint="default"/>
        <w:b/>
        <w:bCs/>
        <w:i w:val="0"/>
        <w:iCs w:val="0"/>
        <w:sz w:val="18"/>
        <w:szCs w:val="18"/>
      </w:rPr>
    </w:lvl>
    <w:lvl w:ilvl="4">
      <w:start w:val="1"/>
      <w:numFmt w:val="decimal"/>
      <w:lvlText w:val="%5.%1.%2.%3.%4"/>
      <w:lvlJc w:val="left"/>
      <w:pPr>
        <w:tabs>
          <w:tab w:val="num" w:pos="737"/>
        </w:tabs>
        <w:ind w:left="737" w:hanging="737"/>
      </w:pPr>
      <w:rPr>
        <w:rFonts w:ascii="Arial" w:hAnsi="Arial" w:cs="Arial" w:hint="default"/>
        <w:b/>
        <w:bCs/>
        <w:i w:val="0"/>
        <w:iCs w:val="0"/>
        <w:sz w:val="18"/>
        <w:szCs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cs="Times New Roman" w:hint="default"/>
        <w:b/>
        <w:bCs/>
        <w:i/>
        <w:iCs/>
        <w:sz w:val="18"/>
        <w:szCs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11" w15:restartNumberingAfterBreak="0">
    <w:nsid w:val="28F569D6"/>
    <w:multiLevelType w:val="multilevel"/>
    <w:tmpl w:val="0AC6D250"/>
    <w:lvl w:ilvl="0">
      <w:start w:val="6"/>
      <w:numFmt w:val="decimal"/>
      <w:lvlText w:val="%1"/>
      <w:lvlJc w:val="left"/>
      <w:pPr>
        <w:ind w:left="460" w:hanging="46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50B7280"/>
    <w:multiLevelType w:val="hybridMultilevel"/>
    <w:tmpl w:val="6010B17E"/>
    <w:lvl w:ilvl="0" w:tplc="7A16224E">
      <w:start w:val="1"/>
      <w:numFmt w:val="decimal"/>
      <w:pStyle w:val="opsommingnummering"/>
      <w:lvlText w:val="%1."/>
      <w:lvlJc w:val="left"/>
      <w:pPr>
        <w:tabs>
          <w:tab w:val="num" w:pos="737"/>
        </w:tabs>
        <w:ind w:left="1134" w:hanging="397"/>
      </w:pPr>
      <w:rPr>
        <w:rFonts w:ascii="Arial" w:hAnsi="Arial" w:cs="Arial" w:hint="default"/>
        <w:b w:val="0"/>
        <w:bCs w:val="0"/>
        <w:i w:val="0"/>
        <w:iCs w:val="0"/>
        <w:sz w:val="19"/>
        <w:szCs w:val="19"/>
      </w:rPr>
    </w:lvl>
    <w:lvl w:ilvl="1" w:tplc="3746D770">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488903AD"/>
    <w:multiLevelType w:val="hybridMultilevel"/>
    <w:tmpl w:val="DB58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E7F83"/>
    <w:multiLevelType w:val="hybridMultilevel"/>
    <w:tmpl w:val="C8A61184"/>
    <w:lvl w:ilvl="0" w:tplc="D64A56BA">
      <w:start w:val="1"/>
      <w:numFmt w:val="bullet"/>
      <w:lvlText w:val="-"/>
      <w:lvlJc w:val="left"/>
      <w:pPr>
        <w:tabs>
          <w:tab w:val="num" w:pos="454"/>
        </w:tabs>
        <w:ind w:left="454" w:hanging="454"/>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47738B"/>
    <w:multiLevelType w:val="hybridMultilevel"/>
    <w:tmpl w:val="E3D869F6"/>
    <w:lvl w:ilvl="0" w:tplc="9724ACB6">
      <w:start w:val="1"/>
      <w:numFmt w:val="lowerLetter"/>
      <w:lvlText w:val="%1."/>
      <w:lvlJc w:val="left"/>
      <w:pPr>
        <w:tabs>
          <w:tab w:val="num" w:pos="360"/>
        </w:tabs>
        <w:ind w:left="312" w:hanging="312"/>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D3ABC"/>
    <w:multiLevelType w:val="hybridMultilevel"/>
    <w:tmpl w:val="6A32805A"/>
    <w:lvl w:ilvl="0" w:tplc="0413000F">
      <w:start w:val="1"/>
      <w:numFmt w:val="decimal"/>
      <w:lvlText w:val="%1."/>
      <w:lvlJc w:val="left"/>
      <w:pPr>
        <w:ind w:left="720" w:hanging="360"/>
      </w:pPr>
    </w:lvl>
    <w:lvl w:ilvl="1" w:tplc="D76250FC">
      <w:start w:val="1"/>
      <w:numFmt w:val="lowerLetter"/>
      <w:lvlText w:val="%2)"/>
      <w:lvlJc w:val="left"/>
      <w:pPr>
        <w:ind w:left="1785" w:hanging="705"/>
      </w:pPr>
      <w:rPr>
        <w:rFonts w:hint="default"/>
      </w:rPr>
    </w:lvl>
    <w:lvl w:ilvl="2" w:tplc="79E027E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6249AF"/>
    <w:multiLevelType w:val="multilevel"/>
    <w:tmpl w:val="41E8F12E"/>
    <w:lvl w:ilvl="0">
      <w:start w:val="1"/>
      <w:numFmt w:val="decimal"/>
      <w:lvlText w:val="%1"/>
      <w:lvlJc w:val="left"/>
      <w:pPr>
        <w:ind w:left="705" w:hanging="705"/>
      </w:pPr>
      <w:rPr>
        <w:rFonts w:ascii="Arial" w:eastAsia="Times New Roman" w:hAnsi="Arial" w:cs="Arial" w:hint="default"/>
        <w:b/>
      </w:rPr>
    </w:lvl>
    <w:lvl w:ilvl="1">
      <w:start w:val="1"/>
      <w:numFmt w:val="decimal"/>
      <w:isLgl/>
      <w:lvlText w:val="0.%2"/>
      <w:lvlJc w:val="left"/>
      <w:pPr>
        <w:ind w:left="1065" w:hanging="705"/>
      </w:pPr>
      <w:rPr>
        <w:rFonts w:hint="default"/>
      </w:rPr>
    </w:lvl>
    <w:lvl w:ilvl="2">
      <w:start w:val="1"/>
      <w:numFmt w:val="decimal"/>
      <w:lvlText w:val="12.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99434D"/>
    <w:multiLevelType w:val="hybridMultilevel"/>
    <w:tmpl w:val="99FA9EDA"/>
    <w:lvl w:ilvl="0" w:tplc="FFFFFFFF">
      <w:start w:val="1"/>
      <w:numFmt w:val="lowerLetter"/>
      <w:lvlText w:val="%1.)"/>
      <w:lvlJc w:val="left"/>
      <w:pPr>
        <w:tabs>
          <w:tab w:val="num" w:pos="360"/>
        </w:tabs>
        <w:ind w:left="312" w:hanging="312"/>
      </w:pPr>
      <w:rPr>
        <w:rFonts w:ascii="Arial" w:hAnsi="Arial" w:hint="default"/>
        <w:b w:val="0"/>
        <w:i w:val="0"/>
        <w:sz w:val="20"/>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22B23"/>
    <w:multiLevelType w:val="multilevel"/>
    <w:tmpl w:val="435A4B26"/>
    <w:lvl w:ilvl="0">
      <w:start w:val="10"/>
      <w:numFmt w:val="decimal"/>
      <w:lvlText w:val="%1"/>
      <w:lvlJc w:val="left"/>
      <w:pPr>
        <w:ind w:left="500" w:hanging="500"/>
      </w:pPr>
      <w:rPr>
        <w:rFonts w:hint="default"/>
      </w:rPr>
    </w:lvl>
    <w:lvl w:ilvl="1">
      <w:start w:val="1"/>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E5017D"/>
    <w:multiLevelType w:val="hybridMultilevel"/>
    <w:tmpl w:val="6D1C5474"/>
    <w:lvl w:ilvl="0" w:tplc="236E74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769EC"/>
    <w:multiLevelType w:val="multilevel"/>
    <w:tmpl w:val="47E814D8"/>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3.%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C854EE"/>
    <w:multiLevelType w:val="multilevel"/>
    <w:tmpl w:val="496AC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3C59F4"/>
    <w:multiLevelType w:val="hybridMultilevel"/>
    <w:tmpl w:val="73449110"/>
    <w:lvl w:ilvl="0" w:tplc="6E82110C">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4947B9"/>
    <w:multiLevelType w:val="multilevel"/>
    <w:tmpl w:val="434E5D3A"/>
    <w:lvl w:ilvl="0">
      <w:start w:val="1"/>
      <w:numFmt w:val="decimal"/>
      <w:lvlText w:val="%1"/>
      <w:lvlJc w:val="left"/>
      <w:pPr>
        <w:ind w:left="705" w:hanging="705"/>
      </w:pPr>
      <w:rPr>
        <w:rFonts w:ascii="Arial" w:eastAsia="Times New Roman" w:hAnsi="Arial" w:cs="Arial"/>
        <w:b/>
      </w:rPr>
    </w:lvl>
    <w:lvl w:ilvl="1">
      <w:start w:val="1"/>
      <w:numFmt w:val="decimal"/>
      <w:isLgl/>
      <w:lvlText w:val="%1.%2"/>
      <w:lvlJc w:val="left"/>
      <w:pPr>
        <w:ind w:left="1065" w:hanging="705"/>
      </w:pPr>
      <w:rPr>
        <w:rFonts w:hint="default"/>
      </w:rPr>
    </w:lvl>
    <w:lvl w:ilvl="2">
      <w:start w:val="1"/>
      <w:numFmt w:val="decimal"/>
      <w:lvlText w:val="12.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603E56"/>
    <w:multiLevelType w:val="multilevel"/>
    <w:tmpl w:val="434E5D3A"/>
    <w:lvl w:ilvl="0">
      <w:start w:val="1"/>
      <w:numFmt w:val="decimal"/>
      <w:lvlText w:val="%1"/>
      <w:lvlJc w:val="left"/>
      <w:pPr>
        <w:ind w:left="705" w:hanging="705"/>
      </w:pPr>
      <w:rPr>
        <w:rFonts w:ascii="Arial" w:eastAsia="Times New Roman" w:hAnsi="Arial" w:cs="Arial"/>
        <w:b/>
      </w:rPr>
    </w:lvl>
    <w:lvl w:ilvl="1">
      <w:start w:val="1"/>
      <w:numFmt w:val="decimal"/>
      <w:isLgl/>
      <w:lvlText w:val="%1.%2"/>
      <w:lvlJc w:val="left"/>
      <w:pPr>
        <w:ind w:left="1065" w:hanging="705"/>
      </w:pPr>
      <w:rPr>
        <w:rFonts w:hint="default"/>
      </w:rPr>
    </w:lvl>
    <w:lvl w:ilvl="2">
      <w:start w:val="1"/>
      <w:numFmt w:val="decimal"/>
      <w:lvlText w:val="12.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CD7CFF"/>
    <w:multiLevelType w:val="multilevel"/>
    <w:tmpl w:val="434E5D3A"/>
    <w:lvl w:ilvl="0">
      <w:start w:val="1"/>
      <w:numFmt w:val="decimal"/>
      <w:lvlText w:val="%1"/>
      <w:lvlJc w:val="left"/>
      <w:pPr>
        <w:ind w:left="705" w:hanging="705"/>
      </w:pPr>
      <w:rPr>
        <w:rFonts w:ascii="Arial" w:eastAsia="Times New Roman" w:hAnsi="Arial" w:cs="Arial"/>
        <w:b/>
      </w:rPr>
    </w:lvl>
    <w:lvl w:ilvl="1">
      <w:start w:val="1"/>
      <w:numFmt w:val="decimal"/>
      <w:isLgl/>
      <w:lvlText w:val="%1.%2"/>
      <w:lvlJc w:val="left"/>
      <w:pPr>
        <w:ind w:left="1065" w:hanging="705"/>
      </w:pPr>
      <w:rPr>
        <w:rFonts w:hint="default"/>
      </w:rPr>
    </w:lvl>
    <w:lvl w:ilvl="2">
      <w:start w:val="1"/>
      <w:numFmt w:val="decimal"/>
      <w:lvlText w:val="12.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8748B2"/>
    <w:multiLevelType w:val="hybridMultilevel"/>
    <w:tmpl w:val="AE4E9D2C"/>
    <w:lvl w:ilvl="0" w:tplc="EC66C602">
      <w:start w:val="1"/>
      <w:numFmt w:val="decimal"/>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8" w15:restartNumberingAfterBreak="0">
    <w:nsid w:val="7C895F38"/>
    <w:multiLevelType w:val="hybridMultilevel"/>
    <w:tmpl w:val="48461FA2"/>
    <w:lvl w:ilvl="0" w:tplc="ED2083E4">
      <w:start w:val="1"/>
      <w:numFmt w:val="bullet"/>
      <w:lvlText w:val=""/>
      <w:lvlJc w:val="left"/>
      <w:pPr>
        <w:tabs>
          <w:tab w:val="num" w:pos="641"/>
        </w:tabs>
        <w:ind w:left="641" w:hanging="35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BF51B7"/>
    <w:multiLevelType w:val="hybridMultilevel"/>
    <w:tmpl w:val="4D285D36"/>
    <w:lvl w:ilvl="0" w:tplc="D4B2330E">
      <w:start w:val="1"/>
      <w:numFmt w:val="bullet"/>
      <w:lvlText w:val="-"/>
      <w:lvlJc w:val="left"/>
      <w:pPr>
        <w:tabs>
          <w:tab w:val="num" w:pos="360"/>
        </w:tabs>
        <w:ind w:left="340" w:hanging="3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21"/>
  </w:num>
  <w:num w:numId="4">
    <w:abstractNumId w:val="6"/>
  </w:num>
  <w:num w:numId="5">
    <w:abstractNumId w:val="15"/>
  </w:num>
  <w:num w:numId="6">
    <w:abstractNumId w:val="29"/>
  </w:num>
  <w:num w:numId="7">
    <w:abstractNumId w:val="5"/>
  </w:num>
  <w:num w:numId="8">
    <w:abstractNumId w:val="3"/>
  </w:num>
  <w:num w:numId="9">
    <w:abstractNumId w:val="9"/>
  </w:num>
  <w:num w:numId="10">
    <w:abstractNumId w:val="2"/>
  </w:num>
  <w:num w:numId="11">
    <w:abstractNumId w:val="7"/>
  </w:num>
  <w:num w:numId="12">
    <w:abstractNumId w:val="28"/>
  </w:num>
  <w:num w:numId="13">
    <w:abstractNumId w:val="18"/>
  </w:num>
  <w:num w:numId="14">
    <w:abstractNumId w:val="14"/>
  </w:num>
  <w:num w:numId="15">
    <w:abstractNumId w:val="23"/>
  </w:num>
  <w:num w:numId="16">
    <w:abstractNumId w:val="0"/>
  </w:num>
  <w:num w:numId="17">
    <w:abstractNumId w:val="10"/>
  </w:num>
  <w:num w:numId="18">
    <w:abstractNumId w:val="12"/>
  </w:num>
  <w:num w:numId="19">
    <w:abstractNumId w:val="26"/>
  </w:num>
  <w:num w:numId="20">
    <w:abstractNumId w:val="24"/>
  </w:num>
  <w:num w:numId="21">
    <w:abstractNumId w:val="8"/>
  </w:num>
  <w:num w:numId="22">
    <w:abstractNumId w:val="27"/>
  </w:num>
  <w:num w:numId="23">
    <w:abstractNumId w:val="19"/>
  </w:num>
  <w:num w:numId="24">
    <w:abstractNumId w:val="16"/>
  </w:num>
  <w:num w:numId="25">
    <w:abstractNumId w:val="1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25"/>
  </w:num>
  <w:num w:numId="30">
    <w:abstractNumId w:val="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95"/>
    <w:rsid w:val="00004EE2"/>
    <w:rsid w:val="00012AFE"/>
    <w:rsid w:val="00013104"/>
    <w:rsid w:val="00021F36"/>
    <w:rsid w:val="00054BA1"/>
    <w:rsid w:val="00075804"/>
    <w:rsid w:val="00075933"/>
    <w:rsid w:val="00075CDA"/>
    <w:rsid w:val="000768EC"/>
    <w:rsid w:val="000935CE"/>
    <w:rsid w:val="000B07FE"/>
    <w:rsid w:val="000B7E5B"/>
    <w:rsid w:val="000C6FFD"/>
    <w:rsid w:val="000F7D7A"/>
    <w:rsid w:val="001043B4"/>
    <w:rsid w:val="00106B4A"/>
    <w:rsid w:val="001071F6"/>
    <w:rsid w:val="0012166C"/>
    <w:rsid w:val="001233D6"/>
    <w:rsid w:val="00190C7E"/>
    <w:rsid w:val="0019393C"/>
    <w:rsid w:val="001A3B34"/>
    <w:rsid w:val="001D224C"/>
    <w:rsid w:val="001D2433"/>
    <w:rsid w:val="001D61AB"/>
    <w:rsid w:val="001E0221"/>
    <w:rsid w:val="001E1BE6"/>
    <w:rsid w:val="00207CF6"/>
    <w:rsid w:val="002104C4"/>
    <w:rsid w:val="002170B7"/>
    <w:rsid w:val="00230471"/>
    <w:rsid w:val="00250550"/>
    <w:rsid w:val="002627EA"/>
    <w:rsid w:val="00282C19"/>
    <w:rsid w:val="002E41DC"/>
    <w:rsid w:val="00302862"/>
    <w:rsid w:val="00327CB2"/>
    <w:rsid w:val="00344AA2"/>
    <w:rsid w:val="00347F38"/>
    <w:rsid w:val="0038401C"/>
    <w:rsid w:val="00392C34"/>
    <w:rsid w:val="003B0B65"/>
    <w:rsid w:val="003B14E3"/>
    <w:rsid w:val="003E4EBA"/>
    <w:rsid w:val="003F21A1"/>
    <w:rsid w:val="003F6622"/>
    <w:rsid w:val="00407C95"/>
    <w:rsid w:val="0042061D"/>
    <w:rsid w:val="00430D02"/>
    <w:rsid w:val="0043296B"/>
    <w:rsid w:val="0044561F"/>
    <w:rsid w:val="00451DB1"/>
    <w:rsid w:val="0045432A"/>
    <w:rsid w:val="004577D0"/>
    <w:rsid w:val="00473905"/>
    <w:rsid w:val="004B7F32"/>
    <w:rsid w:val="004C07E4"/>
    <w:rsid w:val="00513326"/>
    <w:rsid w:val="00514342"/>
    <w:rsid w:val="00537259"/>
    <w:rsid w:val="00537FBA"/>
    <w:rsid w:val="005912A5"/>
    <w:rsid w:val="00594F3F"/>
    <w:rsid w:val="00597FBC"/>
    <w:rsid w:val="005B6023"/>
    <w:rsid w:val="005C7432"/>
    <w:rsid w:val="005D607C"/>
    <w:rsid w:val="005E700E"/>
    <w:rsid w:val="00615B61"/>
    <w:rsid w:val="006267E4"/>
    <w:rsid w:val="006506E4"/>
    <w:rsid w:val="00652AFF"/>
    <w:rsid w:val="00670A2A"/>
    <w:rsid w:val="00673EDD"/>
    <w:rsid w:val="00691B8D"/>
    <w:rsid w:val="00694D50"/>
    <w:rsid w:val="006B6DC4"/>
    <w:rsid w:val="006E729B"/>
    <w:rsid w:val="006F19D8"/>
    <w:rsid w:val="006F32ED"/>
    <w:rsid w:val="00704527"/>
    <w:rsid w:val="00714C67"/>
    <w:rsid w:val="00720DE4"/>
    <w:rsid w:val="007343F2"/>
    <w:rsid w:val="007632FE"/>
    <w:rsid w:val="007633FF"/>
    <w:rsid w:val="007644F8"/>
    <w:rsid w:val="007C26E3"/>
    <w:rsid w:val="007D6DDC"/>
    <w:rsid w:val="007F7EB1"/>
    <w:rsid w:val="00800B53"/>
    <w:rsid w:val="0081503A"/>
    <w:rsid w:val="00834C8E"/>
    <w:rsid w:val="00866E74"/>
    <w:rsid w:val="00873D32"/>
    <w:rsid w:val="0088426A"/>
    <w:rsid w:val="008853B9"/>
    <w:rsid w:val="00890A87"/>
    <w:rsid w:val="008974FB"/>
    <w:rsid w:val="008A5FCD"/>
    <w:rsid w:val="008A6CF3"/>
    <w:rsid w:val="008B1102"/>
    <w:rsid w:val="008D20DB"/>
    <w:rsid w:val="008E592B"/>
    <w:rsid w:val="008F2CAD"/>
    <w:rsid w:val="009021B5"/>
    <w:rsid w:val="009224DA"/>
    <w:rsid w:val="00933DEF"/>
    <w:rsid w:val="00935BDB"/>
    <w:rsid w:val="009807BC"/>
    <w:rsid w:val="00A11210"/>
    <w:rsid w:val="00A31765"/>
    <w:rsid w:val="00A6549D"/>
    <w:rsid w:val="00A77003"/>
    <w:rsid w:val="00AA007F"/>
    <w:rsid w:val="00AA225D"/>
    <w:rsid w:val="00AB6A1E"/>
    <w:rsid w:val="00AC2398"/>
    <w:rsid w:val="00AF4001"/>
    <w:rsid w:val="00AF4AF4"/>
    <w:rsid w:val="00B4256E"/>
    <w:rsid w:val="00B42BF8"/>
    <w:rsid w:val="00B52F6E"/>
    <w:rsid w:val="00B6120F"/>
    <w:rsid w:val="00BE7C65"/>
    <w:rsid w:val="00C07430"/>
    <w:rsid w:val="00C11C84"/>
    <w:rsid w:val="00C14C1F"/>
    <w:rsid w:val="00C332FF"/>
    <w:rsid w:val="00C46F29"/>
    <w:rsid w:val="00C86643"/>
    <w:rsid w:val="00C91C7E"/>
    <w:rsid w:val="00C9225F"/>
    <w:rsid w:val="00CB48F6"/>
    <w:rsid w:val="00CB66C8"/>
    <w:rsid w:val="00CC4C90"/>
    <w:rsid w:val="00CF7FCE"/>
    <w:rsid w:val="00D14C81"/>
    <w:rsid w:val="00D35A8F"/>
    <w:rsid w:val="00D91201"/>
    <w:rsid w:val="00D9431E"/>
    <w:rsid w:val="00DB77EB"/>
    <w:rsid w:val="00DC5AC6"/>
    <w:rsid w:val="00DD0866"/>
    <w:rsid w:val="00DE28DE"/>
    <w:rsid w:val="00E15578"/>
    <w:rsid w:val="00E26802"/>
    <w:rsid w:val="00E41F3C"/>
    <w:rsid w:val="00E70184"/>
    <w:rsid w:val="00E73611"/>
    <w:rsid w:val="00E93C69"/>
    <w:rsid w:val="00EA10E5"/>
    <w:rsid w:val="00EB337E"/>
    <w:rsid w:val="00ED6153"/>
    <w:rsid w:val="00EF6E74"/>
    <w:rsid w:val="00F027CD"/>
    <w:rsid w:val="00F07800"/>
    <w:rsid w:val="00F35923"/>
    <w:rsid w:val="00F35EAF"/>
    <w:rsid w:val="00F53356"/>
    <w:rsid w:val="00F806D1"/>
    <w:rsid w:val="00FB2EA0"/>
    <w:rsid w:val="00FC5F8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D1522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EastAsia" w:hAnsi="Verdana" w:cstheme="minorBidi"/>
        <w:b/>
        <w:bCs/>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7C95"/>
    <w:pPr>
      <w:spacing w:line="288" w:lineRule="auto"/>
    </w:pPr>
    <w:rPr>
      <w:rFonts w:ascii="Arial" w:eastAsia="Times New Roman" w:hAnsi="Arial" w:cs="Times New Roman"/>
      <w:b w:val="0"/>
      <w:bCs w:val="0"/>
      <w:szCs w:val="24"/>
    </w:rPr>
  </w:style>
  <w:style w:type="paragraph" w:styleId="Kop1">
    <w:name w:val="heading 1"/>
    <w:basedOn w:val="Standaard"/>
    <w:next w:val="Standaard"/>
    <w:link w:val="Kop1Char"/>
    <w:qFormat/>
    <w:rsid w:val="00CB48F6"/>
    <w:pPr>
      <w:keepNext/>
      <w:keepLines/>
      <w:numPr>
        <w:numId w:val="3"/>
      </w:numPr>
      <w:spacing w:before="480" w:after="240"/>
      <w:ind w:left="357" w:hanging="357"/>
      <w:outlineLvl w:val="0"/>
    </w:pPr>
    <w:rPr>
      <w:rFonts w:eastAsiaTheme="majorEastAsia" w:cstheme="majorBidi"/>
      <w:b/>
      <w:bCs/>
      <w:sz w:val="22"/>
      <w:szCs w:val="22"/>
    </w:rPr>
  </w:style>
  <w:style w:type="paragraph" w:styleId="Kop2">
    <w:name w:val="heading 2"/>
    <w:aliases w:val="Bijlage,Reset numbering,Paragraaf,paragraaf,paragraafnummer,h2,H2,Heading 2 Hidden,Level 2 Topic Heading,...t,..."/>
    <w:basedOn w:val="Standaard"/>
    <w:next w:val="Standaard"/>
    <w:link w:val="Kop2Char"/>
    <w:unhideWhenUsed/>
    <w:qFormat/>
    <w:rsid w:val="00344AA2"/>
    <w:pPr>
      <w:keepNext/>
      <w:keepLines/>
      <w:spacing w:before="200" w:line="276" w:lineRule="auto"/>
      <w:outlineLvl w:val="1"/>
    </w:pPr>
    <w:rPr>
      <w:rFonts w:eastAsiaTheme="majorEastAsia" w:cstheme="majorBidi"/>
      <w:b/>
      <w:bCs/>
      <w:color w:val="4F81BD" w:themeColor="accent1"/>
      <w:szCs w:val="26"/>
    </w:rPr>
  </w:style>
  <w:style w:type="paragraph" w:styleId="Kop3">
    <w:name w:val="heading 3"/>
    <w:basedOn w:val="Standaard"/>
    <w:next w:val="Standaard"/>
    <w:link w:val="Kop3Char"/>
    <w:qFormat/>
    <w:rsid w:val="00407C95"/>
    <w:pPr>
      <w:keepNext/>
      <w:tabs>
        <w:tab w:val="num" w:pos="0"/>
      </w:tabs>
      <w:spacing w:before="60" w:after="60"/>
      <w:ind w:left="794" w:hanging="794"/>
      <w:outlineLvl w:val="2"/>
    </w:pPr>
    <w:rPr>
      <w:rFonts w:cs="Arial"/>
      <w:b/>
      <w:bCs/>
      <w:szCs w:val="26"/>
    </w:rPr>
  </w:style>
  <w:style w:type="paragraph" w:styleId="Kop4">
    <w:name w:val="heading 4"/>
    <w:basedOn w:val="Standaard"/>
    <w:next w:val="Standaard"/>
    <w:link w:val="Kop4Char"/>
    <w:qFormat/>
    <w:rsid w:val="00407C95"/>
    <w:pPr>
      <w:keepNext/>
      <w:tabs>
        <w:tab w:val="num" w:pos="0"/>
      </w:tabs>
      <w:ind w:left="794" w:hanging="794"/>
      <w:outlineLvl w:val="3"/>
    </w:pPr>
    <w:rPr>
      <w:u w:val="single"/>
    </w:rPr>
  </w:style>
  <w:style w:type="paragraph" w:styleId="Kop5">
    <w:name w:val="heading 5"/>
    <w:basedOn w:val="Standaard"/>
    <w:next w:val="Standaard"/>
    <w:link w:val="Kop5Char"/>
    <w:qFormat/>
    <w:rsid w:val="00407C95"/>
    <w:pPr>
      <w:keepNext/>
      <w:tabs>
        <w:tab w:val="num" w:pos="737"/>
        <w:tab w:val="left" w:pos="2880"/>
      </w:tabs>
      <w:ind w:left="737" w:hanging="737"/>
      <w:outlineLvl w:val="4"/>
    </w:pPr>
    <w:rPr>
      <w:rFonts w:cs="Arial"/>
      <w:b/>
      <w:bCs/>
      <w:szCs w:val="20"/>
    </w:rPr>
  </w:style>
  <w:style w:type="paragraph" w:styleId="Kop6">
    <w:name w:val="heading 6"/>
    <w:basedOn w:val="Standaard"/>
    <w:next w:val="Standaard"/>
    <w:link w:val="Kop6Char"/>
    <w:qFormat/>
    <w:rsid w:val="00407C95"/>
    <w:pPr>
      <w:spacing w:before="240" w:after="60" w:line="240" w:lineRule="auto"/>
      <w:outlineLvl w:val="5"/>
    </w:pPr>
    <w:rPr>
      <w:rFonts w:eastAsia="MS Mincho"/>
      <w:i/>
      <w:sz w:val="22"/>
      <w:szCs w:val="20"/>
    </w:rPr>
  </w:style>
  <w:style w:type="paragraph" w:styleId="Kop7">
    <w:name w:val="heading 7"/>
    <w:basedOn w:val="Standaard"/>
    <w:next w:val="Standaard"/>
    <w:link w:val="Kop7Char"/>
    <w:qFormat/>
    <w:rsid w:val="00407C95"/>
    <w:pPr>
      <w:spacing w:before="240" w:after="60" w:line="240" w:lineRule="auto"/>
      <w:outlineLvl w:val="6"/>
    </w:pPr>
    <w:rPr>
      <w:rFonts w:eastAsia="MS Mincho"/>
      <w:szCs w:val="20"/>
    </w:rPr>
  </w:style>
  <w:style w:type="paragraph" w:styleId="Kop8">
    <w:name w:val="heading 8"/>
    <w:basedOn w:val="Standaard"/>
    <w:next w:val="Standaard"/>
    <w:link w:val="Kop8Char"/>
    <w:qFormat/>
    <w:rsid w:val="00407C95"/>
    <w:pPr>
      <w:spacing w:before="240" w:after="60" w:line="240" w:lineRule="auto"/>
      <w:outlineLvl w:val="7"/>
    </w:pPr>
    <w:rPr>
      <w:rFonts w:eastAsia="MS Mincho"/>
      <w:i/>
      <w:szCs w:val="20"/>
    </w:rPr>
  </w:style>
  <w:style w:type="paragraph" w:styleId="Kop9">
    <w:name w:val="heading 9"/>
    <w:aliases w:val="Adreskop"/>
    <w:basedOn w:val="Standaard"/>
    <w:next w:val="Standaard"/>
    <w:link w:val="Kop9Char"/>
    <w:qFormat/>
    <w:rsid w:val="00407C95"/>
    <w:p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8F6"/>
    <w:rPr>
      <w:rFonts w:ascii="Verdana" w:eastAsiaTheme="majorEastAsia" w:hAnsi="Verdana" w:cstheme="majorBidi"/>
      <w:b w:val="0"/>
      <w:bCs w:val="0"/>
      <w:sz w:val="22"/>
      <w:szCs w:val="22"/>
    </w:rPr>
  </w:style>
  <w:style w:type="character" w:customStyle="1" w:styleId="Kop2Char">
    <w:name w:val="Kop 2 Char"/>
    <w:aliases w:val="Bijlage Char,Reset numbering Char,Paragraaf Char,paragraaf Char,paragraafnummer Char,h2 Char,H2 Char,Heading 2 Hidden Char,Level 2 Topic Heading Char,...t Char,... Char"/>
    <w:basedOn w:val="Standaardalinea-lettertype"/>
    <w:link w:val="Kop2"/>
    <w:rsid w:val="00344AA2"/>
    <w:rPr>
      <w:rFonts w:eastAsiaTheme="majorEastAsia" w:cstheme="majorBidi"/>
      <w:b w:val="0"/>
      <w:bCs w:val="0"/>
      <w:color w:val="4F81BD" w:themeColor="accent1"/>
      <w:szCs w:val="26"/>
    </w:rPr>
  </w:style>
  <w:style w:type="paragraph" w:styleId="Inhopg1">
    <w:name w:val="toc 1"/>
    <w:basedOn w:val="Standaard"/>
    <w:next w:val="Standaard"/>
    <w:autoRedefine/>
    <w:uiPriority w:val="39"/>
    <w:unhideWhenUsed/>
    <w:rsid w:val="00CB48F6"/>
    <w:pPr>
      <w:tabs>
        <w:tab w:val="left" w:pos="567"/>
        <w:tab w:val="left" w:pos="1134"/>
        <w:tab w:val="left" w:pos="8505"/>
        <w:tab w:val="left" w:pos="9072"/>
      </w:tabs>
      <w:spacing w:before="240"/>
    </w:pPr>
    <w:rPr>
      <w:bCs/>
      <w:caps/>
      <w:sz w:val="22"/>
    </w:rPr>
  </w:style>
  <w:style w:type="paragraph" w:styleId="Inhopg2">
    <w:name w:val="toc 2"/>
    <w:basedOn w:val="Standaard"/>
    <w:next w:val="Standaard"/>
    <w:autoRedefine/>
    <w:uiPriority w:val="39"/>
    <w:unhideWhenUsed/>
    <w:rsid w:val="00CB48F6"/>
    <w:pPr>
      <w:tabs>
        <w:tab w:val="left" w:pos="567"/>
        <w:tab w:val="left" w:pos="1134"/>
        <w:tab w:val="left" w:pos="9072"/>
      </w:tabs>
      <w:spacing w:before="120"/>
    </w:pPr>
    <w:rPr>
      <w:b/>
      <w:bCs/>
    </w:rPr>
  </w:style>
  <w:style w:type="character" w:customStyle="1" w:styleId="Kop3Char">
    <w:name w:val="Kop 3 Char"/>
    <w:basedOn w:val="Standaardalinea-lettertype"/>
    <w:link w:val="Kop3"/>
    <w:rsid w:val="00407C95"/>
    <w:rPr>
      <w:rFonts w:ascii="Arial" w:eastAsia="Times New Roman" w:hAnsi="Arial" w:cs="Arial"/>
      <w:szCs w:val="26"/>
    </w:rPr>
  </w:style>
  <w:style w:type="character" w:customStyle="1" w:styleId="Kop4Char">
    <w:name w:val="Kop 4 Char"/>
    <w:basedOn w:val="Standaardalinea-lettertype"/>
    <w:link w:val="Kop4"/>
    <w:rsid w:val="00407C95"/>
    <w:rPr>
      <w:rFonts w:ascii="Arial" w:eastAsia="Times New Roman" w:hAnsi="Arial" w:cs="Times New Roman"/>
      <w:b w:val="0"/>
      <w:bCs w:val="0"/>
      <w:szCs w:val="24"/>
      <w:u w:val="single"/>
    </w:rPr>
  </w:style>
  <w:style w:type="character" w:customStyle="1" w:styleId="Kop5Char">
    <w:name w:val="Kop 5 Char"/>
    <w:basedOn w:val="Standaardalinea-lettertype"/>
    <w:link w:val="Kop5"/>
    <w:rsid w:val="00407C95"/>
    <w:rPr>
      <w:rFonts w:ascii="Arial" w:eastAsia="Times New Roman" w:hAnsi="Arial" w:cs="Arial"/>
    </w:rPr>
  </w:style>
  <w:style w:type="character" w:customStyle="1" w:styleId="Kop6Char">
    <w:name w:val="Kop 6 Char"/>
    <w:basedOn w:val="Standaardalinea-lettertype"/>
    <w:link w:val="Kop6"/>
    <w:rsid w:val="00407C95"/>
    <w:rPr>
      <w:rFonts w:ascii="Arial" w:eastAsia="MS Mincho" w:hAnsi="Arial" w:cs="Times New Roman"/>
      <w:b w:val="0"/>
      <w:bCs w:val="0"/>
      <w:i/>
      <w:sz w:val="22"/>
    </w:rPr>
  </w:style>
  <w:style w:type="character" w:customStyle="1" w:styleId="Kop7Char">
    <w:name w:val="Kop 7 Char"/>
    <w:basedOn w:val="Standaardalinea-lettertype"/>
    <w:link w:val="Kop7"/>
    <w:rsid w:val="00407C95"/>
    <w:rPr>
      <w:rFonts w:ascii="Arial" w:eastAsia="MS Mincho" w:hAnsi="Arial" w:cs="Times New Roman"/>
      <w:b w:val="0"/>
      <w:bCs w:val="0"/>
    </w:rPr>
  </w:style>
  <w:style w:type="character" w:customStyle="1" w:styleId="Kop8Char">
    <w:name w:val="Kop 8 Char"/>
    <w:basedOn w:val="Standaardalinea-lettertype"/>
    <w:link w:val="Kop8"/>
    <w:rsid w:val="00407C95"/>
    <w:rPr>
      <w:rFonts w:ascii="Arial" w:eastAsia="MS Mincho" w:hAnsi="Arial" w:cs="Times New Roman"/>
      <w:b w:val="0"/>
      <w:bCs w:val="0"/>
      <w:i/>
    </w:rPr>
  </w:style>
  <w:style w:type="character" w:customStyle="1" w:styleId="Kop9Char">
    <w:name w:val="Kop 9 Char"/>
    <w:aliases w:val="Adreskop Char"/>
    <w:basedOn w:val="Standaardalinea-lettertype"/>
    <w:link w:val="Kop9"/>
    <w:rsid w:val="00407C95"/>
    <w:rPr>
      <w:rFonts w:ascii="Arial" w:eastAsia="Times New Roman" w:hAnsi="Arial" w:cs="Arial"/>
      <w:b w:val="0"/>
      <w:bCs w:val="0"/>
      <w:szCs w:val="22"/>
    </w:rPr>
  </w:style>
  <w:style w:type="paragraph" w:styleId="Inhopg3">
    <w:name w:val="toc 3"/>
    <w:basedOn w:val="Standaard"/>
    <w:next w:val="Standaard"/>
    <w:autoRedefine/>
    <w:semiHidden/>
    <w:rsid w:val="00407C95"/>
    <w:pPr>
      <w:tabs>
        <w:tab w:val="left" w:pos="1021"/>
        <w:tab w:val="right" w:leader="dot" w:pos="8505"/>
      </w:tabs>
      <w:ind w:left="397"/>
    </w:pPr>
    <w:rPr>
      <w:noProof/>
    </w:rPr>
  </w:style>
  <w:style w:type="paragraph" w:customStyle="1" w:styleId="Inleiding">
    <w:name w:val="Inleiding"/>
    <w:basedOn w:val="Standaard"/>
    <w:next w:val="Standaard"/>
    <w:rsid w:val="00407C95"/>
    <w:pPr>
      <w:spacing w:after="240"/>
      <w:outlineLvl w:val="0"/>
    </w:pPr>
    <w:rPr>
      <w:b/>
    </w:rPr>
  </w:style>
  <w:style w:type="paragraph" w:styleId="Titel">
    <w:name w:val="Title"/>
    <w:basedOn w:val="Standaard"/>
    <w:link w:val="TitelChar"/>
    <w:qFormat/>
    <w:rsid w:val="00407C95"/>
    <w:rPr>
      <w:rFonts w:cs="Arial"/>
      <w:b/>
      <w:bCs/>
      <w:sz w:val="28"/>
      <w:szCs w:val="32"/>
    </w:rPr>
  </w:style>
  <w:style w:type="character" w:customStyle="1" w:styleId="TitelChar">
    <w:name w:val="Titel Char"/>
    <w:basedOn w:val="Standaardalinea-lettertype"/>
    <w:link w:val="Titel"/>
    <w:rsid w:val="00407C95"/>
    <w:rPr>
      <w:rFonts w:ascii="Arial" w:eastAsia="Times New Roman" w:hAnsi="Arial" w:cs="Arial"/>
      <w:sz w:val="28"/>
      <w:szCs w:val="32"/>
    </w:rPr>
  </w:style>
  <w:style w:type="paragraph" w:customStyle="1" w:styleId="Kopje">
    <w:name w:val="Kopje"/>
    <w:basedOn w:val="Standaard"/>
    <w:next w:val="Standaard"/>
    <w:rsid w:val="00407C95"/>
    <w:rPr>
      <w:b/>
    </w:rPr>
  </w:style>
  <w:style w:type="paragraph" w:styleId="Inhopg4">
    <w:name w:val="toc 4"/>
    <w:basedOn w:val="Standaard"/>
    <w:next w:val="Standaard"/>
    <w:autoRedefine/>
    <w:semiHidden/>
    <w:rsid w:val="00407C95"/>
    <w:pPr>
      <w:spacing w:line="240" w:lineRule="auto"/>
      <w:ind w:left="720"/>
    </w:pPr>
    <w:rPr>
      <w:rFonts w:ascii="Times New Roman" w:hAnsi="Times New Roman"/>
      <w:sz w:val="24"/>
    </w:rPr>
  </w:style>
  <w:style w:type="paragraph" w:styleId="Inhopg5">
    <w:name w:val="toc 5"/>
    <w:basedOn w:val="Standaard"/>
    <w:next w:val="Standaard"/>
    <w:autoRedefine/>
    <w:semiHidden/>
    <w:rsid w:val="00407C95"/>
    <w:pPr>
      <w:spacing w:line="240" w:lineRule="auto"/>
      <w:ind w:left="960"/>
    </w:pPr>
    <w:rPr>
      <w:rFonts w:ascii="Times New Roman" w:hAnsi="Times New Roman"/>
      <w:sz w:val="24"/>
    </w:rPr>
  </w:style>
  <w:style w:type="paragraph" w:styleId="Voettekst">
    <w:name w:val="footer"/>
    <w:basedOn w:val="Standaard"/>
    <w:link w:val="VoettekstChar"/>
    <w:uiPriority w:val="99"/>
    <w:rsid w:val="00407C95"/>
    <w:pPr>
      <w:tabs>
        <w:tab w:val="center" w:pos="4153"/>
        <w:tab w:val="right" w:pos="8306"/>
      </w:tabs>
    </w:pPr>
    <w:rPr>
      <w:rFonts w:cs="Arial"/>
      <w:sz w:val="16"/>
      <w:szCs w:val="20"/>
    </w:rPr>
  </w:style>
  <w:style w:type="character" w:customStyle="1" w:styleId="VoettekstChar">
    <w:name w:val="Voettekst Char"/>
    <w:basedOn w:val="Standaardalinea-lettertype"/>
    <w:link w:val="Voettekst"/>
    <w:uiPriority w:val="99"/>
    <w:rsid w:val="00407C95"/>
    <w:rPr>
      <w:rFonts w:ascii="Arial" w:eastAsia="Times New Roman" w:hAnsi="Arial" w:cs="Arial"/>
      <w:b w:val="0"/>
      <w:bCs w:val="0"/>
      <w:sz w:val="16"/>
    </w:rPr>
  </w:style>
  <w:style w:type="paragraph" w:styleId="Koptekst">
    <w:name w:val="header"/>
    <w:basedOn w:val="Standaard"/>
    <w:link w:val="KoptekstChar"/>
    <w:semiHidden/>
    <w:rsid w:val="00407C95"/>
    <w:pPr>
      <w:tabs>
        <w:tab w:val="center" w:pos="4153"/>
        <w:tab w:val="right" w:pos="8306"/>
      </w:tabs>
    </w:pPr>
    <w:rPr>
      <w:rFonts w:cs="Arial"/>
      <w:sz w:val="16"/>
      <w:szCs w:val="20"/>
    </w:rPr>
  </w:style>
  <w:style w:type="character" w:customStyle="1" w:styleId="KoptekstChar">
    <w:name w:val="Koptekst Char"/>
    <w:basedOn w:val="Standaardalinea-lettertype"/>
    <w:link w:val="Koptekst"/>
    <w:semiHidden/>
    <w:rsid w:val="00407C95"/>
    <w:rPr>
      <w:rFonts w:ascii="Arial" w:eastAsia="Times New Roman" w:hAnsi="Arial" w:cs="Arial"/>
      <w:b w:val="0"/>
      <w:bCs w:val="0"/>
      <w:sz w:val="16"/>
    </w:rPr>
  </w:style>
  <w:style w:type="character" w:styleId="Paginanummer">
    <w:name w:val="page number"/>
    <w:basedOn w:val="Standaardalinea-lettertype"/>
    <w:semiHidden/>
    <w:rsid w:val="00407C95"/>
    <w:rPr>
      <w:rFonts w:ascii="Arial" w:hAnsi="Arial"/>
      <w:dstrike w:val="0"/>
      <w:sz w:val="16"/>
      <w:vertAlign w:val="baseline"/>
    </w:rPr>
  </w:style>
  <w:style w:type="paragraph" w:styleId="Inhopg6">
    <w:name w:val="toc 6"/>
    <w:basedOn w:val="Standaard"/>
    <w:next w:val="Standaard"/>
    <w:autoRedefine/>
    <w:semiHidden/>
    <w:rsid w:val="00407C95"/>
    <w:pPr>
      <w:spacing w:line="240" w:lineRule="auto"/>
      <w:ind w:left="1200"/>
    </w:pPr>
    <w:rPr>
      <w:rFonts w:ascii="Times New Roman" w:hAnsi="Times New Roman"/>
      <w:sz w:val="24"/>
    </w:rPr>
  </w:style>
  <w:style w:type="paragraph" w:styleId="Inhopg7">
    <w:name w:val="toc 7"/>
    <w:basedOn w:val="Standaard"/>
    <w:next w:val="Standaard"/>
    <w:autoRedefine/>
    <w:semiHidden/>
    <w:rsid w:val="00407C95"/>
    <w:pPr>
      <w:spacing w:line="240" w:lineRule="auto"/>
      <w:ind w:left="1440"/>
    </w:pPr>
    <w:rPr>
      <w:rFonts w:ascii="Times New Roman" w:hAnsi="Times New Roman"/>
      <w:sz w:val="24"/>
    </w:rPr>
  </w:style>
  <w:style w:type="paragraph" w:styleId="Inhopg8">
    <w:name w:val="toc 8"/>
    <w:basedOn w:val="Standaard"/>
    <w:next w:val="Standaard"/>
    <w:autoRedefine/>
    <w:semiHidden/>
    <w:rsid w:val="00407C95"/>
    <w:pPr>
      <w:spacing w:line="240" w:lineRule="auto"/>
      <w:ind w:left="1680"/>
    </w:pPr>
    <w:rPr>
      <w:rFonts w:ascii="Times New Roman" w:hAnsi="Times New Roman"/>
      <w:sz w:val="24"/>
    </w:rPr>
  </w:style>
  <w:style w:type="paragraph" w:styleId="Inhopg9">
    <w:name w:val="toc 9"/>
    <w:basedOn w:val="Standaard"/>
    <w:next w:val="Standaard"/>
    <w:autoRedefine/>
    <w:semiHidden/>
    <w:rsid w:val="00407C95"/>
    <w:pPr>
      <w:spacing w:line="240" w:lineRule="auto"/>
      <w:ind w:left="1920"/>
    </w:pPr>
    <w:rPr>
      <w:rFonts w:ascii="Times New Roman" w:hAnsi="Times New Roman"/>
      <w:sz w:val="24"/>
    </w:rPr>
  </w:style>
  <w:style w:type="character" w:styleId="Hyperlink">
    <w:name w:val="Hyperlink"/>
    <w:basedOn w:val="Standaardalinea-lettertype"/>
    <w:uiPriority w:val="99"/>
    <w:rsid w:val="00407C95"/>
    <w:rPr>
      <w:color w:val="0000FF"/>
      <w:u w:val="single"/>
    </w:rPr>
  </w:style>
  <w:style w:type="paragraph" w:styleId="Plattetekstinspringen3">
    <w:name w:val="Body Text Indent 3"/>
    <w:basedOn w:val="Standaard"/>
    <w:link w:val="Plattetekstinspringen3Char"/>
    <w:semiHidden/>
    <w:rsid w:val="00407C95"/>
    <w:pPr>
      <w:tabs>
        <w:tab w:val="left" w:pos="2300"/>
        <w:tab w:val="left" w:pos="2400"/>
      </w:tabs>
      <w:ind w:left="600" w:hanging="600"/>
    </w:pPr>
    <w:rPr>
      <w:rFonts w:cs="Arial"/>
      <w:szCs w:val="20"/>
    </w:rPr>
  </w:style>
  <w:style w:type="character" w:customStyle="1" w:styleId="Plattetekstinspringen3Char">
    <w:name w:val="Platte tekst inspringen 3 Char"/>
    <w:basedOn w:val="Standaardalinea-lettertype"/>
    <w:link w:val="Plattetekstinspringen3"/>
    <w:semiHidden/>
    <w:rsid w:val="00407C95"/>
    <w:rPr>
      <w:rFonts w:ascii="Arial" w:eastAsia="Times New Roman" w:hAnsi="Arial" w:cs="Arial"/>
      <w:b w:val="0"/>
      <w:bCs w:val="0"/>
    </w:rPr>
  </w:style>
  <w:style w:type="paragraph" w:styleId="Plattetekst">
    <w:name w:val="Body Text"/>
    <w:basedOn w:val="Standaard"/>
    <w:link w:val="PlattetekstChar"/>
    <w:semiHidden/>
    <w:rsid w:val="00407C95"/>
    <w:rPr>
      <w:sz w:val="16"/>
    </w:rPr>
  </w:style>
  <w:style w:type="character" w:customStyle="1" w:styleId="PlattetekstChar">
    <w:name w:val="Platte tekst Char"/>
    <w:basedOn w:val="Standaardalinea-lettertype"/>
    <w:link w:val="Plattetekst"/>
    <w:semiHidden/>
    <w:rsid w:val="00407C95"/>
    <w:rPr>
      <w:rFonts w:ascii="Arial" w:eastAsia="Times New Roman" w:hAnsi="Arial" w:cs="Times New Roman"/>
      <w:b w:val="0"/>
      <w:bCs w:val="0"/>
      <w:sz w:val="16"/>
      <w:szCs w:val="24"/>
    </w:rPr>
  </w:style>
  <w:style w:type="character" w:styleId="GevolgdeHyperlink">
    <w:name w:val="FollowedHyperlink"/>
    <w:basedOn w:val="Standaardalinea-lettertype"/>
    <w:semiHidden/>
    <w:rsid w:val="00407C95"/>
    <w:rPr>
      <w:color w:val="800080"/>
      <w:u w:val="single"/>
    </w:rPr>
  </w:style>
  <w:style w:type="paragraph" w:styleId="Standaardinspringing">
    <w:name w:val="Normal Indent"/>
    <w:basedOn w:val="Standaard"/>
    <w:semiHidden/>
    <w:rsid w:val="00407C95"/>
    <w:pPr>
      <w:ind w:left="454"/>
    </w:pPr>
    <w:rPr>
      <w:rFonts w:cs="Arial"/>
      <w:szCs w:val="20"/>
    </w:rPr>
  </w:style>
  <w:style w:type="paragraph" w:styleId="Plattetekst2">
    <w:name w:val="Body Text 2"/>
    <w:basedOn w:val="Standaard"/>
    <w:link w:val="Plattetekst2Char"/>
    <w:semiHidden/>
    <w:rsid w:val="00407C95"/>
    <w:pPr>
      <w:tabs>
        <w:tab w:val="left" w:pos="2300"/>
        <w:tab w:val="left" w:pos="2400"/>
      </w:tabs>
      <w:suppressAutoHyphens/>
    </w:pPr>
    <w:rPr>
      <w:b/>
      <w:bCs/>
      <w:sz w:val="16"/>
    </w:rPr>
  </w:style>
  <w:style w:type="character" w:customStyle="1" w:styleId="Plattetekst2Char">
    <w:name w:val="Platte tekst 2 Char"/>
    <w:basedOn w:val="Standaardalinea-lettertype"/>
    <w:link w:val="Plattetekst2"/>
    <w:semiHidden/>
    <w:rsid w:val="00407C95"/>
    <w:rPr>
      <w:rFonts w:ascii="Arial" w:eastAsia="Times New Roman" w:hAnsi="Arial" w:cs="Times New Roman"/>
      <w:sz w:val="16"/>
      <w:szCs w:val="24"/>
    </w:rPr>
  </w:style>
  <w:style w:type="paragraph" w:customStyle="1" w:styleId="KopA">
    <w:name w:val="Kop A"/>
    <w:basedOn w:val="Standaard"/>
    <w:rsid w:val="00407C95"/>
    <w:pPr>
      <w:spacing w:after="240" w:line="240" w:lineRule="auto"/>
    </w:pPr>
    <w:rPr>
      <w:rFonts w:cs="Arial"/>
      <w:b/>
      <w:caps/>
      <w:sz w:val="24"/>
      <w:szCs w:val="28"/>
    </w:rPr>
  </w:style>
  <w:style w:type="paragraph" w:styleId="Plattetekstinspringen">
    <w:name w:val="Body Text Indent"/>
    <w:basedOn w:val="Standaard"/>
    <w:link w:val="PlattetekstinspringenChar"/>
    <w:semiHidden/>
    <w:rsid w:val="00407C95"/>
    <w:pPr>
      <w:ind w:left="720" w:hanging="720"/>
    </w:pPr>
  </w:style>
  <w:style w:type="character" w:customStyle="1" w:styleId="PlattetekstinspringenChar">
    <w:name w:val="Platte tekst inspringen Char"/>
    <w:basedOn w:val="Standaardalinea-lettertype"/>
    <w:link w:val="Plattetekstinspringen"/>
    <w:semiHidden/>
    <w:rsid w:val="00407C95"/>
    <w:rPr>
      <w:rFonts w:ascii="Arial" w:eastAsia="Times New Roman" w:hAnsi="Arial" w:cs="Times New Roman"/>
      <w:b w:val="0"/>
      <w:bCs w:val="0"/>
      <w:szCs w:val="24"/>
    </w:rPr>
  </w:style>
  <w:style w:type="paragraph" w:styleId="Voetnoottekst">
    <w:name w:val="footnote text"/>
    <w:basedOn w:val="Standaard"/>
    <w:link w:val="VoetnoottekstChar"/>
    <w:semiHidden/>
    <w:rsid w:val="00407C95"/>
    <w:rPr>
      <w:szCs w:val="20"/>
    </w:rPr>
  </w:style>
  <w:style w:type="character" w:customStyle="1" w:styleId="VoetnoottekstChar">
    <w:name w:val="Voetnoottekst Char"/>
    <w:basedOn w:val="Standaardalinea-lettertype"/>
    <w:link w:val="Voetnoottekst"/>
    <w:semiHidden/>
    <w:rsid w:val="00407C95"/>
    <w:rPr>
      <w:rFonts w:ascii="Arial" w:eastAsia="Times New Roman" w:hAnsi="Arial" w:cs="Times New Roman"/>
      <w:b w:val="0"/>
      <w:bCs w:val="0"/>
    </w:rPr>
  </w:style>
  <w:style w:type="paragraph" w:styleId="E-mailhandtekening">
    <w:name w:val="E-mail Signature"/>
    <w:basedOn w:val="Standaard"/>
    <w:link w:val="E-mailhandtekeningChar"/>
    <w:autoRedefine/>
    <w:semiHidden/>
    <w:rsid w:val="00407C95"/>
    <w:pPr>
      <w:tabs>
        <w:tab w:val="left" w:pos="1080"/>
        <w:tab w:val="left" w:pos="3600"/>
        <w:tab w:val="left" w:pos="4680"/>
      </w:tabs>
      <w:suppressAutoHyphens/>
    </w:pPr>
    <w:rPr>
      <w:rFonts w:cs="Arial"/>
      <w:szCs w:val="20"/>
    </w:rPr>
  </w:style>
  <w:style w:type="character" w:customStyle="1" w:styleId="E-mailhandtekeningChar">
    <w:name w:val="E-mailhandtekening Char"/>
    <w:basedOn w:val="Standaardalinea-lettertype"/>
    <w:link w:val="E-mailhandtekening"/>
    <w:semiHidden/>
    <w:rsid w:val="00407C95"/>
    <w:rPr>
      <w:rFonts w:ascii="Arial" w:eastAsia="Times New Roman" w:hAnsi="Arial" w:cs="Arial"/>
      <w:b w:val="0"/>
      <w:bCs w:val="0"/>
    </w:rPr>
  </w:style>
  <w:style w:type="character" w:styleId="Zwaar">
    <w:name w:val="Strong"/>
    <w:basedOn w:val="Standaardalinea-lettertype"/>
    <w:qFormat/>
    <w:rsid w:val="00407C95"/>
    <w:rPr>
      <w:b w:val="0"/>
      <w:bCs w:val="0"/>
    </w:rPr>
  </w:style>
  <w:style w:type="character" w:styleId="Nadruk">
    <w:name w:val="Emphasis"/>
    <w:basedOn w:val="Standaardalinea-lettertype"/>
    <w:qFormat/>
    <w:rsid w:val="00407C95"/>
    <w:rPr>
      <w:i/>
      <w:iCs/>
    </w:rPr>
  </w:style>
  <w:style w:type="paragraph" w:customStyle="1" w:styleId="xl27">
    <w:name w:val="xl27"/>
    <w:basedOn w:val="Standaard"/>
    <w:rsid w:val="00407C95"/>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z w:val="18"/>
      <w:szCs w:val="18"/>
    </w:rPr>
  </w:style>
  <w:style w:type="paragraph" w:styleId="Normaalweb">
    <w:name w:val="Normal (Web)"/>
    <w:basedOn w:val="Standaard"/>
    <w:uiPriority w:val="99"/>
    <w:semiHidden/>
    <w:unhideWhenUsed/>
    <w:rsid w:val="00407C95"/>
    <w:pPr>
      <w:spacing w:before="100" w:beforeAutospacing="1" w:after="100" w:afterAutospacing="1" w:line="240" w:lineRule="auto"/>
    </w:pPr>
    <w:rPr>
      <w:rFonts w:ascii="Times New Roman" w:eastAsia="Calibri" w:hAnsi="Times New Roman"/>
      <w:sz w:val="24"/>
    </w:rPr>
  </w:style>
  <w:style w:type="paragraph" w:customStyle="1" w:styleId="opsommingnummering">
    <w:name w:val="opsomming nummering"/>
    <w:basedOn w:val="Standaard"/>
    <w:uiPriority w:val="99"/>
    <w:rsid w:val="00673EDD"/>
    <w:pPr>
      <w:numPr>
        <w:numId w:val="18"/>
      </w:numPr>
      <w:spacing w:after="120" w:line="312" w:lineRule="auto"/>
    </w:pPr>
    <w:rPr>
      <w:rFonts w:cs="Arial"/>
      <w:sz w:val="19"/>
      <w:szCs w:val="19"/>
    </w:rPr>
  </w:style>
  <w:style w:type="paragraph" w:customStyle="1" w:styleId="Char">
    <w:name w:val="Char"/>
    <w:basedOn w:val="Standaard"/>
    <w:rsid w:val="00673EDD"/>
    <w:pPr>
      <w:spacing w:after="160" w:line="240" w:lineRule="exact"/>
    </w:pPr>
    <w:rPr>
      <w:rFonts w:ascii="Tahoma" w:hAnsi="Tahoma"/>
      <w:szCs w:val="20"/>
      <w:lang w:val="en-US" w:eastAsia="en-US"/>
    </w:rPr>
  </w:style>
  <w:style w:type="paragraph" w:styleId="Lijstalinea">
    <w:name w:val="List Paragraph"/>
    <w:basedOn w:val="Standaard"/>
    <w:uiPriority w:val="34"/>
    <w:qFormat/>
    <w:rsid w:val="00B42BF8"/>
    <w:pPr>
      <w:ind w:left="720"/>
      <w:contextualSpacing/>
    </w:pPr>
  </w:style>
  <w:style w:type="paragraph" w:styleId="Ballontekst">
    <w:name w:val="Balloon Text"/>
    <w:basedOn w:val="Standaard"/>
    <w:link w:val="BallontekstChar"/>
    <w:uiPriority w:val="99"/>
    <w:semiHidden/>
    <w:unhideWhenUsed/>
    <w:rsid w:val="005D607C"/>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D607C"/>
    <w:rPr>
      <w:rFonts w:ascii="Lucida Grande" w:eastAsia="Times New Roman" w:hAnsi="Lucida Grande" w:cs="Lucida Grande"/>
      <w:b w:val="0"/>
      <w:bCs w:val="0"/>
      <w:sz w:val="18"/>
      <w:szCs w:val="18"/>
    </w:rPr>
  </w:style>
  <w:style w:type="paragraph" w:styleId="Documentstructuur">
    <w:name w:val="Document Map"/>
    <w:basedOn w:val="Standaard"/>
    <w:link w:val="DocumentstructuurChar"/>
    <w:uiPriority w:val="99"/>
    <w:semiHidden/>
    <w:unhideWhenUsed/>
    <w:rsid w:val="00075933"/>
    <w:pPr>
      <w:spacing w:line="240" w:lineRule="auto"/>
    </w:pPr>
    <w:rPr>
      <w:rFonts w:ascii="Times New Roman" w:hAnsi="Times New Roman"/>
      <w:sz w:val="24"/>
    </w:rPr>
  </w:style>
  <w:style w:type="character" w:customStyle="1" w:styleId="DocumentstructuurChar">
    <w:name w:val="Documentstructuur Char"/>
    <w:basedOn w:val="Standaardalinea-lettertype"/>
    <w:link w:val="Documentstructuur"/>
    <w:uiPriority w:val="99"/>
    <w:semiHidden/>
    <w:rsid w:val="00075933"/>
    <w:rPr>
      <w:rFonts w:ascii="Times New Roman" w:eastAsia="Times New Roman" w:hAnsi="Times New Roman" w:cs="Times New Roman"/>
      <w:b w:val="0"/>
      <w:bCs w:val="0"/>
      <w:sz w:val="24"/>
      <w:szCs w:val="24"/>
    </w:rPr>
  </w:style>
  <w:style w:type="paragraph" w:customStyle="1" w:styleId="kopvoorblad">
    <w:name w:val="kop voorblad"/>
    <w:basedOn w:val="Standaard"/>
    <w:uiPriority w:val="99"/>
    <w:rsid w:val="00652AFF"/>
    <w:pPr>
      <w:spacing w:after="120" w:line="312" w:lineRule="auto"/>
      <w:ind w:left="709"/>
      <w:jc w:val="center"/>
    </w:pPr>
    <w:rPr>
      <w:rFonts w:cs="Arial"/>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12199">
      <w:bodyDiv w:val="1"/>
      <w:marLeft w:val="0"/>
      <w:marRight w:val="0"/>
      <w:marTop w:val="0"/>
      <w:marBottom w:val="0"/>
      <w:divBdr>
        <w:top w:val="none" w:sz="0" w:space="0" w:color="auto"/>
        <w:left w:val="none" w:sz="0" w:space="0" w:color="auto"/>
        <w:bottom w:val="none" w:sz="0" w:space="0" w:color="auto"/>
        <w:right w:val="none" w:sz="0" w:space="0" w:color="auto"/>
      </w:divBdr>
    </w:div>
    <w:div w:id="696734976">
      <w:bodyDiv w:val="1"/>
      <w:marLeft w:val="0"/>
      <w:marRight w:val="0"/>
      <w:marTop w:val="0"/>
      <w:marBottom w:val="0"/>
      <w:divBdr>
        <w:top w:val="none" w:sz="0" w:space="0" w:color="auto"/>
        <w:left w:val="none" w:sz="0" w:space="0" w:color="auto"/>
        <w:bottom w:val="none" w:sz="0" w:space="0" w:color="auto"/>
        <w:right w:val="none" w:sz="0" w:space="0" w:color="auto"/>
      </w:divBdr>
    </w:div>
    <w:div w:id="1456439229">
      <w:bodyDiv w:val="1"/>
      <w:marLeft w:val="0"/>
      <w:marRight w:val="0"/>
      <w:marTop w:val="0"/>
      <w:marBottom w:val="0"/>
      <w:divBdr>
        <w:top w:val="none" w:sz="0" w:space="0" w:color="auto"/>
        <w:left w:val="none" w:sz="0" w:space="0" w:color="auto"/>
        <w:bottom w:val="none" w:sz="0" w:space="0" w:color="auto"/>
        <w:right w:val="none" w:sz="0" w:space="0" w:color="auto"/>
      </w:divBdr>
    </w:div>
    <w:div w:id="1603495306">
      <w:bodyDiv w:val="1"/>
      <w:marLeft w:val="0"/>
      <w:marRight w:val="0"/>
      <w:marTop w:val="0"/>
      <w:marBottom w:val="0"/>
      <w:divBdr>
        <w:top w:val="none" w:sz="0" w:space="0" w:color="auto"/>
        <w:left w:val="none" w:sz="0" w:space="0" w:color="auto"/>
        <w:bottom w:val="none" w:sz="0" w:space="0" w:color="auto"/>
        <w:right w:val="none" w:sz="0" w:space="0" w:color="auto"/>
      </w:divBdr>
    </w:div>
    <w:div w:id="1997803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jp/xyd07w1d21n83ygzv81x7y2c0000gn/T/com.microsoft.Word/WebArchiveCopyPasteTempFiles/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3135</Words>
  <Characters>17247</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PGW Advies</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wolfert</dc:creator>
  <cp:keywords/>
  <dc:description/>
  <cp:lastModifiedBy>INFO | Stury</cp:lastModifiedBy>
  <cp:revision>4</cp:revision>
  <dcterms:created xsi:type="dcterms:W3CDTF">2020-08-20T10:12:00Z</dcterms:created>
  <dcterms:modified xsi:type="dcterms:W3CDTF">2020-09-02T04:32:00Z</dcterms:modified>
</cp:coreProperties>
</file>