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10323" w14:textId="7CEF0319" w:rsidR="0012062E" w:rsidRPr="0012062E" w:rsidRDefault="0012062E" w:rsidP="0012062E">
      <w:pPr>
        <w:keepNext/>
        <w:pageBreakBefore/>
        <w:suppressAutoHyphens/>
        <w:spacing w:after="0" w:line="600" w:lineRule="atLeast"/>
        <w:outlineLvl w:val="0"/>
        <w:rPr>
          <w:rFonts w:ascii="Arial" w:eastAsia="MS Mincho" w:hAnsi="Arial" w:cs="Arial"/>
          <w:bCs/>
          <w:color w:val="00314E"/>
          <w:sz w:val="52"/>
          <w:szCs w:val="52"/>
          <w:lang w:eastAsia="nl-NL"/>
        </w:rPr>
      </w:pPr>
      <w:bookmarkStart w:id="0" w:name="_Toc419285423"/>
      <w:bookmarkStart w:id="1" w:name="_Toc421086919"/>
      <w:bookmarkStart w:id="2" w:name="_Toc421100642"/>
      <w:bookmarkStart w:id="3" w:name="_Toc33192899"/>
      <w:r w:rsidRPr="0012062E">
        <w:rPr>
          <w:rFonts w:ascii="Arial" w:eastAsia="MS Mincho" w:hAnsi="Arial" w:cs="Arial"/>
          <w:bCs/>
          <w:color w:val="00314E"/>
          <w:sz w:val="52"/>
          <w:szCs w:val="52"/>
          <w:lang w:eastAsia="nl-NL"/>
        </w:rPr>
        <w:t>Bijlage 5 Formulier referentieopdracht</w:t>
      </w:r>
      <w:bookmarkEnd w:id="0"/>
      <w:bookmarkEnd w:id="1"/>
      <w:bookmarkEnd w:id="2"/>
      <w:bookmarkEnd w:id="3"/>
    </w:p>
    <w:p w14:paraId="0FA21B1A" w14:textId="77777777" w:rsidR="0012062E" w:rsidRPr="0012062E" w:rsidRDefault="0012062E" w:rsidP="0012062E">
      <w:pPr>
        <w:suppressAutoHyphens/>
        <w:spacing w:after="0" w:line="280" w:lineRule="atLeast"/>
        <w:ind w:left="567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8F66F90" w14:textId="77777777" w:rsidR="0012062E" w:rsidRPr="0012062E" w:rsidRDefault="0012062E" w:rsidP="002A1A39">
      <w:pPr>
        <w:suppressAutoHyphens/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  <w:r w:rsidRPr="0012062E">
        <w:rPr>
          <w:rFonts w:ascii="Arial" w:eastAsia="Times New Roman" w:hAnsi="Arial" w:cs="Arial"/>
          <w:sz w:val="20"/>
          <w:szCs w:val="20"/>
          <w:lang w:eastAsia="nl-NL"/>
        </w:rPr>
        <w:t xml:space="preserve">De Inschrijver dient per referentieopdracht een afzonderlijk formulier referentieopdracht te hanteren. </w:t>
      </w:r>
    </w:p>
    <w:p w14:paraId="0122CD38" w14:textId="77777777" w:rsidR="0012062E" w:rsidRPr="0012062E" w:rsidRDefault="0012062E" w:rsidP="002A1A39">
      <w:pPr>
        <w:suppressAutoHyphens/>
        <w:spacing w:after="0" w:line="280" w:lineRule="atLeast"/>
        <w:ind w:left="567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F279205" w14:textId="1A351BE6" w:rsidR="0012062E" w:rsidRPr="0012062E" w:rsidRDefault="0012062E" w:rsidP="002A1A39">
      <w:pPr>
        <w:suppressAutoHyphens/>
        <w:spacing w:after="0" w:line="288" w:lineRule="auto"/>
        <w:jc w:val="both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12062E">
        <w:rPr>
          <w:rFonts w:ascii="Arial" w:eastAsia="Times New Roman" w:hAnsi="Arial" w:cs="Arial"/>
          <w:sz w:val="20"/>
          <w:szCs w:val="20"/>
          <w:lang w:eastAsia="nl-NL"/>
        </w:rPr>
        <w:t>Let op: om te controleren of</w:t>
      </w:r>
      <w:r w:rsidRPr="0012062E">
        <w:rPr>
          <w:rFonts w:ascii="Arial" w:eastAsia="Times New Roman" w:hAnsi="Arial" w:cs="Times New Roman"/>
          <w:sz w:val="20"/>
          <w:szCs w:val="20"/>
          <w:lang w:eastAsia="nl-NL"/>
        </w:rPr>
        <w:t xml:space="preserve"> de referentieopdracht conform de destijds overeengekomen voorwaarden, waaronder tijdig (verleend uitstel daarin begrepen) is uitgevoerd, behoudt </w:t>
      </w:r>
      <w:r w:rsidR="0068632A">
        <w:rPr>
          <w:rFonts w:ascii="Arial" w:eastAsia="Times New Roman" w:hAnsi="Arial" w:cs="Times New Roman"/>
          <w:sz w:val="20"/>
          <w:szCs w:val="20"/>
          <w:lang w:eastAsia="nl-NL"/>
        </w:rPr>
        <w:t>de Aanbestedende dienst</w:t>
      </w:r>
      <w:r w:rsidRPr="0012062E">
        <w:rPr>
          <w:rFonts w:ascii="Arial" w:eastAsia="Times New Roman" w:hAnsi="Arial" w:cs="Times New Roman"/>
          <w:sz w:val="20"/>
          <w:szCs w:val="20"/>
          <w:lang w:eastAsia="nl-NL"/>
        </w:rPr>
        <w:t xml:space="preserve"> zich het recht voor om zonder tussenkomst van de Inschrijver contact op te nemen met de opdrachtgever van de referentieopdracht.</w:t>
      </w:r>
    </w:p>
    <w:p w14:paraId="1C1997E5" w14:textId="77777777" w:rsidR="0012062E" w:rsidRPr="0012062E" w:rsidRDefault="0012062E" w:rsidP="0012062E">
      <w:pPr>
        <w:suppressAutoHyphens/>
        <w:spacing w:after="0" w:line="280" w:lineRule="atLeast"/>
        <w:ind w:left="567"/>
        <w:rPr>
          <w:rFonts w:ascii="Arial" w:eastAsia="Times New Roman" w:hAnsi="Arial" w:cs="Arial"/>
          <w:sz w:val="20"/>
          <w:szCs w:val="20"/>
          <w:highlight w:val="yellow"/>
          <w:lang w:eastAsia="nl-NL"/>
        </w:rPr>
      </w:pPr>
    </w:p>
    <w:tbl>
      <w:tblPr>
        <w:tblW w:w="905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804"/>
      </w:tblGrid>
      <w:tr w:rsidR="0012062E" w:rsidRPr="0012062E" w14:paraId="16AB5F19" w14:textId="77777777" w:rsidTr="002A1A39">
        <w:trPr>
          <w:cantSplit/>
          <w:trHeight w:val="232"/>
        </w:trPr>
        <w:tc>
          <w:tcPr>
            <w:tcW w:w="9057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hideMark/>
          </w:tcPr>
          <w:p w14:paraId="1CE4F583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12062E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Gegevens opdrachtgever</w:t>
            </w:r>
          </w:p>
        </w:tc>
      </w:tr>
      <w:tr w:rsidR="0012062E" w:rsidRPr="0012062E" w14:paraId="132A599C" w14:textId="77777777" w:rsidTr="002A1A39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476BFC44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206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14B9850D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206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Naam opdrachtgever</w:t>
            </w:r>
          </w:p>
        </w:tc>
        <w:tc>
          <w:tcPr>
            <w:tcW w:w="4804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31F254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12062E" w:rsidRPr="0012062E" w14:paraId="0EDA464E" w14:textId="77777777" w:rsidTr="002A1A39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ABC6806" w14:textId="77777777" w:rsidR="0012062E" w:rsidRPr="0012062E" w:rsidRDefault="0012062E" w:rsidP="0012062E">
            <w:pPr>
              <w:suppressAutoHyphens/>
              <w:spacing w:after="0" w:line="240" w:lineRule="auto"/>
              <w:rPr>
                <w:rFonts w:ascii="Arial" w:eastAsia="MS Mincho" w:hAnsi="Arial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08EF8A6C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206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48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DF559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12062E" w:rsidRPr="0012062E" w14:paraId="32EC65AD" w14:textId="77777777" w:rsidTr="002A1A39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6C7D22F" w14:textId="77777777" w:rsidR="0012062E" w:rsidRPr="0012062E" w:rsidRDefault="0012062E" w:rsidP="0012062E">
            <w:pPr>
              <w:suppressAutoHyphens/>
              <w:spacing w:after="0" w:line="240" w:lineRule="auto"/>
              <w:rPr>
                <w:rFonts w:ascii="Arial" w:eastAsia="MS Mincho" w:hAnsi="Arial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1AD74997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206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Postcode en plaatsnaam</w:t>
            </w:r>
          </w:p>
        </w:tc>
        <w:tc>
          <w:tcPr>
            <w:tcW w:w="48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2EEAA4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12062E" w:rsidRPr="0012062E" w14:paraId="2161F416" w14:textId="77777777" w:rsidTr="002A1A39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32057E5B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206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17CD411A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206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Naam contactpersoon opdrachtgever</w:t>
            </w:r>
          </w:p>
        </w:tc>
        <w:tc>
          <w:tcPr>
            <w:tcW w:w="48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474655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12062E" w:rsidRPr="0012062E" w14:paraId="44C56D00" w14:textId="77777777" w:rsidTr="002A1A39">
        <w:trPr>
          <w:cantSplit/>
          <w:trHeight w:val="255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5DDB53A" w14:textId="77777777" w:rsidR="0012062E" w:rsidRPr="0012062E" w:rsidRDefault="0012062E" w:rsidP="0012062E">
            <w:pPr>
              <w:suppressAutoHyphens/>
              <w:spacing w:after="0" w:line="240" w:lineRule="auto"/>
              <w:rPr>
                <w:rFonts w:ascii="Arial" w:eastAsia="MS Mincho" w:hAnsi="Arial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657E459D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206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48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41862E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12062E" w:rsidRPr="0012062E" w14:paraId="6C13B506" w14:textId="77777777" w:rsidTr="002A1A39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4F36E1E" w14:textId="77777777" w:rsidR="0012062E" w:rsidRPr="0012062E" w:rsidRDefault="0012062E" w:rsidP="0012062E">
            <w:pPr>
              <w:suppressAutoHyphens/>
              <w:spacing w:after="0" w:line="240" w:lineRule="auto"/>
              <w:rPr>
                <w:rFonts w:ascii="Arial" w:eastAsia="MS Mincho" w:hAnsi="Arial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69D45BEC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206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48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D76393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</w:tr>
    </w:tbl>
    <w:p w14:paraId="4B1490FA" w14:textId="3687952A" w:rsidR="0012062E" w:rsidRDefault="0012062E" w:rsidP="0012062E">
      <w:pPr>
        <w:suppressAutoHyphens/>
        <w:spacing w:after="0" w:line="280" w:lineRule="atLeast"/>
        <w:ind w:left="567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0A724B32" w14:textId="77777777" w:rsidR="0012062E" w:rsidRDefault="0012062E">
      <w:pPr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  <w:r>
        <w:rPr>
          <w:rFonts w:ascii="Arial" w:eastAsia="Times New Roman" w:hAnsi="Arial" w:cs="Arial"/>
          <w:sz w:val="20"/>
          <w:szCs w:val="20"/>
          <w:highlight w:val="yellow"/>
          <w:lang w:eastAsia="ar-SA"/>
        </w:rPr>
        <w:br w:type="page"/>
      </w:r>
    </w:p>
    <w:p w14:paraId="79F491BA" w14:textId="77777777" w:rsidR="0012062E" w:rsidRPr="0012062E" w:rsidRDefault="0012062E" w:rsidP="0012062E">
      <w:pPr>
        <w:suppressAutoHyphens/>
        <w:spacing w:after="0" w:line="280" w:lineRule="atLeast"/>
        <w:ind w:left="567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804"/>
      </w:tblGrid>
      <w:tr w:rsidR="0012062E" w:rsidRPr="0012062E" w14:paraId="087FA584" w14:textId="77777777" w:rsidTr="002A1A39">
        <w:trPr>
          <w:cantSplit/>
          <w:trHeight w:val="328"/>
        </w:trPr>
        <w:tc>
          <w:tcPr>
            <w:tcW w:w="9057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  <w:hideMark/>
          </w:tcPr>
          <w:p w14:paraId="6F0AB2F0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12062E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Referentieopdracht</w:t>
            </w:r>
          </w:p>
        </w:tc>
      </w:tr>
      <w:tr w:rsidR="0012062E" w:rsidRPr="0012062E" w14:paraId="1C1D330B" w14:textId="77777777" w:rsidTr="002A1A39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23FD640A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206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3)</w:t>
            </w: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4AF3981E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206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start referentieopdracht</w:t>
            </w:r>
          </w:p>
        </w:tc>
        <w:tc>
          <w:tcPr>
            <w:tcW w:w="48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E1F917C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12062E" w:rsidRPr="0012062E" w14:paraId="00545D0C" w14:textId="77777777" w:rsidTr="002A1A39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73BDD2D" w14:textId="77777777" w:rsidR="0012062E" w:rsidRPr="0012062E" w:rsidRDefault="0012062E" w:rsidP="0012062E">
            <w:pPr>
              <w:suppressAutoHyphens/>
              <w:spacing w:after="0" w:line="240" w:lineRule="auto"/>
              <w:rPr>
                <w:rFonts w:ascii="Arial" w:eastAsia="MS Mincho" w:hAnsi="Arial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3EA0D952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206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eind referentieopdracht</w:t>
            </w:r>
          </w:p>
        </w:tc>
        <w:tc>
          <w:tcPr>
            <w:tcW w:w="48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BBDEDB0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12062E" w:rsidRPr="0012062E" w14:paraId="45151CE3" w14:textId="77777777" w:rsidTr="002A1A39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F823C3F" w14:textId="77777777" w:rsidR="0012062E" w:rsidRPr="0012062E" w:rsidRDefault="0012062E" w:rsidP="0012062E">
            <w:pPr>
              <w:suppressAutoHyphens/>
              <w:spacing w:after="0" w:line="240" w:lineRule="auto"/>
              <w:rPr>
                <w:rFonts w:ascii="Arial" w:eastAsia="MS Mincho" w:hAnsi="Arial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024E2125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206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Reden beëindiging referentieopdracht</w:t>
            </w:r>
          </w:p>
        </w:tc>
        <w:tc>
          <w:tcPr>
            <w:tcW w:w="48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A5A4BA8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12062E" w:rsidRPr="0012062E" w14:paraId="7A43206D" w14:textId="77777777" w:rsidTr="002A1A39">
        <w:trPr>
          <w:cantSplit/>
        </w:trPr>
        <w:tc>
          <w:tcPr>
            <w:tcW w:w="567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6020B6B" w14:textId="77777777" w:rsidR="0012062E" w:rsidRPr="0012062E" w:rsidRDefault="0012062E" w:rsidP="0012062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2062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4)</w:t>
            </w: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1E79EE8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206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Gefactureerd bedrag </w:t>
            </w:r>
          </w:p>
          <w:p w14:paraId="277CE60F" w14:textId="43543E52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1206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(in euro’s exclusief btw)</w:t>
            </w:r>
          </w:p>
        </w:tc>
        <w:tc>
          <w:tcPr>
            <w:tcW w:w="48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D928D49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12062E" w:rsidRPr="0012062E" w14:paraId="1E4015F2" w14:textId="77777777" w:rsidTr="002A1A39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C3FFFFD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206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3E4C79A2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1206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Omschrijving van de Opdracht, waaruit in ieder geval blijkt dat de referentieopdracht voldoet aan de referentie-eis</w:t>
            </w:r>
          </w:p>
        </w:tc>
        <w:tc>
          <w:tcPr>
            <w:tcW w:w="48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6E304E9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12062E" w:rsidRPr="0012062E" w14:paraId="7289F0FA" w14:textId="77777777" w:rsidTr="002A1A39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B969A57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nl-NL"/>
              </w:rPr>
            </w:pPr>
            <w:r w:rsidRPr="004B2FB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BABC2A2" w14:textId="77777777" w:rsidR="0012062E" w:rsidRPr="0012062E" w:rsidRDefault="0012062E" w:rsidP="0012062E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nl-NL"/>
              </w:rPr>
            </w:pPr>
            <w:r w:rsidRPr="004B2FB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Indien verricht in een samenwerkingsverband: A. het percentage/aandeel in het samenwerkingsverband; B. aard en inhoud van de eigen werkzaamheden verricht in het samenwerkingsverband</w:t>
            </w:r>
          </w:p>
        </w:tc>
        <w:tc>
          <w:tcPr>
            <w:tcW w:w="48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756C88D" w14:textId="77777777" w:rsidR="0012062E" w:rsidRPr="0012062E" w:rsidRDefault="0012062E" w:rsidP="0012062E">
            <w:pPr>
              <w:keepNext/>
              <w:pageBreakBefore/>
              <w:numPr>
                <w:ilvl w:val="3"/>
                <w:numId w:val="0"/>
              </w:numPr>
              <w:spacing w:before="560" w:after="280" w:line="320" w:lineRule="atLeast"/>
              <w:ind w:left="680" w:hanging="680"/>
              <w:outlineLvl w:val="3"/>
              <w:rPr>
                <w:rFonts w:ascii="Arial" w:eastAsia="MS Mincho" w:hAnsi="Arial" w:cs="Arial"/>
                <w:iCs/>
                <w:color w:val="BA4133"/>
                <w:sz w:val="30"/>
                <w:szCs w:val="28"/>
                <w:highlight w:val="yellow"/>
                <w:lang w:eastAsia="ar-SA"/>
              </w:rPr>
            </w:pPr>
          </w:p>
          <w:p w14:paraId="27587AE7" w14:textId="77777777" w:rsidR="0012062E" w:rsidRPr="0012062E" w:rsidRDefault="0012062E" w:rsidP="0012062E">
            <w:pPr>
              <w:spacing w:after="0" w:line="280" w:lineRule="atLeast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eastAsia="ar-SA"/>
              </w:rPr>
            </w:pPr>
          </w:p>
          <w:p w14:paraId="086FB3CF" w14:textId="77777777" w:rsidR="0012062E" w:rsidRPr="0012062E" w:rsidRDefault="0012062E" w:rsidP="0012062E">
            <w:pPr>
              <w:keepNext/>
              <w:pageBreakBefore/>
              <w:numPr>
                <w:ilvl w:val="3"/>
                <w:numId w:val="0"/>
              </w:numPr>
              <w:spacing w:before="560" w:after="280" w:line="320" w:lineRule="atLeast"/>
              <w:ind w:left="680" w:hanging="680"/>
              <w:outlineLvl w:val="3"/>
              <w:rPr>
                <w:rFonts w:ascii="Arial" w:eastAsia="MS Mincho" w:hAnsi="Arial" w:cs="Arial"/>
                <w:iCs/>
                <w:color w:val="BA4133"/>
                <w:sz w:val="30"/>
                <w:szCs w:val="28"/>
                <w:highlight w:val="yellow"/>
                <w:lang w:eastAsia="ar-SA"/>
              </w:rPr>
            </w:pPr>
          </w:p>
          <w:p w14:paraId="4051AF0B" w14:textId="77777777" w:rsidR="0012062E" w:rsidRPr="0012062E" w:rsidRDefault="0012062E" w:rsidP="0012062E">
            <w:pPr>
              <w:spacing w:after="0" w:line="280" w:lineRule="atLeast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eastAsia="ar-SA"/>
              </w:rPr>
            </w:pPr>
          </w:p>
          <w:p w14:paraId="18B4FE3C" w14:textId="77777777" w:rsidR="0012062E" w:rsidRPr="0012062E" w:rsidRDefault="0012062E" w:rsidP="0012062E">
            <w:pPr>
              <w:spacing w:after="0" w:line="280" w:lineRule="atLeast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eastAsia="ar-SA"/>
              </w:rPr>
            </w:pPr>
          </w:p>
        </w:tc>
      </w:tr>
    </w:tbl>
    <w:p w14:paraId="30EE94F7" w14:textId="77777777" w:rsidR="0012062E" w:rsidRPr="0012062E" w:rsidRDefault="0012062E" w:rsidP="0012062E">
      <w:pPr>
        <w:suppressAutoHyphens/>
        <w:spacing w:after="0" w:line="280" w:lineRule="atLeast"/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ar-SA"/>
        </w:rPr>
      </w:pPr>
      <w:bookmarkStart w:id="4" w:name="_Toc86485888"/>
      <w:bookmarkStart w:id="5" w:name="_Toc86485886"/>
      <w:bookmarkStart w:id="6" w:name="_Toc68944752"/>
      <w:bookmarkStart w:id="7" w:name="_Toc86485889"/>
    </w:p>
    <w:p w14:paraId="4BD5A22B" w14:textId="77777777" w:rsidR="0012062E" w:rsidRPr="0012062E" w:rsidRDefault="0012062E" w:rsidP="0012062E">
      <w:pPr>
        <w:suppressAutoHyphens/>
        <w:spacing w:after="0" w:line="288" w:lineRule="auto"/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nl-NL"/>
        </w:rPr>
      </w:pPr>
    </w:p>
    <w:p w14:paraId="5DBB2EAD" w14:textId="77777777" w:rsidR="0012062E" w:rsidRPr="0012062E" w:rsidRDefault="0012062E" w:rsidP="0012062E">
      <w:pPr>
        <w:suppressAutoHyphens/>
        <w:spacing w:after="0" w:line="280" w:lineRule="atLeast"/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nl-NL"/>
        </w:rPr>
      </w:pPr>
    </w:p>
    <w:p w14:paraId="70FA81A1" w14:textId="77777777" w:rsidR="0012062E" w:rsidRPr="0012062E" w:rsidRDefault="0012062E" w:rsidP="0012062E">
      <w:pPr>
        <w:suppressAutoHyphens/>
        <w:spacing w:after="0" w:line="280" w:lineRule="atLeast"/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nl-NL"/>
        </w:rPr>
      </w:pPr>
    </w:p>
    <w:p w14:paraId="554BF513" w14:textId="77777777" w:rsidR="0012062E" w:rsidRPr="0012062E" w:rsidRDefault="0012062E" w:rsidP="0012062E">
      <w:pPr>
        <w:suppressAutoHyphens/>
        <w:spacing w:after="0" w:line="280" w:lineRule="atLeast"/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nl-NL"/>
        </w:rPr>
      </w:pPr>
    </w:p>
    <w:p w14:paraId="5E05AFD8" w14:textId="77777777" w:rsidR="0012062E" w:rsidRPr="0012062E" w:rsidRDefault="0012062E" w:rsidP="0012062E">
      <w:pPr>
        <w:suppressAutoHyphens/>
        <w:spacing w:after="0" w:line="280" w:lineRule="atLeast"/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nl-NL"/>
        </w:rPr>
      </w:pPr>
    </w:p>
    <w:p w14:paraId="1B37D86C" w14:textId="77777777" w:rsidR="0012062E" w:rsidRPr="0012062E" w:rsidRDefault="0012062E" w:rsidP="0012062E">
      <w:pPr>
        <w:suppressAutoHyphens/>
        <w:spacing w:after="0" w:line="280" w:lineRule="atLeast"/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nl-NL"/>
        </w:rPr>
      </w:pPr>
    </w:p>
    <w:tbl>
      <w:tblPr>
        <w:tblW w:w="90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6227"/>
      </w:tblGrid>
      <w:tr w:rsidR="0012062E" w:rsidRPr="0012062E" w14:paraId="7C61BFA0" w14:textId="77777777" w:rsidTr="002A1A3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87670BD" w14:textId="77777777" w:rsidR="0012062E" w:rsidRPr="0012062E" w:rsidRDefault="0012062E" w:rsidP="0012062E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12062E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Statutaire naam Inschrijver </w:t>
            </w:r>
          </w:p>
        </w:tc>
        <w:tc>
          <w:tcPr>
            <w:tcW w:w="62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CFE3C5" w14:textId="77777777" w:rsidR="0012062E" w:rsidRPr="0012062E" w:rsidRDefault="0012062E" w:rsidP="0012062E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highlight w:val="yellow"/>
                <w:lang w:eastAsia="nl-NL"/>
              </w:rPr>
            </w:pPr>
          </w:p>
        </w:tc>
      </w:tr>
      <w:tr w:rsidR="0012062E" w:rsidRPr="0012062E" w14:paraId="6425C628" w14:textId="77777777" w:rsidTr="002A1A3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D014CC5" w14:textId="77777777" w:rsidR="0012062E" w:rsidRPr="0012062E" w:rsidRDefault="0012062E" w:rsidP="0012062E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12062E">
              <w:rPr>
                <w:rFonts w:ascii="Arial" w:eastAsia="Calibri" w:hAnsi="Arial" w:cs="Arial"/>
                <w:sz w:val="20"/>
                <w:szCs w:val="20"/>
                <w:lang w:eastAsia="nl-NL"/>
              </w:rPr>
              <w:t>Naam ondertekenaar</w:t>
            </w:r>
          </w:p>
        </w:tc>
        <w:tc>
          <w:tcPr>
            <w:tcW w:w="62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EB04D9" w14:textId="77777777" w:rsidR="0012062E" w:rsidRPr="0012062E" w:rsidRDefault="0012062E" w:rsidP="0012062E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highlight w:val="yellow"/>
                <w:lang w:eastAsia="nl-NL"/>
              </w:rPr>
            </w:pPr>
          </w:p>
        </w:tc>
      </w:tr>
      <w:tr w:rsidR="0012062E" w:rsidRPr="0012062E" w14:paraId="647C6718" w14:textId="77777777" w:rsidTr="002A1A3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82FD7C2" w14:textId="77777777" w:rsidR="0012062E" w:rsidRPr="0012062E" w:rsidRDefault="0012062E" w:rsidP="0012062E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12062E">
              <w:rPr>
                <w:rFonts w:ascii="Arial" w:eastAsia="Calibri" w:hAnsi="Arial" w:cs="Arial"/>
                <w:sz w:val="20"/>
                <w:szCs w:val="20"/>
                <w:lang w:eastAsia="nl-NL"/>
              </w:rPr>
              <w:t>Functie ondertekenaar</w:t>
            </w:r>
          </w:p>
        </w:tc>
        <w:tc>
          <w:tcPr>
            <w:tcW w:w="62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74DE2D" w14:textId="77777777" w:rsidR="0012062E" w:rsidRPr="0012062E" w:rsidRDefault="0012062E" w:rsidP="0012062E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highlight w:val="yellow"/>
                <w:lang w:eastAsia="nl-NL"/>
              </w:rPr>
            </w:pPr>
          </w:p>
        </w:tc>
      </w:tr>
      <w:tr w:rsidR="0012062E" w:rsidRPr="0012062E" w14:paraId="076B319A" w14:textId="77777777" w:rsidTr="002A1A3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38C0293" w14:textId="77777777" w:rsidR="0012062E" w:rsidRPr="0012062E" w:rsidRDefault="0012062E" w:rsidP="0012062E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12062E">
              <w:rPr>
                <w:rFonts w:ascii="Arial" w:eastAsia="Calibri" w:hAnsi="Arial" w:cs="Arial"/>
                <w:sz w:val="20"/>
                <w:szCs w:val="20"/>
                <w:lang w:eastAsia="nl-NL"/>
              </w:rPr>
              <w:t>Handtekening</w:t>
            </w:r>
          </w:p>
          <w:p w14:paraId="7D4B88BB" w14:textId="77777777" w:rsidR="0012062E" w:rsidRPr="0012062E" w:rsidRDefault="0012062E" w:rsidP="0012062E">
            <w:pPr>
              <w:suppressAutoHyphens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  <w:p w14:paraId="55C96B23" w14:textId="77777777" w:rsidR="0012062E" w:rsidRPr="0012062E" w:rsidRDefault="0012062E" w:rsidP="0012062E">
            <w:pPr>
              <w:suppressAutoHyphens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62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200BA3" w14:textId="77777777" w:rsidR="0012062E" w:rsidRPr="0012062E" w:rsidRDefault="0012062E" w:rsidP="0012062E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highlight w:val="yellow"/>
                <w:lang w:eastAsia="nl-NL"/>
              </w:rPr>
            </w:pPr>
          </w:p>
        </w:tc>
      </w:tr>
      <w:tr w:rsidR="0012062E" w:rsidRPr="0012062E" w14:paraId="2B290285" w14:textId="77777777" w:rsidTr="002A1A3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65A9C11" w14:textId="77777777" w:rsidR="0012062E" w:rsidRPr="0012062E" w:rsidRDefault="0012062E" w:rsidP="0012062E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12062E">
              <w:rPr>
                <w:rFonts w:ascii="Arial" w:eastAsia="Calibri" w:hAnsi="Arial" w:cs="Arial"/>
                <w:sz w:val="20"/>
                <w:szCs w:val="20"/>
                <w:lang w:eastAsia="nl-NL"/>
              </w:rPr>
              <w:t>Plaats en datum</w:t>
            </w:r>
          </w:p>
        </w:tc>
        <w:tc>
          <w:tcPr>
            <w:tcW w:w="62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21F7B7" w14:textId="77777777" w:rsidR="0012062E" w:rsidRPr="0012062E" w:rsidRDefault="0012062E" w:rsidP="0012062E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highlight w:val="yellow"/>
                <w:lang w:eastAsia="nl-NL"/>
              </w:rPr>
            </w:pPr>
          </w:p>
        </w:tc>
      </w:tr>
      <w:bookmarkEnd w:id="4"/>
      <w:bookmarkEnd w:id="5"/>
      <w:bookmarkEnd w:id="6"/>
      <w:bookmarkEnd w:id="7"/>
    </w:tbl>
    <w:p w14:paraId="35DA92D1" w14:textId="7BA92C11" w:rsidR="00C77A87" w:rsidRDefault="00C77A87" w:rsidP="0012062E">
      <w:pPr>
        <w:keepNext/>
        <w:numPr>
          <w:ilvl w:val="1"/>
          <w:numId w:val="0"/>
        </w:numPr>
        <w:tabs>
          <w:tab w:val="left" w:pos="708"/>
        </w:tabs>
        <w:suppressAutoHyphens/>
        <w:spacing w:before="560" w:after="280" w:line="320" w:lineRule="atLeast"/>
        <w:outlineLvl w:val="1"/>
      </w:pPr>
    </w:p>
    <w:sectPr w:rsidR="00C7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2E"/>
    <w:rsid w:val="0012062E"/>
    <w:rsid w:val="002A1A39"/>
    <w:rsid w:val="004B2FB1"/>
    <w:rsid w:val="0068632A"/>
    <w:rsid w:val="00C7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B646"/>
  <w15:chartTrackingRefBased/>
  <w15:docId w15:val="{5E702BC5-BCFF-4A96-BC09-C5AC69F6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20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0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Buijs [IFV]</dc:creator>
  <cp:keywords/>
  <dc:description/>
  <cp:lastModifiedBy>Miranda Buijs [IFV]</cp:lastModifiedBy>
  <cp:revision>4</cp:revision>
  <dcterms:created xsi:type="dcterms:W3CDTF">2020-06-04T06:18:00Z</dcterms:created>
  <dcterms:modified xsi:type="dcterms:W3CDTF">2020-09-18T13:16:00Z</dcterms:modified>
</cp:coreProperties>
</file>