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BE" w:rsidRPr="00797C37" w:rsidRDefault="002819BE" w:rsidP="002819BE">
      <w:pPr>
        <w:pStyle w:val="Kop1"/>
        <w:rPr>
          <w:rFonts w:ascii="Calibri Light" w:hAnsi="Calibri Light" w:cs="Calibri Light"/>
          <w:color w:val="595959" w:themeColor="text1" w:themeTint="A6"/>
          <w:lang w:val="nl-NL"/>
        </w:rPr>
      </w:pPr>
      <w:bookmarkStart w:id="0" w:name="_Toc463448258"/>
      <w:r w:rsidRPr="00797C37">
        <w:rPr>
          <w:rFonts w:ascii="Calibri Light" w:hAnsi="Calibri Light" w:cs="Calibri Light"/>
          <w:color w:val="595959" w:themeColor="text1" w:themeTint="A6"/>
          <w:lang w:val="nl-NL"/>
        </w:rPr>
        <w:t xml:space="preserve">Bijlage </w:t>
      </w:r>
      <w:r w:rsidR="00797C37" w:rsidRPr="00797C37">
        <w:rPr>
          <w:rFonts w:ascii="Calibri Light" w:hAnsi="Calibri Light" w:cs="Calibri Light"/>
          <w:color w:val="595959" w:themeColor="text1" w:themeTint="A6"/>
          <w:lang w:val="nl-NL"/>
        </w:rPr>
        <w:t>7</w:t>
      </w:r>
      <w:r w:rsidR="005959AF" w:rsidRPr="00797C37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="00797C37" w:rsidRPr="00797C37">
        <w:rPr>
          <w:rFonts w:ascii="Calibri Light" w:hAnsi="Calibri Light" w:cs="Calibri Light"/>
          <w:color w:val="595959" w:themeColor="text1" w:themeTint="A6"/>
          <w:lang w:val="nl-NL"/>
        </w:rPr>
        <w:tab/>
      </w:r>
      <w:r w:rsidR="00B53033" w:rsidRPr="00797C37">
        <w:rPr>
          <w:rFonts w:ascii="Calibri Light" w:hAnsi="Calibri Light" w:cs="Calibri Light"/>
          <w:color w:val="595959" w:themeColor="text1" w:themeTint="A6"/>
          <w:lang w:val="nl-NL"/>
        </w:rPr>
        <w:t xml:space="preserve">Inschrijving </w:t>
      </w:r>
      <w:bookmarkEnd w:id="0"/>
      <w:r w:rsidR="00D95284" w:rsidRPr="00797C37">
        <w:rPr>
          <w:rFonts w:ascii="Calibri Light" w:hAnsi="Calibri Light" w:cs="Calibri Light"/>
          <w:color w:val="595959" w:themeColor="text1" w:themeTint="A6"/>
          <w:lang w:val="nl-NL"/>
        </w:rPr>
        <w:t>Kwaliteit</w:t>
      </w:r>
      <w:r w:rsidR="00B44FE3" w:rsidRPr="00797C37">
        <w:rPr>
          <w:rFonts w:ascii="Calibri Light" w:hAnsi="Calibri Light" w:cs="Calibri Light"/>
          <w:color w:val="595959" w:themeColor="text1" w:themeTint="A6"/>
          <w:lang w:val="nl-NL"/>
        </w:rPr>
        <w:t xml:space="preserve"> - dienstverleningsplan</w:t>
      </w:r>
    </w:p>
    <w:p w:rsidR="005959AF" w:rsidRDefault="005959AF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A62EDF" w:rsidRPr="00A62EDF" w:rsidRDefault="00A62EDF" w:rsidP="00A62ED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Inschrijver beschrijft op maximaal 5 A4-tjes enkelzijdig, lettertype Arial 10, de door haar aangeboden meerwaarde in het kader van de dienstverlening in een dienstverleningsplan, zoals zal worden uitgevoerd bij de Opdrachtgever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.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 </w:t>
      </w:r>
    </w:p>
    <w:p w:rsidR="00A62EDF" w:rsidRPr="00A62EDF" w:rsidRDefault="00A62EDF" w:rsidP="00A62ED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A62EDF" w:rsidRPr="00A62EDF" w:rsidRDefault="00A62EDF" w:rsidP="00A62EDF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Hierbij komen ten minste onderstaande onderwerpen aan de orde: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hoe de Inschrijver te allen tijde een goede kwaliteit borgt van zowel voorbereidende werkzaamheden als van de uitgevoerde werkzaamheden met als resultaat een eigen keuring;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beschikbaarheid eigen materieel en beschikbaarheid voldoende gekwalificeerde medewerkers voor uitvoering van de opdracht;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wijze waarop Inschrijver het kennisniveau en de benodigde competenties van huidige en toekomstige medewerkers borgt;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hoe de inschrijver bereikbaarheid en aanrijtijden organiseert;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inzet van duurzame machines;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hoe inschrijver omgaat met de door de gemeenten nu en  in de toekomst gestelde richtlijnen in het kader van de milieueisen;</w:t>
      </w:r>
    </w:p>
    <w:p w:rsidR="00A62EDF" w:rsidRPr="00A62EDF" w:rsidRDefault="00A62EDF" w:rsidP="00A62EDF">
      <w:pPr>
        <w:pStyle w:val="Plattetekst"/>
        <w:spacing w:after="0" w:line="276" w:lineRule="auto"/>
        <w:ind w:left="709" w:hanging="283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>•</w:t>
      </w:r>
      <w:r w:rsidRPr="00A62EDF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meerwaarde die Inschrijver biedt.</w:t>
      </w: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  <w:bookmarkStart w:id="1" w:name="_GoBack"/>
      <w:bookmarkEnd w:id="1"/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E4486A" w:rsidRDefault="00E4486A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B53033" w:rsidRDefault="00B53033" w:rsidP="002819BE">
      <w:pPr>
        <w:pStyle w:val="Plattetekst"/>
        <w:spacing w:after="0" w:line="276" w:lineRule="auto"/>
        <w:rPr>
          <w:rFonts w:ascii="Trebuchet MS" w:hAnsi="Trebuchet MS"/>
          <w:sz w:val="20"/>
          <w:lang w:val="nl-NL"/>
        </w:rPr>
      </w:pPr>
    </w:p>
    <w:p w:rsidR="00B53033" w:rsidRPr="00B44FE3" w:rsidRDefault="00B53033" w:rsidP="002819BE">
      <w:pPr>
        <w:pStyle w:val="Plattetekst"/>
        <w:spacing w:after="0" w:line="276" w:lineRule="auto"/>
        <w:rPr>
          <w:rFonts w:ascii="Trebuchet MS" w:hAnsi="Trebuchet MS"/>
          <w:color w:val="595959" w:themeColor="text1" w:themeTint="A6"/>
          <w:sz w:val="20"/>
          <w:lang w:val="nl-NL"/>
        </w:rPr>
      </w:pPr>
    </w:p>
    <w:p w:rsidR="00B53033" w:rsidRPr="00B44FE3" w:rsidRDefault="00B53033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="005959AF"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: .............................................................................</w:t>
      </w: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19BE" w:rsidRPr="00B44FE3" w:rsidRDefault="002819BE" w:rsidP="002819BE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B44FE3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2819BE" w:rsidRPr="00B44FE3" w:rsidRDefault="002819BE" w:rsidP="002819BE">
      <w:pPr>
        <w:pStyle w:val="Kop2"/>
        <w:rPr>
          <w:rFonts w:ascii="Calibri Light" w:hAnsi="Calibri Light" w:cs="Calibri Light"/>
          <w:color w:val="595959" w:themeColor="text1" w:themeTint="A6"/>
          <w:lang w:val="nl-NL"/>
        </w:rPr>
      </w:pPr>
    </w:p>
    <w:p w:rsidR="002819BE" w:rsidRPr="005959AF" w:rsidRDefault="002819BE" w:rsidP="003C4E5A">
      <w:pPr>
        <w:pStyle w:val="Kop1"/>
        <w:rPr>
          <w:rFonts w:ascii="Calibri Light" w:hAnsi="Calibri Light" w:cs="Calibri Light"/>
          <w:lang w:val="nl-NL"/>
        </w:rPr>
      </w:pPr>
    </w:p>
    <w:sectPr w:rsidR="002819BE" w:rsidRPr="005959AF" w:rsidSect="00CB3FA9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A9" w:rsidRDefault="00CB3FA9" w:rsidP="00CB3FA9">
      <w:pPr>
        <w:spacing w:line="240" w:lineRule="auto"/>
      </w:pPr>
      <w:r>
        <w:separator/>
      </w:r>
    </w:p>
  </w:endnote>
  <w:endnote w:type="continuationSeparator" w:id="0">
    <w:p w:rsidR="00CB3FA9" w:rsidRDefault="00CB3FA9" w:rsidP="00CB3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A9" w:rsidRDefault="00CB3FA9" w:rsidP="00CB3FA9">
      <w:pPr>
        <w:spacing w:line="240" w:lineRule="auto"/>
      </w:pPr>
      <w:r>
        <w:separator/>
      </w:r>
    </w:p>
  </w:footnote>
  <w:footnote w:type="continuationSeparator" w:id="0">
    <w:p w:rsidR="00CB3FA9" w:rsidRDefault="00CB3FA9" w:rsidP="00CB3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FA9" w:rsidRDefault="00CB3FA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2F374" wp14:editId="5532994F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1139190" cy="588645"/>
          <wp:effectExtent l="0" t="0" r="3810" b="190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997"/>
    <w:multiLevelType w:val="hybridMultilevel"/>
    <w:tmpl w:val="31609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4E13C1C"/>
    <w:multiLevelType w:val="hybridMultilevel"/>
    <w:tmpl w:val="71624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51DF"/>
    <w:multiLevelType w:val="hybridMultilevel"/>
    <w:tmpl w:val="1AB88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66E9"/>
    <w:multiLevelType w:val="hybridMultilevel"/>
    <w:tmpl w:val="AAA4E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5469D"/>
    <w:multiLevelType w:val="hybridMultilevel"/>
    <w:tmpl w:val="57305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752"/>
    <w:multiLevelType w:val="hybridMultilevel"/>
    <w:tmpl w:val="69C6343C"/>
    <w:lvl w:ilvl="0" w:tplc="816813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92140"/>
    <w:multiLevelType w:val="hybridMultilevel"/>
    <w:tmpl w:val="AC5CF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29AA"/>
    <w:multiLevelType w:val="hybridMultilevel"/>
    <w:tmpl w:val="306AA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C6D7D"/>
    <w:multiLevelType w:val="hybridMultilevel"/>
    <w:tmpl w:val="3418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70168"/>
    <w:multiLevelType w:val="hybridMultilevel"/>
    <w:tmpl w:val="3800D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7255A"/>
    <w:multiLevelType w:val="hybridMultilevel"/>
    <w:tmpl w:val="3A88F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B4C08"/>
    <w:multiLevelType w:val="hybridMultilevel"/>
    <w:tmpl w:val="46B616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362"/>
    <w:multiLevelType w:val="hybridMultilevel"/>
    <w:tmpl w:val="06846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22C3D"/>
    <w:multiLevelType w:val="hybridMultilevel"/>
    <w:tmpl w:val="AB00A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81E85"/>
    <w:multiLevelType w:val="hybridMultilevel"/>
    <w:tmpl w:val="11984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9570D"/>
    <w:multiLevelType w:val="hybridMultilevel"/>
    <w:tmpl w:val="C37E57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4"/>
  </w:num>
  <w:num w:numId="16">
    <w:abstractNumId w:val="11"/>
  </w:num>
  <w:num w:numId="17">
    <w:abstractNumId w:val="10"/>
  </w:num>
  <w:num w:numId="18">
    <w:abstractNumId w:val="0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9BE"/>
    <w:rsid w:val="001C4361"/>
    <w:rsid w:val="00223250"/>
    <w:rsid w:val="002819BE"/>
    <w:rsid w:val="003C4E5A"/>
    <w:rsid w:val="005959AF"/>
    <w:rsid w:val="006A6400"/>
    <w:rsid w:val="007169A9"/>
    <w:rsid w:val="00797C37"/>
    <w:rsid w:val="007D5FF3"/>
    <w:rsid w:val="00805502"/>
    <w:rsid w:val="008F6428"/>
    <w:rsid w:val="009D67D2"/>
    <w:rsid w:val="00A62EDF"/>
    <w:rsid w:val="00AE1BAA"/>
    <w:rsid w:val="00B10B6A"/>
    <w:rsid w:val="00B14101"/>
    <w:rsid w:val="00B44FE3"/>
    <w:rsid w:val="00B53033"/>
    <w:rsid w:val="00B6368F"/>
    <w:rsid w:val="00CB3FA9"/>
    <w:rsid w:val="00D95284"/>
    <w:rsid w:val="00D972B1"/>
    <w:rsid w:val="00E12DBA"/>
    <w:rsid w:val="00E2434E"/>
    <w:rsid w:val="00E36643"/>
    <w:rsid w:val="00E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F3E"/>
  <w15:docId w15:val="{372A9166-5DB5-480B-BB87-57B7513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819BE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2819BE"/>
    <w:pPr>
      <w:outlineLvl w:val="0"/>
    </w:pPr>
    <w:rPr>
      <w:rFonts w:cs="Times New Roman"/>
      <w:b/>
      <w:bCs w:val="0"/>
      <w:i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2819BE"/>
    <w:rPr>
      <w:rFonts w:ascii="Trebuchet MS" w:eastAsia="MS Mincho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rsid w:val="002819BE"/>
    <w:pPr>
      <w:tabs>
        <w:tab w:val="left" w:pos="1134"/>
        <w:tab w:val="right" w:leader="dot" w:pos="8921"/>
      </w:tabs>
      <w:spacing w:line="276" w:lineRule="auto"/>
    </w:pPr>
  </w:style>
  <w:style w:type="paragraph" w:customStyle="1" w:styleId="Default">
    <w:name w:val="Default"/>
    <w:rsid w:val="002819B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FA9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CB3F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FA9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14</cp:revision>
  <dcterms:created xsi:type="dcterms:W3CDTF">2017-09-20T08:30:00Z</dcterms:created>
  <dcterms:modified xsi:type="dcterms:W3CDTF">2020-09-04T13:08:00Z</dcterms:modified>
</cp:coreProperties>
</file>