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9BC" w:rsidRPr="00D429BC" w:rsidRDefault="00D429BC" w:rsidP="00D429BC">
      <w:pPr>
        <w:pStyle w:val="Bijschrift"/>
        <w:rPr>
          <w:rStyle w:val="Kop1Char0"/>
          <w:rFonts w:ascii="Calibri" w:hAnsi="Calibri"/>
          <w:lang w:val="nl-NL"/>
        </w:rPr>
      </w:pPr>
      <w:bookmarkStart w:id="0" w:name="_Toc50984600"/>
      <w:r w:rsidRPr="00F1609A">
        <w:rPr>
          <w:rStyle w:val="Kop1Char0"/>
          <w:rFonts w:ascii="Calibri" w:hAnsi="Calibri"/>
        </w:rPr>
        <w:t xml:space="preserve">Bijlage </w:t>
      </w:r>
      <w:r>
        <w:rPr>
          <w:rStyle w:val="Kop1Char0"/>
          <w:rFonts w:ascii="Calibri" w:hAnsi="Calibri"/>
        </w:rPr>
        <w:t>6</w:t>
      </w:r>
      <w:r w:rsidRPr="00F1609A">
        <w:rPr>
          <w:rStyle w:val="Kop1Char0"/>
          <w:rFonts w:ascii="Calibri" w:hAnsi="Calibri"/>
        </w:rPr>
        <w:t xml:space="preserve"> Concept </w:t>
      </w:r>
      <w:r>
        <w:rPr>
          <w:rStyle w:val="Kop1Char0"/>
          <w:rFonts w:ascii="Calibri" w:hAnsi="Calibri"/>
        </w:rPr>
        <w:t>Raamo</w:t>
      </w:r>
      <w:r w:rsidRPr="00F1609A">
        <w:rPr>
          <w:rStyle w:val="Kop1Char0"/>
          <w:rFonts w:ascii="Calibri" w:hAnsi="Calibri"/>
        </w:rPr>
        <w:t>vereenkomst</w:t>
      </w:r>
      <w:bookmarkEnd w:id="0"/>
      <w:r>
        <w:rPr>
          <w:rStyle w:val="Kop1Char0"/>
          <w:rFonts w:ascii="Calibri" w:hAnsi="Calibri"/>
          <w:lang w:val="nl-NL"/>
        </w:rPr>
        <w:t xml:space="preserve"> </w:t>
      </w:r>
      <w:r w:rsidRPr="00D429BC">
        <w:rPr>
          <w:rStyle w:val="Kop1Char0"/>
          <w:rFonts w:ascii="Calibri" w:hAnsi="Calibri"/>
          <w:highlight w:val="yellow"/>
          <w:lang w:val="nl-NL"/>
        </w:rPr>
        <w:t>(aangepast NvI1)</w:t>
      </w: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r w:rsidRPr="00F1609A">
        <w:rPr>
          <w:rFonts w:cs="Arial"/>
          <w:szCs w:val="20"/>
          <w:lang w:val="nl" w:eastAsia="nl-NL"/>
        </w:rPr>
        <w:tab/>
      </w:r>
      <w:r w:rsidRPr="00F1609A">
        <w:rPr>
          <w:rFonts w:cs="Arial"/>
          <w:szCs w:val="20"/>
          <w:lang w:val="nl" w:eastAsia="nl-NL"/>
        </w:rPr>
        <w:tab/>
      </w:r>
      <w:r w:rsidRPr="00F1609A">
        <w:rPr>
          <w:rFonts w:cs="Arial"/>
          <w:b/>
          <w:sz w:val="40"/>
          <w:szCs w:val="20"/>
          <w:lang w:val="nl" w:eastAsia="nl-NL"/>
        </w:rPr>
        <w:t xml:space="preserve">Concept </w:t>
      </w:r>
      <w:r>
        <w:rPr>
          <w:rFonts w:cs="Arial"/>
          <w:b/>
          <w:sz w:val="40"/>
          <w:szCs w:val="20"/>
          <w:lang w:val="nl" w:eastAsia="nl-NL"/>
        </w:rPr>
        <w:t>Raamo</w:t>
      </w:r>
      <w:r w:rsidRPr="00F1609A">
        <w:rPr>
          <w:rFonts w:cs="Arial"/>
          <w:b/>
          <w:sz w:val="40"/>
          <w:szCs w:val="20"/>
          <w:lang w:val="nl" w:eastAsia="nl-NL"/>
        </w:rPr>
        <w:t>vereenkomst inzake</w:t>
      </w: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r w:rsidRPr="00F1609A">
        <w:rPr>
          <w:rFonts w:cs="Arial"/>
          <w:b/>
          <w:sz w:val="40"/>
          <w:szCs w:val="20"/>
          <w:lang w:val="nl" w:eastAsia="nl-NL"/>
        </w:rPr>
        <w:tab/>
      </w:r>
      <w:r w:rsidRPr="00F1609A">
        <w:rPr>
          <w:rFonts w:cs="Arial"/>
          <w:b/>
          <w:sz w:val="40"/>
          <w:szCs w:val="20"/>
          <w:lang w:val="nl" w:eastAsia="nl-NL"/>
        </w:rPr>
        <w:tab/>
      </w:r>
      <w:r w:rsidRPr="003B6D94">
        <w:rPr>
          <w:rFonts w:cs="Arial"/>
          <w:b/>
          <w:sz w:val="40"/>
          <w:szCs w:val="20"/>
          <w:lang w:val="nl" w:eastAsia="nl-NL"/>
        </w:rPr>
        <w:t>Speel- en sporttoestellen</w:t>
      </w: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r w:rsidRPr="00F1609A">
        <w:rPr>
          <w:rFonts w:cs="Arial"/>
          <w:b/>
          <w:sz w:val="40"/>
          <w:szCs w:val="20"/>
          <w:lang w:val="nl" w:eastAsia="nl-NL"/>
        </w:rPr>
        <w:tab/>
      </w:r>
      <w:r w:rsidRPr="00F1609A">
        <w:rPr>
          <w:rFonts w:cs="Arial"/>
          <w:b/>
          <w:sz w:val="40"/>
          <w:szCs w:val="20"/>
          <w:lang w:val="nl" w:eastAsia="nl-NL"/>
        </w:rPr>
        <w:tab/>
        <w:t>tussen</w:t>
      </w: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r w:rsidRPr="00F1609A">
        <w:rPr>
          <w:rFonts w:cs="Arial"/>
          <w:b/>
          <w:sz w:val="40"/>
          <w:szCs w:val="20"/>
          <w:lang w:val="nl" w:eastAsia="nl-NL"/>
        </w:rPr>
        <w:tab/>
      </w:r>
      <w:r w:rsidRPr="00F1609A">
        <w:rPr>
          <w:rFonts w:cs="Arial"/>
          <w:b/>
          <w:sz w:val="40"/>
          <w:szCs w:val="20"/>
          <w:lang w:val="nl" w:eastAsia="nl-NL"/>
        </w:rPr>
        <w:tab/>
      </w: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r w:rsidRPr="00F1609A">
        <w:rPr>
          <w:rFonts w:cs="Arial"/>
          <w:b/>
          <w:sz w:val="40"/>
          <w:szCs w:val="20"/>
          <w:lang w:val="nl" w:eastAsia="nl-NL"/>
        </w:rPr>
        <w:t xml:space="preserve">              </w:t>
      </w:r>
      <w:r w:rsidRPr="00F1609A">
        <w:rPr>
          <w:rFonts w:cs="Arial"/>
          <w:b/>
          <w:sz w:val="40"/>
          <w:szCs w:val="20"/>
          <w:lang w:val="nl" w:eastAsia="nl-NL"/>
        </w:rPr>
        <w:tab/>
      </w:r>
      <w:r w:rsidRPr="00F1609A">
        <w:rPr>
          <w:rFonts w:cs="Arial"/>
          <w:b/>
          <w:sz w:val="40"/>
          <w:szCs w:val="20"/>
          <w:highlight w:val="yellow"/>
          <w:lang w:val="nl" w:eastAsia="nl-NL"/>
        </w:rPr>
        <w:t>………</w:t>
      </w: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r w:rsidRPr="00F1609A">
        <w:rPr>
          <w:rFonts w:cs="Arial"/>
          <w:b/>
          <w:sz w:val="40"/>
          <w:szCs w:val="20"/>
          <w:lang w:val="nl" w:eastAsia="nl-NL"/>
        </w:rPr>
        <w:tab/>
      </w:r>
      <w:r w:rsidRPr="00F1609A">
        <w:rPr>
          <w:rFonts w:cs="Arial"/>
          <w:b/>
          <w:sz w:val="40"/>
          <w:szCs w:val="20"/>
          <w:lang w:val="nl" w:eastAsia="nl-NL"/>
        </w:rPr>
        <w:tab/>
        <w:t>en</w:t>
      </w:r>
    </w:p>
    <w:p w:rsidR="00D429BC" w:rsidRPr="00F1609A" w:rsidRDefault="00D429BC" w:rsidP="00D429BC">
      <w:pPr>
        <w:widowControl w:val="0"/>
        <w:tabs>
          <w:tab w:val="left" w:pos="-567"/>
        </w:tabs>
        <w:adjustRightInd w:val="0"/>
        <w:spacing w:after="0" w:line="240" w:lineRule="auto"/>
        <w:textAlignment w:val="baseline"/>
        <w:rPr>
          <w:rFonts w:cs="Arial"/>
          <w:b/>
          <w:sz w:val="40"/>
          <w:szCs w:val="20"/>
          <w:lang w:val="nl" w:eastAsia="nl-NL"/>
        </w:rPr>
      </w:pPr>
    </w:p>
    <w:p w:rsidR="00D429BC" w:rsidRDefault="00D429BC" w:rsidP="00D429BC">
      <w:pPr>
        <w:widowControl w:val="0"/>
        <w:tabs>
          <w:tab w:val="left" w:pos="-567"/>
        </w:tabs>
        <w:adjustRightInd w:val="0"/>
        <w:spacing w:after="0" w:line="240" w:lineRule="auto"/>
        <w:textAlignment w:val="baseline"/>
        <w:rPr>
          <w:rFonts w:cs="Arial"/>
          <w:b/>
          <w:sz w:val="40"/>
          <w:szCs w:val="20"/>
          <w:lang w:val="nl" w:eastAsia="nl-NL"/>
        </w:rPr>
      </w:pPr>
      <w:r w:rsidRPr="00F1609A">
        <w:rPr>
          <w:rFonts w:cs="Arial"/>
          <w:b/>
          <w:sz w:val="40"/>
          <w:szCs w:val="20"/>
          <w:lang w:val="nl" w:eastAsia="nl-NL"/>
        </w:rPr>
        <w:tab/>
      </w:r>
      <w:r w:rsidRPr="00F1609A">
        <w:rPr>
          <w:rFonts w:cs="Arial"/>
          <w:b/>
          <w:sz w:val="40"/>
          <w:szCs w:val="20"/>
          <w:lang w:val="nl" w:eastAsia="nl-NL"/>
        </w:rPr>
        <w:tab/>
        <w:t xml:space="preserve">Gemeente </w:t>
      </w:r>
      <w:r w:rsidRPr="00F1609A">
        <w:rPr>
          <w:rFonts w:cs="Arial"/>
          <w:b/>
          <w:sz w:val="40"/>
          <w:szCs w:val="20"/>
          <w:highlight w:val="yellow"/>
          <w:lang w:val="nl" w:eastAsia="nl-NL"/>
        </w:rPr>
        <w:t>………………</w:t>
      </w:r>
    </w:p>
    <w:p w:rsidR="00D429BC" w:rsidRDefault="00D429BC" w:rsidP="00D429BC">
      <w:pPr>
        <w:widowControl w:val="0"/>
        <w:tabs>
          <w:tab w:val="left" w:pos="-567"/>
        </w:tabs>
        <w:adjustRightInd w:val="0"/>
        <w:spacing w:after="0" w:line="240" w:lineRule="auto"/>
        <w:textAlignment w:val="baseline"/>
        <w:rPr>
          <w:rFonts w:cs="Arial"/>
          <w:b/>
          <w:sz w:val="40"/>
          <w:szCs w:val="20"/>
          <w:lang w:val="nl" w:eastAsia="nl-NL"/>
        </w:rPr>
      </w:pPr>
    </w:p>
    <w:p w:rsidR="00D429BC" w:rsidRDefault="00D429BC" w:rsidP="00D429BC">
      <w:pPr>
        <w:widowControl w:val="0"/>
        <w:tabs>
          <w:tab w:val="left" w:pos="-567"/>
        </w:tabs>
        <w:adjustRightInd w:val="0"/>
        <w:spacing w:after="0" w:line="240" w:lineRule="auto"/>
        <w:textAlignment w:val="baseline"/>
        <w:rPr>
          <w:rFonts w:cs="Arial"/>
          <w:b/>
          <w:sz w:val="40"/>
          <w:szCs w:val="20"/>
          <w:lang w:val="nl" w:eastAsia="nl-NL"/>
        </w:rPr>
      </w:pPr>
      <w:r>
        <w:rPr>
          <w:rFonts w:cs="Arial"/>
          <w:b/>
          <w:sz w:val="40"/>
          <w:szCs w:val="20"/>
          <w:lang w:val="nl" w:eastAsia="nl-NL"/>
        </w:rPr>
        <w:tab/>
      </w:r>
      <w:r>
        <w:rPr>
          <w:rFonts w:cs="Arial"/>
          <w:b/>
          <w:sz w:val="40"/>
          <w:szCs w:val="20"/>
          <w:lang w:val="nl" w:eastAsia="nl-NL"/>
        </w:rPr>
        <w:tab/>
      </w:r>
    </w:p>
    <w:p w:rsidR="00D429BC" w:rsidRPr="00F1609A" w:rsidRDefault="00D429BC" w:rsidP="00D429BC">
      <w:pPr>
        <w:widowControl w:val="0"/>
        <w:tabs>
          <w:tab w:val="left" w:pos="-567"/>
        </w:tabs>
        <w:adjustRightInd w:val="0"/>
        <w:spacing w:after="0" w:line="240" w:lineRule="auto"/>
        <w:textAlignment w:val="baseline"/>
        <w:rPr>
          <w:rFonts w:cs="Arial"/>
          <w:b/>
          <w:bCs/>
          <w:sz w:val="40"/>
          <w:szCs w:val="20"/>
          <w:lang w:val="nl" w:eastAsia="nl-NL"/>
        </w:rPr>
      </w:pPr>
      <w:r>
        <w:rPr>
          <w:rFonts w:cs="Arial"/>
          <w:b/>
          <w:sz w:val="40"/>
          <w:szCs w:val="20"/>
          <w:lang w:val="nl" w:eastAsia="nl-NL"/>
        </w:rPr>
        <w:tab/>
      </w:r>
      <w:r>
        <w:rPr>
          <w:rFonts w:cs="Arial"/>
          <w:b/>
          <w:sz w:val="40"/>
          <w:szCs w:val="20"/>
          <w:lang w:val="nl" w:eastAsia="nl-NL"/>
        </w:rPr>
        <w:tab/>
        <w:t>Kenmerk:</w:t>
      </w:r>
      <w:r w:rsidRPr="00F1609A">
        <w:rPr>
          <w:rFonts w:cs="Arial"/>
          <w:b/>
          <w:sz w:val="40"/>
          <w:szCs w:val="20"/>
          <w:lang w:val="nl" w:eastAsia="nl-NL"/>
        </w:rPr>
        <w:t xml:space="preserve"> </w:t>
      </w:r>
      <w:r w:rsidRPr="00F1609A">
        <w:rPr>
          <w:rFonts w:cs="Arial"/>
          <w:b/>
          <w:sz w:val="40"/>
          <w:szCs w:val="20"/>
          <w:highlight w:val="yellow"/>
          <w:lang w:val="nl" w:eastAsia="nl-NL"/>
        </w:rPr>
        <w:t>………………</w:t>
      </w:r>
    </w:p>
    <w:p w:rsidR="00D429BC" w:rsidRPr="00F1609A" w:rsidRDefault="00D429BC" w:rsidP="00D429BC">
      <w:pPr>
        <w:spacing w:after="0" w:line="240" w:lineRule="auto"/>
        <w:rPr>
          <w:rFonts w:cs="Arial"/>
          <w:szCs w:val="20"/>
          <w:lang w:eastAsia="nl-NL"/>
        </w:rPr>
      </w:pPr>
    </w:p>
    <w:p w:rsidR="00D429BC" w:rsidRPr="00F1609A" w:rsidRDefault="00D429BC" w:rsidP="00D429BC">
      <w:pPr>
        <w:spacing w:after="0" w:line="240" w:lineRule="auto"/>
        <w:rPr>
          <w:rFonts w:cs="Arial"/>
          <w:szCs w:val="20"/>
          <w:lang w:eastAsia="nl-NL"/>
        </w:rPr>
      </w:pPr>
    </w:p>
    <w:p w:rsidR="00D429BC" w:rsidRPr="00F1609A" w:rsidRDefault="00D429BC" w:rsidP="00D429BC">
      <w:pPr>
        <w:spacing w:after="0" w:line="240" w:lineRule="auto"/>
        <w:rPr>
          <w:rFonts w:cs="Arial"/>
          <w:szCs w:val="20"/>
          <w:lang w:eastAsia="nl-NL"/>
        </w:rPr>
      </w:pPr>
    </w:p>
    <w:p w:rsidR="00D429BC" w:rsidRPr="00F1609A" w:rsidRDefault="00D429BC" w:rsidP="00D429BC">
      <w:pPr>
        <w:spacing w:after="0" w:line="240" w:lineRule="auto"/>
        <w:rPr>
          <w:rFonts w:cs="Arial"/>
          <w:szCs w:val="20"/>
          <w:lang w:eastAsia="nl-NL"/>
        </w:rPr>
      </w:pPr>
      <w:r w:rsidRPr="00F1609A">
        <w:rPr>
          <w:rFonts w:cs="Arial"/>
          <w:szCs w:val="20"/>
          <w:lang w:eastAsia="nl-NL"/>
        </w:rPr>
        <w:br w:type="page"/>
      </w:r>
      <w:r w:rsidRPr="00F1609A">
        <w:rPr>
          <w:rFonts w:cs="Arial"/>
          <w:szCs w:val="20"/>
          <w:lang w:eastAsia="nl-NL"/>
        </w:rPr>
        <w:lastRenderedPageBreak/>
        <w:t>Ondergetekenden: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De gemeente ……………….., te dezen rechtsgeldig vertegenwoordigd door haar burgemeester, namens deze  …………………… ,   ……………., hierna te noemen ‘Opdrachtgever’;</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highlight w:val="yellow"/>
          <w:lang w:eastAsia="nl-NL"/>
        </w:rPr>
        <w:t xml:space="preserve">&lt;naam </w:t>
      </w:r>
      <w:r>
        <w:rPr>
          <w:rFonts w:cs="Arial"/>
          <w:szCs w:val="20"/>
          <w:highlight w:val="yellow"/>
          <w:lang w:eastAsia="nl-NL"/>
        </w:rPr>
        <w:t>Opdrachtnemer</w:t>
      </w:r>
      <w:r w:rsidRPr="00F1609A">
        <w:rPr>
          <w:rFonts w:cs="Arial"/>
          <w:szCs w:val="20"/>
          <w:highlight w:val="yellow"/>
          <w:lang w:eastAsia="nl-NL"/>
        </w:rPr>
        <w:t xml:space="preserve"> + rechtsvorm&gt;</w:t>
      </w:r>
      <w:r w:rsidRPr="00F1609A">
        <w:rPr>
          <w:rFonts w:cs="Arial"/>
          <w:szCs w:val="20"/>
          <w:lang w:eastAsia="nl-NL"/>
        </w:rPr>
        <w:t xml:space="preserve">, statutair gevestigd te </w:t>
      </w:r>
      <w:r w:rsidRPr="00F1609A">
        <w:rPr>
          <w:rFonts w:cs="Arial"/>
          <w:szCs w:val="20"/>
          <w:highlight w:val="yellow"/>
          <w:lang w:eastAsia="nl-NL"/>
        </w:rPr>
        <w:t>&lt;…………….&gt;</w:t>
      </w:r>
      <w:r w:rsidRPr="00F1609A">
        <w:rPr>
          <w:rFonts w:cs="Arial"/>
          <w:szCs w:val="20"/>
          <w:lang w:eastAsia="nl-NL"/>
        </w:rPr>
        <w:t xml:space="preserve"> aan de </w:t>
      </w:r>
      <w:r w:rsidRPr="00F1609A">
        <w:rPr>
          <w:rFonts w:cs="Arial"/>
          <w:szCs w:val="20"/>
          <w:highlight w:val="yellow"/>
          <w:lang w:eastAsia="nl-NL"/>
        </w:rPr>
        <w:t>&lt;……………….&gt;</w:t>
      </w:r>
      <w:r w:rsidRPr="00F1609A">
        <w:rPr>
          <w:rFonts w:cs="Arial"/>
          <w:szCs w:val="20"/>
          <w:lang w:eastAsia="nl-NL"/>
        </w:rPr>
        <w:t xml:space="preserve">, met kvk-nummer </w:t>
      </w:r>
      <w:r w:rsidRPr="00F1609A">
        <w:rPr>
          <w:rFonts w:cs="Arial"/>
          <w:szCs w:val="20"/>
          <w:highlight w:val="yellow"/>
          <w:lang w:eastAsia="nl-NL"/>
        </w:rPr>
        <w:t>&lt;……………..&gt;</w:t>
      </w:r>
      <w:r w:rsidRPr="00F1609A">
        <w:rPr>
          <w:rFonts w:cs="Arial"/>
          <w:szCs w:val="20"/>
          <w:lang w:eastAsia="nl-NL"/>
        </w:rPr>
        <w:t xml:space="preserve">, te dezen statutair vertegenwoordigd door </w:t>
      </w:r>
      <w:r w:rsidRPr="00F1609A">
        <w:rPr>
          <w:rFonts w:cs="Arial"/>
          <w:szCs w:val="20"/>
          <w:highlight w:val="yellow"/>
          <w:lang w:eastAsia="nl-NL"/>
        </w:rPr>
        <w:t>&lt;………………….&gt;</w:t>
      </w:r>
      <w:r w:rsidRPr="00F1609A">
        <w:rPr>
          <w:rFonts w:cs="Arial"/>
          <w:szCs w:val="20"/>
          <w:lang w:eastAsia="nl-NL"/>
        </w:rPr>
        <w:t xml:space="preserve">, in de functie van </w:t>
      </w:r>
      <w:r w:rsidRPr="00F1609A">
        <w:rPr>
          <w:rFonts w:cs="Arial"/>
          <w:szCs w:val="20"/>
          <w:highlight w:val="yellow"/>
          <w:lang w:eastAsia="nl-NL"/>
        </w:rPr>
        <w:t>&lt;…………&gt;</w:t>
      </w:r>
      <w:r w:rsidRPr="00F1609A">
        <w:rPr>
          <w:rFonts w:cs="Arial"/>
          <w:szCs w:val="20"/>
          <w:lang w:eastAsia="nl-NL"/>
        </w:rPr>
        <w:t>, hierna te noemen ‘</w:t>
      </w:r>
      <w:r>
        <w:rPr>
          <w:rFonts w:cs="Arial"/>
          <w:szCs w:val="20"/>
          <w:lang w:eastAsia="nl-NL"/>
        </w:rPr>
        <w:t>Opdrachtnemer</w:t>
      </w:r>
      <w:r w:rsidRPr="00F1609A">
        <w:rPr>
          <w:rFonts w:cs="Arial"/>
          <w:szCs w:val="20"/>
          <w:lang w:eastAsia="nl-NL"/>
        </w:rPr>
        <w:t>;</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Gezamenlijk: ´Partijen´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overwegende:</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ind w:left="705" w:hanging="705"/>
        <w:textAlignment w:val="baseline"/>
        <w:rPr>
          <w:rFonts w:cs="Arial"/>
          <w:szCs w:val="20"/>
          <w:lang w:eastAsia="nl-NL"/>
        </w:rPr>
      </w:pPr>
      <w:r w:rsidRPr="00F1609A">
        <w:rPr>
          <w:rFonts w:cs="Arial"/>
          <w:szCs w:val="20"/>
          <w:lang w:eastAsia="nl-NL"/>
        </w:rPr>
        <w:t>-</w:t>
      </w:r>
      <w:r w:rsidRPr="00F1609A">
        <w:rPr>
          <w:rFonts w:cs="Arial"/>
          <w:szCs w:val="20"/>
          <w:lang w:eastAsia="nl-NL"/>
        </w:rPr>
        <w:tab/>
        <w:t xml:space="preserve">dat Opdrachtgever een aanbesteding inzake </w:t>
      </w:r>
      <w:r>
        <w:rPr>
          <w:rFonts w:cs="Arial"/>
          <w:szCs w:val="20"/>
          <w:lang w:eastAsia="nl-NL"/>
        </w:rPr>
        <w:t>Speel- en sporttoestellen</w:t>
      </w:r>
      <w:r w:rsidRPr="00F1609A">
        <w:rPr>
          <w:rFonts w:cs="Arial"/>
          <w:szCs w:val="20"/>
          <w:lang w:eastAsia="nl-NL"/>
        </w:rPr>
        <w:t xml:space="preserve"> gepubliceerd op </w:t>
      </w:r>
      <w:r w:rsidRPr="00F1609A">
        <w:rPr>
          <w:rFonts w:cs="Arial"/>
          <w:szCs w:val="20"/>
          <w:highlight w:val="yellow"/>
          <w:lang w:eastAsia="nl-NL"/>
        </w:rPr>
        <w:t>&lt;……………….&gt;</w:t>
      </w:r>
      <w:r w:rsidRPr="00F1609A">
        <w:rPr>
          <w:rFonts w:cs="Arial"/>
          <w:szCs w:val="20"/>
          <w:lang w:eastAsia="nl-NL"/>
        </w:rPr>
        <w:t xml:space="preserve"> onder nummer </w:t>
      </w:r>
      <w:r w:rsidRPr="00F1609A">
        <w:rPr>
          <w:rFonts w:cs="Arial"/>
          <w:szCs w:val="20"/>
          <w:highlight w:val="yellow"/>
          <w:lang w:eastAsia="nl-NL"/>
        </w:rPr>
        <w:t>&lt;…………………&gt;</w:t>
      </w:r>
      <w:r w:rsidRPr="00F1609A">
        <w:rPr>
          <w:rFonts w:cs="Arial"/>
          <w:szCs w:val="20"/>
          <w:lang w:eastAsia="nl-NL"/>
        </w:rPr>
        <w:t xml:space="preserve"> heeft uitgeschreven;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w:t>
      </w:r>
      <w:r w:rsidRPr="00F1609A">
        <w:rPr>
          <w:rFonts w:cs="Arial"/>
          <w:szCs w:val="20"/>
          <w:lang w:eastAsia="nl-NL"/>
        </w:rPr>
        <w:tab/>
        <w:t>dat Opdrachtgever daarbij de Europese openbare procedure heeft doorlopen;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 xml:space="preserve">- </w:t>
      </w:r>
      <w:r w:rsidRPr="00F1609A">
        <w:rPr>
          <w:rFonts w:cs="Arial"/>
          <w:szCs w:val="20"/>
          <w:lang w:eastAsia="nl-NL"/>
        </w:rPr>
        <w:tab/>
        <w:t xml:space="preserve">dat onder meer </w:t>
      </w:r>
      <w:r>
        <w:rPr>
          <w:rFonts w:cs="Arial"/>
          <w:szCs w:val="20"/>
          <w:lang w:eastAsia="nl-NL"/>
        </w:rPr>
        <w:t>Opdrachtnemer</w:t>
      </w:r>
      <w:r w:rsidRPr="00F1609A">
        <w:rPr>
          <w:rFonts w:cs="Arial"/>
          <w:szCs w:val="20"/>
          <w:lang w:eastAsia="nl-NL"/>
        </w:rPr>
        <w:t xml:space="preserve"> de Aanbestedingsstukken heeft gedownload;</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 xml:space="preserve">- </w:t>
      </w:r>
      <w:r w:rsidRPr="00F1609A">
        <w:rPr>
          <w:rFonts w:cs="Arial"/>
          <w:szCs w:val="20"/>
          <w:lang w:eastAsia="nl-NL"/>
        </w:rPr>
        <w:tab/>
        <w:t xml:space="preserve">dat onder meer </w:t>
      </w:r>
      <w:r>
        <w:rPr>
          <w:rFonts w:cs="Arial"/>
          <w:szCs w:val="20"/>
          <w:lang w:eastAsia="nl-NL"/>
        </w:rPr>
        <w:t>Opdrachtnemer</w:t>
      </w:r>
      <w:r w:rsidRPr="00F1609A">
        <w:rPr>
          <w:rFonts w:cs="Arial"/>
          <w:szCs w:val="20"/>
          <w:lang w:eastAsia="nl-NL"/>
        </w:rPr>
        <w:t xml:space="preserve"> daarop op </w:t>
      </w:r>
      <w:r w:rsidRPr="00F1609A">
        <w:rPr>
          <w:rFonts w:cs="Arial"/>
          <w:szCs w:val="20"/>
          <w:highlight w:val="yellow"/>
          <w:lang w:eastAsia="nl-NL"/>
        </w:rPr>
        <w:t>&lt;datum&gt;</w:t>
      </w:r>
      <w:r w:rsidRPr="00F1609A">
        <w:rPr>
          <w:rFonts w:cs="Arial"/>
          <w:szCs w:val="20"/>
          <w:lang w:eastAsia="nl-NL"/>
        </w:rPr>
        <w:t>, heeft ingeschreven;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w:t>
      </w:r>
      <w:r w:rsidRPr="00F1609A">
        <w:rPr>
          <w:rFonts w:cs="Arial"/>
          <w:szCs w:val="20"/>
          <w:lang w:eastAsia="nl-NL"/>
        </w:rPr>
        <w:tab/>
        <w:t xml:space="preserve">dat na beoordeling van de Inschrijvingen is gebleken dat </w:t>
      </w:r>
      <w:r>
        <w:rPr>
          <w:rFonts w:cs="Arial"/>
          <w:szCs w:val="20"/>
          <w:lang w:eastAsia="nl-NL"/>
        </w:rPr>
        <w:t>Opdrachtnemer</w:t>
      </w:r>
      <w:r w:rsidRPr="00F1609A">
        <w:rPr>
          <w:rFonts w:cs="Arial"/>
          <w:szCs w:val="20"/>
          <w:lang w:eastAsia="nl-NL"/>
        </w:rPr>
        <w:t xml:space="preserve"> de</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ab/>
        <w:t xml:space="preserve">Inschrijving heeft gedaan met </w:t>
      </w:r>
      <w:r>
        <w:rPr>
          <w:rFonts w:cs="Arial"/>
          <w:szCs w:val="20"/>
          <w:lang w:eastAsia="nl-NL"/>
        </w:rPr>
        <w:t>laagste prijs</w:t>
      </w:r>
      <w:r w:rsidRPr="00F1609A">
        <w:rPr>
          <w:rFonts w:cs="Arial"/>
          <w:szCs w:val="20"/>
          <w:lang w:eastAsia="nl-NL"/>
        </w:rPr>
        <w:t>;</w:t>
      </w:r>
    </w:p>
    <w:p w:rsidR="00D429BC" w:rsidRPr="00F1609A" w:rsidRDefault="00D429BC" w:rsidP="00D429BC">
      <w:pPr>
        <w:widowControl w:val="0"/>
        <w:tabs>
          <w:tab w:val="left" w:pos="-567"/>
        </w:tabs>
        <w:adjustRightInd w:val="0"/>
        <w:spacing w:after="0" w:line="240" w:lineRule="auto"/>
        <w:textAlignment w:val="baseline"/>
        <w:rPr>
          <w:rFonts w:cs="Arial"/>
          <w:szCs w:val="20"/>
          <w:highlight w:val="yellow"/>
          <w:lang w:eastAsia="nl-NL"/>
        </w:rPr>
      </w:pPr>
      <w:r w:rsidRPr="00F1609A">
        <w:rPr>
          <w:rFonts w:cs="Arial"/>
          <w:szCs w:val="20"/>
          <w:lang w:eastAsia="nl-NL"/>
        </w:rPr>
        <w:t>-</w:t>
      </w:r>
      <w:r w:rsidRPr="00F1609A">
        <w:rPr>
          <w:rFonts w:cs="Arial"/>
          <w:szCs w:val="20"/>
          <w:lang w:eastAsia="nl-NL"/>
        </w:rPr>
        <w:tab/>
      </w:r>
      <w:r w:rsidRPr="00F1609A">
        <w:rPr>
          <w:rFonts w:cs="Arial"/>
          <w:szCs w:val="20"/>
          <w:highlight w:val="yellow"/>
          <w:lang w:eastAsia="nl-NL"/>
        </w:rPr>
        <w:t xml:space="preserve">dat Opdrachtgever op &lt;…………..&gt; een verificatiegesprek met </w:t>
      </w:r>
      <w:r>
        <w:rPr>
          <w:rFonts w:cs="Arial"/>
          <w:szCs w:val="20"/>
          <w:highlight w:val="yellow"/>
          <w:lang w:eastAsia="nl-NL"/>
        </w:rPr>
        <w:t>Opdrachtnemer</w:t>
      </w:r>
      <w:r w:rsidRPr="00F1609A">
        <w:rPr>
          <w:rFonts w:cs="Arial"/>
          <w:szCs w:val="20"/>
          <w:highlight w:val="yellow"/>
          <w:lang w:eastAsia="nl-NL"/>
        </w:rPr>
        <w:t xml:space="preserve"> heeft</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ab/>
      </w:r>
      <w:r w:rsidRPr="00F1609A">
        <w:rPr>
          <w:rFonts w:cs="Arial"/>
          <w:szCs w:val="20"/>
          <w:highlight w:val="yellow"/>
          <w:lang w:eastAsia="nl-NL"/>
        </w:rPr>
        <w:t>belegd;</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w:t>
      </w:r>
      <w:r w:rsidRPr="00F1609A">
        <w:rPr>
          <w:rFonts w:cs="Arial"/>
          <w:szCs w:val="20"/>
          <w:lang w:eastAsia="nl-NL"/>
        </w:rPr>
        <w:tab/>
        <w:t xml:space="preserve">dat Opdrachtgever op basis van de beoordeling </w:t>
      </w:r>
      <w:r w:rsidRPr="00F1609A">
        <w:rPr>
          <w:rFonts w:cs="Arial"/>
          <w:szCs w:val="20"/>
          <w:highlight w:val="yellow"/>
          <w:lang w:eastAsia="nl-NL"/>
        </w:rPr>
        <w:t>en het verificatiegesprek</w:t>
      </w:r>
      <w:r w:rsidRPr="00F1609A">
        <w:rPr>
          <w:rFonts w:cs="Arial"/>
          <w:szCs w:val="20"/>
          <w:lang w:eastAsia="nl-NL"/>
        </w:rPr>
        <w:t xml:space="preserve"> heeft</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ab/>
        <w:t xml:space="preserve">besloten de </w:t>
      </w:r>
      <w:r>
        <w:rPr>
          <w:rFonts w:cs="Arial"/>
          <w:szCs w:val="20"/>
          <w:lang w:eastAsia="nl-NL"/>
        </w:rPr>
        <w:t>Raamo</w:t>
      </w:r>
      <w:r w:rsidRPr="00F1609A">
        <w:rPr>
          <w:rFonts w:cs="Arial"/>
          <w:szCs w:val="20"/>
          <w:lang w:eastAsia="nl-NL"/>
        </w:rPr>
        <w:t xml:space="preserve">vereenkomst aan </w:t>
      </w:r>
      <w:r>
        <w:rPr>
          <w:rFonts w:cs="Arial"/>
          <w:szCs w:val="20"/>
          <w:lang w:eastAsia="nl-NL"/>
        </w:rPr>
        <w:t>Opdrachtnemer</w:t>
      </w:r>
      <w:r w:rsidRPr="00F1609A">
        <w:rPr>
          <w:rFonts w:cs="Arial"/>
          <w:szCs w:val="20"/>
          <w:lang w:eastAsia="nl-NL"/>
        </w:rPr>
        <w:t xml:space="preserve"> te gunnen;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w:t>
      </w:r>
      <w:r w:rsidRPr="00F1609A">
        <w:rPr>
          <w:rFonts w:cs="Arial"/>
          <w:szCs w:val="20"/>
          <w:lang w:eastAsia="nl-NL"/>
        </w:rPr>
        <w:tab/>
        <w:t xml:space="preserve">dat Opdrachtgever </w:t>
      </w:r>
      <w:r>
        <w:rPr>
          <w:rFonts w:cs="Arial"/>
          <w:szCs w:val="20"/>
          <w:lang w:eastAsia="nl-NL"/>
        </w:rPr>
        <w:t>Opdrachtnemer</w:t>
      </w:r>
      <w:r w:rsidRPr="00F1609A">
        <w:rPr>
          <w:rFonts w:cs="Arial"/>
          <w:szCs w:val="20"/>
          <w:lang w:eastAsia="nl-NL"/>
        </w:rPr>
        <w:t xml:space="preserve"> bij brief van </w:t>
      </w:r>
      <w:r w:rsidRPr="00F1609A">
        <w:rPr>
          <w:rFonts w:cs="Arial"/>
          <w:szCs w:val="20"/>
          <w:highlight w:val="yellow"/>
          <w:lang w:eastAsia="nl-NL"/>
        </w:rPr>
        <w:t>&lt;……..….&gt;</w:t>
      </w:r>
      <w:r w:rsidRPr="00F1609A">
        <w:rPr>
          <w:rFonts w:cs="Arial"/>
          <w:szCs w:val="20"/>
          <w:lang w:eastAsia="nl-NL"/>
        </w:rPr>
        <w:t>, op de hoogte heeft gebracht</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ab/>
        <w:t>van voorgenomen gunning;</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w:t>
      </w:r>
      <w:r w:rsidRPr="00F1609A">
        <w:rPr>
          <w:rFonts w:cs="Arial"/>
          <w:szCs w:val="20"/>
          <w:lang w:eastAsia="nl-NL"/>
        </w:rPr>
        <w:tab/>
        <w:t xml:space="preserve">dat de voorgenomen gunning bij brief van </w:t>
      </w:r>
      <w:r w:rsidRPr="00F1609A">
        <w:rPr>
          <w:rFonts w:cs="Arial"/>
          <w:szCs w:val="20"/>
          <w:highlight w:val="yellow"/>
          <w:lang w:eastAsia="nl-NL"/>
        </w:rPr>
        <w:t>&lt;……..…&gt;</w:t>
      </w:r>
      <w:r w:rsidRPr="00F1609A">
        <w:rPr>
          <w:rFonts w:cs="Arial"/>
          <w:szCs w:val="20"/>
          <w:lang w:eastAsia="nl-NL"/>
        </w:rPr>
        <w:t>, is omgezet naar een definitieve</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ab/>
        <w:t>gunning.</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w:t>
      </w:r>
      <w:r w:rsidRPr="00F1609A">
        <w:rPr>
          <w:rFonts w:cs="Arial"/>
          <w:szCs w:val="20"/>
          <w:lang w:eastAsia="nl-NL"/>
        </w:rPr>
        <w:tab/>
        <w:t xml:space="preserve">Partijen hun afspraken met betrekking tot </w:t>
      </w:r>
      <w:r w:rsidRPr="00F1609A">
        <w:rPr>
          <w:rFonts w:cs="Arial"/>
          <w:szCs w:val="20"/>
          <w:highlight w:val="yellow"/>
          <w:lang w:eastAsia="nl-NL"/>
        </w:rPr>
        <w:t>&lt;…&gt;</w:t>
      </w:r>
      <w:r w:rsidRPr="00F1609A">
        <w:rPr>
          <w:rFonts w:cs="Arial"/>
          <w:szCs w:val="20"/>
          <w:lang w:eastAsia="nl-NL"/>
        </w:rPr>
        <w:t xml:space="preserve"> in deze </w:t>
      </w:r>
      <w:r>
        <w:rPr>
          <w:rFonts w:cs="Arial"/>
          <w:szCs w:val="20"/>
          <w:lang w:eastAsia="nl-NL"/>
        </w:rPr>
        <w:t>Raamo</w:t>
      </w:r>
      <w:r w:rsidRPr="00F1609A">
        <w:rPr>
          <w:rFonts w:cs="Arial"/>
          <w:szCs w:val="20"/>
          <w:lang w:eastAsia="nl-NL"/>
        </w:rPr>
        <w:t>vereenkomst wensen vast te leggen.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komen het volgende overeen: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b/>
          <w:szCs w:val="20"/>
          <w:lang w:eastAsia="nl-NL"/>
        </w:rPr>
      </w:pPr>
      <w:r w:rsidRPr="00F1609A">
        <w:rPr>
          <w:rFonts w:cs="Arial"/>
          <w:b/>
          <w:szCs w:val="20"/>
          <w:lang w:eastAsia="nl-NL"/>
        </w:rPr>
        <w:t>Artikel 1: Aard van de Overeenkomst</w:t>
      </w: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r w:rsidRPr="00F1609A">
        <w:rPr>
          <w:rFonts w:cs="Arial"/>
          <w:szCs w:val="20"/>
          <w:lang w:eastAsia="nl-NL"/>
        </w:rPr>
        <w:t xml:space="preserve">Van deze </w:t>
      </w:r>
      <w:r>
        <w:rPr>
          <w:rFonts w:cs="Arial"/>
          <w:szCs w:val="20"/>
          <w:lang w:eastAsia="nl-NL"/>
        </w:rPr>
        <w:t>Raamo</w:t>
      </w:r>
      <w:r w:rsidRPr="00F1609A">
        <w:rPr>
          <w:rFonts w:cs="Arial"/>
          <w:szCs w:val="20"/>
          <w:lang w:eastAsia="nl-NL"/>
        </w:rPr>
        <w:t>vereenkomst maken de volgende documenten integraal onderdeel uit:</w:t>
      </w: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r w:rsidRPr="00F1609A">
        <w:rPr>
          <w:rFonts w:cs="Arial"/>
          <w:szCs w:val="20"/>
          <w:lang w:eastAsia="nl-NL"/>
        </w:rPr>
        <w:t xml:space="preserve">a. </w:t>
      </w:r>
      <w:r w:rsidRPr="00F1609A">
        <w:rPr>
          <w:rFonts w:cs="Arial"/>
          <w:szCs w:val="20"/>
          <w:lang w:eastAsia="nl-NL"/>
        </w:rPr>
        <w:tab/>
        <w:t xml:space="preserve">Het Beschrijvend document van Opdrachtgever van  </w:t>
      </w:r>
      <w:r w:rsidRPr="00F1609A">
        <w:rPr>
          <w:rFonts w:cs="Arial"/>
          <w:szCs w:val="20"/>
          <w:highlight w:val="yellow"/>
          <w:lang w:eastAsia="nl-NL"/>
        </w:rPr>
        <w:t>&lt;…………..&gt;</w:t>
      </w:r>
      <w:r w:rsidRPr="00F1609A">
        <w:rPr>
          <w:rFonts w:cs="Arial"/>
          <w:szCs w:val="20"/>
          <w:lang w:eastAsia="nl-NL"/>
        </w:rPr>
        <w:t>, met nummer</w:t>
      </w: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r w:rsidRPr="00F1609A">
        <w:rPr>
          <w:rFonts w:cs="Arial"/>
          <w:szCs w:val="20"/>
          <w:highlight w:val="yellow"/>
          <w:lang w:eastAsia="nl-NL"/>
        </w:rPr>
        <w:t>&lt;………………….&gt;</w:t>
      </w:r>
      <w:r w:rsidRPr="00F1609A">
        <w:rPr>
          <w:rFonts w:cs="Arial"/>
          <w:szCs w:val="20"/>
          <w:lang w:eastAsia="nl-NL"/>
        </w:rPr>
        <w:t xml:space="preserve"> en de vragen en antwoorden uit de informatiefase van </w:t>
      </w:r>
      <w:r w:rsidRPr="00F1609A">
        <w:rPr>
          <w:rFonts w:cs="Arial"/>
          <w:szCs w:val="20"/>
          <w:highlight w:val="yellow"/>
          <w:lang w:eastAsia="nl-NL"/>
        </w:rPr>
        <w:t>&lt;……..&gt;</w:t>
      </w:r>
      <w:r w:rsidRPr="00F1609A">
        <w:rPr>
          <w:rFonts w:cs="Arial"/>
          <w:szCs w:val="20"/>
          <w:lang w:eastAsia="nl-NL"/>
        </w:rPr>
        <w:t>,</w:t>
      </w:r>
    </w:p>
    <w:p w:rsidR="00D429BC" w:rsidRPr="00F1609A" w:rsidRDefault="00D429BC" w:rsidP="00D429BC">
      <w:pPr>
        <w:widowControl w:val="0"/>
        <w:tabs>
          <w:tab w:val="left" w:pos="-567"/>
        </w:tabs>
        <w:adjustRightInd w:val="0"/>
        <w:spacing w:after="0" w:line="240" w:lineRule="auto"/>
        <w:ind w:left="1413" w:hanging="705"/>
        <w:textAlignment w:val="baseline"/>
        <w:rPr>
          <w:rFonts w:cs="Arial"/>
          <w:szCs w:val="20"/>
          <w:lang w:eastAsia="nl-NL"/>
        </w:rPr>
      </w:pPr>
      <w:r w:rsidRPr="00F1609A">
        <w:rPr>
          <w:rFonts w:cs="Arial"/>
          <w:szCs w:val="20"/>
          <w:lang w:eastAsia="nl-NL"/>
        </w:rPr>
        <w:t xml:space="preserve">b. </w:t>
      </w:r>
      <w:r w:rsidRPr="00F1609A">
        <w:rPr>
          <w:rFonts w:cs="Arial"/>
          <w:szCs w:val="20"/>
          <w:lang w:eastAsia="nl-NL"/>
        </w:rPr>
        <w:tab/>
        <w:t xml:space="preserve">De Inschrijving van </w:t>
      </w:r>
      <w:r>
        <w:rPr>
          <w:rFonts w:cs="Arial"/>
          <w:szCs w:val="20"/>
          <w:lang w:eastAsia="nl-NL"/>
        </w:rPr>
        <w:t>Opdrachtnemer</w:t>
      </w:r>
      <w:r w:rsidRPr="00F1609A">
        <w:rPr>
          <w:rFonts w:cs="Arial"/>
          <w:szCs w:val="20"/>
          <w:lang w:eastAsia="nl-NL"/>
        </w:rPr>
        <w:t xml:space="preserve"> van </w:t>
      </w:r>
      <w:r w:rsidRPr="00F1609A">
        <w:rPr>
          <w:rFonts w:cs="Arial"/>
          <w:szCs w:val="20"/>
          <w:highlight w:val="yellow"/>
          <w:lang w:eastAsia="nl-NL"/>
        </w:rPr>
        <w:t>&lt;…………………………………..&gt;</w:t>
      </w:r>
      <w:r w:rsidRPr="00F1609A">
        <w:rPr>
          <w:rFonts w:cs="Arial"/>
          <w:szCs w:val="20"/>
          <w:lang w:eastAsia="nl-NL"/>
        </w:rPr>
        <w:t xml:space="preserve">, ingekomen op </w:t>
      </w:r>
      <w:r w:rsidRPr="00F1609A">
        <w:rPr>
          <w:rFonts w:cs="Arial"/>
          <w:szCs w:val="20"/>
          <w:highlight w:val="yellow"/>
          <w:lang w:eastAsia="nl-NL"/>
        </w:rPr>
        <w:t>&lt;………………….&gt;</w:t>
      </w:r>
      <w:r w:rsidRPr="00F1609A">
        <w:rPr>
          <w:rFonts w:cs="Arial"/>
          <w:szCs w:val="20"/>
          <w:lang w:eastAsia="nl-NL"/>
        </w:rPr>
        <w:t>,</w:t>
      </w: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r w:rsidRPr="00F1609A">
        <w:rPr>
          <w:rFonts w:cs="Arial"/>
          <w:szCs w:val="20"/>
          <w:lang w:eastAsia="nl-NL"/>
        </w:rPr>
        <w:t>c.</w:t>
      </w:r>
      <w:r w:rsidRPr="00F1609A">
        <w:rPr>
          <w:rFonts w:cs="Arial"/>
          <w:szCs w:val="20"/>
          <w:lang w:eastAsia="nl-NL"/>
        </w:rPr>
        <w:tab/>
        <w:t xml:space="preserve">Het verslag van het verificatiegesprek  van </w:t>
      </w:r>
      <w:r w:rsidRPr="00F1609A">
        <w:rPr>
          <w:rFonts w:cs="Arial"/>
          <w:szCs w:val="20"/>
          <w:highlight w:val="yellow"/>
          <w:lang w:eastAsia="nl-NL"/>
        </w:rPr>
        <w:t>&lt;……………………………………………..&gt;</w:t>
      </w:r>
      <w:r w:rsidRPr="00F1609A">
        <w:rPr>
          <w:rFonts w:cs="Arial"/>
          <w:szCs w:val="20"/>
          <w:lang w:eastAsia="nl-NL"/>
        </w:rPr>
        <w:t>,</w:t>
      </w:r>
    </w:p>
    <w:p w:rsidR="00D429BC" w:rsidRPr="00F1609A" w:rsidRDefault="00D429BC" w:rsidP="00D429BC">
      <w:pPr>
        <w:widowControl w:val="0"/>
        <w:tabs>
          <w:tab w:val="left" w:pos="-567"/>
        </w:tabs>
        <w:adjustRightInd w:val="0"/>
        <w:spacing w:after="0" w:line="240" w:lineRule="auto"/>
        <w:ind w:left="1413" w:hanging="705"/>
        <w:textAlignment w:val="baseline"/>
        <w:rPr>
          <w:rFonts w:cs="Arial"/>
          <w:szCs w:val="20"/>
          <w:lang w:eastAsia="nl-NL"/>
        </w:rPr>
      </w:pPr>
      <w:r w:rsidRPr="00F1609A">
        <w:rPr>
          <w:rFonts w:cs="Arial"/>
          <w:szCs w:val="20"/>
          <w:lang w:eastAsia="nl-NL"/>
        </w:rPr>
        <w:t xml:space="preserve">d. </w:t>
      </w:r>
      <w:r w:rsidRPr="00F1609A">
        <w:rPr>
          <w:rFonts w:cs="Arial"/>
          <w:szCs w:val="20"/>
          <w:lang w:eastAsia="nl-NL"/>
        </w:rPr>
        <w:tab/>
        <w:t xml:space="preserve">De bij het verificatiegesprek door </w:t>
      </w:r>
      <w:r>
        <w:rPr>
          <w:rFonts w:cs="Arial"/>
          <w:szCs w:val="20"/>
          <w:lang w:eastAsia="nl-NL"/>
        </w:rPr>
        <w:t>Opdrachtnemer</w:t>
      </w:r>
      <w:r w:rsidRPr="00F1609A">
        <w:rPr>
          <w:rFonts w:cs="Arial"/>
          <w:szCs w:val="20"/>
          <w:lang w:eastAsia="nl-NL"/>
        </w:rPr>
        <w:t xml:space="preserve"> overgelegde stukken.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r w:rsidRPr="00F1609A">
        <w:rPr>
          <w:rFonts w:cs="Arial"/>
          <w:szCs w:val="20"/>
          <w:lang w:eastAsia="nl-NL"/>
        </w:rPr>
        <w:t>Deze documenten zijn reeds in het bezit van partijen, daarom wordt volstaan met het vernoemen van de documenten en wordt kortheidshalve verwezen naar de inhoud van deze documenten.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b/>
          <w:szCs w:val="20"/>
          <w:lang w:eastAsia="nl-NL"/>
        </w:rPr>
      </w:pPr>
      <w:r w:rsidRPr="00F1609A">
        <w:rPr>
          <w:rFonts w:cs="Arial"/>
          <w:b/>
          <w:szCs w:val="20"/>
          <w:lang w:eastAsia="nl-NL"/>
        </w:rPr>
        <w:t xml:space="preserve">Artikel 2: </w:t>
      </w:r>
      <w:r>
        <w:rPr>
          <w:rFonts w:cs="Arial"/>
          <w:b/>
          <w:szCs w:val="20"/>
          <w:lang w:eastAsia="nl-NL"/>
        </w:rPr>
        <w:t>U</w:t>
      </w:r>
      <w:r w:rsidRPr="00F1609A">
        <w:rPr>
          <w:rFonts w:cs="Arial"/>
          <w:b/>
          <w:szCs w:val="20"/>
          <w:lang w:eastAsia="nl-NL"/>
        </w:rPr>
        <w:t xml:space="preserve">itvoering </w:t>
      </w:r>
      <w:r>
        <w:rPr>
          <w:rFonts w:cs="Arial"/>
          <w:b/>
          <w:szCs w:val="20"/>
          <w:lang w:eastAsia="nl-NL"/>
        </w:rPr>
        <w:t>Raamo</w:t>
      </w:r>
      <w:r w:rsidRPr="00F1609A">
        <w:rPr>
          <w:rFonts w:cs="Arial"/>
          <w:b/>
          <w:szCs w:val="20"/>
          <w:lang w:eastAsia="nl-NL"/>
        </w:rPr>
        <w:t>vereenkomst</w:t>
      </w:r>
    </w:p>
    <w:p w:rsidR="00D429BC" w:rsidRPr="00F1609A" w:rsidRDefault="00D429BC" w:rsidP="00D429BC">
      <w:pPr>
        <w:numPr>
          <w:ilvl w:val="0"/>
          <w:numId w:val="1"/>
        </w:numPr>
        <w:spacing w:after="0" w:line="240" w:lineRule="auto"/>
        <w:rPr>
          <w:rFonts w:cs="Arial"/>
          <w:szCs w:val="20"/>
          <w:lang w:eastAsia="nl-NL"/>
        </w:rPr>
      </w:pPr>
      <w:r w:rsidRPr="00F1609A">
        <w:rPr>
          <w:rFonts w:cs="Arial"/>
          <w:szCs w:val="20"/>
          <w:lang w:eastAsia="nl-NL"/>
        </w:rPr>
        <w:t xml:space="preserve">De Gemeente verleent aan </w:t>
      </w:r>
      <w:r>
        <w:rPr>
          <w:rFonts w:cs="Arial"/>
          <w:szCs w:val="20"/>
          <w:lang w:eastAsia="nl-NL"/>
        </w:rPr>
        <w:t>Opdrachtnemer</w:t>
      </w:r>
      <w:r w:rsidRPr="00F1609A">
        <w:rPr>
          <w:rFonts w:cs="Arial"/>
          <w:szCs w:val="20"/>
          <w:lang w:eastAsia="nl-NL"/>
        </w:rPr>
        <w:t xml:space="preserve"> opdracht tot het verrichten van </w:t>
      </w:r>
      <w:r>
        <w:rPr>
          <w:rFonts w:cs="Arial"/>
          <w:szCs w:val="20"/>
          <w:lang w:eastAsia="nl-NL"/>
        </w:rPr>
        <w:t xml:space="preserve">het leveren en plaatsen van </w:t>
      </w:r>
      <w:r w:rsidRPr="003B6D94">
        <w:rPr>
          <w:rFonts w:cs="Arial"/>
          <w:szCs w:val="20"/>
          <w:highlight w:val="yellow"/>
          <w:lang w:eastAsia="nl-NL"/>
        </w:rPr>
        <w:t>speel- en/of sporttoestellen</w:t>
      </w:r>
      <w:r>
        <w:rPr>
          <w:rFonts w:cs="Arial"/>
          <w:szCs w:val="20"/>
          <w:lang w:eastAsia="nl-NL"/>
        </w:rPr>
        <w:t xml:space="preserve"> </w:t>
      </w:r>
      <w:r w:rsidRPr="00F1609A">
        <w:rPr>
          <w:rFonts w:cs="Arial"/>
          <w:szCs w:val="20"/>
          <w:lang w:eastAsia="nl-NL"/>
        </w:rPr>
        <w:t xml:space="preserve">overeenkomstig de op basis van het Beschrijvend document van de Aanbestedende dienst d.d. </w:t>
      </w:r>
      <w:r w:rsidRPr="00F1609A">
        <w:rPr>
          <w:rFonts w:cs="Arial"/>
          <w:szCs w:val="20"/>
          <w:highlight w:val="yellow"/>
          <w:lang w:eastAsia="nl-NL"/>
        </w:rPr>
        <w:t>&lt;datum&gt;</w:t>
      </w:r>
      <w:r w:rsidRPr="00F1609A">
        <w:rPr>
          <w:rFonts w:cs="Arial"/>
          <w:szCs w:val="20"/>
          <w:lang w:eastAsia="nl-NL"/>
        </w:rPr>
        <w:t xml:space="preserve"> door </w:t>
      </w:r>
      <w:r>
        <w:rPr>
          <w:rFonts w:cs="Arial"/>
          <w:szCs w:val="20"/>
          <w:lang w:eastAsia="nl-NL"/>
        </w:rPr>
        <w:t>Opdrachtnemer</w:t>
      </w:r>
      <w:r w:rsidRPr="00F1609A">
        <w:rPr>
          <w:rFonts w:cs="Arial"/>
          <w:szCs w:val="20"/>
          <w:lang w:eastAsia="nl-NL"/>
        </w:rPr>
        <w:t xml:space="preserve"> uitgebrachte </w:t>
      </w:r>
      <w:r w:rsidRPr="00F1609A">
        <w:rPr>
          <w:rFonts w:cs="Arial"/>
          <w:szCs w:val="20"/>
          <w:lang w:eastAsia="nl-NL"/>
        </w:rPr>
        <w:lastRenderedPageBreak/>
        <w:t xml:space="preserve">Inschrijving d.d. </w:t>
      </w:r>
      <w:r w:rsidRPr="00F1609A">
        <w:rPr>
          <w:rFonts w:cs="Arial"/>
          <w:szCs w:val="20"/>
          <w:highlight w:val="yellow"/>
          <w:lang w:eastAsia="nl-NL"/>
        </w:rPr>
        <w:t>&lt;datum&gt;</w:t>
      </w:r>
      <w:r w:rsidRPr="00F1609A">
        <w:rPr>
          <w:rFonts w:cs="Arial"/>
          <w:szCs w:val="20"/>
          <w:lang w:eastAsia="nl-NL"/>
        </w:rPr>
        <w:t xml:space="preserve"> welke opdracht </w:t>
      </w:r>
      <w:r>
        <w:rPr>
          <w:rFonts w:cs="Arial"/>
          <w:szCs w:val="20"/>
          <w:lang w:eastAsia="nl-NL"/>
        </w:rPr>
        <w:t>Opdrachtnemer</w:t>
      </w:r>
      <w:r w:rsidRPr="00F1609A">
        <w:rPr>
          <w:rFonts w:cs="Arial"/>
          <w:szCs w:val="20"/>
          <w:lang w:eastAsia="nl-NL"/>
        </w:rPr>
        <w:t xml:space="preserve"> bij deze aanvaardt, een en ander voor zover daarvan niet in deze </w:t>
      </w:r>
      <w:r w:rsidRPr="00F1609A">
        <w:rPr>
          <w:rFonts w:cs="Arial"/>
          <w:szCs w:val="20"/>
          <w:highlight w:val="yellow"/>
          <w:lang w:eastAsia="nl-NL"/>
        </w:rPr>
        <w:t>Raam</w:t>
      </w:r>
      <w:r>
        <w:rPr>
          <w:rFonts w:cs="Arial"/>
          <w:szCs w:val="20"/>
          <w:lang w:eastAsia="nl-NL"/>
        </w:rPr>
        <w:t>o</w:t>
      </w:r>
      <w:r w:rsidRPr="00F1609A">
        <w:rPr>
          <w:rFonts w:cs="Arial"/>
          <w:szCs w:val="20"/>
          <w:lang w:eastAsia="nl-NL"/>
        </w:rPr>
        <w:t>vereenkomst wordt afgeweken.</w:t>
      </w:r>
    </w:p>
    <w:p w:rsidR="00D429BC" w:rsidRPr="00F1609A" w:rsidRDefault="00D429BC" w:rsidP="00D429BC">
      <w:pPr>
        <w:widowControl w:val="0"/>
        <w:numPr>
          <w:ilvl w:val="0"/>
          <w:numId w:val="1"/>
        </w:numPr>
        <w:tabs>
          <w:tab w:val="left" w:pos="-567"/>
        </w:tabs>
        <w:adjustRightInd w:val="0"/>
        <w:spacing w:after="0" w:line="240" w:lineRule="auto"/>
        <w:textAlignment w:val="baseline"/>
        <w:rPr>
          <w:rFonts w:cs="Arial"/>
          <w:szCs w:val="20"/>
          <w:lang w:eastAsia="nl-NL"/>
        </w:rPr>
      </w:pPr>
      <w:r w:rsidRPr="00F1609A">
        <w:rPr>
          <w:rFonts w:cs="Arial"/>
          <w:szCs w:val="20"/>
          <w:lang w:eastAsia="nl-NL"/>
        </w:rPr>
        <w:t xml:space="preserve">Op de </w:t>
      </w:r>
      <w:r>
        <w:rPr>
          <w:rFonts w:cs="Arial"/>
          <w:szCs w:val="20"/>
          <w:lang w:eastAsia="nl-NL"/>
        </w:rPr>
        <w:t>Raamo</w:t>
      </w:r>
      <w:r w:rsidRPr="00F1609A">
        <w:rPr>
          <w:rFonts w:cs="Arial"/>
          <w:szCs w:val="20"/>
          <w:lang w:eastAsia="nl-NL"/>
        </w:rPr>
        <w:t xml:space="preserve">vereenkomst zijn </w:t>
      </w:r>
      <w:r w:rsidRPr="00F1609A">
        <w:rPr>
          <w:rFonts w:cs="Arial"/>
          <w:szCs w:val="20"/>
        </w:rPr>
        <w:t xml:space="preserve">de </w:t>
      </w:r>
      <w:r w:rsidRPr="00F1609A">
        <w:rPr>
          <w:rFonts w:cs="Arial"/>
          <w:szCs w:val="20"/>
          <w:highlight w:val="yellow"/>
        </w:rPr>
        <w:t xml:space="preserve">Algemene Inkoopvoorwaarden voor leveringen en diensten van de Gemeente </w:t>
      </w:r>
      <w:r>
        <w:rPr>
          <w:rFonts w:cs="Arial"/>
          <w:szCs w:val="20"/>
          <w:highlight w:val="yellow"/>
        </w:rPr>
        <w:t>Pijnacker-Nootdorp</w:t>
      </w:r>
      <w:r w:rsidRPr="00F1609A">
        <w:rPr>
          <w:rFonts w:cs="Arial"/>
          <w:szCs w:val="20"/>
          <w:highlight w:val="yellow"/>
        </w:rPr>
        <w:t xml:space="preserve">, </w:t>
      </w:r>
      <w:r w:rsidRPr="00F1609A">
        <w:rPr>
          <w:rFonts w:cs="Arial"/>
          <w:szCs w:val="20"/>
          <w:lang w:eastAsia="nl-NL"/>
        </w:rPr>
        <w:t xml:space="preserve"> opgenomen in het Beschrijvend document als genoemd in artikel 1, onder a) van toepassing. Algemene levering, betaling- en andere gebruiksvoorwaarden van </w:t>
      </w:r>
      <w:r>
        <w:rPr>
          <w:rFonts w:cs="Arial"/>
          <w:szCs w:val="20"/>
          <w:lang w:eastAsia="nl-NL"/>
        </w:rPr>
        <w:t>Opdrachtnemer</w:t>
      </w:r>
      <w:r w:rsidRPr="00F1609A">
        <w:rPr>
          <w:rFonts w:cs="Arial"/>
          <w:szCs w:val="20"/>
          <w:lang w:eastAsia="nl-NL"/>
        </w:rPr>
        <w:t xml:space="preserve"> zijn uitdrukkelijk uitgesloten.</w:t>
      </w:r>
    </w:p>
    <w:p w:rsidR="00D429BC" w:rsidRPr="00F1609A" w:rsidRDefault="00D429BC" w:rsidP="00D429BC">
      <w:pPr>
        <w:numPr>
          <w:ilvl w:val="0"/>
          <w:numId w:val="1"/>
        </w:numPr>
        <w:spacing w:after="0" w:line="240" w:lineRule="auto"/>
        <w:rPr>
          <w:rFonts w:cs="Arial"/>
          <w:szCs w:val="20"/>
          <w:lang w:eastAsia="nl-NL"/>
        </w:rPr>
      </w:pPr>
      <w:r w:rsidRPr="00F1609A">
        <w:rPr>
          <w:rFonts w:eastAsia="Calibri" w:cs="Lucida Sans Unicode"/>
          <w:szCs w:val="20"/>
          <w:lang w:eastAsia="nl-NL"/>
        </w:rPr>
        <w:t xml:space="preserve">Voor zover de </w:t>
      </w:r>
      <w:r>
        <w:rPr>
          <w:rFonts w:eastAsia="Calibri" w:cs="Lucida Sans Unicode"/>
          <w:szCs w:val="20"/>
          <w:lang w:eastAsia="nl-NL"/>
        </w:rPr>
        <w:t>Raamo</w:t>
      </w:r>
      <w:r w:rsidRPr="00F1609A">
        <w:rPr>
          <w:rFonts w:eastAsia="Calibri" w:cs="Lucida Sans Unicode"/>
          <w:szCs w:val="20"/>
          <w:lang w:eastAsia="nl-NL"/>
        </w:rPr>
        <w:t xml:space="preserve">vereenkomst, de uniforme aanbestedingsvoorwaarden, en/of de overige Bijlagen met elkaar in tegenspraak zijn, geldt bij de interpretatie van de </w:t>
      </w:r>
      <w:r>
        <w:rPr>
          <w:rFonts w:eastAsia="Calibri" w:cs="Lucida Sans Unicode"/>
          <w:szCs w:val="20"/>
          <w:lang w:eastAsia="nl-NL"/>
        </w:rPr>
        <w:t>Raamo</w:t>
      </w:r>
      <w:r w:rsidRPr="00F1609A">
        <w:rPr>
          <w:rFonts w:eastAsia="Calibri" w:cs="Lucida Sans Unicode"/>
          <w:szCs w:val="20"/>
          <w:lang w:eastAsia="nl-NL"/>
        </w:rPr>
        <w:t>vereenkomst de navolgende rangorde, waarbij de inhoud van het hoger genoemde document prevaleert boven het lager genoemde:</w:t>
      </w:r>
    </w:p>
    <w:p w:rsidR="00D429BC" w:rsidRPr="00F1609A" w:rsidRDefault="00D429BC" w:rsidP="00D429BC">
      <w:pPr>
        <w:widowControl w:val="0"/>
        <w:tabs>
          <w:tab w:val="left" w:pos="-567"/>
        </w:tabs>
        <w:adjustRightInd w:val="0"/>
        <w:spacing w:after="0" w:line="240" w:lineRule="auto"/>
        <w:ind w:left="1418" w:hanging="567"/>
        <w:textAlignment w:val="baseline"/>
        <w:rPr>
          <w:rFonts w:cs="Arial"/>
          <w:szCs w:val="20"/>
          <w:lang w:eastAsia="nl-NL"/>
        </w:rPr>
      </w:pPr>
      <w:r w:rsidRPr="00F1609A">
        <w:rPr>
          <w:rFonts w:cs="Arial"/>
          <w:szCs w:val="20"/>
          <w:lang w:eastAsia="nl-NL"/>
        </w:rPr>
        <w:t>-</w:t>
      </w:r>
      <w:r w:rsidRPr="00F1609A">
        <w:rPr>
          <w:rFonts w:cs="Arial"/>
          <w:szCs w:val="20"/>
          <w:lang w:eastAsia="nl-NL"/>
        </w:rPr>
        <w:tab/>
        <w:t xml:space="preserve">Onderhavige </w:t>
      </w:r>
      <w:r>
        <w:rPr>
          <w:rFonts w:cs="Arial"/>
          <w:szCs w:val="20"/>
          <w:lang w:eastAsia="nl-NL"/>
        </w:rPr>
        <w:t>Raamo</w:t>
      </w:r>
      <w:r w:rsidRPr="00F1609A">
        <w:rPr>
          <w:rFonts w:cs="Arial"/>
          <w:szCs w:val="20"/>
          <w:lang w:eastAsia="nl-NL"/>
        </w:rPr>
        <w:t>vereenkomst;</w:t>
      </w:r>
    </w:p>
    <w:p w:rsidR="00D429BC" w:rsidRPr="00F1609A" w:rsidRDefault="00D429BC" w:rsidP="00D429BC">
      <w:pPr>
        <w:widowControl w:val="0"/>
        <w:tabs>
          <w:tab w:val="left" w:pos="-567"/>
        </w:tabs>
        <w:adjustRightInd w:val="0"/>
        <w:spacing w:after="0" w:line="240" w:lineRule="auto"/>
        <w:ind w:left="1418" w:hanging="567"/>
        <w:textAlignment w:val="baseline"/>
        <w:rPr>
          <w:rFonts w:cs="Arial"/>
          <w:szCs w:val="20"/>
          <w:lang w:eastAsia="nl-NL"/>
        </w:rPr>
      </w:pPr>
      <w:r w:rsidRPr="00F1609A">
        <w:rPr>
          <w:rFonts w:cs="Arial"/>
          <w:szCs w:val="20"/>
          <w:lang w:eastAsia="nl-NL"/>
        </w:rPr>
        <w:t>-</w:t>
      </w:r>
      <w:r w:rsidRPr="00F1609A">
        <w:rPr>
          <w:rFonts w:cs="Arial"/>
          <w:szCs w:val="20"/>
          <w:lang w:eastAsia="nl-NL"/>
        </w:rPr>
        <w:tab/>
        <w:t>Het verslag van het verificatiegesprek als genoemd in artikel 1, onder c.</w:t>
      </w:r>
    </w:p>
    <w:p w:rsidR="00D429BC" w:rsidRPr="00F1609A" w:rsidRDefault="00D429BC" w:rsidP="00D429BC">
      <w:pPr>
        <w:widowControl w:val="0"/>
        <w:tabs>
          <w:tab w:val="left" w:pos="-567"/>
        </w:tabs>
        <w:adjustRightInd w:val="0"/>
        <w:spacing w:after="0" w:line="240" w:lineRule="auto"/>
        <w:ind w:left="1418" w:hanging="567"/>
        <w:textAlignment w:val="baseline"/>
        <w:rPr>
          <w:rFonts w:cs="Arial"/>
          <w:szCs w:val="20"/>
          <w:lang w:eastAsia="nl-NL"/>
        </w:rPr>
      </w:pPr>
      <w:r w:rsidRPr="00F1609A">
        <w:rPr>
          <w:rFonts w:cs="Arial"/>
          <w:szCs w:val="20"/>
          <w:lang w:eastAsia="nl-NL"/>
        </w:rPr>
        <w:t>-</w:t>
      </w:r>
      <w:r w:rsidRPr="00F1609A">
        <w:rPr>
          <w:rFonts w:cs="Arial"/>
          <w:szCs w:val="20"/>
          <w:lang w:eastAsia="nl-NL"/>
        </w:rPr>
        <w:tab/>
        <w:t>De vragen en antwoorden uit de informatiefase als genoemd in artikel 1 onder a;</w:t>
      </w:r>
    </w:p>
    <w:p w:rsidR="00D429BC" w:rsidRPr="00F1609A" w:rsidRDefault="00D429BC" w:rsidP="00D429BC">
      <w:pPr>
        <w:widowControl w:val="0"/>
        <w:tabs>
          <w:tab w:val="left" w:pos="-567"/>
        </w:tabs>
        <w:adjustRightInd w:val="0"/>
        <w:spacing w:after="0" w:line="240" w:lineRule="auto"/>
        <w:ind w:left="1418" w:hanging="567"/>
        <w:textAlignment w:val="baseline"/>
        <w:rPr>
          <w:rFonts w:cs="Arial"/>
          <w:szCs w:val="20"/>
          <w:lang w:eastAsia="nl-NL"/>
        </w:rPr>
      </w:pPr>
      <w:r w:rsidRPr="00F1609A">
        <w:rPr>
          <w:rFonts w:cs="Arial"/>
          <w:szCs w:val="20"/>
          <w:lang w:eastAsia="nl-NL"/>
        </w:rPr>
        <w:t xml:space="preserve">- </w:t>
      </w:r>
      <w:r w:rsidRPr="00F1609A">
        <w:rPr>
          <w:rFonts w:cs="Arial"/>
          <w:szCs w:val="20"/>
          <w:lang w:eastAsia="nl-NL"/>
        </w:rPr>
        <w:tab/>
        <w:t>Het Beschrijvend document als genoemd in artikel 1 onder a;</w:t>
      </w:r>
    </w:p>
    <w:p w:rsidR="00D429BC" w:rsidRPr="00F1609A" w:rsidRDefault="00D429BC" w:rsidP="00D429BC">
      <w:pPr>
        <w:widowControl w:val="0"/>
        <w:tabs>
          <w:tab w:val="left" w:pos="-567"/>
        </w:tabs>
        <w:adjustRightInd w:val="0"/>
        <w:spacing w:after="0" w:line="240" w:lineRule="auto"/>
        <w:ind w:left="1418" w:hanging="567"/>
        <w:textAlignment w:val="baseline"/>
        <w:rPr>
          <w:rFonts w:cs="Arial"/>
          <w:szCs w:val="20"/>
          <w:lang w:eastAsia="nl-NL"/>
        </w:rPr>
      </w:pPr>
      <w:r w:rsidRPr="00F1609A">
        <w:rPr>
          <w:rFonts w:cs="Arial"/>
          <w:szCs w:val="20"/>
          <w:lang w:eastAsia="nl-NL"/>
        </w:rPr>
        <w:t>-</w:t>
      </w:r>
      <w:r w:rsidRPr="00F1609A">
        <w:rPr>
          <w:rFonts w:cs="Arial"/>
          <w:szCs w:val="20"/>
          <w:lang w:eastAsia="nl-NL"/>
        </w:rPr>
        <w:tab/>
        <w:t xml:space="preserve">De bevestiging op de eisen uit het Beschrijvend document door </w:t>
      </w:r>
      <w:r>
        <w:rPr>
          <w:rFonts w:cs="Arial"/>
          <w:szCs w:val="20"/>
          <w:lang w:eastAsia="nl-NL"/>
        </w:rPr>
        <w:t>Opdrachtnemer</w:t>
      </w:r>
      <w:r w:rsidRPr="00F1609A">
        <w:rPr>
          <w:rFonts w:cs="Arial"/>
          <w:szCs w:val="20"/>
          <w:lang w:eastAsia="nl-NL"/>
        </w:rPr>
        <w:t xml:space="preserve"> middels de ingevulde en ondertekende eisenlijsten Bijlage </w:t>
      </w:r>
      <w:r w:rsidRPr="00F1609A">
        <w:rPr>
          <w:rFonts w:cs="Arial"/>
          <w:szCs w:val="20"/>
          <w:highlight w:val="yellow"/>
          <w:lang w:eastAsia="nl-NL"/>
        </w:rPr>
        <w:t>&lt;…&gt;</w:t>
      </w:r>
      <w:r w:rsidRPr="00F1609A">
        <w:rPr>
          <w:rFonts w:cs="Arial"/>
          <w:szCs w:val="20"/>
          <w:lang w:eastAsia="nl-NL"/>
        </w:rPr>
        <w:t xml:space="preserve"> tot en met </w:t>
      </w:r>
      <w:r w:rsidRPr="00F1609A">
        <w:rPr>
          <w:rFonts w:cs="Arial"/>
          <w:szCs w:val="20"/>
          <w:highlight w:val="yellow"/>
          <w:lang w:eastAsia="nl-NL"/>
        </w:rPr>
        <w:t>&lt;…&gt;</w:t>
      </w:r>
      <w:r w:rsidRPr="00F1609A">
        <w:rPr>
          <w:rFonts w:cs="Arial"/>
          <w:szCs w:val="20"/>
          <w:lang w:eastAsia="nl-NL"/>
        </w:rPr>
        <w:t xml:space="preserve"> uit de in</w:t>
      </w:r>
      <w:r>
        <w:rPr>
          <w:rFonts w:cs="Arial"/>
          <w:szCs w:val="20"/>
          <w:lang w:eastAsia="nl-NL"/>
        </w:rPr>
        <w:t xml:space="preserve"> </w:t>
      </w:r>
      <w:r w:rsidRPr="00F1609A">
        <w:rPr>
          <w:rFonts w:cs="Arial"/>
          <w:szCs w:val="20"/>
          <w:lang w:eastAsia="nl-NL"/>
        </w:rPr>
        <w:t>artikel 1, onder b genoemde Inschrijving;</w:t>
      </w:r>
    </w:p>
    <w:p w:rsidR="00D429BC" w:rsidRPr="00F1609A" w:rsidRDefault="00D429BC" w:rsidP="00D429BC">
      <w:pPr>
        <w:widowControl w:val="0"/>
        <w:tabs>
          <w:tab w:val="left" w:pos="-567"/>
        </w:tabs>
        <w:adjustRightInd w:val="0"/>
        <w:spacing w:after="0" w:line="240" w:lineRule="auto"/>
        <w:ind w:left="1418" w:hanging="567"/>
        <w:textAlignment w:val="baseline"/>
        <w:rPr>
          <w:rFonts w:cs="Arial"/>
          <w:szCs w:val="20"/>
          <w:lang w:eastAsia="nl-NL"/>
        </w:rPr>
      </w:pPr>
      <w:r w:rsidRPr="00F1609A">
        <w:rPr>
          <w:rFonts w:cs="Arial"/>
          <w:szCs w:val="20"/>
          <w:lang w:eastAsia="nl-NL"/>
        </w:rPr>
        <w:t>-</w:t>
      </w:r>
      <w:r w:rsidRPr="00F1609A">
        <w:rPr>
          <w:rFonts w:cs="Arial"/>
          <w:szCs w:val="20"/>
          <w:lang w:eastAsia="nl-NL"/>
        </w:rPr>
        <w:tab/>
        <w:t>De door de Aanbestedende dienst van toepassing verklaarde Algemene Inkoopvoorwaarden;</w:t>
      </w:r>
    </w:p>
    <w:p w:rsidR="00D429BC" w:rsidRPr="00F1609A" w:rsidRDefault="00D429BC" w:rsidP="00D429BC">
      <w:pPr>
        <w:widowControl w:val="0"/>
        <w:tabs>
          <w:tab w:val="left" w:pos="-567"/>
        </w:tabs>
        <w:adjustRightInd w:val="0"/>
        <w:spacing w:after="0" w:line="240" w:lineRule="auto"/>
        <w:ind w:left="1418" w:hanging="567"/>
        <w:textAlignment w:val="baseline"/>
        <w:rPr>
          <w:rFonts w:cs="Arial"/>
          <w:szCs w:val="20"/>
          <w:lang w:eastAsia="nl-NL"/>
        </w:rPr>
      </w:pPr>
      <w:r w:rsidRPr="00F1609A">
        <w:rPr>
          <w:rFonts w:cs="Arial"/>
          <w:szCs w:val="20"/>
          <w:lang w:eastAsia="nl-NL"/>
        </w:rPr>
        <w:t>-</w:t>
      </w:r>
      <w:r w:rsidRPr="00F1609A">
        <w:rPr>
          <w:rFonts w:cs="Arial"/>
          <w:szCs w:val="20"/>
          <w:lang w:eastAsia="nl-NL"/>
        </w:rPr>
        <w:tab/>
        <w:t xml:space="preserve">De, door de </w:t>
      </w:r>
      <w:r>
        <w:rPr>
          <w:rFonts w:cs="Arial"/>
          <w:szCs w:val="20"/>
          <w:lang w:eastAsia="nl-NL"/>
        </w:rPr>
        <w:t>Opdrachtnemer</w:t>
      </w:r>
      <w:r w:rsidRPr="00F1609A">
        <w:rPr>
          <w:rFonts w:cs="Arial"/>
          <w:szCs w:val="20"/>
          <w:lang w:eastAsia="nl-NL"/>
        </w:rPr>
        <w:t xml:space="preserve"> bij de in artikel 1, onder b genoemde Inschrijving</w:t>
      </w:r>
      <w:r>
        <w:rPr>
          <w:rFonts w:cs="Arial"/>
          <w:szCs w:val="20"/>
          <w:lang w:eastAsia="nl-NL"/>
        </w:rPr>
        <w:t xml:space="preserve"> </w:t>
      </w:r>
      <w:r w:rsidRPr="00F1609A">
        <w:rPr>
          <w:rFonts w:cs="Arial"/>
          <w:szCs w:val="20"/>
          <w:lang w:eastAsia="nl-NL"/>
        </w:rPr>
        <w:t xml:space="preserve">gevoegde Bijlagen bij de eisen en de aanvullingen op de Inschrijving, </w:t>
      </w:r>
      <w:r w:rsidRPr="00F1609A">
        <w:rPr>
          <w:rFonts w:cs="Arial"/>
          <w:iCs/>
          <w:szCs w:val="20"/>
          <w:lang w:eastAsia="nl-NL"/>
        </w:rPr>
        <w:t xml:space="preserve">alsmede </w:t>
      </w:r>
      <w:r w:rsidRPr="00F1609A">
        <w:rPr>
          <w:rFonts w:cs="Arial"/>
          <w:szCs w:val="20"/>
          <w:lang w:eastAsia="nl-NL"/>
        </w:rPr>
        <w:t>de</w:t>
      </w:r>
      <w:r>
        <w:rPr>
          <w:rFonts w:cs="Arial"/>
          <w:szCs w:val="20"/>
          <w:lang w:eastAsia="nl-NL"/>
        </w:rPr>
        <w:t xml:space="preserve"> </w:t>
      </w:r>
      <w:r w:rsidRPr="00F1609A">
        <w:rPr>
          <w:rFonts w:cs="Arial"/>
          <w:szCs w:val="20"/>
          <w:lang w:eastAsia="nl-NL"/>
        </w:rPr>
        <w:t>documenten als genoemd in artikel 1, onder d.</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b/>
          <w:szCs w:val="20"/>
          <w:lang w:eastAsia="nl-NL"/>
        </w:rPr>
      </w:pPr>
      <w:r w:rsidRPr="00F1609A">
        <w:rPr>
          <w:rFonts w:cs="Arial"/>
          <w:b/>
          <w:szCs w:val="20"/>
          <w:lang w:eastAsia="nl-NL"/>
        </w:rPr>
        <w:t>Artikel 3: Toepasselijk recht</w:t>
      </w:r>
    </w:p>
    <w:p w:rsidR="00D429BC" w:rsidRPr="00F1609A" w:rsidRDefault="00D429BC" w:rsidP="00D429BC">
      <w:pPr>
        <w:spacing w:after="0" w:line="240" w:lineRule="auto"/>
        <w:ind w:firstLine="708"/>
        <w:rPr>
          <w:rFonts w:cs="Arial"/>
          <w:szCs w:val="20"/>
          <w:lang w:eastAsia="nl-NL"/>
        </w:rPr>
      </w:pPr>
      <w:r w:rsidRPr="00F1609A">
        <w:rPr>
          <w:rFonts w:cs="Arial"/>
          <w:szCs w:val="20"/>
          <w:lang w:eastAsia="nl-NL"/>
        </w:rPr>
        <w:t xml:space="preserve">Op deze </w:t>
      </w:r>
      <w:r>
        <w:rPr>
          <w:rFonts w:cs="Arial"/>
          <w:szCs w:val="20"/>
          <w:lang w:eastAsia="nl-NL"/>
        </w:rPr>
        <w:t>Raamo</w:t>
      </w:r>
      <w:r w:rsidRPr="00F1609A">
        <w:rPr>
          <w:rFonts w:cs="Arial"/>
          <w:szCs w:val="20"/>
          <w:lang w:eastAsia="nl-NL"/>
        </w:rPr>
        <w:t>vereenkomst is het Nederlands recht van toepassing.</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b/>
          <w:szCs w:val="20"/>
          <w:lang w:eastAsia="nl-NL"/>
        </w:rPr>
      </w:pPr>
      <w:r w:rsidRPr="00F1609A">
        <w:rPr>
          <w:rFonts w:cs="Arial"/>
          <w:b/>
          <w:szCs w:val="20"/>
          <w:lang w:eastAsia="nl-NL"/>
        </w:rPr>
        <w:t>Artikel 4: Duur Overeenkomst</w:t>
      </w:r>
    </w:p>
    <w:p w:rsidR="00D429BC" w:rsidRPr="00F1609A" w:rsidRDefault="00D429BC" w:rsidP="00D429BC">
      <w:pPr>
        <w:widowControl w:val="0"/>
        <w:numPr>
          <w:ilvl w:val="0"/>
          <w:numId w:val="9"/>
        </w:numPr>
        <w:tabs>
          <w:tab w:val="left" w:pos="-567"/>
        </w:tabs>
        <w:adjustRightInd w:val="0"/>
        <w:spacing w:after="0" w:line="240" w:lineRule="auto"/>
        <w:textAlignment w:val="baseline"/>
        <w:rPr>
          <w:rFonts w:cs="Arial"/>
          <w:szCs w:val="20"/>
          <w:lang w:eastAsia="nl-NL"/>
        </w:rPr>
      </w:pPr>
      <w:r w:rsidRPr="00F1609A">
        <w:rPr>
          <w:rFonts w:cs="Arial"/>
          <w:szCs w:val="20"/>
          <w:lang w:eastAsia="nl-NL"/>
        </w:rPr>
        <w:t xml:space="preserve">De </w:t>
      </w:r>
      <w:r>
        <w:rPr>
          <w:rFonts w:cs="Arial"/>
          <w:szCs w:val="20"/>
          <w:lang w:eastAsia="nl-NL"/>
        </w:rPr>
        <w:t>Raamo</w:t>
      </w:r>
      <w:r w:rsidRPr="00F1609A">
        <w:rPr>
          <w:rFonts w:cs="Arial"/>
          <w:szCs w:val="20"/>
          <w:lang w:eastAsia="nl-NL"/>
        </w:rPr>
        <w:t xml:space="preserve">vereenkomst is aangegaan voor de duur van </w:t>
      </w:r>
      <w:r>
        <w:rPr>
          <w:rFonts w:cs="Arial"/>
          <w:szCs w:val="20"/>
          <w:lang w:eastAsia="nl-NL"/>
        </w:rPr>
        <w:t>2</w:t>
      </w:r>
      <w:r w:rsidRPr="00F1609A">
        <w:rPr>
          <w:rFonts w:cs="Arial"/>
          <w:szCs w:val="20"/>
          <w:lang w:eastAsia="nl-NL"/>
        </w:rPr>
        <w:t xml:space="preserve"> jaar, ingaande op </w:t>
      </w:r>
      <w:r w:rsidRPr="00F1609A">
        <w:rPr>
          <w:rFonts w:cs="Arial"/>
          <w:szCs w:val="20"/>
          <w:highlight w:val="yellow"/>
          <w:lang w:eastAsia="nl-NL"/>
        </w:rPr>
        <w:t>&lt;datum&gt;</w:t>
      </w:r>
      <w:r w:rsidRPr="00F1609A">
        <w:rPr>
          <w:rFonts w:cs="Arial"/>
          <w:szCs w:val="20"/>
          <w:lang w:eastAsia="nl-NL"/>
        </w:rPr>
        <w:t xml:space="preserve">. De </w:t>
      </w:r>
      <w:r>
        <w:rPr>
          <w:rFonts w:cs="Arial"/>
          <w:szCs w:val="20"/>
          <w:lang w:eastAsia="nl-NL"/>
        </w:rPr>
        <w:t>Raamo</w:t>
      </w:r>
      <w:r w:rsidRPr="00F1609A">
        <w:rPr>
          <w:rFonts w:cs="Arial"/>
          <w:szCs w:val="20"/>
          <w:lang w:eastAsia="nl-NL"/>
        </w:rPr>
        <w:t xml:space="preserve">vereenkomst eindigt van rechtswege op </w:t>
      </w:r>
      <w:r w:rsidRPr="00F1609A">
        <w:rPr>
          <w:rFonts w:cs="Arial"/>
          <w:szCs w:val="20"/>
          <w:highlight w:val="yellow"/>
          <w:lang w:eastAsia="nl-NL"/>
        </w:rPr>
        <w:t>&lt;datum&gt;</w:t>
      </w:r>
      <w:r w:rsidRPr="00F1609A">
        <w:rPr>
          <w:rFonts w:cs="Arial"/>
          <w:szCs w:val="20"/>
          <w:lang w:eastAsia="nl-NL"/>
        </w:rPr>
        <w:t xml:space="preserve"> zonder dat één der partijen tot schriftelijke opzegging is verplicht.</w:t>
      </w:r>
    </w:p>
    <w:p w:rsidR="00D429BC" w:rsidRPr="00F1609A" w:rsidRDefault="00D429BC" w:rsidP="00D429BC">
      <w:pPr>
        <w:widowControl w:val="0"/>
        <w:numPr>
          <w:ilvl w:val="0"/>
          <w:numId w:val="9"/>
        </w:numPr>
        <w:tabs>
          <w:tab w:val="left" w:pos="-567"/>
        </w:tabs>
        <w:adjustRightInd w:val="0"/>
        <w:spacing w:after="0" w:line="240" w:lineRule="auto"/>
        <w:textAlignment w:val="baseline"/>
        <w:rPr>
          <w:rFonts w:cs="Arial"/>
          <w:szCs w:val="20"/>
          <w:lang w:eastAsia="nl-NL"/>
        </w:rPr>
      </w:pPr>
      <w:r w:rsidRPr="00F1609A">
        <w:rPr>
          <w:rFonts w:cs="Arial"/>
          <w:szCs w:val="20"/>
          <w:lang w:eastAsia="nl-NL"/>
        </w:rPr>
        <w:t xml:space="preserve">In afwijking van artikel 4.1 kan deze </w:t>
      </w:r>
      <w:r>
        <w:rPr>
          <w:rFonts w:cs="Arial"/>
          <w:szCs w:val="20"/>
          <w:lang w:eastAsia="nl-NL"/>
        </w:rPr>
        <w:t>Raamo</w:t>
      </w:r>
      <w:r w:rsidRPr="00F1609A">
        <w:rPr>
          <w:rFonts w:cs="Arial"/>
          <w:szCs w:val="20"/>
          <w:lang w:eastAsia="nl-NL"/>
        </w:rPr>
        <w:t xml:space="preserve">vereenkomst </w:t>
      </w:r>
      <w:r>
        <w:rPr>
          <w:rFonts w:cs="Arial"/>
          <w:szCs w:val="20"/>
          <w:lang w:eastAsia="nl-NL"/>
        </w:rPr>
        <w:t>2</w:t>
      </w:r>
      <w:r w:rsidRPr="00F1609A">
        <w:rPr>
          <w:rFonts w:cs="Arial"/>
          <w:szCs w:val="20"/>
          <w:lang w:eastAsia="nl-NL"/>
        </w:rPr>
        <w:t xml:space="preserve"> maal voor een periode van</w:t>
      </w:r>
      <w:r>
        <w:rPr>
          <w:rFonts w:cs="Arial"/>
          <w:szCs w:val="20"/>
          <w:lang w:eastAsia="nl-NL"/>
        </w:rPr>
        <w:t xml:space="preserve"> 1</w:t>
      </w:r>
      <w:r w:rsidRPr="00F1609A">
        <w:rPr>
          <w:rFonts w:cs="Arial"/>
          <w:szCs w:val="20"/>
          <w:lang w:eastAsia="nl-NL"/>
        </w:rPr>
        <w:t xml:space="preserve"> jaar onder gelijkblijvende voorwaarden eenzijdig door de Gemeente worden verlengd. Hiertoe volstaat dat de Gemeente uiterlijk </w:t>
      </w:r>
      <w:r w:rsidRPr="007F778E">
        <w:rPr>
          <w:rFonts w:cs="Arial"/>
          <w:szCs w:val="20"/>
          <w:highlight w:val="yellow"/>
          <w:lang w:eastAsia="nl-NL"/>
        </w:rPr>
        <w:t>6 (zes)</w:t>
      </w:r>
      <w:r w:rsidRPr="00F1609A">
        <w:rPr>
          <w:rFonts w:cs="Arial"/>
          <w:szCs w:val="20"/>
          <w:lang w:eastAsia="nl-NL"/>
        </w:rPr>
        <w:t xml:space="preserve"> maanden voor het verstrijken van de initiële / dan geldende looptijd van de Overeenkomst </w:t>
      </w:r>
      <w:r>
        <w:rPr>
          <w:rFonts w:cs="Arial"/>
          <w:szCs w:val="20"/>
          <w:lang w:eastAsia="nl-NL"/>
        </w:rPr>
        <w:t>Opdrachtnemer</w:t>
      </w:r>
      <w:r w:rsidRPr="00F1609A">
        <w:rPr>
          <w:rFonts w:cs="Arial"/>
          <w:szCs w:val="20"/>
          <w:lang w:eastAsia="nl-NL"/>
        </w:rPr>
        <w:t xml:space="preserve"> schriftelijk in kennis stelt dat van de verlengingsoptie gebruik wordt gemaakt.</w:t>
      </w:r>
    </w:p>
    <w:p w:rsidR="00D429BC" w:rsidRPr="00F25B1B" w:rsidRDefault="00D429BC" w:rsidP="00D429BC">
      <w:pPr>
        <w:widowControl w:val="0"/>
        <w:numPr>
          <w:ilvl w:val="0"/>
          <w:numId w:val="9"/>
        </w:numPr>
        <w:tabs>
          <w:tab w:val="left" w:pos="-567"/>
        </w:tabs>
        <w:adjustRightInd w:val="0"/>
        <w:spacing w:after="0" w:line="240" w:lineRule="auto"/>
        <w:textAlignment w:val="baseline"/>
        <w:rPr>
          <w:rFonts w:cs="Arial"/>
          <w:szCs w:val="20"/>
          <w:highlight w:val="yellow"/>
          <w:lang w:eastAsia="nl-NL"/>
        </w:rPr>
      </w:pPr>
      <w:r w:rsidRPr="00F25B1B">
        <w:rPr>
          <w:rFonts w:cs="Arial"/>
          <w:szCs w:val="20"/>
          <w:highlight w:val="yellow"/>
          <w:lang w:eastAsia="nl-NL"/>
        </w:rPr>
        <w:t>Opdrachtgever maximaliseert de totale omvang van deze opdracht (initiële looptijd incl. verlengingsopties) op &lt;bedrag&gt;.</w:t>
      </w:r>
    </w:p>
    <w:p w:rsidR="00D429BC" w:rsidRPr="00F25B1B" w:rsidRDefault="00D429BC" w:rsidP="00D429BC">
      <w:pPr>
        <w:widowControl w:val="0"/>
        <w:numPr>
          <w:ilvl w:val="0"/>
          <w:numId w:val="9"/>
        </w:numPr>
        <w:tabs>
          <w:tab w:val="left" w:pos="-567"/>
        </w:tabs>
        <w:adjustRightInd w:val="0"/>
        <w:spacing w:after="0" w:line="240" w:lineRule="auto"/>
        <w:textAlignment w:val="baseline"/>
        <w:rPr>
          <w:rFonts w:cs="Arial"/>
          <w:szCs w:val="20"/>
          <w:highlight w:val="yellow"/>
          <w:lang w:eastAsia="nl-NL"/>
        </w:rPr>
      </w:pPr>
      <w:r w:rsidRPr="00F25B1B">
        <w:rPr>
          <w:rFonts w:cs="Arial"/>
          <w:szCs w:val="20"/>
          <w:highlight w:val="yellow"/>
          <w:lang w:eastAsia="nl-NL"/>
        </w:rPr>
        <w:t>Deze Raamovereenkomst eindigt van rechtswege op &lt;datum&gt;, dan wel eerder indien de maximale waarde van de opdracht is bereikt.</w:t>
      </w:r>
    </w:p>
    <w:p w:rsidR="00D429BC" w:rsidRPr="007F778E" w:rsidRDefault="00D429BC" w:rsidP="00D429BC">
      <w:pPr>
        <w:widowControl w:val="0"/>
        <w:numPr>
          <w:ilvl w:val="0"/>
          <w:numId w:val="9"/>
        </w:numPr>
        <w:tabs>
          <w:tab w:val="left" w:pos="-567"/>
        </w:tabs>
        <w:adjustRightInd w:val="0"/>
        <w:spacing w:after="0" w:line="240" w:lineRule="auto"/>
        <w:textAlignment w:val="baseline"/>
        <w:rPr>
          <w:rFonts w:cs="Arial"/>
          <w:szCs w:val="20"/>
          <w:lang w:eastAsia="nl-NL"/>
        </w:rPr>
      </w:pPr>
      <w:r w:rsidRPr="007F778E">
        <w:rPr>
          <w:rFonts w:cs="Arial"/>
          <w:szCs w:val="20"/>
          <w:lang w:eastAsia="nl-NL"/>
        </w:rPr>
        <w:t>Een beëindiging van deze Overeenkomst heeft geen gevolgen voor de afwikkeling van de op het moment van het eindigen van deze Overeenkomst nog niet (geheel) uitgevoerde dienstverlening.</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b/>
          <w:szCs w:val="20"/>
          <w:lang w:eastAsia="nl-NL"/>
        </w:rPr>
      </w:pPr>
      <w:r w:rsidRPr="00F1609A">
        <w:rPr>
          <w:rFonts w:cs="Arial"/>
          <w:b/>
          <w:szCs w:val="20"/>
          <w:lang w:eastAsia="nl-NL"/>
        </w:rPr>
        <w:t>Artikel 5: Prijs</w:t>
      </w:r>
    </w:p>
    <w:p w:rsidR="00D429BC" w:rsidRDefault="00D429BC" w:rsidP="00D429BC">
      <w:pPr>
        <w:numPr>
          <w:ilvl w:val="1"/>
          <w:numId w:val="2"/>
        </w:numPr>
        <w:tabs>
          <w:tab w:val="left" w:pos="-720"/>
          <w:tab w:val="left" w:pos="426"/>
        </w:tabs>
        <w:suppressAutoHyphens/>
        <w:spacing w:after="0" w:line="240" w:lineRule="auto"/>
        <w:ind w:left="720"/>
        <w:contextualSpacing/>
        <w:rPr>
          <w:rFonts w:cs="Arial"/>
          <w:szCs w:val="20"/>
          <w:lang w:eastAsia="nl-NL"/>
        </w:rPr>
      </w:pPr>
      <w:r>
        <w:rPr>
          <w:rFonts w:cs="Arial"/>
          <w:szCs w:val="20"/>
          <w:lang w:eastAsia="nl-NL"/>
        </w:rPr>
        <w:t>De vigerende catalogus prijzen worden gehanteerd.</w:t>
      </w:r>
    </w:p>
    <w:p w:rsidR="00D429BC" w:rsidRDefault="00D429BC" w:rsidP="00D429BC">
      <w:pPr>
        <w:numPr>
          <w:ilvl w:val="1"/>
          <w:numId w:val="2"/>
        </w:numPr>
        <w:tabs>
          <w:tab w:val="left" w:pos="-720"/>
          <w:tab w:val="left" w:pos="426"/>
        </w:tabs>
        <w:suppressAutoHyphens/>
        <w:spacing w:after="0" w:line="240" w:lineRule="auto"/>
        <w:ind w:left="720"/>
        <w:contextualSpacing/>
        <w:rPr>
          <w:rFonts w:cs="Arial"/>
          <w:szCs w:val="20"/>
          <w:lang w:eastAsia="nl-NL"/>
        </w:rPr>
      </w:pPr>
      <w:r>
        <w:rPr>
          <w:rFonts w:cs="Arial"/>
          <w:szCs w:val="20"/>
          <w:lang w:eastAsia="nl-NL"/>
        </w:rPr>
        <w:t>De catalogusprijzen bestaan uit een bruto toestel- en plaatsingsprijs.</w:t>
      </w:r>
    </w:p>
    <w:p w:rsidR="00D429BC" w:rsidRDefault="00D429BC" w:rsidP="00D429BC">
      <w:pPr>
        <w:numPr>
          <w:ilvl w:val="1"/>
          <w:numId w:val="2"/>
        </w:numPr>
        <w:tabs>
          <w:tab w:val="left" w:pos="-720"/>
          <w:tab w:val="left" w:pos="426"/>
        </w:tabs>
        <w:suppressAutoHyphens/>
        <w:spacing w:after="0" w:line="240" w:lineRule="auto"/>
        <w:ind w:left="720"/>
        <w:contextualSpacing/>
        <w:rPr>
          <w:rFonts w:cs="Arial"/>
          <w:szCs w:val="20"/>
          <w:lang w:eastAsia="nl-NL"/>
        </w:rPr>
      </w:pPr>
      <w:r>
        <w:rPr>
          <w:rFonts w:cs="Arial"/>
          <w:szCs w:val="20"/>
          <w:lang w:eastAsia="nl-NL"/>
        </w:rPr>
        <w:t>De prijzen worden eventueel verminderd met een korting corresponderend met het Inschrijfbiljet bij Inschrijving.</w:t>
      </w:r>
    </w:p>
    <w:p w:rsidR="00D429BC" w:rsidRPr="002D3587" w:rsidRDefault="00D429BC" w:rsidP="00D429BC">
      <w:pPr>
        <w:numPr>
          <w:ilvl w:val="1"/>
          <w:numId w:val="2"/>
        </w:numPr>
        <w:tabs>
          <w:tab w:val="left" w:pos="-720"/>
          <w:tab w:val="left" w:pos="426"/>
        </w:tabs>
        <w:suppressAutoHyphens/>
        <w:spacing w:after="0" w:line="240" w:lineRule="auto"/>
        <w:ind w:left="720"/>
        <w:contextualSpacing/>
        <w:rPr>
          <w:rFonts w:cs="Arial"/>
          <w:szCs w:val="20"/>
          <w:lang w:eastAsia="nl-NL"/>
        </w:rPr>
      </w:pPr>
      <w:r>
        <w:rPr>
          <w:rFonts w:cs="Arial"/>
          <w:szCs w:val="20"/>
          <w:lang w:eastAsia="nl-NL"/>
        </w:rPr>
        <w:t xml:space="preserve">De toestel- </w:t>
      </w:r>
      <w:r w:rsidRPr="00D53704">
        <w:rPr>
          <w:rFonts w:cs="Calibri"/>
        </w:rPr>
        <w:t xml:space="preserve">en </w:t>
      </w:r>
      <w:r>
        <w:rPr>
          <w:rFonts w:cs="Calibri"/>
        </w:rPr>
        <w:t>plaatsingsprijzen zijn</w:t>
      </w:r>
      <w:r w:rsidRPr="00D53704">
        <w:rPr>
          <w:rFonts w:cs="Calibri"/>
        </w:rPr>
        <w:t xml:space="preserve"> inclusief alle bijkomende kosten die, naar redelijkheid en billijkheid, behoren tot het leveren en plaatsen van speel</w:t>
      </w:r>
      <w:r>
        <w:rPr>
          <w:rFonts w:cs="Calibri"/>
        </w:rPr>
        <w:t>- en sport</w:t>
      </w:r>
      <w:r w:rsidRPr="00D53704">
        <w:rPr>
          <w:rFonts w:cs="Calibri"/>
        </w:rPr>
        <w:t>toestellen zoals: administratie</w:t>
      </w:r>
      <w:r>
        <w:rPr>
          <w:rFonts w:cs="Calibri"/>
        </w:rPr>
        <w:t>/factuurkosten</w:t>
      </w:r>
      <w:r w:rsidRPr="00D53704">
        <w:rPr>
          <w:rFonts w:cs="Calibri"/>
        </w:rPr>
        <w:t>, overhead, materiaal,</w:t>
      </w:r>
      <w:r>
        <w:rPr>
          <w:rFonts w:cs="Calibri"/>
        </w:rPr>
        <w:t xml:space="preserve"> verpakkingskosten, transportkosten voor </w:t>
      </w:r>
      <w:r>
        <w:rPr>
          <w:rFonts w:cs="Calibri"/>
        </w:rPr>
        <w:lastRenderedPageBreak/>
        <w:t>levering, klic melding,</w:t>
      </w:r>
      <w:r w:rsidRPr="00D53704">
        <w:rPr>
          <w:rFonts w:cs="Calibri"/>
        </w:rPr>
        <w:t xml:space="preserve"> verkeersmaatregelen, veiligheidsvoorzieningen, reis-verblijfskosten, heffingen, kosten voor overleg etc.</w:t>
      </w:r>
    </w:p>
    <w:p w:rsidR="00D429BC" w:rsidRPr="002D3587" w:rsidRDefault="00D429BC" w:rsidP="00D429BC">
      <w:pPr>
        <w:numPr>
          <w:ilvl w:val="1"/>
          <w:numId w:val="2"/>
        </w:numPr>
        <w:tabs>
          <w:tab w:val="left" w:pos="-720"/>
          <w:tab w:val="left" w:pos="426"/>
        </w:tabs>
        <w:suppressAutoHyphens/>
        <w:spacing w:after="0" w:line="240" w:lineRule="auto"/>
        <w:ind w:left="720"/>
        <w:contextualSpacing/>
        <w:rPr>
          <w:rFonts w:cs="Arial"/>
          <w:szCs w:val="20"/>
          <w:lang w:eastAsia="nl-NL"/>
        </w:rPr>
      </w:pPr>
      <w:r w:rsidRPr="004D4E3D">
        <w:rPr>
          <w:rFonts w:cs="Calibri"/>
          <w:szCs w:val="20"/>
        </w:rPr>
        <w:t>Opdrachtnemer mag stelpostopdrachten alleen uitvoeren na opgave van kosten aan Opdrachtgever e</w:t>
      </w:r>
      <w:r>
        <w:rPr>
          <w:rFonts w:cs="Calibri"/>
          <w:szCs w:val="20"/>
        </w:rPr>
        <w:t>n na opdrachtverstrekking door O</w:t>
      </w:r>
      <w:r w:rsidRPr="004D4E3D">
        <w:rPr>
          <w:rFonts w:cs="Calibri"/>
          <w:szCs w:val="20"/>
        </w:rPr>
        <w:t>pdrachtgever. Het uitvoeren van stelpostopdrachten zonder deze toestemming van opdrachtgever worden niet betaald.</w:t>
      </w:r>
    </w:p>
    <w:p w:rsidR="00D429BC" w:rsidRPr="00367C7F" w:rsidRDefault="00D429BC" w:rsidP="00D429BC">
      <w:pPr>
        <w:numPr>
          <w:ilvl w:val="1"/>
          <w:numId w:val="2"/>
        </w:numPr>
        <w:tabs>
          <w:tab w:val="left" w:pos="-720"/>
          <w:tab w:val="left" w:pos="426"/>
        </w:tabs>
        <w:suppressAutoHyphens/>
        <w:spacing w:after="0" w:line="240" w:lineRule="auto"/>
        <w:ind w:left="720"/>
        <w:contextualSpacing/>
        <w:rPr>
          <w:rFonts w:cs="Arial"/>
          <w:szCs w:val="20"/>
          <w:lang w:eastAsia="nl-NL"/>
        </w:rPr>
      </w:pPr>
      <w:r w:rsidRPr="004D4E3D">
        <w:rPr>
          <w:rFonts w:cs="Calibri"/>
          <w:szCs w:val="20"/>
        </w:rPr>
        <w:t xml:space="preserve">Voorafgaand aan wijzigingen van de </w:t>
      </w:r>
      <w:r>
        <w:rPr>
          <w:rFonts w:cs="Calibri"/>
          <w:szCs w:val="20"/>
        </w:rPr>
        <w:t>catalogusprijzen</w:t>
      </w:r>
      <w:r w:rsidRPr="004D4E3D">
        <w:rPr>
          <w:rFonts w:cs="Calibri"/>
          <w:szCs w:val="20"/>
        </w:rPr>
        <w:t xml:space="preserve"> wordt de Opdrachtgever door de Opdrachtnemer geïnformeerd.  </w:t>
      </w:r>
    </w:p>
    <w:p w:rsidR="00D429BC" w:rsidRPr="00F1609A" w:rsidRDefault="00D429BC" w:rsidP="00D429BC">
      <w:pPr>
        <w:widowControl w:val="0"/>
        <w:tabs>
          <w:tab w:val="left" w:pos="-567"/>
        </w:tabs>
        <w:adjustRightInd w:val="0"/>
        <w:spacing w:after="0" w:line="240" w:lineRule="auto"/>
        <w:ind w:left="360"/>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b/>
          <w:szCs w:val="20"/>
          <w:lang w:eastAsia="nl-NL"/>
        </w:rPr>
      </w:pPr>
      <w:r w:rsidRPr="00F1609A">
        <w:rPr>
          <w:rFonts w:cs="Arial"/>
          <w:b/>
          <w:szCs w:val="20"/>
          <w:lang w:eastAsia="nl-NL"/>
        </w:rPr>
        <w:t xml:space="preserve">Artikel 6 </w:t>
      </w:r>
      <w:r>
        <w:rPr>
          <w:rFonts w:cs="Arial"/>
          <w:b/>
          <w:szCs w:val="20"/>
          <w:lang w:eastAsia="nl-NL"/>
        </w:rPr>
        <w:t>Nadere opdrachten onder de R</w:t>
      </w:r>
      <w:r w:rsidRPr="00F1609A">
        <w:rPr>
          <w:rFonts w:cs="Arial"/>
          <w:b/>
          <w:szCs w:val="20"/>
          <w:lang w:eastAsia="nl-NL"/>
        </w:rPr>
        <w:t>aamovereenkomst</w:t>
      </w:r>
    </w:p>
    <w:p w:rsidR="00D429BC" w:rsidRPr="00F1609A" w:rsidRDefault="00D429BC" w:rsidP="00D429BC">
      <w:pPr>
        <w:spacing w:after="0" w:line="240" w:lineRule="auto"/>
        <w:ind w:left="708"/>
        <w:rPr>
          <w:rFonts w:cs="Arial"/>
          <w:szCs w:val="20"/>
          <w:lang w:eastAsia="nl-NL"/>
        </w:rPr>
      </w:pPr>
      <w:r>
        <w:rPr>
          <w:rFonts w:cs="Arial"/>
          <w:szCs w:val="20"/>
          <w:lang w:eastAsia="nl-NL"/>
        </w:rPr>
        <w:t>Nadere opdrachten</w:t>
      </w:r>
      <w:r w:rsidRPr="00F1609A">
        <w:rPr>
          <w:rFonts w:cs="Arial"/>
          <w:szCs w:val="20"/>
          <w:lang w:eastAsia="nl-NL"/>
        </w:rPr>
        <w:t xml:space="preserve"> </w:t>
      </w:r>
      <w:r>
        <w:rPr>
          <w:rFonts w:cs="Arial"/>
          <w:szCs w:val="20"/>
          <w:lang w:eastAsia="nl-NL"/>
        </w:rPr>
        <w:t xml:space="preserve">kunnen </w:t>
      </w:r>
      <w:r w:rsidRPr="00F1609A">
        <w:rPr>
          <w:rFonts w:cs="Arial"/>
          <w:szCs w:val="20"/>
          <w:lang w:eastAsia="nl-NL"/>
        </w:rPr>
        <w:t>worden verstrekt</w:t>
      </w:r>
      <w:r>
        <w:rPr>
          <w:rFonts w:cs="Arial"/>
          <w:szCs w:val="20"/>
          <w:lang w:eastAsia="nl-NL"/>
        </w:rPr>
        <w:t xml:space="preserve"> door:</w:t>
      </w:r>
    </w:p>
    <w:p w:rsidR="00D429BC" w:rsidRDefault="00D429BC" w:rsidP="00D429BC">
      <w:pPr>
        <w:numPr>
          <w:ilvl w:val="0"/>
          <w:numId w:val="3"/>
        </w:numPr>
        <w:spacing w:after="0" w:line="240" w:lineRule="auto"/>
        <w:ind w:left="720"/>
        <w:rPr>
          <w:rFonts w:cs="Arial"/>
          <w:szCs w:val="20"/>
          <w:lang w:eastAsia="nl-NL"/>
        </w:rPr>
      </w:pPr>
      <w:r>
        <w:rPr>
          <w:rFonts w:cs="Arial"/>
          <w:szCs w:val="20"/>
          <w:lang w:eastAsia="nl-NL"/>
        </w:rPr>
        <w:t>Doordat Opdrachtgever een directe bestelling plaatst via de vigerende digitale catalogus van de Opdrachtnemer.</w:t>
      </w:r>
    </w:p>
    <w:p w:rsidR="00D429BC" w:rsidRDefault="00D429BC" w:rsidP="00D429BC">
      <w:pPr>
        <w:numPr>
          <w:ilvl w:val="0"/>
          <w:numId w:val="3"/>
        </w:numPr>
        <w:spacing w:after="0" w:line="240" w:lineRule="auto"/>
        <w:ind w:left="720"/>
        <w:rPr>
          <w:rFonts w:cs="Arial"/>
          <w:szCs w:val="20"/>
          <w:lang w:eastAsia="nl-NL"/>
        </w:rPr>
      </w:pPr>
      <w:r>
        <w:rPr>
          <w:rFonts w:cs="Arial"/>
          <w:szCs w:val="20"/>
          <w:lang w:eastAsia="nl-NL"/>
        </w:rPr>
        <w:t>Uitvragen van één of meerdere ontwerpen aan de Opdrachtnemer, waarvoor de Opdrachtnemer een Nadere offerte indient.</w:t>
      </w:r>
    </w:p>
    <w:p w:rsidR="00D429BC" w:rsidRDefault="00D429BC" w:rsidP="00D429BC">
      <w:pPr>
        <w:widowControl w:val="0"/>
        <w:tabs>
          <w:tab w:val="left" w:pos="-567"/>
        </w:tabs>
        <w:adjustRightInd w:val="0"/>
        <w:spacing w:after="0" w:line="240" w:lineRule="auto"/>
        <w:textAlignment w:val="baseline"/>
        <w:rPr>
          <w:rFonts w:cs="Arial"/>
          <w:b/>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b/>
          <w:szCs w:val="20"/>
          <w:lang w:eastAsia="nl-NL"/>
        </w:rPr>
      </w:pPr>
      <w:r w:rsidRPr="00F1609A">
        <w:rPr>
          <w:rFonts w:cs="Arial"/>
          <w:b/>
          <w:szCs w:val="20"/>
          <w:lang w:eastAsia="nl-NL"/>
        </w:rPr>
        <w:t>Artikel 7: Factuur</w:t>
      </w:r>
    </w:p>
    <w:p w:rsidR="00D429BC" w:rsidRPr="00F1609A" w:rsidRDefault="00D429BC" w:rsidP="00D429BC">
      <w:pPr>
        <w:numPr>
          <w:ilvl w:val="0"/>
          <w:numId w:val="10"/>
        </w:numPr>
        <w:spacing w:after="0" w:line="240" w:lineRule="auto"/>
        <w:rPr>
          <w:rFonts w:cs="Arial"/>
          <w:szCs w:val="20"/>
          <w:lang w:eastAsia="nl-NL"/>
        </w:rPr>
      </w:pPr>
      <w:r w:rsidRPr="00F1609A">
        <w:rPr>
          <w:rFonts w:cs="Arial"/>
          <w:szCs w:val="20"/>
          <w:lang w:eastAsia="nl-NL"/>
        </w:rPr>
        <w:t xml:space="preserve">Facturen die voldoen aan de contractuele voorwaarden, hebben een betalingstermijn van </w:t>
      </w:r>
      <w:r w:rsidRPr="00B75BA0">
        <w:rPr>
          <w:rFonts w:cs="Arial"/>
          <w:szCs w:val="20"/>
          <w:lang w:eastAsia="nl-NL"/>
        </w:rPr>
        <w:t xml:space="preserve">30 </w:t>
      </w:r>
      <w:r w:rsidRPr="00F1609A">
        <w:rPr>
          <w:rFonts w:cs="Arial"/>
          <w:szCs w:val="20"/>
          <w:lang w:eastAsia="nl-NL"/>
        </w:rPr>
        <w:t>dagen na ontvangst van een geldige/juiste factuur die voldoet aan artikel 7 lid 3.</w:t>
      </w:r>
    </w:p>
    <w:p w:rsidR="00D429BC" w:rsidRDefault="00D429BC" w:rsidP="00D429BC">
      <w:pPr>
        <w:numPr>
          <w:ilvl w:val="0"/>
          <w:numId w:val="10"/>
        </w:numPr>
        <w:spacing w:after="0" w:line="240" w:lineRule="auto"/>
        <w:rPr>
          <w:rStyle w:val="Verwijzingopmerking"/>
          <w:rFonts w:ascii="Arial" w:eastAsia="Calibri" w:hAnsi="Arial"/>
          <w:lang w:val="x-none" w:eastAsia="nl-NL"/>
        </w:rPr>
      </w:pPr>
      <w:r w:rsidRPr="00F1609A">
        <w:rPr>
          <w:rFonts w:cs="Arial"/>
          <w:szCs w:val="20"/>
          <w:lang w:eastAsia="nl-NL"/>
        </w:rPr>
        <w:t>Facturen worden digitaal</w:t>
      </w:r>
      <w:r w:rsidRPr="00F1609A">
        <w:rPr>
          <w:rFonts w:cs="Arial"/>
          <w:szCs w:val="20"/>
        </w:rPr>
        <w:t xml:space="preserve"> in PDF-formaat</w:t>
      </w:r>
      <w:r w:rsidRPr="00F1609A">
        <w:rPr>
          <w:rFonts w:cs="Arial"/>
          <w:szCs w:val="20"/>
          <w:lang w:eastAsia="nl-NL"/>
        </w:rPr>
        <w:t xml:space="preserve">  verzonden aan: </w:t>
      </w:r>
    </w:p>
    <w:p w:rsidR="00D429BC" w:rsidRDefault="00D429BC" w:rsidP="00D429BC">
      <w:pPr>
        <w:spacing w:after="0" w:line="240" w:lineRule="auto"/>
        <w:ind w:left="720"/>
        <w:rPr>
          <w:rStyle w:val="Verwijzingopmerking"/>
          <w:rFonts w:ascii="Arial" w:eastAsia="Calibri" w:hAnsi="Arial"/>
          <w:lang w:eastAsia="nl-NL"/>
        </w:rPr>
      </w:pPr>
      <w:r>
        <w:rPr>
          <w:rStyle w:val="Verwijzingopmerking"/>
          <w:rFonts w:ascii="Arial" w:eastAsia="Calibri" w:hAnsi="Arial"/>
          <w:lang w:val="x-none" w:eastAsia="nl-NL"/>
        </w:rPr>
        <w:t>Pijnacker-Nootdorp</w:t>
      </w:r>
      <w:r>
        <w:rPr>
          <w:rStyle w:val="Verwijzingopmerking"/>
          <w:rFonts w:ascii="Arial" w:eastAsia="Calibri" w:hAnsi="Arial"/>
          <w:lang w:eastAsia="nl-NL"/>
        </w:rPr>
        <w:t xml:space="preserve">: </w:t>
      </w:r>
      <w:hyperlink r:id="rId5" w:history="1">
        <w:r w:rsidRPr="00AF4761">
          <w:rPr>
            <w:rStyle w:val="Hyperlink"/>
            <w:rFonts w:ascii="Arial" w:eastAsia="Calibri" w:hAnsi="Arial"/>
            <w:sz w:val="16"/>
            <w:lang w:eastAsia="nl-NL"/>
          </w:rPr>
          <w:t>crediteuren@pijnacker-nootdorp.nl</w:t>
        </w:r>
      </w:hyperlink>
    </w:p>
    <w:p w:rsidR="00D429BC" w:rsidRDefault="00D429BC" w:rsidP="00D429BC">
      <w:pPr>
        <w:spacing w:after="0" w:line="240" w:lineRule="auto"/>
        <w:ind w:left="720"/>
        <w:rPr>
          <w:rStyle w:val="Verwijzingopmerking"/>
          <w:rFonts w:ascii="Arial" w:eastAsia="Calibri" w:hAnsi="Arial"/>
          <w:lang w:eastAsia="nl-NL"/>
        </w:rPr>
      </w:pPr>
      <w:r>
        <w:rPr>
          <w:rStyle w:val="Verwijzingopmerking"/>
          <w:rFonts w:ascii="Arial" w:eastAsia="Calibri" w:hAnsi="Arial"/>
          <w:lang w:eastAsia="nl-NL"/>
        </w:rPr>
        <w:t>Zoetermeer:</w:t>
      </w:r>
      <w:r w:rsidRPr="00B75BA0">
        <w:rPr>
          <w:rStyle w:val="Verwijzingopmerking"/>
          <w:rFonts w:ascii="Arial" w:eastAsia="Calibri" w:hAnsi="Arial"/>
          <w:lang w:eastAsia="nl-NL"/>
        </w:rPr>
        <w:t xml:space="preserve"> </w:t>
      </w:r>
      <w:hyperlink r:id="rId6" w:history="1">
        <w:r w:rsidRPr="00AF4761">
          <w:rPr>
            <w:rStyle w:val="Hyperlink"/>
            <w:rFonts w:ascii="Arial" w:eastAsia="Calibri" w:hAnsi="Arial"/>
            <w:sz w:val="16"/>
            <w:lang w:eastAsia="nl-NL"/>
          </w:rPr>
          <w:t>crediteuren@zoetermeer.nl</w:t>
        </w:r>
      </w:hyperlink>
    </w:p>
    <w:p w:rsidR="00D429BC" w:rsidRDefault="00D429BC" w:rsidP="00D429BC">
      <w:pPr>
        <w:spacing w:after="0" w:line="240" w:lineRule="auto"/>
        <w:ind w:left="720"/>
        <w:rPr>
          <w:rStyle w:val="Verwijzingopmerking"/>
          <w:rFonts w:ascii="Arial" w:eastAsia="Calibri" w:hAnsi="Arial"/>
          <w:lang w:eastAsia="nl-NL"/>
        </w:rPr>
      </w:pPr>
      <w:r>
        <w:rPr>
          <w:rStyle w:val="Verwijzingopmerking"/>
          <w:rFonts w:ascii="Arial" w:eastAsia="Calibri" w:hAnsi="Arial"/>
          <w:lang w:eastAsia="nl-NL"/>
        </w:rPr>
        <w:t>Delft:</w:t>
      </w:r>
      <w:r w:rsidRPr="00B75BA0">
        <w:rPr>
          <w:rStyle w:val="Verwijzingopmerking"/>
          <w:rFonts w:ascii="Arial" w:eastAsia="Calibri" w:hAnsi="Arial"/>
          <w:lang w:eastAsia="nl-NL"/>
        </w:rPr>
        <w:t xml:space="preserve"> </w:t>
      </w:r>
      <w:hyperlink r:id="rId7" w:history="1">
        <w:r w:rsidRPr="00AF4761">
          <w:rPr>
            <w:rStyle w:val="Hyperlink"/>
            <w:rFonts w:ascii="Arial" w:eastAsia="Calibri" w:hAnsi="Arial"/>
            <w:sz w:val="16"/>
            <w:lang w:eastAsia="nl-NL"/>
          </w:rPr>
          <w:t>crediteuren@delft.nl</w:t>
        </w:r>
      </w:hyperlink>
    </w:p>
    <w:p w:rsidR="00D429BC" w:rsidRDefault="00D429BC" w:rsidP="00D429BC">
      <w:pPr>
        <w:spacing w:after="0" w:line="240" w:lineRule="auto"/>
        <w:ind w:left="720"/>
        <w:rPr>
          <w:rStyle w:val="Verwijzingopmerking"/>
          <w:rFonts w:ascii="Arial" w:eastAsia="Calibri" w:hAnsi="Arial"/>
          <w:lang w:eastAsia="nl-NL"/>
        </w:rPr>
      </w:pPr>
      <w:r w:rsidRPr="00330C88">
        <w:rPr>
          <w:rStyle w:val="Verwijzingopmerking"/>
          <w:rFonts w:ascii="Arial" w:eastAsia="Calibri" w:hAnsi="Arial"/>
          <w:lang w:eastAsia="nl-NL"/>
        </w:rPr>
        <w:t>Westland:</w:t>
      </w:r>
      <w:r>
        <w:rPr>
          <w:rStyle w:val="Verwijzingopmerking"/>
          <w:rFonts w:ascii="Arial" w:eastAsia="Calibri" w:hAnsi="Arial"/>
          <w:lang w:eastAsia="nl-NL"/>
        </w:rPr>
        <w:t xml:space="preserve"> </w:t>
      </w:r>
      <w:hyperlink r:id="rId8" w:history="1">
        <w:r w:rsidRPr="00812727">
          <w:rPr>
            <w:rStyle w:val="Hyperlink"/>
            <w:rFonts w:ascii="Arial" w:eastAsia="Calibri" w:hAnsi="Arial"/>
            <w:sz w:val="16"/>
            <w:lang w:eastAsia="nl-NL"/>
          </w:rPr>
          <w:t>facturen@gemeentewestland.nl</w:t>
        </w:r>
      </w:hyperlink>
    </w:p>
    <w:p w:rsidR="00D429BC" w:rsidRDefault="00D429BC" w:rsidP="00D429BC">
      <w:pPr>
        <w:spacing w:after="0" w:line="240" w:lineRule="auto"/>
        <w:ind w:left="720"/>
        <w:rPr>
          <w:rStyle w:val="Verwijzingopmerking"/>
          <w:rFonts w:ascii="Arial" w:eastAsia="Calibri" w:hAnsi="Arial"/>
          <w:lang w:eastAsia="nl-NL"/>
        </w:rPr>
      </w:pPr>
      <w:r>
        <w:rPr>
          <w:rStyle w:val="Verwijzingopmerking"/>
          <w:rFonts w:ascii="Arial" w:eastAsia="Calibri" w:hAnsi="Arial"/>
          <w:lang w:eastAsia="nl-NL"/>
        </w:rPr>
        <w:t xml:space="preserve">Rijswijk: </w:t>
      </w:r>
      <w:hyperlink r:id="rId9" w:history="1">
        <w:r w:rsidRPr="00AF4761">
          <w:rPr>
            <w:rStyle w:val="Hyperlink"/>
            <w:rFonts w:ascii="Arial" w:eastAsia="Calibri" w:hAnsi="Arial"/>
            <w:sz w:val="16"/>
            <w:lang w:eastAsia="nl-NL"/>
          </w:rPr>
          <w:t>crediteuren@rijswijk.nl</w:t>
        </w:r>
      </w:hyperlink>
    </w:p>
    <w:p w:rsidR="00D429BC" w:rsidRDefault="00D429BC" w:rsidP="00D429BC">
      <w:pPr>
        <w:spacing w:after="0" w:line="240" w:lineRule="auto"/>
        <w:ind w:left="720"/>
        <w:rPr>
          <w:rStyle w:val="Verwijzingopmerking"/>
          <w:rFonts w:ascii="Arial" w:eastAsia="Calibri" w:hAnsi="Arial"/>
          <w:lang w:eastAsia="nl-NL"/>
        </w:rPr>
      </w:pPr>
      <w:r>
        <w:rPr>
          <w:rStyle w:val="Verwijzingopmerking"/>
          <w:rFonts w:ascii="Arial" w:eastAsia="Calibri" w:hAnsi="Arial"/>
          <w:lang w:eastAsia="nl-NL"/>
        </w:rPr>
        <w:t xml:space="preserve">Leidschendam-Voorburg: </w:t>
      </w:r>
      <w:hyperlink r:id="rId10" w:history="1">
        <w:r w:rsidRPr="00AF4761">
          <w:rPr>
            <w:rStyle w:val="Hyperlink"/>
            <w:rFonts w:ascii="Arial" w:eastAsia="Calibri" w:hAnsi="Arial"/>
            <w:sz w:val="16"/>
            <w:lang w:eastAsia="nl-NL"/>
          </w:rPr>
          <w:t>Postbus.Digifact@leidschendam-Voorburg.nl</w:t>
        </w:r>
      </w:hyperlink>
    </w:p>
    <w:p w:rsidR="00D429BC" w:rsidRDefault="00D429BC" w:rsidP="00D429BC">
      <w:pPr>
        <w:spacing w:after="0" w:line="240" w:lineRule="auto"/>
        <w:ind w:left="720"/>
        <w:rPr>
          <w:rStyle w:val="Verwijzingopmerking"/>
          <w:rFonts w:ascii="Arial" w:eastAsia="Calibri" w:hAnsi="Arial"/>
          <w:lang w:eastAsia="nl-NL"/>
        </w:rPr>
      </w:pPr>
      <w:r>
        <w:rPr>
          <w:rStyle w:val="Verwijzingopmerking"/>
          <w:rFonts w:ascii="Arial" w:eastAsia="Calibri" w:hAnsi="Arial"/>
          <w:lang w:eastAsia="nl-NL"/>
        </w:rPr>
        <w:t xml:space="preserve">Wassenaar: </w:t>
      </w:r>
      <w:hyperlink r:id="rId11" w:history="1">
        <w:r w:rsidRPr="00AF4761">
          <w:rPr>
            <w:rStyle w:val="Hyperlink"/>
            <w:rFonts w:ascii="Arial" w:eastAsia="Calibri" w:hAnsi="Arial"/>
            <w:sz w:val="16"/>
            <w:lang w:eastAsia="nl-NL"/>
          </w:rPr>
          <w:t>digitalefacturen@wassenaar.nl</w:t>
        </w:r>
      </w:hyperlink>
    </w:p>
    <w:p w:rsidR="00D429BC" w:rsidRDefault="00D429BC" w:rsidP="00D429BC">
      <w:pPr>
        <w:spacing w:after="0" w:line="240" w:lineRule="auto"/>
        <w:ind w:left="720"/>
        <w:rPr>
          <w:rStyle w:val="Verwijzingopmerking"/>
          <w:rFonts w:ascii="Arial" w:eastAsia="Calibri" w:hAnsi="Arial"/>
          <w:lang w:eastAsia="nl-NL"/>
        </w:rPr>
      </w:pPr>
      <w:r>
        <w:rPr>
          <w:rStyle w:val="Verwijzingopmerking"/>
          <w:rFonts w:ascii="Arial" w:eastAsia="Calibri" w:hAnsi="Arial"/>
          <w:lang w:eastAsia="nl-NL"/>
        </w:rPr>
        <w:t xml:space="preserve">Voorschoten: </w:t>
      </w:r>
      <w:hyperlink r:id="rId12" w:history="1">
        <w:r w:rsidRPr="00AF4761">
          <w:rPr>
            <w:rStyle w:val="Hyperlink"/>
            <w:rFonts w:ascii="Arial" w:eastAsia="Calibri" w:hAnsi="Arial"/>
            <w:sz w:val="16"/>
            <w:lang w:eastAsia="nl-NL"/>
          </w:rPr>
          <w:t>digitalefacturen@voorschoten.nl</w:t>
        </w:r>
      </w:hyperlink>
    </w:p>
    <w:p w:rsidR="00D429BC" w:rsidRDefault="00D429BC" w:rsidP="00D429BC">
      <w:pPr>
        <w:spacing w:after="0" w:line="240" w:lineRule="auto"/>
        <w:ind w:left="720"/>
        <w:rPr>
          <w:rStyle w:val="Verwijzingopmerking"/>
          <w:rFonts w:ascii="Arial" w:eastAsia="Calibri" w:hAnsi="Arial"/>
          <w:lang w:eastAsia="nl-NL"/>
        </w:rPr>
      </w:pPr>
      <w:r w:rsidRPr="00330C88">
        <w:rPr>
          <w:rStyle w:val="Verwijzingopmerking"/>
          <w:rFonts w:ascii="Arial" w:eastAsia="Calibri" w:hAnsi="Arial"/>
          <w:lang w:eastAsia="nl-NL"/>
        </w:rPr>
        <w:t>Midden-Delfland:</w:t>
      </w:r>
      <w:r>
        <w:rPr>
          <w:rStyle w:val="Verwijzingopmerking"/>
          <w:rFonts w:ascii="Arial" w:eastAsia="Calibri" w:hAnsi="Arial"/>
          <w:lang w:eastAsia="nl-NL"/>
        </w:rPr>
        <w:t xml:space="preserve"> </w:t>
      </w:r>
      <w:hyperlink r:id="rId13" w:history="1">
        <w:r w:rsidRPr="00812727">
          <w:rPr>
            <w:rStyle w:val="Hyperlink"/>
            <w:rFonts w:ascii="Arial" w:eastAsia="Calibri" w:hAnsi="Arial"/>
            <w:sz w:val="16"/>
            <w:lang w:eastAsia="nl-NL"/>
          </w:rPr>
          <w:t>inkoopfacturen@middendelfland.nl</w:t>
        </w:r>
      </w:hyperlink>
    </w:p>
    <w:p w:rsidR="00D429BC" w:rsidRPr="00F1609A" w:rsidRDefault="00D429BC" w:rsidP="00D429BC">
      <w:pPr>
        <w:spacing w:after="0" w:line="240" w:lineRule="auto"/>
        <w:ind w:left="720"/>
        <w:rPr>
          <w:rFonts w:cs="Arial"/>
          <w:szCs w:val="20"/>
          <w:lang w:eastAsia="nl-NL"/>
        </w:rPr>
      </w:pPr>
      <w:r w:rsidRPr="00F1609A">
        <w:rPr>
          <w:rFonts w:cs="Arial"/>
          <w:szCs w:val="20"/>
        </w:rPr>
        <w:t>In deze mail geen CC of BCC geadresseerden opnemen. Dit e-mailadres is uitsluitend bestemd voor toezending van facturen. Andere berichten worden niet gelezen of beantwoord.</w:t>
      </w:r>
    </w:p>
    <w:p w:rsidR="00D429BC" w:rsidRPr="00F1609A" w:rsidRDefault="00D429BC" w:rsidP="00D429BC">
      <w:pPr>
        <w:numPr>
          <w:ilvl w:val="0"/>
          <w:numId w:val="10"/>
        </w:numPr>
        <w:spacing w:after="0" w:line="240" w:lineRule="auto"/>
        <w:rPr>
          <w:rFonts w:cs="Arial"/>
          <w:szCs w:val="20"/>
          <w:lang w:eastAsia="nl-NL"/>
        </w:rPr>
      </w:pPr>
      <w:r w:rsidRPr="00F1609A">
        <w:rPr>
          <w:rFonts w:cs="Arial"/>
          <w:szCs w:val="20"/>
        </w:rPr>
        <w:t xml:space="preserve">Facturen voldoen aan de eisen die de </w:t>
      </w:r>
      <w:hyperlink r:id="rId14" w:history="1">
        <w:r w:rsidRPr="00F1609A">
          <w:rPr>
            <w:rFonts w:cs="Arial"/>
            <w:szCs w:val="20"/>
            <w:u w:val="single"/>
          </w:rPr>
          <w:t>Belastingdienst</w:t>
        </w:r>
      </w:hyperlink>
      <w:r w:rsidRPr="00F1609A">
        <w:rPr>
          <w:rFonts w:cs="Arial"/>
          <w:szCs w:val="20"/>
        </w:rPr>
        <w:t xml:space="preserve"> aan de facturen stelt.</w:t>
      </w:r>
    </w:p>
    <w:p w:rsidR="00D429BC" w:rsidRPr="00F1609A" w:rsidRDefault="00D429BC" w:rsidP="00D429BC">
      <w:pPr>
        <w:numPr>
          <w:ilvl w:val="0"/>
          <w:numId w:val="10"/>
        </w:numPr>
        <w:spacing w:after="0" w:line="240" w:lineRule="auto"/>
        <w:rPr>
          <w:rFonts w:cs="Arial"/>
          <w:szCs w:val="20"/>
          <w:lang w:eastAsia="nl-NL"/>
        </w:rPr>
      </w:pPr>
      <w:r w:rsidRPr="00F1609A">
        <w:rPr>
          <w:rFonts w:cs="Arial"/>
          <w:szCs w:val="20"/>
          <w:lang w:eastAsia="nl-NL"/>
        </w:rPr>
        <w:t>Facturen vermelden minimaal de volgende gegevens:</w:t>
      </w:r>
    </w:p>
    <w:p w:rsidR="00D429BC" w:rsidRPr="00CD1BA3" w:rsidRDefault="00D429BC" w:rsidP="00D429BC">
      <w:pPr>
        <w:spacing w:after="0" w:line="240" w:lineRule="auto"/>
        <w:ind w:left="708"/>
        <w:rPr>
          <w:rFonts w:cs="Arial"/>
          <w:szCs w:val="20"/>
          <w:lang w:eastAsia="nl-NL"/>
        </w:rPr>
      </w:pPr>
      <w:r w:rsidRPr="00F1609A">
        <w:rPr>
          <w:rFonts w:cs="Arial"/>
          <w:szCs w:val="20"/>
          <w:lang w:eastAsia="nl-NL"/>
        </w:rPr>
        <w:t xml:space="preserve">- </w:t>
      </w:r>
      <w:r w:rsidRPr="00CD1BA3">
        <w:rPr>
          <w:rFonts w:eastAsia="Calibri" w:cs="Arial"/>
          <w:szCs w:val="20"/>
          <w:lang w:eastAsia="nl-NL"/>
        </w:rPr>
        <w:t>betreffende afdeling</w:t>
      </w:r>
    </w:p>
    <w:p w:rsidR="00D429BC" w:rsidRPr="00CD1BA3" w:rsidRDefault="00D429BC" w:rsidP="00D429BC">
      <w:pPr>
        <w:numPr>
          <w:ilvl w:val="12"/>
          <w:numId w:val="0"/>
        </w:numPr>
        <w:spacing w:after="0" w:line="240" w:lineRule="auto"/>
        <w:ind w:left="708"/>
        <w:rPr>
          <w:rFonts w:eastAsia="Calibri" w:cs="Arial"/>
          <w:szCs w:val="20"/>
          <w:lang w:eastAsia="nl-NL"/>
        </w:rPr>
      </w:pPr>
      <w:r w:rsidRPr="00CD1BA3">
        <w:rPr>
          <w:rFonts w:eastAsia="Calibri" w:cs="Arial"/>
          <w:szCs w:val="20"/>
          <w:lang w:eastAsia="nl-NL"/>
        </w:rPr>
        <w:t xml:space="preserve">- een door Opdrachtgever aan te geven opdrachtnummer (wordt vermeld in de opdrachtbrief), </w:t>
      </w:r>
    </w:p>
    <w:p w:rsidR="00D429BC" w:rsidRPr="00F1609A" w:rsidRDefault="00D429BC" w:rsidP="00D429BC">
      <w:pPr>
        <w:tabs>
          <w:tab w:val="left" w:pos="-709"/>
        </w:tabs>
        <w:spacing w:after="0" w:line="240" w:lineRule="auto"/>
        <w:ind w:left="708"/>
        <w:rPr>
          <w:rFonts w:eastAsia="Calibri" w:cs="Arial"/>
          <w:szCs w:val="20"/>
          <w:highlight w:val="yellow"/>
          <w:lang w:eastAsia="nl-NL"/>
        </w:rPr>
      </w:pPr>
      <w:r w:rsidRPr="00F1609A">
        <w:rPr>
          <w:rFonts w:eastAsia="Calibri" w:cs="Arial"/>
          <w:szCs w:val="20"/>
          <w:lang w:eastAsia="nl-NL"/>
        </w:rPr>
        <w:t xml:space="preserve">- </w:t>
      </w:r>
      <w:r w:rsidRPr="00CD1BA3">
        <w:rPr>
          <w:rFonts w:eastAsia="Calibri" w:cs="Arial"/>
          <w:szCs w:val="20"/>
          <w:lang w:eastAsia="nl-NL"/>
        </w:rPr>
        <w:t>Indien het opdrachtnummer ontbreekt, vindt geen betaling plaats en zal de factuur worden geretourneerd</w:t>
      </w:r>
    </w:p>
    <w:p w:rsidR="00D429BC" w:rsidRPr="00CD1BA3" w:rsidRDefault="00D429BC" w:rsidP="00D429BC">
      <w:pPr>
        <w:tabs>
          <w:tab w:val="left" w:pos="-709"/>
        </w:tabs>
        <w:spacing w:after="0" w:line="240" w:lineRule="auto"/>
        <w:ind w:left="708"/>
        <w:rPr>
          <w:rFonts w:eastAsia="Calibri" w:cs="Arial"/>
          <w:szCs w:val="20"/>
          <w:lang w:eastAsia="nl-NL"/>
        </w:rPr>
      </w:pPr>
      <w:r w:rsidRPr="00F1609A">
        <w:rPr>
          <w:rFonts w:eastAsia="Calibri" w:cs="Arial"/>
          <w:szCs w:val="20"/>
          <w:lang w:eastAsia="nl-NL"/>
        </w:rPr>
        <w:t xml:space="preserve">- </w:t>
      </w:r>
      <w:r w:rsidRPr="00CD1BA3">
        <w:rPr>
          <w:rFonts w:eastAsia="Calibri" w:cs="Arial"/>
          <w:szCs w:val="20"/>
          <w:lang w:eastAsia="nl-NL"/>
        </w:rPr>
        <w:t>de daadwerkelijk geleverde aantallen en soorten producten of diensten</w:t>
      </w:r>
    </w:p>
    <w:p w:rsidR="00D429BC" w:rsidRPr="00CD1BA3" w:rsidRDefault="00D429BC" w:rsidP="00D429BC">
      <w:pPr>
        <w:tabs>
          <w:tab w:val="left" w:pos="-709"/>
        </w:tabs>
        <w:spacing w:after="0" w:line="240" w:lineRule="auto"/>
        <w:ind w:left="708"/>
        <w:rPr>
          <w:rFonts w:eastAsia="Calibri" w:cs="Arial"/>
          <w:szCs w:val="20"/>
          <w:lang w:eastAsia="nl-NL"/>
        </w:rPr>
      </w:pPr>
      <w:r w:rsidRPr="00CD1BA3">
        <w:rPr>
          <w:rFonts w:eastAsia="Calibri" w:cs="Arial"/>
          <w:szCs w:val="20"/>
          <w:lang w:eastAsia="nl-NL"/>
        </w:rPr>
        <w:t>- afzonderlijke bedragen, alsmede het totaalbedrag</w:t>
      </w:r>
    </w:p>
    <w:p w:rsidR="00D429BC" w:rsidRPr="00CD1BA3" w:rsidRDefault="00D429BC" w:rsidP="00D429BC">
      <w:pPr>
        <w:tabs>
          <w:tab w:val="left" w:pos="-709"/>
        </w:tabs>
        <w:spacing w:after="0" w:line="240" w:lineRule="auto"/>
        <w:ind w:left="708"/>
        <w:rPr>
          <w:rFonts w:eastAsia="Calibri" w:cs="Arial"/>
          <w:szCs w:val="20"/>
          <w:lang w:eastAsia="nl-NL"/>
        </w:rPr>
      </w:pPr>
      <w:r w:rsidRPr="00CD1BA3">
        <w:rPr>
          <w:rFonts w:eastAsia="Calibri" w:cs="Arial"/>
          <w:szCs w:val="20"/>
          <w:lang w:eastAsia="nl-NL"/>
        </w:rPr>
        <w:t>- verwerkte korting o.b.v. het kortingspercentage waarmee is ingeschreven</w:t>
      </w:r>
    </w:p>
    <w:p w:rsidR="00D429BC" w:rsidRPr="00CD1BA3" w:rsidRDefault="00D429BC" w:rsidP="00D429BC">
      <w:pPr>
        <w:tabs>
          <w:tab w:val="left" w:pos="-709"/>
        </w:tabs>
        <w:spacing w:after="0" w:line="240" w:lineRule="auto"/>
        <w:ind w:left="708"/>
        <w:rPr>
          <w:rFonts w:eastAsia="Calibri" w:cs="Arial"/>
          <w:szCs w:val="20"/>
          <w:lang w:eastAsia="nl-NL"/>
        </w:rPr>
      </w:pPr>
      <w:r w:rsidRPr="00CD1BA3">
        <w:rPr>
          <w:rFonts w:eastAsia="Calibri" w:cs="Arial"/>
          <w:szCs w:val="20"/>
          <w:lang w:eastAsia="nl-NL"/>
        </w:rPr>
        <w:t>- de datum van levering</w:t>
      </w:r>
    </w:p>
    <w:p w:rsidR="00D429BC" w:rsidRPr="00CD1BA3" w:rsidRDefault="00D429BC" w:rsidP="00D429BC">
      <w:pPr>
        <w:tabs>
          <w:tab w:val="left" w:pos="-709"/>
        </w:tabs>
        <w:spacing w:after="0" w:line="240" w:lineRule="auto"/>
        <w:ind w:left="708"/>
        <w:rPr>
          <w:rFonts w:eastAsia="Calibri" w:cs="Arial"/>
          <w:szCs w:val="20"/>
          <w:lang w:eastAsia="nl-NL"/>
        </w:rPr>
      </w:pPr>
      <w:r w:rsidRPr="00CD1BA3">
        <w:rPr>
          <w:rFonts w:eastAsia="Calibri" w:cs="Arial"/>
          <w:szCs w:val="20"/>
          <w:lang w:eastAsia="nl-NL"/>
        </w:rPr>
        <w:t>- het BTW-bedrag</w:t>
      </w:r>
    </w:p>
    <w:p w:rsidR="00D429BC" w:rsidRPr="00CD1BA3" w:rsidRDefault="00D429BC" w:rsidP="00D429BC">
      <w:pPr>
        <w:tabs>
          <w:tab w:val="left" w:pos="-709"/>
        </w:tabs>
        <w:spacing w:after="0" w:line="240" w:lineRule="auto"/>
        <w:ind w:left="708"/>
        <w:rPr>
          <w:rFonts w:eastAsia="Calibri" w:cs="Arial"/>
          <w:szCs w:val="20"/>
          <w:lang w:eastAsia="nl-NL"/>
        </w:rPr>
      </w:pPr>
      <w:r w:rsidRPr="00CD1BA3">
        <w:rPr>
          <w:rFonts w:eastAsia="Calibri" w:cs="Arial"/>
          <w:szCs w:val="20"/>
          <w:lang w:eastAsia="nl-NL"/>
        </w:rPr>
        <w:t>- BTW-nummer van Opdrachtnemer</w:t>
      </w:r>
    </w:p>
    <w:p w:rsidR="00D429BC" w:rsidRPr="00CD1BA3" w:rsidRDefault="00D429BC" w:rsidP="00D429BC">
      <w:pPr>
        <w:tabs>
          <w:tab w:val="left" w:pos="-709"/>
        </w:tabs>
        <w:spacing w:after="0" w:line="240" w:lineRule="auto"/>
        <w:ind w:left="708"/>
        <w:rPr>
          <w:rFonts w:eastAsia="Calibri" w:cs="Arial"/>
          <w:szCs w:val="20"/>
          <w:lang w:eastAsia="nl-NL"/>
        </w:rPr>
      </w:pPr>
      <w:r w:rsidRPr="00CD1BA3">
        <w:rPr>
          <w:rFonts w:eastAsia="Calibri" w:cs="Arial"/>
          <w:szCs w:val="20"/>
          <w:lang w:eastAsia="nl-NL"/>
        </w:rPr>
        <w:t>- KvK-nummer van Opdrachtnemer (indien van toepassing)</w:t>
      </w:r>
    </w:p>
    <w:p w:rsidR="00D429BC" w:rsidRPr="00CD1BA3" w:rsidRDefault="00D429BC" w:rsidP="00D429BC">
      <w:pPr>
        <w:spacing w:after="0" w:line="240" w:lineRule="auto"/>
        <w:ind w:left="708"/>
        <w:rPr>
          <w:rFonts w:eastAsia="Calibri" w:cs="Arial"/>
          <w:szCs w:val="20"/>
          <w:lang w:eastAsia="nl-NL"/>
        </w:rPr>
      </w:pPr>
      <w:r w:rsidRPr="00CD1BA3">
        <w:rPr>
          <w:rFonts w:eastAsia="Calibri" w:cs="Arial"/>
          <w:szCs w:val="20"/>
          <w:lang w:eastAsia="nl-NL"/>
        </w:rPr>
        <w:t>- Bankrekeningnummer van Opdrachtnemer</w:t>
      </w:r>
    </w:p>
    <w:p w:rsidR="00D429BC" w:rsidRPr="00F1609A" w:rsidRDefault="00D429BC" w:rsidP="00D429BC">
      <w:pPr>
        <w:numPr>
          <w:ilvl w:val="0"/>
          <w:numId w:val="10"/>
        </w:numPr>
        <w:overflowPunct w:val="0"/>
        <w:autoSpaceDE w:val="0"/>
        <w:autoSpaceDN w:val="0"/>
        <w:adjustRightInd w:val="0"/>
        <w:spacing w:after="0" w:line="240" w:lineRule="auto"/>
        <w:textAlignment w:val="baseline"/>
        <w:rPr>
          <w:rFonts w:eastAsia="Calibri" w:cs="Arial"/>
          <w:szCs w:val="20"/>
          <w:lang w:eastAsia="nl-NL"/>
        </w:rPr>
      </w:pPr>
      <w:r>
        <w:rPr>
          <w:rFonts w:eastAsia="Calibri" w:cs="Arial"/>
          <w:szCs w:val="20"/>
          <w:lang w:eastAsia="nl-NL"/>
        </w:rPr>
        <w:t>Opdrachtnemer</w:t>
      </w:r>
      <w:r w:rsidRPr="00F1609A">
        <w:rPr>
          <w:rFonts w:eastAsia="Calibri" w:cs="Arial"/>
          <w:szCs w:val="20"/>
          <w:lang w:eastAsia="nl-NL"/>
        </w:rPr>
        <w:t xml:space="preserve"> factureert achteraf per </w:t>
      </w:r>
      <w:r w:rsidR="009657E5">
        <w:rPr>
          <w:rFonts w:eastAsia="Calibri" w:cs="Arial"/>
          <w:szCs w:val="20"/>
          <w:lang w:eastAsia="nl-NL"/>
        </w:rPr>
        <w:t>leverantie</w:t>
      </w:r>
      <w:bookmarkStart w:id="1" w:name="_GoBack"/>
      <w:bookmarkEnd w:id="1"/>
    </w:p>
    <w:p w:rsidR="00D429BC" w:rsidRPr="00CD1BA3" w:rsidRDefault="00D429BC" w:rsidP="00D429BC">
      <w:pPr>
        <w:numPr>
          <w:ilvl w:val="0"/>
          <w:numId w:val="10"/>
        </w:numPr>
        <w:spacing w:line="240" w:lineRule="auto"/>
        <w:rPr>
          <w:rFonts w:eastAsia="Calibri" w:cs="Arial"/>
          <w:szCs w:val="20"/>
        </w:rPr>
      </w:pPr>
      <w:r w:rsidRPr="00F1609A">
        <w:rPr>
          <w:rFonts w:eastAsia="Calibri" w:cs="Arial"/>
          <w:szCs w:val="20"/>
        </w:rPr>
        <w:t xml:space="preserve">Overschrijding van een of meer betalingstermijnen door de Gemeente of niet-betaling door de Gemeente van een of meer facturen op grond van vermoede inhoudelijke onjuistheid van die fact(u)ur(en) of van ondeugdelijkheid van de gefactureerde prestaties geeft </w:t>
      </w:r>
      <w:r>
        <w:rPr>
          <w:rFonts w:eastAsia="Calibri" w:cs="Arial"/>
          <w:szCs w:val="20"/>
        </w:rPr>
        <w:t>Opdrachtnemer</w:t>
      </w:r>
      <w:r w:rsidRPr="00F1609A">
        <w:rPr>
          <w:rFonts w:eastAsia="Calibri" w:cs="Arial"/>
          <w:szCs w:val="20"/>
        </w:rPr>
        <w:t xml:space="preserve"> niet het recht zijn prestaties op te schorten c.q. te beëindigen.</w:t>
      </w:r>
    </w:p>
    <w:p w:rsidR="00D429BC" w:rsidRPr="00F1609A" w:rsidRDefault="00D429BC" w:rsidP="00D429BC">
      <w:pPr>
        <w:spacing w:after="0" w:line="240" w:lineRule="auto"/>
        <w:rPr>
          <w:rFonts w:eastAsia="Calibri" w:cs="Arial"/>
          <w:b/>
          <w:szCs w:val="20"/>
        </w:rPr>
      </w:pPr>
      <w:r w:rsidRPr="00F1609A">
        <w:rPr>
          <w:rFonts w:eastAsia="Calibri" w:cs="Arial"/>
          <w:b/>
          <w:szCs w:val="20"/>
        </w:rPr>
        <w:t>Artikel 11: Rapportage, verantwoording en evaluatie</w:t>
      </w:r>
    </w:p>
    <w:p w:rsidR="00D429BC" w:rsidRDefault="00D429BC" w:rsidP="00D429BC">
      <w:pPr>
        <w:numPr>
          <w:ilvl w:val="0"/>
          <w:numId w:val="4"/>
        </w:numPr>
        <w:tabs>
          <w:tab w:val="left" w:pos="426"/>
        </w:tabs>
        <w:autoSpaceDE w:val="0"/>
        <w:autoSpaceDN w:val="0"/>
        <w:adjustRightInd w:val="0"/>
        <w:spacing w:after="0" w:line="240" w:lineRule="auto"/>
        <w:rPr>
          <w:rFonts w:cs="Arial"/>
          <w:szCs w:val="20"/>
          <w:lang w:eastAsia="nl-NL"/>
        </w:rPr>
      </w:pPr>
      <w:r w:rsidRPr="00F1609A">
        <w:rPr>
          <w:rFonts w:cs="Arial"/>
          <w:szCs w:val="20"/>
          <w:lang w:eastAsia="nl-NL"/>
        </w:rPr>
        <w:lastRenderedPageBreak/>
        <w:t xml:space="preserve">De Gemeente is gerechtigd om te allen tijde te controleren of de </w:t>
      </w:r>
      <w:r>
        <w:rPr>
          <w:rFonts w:cs="Arial"/>
          <w:szCs w:val="20"/>
          <w:lang w:eastAsia="nl-NL"/>
        </w:rPr>
        <w:t>Opdrachtnemer</w:t>
      </w:r>
      <w:r w:rsidRPr="00F1609A">
        <w:rPr>
          <w:rFonts w:cs="Arial"/>
          <w:szCs w:val="20"/>
          <w:lang w:eastAsia="nl-NL"/>
        </w:rPr>
        <w:t xml:space="preserve"> zich aan de op zijn ingevolge deze </w:t>
      </w:r>
      <w:r>
        <w:rPr>
          <w:rFonts w:cs="Arial"/>
          <w:szCs w:val="20"/>
          <w:lang w:eastAsia="nl-NL"/>
        </w:rPr>
        <w:t>Raamo</w:t>
      </w:r>
      <w:r w:rsidRPr="00F1609A">
        <w:rPr>
          <w:rFonts w:cs="Arial"/>
          <w:szCs w:val="20"/>
          <w:lang w:eastAsia="nl-NL"/>
        </w:rPr>
        <w:t xml:space="preserve">vereenkomst rustende verplichtingen houdt. Hiertoe verleent </w:t>
      </w:r>
      <w:r>
        <w:rPr>
          <w:rFonts w:cs="Arial"/>
          <w:szCs w:val="20"/>
          <w:lang w:eastAsia="nl-NL"/>
        </w:rPr>
        <w:t>Opdrachtnemer</w:t>
      </w:r>
      <w:r w:rsidRPr="00F1609A">
        <w:rPr>
          <w:rFonts w:cs="Arial"/>
          <w:szCs w:val="20"/>
          <w:lang w:eastAsia="nl-NL"/>
        </w:rPr>
        <w:t xml:space="preserve"> zijn medewerking.</w:t>
      </w:r>
    </w:p>
    <w:p w:rsidR="00D429BC" w:rsidRPr="00F1609A" w:rsidRDefault="00D429BC" w:rsidP="00D429BC">
      <w:pPr>
        <w:numPr>
          <w:ilvl w:val="0"/>
          <w:numId w:val="4"/>
        </w:numPr>
        <w:tabs>
          <w:tab w:val="left" w:pos="426"/>
        </w:tabs>
        <w:autoSpaceDE w:val="0"/>
        <w:autoSpaceDN w:val="0"/>
        <w:adjustRightInd w:val="0"/>
        <w:spacing w:after="0" w:line="240" w:lineRule="auto"/>
        <w:rPr>
          <w:rFonts w:cs="Arial"/>
          <w:szCs w:val="20"/>
          <w:lang w:eastAsia="nl-NL"/>
        </w:rPr>
      </w:pPr>
      <w:r w:rsidRPr="000146E1">
        <w:rPr>
          <w:rFonts w:cs="Arial"/>
          <w:szCs w:val="20"/>
          <w:lang w:eastAsia="nl-NL"/>
        </w:rPr>
        <w:t xml:space="preserve">Op verzoek kan de </w:t>
      </w:r>
      <w:r>
        <w:rPr>
          <w:rFonts w:cs="Arial"/>
          <w:szCs w:val="20"/>
          <w:lang w:eastAsia="nl-NL"/>
        </w:rPr>
        <w:t>Opdrachtnemer</w:t>
      </w:r>
      <w:r w:rsidRPr="000146E1">
        <w:rPr>
          <w:rFonts w:cs="Arial"/>
          <w:szCs w:val="20"/>
          <w:lang w:eastAsia="nl-NL"/>
        </w:rPr>
        <w:t xml:space="preserve"> worden uitgenodigd voor een evaluatie.</w:t>
      </w:r>
    </w:p>
    <w:p w:rsidR="00D429BC" w:rsidRPr="00D43CAA" w:rsidRDefault="00D429BC" w:rsidP="00D429BC">
      <w:pPr>
        <w:numPr>
          <w:ilvl w:val="0"/>
          <w:numId w:val="4"/>
        </w:numPr>
        <w:tabs>
          <w:tab w:val="left" w:pos="426"/>
        </w:tabs>
        <w:autoSpaceDE w:val="0"/>
        <w:autoSpaceDN w:val="0"/>
        <w:adjustRightInd w:val="0"/>
        <w:spacing w:after="0" w:line="240" w:lineRule="auto"/>
        <w:rPr>
          <w:rFonts w:cs="Arial"/>
          <w:szCs w:val="20"/>
          <w:lang w:eastAsia="nl-NL"/>
        </w:rPr>
      </w:pPr>
      <w:r w:rsidRPr="00F1609A">
        <w:rPr>
          <w:rFonts w:cs="Arial"/>
          <w:szCs w:val="20"/>
          <w:lang w:eastAsia="nl-NL"/>
        </w:rPr>
        <w:t xml:space="preserve">De resultaten van </w:t>
      </w:r>
      <w:r>
        <w:rPr>
          <w:rFonts w:cs="Arial"/>
          <w:szCs w:val="20"/>
          <w:lang w:eastAsia="nl-NL"/>
        </w:rPr>
        <w:t>een</w:t>
      </w:r>
      <w:r w:rsidRPr="00F1609A">
        <w:rPr>
          <w:rFonts w:cs="Arial"/>
          <w:szCs w:val="20"/>
          <w:lang w:eastAsia="nl-NL"/>
        </w:rPr>
        <w:t xml:space="preserve"> evaluatie zullen door Partijen zoveel en zo snel als mogelijk worden ingevoerd dan wel, indien daartoe aanleiding bestaat, in een wijziging van of aanvulling op </w:t>
      </w:r>
      <w:r w:rsidRPr="00D43CAA">
        <w:rPr>
          <w:rFonts w:cs="Arial"/>
          <w:szCs w:val="20"/>
          <w:lang w:eastAsia="nl-NL"/>
        </w:rPr>
        <w:t>deze Raam</w:t>
      </w:r>
      <w:r>
        <w:rPr>
          <w:rFonts w:cs="Arial"/>
          <w:szCs w:val="20"/>
          <w:lang w:eastAsia="nl-NL"/>
        </w:rPr>
        <w:t>o</w:t>
      </w:r>
      <w:r w:rsidRPr="00D43CAA">
        <w:rPr>
          <w:rFonts w:cs="Arial"/>
          <w:szCs w:val="20"/>
          <w:lang w:eastAsia="nl-NL"/>
        </w:rPr>
        <w:t>vereenkomst, conform artikel 14, worden vastgelegd.</w:t>
      </w:r>
    </w:p>
    <w:p w:rsidR="00D429BC" w:rsidRPr="00F1609A" w:rsidRDefault="00D429BC" w:rsidP="00D429BC">
      <w:pPr>
        <w:spacing w:after="0" w:line="240" w:lineRule="auto"/>
        <w:rPr>
          <w:rFonts w:eastAsia="Calibri" w:cs="Arial"/>
          <w:b/>
          <w:szCs w:val="20"/>
        </w:rPr>
      </w:pPr>
    </w:p>
    <w:p w:rsidR="00D429BC" w:rsidRPr="00F1609A" w:rsidRDefault="00D429BC" w:rsidP="00D429BC">
      <w:pPr>
        <w:spacing w:after="0" w:line="240" w:lineRule="auto"/>
        <w:rPr>
          <w:rFonts w:eastAsia="Calibri" w:cs="Arial"/>
          <w:b/>
          <w:szCs w:val="20"/>
        </w:rPr>
      </w:pPr>
      <w:bookmarkStart w:id="2" w:name="_Hlk50385775"/>
      <w:r w:rsidRPr="00F1609A">
        <w:rPr>
          <w:rFonts w:eastAsia="Calibri" w:cs="Arial"/>
          <w:b/>
          <w:szCs w:val="20"/>
        </w:rPr>
        <w:t>Artikel 12: Schadevergoeding</w:t>
      </w:r>
    </w:p>
    <w:p w:rsidR="00D429BC" w:rsidRPr="00F1609A" w:rsidRDefault="00D429BC" w:rsidP="00D429BC">
      <w:pPr>
        <w:spacing w:after="0" w:line="240" w:lineRule="auto"/>
        <w:ind w:left="708"/>
        <w:rPr>
          <w:rFonts w:eastAsia="Calibri" w:cs="Arial"/>
          <w:szCs w:val="20"/>
        </w:rPr>
      </w:pPr>
      <w:r w:rsidRPr="00F1609A">
        <w:rPr>
          <w:rFonts w:eastAsia="Calibri" w:cs="Arial"/>
          <w:szCs w:val="20"/>
        </w:rPr>
        <w:t xml:space="preserve">De in het kader van de </w:t>
      </w:r>
      <w:r>
        <w:rPr>
          <w:rFonts w:eastAsia="Calibri" w:cs="Arial"/>
          <w:szCs w:val="20"/>
        </w:rPr>
        <w:t>Raamo</w:t>
      </w:r>
      <w:r w:rsidRPr="00F1609A">
        <w:rPr>
          <w:rFonts w:eastAsia="Calibri" w:cs="Arial"/>
          <w:szCs w:val="20"/>
        </w:rPr>
        <w:t xml:space="preserve">vereenkomst door </w:t>
      </w:r>
      <w:r>
        <w:rPr>
          <w:rFonts w:eastAsia="Calibri" w:cs="Arial"/>
          <w:szCs w:val="20"/>
        </w:rPr>
        <w:t>Opdrachtnemer</w:t>
      </w:r>
      <w:r w:rsidRPr="00F1609A">
        <w:rPr>
          <w:rFonts w:eastAsia="Calibri" w:cs="Arial"/>
          <w:szCs w:val="20"/>
        </w:rPr>
        <w:t xml:space="preserve"> te vergoeden schade </w:t>
      </w:r>
      <w:r w:rsidRPr="00D43CAA">
        <w:rPr>
          <w:rFonts w:eastAsia="Calibri" w:cs="Arial"/>
          <w:szCs w:val="20"/>
        </w:rPr>
        <w:t>bedraagt niet meer dan € 1.000.000</w:t>
      </w:r>
      <w:r w:rsidRPr="00D43CAA">
        <w:rPr>
          <w:rFonts w:eastAsia="Calibri" w:cs="Arial"/>
          <w:szCs w:val="20"/>
        </w:rPr>
        <w:fldChar w:fldCharType="begin"/>
      </w:r>
      <w:r w:rsidRPr="00D43CAA">
        <w:rPr>
          <w:rFonts w:eastAsia="Calibri" w:cs="Arial"/>
          <w:szCs w:val="20"/>
        </w:rPr>
        <w:instrText xml:space="preserve"> FILLIN  €  \* MERGEFORMAT </w:instrText>
      </w:r>
      <w:r w:rsidRPr="00D43CAA">
        <w:rPr>
          <w:rFonts w:eastAsia="Calibri" w:cs="Arial"/>
          <w:szCs w:val="20"/>
        </w:rPr>
        <w:fldChar w:fldCharType="end"/>
      </w:r>
      <w:r w:rsidRPr="00D43CAA">
        <w:rPr>
          <w:rFonts w:eastAsia="Calibri" w:cs="Arial"/>
          <w:szCs w:val="20"/>
        </w:rPr>
        <w:t xml:space="preserve">  per gebeurtenis met een maximum van € 2.500.000</w:t>
      </w:r>
      <w:r w:rsidRPr="00D43CAA">
        <w:rPr>
          <w:rFonts w:eastAsia="Calibri" w:cs="Arial"/>
          <w:szCs w:val="20"/>
        </w:rPr>
        <w:fldChar w:fldCharType="begin"/>
      </w:r>
      <w:r w:rsidRPr="00D43CAA">
        <w:rPr>
          <w:rFonts w:eastAsia="Calibri" w:cs="Arial"/>
          <w:szCs w:val="20"/>
        </w:rPr>
        <w:instrText xml:space="preserve"> FILLIN  €  \* MERGEFORMAT </w:instrText>
      </w:r>
      <w:r w:rsidRPr="00D43CAA">
        <w:rPr>
          <w:rFonts w:eastAsia="Calibri" w:cs="Arial"/>
          <w:szCs w:val="20"/>
        </w:rPr>
        <w:fldChar w:fldCharType="end"/>
      </w:r>
      <w:r w:rsidRPr="00D43CAA">
        <w:rPr>
          <w:rFonts w:eastAsia="Calibri" w:cs="Arial"/>
          <w:szCs w:val="20"/>
        </w:rPr>
        <w:t xml:space="preserve"> per jaar.</w:t>
      </w:r>
    </w:p>
    <w:p w:rsidR="00D429BC" w:rsidRPr="00F1609A" w:rsidRDefault="00D429BC" w:rsidP="00D429BC">
      <w:pPr>
        <w:spacing w:after="0" w:line="240" w:lineRule="auto"/>
        <w:ind w:left="708"/>
        <w:rPr>
          <w:rFonts w:eastAsia="Calibri" w:cs="Arial"/>
          <w:szCs w:val="20"/>
        </w:rPr>
      </w:pPr>
      <w:r w:rsidRPr="00F1609A">
        <w:rPr>
          <w:rFonts w:eastAsia="Calibri" w:cs="Arial"/>
          <w:szCs w:val="20"/>
        </w:rPr>
        <w:t>De beperking van de aansprakelijkheid als hiervoor bedoeld komt te vervallen:</w:t>
      </w:r>
    </w:p>
    <w:p w:rsidR="00D429BC" w:rsidRPr="00F1609A" w:rsidRDefault="00D429BC" w:rsidP="00D429BC">
      <w:pPr>
        <w:spacing w:after="0" w:line="240" w:lineRule="auto"/>
        <w:ind w:left="708"/>
        <w:rPr>
          <w:rFonts w:eastAsia="Calibri" w:cs="Arial"/>
          <w:szCs w:val="20"/>
        </w:rPr>
      </w:pPr>
      <w:r w:rsidRPr="00F1609A">
        <w:rPr>
          <w:rFonts w:eastAsia="Calibri" w:cs="Arial"/>
          <w:szCs w:val="20"/>
        </w:rPr>
        <w:t>a. ingeval van aanspraken van Derden op schadevergoeding;</w:t>
      </w:r>
    </w:p>
    <w:p w:rsidR="00D429BC" w:rsidRPr="00F1609A" w:rsidRDefault="00D429BC" w:rsidP="00D429BC">
      <w:pPr>
        <w:spacing w:after="0" w:line="240" w:lineRule="auto"/>
        <w:ind w:left="708"/>
        <w:rPr>
          <w:rFonts w:eastAsia="Calibri" w:cs="Arial"/>
          <w:szCs w:val="20"/>
        </w:rPr>
      </w:pPr>
      <w:r w:rsidRPr="00F1609A">
        <w:rPr>
          <w:rFonts w:eastAsia="Calibri" w:cs="Arial"/>
          <w:szCs w:val="20"/>
        </w:rPr>
        <w:t xml:space="preserve">b. indien sprake is van opzet of grove schuld aan de zijde van </w:t>
      </w:r>
      <w:r>
        <w:rPr>
          <w:rFonts w:eastAsia="Calibri" w:cs="Arial"/>
          <w:szCs w:val="20"/>
        </w:rPr>
        <w:t>Opdrachtnemer</w:t>
      </w:r>
      <w:r w:rsidRPr="00F1609A">
        <w:rPr>
          <w:rFonts w:eastAsia="Calibri" w:cs="Arial"/>
          <w:szCs w:val="20"/>
        </w:rPr>
        <w:t xml:space="preserve"> of Personeel van</w:t>
      </w:r>
    </w:p>
    <w:p w:rsidR="00D429BC" w:rsidRPr="00F1609A" w:rsidRDefault="00D429BC" w:rsidP="00D429BC">
      <w:pPr>
        <w:spacing w:after="0" w:line="240" w:lineRule="auto"/>
        <w:ind w:left="708"/>
        <w:rPr>
          <w:rFonts w:eastAsia="Calibri" w:cs="Arial"/>
          <w:szCs w:val="20"/>
        </w:rPr>
      </w:pPr>
      <w:r>
        <w:rPr>
          <w:rFonts w:eastAsia="Calibri" w:cs="Arial"/>
          <w:szCs w:val="20"/>
        </w:rPr>
        <w:t>Opdrachtnemer</w:t>
      </w:r>
      <w:r w:rsidRPr="00F1609A">
        <w:rPr>
          <w:rFonts w:eastAsia="Calibri" w:cs="Arial"/>
          <w:szCs w:val="20"/>
        </w:rPr>
        <w:t>;</w:t>
      </w:r>
    </w:p>
    <w:p w:rsidR="00D429BC" w:rsidRPr="00F1609A" w:rsidRDefault="00D429BC" w:rsidP="00D429BC">
      <w:pPr>
        <w:widowControl w:val="0"/>
        <w:tabs>
          <w:tab w:val="left" w:pos="-567"/>
        </w:tabs>
        <w:adjustRightInd w:val="0"/>
        <w:spacing w:after="0" w:line="240" w:lineRule="auto"/>
        <w:ind w:left="708"/>
        <w:textAlignment w:val="baseline"/>
        <w:rPr>
          <w:rFonts w:cs="Arial"/>
          <w:szCs w:val="20"/>
        </w:rPr>
      </w:pPr>
      <w:r w:rsidRPr="00F1609A">
        <w:rPr>
          <w:rFonts w:cs="Arial"/>
          <w:szCs w:val="20"/>
        </w:rPr>
        <w:t>c. in geval van schending van intellectuele eigendomsrechten</w:t>
      </w:r>
      <w:bookmarkEnd w:id="2"/>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tabs>
          <w:tab w:val="left" w:pos="0"/>
        </w:tabs>
        <w:spacing w:after="0" w:line="240" w:lineRule="auto"/>
        <w:rPr>
          <w:rFonts w:cs="Arial"/>
          <w:b/>
          <w:szCs w:val="20"/>
          <w:lang w:eastAsia="nl-NL"/>
        </w:rPr>
      </w:pPr>
      <w:r w:rsidRPr="00F1609A">
        <w:rPr>
          <w:rFonts w:cs="Arial"/>
          <w:b/>
          <w:szCs w:val="20"/>
          <w:lang w:eastAsia="nl-NL"/>
        </w:rPr>
        <w:t xml:space="preserve">Artikel 13: Aanpassen of aanvullen </w:t>
      </w:r>
      <w:r>
        <w:rPr>
          <w:rFonts w:cs="Arial"/>
          <w:b/>
          <w:szCs w:val="20"/>
          <w:lang w:eastAsia="nl-NL"/>
        </w:rPr>
        <w:t>Raamo</w:t>
      </w:r>
      <w:r w:rsidRPr="00F1609A">
        <w:rPr>
          <w:rFonts w:cs="Arial"/>
          <w:b/>
          <w:szCs w:val="20"/>
          <w:lang w:eastAsia="nl-NL"/>
        </w:rPr>
        <w:t>vereenkomst</w:t>
      </w:r>
    </w:p>
    <w:p w:rsidR="00D429BC" w:rsidRPr="00F1609A" w:rsidRDefault="00D429BC" w:rsidP="00D429BC">
      <w:pPr>
        <w:numPr>
          <w:ilvl w:val="0"/>
          <w:numId w:val="5"/>
        </w:numPr>
        <w:spacing w:after="0" w:line="240" w:lineRule="auto"/>
        <w:rPr>
          <w:rFonts w:cs="Arial"/>
          <w:szCs w:val="20"/>
          <w:lang w:eastAsia="nl-NL"/>
        </w:rPr>
      </w:pPr>
      <w:r w:rsidRPr="00F1609A">
        <w:rPr>
          <w:rFonts w:cs="Arial"/>
          <w:szCs w:val="20"/>
          <w:lang w:eastAsia="nl-NL"/>
        </w:rPr>
        <w:t xml:space="preserve">Indien op grond van veranderde beleidsinzichten en/of gewijzigde of onvoorziene omstandigheden de </w:t>
      </w:r>
      <w:r>
        <w:rPr>
          <w:rFonts w:cs="Arial"/>
          <w:szCs w:val="20"/>
          <w:lang w:eastAsia="nl-NL"/>
        </w:rPr>
        <w:t>Raamo</w:t>
      </w:r>
      <w:r w:rsidRPr="00F1609A">
        <w:rPr>
          <w:rFonts w:cs="Arial"/>
          <w:szCs w:val="20"/>
          <w:lang w:eastAsia="nl-NL"/>
        </w:rPr>
        <w:t xml:space="preserve">vereenkomst naar mening van één of beide Partijen aanvulling of wijziging behoeft, treden partijen met elkaar in overleg om hieraan invulling te geven en deze </w:t>
      </w:r>
      <w:r>
        <w:rPr>
          <w:rFonts w:cs="Arial"/>
          <w:szCs w:val="20"/>
          <w:lang w:eastAsia="nl-NL"/>
        </w:rPr>
        <w:t>Raamo</w:t>
      </w:r>
      <w:r w:rsidRPr="00F1609A">
        <w:rPr>
          <w:rFonts w:cs="Arial"/>
          <w:szCs w:val="20"/>
          <w:lang w:eastAsia="nl-NL"/>
        </w:rPr>
        <w:t>vereenkomst, waar nodig, hierop aan te vullen of te wijzigen.</w:t>
      </w:r>
    </w:p>
    <w:p w:rsidR="00D429BC" w:rsidRPr="00F1609A" w:rsidRDefault="00D429BC" w:rsidP="00D429BC">
      <w:pPr>
        <w:numPr>
          <w:ilvl w:val="0"/>
          <w:numId w:val="5"/>
        </w:numPr>
        <w:spacing w:after="0" w:line="240" w:lineRule="auto"/>
        <w:rPr>
          <w:rFonts w:cs="Arial"/>
          <w:szCs w:val="20"/>
          <w:lang w:eastAsia="nl-NL"/>
        </w:rPr>
      </w:pPr>
      <w:r w:rsidRPr="00F1609A">
        <w:rPr>
          <w:rFonts w:cs="Arial"/>
          <w:szCs w:val="20"/>
          <w:lang w:eastAsia="nl-NL"/>
        </w:rPr>
        <w:t xml:space="preserve">Aanvullingen of wijzigingen van deze </w:t>
      </w:r>
      <w:r>
        <w:rPr>
          <w:rFonts w:eastAsia="Calibri" w:cs="Arial"/>
          <w:szCs w:val="20"/>
        </w:rPr>
        <w:t>Raamo</w:t>
      </w:r>
      <w:r w:rsidRPr="00F1609A">
        <w:rPr>
          <w:rFonts w:eastAsia="Calibri" w:cs="Arial"/>
          <w:szCs w:val="20"/>
        </w:rPr>
        <w:t>vereenkomst</w:t>
      </w:r>
      <w:r w:rsidRPr="00F1609A">
        <w:rPr>
          <w:rFonts w:cs="Arial"/>
          <w:szCs w:val="20"/>
          <w:lang w:eastAsia="nl-NL"/>
        </w:rPr>
        <w:t xml:space="preserve"> waarover tussen Partijen overeenstemming is bereikt, worden schriftelijk vastgelegd in een door Partijen geaccordeerd voorstel, dat als addendum aan deze </w:t>
      </w:r>
      <w:r>
        <w:rPr>
          <w:rFonts w:eastAsia="Calibri" w:cs="Arial"/>
          <w:szCs w:val="20"/>
        </w:rPr>
        <w:t>Raamo</w:t>
      </w:r>
      <w:r w:rsidRPr="00F1609A">
        <w:rPr>
          <w:rFonts w:eastAsia="Calibri" w:cs="Arial"/>
          <w:szCs w:val="20"/>
        </w:rPr>
        <w:t>vereenkomst</w:t>
      </w:r>
      <w:r w:rsidRPr="00F1609A">
        <w:rPr>
          <w:rFonts w:cs="Arial"/>
          <w:szCs w:val="20"/>
          <w:lang w:eastAsia="nl-NL"/>
        </w:rPr>
        <w:t xml:space="preserve"> dient te worden gehecht.</w:t>
      </w:r>
    </w:p>
    <w:p w:rsidR="00D429BC" w:rsidRPr="009A5238" w:rsidRDefault="00D429BC" w:rsidP="00D429BC">
      <w:pPr>
        <w:tabs>
          <w:tab w:val="left" w:pos="0"/>
        </w:tabs>
        <w:spacing w:after="0" w:line="240" w:lineRule="auto"/>
        <w:rPr>
          <w:highlight w:val="lightGray"/>
        </w:rPr>
      </w:pPr>
    </w:p>
    <w:p w:rsidR="00D429BC" w:rsidRPr="00F1609A" w:rsidRDefault="00D429BC" w:rsidP="00D429BC">
      <w:pPr>
        <w:tabs>
          <w:tab w:val="left" w:pos="0"/>
        </w:tabs>
        <w:spacing w:after="0" w:line="240" w:lineRule="auto"/>
        <w:rPr>
          <w:rFonts w:cs="Arial"/>
          <w:b/>
          <w:szCs w:val="20"/>
          <w:lang w:eastAsia="nl-NL"/>
        </w:rPr>
      </w:pPr>
      <w:r w:rsidRPr="00F1609A">
        <w:rPr>
          <w:rFonts w:cs="Arial"/>
          <w:b/>
          <w:szCs w:val="20"/>
          <w:lang w:eastAsia="nl-NL"/>
        </w:rPr>
        <w:t>Artikel 14: Nakoming</w:t>
      </w:r>
    </w:p>
    <w:p w:rsidR="00D429BC" w:rsidRPr="00F1609A" w:rsidRDefault="00D429BC" w:rsidP="00D429BC">
      <w:pPr>
        <w:numPr>
          <w:ilvl w:val="0"/>
          <w:numId w:val="6"/>
        </w:numPr>
        <w:spacing w:after="0" w:line="240" w:lineRule="auto"/>
        <w:rPr>
          <w:rFonts w:cs="Arial"/>
          <w:szCs w:val="20"/>
          <w:lang w:eastAsia="nl-NL"/>
        </w:rPr>
      </w:pPr>
      <w:r w:rsidRPr="00F1609A">
        <w:rPr>
          <w:rFonts w:cs="Arial"/>
          <w:szCs w:val="20"/>
          <w:lang w:eastAsia="nl-NL"/>
        </w:rPr>
        <w:t xml:space="preserve">In alle gevallen van voortijdige beëindiging van deze </w:t>
      </w:r>
      <w:r>
        <w:rPr>
          <w:rFonts w:cs="Arial"/>
          <w:szCs w:val="20"/>
          <w:lang w:eastAsia="nl-NL"/>
        </w:rPr>
        <w:t>Raamo</w:t>
      </w:r>
      <w:r w:rsidRPr="00F1609A">
        <w:rPr>
          <w:rFonts w:cs="Arial"/>
          <w:szCs w:val="20"/>
          <w:lang w:eastAsia="nl-NL"/>
        </w:rPr>
        <w:t xml:space="preserve">vereenkomst zal </w:t>
      </w:r>
      <w:r>
        <w:rPr>
          <w:rFonts w:cs="Arial"/>
          <w:szCs w:val="20"/>
          <w:lang w:eastAsia="nl-NL"/>
        </w:rPr>
        <w:t>Opdrachtnemer</w:t>
      </w:r>
      <w:r w:rsidRPr="00F1609A">
        <w:rPr>
          <w:rFonts w:cs="Arial"/>
          <w:szCs w:val="20"/>
          <w:lang w:eastAsia="nl-NL"/>
        </w:rPr>
        <w:t xml:space="preserve"> de opdracht op een zodanige wijze afronden en de resultaten zodanig overdragen aan de Gemeente of een door hem aan te wijzen derde, dat onbelemmerde voortzetting van de opdracht mogelijk is.</w:t>
      </w:r>
    </w:p>
    <w:p w:rsidR="00D429BC" w:rsidRPr="00F1609A" w:rsidRDefault="00D429BC" w:rsidP="00D429BC">
      <w:pPr>
        <w:numPr>
          <w:ilvl w:val="0"/>
          <w:numId w:val="6"/>
        </w:numPr>
        <w:spacing w:after="0" w:line="240" w:lineRule="auto"/>
        <w:rPr>
          <w:rFonts w:cs="Arial"/>
          <w:szCs w:val="20"/>
          <w:lang w:eastAsia="nl-NL"/>
        </w:rPr>
      </w:pPr>
      <w:r w:rsidRPr="00F1609A">
        <w:rPr>
          <w:rFonts w:cs="Arial"/>
          <w:szCs w:val="20"/>
          <w:lang w:eastAsia="nl-NL"/>
        </w:rPr>
        <w:t xml:space="preserve">Indien uitvoering van de opdracht zich uitstrekt tot na het einde van deze </w:t>
      </w:r>
      <w:r>
        <w:rPr>
          <w:rFonts w:eastAsia="Calibri" w:cs="Arial"/>
          <w:szCs w:val="20"/>
        </w:rPr>
        <w:t>Raamo</w:t>
      </w:r>
      <w:r w:rsidRPr="00F1609A">
        <w:rPr>
          <w:rFonts w:eastAsia="Calibri" w:cs="Arial"/>
          <w:szCs w:val="20"/>
        </w:rPr>
        <w:t>vereenkomst</w:t>
      </w:r>
      <w:r w:rsidRPr="00F1609A">
        <w:rPr>
          <w:rFonts w:cs="Arial"/>
          <w:szCs w:val="20"/>
          <w:lang w:eastAsia="nl-NL"/>
        </w:rPr>
        <w:t xml:space="preserve"> zal de opdracht door </w:t>
      </w:r>
      <w:r>
        <w:rPr>
          <w:rFonts w:cs="Arial"/>
          <w:szCs w:val="20"/>
          <w:lang w:eastAsia="nl-NL"/>
        </w:rPr>
        <w:t>Opdrachtnemer</w:t>
      </w:r>
      <w:r w:rsidRPr="00F1609A">
        <w:rPr>
          <w:rFonts w:cs="Arial"/>
          <w:szCs w:val="20"/>
          <w:lang w:eastAsia="nl-NL"/>
        </w:rPr>
        <w:t xml:space="preserve">, tenzij de Gemeente anders besluit, conform het bepaalde in deze </w:t>
      </w:r>
      <w:r>
        <w:rPr>
          <w:rFonts w:eastAsia="Calibri" w:cs="Arial"/>
          <w:szCs w:val="20"/>
        </w:rPr>
        <w:t>Raamo</w:t>
      </w:r>
      <w:r w:rsidRPr="00F1609A">
        <w:rPr>
          <w:rFonts w:eastAsia="Calibri" w:cs="Arial"/>
          <w:szCs w:val="20"/>
        </w:rPr>
        <w:t>vereenkomst</w:t>
      </w:r>
      <w:r w:rsidRPr="00F1609A">
        <w:rPr>
          <w:rFonts w:cs="Arial"/>
          <w:szCs w:val="20"/>
          <w:lang w:eastAsia="nl-NL"/>
        </w:rPr>
        <w:t xml:space="preserve"> worden afgewikkeld.</w:t>
      </w:r>
    </w:p>
    <w:p w:rsidR="00D429BC" w:rsidRPr="009A5238" w:rsidRDefault="00D429BC" w:rsidP="00D429BC">
      <w:pPr>
        <w:tabs>
          <w:tab w:val="left" w:pos="0"/>
        </w:tabs>
        <w:spacing w:after="0" w:line="240" w:lineRule="auto"/>
        <w:rPr>
          <w:highlight w:val="lightGray"/>
        </w:rPr>
      </w:pPr>
    </w:p>
    <w:p w:rsidR="00D429BC" w:rsidRPr="00F1609A" w:rsidRDefault="00D429BC" w:rsidP="00D429BC">
      <w:pPr>
        <w:spacing w:after="0" w:line="240" w:lineRule="auto"/>
        <w:rPr>
          <w:rFonts w:cs="Arial"/>
          <w:b/>
          <w:szCs w:val="20"/>
          <w:lang w:eastAsia="nl-NL"/>
        </w:rPr>
      </w:pPr>
      <w:r w:rsidRPr="00F1609A">
        <w:rPr>
          <w:rFonts w:cs="Arial"/>
          <w:b/>
          <w:szCs w:val="20"/>
          <w:lang w:eastAsia="nl-NL"/>
        </w:rPr>
        <w:t>Artikel 15: Corrigerende actie</w:t>
      </w:r>
    </w:p>
    <w:p w:rsidR="00D429BC" w:rsidRPr="00F1609A" w:rsidRDefault="00D429BC" w:rsidP="00D429BC">
      <w:pPr>
        <w:spacing w:after="0" w:line="240" w:lineRule="auto"/>
        <w:ind w:left="708"/>
        <w:rPr>
          <w:rFonts w:cs="Arial"/>
          <w:szCs w:val="20"/>
          <w:lang w:eastAsia="nl-NL"/>
        </w:rPr>
      </w:pPr>
      <w:r w:rsidRPr="00F1609A">
        <w:rPr>
          <w:rFonts w:cs="Arial"/>
          <w:szCs w:val="20"/>
          <w:lang w:eastAsia="nl-NL"/>
        </w:rPr>
        <w:t xml:space="preserve">Indien </w:t>
      </w:r>
      <w:r>
        <w:rPr>
          <w:rFonts w:cs="Arial"/>
          <w:szCs w:val="20"/>
          <w:lang w:eastAsia="nl-NL"/>
        </w:rPr>
        <w:t>Opdrachtnemer</w:t>
      </w:r>
      <w:r w:rsidRPr="00F1609A">
        <w:rPr>
          <w:rFonts w:cs="Arial"/>
          <w:szCs w:val="20"/>
          <w:lang w:eastAsia="nl-NL"/>
        </w:rPr>
        <w:t xml:space="preserve"> niet, of niet binnen de overeengekomen tijdsduur de afspraken met betrekking tot de dienstverlening nakomt, is Opdrachtgever gemachtigd en gerechtigd van </w:t>
      </w:r>
      <w:r>
        <w:rPr>
          <w:rFonts w:cs="Arial"/>
          <w:szCs w:val="20"/>
          <w:lang w:eastAsia="nl-NL"/>
        </w:rPr>
        <w:t>Opdrachtnemer</w:t>
      </w:r>
      <w:r w:rsidRPr="00F1609A">
        <w:rPr>
          <w:rFonts w:cs="Arial"/>
          <w:szCs w:val="20"/>
          <w:lang w:eastAsia="nl-NL"/>
        </w:rPr>
        <w:t xml:space="preserve"> te eisen dat deze voor eigen kosten onmiddellijk corrigerende actie onderneemt, waarbij spoeddienstverlening is inbegrepen. Indien </w:t>
      </w:r>
      <w:r>
        <w:rPr>
          <w:rFonts w:cs="Arial"/>
          <w:szCs w:val="20"/>
          <w:lang w:eastAsia="nl-NL"/>
        </w:rPr>
        <w:t>Opdrachtnemer</w:t>
      </w:r>
      <w:r w:rsidRPr="00F1609A">
        <w:rPr>
          <w:rFonts w:cs="Arial"/>
          <w:szCs w:val="20"/>
          <w:lang w:eastAsia="nl-NL"/>
        </w:rPr>
        <w:t xml:space="preserve"> hieraan niet voldoet, zal Opdrachtgever de gemaakte extra kosten in rekening brengen voor het elders noodzakelijk verwerven van de dienstverlening.</w:t>
      </w:r>
    </w:p>
    <w:p w:rsidR="00D429BC" w:rsidRPr="00F1609A" w:rsidRDefault="00D429BC" w:rsidP="00D429BC">
      <w:pPr>
        <w:spacing w:after="0" w:line="240" w:lineRule="auto"/>
        <w:rPr>
          <w:rFonts w:cs="Arial"/>
          <w:szCs w:val="20"/>
          <w:lang w:eastAsia="nl-NL"/>
        </w:rPr>
      </w:pPr>
    </w:p>
    <w:p w:rsidR="00D429BC" w:rsidRPr="00F1609A" w:rsidRDefault="00D429BC" w:rsidP="00D429BC">
      <w:pPr>
        <w:spacing w:after="0" w:line="240" w:lineRule="auto"/>
        <w:rPr>
          <w:rFonts w:cs="Arial"/>
          <w:b/>
          <w:szCs w:val="20"/>
          <w:highlight w:val="yellow"/>
          <w:lang w:eastAsia="nl-NL"/>
        </w:rPr>
      </w:pPr>
      <w:r w:rsidRPr="00F1609A">
        <w:rPr>
          <w:rFonts w:cs="Arial"/>
          <w:b/>
          <w:szCs w:val="20"/>
          <w:lang w:eastAsia="nl-NL"/>
        </w:rPr>
        <w:t xml:space="preserve">Artikel 16: Ontbinding </w:t>
      </w:r>
      <w:r>
        <w:rPr>
          <w:rFonts w:cs="Arial"/>
          <w:b/>
          <w:szCs w:val="20"/>
          <w:lang w:eastAsia="nl-NL"/>
        </w:rPr>
        <w:t>Raamo</w:t>
      </w:r>
      <w:r w:rsidRPr="00F1609A">
        <w:rPr>
          <w:rFonts w:cs="Arial"/>
          <w:b/>
          <w:szCs w:val="20"/>
          <w:lang w:eastAsia="nl-NL"/>
        </w:rPr>
        <w:t>vereenkomst</w:t>
      </w:r>
    </w:p>
    <w:p w:rsidR="00D429BC" w:rsidRPr="00F1609A" w:rsidRDefault="00D429BC" w:rsidP="00D429BC">
      <w:pPr>
        <w:spacing w:after="0" w:line="240" w:lineRule="auto"/>
        <w:ind w:left="708"/>
        <w:rPr>
          <w:rFonts w:cs="Arial"/>
          <w:szCs w:val="20"/>
          <w:lang w:eastAsia="nl-NL"/>
        </w:rPr>
      </w:pPr>
      <w:r w:rsidRPr="00F1609A">
        <w:rPr>
          <w:rFonts w:cs="Arial"/>
          <w:szCs w:val="20"/>
          <w:lang w:eastAsia="nl-NL"/>
        </w:rPr>
        <w:t xml:space="preserve">De Gemeente behoudt zich het recht op ontbinding van de </w:t>
      </w:r>
      <w:r>
        <w:rPr>
          <w:rFonts w:cs="Arial"/>
          <w:szCs w:val="20"/>
          <w:lang w:eastAsia="nl-NL"/>
        </w:rPr>
        <w:t>Raamo</w:t>
      </w:r>
      <w:r w:rsidRPr="00F1609A">
        <w:rPr>
          <w:rFonts w:cs="Arial"/>
          <w:szCs w:val="20"/>
          <w:lang w:eastAsia="nl-NL"/>
        </w:rPr>
        <w:t xml:space="preserve">vereenkomst voor in geval van  onjuiste en/of onvolledige informatie en/of het niet kunnen nakomen van hetgeen door </w:t>
      </w:r>
      <w:r>
        <w:rPr>
          <w:rFonts w:cs="Arial"/>
          <w:szCs w:val="20"/>
          <w:lang w:eastAsia="nl-NL"/>
        </w:rPr>
        <w:t>Opdrachtnemer</w:t>
      </w:r>
      <w:r w:rsidRPr="00F1609A">
        <w:rPr>
          <w:rFonts w:cs="Arial"/>
          <w:szCs w:val="20"/>
          <w:lang w:eastAsia="nl-NL"/>
        </w:rPr>
        <w:t xml:space="preserve"> is aangeboden. Vindt ontbinding plaats dan kan door </w:t>
      </w:r>
      <w:r>
        <w:rPr>
          <w:rFonts w:cs="Arial"/>
          <w:szCs w:val="20"/>
          <w:lang w:eastAsia="nl-NL"/>
        </w:rPr>
        <w:t>Opdrachtnemer</w:t>
      </w:r>
      <w:r w:rsidRPr="00F1609A">
        <w:rPr>
          <w:rFonts w:cs="Arial"/>
          <w:szCs w:val="20"/>
          <w:lang w:eastAsia="nl-NL"/>
        </w:rPr>
        <w:t xml:space="preserve"> geen </w:t>
      </w:r>
      <w:r w:rsidRPr="00F1609A">
        <w:rPr>
          <w:rFonts w:cs="Arial"/>
          <w:szCs w:val="20"/>
          <w:lang w:eastAsia="nl-NL"/>
        </w:rPr>
        <w:lastRenderedPageBreak/>
        <w:t>aanspraak worden gemaakt op vergoeding van inschrijfkosten, verlies aan referentie, gederfde winst of andere schade in het kader van deze aanbesteding.</w:t>
      </w:r>
    </w:p>
    <w:p w:rsidR="00D429BC" w:rsidRPr="00F1609A" w:rsidRDefault="00D429BC" w:rsidP="00D429BC">
      <w:pPr>
        <w:widowControl w:val="0"/>
        <w:tabs>
          <w:tab w:val="left" w:pos="-567"/>
        </w:tabs>
        <w:adjustRightInd w:val="0"/>
        <w:spacing w:after="0" w:line="240" w:lineRule="auto"/>
        <w:textAlignment w:val="baseline"/>
        <w:rPr>
          <w:rFonts w:cs="Arial"/>
          <w:b/>
          <w:szCs w:val="20"/>
          <w:lang w:eastAsia="nl-NL"/>
        </w:rPr>
      </w:pPr>
    </w:p>
    <w:p w:rsidR="00D429BC" w:rsidRPr="00F1609A" w:rsidRDefault="00D429BC" w:rsidP="00D429BC">
      <w:pPr>
        <w:widowControl w:val="0"/>
        <w:tabs>
          <w:tab w:val="left" w:pos="-567"/>
        </w:tabs>
        <w:adjustRightInd w:val="0"/>
        <w:spacing w:after="0" w:line="240" w:lineRule="auto"/>
        <w:textAlignment w:val="baseline"/>
        <w:rPr>
          <w:rFonts w:cs="Arial"/>
          <w:b/>
          <w:szCs w:val="20"/>
          <w:lang w:eastAsia="nl-NL"/>
        </w:rPr>
      </w:pPr>
      <w:r w:rsidRPr="00F1609A">
        <w:rPr>
          <w:rFonts w:cs="Arial"/>
          <w:b/>
          <w:szCs w:val="20"/>
          <w:lang w:eastAsia="nl-NL"/>
        </w:rPr>
        <w:t>Artikel 19: Overige bepalingen</w:t>
      </w:r>
    </w:p>
    <w:p w:rsidR="00D429BC" w:rsidRPr="00F1609A" w:rsidRDefault="00D429BC" w:rsidP="00D429BC">
      <w:pPr>
        <w:numPr>
          <w:ilvl w:val="0"/>
          <w:numId w:val="7"/>
        </w:numPr>
        <w:spacing w:after="0" w:line="240" w:lineRule="auto"/>
        <w:rPr>
          <w:rFonts w:cs="Arial"/>
          <w:szCs w:val="20"/>
          <w:lang w:eastAsia="nl-NL"/>
        </w:rPr>
      </w:pPr>
      <w:r w:rsidRPr="00F1609A">
        <w:rPr>
          <w:rFonts w:cs="Arial"/>
          <w:szCs w:val="20"/>
          <w:lang w:eastAsia="nl-NL"/>
        </w:rPr>
        <w:t xml:space="preserve">Indien een of meer bepalingen uit deze </w:t>
      </w:r>
      <w:r>
        <w:rPr>
          <w:rFonts w:cs="Arial"/>
          <w:szCs w:val="20"/>
          <w:lang w:eastAsia="nl-NL"/>
        </w:rPr>
        <w:t>Raamo</w:t>
      </w:r>
      <w:r w:rsidRPr="00F1609A">
        <w:rPr>
          <w:rFonts w:cs="Arial"/>
          <w:szCs w:val="20"/>
          <w:lang w:eastAsia="nl-NL"/>
        </w:rPr>
        <w:t>vereenkomst nietig zijn of vernietigd worden, zullen de overige bepalingen van de overeenkomst van kracht blijven. Partijen zullen over de bepalingen die nietig zijn of vernietigd worden overleg plegen teneinde een vervangende bepaling overeen te komen die wel rechtsgeldig is en zoveel mogelijk aansluit bij de strekking van de te vervangen regeling.</w:t>
      </w:r>
    </w:p>
    <w:p w:rsidR="00D429BC" w:rsidRPr="00F1609A" w:rsidRDefault="00D429BC" w:rsidP="00D429BC">
      <w:pPr>
        <w:numPr>
          <w:ilvl w:val="0"/>
          <w:numId w:val="7"/>
        </w:numPr>
        <w:spacing w:after="0" w:line="240" w:lineRule="auto"/>
        <w:rPr>
          <w:rFonts w:cs="Arial"/>
          <w:szCs w:val="20"/>
          <w:lang w:eastAsia="nl-NL"/>
        </w:rPr>
      </w:pPr>
      <w:r>
        <w:rPr>
          <w:rFonts w:eastAsia="Calibri" w:cs="Arial"/>
          <w:szCs w:val="20"/>
          <w:lang w:eastAsia="nl-NL"/>
        </w:rPr>
        <w:t>Opdrachtnemer</w:t>
      </w:r>
      <w:r w:rsidRPr="00F1609A">
        <w:rPr>
          <w:rFonts w:eastAsia="Calibri" w:cs="Arial"/>
          <w:szCs w:val="20"/>
          <w:lang w:eastAsia="nl-NL"/>
        </w:rPr>
        <w:t xml:space="preserve"> vrijwaart de Gemeente voor het verhaal van belastingen, premies, enzovoorts in het kader van de Wet Ketenaansprakelijkheid en verbindt zich eventueel op de Gemeente verhaalde bedragen volledig te vergoeden.</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spacing w:after="0" w:line="240" w:lineRule="auto"/>
        <w:rPr>
          <w:rFonts w:cs="Arial"/>
          <w:b/>
          <w:szCs w:val="20"/>
        </w:rPr>
      </w:pPr>
      <w:r w:rsidRPr="00F1609A">
        <w:rPr>
          <w:rFonts w:cs="Arial"/>
          <w:b/>
          <w:szCs w:val="20"/>
        </w:rPr>
        <w:t>Artikel 20: Contactpersoon</w:t>
      </w:r>
    </w:p>
    <w:p w:rsidR="00D429BC" w:rsidRPr="00F1609A" w:rsidRDefault="00D429BC" w:rsidP="00D429BC">
      <w:pPr>
        <w:numPr>
          <w:ilvl w:val="0"/>
          <w:numId w:val="8"/>
        </w:numPr>
        <w:spacing w:after="0" w:line="240" w:lineRule="auto"/>
        <w:rPr>
          <w:rFonts w:cs="Arial"/>
          <w:szCs w:val="20"/>
          <w:lang w:eastAsia="nl-NL"/>
        </w:rPr>
      </w:pPr>
      <w:r w:rsidRPr="00F1609A">
        <w:rPr>
          <w:rFonts w:cs="Arial"/>
          <w:szCs w:val="20"/>
          <w:lang w:eastAsia="nl-NL"/>
        </w:rPr>
        <w:t xml:space="preserve">Partijen zullen contactperso(o)n(en) aanwijzen, die de contacten over de uitvoering van deze </w:t>
      </w:r>
      <w:r>
        <w:rPr>
          <w:rFonts w:cs="Arial"/>
          <w:szCs w:val="20"/>
          <w:lang w:eastAsia="nl-NL"/>
        </w:rPr>
        <w:t>Raamo</w:t>
      </w:r>
      <w:r w:rsidRPr="00F1609A">
        <w:rPr>
          <w:rFonts w:cs="Arial"/>
          <w:szCs w:val="20"/>
          <w:lang w:eastAsia="nl-NL"/>
        </w:rPr>
        <w:t xml:space="preserve">vereenkomst zal/zullen onderhouden. Deze contactpersonen zijn bevoegd de Partij die hen heeft aangewezen in het kader van de uitvoering van deze </w:t>
      </w:r>
      <w:r>
        <w:rPr>
          <w:rFonts w:cs="Arial"/>
          <w:szCs w:val="20"/>
          <w:lang w:eastAsia="nl-NL"/>
        </w:rPr>
        <w:t>Raamo</w:t>
      </w:r>
      <w:r w:rsidRPr="00F1609A">
        <w:rPr>
          <w:rFonts w:cs="Arial"/>
          <w:szCs w:val="20"/>
          <w:lang w:eastAsia="nl-NL"/>
        </w:rPr>
        <w:t>vereenkomst te vertegenwoordigen.</w:t>
      </w:r>
    </w:p>
    <w:p w:rsidR="00D429BC" w:rsidRPr="00F1609A" w:rsidRDefault="00D429BC" w:rsidP="00D429BC">
      <w:pPr>
        <w:numPr>
          <w:ilvl w:val="0"/>
          <w:numId w:val="8"/>
        </w:numPr>
        <w:spacing w:after="0" w:line="240" w:lineRule="auto"/>
        <w:rPr>
          <w:rFonts w:cs="Arial"/>
          <w:szCs w:val="20"/>
          <w:lang w:eastAsia="nl-NL"/>
        </w:rPr>
      </w:pPr>
      <w:r w:rsidRPr="00F1609A">
        <w:rPr>
          <w:rFonts w:cs="Arial"/>
          <w:szCs w:val="20"/>
          <w:lang w:eastAsia="nl-NL"/>
        </w:rPr>
        <w:t>Mondelinge mededelingen, toezeggingen of afspraken hebben geen rechtskracht tenzij deze schriftelijk zijn bevestigd door beide partijen.</w:t>
      </w:r>
    </w:p>
    <w:p w:rsidR="00D429BC" w:rsidRPr="00F1609A" w:rsidRDefault="00D429BC" w:rsidP="00D429BC">
      <w:pPr>
        <w:numPr>
          <w:ilvl w:val="0"/>
          <w:numId w:val="8"/>
        </w:numPr>
        <w:spacing w:after="0" w:line="240" w:lineRule="auto"/>
        <w:rPr>
          <w:rFonts w:cs="Arial"/>
          <w:szCs w:val="20"/>
          <w:lang w:eastAsia="nl-NL"/>
        </w:rPr>
      </w:pPr>
      <w:r>
        <w:rPr>
          <w:rFonts w:cs="Arial"/>
          <w:szCs w:val="20"/>
          <w:lang w:eastAsia="nl-NL"/>
        </w:rPr>
        <w:t>Opdrachtnemer</w:t>
      </w:r>
      <w:r w:rsidRPr="00F1609A">
        <w:rPr>
          <w:rFonts w:cs="Arial"/>
          <w:szCs w:val="20"/>
          <w:lang w:eastAsia="nl-NL"/>
        </w:rPr>
        <w:t xml:space="preserve"> stelt de volgende contactperso(o)n(en) aan voor deze </w:t>
      </w:r>
      <w:r>
        <w:rPr>
          <w:rFonts w:cs="Arial"/>
          <w:szCs w:val="20"/>
          <w:lang w:eastAsia="nl-NL"/>
        </w:rPr>
        <w:t>Raamo</w:t>
      </w:r>
      <w:r w:rsidRPr="00F1609A">
        <w:rPr>
          <w:rFonts w:cs="Arial"/>
          <w:szCs w:val="20"/>
          <w:lang w:eastAsia="nl-NL"/>
        </w:rPr>
        <w:t>vereenkomst:</w:t>
      </w:r>
    </w:p>
    <w:tbl>
      <w:tblPr>
        <w:tblW w:w="8656" w:type="dxa"/>
        <w:tblInd w:w="959" w:type="dxa"/>
        <w:tblBorders>
          <w:top w:val="single" w:sz="8" w:space="0" w:color="auto"/>
          <w:left w:val="single" w:sz="8" w:space="0" w:color="auto"/>
          <w:bottom w:val="double" w:sz="4" w:space="0" w:color="auto"/>
          <w:right w:val="single" w:sz="8"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706"/>
        <w:gridCol w:w="3183"/>
        <w:gridCol w:w="2767"/>
      </w:tblGrid>
      <w:tr w:rsidR="00D429BC" w:rsidRPr="00F1609A" w:rsidTr="00B40096">
        <w:tc>
          <w:tcPr>
            <w:tcW w:w="2706" w:type="dxa"/>
            <w:tcBorders>
              <w:top w:val="single" w:sz="8" w:space="0" w:color="auto"/>
              <w:bottom w:val="single" w:sz="4" w:space="0" w:color="auto"/>
            </w:tcBorders>
            <w:shd w:val="clear" w:color="auto" w:fill="9CC2E5"/>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Naam</w:t>
            </w:r>
          </w:p>
        </w:tc>
        <w:tc>
          <w:tcPr>
            <w:tcW w:w="3183" w:type="dxa"/>
            <w:tcBorders>
              <w:top w:val="single" w:sz="8" w:space="0" w:color="auto"/>
              <w:bottom w:val="single" w:sz="4" w:space="0" w:color="auto"/>
            </w:tcBorders>
            <w:shd w:val="clear" w:color="auto" w:fill="9CC2E5"/>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Bereikbaar via</w:t>
            </w:r>
          </w:p>
        </w:tc>
        <w:tc>
          <w:tcPr>
            <w:tcW w:w="2767" w:type="dxa"/>
            <w:tcBorders>
              <w:top w:val="single" w:sz="8" w:space="0" w:color="auto"/>
              <w:bottom w:val="single" w:sz="4" w:space="0" w:color="auto"/>
            </w:tcBorders>
            <w:shd w:val="clear" w:color="auto" w:fill="9CC2E5"/>
          </w:tcPr>
          <w:p w:rsidR="00D429BC" w:rsidRPr="00F1609A" w:rsidRDefault="00D429BC" w:rsidP="00B40096">
            <w:pPr>
              <w:spacing w:after="0" w:line="240" w:lineRule="auto"/>
              <w:textAlignment w:val="baseline"/>
              <w:rPr>
                <w:rFonts w:cs="Arial"/>
                <w:szCs w:val="20"/>
                <w:lang w:eastAsia="nl-NL"/>
              </w:rPr>
            </w:pPr>
            <w:r w:rsidRPr="00F1609A">
              <w:rPr>
                <w:rFonts w:cs="Arial"/>
                <w:szCs w:val="20"/>
                <w:lang w:eastAsia="nl-NL"/>
              </w:rPr>
              <w:t>Functie</w:t>
            </w:r>
          </w:p>
        </w:tc>
      </w:tr>
      <w:tr w:rsidR="00D429BC" w:rsidRPr="00F1609A" w:rsidTr="00B40096">
        <w:tc>
          <w:tcPr>
            <w:tcW w:w="2706" w:type="dxa"/>
            <w:tcBorders>
              <w:top w:val="single" w:sz="4" w:space="0" w:color="auto"/>
            </w:tcBorders>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p>
        </w:tc>
        <w:tc>
          <w:tcPr>
            <w:tcW w:w="3183" w:type="dxa"/>
            <w:tcBorders>
              <w:top w:val="single" w:sz="4" w:space="0" w:color="auto"/>
            </w:tcBorders>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E-mailadres:</w:t>
            </w:r>
          </w:p>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Tel:</w:t>
            </w:r>
          </w:p>
        </w:tc>
        <w:tc>
          <w:tcPr>
            <w:tcW w:w="2767" w:type="dxa"/>
            <w:tcBorders>
              <w:top w:val="single" w:sz="4" w:space="0" w:color="auto"/>
            </w:tcBorders>
          </w:tcPr>
          <w:p w:rsidR="00D429BC" w:rsidRPr="00F1609A" w:rsidRDefault="00D429BC" w:rsidP="00B40096">
            <w:pPr>
              <w:spacing w:after="0" w:line="240" w:lineRule="auto"/>
              <w:textAlignment w:val="baseline"/>
              <w:rPr>
                <w:rFonts w:cs="Arial"/>
                <w:szCs w:val="20"/>
                <w:lang w:eastAsia="nl-NL"/>
              </w:rPr>
            </w:pPr>
          </w:p>
        </w:tc>
      </w:tr>
      <w:tr w:rsidR="00D429BC" w:rsidRPr="00F1609A" w:rsidTr="00B40096">
        <w:tc>
          <w:tcPr>
            <w:tcW w:w="2706" w:type="dxa"/>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p>
        </w:tc>
        <w:tc>
          <w:tcPr>
            <w:tcW w:w="3183" w:type="dxa"/>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E-mailadres:</w:t>
            </w:r>
          </w:p>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Tel:</w:t>
            </w:r>
          </w:p>
        </w:tc>
        <w:tc>
          <w:tcPr>
            <w:tcW w:w="2767" w:type="dxa"/>
          </w:tcPr>
          <w:p w:rsidR="00D429BC" w:rsidRPr="00F1609A" w:rsidRDefault="00D429BC" w:rsidP="00B40096">
            <w:pPr>
              <w:spacing w:after="0" w:line="240" w:lineRule="auto"/>
              <w:textAlignment w:val="baseline"/>
              <w:rPr>
                <w:rFonts w:cs="Arial"/>
                <w:szCs w:val="20"/>
                <w:lang w:eastAsia="nl-NL"/>
              </w:rPr>
            </w:pPr>
          </w:p>
        </w:tc>
      </w:tr>
    </w:tbl>
    <w:p w:rsidR="00D429BC" w:rsidRPr="00F1609A" w:rsidRDefault="00D429BC" w:rsidP="00D429BC">
      <w:pPr>
        <w:numPr>
          <w:ilvl w:val="0"/>
          <w:numId w:val="8"/>
        </w:numPr>
        <w:spacing w:after="0" w:line="240" w:lineRule="auto"/>
        <w:rPr>
          <w:rFonts w:cs="Arial"/>
          <w:szCs w:val="20"/>
          <w:lang w:eastAsia="nl-NL"/>
        </w:rPr>
      </w:pPr>
      <w:r w:rsidRPr="00F1609A">
        <w:rPr>
          <w:rFonts w:cs="Arial"/>
          <w:szCs w:val="20"/>
          <w:lang w:eastAsia="nl-NL"/>
        </w:rPr>
        <w:t>De Gemeente stelt de volgende contactperso</w:t>
      </w:r>
      <w:r w:rsidRPr="00F1609A">
        <w:rPr>
          <w:rFonts w:cs="Arial"/>
          <w:szCs w:val="20"/>
          <w:highlight w:val="yellow"/>
          <w:lang w:eastAsia="nl-NL"/>
        </w:rPr>
        <w:t>(o)</w:t>
      </w:r>
      <w:r w:rsidRPr="00F1609A">
        <w:rPr>
          <w:rFonts w:cs="Arial"/>
          <w:szCs w:val="20"/>
          <w:lang w:eastAsia="nl-NL"/>
        </w:rPr>
        <w:t>n</w:t>
      </w:r>
      <w:r w:rsidRPr="00F1609A">
        <w:rPr>
          <w:rFonts w:cs="Arial"/>
          <w:szCs w:val="20"/>
          <w:highlight w:val="yellow"/>
          <w:lang w:eastAsia="nl-NL"/>
        </w:rPr>
        <w:t>(en)</w:t>
      </w:r>
      <w:r w:rsidRPr="00F1609A">
        <w:rPr>
          <w:rFonts w:cs="Arial"/>
          <w:szCs w:val="20"/>
          <w:lang w:eastAsia="nl-NL"/>
        </w:rPr>
        <w:t xml:space="preserve"> aan voor deze </w:t>
      </w:r>
      <w:r>
        <w:rPr>
          <w:rFonts w:cs="Arial"/>
          <w:szCs w:val="20"/>
          <w:lang w:eastAsia="nl-NL"/>
        </w:rPr>
        <w:t>Raamo</w:t>
      </w:r>
      <w:r w:rsidRPr="00F1609A">
        <w:rPr>
          <w:rFonts w:cs="Arial"/>
          <w:szCs w:val="20"/>
          <w:lang w:eastAsia="nl-NL"/>
        </w:rPr>
        <w:t>vereenkomst:</w:t>
      </w:r>
    </w:p>
    <w:tbl>
      <w:tblPr>
        <w:tblW w:w="8656" w:type="dxa"/>
        <w:tblInd w:w="959" w:type="dxa"/>
        <w:tblBorders>
          <w:top w:val="single" w:sz="8" w:space="0" w:color="auto"/>
          <w:left w:val="single" w:sz="8" w:space="0" w:color="auto"/>
          <w:bottom w:val="double" w:sz="4" w:space="0" w:color="auto"/>
          <w:right w:val="single" w:sz="8"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706"/>
        <w:gridCol w:w="3183"/>
        <w:gridCol w:w="2767"/>
      </w:tblGrid>
      <w:tr w:rsidR="00D429BC" w:rsidRPr="00F1609A" w:rsidTr="00B40096">
        <w:tc>
          <w:tcPr>
            <w:tcW w:w="2706" w:type="dxa"/>
            <w:tcBorders>
              <w:top w:val="single" w:sz="8" w:space="0" w:color="auto"/>
              <w:bottom w:val="single" w:sz="4" w:space="0" w:color="auto"/>
            </w:tcBorders>
            <w:shd w:val="clear" w:color="auto" w:fill="9CC2E5"/>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Naam</w:t>
            </w:r>
          </w:p>
        </w:tc>
        <w:tc>
          <w:tcPr>
            <w:tcW w:w="3183" w:type="dxa"/>
            <w:tcBorders>
              <w:top w:val="single" w:sz="8" w:space="0" w:color="auto"/>
              <w:bottom w:val="single" w:sz="4" w:space="0" w:color="auto"/>
            </w:tcBorders>
            <w:shd w:val="clear" w:color="auto" w:fill="9CC2E5"/>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Bereikbaar via</w:t>
            </w:r>
          </w:p>
        </w:tc>
        <w:tc>
          <w:tcPr>
            <w:tcW w:w="2767" w:type="dxa"/>
            <w:tcBorders>
              <w:top w:val="single" w:sz="8" w:space="0" w:color="auto"/>
              <w:bottom w:val="single" w:sz="4" w:space="0" w:color="auto"/>
            </w:tcBorders>
            <w:shd w:val="clear" w:color="auto" w:fill="9CC2E5"/>
          </w:tcPr>
          <w:p w:rsidR="00D429BC" w:rsidRPr="00F1609A" w:rsidRDefault="00D429BC" w:rsidP="00B40096">
            <w:pPr>
              <w:spacing w:after="0" w:line="240" w:lineRule="auto"/>
              <w:textAlignment w:val="baseline"/>
              <w:rPr>
                <w:rFonts w:cs="Arial"/>
                <w:szCs w:val="20"/>
                <w:lang w:eastAsia="nl-NL"/>
              </w:rPr>
            </w:pPr>
            <w:r w:rsidRPr="00F1609A">
              <w:rPr>
                <w:rFonts w:cs="Arial"/>
                <w:szCs w:val="20"/>
                <w:lang w:eastAsia="nl-NL"/>
              </w:rPr>
              <w:t>Functie</w:t>
            </w:r>
          </w:p>
        </w:tc>
      </w:tr>
      <w:tr w:rsidR="00D429BC" w:rsidRPr="00F1609A" w:rsidTr="00B40096">
        <w:tc>
          <w:tcPr>
            <w:tcW w:w="2706" w:type="dxa"/>
            <w:tcBorders>
              <w:top w:val="single" w:sz="4" w:space="0" w:color="auto"/>
            </w:tcBorders>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p>
        </w:tc>
        <w:tc>
          <w:tcPr>
            <w:tcW w:w="3183" w:type="dxa"/>
            <w:tcBorders>
              <w:top w:val="single" w:sz="4" w:space="0" w:color="auto"/>
            </w:tcBorders>
            <w:tcMar>
              <w:top w:w="0" w:type="dxa"/>
              <w:left w:w="108" w:type="dxa"/>
              <w:bottom w:w="0" w:type="dxa"/>
              <w:right w:w="108" w:type="dxa"/>
            </w:tcMar>
            <w:hideMark/>
          </w:tcPr>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E-mailadres:</w:t>
            </w:r>
          </w:p>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Tel:</w:t>
            </w:r>
          </w:p>
        </w:tc>
        <w:tc>
          <w:tcPr>
            <w:tcW w:w="2767" w:type="dxa"/>
            <w:tcBorders>
              <w:top w:val="single" w:sz="4" w:space="0" w:color="auto"/>
            </w:tcBorders>
          </w:tcPr>
          <w:p w:rsidR="00D429BC" w:rsidRPr="00F1609A" w:rsidRDefault="00D429BC" w:rsidP="00B40096">
            <w:pPr>
              <w:spacing w:after="0" w:line="240" w:lineRule="auto"/>
              <w:textAlignment w:val="baseline"/>
              <w:rPr>
                <w:rFonts w:cs="Arial"/>
                <w:szCs w:val="20"/>
                <w:lang w:eastAsia="nl-NL"/>
              </w:rPr>
            </w:pPr>
          </w:p>
        </w:tc>
      </w:tr>
      <w:tr w:rsidR="00D429BC" w:rsidRPr="00F1609A" w:rsidTr="00B40096">
        <w:tc>
          <w:tcPr>
            <w:tcW w:w="2706" w:type="dxa"/>
            <w:tcMar>
              <w:top w:w="0" w:type="dxa"/>
              <w:left w:w="108" w:type="dxa"/>
              <w:bottom w:w="0" w:type="dxa"/>
              <w:right w:w="108" w:type="dxa"/>
            </w:tcMar>
          </w:tcPr>
          <w:p w:rsidR="00D429BC" w:rsidRPr="00F1609A" w:rsidRDefault="00D429BC" w:rsidP="00B40096">
            <w:pPr>
              <w:spacing w:after="0" w:line="240" w:lineRule="auto"/>
              <w:textAlignment w:val="baseline"/>
              <w:rPr>
                <w:rFonts w:eastAsia="Calibri" w:cs="Arial"/>
                <w:szCs w:val="20"/>
              </w:rPr>
            </w:pPr>
          </w:p>
        </w:tc>
        <w:tc>
          <w:tcPr>
            <w:tcW w:w="3183" w:type="dxa"/>
            <w:tcMar>
              <w:top w:w="0" w:type="dxa"/>
              <w:left w:w="108" w:type="dxa"/>
              <w:bottom w:w="0" w:type="dxa"/>
              <w:right w:w="108" w:type="dxa"/>
            </w:tcMar>
          </w:tcPr>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E-mailadres:</w:t>
            </w:r>
          </w:p>
          <w:p w:rsidR="00D429BC" w:rsidRPr="00F1609A" w:rsidRDefault="00D429BC" w:rsidP="00B40096">
            <w:pPr>
              <w:spacing w:after="0" w:line="240" w:lineRule="auto"/>
              <w:textAlignment w:val="baseline"/>
              <w:rPr>
                <w:rFonts w:eastAsia="Calibri" w:cs="Arial"/>
                <w:szCs w:val="20"/>
              </w:rPr>
            </w:pPr>
            <w:r w:rsidRPr="00F1609A">
              <w:rPr>
                <w:rFonts w:cs="Arial"/>
                <w:szCs w:val="20"/>
                <w:lang w:eastAsia="nl-NL"/>
              </w:rPr>
              <w:t>Tel:</w:t>
            </w:r>
          </w:p>
        </w:tc>
        <w:tc>
          <w:tcPr>
            <w:tcW w:w="2767" w:type="dxa"/>
          </w:tcPr>
          <w:p w:rsidR="00D429BC" w:rsidRPr="00F1609A" w:rsidRDefault="00D429BC" w:rsidP="00B40096">
            <w:pPr>
              <w:spacing w:after="0" w:line="240" w:lineRule="auto"/>
              <w:textAlignment w:val="baseline"/>
              <w:rPr>
                <w:rFonts w:cs="Arial"/>
                <w:szCs w:val="20"/>
                <w:lang w:eastAsia="nl-NL"/>
              </w:rPr>
            </w:pPr>
          </w:p>
        </w:tc>
      </w:tr>
    </w:tbl>
    <w:p w:rsidR="00D429BC" w:rsidRPr="00F1609A" w:rsidRDefault="00D429BC" w:rsidP="00D429BC">
      <w:pPr>
        <w:spacing w:after="0" w:line="240" w:lineRule="auto"/>
        <w:rPr>
          <w:rFonts w:cs="Arial"/>
          <w:szCs w:val="20"/>
        </w:rPr>
      </w:pPr>
    </w:p>
    <w:p w:rsidR="00D429BC" w:rsidRDefault="00D429BC" w:rsidP="00D429BC">
      <w:pPr>
        <w:spacing w:after="0" w:line="240" w:lineRule="auto"/>
        <w:rPr>
          <w:rFonts w:cs="Arial"/>
          <w:b/>
          <w:szCs w:val="20"/>
        </w:rPr>
      </w:pPr>
    </w:p>
    <w:p w:rsidR="00D429BC" w:rsidRDefault="00D429BC" w:rsidP="00D429BC">
      <w:pPr>
        <w:spacing w:after="0" w:line="240" w:lineRule="auto"/>
        <w:rPr>
          <w:rFonts w:cs="Arial"/>
          <w:b/>
          <w:szCs w:val="20"/>
        </w:rPr>
      </w:pPr>
    </w:p>
    <w:p w:rsidR="00D429BC" w:rsidRDefault="00D429BC" w:rsidP="00D429BC">
      <w:pPr>
        <w:spacing w:after="0" w:line="240" w:lineRule="auto"/>
        <w:rPr>
          <w:rFonts w:cs="Arial"/>
          <w:b/>
          <w:szCs w:val="20"/>
        </w:rPr>
      </w:pPr>
    </w:p>
    <w:p w:rsidR="00D429BC" w:rsidRDefault="00D429BC" w:rsidP="00D429BC">
      <w:pPr>
        <w:spacing w:after="0" w:line="240" w:lineRule="auto"/>
        <w:rPr>
          <w:rFonts w:cs="Arial"/>
          <w:b/>
          <w:szCs w:val="20"/>
        </w:rPr>
      </w:pPr>
    </w:p>
    <w:p w:rsidR="00D429BC" w:rsidRDefault="00D429BC" w:rsidP="00D429BC">
      <w:pPr>
        <w:spacing w:after="0" w:line="240" w:lineRule="auto"/>
        <w:rPr>
          <w:rFonts w:cs="Arial"/>
          <w:b/>
          <w:szCs w:val="20"/>
        </w:rPr>
      </w:pPr>
    </w:p>
    <w:p w:rsidR="00D429BC" w:rsidRDefault="00D429BC" w:rsidP="00D429BC">
      <w:pPr>
        <w:spacing w:after="0" w:line="240" w:lineRule="auto"/>
        <w:rPr>
          <w:rFonts w:cs="Arial"/>
          <w:b/>
          <w:szCs w:val="20"/>
        </w:rPr>
      </w:pPr>
    </w:p>
    <w:p w:rsidR="00D429BC" w:rsidRDefault="00D429BC" w:rsidP="00D429BC">
      <w:pPr>
        <w:spacing w:after="0" w:line="240" w:lineRule="auto"/>
        <w:rPr>
          <w:rFonts w:cs="Arial"/>
          <w:b/>
          <w:szCs w:val="20"/>
        </w:rPr>
      </w:pPr>
    </w:p>
    <w:p w:rsidR="00D429BC" w:rsidRDefault="00D429BC" w:rsidP="00D429BC">
      <w:pPr>
        <w:spacing w:after="0" w:line="240" w:lineRule="auto"/>
        <w:rPr>
          <w:rFonts w:cs="Arial"/>
          <w:b/>
          <w:szCs w:val="20"/>
        </w:rPr>
      </w:pPr>
    </w:p>
    <w:p w:rsidR="00D429BC" w:rsidRDefault="00D429BC" w:rsidP="00D429BC">
      <w:pPr>
        <w:spacing w:after="0" w:line="240" w:lineRule="auto"/>
        <w:rPr>
          <w:rFonts w:cs="Arial"/>
          <w:b/>
          <w:szCs w:val="20"/>
        </w:rPr>
      </w:pPr>
    </w:p>
    <w:p w:rsidR="00D429BC" w:rsidRPr="00F1609A" w:rsidRDefault="00D429BC" w:rsidP="00D429BC">
      <w:pPr>
        <w:spacing w:after="0" w:line="240" w:lineRule="auto"/>
        <w:rPr>
          <w:rFonts w:cs="Arial"/>
          <w:b/>
          <w:szCs w:val="20"/>
        </w:rPr>
      </w:pPr>
      <w:r w:rsidRPr="00F1609A">
        <w:rPr>
          <w:rFonts w:cs="Arial"/>
          <w:b/>
          <w:szCs w:val="20"/>
        </w:rPr>
        <w:t xml:space="preserve">Artikel 21: </w:t>
      </w:r>
      <w:r>
        <w:rPr>
          <w:rFonts w:cs="Arial"/>
          <w:b/>
          <w:szCs w:val="20"/>
        </w:rPr>
        <w:t>Inschrijvingsbiljet</w:t>
      </w:r>
    </w:p>
    <w:p w:rsidR="00D429BC" w:rsidRPr="00F1609A" w:rsidRDefault="00D429BC" w:rsidP="00D429BC">
      <w:pPr>
        <w:spacing w:after="0" w:line="240" w:lineRule="auto"/>
        <w:ind w:left="708"/>
        <w:rPr>
          <w:rStyle w:val="Kop1Char0"/>
          <w:rFonts w:cs="Arial"/>
        </w:rPr>
      </w:pPr>
      <w:r w:rsidRPr="00F1609A">
        <w:rPr>
          <w:rFonts w:cs="Arial"/>
          <w:szCs w:val="20"/>
        </w:rPr>
        <w:t xml:space="preserve">Bij deze </w:t>
      </w:r>
      <w:r>
        <w:rPr>
          <w:rFonts w:cs="Arial"/>
          <w:szCs w:val="20"/>
        </w:rPr>
        <w:t>Raamo</w:t>
      </w:r>
      <w:r w:rsidRPr="00F1609A">
        <w:rPr>
          <w:rFonts w:cs="Arial"/>
          <w:szCs w:val="20"/>
        </w:rPr>
        <w:t xml:space="preserve">vereenkomst behoort een Bijlage met de door </w:t>
      </w:r>
      <w:r>
        <w:rPr>
          <w:rFonts w:cs="Arial"/>
          <w:szCs w:val="20"/>
        </w:rPr>
        <w:t>Opdrachtnemer</w:t>
      </w:r>
      <w:r w:rsidRPr="00F1609A">
        <w:rPr>
          <w:rFonts w:cs="Arial"/>
          <w:szCs w:val="20"/>
        </w:rPr>
        <w:t xml:space="preserve"> ingevulde </w:t>
      </w:r>
      <w:r>
        <w:rPr>
          <w:rFonts w:cs="Arial"/>
          <w:szCs w:val="20"/>
        </w:rPr>
        <w:t>Inschrijvingsbiljet(ten)</w:t>
      </w:r>
      <w:r w:rsidRPr="00F1609A">
        <w:rPr>
          <w:rFonts w:cs="Arial"/>
          <w:szCs w:val="20"/>
        </w:rPr>
        <w:t>.</w:t>
      </w: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r w:rsidRPr="00F1609A">
        <w:rPr>
          <w:rFonts w:cs="Arial"/>
          <w:szCs w:val="20"/>
          <w:lang w:eastAsia="nl-NL"/>
        </w:rPr>
        <w:t>Overeengekomen, in tweevoud opgesteld en ondertekend te</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ind w:firstLine="708"/>
        <w:textAlignment w:val="baseline"/>
        <w:rPr>
          <w:rFonts w:cs="Arial"/>
          <w:szCs w:val="20"/>
          <w:lang w:eastAsia="nl-NL"/>
        </w:rPr>
      </w:pPr>
      <w:r w:rsidRPr="00F1609A">
        <w:rPr>
          <w:rFonts w:cs="Arial"/>
          <w:szCs w:val="20"/>
          <w:lang w:eastAsia="nl-NL"/>
        </w:rPr>
        <w:t xml:space="preserve"> ……………..</w:t>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t>………………..</w:t>
      </w:r>
    </w:p>
    <w:p w:rsidR="00D429BC" w:rsidRPr="00F1609A" w:rsidRDefault="00D429BC" w:rsidP="00D429BC">
      <w:pPr>
        <w:widowControl w:val="0"/>
        <w:tabs>
          <w:tab w:val="left" w:pos="-567"/>
        </w:tabs>
        <w:adjustRightInd w:val="0"/>
        <w:spacing w:after="0" w:line="240" w:lineRule="auto"/>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r w:rsidRPr="00F1609A">
        <w:rPr>
          <w:rFonts w:cs="Arial"/>
          <w:szCs w:val="20"/>
          <w:lang w:eastAsia="nl-NL"/>
        </w:rPr>
        <w:t>De burgemeester van de gemeente _____,</w:t>
      </w:r>
      <w:r w:rsidRPr="00F1609A">
        <w:rPr>
          <w:rFonts w:cs="Arial"/>
          <w:szCs w:val="20"/>
          <w:lang w:eastAsia="nl-NL"/>
        </w:rPr>
        <w:tab/>
      </w:r>
      <w:r w:rsidRPr="00F1609A">
        <w:rPr>
          <w:rFonts w:cs="Arial"/>
          <w:szCs w:val="20"/>
          <w:lang w:eastAsia="nl-NL"/>
        </w:rPr>
        <w:tab/>
        <w:t>…………………...</w:t>
      </w: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r w:rsidRPr="00F1609A">
        <w:rPr>
          <w:rFonts w:cs="Arial"/>
          <w:szCs w:val="20"/>
          <w:lang w:eastAsia="nl-NL"/>
        </w:rPr>
        <w:lastRenderedPageBreak/>
        <w:t xml:space="preserve">namens deze </w:t>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t>namens deze</w:t>
      </w: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r w:rsidRPr="00F1609A">
        <w:rPr>
          <w:rFonts w:cs="Arial"/>
          <w:szCs w:val="20"/>
          <w:lang w:eastAsia="nl-NL"/>
        </w:rPr>
        <w:t>………………..</w:t>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t>………………….</w:t>
      </w:r>
    </w:p>
    <w:p w:rsidR="00D429BC" w:rsidRPr="00F1609A" w:rsidRDefault="00D429BC" w:rsidP="00D429BC">
      <w:pPr>
        <w:widowControl w:val="0"/>
        <w:tabs>
          <w:tab w:val="left" w:pos="-567"/>
        </w:tabs>
        <w:adjustRightInd w:val="0"/>
        <w:spacing w:after="0" w:line="240" w:lineRule="auto"/>
        <w:ind w:left="708"/>
        <w:textAlignment w:val="baseline"/>
        <w:rPr>
          <w:rFonts w:cs="Arial"/>
          <w:szCs w:val="20"/>
          <w:lang w:eastAsia="nl-NL"/>
        </w:rPr>
      </w:pPr>
      <w:r w:rsidRPr="00F1609A">
        <w:rPr>
          <w:rFonts w:cs="Arial"/>
          <w:szCs w:val="20"/>
          <w:lang w:eastAsia="nl-NL"/>
        </w:rPr>
        <w:t>………………..</w:t>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r>
      <w:r w:rsidRPr="00F1609A">
        <w:rPr>
          <w:rFonts w:cs="Arial"/>
          <w:szCs w:val="20"/>
          <w:lang w:eastAsia="nl-NL"/>
        </w:rPr>
        <w:tab/>
        <w:t>………………….</w:t>
      </w:r>
    </w:p>
    <w:p w:rsidR="00B7235A" w:rsidRDefault="00D429BC" w:rsidP="00D429BC">
      <w:r w:rsidRPr="00F1609A">
        <w:rPr>
          <w:rStyle w:val="Kop1Char0"/>
        </w:rPr>
        <w:br w:type="page"/>
      </w:r>
    </w:p>
    <w:sectPr w:rsidR="00B72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1D5E"/>
    <w:multiLevelType w:val="hybridMultilevel"/>
    <w:tmpl w:val="73E8F6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2F3126"/>
    <w:multiLevelType w:val="hybridMultilevel"/>
    <w:tmpl w:val="73E8F6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9C7832"/>
    <w:multiLevelType w:val="hybridMultilevel"/>
    <w:tmpl w:val="73E8F6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291D2B"/>
    <w:multiLevelType w:val="multilevel"/>
    <w:tmpl w:val="14D0D470"/>
    <w:lvl w:ilvl="0">
      <w:start w:val="4"/>
      <w:numFmt w:val="decimal"/>
      <w:lvlText w:val="%1"/>
      <w:lvlJc w:val="left"/>
      <w:pPr>
        <w:ind w:left="360" w:hanging="360"/>
      </w:pPr>
      <w:rPr>
        <w:rFonts w:ascii="Times New Roman" w:hAnsi="Times New Roman" w:cs="Times New Roman" w:hint="default"/>
        <w:sz w:val="22"/>
      </w:rPr>
    </w:lvl>
    <w:lvl w:ilvl="1">
      <w:start w:val="1"/>
      <w:numFmt w:val="decimal"/>
      <w:lvlText w:val="%2."/>
      <w:lvlJc w:val="left"/>
      <w:pPr>
        <w:ind w:left="360" w:hanging="360"/>
      </w:pPr>
      <w:rPr>
        <w:rFonts w:ascii="Calibri" w:eastAsia="Times New Roman" w:hAnsi="Calibri" w:cs="Arial" w:hint="default"/>
        <w:sz w:val="20"/>
        <w:szCs w:val="20"/>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4" w15:restartNumberingAfterBreak="0">
    <w:nsid w:val="2BD95BBA"/>
    <w:multiLevelType w:val="hybridMultilevel"/>
    <w:tmpl w:val="73E8F6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566B27"/>
    <w:multiLevelType w:val="hybridMultilevel"/>
    <w:tmpl w:val="8D4C1D30"/>
    <w:lvl w:ilvl="0" w:tplc="0413000F">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6" w15:restartNumberingAfterBreak="0">
    <w:nsid w:val="5E6479D4"/>
    <w:multiLevelType w:val="hybridMultilevel"/>
    <w:tmpl w:val="73E8F6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DD14B95"/>
    <w:multiLevelType w:val="hybridMultilevel"/>
    <w:tmpl w:val="F9640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554A9D"/>
    <w:multiLevelType w:val="hybridMultilevel"/>
    <w:tmpl w:val="7772D1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B1348F0"/>
    <w:multiLevelType w:val="hybridMultilevel"/>
    <w:tmpl w:val="73E8F6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6"/>
  </w:num>
  <w:num w:numId="6">
    <w:abstractNumId w:val="4"/>
  </w:num>
  <w:num w:numId="7">
    <w:abstractNumId w:val="9"/>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BC"/>
    <w:rsid w:val="002940D3"/>
    <w:rsid w:val="006E0265"/>
    <w:rsid w:val="00866CDE"/>
    <w:rsid w:val="009657E5"/>
    <w:rsid w:val="00D429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0B67"/>
  <w15:chartTrackingRefBased/>
  <w15:docId w15:val="{9A287859-3A0A-48F1-A950-8FD4B2E1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D429BC"/>
    <w:pPr>
      <w:spacing w:after="200" w:line="276" w:lineRule="auto"/>
    </w:pPr>
    <w:rPr>
      <w:rFonts w:ascii="Calibri" w:eastAsia="Times New Roman" w:hAnsi="Calibri" w:cs="Times New Roman"/>
    </w:rPr>
  </w:style>
  <w:style w:type="paragraph" w:styleId="Kop1">
    <w:name w:val="heading 1"/>
    <w:basedOn w:val="Standaard"/>
    <w:next w:val="Standaard"/>
    <w:link w:val="Kop1Char"/>
    <w:uiPriority w:val="9"/>
    <w:qFormat/>
    <w:rsid w:val="00D429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D429BC"/>
    <w:pPr>
      <w:tabs>
        <w:tab w:val="left" w:pos="-567"/>
      </w:tabs>
      <w:spacing w:before="120" w:after="120" w:line="269" w:lineRule="auto"/>
    </w:pPr>
    <w:rPr>
      <w:rFonts w:ascii="Arial" w:eastAsia="Calibri" w:hAnsi="Arial"/>
      <w:b/>
      <w:sz w:val="20"/>
      <w:szCs w:val="20"/>
      <w:lang w:eastAsia="nl-NL"/>
    </w:rPr>
  </w:style>
  <w:style w:type="character" w:styleId="Hyperlink">
    <w:name w:val="Hyperlink"/>
    <w:uiPriority w:val="99"/>
    <w:rsid w:val="00D429BC"/>
    <w:rPr>
      <w:color w:val="0000FF"/>
      <w:u w:val="single"/>
    </w:rPr>
  </w:style>
  <w:style w:type="character" w:styleId="Verwijzingopmerking">
    <w:name w:val="annotation reference"/>
    <w:semiHidden/>
    <w:rsid w:val="00D429BC"/>
    <w:rPr>
      <w:sz w:val="16"/>
    </w:rPr>
  </w:style>
  <w:style w:type="paragraph" w:customStyle="1" w:styleId="Kop10">
    <w:name w:val="Kop [1]"/>
    <w:basedOn w:val="Kop1"/>
    <w:link w:val="Kop1Char0"/>
    <w:rsid w:val="00D429BC"/>
    <w:pPr>
      <w:keepLines w:val="0"/>
      <w:pageBreakBefore/>
      <w:widowControl w:val="0"/>
      <w:tabs>
        <w:tab w:val="left" w:pos="0"/>
        <w:tab w:val="left" w:pos="567"/>
      </w:tabs>
      <w:spacing w:before="360" w:after="120" w:line="240" w:lineRule="auto"/>
    </w:pPr>
    <w:rPr>
      <w:rFonts w:ascii="Arial" w:eastAsia="Calibri" w:hAnsi="Arial" w:cs="Times New Roman"/>
      <w:b/>
      <w:color w:val="auto"/>
      <w:kern w:val="28"/>
      <w:szCs w:val="20"/>
      <w:lang w:val="x-none" w:eastAsia="x-none"/>
    </w:rPr>
  </w:style>
  <w:style w:type="character" w:customStyle="1" w:styleId="Kop1Char0">
    <w:name w:val="Kop [1] Char"/>
    <w:link w:val="Kop10"/>
    <w:locked/>
    <w:rsid w:val="00D429BC"/>
    <w:rPr>
      <w:rFonts w:ascii="Arial" w:eastAsia="Calibri" w:hAnsi="Arial" w:cs="Times New Roman"/>
      <w:b/>
      <w:kern w:val="28"/>
      <w:sz w:val="32"/>
      <w:szCs w:val="20"/>
      <w:lang w:val="x-none" w:eastAsia="x-none"/>
    </w:rPr>
  </w:style>
  <w:style w:type="character" w:customStyle="1" w:styleId="Kop1Char">
    <w:name w:val="Kop 1 Char"/>
    <w:basedOn w:val="Standaardalinea-lettertype"/>
    <w:link w:val="Kop1"/>
    <w:uiPriority w:val="9"/>
    <w:rsid w:val="00D429B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gemeentewestland.nl" TargetMode="External"/><Relationship Id="rId13" Type="http://schemas.openxmlformats.org/officeDocument/2006/relationships/hyperlink" Target="mailto:inkoopfacturen@middendelfland.nl" TargetMode="External"/><Relationship Id="rId3" Type="http://schemas.openxmlformats.org/officeDocument/2006/relationships/settings" Target="settings.xml"/><Relationship Id="rId7" Type="http://schemas.openxmlformats.org/officeDocument/2006/relationships/hyperlink" Target="mailto:crediteuren@delft.nl" TargetMode="External"/><Relationship Id="rId12" Type="http://schemas.openxmlformats.org/officeDocument/2006/relationships/hyperlink" Target="mailto:digitalefacturen@voorschoten.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rediteuren@zoetermeer.nl" TargetMode="External"/><Relationship Id="rId11" Type="http://schemas.openxmlformats.org/officeDocument/2006/relationships/hyperlink" Target="mailto:digitalefacturen@wassenaar.nl" TargetMode="External"/><Relationship Id="rId5" Type="http://schemas.openxmlformats.org/officeDocument/2006/relationships/hyperlink" Target="mailto:crediteuren@pijnacker-nootdorp.nl" TargetMode="External"/><Relationship Id="rId15" Type="http://schemas.openxmlformats.org/officeDocument/2006/relationships/fontTable" Target="fontTable.xml"/><Relationship Id="rId10" Type="http://schemas.openxmlformats.org/officeDocument/2006/relationships/hyperlink" Target="mailto:Postbus.Digifact@leidschendam-Voorburg.nl" TargetMode="External"/><Relationship Id="rId4" Type="http://schemas.openxmlformats.org/officeDocument/2006/relationships/webSettings" Target="webSettings.xml"/><Relationship Id="rId9" Type="http://schemas.openxmlformats.org/officeDocument/2006/relationships/hyperlink" Target="mailto:crediteuren@rijswijk.nl" TargetMode="External"/><Relationship Id="rId14" Type="http://schemas.openxmlformats.org/officeDocument/2006/relationships/hyperlink" Target="http://www.belastingdienst.nl/wps/wcm/connect/bldcontentnl/belastingdienst/zakelijk/btw/administratie_bijhouden/facturen_ma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2193</Words>
  <Characters>12067</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Laar- van Antwerpen</dc:creator>
  <cp:keywords/>
  <dc:description/>
  <cp:lastModifiedBy>Mariska Laar- van Antwerpen</cp:lastModifiedBy>
  <cp:revision>3</cp:revision>
  <dcterms:created xsi:type="dcterms:W3CDTF">2020-10-13T09:43:00Z</dcterms:created>
  <dcterms:modified xsi:type="dcterms:W3CDTF">2020-10-13T09:46:00Z</dcterms:modified>
</cp:coreProperties>
</file>