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1F50B8">
      <w:pPr>
        <w:ind w:left="-851"/>
        <w:rPr>
          <w:lang w:val="en-GB"/>
        </w:rPr>
      </w:pPr>
      <w:bookmarkStart w:id="0" w:name="_GoBack"/>
      <w:bookmarkEnd w:id="0"/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A1F6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9A1F62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F74EE0" w:rsidRDefault="006B563E" w:rsidP="00F74EE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Reinigingsmachines</w:t>
                            </w:r>
                            <w:r w:rsidR="00194D90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C75D5" w:rsidRPr="00BC75D5" w:rsidRDefault="009A1F62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Kenmerk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IUC/DJI/INK</w:t>
                            </w:r>
                            <w:r w:rsidR="00456452">
                              <w:rPr>
                                <w:sz w:val="32"/>
                                <w:szCs w:val="32"/>
                              </w:rPr>
                              <w:t>EA/NO/</w:t>
                            </w:r>
                            <w:r w:rsidR="006B563E">
                              <w:rPr>
                                <w:sz w:val="32"/>
                                <w:szCs w:val="32"/>
                              </w:rPr>
                              <w:t>2020-01</w:t>
                            </w:r>
                          </w:p>
                          <w:p w:rsidR="00BC75D5" w:rsidRPr="00BC75D5" w:rsidRDefault="006B563E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Versienummer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D83F2E">
                              <w:rPr>
                                <w:sz w:val="32"/>
                                <w:szCs w:val="32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9A1F62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9A1F62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Specificatie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F74EE0" w:rsidRDefault="006B563E" w:rsidP="00F74EE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Reinigingsmachines</w:t>
                      </w:r>
                      <w:r w:rsidR="00194D90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</w:p>
                    <w:p w:rsidR="00BC75D5" w:rsidRPr="00BC75D5" w:rsidRDefault="009A1F62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Kenmerk 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IUC/DJI/INK</w:t>
                      </w:r>
                      <w:r w:rsidR="00456452">
                        <w:rPr>
                          <w:sz w:val="32"/>
                          <w:szCs w:val="32"/>
                        </w:rPr>
                        <w:t>EA/NO/</w:t>
                      </w:r>
                      <w:r w:rsidR="006B563E">
                        <w:rPr>
                          <w:sz w:val="32"/>
                          <w:szCs w:val="32"/>
                        </w:rPr>
                        <w:t>2020-01</w:t>
                      </w:r>
                    </w:p>
                    <w:p w:rsidR="00BC75D5" w:rsidRPr="00BC75D5" w:rsidRDefault="006B563E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Versienummer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D83F2E">
                        <w:rPr>
                          <w:sz w:val="32"/>
                          <w:szCs w:val="32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1" w:name="_Toc209500354"/>
      <w:bookmarkStart w:id="2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1"/>
    <w:bookmarkEnd w:id="2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120E95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3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3"/>
            <w:r w:rsidRPr="00952775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120E95">
              <w:rPr>
                <w:rFonts w:eastAsia="MS Mincho"/>
                <w:b/>
                <w:kern w:val="28"/>
                <w:sz w:val="24"/>
              </w:rPr>
              <w:t>Reinigingsmachines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120E95" w:rsidRDefault="006B563E" w:rsidP="00120E95">
            <w:pPr>
              <w:numPr>
                <w:ilvl w:val="0"/>
                <w:numId w:val="40"/>
              </w:numPr>
              <w:tabs>
                <w:tab w:val="clear" w:pos="720"/>
                <w:tab w:val="left" w:pos="326"/>
              </w:tabs>
              <w:autoSpaceDE w:val="0"/>
              <w:autoSpaceDN w:val="0"/>
              <w:adjustRightInd w:val="0"/>
              <w:ind w:left="326" w:hanging="326"/>
              <w:rPr>
                <w:szCs w:val="18"/>
              </w:rPr>
            </w:pPr>
            <w:r w:rsidRPr="006B563E">
              <w:rPr>
                <w:szCs w:val="18"/>
              </w:rPr>
              <w:t xml:space="preserve">Ervaring </w:t>
            </w:r>
            <w:r w:rsidR="00120E95">
              <w:rPr>
                <w:szCs w:val="18"/>
              </w:rPr>
              <w:t xml:space="preserve">heeft met een opdracht voor </w:t>
            </w:r>
            <w:r w:rsidRPr="006B563E">
              <w:rPr>
                <w:szCs w:val="18"/>
              </w:rPr>
              <w:t>het leveren en gebruiksklaar opleveren van Reinigingsmachines aan één Koper</w:t>
            </w:r>
            <w:r w:rsidR="00E75754">
              <w:rPr>
                <w:szCs w:val="18"/>
              </w:rPr>
              <w:t xml:space="preserve"> die locaties heeft die landelijk verspreid zijn.</w:t>
            </w:r>
          </w:p>
          <w:p w:rsidR="006B563E" w:rsidRDefault="006B563E" w:rsidP="006B563E">
            <w:pPr>
              <w:tabs>
                <w:tab w:val="left" w:pos="326"/>
              </w:tabs>
              <w:autoSpaceDE w:val="0"/>
              <w:autoSpaceDN w:val="0"/>
              <w:adjustRightInd w:val="0"/>
              <w:ind w:left="326"/>
              <w:rPr>
                <w:szCs w:val="18"/>
              </w:rPr>
            </w:pPr>
          </w:p>
          <w:p w:rsidR="00120E95" w:rsidRPr="00120E95" w:rsidRDefault="00952775" w:rsidP="00120E95">
            <w:pPr>
              <w:numPr>
                <w:ilvl w:val="0"/>
                <w:numId w:val="40"/>
              </w:numPr>
              <w:tabs>
                <w:tab w:val="clear" w:pos="720"/>
                <w:tab w:val="left" w:pos="326"/>
              </w:tabs>
              <w:autoSpaceDE w:val="0"/>
              <w:autoSpaceDN w:val="0"/>
              <w:adjustRightInd w:val="0"/>
              <w:ind w:left="326" w:hanging="326"/>
              <w:rPr>
                <w:szCs w:val="18"/>
              </w:rPr>
            </w:pPr>
            <w:r w:rsidRPr="006B563E">
              <w:rPr>
                <w:szCs w:val="18"/>
              </w:rPr>
              <w:t xml:space="preserve">Ervaring </w:t>
            </w:r>
            <w:r w:rsidR="00120E95">
              <w:rPr>
                <w:szCs w:val="18"/>
              </w:rPr>
              <w:t xml:space="preserve">heeft </w:t>
            </w:r>
            <w:r w:rsidRPr="006B563E">
              <w:rPr>
                <w:szCs w:val="18"/>
              </w:rPr>
              <w:t xml:space="preserve">met het </w:t>
            </w:r>
            <w:r w:rsidR="00120E95">
              <w:rPr>
                <w:szCs w:val="18"/>
              </w:rPr>
              <w:t>p</w:t>
            </w:r>
            <w:r w:rsidR="006B563E" w:rsidRPr="006B563E">
              <w:rPr>
                <w:szCs w:val="18"/>
              </w:rPr>
              <w:t>reventief en correctief onderhoud</w:t>
            </w:r>
            <w:r w:rsidR="00120E95">
              <w:rPr>
                <w:szCs w:val="18"/>
              </w:rPr>
              <w:t xml:space="preserve">en van </w:t>
            </w:r>
            <w:r w:rsidR="003C1898">
              <w:rPr>
                <w:szCs w:val="18"/>
              </w:rPr>
              <w:t xml:space="preserve">minimaal 20 </w:t>
            </w:r>
            <w:r w:rsidR="006B563E" w:rsidRPr="006B563E">
              <w:rPr>
                <w:szCs w:val="18"/>
              </w:rPr>
              <w:t>Reinigingsmachines</w:t>
            </w:r>
            <w:r w:rsidR="00120E95">
              <w:rPr>
                <w:szCs w:val="18"/>
              </w:rPr>
              <w:t xml:space="preserve"> die landelijk verspreid zijn</w:t>
            </w:r>
            <w:r w:rsidR="006B563E" w:rsidRPr="006B563E">
              <w:rPr>
                <w:szCs w:val="18"/>
              </w:rPr>
              <w:t>.</w:t>
            </w:r>
          </w:p>
          <w:p w:rsidR="00120E95" w:rsidRPr="00952775" w:rsidRDefault="00120E95" w:rsidP="006B563E">
            <w:pPr>
              <w:tabs>
                <w:tab w:val="left" w:pos="326"/>
              </w:tabs>
              <w:autoSpaceDE w:val="0"/>
              <w:autoSpaceDN w:val="0"/>
              <w:adjustRightInd w:val="0"/>
              <w:ind w:left="326"/>
              <w:rPr>
                <w:szCs w:val="18"/>
                <w:highlight w:val="yellow"/>
              </w:rPr>
            </w:pPr>
          </w:p>
          <w:p w:rsidR="00952775" w:rsidRPr="006B563E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  <w:r w:rsidRPr="006B563E">
              <w:rPr>
                <w:rFonts w:eastAsia="MS Mincho"/>
                <w:b/>
                <w:i/>
                <w:szCs w:val="20"/>
              </w:rPr>
              <w:t>Aankruisen wat van toepassing is</w:t>
            </w: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:rsidR="00120E95" w:rsidRDefault="00120E95" w:rsidP="00120E95">
            <w:pPr>
              <w:pStyle w:val="Lijstalinea"/>
              <w:numPr>
                <w:ilvl w:val="0"/>
                <w:numId w:val="42"/>
              </w:numPr>
              <w:tabs>
                <w:tab w:val="left" w:pos="1843"/>
              </w:tabs>
              <w:spacing w:line="0" w:lineRule="atLeast"/>
            </w:pPr>
            <w:r>
              <w:t xml:space="preserve">beschrijving onderwerp levering: </w:t>
            </w:r>
          </w:p>
          <w:p w:rsidR="00120E95" w:rsidRPr="00120E95" w:rsidRDefault="00120E95" w:rsidP="00120E95">
            <w:pPr>
              <w:pStyle w:val="Lijstalinea"/>
              <w:tabs>
                <w:tab w:val="left" w:pos="1843"/>
              </w:tabs>
              <w:spacing w:line="0" w:lineRule="atLeast"/>
            </w:pPr>
            <w:r w:rsidRPr="00120E95">
              <w:rPr>
                <w:szCs w:val="18"/>
              </w:rPr>
              <w:t>het leveren en gebruiksklaar opleveren van Reinigingsmachines aan één Koper</w:t>
            </w:r>
            <w:r w:rsidR="00E75754">
              <w:rPr>
                <w:szCs w:val="18"/>
              </w:rPr>
              <w:t xml:space="preserve"> die locaties heeft die landelijk verspreid zijn.</w:t>
            </w:r>
          </w:p>
          <w:p w:rsidR="00120E95" w:rsidRDefault="00120E95" w:rsidP="00120E95">
            <w:pPr>
              <w:tabs>
                <w:tab w:val="left" w:pos="326"/>
              </w:tabs>
              <w:autoSpaceDE w:val="0"/>
              <w:autoSpaceDN w:val="0"/>
              <w:adjustRightInd w:val="0"/>
              <w:ind w:left="720"/>
              <w:rPr>
                <w:szCs w:val="18"/>
              </w:rPr>
            </w:pPr>
          </w:p>
          <w:p w:rsidR="00EA0723" w:rsidRDefault="00120E95" w:rsidP="00120E95">
            <w:pPr>
              <w:pStyle w:val="Lijstalinea"/>
              <w:numPr>
                <w:ilvl w:val="0"/>
                <w:numId w:val="42"/>
              </w:numPr>
              <w:tabs>
                <w:tab w:val="left" w:pos="326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6B563E">
              <w:rPr>
                <w:szCs w:val="18"/>
              </w:rPr>
              <w:t xml:space="preserve">het </w:t>
            </w:r>
            <w:r>
              <w:rPr>
                <w:szCs w:val="18"/>
              </w:rPr>
              <w:t>p</w:t>
            </w:r>
            <w:r w:rsidRPr="006B563E">
              <w:rPr>
                <w:szCs w:val="18"/>
              </w:rPr>
              <w:t>reventief en correctief onderhoud</w:t>
            </w:r>
            <w:r>
              <w:rPr>
                <w:szCs w:val="18"/>
              </w:rPr>
              <w:t xml:space="preserve">en van </w:t>
            </w:r>
            <w:r w:rsidR="003C1898">
              <w:rPr>
                <w:szCs w:val="18"/>
              </w:rPr>
              <w:t xml:space="preserve">minimaal 20 </w:t>
            </w:r>
            <w:r w:rsidRPr="006B563E">
              <w:rPr>
                <w:szCs w:val="18"/>
              </w:rPr>
              <w:t>Reinigingsmachines</w:t>
            </w:r>
            <w:r>
              <w:rPr>
                <w:szCs w:val="18"/>
              </w:rPr>
              <w:t xml:space="preserve"> die landelijk verspreid zijn</w:t>
            </w:r>
            <w:r w:rsidR="003C1898">
              <w:rPr>
                <w:szCs w:val="18"/>
              </w:rPr>
              <w:t>:</w:t>
            </w:r>
          </w:p>
          <w:p w:rsidR="003C1898" w:rsidRDefault="003C1898" w:rsidP="003C1898">
            <w:pPr>
              <w:tabs>
                <w:tab w:val="left" w:pos="610"/>
              </w:tabs>
              <w:spacing w:line="0" w:lineRule="atLeast"/>
              <w:ind w:left="720"/>
            </w:pPr>
            <w:r>
              <w:t>a. aantal apparaten;</w:t>
            </w:r>
          </w:p>
          <w:p w:rsidR="003C1898" w:rsidRPr="003C1898" w:rsidRDefault="003C1898" w:rsidP="003C1898">
            <w:pPr>
              <w:tabs>
                <w:tab w:val="left" w:pos="326"/>
              </w:tabs>
              <w:autoSpaceDE w:val="0"/>
              <w:autoSpaceDN w:val="0"/>
              <w:adjustRightInd w:val="0"/>
              <w:ind w:left="681"/>
              <w:rPr>
                <w:szCs w:val="18"/>
              </w:rPr>
            </w:pPr>
            <w:r>
              <w:t xml:space="preserve"> b. op welke locaties.</w:t>
            </w:r>
          </w:p>
          <w:p w:rsidR="00120E95" w:rsidRPr="00952775" w:rsidRDefault="00120E95" w:rsidP="00120E95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3C1898" w:rsidRDefault="003C1898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3C1898" w:rsidRDefault="003C1898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2a.</w:t>
            </w:r>
          </w:p>
          <w:p w:rsidR="003C1898" w:rsidRPr="00952775" w:rsidRDefault="003C1898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2b.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:rsidR="00952775" w:rsidRPr="00952775" w:rsidRDefault="00952775" w:rsidP="006B563E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(in termen van verantwoordelijkheid voor de </w:t>
            </w:r>
            <w:r w:rsidR="00CB6129">
              <w:rPr>
                <w:szCs w:val="18"/>
              </w:rPr>
              <w:t>levering</w:t>
            </w:r>
            <w:r w:rsidR="00AC71D7">
              <w:rPr>
                <w:szCs w:val="18"/>
              </w:rPr>
              <w:t xml:space="preserve"> </w:t>
            </w:r>
            <w:r w:rsidR="00FD7C5C">
              <w:rPr>
                <w:szCs w:val="18"/>
              </w:rPr>
              <w:t xml:space="preserve">van Reinigingsmachines </w:t>
            </w:r>
            <w:r w:rsidR="00AC71D7">
              <w:rPr>
                <w:szCs w:val="18"/>
              </w:rPr>
              <w:t>en indien van toepassing als hoofd- of onderaannemer, samenwerkingsverband en indien van toepassing als hoofd- of onderaannemer, samenwerkingsverband</w:t>
            </w:r>
            <w:r w:rsidR="00FD7C5C">
              <w:rPr>
                <w:szCs w:val="18"/>
              </w:rPr>
              <w:t xml:space="preserve"> in relatie tot het management van de opdrachtgevende instantie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CB6129" w:rsidRDefault="00CB6129" w:rsidP="00227FC7">
      <w:pPr>
        <w:pStyle w:val="Toelichting"/>
        <w:rPr>
          <w:rFonts w:ascii="Verdana" w:hAnsi="Verdana"/>
          <w:sz w:val="18"/>
          <w:szCs w:val="18"/>
        </w:rPr>
      </w:pPr>
    </w:p>
    <w:p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orbel"/>
    <w:charset w:val="00"/>
    <w:family w:val="swiss"/>
    <w:pitch w:val="variable"/>
    <w:sig w:usb0="00000001" w:usb1="00000000" w:usb2="00000000" w:usb3="00000000" w:csb0="0000011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6C4FA9">
              <w:t>3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6C4FA9">
              <w:t>3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6C4FA9">
            <w:t>3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6C4FA9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CD52E0" w:rsidRDefault="00492A5E" w:rsidP="00CD52E0">
          <w:pPr>
            <w:adjustRightInd w:val="0"/>
            <w:spacing w:line="180" w:lineRule="exact"/>
            <w:rPr>
              <w:rStyle w:val="Huisstijl-Koptekst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Pr="00A41EFC">
            <w:rPr>
              <w:rStyle w:val="Huisstijl-Koptekst"/>
            </w:rPr>
            <w:t xml:space="preserve"> | </w:t>
          </w:r>
          <w:r w:rsidR="00952775" w:rsidRPr="009A1F62">
            <w:rPr>
              <w:rStyle w:val="Huisstijl-Koptekst"/>
            </w:rPr>
            <w:t xml:space="preserve">Europese aanbesteding </w:t>
          </w:r>
          <w:r w:rsidR="009A1F62" w:rsidRPr="009A1F62">
            <w:rPr>
              <w:rStyle w:val="Huisstijl-Koptekst"/>
            </w:rPr>
            <w:t>IUC/DJI/INK</w:t>
          </w:r>
          <w:r w:rsidR="00CD52E0" w:rsidRPr="009A1F62">
            <w:rPr>
              <w:rStyle w:val="Huisstijl-Koptekst"/>
            </w:rPr>
            <w:t>EA/NO/2020-01</w:t>
          </w:r>
          <w:r w:rsidR="00952775">
            <w:rPr>
              <w:rStyle w:val="Huisstijl-Koptekst"/>
            </w:rPr>
            <w:t xml:space="preserve"> |</w:t>
          </w:r>
        </w:p>
        <w:p w:rsidR="00492A5E" w:rsidRPr="002E14E1" w:rsidRDefault="00952775" w:rsidP="00CD52E0">
          <w:pPr>
            <w:adjustRightInd w:val="0"/>
            <w:spacing w:line="180" w:lineRule="exact"/>
            <w:rPr>
              <w:sz w:val="13"/>
            </w:rPr>
          </w:pPr>
          <w:r>
            <w:rPr>
              <w:rStyle w:val="Huisstijl-Koptekst"/>
            </w:rPr>
            <w:t xml:space="preserve"> </w:t>
          </w:r>
          <w:r w:rsidR="00D83F2E">
            <w:rPr>
              <w:rStyle w:val="Huisstijl-Koptekst"/>
            </w:rPr>
            <w:t>versienummer 1.0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5C8423B"/>
    <w:multiLevelType w:val="hybridMultilevel"/>
    <w:tmpl w:val="16CCD5A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1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5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8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3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4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>
    <w:nsid w:val="74622F5C"/>
    <w:multiLevelType w:val="hybridMultilevel"/>
    <w:tmpl w:val="346674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9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1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4"/>
  </w:num>
  <w:num w:numId="6">
    <w:abstractNumId w:val="37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4"/>
  </w:num>
  <w:num w:numId="16">
    <w:abstractNumId w:val="29"/>
  </w:num>
  <w:num w:numId="17">
    <w:abstractNumId w:val="15"/>
  </w:num>
  <w:num w:numId="18">
    <w:abstractNumId w:val="26"/>
  </w:num>
  <w:num w:numId="19">
    <w:abstractNumId w:val="28"/>
  </w:num>
  <w:num w:numId="20">
    <w:abstractNumId w:val="25"/>
  </w:num>
  <w:num w:numId="21">
    <w:abstractNumId w:val="31"/>
  </w:num>
  <w:num w:numId="22">
    <w:abstractNumId w:val="22"/>
  </w:num>
  <w:num w:numId="23">
    <w:abstractNumId w:val="17"/>
  </w:num>
  <w:num w:numId="24">
    <w:abstractNumId w:val="18"/>
  </w:num>
  <w:num w:numId="25">
    <w:abstractNumId w:val="27"/>
  </w:num>
  <w:num w:numId="26">
    <w:abstractNumId w:val="38"/>
  </w:num>
  <w:num w:numId="27">
    <w:abstractNumId w:val="33"/>
  </w:num>
  <w:num w:numId="28">
    <w:abstractNumId w:val="16"/>
  </w:num>
  <w:num w:numId="29">
    <w:abstractNumId w:val="32"/>
  </w:num>
  <w:num w:numId="30">
    <w:abstractNumId w:val="19"/>
  </w:num>
  <w:num w:numId="31">
    <w:abstractNumId w:val="39"/>
  </w:num>
  <w:num w:numId="32">
    <w:abstractNumId w:val="35"/>
  </w:num>
  <w:num w:numId="33">
    <w:abstractNumId w:val="24"/>
  </w:num>
  <w:num w:numId="34">
    <w:abstractNumId w:val="30"/>
  </w:num>
  <w:num w:numId="35">
    <w:abstractNumId w:val="21"/>
  </w:num>
  <w:num w:numId="36">
    <w:abstractNumId w:val="20"/>
  </w:num>
  <w:num w:numId="37">
    <w:abstractNumId w:val="12"/>
  </w:num>
  <w:num w:numId="38">
    <w:abstractNumId w:val="40"/>
  </w:num>
  <w:num w:numId="39">
    <w:abstractNumId w:val="23"/>
  </w:num>
  <w:num w:numId="40">
    <w:abstractNumId w:val="41"/>
  </w:num>
  <w:num w:numId="41">
    <w:abstractNumId w:val="13"/>
  </w:num>
  <w:num w:numId="42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8913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0E95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2F00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98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452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B563E"/>
    <w:rsid w:val="006C2535"/>
    <w:rsid w:val="006C4FA9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1F62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52E0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83F2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75754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D7C5C"/>
    <w:rsid w:val="00FE0277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6B563E"/>
    <w:pPr>
      <w:ind w:left="720"/>
      <w:contextualSpacing/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locked/>
    <w:rsid w:val="00120E95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6B563E"/>
    <w:pPr>
      <w:ind w:left="720"/>
      <w:contextualSpacing/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locked/>
    <w:rsid w:val="00120E95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D1EC8-2CFD-4210-B85C-07AFC464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9E217CA7</Template>
  <TotalTime>1</TotalTime>
  <Pages>3</Pages>
  <Words>188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1595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Ozir, Natasia</cp:lastModifiedBy>
  <cp:revision>3</cp:revision>
  <cp:lastPrinted>2020-09-01T07:38:00Z</cp:lastPrinted>
  <dcterms:created xsi:type="dcterms:W3CDTF">2020-09-01T07:28:00Z</dcterms:created>
  <dcterms:modified xsi:type="dcterms:W3CDTF">2020-09-01T07:40:00Z</dcterms:modified>
</cp:coreProperties>
</file>